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3"/>
        <w:ind w:firstLine="440"/>
        <w:rPr>
          <w:rFonts w:hint="eastAsia" w:ascii="宋体" w:hAnsi="宋体" w:eastAsia="宋体" w:cs="宋体"/>
          <w:sz w:val="40"/>
          <w:szCs w:val="40"/>
        </w:rPr>
      </w:pPr>
      <w:bookmarkStart w:id="0" w:name="_Toc67990325"/>
      <w:r>
        <w:rPr>
          <w:rFonts w:hint="eastAsia" w:ascii="宋体" w:hAnsi="宋体" w:eastAsia="宋体" w:cs="宋体"/>
          <w:sz w:val="40"/>
          <w:szCs w:val="40"/>
          <w:lang w:val="en-US" w:eastAsia="zh-CN"/>
        </w:rPr>
        <w:t>上海市公安局</w:t>
      </w:r>
      <w:r>
        <w:rPr>
          <w:rFonts w:hint="eastAsia" w:ascii="宋体" w:hAnsi="宋体" w:eastAsia="宋体" w:cs="宋体"/>
          <w:sz w:val="40"/>
          <w:szCs w:val="40"/>
        </w:rPr>
        <w:t>静安分局警训队信息化建设</w:t>
      </w:r>
      <w:r>
        <w:rPr>
          <w:rFonts w:hint="eastAsia" w:ascii="宋体" w:hAnsi="宋体" w:eastAsia="宋体" w:cs="宋体"/>
          <w:sz w:val="40"/>
          <w:szCs w:val="40"/>
          <w:lang w:val="en-US" w:eastAsia="zh-CN"/>
        </w:rPr>
        <w:t>项目</w:t>
      </w:r>
      <w:r>
        <w:rPr>
          <w:rFonts w:hint="eastAsia" w:ascii="宋体" w:hAnsi="宋体" w:eastAsia="宋体" w:cs="宋体"/>
          <w:sz w:val="40"/>
          <w:szCs w:val="40"/>
        </w:rPr>
        <w:t>需求</w:t>
      </w:r>
    </w:p>
    <w:p>
      <w:pPr>
        <w:pStyle w:val="43"/>
        <w:ind w:firstLine="440"/>
        <w:rPr>
          <w:rFonts w:hint="eastAsia" w:ascii="宋体" w:hAnsi="宋体" w:eastAsia="宋体" w:cs="宋体"/>
          <w:sz w:val="40"/>
          <w:szCs w:val="40"/>
        </w:rPr>
      </w:pPr>
    </w:p>
    <w:bookmarkEnd w:id="0"/>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一、预算资金编号：0624-00042553</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color w:val="000000"/>
        </w:rPr>
        <w:t>二、</w:t>
      </w:r>
      <w:r>
        <w:rPr>
          <w:rFonts w:hint="eastAsia" w:ascii="宋体" w:hAnsi="宋体" w:eastAsia="宋体" w:cs="宋体"/>
        </w:rPr>
        <w:t>采购项目内容、数量及预算</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bookmarkStart w:id="1" w:name="PO_12771_PM004"/>
      <w:r>
        <w:rPr>
          <w:rFonts w:hint="eastAsia" w:ascii="宋体" w:hAnsi="宋体" w:eastAsia="宋体" w:cs="宋体"/>
        </w:rPr>
        <w:t>本项目为静安分局警训队信息化建设项目，采购本项目所涉及的软件、硬件等。包括软件开发与采购、硬件采购与安装、系统接入及调试以及密码体系建设等。具体技术要求详见技术需求。</w:t>
      </w:r>
    </w:p>
    <w:bookmarkEnd w:id="1"/>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三、合格投标人的要求</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bookmarkStart w:id="2" w:name="PO_12771_PM005"/>
      <w:r>
        <w:rPr>
          <w:rFonts w:hint="eastAsia" w:ascii="宋体" w:hAnsi="宋体" w:eastAsia="宋体" w:cs="宋体"/>
        </w:rPr>
        <w:t>1、符合《中华人民共和国政府采购法》第二十二条的规定。</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lang w:eastAsia="zh-CN"/>
        </w:rPr>
      </w:pPr>
      <w:r>
        <w:rPr>
          <w:rFonts w:hint="eastAsia" w:ascii="宋体" w:hAnsi="宋体" w:eastAsia="宋体" w:cs="宋体"/>
        </w:rPr>
        <w:t>2、未被“信用中国”（www.creditchina.gov.cn）、中国政府采购网（www.ccgp.gov.cn）列入失信被执行人、重大税收违法案件当事人名单、政府采购严重违法失信行为记录名单</w:t>
      </w:r>
      <w:bookmarkEnd w:id="2"/>
      <w:r>
        <w:rPr>
          <w:rFonts w:hint="eastAsia" w:ascii="宋体" w:hAnsi="宋体" w:eastAsia="宋体" w:cs="宋体"/>
          <w:lang w:eastAsia="zh-CN"/>
        </w:rPr>
        <w:t>：</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bookmarkStart w:id="3" w:name="PO_12771_PM006"/>
      <w:r>
        <w:rPr>
          <w:rFonts w:hint="eastAsia" w:ascii="宋体" w:hAnsi="宋体" w:eastAsia="宋体" w:cs="宋体"/>
        </w:rPr>
        <w:t>（1）在中华人民共和国境内注册并取得营业执照的独立法人单位，未被政府采购监督管理部门禁止参加政府采购活动的供应商；具备独立承担民事责任的能力；</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（2）本次招标需要网上投标，供应商必须获得上海市电子签名认证证书（CA认证证书）；</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（3）根据《上海市政府采购供应商登记及诚信管理办法》已登记入库的供应商；</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（4）具备良好的商业信誉、类似项目服务经验和健全的财务会计制度；具备履行合同所必须的设备和专业技术能力；</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（5）本项目不接受联合投标；</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（6）本项目面向大、中、小、微型</w:t>
      </w:r>
      <w:r>
        <w:rPr>
          <w:rFonts w:hint="eastAsia" w:cs="宋体"/>
          <w:lang w:val="en-US" w:eastAsia="zh-CN"/>
        </w:rPr>
        <w:t>等各类</w:t>
      </w:r>
      <w:r>
        <w:rPr>
          <w:rFonts w:hint="eastAsia" w:ascii="宋体" w:hAnsi="宋体" w:eastAsia="宋体" w:cs="宋体"/>
        </w:rPr>
        <w:t>企业。</w:t>
      </w:r>
      <w:bookmarkEnd w:id="3"/>
    </w:p>
    <w:p>
      <w:pPr>
        <w:pStyle w:val="27"/>
        <w:keepNext w:val="0"/>
        <w:keepLines w:val="0"/>
        <w:pageBreakBefore w:val="0"/>
        <w:widowControl w:val="0"/>
        <w:numPr>
          <w:ilvl w:val="0"/>
          <w:numId w:val="158"/>
        </w:numPr>
        <w:kinsoku/>
        <w:wordWrap/>
        <w:overflowPunct/>
        <w:topLinePunct w:val="0"/>
        <w:autoSpaceDE/>
        <w:autoSpaceDN/>
        <w:bidi w:val="0"/>
        <w:adjustRightInd/>
        <w:snapToGrid/>
        <w:ind w:firstLine="480" w:firstLineChars="200"/>
        <w:textAlignment w:val="auto"/>
        <w:rPr>
          <w:rFonts w:hint="eastAsia" w:ascii="宋体" w:hAnsi="宋体" w:eastAsia="宋体" w:cs="宋体"/>
        </w:rPr>
      </w:pPr>
      <w:bookmarkStart w:id="4" w:name="PO_12771_PM001SHPF018"/>
      <w:r>
        <w:rPr>
          <w:rFonts w:hint="eastAsia" w:ascii="宋体" w:hAnsi="宋体" w:eastAsia="宋体" w:cs="宋体"/>
        </w:rPr>
        <w:t>供应商具有以下条件的优先：</w:t>
      </w:r>
    </w:p>
    <w:p>
      <w:pPr>
        <w:pStyle w:val="27"/>
        <w:keepNext w:val="0"/>
        <w:keepLines w:val="0"/>
        <w:pageBreakBefore w:val="0"/>
        <w:widowControl w:val="0"/>
        <w:numPr>
          <w:ilvl w:val="0"/>
          <w:numId w:val="159"/>
        </w:numPr>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具有近三年类似项目业绩；</w:t>
      </w:r>
    </w:p>
    <w:p>
      <w:pPr>
        <w:pStyle w:val="27"/>
        <w:keepNext w:val="0"/>
        <w:keepLines w:val="0"/>
        <w:pageBreakBefore w:val="0"/>
        <w:widowControl w:val="0"/>
        <w:numPr>
          <w:ilvl w:val="0"/>
          <w:numId w:val="159"/>
        </w:numPr>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具有与本项目相关的能够证明其承接能力的资质证书，如：</w:t>
      </w:r>
      <w:r>
        <w:rPr>
          <w:rFonts w:hint="eastAsia" w:ascii="宋体" w:hAnsi="宋体" w:eastAsia="宋体" w:cs="宋体"/>
          <w:lang w:val="en-US"/>
        </w:rPr>
        <w:t>软件企业证书等</w:t>
      </w:r>
      <w:r>
        <w:rPr>
          <w:rFonts w:hint="eastAsia" w:ascii="宋体" w:hAnsi="宋体" w:eastAsia="宋体" w:cs="宋体"/>
          <w:lang w:val="en-US" w:eastAsia="zh-CN"/>
        </w:rPr>
        <w:t>。</w:t>
      </w:r>
    </w:p>
    <w:p>
      <w:pPr>
        <w:rPr>
          <w:rFonts w:hint="eastAsia" w:ascii="宋体" w:hAnsi="宋体" w:eastAsia="宋体" w:cs="宋体"/>
        </w:rPr>
      </w:pPr>
      <w:r>
        <w:rPr>
          <w:rFonts w:hint="eastAsia" w:ascii="宋体" w:hAnsi="宋体" w:eastAsia="宋体" w:cs="宋体"/>
        </w:rPr>
        <w:t xml:space="preserve"> </w:t>
      </w:r>
      <w:bookmarkEnd w:id="4"/>
      <w:bookmarkStart w:id="5" w:name="PO_5ec088ae7b064e741QUALIFICATION_TABLE"/>
      <w:r>
        <w:rPr>
          <w:rFonts w:hint="eastAsia" w:ascii="宋体" w:hAnsi="宋体" w:eastAsia="宋体" w:cs="宋体"/>
        </w:rPr>
        <w:t xml:space="preserve"> </w:t>
      </w:r>
      <w:bookmarkEnd w:id="5"/>
    </w:p>
    <w:p>
      <w:pPr>
        <w:widowControl/>
        <w:spacing w:line="240" w:lineRule="auto"/>
        <w:ind w:left="0"/>
        <w:jc w:val="left"/>
        <w:rPr>
          <w:rFonts w:hint="eastAsia" w:ascii="宋体" w:hAnsi="宋体" w:eastAsia="宋体" w:cs="宋体"/>
        </w:rPr>
      </w:pPr>
      <w:bookmarkStart w:id="6" w:name="_Toc67990328"/>
      <w:r>
        <w:rPr>
          <w:rFonts w:hint="eastAsia" w:ascii="宋体" w:hAnsi="宋体" w:eastAsia="宋体" w:cs="宋体"/>
        </w:rPr>
        <w:br w:type="page"/>
      </w:r>
    </w:p>
    <w:bookmarkEnd w:id="6"/>
    <w:p>
      <w:pPr>
        <w:pStyle w:val="3"/>
        <w:numPr>
          <w:ilvl w:val="0"/>
          <w:numId w:val="0"/>
        </w:numPr>
        <w:jc w:val="center"/>
        <w:rPr>
          <w:rFonts w:hint="eastAsia" w:ascii="宋体" w:hAnsi="宋体" w:eastAsia="宋体" w:cs="宋体"/>
          <w:sz w:val="36"/>
          <w:szCs w:val="36"/>
        </w:rPr>
      </w:pPr>
      <w:bookmarkStart w:id="7" w:name="_Toc402898803"/>
      <w:bookmarkStart w:id="8" w:name="_Toc50302847"/>
      <w:r>
        <w:rPr>
          <w:rFonts w:hint="eastAsia" w:ascii="宋体" w:hAnsi="宋体" w:eastAsia="宋体" w:cs="宋体"/>
          <w:sz w:val="36"/>
          <w:szCs w:val="36"/>
          <w:lang w:val="en-US" w:eastAsia="zh-CN"/>
        </w:rPr>
        <w:t xml:space="preserve">第一章 </w:t>
      </w:r>
      <w:r>
        <w:rPr>
          <w:rFonts w:hint="eastAsia" w:ascii="宋体" w:hAnsi="宋体" w:eastAsia="宋体" w:cs="宋体"/>
          <w:sz w:val="36"/>
          <w:szCs w:val="36"/>
        </w:rPr>
        <w:t>概 述</w:t>
      </w:r>
      <w:bookmarkEnd w:id="7"/>
      <w:bookmarkEnd w:id="8"/>
    </w:p>
    <w:p>
      <w:pPr>
        <w:pStyle w:val="958"/>
        <w:rPr>
          <w:rFonts w:hint="eastAsia" w:ascii="宋体" w:hAnsi="宋体" w:eastAsia="宋体" w:cs="宋体"/>
        </w:rPr>
      </w:pPr>
      <w:bookmarkStart w:id="9" w:name="_Toc50302852"/>
      <w:r>
        <w:rPr>
          <w:rFonts w:hint="eastAsia" w:ascii="宋体" w:hAnsi="宋体" w:eastAsia="宋体" w:cs="宋体"/>
        </w:rPr>
        <w:t>建设标准</w:t>
      </w:r>
      <w:bookmarkEnd w:id="9"/>
    </w:p>
    <w:p>
      <w:pPr>
        <w:pStyle w:val="956"/>
        <w:ind w:firstLine="480" w:firstLineChars="200"/>
        <w:rPr>
          <w:rFonts w:hint="eastAsia" w:ascii="宋体" w:hAnsi="宋体" w:eastAsia="宋体" w:cs="宋体"/>
        </w:rPr>
      </w:pPr>
      <w:r>
        <w:rPr>
          <w:rFonts w:hint="eastAsia" w:ascii="宋体" w:hAnsi="宋体" w:eastAsia="宋体" w:cs="宋体"/>
        </w:rPr>
        <w:t>《上海市公安“智慧训练”建设标准（V1.0）》</w:t>
      </w:r>
    </w:p>
    <w:p>
      <w:pPr>
        <w:pStyle w:val="956"/>
        <w:ind w:firstLine="480" w:firstLineChars="200"/>
        <w:rPr>
          <w:rFonts w:hint="eastAsia" w:ascii="宋体" w:hAnsi="宋体" w:eastAsia="宋体" w:cs="宋体"/>
        </w:rPr>
      </w:pPr>
      <w:r>
        <w:rPr>
          <w:rFonts w:hint="eastAsia" w:ascii="宋体" w:hAnsi="宋体" w:eastAsia="宋体" w:cs="宋体"/>
        </w:rPr>
        <w:t>《公安基础设施建设标准汇编》公安部装备财务局2010年6月发布</w:t>
      </w:r>
    </w:p>
    <w:p>
      <w:pPr>
        <w:pStyle w:val="956"/>
        <w:ind w:firstLine="480" w:firstLineChars="200"/>
        <w:rPr>
          <w:rFonts w:hint="eastAsia" w:ascii="宋体" w:hAnsi="宋体" w:eastAsia="宋体" w:cs="宋体"/>
        </w:rPr>
      </w:pPr>
      <w:r>
        <w:rPr>
          <w:rFonts w:hint="eastAsia" w:ascii="宋体" w:hAnsi="宋体" w:eastAsia="宋体" w:cs="宋体"/>
        </w:rPr>
        <w:t>GB 50311-2016《综合布线系统工程设计规范》</w:t>
      </w:r>
    </w:p>
    <w:p>
      <w:pPr>
        <w:pStyle w:val="956"/>
        <w:ind w:firstLine="480" w:firstLineChars="200"/>
        <w:rPr>
          <w:rFonts w:hint="eastAsia" w:ascii="宋体" w:hAnsi="宋体" w:eastAsia="宋体" w:cs="宋体"/>
        </w:rPr>
      </w:pPr>
      <w:r>
        <w:rPr>
          <w:rFonts w:hint="eastAsia" w:ascii="宋体" w:hAnsi="宋体" w:eastAsia="宋体" w:cs="宋体"/>
        </w:rPr>
        <w:t>GYJ125《厅堂扩声系统声学特性指标标准》</w:t>
      </w:r>
    </w:p>
    <w:p>
      <w:pPr>
        <w:pStyle w:val="956"/>
        <w:ind w:firstLine="480" w:firstLineChars="200"/>
        <w:rPr>
          <w:rFonts w:hint="eastAsia" w:ascii="宋体" w:hAnsi="宋体" w:eastAsia="宋体" w:cs="宋体"/>
        </w:rPr>
      </w:pPr>
      <w:r>
        <w:rPr>
          <w:rFonts w:hint="eastAsia" w:ascii="宋体" w:hAnsi="宋体" w:eastAsia="宋体" w:cs="宋体"/>
        </w:rPr>
        <w:t>GB/T6510-1996《电视和声音信号的电缆分配系统》</w:t>
      </w:r>
    </w:p>
    <w:p>
      <w:pPr>
        <w:pStyle w:val="956"/>
        <w:ind w:firstLine="480" w:firstLineChars="200"/>
        <w:rPr>
          <w:rFonts w:hint="eastAsia" w:ascii="宋体" w:hAnsi="宋体" w:eastAsia="宋体" w:cs="宋体"/>
        </w:rPr>
      </w:pPr>
      <w:r>
        <w:rPr>
          <w:rFonts w:hint="eastAsia" w:ascii="宋体" w:hAnsi="宋体" w:eastAsia="宋体" w:cs="宋体"/>
        </w:rPr>
        <w:t>《公安信息公网移动接入及应用系统建设技术指导书》及《公安信息移动接入及应用系统建设技术指导书管理暂行规定》（公信通[2006]541号）</w:t>
      </w:r>
    </w:p>
    <w:p>
      <w:pPr>
        <w:pStyle w:val="956"/>
        <w:ind w:firstLine="480" w:firstLineChars="200"/>
        <w:rPr>
          <w:rFonts w:hint="eastAsia" w:ascii="宋体" w:hAnsi="宋体" w:eastAsia="宋体" w:cs="宋体"/>
          <w:lang w:val="en-US" w:eastAsia="zh-CN"/>
        </w:rPr>
      </w:pPr>
      <w:r>
        <w:rPr>
          <w:rFonts w:hint="eastAsia" w:ascii="宋体" w:hAnsi="宋体" w:eastAsia="宋体" w:cs="宋体"/>
        </w:rPr>
        <w:t>《商用密码产品使用管理规定》（2007年第8号文）</w:t>
      </w:r>
    </w:p>
    <w:p>
      <w:pPr>
        <w:pStyle w:val="958"/>
        <w:rPr>
          <w:rFonts w:hint="eastAsia" w:ascii="宋体" w:hAnsi="宋体" w:eastAsia="宋体" w:cs="宋体"/>
        </w:rPr>
      </w:pPr>
      <w:r>
        <w:rPr>
          <w:rFonts w:hint="eastAsia" w:ascii="宋体" w:hAnsi="宋体" w:eastAsia="宋体" w:cs="宋体"/>
        </w:rPr>
        <w:t>建设目标</w:t>
      </w:r>
    </w:p>
    <w:p>
      <w:pPr>
        <w:pStyle w:val="956"/>
        <w:ind w:firstLine="480" w:firstLineChars="200"/>
        <w:rPr>
          <w:rFonts w:hint="eastAsia" w:ascii="宋体" w:hAnsi="宋体" w:eastAsia="宋体" w:cs="宋体"/>
        </w:rPr>
      </w:pPr>
      <w:r>
        <w:rPr>
          <w:rFonts w:hint="eastAsia" w:ascii="宋体" w:hAnsi="宋体" w:eastAsia="宋体" w:cs="宋体"/>
        </w:rPr>
        <w:t>利用信息化手段和工具，将基地的各项资源、管理及服务流程数字化，形成警训基地的数字环境，以便更好地组织分类基地内各类信息，改善和提升基地的作战训练环境、教学环境、管理环境和生活环境，高效整合教学、训练、内务、勤务、考务环境，让管理人员科学、规范地管理各类数据、辅助决策、服务师生，最终达到提升基地综合实力的目的。</w:t>
      </w:r>
    </w:p>
    <w:p>
      <w:pPr>
        <w:pStyle w:val="958"/>
        <w:rPr>
          <w:rFonts w:hint="eastAsia" w:ascii="宋体" w:hAnsi="宋体" w:eastAsia="宋体" w:cs="宋体"/>
        </w:rPr>
      </w:pPr>
      <w:bookmarkStart w:id="10" w:name="_Toc50302856"/>
      <w:bookmarkStart w:id="11" w:name="_Toc402898814"/>
      <w:bookmarkStart w:id="12" w:name="_Toc353633222"/>
      <w:r>
        <w:rPr>
          <w:rFonts w:hint="eastAsia" w:ascii="宋体" w:hAnsi="宋体" w:eastAsia="宋体" w:cs="宋体"/>
        </w:rPr>
        <w:t>建设范围</w:t>
      </w:r>
      <w:bookmarkEnd w:id="10"/>
    </w:p>
    <w:p>
      <w:pPr>
        <w:pStyle w:val="956"/>
        <w:ind w:firstLine="480" w:firstLineChars="200"/>
        <w:rPr>
          <w:rFonts w:hint="eastAsia" w:ascii="宋体" w:hAnsi="宋体" w:eastAsia="宋体" w:cs="宋体"/>
          <w:lang w:eastAsia="zh-CN"/>
        </w:rPr>
      </w:pPr>
      <w:r>
        <w:rPr>
          <w:rFonts w:hint="eastAsia" w:ascii="宋体" w:hAnsi="宋体" w:eastAsia="宋体" w:cs="宋体"/>
        </w:rPr>
        <w:t>包括警训队内及系统涉及的其他相关区域</w:t>
      </w:r>
      <w:r>
        <w:rPr>
          <w:rFonts w:hint="eastAsia" w:cs="宋体"/>
          <w:lang w:eastAsia="zh-CN"/>
        </w:rPr>
        <w:t>。</w:t>
      </w:r>
    </w:p>
    <w:p>
      <w:pPr>
        <w:pStyle w:val="958"/>
        <w:rPr>
          <w:rFonts w:hint="eastAsia" w:ascii="宋体" w:hAnsi="宋体" w:eastAsia="宋体" w:cs="宋体"/>
        </w:rPr>
      </w:pPr>
      <w:bookmarkStart w:id="13" w:name="_Toc50302857"/>
      <w:r>
        <w:rPr>
          <w:rFonts w:hint="eastAsia" w:ascii="宋体" w:hAnsi="宋体" w:eastAsia="宋体" w:cs="宋体"/>
        </w:rPr>
        <w:t>建设内容</w:t>
      </w:r>
      <w:bookmarkEnd w:id="11"/>
      <w:bookmarkEnd w:id="12"/>
      <w:bookmarkEnd w:id="13"/>
    </w:p>
    <w:p>
      <w:pPr>
        <w:pStyle w:val="956"/>
        <w:ind w:firstLine="480" w:firstLineChars="200"/>
        <w:rPr>
          <w:rFonts w:hint="eastAsia" w:ascii="宋体" w:hAnsi="宋体" w:eastAsia="宋体" w:cs="宋体"/>
        </w:rPr>
      </w:pPr>
      <w:r>
        <w:rPr>
          <w:rFonts w:hint="eastAsia" w:ascii="宋体" w:hAnsi="宋体" w:eastAsia="宋体" w:cs="宋体"/>
        </w:rPr>
        <w:t>1．综合培训业务系统建设，包括开班计划管理、开班调研和报名、勤务内务管理等功能的建设。</w:t>
      </w:r>
    </w:p>
    <w:p>
      <w:pPr>
        <w:pStyle w:val="956"/>
        <w:ind w:firstLine="480" w:firstLineChars="200"/>
        <w:rPr>
          <w:rFonts w:hint="eastAsia" w:ascii="宋体" w:hAnsi="宋体" w:eastAsia="宋体" w:cs="宋体"/>
        </w:rPr>
      </w:pPr>
      <w:r>
        <w:rPr>
          <w:rFonts w:hint="eastAsia" w:ascii="宋体" w:hAnsi="宋体" w:eastAsia="宋体" w:cs="宋体"/>
        </w:rPr>
        <w:t>2．智能互动教学子系统建设，包括作业和考试管理、在线视频管理、教官移动端、学员移动端、终端教学互动系统、智慧教室和训练点设备集中远程控制等内容的建设。</w:t>
      </w:r>
    </w:p>
    <w:p>
      <w:pPr>
        <w:pStyle w:val="956"/>
        <w:ind w:firstLine="480" w:firstLineChars="200"/>
        <w:rPr>
          <w:rFonts w:hint="eastAsia" w:ascii="宋体" w:hAnsi="宋体" w:eastAsia="宋体" w:cs="宋体"/>
        </w:rPr>
      </w:pPr>
      <w:r>
        <w:rPr>
          <w:rFonts w:hint="eastAsia" w:ascii="宋体" w:hAnsi="宋体" w:eastAsia="宋体" w:cs="宋体"/>
        </w:rPr>
        <w:t>3．训练培训空间环境子系统建设，包括学员分组、分组讨论学习、学习汇报、学习分析、资料分享、成果汇报、智慧教学便携高清录播主机、移动录播主机管理系统、智慧教室便携采集终端等内容的建设。</w:t>
      </w:r>
    </w:p>
    <w:p>
      <w:pPr>
        <w:pStyle w:val="956"/>
        <w:ind w:firstLine="480" w:firstLineChars="200"/>
        <w:rPr>
          <w:rFonts w:hint="eastAsia" w:ascii="宋体" w:hAnsi="宋体" w:eastAsia="宋体" w:cs="宋体"/>
        </w:rPr>
      </w:pPr>
      <w:r>
        <w:rPr>
          <w:rFonts w:hint="eastAsia" w:ascii="宋体" w:hAnsi="宋体" w:eastAsia="宋体" w:cs="宋体"/>
        </w:rPr>
        <w:t>4．实时教学督导评价子系统建设，包括对学员评价、对课程评价、对教学评价、学习心得、综合成绩管理等功能的建设。</w:t>
      </w:r>
    </w:p>
    <w:p>
      <w:pPr>
        <w:pStyle w:val="956"/>
        <w:ind w:firstLine="480" w:firstLineChars="200"/>
        <w:rPr>
          <w:rFonts w:hint="eastAsia" w:ascii="宋体" w:hAnsi="宋体" w:eastAsia="宋体" w:cs="宋体"/>
        </w:rPr>
      </w:pPr>
      <w:r>
        <w:rPr>
          <w:rFonts w:hint="eastAsia" w:ascii="宋体" w:hAnsi="宋体" w:eastAsia="宋体" w:cs="宋体"/>
        </w:rPr>
        <w:t>5．人机交互训练子系统建设，包括演练实时比对、智能视觉动作捕捉、学员训练数据采集、学员模型生成、姿态比对、校准及改进建议、行为分析主机、分析引擎数据接口等内容的建设。</w:t>
      </w:r>
    </w:p>
    <w:p>
      <w:pPr>
        <w:pStyle w:val="956"/>
        <w:ind w:firstLine="480" w:firstLineChars="200"/>
        <w:rPr>
          <w:rFonts w:hint="eastAsia" w:ascii="宋体" w:hAnsi="宋体" w:eastAsia="宋体" w:cs="宋体"/>
        </w:rPr>
      </w:pPr>
      <w:r>
        <w:rPr>
          <w:rFonts w:hint="eastAsia" w:ascii="宋体" w:hAnsi="宋体" w:eastAsia="宋体" w:cs="宋体"/>
        </w:rPr>
        <w:t>6．MR（混合现实）三维虚拟仿真实训子系统建设，包括训练信息管理系统、训练中央控制系统、数据识别转码等内容的建设。</w:t>
      </w:r>
    </w:p>
    <w:p>
      <w:pPr>
        <w:pStyle w:val="956"/>
        <w:ind w:firstLine="480" w:firstLineChars="200"/>
        <w:rPr>
          <w:rFonts w:hint="eastAsia" w:ascii="宋体" w:hAnsi="宋体" w:eastAsia="宋体" w:cs="宋体"/>
        </w:rPr>
      </w:pPr>
      <w:r>
        <w:rPr>
          <w:rFonts w:hint="eastAsia" w:ascii="宋体" w:hAnsi="宋体" w:eastAsia="宋体" w:cs="宋体"/>
        </w:rPr>
        <w:t>7．训练行为分析子系统建设，包括MR虚拟仿真实训行为分析、人机交互训练系统行为分。</w:t>
      </w:r>
    </w:p>
    <w:p>
      <w:pPr>
        <w:pStyle w:val="956"/>
        <w:ind w:firstLine="480" w:firstLineChars="200"/>
        <w:rPr>
          <w:rFonts w:hint="eastAsia" w:ascii="宋体" w:hAnsi="宋体" w:eastAsia="宋体" w:cs="宋体"/>
        </w:rPr>
      </w:pPr>
      <w:r>
        <w:rPr>
          <w:rFonts w:hint="eastAsia" w:ascii="宋体" w:hAnsi="宋体" w:eastAsia="宋体" w:cs="宋体"/>
        </w:rPr>
        <w:t>8．综合业务系统建设，包括统一身份认证、人员信息系统对接、审批系统对接、智慧教室对接、虚拟仿真实训系统对接、体能体测训练考核系统对接、人机交互系统、密码应用对接等内容的建设。</w:t>
      </w:r>
    </w:p>
    <w:p>
      <w:pPr>
        <w:pStyle w:val="956"/>
        <w:ind w:firstLine="480" w:firstLineChars="200"/>
        <w:rPr>
          <w:rFonts w:hint="eastAsia" w:ascii="宋体" w:hAnsi="宋体" w:eastAsia="宋体" w:cs="宋体"/>
        </w:rPr>
      </w:pPr>
      <w:r>
        <w:rPr>
          <w:rFonts w:hint="eastAsia" w:ascii="宋体" w:hAnsi="宋体" w:eastAsia="宋体" w:cs="宋体"/>
        </w:rPr>
        <w:t>9．配套设施建设，包括应用服务器、数据服务器、数据库软件等内容的建设。</w:t>
      </w:r>
    </w:p>
    <w:p>
      <w:pPr>
        <w:pStyle w:val="956"/>
        <w:ind w:firstLine="480" w:firstLineChars="200"/>
        <w:rPr>
          <w:rFonts w:hint="eastAsia" w:ascii="宋体" w:hAnsi="宋体" w:eastAsia="宋体" w:cs="宋体"/>
        </w:rPr>
      </w:pPr>
      <w:r>
        <w:rPr>
          <w:rFonts w:hint="eastAsia" w:cs="宋体"/>
          <w:lang w:val="en-US" w:eastAsia="zh-CN"/>
        </w:rPr>
        <w:t>10.</w:t>
      </w:r>
      <w:r>
        <w:rPr>
          <w:rFonts w:hint="eastAsia" w:ascii="宋体" w:hAnsi="宋体" w:eastAsia="宋体" w:cs="宋体"/>
        </w:rPr>
        <w:t>负责完成设备采购安装调试、软件采购开发调试、以及配套的线缆、管线、支架等安装辅材。</w:t>
      </w:r>
    </w:p>
    <w:p>
      <w:pPr>
        <w:pStyle w:val="956"/>
        <w:ind w:firstLine="480" w:firstLineChars="200"/>
        <w:rPr>
          <w:rFonts w:hint="eastAsia" w:ascii="宋体" w:hAnsi="宋体" w:eastAsia="宋体" w:cs="宋体"/>
        </w:rPr>
      </w:pPr>
    </w:p>
    <w:p>
      <w:pPr>
        <w:pStyle w:val="3"/>
        <w:numPr>
          <w:ilvl w:val="0"/>
          <w:numId w:val="32"/>
        </w:numPr>
        <w:ind w:left="2411" w:leftChars="0" w:hanging="83" w:firstLineChars="0"/>
        <w:rPr>
          <w:rFonts w:hint="eastAsia" w:ascii="宋体" w:hAnsi="宋体" w:eastAsia="宋体" w:cs="宋体"/>
        </w:rPr>
      </w:pPr>
      <w:bookmarkStart w:id="14" w:name="_Toc50302883"/>
      <w:r>
        <w:rPr>
          <w:rFonts w:hint="eastAsia" w:ascii="宋体" w:hAnsi="宋体" w:eastAsia="宋体" w:cs="宋体"/>
        </w:rPr>
        <w:t>项目</w:t>
      </w:r>
      <w:bookmarkEnd w:id="14"/>
      <w:r>
        <w:rPr>
          <w:rFonts w:hint="eastAsia" w:ascii="宋体" w:hAnsi="宋体" w:eastAsia="宋体" w:cs="宋体"/>
        </w:rPr>
        <w:t>建设要求</w:t>
      </w:r>
    </w:p>
    <w:p>
      <w:pPr>
        <w:pStyle w:val="958"/>
        <w:rPr>
          <w:rFonts w:hint="eastAsia" w:ascii="宋体" w:hAnsi="宋体" w:eastAsia="宋体" w:cs="宋体"/>
        </w:rPr>
      </w:pPr>
      <w:bookmarkStart w:id="15" w:name="_Toc531332831"/>
      <w:bookmarkStart w:id="16" w:name="_Toc493839595"/>
      <w:r>
        <w:rPr>
          <w:rFonts w:hint="eastAsia" w:ascii="宋体" w:hAnsi="宋体" w:eastAsia="宋体" w:cs="宋体"/>
        </w:rPr>
        <w:t>总体要求</w:t>
      </w:r>
    </w:p>
    <w:p>
      <w:pPr>
        <w:pStyle w:val="956"/>
        <w:ind w:firstLine="480" w:firstLineChars="200"/>
        <w:rPr>
          <w:rFonts w:hint="eastAsia" w:ascii="宋体" w:hAnsi="宋体" w:eastAsia="宋体" w:cs="宋体"/>
        </w:rPr>
      </w:pPr>
      <w:r>
        <w:rPr>
          <w:rFonts w:hint="eastAsia" w:ascii="宋体" w:hAnsi="宋体" w:eastAsia="宋体" w:cs="宋体"/>
        </w:rPr>
        <w:t>本次项目建设需求包含对四个主体和两个业务维度的管理：人、事、物、态四个主体，培训教学管理和勤务内务两个维度；</w:t>
      </w:r>
    </w:p>
    <w:p>
      <w:pPr>
        <w:pStyle w:val="956"/>
        <w:ind w:firstLine="480" w:firstLineChars="200"/>
        <w:rPr>
          <w:rFonts w:hint="eastAsia" w:ascii="宋体" w:hAnsi="宋体" w:eastAsia="宋体" w:cs="宋体"/>
        </w:rPr>
      </w:pPr>
      <w:r>
        <w:rPr>
          <w:rFonts w:hint="eastAsia" w:ascii="宋体" w:hAnsi="宋体" w:eastAsia="宋体" w:cs="宋体"/>
        </w:rPr>
        <w:t>人方面包含：组织机构、管理者、警员、教官；</w:t>
      </w:r>
    </w:p>
    <w:p>
      <w:pPr>
        <w:pStyle w:val="956"/>
        <w:ind w:firstLine="480" w:firstLineChars="200"/>
        <w:rPr>
          <w:rFonts w:hint="eastAsia" w:ascii="宋体" w:hAnsi="宋体" w:eastAsia="宋体" w:cs="宋体"/>
        </w:rPr>
      </w:pPr>
      <w:r>
        <w:rPr>
          <w:rFonts w:hint="eastAsia" w:ascii="宋体" w:hAnsi="宋体" w:eastAsia="宋体" w:cs="宋体"/>
        </w:rPr>
        <w:t>事方面包含：勤务、内务、教务（培训、训练、演练、对抗、考核、督导）；</w:t>
      </w:r>
    </w:p>
    <w:p>
      <w:pPr>
        <w:pStyle w:val="956"/>
        <w:ind w:firstLine="480" w:firstLineChars="200"/>
        <w:rPr>
          <w:rFonts w:hint="eastAsia" w:ascii="宋体" w:hAnsi="宋体" w:eastAsia="宋体" w:cs="宋体"/>
        </w:rPr>
      </w:pPr>
      <w:r>
        <w:rPr>
          <w:rFonts w:hint="eastAsia" w:ascii="宋体" w:hAnsi="宋体" w:eastAsia="宋体" w:cs="宋体"/>
        </w:rPr>
        <w:t>物方面包含：空间、设备；</w:t>
      </w:r>
    </w:p>
    <w:p>
      <w:pPr>
        <w:pStyle w:val="956"/>
        <w:ind w:firstLine="480" w:firstLineChars="200"/>
        <w:rPr>
          <w:rFonts w:hint="eastAsia" w:ascii="宋体" w:hAnsi="宋体" w:eastAsia="宋体" w:cs="宋体"/>
        </w:rPr>
      </w:pPr>
      <w:r>
        <w:rPr>
          <w:rFonts w:hint="eastAsia" w:ascii="宋体" w:hAnsi="宋体" w:eastAsia="宋体" w:cs="宋体"/>
        </w:rPr>
        <w:t>态方面包含：空间、时间、人、事、物等维度的分析；</w:t>
      </w:r>
    </w:p>
    <w:p>
      <w:pPr>
        <w:pStyle w:val="956"/>
        <w:ind w:firstLine="480" w:firstLineChars="200"/>
        <w:rPr>
          <w:rFonts w:hint="eastAsia" w:ascii="宋体" w:hAnsi="宋体" w:eastAsia="宋体" w:cs="宋体"/>
        </w:rPr>
      </w:pPr>
      <w:r>
        <w:rPr>
          <w:rFonts w:hint="eastAsia" w:ascii="宋体" w:hAnsi="宋体" w:eastAsia="宋体" w:cs="宋体"/>
        </w:rPr>
        <w:t>基于以上四方面形成四大建设要点</w:t>
      </w:r>
    </w:p>
    <w:p>
      <w:pPr>
        <w:ind w:firstLine="480" w:firstLineChars="200"/>
        <w:rPr>
          <w:rFonts w:hint="eastAsia" w:ascii="宋体" w:hAnsi="宋体" w:eastAsia="宋体" w:cs="宋体"/>
        </w:rPr>
      </w:pPr>
      <w:r>
        <w:rPr>
          <w:rFonts w:hint="eastAsia" w:ascii="宋体" w:hAnsi="宋体" w:eastAsia="宋体" w:cs="宋体"/>
        </w:rPr>
        <w:t>（1）搭建警训基地统一数字底座</w:t>
      </w:r>
    </w:p>
    <w:p>
      <w:pPr>
        <w:ind w:firstLine="480" w:firstLineChars="200"/>
        <w:rPr>
          <w:rFonts w:hint="eastAsia" w:ascii="宋体" w:hAnsi="宋体" w:eastAsia="宋体" w:cs="宋体"/>
        </w:rPr>
      </w:pPr>
      <w:r>
        <w:rPr>
          <w:rFonts w:hint="eastAsia" w:ascii="宋体" w:hAnsi="宋体" w:eastAsia="宋体" w:cs="宋体"/>
        </w:rPr>
        <w:t>立足“警训基地”的快速响应要求和大数据丰富补充的需求，围绕硬件设施、物资管控、人员管理、态势分析等具体要求，推进基础设施和底座系统的建设，如：对接人员信息系统，对接第三方信息系统（审批系统、智慧教室、虚拟仿真训练系统、人机交互训练系统、体能体测训练考核系统、密码产品系统等），加快实现全域全量数据的汇聚和应用，并将共构的能力提供给前端各系统共享使用。</w:t>
      </w:r>
    </w:p>
    <w:p>
      <w:pPr>
        <w:ind w:firstLine="480" w:firstLineChars="200"/>
        <w:rPr>
          <w:rFonts w:hint="eastAsia" w:ascii="宋体" w:hAnsi="宋体" w:eastAsia="宋体" w:cs="宋体"/>
        </w:rPr>
      </w:pPr>
      <w:r>
        <w:rPr>
          <w:rFonts w:hint="eastAsia" w:ascii="宋体" w:hAnsi="宋体" w:eastAsia="宋体" w:cs="宋体"/>
        </w:rPr>
        <w:t>（2）建立警训基地统一管理平台</w:t>
      </w:r>
    </w:p>
    <w:p>
      <w:pPr>
        <w:ind w:firstLine="480" w:firstLineChars="200"/>
        <w:rPr>
          <w:rFonts w:hint="eastAsia" w:ascii="宋体" w:hAnsi="宋体" w:eastAsia="宋体" w:cs="宋体"/>
        </w:rPr>
      </w:pPr>
      <w:r>
        <w:rPr>
          <w:rFonts w:hint="eastAsia" w:ascii="宋体" w:hAnsi="宋体" w:eastAsia="宋体" w:cs="宋体"/>
        </w:rPr>
        <w:t>按照以管为主，重点在总体细节同步抓、大事小事一起管，主要实现基地内相关人物、事务、资源的统一管理，并对各角色用户关注的基地关键数据、指标进行展示，联通数字化底座，实时动态地获悉基地的总体生命体征，辅助决策。</w:t>
      </w:r>
    </w:p>
    <w:p>
      <w:pPr>
        <w:ind w:firstLine="480" w:firstLineChars="200"/>
        <w:rPr>
          <w:rFonts w:hint="eastAsia" w:ascii="宋体" w:hAnsi="宋体" w:eastAsia="宋体" w:cs="宋体"/>
        </w:rPr>
      </w:pPr>
      <w:r>
        <w:rPr>
          <w:rFonts w:hint="eastAsia" w:ascii="宋体" w:hAnsi="宋体" w:eastAsia="宋体" w:cs="宋体"/>
        </w:rPr>
        <w:t>（3）开发和部署下属各应用系统</w:t>
      </w:r>
    </w:p>
    <w:p>
      <w:pPr>
        <w:ind w:firstLine="480" w:firstLineChars="200"/>
        <w:rPr>
          <w:rFonts w:hint="eastAsia" w:ascii="宋体" w:hAnsi="宋体" w:eastAsia="宋体" w:cs="宋体"/>
        </w:rPr>
      </w:pPr>
      <w:r>
        <w:rPr>
          <w:rFonts w:hint="eastAsia" w:ascii="宋体" w:hAnsi="宋体" w:eastAsia="宋体" w:cs="宋体"/>
        </w:rPr>
        <w:t>从用户不同侧重点需求、应用场景管理和实用的角度出发，按需建设并完善相关重要系统（综合业务培训子系统、智能互动教学子系统、训练培训空间环境子系统、实时教学督导评价子系统、人机交互训练子系统、MR三维虚拟仿真实训系统、智能教学资源子系统、训练行为分析子系统、综合业务子系统），并围绕需求导向、问题导向、结果导向，紧盯场景相关数据实时汇聚和已建业务系统的互联互通，梳理相关业务推进流程，开展系统和数据对接（包含现有相关系统）。</w:t>
      </w:r>
    </w:p>
    <w:p>
      <w:pPr>
        <w:ind w:firstLine="480" w:firstLineChars="200"/>
        <w:rPr>
          <w:rFonts w:hint="eastAsia" w:ascii="宋体" w:hAnsi="宋体" w:eastAsia="宋体" w:cs="宋体"/>
        </w:rPr>
      </w:pPr>
      <w:r>
        <w:rPr>
          <w:rFonts w:hint="eastAsia" w:ascii="宋体" w:hAnsi="宋体" w:eastAsia="宋体" w:cs="宋体"/>
        </w:rPr>
        <w:t>（4）配套设施建设</w:t>
      </w:r>
    </w:p>
    <w:p>
      <w:pPr>
        <w:ind w:firstLine="480" w:firstLineChars="200"/>
        <w:rPr>
          <w:rFonts w:hint="eastAsia" w:ascii="宋体" w:hAnsi="宋体" w:eastAsia="宋体" w:cs="宋体"/>
        </w:rPr>
      </w:pPr>
      <w:r>
        <w:rPr>
          <w:rFonts w:hint="eastAsia" w:ascii="宋体" w:hAnsi="宋体" w:eastAsia="宋体" w:cs="宋体"/>
        </w:rPr>
        <w:t>包含信息化建设所需的服务器、数据库、密码产品等。</w:t>
      </w:r>
    </w:p>
    <w:p>
      <w:pPr>
        <w:pStyle w:val="960"/>
        <w:ind w:left="-240" w:leftChars="0" w:firstLine="240" w:firstLineChars="0"/>
        <w:rPr>
          <w:rFonts w:hint="eastAsia" w:ascii="宋体" w:hAnsi="宋体" w:eastAsia="宋体" w:cs="宋体"/>
        </w:rPr>
      </w:pPr>
      <w:bookmarkStart w:id="17" w:name="_Toc117772431"/>
      <w:r>
        <w:rPr>
          <w:rFonts w:hint="eastAsia" w:ascii="宋体" w:hAnsi="宋体" w:eastAsia="宋体" w:cs="宋体"/>
        </w:rPr>
        <w:t>基地信息化建设整体架构</w:t>
      </w:r>
      <w:bookmarkEnd w:id="17"/>
    </w:p>
    <w:p>
      <w:pPr>
        <w:rPr>
          <w:rFonts w:hint="eastAsia" w:ascii="宋体" w:hAnsi="宋体" w:eastAsia="宋体" w:cs="宋体"/>
        </w:rPr>
      </w:pPr>
      <w:r>
        <w:rPr>
          <w:rFonts w:hint="eastAsia" w:ascii="宋体" w:hAnsi="宋体" w:eastAsia="宋体" w:cs="宋体"/>
        </w:rPr>
        <w:drawing>
          <wp:inline distT="0" distB="0" distL="0" distR="0">
            <wp:extent cx="6339840" cy="4031615"/>
            <wp:effectExtent l="0" t="0" r="3810" b="698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2"/>
                    <a:stretch>
                      <a:fillRect/>
                    </a:stretch>
                  </pic:blipFill>
                  <pic:spPr>
                    <a:xfrm>
                      <a:off x="0" y="0"/>
                      <a:ext cx="6339840" cy="4031615"/>
                    </a:xfrm>
                    <a:prstGeom prst="rect">
                      <a:avLst/>
                    </a:prstGeom>
                  </pic:spPr>
                </pic:pic>
              </a:graphicData>
            </a:graphic>
          </wp:inline>
        </w:drawing>
      </w:r>
    </w:p>
    <w:p>
      <w:pPr>
        <w:ind w:firstLine="4320" w:firstLineChars="1800"/>
        <w:rPr>
          <w:rFonts w:hint="eastAsia" w:ascii="宋体" w:hAnsi="宋体" w:eastAsia="宋体" w:cs="宋体"/>
        </w:rPr>
      </w:pPr>
      <w:r>
        <w:rPr>
          <w:rFonts w:hint="eastAsia" w:ascii="宋体" w:hAnsi="宋体" w:eastAsia="宋体" w:cs="宋体"/>
        </w:rPr>
        <w:t>总体逻辑架构图</w:t>
      </w:r>
    </w:p>
    <w:p>
      <w:pPr>
        <w:ind w:firstLine="480" w:firstLineChars="200"/>
        <w:rPr>
          <w:rFonts w:hint="eastAsia" w:ascii="宋体" w:hAnsi="宋体" w:eastAsia="宋体" w:cs="宋体"/>
        </w:rPr>
      </w:pPr>
      <w:r>
        <w:rPr>
          <w:rFonts w:hint="eastAsia" w:ascii="宋体" w:hAnsi="宋体" w:eastAsia="宋体" w:cs="宋体"/>
        </w:rPr>
        <w:t>根据本次项目的需求分析，为了满足警训基地人、事、物、态以及培训业务和勤务内务的管理，从基础环境、硬件配置、应用系统、业务数据分析上进行整体规划，设计警训基地信息化建设方案。</w:t>
      </w:r>
    </w:p>
    <w:p>
      <w:pPr>
        <w:pStyle w:val="960"/>
        <w:ind w:left="-240" w:leftChars="0" w:firstLine="240" w:firstLineChars="0"/>
        <w:rPr>
          <w:rFonts w:hint="eastAsia" w:ascii="宋体" w:hAnsi="宋体" w:eastAsia="宋体" w:cs="宋体"/>
        </w:rPr>
      </w:pPr>
      <w:bookmarkStart w:id="18" w:name="_Toc117772433"/>
      <w:r>
        <w:rPr>
          <w:rFonts w:hint="eastAsia" w:ascii="宋体" w:hAnsi="宋体" w:eastAsia="宋体" w:cs="宋体"/>
        </w:rPr>
        <w:t>统一安全的基础环境</w:t>
      </w:r>
      <w:bookmarkEnd w:id="18"/>
    </w:p>
    <w:p>
      <w:pPr>
        <w:ind w:firstLine="480" w:firstLineChars="200"/>
        <w:rPr>
          <w:rFonts w:hint="eastAsia" w:ascii="宋体" w:hAnsi="宋体" w:eastAsia="宋体" w:cs="宋体"/>
        </w:rPr>
      </w:pPr>
      <w:r>
        <w:rPr>
          <w:rFonts w:hint="eastAsia" w:ascii="宋体" w:hAnsi="宋体" w:eastAsia="宋体" w:cs="宋体"/>
        </w:rPr>
        <w:t>根据公安机关单位的网络安全要求，基地信息化建设所需的软硬件系统，都统一在公安专用网络（应用系统移动端：建设到公安网移动二类区）部署，所有系统不得接入其它外部网络。同时，系统所需的服务器、存储设备以及相应的操作系统和数据库，均需国产化。</w:t>
      </w:r>
    </w:p>
    <w:p>
      <w:pPr>
        <w:pStyle w:val="960"/>
        <w:ind w:left="-240" w:leftChars="0" w:firstLine="240" w:firstLineChars="0"/>
        <w:rPr>
          <w:rFonts w:hint="eastAsia" w:ascii="宋体" w:hAnsi="宋体" w:eastAsia="宋体" w:cs="宋体"/>
        </w:rPr>
      </w:pPr>
      <w:bookmarkStart w:id="19" w:name="_Toc117772434"/>
      <w:bookmarkStart w:id="20" w:name="_Toc92889800"/>
      <w:r>
        <w:rPr>
          <w:rFonts w:hint="eastAsia" w:ascii="宋体" w:hAnsi="宋体" w:eastAsia="宋体" w:cs="宋体"/>
        </w:rPr>
        <w:t>智慧警训应用</w:t>
      </w:r>
      <w:bookmarkEnd w:id="19"/>
      <w:bookmarkEnd w:id="20"/>
    </w:p>
    <w:p>
      <w:pPr>
        <w:ind w:firstLine="480" w:firstLineChars="200"/>
        <w:rPr>
          <w:rFonts w:hint="eastAsia" w:ascii="宋体" w:hAnsi="宋体" w:eastAsia="宋体" w:cs="宋体"/>
        </w:rPr>
      </w:pPr>
      <w:r>
        <w:rPr>
          <w:rFonts w:hint="eastAsia" w:ascii="宋体" w:hAnsi="宋体" w:eastAsia="宋体" w:cs="宋体"/>
        </w:rPr>
        <w:t>基于智慧教学空间环境，打造覆盖“</w:t>
      </w:r>
      <w:r>
        <w:rPr>
          <w:rFonts w:hint="eastAsia" w:ascii="宋体" w:hAnsi="宋体" w:eastAsia="宋体" w:cs="宋体"/>
          <w:color w:val="000000" w:themeColor="text1"/>
          <w14:textFill>
            <w14:solidFill>
              <w14:schemeClr w14:val="tx1"/>
            </w14:solidFill>
          </w14:textFill>
        </w:rPr>
        <w:t>教、学、考、练、赛、管、评</w:t>
      </w:r>
      <w:r>
        <w:rPr>
          <w:rFonts w:hint="eastAsia" w:ascii="宋体" w:hAnsi="宋体" w:eastAsia="宋体" w:cs="宋体"/>
        </w:rPr>
        <w:t>”警训全场景，贯穿“训前-训中-训后”培训全流程的培训服务平台，软件配套硬件，满足不同训练任务的训练要求，包括互动讨论、沉浸式实训、线上线下融合学习、远程互动教学和督导评价、心理疏导训练、体能训练、自主知识获取等智慧教学应用。</w:t>
      </w:r>
    </w:p>
    <w:p>
      <w:pPr>
        <w:ind w:left="0" w:firstLine="720" w:firstLineChars="300"/>
        <w:rPr>
          <w:rFonts w:hint="eastAsia" w:ascii="宋体" w:hAnsi="宋体" w:eastAsia="宋体" w:cs="宋体"/>
        </w:rPr>
      </w:pPr>
      <w:r>
        <w:rPr>
          <w:rFonts w:hint="eastAsia" w:ascii="宋体" w:hAnsi="宋体" w:eastAsia="宋体" w:cs="宋体"/>
        </w:rPr>
        <w:t>智慧警训的应用建设逻辑：</w:t>
      </w:r>
    </w:p>
    <w:p>
      <w:pPr>
        <w:pStyle w:val="234"/>
        <w:numPr>
          <w:ilvl w:val="0"/>
          <w:numId w:val="0"/>
        </w:numPr>
        <w:ind w:left="480" w:leftChars="0"/>
        <w:rPr>
          <w:rFonts w:hint="eastAsia" w:ascii="宋体" w:hAnsi="宋体" w:eastAsia="宋体" w:cs="宋体"/>
        </w:rPr>
      </w:pPr>
      <w:r>
        <w:rPr>
          <w:rFonts w:hint="eastAsia"/>
        </w:rPr>
        <w:t>（1）</w:t>
      </w:r>
      <w:r>
        <w:rPr>
          <w:rFonts w:hint="eastAsia" w:ascii="宋体" w:hAnsi="宋体" w:eastAsia="宋体" w:cs="宋体"/>
        </w:rPr>
        <w:t>建设统一管理平台：开发基地综合管理平台，包括综合培训业务管理、互动教学管理、空间环境管理、督导评价管理；涵盖内务勤务、教学管理。</w:t>
      </w:r>
    </w:p>
    <w:p>
      <w:pPr>
        <w:pStyle w:val="234"/>
        <w:numPr>
          <w:ilvl w:val="0"/>
          <w:numId w:val="0"/>
        </w:numPr>
        <w:ind w:left="480" w:leftChars="0"/>
        <w:rPr>
          <w:rFonts w:hint="eastAsia" w:ascii="宋体" w:hAnsi="宋体" w:eastAsia="宋体" w:cs="宋体"/>
        </w:rPr>
      </w:pPr>
      <w:r>
        <w:rPr>
          <w:rFonts w:hint="eastAsia"/>
        </w:rPr>
        <w:t>（</w:t>
      </w:r>
      <w:r>
        <w:rPr>
          <w:rFonts w:hint="eastAsia"/>
          <w:lang w:val="en-US" w:eastAsia="zh-CN"/>
        </w:rPr>
        <w:t>2</w:t>
      </w:r>
      <w:r>
        <w:rPr>
          <w:rFonts w:hint="eastAsia"/>
        </w:rPr>
        <w:t>）</w:t>
      </w:r>
      <w:r>
        <w:rPr>
          <w:rFonts w:hint="eastAsia" w:ascii="宋体" w:hAnsi="宋体" w:eastAsia="宋体" w:cs="宋体"/>
        </w:rPr>
        <w:t>建设教学应用系统：分为理论培训和实训训练。理论培训主要是对原有智慧教室设施进行升级改造，打造具备远程互动教学功能的智慧教室，连接分局现有智慧教室；实训训练主要包括基本动作训练（人机交互动作捕捉训练系统及课程资源开发）、战术协调训练（MR虚拟仿真训练系统及课程资源开发）、体能训练考核体态测试（定制专项课程、体态采集分析）。</w:t>
      </w:r>
    </w:p>
    <w:p>
      <w:pPr>
        <w:pStyle w:val="234"/>
        <w:numPr>
          <w:ilvl w:val="0"/>
          <w:numId w:val="0"/>
        </w:numPr>
        <w:ind w:left="480" w:leftChars="0"/>
        <w:rPr>
          <w:rFonts w:hint="eastAsia" w:ascii="宋体" w:hAnsi="宋体" w:eastAsia="宋体" w:cs="宋体"/>
        </w:rPr>
      </w:pPr>
      <w:r>
        <w:rPr>
          <w:rFonts w:hint="eastAsia"/>
        </w:rPr>
        <w:t>（</w:t>
      </w:r>
      <w:r>
        <w:rPr>
          <w:rFonts w:hint="eastAsia"/>
          <w:lang w:val="en-US" w:eastAsia="zh-CN"/>
        </w:rPr>
        <w:t>3</w:t>
      </w:r>
      <w:r>
        <w:rPr>
          <w:rFonts w:hint="eastAsia"/>
        </w:rPr>
        <w:t>）</w:t>
      </w:r>
      <w:r>
        <w:rPr>
          <w:rFonts w:hint="eastAsia" w:ascii="宋体" w:hAnsi="宋体" w:eastAsia="宋体" w:cs="宋体"/>
        </w:rPr>
        <w:t>辅助系统：心理训练系统（另购，本项目负责集成）。</w:t>
      </w:r>
    </w:p>
    <w:p>
      <w:pPr>
        <w:pStyle w:val="960"/>
        <w:ind w:left="-240" w:leftChars="0" w:firstLine="240" w:firstLineChars="0"/>
        <w:rPr>
          <w:rFonts w:hint="eastAsia" w:ascii="宋体" w:hAnsi="宋体" w:eastAsia="宋体" w:cs="宋体"/>
        </w:rPr>
      </w:pPr>
      <w:bookmarkStart w:id="21" w:name="_Toc117772435"/>
      <w:bookmarkStart w:id="22" w:name="_Toc92889801"/>
      <w:r>
        <w:rPr>
          <w:rFonts w:hint="eastAsia" w:ascii="宋体" w:hAnsi="宋体" w:eastAsia="宋体" w:cs="宋体"/>
        </w:rPr>
        <w:t>智慧警训分析</w:t>
      </w:r>
      <w:bookmarkEnd w:id="21"/>
      <w:bookmarkEnd w:id="22"/>
    </w:p>
    <w:p>
      <w:pPr>
        <w:ind w:firstLine="480" w:firstLineChars="200"/>
        <w:rPr>
          <w:rFonts w:hint="eastAsia" w:ascii="宋体" w:hAnsi="宋体" w:eastAsia="宋体" w:cs="宋体"/>
        </w:rPr>
      </w:pPr>
      <w:r>
        <w:rPr>
          <w:rFonts w:hint="eastAsia" w:ascii="宋体" w:hAnsi="宋体" w:eastAsia="宋体" w:cs="宋体"/>
        </w:rPr>
        <w:t>对各项培训训练内容进行智能分析，通过对接和汇聚所有培训和实训空间数据、培训活动数据和教学督导等数据，进行智能分析，并以全面、实时、精要、直观的分析视图进行呈现，同时对接相关业务系统数据，包括勤务内务数据、理论教学数据、实训数据、自主知识和体能获取数据（体能训练）、督导评价数据等。</w:t>
      </w:r>
    </w:p>
    <w:p>
      <w:pPr>
        <w:rPr>
          <w:rFonts w:hint="eastAsia" w:ascii="宋体" w:hAnsi="宋体" w:eastAsia="宋体" w:cs="宋体"/>
        </w:rPr>
      </w:pPr>
    </w:p>
    <w:p>
      <w:pPr>
        <w:pStyle w:val="958"/>
        <w:rPr>
          <w:rFonts w:hint="eastAsia" w:ascii="宋体" w:hAnsi="宋体" w:eastAsia="宋体" w:cs="宋体"/>
        </w:rPr>
      </w:pPr>
      <w:r>
        <w:rPr>
          <w:rFonts w:hint="eastAsia" w:ascii="宋体" w:hAnsi="宋体" w:eastAsia="宋体" w:cs="宋体"/>
        </w:rPr>
        <w:t>各系统建设要求</w:t>
      </w:r>
    </w:p>
    <w:p>
      <w:pPr>
        <w:pStyle w:val="960"/>
        <w:ind w:left="-240" w:leftChars="0" w:firstLine="240" w:firstLineChars="0"/>
        <w:rPr>
          <w:rFonts w:hint="eastAsia" w:ascii="宋体" w:hAnsi="宋体" w:eastAsia="宋体" w:cs="宋体"/>
          <w:b/>
          <w:bCs/>
        </w:rPr>
      </w:pPr>
      <w:bookmarkStart w:id="23" w:name="_Toc117772442"/>
      <w:r>
        <w:rPr>
          <w:rFonts w:hint="eastAsia" w:ascii="宋体" w:hAnsi="宋体" w:eastAsia="宋体" w:cs="宋体"/>
          <w:b/>
          <w:bCs/>
        </w:rPr>
        <w:t>综合业务培训子系统</w:t>
      </w:r>
      <w:bookmarkEnd w:id="23"/>
    </w:p>
    <w:p>
      <w:pPr>
        <w:pStyle w:val="1131"/>
        <w:numPr>
          <w:ilvl w:val="3"/>
          <w:numId w:val="32"/>
        </w:numPr>
        <w:ind w:left="480" w:leftChars="0" w:firstLine="0" w:firstLineChars="0"/>
        <w:rPr>
          <w:rStyle w:val="2480"/>
          <w:rFonts w:hint="eastAsia" w:ascii="宋体" w:hAnsi="宋体" w:eastAsia="宋体" w:cs="宋体"/>
          <w:sz w:val="24"/>
          <w:szCs w:val="24"/>
        </w:rPr>
      </w:pPr>
      <w:bookmarkStart w:id="24" w:name="_Toc117772443"/>
      <w:r>
        <w:rPr>
          <w:rStyle w:val="2480"/>
          <w:rFonts w:hint="eastAsia" w:ascii="宋体" w:hAnsi="宋体" w:eastAsia="宋体" w:cs="宋体"/>
          <w:sz w:val="24"/>
          <w:szCs w:val="24"/>
        </w:rPr>
        <w:t>开班计划管理</w:t>
      </w:r>
      <w:bookmarkEnd w:id="24"/>
    </w:p>
    <w:p>
      <w:pPr>
        <w:pStyle w:val="2043"/>
        <w:ind w:firstLine="480" w:firstLineChars="200"/>
        <w:rPr>
          <w:rFonts w:hint="eastAsia" w:ascii="宋体" w:hAnsi="宋体" w:eastAsia="宋体" w:cs="宋体"/>
        </w:rPr>
      </w:pPr>
      <w:r>
        <w:rPr>
          <w:rFonts w:hint="eastAsia" w:ascii="宋体" w:hAnsi="宋体" w:eastAsia="宋体" w:cs="宋体"/>
        </w:rPr>
        <w:t>1）问卷调查，管理员创建调查问卷，设置问卷标题、截止时间、问卷介绍、评分项和表单字段；评分项和表单字段都可以动态添加多个，评分项提供给警用打分（选择5个分值：1,2,3,4,5），表单字段支持文本和下拉选项两种格式。问卷发布后，警员可以收到问卷填写的系统消息，然后进行问卷的填写。</w:t>
      </w:r>
    </w:p>
    <w:p>
      <w:pPr>
        <w:pStyle w:val="2043"/>
        <w:ind w:firstLine="480" w:firstLineChars="200"/>
        <w:rPr>
          <w:rFonts w:hint="eastAsia" w:ascii="宋体" w:hAnsi="宋体" w:eastAsia="宋体" w:cs="宋体"/>
        </w:rPr>
      </w:pPr>
      <w:r>
        <w:rPr>
          <w:rFonts w:hint="eastAsia" w:ascii="宋体" w:hAnsi="宋体" w:eastAsia="宋体" w:cs="宋体"/>
        </w:rPr>
        <w:t>2）调查报告，根据收集到的问卷数据，生成调查报告，包括：访问人数，提交人数，开班建议。</w:t>
      </w:r>
    </w:p>
    <w:p>
      <w:pPr>
        <w:pStyle w:val="2043"/>
        <w:ind w:firstLine="480" w:firstLineChars="200"/>
        <w:rPr>
          <w:rFonts w:hint="eastAsia" w:ascii="宋体" w:hAnsi="宋体" w:eastAsia="宋体" w:cs="宋体"/>
        </w:rPr>
      </w:pPr>
      <w:r>
        <w:rPr>
          <w:rFonts w:hint="eastAsia" w:ascii="宋体" w:hAnsi="宋体" w:eastAsia="宋体" w:cs="宋体"/>
        </w:rPr>
        <w:t>3）开班，依据调查报告开设班级，录入班级的介绍、开班时间、预计人数、截止报名时间。</w:t>
      </w:r>
    </w:p>
    <w:p>
      <w:pPr>
        <w:pStyle w:val="2043"/>
        <w:ind w:firstLine="480" w:firstLineChars="200"/>
        <w:rPr>
          <w:rFonts w:hint="eastAsia" w:ascii="宋体" w:hAnsi="宋体" w:eastAsia="宋体" w:cs="宋体"/>
        </w:rPr>
      </w:pPr>
      <w:r>
        <w:rPr>
          <w:rFonts w:hint="eastAsia" w:ascii="宋体" w:hAnsi="宋体" w:eastAsia="宋体" w:cs="宋体"/>
        </w:rPr>
        <w:t>4）课程设定，设置课程教学大纲、培训目标、培训内容、实施方案，要学习的课程与上课教官。在提交审批之前课程相关数据可以修改。</w:t>
      </w:r>
    </w:p>
    <w:p>
      <w:pPr>
        <w:pStyle w:val="2043"/>
        <w:ind w:firstLine="480" w:firstLineChars="200"/>
        <w:rPr>
          <w:rFonts w:hint="eastAsia" w:ascii="宋体" w:hAnsi="宋体" w:eastAsia="宋体" w:cs="宋体"/>
        </w:rPr>
      </w:pPr>
      <w:r>
        <w:rPr>
          <w:rFonts w:hint="eastAsia" w:ascii="宋体" w:hAnsi="宋体" w:eastAsia="宋体" w:cs="宋体"/>
        </w:rPr>
        <w:t>5）课程审批，将设定好的课程数据提交给市局审批，审批通过后才能正式开班，如果不通过则整改后重新提交审批，需要和现有系统做数据对接，对接的内容包括课程审批表单和审批结果。</w:t>
      </w:r>
    </w:p>
    <w:p>
      <w:pPr>
        <w:pStyle w:val="2043"/>
        <w:ind w:firstLine="480" w:firstLineChars="200"/>
        <w:rPr>
          <w:rFonts w:hint="eastAsia" w:ascii="宋体" w:hAnsi="宋体" w:eastAsia="宋体" w:cs="宋体"/>
        </w:rPr>
      </w:pPr>
      <w:r>
        <w:rPr>
          <w:rFonts w:hint="eastAsia" w:ascii="宋体" w:hAnsi="宋体" w:eastAsia="宋体" w:cs="宋体"/>
        </w:rPr>
        <w:t>6）班级报名，课程审批完成后，由管理员设置，使班级进入报名阶段。警员端的系统会接收到一个开班消息通知，查阅该通知，进入报名页面。也可以通过通过系统查阅开班数据，进行报名。预留报名二维码接口，以支持将来在网络允许的情况下警员在手机上扫码报名。</w:t>
      </w:r>
    </w:p>
    <w:p>
      <w:pPr>
        <w:pStyle w:val="2043"/>
        <w:ind w:firstLine="480" w:firstLineChars="200"/>
        <w:rPr>
          <w:rFonts w:hint="eastAsia" w:ascii="宋体" w:hAnsi="宋体" w:eastAsia="宋体" w:cs="宋体"/>
        </w:rPr>
      </w:pPr>
      <w:r>
        <w:rPr>
          <w:rFonts w:hint="eastAsia" w:ascii="宋体" w:hAnsi="宋体" w:eastAsia="宋体" w:cs="宋体"/>
        </w:rPr>
        <w:t>7）学员审核，报名的人员需审核后才正式生效，如果审批被拒绝则需填写原因，审批的结果要通过系统内部消息通知给警员。</w:t>
      </w:r>
    </w:p>
    <w:p>
      <w:pPr>
        <w:pStyle w:val="2043"/>
        <w:ind w:firstLine="480" w:firstLineChars="200"/>
        <w:rPr>
          <w:rFonts w:hint="eastAsia" w:ascii="宋体" w:hAnsi="宋体" w:eastAsia="宋体" w:cs="宋体"/>
        </w:rPr>
      </w:pPr>
      <w:r>
        <w:rPr>
          <w:rFonts w:hint="eastAsia" w:ascii="宋体" w:hAnsi="宋体" w:eastAsia="宋体" w:cs="宋体"/>
        </w:rPr>
        <w:t>8）排课，安排班级课表，通过日历的方式，设置某天，某个时段，由哪位老师上课。日历可以看到教室的占用情况，系统应该防止排课出现教室或者教师冲突的情况。可随时根据情教官的情况调课，课表发布后可查看课表日历，课表日历包括3个视角：班级课表、教室课表、教师课表。</w:t>
      </w:r>
    </w:p>
    <w:p>
      <w:pPr>
        <w:pStyle w:val="1131"/>
        <w:numPr>
          <w:ilvl w:val="3"/>
          <w:numId w:val="32"/>
        </w:numPr>
        <w:ind w:left="480" w:leftChars="0" w:firstLine="0" w:firstLineChars="0"/>
        <w:rPr>
          <w:rStyle w:val="2480"/>
          <w:rFonts w:hint="eastAsia" w:ascii="宋体" w:hAnsi="宋体" w:eastAsia="宋体" w:cs="宋体"/>
          <w:sz w:val="24"/>
          <w:szCs w:val="24"/>
        </w:rPr>
      </w:pPr>
      <w:bookmarkStart w:id="25" w:name="_Toc117772444"/>
      <w:r>
        <w:rPr>
          <w:rStyle w:val="2480"/>
          <w:rFonts w:hint="eastAsia" w:ascii="宋体" w:hAnsi="宋体" w:eastAsia="宋体" w:cs="宋体"/>
          <w:sz w:val="24"/>
          <w:szCs w:val="24"/>
        </w:rPr>
        <w:t>开班调研和报名</w:t>
      </w:r>
      <w:bookmarkEnd w:id="25"/>
    </w:p>
    <w:p>
      <w:pPr>
        <w:pStyle w:val="2043"/>
        <w:ind w:firstLine="480" w:firstLineChars="200"/>
        <w:rPr>
          <w:rFonts w:hint="eastAsia" w:ascii="宋体" w:hAnsi="宋体" w:eastAsia="宋体" w:cs="宋体"/>
        </w:rPr>
      </w:pPr>
      <w:r>
        <w:rPr>
          <w:rFonts w:hint="eastAsia" w:ascii="宋体" w:hAnsi="宋体" w:eastAsia="宋体" w:cs="宋体"/>
        </w:rPr>
        <w:t>1）课程需求调研，提供给学员端的系统功能，学员通过系统内部消息或者问卷调查模块，查询到有问卷调查需填写。系统根据配置自动生成调研表单，学员在电脑上填写，在报告截止时间之前，学员可以重新编辑之前填写的问卷数据。预留分享接口，以支持将来在网络允许的情况下通过分享的链接进入调研页面。</w:t>
      </w:r>
    </w:p>
    <w:p>
      <w:pPr>
        <w:pStyle w:val="2043"/>
        <w:ind w:firstLine="480" w:firstLineChars="200"/>
        <w:rPr>
          <w:rFonts w:hint="eastAsia" w:ascii="宋体" w:hAnsi="宋体" w:eastAsia="宋体" w:cs="宋体"/>
        </w:rPr>
      </w:pPr>
      <w:r>
        <w:rPr>
          <w:rFonts w:hint="eastAsia" w:ascii="宋体" w:hAnsi="宋体" w:eastAsia="宋体" w:cs="宋体"/>
        </w:rPr>
        <w:t>2）班级报名，提供给学员端的系统功能，学员通过系统内部消息或者查看开班清单，查阅开班情况，然后申请报名，报名无需填写额外信息。报名后，可以查看审核结果，也可以在报名审核通过前撤销报名。</w:t>
      </w:r>
    </w:p>
    <w:p>
      <w:pPr>
        <w:pStyle w:val="1131"/>
        <w:numPr>
          <w:ilvl w:val="3"/>
          <w:numId w:val="32"/>
        </w:numPr>
        <w:ind w:left="480" w:leftChars="0" w:firstLine="0" w:firstLineChars="0"/>
        <w:rPr>
          <w:rStyle w:val="2480"/>
          <w:rFonts w:hint="eastAsia" w:ascii="宋体" w:hAnsi="宋体" w:eastAsia="宋体" w:cs="宋体"/>
          <w:sz w:val="24"/>
          <w:szCs w:val="24"/>
        </w:rPr>
      </w:pPr>
      <w:bookmarkStart w:id="26" w:name="_Toc117772445"/>
      <w:r>
        <w:rPr>
          <w:rStyle w:val="2480"/>
          <w:rFonts w:hint="eastAsia" w:ascii="宋体" w:hAnsi="宋体" w:eastAsia="宋体" w:cs="宋体"/>
          <w:sz w:val="24"/>
          <w:szCs w:val="24"/>
        </w:rPr>
        <w:t>基础管理</w:t>
      </w:r>
      <w:bookmarkEnd w:id="26"/>
    </w:p>
    <w:p>
      <w:pPr>
        <w:pStyle w:val="2043"/>
        <w:ind w:firstLine="480" w:firstLineChars="200"/>
        <w:rPr>
          <w:rFonts w:hint="eastAsia" w:ascii="宋体" w:hAnsi="宋体" w:eastAsia="宋体" w:cs="宋体"/>
        </w:rPr>
      </w:pPr>
      <w:r>
        <w:rPr>
          <w:rFonts w:hint="eastAsia" w:ascii="宋体" w:hAnsi="宋体" w:eastAsia="宋体" w:cs="宋体"/>
        </w:rPr>
        <w:t>1）警员档案，警员资料分两类：基础资料、教学资料。基础资料来源于现有系统，字段包括：姓名、性别、年龄、手机号码、状态、所在科室部门，如果现有系统可以提供这些数据，那么应该保证数据的唯一性，不提供基础资料的编辑功能，而是定时从现有系统里同步。如果现有系统无法提供，则本次建设的系统提供这些数据的维护和excel导入功能。教学资料包括:参与班级数量和课程成绩。</w:t>
      </w:r>
    </w:p>
    <w:p>
      <w:pPr>
        <w:pStyle w:val="2043"/>
        <w:ind w:firstLine="480" w:firstLineChars="200"/>
        <w:rPr>
          <w:rFonts w:hint="eastAsia" w:ascii="宋体" w:hAnsi="宋体" w:eastAsia="宋体" w:cs="宋体"/>
        </w:rPr>
      </w:pPr>
      <w:r>
        <w:rPr>
          <w:rFonts w:hint="eastAsia" w:ascii="宋体" w:hAnsi="宋体" w:eastAsia="宋体" w:cs="宋体"/>
        </w:rPr>
        <w:t>2）教官档案，教官数据来源于基础警员资料，系统维护哪些人是教官角色，可以设置教官的类别和特长，查看授课班级总数、教授课程和授课总时长。</w:t>
      </w:r>
    </w:p>
    <w:p>
      <w:pPr>
        <w:pStyle w:val="2043"/>
        <w:ind w:firstLine="480" w:firstLineChars="200"/>
        <w:rPr>
          <w:rFonts w:hint="eastAsia" w:ascii="宋体" w:hAnsi="宋体" w:eastAsia="宋体" w:cs="宋体"/>
        </w:rPr>
      </w:pPr>
      <w:r>
        <w:rPr>
          <w:rFonts w:hint="eastAsia" w:ascii="宋体" w:hAnsi="宋体" w:eastAsia="宋体" w:cs="宋体"/>
        </w:rPr>
        <w:t>3）用户管理，设置系统用户和权限，根据权限分配用户能使用的功能。 用户具有的权限由其设置的角色来决定，角色包含了具体的功能权限。可以重置用户的密码，对用户进行锁定和解锁操作。</w:t>
      </w:r>
    </w:p>
    <w:p>
      <w:pPr>
        <w:pStyle w:val="2043"/>
        <w:ind w:firstLine="480" w:firstLineChars="200"/>
        <w:rPr>
          <w:rFonts w:hint="eastAsia" w:ascii="宋体" w:hAnsi="宋体" w:eastAsia="宋体" w:cs="宋体"/>
        </w:rPr>
      </w:pPr>
      <w:r>
        <w:rPr>
          <w:rFonts w:hint="eastAsia" w:ascii="宋体" w:hAnsi="宋体" w:eastAsia="宋体" w:cs="宋体"/>
        </w:rPr>
        <w:t xml:space="preserve">4）系统日志，记录系统的操作日志和访问日志，可按级别、时间、类型查询。 </w:t>
      </w:r>
    </w:p>
    <w:p>
      <w:pPr>
        <w:pStyle w:val="2043"/>
        <w:ind w:firstLine="480" w:firstLineChars="200"/>
        <w:rPr>
          <w:rFonts w:hint="eastAsia" w:ascii="宋体" w:hAnsi="宋体" w:eastAsia="宋体" w:cs="宋体"/>
        </w:rPr>
      </w:pPr>
      <w:r>
        <w:rPr>
          <w:rFonts w:hint="eastAsia" w:ascii="宋体" w:hAnsi="宋体" w:eastAsia="宋体" w:cs="宋体"/>
        </w:rPr>
        <w:t>5）信息发布，发布通知公告，通知包含：标题、详情和附件，可以给学员群发站内消息。学员它通过系统的消息通知中心查阅系统消息。预留短信接口，学员可以通过手机短信快速查阅系统消息。</w:t>
      </w:r>
    </w:p>
    <w:p>
      <w:pPr>
        <w:pStyle w:val="1131"/>
        <w:numPr>
          <w:ilvl w:val="3"/>
          <w:numId w:val="32"/>
        </w:numPr>
        <w:ind w:left="480" w:leftChars="0" w:firstLine="0" w:firstLineChars="0"/>
        <w:rPr>
          <w:rStyle w:val="2480"/>
          <w:rFonts w:hint="eastAsia" w:ascii="宋体" w:hAnsi="宋体" w:eastAsia="宋体" w:cs="宋体"/>
          <w:sz w:val="24"/>
          <w:szCs w:val="24"/>
        </w:rPr>
      </w:pPr>
      <w:bookmarkStart w:id="27" w:name="_Toc117772446"/>
      <w:r>
        <w:rPr>
          <w:rStyle w:val="2480"/>
          <w:rFonts w:hint="eastAsia" w:ascii="宋体" w:hAnsi="宋体" w:eastAsia="宋体" w:cs="宋体"/>
          <w:sz w:val="24"/>
          <w:szCs w:val="24"/>
        </w:rPr>
        <w:t>勤务内务管理</w:t>
      </w:r>
      <w:bookmarkEnd w:id="27"/>
    </w:p>
    <w:p>
      <w:pPr>
        <w:pStyle w:val="2043"/>
        <w:ind w:firstLine="480" w:firstLineChars="200"/>
        <w:rPr>
          <w:rFonts w:hint="eastAsia" w:ascii="宋体" w:hAnsi="宋体" w:eastAsia="宋体" w:cs="宋体"/>
        </w:rPr>
      </w:pPr>
      <w:r>
        <w:rPr>
          <w:rFonts w:hint="eastAsia" w:ascii="宋体" w:hAnsi="宋体" w:eastAsia="宋体" w:cs="宋体"/>
        </w:rPr>
        <w:t>1）学员报道，学员出示身份证或工作证，快速确认身份报道。也可以提供身份证明，工作人员核对后确认报道。线下报道后，管理人员将报道信息录入到系统中。提供便捷的报道录入功能，输入身份证或者姓名，能快速检索到该学员的基础资料，然后填写报道时间和报道情况说明，完成学员的报到工作。</w:t>
      </w:r>
    </w:p>
    <w:p>
      <w:pPr>
        <w:pStyle w:val="2043"/>
        <w:ind w:firstLine="480" w:firstLineChars="200"/>
        <w:rPr>
          <w:rFonts w:hint="eastAsia" w:ascii="宋体" w:hAnsi="宋体" w:eastAsia="宋体" w:cs="宋体"/>
        </w:rPr>
      </w:pPr>
      <w:r>
        <w:rPr>
          <w:rFonts w:hint="eastAsia" w:ascii="宋体" w:hAnsi="宋体" w:eastAsia="宋体" w:cs="宋体"/>
        </w:rPr>
        <w:t>2）物资发放和领取，记录给学员发放的物资，便于消耗品和教学成本的统计。这里的物资是属于消耗品，要建立物资库，字段包括：名称，规格，物资类别，单价。发放时记录领取人、领取时间、领取的物资、领取数量。</w:t>
      </w:r>
    </w:p>
    <w:p>
      <w:pPr>
        <w:pStyle w:val="2043"/>
        <w:ind w:firstLine="480" w:firstLineChars="200"/>
        <w:rPr>
          <w:rFonts w:hint="eastAsia" w:ascii="宋体" w:hAnsi="宋体" w:eastAsia="宋体" w:cs="宋体"/>
        </w:rPr>
      </w:pPr>
      <w:r>
        <w:rPr>
          <w:rFonts w:hint="eastAsia" w:ascii="宋体" w:hAnsi="宋体" w:eastAsia="宋体" w:cs="宋体"/>
        </w:rPr>
        <w:t>3）床位分批贴标，给学员分配床位，可以一键分配，自动给学员分配床位，也可以手动单独设置某个学员的床位，每个学员生成唯一的床位码，由工作人员单独或批量打印后贴在学员的床位上。</w:t>
      </w:r>
    </w:p>
    <w:p>
      <w:pPr>
        <w:pStyle w:val="2043"/>
        <w:ind w:firstLine="480" w:firstLineChars="200"/>
        <w:rPr>
          <w:rFonts w:hint="eastAsia" w:ascii="宋体" w:hAnsi="宋体" w:eastAsia="宋体" w:cs="宋体"/>
        </w:rPr>
      </w:pPr>
      <w:r>
        <w:rPr>
          <w:rFonts w:hint="eastAsia" w:ascii="宋体" w:hAnsi="宋体" w:eastAsia="宋体" w:cs="宋体"/>
        </w:rPr>
        <w:t>4）床位整理，查看学员每天提交的床位照片，判断是否按规范整理，并评分，记录到日常成绩中。这里需做成减分制，系统默认学员提供的床位照片都是符合规范的满分，对个别不符合规范的进行扣分，来提高工作效率。</w:t>
      </w:r>
    </w:p>
    <w:p>
      <w:pPr>
        <w:pStyle w:val="2043"/>
        <w:ind w:firstLine="480" w:firstLineChars="200"/>
        <w:rPr>
          <w:rFonts w:hint="eastAsia" w:ascii="宋体" w:hAnsi="宋体" w:eastAsia="宋体" w:cs="宋体"/>
        </w:rPr>
      </w:pPr>
      <w:r>
        <w:rPr>
          <w:rFonts w:hint="eastAsia" w:ascii="宋体" w:hAnsi="宋体" w:eastAsia="宋体" w:cs="宋体"/>
        </w:rPr>
        <w:t>5）突发事件，记录因为突发事件导致学员外出的情况，包括：外出时间、外出人员、事由、目的地。可以通过时间和人员进行筛选查询。</w:t>
      </w:r>
    </w:p>
    <w:p>
      <w:pPr>
        <w:pStyle w:val="2043"/>
        <w:ind w:firstLine="480" w:firstLineChars="200"/>
        <w:rPr>
          <w:rFonts w:hint="eastAsia" w:ascii="宋体" w:hAnsi="宋体" w:eastAsia="宋体" w:cs="宋体"/>
        </w:rPr>
      </w:pPr>
      <w:r>
        <w:rPr>
          <w:rFonts w:hint="eastAsia" w:ascii="宋体" w:hAnsi="宋体" w:eastAsia="宋体" w:cs="宋体"/>
        </w:rPr>
        <w:t>6）课堂考勤，教官登录到管理系统，对课堂进行考勤管理，系统列出课堂的学生清单，教官对某位学生进行：迟到、早退、旷课、请假操作。系统根据考勤情况，生成考勤统计报表。预留二维码考勤接口，以支持将来在网络允许的情况下，学员通过手机扫码二维码进行课堂考勤，记录学员的迟到，旷课等数据。</w:t>
      </w:r>
    </w:p>
    <w:p>
      <w:pPr>
        <w:pStyle w:val="2043"/>
        <w:ind w:firstLine="480" w:firstLineChars="200"/>
        <w:rPr>
          <w:rFonts w:hint="eastAsia" w:ascii="宋体" w:hAnsi="宋体" w:eastAsia="宋体" w:cs="宋体"/>
        </w:rPr>
      </w:pPr>
      <w:r>
        <w:rPr>
          <w:rFonts w:hint="eastAsia" w:ascii="宋体" w:hAnsi="宋体" w:eastAsia="宋体" w:cs="宋体"/>
        </w:rPr>
        <w:t>7）装备领用与归还，学员在外出时领用和归还的装备时需记录在案，建立装备库，装备每次借出和归还都会影响装备库存。如果装备出现损耗或者丢失，管理员可以对装备进行消库操作，及时更新库存数据。</w:t>
      </w:r>
    </w:p>
    <w:p>
      <w:pPr>
        <w:pStyle w:val="2043"/>
        <w:ind w:firstLine="480" w:firstLineChars="200"/>
        <w:rPr>
          <w:rFonts w:hint="eastAsia" w:ascii="宋体" w:hAnsi="宋体" w:eastAsia="宋体" w:cs="宋体"/>
        </w:rPr>
      </w:pPr>
      <w:r>
        <w:rPr>
          <w:rFonts w:hint="eastAsia" w:ascii="宋体" w:hAnsi="宋体" w:eastAsia="宋体" w:cs="宋体"/>
        </w:rPr>
        <w:t>8）日常管理，教官对寝室和床位进行线下评分，然后记录到系统中，对分数高的寝室评优，并影响日常成绩。</w:t>
      </w:r>
    </w:p>
    <w:p>
      <w:pPr>
        <w:pStyle w:val="2043"/>
        <w:ind w:firstLine="480" w:firstLineChars="200"/>
        <w:rPr>
          <w:rFonts w:hint="eastAsia" w:ascii="宋体" w:hAnsi="宋体" w:eastAsia="宋体" w:cs="宋体"/>
        </w:rPr>
      </w:pPr>
      <w:r>
        <w:rPr>
          <w:rFonts w:hint="eastAsia" w:ascii="宋体" w:hAnsi="宋体" w:eastAsia="宋体" w:cs="宋体"/>
        </w:rPr>
        <w:t>9）请假流程管理、销假管理，根据管理制度定制请假、销假审批流程，学员在系统中填写请假、销假单，发起请假，经由相关负责人审批后，完成请求流程。</w:t>
      </w:r>
    </w:p>
    <w:p>
      <w:pPr>
        <w:pStyle w:val="2043"/>
        <w:ind w:firstLine="480" w:firstLineChars="200"/>
        <w:rPr>
          <w:rFonts w:hint="eastAsia" w:ascii="宋体" w:hAnsi="宋体" w:eastAsia="宋体" w:cs="宋体"/>
        </w:rPr>
      </w:pPr>
      <w:r>
        <w:rPr>
          <w:rFonts w:hint="eastAsia" w:ascii="宋体" w:hAnsi="宋体" w:eastAsia="宋体" w:cs="宋体"/>
        </w:rPr>
        <w:t>10）寝室安全及清洁管理，负责人定期对寝室的安全和清洁情况进行巡查，并记录到系统中。系统根据巡查记录生成安全与清洁月报。</w:t>
      </w:r>
    </w:p>
    <w:p>
      <w:pPr>
        <w:pStyle w:val="2043"/>
        <w:ind w:firstLine="480" w:firstLineChars="200"/>
        <w:rPr>
          <w:rFonts w:hint="eastAsia" w:ascii="宋体" w:hAnsi="宋体" w:eastAsia="宋体" w:cs="宋体"/>
        </w:rPr>
      </w:pPr>
      <w:r>
        <w:rPr>
          <w:rFonts w:hint="eastAsia" w:ascii="宋体" w:hAnsi="宋体" w:eastAsia="宋体" w:cs="宋体"/>
        </w:rPr>
        <w:t>11）津贴费用管理，记录学员津贴的领取情况，包括：领取人，津贴额度，领取时间，发放方式。</w:t>
      </w:r>
    </w:p>
    <w:p>
      <w:pPr>
        <w:pStyle w:val="1131"/>
        <w:numPr>
          <w:ilvl w:val="3"/>
          <w:numId w:val="32"/>
        </w:numPr>
        <w:ind w:left="480" w:leftChars="0" w:firstLine="0" w:firstLineChars="0"/>
        <w:rPr>
          <w:rStyle w:val="2480"/>
          <w:rFonts w:hint="eastAsia" w:ascii="宋体" w:hAnsi="宋体" w:eastAsia="宋体" w:cs="宋体"/>
          <w:sz w:val="24"/>
          <w:szCs w:val="24"/>
        </w:rPr>
      </w:pPr>
      <w:bookmarkStart w:id="28" w:name="_Toc117772447"/>
      <w:r>
        <w:rPr>
          <w:rStyle w:val="2480"/>
          <w:rFonts w:hint="eastAsia" w:ascii="宋体" w:hAnsi="宋体" w:eastAsia="宋体" w:cs="宋体"/>
          <w:sz w:val="24"/>
          <w:szCs w:val="24"/>
        </w:rPr>
        <w:t>消息中心</w:t>
      </w:r>
      <w:bookmarkEnd w:id="28"/>
    </w:p>
    <w:p>
      <w:pPr>
        <w:pStyle w:val="2043"/>
        <w:ind w:firstLine="480" w:firstLineChars="200"/>
        <w:rPr>
          <w:rFonts w:hint="eastAsia" w:ascii="宋体" w:hAnsi="宋体" w:eastAsia="宋体" w:cs="宋体"/>
        </w:rPr>
      </w:pPr>
      <w:r>
        <w:rPr>
          <w:rFonts w:hint="eastAsia" w:ascii="宋体" w:hAnsi="宋体" w:eastAsia="宋体" w:cs="宋体"/>
        </w:rPr>
        <w:t>1）消息中心汇总系统各业务模块的消息，如通知公告、开班通知、报名审核通知，请假审核通知、考核通知等。</w:t>
      </w:r>
    </w:p>
    <w:p>
      <w:pPr>
        <w:pStyle w:val="2043"/>
        <w:ind w:firstLine="480" w:firstLineChars="200"/>
        <w:rPr>
          <w:rFonts w:hint="eastAsia" w:ascii="宋体" w:hAnsi="宋体" w:eastAsia="宋体" w:cs="宋体"/>
        </w:rPr>
      </w:pPr>
      <w:r>
        <w:rPr>
          <w:rFonts w:hint="eastAsia" w:ascii="宋体" w:hAnsi="宋体" w:eastAsia="宋体" w:cs="宋体"/>
        </w:rPr>
        <w:t>2）消息有阅读状态，系统在右上角显示消息图标和未读消息数量。点击消息图标进入消息中心，查阅消息。</w:t>
      </w:r>
    </w:p>
    <w:p>
      <w:pPr>
        <w:pStyle w:val="1131"/>
        <w:numPr>
          <w:ilvl w:val="3"/>
          <w:numId w:val="32"/>
        </w:numPr>
        <w:ind w:left="480" w:leftChars="0" w:firstLine="0" w:firstLineChars="0"/>
        <w:rPr>
          <w:rStyle w:val="2480"/>
          <w:rFonts w:hint="eastAsia" w:ascii="宋体" w:hAnsi="宋体" w:eastAsia="宋体" w:cs="宋体"/>
          <w:sz w:val="24"/>
          <w:szCs w:val="24"/>
        </w:rPr>
      </w:pPr>
      <w:bookmarkStart w:id="29" w:name="_Toc117772448"/>
      <w:r>
        <w:rPr>
          <w:rStyle w:val="2480"/>
          <w:rFonts w:hint="eastAsia" w:ascii="宋体" w:hAnsi="宋体" w:eastAsia="宋体" w:cs="宋体"/>
          <w:sz w:val="24"/>
          <w:szCs w:val="24"/>
        </w:rPr>
        <w:t>个人中心</w:t>
      </w:r>
      <w:bookmarkEnd w:id="29"/>
    </w:p>
    <w:p>
      <w:pPr>
        <w:pStyle w:val="2043"/>
        <w:ind w:firstLine="480" w:firstLineChars="200"/>
        <w:rPr>
          <w:rFonts w:hint="eastAsia" w:ascii="宋体" w:hAnsi="宋体" w:eastAsia="宋体" w:cs="宋体"/>
          <w:lang w:eastAsia="zh-CN"/>
        </w:rPr>
      </w:pPr>
      <w:r>
        <w:rPr>
          <w:rFonts w:hint="eastAsia" w:ascii="宋体" w:hAnsi="宋体" w:eastAsia="宋体" w:cs="宋体"/>
        </w:rPr>
        <w:t>1）查看个人资料，资料包括基础资料和学习档案。学习档案包括：当前所在班级、上课总课时</w:t>
      </w:r>
      <w:r>
        <w:rPr>
          <w:rFonts w:hint="eastAsia" w:eastAsia="宋体" w:cs="宋体"/>
          <w:lang w:eastAsia="zh-CN"/>
        </w:rPr>
        <w:t>。</w:t>
      </w:r>
    </w:p>
    <w:p>
      <w:pPr>
        <w:pStyle w:val="2043"/>
        <w:ind w:firstLine="480" w:firstLineChars="200"/>
        <w:rPr>
          <w:rFonts w:hint="eastAsia" w:ascii="宋体" w:hAnsi="宋体" w:eastAsia="宋体" w:cs="宋体"/>
        </w:rPr>
      </w:pPr>
      <w:r>
        <w:rPr>
          <w:rFonts w:hint="eastAsia" w:ascii="宋体" w:hAnsi="宋体" w:eastAsia="宋体" w:cs="宋体"/>
        </w:rPr>
        <w:t>2）修改绑定的手机号码，输入新的手机号码重新绑定。</w:t>
      </w:r>
    </w:p>
    <w:p>
      <w:pPr>
        <w:pStyle w:val="2043"/>
        <w:ind w:firstLine="480" w:firstLineChars="200"/>
        <w:rPr>
          <w:rFonts w:hint="eastAsia" w:ascii="宋体" w:hAnsi="宋体" w:eastAsia="宋体" w:cs="宋体"/>
          <w:lang w:eastAsia="zh-CN"/>
        </w:rPr>
      </w:pPr>
      <w:r>
        <w:rPr>
          <w:rFonts w:hint="eastAsia" w:ascii="宋体" w:hAnsi="宋体" w:eastAsia="宋体" w:cs="宋体"/>
        </w:rPr>
        <w:t>3）修改登录密码</w:t>
      </w:r>
      <w:r>
        <w:rPr>
          <w:rFonts w:hint="eastAsia" w:eastAsia="宋体" w:cs="宋体"/>
          <w:lang w:eastAsia="zh-CN"/>
        </w:rPr>
        <w:t>。</w:t>
      </w:r>
    </w:p>
    <w:p>
      <w:pPr>
        <w:pStyle w:val="2043"/>
        <w:ind w:firstLine="480" w:firstLineChars="200"/>
        <w:rPr>
          <w:rFonts w:hint="eastAsia" w:ascii="宋体" w:hAnsi="宋体" w:eastAsia="宋体" w:cs="宋体"/>
          <w:lang w:eastAsia="zh-CN"/>
        </w:rPr>
      </w:pPr>
      <w:r>
        <w:rPr>
          <w:rFonts w:hint="eastAsia" w:ascii="宋体" w:hAnsi="宋体" w:eastAsia="宋体" w:cs="宋体"/>
        </w:rPr>
        <w:t>4）退出登录功能</w:t>
      </w:r>
      <w:r>
        <w:rPr>
          <w:rFonts w:hint="eastAsia" w:eastAsia="宋体" w:cs="宋体"/>
          <w:lang w:eastAsia="zh-CN"/>
        </w:rPr>
        <w:t>。</w:t>
      </w:r>
    </w:p>
    <w:p>
      <w:pPr>
        <w:pStyle w:val="2043"/>
        <w:rPr>
          <w:rFonts w:hint="eastAsia" w:ascii="宋体" w:hAnsi="宋体" w:eastAsia="宋体" w:cs="宋体"/>
        </w:rPr>
      </w:pPr>
    </w:p>
    <w:p>
      <w:pPr>
        <w:pStyle w:val="960"/>
        <w:ind w:left="-240" w:leftChars="0" w:firstLine="240" w:firstLineChars="0"/>
        <w:rPr>
          <w:rFonts w:hint="eastAsia" w:ascii="宋体" w:hAnsi="宋体" w:eastAsia="宋体" w:cs="宋体"/>
          <w:b/>
          <w:bCs/>
        </w:rPr>
      </w:pPr>
      <w:bookmarkStart w:id="30" w:name="_Toc117772449"/>
      <w:r>
        <w:rPr>
          <w:rFonts w:hint="eastAsia" w:ascii="宋体" w:hAnsi="宋体" w:eastAsia="宋体" w:cs="宋体"/>
          <w:b/>
          <w:bCs/>
        </w:rPr>
        <w:t>智能互动教学子系统</w:t>
      </w:r>
      <w:bookmarkEnd w:id="30"/>
    </w:p>
    <w:p>
      <w:pPr>
        <w:pStyle w:val="2043"/>
        <w:ind w:firstLine="480" w:firstLineChars="200"/>
        <w:rPr>
          <w:rFonts w:hint="eastAsia" w:ascii="宋体" w:hAnsi="宋体" w:eastAsia="宋体" w:cs="宋体"/>
        </w:rPr>
      </w:pPr>
      <w:r>
        <w:rPr>
          <w:rFonts w:hint="eastAsia" w:ascii="宋体" w:hAnsi="宋体" w:eastAsia="宋体" w:cs="宋体"/>
        </w:rPr>
        <w:t>互动教学子系统是在综合培训业务系统基础上搭建，以教学活动为主线，涵盖了作业和考试管理、在线视频管理、教官和警员（学员）移动端教学应用功能、教学终端互动、录播设备的远程统一管控等，是线上教学的核心部分。</w:t>
      </w:r>
    </w:p>
    <w:p>
      <w:pPr>
        <w:pStyle w:val="1131"/>
        <w:numPr>
          <w:ilvl w:val="3"/>
          <w:numId w:val="32"/>
        </w:numPr>
        <w:ind w:left="480" w:leftChars="0" w:firstLine="0" w:firstLineChars="0"/>
        <w:rPr>
          <w:rStyle w:val="2480"/>
          <w:rFonts w:hint="eastAsia" w:ascii="宋体" w:hAnsi="宋体" w:eastAsia="宋体" w:cs="宋体"/>
          <w:sz w:val="24"/>
          <w:szCs w:val="24"/>
        </w:rPr>
      </w:pPr>
      <w:bookmarkStart w:id="31" w:name="_Toc117772451"/>
      <w:r>
        <w:rPr>
          <w:rStyle w:val="2480"/>
          <w:rFonts w:hint="eastAsia" w:ascii="宋体" w:hAnsi="宋体" w:eastAsia="宋体" w:cs="宋体"/>
          <w:sz w:val="24"/>
          <w:szCs w:val="24"/>
        </w:rPr>
        <w:t>作业和考试管理</w:t>
      </w:r>
      <w:bookmarkEnd w:id="31"/>
    </w:p>
    <w:p>
      <w:pPr>
        <w:pStyle w:val="2043"/>
        <w:ind w:firstLine="480" w:firstLineChars="200"/>
        <w:rPr>
          <w:rFonts w:hint="eastAsia" w:ascii="宋体" w:hAnsi="宋体" w:eastAsia="宋体" w:cs="宋体"/>
        </w:rPr>
      </w:pPr>
      <w:r>
        <w:rPr>
          <w:rFonts w:hint="eastAsia" w:ascii="宋体" w:hAnsi="宋体" w:eastAsia="宋体" w:cs="宋体"/>
        </w:rPr>
        <w:t>1）随堂考核，从试卷库种选择试卷或者临时自动组卷，可以手动调整试卷的题目。将组好的试卷发布给指定学员或全部学员，学员在规定时间内在电脑上考核。可下载考核成绩，并将随堂考核成绩归档到日常成绩中。</w:t>
      </w:r>
    </w:p>
    <w:p>
      <w:pPr>
        <w:pStyle w:val="2043"/>
        <w:ind w:firstLine="480" w:firstLineChars="200"/>
        <w:rPr>
          <w:rFonts w:hint="eastAsia" w:ascii="宋体" w:hAnsi="宋体" w:eastAsia="宋体" w:cs="宋体"/>
        </w:rPr>
      </w:pPr>
      <w:r>
        <w:rPr>
          <w:rFonts w:hint="eastAsia" w:ascii="宋体" w:hAnsi="宋体" w:eastAsia="宋体" w:cs="宋体"/>
        </w:rPr>
        <w:t>2）集中考试：由教官给某个班级布置考试，考试的试卷从试卷库中选择，考试需设置、考试时间、时长、考试纪律。在开考前10分钟，学员可以登录到考试系统，查阅考试规则和纪律准备考试，考试时间到后，学员点击开始考试，进入答题界面。学员可提前交卷，或者考试时间到后自动交卷。如果试卷中有主观题，则需教官登录到系统阅卷给主观题评分。评分完成后，学员可通过考试模块查看考试成绩。</w:t>
      </w:r>
    </w:p>
    <w:p>
      <w:pPr>
        <w:pStyle w:val="2043"/>
        <w:ind w:firstLine="480" w:firstLineChars="200"/>
        <w:rPr>
          <w:rFonts w:hint="eastAsia" w:ascii="宋体" w:hAnsi="宋体" w:eastAsia="宋体" w:cs="宋体"/>
        </w:rPr>
      </w:pPr>
      <w:r>
        <w:rPr>
          <w:rFonts w:hint="eastAsia" w:ascii="宋体" w:hAnsi="宋体" w:eastAsia="宋体" w:cs="宋体"/>
        </w:rPr>
        <w:t>3）作业管理：教官根据教学进度布置课程的作业,设定作业的截止时间和作业题干，作业的题干可以包含视频、图片、音频。教官需登录到系统对学生提交的作业进行批阅和评分，对作业进行批阅和评分后，系统可根据预先设置的权重自动计算作业总评分。</w:t>
      </w:r>
    </w:p>
    <w:p>
      <w:pPr>
        <w:pStyle w:val="2043"/>
        <w:ind w:firstLine="480" w:firstLineChars="200"/>
        <w:rPr>
          <w:rFonts w:hint="eastAsia" w:ascii="宋体" w:hAnsi="宋体" w:eastAsia="宋体" w:cs="宋体"/>
        </w:rPr>
      </w:pPr>
      <w:r>
        <w:rPr>
          <w:rFonts w:hint="eastAsia" w:ascii="宋体" w:hAnsi="宋体" w:eastAsia="宋体" w:cs="宋体"/>
        </w:rPr>
        <w:t>4）学生可查看教师布置的作业内容，并根据作业要求完成作业，以文字输入或上传文件的方式提交作业，支持作业保存草稿，在作业提交截止前可多次提交作业。</w:t>
      </w:r>
    </w:p>
    <w:p>
      <w:pPr>
        <w:pStyle w:val="2043"/>
        <w:ind w:firstLine="480" w:firstLineChars="200"/>
        <w:rPr>
          <w:rFonts w:hint="eastAsia" w:ascii="宋体" w:hAnsi="宋体" w:eastAsia="宋体" w:cs="宋体"/>
        </w:rPr>
      </w:pPr>
      <w:r>
        <w:rPr>
          <w:rFonts w:hint="eastAsia" w:ascii="宋体" w:hAnsi="宋体" w:eastAsia="宋体" w:cs="宋体"/>
        </w:rPr>
        <w:t>5）作业分析：包括作业布置情况、作业提交情况、作业批阅情况、作业得分等级分布情况，可以班级为单位进行查看，并以可视化图表呈现。</w:t>
      </w:r>
    </w:p>
    <w:p>
      <w:pPr>
        <w:pStyle w:val="1131"/>
        <w:numPr>
          <w:ilvl w:val="3"/>
          <w:numId w:val="32"/>
        </w:numPr>
        <w:ind w:left="480" w:leftChars="0" w:firstLine="0" w:firstLineChars="0"/>
        <w:rPr>
          <w:rStyle w:val="2480"/>
          <w:rFonts w:hint="eastAsia" w:ascii="宋体" w:hAnsi="宋体" w:eastAsia="宋体" w:cs="宋体"/>
          <w:sz w:val="24"/>
          <w:szCs w:val="24"/>
        </w:rPr>
      </w:pPr>
      <w:bookmarkStart w:id="32" w:name="_Toc117772452"/>
      <w:r>
        <w:rPr>
          <w:rStyle w:val="2480"/>
          <w:rFonts w:hint="eastAsia" w:ascii="宋体" w:hAnsi="宋体" w:eastAsia="宋体" w:cs="宋体"/>
          <w:sz w:val="24"/>
          <w:szCs w:val="24"/>
        </w:rPr>
        <w:t>课程资源管理</w:t>
      </w:r>
    </w:p>
    <w:p>
      <w:pPr>
        <w:pStyle w:val="2043"/>
        <w:ind w:firstLine="480" w:firstLineChars="200"/>
        <w:rPr>
          <w:rFonts w:hint="eastAsia" w:ascii="宋体" w:hAnsi="宋体" w:eastAsia="宋体" w:cs="宋体"/>
          <w:lang w:eastAsia="zh-CN"/>
        </w:rPr>
      </w:pPr>
      <w:r>
        <w:rPr>
          <w:rFonts w:hint="eastAsia" w:ascii="宋体" w:hAnsi="宋体" w:eastAsia="宋体" w:cs="宋体"/>
        </w:rPr>
        <w:t>1）教官设置课程的课件资源，自定义课程资源库目录结构，并上传课程资源，形成课程的教学资源库。文件格式包含：doc，docx，ppt，pptx，xls, xlsx, pdf，jpg，jpeg，png，txt，mp3，mp4，zip。可通过搜索框输入关键字查找资源</w:t>
      </w:r>
      <w:r>
        <w:rPr>
          <w:rFonts w:hint="eastAsia" w:eastAsia="宋体" w:cs="宋体"/>
          <w:lang w:eastAsia="zh-CN"/>
        </w:rPr>
        <w:t>。</w:t>
      </w:r>
    </w:p>
    <w:p>
      <w:pPr>
        <w:pStyle w:val="2043"/>
        <w:ind w:firstLine="480" w:firstLineChars="200"/>
        <w:rPr>
          <w:rFonts w:hint="eastAsia" w:ascii="宋体" w:hAnsi="宋体" w:eastAsia="宋体" w:cs="宋体"/>
        </w:rPr>
      </w:pPr>
      <w:r>
        <w:rPr>
          <w:rFonts w:hint="eastAsia" w:ascii="宋体" w:hAnsi="宋体" w:eastAsia="宋体" w:cs="宋体"/>
        </w:rPr>
        <w:t>2）对于已关联录制设备的教室，系统可自动同步课堂实录视频，教师也可自主上传视频作为教学实录视频；教师可在线观看和下载视频，也可设定哪些班级学生可进行观看和下载。</w:t>
      </w:r>
    </w:p>
    <w:p>
      <w:pPr>
        <w:pStyle w:val="2043"/>
        <w:ind w:firstLine="480" w:firstLineChars="200"/>
        <w:rPr>
          <w:rFonts w:hint="eastAsia" w:ascii="宋体" w:hAnsi="宋体" w:eastAsia="宋体" w:cs="宋体"/>
        </w:rPr>
      </w:pPr>
      <w:r>
        <w:rPr>
          <w:rFonts w:hint="eastAsia" w:ascii="宋体" w:hAnsi="宋体" w:eastAsia="宋体" w:cs="宋体"/>
        </w:rPr>
        <w:t>3）视频资源可插播提问，学员回答后才能继续观看视频。</w:t>
      </w:r>
    </w:p>
    <w:p>
      <w:pPr>
        <w:pStyle w:val="2043"/>
        <w:ind w:firstLine="480" w:firstLineChars="200"/>
        <w:rPr>
          <w:rFonts w:hint="eastAsia" w:ascii="宋体" w:hAnsi="宋体" w:eastAsia="宋体" w:cs="宋体"/>
        </w:rPr>
      </w:pPr>
      <w:r>
        <w:rPr>
          <w:rFonts w:hint="eastAsia" w:ascii="宋体" w:hAnsi="宋体" w:eastAsia="宋体" w:cs="宋体"/>
        </w:rPr>
        <w:t>4）课程题库管理：题库管理”包括题库与试卷库。教官可通过题库添加单道题或者批量导入试题，题库支持的题型包括单选题、多选题、判断题和主管问答题。</w:t>
      </w:r>
    </w:p>
    <w:p>
      <w:pPr>
        <w:pStyle w:val="1131"/>
        <w:numPr>
          <w:ilvl w:val="3"/>
          <w:numId w:val="32"/>
        </w:numPr>
        <w:ind w:left="480" w:leftChars="0" w:firstLine="0" w:firstLineChars="0"/>
        <w:rPr>
          <w:rStyle w:val="2480"/>
          <w:rFonts w:hint="eastAsia" w:ascii="宋体" w:hAnsi="宋体" w:eastAsia="宋体" w:cs="宋体"/>
          <w:sz w:val="24"/>
          <w:szCs w:val="24"/>
        </w:rPr>
      </w:pPr>
      <w:r>
        <w:rPr>
          <w:rStyle w:val="2480"/>
          <w:rFonts w:hint="eastAsia" w:ascii="宋体" w:hAnsi="宋体" w:eastAsia="宋体" w:cs="宋体"/>
          <w:sz w:val="24"/>
          <w:szCs w:val="24"/>
        </w:rPr>
        <w:t>在线视频管理</w:t>
      </w:r>
      <w:bookmarkEnd w:id="32"/>
    </w:p>
    <w:p>
      <w:pPr>
        <w:pStyle w:val="2043"/>
        <w:ind w:firstLine="480" w:firstLineChars="200"/>
        <w:rPr>
          <w:rFonts w:hint="eastAsia" w:ascii="宋体" w:hAnsi="宋体" w:eastAsia="宋体" w:cs="宋体"/>
        </w:rPr>
      </w:pPr>
      <w:bookmarkStart w:id="33" w:name="_Hlk520365544"/>
      <w:r>
        <w:rPr>
          <w:rFonts w:hint="eastAsia" w:ascii="宋体" w:hAnsi="宋体" w:eastAsia="宋体" w:cs="宋体"/>
        </w:rPr>
        <w:t>1）点播课程管理，设置点播目录，教官上传课程的教学视频，提供给学员线上观看学习，点播课程能看到观看的学员清单，观看人数，播放日志。</w:t>
      </w:r>
    </w:p>
    <w:p>
      <w:pPr>
        <w:pStyle w:val="2043"/>
        <w:ind w:firstLine="480" w:firstLineChars="200"/>
        <w:rPr>
          <w:rFonts w:hint="eastAsia" w:ascii="宋体" w:hAnsi="宋体" w:eastAsia="宋体" w:cs="宋体"/>
        </w:rPr>
      </w:pPr>
      <w:r>
        <w:rPr>
          <w:rFonts w:hint="eastAsia" w:ascii="宋体" w:hAnsi="宋体" w:eastAsia="宋体" w:cs="宋体"/>
        </w:rPr>
        <w:t>2）课程直播：在学员无法到达教室授课的情况下，教官可以开启课程的直播，将原智能教室智能训练点的录播系统实时音视频数据接入平台，学员通过在线直播观看学习。</w:t>
      </w:r>
      <w:bookmarkEnd w:id="33"/>
    </w:p>
    <w:p>
      <w:pPr>
        <w:pStyle w:val="1131"/>
        <w:numPr>
          <w:ilvl w:val="3"/>
          <w:numId w:val="32"/>
        </w:numPr>
        <w:ind w:left="480" w:leftChars="0" w:firstLine="0" w:firstLineChars="0"/>
        <w:rPr>
          <w:rStyle w:val="2480"/>
          <w:rFonts w:hint="eastAsia" w:ascii="宋体" w:hAnsi="宋体" w:eastAsia="宋体" w:cs="宋体"/>
          <w:sz w:val="24"/>
          <w:szCs w:val="24"/>
        </w:rPr>
      </w:pPr>
      <w:r>
        <w:rPr>
          <w:rStyle w:val="2480"/>
          <w:rFonts w:hint="eastAsia" w:ascii="宋体" w:hAnsi="宋体" w:eastAsia="宋体" w:cs="宋体"/>
          <w:sz w:val="24"/>
          <w:szCs w:val="24"/>
          <w:lang w:eastAsia="zh-CN"/>
        </w:rPr>
        <w:t>终端</w:t>
      </w:r>
      <w:r>
        <w:rPr>
          <w:rStyle w:val="2480"/>
          <w:rFonts w:hint="eastAsia" w:ascii="宋体" w:hAnsi="宋体" w:eastAsia="宋体" w:cs="宋体"/>
          <w:sz w:val="24"/>
          <w:szCs w:val="24"/>
        </w:rPr>
        <w:t>教学互动</w:t>
      </w:r>
    </w:p>
    <w:p>
      <w:pPr>
        <w:pStyle w:val="2043"/>
        <w:ind w:firstLine="480" w:firstLineChars="200"/>
        <w:rPr>
          <w:rFonts w:hint="eastAsia" w:ascii="宋体" w:hAnsi="宋体" w:eastAsia="宋体" w:cs="宋体"/>
        </w:rPr>
      </w:pPr>
      <w:r>
        <w:rPr>
          <w:rFonts w:hint="eastAsia" w:ascii="宋体" w:hAnsi="宋体" w:eastAsia="宋体" w:cs="宋体"/>
        </w:rPr>
        <w:t>1）教学软件为教官提供可扩展，易于基地管理。</w:t>
      </w:r>
    </w:p>
    <w:p>
      <w:pPr>
        <w:pStyle w:val="2043"/>
        <w:ind w:firstLine="480" w:firstLineChars="200"/>
        <w:rPr>
          <w:rFonts w:hint="eastAsia" w:ascii="宋体" w:hAnsi="宋体" w:eastAsia="宋体" w:cs="宋体"/>
        </w:rPr>
      </w:pPr>
      <w:r>
        <w:rPr>
          <w:rFonts w:hint="eastAsia" w:ascii="宋体" w:hAnsi="宋体" w:eastAsia="宋体" w:cs="宋体"/>
        </w:rPr>
        <w:t>2）支持远程互动操作智慧教学终端课件，可以进行远程批注。</w:t>
      </w:r>
    </w:p>
    <w:p>
      <w:pPr>
        <w:pStyle w:val="2043"/>
        <w:ind w:firstLine="480" w:firstLineChars="200"/>
        <w:rPr>
          <w:rFonts w:hint="eastAsia" w:ascii="宋体" w:hAnsi="宋体" w:eastAsia="宋体" w:cs="宋体"/>
        </w:rPr>
      </w:pPr>
      <w:r>
        <w:rPr>
          <w:rFonts w:hint="eastAsia" w:ascii="宋体" w:hAnsi="宋体" w:eastAsia="宋体" w:cs="宋体"/>
        </w:rPr>
        <w:t>3）教学软件支持PPT的原生解析，教官可将pptx课件转化为互动教学课件，支持单份导入和批量文件夹导入两种格式，保留pptx原文件中的文字、图片、表格等对象及动画的可编辑性，并可为课件增加互动教学元素。</w:t>
      </w:r>
    </w:p>
    <w:p>
      <w:pPr>
        <w:pStyle w:val="2043"/>
        <w:ind w:firstLine="480" w:firstLineChars="200"/>
        <w:rPr>
          <w:rFonts w:hint="eastAsia" w:ascii="宋体" w:hAnsi="宋体" w:eastAsia="宋体" w:cs="宋体"/>
        </w:rPr>
      </w:pPr>
      <w:r>
        <w:rPr>
          <w:rFonts w:hint="eastAsia" w:ascii="宋体" w:hAnsi="宋体" w:eastAsia="宋体" w:cs="宋体"/>
        </w:rPr>
        <w:t>4）提供课件制作功能，提供多版本教材章节对应课件、教案、素材、习题等资源，针对不同的教材章节自动推送与之精准匹配的教学资源，支持教官选择并引用资源模版进行自由创建课件。</w:t>
      </w:r>
    </w:p>
    <w:p>
      <w:pPr>
        <w:pStyle w:val="2043"/>
        <w:ind w:firstLine="480" w:firstLineChars="200"/>
        <w:rPr>
          <w:rFonts w:hint="eastAsia" w:ascii="宋体" w:hAnsi="宋体" w:eastAsia="宋体" w:cs="宋体"/>
        </w:rPr>
      </w:pPr>
      <w:r>
        <w:rPr>
          <w:rFonts w:hint="eastAsia" w:ascii="宋体" w:hAnsi="宋体" w:eastAsia="宋体" w:cs="宋体"/>
        </w:rPr>
        <w:t>5）可以用手或专用笔在智慧教学终端上书写、批注、擦除操作；系统所有菜单和按钮均配有明确的图标和中文标识；文本编辑功能，支持文本输入并可快速设置字体、大小、颜色、粗体、斜体、下划线、删除线、上标、下标、格式刷、清除格式等文本输入；支持文本艺术字修改样式，包括边框、阴影、填充等样式；支持文本多种对齐方式及左右缩进，支持对文本框进行排版，设置层级、旋转、水平、垂直、等距对齐、锁定、组合功能；提供导入音、视频功能。音、视频文件导入到软件中进行播放，可设置单次播放、循环播放。授课过程中视频文件支持拖动位置及大小，可全屏播放；提供多种常用图形，包括线段、圆、三角形、四边形、多边形、对话框、单双箭头、大中括号、加减乘除等，所有图形均可填充颜色、修改边框颜色以及设置图形透明度。</w:t>
      </w:r>
    </w:p>
    <w:p>
      <w:pPr>
        <w:pStyle w:val="1131"/>
        <w:numPr>
          <w:ilvl w:val="3"/>
          <w:numId w:val="32"/>
        </w:numPr>
        <w:ind w:left="480" w:leftChars="0" w:firstLine="0" w:firstLineChars="0"/>
        <w:rPr>
          <w:rStyle w:val="2480"/>
          <w:rFonts w:hint="eastAsia" w:ascii="宋体" w:hAnsi="宋体" w:eastAsia="宋体" w:cs="宋体"/>
          <w:sz w:val="24"/>
          <w:szCs w:val="24"/>
          <w:lang w:eastAsia="zh-CN"/>
        </w:rPr>
      </w:pPr>
      <w:bookmarkStart w:id="34" w:name="_Toc117772455"/>
      <w:r>
        <w:rPr>
          <w:rStyle w:val="2480"/>
          <w:rFonts w:hint="eastAsia" w:ascii="宋体" w:hAnsi="宋体" w:eastAsia="宋体" w:cs="宋体"/>
          <w:sz w:val="24"/>
          <w:szCs w:val="24"/>
          <w:lang w:eastAsia="zh-CN"/>
        </w:rPr>
        <w:t>智慧教室和训练点设备集中远程控制</w:t>
      </w:r>
      <w:bookmarkEnd w:id="34"/>
    </w:p>
    <w:p>
      <w:pPr>
        <w:pStyle w:val="2043"/>
        <w:keepNext w:val="0"/>
        <w:keepLines w:val="0"/>
        <w:pageBreakBefore w:val="0"/>
        <w:widowControl w:val="0"/>
        <w:kinsoku/>
        <w:wordWrap/>
        <w:overflowPunct/>
        <w:topLinePunct w:val="0"/>
        <w:autoSpaceDE/>
        <w:autoSpaceDN/>
        <w:bidi w:val="0"/>
        <w:adjustRightInd/>
        <w:snapToGrid/>
        <w:ind w:left="187" w:firstLine="480" w:firstLineChars="200"/>
        <w:textAlignment w:val="auto"/>
        <w:rPr>
          <w:rFonts w:hint="eastAsia" w:ascii="宋体" w:hAnsi="宋体" w:eastAsia="宋体" w:cs="宋体"/>
        </w:rPr>
      </w:pPr>
      <w:r>
        <w:rPr>
          <w:rFonts w:hint="eastAsia" w:ascii="宋体" w:hAnsi="宋体" w:eastAsia="宋体" w:cs="宋体"/>
        </w:rPr>
        <w:t>实现远程对现有智慧教室和训练点录播设备（主机及摄像机）和系统的远程控制管理。</w:t>
      </w:r>
    </w:p>
    <w:p>
      <w:pPr>
        <w:pStyle w:val="2043"/>
        <w:keepNext w:val="0"/>
        <w:keepLines w:val="0"/>
        <w:pageBreakBefore w:val="0"/>
        <w:widowControl w:val="0"/>
        <w:kinsoku/>
        <w:wordWrap/>
        <w:overflowPunct/>
        <w:topLinePunct w:val="0"/>
        <w:autoSpaceDE/>
        <w:autoSpaceDN/>
        <w:bidi w:val="0"/>
        <w:adjustRightInd/>
        <w:snapToGrid/>
        <w:ind w:left="187" w:firstLine="480" w:firstLineChars="200"/>
        <w:textAlignment w:val="auto"/>
        <w:rPr>
          <w:rFonts w:hint="eastAsia" w:ascii="宋体" w:hAnsi="宋体" w:eastAsia="宋体" w:cs="宋体"/>
        </w:rPr>
      </w:pPr>
      <w:r>
        <w:rPr>
          <w:rFonts w:hint="eastAsia" w:ascii="宋体" w:hAnsi="宋体" w:eastAsia="宋体" w:cs="宋体"/>
        </w:rPr>
        <w:t>1）B/S架构设计，方便用户通过PC浏览器访问设备管理。</w:t>
      </w:r>
    </w:p>
    <w:p>
      <w:pPr>
        <w:pStyle w:val="2043"/>
        <w:keepNext w:val="0"/>
        <w:keepLines w:val="0"/>
        <w:pageBreakBefore w:val="0"/>
        <w:widowControl w:val="0"/>
        <w:kinsoku/>
        <w:wordWrap/>
        <w:overflowPunct/>
        <w:topLinePunct w:val="0"/>
        <w:autoSpaceDE/>
        <w:autoSpaceDN/>
        <w:bidi w:val="0"/>
        <w:adjustRightInd/>
        <w:snapToGrid/>
        <w:ind w:left="187" w:firstLine="480" w:firstLineChars="200"/>
        <w:textAlignment w:val="auto"/>
        <w:rPr>
          <w:rFonts w:hint="eastAsia" w:ascii="宋体" w:hAnsi="宋体" w:eastAsia="宋体" w:cs="宋体"/>
        </w:rPr>
      </w:pPr>
      <w:r>
        <w:rPr>
          <w:rFonts w:hint="eastAsia" w:ascii="宋体" w:hAnsi="宋体" w:eastAsia="宋体" w:cs="宋体"/>
        </w:rPr>
        <w:t>2）实现接入画面的导播预览，预览画面需包括教官特写、教官全景、学员全景、学员特写、电脑画面等。并支持点击预览画面可自由切换录制画面进行录制。</w:t>
      </w:r>
    </w:p>
    <w:p>
      <w:pPr>
        <w:pStyle w:val="2043"/>
        <w:keepNext w:val="0"/>
        <w:keepLines w:val="0"/>
        <w:pageBreakBefore w:val="0"/>
        <w:widowControl w:val="0"/>
        <w:kinsoku/>
        <w:wordWrap/>
        <w:overflowPunct/>
        <w:topLinePunct w:val="0"/>
        <w:autoSpaceDE/>
        <w:autoSpaceDN/>
        <w:bidi w:val="0"/>
        <w:adjustRightInd/>
        <w:snapToGrid/>
        <w:ind w:left="187" w:firstLine="480" w:firstLineChars="200"/>
        <w:textAlignment w:val="auto"/>
        <w:rPr>
          <w:rFonts w:hint="eastAsia" w:ascii="宋体" w:hAnsi="宋体" w:eastAsia="宋体" w:cs="宋体"/>
        </w:rPr>
      </w:pPr>
      <w:r>
        <w:rPr>
          <w:rFonts w:hint="eastAsia" w:ascii="宋体" w:hAnsi="宋体" w:eastAsia="宋体" w:cs="宋体"/>
        </w:rPr>
        <w:t>3）支持双分屏、三分屏、画中画等录制布局，并支持自定义布局方式，支持多个视频图层自由叠加组合，自定义布局时可随意拖拉画面窗口。</w:t>
      </w:r>
    </w:p>
    <w:p>
      <w:pPr>
        <w:pStyle w:val="2043"/>
        <w:keepNext w:val="0"/>
        <w:keepLines w:val="0"/>
        <w:pageBreakBefore w:val="0"/>
        <w:widowControl w:val="0"/>
        <w:kinsoku/>
        <w:wordWrap/>
        <w:overflowPunct/>
        <w:topLinePunct w:val="0"/>
        <w:autoSpaceDE/>
        <w:autoSpaceDN/>
        <w:bidi w:val="0"/>
        <w:adjustRightInd/>
        <w:snapToGrid/>
        <w:ind w:left="187" w:firstLine="480" w:firstLineChars="200"/>
        <w:textAlignment w:val="auto"/>
        <w:rPr>
          <w:rFonts w:hint="eastAsia" w:ascii="宋体" w:hAnsi="宋体" w:eastAsia="宋体" w:cs="宋体"/>
        </w:rPr>
      </w:pPr>
      <w:r>
        <w:rPr>
          <w:rFonts w:hint="eastAsia" w:ascii="宋体" w:hAnsi="宋体" w:eastAsia="宋体" w:cs="宋体"/>
        </w:rPr>
        <w:t>4）支持6个摄像机云台预制位设置，导播过程中可便捷调取摄像机预设位置的画面。</w:t>
      </w:r>
    </w:p>
    <w:p>
      <w:pPr>
        <w:pStyle w:val="2043"/>
        <w:keepNext w:val="0"/>
        <w:keepLines w:val="0"/>
        <w:pageBreakBefore w:val="0"/>
        <w:widowControl w:val="0"/>
        <w:kinsoku/>
        <w:wordWrap/>
        <w:overflowPunct/>
        <w:topLinePunct w:val="0"/>
        <w:autoSpaceDE/>
        <w:autoSpaceDN/>
        <w:bidi w:val="0"/>
        <w:adjustRightInd/>
        <w:snapToGrid/>
        <w:ind w:left="187" w:firstLine="480" w:firstLineChars="200"/>
        <w:textAlignment w:val="auto"/>
        <w:rPr>
          <w:rFonts w:hint="eastAsia" w:ascii="宋体" w:hAnsi="宋体" w:eastAsia="宋体" w:cs="宋体"/>
        </w:rPr>
      </w:pPr>
      <w:r>
        <w:rPr>
          <w:rFonts w:hint="eastAsia" w:ascii="宋体" w:hAnsi="宋体" w:eastAsia="宋体" w:cs="宋体"/>
        </w:rPr>
        <w:t>5）录制模式下支持Logo台标、字幕设置，可自主上传Logo图标、编辑字幕内容。</w:t>
      </w:r>
    </w:p>
    <w:p>
      <w:pPr>
        <w:pStyle w:val="2043"/>
        <w:keepNext w:val="0"/>
        <w:keepLines w:val="0"/>
        <w:pageBreakBefore w:val="0"/>
        <w:widowControl w:val="0"/>
        <w:kinsoku/>
        <w:wordWrap/>
        <w:overflowPunct/>
        <w:topLinePunct w:val="0"/>
        <w:autoSpaceDE/>
        <w:autoSpaceDN/>
        <w:bidi w:val="0"/>
        <w:adjustRightInd/>
        <w:snapToGrid/>
        <w:ind w:left="187" w:firstLine="480" w:firstLineChars="200"/>
        <w:textAlignment w:val="auto"/>
        <w:rPr>
          <w:rFonts w:hint="eastAsia" w:ascii="宋体" w:hAnsi="宋体" w:eastAsia="宋体" w:cs="宋体"/>
        </w:rPr>
      </w:pPr>
      <w:r>
        <w:rPr>
          <w:rFonts w:hint="eastAsia" w:ascii="宋体" w:hAnsi="宋体" w:eastAsia="宋体" w:cs="宋体"/>
        </w:rPr>
        <w:t>6）对远程教室采集终端进行远程控制管理，控制云台转动、镜头推拉聚焦。</w:t>
      </w:r>
    </w:p>
    <w:p>
      <w:pPr>
        <w:pStyle w:val="2043"/>
        <w:keepNext w:val="0"/>
        <w:keepLines w:val="0"/>
        <w:pageBreakBefore w:val="0"/>
        <w:widowControl w:val="0"/>
        <w:kinsoku/>
        <w:wordWrap/>
        <w:overflowPunct/>
        <w:topLinePunct w:val="0"/>
        <w:autoSpaceDE/>
        <w:autoSpaceDN/>
        <w:bidi w:val="0"/>
        <w:adjustRightInd/>
        <w:snapToGrid/>
        <w:ind w:left="187" w:firstLine="480" w:firstLineChars="200"/>
        <w:textAlignment w:val="auto"/>
        <w:rPr>
          <w:rFonts w:hint="eastAsia" w:ascii="宋体" w:hAnsi="宋体" w:eastAsia="宋体" w:cs="宋体"/>
        </w:rPr>
      </w:pPr>
      <w:r>
        <w:rPr>
          <w:rFonts w:hint="eastAsia" w:ascii="宋体" w:hAnsi="宋体" w:eastAsia="宋体" w:cs="宋体"/>
        </w:rPr>
        <w:t>7）支持远程直播管理，同时达到远程巡课目的。</w:t>
      </w:r>
    </w:p>
    <w:p>
      <w:pPr>
        <w:pStyle w:val="2043"/>
        <w:rPr>
          <w:rFonts w:hint="eastAsia" w:ascii="宋体" w:hAnsi="宋体" w:eastAsia="宋体" w:cs="宋体"/>
        </w:rPr>
      </w:pPr>
    </w:p>
    <w:p>
      <w:pPr>
        <w:pStyle w:val="960"/>
        <w:ind w:left="-240" w:leftChars="0" w:firstLine="240" w:firstLineChars="0"/>
        <w:rPr>
          <w:rFonts w:hint="eastAsia" w:ascii="宋体" w:hAnsi="宋体" w:eastAsia="宋体" w:cs="宋体"/>
          <w:b/>
          <w:bCs/>
        </w:rPr>
      </w:pPr>
      <w:bookmarkStart w:id="35" w:name="_Toc117772456"/>
      <w:r>
        <w:rPr>
          <w:rFonts w:hint="eastAsia" w:ascii="宋体" w:hAnsi="宋体" w:eastAsia="宋体" w:cs="宋体"/>
          <w:b/>
          <w:bCs/>
        </w:rPr>
        <w:t>训练培训空间环境子系统</w:t>
      </w:r>
      <w:bookmarkEnd w:id="35"/>
    </w:p>
    <w:p>
      <w:pPr>
        <w:pStyle w:val="1131"/>
        <w:numPr>
          <w:ilvl w:val="3"/>
          <w:numId w:val="32"/>
        </w:numPr>
        <w:ind w:left="480" w:leftChars="0" w:firstLine="0" w:firstLineChars="0"/>
        <w:rPr>
          <w:rStyle w:val="2480"/>
          <w:rFonts w:hint="eastAsia" w:ascii="宋体" w:hAnsi="宋体" w:eastAsia="宋体" w:cs="宋体"/>
          <w:sz w:val="24"/>
          <w:szCs w:val="24"/>
          <w:lang w:eastAsia="zh-CN"/>
        </w:rPr>
      </w:pPr>
      <w:r>
        <w:rPr>
          <w:rStyle w:val="2480"/>
          <w:rFonts w:hint="eastAsia" w:ascii="宋体" w:hAnsi="宋体" w:eastAsia="宋体" w:cs="宋体"/>
          <w:sz w:val="24"/>
          <w:szCs w:val="24"/>
          <w:lang w:eastAsia="zh-CN"/>
        </w:rPr>
        <w:t>学员分组</w:t>
      </w:r>
    </w:p>
    <w:p>
      <w:pPr>
        <w:pStyle w:val="2043"/>
        <w:ind w:firstLine="480" w:firstLineChars="200"/>
        <w:rPr>
          <w:rFonts w:hint="eastAsia" w:ascii="宋体" w:hAnsi="宋体" w:eastAsia="宋体" w:cs="宋体"/>
        </w:rPr>
      </w:pPr>
      <w:r>
        <w:rPr>
          <w:rFonts w:hint="eastAsia" w:ascii="宋体" w:hAnsi="宋体" w:eastAsia="宋体" w:cs="宋体"/>
        </w:rPr>
        <w:t>教官配置班级的教学分组，满足开展线下分组教学活动的需求，可查看该班级的教学分组情况。</w:t>
      </w:r>
    </w:p>
    <w:p>
      <w:pPr>
        <w:pStyle w:val="1131"/>
        <w:numPr>
          <w:ilvl w:val="3"/>
          <w:numId w:val="32"/>
        </w:numPr>
        <w:ind w:left="480" w:leftChars="0" w:firstLine="0" w:firstLineChars="0"/>
        <w:rPr>
          <w:rStyle w:val="2480"/>
          <w:rFonts w:hint="eastAsia" w:ascii="宋体" w:hAnsi="宋体" w:eastAsia="宋体" w:cs="宋体"/>
          <w:bCs w:val="0"/>
          <w:sz w:val="24"/>
          <w:szCs w:val="24"/>
          <w:lang w:eastAsia="zh-CN"/>
        </w:rPr>
      </w:pPr>
      <w:r>
        <w:rPr>
          <w:rStyle w:val="2480"/>
          <w:rFonts w:hint="eastAsia" w:ascii="宋体" w:hAnsi="宋体" w:eastAsia="宋体" w:cs="宋体"/>
          <w:bCs w:val="0"/>
          <w:sz w:val="24"/>
          <w:szCs w:val="24"/>
          <w:lang w:eastAsia="zh-CN"/>
        </w:rPr>
        <w:t>分组讨论学习</w:t>
      </w:r>
      <w:r>
        <w:rPr>
          <w:rStyle w:val="2480"/>
          <w:rFonts w:hint="eastAsia" w:ascii="宋体" w:hAnsi="宋体" w:eastAsia="宋体" w:cs="宋体"/>
          <w:bCs w:val="0"/>
          <w:sz w:val="24"/>
          <w:szCs w:val="24"/>
          <w:lang w:eastAsia="zh-CN"/>
        </w:rPr>
        <w:tab/>
      </w:r>
    </w:p>
    <w:p>
      <w:pPr>
        <w:pStyle w:val="2043"/>
        <w:ind w:firstLine="480" w:firstLineChars="200"/>
        <w:rPr>
          <w:rFonts w:hint="eastAsia" w:ascii="宋体" w:hAnsi="宋体" w:eastAsia="宋体" w:cs="宋体"/>
        </w:rPr>
      </w:pPr>
      <w:r>
        <w:rPr>
          <w:rFonts w:hint="eastAsia" w:ascii="宋体" w:hAnsi="宋体" w:eastAsia="宋体" w:cs="宋体"/>
        </w:rPr>
        <w:t>1）分组讨论活动，教官派发分组研讨任务和材料，进入分组讨论课堂环节。</w:t>
      </w:r>
    </w:p>
    <w:p>
      <w:pPr>
        <w:pStyle w:val="2043"/>
        <w:ind w:firstLine="480" w:firstLineChars="200"/>
        <w:rPr>
          <w:rFonts w:hint="eastAsia" w:ascii="宋体" w:hAnsi="宋体" w:eastAsia="宋体" w:cs="宋体"/>
        </w:rPr>
      </w:pPr>
      <w:r>
        <w:rPr>
          <w:rFonts w:hint="eastAsia" w:ascii="宋体" w:hAnsi="宋体" w:eastAsia="宋体" w:cs="宋体"/>
        </w:rPr>
        <w:t>2）学员按小组查阅讨论资料，学习相关知识点，对问题进行分析整理。</w:t>
      </w:r>
    </w:p>
    <w:p>
      <w:pPr>
        <w:pStyle w:val="1131"/>
        <w:numPr>
          <w:ilvl w:val="3"/>
          <w:numId w:val="32"/>
        </w:numPr>
        <w:ind w:left="480" w:leftChars="0" w:firstLine="0" w:firstLineChars="0"/>
        <w:rPr>
          <w:rStyle w:val="2480"/>
          <w:rFonts w:hint="eastAsia" w:ascii="宋体" w:hAnsi="宋体" w:eastAsia="宋体" w:cs="宋体"/>
          <w:sz w:val="24"/>
          <w:szCs w:val="24"/>
          <w:lang w:eastAsia="zh-CN"/>
        </w:rPr>
      </w:pPr>
      <w:r>
        <w:rPr>
          <w:rStyle w:val="2480"/>
          <w:rFonts w:hint="eastAsia" w:ascii="宋体" w:hAnsi="宋体" w:eastAsia="宋体" w:cs="宋体"/>
          <w:sz w:val="24"/>
          <w:szCs w:val="24"/>
          <w:lang w:eastAsia="zh-CN"/>
        </w:rPr>
        <w:t>学习汇报</w:t>
      </w:r>
    </w:p>
    <w:p>
      <w:pPr>
        <w:pStyle w:val="2043"/>
        <w:ind w:firstLine="480" w:firstLineChars="200"/>
        <w:rPr>
          <w:rFonts w:hint="eastAsia" w:ascii="宋体" w:hAnsi="宋体" w:eastAsia="宋体" w:cs="宋体"/>
        </w:rPr>
      </w:pPr>
      <w:r>
        <w:rPr>
          <w:rFonts w:hint="eastAsia" w:ascii="宋体" w:hAnsi="宋体" w:eastAsia="宋体" w:cs="宋体"/>
        </w:rPr>
        <w:t>以小组为单位上传讨论的成果，汇报成果可以是图片，压缩包，word、ppt、excel。汇报成果后，表示该小组完成的小组讨论活动。教官的管理界面显示该小组已提交成果。</w:t>
      </w:r>
    </w:p>
    <w:p>
      <w:pPr>
        <w:pStyle w:val="1131"/>
        <w:numPr>
          <w:ilvl w:val="3"/>
          <w:numId w:val="32"/>
        </w:numPr>
        <w:ind w:left="480" w:leftChars="0" w:firstLine="0" w:firstLineChars="0"/>
        <w:rPr>
          <w:rStyle w:val="2480"/>
          <w:rFonts w:hint="eastAsia" w:ascii="宋体" w:hAnsi="宋体" w:eastAsia="宋体" w:cs="宋体"/>
          <w:sz w:val="24"/>
          <w:szCs w:val="24"/>
          <w:lang w:eastAsia="zh-CN"/>
        </w:rPr>
      </w:pPr>
      <w:r>
        <w:rPr>
          <w:rStyle w:val="2480"/>
          <w:rFonts w:hint="eastAsia" w:ascii="宋体" w:hAnsi="宋体" w:eastAsia="宋体" w:cs="宋体"/>
          <w:sz w:val="24"/>
          <w:szCs w:val="24"/>
          <w:lang w:eastAsia="zh-CN"/>
        </w:rPr>
        <w:t>学习分析</w:t>
      </w:r>
    </w:p>
    <w:p>
      <w:pPr>
        <w:pStyle w:val="2043"/>
        <w:ind w:firstLine="480" w:firstLineChars="200"/>
        <w:rPr>
          <w:rFonts w:hint="eastAsia" w:ascii="宋体" w:hAnsi="宋体" w:eastAsia="宋体" w:cs="宋体"/>
        </w:rPr>
      </w:pPr>
      <w:r>
        <w:rPr>
          <w:rFonts w:hint="eastAsia" w:ascii="宋体" w:hAnsi="宋体" w:eastAsia="宋体" w:cs="宋体"/>
        </w:rPr>
        <w:t>1）根据小组汇报的结果进行评价，教官对各组展开分析，打分，成绩数据汇总到平台数据端相应模块，作为日常成绩。</w:t>
      </w:r>
    </w:p>
    <w:p>
      <w:pPr>
        <w:pStyle w:val="2043"/>
        <w:ind w:firstLine="480" w:firstLineChars="200"/>
        <w:rPr>
          <w:rFonts w:hint="eastAsia" w:ascii="宋体" w:hAnsi="宋体" w:eastAsia="宋体" w:cs="宋体"/>
        </w:rPr>
      </w:pPr>
      <w:r>
        <w:rPr>
          <w:rFonts w:hint="eastAsia" w:ascii="宋体" w:hAnsi="宋体" w:eastAsia="宋体" w:cs="宋体"/>
        </w:rPr>
        <w:t>2）教官可以打开小组汇报的成果，课堂现场分析讲解。</w:t>
      </w:r>
    </w:p>
    <w:p>
      <w:pPr>
        <w:pStyle w:val="1131"/>
        <w:numPr>
          <w:ilvl w:val="3"/>
          <w:numId w:val="32"/>
        </w:numPr>
        <w:ind w:left="480" w:leftChars="0" w:firstLine="0" w:firstLineChars="0"/>
        <w:rPr>
          <w:rStyle w:val="2480"/>
          <w:rFonts w:hint="eastAsia" w:ascii="宋体" w:hAnsi="宋体" w:eastAsia="宋体" w:cs="宋体"/>
          <w:sz w:val="24"/>
          <w:szCs w:val="24"/>
          <w:lang w:eastAsia="zh-CN"/>
        </w:rPr>
      </w:pPr>
      <w:r>
        <w:rPr>
          <w:rStyle w:val="2480"/>
          <w:rFonts w:hint="eastAsia" w:ascii="宋体" w:hAnsi="宋体" w:eastAsia="宋体" w:cs="宋体"/>
          <w:sz w:val="24"/>
          <w:szCs w:val="24"/>
          <w:lang w:eastAsia="zh-CN"/>
        </w:rPr>
        <w:t>资料分享、成果汇报</w:t>
      </w:r>
    </w:p>
    <w:p>
      <w:pPr>
        <w:pStyle w:val="2043"/>
        <w:ind w:firstLine="480" w:firstLineChars="200"/>
        <w:rPr>
          <w:rFonts w:hint="eastAsia" w:ascii="宋体" w:hAnsi="宋体" w:eastAsia="宋体" w:cs="宋体"/>
        </w:rPr>
      </w:pPr>
      <w:r>
        <w:rPr>
          <w:rFonts w:hint="eastAsia" w:ascii="宋体" w:hAnsi="宋体" w:eastAsia="宋体" w:cs="宋体"/>
        </w:rPr>
        <w:t>1）学员对研讨内容和结果进行分享，分享后其他组和教官能查阅到其分享的内容。</w:t>
      </w:r>
    </w:p>
    <w:p>
      <w:pPr>
        <w:pStyle w:val="2043"/>
        <w:ind w:firstLine="480" w:firstLineChars="200"/>
        <w:rPr>
          <w:rFonts w:hint="eastAsia" w:ascii="宋体" w:hAnsi="宋体" w:eastAsia="宋体" w:cs="宋体"/>
        </w:rPr>
      </w:pPr>
      <w:r>
        <w:rPr>
          <w:rFonts w:hint="eastAsia" w:ascii="宋体" w:hAnsi="宋体" w:eastAsia="宋体" w:cs="宋体"/>
        </w:rPr>
        <w:t>2）成果汇报，小组正对其汇报的成果进行讲解汇报，教官给出评价。</w:t>
      </w:r>
    </w:p>
    <w:p>
      <w:pPr>
        <w:pStyle w:val="1131"/>
        <w:numPr>
          <w:ilvl w:val="3"/>
          <w:numId w:val="32"/>
        </w:numPr>
        <w:ind w:left="480" w:leftChars="0" w:firstLine="0" w:firstLineChars="0"/>
        <w:rPr>
          <w:rStyle w:val="2480"/>
          <w:rFonts w:hint="eastAsia" w:ascii="宋体" w:hAnsi="宋体" w:eastAsia="宋体" w:cs="宋体"/>
          <w:bCs w:val="0"/>
          <w:sz w:val="24"/>
          <w:szCs w:val="24"/>
          <w:lang w:eastAsia="zh-CN"/>
        </w:rPr>
      </w:pPr>
      <w:r>
        <w:rPr>
          <w:rStyle w:val="2480"/>
          <w:rFonts w:hint="eastAsia" w:ascii="宋体" w:hAnsi="宋体" w:eastAsia="宋体" w:cs="宋体"/>
          <w:bCs w:val="0"/>
          <w:sz w:val="24"/>
          <w:szCs w:val="24"/>
          <w:lang w:eastAsia="zh-CN"/>
        </w:rPr>
        <w:t>智慧教学便携高清录播主机</w:t>
      </w:r>
    </w:p>
    <w:p>
      <w:pPr>
        <w:pStyle w:val="2043"/>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1）主机架构：为保障系统运行稳定、安全，要求移动录播主机采用嵌入式架构设计、Linux操作系统，非PC、服务器架构。</w:t>
      </w:r>
    </w:p>
    <w:p>
      <w:pPr>
        <w:pStyle w:val="2043"/>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2）硬件结构：要求主机采用笔记本翻盖样式设计，高度＜2U，重量＜6kg。主机应具备1920*1080分辨率的电容液晶触控屏支持触控导播操作，并同时也内嵌有按键式导播键盘进行按键导播。</w:t>
      </w:r>
    </w:p>
    <w:p>
      <w:pPr>
        <w:pStyle w:val="2043"/>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3）功能设计：要求主机功能高度集成，需具备视频录制、导播、存储、直播、点播、视音频互动等多种功能于一体。</w:t>
      </w:r>
    </w:p>
    <w:p>
      <w:pPr>
        <w:pStyle w:val="2043"/>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lang w:eastAsia="zh-CN"/>
        </w:rPr>
      </w:pPr>
      <w:r>
        <w:rPr>
          <w:rFonts w:hint="eastAsia" w:ascii="宋体" w:hAnsi="宋体" w:eastAsia="宋体" w:cs="宋体"/>
        </w:rPr>
        <w:t>4）节能环保：要求主机采用不高于36V电压进行供电，整机满载工作状态下的功耗不高于55W</w:t>
      </w:r>
      <w:r>
        <w:rPr>
          <w:rFonts w:hint="eastAsia" w:eastAsia="宋体" w:cs="宋体"/>
          <w:lang w:eastAsia="zh-CN"/>
        </w:rPr>
        <w:t>。</w:t>
      </w:r>
      <w:r>
        <w:rPr>
          <w:rFonts w:hint="eastAsia" w:eastAsia="宋体" w:cs="宋体"/>
          <w:b/>
          <w:bCs/>
          <w:lang w:eastAsia="zh-CN"/>
        </w:rPr>
        <w:t>（</w:t>
      </w:r>
      <w:r>
        <w:rPr>
          <w:rFonts w:hint="eastAsia" w:ascii="宋体" w:hAnsi="宋体" w:eastAsia="宋体" w:cs="宋体"/>
          <w:b/>
          <w:bCs/>
        </w:rPr>
        <w:t>提供CMA、CNAS等国家认可的第三方机构检测报告复印件证明</w:t>
      </w:r>
      <w:r>
        <w:rPr>
          <w:rFonts w:hint="eastAsia" w:eastAsia="宋体" w:cs="宋体"/>
          <w:b/>
          <w:bCs/>
          <w:lang w:eastAsia="zh-CN"/>
        </w:rPr>
        <w:t>）</w:t>
      </w:r>
    </w:p>
    <w:p>
      <w:pPr>
        <w:pStyle w:val="2043"/>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5）低噪声设计：要求所投移动录播主机采用无风扇散热设计，产生噪声最大值≤45dB(A)，不影响正常录制效果。</w:t>
      </w:r>
    </w:p>
    <w:p>
      <w:pPr>
        <w:pStyle w:val="2043"/>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6）视频输入输出：要求主机具备不少于6路视频输入接口，其中3G-SDI不少于4路、HDMI不少于1路、VGA不少于1路；具备不少于2路视频输出接口，其中3G-SDI不少于1路、HDMI不少于1路。</w:t>
      </w:r>
    </w:p>
    <w:p>
      <w:pPr>
        <w:pStyle w:val="2043"/>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7）视频采集：支持多种方式实现摄像机画面采集，可通过SDI高清有线视频画面采集和WIFI视频传输两种方式获取摄像机信号</w:t>
      </w:r>
      <w:r>
        <w:rPr>
          <w:rFonts w:hint="eastAsia" w:eastAsia="宋体" w:cs="宋体"/>
          <w:lang w:eastAsia="zh-CN"/>
        </w:rPr>
        <w:t>。</w:t>
      </w:r>
      <w:r>
        <w:rPr>
          <w:rFonts w:hint="eastAsia" w:eastAsia="宋体" w:cs="宋体"/>
          <w:b/>
          <w:bCs/>
          <w:lang w:eastAsia="zh-CN"/>
        </w:rPr>
        <w:t>（</w:t>
      </w:r>
      <w:r>
        <w:rPr>
          <w:rFonts w:hint="eastAsia" w:ascii="宋体" w:hAnsi="宋体" w:eastAsia="宋体" w:cs="宋体"/>
          <w:b/>
          <w:bCs/>
        </w:rPr>
        <w:t>提供CMA、CNAS等国家认可的第三方机构检测报告复印件证明</w:t>
      </w:r>
      <w:r>
        <w:rPr>
          <w:rFonts w:hint="eastAsia" w:eastAsia="宋体" w:cs="宋体"/>
          <w:b/>
          <w:bCs/>
          <w:lang w:eastAsia="zh-CN"/>
        </w:rPr>
        <w:t>）</w:t>
      </w:r>
    </w:p>
    <w:p>
      <w:pPr>
        <w:pStyle w:val="2043"/>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8）视频编解码：支持标准H.264视频编码技术，录制视频分辨率应不低于1080P@30fps。</w:t>
      </w:r>
    </w:p>
    <w:p>
      <w:pPr>
        <w:pStyle w:val="2043"/>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9）音频输入输出：要求主机具备不少于3路音频输入，其中MIC in不少于2路、Line in不少于1路；具备不少于2路音频输出，其中Line out不少于1路，耳机监听接口不少于1路。</w:t>
      </w:r>
    </w:p>
    <w:p>
      <w:pPr>
        <w:pStyle w:val="2043"/>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10）音频编解码：采用AAC音频编解码协议，具备音频处理功能。</w:t>
      </w:r>
    </w:p>
    <w:p>
      <w:pPr>
        <w:pStyle w:val="2043"/>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11）网络接入：具备RJ45接口≥1，要求支持IPv4、IPv6双网络协议栈。</w:t>
      </w:r>
    </w:p>
    <w:p>
      <w:pPr>
        <w:pStyle w:val="2043"/>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12）存储容量：要求主机内置不少于1T存储，用以录制视频的本地存储使用。</w:t>
      </w:r>
    </w:p>
    <w:p>
      <w:pPr>
        <w:pStyle w:val="2043"/>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13）外设接口：要求主机具备不少于4路USB接口，用连接无线网卡、鼠标、键盘等外设设备。</w:t>
      </w:r>
    </w:p>
    <w:p>
      <w:pPr>
        <w:pStyle w:val="2043"/>
        <w:ind w:firstLine="482" w:firstLineChars="200"/>
        <w:rPr>
          <w:b/>
          <w:bCs/>
        </w:rPr>
      </w:pPr>
      <w:r>
        <w:rPr>
          <w:rFonts w:hint="eastAsia"/>
          <w:b/>
          <w:bCs/>
        </w:rPr>
        <w:t>△投标人须提供该设备的</w:t>
      </w:r>
      <w:r>
        <w:rPr>
          <w:rFonts w:hint="eastAsia"/>
          <w:b/>
          <w:bCs/>
          <w:lang w:eastAsia="zh-CN"/>
        </w:rPr>
        <w:t>制造商出具的销售许可</w:t>
      </w:r>
      <w:r>
        <w:rPr>
          <w:rFonts w:hint="eastAsia"/>
          <w:b/>
          <w:bCs/>
        </w:rPr>
        <w:t>，提供原厂质保3年的承诺书。</w:t>
      </w:r>
    </w:p>
    <w:p>
      <w:pPr>
        <w:pStyle w:val="1131"/>
        <w:numPr>
          <w:ilvl w:val="3"/>
          <w:numId w:val="32"/>
        </w:numPr>
        <w:ind w:left="480" w:leftChars="0" w:firstLine="0" w:firstLineChars="0"/>
        <w:rPr>
          <w:rStyle w:val="2480"/>
          <w:rFonts w:hint="eastAsia" w:ascii="宋体" w:hAnsi="宋体" w:eastAsia="宋体" w:cs="宋体"/>
          <w:bCs w:val="0"/>
          <w:sz w:val="24"/>
          <w:szCs w:val="24"/>
          <w:lang w:eastAsia="zh-CN"/>
        </w:rPr>
      </w:pPr>
      <w:r>
        <w:rPr>
          <w:rStyle w:val="2480"/>
          <w:rFonts w:hint="eastAsia" w:ascii="宋体" w:hAnsi="宋体" w:eastAsia="宋体" w:cs="宋体"/>
          <w:bCs w:val="0"/>
          <w:sz w:val="24"/>
          <w:szCs w:val="24"/>
          <w:lang w:eastAsia="zh-CN"/>
        </w:rPr>
        <w:t>移动录播主机管理系统</w:t>
      </w:r>
    </w:p>
    <w:p>
      <w:pPr>
        <w:pStyle w:val="2043"/>
        <w:keepNext w:val="0"/>
        <w:keepLines w:val="0"/>
        <w:pageBreakBefore w:val="0"/>
        <w:widowControl w:val="0"/>
        <w:kinsoku/>
        <w:wordWrap/>
        <w:overflowPunct/>
        <w:topLinePunct w:val="0"/>
        <w:autoSpaceDE/>
        <w:autoSpaceDN/>
        <w:bidi w:val="0"/>
        <w:adjustRightInd/>
        <w:snapToGrid/>
        <w:ind w:left="187" w:firstLine="482" w:firstLineChars="200"/>
        <w:textAlignment w:val="auto"/>
        <w:rPr>
          <w:rFonts w:hint="eastAsia" w:ascii="宋体" w:hAnsi="宋体" w:eastAsia="宋体" w:cs="宋体"/>
          <w:b/>
          <w:bCs/>
        </w:rPr>
      </w:pPr>
      <w:r>
        <w:rPr>
          <w:rFonts w:hint="eastAsia" w:eastAsia="宋体" w:cs="宋体"/>
          <w:b/>
          <w:bCs/>
          <w:lang w:eastAsia="zh-CN"/>
        </w:rPr>
        <w:t>（</w:t>
      </w:r>
      <w:r>
        <w:rPr>
          <w:rFonts w:hint="eastAsia" w:eastAsia="宋体" w:cs="宋体"/>
          <w:b/>
          <w:bCs/>
          <w:lang w:val="en-US" w:eastAsia="zh-CN"/>
        </w:rPr>
        <w:t>1</w:t>
      </w:r>
      <w:r>
        <w:rPr>
          <w:rFonts w:hint="eastAsia" w:eastAsia="宋体" w:cs="宋体"/>
          <w:b/>
          <w:bCs/>
          <w:lang w:eastAsia="zh-CN"/>
        </w:rPr>
        <w:t>）</w:t>
      </w:r>
      <w:r>
        <w:rPr>
          <w:rFonts w:hint="eastAsia" w:ascii="宋体" w:hAnsi="宋体" w:eastAsia="宋体" w:cs="宋体"/>
          <w:b/>
          <w:bCs/>
        </w:rPr>
        <w:t>整体要求</w:t>
      </w:r>
    </w:p>
    <w:p>
      <w:pPr>
        <w:pStyle w:val="2043"/>
        <w:keepNext w:val="0"/>
        <w:keepLines w:val="0"/>
        <w:pageBreakBefore w:val="0"/>
        <w:widowControl w:val="0"/>
        <w:kinsoku/>
        <w:wordWrap/>
        <w:overflowPunct/>
        <w:topLinePunct w:val="0"/>
        <w:autoSpaceDE/>
        <w:autoSpaceDN/>
        <w:bidi w:val="0"/>
        <w:adjustRightInd/>
        <w:snapToGrid/>
        <w:ind w:left="187" w:firstLine="480" w:firstLineChars="200"/>
        <w:textAlignment w:val="auto"/>
        <w:rPr>
          <w:rFonts w:hint="eastAsia" w:ascii="宋体" w:hAnsi="宋体" w:eastAsia="宋体" w:cs="宋体"/>
        </w:rPr>
      </w:pPr>
      <w:r>
        <w:rPr>
          <w:rFonts w:hint="eastAsia" w:ascii="宋体" w:hAnsi="宋体" w:eastAsia="宋体" w:cs="宋体"/>
        </w:rPr>
        <w:t>1）出于与录播主机配套使用，要求配套的录播管理软件应用录播主机具有较好兼容性。</w:t>
      </w:r>
    </w:p>
    <w:p>
      <w:pPr>
        <w:pStyle w:val="2043"/>
        <w:keepNext w:val="0"/>
        <w:keepLines w:val="0"/>
        <w:pageBreakBefore w:val="0"/>
        <w:widowControl w:val="0"/>
        <w:kinsoku/>
        <w:wordWrap/>
        <w:overflowPunct/>
        <w:topLinePunct w:val="0"/>
        <w:autoSpaceDE/>
        <w:autoSpaceDN/>
        <w:bidi w:val="0"/>
        <w:adjustRightInd/>
        <w:snapToGrid/>
        <w:ind w:left="187" w:firstLine="480" w:firstLineChars="200"/>
        <w:textAlignment w:val="auto"/>
        <w:rPr>
          <w:rFonts w:hint="eastAsia" w:ascii="宋体" w:hAnsi="宋体" w:eastAsia="宋体" w:cs="宋体"/>
        </w:rPr>
      </w:pPr>
      <w:r>
        <w:rPr>
          <w:rFonts w:hint="eastAsia" w:ascii="宋体" w:hAnsi="宋体" w:eastAsia="宋体" w:cs="宋体"/>
        </w:rPr>
        <w:t>2）软件架构：要求软件采用B/S架构，使用主流浏览器通过网络即可访问软件后台进行管理。</w:t>
      </w:r>
    </w:p>
    <w:p>
      <w:pPr>
        <w:pStyle w:val="2043"/>
        <w:keepNext w:val="0"/>
        <w:keepLines w:val="0"/>
        <w:pageBreakBefore w:val="0"/>
        <w:widowControl w:val="0"/>
        <w:kinsoku/>
        <w:wordWrap/>
        <w:overflowPunct/>
        <w:topLinePunct w:val="0"/>
        <w:autoSpaceDE/>
        <w:autoSpaceDN/>
        <w:bidi w:val="0"/>
        <w:adjustRightInd/>
        <w:snapToGrid/>
        <w:ind w:left="187" w:firstLine="482" w:firstLineChars="200"/>
        <w:textAlignment w:val="auto"/>
        <w:rPr>
          <w:rFonts w:hint="eastAsia" w:ascii="宋体" w:hAnsi="宋体" w:eastAsia="宋体" w:cs="宋体"/>
          <w:b/>
          <w:bCs/>
        </w:rPr>
      </w:pPr>
      <w:r>
        <w:rPr>
          <w:rFonts w:hint="eastAsia" w:eastAsia="宋体" w:cs="宋体"/>
          <w:b/>
          <w:bCs/>
          <w:lang w:eastAsia="zh-CN"/>
        </w:rPr>
        <w:t>（</w:t>
      </w:r>
      <w:r>
        <w:rPr>
          <w:rFonts w:hint="eastAsia" w:eastAsia="宋体" w:cs="宋体"/>
          <w:b/>
          <w:bCs/>
          <w:lang w:val="en-US" w:eastAsia="zh-CN"/>
        </w:rPr>
        <w:t>2</w:t>
      </w:r>
      <w:r>
        <w:rPr>
          <w:rFonts w:hint="eastAsia" w:eastAsia="宋体" w:cs="宋体"/>
          <w:b/>
          <w:bCs/>
          <w:lang w:eastAsia="zh-CN"/>
        </w:rPr>
        <w:t>）</w:t>
      </w:r>
      <w:r>
        <w:rPr>
          <w:rFonts w:hint="eastAsia" w:ascii="宋体" w:hAnsi="宋体" w:eastAsia="宋体" w:cs="宋体"/>
          <w:b/>
          <w:bCs/>
        </w:rPr>
        <w:t>录制模块</w:t>
      </w:r>
    </w:p>
    <w:p>
      <w:pPr>
        <w:pStyle w:val="2043"/>
        <w:keepNext w:val="0"/>
        <w:keepLines w:val="0"/>
        <w:pageBreakBefore w:val="0"/>
        <w:widowControl w:val="0"/>
        <w:kinsoku/>
        <w:wordWrap/>
        <w:overflowPunct/>
        <w:topLinePunct w:val="0"/>
        <w:autoSpaceDE/>
        <w:autoSpaceDN/>
        <w:bidi w:val="0"/>
        <w:adjustRightInd/>
        <w:snapToGrid/>
        <w:ind w:left="187" w:firstLine="480" w:firstLineChars="200"/>
        <w:textAlignment w:val="auto"/>
        <w:rPr>
          <w:rFonts w:hint="eastAsia" w:ascii="宋体" w:hAnsi="宋体" w:eastAsia="宋体" w:cs="宋体"/>
        </w:rPr>
      </w:pPr>
      <w:r>
        <w:rPr>
          <w:rFonts w:hint="eastAsia" w:ascii="宋体" w:hAnsi="宋体" w:eastAsia="宋体" w:cs="宋体"/>
        </w:rPr>
        <w:t>1）录制存储：要求在断网情况下也可以进行视频录制，并将录制文件保存在录播主机的内置硬盘中。并要求支持1080P高清分辨率录制，采用MP4视频格式封装。</w:t>
      </w:r>
    </w:p>
    <w:p>
      <w:pPr>
        <w:pStyle w:val="2043"/>
        <w:keepNext w:val="0"/>
        <w:keepLines w:val="0"/>
        <w:pageBreakBefore w:val="0"/>
        <w:widowControl w:val="0"/>
        <w:kinsoku/>
        <w:wordWrap/>
        <w:overflowPunct/>
        <w:topLinePunct w:val="0"/>
        <w:autoSpaceDE/>
        <w:autoSpaceDN/>
        <w:bidi w:val="0"/>
        <w:adjustRightInd/>
        <w:snapToGrid/>
        <w:ind w:left="187" w:firstLine="480" w:firstLineChars="200"/>
        <w:textAlignment w:val="auto"/>
        <w:rPr>
          <w:rFonts w:hint="eastAsia" w:ascii="宋体" w:hAnsi="宋体" w:eastAsia="宋体" w:cs="宋体"/>
        </w:rPr>
      </w:pPr>
      <w:r>
        <w:rPr>
          <w:rFonts w:hint="eastAsia" w:ascii="宋体" w:hAnsi="宋体" w:eastAsia="宋体" w:cs="宋体"/>
        </w:rPr>
        <w:t>2）录制模式：支持电影模式、资源模式等录制模式。电影模式下实现多路信号的复合成一路画面进行录制；资源模式下要求摄像机画面、电脑画面均可独立录制封装。</w:t>
      </w:r>
    </w:p>
    <w:p>
      <w:pPr>
        <w:pStyle w:val="2043"/>
        <w:keepNext w:val="0"/>
        <w:keepLines w:val="0"/>
        <w:pageBreakBefore w:val="0"/>
        <w:widowControl w:val="0"/>
        <w:kinsoku/>
        <w:wordWrap/>
        <w:overflowPunct/>
        <w:topLinePunct w:val="0"/>
        <w:autoSpaceDE/>
        <w:autoSpaceDN/>
        <w:bidi w:val="0"/>
        <w:adjustRightInd/>
        <w:snapToGrid/>
        <w:ind w:left="187" w:firstLine="480" w:firstLineChars="200"/>
        <w:textAlignment w:val="auto"/>
        <w:rPr>
          <w:rFonts w:hint="eastAsia" w:ascii="宋体" w:hAnsi="宋体" w:eastAsia="宋体" w:cs="宋体"/>
        </w:rPr>
      </w:pPr>
      <w:r>
        <w:rPr>
          <w:rFonts w:hint="eastAsia" w:ascii="宋体" w:hAnsi="宋体" w:eastAsia="宋体" w:cs="宋体"/>
        </w:rPr>
        <w:t>3）高低码流录制：要求支持高低双码流同步录制，并要求支持自定义录制分辨率、码流。</w:t>
      </w:r>
    </w:p>
    <w:p>
      <w:pPr>
        <w:pStyle w:val="2043"/>
        <w:keepNext w:val="0"/>
        <w:keepLines w:val="0"/>
        <w:pageBreakBefore w:val="0"/>
        <w:widowControl w:val="0"/>
        <w:kinsoku/>
        <w:wordWrap/>
        <w:overflowPunct/>
        <w:topLinePunct w:val="0"/>
        <w:autoSpaceDE/>
        <w:autoSpaceDN/>
        <w:bidi w:val="0"/>
        <w:adjustRightInd/>
        <w:snapToGrid/>
        <w:ind w:left="187" w:firstLine="480" w:firstLineChars="200"/>
        <w:textAlignment w:val="auto"/>
        <w:rPr>
          <w:rFonts w:hint="eastAsia" w:ascii="宋体" w:hAnsi="宋体" w:eastAsia="宋体" w:cs="宋体"/>
        </w:rPr>
      </w:pPr>
      <w:r>
        <w:rPr>
          <w:rFonts w:hint="eastAsia" w:ascii="宋体" w:hAnsi="宋体" w:eastAsia="宋体" w:cs="宋体"/>
        </w:rPr>
        <w:t>4）分段录制：要求支持长视频分段录制的功能，可自定义视频文件分段时长，当录制课程时间较长时，可在不结束录制的条件下自动按分段时长将课程视频文件分割录制成多个视频文件，提供不分段、30分钟分段、60分钟分段三种方式可选。</w:t>
      </w:r>
    </w:p>
    <w:p>
      <w:pPr>
        <w:pStyle w:val="2043"/>
        <w:keepNext w:val="0"/>
        <w:keepLines w:val="0"/>
        <w:pageBreakBefore w:val="0"/>
        <w:widowControl w:val="0"/>
        <w:kinsoku/>
        <w:wordWrap/>
        <w:overflowPunct/>
        <w:topLinePunct w:val="0"/>
        <w:autoSpaceDE/>
        <w:autoSpaceDN/>
        <w:bidi w:val="0"/>
        <w:adjustRightInd/>
        <w:snapToGrid/>
        <w:ind w:left="187" w:firstLine="480" w:firstLineChars="200"/>
        <w:textAlignment w:val="auto"/>
        <w:rPr>
          <w:rFonts w:hint="eastAsia" w:ascii="宋体" w:hAnsi="宋体" w:eastAsia="宋体" w:cs="宋体"/>
        </w:rPr>
      </w:pPr>
      <w:r>
        <w:rPr>
          <w:rFonts w:hint="eastAsia" w:ascii="宋体" w:hAnsi="宋体" w:eastAsia="宋体" w:cs="宋体"/>
        </w:rPr>
        <w:t>5）同步录制：要求支持U盘等外设设备接入主机后，实现本机与U盘同步录制保存的功能。主机正常录制的同时，另存为一份文件保存到U盘中。</w:t>
      </w:r>
    </w:p>
    <w:p>
      <w:pPr>
        <w:pStyle w:val="2043"/>
        <w:keepNext w:val="0"/>
        <w:keepLines w:val="0"/>
        <w:pageBreakBefore w:val="0"/>
        <w:widowControl w:val="0"/>
        <w:kinsoku/>
        <w:wordWrap/>
        <w:overflowPunct/>
        <w:topLinePunct w:val="0"/>
        <w:autoSpaceDE/>
        <w:autoSpaceDN/>
        <w:bidi w:val="0"/>
        <w:adjustRightInd/>
        <w:snapToGrid/>
        <w:ind w:left="187" w:firstLine="480" w:firstLineChars="200"/>
        <w:textAlignment w:val="auto"/>
        <w:rPr>
          <w:rFonts w:hint="eastAsia" w:ascii="宋体" w:hAnsi="宋体" w:eastAsia="宋体" w:cs="宋体"/>
        </w:rPr>
      </w:pPr>
      <w:r>
        <w:rPr>
          <w:rFonts w:hint="eastAsia" w:ascii="宋体" w:hAnsi="宋体" w:eastAsia="宋体" w:cs="宋体"/>
        </w:rPr>
        <w:t>6）录制控制：支持录制、暂停、停止等基本功能操作，实现全自动、手动两种录制模式，支持录制过程中实时切换录制模式。</w:t>
      </w:r>
    </w:p>
    <w:p>
      <w:pPr>
        <w:pStyle w:val="2043"/>
        <w:keepNext w:val="0"/>
        <w:keepLines w:val="0"/>
        <w:pageBreakBefore w:val="0"/>
        <w:widowControl w:val="0"/>
        <w:kinsoku/>
        <w:wordWrap/>
        <w:overflowPunct/>
        <w:topLinePunct w:val="0"/>
        <w:autoSpaceDE/>
        <w:autoSpaceDN/>
        <w:bidi w:val="0"/>
        <w:adjustRightInd/>
        <w:snapToGrid/>
        <w:ind w:left="187" w:firstLine="482" w:firstLineChars="200"/>
        <w:textAlignment w:val="auto"/>
        <w:rPr>
          <w:rFonts w:hint="eastAsia" w:ascii="宋体" w:hAnsi="宋体" w:eastAsia="宋体" w:cs="宋体"/>
          <w:b/>
          <w:bCs/>
        </w:rPr>
      </w:pPr>
      <w:r>
        <w:rPr>
          <w:rFonts w:hint="eastAsia" w:eastAsia="宋体" w:cs="宋体"/>
          <w:b/>
          <w:bCs/>
          <w:lang w:eastAsia="zh-CN"/>
        </w:rPr>
        <w:t>（</w:t>
      </w:r>
      <w:r>
        <w:rPr>
          <w:rFonts w:hint="eastAsia" w:eastAsia="宋体" w:cs="宋体"/>
          <w:b/>
          <w:bCs/>
          <w:lang w:val="en-US" w:eastAsia="zh-CN"/>
        </w:rPr>
        <w:t>3</w:t>
      </w:r>
      <w:r>
        <w:rPr>
          <w:rFonts w:hint="eastAsia" w:eastAsia="宋体" w:cs="宋体"/>
          <w:b/>
          <w:bCs/>
          <w:lang w:eastAsia="zh-CN"/>
        </w:rPr>
        <w:t>）</w:t>
      </w:r>
      <w:r>
        <w:rPr>
          <w:rFonts w:hint="eastAsia" w:ascii="宋体" w:hAnsi="宋体" w:eastAsia="宋体" w:cs="宋体"/>
          <w:b/>
          <w:bCs/>
        </w:rPr>
        <w:t>直播模块</w:t>
      </w:r>
    </w:p>
    <w:p>
      <w:pPr>
        <w:pStyle w:val="2043"/>
        <w:keepNext w:val="0"/>
        <w:keepLines w:val="0"/>
        <w:pageBreakBefore w:val="0"/>
        <w:widowControl w:val="0"/>
        <w:kinsoku/>
        <w:wordWrap/>
        <w:overflowPunct/>
        <w:topLinePunct w:val="0"/>
        <w:autoSpaceDE/>
        <w:autoSpaceDN/>
        <w:bidi w:val="0"/>
        <w:adjustRightInd/>
        <w:snapToGrid/>
        <w:ind w:left="187" w:firstLine="480" w:firstLineChars="200"/>
        <w:textAlignment w:val="auto"/>
        <w:rPr>
          <w:rFonts w:hint="eastAsia" w:ascii="宋体" w:hAnsi="宋体" w:eastAsia="宋体" w:cs="宋体"/>
        </w:rPr>
      </w:pPr>
      <w:r>
        <w:rPr>
          <w:rFonts w:hint="eastAsia" w:ascii="宋体" w:hAnsi="宋体" w:eastAsia="宋体" w:cs="宋体"/>
        </w:rPr>
        <w:t>1）多流直播：要求支持RTMP和RTSP视频传输协议，要求支持不少于3路RTMP同步推流直播，并要求可从接入的摄像机信号和电脑信号中选择每路推流信号源进行推流，实现多流直播。</w:t>
      </w:r>
    </w:p>
    <w:p>
      <w:pPr>
        <w:pStyle w:val="2043"/>
        <w:keepNext w:val="0"/>
        <w:keepLines w:val="0"/>
        <w:pageBreakBefore w:val="0"/>
        <w:widowControl w:val="0"/>
        <w:kinsoku/>
        <w:wordWrap/>
        <w:overflowPunct/>
        <w:topLinePunct w:val="0"/>
        <w:autoSpaceDE/>
        <w:autoSpaceDN/>
        <w:bidi w:val="0"/>
        <w:adjustRightInd/>
        <w:snapToGrid/>
        <w:ind w:left="187" w:firstLine="480" w:firstLineChars="200"/>
        <w:textAlignment w:val="auto"/>
        <w:rPr>
          <w:rFonts w:hint="eastAsia" w:ascii="宋体" w:hAnsi="宋体" w:eastAsia="宋体" w:cs="宋体"/>
        </w:rPr>
      </w:pPr>
      <w:r>
        <w:rPr>
          <w:rFonts w:hint="eastAsia" w:ascii="宋体" w:hAnsi="宋体" w:eastAsia="宋体" w:cs="宋体"/>
        </w:rPr>
        <w:t>2）直播码流：支持自定义直播分辨率和码率，最高支持1080P@30fps，以适应不同网络环境下保持直播的流畅性。</w:t>
      </w:r>
    </w:p>
    <w:p>
      <w:pPr>
        <w:pStyle w:val="2043"/>
        <w:keepNext w:val="0"/>
        <w:keepLines w:val="0"/>
        <w:pageBreakBefore w:val="0"/>
        <w:widowControl w:val="0"/>
        <w:kinsoku/>
        <w:wordWrap/>
        <w:overflowPunct/>
        <w:topLinePunct w:val="0"/>
        <w:autoSpaceDE/>
        <w:autoSpaceDN/>
        <w:bidi w:val="0"/>
        <w:adjustRightInd/>
        <w:snapToGrid/>
        <w:ind w:left="187" w:firstLine="480" w:firstLineChars="200"/>
        <w:textAlignment w:val="auto"/>
        <w:rPr>
          <w:rFonts w:hint="eastAsia" w:ascii="宋体" w:hAnsi="宋体" w:eastAsia="宋体" w:cs="宋体"/>
        </w:rPr>
      </w:pPr>
      <w:r>
        <w:rPr>
          <w:rFonts w:hint="eastAsia" w:ascii="宋体" w:hAnsi="宋体" w:eastAsia="宋体" w:cs="宋体"/>
        </w:rPr>
        <w:t>3）双码流直播：支持设置高、低双码流直播设置，配置不同分辨率、码流进行直播。</w:t>
      </w:r>
    </w:p>
    <w:p>
      <w:pPr>
        <w:pStyle w:val="2043"/>
        <w:keepNext w:val="0"/>
        <w:keepLines w:val="0"/>
        <w:pageBreakBefore w:val="0"/>
        <w:widowControl w:val="0"/>
        <w:kinsoku/>
        <w:wordWrap/>
        <w:overflowPunct/>
        <w:topLinePunct w:val="0"/>
        <w:autoSpaceDE/>
        <w:autoSpaceDN/>
        <w:bidi w:val="0"/>
        <w:adjustRightInd/>
        <w:snapToGrid/>
        <w:ind w:left="187" w:firstLine="482" w:firstLineChars="200"/>
        <w:textAlignment w:val="auto"/>
        <w:rPr>
          <w:rFonts w:hint="eastAsia" w:ascii="宋体" w:hAnsi="宋体" w:eastAsia="宋体" w:cs="宋体"/>
          <w:b/>
          <w:bCs/>
        </w:rPr>
      </w:pPr>
      <w:r>
        <w:rPr>
          <w:rFonts w:hint="eastAsia" w:eastAsia="宋体" w:cs="宋体"/>
          <w:b/>
          <w:bCs/>
          <w:lang w:eastAsia="zh-CN"/>
        </w:rPr>
        <w:t>（</w:t>
      </w:r>
      <w:r>
        <w:rPr>
          <w:rFonts w:hint="eastAsia" w:eastAsia="宋体" w:cs="宋体"/>
          <w:b/>
          <w:bCs/>
          <w:lang w:val="en-US" w:eastAsia="zh-CN"/>
        </w:rPr>
        <w:t>4</w:t>
      </w:r>
      <w:r>
        <w:rPr>
          <w:rFonts w:hint="eastAsia" w:eastAsia="宋体" w:cs="宋体"/>
          <w:b/>
          <w:bCs/>
          <w:lang w:eastAsia="zh-CN"/>
        </w:rPr>
        <w:t>）</w:t>
      </w:r>
      <w:r>
        <w:rPr>
          <w:rFonts w:hint="eastAsia" w:ascii="宋体" w:hAnsi="宋体" w:eastAsia="宋体" w:cs="宋体"/>
          <w:b/>
          <w:bCs/>
        </w:rPr>
        <w:t>互动模块</w:t>
      </w:r>
    </w:p>
    <w:p>
      <w:pPr>
        <w:pStyle w:val="2043"/>
        <w:keepNext w:val="0"/>
        <w:keepLines w:val="0"/>
        <w:pageBreakBefore w:val="0"/>
        <w:widowControl w:val="0"/>
        <w:kinsoku/>
        <w:wordWrap/>
        <w:overflowPunct/>
        <w:topLinePunct w:val="0"/>
        <w:autoSpaceDE/>
        <w:autoSpaceDN/>
        <w:bidi w:val="0"/>
        <w:adjustRightInd/>
        <w:snapToGrid/>
        <w:ind w:left="187" w:firstLine="480" w:firstLineChars="200"/>
        <w:textAlignment w:val="auto"/>
        <w:rPr>
          <w:rFonts w:hint="eastAsia" w:ascii="宋体" w:hAnsi="宋体" w:eastAsia="宋体" w:cs="宋体"/>
        </w:rPr>
      </w:pPr>
      <w:r>
        <w:rPr>
          <w:rFonts w:hint="eastAsia" w:ascii="宋体" w:hAnsi="宋体" w:eastAsia="宋体" w:cs="宋体"/>
        </w:rPr>
        <w:t xml:space="preserve">1）互动协议：支持H.323、SIP标准视音频互动协议，便捷进行远程互动教学、会议应用。 </w:t>
      </w:r>
    </w:p>
    <w:p>
      <w:pPr>
        <w:pStyle w:val="2043"/>
        <w:keepNext w:val="0"/>
        <w:keepLines w:val="0"/>
        <w:pageBreakBefore w:val="0"/>
        <w:widowControl w:val="0"/>
        <w:kinsoku/>
        <w:wordWrap/>
        <w:overflowPunct/>
        <w:topLinePunct w:val="0"/>
        <w:autoSpaceDE/>
        <w:autoSpaceDN/>
        <w:bidi w:val="0"/>
        <w:adjustRightInd/>
        <w:snapToGrid/>
        <w:ind w:left="187" w:firstLine="480" w:firstLineChars="200"/>
        <w:textAlignment w:val="auto"/>
        <w:rPr>
          <w:rFonts w:hint="eastAsia" w:ascii="宋体" w:hAnsi="宋体" w:eastAsia="宋体" w:cs="宋体"/>
        </w:rPr>
      </w:pPr>
      <w:r>
        <w:rPr>
          <w:rFonts w:hint="eastAsia" w:ascii="宋体" w:hAnsi="宋体" w:eastAsia="宋体" w:cs="宋体"/>
        </w:rPr>
        <w:t>2）双流互动：要求支持双流互动功能，在互动通讯过程中，支持教学场景信号与电脑课件信号以互相独立的信号进行传输，并最终接收端设备可通过两路HDMI接口将接收到的教学场景画面与电脑课件画面同时分别环出到两个显示设备上。</w:t>
      </w:r>
    </w:p>
    <w:p>
      <w:pPr>
        <w:pStyle w:val="2043"/>
        <w:keepNext w:val="0"/>
        <w:keepLines w:val="0"/>
        <w:pageBreakBefore w:val="0"/>
        <w:widowControl w:val="0"/>
        <w:kinsoku/>
        <w:wordWrap/>
        <w:overflowPunct/>
        <w:topLinePunct w:val="0"/>
        <w:autoSpaceDE/>
        <w:autoSpaceDN/>
        <w:bidi w:val="0"/>
        <w:adjustRightInd/>
        <w:snapToGrid/>
        <w:ind w:left="187" w:firstLine="480" w:firstLineChars="200"/>
        <w:textAlignment w:val="auto"/>
        <w:rPr>
          <w:rFonts w:hint="eastAsia" w:ascii="宋体" w:hAnsi="宋体" w:eastAsia="宋体" w:cs="宋体"/>
        </w:rPr>
      </w:pPr>
      <w:r>
        <w:rPr>
          <w:rFonts w:hint="eastAsia" w:ascii="宋体" w:hAnsi="宋体" w:eastAsia="宋体" w:cs="宋体"/>
        </w:rPr>
        <w:t>3）互动通讯录：支持对接获取互动云系统的通讯录数据，数据内容包括所有已在互动云系统注册的录播账号、录播昵称。支持通过通讯录选择互动对象直接呼叫，或手动输入录播账号进行呼叫。</w:t>
      </w:r>
    </w:p>
    <w:p>
      <w:pPr>
        <w:pStyle w:val="2043"/>
        <w:keepNext w:val="0"/>
        <w:keepLines w:val="0"/>
        <w:pageBreakBefore w:val="0"/>
        <w:widowControl w:val="0"/>
        <w:kinsoku/>
        <w:wordWrap/>
        <w:overflowPunct/>
        <w:topLinePunct w:val="0"/>
        <w:autoSpaceDE/>
        <w:autoSpaceDN/>
        <w:bidi w:val="0"/>
        <w:adjustRightInd/>
        <w:snapToGrid/>
        <w:ind w:left="187" w:firstLine="480" w:firstLineChars="200"/>
        <w:textAlignment w:val="auto"/>
        <w:rPr>
          <w:rFonts w:hint="eastAsia" w:ascii="宋体" w:hAnsi="宋体" w:eastAsia="宋体" w:cs="宋体"/>
        </w:rPr>
      </w:pPr>
      <w:r>
        <w:rPr>
          <w:rFonts w:hint="eastAsia" w:ascii="宋体" w:hAnsi="宋体" w:eastAsia="宋体" w:cs="宋体"/>
        </w:rPr>
        <w:t>4）发言权限控制：通过录播主机的网络导播界面，需支持主讲端在互动过程中对其余互动参与者的发言权限进行控制，支持单人禁言/开启以及全场禁言/开启的控制方式。</w:t>
      </w:r>
    </w:p>
    <w:p>
      <w:pPr>
        <w:pStyle w:val="2043"/>
        <w:keepNext w:val="0"/>
        <w:keepLines w:val="0"/>
        <w:pageBreakBefore w:val="0"/>
        <w:widowControl w:val="0"/>
        <w:kinsoku/>
        <w:wordWrap/>
        <w:overflowPunct/>
        <w:topLinePunct w:val="0"/>
        <w:autoSpaceDE/>
        <w:autoSpaceDN/>
        <w:bidi w:val="0"/>
        <w:adjustRightInd/>
        <w:snapToGrid/>
        <w:ind w:left="187" w:firstLine="480" w:firstLineChars="200"/>
        <w:textAlignment w:val="auto"/>
        <w:rPr>
          <w:rFonts w:hint="eastAsia" w:ascii="宋体" w:hAnsi="宋体" w:eastAsia="宋体" w:cs="宋体"/>
        </w:rPr>
      </w:pPr>
      <w:r>
        <w:rPr>
          <w:rFonts w:hint="eastAsia" w:ascii="宋体" w:hAnsi="宋体" w:eastAsia="宋体" w:cs="宋体"/>
        </w:rPr>
        <w:t>5）互动画质：要求录播主机在双向互动过程中，可实现1080P@30FPS画质，并支持网络自适应功能。</w:t>
      </w:r>
    </w:p>
    <w:p>
      <w:pPr>
        <w:pStyle w:val="2043"/>
        <w:keepNext w:val="0"/>
        <w:keepLines w:val="0"/>
        <w:pageBreakBefore w:val="0"/>
        <w:widowControl w:val="0"/>
        <w:kinsoku/>
        <w:wordWrap/>
        <w:overflowPunct/>
        <w:topLinePunct w:val="0"/>
        <w:autoSpaceDE/>
        <w:autoSpaceDN/>
        <w:bidi w:val="0"/>
        <w:adjustRightInd/>
        <w:snapToGrid/>
        <w:ind w:left="187" w:firstLine="482" w:firstLineChars="200"/>
        <w:textAlignment w:val="auto"/>
        <w:rPr>
          <w:rFonts w:hint="eastAsia" w:ascii="宋体" w:hAnsi="宋体" w:eastAsia="宋体" w:cs="宋体"/>
          <w:b/>
          <w:bCs/>
        </w:rPr>
      </w:pPr>
      <w:r>
        <w:rPr>
          <w:rFonts w:hint="eastAsia" w:eastAsia="宋体" w:cs="宋体"/>
          <w:b/>
          <w:bCs/>
          <w:lang w:eastAsia="zh-CN"/>
        </w:rPr>
        <w:t>（</w:t>
      </w:r>
      <w:r>
        <w:rPr>
          <w:rFonts w:hint="eastAsia" w:eastAsia="宋体" w:cs="宋体"/>
          <w:b/>
          <w:bCs/>
          <w:lang w:val="en-US" w:eastAsia="zh-CN"/>
        </w:rPr>
        <w:t>5</w:t>
      </w:r>
      <w:r>
        <w:rPr>
          <w:rFonts w:hint="eastAsia" w:eastAsia="宋体" w:cs="宋体"/>
          <w:b/>
          <w:bCs/>
          <w:lang w:eastAsia="zh-CN"/>
        </w:rPr>
        <w:t>）</w:t>
      </w:r>
      <w:r>
        <w:rPr>
          <w:rFonts w:hint="eastAsia" w:ascii="宋体" w:hAnsi="宋体" w:eastAsia="宋体" w:cs="宋体"/>
          <w:b/>
          <w:bCs/>
        </w:rPr>
        <w:t>管理模块</w:t>
      </w:r>
    </w:p>
    <w:p>
      <w:pPr>
        <w:pStyle w:val="2043"/>
        <w:keepNext w:val="0"/>
        <w:keepLines w:val="0"/>
        <w:pageBreakBefore w:val="0"/>
        <w:widowControl w:val="0"/>
        <w:kinsoku/>
        <w:wordWrap/>
        <w:overflowPunct/>
        <w:topLinePunct w:val="0"/>
        <w:autoSpaceDE/>
        <w:autoSpaceDN/>
        <w:bidi w:val="0"/>
        <w:adjustRightInd/>
        <w:snapToGrid/>
        <w:ind w:left="187" w:firstLine="480" w:firstLineChars="200"/>
        <w:textAlignment w:val="auto"/>
        <w:rPr>
          <w:rFonts w:hint="eastAsia" w:ascii="宋体" w:hAnsi="宋体" w:eastAsia="宋体" w:cs="宋体"/>
        </w:rPr>
      </w:pPr>
      <w:r>
        <w:rPr>
          <w:rFonts w:hint="eastAsia" w:ascii="宋体" w:hAnsi="宋体" w:eastAsia="宋体" w:cs="宋体"/>
        </w:rPr>
        <w:t>1）录像管理：支持对录制视频按标题、主持人、时间、时长进行排序，便于快速检索所需视频。支持对录像文件进行回放和下载。</w:t>
      </w:r>
    </w:p>
    <w:p>
      <w:pPr>
        <w:pStyle w:val="2043"/>
        <w:keepNext w:val="0"/>
        <w:keepLines w:val="0"/>
        <w:pageBreakBefore w:val="0"/>
        <w:widowControl w:val="0"/>
        <w:kinsoku/>
        <w:wordWrap/>
        <w:overflowPunct/>
        <w:topLinePunct w:val="0"/>
        <w:autoSpaceDE/>
        <w:autoSpaceDN/>
        <w:bidi w:val="0"/>
        <w:adjustRightInd/>
        <w:snapToGrid/>
        <w:ind w:left="187" w:firstLine="480" w:firstLineChars="200"/>
        <w:textAlignment w:val="auto"/>
        <w:rPr>
          <w:rFonts w:hint="eastAsia" w:ascii="宋体" w:hAnsi="宋体" w:eastAsia="宋体" w:cs="宋体"/>
        </w:rPr>
      </w:pPr>
      <w:r>
        <w:rPr>
          <w:rFonts w:hint="eastAsia" w:ascii="宋体" w:hAnsi="宋体" w:eastAsia="宋体" w:cs="宋体"/>
        </w:rPr>
        <w:t>2）视频修复：支持硬盘格式化功能，支持对设备异常断电、宕机造成的损坏视频文件进行修复。</w:t>
      </w:r>
    </w:p>
    <w:p>
      <w:pPr>
        <w:pStyle w:val="2043"/>
        <w:keepNext w:val="0"/>
        <w:keepLines w:val="0"/>
        <w:pageBreakBefore w:val="0"/>
        <w:widowControl w:val="0"/>
        <w:kinsoku/>
        <w:wordWrap/>
        <w:overflowPunct/>
        <w:topLinePunct w:val="0"/>
        <w:autoSpaceDE/>
        <w:autoSpaceDN/>
        <w:bidi w:val="0"/>
        <w:adjustRightInd/>
        <w:snapToGrid/>
        <w:ind w:left="187" w:firstLine="480" w:firstLineChars="200"/>
        <w:textAlignment w:val="auto"/>
        <w:rPr>
          <w:rFonts w:hint="eastAsia" w:ascii="宋体" w:hAnsi="宋体" w:eastAsia="宋体" w:cs="宋体"/>
        </w:rPr>
      </w:pPr>
      <w:r>
        <w:rPr>
          <w:rFonts w:hint="eastAsia" w:ascii="宋体" w:hAnsi="宋体" w:eastAsia="宋体" w:cs="宋体"/>
        </w:rPr>
        <w:t>3）版本切换：支持中英双语版本切换，适合不同用户的应用需求。要求通过网络导播界面即可便捷切换，无需进行更改授权、系统升级等复杂操作。</w:t>
      </w:r>
    </w:p>
    <w:p>
      <w:pPr>
        <w:pStyle w:val="2043"/>
        <w:ind w:firstLine="482" w:firstLineChars="200"/>
        <w:rPr>
          <w:rFonts w:hint="eastAsia" w:ascii="宋体" w:hAnsi="宋体" w:eastAsia="宋体" w:cs="宋体"/>
          <w:lang w:val="en-US" w:eastAsia="zh-CN"/>
        </w:rPr>
      </w:pPr>
      <w:r>
        <w:rPr>
          <w:rFonts w:hint="eastAsia"/>
          <w:b/>
          <w:bCs/>
        </w:rPr>
        <w:t>△投标人须提供该设备的</w:t>
      </w:r>
      <w:r>
        <w:rPr>
          <w:rFonts w:hint="eastAsia"/>
          <w:b/>
          <w:bCs/>
          <w:lang w:eastAsia="zh-CN"/>
        </w:rPr>
        <w:t>制造商出具的销售许可</w:t>
      </w:r>
      <w:r>
        <w:rPr>
          <w:rFonts w:hint="eastAsia"/>
          <w:b/>
          <w:bCs/>
        </w:rPr>
        <w:t>，提供原厂质保3年的承诺书。</w:t>
      </w:r>
    </w:p>
    <w:p>
      <w:pPr>
        <w:pStyle w:val="1131"/>
        <w:numPr>
          <w:ilvl w:val="3"/>
          <w:numId w:val="32"/>
        </w:numPr>
        <w:ind w:left="480" w:leftChars="0" w:firstLine="0" w:firstLineChars="0"/>
        <w:rPr>
          <w:rStyle w:val="2480"/>
          <w:rFonts w:hint="eastAsia" w:ascii="宋体" w:hAnsi="宋体" w:eastAsia="宋体" w:cs="宋体"/>
          <w:bCs w:val="0"/>
          <w:sz w:val="24"/>
          <w:szCs w:val="24"/>
          <w:lang w:eastAsia="zh-CN"/>
        </w:rPr>
      </w:pPr>
      <w:r>
        <w:rPr>
          <w:rStyle w:val="2480"/>
          <w:rFonts w:hint="eastAsia" w:ascii="宋体" w:hAnsi="宋体" w:eastAsia="宋体" w:cs="宋体"/>
          <w:bCs w:val="0"/>
          <w:sz w:val="24"/>
          <w:szCs w:val="24"/>
          <w:lang w:eastAsia="zh-CN"/>
        </w:rPr>
        <w:t>智慧教室便携采集终端</w:t>
      </w:r>
    </w:p>
    <w:p>
      <w:pPr>
        <w:pStyle w:val="2043"/>
        <w:keepNext w:val="0"/>
        <w:keepLines w:val="0"/>
        <w:pageBreakBefore w:val="0"/>
        <w:widowControl w:val="0"/>
        <w:kinsoku/>
        <w:wordWrap/>
        <w:overflowPunct/>
        <w:topLinePunct w:val="0"/>
        <w:autoSpaceDE/>
        <w:autoSpaceDN/>
        <w:bidi w:val="0"/>
        <w:adjustRightInd/>
        <w:snapToGrid/>
        <w:ind w:left="187" w:firstLine="480" w:firstLineChars="200"/>
        <w:textAlignment w:val="auto"/>
        <w:rPr>
          <w:rFonts w:hint="eastAsia" w:ascii="宋体" w:hAnsi="宋体" w:eastAsia="宋体" w:cs="宋体"/>
          <w:lang w:eastAsia="zh-CN"/>
        </w:rPr>
      </w:pPr>
      <w:r>
        <w:rPr>
          <w:rFonts w:hint="eastAsia" w:ascii="宋体" w:hAnsi="宋体" w:eastAsia="宋体" w:cs="宋体"/>
        </w:rPr>
        <w:t>1）视频输出接口：SDI≥1、HDMI≥1</w:t>
      </w:r>
    </w:p>
    <w:p>
      <w:pPr>
        <w:pStyle w:val="2043"/>
        <w:keepNext w:val="0"/>
        <w:keepLines w:val="0"/>
        <w:pageBreakBefore w:val="0"/>
        <w:widowControl w:val="0"/>
        <w:kinsoku/>
        <w:wordWrap/>
        <w:overflowPunct/>
        <w:topLinePunct w:val="0"/>
        <w:autoSpaceDE/>
        <w:autoSpaceDN/>
        <w:bidi w:val="0"/>
        <w:adjustRightInd/>
        <w:snapToGrid/>
        <w:ind w:left="187" w:firstLine="480" w:firstLineChars="200"/>
        <w:textAlignment w:val="auto"/>
        <w:rPr>
          <w:rFonts w:hint="eastAsia" w:ascii="宋体" w:hAnsi="宋体" w:eastAsia="宋体" w:cs="宋体"/>
          <w:lang w:eastAsia="zh-CN"/>
        </w:rPr>
      </w:pPr>
      <w:r>
        <w:rPr>
          <w:rFonts w:hint="eastAsia" w:ascii="宋体" w:hAnsi="宋体" w:eastAsia="宋体" w:cs="宋体"/>
        </w:rPr>
        <w:t>2）传感器类型：CMOS，不小于1/2.5英寸</w:t>
      </w:r>
    </w:p>
    <w:p>
      <w:pPr>
        <w:pStyle w:val="2043"/>
        <w:keepNext w:val="0"/>
        <w:keepLines w:val="0"/>
        <w:pageBreakBefore w:val="0"/>
        <w:widowControl w:val="0"/>
        <w:kinsoku/>
        <w:wordWrap/>
        <w:overflowPunct/>
        <w:topLinePunct w:val="0"/>
        <w:autoSpaceDE/>
        <w:autoSpaceDN/>
        <w:bidi w:val="0"/>
        <w:adjustRightInd/>
        <w:snapToGrid/>
        <w:ind w:left="187" w:firstLine="480" w:firstLineChars="200"/>
        <w:textAlignment w:val="auto"/>
        <w:rPr>
          <w:rFonts w:hint="eastAsia" w:ascii="宋体" w:hAnsi="宋体" w:eastAsia="宋体" w:cs="宋体"/>
          <w:lang w:eastAsia="zh-CN"/>
        </w:rPr>
      </w:pPr>
      <w:r>
        <w:rPr>
          <w:rFonts w:hint="eastAsia" w:ascii="宋体" w:hAnsi="宋体" w:eastAsia="宋体" w:cs="宋体"/>
        </w:rPr>
        <w:t>3）传感器像素：有效像素不低于207万</w:t>
      </w:r>
    </w:p>
    <w:p>
      <w:pPr>
        <w:pStyle w:val="2043"/>
        <w:keepNext w:val="0"/>
        <w:keepLines w:val="0"/>
        <w:pageBreakBefore w:val="0"/>
        <w:widowControl w:val="0"/>
        <w:kinsoku/>
        <w:wordWrap/>
        <w:overflowPunct/>
        <w:topLinePunct w:val="0"/>
        <w:autoSpaceDE/>
        <w:autoSpaceDN/>
        <w:bidi w:val="0"/>
        <w:adjustRightInd/>
        <w:snapToGrid/>
        <w:ind w:left="187" w:firstLine="480" w:firstLineChars="200"/>
        <w:textAlignment w:val="auto"/>
        <w:rPr>
          <w:rFonts w:hint="eastAsia" w:ascii="宋体" w:hAnsi="宋体" w:eastAsia="宋体" w:cs="宋体"/>
          <w:lang w:eastAsia="zh-CN"/>
        </w:rPr>
      </w:pPr>
      <w:r>
        <w:rPr>
          <w:rFonts w:hint="eastAsia" w:ascii="宋体" w:hAnsi="宋体" w:eastAsia="宋体" w:cs="宋体"/>
        </w:rPr>
        <w:t>4）焦距：22倍变焦</w:t>
      </w:r>
    </w:p>
    <w:p>
      <w:pPr>
        <w:pStyle w:val="2043"/>
        <w:keepNext w:val="0"/>
        <w:keepLines w:val="0"/>
        <w:pageBreakBefore w:val="0"/>
        <w:widowControl w:val="0"/>
        <w:kinsoku/>
        <w:wordWrap/>
        <w:overflowPunct/>
        <w:topLinePunct w:val="0"/>
        <w:autoSpaceDE/>
        <w:autoSpaceDN/>
        <w:bidi w:val="0"/>
        <w:adjustRightInd/>
        <w:snapToGrid/>
        <w:ind w:left="187" w:firstLine="480" w:firstLineChars="200"/>
        <w:textAlignment w:val="auto"/>
        <w:rPr>
          <w:rFonts w:hint="eastAsia" w:ascii="宋体" w:hAnsi="宋体" w:eastAsia="宋体" w:cs="宋体"/>
          <w:lang w:eastAsia="zh-CN"/>
        </w:rPr>
      </w:pPr>
      <w:r>
        <w:rPr>
          <w:rFonts w:hint="eastAsia" w:ascii="宋体" w:hAnsi="宋体" w:eastAsia="宋体" w:cs="宋体"/>
        </w:rPr>
        <w:t>5）水平转动速度范围：1.0° ~ 94.2°/s，垂直转动速度范围：1.0° ~ 74.8°/s，水平视场角：72.0° ~ 6.7°，垂直视场角：43.2° ~ 3.7°</w:t>
      </w:r>
    </w:p>
    <w:p>
      <w:pPr>
        <w:pStyle w:val="2043"/>
        <w:keepNext w:val="0"/>
        <w:keepLines w:val="0"/>
        <w:pageBreakBefore w:val="0"/>
        <w:widowControl w:val="0"/>
        <w:kinsoku/>
        <w:wordWrap/>
        <w:overflowPunct/>
        <w:topLinePunct w:val="0"/>
        <w:autoSpaceDE/>
        <w:autoSpaceDN/>
        <w:bidi w:val="0"/>
        <w:adjustRightInd/>
        <w:snapToGrid/>
        <w:ind w:left="187" w:firstLine="480" w:firstLineChars="200"/>
        <w:textAlignment w:val="auto"/>
        <w:rPr>
          <w:rFonts w:hint="eastAsia" w:ascii="宋体" w:hAnsi="宋体" w:eastAsia="宋体" w:cs="宋体"/>
          <w:lang w:eastAsia="zh-CN"/>
        </w:rPr>
      </w:pPr>
      <w:r>
        <w:rPr>
          <w:rFonts w:hint="eastAsia" w:ascii="宋体" w:hAnsi="宋体" w:eastAsia="宋体" w:cs="宋体"/>
        </w:rPr>
        <w:t>6）支持水平、垂直翻转</w:t>
      </w:r>
    </w:p>
    <w:p>
      <w:pPr>
        <w:pStyle w:val="2043"/>
        <w:keepNext w:val="0"/>
        <w:keepLines w:val="0"/>
        <w:pageBreakBefore w:val="0"/>
        <w:widowControl w:val="0"/>
        <w:kinsoku/>
        <w:wordWrap/>
        <w:overflowPunct/>
        <w:topLinePunct w:val="0"/>
        <w:autoSpaceDE/>
        <w:autoSpaceDN/>
        <w:bidi w:val="0"/>
        <w:adjustRightInd/>
        <w:snapToGrid/>
        <w:ind w:left="187" w:firstLine="480" w:firstLineChars="200"/>
        <w:textAlignment w:val="auto"/>
        <w:rPr>
          <w:rFonts w:hint="eastAsia" w:ascii="宋体" w:hAnsi="宋体" w:eastAsia="宋体" w:cs="宋体"/>
          <w:lang w:eastAsia="zh-CN"/>
        </w:rPr>
      </w:pPr>
      <w:r>
        <w:rPr>
          <w:rFonts w:hint="eastAsia" w:ascii="宋体" w:hAnsi="宋体" w:eastAsia="宋体" w:cs="宋体"/>
        </w:rPr>
        <w:t>7）背光补偿：支持</w:t>
      </w:r>
    </w:p>
    <w:p>
      <w:pPr>
        <w:pStyle w:val="2043"/>
        <w:keepNext w:val="0"/>
        <w:keepLines w:val="0"/>
        <w:pageBreakBefore w:val="0"/>
        <w:widowControl w:val="0"/>
        <w:kinsoku/>
        <w:wordWrap/>
        <w:overflowPunct/>
        <w:topLinePunct w:val="0"/>
        <w:autoSpaceDE/>
        <w:autoSpaceDN/>
        <w:bidi w:val="0"/>
        <w:adjustRightInd/>
        <w:snapToGrid/>
        <w:ind w:left="187" w:firstLine="480" w:firstLineChars="200"/>
        <w:textAlignment w:val="auto"/>
        <w:rPr>
          <w:rFonts w:hint="eastAsia" w:ascii="宋体" w:hAnsi="宋体" w:eastAsia="宋体" w:cs="宋体"/>
          <w:lang w:eastAsia="zh-CN"/>
        </w:rPr>
      </w:pPr>
      <w:r>
        <w:rPr>
          <w:rFonts w:hint="eastAsia" w:ascii="宋体" w:hAnsi="宋体" w:eastAsia="宋体" w:cs="宋体"/>
        </w:rPr>
        <w:t>8）数字降噪：2D&amp;3D数字降噪</w:t>
      </w:r>
    </w:p>
    <w:p>
      <w:pPr>
        <w:pStyle w:val="2043"/>
        <w:keepNext w:val="0"/>
        <w:keepLines w:val="0"/>
        <w:pageBreakBefore w:val="0"/>
        <w:widowControl w:val="0"/>
        <w:kinsoku/>
        <w:wordWrap/>
        <w:overflowPunct/>
        <w:topLinePunct w:val="0"/>
        <w:autoSpaceDE/>
        <w:autoSpaceDN/>
        <w:bidi w:val="0"/>
        <w:adjustRightInd/>
        <w:snapToGrid/>
        <w:ind w:left="187" w:firstLine="480" w:firstLineChars="200"/>
        <w:textAlignment w:val="auto"/>
        <w:rPr>
          <w:rFonts w:hint="eastAsia" w:ascii="宋体" w:hAnsi="宋体" w:eastAsia="宋体" w:cs="宋体"/>
          <w:lang w:eastAsia="zh-CN"/>
        </w:rPr>
      </w:pPr>
      <w:r>
        <w:rPr>
          <w:rFonts w:hint="eastAsia" w:ascii="宋体" w:hAnsi="宋体" w:eastAsia="宋体" w:cs="宋体"/>
        </w:rPr>
        <w:t>9）预置位数量：255</w:t>
      </w:r>
    </w:p>
    <w:p>
      <w:pPr>
        <w:pStyle w:val="2043"/>
        <w:keepNext w:val="0"/>
        <w:keepLines w:val="0"/>
        <w:pageBreakBefore w:val="0"/>
        <w:widowControl w:val="0"/>
        <w:kinsoku/>
        <w:wordWrap/>
        <w:overflowPunct/>
        <w:topLinePunct w:val="0"/>
        <w:autoSpaceDE/>
        <w:autoSpaceDN/>
        <w:bidi w:val="0"/>
        <w:adjustRightInd/>
        <w:snapToGrid/>
        <w:ind w:left="187" w:firstLine="480" w:firstLineChars="200"/>
        <w:textAlignment w:val="auto"/>
        <w:rPr>
          <w:rFonts w:hint="eastAsia" w:ascii="宋体" w:hAnsi="宋体" w:eastAsia="宋体" w:cs="宋体"/>
          <w:lang w:eastAsia="zh-CN"/>
        </w:rPr>
      </w:pPr>
      <w:r>
        <w:rPr>
          <w:rFonts w:hint="eastAsia" w:ascii="宋体" w:hAnsi="宋体" w:eastAsia="宋体" w:cs="宋体"/>
        </w:rPr>
        <w:t>10）通讯接口：RS232/RS422≥1</w:t>
      </w:r>
    </w:p>
    <w:p>
      <w:pPr>
        <w:pStyle w:val="2043"/>
        <w:keepNext w:val="0"/>
        <w:keepLines w:val="0"/>
        <w:pageBreakBefore w:val="0"/>
        <w:widowControl w:val="0"/>
        <w:kinsoku/>
        <w:wordWrap/>
        <w:overflowPunct/>
        <w:topLinePunct w:val="0"/>
        <w:autoSpaceDE/>
        <w:autoSpaceDN/>
        <w:bidi w:val="0"/>
        <w:adjustRightInd/>
        <w:snapToGrid/>
        <w:ind w:left="187" w:firstLine="480" w:firstLineChars="200"/>
        <w:textAlignment w:val="auto"/>
        <w:rPr>
          <w:rFonts w:hint="eastAsia" w:ascii="宋体" w:hAnsi="宋体" w:eastAsia="宋体" w:cs="宋体"/>
          <w:lang w:eastAsia="zh-CN"/>
        </w:rPr>
      </w:pPr>
      <w:r>
        <w:rPr>
          <w:rFonts w:hint="eastAsia" w:ascii="宋体" w:hAnsi="宋体" w:eastAsia="宋体" w:cs="宋体"/>
        </w:rPr>
        <w:t>11）网络接口：RJ45≥1</w:t>
      </w:r>
    </w:p>
    <w:p>
      <w:pPr>
        <w:pStyle w:val="2043"/>
        <w:keepNext w:val="0"/>
        <w:keepLines w:val="0"/>
        <w:pageBreakBefore w:val="0"/>
        <w:widowControl w:val="0"/>
        <w:kinsoku/>
        <w:wordWrap/>
        <w:overflowPunct/>
        <w:topLinePunct w:val="0"/>
        <w:autoSpaceDE/>
        <w:autoSpaceDN/>
        <w:bidi w:val="0"/>
        <w:adjustRightInd/>
        <w:snapToGrid/>
        <w:ind w:left="187" w:firstLine="480" w:firstLineChars="200"/>
        <w:textAlignment w:val="auto"/>
        <w:rPr>
          <w:rFonts w:hint="eastAsia" w:ascii="宋体" w:hAnsi="宋体" w:eastAsia="宋体" w:cs="宋体"/>
          <w:lang w:eastAsia="zh-CN"/>
        </w:rPr>
      </w:pPr>
      <w:r>
        <w:rPr>
          <w:rFonts w:hint="eastAsia" w:ascii="宋体" w:hAnsi="宋体" w:eastAsia="宋体" w:cs="宋体"/>
        </w:rPr>
        <w:t>12）音频输入接口：Line in≥1</w:t>
      </w:r>
    </w:p>
    <w:p>
      <w:pPr>
        <w:pStyle w:val="2043"/>
        <w:keepNext w:val="0"/>
        <w:keepLines w:val="0"/>
        <w:pageBreakBefore w:val="0"/>
        <w:widowControl w:val="0"/>
        <w:kinsoku/>
        <w:wordWrap/>
        <w:overflowPunct/>
        <w:topLinePunct w:val="0"/>
        <w:autoSpaceDE/>
        <w:autoSpaceDN/>
        <w:bidi w:val="0"/>
        <w:adjustRightInd/>
        <w:snapToGrid/>
        <w:ind w:left="187" w:firstLine="480" w:firstLineChars="200"/>
        <w:textAlignment w:val="auto"/>
        <w:rPr>
          <w:rFonts w:hint="eastAsia" w:ascii="宋体" w:hAnsi="宋体" w:eastAsia="宋体" w:cs="宋体"/>
          <w:lang w:eastAsia="zh-CN"/>
        </w:rPr>
      </w:pPr>
      <w:r>
        <w:rPr>
          <w:rFonts w:hint="eastAsia" w:ascii="宋体" w:hAnsi="宋体" w:eastAsia="宋体" w:cs="宋体"/>
        </w:rPr>
        <w:t>13）USB接口：USB Type-A≥1</w:t>
      </w:r>
    </w:p>
    <w:p>
      <w:pPr>
        <w:pStyle w:val="2043"/>
        <w:keepNext w:val="0"/>
        <w:keepLines w:val="0"/>
        <w:pageBreakBefore w:val="0"/>
        <w:widowControl w:val="0"/>
        <w:kinsoku/>
        <w:wordWrap/>
        <w:overflowPunct/>
        <w:topLinePunct w:val="0"/>
        <w:autoSpaceDE/>
        <w:autoSpaceDN/>
        <w:bidi w:val="0"/>
        <w:adjustRightInd/>
        <w:snapToGrid/>
        <w:ind w:left="187" w:firstLine="480" w:firstLineChars="200"/>
        <w:textAlignment w:val="auto"/>
        <w:rPr>
          <w:rFonts w:hint="eastAsia" w:ascii="宋体" w:hAnsi="宋体" w:eastAsia="宋体" w:cs="宋体"/>
          <w:lang w:eastAsia="zh-CN"/>
        </w:rPr>
      </w:pPr>
      <w:r>
        <w:rPr>
          <w:rFonts w:hint="eastAsia" w:ascii="宋体" w:hAnsi="宋体" w:eastAsia="宋体" w:cs="宋体"/>
        </w:rPr>
        <w:t>14）支持的协议类型：VISCA</w:t>
      </w:r>
    </w:p>
    <w:p>
      <w:pPr>
        <w:pStyle w:val="2043"/>
        <w:keepNext w:val="0"/>
        <w:keepLines w:val="0"/>
        <w:pageBreakBefore w:val="0"/>
        <w:widowControl w:val="0"/>
        <w:kinsoku/>
        <w:wordWrap/>
        <w:overflowPunct/>
        <w:topLinePunct w:val="0"/>
        <w:autoSpaceDE/>
        <w:autoSpaceDN/>
        <w:bidi w:val="0"/>
        <w:adjustRightInd/>
        <w:snapToGrid/>
        <w:ind w:left="187" w:firstLine="480" w:firstLineChars="200"/>
        <w:textAlignment w:val="auto"/>
        <w:rPr>
          <w:rFonts w:hint="eastAsia" w:ascii="宋体" w:hAnsi="宋体" w:eastAsia="宋体" w:cs="宋体"/>
          <w:lang w:eastAsia="zh-CN"/>
        </w:rPr>
      </w:pPr>
      <w:r>
        <w:rPr>
          <w:rFonts w:hint="eastAsia" w:ascii="宋体" w:hAnsi="宋体" w:eastAsia="宋体" w:cs="宋体"/>
        </w:rPr>
        <w:t>15）编码技术：视频H.265、H.264</w:t>
      </w:r>
    </w:p>
    <w:p>
      <w:pPr>
        <w:pStyle w:val="2043"/>
        <w:keepNext w:val="0"/>
        <w:keepLines w:val="0"/>
        <w:pageBreakBefore w:val="0"/>
        <w:widowControl w:val="0"/>
        <w:kinsoku/>
        <w:wordWrap/>
        <w:overflowPunct/>
        <w:topLinePunct w:val="0"/>
        <w:autoSpaceDE/>
        <w:autoSpaceDN/>
        <w:bidi w:val="0"/>
        <w:adjustRightInd/>
        <w:snapToGrid/>
        <w:ind w:left="187" w:firstLine="480" w:firstLineChars="200"/>
        <w:textAlignment w:val="auto"/>
        <w:rPr>
          <w:rFonts w:hint="eastAsia" w:ascii="宋体" w:hAnsi="宋体" w:eastAsia="宋体" w:cs="宋体"/>
        </w:rPr>
      </w:pPr>
      <w:r>
        <w:rPr>
          <w:rFonts w:hint="eastAsia" w:ascii="宋体" w:hAnsi="宋体" w:eastAsia="宋体" w:cs="宋体"/>
        </w:rPr>
        <w:t>16）电源支持：支持POC和DC12V电源适配器两种供电方式</w:t>
      </w:r>
    </w:p>
    <w:p>
      <w:pPr>
        <w:pStyle w:val="1131"/>
        <w:numPr>
          <w:ilvl w:val="3"/>
          <w:numId w:val="32"/>
        </w:numPr>
        <w:ind w:left="480" w:leftChars="0" w:firstLine="0" w:firstLineChars="0"/>
        <w:rPr>
          <w:rStyle w:val="2480"/>
          <w:rFonts w:hint="eastAsia" w:ascii="宋体" w:hAnsi="宋体" w:eastAsia="宋体" w:cs="宋体"/>
          <w:bCs w:val="0"/>
          <w:sz w:val="24"/>
          <w:szCs w:val="24"/>
          <w:lang w:eastAsia="zh-CN"/>
        </w:rPr>
      </w:pPr>
      <w:r>
        <w:rPr>
          <w:rStyle w:val="2480"/>
          <w:rFonts w:hint="eastAsia" w:ascii="宋体" w:hAnsi="宋体" w:eastAsia="宋体" w:cs="宋体"/>
          <w:bCs w:val="0"/>
          <w:sz w:val="24"/>
          <w:szCs w:val="24"/>
          <w:lang w:eastAsia="zh-CN"/>
        </w:rPr>
        <w:t>无线视频收发器</w:t>
      </w:r>
    </w:p>
    <w:p>
      <w:pPr>
        <w:pStyle w:val="2043"/>
        <w:keepNext w:val="0"/>
        <w:keepLines w:val="0"/>
        <w:pageBreakBefore w:val="0"/>
        <w:widowControl w:val="0"/>
        <w:kinsoku/>
        <w:wordWrap/>
        <w:overflowPunct/>
        <w:topLinePunct w:val="0"/>
        <w:autoSpaceDE/>
        <w:autoSpaceDN/>
        <w:bidi w:val="0"/>
        <w:adjustRightInd/>
        <w:snapToGrid/>
        <w:ind w:left="187" w:firstLine="480" w:firstLineChars="200"/>
        <w:textAlignment w:val="auto"/>
        <w:rPr>
          <w:rFonts w:hint="eastAsia" w:ascii="宋体" w:hAnsi="宋体" w:eastAsia="宋体" w:cs="宋体"/>
        </w:rPr>
      </w:pPr>
      <w:r>
        <w:rPr>
          <w:rFonts w:hint="eastAsia" w:ascii="宋体" w:hAnsi="宋体" w:eastAsia="宋体" w:cs="宋体"/>
        </w:rPr>
        <w:t>视频无线传输和接收</w:t>
      </w:r>
    </w:p>
    <w:p>
      <w:pPr>
        <w:pStyle w:val="2043"/>
        <w:keepNext w:val="0"/>
        <w:keepLines w:val="0"/>
        <w:pageBreakBefore w:val="0"/>
        <w:widowControl w:val="0"/>
        <w:kinsoku/>
        <w:wordWrap/>
        <w:overflowPunct/>
        <w:topLinePunct w:val="0"/>
        <w:autoSpaceDE/>
        <w:autoSpaceDN/>
        <w:bidi w:val="0"/>
        <w:adjustRightInd/>
        <w:snapToGrid/>
        <w:ind w:left="187" w:firstLine="480" w:firstLineChars="200"/>
        <w:textAlignment w:val="auto"/>
        <w:rPr>
          <w:rFonts w:hint="eastAsia" w:ascii="宋体" w:hAnsi="宋体" w:eastAsia="宋体" w:cs="宋体"/>
        </w:rPr>
      </w:pPr>
      <w:r>
        <w:rPr>
          <w:rFonts w:hint="eastAsia" w:ascii="宋体" w:hAnsi="宋体" w:eastAsia="宋体" w:cs="宋体"/>
        </w:rPr>
        <w:t>1）接口类型：USB3.0，向下兼容USB2.0</w:t>
      </w:r>
    </w:p>
    <w:p>
      <w:pPr>
        <w:pStyle w:val="2043"/>
        <w:keepNext w:val="0"/>
        <w:keepLines w:val="0"/>
        <w:pageBreakBefore w:val="0"/>
        <w:widowControl w:val="0"/>
        <w:kinsoku/>
        <w:wordWrap/>
        <w:overflowPunct/>
        <w:topLinePunct w:val="0"/>
        <w:autoSpaceDE/>
        <w:autoSpaceDN/>
        <w:bidi w:val="0"/>
        <w:adjustRightInd/>
        <w:snapToGrid/>
        <w:ind w:left="187" w:firstLine="480" w:firstLineChars="200"/>
        <w:textAlignment w:val="auto"/>
        <w:rPr>
          <w:rFonts w:hint="eastAsia" w:ascii="宋体" w:hAnsi="宋体" w:eastAsia="宋体" w:cs="宋体"/>
        </w:rPr>
      </w:pPr>
      <w:r>
        <w:rPr>
          <w:rFonts w:hint="eastAsia" w:ascii="宋体" w:hAnsi="宋体" w:eastAsia="宋体" w:cs="宋体"/>
        </w:rPr>
        <w:t>2）天线：内置智能天线，高增益2dBi</w:t>
      </w:r>
    </w:p>
    <w:p>
      <w:pPr>
        <w:pStyle w:val="2043"/>
        <w:keepNext w:val="0"/>
        <w:keepLines w:val="0"/>
        <w:pageBreakBefore w:val="0"/>
        <w:widowControl w:val="0"/>
        <w:kinsoku/>
        <w:wordWrap/>
        <w:overflowPunct/>
        <w:topLinePunct w:val="0"/>
        <w:autoSpaceDE/>
        <w:autoSpaceDN/>
        <w:bidi w:val="0"/>
        <w:adjustRightInd/>
        <w:snapToGrid/>
        <w:ind w:left="187" w:firstLine="480" w:firstLineChars="200"/>
        <w:textAlignment w:val="auto"/>
        <w:rPr>
          <w:rFonts w:hint="eastAsia" w:ascii="宋体" w:hAnsi="宋体" w:eastAsia="宋体" w:cs="宋体"/>
        </w:rPr>
      </w:pPr>
      <w:r>
        <w:rPr>
          <w:rFonts w:hint="eastAsia" w:ascii="宋体" w:hAnsi="宋体" w:eastAsia="宋体" w:cs="宋体"/>
        </w:rPr>
        <w:t>3）网络标准：IEEE 802.11ac/a/b/g/n</w:t>
      </w:r>
    </w:p>
    <w:p>
      <w:pPr>
        <w:pStyle w:val="2043"/>
        <w:keepNext w:val="0"/>
        <w:keepLines w:val="0"/>
        <w:pageBreakBefore w:val="0"/>
        <w:widowControl w:val="0"/>
        <w:kinsoku/>
        <w:wordWrap/>
        <w:overflowPunct/>
        <w:topLinePunct w:val="0"/>
        <w:autoSpaceDE/>
        <w:autoSpaceDN/>
        <w:bidi w:val="0"/>
        <w:adjustRightInd/>
        <w:snapToGrid/>
        <w:ind w:left="187" w:firstLine="480" w:firstLineChars="200"/>
        <w:textAlignment w:val="auto"/>
        <w:rPr>
          <w:rFonts w:hint="eastAsia" w:ascii="宋体" w:hAnsi="宋体" w:eastAsia="宋体" w:cs="宋体"/>
        </w:rPr>
      </w:pPr>
      <w:r>
        <w:rPr>
          <w:rFonts w:hint="eastAsia" w:ascii="宋体" w:hAnsi="宋体" w:eastAsia="宋体" w:cs="宋体"/>
        </w:rPr>
        <w:t>4）频率范围：双频(2.4GHz、5.8GHz)</w:t>
      </w:r>
    </w:p>
    <w:p>
      <w:pPr>
        <w:pStyle w:val="2043"/>
        <w:keepNext w:val="0"/>
        <w:keepLines w:val="0"/>
        <w:pageBreakBefore w:val="0"/>
        <w:widowControl w:val="0"/>
        <w:kinsoku/>
        <w:wordWrap/>
        <w:overflowPunct/>
        <w:topLinePunct w:val="0"/>
        <w:autoSpaceDE/>
        <w:autoSpaceDN/>
        <w:bidi w:val="0"/>
        <w:adjustRightInd/>
        <w:snapToGrid/>
        <w:ind w:left="187" w:firstLine="480" w:firstLineChars="200"/>
        <w:textAlignment w:val="auto"/>
        <w:rPr>
          <w:rFonts w:hint="eastAsia" w:ascii="宋体" w:hAnsi="宋体" w:eastAsia="宋体" w:cs="宋体"/>
        </w:rPr>
      </w:pPr>
      <w:r>
        <w:rPr>
          <w:rFonts w:hint="eastAsia" w:ascii="宋体" w:hAnsi="宋体" w:eastAsia="宋体" w:cs="宋体"/>
        </w:rPr>
        <w:t>5）传输速率：2.4G不小于300Mbps；5.8G不小于800Mbps</w:t>
      </w:r>
    </w:p>
    <w:p>
      <w:pPr>
        <w:pStyle w:val="2043"/>
        <w:keepNext w:val="0"/>
        <w:keepLines w:val="0"/>
        <w:pageBreakBefore w:val="0"/>
        <w:widowControl w:val="0"/>
        <w:kinsoku/>
        <w:wordWrap/>
        <w:overflowPunct/>
        <w:topLinePunct w:val="0"/>
        <w:autoSpaceDE/>
        <w:autoSpaceDN/>
        <w:bidi w:val="0"/>
        <w:adjustRightInd/>
        <w:snapToGrid/>
        <w:ind w:left="187" w:firstLine="480" w:firstLineChars="200"/>
        <w:textAlignment w:val="auto"/>
        <w:rPr>
          <w:rFonts w:hint="eastAsia" w:ascii="宋体" w:hAnsi="宋体" w:eastAsia="宋体" w:cs="宋体"/>
        </w:rPr>
      </w:pPr>
      <w:r>
        <w:rPr>
          <w:rFonts w:hint="eastAsia" w:ascii="宋体" w:hAnsi="宋体" w:eastAsia="宋体" w:cs="宋体"/>
        </w:rPr>
        <w:t>6）收发性能：支持4*4MIMO架构，4数据流并发</w:t>
      </w:r>
    </w:p>
    <w:p>
      <w:pPr>
        <w:pStyle w:val="2043"/>
        <w:keepNext w:val="0"/>
        <w:keepLines w:val="0"/>
        <w:pageBreakBefore w:val="0"/>
        <w:widowControl w:val="0"/>
        <w:kinsoku/>
        <w:wordWrap/>
        <w:overflowPunct/>
        <w:topLinePunct w:val="0"/>
        <w:autoSpaceDE/>
        <w:autoSpaceDN/>
        <w:bidi w:val="0"/>
        <w:adjustRightInd/>
        <w:snapToGrid/>
        <w:ind w:left="187" w:firstLine="480" w:firstLineChars="200"/>
        <w:textAlignment w:val="auto"/>
        <w:rPr>
          <w:rFonts w:hint="eastAsia" w:ascii="宋体" w:hAnsi="宋体" w:eastAsia="宋体" w:cs="宋体"/>
        </w:rPr>
      </w:pPr>
      <w:r>
        <w:rPr>
          <w:rFonts w:hint="eastAsia" w:ascii="宋体" w:hAnsi="宋体" w:eastAsia="宋体" w:cs="宋体"/>
        </w:rPr>
        <w:t>7）发射功率：18dBm</w:t>
      </w:r>
    </w:p>
    <w:p>
      <w:pPr>
        <w:pStyle w:val="1131"/>
        <w:numPr>
          <w:ilvl w:val="3"/>
          <w:numId w:val="32"/>
        </w:numPr>
        <w:ind w:left="480" w:leftChars="0" w:firstLine="0" w:firstLineChars="0"/>
        <w:rPr>
          <w:rStyle w:val="2480"/>
          <w:rFonts w:hint="eastAsia" w:ascii="宋体" w:hAnsi="宋体" w:eastAsia="宋体" w:cs="宋体"/>
          <w:bCs w:val="0"/>
          <w:sz w:val="24"/>
          <w:szCs w:val="24"/>
          <w:lang w:eastAsia="zh-CN"/>
        </w:rPr>
      </w:pPr>
      <w:r>
        <w:rPr>
          <w:rStyle w:val="2480"/>
          <w:rFonts w:hint="eastAsia" w:ascii="宋体" w:hAnsi="宋体" w:eastAsia="宋体" w:cs="宋体"/>
          <w:bCs w:val="0"/>
          <w:sz w:val="24"/>
          <w:szCs w:val="24"/>
          <w:lang w:eastAsia="zh-CN"/>
        </w:rPr>
        <w:t>数字音频套装</w:t>
      </w:r>
    </w:p>
    <w:p>
      <w:pPr>
        <w:pStyle w:val="2043"/>
        <w:keepNext w:val="0"/>
        <w:keepLines w:val="0"/>
        <w:pageBreakBefore w:val="0"/>
        <w:widowControl w:val="0"/>
        <w:kinsoku/>
        <w:wordWrap/>
        <w:overflowPunct/>
        <w:topLinePunct w:val="0"/>
        <w:autoSpaceDE/>
        <w:autoSpaceDN/>
        <w:bidi w:val="0"/>
        <w:adjustRightInd/>
        <w:snapToGrid/>
        <w:ind w:left="187" w:firstLine="480" w:firstLineChars="200"/>
        <w:textAlignment w:val="auto"/>
        <w:rPr>
          <w:rFonts w:hint="eastAsia" w:ascii="宋体" w:hAnsi="宋体" w:eastAsia="宋体" w:cs="宋体"/>
        </w:rPr>
      </w:pPr>
      <w:r>
        <w:rPr>
          <w:rFonts w:hint="eastAsia" w:ascii="宋体" w:hAnsi="宋体" w:eastAsia="宋体" w:cs="宋体"/>
        </w:rPr>
        <w:t>便携式音频采集套装：</w:t>
      </w:r>
    </w:p>
    <w:p>
      <w:pPr>
        <w:pStyle w:val="2043"/>
        <w:keepNext w:val="0"/>
        <w:keepLines w:val="0"/>
        <w:pageBreakBefore w:val="0"/>
        <w:widowControl w:val="0"/>
        <w:kinsoku/>
        <w:wordWrap/>
        <w:overflowPunct/>
        <w:topLinePunct w:val="0"/>
        <w:autoSpaceDE/>
        <w:autoSpaceDN/>
        <w:bidi w:val="0"/>
        <w:adjustRightInd/>
        <w:snapToGrid/>
        <w:ind w:left="187" w:firstLine="482" w:firstLineChars="200"/>
        <w:textAlignment w:val="auto"/>
        <w:rPr>
          <w:rFonts w:hint="eastAsia" w:ascii="宋体" w:hAnsi="宋体" w:eastAsia="宋体" w:cs="宋体"/>
          <w:b/>
          <w:bCs/>
        </w:rPr>
      </w:pPr>
      <w:r>
        <w:rPr>
          <w:rFonts w:hint="eastAsia" w:eastAsia="宋体" w:cs="宋体"/>
          <w:b/>
          <w:bCs/>
          <w:lang w:eastAsia="zh-CN"/>
        </w:rPr>
        <w:t>（</w:t>
      </w:r>
      <w:r>
        <w:rPr>
          <w:rFonts w:hint="eastAsia" w:eastAsia="宋体" w:cs="宋体"/>
          <w:b/>
          <w:bCs/>
          <w:lang w:val="en-US" w:eastAsia="zh-CN"/>
        </w:rPr>
        <w:t>1</w:t>
      </w:r>
      <w:r>
        <w:rPr>
          <w:rFonts w:hint="eastAsia" w:eastAsia="宋体" w:cs="宋体"/>
          <w:b/>
          <w:bCs/>
          <w:lang w:eastAsia="zh-CN"/>
        </w:rPr>
        <w:t>）</w:t>
      </w:r>
      <w:r>
        <w:rPr>
          <w:rFonts w:hint="eastAsia" w:ascii="宋体" w:hAnsi="宋体" w:eastAsia="宋体" w:cs="宋体"/>
          <w:b/>
          <w:bCs/>
        </w:rPr>
        <w:t>腰包领夹麦克风</w:t>
      </w:r>
    </w:p>
    <w:p>
      <w:pPr>
        <w:pStyle w:val="2043"/>
        <w:keepNext w:val="0"/>
        <w:keepLines w:val="0"/>
        <w:pageBreakBefore w:val="0"/>
        <w:widowControl w:val="0"/>
        <w:kinsoku/>
        <w:wordWrap/>
        <w:overflowPunct/>
        <w:topLinePunct w:val="0"/>
        <w:autoSpaceDE/>
        <w:autoSpaceDN/>
        <w:bidi w:val="0"/>
        <w:adjustRightInd/>
        <w:snapToGrid/>
        <w:ind w:left="187" w:firstLine="480" w:firstLineChars="200"/>
        <w:textAlignment w:val="auto"/>
        <w:rPr>
          <w:rFonts w:hint="eastAsia" w:ascii="宋体" w:hAnsi="宋体" w:eastAsia="宋体" w:cs="宋体"/>
        </w:rPr>
      </w:pPr>
      <w:r>
        <w:rPr>
          <w:rFonts w:hint="eastAsia" w:ascii="宋体" w:hAnsi="宋体" w:eastAsia="宋体" w:cs="宋体"/>
        </w:rPr>
        <w:t>1）载波频段：UHF564~589MHz</w:t>
      </w:r>
    </w:p>
    <w:p>
      <w:pPr>
        <w:pStyle w:val="2043"/>
        <w:keepNext w:val="0"/>
        <w:keepLines w:val="0"/>
        <w:pageBreakBefore w:val="0"/>
        <w:widowControl w:val="0"/>
        <w:kinsoku/>
        <w:wordWrap/>
        <w:overflowPunct/>
        <w:topLinePunct w:val="0"/>
        <w:autoSpaceDE/>
        <w:autoSpaceDN/>
        <w:bidi w:val="0"/>
        <w:adjustRightInd/>
        <w:snapToGrid/>
        <w:ind w:left="187" w:firstLine="480" w:firstLineChars="200"/>
        <w:textAlignment w:val="auto"/>
        <w:rPr>
          <w:rFonts w:hint="eastAsia" w:ascii="宋体" w:hAnsi="宋体" w:eastAsia="宋体" w:cs="宋体"/>
        </w:rPr>
      </w:pPr>
      <w:r>
        <w:rPr>
          <w:rFonts w:hint="eastAsia" w:ascii="宋体" w:hAnsi="宋体" w:eastAsia="宋体" w:cs="宋体"/>
        </w:rPr>
        <w:t>2）调制方式：FM</w:t>
      </w:r>
    </w:p>
    <w:p>
      <w:pPr>
        <w:pStyle w:val="2043"/>
        <w:keepNext w:val="0"/>
        <w:keepLines w:val="0"/>
        <w:pageBreakBefore w:val="0"/>
        <w:widowControl w:val="0"/>
        <w:kinsoku/>
        <w:wordWrap/>
        <w:overflowPunct/>
        <w:topLinePunct w:val="0"/>
        <w:autoSpaceDE/>
        <w:autoSpaceDN/>
        <w:bidi w:val="0"/>
        <w:adjustRightInd/>
        <w:snapToGrid/>
        <w:ind w:left="187" w:firstLine="480" w:firstLineChars="200"/>
        <w:textAlignment w:val="auto"/>
        <w:rPr>
          <w:rFonts w:hint="eastAsia" w:ascii="宋体" w:hAnsi="宋体" w:eastAsia="宋体" w:cs="宋体"/>
        </w:rPr>
      </w:pPr>
      <w:r>
        <w:rPr>
          <w:rFonts w:hint="eastAsia" w:ascii="宋体" w:hAnsi="宋体" w:eastAsia="宋体" w:cs="宋体"/>
        </w:rPr>
        <w:t>3）输出功率：5mW/10mW可设置切换</w:t>
      </w:r>
    </w:p>
    <w:p>
      <w:pPr>
        <w:pStyle w:val="2043"/>
        <w:keepNext w:val="0"/>
        <w:keepLines w:val="0"/>
        <w:pageBreakBefore w:val="0"/>
        <w:widowControl w:val="0"/>
        <w:kinsoku/>
        <w:wordWrap/>
        <w:overflowPunct/>
        <w:topLinePunct w:val="0"/>
        <w:autoSpaceDE/>
        <w:autoSpaceDN/>
        <w:bidi w:val="0"/>
        <w:adjustRightInd/>
        <w:snapToGrid/>
        <w:ind w:left="187" w:firstLine="480" w:firstLineChars="200"/>
        <w:textAlignment w:val="auto"/>
        <w:rPr>
          <w:rFonts w:hint="eastAsia" w:ascii="宋体" w:hAnsi="宋体" w:eastAsia="宋体" w:cs="宋体"/>
        </w:rPr>
      </w:pPr>
      <w:r>
        <w:rPr>
          <w:rFonts w:hint="eastAsia" w:ascii="宋体" w:hAnsi="宋体" w:eastAsia="宋体" w:cs="宋体"/>
        </w:rPr>
        <w:t>4）振荡方式：PLL相位锁定频率合成</w:t>
      </w:r>
    </w:p>
    <w:p>
      <w:pPr>
        <w:pStyle w:val="2043"/>
        <w:keepNext w:val="0"/>
        <w:keepLines w:val="0"/>
        <w:pageBreakBefore w:val="0"/>
        <w:widowControl w:val="0"/>
        <w:kinsoku/>
        <w:wordWrap/>
        <w:overflowPunct/>
        <w:topLinePunct w:val="0"/>
        <w:autoSpaceDE/>
        <w:autoSpaceDN/>
        <w:bidi w:val="0"/>
        <w:adjustRightInd/>
        <w:snapToGrid/>
        <w:ind w:left="187" w:firstLine="480" w:firstLineChars="200"/>
        <w:textAlignment w:val="auto"/>
        <w:rPr>
          <w:rFonts w:hint="eastAsia" w:ascii="宋体" w:hAnsi="宋体" w:eastAsia="宋体" w:cs="宋体"/>
        </w:rPr>
      </w:pPr>
      <w:r>
        <w:rPr>
          <w:rFonts w:hint="eastAsia" w:ascii="宋体" w:hAnsi="宋体" w:eastAsia="宋体" w:cs="宋体"/>
        </w:rPr>
        <w:t>5）单体：背极式驻极体</w:t>
      </w:r>
    </w:p>
    <w:p>
      <w:pPr>
        <w:pStyle w:val="2043"/>
        <w:keepNext w:val="0"/>
        <w:keepLines w:val="0"/>
        <w:pageBreakBefore w:val="0"/>
        <w:widowControl w:val="0"/>
        <w:kinsoku/>
        <w:wordWrap/>
        <w:overflowPunct/>
        <w:topLinePunct w:val="0"/>
        <w:autoSpaceDE/>
        <w:autoSpaceDN/>
        <w:bidi w:val="0"/>
        <w:adjustRightInd/>
        <w:snapToGrid/>
        <w:ind w:left="187" w:firstLine="480" w:firstLineChars="200"/>
        <w:textAlignment w:val="auto"/>
        <w:rPr>
          <w:rFonts w:hint="eastAsia" w:ascii="宋体" w:hAnsi="宋体" w:eastAsia="宋体" w:cs="宋体"/>
        </w:rPr>
      </w:pPr>
      <w:r>
        <w:rPr>
          <w:rFonts w:hint="eastAsia" w:ascii="宋体" w:hAnsi="宋体" w:eastAsia="宋体" w:cs="宋体"/>
        </w:rPr>
        <w:t>6）指向性：心形</w:t>
      </w:r>
    </w:p>
    <w:p>
      <w:pPr>
        <w:pStyle w:val="2043"/>
        <w:keepNext w:val="0"/>
        <w:keepLines w:val="0"/>
        <w:pageBreakBefore w:val="0"/>
        <w:widowControl w:val="0"/>
        <w:kinsoku/>
        <w:wordWrap/>
        <w:overflowPunct/>
        <w:topLinePunct w:val="0"/>
        <w:autoSpaceDE/>
        <w:autoSpaceDN/>
        <w:bidi w:val="0"/>
        <w:adjustRightInd/>
        <w:snapToGrid/>
        <w:ind w:left="187" w:firstLine="480" w:firstLineChars="200"/>
        <w:textAlignment w:val="auto"/>
        <w:rPr>
          <w:rFonts w:hint="eastAsia" w:ascii="宋体" w:hAnsi="宋体" w:eastAsia="宋体" w:cs="宋体"/>
        </w:rPr>
      </w:pPr>
      <w:r>
        <w:rPr>
          <w:rFonts w:hint="eastAsia" w:ascii="宋体" w:hAnsi="宋体" w:eastAsia="宋体" w:cs="宋体"/>
        </w:rPr>
        <w:t>7）频率响应：50Hz-13kHz</w:t>
      </w:r>
    </w:p>
    <w:p>
      <w:pPr>
        <w:pStyle w:val="2043"/>
        <w:keepNext w:val="0"/>
        <w:keepLines w:val="0"/>
        <w:pageBreakBefore w:val="0"/>
        <w:widowControl w:val="0"/>
        <w:kinsoku/>
        <w:wordWrap/>
        <w:overflowPunct/>
        <w:topLinePunct w:val="0"/>
        <w:autoSpaceDE/>
        <w:autoSpaceDN/>
        <w:bidi w:val="0"/>
        <w:adjustRightInd/>
        <w:snapToGrid/>
        <w:ind w:left="187" w:firstLine="480" w:firstLineChars="200"/>
        <w:textAlignment w:val="auto"/>
        <w:rPr>
          <w:rFonts w:hint="eastAsia" w:ascii="宋体" w:hAnsi="宋体" w:eastAsia="宋体" w:cs="宋体"/>
        </w:rPr>
      </w:pPr>
      <w:r>
        <w:rPr>
          <w:rFonts w:hint="eastAsia" w:ascii="宋体" w:hAnsi="宋体" w:eastAsia="宋体" w:cs="宋体"/>
        </w:rPr>
        <w:t>8）灵敏度：-37dB±3dB</w:t>
      </w:r>
    </w:p>
    <w:p>
      <w:pPr>
        <w:pStyle w:val="2043"/>
        <w:keepNext w:val="0"/>
        <w:keepLines w:val="0"/>
        <w:pageBreakBefore w:val="0"/>
        <w:widowControl w:val="0"/>
        <w:kinsoku/>
        <w:wordWrap/>
        <w:overflowPunct/>
        <w:topLinePunct w:val="0"/>
        <w:autoSpaceDE/>
        <w:autoSpaceDN/>
        <w:bidi w:val="0"/>
        <w:adjustRightInd/>
        <w:snapToGrid/>
        <w:ind w:left="187" w:firstLine="480" w:firstLineChars="200"/>
        <w:textAlignment w:val="auto"/>
        <w:rPr>
          <w:rFonts w:hint="eastAsia" w:ascii="宋体" w:hAnsi="宋体" w:eastAsia="宋体" w:cs="宋体"/>
        </w:rPr>
      </w:pPr>
      <w:r>
        <w:rPr>
          <w:rFonts w:hint="eastAsia" w:ascii="宋体" w:hAnsi="宋体" w:eastAsia="宋体" w:cs="宋体"/>
        </w:rPr>
        <w:t>9）最大声压级：130dB</w:t>
      </w:r>
    </w:p>
    <w:p>
      <w:pPr>
        <w:pStyle w:val="2043"/>
        <w:keepNext w:val="0"/>
        <w:keepLines w:val="0"/>
        <w:pageBreakBefore w:val="0"/>
        <w:widowControl w:val="0"/>
        <w:kinsoku/>
        <w:wordWrap/>
        <w:overflowPunct/>
        <w:topLinePunct w:val="0"/>
        <w:autoSpaceDE/>
        <w:autoSpaceDN/>
        <w:bidi w:val="0"/>
        <w:adjustRightInd/>
        <w:snapToGrid/>
        <w:ind w:left="187" w:firstLine="482" w:firstLineChars="200"/>
        <w:textAlignment w:val="auto"/>
        <w:rPr>
          <w:rFonts w:hint="eastAsia" w:ascii="宋体" w:hAnsi="宋体" w:eastAsia="宋体" w:cs="宋体"/>
          <w:b/>
          <w:bCs/>
        </w:rPr>
      </w:pPr>
      <w:r>
        <w:rPr>
          <w:rFonts w:hint="eastAsia" w:eastAsia="宋体" w:cs="宋体"/>
          <w:b/>
          <w:bCs/>
          <w:lang w:eastAsia="zh-CN"/>
        </w:rPr>
        <w:t>（</w:t>
      </w:r>
      <w:r>
        <w:rPr>
          <w:rFonts w:hint="eastAsia" w:eastAsia="宋体" w:cs="宋体"/>
          <w:b/>
          <w:bCs/>
          <w:lang w:val="en-US" w:eastAsia="zh-CN"/>
        </w:rPr>
        <w:t>2</w:t>
      </w:r>
      <w:r>
        <w:rPr>
          <w:rFonts w:hint="eastAsia" w:eastAsia="宋体" w:cs="宋体"/>
          <w:b/>
          <w:bCs/>
          <w:lang w:eastAsia="zh-CN"/>
        </w:rPr>
        <w:t>）</w:t>
      </w:r>
      <w:r>
        <w:rPr>
          <w:rFonts w:hint="eastAsia" w:ascii="宋体" w:hAnsi="宋体" w:eastAsia="宋体" w:cs="宋体"/>
          <w:b/>
          <w:bCs/>
        </w:rPr>
        <w:t>手持发射麦克风</w:t>
      </w:r>
    </w:p>
    <w:p>
      <w:pPr>
        <w:pStyle w:val="2043"/>
        <w:keepNext w:val="0"/>
        <w:keepLines w:val="0"/>
        <w:pageBreakBefore w:val="0"/>
        <w:widowControl w:val="0"/>
        <w:kinsoku/>
        <w:wordWrap/>
        <w:overflowPunct/>
        <w:topLinePunct w:val="0"/>
        <w:autoSpaceDE/>
        <w:autoSpaceDN/>
        <w:bidi w:val="0"/>
        <w:adjustRightInd/>
        <w:snapToGrid/>
        <w:ind w:left="187" w:firstLine="480" w:firstLineChars="200"/>
        <w:textAlignment w:val="auto"/>
        <w:rPr>
          <w:rFonts w:hint="eastAsia" w:ascii="宋体" w:hAnsi="宋体" w:eastAsia="宋体" w:cs="宋体"/>
        </w:rPr>
      </w:pPr>
      <w:r>
        <w:rPr>
          <w:rFonts w:hint="eastAsia" w:ascii="宋体" w:hAnsi="宋体" w:eastAsia="宋体" w:cs="宋体"/>
        </w:rPr>
        <w:t>1）载波频段：UHF512~536MHz</w:t>
      </w:r>
    </w:p>
    <w:p>
      <w:pPr>
        <w:pStyle w:val="2043"/>
        <w:keepNext w:val="0"/>
        <w:keepLines w:val="0"/>
        <w:pageBreakBefore w:val="0"/>
        <w:widowControl w:val="0"/>
        <w:kinsoku/>
        <w:wordWrap/>
        <w:overflowPunct/>
        <w:topLinePunct w:val="0"/>
        <w:autoSpaceDE/>
        <w:autoSpaceDN/>
        <w:bidi w:val="0"/>
        <w:adjustRightInd/>
        <w:snapToGrid/>
        <w:ind w:left="187" w:firstLine="480" w:firstLineChars="200"/>
        <w:textAlignment w:val="auto"/>
        <w:rPr>
          <w:rFonts w:hint="eastAsia" w:ascii="宋体" w:hAnsi="宋体" w:eastAsia="宋体" w:cs="宋体"/>
        </w:rPr>
      </w:pPr>
      <w:r>
        <w:rPr>
          <w:rFonts w:hint="eastAsia" w:ascii="宋体" w:hAnsi="宋体" w:eastAsia="宋体" w:cs="宋体"/>
        </w:rPr>
        <w:t>2）输出功率：5mW/10mW可设置切换</w:t>
      </w:r>
    </w:p>
    <w:p>
      <w:pPr>
        <w:pStyle w:val="2043"/>
        <w:keepNext w:val="0"/>
        <w:keepLines w:val="0"/>
        <w:pageBreakBefore w:val="0"/>
        <w:widowControl w:val="0"/>
        <w:kinsoku/>
        <w:wordWrap/>
        <w:overflowPunct/>
        <w:topLinePunct w:val="0"/>
        <w:autoSpaceDE/>
        <w:autoSpaceDN/>
        <w:bidi w:val="0"/>
        <w:adjustRightInd/>
        <w:snapToGrid/>
        <w:ind w:left="187" w:firstLine="480" w:firstLineChars="200"/>
        <w:textAlignment w:val="auto"/>
        <w:rPr>
          <w:rFonts w:hint="eastAsia" w:ascii="宋体" w:hAnsi="宋体" w:eastAsia="宋体" w:cs="宋体"/>
        </w:rPr>
      </w:pPr>
      <w:r>
        <w:rPr>
          <w:rFonts w:hint="eastAsia" w:ascii="宋体" w:hAnsi="宋体" w:eastAsia="宋体" w:cs="宋体"/>
        </w:rPr>
        <w:t>3）振荡方式：PLL相位锁定频率合成</w:t>
      </w:r>
    </w:p>
    <w:p>
      <w:pPr>
        <w:pStyle w:val="2043"/>
        <w:keepNext w:val="0"/>
        <w:keepLines w:val="0"/>
        <w:pageBreakBefore w:val="0"/>
        <w:widowControl w:val="0"/>
        <w:kinsoku/>
        <w:wordWrap/>
        <w:overflowPunct/>
        <w:topLinePunct w:val="0"/>
        <w:autoSpaceDE/>
        <w:autoSpaceDN/>
        <w:bidi w:val="0"/>
        <w:adjustRightInd/>
        <w:snapToGrid/>
        <w:ind w:left="187" w:firstLine="480" w:firstLineChars="200"/>
        <w:textAlignment w:val="auto"/>
        <w:rPr>
          <w:rFonts w:hint="eastAsia" w:ascii="宋体" w:hAnsi="宋体" w:eastAsia="宋体" w:cs="宋体"/>
        </w:rPr>
      </w:pPr>
      <w:r>
        <w:rPr>
          <w:rFonts w:hint="eastAsia" w:ascii="宋体" w:hAnsi="宋体" w:eastAsia="宋体" w:cs="宋体"/>
        </w:rPr>
        <w:t>4）单体动圈式音头</w:t>
      </w:r>
    </w:p>
    <w:p>
      <w:pPr>
        <w:pStyle w:val="2043"/>
        <w:keepNext w:val="0"/>
        <w:keepLines w:val="0"/>
        <w:pageBreakBefore w:val="0"/>
        <w:widowControl w:val="0"/>
        <w:kinsoku/>
        <w:wordWrap/>
        <w:overflowPunct/>
        <w:topLinePunct w:val="0"/>
        <w:autoSpaceDE/>
        <w:autoSpaceDN/>
        <w:bidi w:val="0"/>
        <w:adjustRightInd/>
        <w:snapToGrid/>
        <w:ind w:left="187" w:firstLine="480" w:firstLineChars="200"/>
        <w:textAlignment w:val="auto"/>
        <w:rPr>
          <w:rFonts w:hint="eastAsia" w:ascii="宋体" w:hAnsi="宋体" w:eastAsia="宋体" w:cs="宋体"/>
        </w:rPr>
      </w:pPr>
      <w:r>
        <w:rPr>
          <w:rFonts w:hint="eastAsia" w:ascii="宋体" w:hAnsi="宋体" w:eastAsia="宋体" w:cs="宋体"/>
        </w:rPr>
        <w:t>5）指向性心形指向</w:t>
      </w:r>
    </w:p>
    <w:p>
      <w:pPr>
        <w:pStyle w:val="2043"/>
        <w:keepNext w:val="0"/>
        <w:keepLines w:val="0"/>
        <w:pageBreakBefore w:val="0"/>
        <w:widowControl w:val="0"/>
        <w:kinsoku/>
        <w:wordWrap/>
        <w:overflowPunct/>
        <w:topLinePunct w:val="0"/>
        <w:autoSpaceDE/>
        <w:autoSpaceDN/>
        <w:bidi w:val="0"/>
        <w:adjustRightInd/>
        <w:snapToGrid/>
        <w:ind w:left="187" w:firstLine="480" w:firstLineChars="200"/>
        <w:textAlignment w:val="auto"/>
        <w:rPr>
          <w:rFonts w:hint="eastAsia" w:ascii="宋体" w:hAnsi="宋体" w:eastAsia="宋体" w:cs="宋体"/>
        </w:rPr>
      </w:pPr>
      <w:r>
        <w:rPr>
          <w:rFonts w:hint="eastAsia" w:ascii="宋体" w:hAnsi="宋体" w:eastAsia="宋体" w:cs="宋体"/>
        </w:rPr>
        <w:t>6）频率响应：70Hz-16kHz</w:t>
      </w:r>
    </w:p>
    <w:p>
      <w:pPr>
        <w:pStyle w:val="2043"/>
        <w:keepNext w:val="0"/>
        <w:keepLines w:val="0"/>
        <w:pageBreakBefore w:val="0"/>
        <w:widowControl w:val="0"/>
        <w:kinsoku/>
        <w:wordWrap/>
        <w:overflowPunct/>
        <w:topLinePunct w:val="0"/>
        <w:autoSpaceDE/>
        <w:autoSpaceDN/>
        <w:bidi w:val="0"/>
        <w:adjustRightInd/>
        <w:snapToGrid/>
        <w:ind w:left="187" w:firstLine="480" w:firstLineChars="200"/>
        <w:textAlignment w:val="auto"/>
        <w:rPr>
          <w:rFonts w:hint="eastAsia" w:ascii="宋体" w:hAnsi="宋体" w:eastAsia="宋体" w:cs="宋体"/>
        </w:rPr>
      </w:pPr>
      <w:r>
        <w:rPr>
          <w:rFonts w:hint="eastAsia" w:ascii="宋体" w:hAnsi="宋体" w:eastAsia="宋体" w:cs="宋体"/>
        </w:rPr>
        <w:t>7）灵敏度-50dB±3dB</w:t>
      </w:r>
    </w:p>
    <w:p>
      <w:pPr>
        <w:pStyle w:val="2043"/>
        <w:keepNext w:val="0"/>
        <w:keepLines w:val="0"/>
        <w:pageBreakBefore w:val="0"/>
        <w:widowControl w:val="0"/>
        <w:kinsoku/>
        <w:wordWrap/>
        <w:overflowPunct/>
        <w:topLinePunct w:val="0"/>
        <w:autoSpaceDE/>
        <w:autoSpaceDN/>
        <w:bidi w:val="0"/>
        <w:adjustRightInd/>
        <w:snapToGrid/>
        <w:ind w:left="187" w:firstLine="482" w:firstLineChars="200"/>
        <w:textAlignment w:val="auto"/>
        <w:rPr>
          <w:rFonts w:hint="eastAsia" w:ascii="宋体" w:hAnsi="宋体" w:eastAsia="宋体" w:cs="宋体"/>
          <w:b/>
          <w:bCs/>
        </w:rPr>
      </w:pPr>
      <w:r>
        <w:rPr>
          <w:rFonts w:hint="eastAsia" w:eastAsia="宋体" w:cs="宋体"/>
          <w:b/>
          <w:bCs/>
          <w:lang w:eastAsia="zh-CN"/>
        </w:rPr>
        <w:t>（</w:t>
      </w:r>
      <w:r>
        <w:rPr>
          <w:rFonts w:hint="eastAsia" w:eastAsia="宋体" w:cs="宋体"/>
          <w:b/>
          <w:bCs/>
          <w:lang w:val="en-US" w:eastAsia="zh-CN"/>
        </w:rPr>
        <w:t>3</w:t>
      </w:r>
      <w:r>
        <w:rPr>
          <w:rFonts w:hint="eastAsia" w:eastAsia="宋体" w:cs="宋体"/>
          <w:b/>
          <w:bCs/>
          <w:lang w:eastAsia="zh-CN"/>
        </w:rPr>
        <w:t>）</w:t>
      </w:r>
      <w:r>
        <w:rPr>
          <w:rFonts w:hint="eastAsia" w:ascii="宋体" w:hAnsi="宋体" w:eastAsia="宋体" w:cs="宋体"/>
          <w:b/>
          <w:bCs/>
        </w:rPr>
        <w:t>手雷发射麦克风</w:t>
      </w:r>
    </w:p>
    <w:p>
      <w:pPr>
        <w:pStyle w:val="2043"/>
        <w:keepNext w:val="0"/>
        <w:keepLines w:val="0"/>
        <w:pageBreakBefore w:val="0"/>
        <w:widowControl w:val="0"/>
        <w:kinsoku/>
        <w:wordWrap/>
        <w:overflowPunct/>
        <w:topLinePunct w:val="0"/>
        <w:autoSpaceDE/>
        <w:autoSpaceDN/>
        <w:bidi w:val="0"/>
        <w:adjustRightInd/>
        <w:snapToGrid/>
        <w:ind w:left="187" w:firstLine="480" w:firstLineChars="200"/>
        <w:textAlignment w:val="auto"/>
        <w:rPr>
          <w:rFonts w:hint="eastAsia" w:ascii="宋体" w:hAnsi="宋体" w:eastAsia="宋体" w:cs="宋体"/>
        </w:rPr>
      </w:pPr>
      <w:r>
        <w:rPr>
          <w:rFonts w:hint="eastAsia" w:ascii="宋体" w:hAnsi="宋体" w:eastAsia="宋体" w:cs="宋体"/>
        </w:rPr>
        <w:t>1）频段：UHF512-536.75MHz</w:t>
      </w:r>
    </w:p>
    <w:p>
      <w:pPr>
        <w:pStyle w:val="2043"/>
        <w:keepNext w:val="0"/>
        <w:keepLines w:val="0"/>
        <w:pageBreakBefore w:val="0"/>
        <w:widowControl w:val="0"/>
        <w:kinsoku/>
        <w:wordWrap/>
        <w:overflowPunct/>
        <w:topLinePunct w:val="0"/>
        <w:autoSpaceDE/>
        <w:autoSpaceDN/>
        <w:bidi w:val="0"/>
        <w:adjustRightInd/>
        <w:snapToGrid/>
        <w:ind w:left="187" w:firstLine="480" w:firstLineChars="200"/>
        <w:textAlignment w:val="auto"/>
        <w:rPr>
          <w:rFonts w:hint="eastAsia" w:ascii="宋体" w:hAnsi="宋体" w:eastAsia="宋体" w:cs="宋体"/>
        </w:rPr>
      </w:pPr>
      <w:r>
        <w:rPr>
          <w:rFonts w:hint="eastAsia" w:ascii="宋体" w:hAnsi="宋体" w:eastAsia="宋体" w:cs="宋体"/>
        </w:rPr>
        <w:t>2）转换头：具有固定螺环的XLR插座</w:t>
      </w:r>
    </w:p>
    <w:p>
      <w:pPr>
        <w:pStyle w:val="2043"/>
        <w:keepNext w:val="0"/>
        <w:keepLines w:val="0"/>
        <w:pageBreakBefore w:val="0"/>
        <w:widowControl w:val="0"/>
        <w:kinsoku/>
        <w:wordWrap/>
        <w:overflowPunct/>
        <w:topLinePunct w:val="0"/>
        <w:autoSpaceDE/>
        <w:autoSpaceDN/>
        <w:bidi w:val="0"/>
        <w:adjustRightInd/>
        <w:snapToGrid/>
        <w:ind w:left="187" w:firstLine="480" w:firstLineChars="200"/>
        <w:textAlignment w:val="auto"/>
        <w:rPr>
          <w:rFonts w:hint="eastAsia" w:ascii="宋体" w:hAnsi="宋体" w:eastAsia="宋体" w:cs="宋体"/>
        </w:rPr>
      </w:pPr>
      <w:r>
        <w:rPr>
          <w:rFonts w:hint="eastAsia" w:ascii="宋体" w:hAnsi="宋体" w:eastAsia="宋体" w:cs="宋体"/>
        </w:rPr>
        <w:t>3）发射功率：5mW/10mW可设置切换</w:t>
      </w:r>
    </w:p>
    <w:p>
      <w:pPr>
        <w:pStyle w:val="2043"/>
        <w:keepNext w:val="0"/>
        <w:keepLines w:val="0"/>
        <w:pageBreakBefore w:val="0"/>
        <w:widowControl w:val="0"/>
        <w:kinsoku/>
        <w:wordWrap/>
        <w:overflowPunct/>
        <w:topLinePunct w:val="0"/>
        <w:autoSpaceDE/>
        <w:autoSpaceDN/>
        <w:bidi w:val="0"/>
        <w:adjustRightInd/>
        <w:snapToGrid/>
        <w:ind w:left="187" w:firstLine="480" w:firstLineChars="200"/>
        <w:textAlignment w:val="auto"/>
        <w:rPr>
          <w:rFonts w:hint="eastAsia" w:ascii="宋体" w:hAnsi="宋体" w:eastAsia="宋体" w:cs="宋体"/>
        </w:rPr>
      </w:pPr>
      <w:r>
        <w:rPr>
          <w:rFonts w:hint="eastAsia" w:ascii="宋体" w:hAnsi="宋体" w:eastAsia="宋体" w:cs="宋体"/>
        </w:rPr>
        <w:t>4）天线：外接的有线动圈式麦克风或电容式麦克风</w:t>
      </w:r>
    </w:p>
    <w:p>
      <w:pPr>
        <w:pStyle w:val="2043"/>
        <w:keepNext w:val="0"/>
        <w:keepLines w:val="0"/>
        <w:pageBreakBefore w:val="0"/>
        <w:widowControl w:val="0"/>
        <w:kinsoku/>
        <w:wordWrap/>
        <w:overflowPunct/>
        <w:topLinePunct w:val="0"/>
        <w:autoSpaceDE/>
        <w:autoSpaceDN/>
        <w:bidi w:val="0"/>
        <w:adjustRightInd/>
        <w:snapToGrid/>
        <w:ind w:left="187" w:firstLine="480" w:firstLineChars="200"/>
        <w:textAlignment w:val="auto"/>
        <w:rPr>
          <w:rFonts w:hint="eastAsia" w:ascii="宋体" w:hAnsi="宋体" w:eastAsia="宋体" w:cs="宋体"/>
        </w:rPr>
      </w:pPr>
      <w:r>
        <w:rPr>
          <w:rFonts w:hint="eastAsia" w:ascii="宋体" w:hAnsi="宋体" w:eastAsia="宋体" w:cs="宋体"/>
        </w:rPr>
        <w:t>5）振荡模式：PLL电路，频率稳定度≤±0.005%</w:t>
      </w:r>
    </w:p>
    <w:p>
      <w:pPr>
        <w:pStyle w:val="2043"/>
        <w:keepNext w:val="0"/>
        <w:keepLines w:val="0"/>
        <w:pageBreakBefore w:val="0"/>
        <w:widowControl w:val="0"/>
        <w:kinsoku/>
        <w:wordWrap/>
        <w:overflowPunct/>
        <w:topLinePunct w:val="0"/>
        <w:autoSpaceDE/>
        <w:autoSpaceDN/>
        <w:bidi w:val="0"/>
        <w:adjustRightInd/>
        <w:snapToGrid/>
        <w:ind w:left="187" w:firstLine="480" w:firstLineChars="200"/>
        <w:textAlignment w:val="auto"/>
        <w:rPr>
          <w:rFonts w:hint="eastAsia" w:ascii="宋体" w:hAnsi="宋体" w:eastAsia="宋体" w:cs="宋体"/>
        </w:rPr>
      </w:pPr>
      <w:r>
        <w:rPr>
          <w:rFonts w:hint="eastAsia" w:ascii="宋体" w:hAnsi="宋体" w:eastAsia="宋体" w:cs="宋体"/>
        </w:rPr>
        <w:t>6）显示器：具有背光的LCD，显示工作频道、频率、增益、音量、发射功率、静音、电池存量、静音开关设定、幻象电压，操作锁定及提示讯息等功能</w:t>
      </w:r>
    </w:p>
    <w:p>
      <w:pPr>
        <w:pStyle w:val="2043"/>
        <w:keepNext w:val="0"/>
        <w:keepLines w:val="0"/>
        <w:pageBreakBefore w:val="0"/>
        <w:widowControl w:val="0"/>
        <w:kinsoku/>
        <w:wordWrap/>
        <w:overflowPunct/>
        <w:topLinePunct w:val="0"/>
        <w:autoSpaceDE/>
        <w:autoSpaceDN/>
        <w:bidi w:val="0"/>
        <w:adjustRightInd/>
        <w:snapToGrid/>
        <w:ind w:left="187" w:firstLine="480" w:firstLineChars="200"/>
        <w:textAlignment w:val="auto"/>
        <w:rPr>
          <w:rFonts w:hint="eastAsia" w:ascii="宋体" w:hAnsi="宋体" w:eastAsia="宋体" w:cs="宋体"/>
        </w:rPr>
      </w:pPr>
      <w:r>
        <w:rPr>
          <w:rFonts w:hint="eastAsia" w:ascii="宋体" w:hAnsi="宋体" w:eastAsia="宋体" w:cs="宋体"/>
        </w:rPr>
        <w:t>7）输入灵敏度：-40dB、-30dB、-20dB、-10dB、0dB五段</w:t>
      </w:r>
    </w:p>
    <w:p>
      <w:pPr>
        <w:pStyle w:val="2043"/>
        <w:keepNext w:val="0"/>
        <w:keepLines w:val="0"/>
        <w:pageBreakBefore w:val="0"/>
        <w:widowControl w:val="0"/>
        <w:kinsoku/>
        <w:wordWrap/>
        <w:overflowPunct/>
        <w:topLinePunct w:val="0"/>
        <w:autoSpaceDE/>
        <w:autoSpaceDN/>
        <w:bidi w:val="0"/>
        <w:adjustRightInd/>
        <w:snapToGrid/>
        <w:ind w:left="187" w:firstLine="480" w:firstLineChars="200"/>
        <w:textAlignment w:val="auto"/>
        <w:rPr>
          <w:rFonts w:hint="eastAsia" w:ascii="宋体" w:hAnsi="宋体" w:eastAsia="宋体" w:cs="宋体"/>
        </w:rPr>
      </w:pPr>
      <w:r>
        <w:rPr>
          <w:rFonts w:hint="eastAsia" w:ascii="宋体" w:hAnsi="宋体" w:eastAsia="宋体" w:cs="宋体"/>
        </w:rPr>
        <w:t>8）幻象电源电压：+48V</w:t>
      </w:r>
    </w:p>
    <w:p>
      <w:pPr>
        <w:pStyle w:val="2043"/>
        <w:keepNext w:val="0"/>
        <w:keepLines w:val="0"/>
        <w:pageBreakBefore w:val="0"/>
        <w:widowControl w:val="0"/>
        <w:kinsoku/>
        <w:wordWrap/>
        <w:overflowPunct/>
        <w:topLinePunct w:val="0"/>
        <w:autoSpaceDE/>
        <w:autoSpaceDN/>
        <w:bidi w:val="0"/>
        <w:adjustRightInd/>
        <w:snapToGrid/>
        <w:ind w:left="187" w:firstLine="480" w:firstLineChars="200"/>
        <w:textAlignment w:val="auto"/>
        <w:rPr>
          <w:rFonts w:hint="eastAsia" w:ascii="宋体" w:hAnsi="宋体" w:eastAsia="宋体" w:cs="宋体"/>
        </w:rPr>
      </w:pPr>
      <w:r>
        <w:rPr>
          <w:rFonts w:hint="eastAsia" w:ascii="宋体" w:hAnsi="宋体" w:eastAsia="宋体" w:cs="宋体"/>
        </w:rPr>
        <w:t>9）外接麦克风输入座：标准有线麦克风XLR平衡输入母座</w:t>
      </w:r>
    </w:p>
    <w:p>
      <w:pPr>
        <w:pStyle w:val="2043"/>
        <w:keepNext w:val="0"/>
        <w:keepLines w:val="0"/>
        <w:pageBreakBefore w:val="0"/>
        <w:widowControl w:val="0"/>
        <w:kinsoku/>
        <w:wordWrap/>
        <w:overflowPunct/>
        <w:topLinePunct w:val="0"/>
        <w:autoSpaceDE/>
        <w:autoSpaceDN/>
        <w:bidi w:val="0"/>
        <w:adjustRightInd/>
        <w:snapToGrid/>
        <w:ind w:left="187" w:firstLine="480" w:firstLineChars="200"/>
        <w:textAlignment w:val="auto"/>
        <w:rPr>
          <w:rFonts w:hint="eastAsia" w:ascii="宋体" w:hAnsi="宋体" w:eastAsia="宋体" w:cs="宋体"/>
        </w:rPr>
      </w:pPr>
      <w:r>
        <w:rPr>
          <w:rFonts w:hint="eastAsia" w:ascii="宋体" w:hAnsi="宋体" w:eastAsia="宋体" w:cs="宋体"/>
        </w:rPr>
        <w:t>10）连续使用时间：＞5小时</w:t>
      </w:r>
    </w:p>
    <w:p>
      <w:pPr>
        <w:pStyle w:val="2043"/>
        <w:keepNext w:val="0"/>
        <w:keepLines w:val="0"/>
        <w:pageBreakBefore w:val="0"/>
        <w:widowControl w:val="0"/>
        <w:kinsoku/>
        <w:wordWrap/>
        <w:overflowPunct/>
        <w:topLinePunct w:val="0"/>
        <w:autoSpaceDE/>
        <w:autoSpaceDN/>
        <w:bidi w:val="0"/>
        <w:adjustRightInd/>
        <w:snapToGrid/>
        <w:ind w:left="187" w:firstLine="480" w:firstLineChars="200"/>
        <w:textAlignment w:val="auto"/>
        <w:rPr>
          <w:rFonts w:hint="eastAsia" w:ascii="宋体" w:hAnsi="宋体" w:eastAsia="宋体" w:cs="宋体"/>
        </w:rPr>
      </w:pPr>
      <w:r>
        <w:rPr>
          <w:rFonts w:hint="eastAsia" w:ascii="宋体" w:hAnsi="宋体" w:eastAsia="宋体" w:cs="宋体"/>
        </w:rPr>
        <w:t>11）频率响应：120Hz-15kHz</w:t>
      </w:r>
    </w:p>
    <w:p>
      <w:pPr>
        <w:pStyle w:val="2043"/>
        <w:keepNext w:val="0"/>
        <w:keepLines w:val="0"/>
        <w:pageBreakBefore w:val="0"/>
        <w:widowControl w:val="0"/>
        <w:kinsoku/>
        <w:wordWrap/>
        <w:overflowPunct/>
        <w:topLinePunct w:val="0"/>
        <w:autoSpaceDE/>
        <w:autoSpaceDN/>
        <w:bidi w:val="0"/>
        <w:adjustRightInd/>
        <w:snapToGrid/>
        <w:ind w:left="187" w:firstLine="482" w:firstLineChars="200"/>
        <w:textAlignment w:val="auto"/>
        <w:rPr>
          <w:rFonts w:hint="eastAsia" w:ascii="宋体" w:hAnsi="宋体" w:eastAsia="宋体" w:cs="宋体"/>
          <w:b/>
          <w:bCs/>
        </w:rPr>
      </w:pPr>
      <w:r>
        <w:rPr>
          <w:rFonts w:hint="eastAsia" w:eastAsia="宋体" w:cs="宋体"/>
          <w:b/>
          <w:bCs/>
          <w:lang w:eastAsia="zh-CN"/>
        </w:rPr>
        <w:t>（</w:t>
      </w:r>
      <w:r>
        <w:rPr>
          <w:rFonts w:hint="eastAsia" w:eastAsia="宋体" w:cs="宋体"/>
          <w:b/>
          <w:bCs/>
          <w:lang w:val="en-US" w:eastAsia="zh-CN"/>
        </w:rPr>
        <w:t>4</w:t>
      </w:r>
      <w:r>
        <w:rPr>
          <w:rFonts w:hint="eastAsia" w:eastAsia="宋体" w:cs="宋体"/>
          <w:b/>
          <w:bCs/>
          <w:lang w:eastAsia="zh-CN"/>
        </w:rPr>
        <w:t>）</w:t>
      </w:r>
      <w:r>
        <w:rPr>
          <w:rFonts w:hint="eastAsia" w:ascii="宋体" w:hAnsi="宋体" w:eastAsia="宋体" w:cs="宋体"/>
          <w:b/>
          <w:bCs/>
        </w:rPr>
        <w:t>无线接收机</w:t>
      </w:r>
    </w:p>
    <w:p>
      <w:pPr>
        <w:pStyle w:val="2043"/>
        <w:keepNext w:val="0"/>
        <w:keepLines w:val="0"/>
        <w:pageBreakBefore w:val="0"/>
        <w:widowControl w:val="0"/>
        <w:kinsoku/>
        <w:wordWrap/>
        <w:overflowPunct/>
        <w:topLinePunct w:val="0"/>
        <w:autoSpaceDE/>
        <w:autoSpaceDN/>
        <w:bidi w:val="0"/>
        <w:adjustRightInd/>
        <w:snapToGrid/>
        <w:ind w:left="187" w:firstLine="480" w:firstLineChars="200"/>
        <w:textAlignment w:val="auto"/>
        <w:rPr>
          <w:rFonts w:hint="eastAsia" w:ascii="宋体" w:hAnsi="宋体" w:eastAsia="宋体" w:cs="宋体"/>
        </w:rPr>
      </w:pPr>
      <w:r>
        <w:rPr>
          <w:rFonts w:hint="eastAsia" w:ascii="宋体" w:hAnsi="宋体" w:eastAsia="宋体" w:cs="宋体"/>
        </w:rPr>
        <w:t>1）振动器类型：晶体控制锁相环合成器</w:t>
      </w:r>
    </w:p>
    <w:p>
      <w:pPr>
        <w:pStyle w:val="2043"/>
        <w:keepNext w:val="0"/>
        <w:keepLines w:val="0"/>
        <w:pageBreakBefore w:val="0"/>
        <w:widowControl w:val="0"/>
        <w:kinsoku/>
        <w:wordWrap/>
        <w:overflowPunct/>
        <w:topLinePunct w:val="0"/>
        <w:autoSpaceDE/>
        <w:autoSpaceDN/>
        <w:bidi w:val="0"/>
        <w:adjustRightInd/>
        <w:snapToGrid/>
        <w:ind w:left="187" w:firstLine="480" w:firstLineChars="200"/>
        <w:textAlignment w:val="auto"/>
        <w:rPr>
          <w:rFonts w:hint="eastAsia" w:ascii="宋体" w:hAnsi="宋体" w:eastAsia="宋体" w:cs="宋体"/>
        </w:rPr>
      </w:pPr>
      <w:r>
        <w:rPr>
          <w:rFonts w:hint="eastAsia" w:ascii="宋体" w:hAnsi="宋体" w:eastAsia="宋体" w:cs="宋体"/>
        </w:rPr>
        <w:t>2）接收频率范围：需具备双频段接收通道，通道1频率范围在512-537MHz；通道2频率范围在564-589MHz</w:t>
      </w:r>
    </w:p>
    <w:p>
      <w:pPr>
        <w:pStyle w:val="2043"/>
        <w:keepNext w:val="0"/>
        <w:keepLines w:val="0"/>
        <w:pageBreakBefore w:val="0"/>
        <w:widowControl w:val="0"/>
        <w:kinsoku/>
        <w:wordWrap/>
        <w:overflowPunct/>
        <w:topLinePunct w:val="0"/>
        <w:autoSpaceDE/>
        <w:autoSpaceDN/>
        <w:bidi w:val="0"/>
        <w:adjustRightInd/>
        <w:snapToGrid/>
        <w:ind w:left="187" w:firstLine="480" w:firstLineChars="200"/>
        <w:textAlignment w:val="auto"/>
        <w:rPr>
          <w:rFonts w:hint="eastAsia" w:ascii="宋体" w:hAnsi="宋体" w:eastAsia="宋体" w:cs="宋体"/>
        </w:rPr>
      </w:pPr>
      <w:r>
        <w:rPr>
          <w:rFonts w:hint="eastAsia" w:ascii="宋体" w:hAnsi="宋体" w:eastAsia="宋体" w:cs="宋体"/>
        </w:rPr>
        <w:t>3）频率响应：对应腰包麦克风需支持50Hz~13kHz；对应手持麦克风需支持70Hz~16kHz；对应手雷麦克风需支持120Hz~15kHz</w:t>
      </w:r>
    </w:p>
    <w:p>
      <w:pPr>
        <w:pStyle w:val="2043"/>
        <w:keepNext w:val="0"/>
        <w:keepLines w:val="0"/>
        <w:pageBreakBefore w:val="0"/>
        <w:widowControl w:val="0"/>
        <w:kinsoku/>
        <w:wordWrap/>
        <w:overflowPunct/>
        <w:topLinePunct w:val="0"/>
        <w:autoSpaceDE/>
        <w:autoSpaceDN/>
        <w:bidi w:val="0"/>
        <w:adjustRightInd/>
        <w:snapToGrid/>
        <w:ind w:left="187" w:firstLine="480" w:firstLineChars="200"/>
        <w:textAlignment w:val="auto"/>
        <w:rPr>
          <w:rFonts w:hint="eastAsia" w:ascii="宋体" w:hAnsi="宋体" w:eastAsia="宋体" w:cs="宋体"/>
        </w:rPr>
      </w:pPr>
      <w:r>
        <w:rPr>
          <w:rFonts w:hint="eastAsia" w:ascii="宋体" w:hAnsi="宋体" w:eastAsia="宋体" w:cs="宋体"/>
        </w:rPr>
        <w:t>4）信噪比≥96dB</w:t>
      </w:r>
    </w:p>
    <w:p>
      <w:pPr>
        <w:pStyle w:val="2043"/>
        <w:keepNext w:val="0"/>
        <w:keepLines w:val="0"/>
        <w:pageBreakBefore w:val="0"/>
        <w:widowControl w:val="0"/>
        <w:kinsoku/>
        <w:wordWrap/>
        <w:overflowPunct/>
        <w:topLinePunct w:val="0"/>
        <w:autoSpaceDE/>
        <w:autoSpaceDN/>
        <w:bidi w:val="0"/>
        <w:adjustRightInd/>
        <w:snapToGrid/>
        <w:ind w:left="187" w:firstLine="480" w:firstLineChars="200"/>
        <w:textAlignment w:val="auto"/>
        <w:rPr>
          <w:rFonts w:hint="eastAsia" w:ascii="宋体" w:hAnsi="宋体" w:eastAsia="宋体" w:cs="宋体"/>
        </w:rPr>
      </w:pPr>
      <w:r>
        <w:rPr>
          <w:rFonts w:hint="eastAsia" w:ascii="宋体" w:hAnsi="宋体" w:eastAsia="宋体" w:cs="宋体"/>
        </w:rPr>
        <w:t>5）模拟输出：3极迷你插孔，不平衡</w:t>
      </w:r>
    </w:p>
    <w:p>
      <w:pPr>
        <w:pStyle w:val="2043"/>
        <w:keepNext w:val="0"/>
        <w:keepLines w:val="0"/>
        <w:pageBreakBefore w:val="0"/>
        <w:widowControl w:val="0"/>
        <w:kinsoku/>
        <w:wordWrap/>
        <w:overflowPunct/>
        <w:topLinePunct w:val="0"/>
        <w:autoSpaceDE/>
        <w:autoSpaceDN/>
        <w:bidi w:val="0"/>
        <w:adjustRightInd/>
        <w:snapToGrid/>
        <w:ind w:left="187" w:firstLine="480" w:firstLineChars="200"/>
        <w:textAlignment w:val="auto"/>
        <w:rPr>
          <w:rFonts w:hint="eastAsia" w:ascii="宋体" w:hAnsi="宋体" w:eastAsia="宋体" w:cs="宋体"/>
        </w:rPr>
      </w:pPr>
      <w:r>
        <w:rPr>
          <w:rFonts w:hint="eastAsia" w:ascii="宋体" w:hAnsi="宋体" w:eastAsia="宋体" w:cs="宋体"/>
        </w:rPr>
        <w:t>6）模拟输出电平：最大输出≥1.2V@1KHz</w:t>
      </w:r>
    </w:p>
    <w:p>
      <w:pPr>
        <w:pStyle w:val="2043"/>
        <w:keepNext w:val="0"/>
        <w:keepLines w:val="0"/>
        <w:pageBreakBefore w:val="0"/>
        <w:widowControl w:val="0"/>
        <w:kinsoku/>
        <w:wordWrap/>
        <w:overflowPunct/>
        <w:topLinePunct w:val="0"/>
        <w:autoSpaceDE/>
        <w:autoSpaceDN/>
        <w:bidi w:val="0"/>
        <w:adjustRightInd/>
        <w:snapToGrid/>
        <w:ind w:left="187" w:firstLine="480" w:firstLineChars="200"/>
        <w:textAlignment w:val="auto"/>
        <w:rPr>
          <w:rFonts w:hint="eastAsia" w:ascii="宋体" w:hAnsi="宋体" w:eastAsia="宋体" w:cs="宋体"/>
        </w:rPr>
      </w:pPr>
      <w:r>
        <w:rPr>
          <w:rFonts w:hint="eastAsia" w:ascii="宋体" w:hAnsi="宋体" w:eastAsia="宋体" w:cs="宋体"/>
        </w:rPr>
        <w:t>7）耳机输出：φ3.5mm（5/32英寸）立体声迷你插孔</w:t>
      </w:r>
    </w:p>
    <w:p>
      <w:pPr>
        <w:pStyle w:val="2043"/>
        <w:keepNext w:val="0"/>
        <w:keepLines w:val="0"/>
        <w:pageBreakBefore w:val="0"/>
        <w:widowControl w:val="0"/>
        <w:kinsoku/>
        <w:wordWrap/>
        <w:overflowPunct/>
        <w:topLinePunct w:val="0"/>
        <w:autoSpaceDE/>
        <w:autoSpaceDN/>
        <w:bidi w:val="0"/>
        <w:adjustRightInd/>
        <w:snapToGrid/>
        <w:ind w:left="187" w:firstLine="480" w:firstLineChars="200"/>
        <w:textAlignment w:val="auto"/>
        <w:rPr>
          <w:rFonts w:hint="eastAsia" w:ascii="宋体" w:hAnsi="宋体" w:eastAsia="宋体" w:cs="宋体"/>
        </w:rPr>
      </w:pPr>
      <w:r>
        <w:rPr>
          <w:rFonts w:hint="eastAsia" w:ascii="宋体" w:hAnsi="宋体" w:eastAsia="宋体" w:cs="宋体"/>
        </w:rPr>
        <w:t>8）耳机输出电平：100mW@32Ω</w:t>
      </w:r>
    </w:p>
    <w:p>
      <w:pPr>
        <w:pStyle w:val="2043"/>
        <w:rPr>
          <w:rFonts w:hint="eastAsia" w:ascii="宋体" w:hAnsi="宋体" w:eastAsia="宋体" w:cs="宋体"/>
        </w:rPr>
      </w:pPr>
    </w:p>
    <w:p>
      <w:pPr>
        <w:pStyle w:val="960"/>
        <w:ind w:left="-240" w:leftChars="0" w:firstLine="240" w:firstLineChars="0"/>
        <w:rPr>
          <w:rFonts w:hint="eastAsia" w:ascii="宋体" w:hAnsi="宋体" w:eastAsia="宋体" w:cs="宋体"/>
          <w:b/>
          <w:bCs/>
        </w:rPr>
      </w:pPr>
      <w:bookmarkStart w:id="36" w:name="_Toc117772460"/>
      <w:r>
        <w:rPr>
          <w:rFonts w:hint="eastAsia" w:ascii="宋体" w:hAnsi="宋体" w:eastAsia="宋体" w:cs="宋体"/>
          <w:b/>
          <w:bCs/>
        </w:rPr>
        <w:t>实时教学督导评价子系统</w:t>
      </w:r>
      <w:bookmarkEnd w:id="36"/>
    </w:p>
    <w:p>
      <w:pPr>
        <w:pStyle w:val="1131"/>
        <w:numPr>
          <w:ilvl w:val="3"/>
          <w:numId w:val="32"/>
        </w:numPr>
        <w:ind w:left="480" w:leftChars="0" w:firstLine="0" w:firstLineChars="0"/>
        <w:rPr>
          <w:rStyle w:val="2480"/>
          <w:rFonts w:hint="eastAsia" w:ascii="宋体" w:hAnsi="宋体" w:eastAsia="宋体" w:cs="宋体"/>
          <w:sz w:val="24"/>
          <w:szCs w:val="24"/>
          <w:lang w:eastAsia="zh-CN"/>
        </w:rPr>
      </w:pPr>
      <w:r>
        <w:rPr>
          <w:rStyle w:val="2480"/>
          <w:rFonts w:hint="eastAsia" w:ascii="宋体" w:hAnsi="宋体" w:eastAsia="宋体" w:cs="宋体"/>
          <w:sz w:val="24"/>
          <w:szCs w:val="24"/>
          <w:lang w:eastAsia="zh-CN"/>
        </w:rPr>
        <w:t>对学员评价</w:t>
      </w:r>
      <w:r>
        <w:rPr>
          <w:rStyle w:val="2480"/>
          <w:rFonts w:hint="eastAsia" w:ascii="宋体" w:hAnsi="宋体" w:eastAsia="宋体" w:cs="宋体"/>
          <w:sz w:val="24"/>
          <w:szCs w:val="24"/>
          <w:lang w:eastAsia="zh-CN"/>
        </w:rPr>
        <w:tab/>
      </w:r>
    </w:p>
    <w:p>
      <w:pPr>
        <w:pStyle w:val="2043"/>
        <w:ind w:firstLine="480" w:firstLineChars="200"/>
        <w:rPr>
          <w:rFonts w:hint="eastAsia" w:ascii="宋体" w:hAnsi="宋体" w:eastAsia="宋体" w:cs="宋体"/>
        </w:rPr>
      </w:pPr>
      <w:r>
        <w:rPr>
          <w:rFonts w:hint="eastAsia" w:ascii="宋体" w:hAnsi="宋体" w:eastAsia="宋体" w:cs="宋体"/>
        </w:rPr>
        <w:t>1）综合评价学员学习成果，为学生结业的依据。每次参与开班学习的学生，都会获得本次学习的评价报告。评价报告包含：学员本信息、总分、学习时间、学习的课程及该课程的得分、班级排行、考勤情况，教官评语等。</w:t>
      </w:r>
    </w:p>
    <w:p>
      <w:pPr>
        <w:pStyle w:val="2043"/>
        <w:ind w:firstLine="480" w:firstLineChars="200"/>
        <w:rPr>
          <w:rFonts w:hint="eastAsia" w:ascii="宋体" w:hAnsi="宋体" w:eastAsia="宋体" w:cs="宋体"/>
        </w:rPr>
      </w:pPr>
      <w:r>
        <w:rPr>
          <w:rFonts w:hint="eastAsia" w:ascii="宋体" w:hAnsi="宋体" w:eastAsia="宋体" w:cs="宋体"/>
        </w:rPr>
        <w:t>2）教官评语：教官可以对每次参与学习的学员填写评语，评语会体现在学员的评价报告</w:t>
      </w:r>
      <w:r>
        <w:rPr>
          <w:rFonts w:hint="eastAsia" w:eastAsia="宋体" w:cs="宋体"/>
          <w:lang w:val="en-US" w:eastAsia="zh-CN"/>
        </w:rPr>
        <w:t>中</w:t>
      </w:r>
      <w:r>
        <w:rPr>
          <w:rFonts w:hint="eastAsia" w:ascii="宋体" w:hAnsi="宋体" w:eastAsia="宋体" w:cs="宋体"/>
        </w:rPr>
        <w:t>。</w:t>
      </w:r>
    </w:p>
    <w:p>
      <w:pPr>
        <w:pStyle w:val="1131"/>
        <w:numPr>
          <w:ilvl w:val="3"/>
          <w:numId w:val="32"/>
        </w:numPr>
        <w:ind w:left="480" w:leftChars="0" w:firstLine="0" w:firstLineChars="0"/>
        <w:rPr>
          <w:rStyle w:val="2480"/>
          <w:rFonts w:hint="eastAsia" w:ascii="宋体" w:hAnsi="宋体" w:eastAsia="宋体" w:cs="宋体"/>
          <w:sz w:val="24"/>
          <w:szCs w:val="24"/>
          <w:lang w:eastAsia="zh-CN"/>
        </w:rPr>
      </w:pPr>
      <w:r>
        <w:rPr>
          <w:rStyle w:val="2480"/>
          <w:rFonts w:hint="eastAsia" w:ascii="宋体" w:hAnsi="宋体" w:eastAsia="宋体" w:cs="宋体"/>
          <w:sz w:val="24"/>
          <w:szCs w:val="24"/>
          <w:lang w:eastAsia="zh-CN"/>
        </w:rPr>
        <w:t>对课程评价</w:t>
      </w:r>
      <w:r>
        <w:rPr>
          <w:rStyle w:val="2480"/>
          <w:rFonts w:hint="eastAsia" w:ascii="宋体" w:hAnsi="宋体" w:eastAsia="宋体" w:cs="宋体"/>
          <w:sz w:val="24"/>
          <w:szCs w:val="24"/>
          <w:lang w:eastAsia="zh-CN"/>
        </w:rPr>
        <w:tab/>
      </w:r>
    </w:p>
    <w:p>
      <w:pPr>
        <w:pStyle w:val="2043"/>
        <w:ind w:firstLine="480" w:firstLineChars="200"/>
        <w:rPr>
          <w:rFonts w:hint="eastAsia" w:ascii="宋体" w:hAnsi="宋体" w:eastAsia="宋体" w:cs="宋体"/>
          <w:lang w:eastAsia="zh-CN"/>
        </w:rPr>
      </w:pPr>
      <w:r>
        <w:rPr>
          <w:rFonts w:hint="eastAsia" w:ascii="宋体" w:hAnsi="宋体" w:eastAsia="宋体" w:cs="宋体"/>
        </w:rPr>
        <w:t>1）制定教学评分表，自定义督导体系指标，如教学内容、教学方法、教学态度、教学效果等，并应用至巡课督导环节中</w:t>
      </w:r>
      <w:r>
        <w:rPr>
          <w:rFonts w:hint="eastAsia" w:eastAsia="宋体" w:cs="宋体"/>
          <w:lang w:eastAsia="zh-CN"/>
        </w:rPr>
        <w:t>。</w:t>
      </w:r>
    </w:p>
    <w:p>
      <w:pPr>
        <w:pStyle w:val="2043"/>
        <w:ind w:firstLine="480" w:firstLineChars="200"/>
        <w:rPr>
          <w:rFonts w:hint="eastAsia" w:ascii="宋体" w:hAnsi="宋体" w:eastAsia="宋体" w:cs="宋体"/>
        </w:rPr>
      </w:pPr>
      <w:r>
        <w:rPr>
          <w:rFonts w:hint="eastAsia" w:ascii="宋体" w:hAnsi="宋体" w:eastAsia="宋体" w:cs="宋体"/>
        </w:rPr>
        <w:t>2）可以根据教学录播系统或者监控系统，对教学现场进行实时查看或者点播查看，进行综合督导评价。</w:t>
      </w:r>
    </w:p>
    <w:p>
      <w:pPr>
        <w:pStyle w:val="2043"/>
        <w:ind w:firstLine="480" w:firstLineChars="200"/>
        <w:rPr>
          <w:rFonts w:hint="eastAsia" w:ascii="宋体" w:hAnsi="宋体" w:eastAsia="宋体" w:cs="宋体"/>
          <w:lang w:eastAsia="zh-CN"/>
        </w:rPr>
      </w:pPr>
      <w:r>
        <w:rPr>
          <w:rFonts w:hint="eastAsia" w:ascii="宋体" w:hAnsi="宋体" w:eastAsia="宋体" w:cs="宋体"/>
        </w:rPr>
        <w:t>3）督导团队：支持对督导团队的建设和管理，方便开展教学督导工作，可根据督导需要自由分配督导组长、督导员等</w:t>
      </w:r>
      <w:r>
        <w:rPr>
          <w:rFonts w:hint="eastAsia" w:eastAsia="宋体" w:cs="宋体"/>
          <w:lang w:eastAsia="zh-CN"/>
        </w:rPr>
        <w:t>。</w:t>
      </w:r>
    </w:p>
    <w:p>
      <w:pPr>
        <w:pStyle w:val="2043"/>
        <w:ind w:firstLine="480" w:firstLineChars="200"/>
        <w:rPr>
          <w:rFonts w:hint="eastAsia" w:ascii="宋体" w:hAnsi="宋体" w:eastAsia="宋体" w:cs="宋体"/>
          <w:lang w:eastAsia="zh-CN"/>
        </w:rPr>
      </w:pPr>
      <w:r>
        <w:rPr>
          <w:rFonts w:hint="eastAsia" w:ascii="宋体" w:hAnsi="宋体" w:eastAsia="宋体" w:cs="宋体"/>
        </w:rPr>
        <w:t>4）课表巡课：按开课课表计划进行巡课，可查看所有已开课课程，也可按照课程名称、授课教师、教室、上课时间等进行筛选查看</w:t>
      </w:r>
      <w:r>
        <w:rPr>
          <w:rFonts w:hint="eastAsia" w:eastAsia="宋体" w:cs="宋体"/>
          <w:lang w:eastAsia="zh-CN"/>
        </w:rPr>
        <w:t>。</w:t>
      </w:r>
    </w:p>
    <w:p>
      <w:pPr>
        <w:pStyle w:val="2043"/>
        <w:ind w:firstLine="480" w:firstLineChars="200"/>
        <w:rPr>
          <w:rFonts w:hint="eastAsia" w:ascii="宋体" w:hAnsi="宋体" w:eastAsia="宋体" w:cs="宋体"/>
          <w:lang w:eastAsia="zh-CN"/>
        </w:rPr>
      </w:pPr>
      <w:r>
        <w:rPr>
          <w:rFonts w:hint="eastAsia" w:ascii="宋体" w:hAnsi="宋体" w:eastAsia="宋体" w:cs="宋体"/>
        </w:rPr>
        <w:t>5）教室巡课：通过课室分布进行巡课，可查看每个教学楼的总教室数量、今日总课时数、正在上课中的教室数等，并可清晰查看每个教室的上课状态和课程信息，方便督导员进行选择</w:t>
      </w:r>
      <w:r>
        <w:rPr>
          <w:rFonts w:hint="eastAsia" w:eastAsia="宋体" w:cs="宋体"/>
          <w:lang w:eastAsia="zh-CN"/>
        </w:rPr>
        <w:t>。</w:t>
      </w:r>
    </w:p>
    <w:p>
      <w:pPr>
        <w:pStyle w:val="2043"/>
        <w:ind w:firstLine="480" w:firstLineChars="200"/>
        <w:rPr>
          <w:rFonts w:hint="eastAsia" w:ascii="宋体" w:hAnsi="宋体" w:eastAsia="宋体" w:cs="宋体"/>
        </w:rPr>
      </w:pPr>
      <w:r>
        <w:rPr>
          <w:rFonts w:hint="eastAsia" w:ascii="宋体" w:hAnsi="宋体" w:eastAsia="宋体" w:cs="宋体"/>
        </w:rPr>
        <w:t>6）督导预警：提供对课程和教师的督导预警分析，包括督导评分低的课程、督导评分低的教师，并可自定义设置预警的临界值，低于临界值的课程或教师将被纳入预警。</w:t>
      </w:r>
    </w:p>
    <w:p>
      <w:pPr>
        <w:pStyle w:val="1131"/>
        <w:numPr>
          <w:ilvl w:val="3"/>
          <w:numId w:val="32"/>
        </w:numPr>
        <w:ind w:left="480" w:leftChars="0" w:firstLine="0" w:firstLineChars="0"/>
        <w:rPr>
          <w:rStyle w:val="2480"/>
          <w:rFonts w:hint="eastAsia" w:ascii="宋体" w:hAnsi="宋体" w:eastAsia="宋体" w:cs="宋体"/>
          <w:sz w:val="24"/>
          <w:szCs w:val="24"/>
          <w:lang w:eastAsia="zh-CN"/>
        </w:rPr>
      </w:pPr>
      <w:r>
        <w:rPr>
          <w:rStyle w:val="2480"/>
          <w:rFonts w:hint="eastAsia" w:ascii="宋体" w:hAnsi="宋体" w:eastAsia="宋体" w:cs="宋体"/>
          <w:sz w:val="24"/>
          <w:szCs w:val="24"/>
          <w:lang w:eastAsia="zh-CN"/>
        </w:rPr>
        <w:t>对教学评价</w:t>
      </w:r>
      <w:r>
        <w:rPr>
          <w:rStyle w:val="2480"/>
          <w:rFonts w:hint="eastAsia" w:ascii="宋体" w:hAnsi="宋体" w:eastAsia="宋体" w:cs="宋体"/>
          <w:sz w:val="24"/>
          <w:szCs w:val="24"/>
          <w:lang w:eastAsia="zh-CN"/>
        </w:rPr>
        <w:tab/>
      </w:r>
    </w:p>
    <w:p>
      <w:pPr>
        <w:pStyle w:val="2043"/>
        <w:ind w:firstLine="480" w:firstLineChars="200"/>
        <w:rPr>
          <w:rFonts w:hint="eastAsia" w:ascii="宋体" w:hAnsi="宋体" w:eastAsia="宋体" w:cs="宋体"/>
        </w:rPr>
      </w:pPr>
      <w:r>
        <w:rPr>
          <w:rFonts w:hint="eastAsia" w:ascii="宋体" w:hAnsi="宋体" w:eastAsia="宋体" w:cs="宋体"/>
        </w:rPr>
        <w:t>教学反思：教官对每个课程进行教学反思，填写优化思路，指导下次培训中进行完善。</w:t>
      </w:r>
    </w:p>
    <w:p>
      <w:pPr>
        <w:pStyle w:val="1131"/>
        <w:numPr>
          <w:ilvl w:val="3"/>
          <w:numId w:val="32"/>
        </w:numPr>
        <w:ind w:left="480" w:leftChars="0" w:firstLine="0" w:firstLineChars="0"/>
        <w:rPr>
          <w:rStyle w:val="2480"/>
          <w:rFonts w:hint="eastAsia" w:ascii="宋体" w:hAnsi="宋体" w:eastAsia="宋体" w:cs="宋体"/>
          <w:sz w:val="24"/>
          <w:szCs w:val="24"/>
          <w:lang w:eastAsia="zh-CN"/>
        </w:rPr>
      </w:pPr>
      <w:r>
        <w:rPr>
          <w:rStyle w:val="2480"/>
          <w:rFonts w:hint="eastAsia" w:ascii="宋体" w:hAnsi="宋体" w:eastAsia="宋体" w:cs="宋体"/>
          <w:sz w:val="24"/>
          <w:szCs w:val="24"/>
          <w:lang w:eastAsia="zh-CN"/>
        </w:rPr>
        <w:t>学习心得</w:t>
      </w:r>
      <w:r>
        <w:rPr>
          <w:rStyle w:val="2480"/>
          <w:rFonts w:hint="eastAsia" w:ascii="宋体" w:hAnsi="宋体" w:eastAsia="宋体" w:cs="宋体"/>
          <w:sz w:val="24"/>
          <w:szCs w:val="24"/>
          <w:lang w:eastAsia="zh-CN"/>
        </w:rPr>
        <w:tab/>
      </w:r>
    </w:p>
    <w:p>
      <w:pPr>
        <w:pStyle w:val="2043"/>
        <w:ind w:firstLine="480" w:firstLineChars="200"/>
        <w:rPr>
          <w:rFonts w:hint="eastAsia" w:ascii="宋体" w:hAnsi="宋体" w:eastAsia="宋体" w:cs="宋体"/>
        </w:rPr>
      </w:pPr>
      <w:r>
        <w:rPr>
          <w:rFonts w:hint="eastAsia" w:ascii="宋体" w:hAnsi="宋体" w:eastAsia="宋体" w:cs="宋体"/>
        </w:rPr>
        <w:t>学员填写本次教学的心得体会，心得体会开放给教官查阅。</w:t>
      </w:r>
    </w:p>
    <w:p>
      <w:pPr>
        <w:pStyle w:val="1131"/>
        <w:numPr>
          <w:ilvl w:val="3"/>
          <w:numId w:val="32"/>
        </w:numPr>
        <w:ind w:left="480" w:leftChars="0" w:firstLine="0" w:firstLineChars="0"/>
        <w:rPr>
          <w:rStyle w:val="2480"/>
          <w:rFonts w:hint="eastAsia" w:ascii="宋体" w:hAnsi="宋体" w:eastAsia="宋体" w:cs="宋体"/>
          <w:sz w:val="24"/>
          <w:szCs w:val="24"/>
          <w:lang w:eastAsia="zh-CN"/>
        </w:rPr>
      </w:pPr>
      <w:r>
        <w:rPr>
          <w:rStyle w:val="2480"/>
          <w:rFonts w:hint="eastAsia" w:ascii="宋体" w:hAnsi="宋体" w:eastAsia="宋体" w:cs="宋体"/>
          <w:sz w:val="24"/>
          <w:szCs w:val="24"/>
          <w:lang w:eastAsia="zh-CN"/>
        </w:rPr>
        <w:t>综合成绩管理</w:t>
      </w:r>
      <w:r>
        <w:rPr>
          <w:rStyle w:val="2480"/>
          <w:rFonts w:hint="eastAsia" w:ascii="宋体" w:hAnsi="宋体" w:eastAsia="宋体" w:cs="宋体"/>
          <w:sz w:val="24"/>
          <w:szCs w:val="24"/>
          <w:lang w:eastAsia="zh-CN"/>
        </w:rPr>
        <w:tab/>
      </w:r>
    </w:p>
    <w:p>
      <w:pPr>
        <w:pStyle w:val="2043"/>
        <w:keepNext w:val="0"/>
        <w:keepLines w:val="0"/>
        <w:pageBreakBefore w:val="0"/>
        <w:widowControl w:val="0"/>
        <w:kinsoku/>
        <w:wordWrap/>
        <w:overflowPunct/>
        <w:topLinePunct w:val="0"/>
        <w:autoSpaceDE/>
        <w:autoSpaceDN/>
        <w:bidi w:val="0"/>
        <w:adjustRightInd/>
        <w:snapToGrid/>
        <w:ind w:left="187" w:firstLine="480" w:firstLineChars="200"/>
        <w:textAlignment w:val="auto"/>
        <w:rPr>
          <w:rFonts w:hint="eastAsia" w:ascii="宋体" w:hAnsi="宋体" w:eastAsia="宋体" w:cs="宋体"/>
        </w:rPr>
      </w:pPr>
      <w:r>
        <w:rPr>
          <w:rFonts w:hint="eastAsia" w:ascii="宋体" w:hAnsi="宋体" w:eastAsia="宋体" w:cs="宋体"/>
        </w:rPr>
        <w:t>1）平时成绩：包括学生参与的课前、课中、课后的学习活动：包括：作业、随堂考核、考勤等，教官可设置每种活动的得分权重，系统根据权重和学生的得分情况自动计算出每个学生的平时成绩。</w:t>
      </w:r>
    </w:p>
    <w:p>
      <w:pPr>
        <w:pStyle w:val="2043"/>
        <w:keepNext w:val="0"/>
        <w:keepLines w:val="0"/>
        <w:pageBreakBefore w:val="0"/>
        <w:widowControl w:val="0"/>
        <w:kinsoku/>
        <w:wordWrap/>
        <w:overflowPunct/>
        <w:topLinePunct w:val="0"/>
        <w:autoSpaceDE/>
        <w:autoSpaceDN/>
        <w:bidi w:val="0"/>
        <w:adjustRightInd/>
        <w:snapToGrid/>
        <w:ind w:left="187" w:firstLine="480" w:firstLineChars="200"/>
        <w:textAlignment w:val="auto"/>
        <w:rPr>
          <w:rFonts w:hint="eastAsia" w:ascii="宋体" w:hAnsi="宋体" w:eastAsia="宋体" w:cs="宋体"/>
        </w:rPr>
      </w:pPr>
      <w:r>
        <w:rPr>
          <w:rFonts w:hint="eastAsia" w:ascii="宋体" w:hAnsi="宋体" w:eastAsia="宋体" w:cs="宋体"/>
        </w:rPr>
        <w:t>2）考试成绩：教师可自主录入学生的考试成绩，还可设置每次考试的权重，系统根据权重自动计算出每个学生的考试成绩。</w:t>
      </w:r>
    </w:p>
    <w:p>
      <w:pPr>
        <w:pStyle w:val="2043"/>
        <w:keepNext w:val="0"/>
        <w:keepLines w:val="0"/>
        <w:pageBreakBefore w:val="0"/>
        <w:widowControl w:val="0"/>
        <w:kinsoku/>
        <w:wordWrap/>
        <w:overflowPunct/>
        <w:topLinePunct w:val="0"/>
        <w:autoSpaceDE/>
        <w:autoSpaceDN/>
        <w:bidi w:val="0"/>
        <w:adjustRightInd/>
        <w:snapToGrid/>
        <w:ind w:left="187" w:firstLine="480" w:firstLineChars="200"/>
        <w:textAlignment w:val="auto"/>
        <w:rPr>
          <w:rFonts w:hint="eastAsia" w:ascii="宋体" w:hAnsi="宋体" w:eastAsia="宋体" w:cs="宋体"/>
        </w:rPr>
      </w:pPr>
      <w:r>
        <w:rPr>
          <w:rFonts w:hint="eastAsia" w:ascii="宋体" w:hAnsi="宋体" w:eastAsia="宋体" w:cs="宋体"/>
        </w:rPr>
        <w:t>3）其他成绩：教师可自主录入学生的其他类型成绩，并可设置每种成绩的权重，系统根据权重自动计算出每个学生的总体成绩。</w:t>
      </w:r>
    </w:p>
    <w:p>
      <w:pPr>
        <w:pStyle w:val="2043"/>
        <w:rPr>
          <w:rFonts w:hint="eastAsia" w:ascii="宋体" w:hAnsi="宋体" w:eastAsia="宋体" w:cs="宋体"/>
        </w:rPr>
      </w:pPr>
    </w:p>
    <w:p>
      <w:pPr>
        <w:pStyle w:val="960"/>
        <w:ind w:left="-240" w:leftChars="0" w:firstLine="240" w:firstLineChars="0"/>
        <w:rPr>
          <w:rFonts w:hint="eastAsia" w:ascii="宋体" w:hAnsi="宋体" w:eastAsia="宋体" w:cs="宋体"/>
          <w:b/>
          <w:bCs/>
        </w:rPr>
      </w:pPr>
      <w:r>
        <w:rPr>
          <w:rFonts w:hint="eastAsia" w:ascii="宋体" w:hAnsi="宋体" w:eastAsia="宋体" w:cs="宋体"/>
          <w:b/>
          <w:bCs/>
        </w:rPr>
        <w:t>人机交互训练子系统</w:t>
      </w:r>
    </w:p>
    <w:p>
      <w:pPr>
        <w:pStyle w:val="2043"/>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eastAsia" w:ascii="宋体" w:hAnsi="宋体" w:eastAsia="宋体" w:cs="宋体"/>
        </w:rPr>
      </w:pPr>
      <w:r>
        <w:rPr>
          <w:rFonts w:hint="eastAsia" w:ascii="宋体" w:hAnsi="宋体" w:eastAsia="宋体" w:cs="宋体"/>
        </w:rPr>
        <w:t>警训基地的培训训练项目，除了理论培训，还应包括实训演练，包含体能训练、体态训练（基本动作训练）、战术协同训练、战略对抗演练等。本部分应用功能的开发，着重入训学员的基本动作体态的训练，同时也能加强体能训练。</w:t>
      </w:r>
    </w:p>
    <w:p>
      <w:pPr>
        <w:pStyle w:val="2043"/>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eastAsia" w:ascii="宋体" w:hAnsi="宋体" w:eastAsia="宋体" w:cs="宋体"/>
        </w:rPr>
      </w:pPr>
      <w:r>
        <w:rPr>
          <w:rFonts w:hint="eastAsia" w:ascii="宋体" w:hAnsi="宋体" w:eastAsia="宋体" w:cs="宋体"/>
        </w:rPr>
        <w:t>本系统的建设，将人工智能技术用于基本动作的训练，既可以实现系统化的动作教学示范、也可以将动作训练碎片化，大大提升了训练的效率和质量。</w:t>
      </w:r>
    </w:p>
    <w:p>
      <w:pPr>
        <w:pStyle w:val="2043"/>
        <w:keepNext w:val="0"/>
        <w:keepLines w:val="0"/>
        <w:pageBreakBefore w:val="0"/>
        <w:widowControl w:val="0"/>
        <w:kinsoku/>
        <w:wordWrap/>
        <w:overflowPunct/>
        <w:topLinePunct w:val="0"/>
        <w:autoSpaceDE/>
        <w:autoSpaceDN/>
        <w:bidi w:val="0"/>
        <w:adjustRightInd/>
        <w:snapToGrid/>
        <w:ind w:left="0" w:leftChars="0" w:firstLine="482" w:firstLineChars="200"/>
        <w:textAlignment w:val="auto"/>
        <w:rPr>
          <w:rFonts w:hint="eastAsia" w:ascii="宋体" w:hAnsi="宋体" w:eastAsia="宋体" w:cs="宋体"/>
        </w:rPr>
      </w:pPr>
      <w:r>
        <w:rPr>
          <w:rFonts w:hint="eastAsia" w:ascii="宋体" w:hAnsi="宋体" w:eastAsia="宋体" w:cs="宋体"/>
          <w:b/>
          <w:bCs/>
        </w:rPr>
        <w:t>1.演练实时对比：</w:t>
      </w:r>
      <w:r>
        <w:rPr>
          <w:rFonts w:hint="eastAsia" w:ascii="宋体" w:hAnsi="宋体" w:eastAsia="宋体" w:cs="宋体"/>
        </w:rPr>
        <w:t>学员选择特定实训或考核项目后系统将给出提示学员可以考试演练动作。学员在演练区域内进行特定的实训动作，系统将通过智能视觉系统捕捉演练全过程并进行分析指导。</w:t>
      </w:r>
    </w:p>
    <w:p>
      <w:pPr>
        <w:pStyle w:val="2043"/>
        <w:keepNext w:val="0"/>
        <w:keepLines w:val="0"/>
        <w:pageBreakBefore w:val="0"/>
        <w:widowControl w:val="0"/>
        <w:kinsoku/>
        <w:wordWrap/>
        <w:overflowPunct/>
        <w:topLinePunct w:val="0"/>
        <w:autoSpaceDE/>
        <w:autoSpaceDN/>
        <w:bidi w:val="0"/>
        <w:adjustRightInd/>
        <w:snapToGrid/>
        <w:ind w:left="0" w:leftChars="0" w:firstLine="482" w:firstLineChars="200"/>
        <w:textAlignment w:val="auto"/>
        <w:rPr>
          <w:rFonts w:hint="eastAsia" w:ascii="宋体" w:hAnsi="宋体" w:eastAsia="宋体" w:cs="宋体"/>
        </w:rPr>
      </w:pPr>
      <w:r>
        <w:rPr>
          <w:rFonts w:hint="eastAsia" w:ascii="宋体" w:hAnsi="宋体" w:eastAsia="宋体" w:cs="宋体"/>
          <w:b/>
          <w:bCs/>
        </w:rPr>
        <w:t>2.智能视觉动作捕捉：</w:t>
      </w:r>
      <w:r>
        <w:rPr>
          <w:rFonts w:hint="eastAsia" w:ascii="宋体" w:hAnsi="宋体" w:eastAsia="宋体" w:cs="宋体"/>
        </w:rPr>
        <w:t>该模块基于多摄像头融合三维人体骨架定位技术构建，实时捕捉人体骨架的三维立体坐标，进而实现实训过程动作姿态的实时抓取。该模块包括视频图像预处理，三维人体骨架提取和姿态、动作、手势分析等环节，最终可以实现完全三维还原整个实训过程的姿态动作细节。</w:t>
      </w:r>
    </w:p>
    <w:p>
      <w:pPr>
        <w:pStyle w:val="2043"/>
        <w:keepNext w:val="0"/>
        <w:keepLines w:val="0"/>
        <w:pageBreakBefore w:val="0"/>
        <w:widowControl w:val="0"/>
        <w:kinsoku/>
        <w:wordWrap/>
        <w:overflowPunct/>
        <w:topLinePunct w:val="0"/>
        <w:autoSpaceDE/>
        <w:autoSpaceDN/>
        <w:bidi w:val="0"/>
        <w:adjustRightInd/>
        <w:snapToGrid/>
        <w:ind w:left="0" w:leftChars="0" w:firstLine="482" w:firstLineChars="200"/>
        <w:textAlignment w:val="auto"/>
        <w:rPr>
          <w:rFonts w:hint="eastAsia" w:ascii="宋体" w:hAnsi="宋体" w:eastAsia="宋体" w:cs="宋体"/>
          <w:lang w:eastAsia="zh-CN"/>
        </w:rPr>
      </w:pPr>
      <w:r>
        <w:rPr>
          <w:rFonts w:hint="eastAsia" w:ascii="宋体" w:hAnsi="宋体" w:eastAsia="宋体" w:cs="宋体"/>
          <w:b/>
          <w:bCs/>
        </w:rPr>
        <w:t>3.学员训练数据采集：</w:t>
      </w:r>
      <w:r>
        <w:rPr>
          <w:rFonts w:hint="eastAsia" w:ascii="宋体" w:hAnsi="宋体" w:eastAsia="宋体" w:cs="宋体"/>
        </w:rPr>
        <w:t>实时分析学员的视频数据，调用引擎识别学生的行为动态详细数据</w:t>
      </w:r>
      <w:r>
        <w:rPr>
          <w:rFonts w:hint="eastAsia" w:eastAsia="宋体" w:cs="宋体"/>
          <w:lang w:eastAsia="zh-CN"/>
        </w:rPr>
        <w:t>。</w:t>
      </w:r>
    </w:p>
    <w:p>
      <w:pPr>
        <w:pStyle w:val="2043"/>
        <w:keepNext w:val="0"/>
        <w:keepLines w:val="0"/>
        <w:pageBreakBefore w:val="0"/>
        <w:widowControl w:val="0"/>
        <w:kinsoku/>
        <w:wordWrap/>
        <w:overflowPunct/>
        <w:topLinePunct w:val="0"/>
        <w:autoSpaceDE/>
        <w:autoSpaceDN/>
        <w:bidi w:val="0"/>
        <w:adjustRightInd/>
        <w:snapToGrid/>
        <w:ind w:left="0" w:leftChars="0" w:firstLine="482" w:firstLineChars="200"/>
        <w:textAlignment w:val="auto"/>
        <w:rPr>
          <w:rFonts w:hint="eastAsia" w:ascii="宋体" w:hAnsi="宋体" w:eastAsia="宋体" w:cs="宋体"/>
          <w:lang w:eastAsia="zh-CN"/>
        </w:rPr>
      </w:pPr>
      <w:r>
        <w:rPr>
          <w:rFonts w:hint="eastAsia" w:ascii="宋体" w:hAnsi="宋体" w:eastAsia="宋体" w:cs="宋体"/>
          <w:b/>
          <w:bCs/>
        </w:rPr>
        <w:t>4.学员模型生成：</w:t>
      </w:r>
      <w:r>
        <w:rPr>
          <w:rFonts w:hint="eastAsia" w:ascii="宋体" w:hAnsi="宋体" w:eastAsia="宋体" w:cs="宋体"/>
        </w:rPr>
        <w:t>学员视频分析、模型自动生成、教学配套资源匹配、模型标签配置</w:t>
      </w:r>
      <w:r>
        <w:rPr>
          <w:rFonts w:hint="eastAsia" w:eastAsia="宋体" w:cs="宋体"/>
          <w:lang w:eastAsia="zh-CN"/>
        </w:rPr>
        <w:t>。</w:t>
      </w:r>
    </w:p>
    <w:p>
      <w:pPr>
        <w:pStyle w:val="2043"/>
        <w:keepNext w:val="0"/>
        <w:keepLines w:val="0"/>
        <w:pageBreakBefore w:val="0"/>
        <w:widowControl w:val="0"/>
        <w:kinsoku/>
        <w:wordWrap/>
        <w:overflowPunct/>
        <w:topLinePunct w:val="0"/>
        <w:autoSpaceDE/>
        <w:autoSpaceDN/>
        <w:bidi w:val="0"/>
        <w:adjustRightInd/>
        <w:snapToGrid/>
        <w:ind w:left="0" w:leftChars="0" w:firstLine="482" w:firstLineChars="200"/>
        <w:textAlignment w:val="auto"/>
        <w:rPr>
          <w:rFonts w:hint="eastAsia" w:ascii="宋体" w:hAnsi="宋体" w:eastAsia="宋体" w:cs="宋体"/>
        </w:rPr>
      </w:pPr>
      <w:r>
        <w:rPr>
          <w:rFonts w:hint="eastAsia" w:ascii="宋体" w:hAnsi="宋体" w:eastAsia="宋体" w:cs="宋体"/>
          <w:b/>
          <w:bCs/>
        </w:rPr>
        <w:t>5.姿态对比：</w:t>
      </w:r>
      <w:r>
        <w:rPr>
          <w:rFonts w:hint="eastAsia" w:ascii="宋体" w:hAnsi="宋体" w:eastAsia="宋体" w:cs="宋体"/>
        </w:rPr>
        <w:t>基于ST-GCN 时空图卷积网络模型为基础，搜集一段时间内3d骨架，对动作进行判断。提前训练好一些动作，服务器识别到骨架一段时间内同一个人骨骼点的变化，通过ST-GCN判断该时间段发生的动作。识别到指定动作时指定触发事件，如将该骨架坐标发送到服务器消息控制中心。</w:t>
      </w:r>
    </w:p>
    <w:p>
      <w:pPr>
        <w:pStyle w:val="2043"/>
        <w:keepNext w:val="0"/>
        <w:keepLines w:val="0"/>
        <w:pageBreakBefore w:val="0"/>
        <w:widowControl w:val="0"/>
        <w:kinsoku/>
        <w:wordWrap/>
        <w:overflowPunct/>
        <w:topLinePunct w:val="0"/>
        <w:autoSpaceDE/>
        <w:autoSpaceDN/>
        <w:bidi w:val="0"/>
        <w:adjustRightInd/>
        <w:snapToGrid/>
        <w:ind w:left="0" w:leftChars="0" w:firstLine="482" w:firstLineChars="200"/>
        <w:textAlignment w:val="auto"/>
        <w:rPr>
          <w:rFonts w:hint="eastAsia" w:ascii="宋体" w:hAnsi="宋体" w:eastAsia="宋体" w:cs="宋体"/>
        </w:rPr>
      </w:pPr>
      <w:r>
        <w:rPr>
          <w:rFonts w:hint="eastAsia" w:ascii="宋体" w:hAnsi="宋体" w:eastAsia="宋体" w:cs="宋体"/>
          <w:b/>
          <w:bCs/>
        </w:rPr>
        <w:t>6.校准及改进建议：</w:t>
      </w:r>
      <w:r>
        <w:rPr>
          <w:rFonts w:hint="eastAsia" w:ascii="宋体" w:hAnsi="宋体" w:eastAsia="宋体" w:cs="宋体"/>
        </w:rPr>
        <w:t>系统能够通过和教学资源库中标准动作的比较给出每一个环节的校准建议，学员能够逐一查看进行针对性改进。</w:t>
      </w:r>
    </w:p>
    <w:p>
      <w:pPr>
        <w:pStyle w:val="2043"/>
        <w:keepNext w:val="0"/>
        <w:keepLines w:val="0"/>
        <w:pageBreakBefore w:val="0"/>
        <w:widowControl w:val="0"/>
        <w:kinsoku/>
        <w:wordWrap/>
        <w:overflowPunct/>
        <w:topLinePunct w:val="0"/>
        <w:autoSpaceDE/>
        <w:autoSpaceDN/>
        <w:bidi w:val="0"/>
        <w:adjustRightInd/>
        <w:snapToGrid/>
        <w:ind w:left="0" w:leftChars="0" w:firstLine="482" w:firstLineChars="200"/>
        <w:textAlignment w:val="auto"/>
        <w:rPr>
          <w:rFonts w:hint="eastAsia" w:ascii="宋体" w:hAnsi="宋体" w:eastAsia="宋体" w:cs="宋体"/>
          <w:b/>
          <w:bCs/>
          <w:lang w:eastAsia="zh-CN"/>
        </w:rPr>
      </w:pPr>
      <w:r>
        <w:rPr>
          <w:rFonts w:hint="eastAsia" w:ascii="宋体" w:hAnsi="宋体" w:eastAsia="宋体" w:cs="宋体"/>
          <w:b/>
          <w:bCs/>
        </w:rPr>
        <w:t>7.分析引擎数据接口：</w:t>
      </w:r>
      <w:r>
        <w:rPr>
          <w:rFonts w:hint="eastAsia" w:ascii="宋体" w:hAnsi="宋体" w:eastAsia="宋体" w:cs="宋体"/>
        </w:rPr>
        <w:t>实时触发响应，支持实时触发动作分析功能，提供姿态动作分析功能接</w:t>
      </w:r>
      <w:r>
        <w:rPr>
          <w:rFonts w:hint="eastAsia" w:ascii="宋体" w:hAnsi="宋体" w:eastAsia="宋体" w:cs="宋体"/>
          <w:b/>
          <w:bCs/>
        </w:rPr>
        <w:t>口依据输入自动匹配教练模型</w:t>
      </w:r>
      <w:r>
        <w:rPr>
          <w:rFonts w:hint="eastAsia" w:eastAsia="宋体" w:cs="宋体"/>
          <w:b/>
          <w:bCs/>
          <w:lang w:eastAsia="zh-CN"/>
        </w:rPr>
        <w:t>。</w:t>
      </w:r>
    </w:p>
    <w:p>
      <w:pPr>
        <w:pStyle w:val="2043"/>
        <w:keepNext w:val="0"/>
        <w:keepLines w:val="0"/>
        <w:pageBreakBefore w:val="0"/>
        <w:widowControl w:val="0"/>
        <w:kinsoku/>
        <w:wordWrap/>
        <w:overflowPunct/>
        <w:topLinePunct w:val="0"/>
        <w:autoSpaceDE/>
        <w:autoSpaceDN/>
        <w:bidi w:val="0"/>
        <w:adjustRightInd/>
        <w:snapToGrid/>
        <w:ind w:left="0" w:leftChars="0" w:firstLine="482" w:firstLineChars="200"/>
        <w:textAlignment w:val="auto"/>
        <w:rPr>
          <w:rFonts w:hint="eastAsia" w:ascii="宋体" w:hAnsi="宋体" w:eastAsia="宋体" w:cs="宋体"/>
          <w:lang w:eastAsia="zh-CN"/>
        </w:rPr>
      </w:pPr>
      <w:r>
        <w:rPr>
          <w:rFonts w:hint="eastAsia" w:ascii="宋体" w:hAnsi="宋体" w:eastAsia="宋体" w:cs="宋体"/>
          <w:b/>
          <w:bCs/>
        </w:rPr>
        <w:t>8.人体骨骼特征抓取：</w:t>
      </w:r>
      <w:r>
        <w:rPr>
          <w:rFonts w:hint="eastAsia" w:ascii="宋体" w:hAnsi="宋体" w:eastAsia="宋体" w:cs="宋体"/>
        </w:rPr>
        <w:t>人体骨架原始数据载入人体骨架坐标数据归一化，身高、位置因素过滤，整体坐标缩放适配，实现高精度动作校准姿态特征计算模型，关节特征向量生成</w:t>
      </w:r>
      <w:r>
        <w:rPr>
          <w:rFonts w:hint="eastAsia" w:eastAsia="宋体" w:cs="宋体"/>
          <w:lang w:eastAsia="zh-CN"/>
        </w:rPr>
        <w:t>。</w:t>
      </w:r>
    </w:p>
    <w:p>
      <w:pPr>
        <w:pStyle w:val="2043"/>
        <w:keepNext w:val="0"/>
        <w:keepLines w:val="0"/>
        <w:pageBreakBefore w:val="0"/>
        <w:widowControl w:val="0"/>
        <w:kinsoku/>
        <w:wordWrap/>
        <w:overflowPunct/>
        <w:topLinePunct w:val="0"/>
        <w:autoSpaceDE/>
        <w:autoSpaceDN/>
        <w:bidi w:val="0"/>
        <w:adjustRightInd/>
        <w:snapToGrid/>
        <w:ind w:left="0" w:leftChars="0" w:firstLine="482" w:firstLineChars="200"/>
        <w:textAlignment w:val="auto"/>
        <w:rPr>
          <w:rFonts w:hint="eastAsia" w:ascii="宋体" w:hAnsi="宋体" w:eastAsia="宋体" w:cs="宋体"/>
          <w:lang w:eastAsia="zh-CN"/>
        </w:rPr>
      </w:pPr>
      <w:r>
        <w:rPr>
          <w:rFonts w:hint="eastAsia" w:ascii="宋体" w:hAnsi="宋体" w:eastAsia="宋体" w:cs="宋体"/>
          <w:b/>
          <w:bCs/>
        </w:rPr>
        <w:t>9.实时视频流接入：</w:t>
      </w:r>
      <w:r>
        <w:rPr>
          <w:rFonts w:hint="eastAsia" w:ascii="宋体" w:hAnsi="宋体" w:eastAsia="宋体" w:cs="宋体"/>
        </w:rPr>
        <w:t>支持实时视频流接入帧率不低于60帧/秒，支持H.265协议，高质量码流解析，动态分辨率及帧率配置，多视频源接入管理，实时配置视频源</w:t>
      </w:r>
      <w:r>
        <w:rPr>
          <w:rFonts w:hint="eastAsia" w:eastAsia="宋体" w:cs="宋体"/>
          <w:lang w:eastAsia="zh-CN"/>
        </w:rPr>
        <w:t>。</w:t>
      </w:r>
    </w:p>
    <w:p>
      <w:pPr>
        <w:pStyle w:val="2043"/>
        <w:keepNext w:val="0"/>
        <w:keepLines w:val="0"/>
        <w:pageBreakBefore w:val="0"/>
        <w:widowControl w:val="0"/>
        <w:kinsoku/>
        <w:wordWrap/>
        <w:overflowPunct/>
        <w:topLinePunct w:val="0"/>
        <w:autoSpaceDE/>
        <w:autoSpaceDN/>
        <w:bidi w:val="0"/>
        <w:adjustRightInd/>
        <w:snapToGrid/>
        <w:ind w:left="0" w:leftChars="0" w:firstLine="482" w:firstLineChars="200"/>
        <w:textAlignment w:val="auto"/>
        <w:rPr>
          <w:rFonts w:hint="eastAsia" w:ascii="宋体" w:hAnsi="宋体" w:eastAsia="宋体" w:cs="宋体"/>
          <w:lang w:eastAsia="zh-CN"/>
        </w:rPr>
      </w:pPr>
      <w:r>
        <w:rPr>
          <w:rFonts w:hint="eastAsia" w:ascii="宋体" w:hAnsi="宋体" w:eastAsia="宋体" w:cs="宋体"/>
          <w:b/>
          <w:bCs/>
        </w:rPr>
        <w:t>10.图像采集与预处理：</w:t>
      </w:r>
      <w:r>
        <w:rPr>
          <w:rFonts w:hint="eastAsia" w:ascii="宋体" w:hAnsi="宋体" w:eastAsia="宋体" w:cs="宋体"/>
        </w:rPr>
        <w:t>实时图像采集，多分辨率支持自动降噪，背景噪声预处理图像格式转换、图像尺寸动态调整，基于光流算法的信息域选择算法，视觉算法加速</w:t>
      </w:r>
      <w:r>
        <w:rPr>
          <w:rFonts w:hint="eastAsia" w:eastAsia="宋体" w:cs="宋体"/>
          <w:lang w:eastAsia="zh-CN"/>
        </w:rPr>
        <w:t>。</w:t>
      </w:r>
    </w:p>
    <w:p>
      <w:pPr>
        <w:pStyle w:val="2043"/>
        <w:keepNext w:val="0"/>
        <w:keepLines w:val="0"/>
        <w:pageBreakBefore w:val="0"/>
        <w:widowControl w:val="0"/>
        <w:kinsoku/>
        <w:wordWrap/>
        <w:overflowPunct/>
        <w:topLinePunct w:val="0"/>
        <w:autoSpaceDE/>
        <w:autoSpaceDN/>
        <w:bidi w:val="0"/>
        <w:adjustRightInd/>
        <w:snapToGrid/>
        <w:ind w:left="0" w:leftChars="0" w:firstLine="482" w:firstLineChars="200"/>
        <w:textAlignment w:val="auto"/>
        <w:rPr>
          <w:rFonts w:hint="eastAsia" w:ascii="宋体" w:hAnsi="宋体" w:eastAsia="宋体" w:cs="宋体"/>
          <w:lang w:eastAsia="zh-CN"/>
        </w:rPr>
      </w:pPr>
      <w:r>
        <w:rPr>
          <w:rFonts w:hint="eastAsia" w:ascii="宋体" w:hAnsi="宋体" w:eastAsia="宋体" w:cs="宋体"/>
          <w:b/>
          <w:bCs/>
        </w:rPr>
        <w:t>11.教练数据采集：</w:t>
      </w:r>
      <w:r>
        <w:rPr>
          <w:rFonts w:hint="eastAsia" w:ascii="宋体" w:hAnsi="宋体" w:eastAsia="宋体" w:cs="宋体"/>
        </w:rPr>
        <w:t>教练演示视频录制，实训要领载入教练模型规划</w:t>
      </w:r>
      <w:r>
        <w:rPr>
          <w:rFonts w:hint="eastAsia" w:eastAsia="宋体" w:cs="宋体"/>
          <w:lang w:eastAsia="zh-CN"/>
        </w:rPr>
        <w:t>。</w:t>
      </w:r>
    </w:p>
    <w:p>
      <w:pPr>
        <w:pStyle w:val="2043"/>
        <w:keepNext w:val="0"/>
        <w:keepLines w:val="0"/>
        <w:pageBreakBefore w:val="0"/>
        <w:widowControl w:val="0"/>
        <w:kinsoku/>
        <w:wordWrap/>
        <w:overflowPunct/>
        <w:topLinePunct w:val="0"/>
        <w:autoSpaceDE/>
        <w:autoSpaceDN/>
        <w:bidi w:val="0"/>
        <w:adjustRightInd/>
        <w:snapToGrid/>
        <w:ind w:left="0" w:leftChars="0" w:firstLine="482" w:firstLineChars="200"/>
        <w:textAlignment w:val="auto"/>
        <w:rPr>
          <w:rFonts w:hint="eastAsia" w:ascii="宋体" w:hAnsi="宋体" w:eastAsia="宋体" w:cs="宋体"/>
          <w:lang w:eastAsia="zh-CN"/>
        </w:rPr>
      </w:pPr>
      <w:r>
        <w:rPr>
          <w:rFonts w:hint="eastAsia" w:ascii="宋体" w:hAnsi="宋体" w:eastAsia="宋体" w:cs="宋体"/>
          <w:b/>
          <w:bCs/>
        </w:rPr>
        <w:t>12.资源详情查看：</w:t>
      </w:r>
      <w:r>
        <w:rPr>
          <w:rFonts w:hint="eastAsia" w:ascii="宋体" w:hAnsi="宋体" w:eastAsia="宋体" w:cs="宋体"/>
        </w:rPr>
        <w:t>将教师的实际演练过程分项录制成为教学资源，包括演练视频、动作讲解、注意要点、实训目标等内容，学生可以选择资源进行学习</w:t>
      </w:r>
      <w:r>
        <w:rPr>
          <w:rFonts w:hint="eastAsia" w:eastAsia="宋体" w:cs="宋体"/>
          <w:lang w:eastAsia="zh-CN"/>
        </w:rPr>
        <w:t>。</w:t>
      </w:r>
    </w:p>
    <w:p>
      <w:pPr>
        <w:pStyle w:val="2043"/>
        <w:keepNext w:val="0"/>
        <w:keepLines w:val="0"/>
        <w:pageBreakBefore w:val="0"/>
        <w:widowControl w:val="0"/>
        <w:kinsoku/>
        <w:wordWrap/>
        <w:overflowPunct/>
        <w:topLinePunct w:val="0"/>
        <w:autoSpaceDE/>
        <w:autoSpaceDN/>
        <w:bidi w:val="0"/>
        <w:adjustRightInd/>
        <w:snapToGrid/>
        <w:ind w:left="0" w:leftChars="0" w:firstLine="482" w:firstLineChars="200"/>
        <w:textAlignment w:val="auto"/>
        <w:rPr>
          <w:rFonts w:hint="eastAsia" w:ascii="宋体" w:hAnsi="宋体" w:eastAsia="宋体" w:cs="宋体"/>
        </w:rPr>
      </w:pPr>
      <w:r>
        <w:rPr>
          <w:rFonts w:hint="eastAsia" w:ascii="宋体" w:hAnsi="宋体" w:eastAsia="宋体" w:cs="宋体"/>
          <w:b/>
          <w:bCs/>
        </w:rPr>
        <w:t>13.实训及考核项目选择：</w:t>
      </w:r>
      <w:r>
        <w:rPr>
          <w:rFonts w:hint="eastAsia" w:ascii="宋体" w:hAnsi="宋体" w:eastAsia="宋体" w:cs="宋体"/>
        </w:rPr>
        <w:t>系统根据学习资源列表为学生提供了自行训练以及考核的项目选择列表。学生可选择特定的项目进行自我训练获得评价及校准建议或者进行考核。项目选择支持触摸屏点击选择和语音选择两种方式。</w:t>
      </w:r>
    </w:p>
    <w:p>
      <w:pPr>
        <w:pStyle w:val="2043"/>
        <w:keepNext w:val="0"/>
        <w:keepLines w:val="0"/>
        <w:pageBreakBefore w:val="0"/>
        <w:widowControl w:val="0"/>
        <w:kinsoku/>
        <w:wordWrap/>
        <w:overflowPunct/>
        <w:topLinePunct w:val="0"/>
        <w:autoSpaceDE/>
        <w:autoSpaceDN/>
        <w:bidi w:val="0"/>
        <w:adjustRightInd/>
        <w:snapToGrid/>
        <w:ind w:left="0" w:leftChars="0" w:firstLine="482" w:firstLineChars="200"/>
        <w:textAlignment w:val="auto"/>
        <w:rPr>
          <w:rFonts w:hint="eastAsia" w:ascii="宋体" w:hAnsi="宋体" w:eastAsia="宋体" w:cs="宋体"/>
          <w:lang w:eastAsia="zh-CN"/>
        </w:rPr>
      </w:pPr>
      <w:r>
        <w:rPr>
          <w:rFonts w:hint="eastAsia" w:ascii="宋体" w:hAnsi="宋体" w:eastAsia="宋体" w:cs="宋体"/>
          <w:b/>
          <w:bCs/>
        </w:rPr>
        <w:t>14.人机交互训练姿态管理库</w:t>
      </w:r>
      <w:r>
        <w:rPr>
          <w:rFonts w:hint="eastAsia" w:eastAsia="宋体" w:cs="宋体"/>
          <w:b/>
          <w:bCs/>
          <w:lang w:eastAsia="zh-CN"/>
        </w:rPr>
        <w:t>：</w:t>
      </w:r>
      <w:r>
        <w:rPr>
          <w:rFonts w:hint="eastAsia" w:ascii="宋体" w:hAnsi="宋体" w:eastAsia="宋体" w:cs="宋体"/>
          <w:lang w:eastAsia="zh-CN"/>
        </w:rPr>
        <w:t>实现对人机交互训练姿态进行管理。</w:t>
      </w:r>
    </w:p>
    <w:p>
      <w:pPr>
        <w:pStyle w:val="2043"/>
        <w:keepNext w:val="0"/>
        <w:keepLines w:val="0"/>
        <w:pageBreakBefore w:val="0"/>
        <w:widowControl w:val="0"/>
        <w:kinsoku/>
        <w:wordWrap/>
        <w:overflowPunct/>
        <w:topLinePunct w:val="0"/>
        <w:autoSpaceDE/>
        <w:autoSpaceDN/>
        <w:bidi w:val="0"/>
        <w:adjustRightInd/>
        <w:snapToGrid/>
        <w:ind w:left="0" w:leftChars="0" w:firstLine="482" w:firstLineChars="200"/>
        <w:textAlignment w:val="auto"/>
        <w:rPr>
          <w:rFonts w:hint="eastAsia" w:ascii="宋体" w:hAnsi="宋体" w:eastAsia="宋体" w:cs="宋体"/>
          <w:b/>
          <w:bCs/>
        </w:rPr>
      </w:pPr>
      <w:r>
        <w:rPr>
          <w:rFonts w:hint="eastAsia" w:ascii="宋体" w:hAnsi="宋体" w:eastAsia="宋体" w:cs="宋体"/>
          <w:b/>
          <w:bCs/>
        </w:rPr>
        <w:t>15.交警执勤手势训练姿态采集：</w:t>
      </w:r>
    </w:p>
    <w:p>
      <w:pPr>
        <w:pStyle w:val="2043"/>
        <w:keepNext w:val="0"/>
        <w:keepLines w:val="0"/>
        <w:pageBreakBefore w:val="0"/>
        <w:widowControl w:val="0"/>
        <w:numPr>
          <w:ilvl w:val="0"/>
          <w:numId w:val="160"/>
        </w:numPr>
        <w:kinsoku/>
        <w:wordWrap/>
        <w:overflowPunct/>
        <w:topLinePunct w:val="0"/>
        <w:autoSpaceDE/>
        <w:autoSpaceDN/>
        <w:bidi w:val="0"/>
        <w:adjustRightInd/>
        <w:snapToGrid/>
        <w:ind w:left="480" w:leftChars="0" w:firstLine="480" w:firstLineChars="0"/>
        <w:textAlignment w:val="auto"/>
        <w:rPr>
          <w:rFonts w:hint="eastAsia" w:ascii="宋体" w:hAnsi="宋体" w:eastAsia="宋体" w:cs="宋体"/>
        </w:rPr>
      </w:pPr>
      <w:r>
        <w:rPr>
          <w:rFonts w:hint="eastAsia" w:ascii="宋体" w:hAnsi="宋体" w:eastAsia="宋体" w:cs="宋体"/>
        </w:rPr>
        <w:t>停止信号</w:t>
      </w:r>
    </w:p>
    <w:p>
      <w:pPr>
        <w:pStyle w:val="2043"/>
        <w:keepNext w:val="0"/>
        <w:keepLines w:val="0"/>
        <w:pageBreakBefore w:val="0"/>
        <w:widowControl w:val="0"/>
        <w:numPr>
          <w:ilvl w:val="0"/>
          <w:numId w:val="160"/>
        </w:numPr>
        <w:kinsoku/>
        <w:wordWrap/>
        <w:overflowPunct/>
        <w:topLinePunct w:val="0"/>
        <w:autoSpaceDE/>
        <w:autoSpaceDN/>
        <w:bidi w:val="0"/>
        <w:adjustRightInd/>
        <w:snapToGrid/>
        <w:ind w:left="480" w:leftChars="0" w:firstLine="480" w:firstLineChars="0"/>
        <w:textAlignment w:val="auto"/>
        <w:rPr>
          <w:rFonts w:hint="eastAsia" w:ascii="宋体" w:hAnsi="宋体" w:eastAsia="宋体" w:cs="宋体"/>
        </w:rPr>
      </w:pPr>
      <w:r>
        <w:rPr>
          <w:rFonts w:hint="eastAsia" w:ascii="宋体" w:hAnsi="宋体" w:eastAsia="宋体" w:cs="宋体"/>
        </w:rPr>
        <w:t>示意车辆靠边停车信号</w:t>
      </w:r>
    </w:p>
    <w:p>
      <w:pPr>
        <w:pStyle w:val="2043"/>
        <w:keepNext w:val="0"/>
        <w:keepLines w:val="0"/>
        <w:pageBreakBefore w:val="0"/>
        <w:widowControl w:val="0"/>
        <w:numPr>
          <w:ilvl w:val="0"/>
          <w:numId w:val="160"/>
        </w:numPr>
        <w:kinsoku/>
        <w:wordWrap/>
        <w:overflowPunct/>
        <w:topLinePunct w:val="0"/>
        <w:autoSpaceDE/>
        <w:autoSpaceDN/>
        <w:bidi w:val="0"/>
        <w:adjustRightInd/>
        <w:snapToGrid/>
        <w:ind w:left="480" w:leftChars="0" w:firstLine="480" w:firstLineChars="0"/>
        <w:textAlignment w:val="auto"/>
        <w:rPr>
          <w:rFonts w:hint="eastAsia" w:ascii="宋体" w:hAnsi="宋体" w:eastAsia="宋体" w:cs="宋体"/>
        </w:rPr>
      </w:pPr>
      <w:r>
        <w:rPr>
          <w:rFonts w:hint="eastAsia" w:ascii="宋体" w:hAnsi="宋体" w:eastAsia="宋体" w:cs="宋体"/>
        </w:rPr>
        <w:t>左转弯信号</w:t>
      </w:r>
    </w:p>
    <w:p>
      <w:pPr>
        <w:pStyle w:val="2043"/>
        <w:keepNext w:val="0"/>
        <w:keepLines w:val="0"/>
        <w:pageBreakBefore w:val="0"/>
        <w:widowControl w:val="0"/>
        <w:numPr>
          <w:ilvl w:val="0"/>
          <w:numId w:val="160"/>
        </w:numPr>
        <w:kinsoku/>
        <w:wordWrap/>
        <w:overflowPunct/>
        <w:topLinePunct w:val="0"/>
        <w:autoSpaceDE/>
        <w:autoSpaceDN/>
        <w:bidi w:val="0"/>
        <w:adjustRightInd/>
        <w:snapToGrid/>
        <w:ind w:left="480" w:leftChars="0" w:firstLine="480" w:firstLineChars="0"/>
        <w:textAlignment w:val="auto"/>
        <w:rPr>
          <w:rFonts w:hint="eastAsia" w:ascii="宋体" w:hAnsi="宋体" w:eastAsia="宋体" w:cs="宋体"/>
        </w:rPr>
      </w:pPr>
      <w:r>
        <w:rPr>
          <w:rFonts w:hint="eastAsia" w:ascii="宋体" w:hAnsi="宋体" w:eastAsia="宋体" w:cs="宋体"/>
        </w:rPr>
        <w:t>右转弯信号</w:t>
      </w:r>
    </w:p>
    <w:p>
      <w:pPr>
        <w:pStyle w:val="2043"/>
        <w:keepNext w:val="0"/>
        <w:keepLines w:val="0"/>
        <w:pageBreakBefore w:val="0"/>
        <w:widowControl w:val="0"/>
        <w:numPr>
          <w:ilvl w:val="0"/>
          <w:numId w:val="160"/>
        </w:numPr>
        <w:kinsoku/>
        <w:wordWrap/>
        <w:overflowPunct/>
        <w:topLinePunct w:val="0"/>
        <w:autoSpaceDE/>
        <w:autoSpaceDN/>
        <w:bidi w:val="0"/>
        <w:adjustRightInd/>
        <w:snapToGrid/>
        <w:ind w:left="480" w:leftChars="0" w:firstLine="480" w:firstLineChars="0"/>
        <w:textAlignment w:val="auto"/>
        <w:rPr>
          <w:rFonts w:hint="eastAsia" w:ascii="宋体" w:hAnsi="宋体" w:eastAsia="宋体" w:cs="宋体"/>
        </w:rPr>
      </w:pPr>
      <w:r>
        <w:rPr>
          <w:rFonts w:hint="eastAsia" w:ascii="宋体" w:hAnsi="宋体" w:eastAsia="宋体" w:cs="宋体"/>
        </w:rPr>
        <w:t>左转弯待转信号</w:t>
      </w:r>
    </w:p>
    <w:p>
      <w:pPr>
        <w:pStyle w:val="2043"/>
        <w:keepNext w:val="0"/>
        <w:keepLines w:val="0"/>
        <w:pageBreakBefore w:val="0"/>
        <w:widowControl w:val="0"/>
        <w:numPr>
          <w:ilvl w:val="0"/>
          <w:numId w:val="160"/>
        </w:numPr>
        <w:kinsoku/>
        <w:wordWrap/>
        <w:overflowPunct/>
        <w:topLinePunct w:val="0"/>
        <w:autoSpaceDE/>
        <w:autoSpaceDN/>
        <w:bidi w:val="0"/>
        <w:adjustRightInd/>
        <w:snapToGrid/>
        <w:ind w:left="480" w:leftChars="0" w:firstLine="480" w:firstLineChars="0"/>
        <w:textAlignment w:val="auto"/>
        <w:rPr>
          <w:rFonts w:hint="eastAsia" w:ascii="宋体" w:hAnsi="宋体" w:eastAsia="宋体" w:cs="宋体"/>
        </w:rPr>
      </w:pPr>
      <w:r>
        <w:rPr>
          <w:rFonts w:hint="eastAsia" w:ascii="宋体" w:hAnsi="宋体" w:eastAsia="宋体" w:cs="宋体"/>
        </w:rPr>
        <w:t>减速慢行信号</w:t>
      </w:r>
    </w:p>
    <w:p>
      <w:pPr>
        <w:pStyle w:val="2043"/>
        <w:keepNext w:val="0"/>
        <w:keepLines w:val="0"/>
        <w:pageBreakBefore w:val="0"/>
        <w:widowControl w:val="0"/>
        <w:numPr>
          <w:ilvl w:val="0"/>
          <w:numId w:val="160"/>
        </w:numPr>
        <w:kinsoku/>
        <w:wordWrap/>
        <w:overflowPunct/>
        <w:topLinePunct w:val="0"/>
        <w:autoSpaceDE/>
        <w:autoSpaceDN/>
        <w:bidi w:val="0"/>
        <w:adjustRightInd/>
        <w:snapToGrid/>
        <w:ind w:left="480" w:leftChars="0" w:firstLine="480" w:firstLineChars="0"/>
        <w:textAlignment w:val="auto"/>
        <w:rPr>
          <w:rFonts w:hint="eastAsia" w:ascii="宋体" w:hAnsi="宋体" w:eastAsia="宋体" w:cs="宋体"/>
        </w:rPr>
      </w:pPr>
      <w:r>
        <w:rPr>
          <w:rFonts w:hint="eastAsia" w:ascii="宋体" w:hAnsi="宋体" w:eastAsia="宋体" w:cs="宋体"/>
        </w:rPr>
        <w:t>直行信号</w:t>
      </w:r>
    </w:p>
    <w:p>
      <w:pPr>
        <w:pStyle w:val="2043"/>
        <w:keepNext w:val="0"/>
        <w:keepLines w:val="0"/>
        <w:pageBreakBefore w:val="0"/>
        <w:widowControl w:val="0"/>
        <w:numPr>
          <w:ilvl w:val="0"/>
          <w:numId w:val="160"/>
        </w:numPr>
        <w:kinsoku/>
        <w:wordWrap/>
        <w:overflowPunct/>
        <w:topLinePunct w:val="0"/>
        <w:autoSpaceDE/>
        <w:autoSpaceDN/>
        <w:bidi w:val="0"/>
        <w:adjustRightInd/>
        <w:snapToGrid/>
        <w:ind w:left="480" w:leftChars="0" w:firstLine="480" w:firstLineChars="0"/>
        <w:textAlignment w:val="auto"/>
        <w:rPr>
          <w:rFonts w:hint="eastAsia" w:ascii="宋体" w:hAnsi="宋体" w:eastAsia="宋体" w:cs="宋体"/>
        </w:rPr>
      </w:pPr>
      <w:r>
        <w:rPr>
          <w:rFonts w:hint="eastAsia" w:ascii="宋体" w:hAnsi="宋体" w:eastAsia="宋体" w:cs="宋体"/>
        </w:rPr>
        <w:t>变道信号</w:t>
      </w:r>
    </w:p>
    <w:p>
      <w:pPr>
        <w:pStyle w:val="2043"/>
        <w:keepNext w:val="0"/>
        <w:keepLines w:val="0"/>
        <w:pageBreakBefore w:val="0"/>
        <w:widowControl w:val="0"/>
        <w:kinsoku/>
        <w:wordWrap/>
        <w:overflowPunct/>
        <w:topLinePunct w:val="0"/>
        <w:autoSpaceDE/>
        <w:autoSpaceDN/>
        <w:bidi w:val="0"/>
        <w:adjustRightInd/>
        <w:snapToGrid/>
        <w:ind w:left="0" w:leftChars="0" w:firstLine="482" w:firstLineChars="200"/>
        <w:textAlignment w:val="auto"/>
        <w:rPr>
          <w:rFonts w:hint="eastAsia" w:ascii="宋体" w:hAnsi="宋体" w:eastAsia="宋体" w:cs="宋体"/>
          <w:b/>
          <w:bCs/>
        </w:rPr>
      </w:pPr>
      <w:r>
        <w:rPr>
          <w:rFonts w:hint="eastAsia" w:ascii="宋体" w:hAnsi="宋体" w:eastAsia="宋体" w:cs="宋体"/>
          <w:b/>
          <w:bCs/>
        </w:rPr>
        <w:t>16.敬礼训练手势姿态采集</w:t>
      </w:r>
    </w:p>
    <w:p>
      <w:pPr>
        <w:pStyle w:val="2043"/>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eastAsia" w:ascii="宋体" w:hAnsi="宋体" w:eastAsia="宋体" w:cs="宋体"/>
          <w:lang w:eastAsia="zh-CN"/>
        </w:rPr>
      </w:pPr>
      <w:r>
        <w:rPr>
          <w:rFonts w:hint="eastAsia" w:ascii="宋体" w:hAnsi="宋体" w:eastAsia="宋体" w:cs="宋体"/>
        </w:rPr>
        <w:t>上体正直，右手取捷径迅速抬起，五指并拢自然伸直，手心向下，微向外张（约20度），手腕不得弯曲，右大臂略平，与两肩略成一线，同时注视受礼者</w:t>
      </w:r>
      <w:r>
        <w:rPr>
          <w:rFonts w:hint="eastAsia" w:eastAsia="宋体" w:cs="宋体"/>
          <w:lang w:eastAsia="zh-CN"/>
        </w:rPr>
        <w:t>。</w:t>
      </w:r>
    </w:p>
    <w:p>
      <w:pPr>
        <w:pStyle w:val="2043"/>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eastAsia" w:ascii="宋体" w:hAnsi="宋体" w:eastAsia="宋体" w:cs="宋体"/>
        </w:rPr>
      </w:pPr>
      <w:r>
        <w:rPr>
          <w:rFonts w:hint="eastAsia" w:ascii="宋体" w:hAnsi="宋体" w:eastAsia="宋体" w:cs="宋体"/>
        </w:rPr>
        <w:t>面向受礼者成立正姿势，同时注视受礼者，并目迎目送，右、左转头角度不超过45度。</w:t>
      </w:r>
    </w:p>
    <w:p>
      <w:pPr>
        <w:pStyle w:val="2043"/>
        <w:keepNext w:val="0"/>
        <w:keepLines w:val="0"/>
        <w:pageBreakBefore w:val="0"/>
        <w:widowControl w:val="0"/>
        <w:kinsoku/>
        <w:wordWrap/>
        <w:overflowPunct/>
        <w:topLinePunct w:val="0"/>
        <w:autoSpaceDE/>
        <w:autoSpaceDN/>
        <w:bidi w:val="0"/>
        <w:adjustRightInd/>
        <w:snapToGrid/>
        <w:ind w:left="0" w:leftChars="0" w:firstLine="482" w:firstLineChars="200"/>
        <w:textAlignment w:val="auto"/>
        <w:rPr>
          <w:rFonts w:hint="eastAsia" w:ascii="宋体" w:hAnsi="宋体" w:eastAsia="宋体" w:cs="宋体"/>
          <w:b/>
          <w:bCs/>
        </w:rPr>
      </w:pPr>
      <w:r>
        <w:rPr>
          <w:rFonts w:hint="eastAsia" w:ascii="宋体" w:hAnsi="宋体" w:eastAsia="宋体" w:cs="宋体"/>
          <w:b/>
          <w:bCs/>
        </w:rPr>
        <w:t>17.枪械射击姿态采集：</w:t>
      </w:r>
    </w:p>
    <w:p>
      <w:pPr>
        <w:pStyle w:val="2043"/>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eastAsia" w:ascii="宋体" w:hAnsi="宋体" w:eastAsia="宋体" w:cs="宋体"/>
        </w:rPr>
      </w:pPr>
      <w:r>
        <w:rPr>
          <w:rFonts w:hint="eastAsia" w:ascii="宋体" w:hAnsi="宋体" w:eastAsia="宋体" w:cs="宋体"/>
        </w:rPr>
        <w:t>（1）单臂据枪动作要领：</w:t>
      </w:r>
    </w:p>
    <w:p>
      <w:pPr>
        <w:pStyle w:val="2043"/>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eastAsia" w:ascii="宋体" w:hAnsi="宋体" w:eastAsia="宋体" w:cs="宋体"/>
          <w:lang w:eastAsia="zh-CN"/>
        </w:rPr>
      </w:pPr>
      <w:r>
        <w:rPr>
          <w:rFonts w:hint="eastAsia" w:ascii="宋体" w:hAnsi="宋体" w:eastAsia="宋体" w:cs="宋体"/>
        </w:rPr>
        <w:t>在握枪的基础上，身体侧对目标，两脚开立略与肩宽，身体重心位于两脚之间或偏于左脚。右手臂自然伸直抬起，枪面要正并与眼睛同高，手腕应挺住，使握枪手与臂相对固定。然后，将枪概略指向目标，如需调整指向，应根据调整幅度的大小，用移动后脚或手臂的方法进行调整，切忌用扭动手腕的做法进行调整。左手可根据射击的要求和需要做相应的辅助动作</w:t>
      </w:r>
      <w:r>
        <w:rPr>
          <w:rFonts w:hint="eastAsia" w:eastAsia="宋体" w:cs="宋体"/>
          <w:lang w:eastAsia="zh-CN"/>
        </w:rPr>
        <w:t>。</w:t>
      </w:r>
    </w:p>
    <w:p>
      <w:pPr>
        <w:pStyle w:val="2043"/>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eastAsia" w:ascii="宋体" w:hAnsi="宋体" w:eastAsia="宋体" w:cs="宋体"/>
        </w:rPr>
      </w:pPr>
      <w:r>
        <w:rPr>
          <w:rFonts w:hint="eastAsia" w:ascii="宋体" w:hAnsi="宋体" w:eastAsia="宋体" w:cs="宋体"/>
        </w:rPr>
        <w:t>（2）双臂据枪动作要领：</w:t>
      </w:r>
    </w:p>
    <w:p>
      <w:pPr>
        <w:pStyle w:val="2043"/>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eastAsia" w:ascii="宋体" w:hAnsi="宋体" w:eastAsia="宋体" w:cs="宋体"/>
        </w:rPr>
      </w:pPr>
      <w:r>
        <w:rPr>
          <w:rFonts w:hint="eastAsia" w:ascii="宋体" w:hAnsi="宋体" w:eastAsia="宋体" w:cs="宋体"/>
        </w:rPr>
        <w:t>身体与目标呈45度角，两脚开立略与肩宽；右手握枪用力前伸指向目标，左手由前向后包握右手，掌心相对并用力后拉，左臂肘部向下约呈90度角，以右臂直臂前顶，左臂屈臂后拉之合力进行稳固地据枪。这种据枪的特点是：简单易学，在常规射击中能有效提高命中率；特别适用于近距快速射击，以及双击和密集射击，能有效提高手枪的战斗射速。</w:t>
      </w:r>
    </w:p>
    <w:p>
      <w:pPr>
        <w:pStyle w:val="2043"/>
        <w:keepNext w:val="0"/>
        <w:keepLines w:val="0"/>
        <w:pageBreakBefore w:val="0"/>
        <w:widowControl w:val="0"/>
        <w:kinsoku/>
        <w:wordWrap/>
        <w:overflowPunct/>
        <w:topLinePunct w:val="0"/>
        <w:autoSpaceDE/>
        <w:autoSpaceDN/>
        <w:bidi w:val="0"/>
        <w:adjustRightInd/>
        <w:snapToGrid/>
        <w:ind w:left="0" w:leftChars="0" w:firstLine="482" w:firstLineChars="200"/>
        <w:textAlignment w:val="auto"/>
        <w:rPr>
          <w:rFonts w:hint="eastAsia" w:ascii="宋体" w:hAnsi="宋体" w:eastAsia="宋体" w:cs="宋体"/>
          <w:b/>
          <w:bCs/>
        </w:rPr>
      </w:pPr>
      <w:r>
        <w:rPr>
          <w:rFonts w:hint="eastAsia" w:ascii="宋体" w:hAnsi="宋体" w:eastAsia="宋体" w:cs="宋体"/>
          <w:b/>
          <w:bCs/>
        </w:rPr>
        <w:t>18.挥打警棍姿态采集</w:t>
      </w:r>
    </w:p>
    <w:p>
      <w:pPr>
        <w:pStyle w:val="2043"/>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eastAsia" w:ascii="宋体" w:hAnsi="宋体" w:eastAsia="宋体" w:cs="宋体"/>
        </w:rPr>
      </w:pPr>
      <w:r>
        <w:rPr>
          <w:rFonts w:hint="eastAsia" w:ascii="宋体" w:hAnsi="宋体" w:eastAsia="宋体" w:cs="宋体"/>
        </w:rPr>
        <w:t>动作要领：</w:t>
      </w:r>
    </w:p>
    <w:p>
      <w:pPr>
        <w:pStyle w:val="2043"/>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eastAsia" w:ascii="宋体" w:hAnsi="宋体" w:eastAsia="宋体" w:cs="宋体"/>
        </w:rPr>
      </w:pPr>
      <w:r>
        <w:rPr>
          <w:rFonts w:hint="eastAsia" w:ascii="宋体" w:hAnsi="宋体" w:eastAsia="宋体" w:cs="宋体"/>
        </w:rPr>
        <w:t>①右脚上步成右弓步，右手持警棍迅速向前戳击，臂高于肩，左臂自然后摆，拳眼向前，目视前方。</w:t>
      </w:r>
    </w:p>
    <w:p>
      <w:pPr>
        <w:pStyle w:val="2043"/>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eastAsia" w:ascii="宋体" w:hAnsi="宋体" w:eastAsia="宋体" w:cs="宋体"/>
        </w:rPr>
      </w:pPr>
      <w:r>
        <w:rPr>
          <w:rFonts w:hint="eastAsia" w:ascii="宋体" w:hAnsi="宋体" w:eastAsia="宋体" w:cs="宋体"/>
        </w:rPr>
        <w:t>②左脚向右脚后垫步，右脚提起，右手持警棍屈肘于腹前，右脚向前落地成右弓步的同时，迅速将警棍向前戳击，大腿与地面成水平，上体前倾，臂与棍略成直线，随即右臂屈肘回收，小臂略平，左臂置于左后侧，拳眼向前，目视前方。撤右步恢复格斗势。</w:t>
      </w:r>
    </w:p>
    <w:p>
      <w:pPr>
        <w:pStyle w:val="2043"/>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eastAsia" w:ascii="宋体" w:hAnsi="宋体" w:eastAsia="宋体" w:cs="宋体"/>
        </w:rPr>
      </w:pPr>
      <w:r>
        <w:rPr>
          <w:rFonts w:hint="eastAsia" w:ascii="宋体" w:hAnsi="宋体" w:eastAsia="宋体" w:cs="宋体"/>
        </w:rPr>
        <w:t>要求：垫步要快，戳击要准，上步与戳击要连惯协调。</w:t>
      </w:r>
    </w:p>
    <w:p>
      <w:pPr>
        <w:pStyle w:val="2043"/>
        <w:keepNext w:val="0"/>
        <w:keepLines w:val="0"/>
        <w:pageBreakBefore w:val="0"/>
        <w:widowControl w:val="0"/>
        <w:kinsoku/>
        <w:wordWrap/>
        <w:overflowPunct/>
        <w:topLinePunct w:val="0"/>
        <w:autoSpaceDE/>
        <w:autoSpaceDN/>
        <w:bidi w:val="0"/>
        <w:adjustRightInd/>
        <w:snapToGrid/>
        <w:ind w:left="0" w:leftChars="0" w:firstLine="482" w:firstLineChars="200"/>
        <w:textAlignment w:val="auto"/>
        <w:rPr>
          <w:rFonts w:hint="eastAsia" w:ascii="宋体" w:hAnsi="宋体" w:eastAsia="宋体" w:cs="宋体"/>
          <w:b/>
          <w:bCs/>
        </w:rPr>
      </w:pPr>
      <w:r>
        <w:rPr>
          <w:rFonts w:hint="eastAsia" w:ascii="宋体" w:hAnsi="宋体" w:eastAsia="宋体" w:cs="宋体"/>
          <w:b/>
          <w:bCs/>
        </w:rPr>
        <w:t>19.喷催泪瓦斯姿态采集</w:t>
      </w:r>
    </w:p>
    <w:p>
      <w:pPr>
        <w:pStyle w:val="2043"/>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eastAsia" w:ascii="宋体" w:hAnsi="宋体" w:eastAsia="宋体" w:cs="宋体"/>
        </w:rPr>
      </w:pPr>
      <w:r>
        <w:rPr>
          <w:rFonts w:hint="eastAsia" w:ascii="宋体" w:hAnsi="宋体" w:eastAsia="宋体" w:cs="宋体"/>
        </w:rPr>
        <w:t>动作要领：</w:t>
      </w:r>
    </w:p>
    <w:p>
      <w:pPr>
        <w:pStyle w:val="2043"/>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eastAsia" w:ascii="宋体" w:hAnsi="宋体" w:eastAsia="宋体" w:cs="宋体"/>
        </w:rPr>
      </w:pPr>
      <w:r>
        <w:rPr>
          <w:rFonts w:hint="eastAsia" w:ascii="宋体" w:hAnsi="宋体" w:eastAsia="宋体" w:cs="宋体"/>
        </w:rPr>
        <w:t>①用手掀开顶头的保护盖，露出红色的喷射按钮。</w:t>
      </w:r>
    </w:p>
    <w:p>
      <w:pPr>
        <w:pStyle w:val="2043"/>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eastAsia" w:ascii="宋体" w:hAnsi="宋体" w:eastAsia="宋体" w:cs="宋体"/>
        </w:rPr>
      </w:pPr>
      <w:r>
        <w:rPr>
          <w:rFonts w:hint="eastAsia" w:ascii="宋体" w:hAnsi="宋体" w:eastAsia="宋体" w:cs="宋体"/>
        </w:rPr>
        <w:t>②将催泪瓦斯持于腰腹部位，食指放在喷射按钮上，手臂向前自然弯曲，另一只手心向上托住右手腕。</w:t>
      </w:r>
    </w:p>
    <w:p>
      <w:pPr>
        <w:pStyle w:val="2043"/>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eastAsia" w:ascii="宋体" w:hAnsi="宋体" w:eastAsia="宋体" w:cs="宋体"/>
        </w:rPr>
      </w:pPr>
      <w:r>
        <w:rPr>
          <w:rFonts w:hint="eastAsia" w:ascii="宋体" w:hAnsi="宋体" w:eastAsia="宋体" w:cs="宋体"/>
        </w:rPr>
        <w:t>③将红色的喷射孔对准目标。</w:t>
      </w:r>
    </w:p>
    <w:p>
      <w:pPr>
        <w:pStyle w:val="2043"/>
        <w:keepNext w:val="0"/>
        <w:keepLines w:val="0"/>
        <w:pageBreakBefore w:val="0"/>
        <w:widowControl w:val="0"/>
        <w:kinsoku/>
        <w:wordWrap/>
        <w:overflowPunct/>
        <w:topLinePunct w:val="0"/>
        <w:autoSpaceDE/>
        <w:autoSpaceDN/>
        <w:bidi w:val="0"/>
        <w:adjustRightInd/>
        <w:snapToGrid/>
        <w:ind w:left="0" w:leftChars="0" w:firstLine="482" w:firstLineChars="200"/>
        <w:textAlignment w:val="auto"/>
        <w:rPr>
          <w:rFonts w:hint="eastAsia" w:ascii="宋体" w:hAnsi="宋体" w:eastAsia="宋体" w:cs="宋体"/>
          <w:b/>
          <w:bCs/>
        </w:rPr>
      </w:pPr>
      <w:r>
        <w:rPr>
          <w:rFonts w:hint="eastAsia" w:ascii="宋体" w:hAnsi="宋体" w:eastAsia="宋体" w:cs="宋体"/>
          <w:b/>
          <w:bCs/>
        </w:rPr>
        <w:t>20.dj枪姿态采集</w:t>
      </w:r>
    </w:p>
    <w:p>
      <w:pPr>
        <w:pStyle w:val="2043"/>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eastAsia" w:ascii="宋体" w:hAnsi="宋体" w:eastAsia="宋体" w:cs="宋体"/>
        </w:rPr>
      </w:pPr>
      <w:r>
        <w:rPr>
          <w:rFonts w:hint="eastAsia" w:ascii="宋体" w:hAnsi="宋体" w:eastAsia="宋体" w:cs="宋体"/>
        </w:rPr>
        <w:t>动作要领：</w:t>
      </w:r>
    </w:p>
    <w:p>
      <w:pPr>
        <w:pStyle w:val="2043"/>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eastAsia" w:ascii="宋体" w:hAnsi="宋体" w:eastAsia="宋体" w:cs="宋体"/>
          <w:lang w:eastAsia="zh-CN"/>
        </w:rPr>
      </w:pPr>
      <w:r>
        <w:rPr>
          <w:rFonts w:hint="eastAsia" w:ascii="宋体" w:hAnsi="宋体" w:eastAsia="宋体" w:cs="宋体"/>
        </w:rPr>
        <w:t>单手据枪，拔枪，双手持枪，电击发射，回枪等标准化动作训练</w:t>
      </w:r>
      <w:r>
        <w:rPr>
          <w:rFonts w:hint="eastAsia" w:eastAsia="宋体" w:cs="宋体"/>
          <w:lang w:eastAsia="zh-CN"/>
        </w:rPr>
        <w:t>。</w:t>
      </w:r>
    </w:p>
    <w:p>
      <w:pPr>
        <w:pStyle w:val="2043"/>
        <w:keepNext w:val="0"/>
        <w:keepLines w:val="0"/>
        <w:pageBreakBefore w:val="0"/>
        <w:widowControl w:val="0"/>
        <w:kinsoku/>
        <w:wordWrap/>
        <w:overflowPunct/>
        <w:topLinePunct w:val="0"/>
        <w:autoSpaceDE/>
        <w:autoSpaceDN/>
        <w:bidi w:val="0"/>
        <w:adjustRightInd/>
        <w:snapToGrid/>
        <w:ind w:left="0" w:leftChars="0" w:firstLine="482" w:firstLineChars="200"/>
        <w:textAlignment w:val="auto"/>
        <w:rPr>
          <w:rFonts w:hint="eastAsia" w:ascii="宋体" w:hAnsi="宋体" w:eastAsia="宋体" w:cs="宋体"/>
          <w:b/>
          <w:bCs/>
        </w:rPr>
      </w:pPr>
      <w:r>
        <w:rPr>
          <w:rFonts w:hint="eastAsia" w:ascii="宋体" w:hAnsi="宋体" w:eastAsia="宋体" w:cs="宋体"/>
          <w:b/>
          <w:bCs/>
        </w:rPr>
        <w:t>2</w:t>
      </w:r>
      <w:r>
        <w:rPr>
          <w:rFonts w:hint="eastAsia" w:eastAsia="宋体" w:cs="宋体"/>
          <w:b/>
          <w:bCs/>
          <w:lang w:val="en-US" w:eastAsia="zh-CN"/>
        </w:rPr>
        <w:t>1.</w:t>
      </w:r>
      <w:r>
        <w:rPr>
          <w:rFonts w:hint="eastAsia" w:ascii="宋体" w:hAnsi="宋体" w:eastAsia="宋体" w:cs="宋体"/>
          <w:b/>
          <w:bCs/>
        </w:rPr>
        <w:t>行为分析主机</w:t>
      </w:r>
    </w:p>
    <w:p>
      <w:pPr>
        <w:pStyle w:val="2043"/>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eastAsia" w:ascii="宋体" w:hAnsi="宋体" w:eastAsia="宋体" w:cs="宋体"/>
        </w:rPr>
      </w:pPr>
      <w:r>
        <w:rPr>
          <w:rFonts w:hint="eastAsia" w:ascii="宋体" w:hAnsi="宋体" w:eastAsia="宋体" w:cs="宋体"/>
        </w:rPr>
        <w:t>系统配套，系统的运行需要边缘计算主机及数据和视频显示，学员需要根据训练要求做相应操作。</w:t>
      </w:r>
    </w:p>
    <w:p>
      <w:pPr>
        <w:pStyle w:val="2043"/>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eastAsia" w:ascii="宋体" w:hAnsi="宋体" w:eastAsia="宋体" w:cs="宋体"/>
        </w:rPr>
      </w:pPr>
      <w:r>
        <w:rPr>
          <w:rFonts w:hint="eastAsia" w:ascii="宋体" w:hAnsi="宋体" w:eastAsia="宋体" w:cs="宋体"/>
        </w:rPr>
        <w:t>1）内置工作站：</w:t>
      </w:r>
    </w:p>
    <w:p>
      <w:pPr>
        <w:pStyle w:val="2043"/>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eastAsia" w:ascii="宋体" w:hAnsi="宋体" w:eastAsia="宋体" w:cs="宋体"/>
        </w:rPr>
      </w:pPr>
      <w:r>
        <w:rPr>
          <w:rFonts w:hint="eastAsia" w:ascii="宋体" w:hAnsi="宋体" w:eastAsia="宋体" w:cs="宋体"/>
        </w:rPr>
        <w:t>CPU：配置不低于酷睿i9 10代系列（CPU主频：3.7GHz，20MB高速缓存）</w:t>
      </w:r>
    </w:p>
    <w:p>
      <w:pPr>
        <w:pStyle w:val="2043"/>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eastAsia" w:ascii="宋体" w:hAnsi="宋体" w:eastAsia="宋体" w:cs="宋体"/>
        </w:rPr>
      </w:pPr>
      <w:r>
        <w:rPr>
          <w:rFonts w:hint="eastAsia" w:ascii="宋体" w:hAnsi="宋体" w:eastAsia="宋体" w:cs="宋体"/>
        </w:rPr>
        <w:t>内存：内容容量不小于32G</w:t>
      </w:r>
    </w:p>
    <w:p>
      <w:pPr>
        <w:pStyle w:val="2043"/>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eastAsia" w:ascii="宋体" w:hAnsi="宋体" w:eastAsia="宋体" w:cs="宋体"/>
        </w:rPr>
      </w:pPr>
      <w:r>
        <w:rPr>
          <w:rFonts w:hint="eastAsia" w:ascii="宋体" w:hAnsi="宋体" w:eastAsia="宋体" w:cs="宋体"/>
        </w:rPr>
        <w:t>显卡：性能不低于NVIDIA RTX30系列-GeForce RTX 3090</w:t>
      </w:r>
    </w:p>
    <w:p>
      <w:pPr>
        <w:pStyle w:val="2043"/>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eastAsia" w:ascii="宋体" w:hAnsi="宋体" w:eastAsia="宋体" w:cs="宋体"/>
        </w:rPr>
      </w:pPr>
      <w:r>
        <w:rPr>
          <w:rFonts w:hint="eastAsia" w:ascii="宋体" w:hAnsi="宋体" w:eastAsia="宋体" w:cs="宋体"/>
        </w:rPr>
        <w:t>硬盘：硬盘容量不低于2T</w:t>
      </w:r>
    </w:p>
    <w:p>
      <w:pPr>
        <w:pStyle w:val="2043"/>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eastAsia" w:ascii="宋体" w:hAnsi="宋体" w:eastAsia="宋体" w:cs="宋体"/>
          <w:lang w:eastAsia="zh-CN"/>
        </w:rPr>
      </w:pPr>
      <w:r>
        <w:rPr>
          <w:rFonts w:hint="eastAsia" w:ascii="宋体" w:hAnsi="宋体" w:eastAsia="宋体" w:cs="宋体"/>
        </w:rPr>
        <w:t>2）系统动作捕捉摄像头：4K（3840*2160）超高清60FPS，AI人形跟踪，内嵌NNE硬件单元，利用深度学习技术，通过提取目标特征，无论人脸朝何处，都能实现流畅的人形跟踪，适用于讲座、演讲等场景的演讲者自动跟踪。提供RS232、RS485、IP等多种控制方式，支持SCA、 Pelco-D、 Pelco-P、 VSCA Over P和ONVF P等标准协议，可灵活方便的对摄像机进行本地和远程控制。支持HDM2.0、IP、USB3.0、3G-SDI同时输出</w:t>
      </w:r>
      <w:r>
        <w:rPr>
          <w:rFonts w:hint="eastAsia" w:eastAsia="宋体" w:cs="宋体"/>
          <w:lang w:eastAsia="zh-CN"/>
        </w:rPr>
        <w:t>。</w:t>
      </w:r>
    </w:p>
    <w:p>
      <w:pPr>
        <w:pStyle w:val="2043"/>
        <w:rPr>
          <w:rFonts w:hint="eastAsia" w:ascii="宋体" w:hAnsi="宋体" w:eastAsia="宋体" w:cs="宋体"/>
        </w:rPr>
      </w:pPr>
    </w:p>
    <w:p>
      <w:pPr>
        <w:pStyle w:val="960"/>
        <w:ind w:left="-240" w:leftChars="0" w:firstLine="240" w:firstLineChars="0"/>
        <w:rPr>
          <w:rFonts w:hint="eastAsia" w:ascii="宋体" w:hAnsi="宋体" w:eastAsia="宋体" w:cs="宋体"/>
          <w:b/>
          <w:bCs/>
        </w:rPr>
      </w:pPr>
      <w:r>
        <w:rPr>
          <w:rFonts w:hint="eastAsia" w:ascii="宋体" w:hAnsi="宋体" w:eastAsia="宋体" w:cs="宋体"/>
          <w:b/>
          <w:bCs/>
        </w:rPr>
        <w:t>MR三维虚拟仿真实训子系统</w:t>
      </w:r>
    </w:p>
    <w:p>
      <w:pPr>
        <w:pStyle w:val="2043"/>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eastAsia" w:ascii="宋体" w:hAnsi="宋体" w:eastAsia="宋体" w:cs="宋体"/>
        </w:rPr>
      </w:pPr>
      <w:r>
        <w:rPr>
          <w:rFonts w:hint="eastAsia" w:ascii="宋体" w:hAnsi="宋体" w:eastAsia="宋体" w:cs="宋体"/>
        </w:rPr>
        <w:t>本部分通过AR和VR的混合现实技术（MR），实现沉浸式情景化训练，受训民警/特警在虚拟和真实混合的场景中进行各类基本战术演练，完全模拟实战环境。在警训基地的培训训练课程中，属于战术类型的协同训练科目，可以单兵训练，也可以多人协同训练。</w:t>
      </w:r>
    </w:p>
    <w:p>
      <w:pPr>
        <w:pStyle w:val="2043"/>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eastAsia" w:ascii="宋体" w:hAnsi="宋体" w:eastAsia="宋体" w:cs="宋体"/>
        </w:rPr>
      </w:pPr>
      <w:r>
        <w:rPr>
          <w:rFonts w:hint="eastAsia" w:ascii="宋体" w:hAnsi="宋体" w:eastAsia="宋体" w:cs="宋体"/>
        </w:rPr>
        <w:t>通过仿真虚拟场景的有效导入，能够满足警务实训的不同战术训练需求。</w:t>
      </w:r>
    </w:p>
    <w:p>
      <w:pPr>
        <w:pStyle w:val="1131"/>
        <w:numPr>
          <w:ilvl w:val="3"/>
          <w:numId w:val="32"/>
        </w:numPr>
        <w:ind w:left="480" w:leftChars="0" w:firstLine="0" w:firstLineChars="0"/>
        <w:rPr>
          <w:rStyle w:val="2480"/>
          <w:rFonts w:hint="eastAsia" w:ascii="宋体" w:hAnsi="宋体" w:eastAsia="宋体" w:cs="宋体"/>
          <w:sz w:val="24"/>
          <w:szCs w:val="24"/>
          <w:lang w:eastAsia="zh-CN"/>
        </w:rPr>
      </w:pPr>
      <w:r>
        <w:rPr>
          <w:rStyle w:val="2480"/>
          <w:rFonts w:hint="eastAsia" w:ascii="宋体" w:hAnsi="宋体" w:eastAsia="宋体" w:cs="宋体"/>
          <w:sz w:val="24"/>
          <w:szCs w:val="24"/>
          <w:lang w:eastAsia="zh-CN"/>
        </w:rPr>
        <w:t>训练信息管理系统</w:t>
      </w:r>
      <w:r>
        <w:rPr>
          <w:rStyle w:val="2480"/>
          <w:rFonts w:hint="eastAsia" w:ascii="宋体" w:hAnsi="宋体" w:eastAsia="宋体" w:cs="宋体"/>
          <w:sz w:val="24"/>
          <w:szCs w:val="24"/>
          <w:lang w:eastAsia="zh-CN"/>
        </w:rPr>
        <w:tab/>
      </w:r>
    </w:p>
    <w:p>
      <w:pPr>
        <w:pStyle w:val="2043"/>
        <w:ind w:firstLine="480" w:firstLineChars="200"/>
        <w:rPr>
          <w:rFonts w:hint="eastAsia" w:ascii="宋体" w:hAnsi="宋体" w:eastAsia="宋体" w:cs="宋体"/>
        </w:rPr>
      </w:pPr>
      <w:r>
        <w:rPr>
          <w:rFonts w:hint="eastAsia" w:ascii="宋体" w:hAnsi="宋体" w:eastAsia="宋体" w:cs="宋体"/>
        </w:rPr>
        <w:t>1）人员管理：</w:t>
      </w:r>
    </w:p>
    <w:p>
      <w:pPr>
        <w:pStyle w:val="2043"/>
        <w:ind w:firstLine="480" w:firstLineChars="200"/>
        <w:rPr>
          <w:rFonts w:hint="eastAsia" w:ascii="宋体" w:hAnsi="宋体" w:eastAsia="宋体" w:cs="宋体"/>
        </w:rPr>
      </w:pPr>
      <w:r>
        <w:rPr>
          <w:rFonts w:hint="eastAsia" w:ascii="宋体" w:hAnsi="宋体" w:eastAsia="宋体" w:cs="宋体"/>
        </w:rPr>
        <w:t>（1）需支持账户的添加、修改、删除和查询功能</w:t>
      </w:r>
    </w:p>
    <w:p>
      <w:pPr>
        <w:pStyle w:val="2043"/>
        <w:ind w:firstLine="480" w:firstLineChars="200"/>
        <w:rPr>
          <w:rFonts w:hint="eastAsia" w:ascii="宋体" w:hAnsi="宋体" w:eastAsia="宋体" w:cs="宋体"/>
        </w:rPr>
      </w:pPr>
      <w:r>
        <w:rPr>
          <w:rFonts w:hint="eastAsia" w:ascii="宋体" w:hAnsi="宋体" w:eastAsia="宋体" w:cs="宋体"/>
        </w:rPr>
        <w:t>（2）需支持教练员和受训员两种不同账户类型，分别对应不同的权限</w:t>
      </w:r>
    </w:p>
    <w:p>
      <w:pPr>
        <w:pStyle w:val="2043"/>
        <w:ind w:firstLine="480" w:firstLineChars="200"/>
        <w:rPr>
          <w:rFonts w:hint="eastAsia" w:ascii="宋体" w:hAnsi="宋体" w:eastAsia="宋体" w:cs="宋体"/>
        </w:rPr>
      </w:pPr>
      <w:r>
        <w:rPr>
          <w:rFonts w:hint="eastAsia" w:ascii="宋体" w:hAnsi="宋体" w:eastAsia="宋体" w:cs="宋体"/>
        </w:rPr>
        <w:t>（3）需支持账户的密码修改</w:t>
      </w:r>
    </w:p>
    <w:p>
      <w:pPr>
        <w:pStyle w:val="2043"/>
        <w:ind w:firstLine="480" w:firstLineChars="200"/>
        <w:rPr>
          <w:rFonts w:hint="eastAsia" w:ascii="宋体" w:hAnsi="宋体" w:eastAsia="宋体" w:cs="宋体"/>
        </w:rPr>
      </w:pPr>
      <w:r>
        <w:rPr>
          <w:rFonts w:hint="eastAsia" w:ascii="宋体" w:hAnsi="宋体" w:eastAsia="宋体" w:cs="宋体"/>
        </w:rPr>
        <w:t>2）设备管理：</w:t>
      </w:r>
    </w:p>
    <w:p>
      <w:pPr>
        <w:pStyle w:val="2043"/>
        <w:ind w:firstLine="480" w:firstLineChars="200"/>
        <w:rPr>
          <w:rFonts w:hint="eastAsia" w:ascii="宋体" w:hAnsi="宋体" w:eastAsia="宋体" w:cs="宋体"/>
        </w:rPr>
      </w:pPr>
      <w:r>
        <w:rPr>
          <w:rFonts w:hint="eastAsia" w:ascii="宋体" w:hAnsi="宋体" w:eastAsia="宋体" w:cs="宋体"/>
        </w:rPr>
        <w:t>（1）需支持查看头显和外设的连接和绑定状态</w:t>
      </w:r>
    </w:p>
    <w:p>
      <w:pPr>
        <w:pStyle w:val="2043"/>
        <w:ind w:firstLine="480" w:firstLineChars="200"/>
        <w:rPr>
          <w:rFonts w:hint="eastAsia" w:ascii="宋体" w:hAnsi="宋体" w:eastAsia="宋体" w:cs="宋体"/>
        </w:rPr>
      </w:pPr>
      <w:r>
        <w:rPr>
          <w:rFonts w:hint="eastAsia" w:ascii="宋体" w:hAnsi="宋体" w:eastAsia="宋体" w:cs="宋体"/>
        </w:rPr>
        <w:t>（2）需支持查看头显和外设的电量信息</w:t>
      </w:r>
    </w:p>
    <w:p>
      <w:pPr>
        <w:pStyle w:val="2043"/>
        <w:ind w:firstLine="480" w:firstLineChars="200"/>
        <w:rPr>
          <w:rFonts w:hint="eastAsia" w:ascii="宋体" w:hAnsi="宋体" w:eastAsia="宋体" w:cs="宋体"/>
        </w:rPr>
      </w:pPr>
      <w:r>
        <w:rPr>
          <w:rFonts w:hint="eastAsia" w:ascii="宋体" w:hAnsi="宋体" w:eastAsia="宋体" w:cs="宋体"/>
        </w:rPr>
        <w:t>（3）需支持对头显和外设进行绑定和解绑</w:t>
      </w:r>
    </w:p>
    <w:p>
      <w:pPr>
        <w:pStyle w:val="2043"/>
        <w:ind w:firstLine="480" w:firstLineChars="200"/>
        <w:rPr>
          <w:rFonts w:hint="eastAsia" w:ascii="宋体" w:hAnsi="宋体" w:eastAsia="宋体" w:cs="宋体"/>
        </w:rPr>
      </w:pPr>
      <w:r>
        <w:rPr>
          <w:rFonts w:hint="eastAsia" w:ascii="宋体" w:hAnsi="宋体" w:eastAsia="宋体" w:cs="宋体"/>
        </w:rPr>
        <w:t>（4）需支持对头显和外设进行编号设定</w:t>
      </w:r>
    </w:p>
    <w:p>
      <w:pPr>
        <w:pStyle w:val="2043"/>
        <w:ind w:firstLine="480" w:firstLineChars="200"/>
        <w:rPr>
          <w:rFonts w:hint="eastAsia" w:ascii="宋体" w:hAnsi="宋体" w:eastAsia="宋体" w:cs="宋体"/>
        </w:rPr>
      </w:pPr>
      <w:r>
        <w:rPr>
          <w:rFonts w:hint="eastAsia" w:ascii="宋体" w:hAnsi="宋体" w:eastAsia="宋体" w:cs="宋体"/>
        </w:rPr>
        <w:t>（5）需支持多外设装备模拟器拓展，可以根据需求进行开发和兼容，外设装备模拟器可在大空间中实时定位跟踪</w:t>
      </w:r>
    </w:p>
    <w:p>
      <w:pPr>
        <w:pStyle w:val="2043"/>
        <w:ind w:firstLine="480" w:firstLineChars="200"/>
        <w:rPr>
          <w:rFonts w:hint="eastAsia" w:ascii="宋体" w:hAnsi="宋体" w:eastAsia="宋体" w:cs="宋体"/>
        </w:rPr>
      </w:pPr>
      <w:r>
        <w:rPr>
          <w:rFonts w:hint="eastAsia" w:ascii="宋体" w:hAnsi="宋体" w:eastAsia="宋体" w:cs="宋体"/>
        </w:rPr>
        <w:t>3）系统管理：</w:t>
      </w:r>
    </w:p>
    <w:p>
      <w:pPr>
        <w:pStyle w:val="2043"/>
        <w:ind w:firstLine="480" w:firstLineChars="200"/>
        <w:rPr>
          <w:rFonts w:hint="eastAsia" w:ascii="宋体" w:hAnsi="宋体" w:eastAsia="宋体" w:cs="宋体"/>
        </w:rPr>
      </w:pPr>
      <w:r>
        <w:rPr>
          <w:rFonts w:hint="eastAsia" w:ascii="宋体" w:hAnsi="宋体" w:eastAsia="宋体" w:cs="宋体"/>
        </w:rPr>
        <w:t>（1）需支持管理员账号的添加、修改、删除和查询功能</w:t>
      </w:r>
    </w:p>
    <w:p>
      <w:pPr>
        <w:pStyle w:val="2043"/>
        <w:ind w:firstLine="480" w:firstLineChars="200"/>
        <w:rPr>
          <w:rFonts w:hint="eastAsia" w:ascii="宋体" w:hAnsi="宋体" w:eastAsia="宋体" w:cs="宋体"/>
        </w:rPr>
      </w:pPr>
      <w:r>
        <w:rPr>
          <w:rFonts w:hint="eastAsia" w:ascii="宋体" w:hAnsi="宋体" w:eastAsia="宋体" w:cs="宋体"/>
        </w:rPr>
        <w:t>（2）需支持训练单位的添加、修改、删除和查询功能</w:t>
      </w:r>
    </w:p>
    <w:p>
      <w:pPr>
        <w:pStyle w:val="2043"/>
        <w:ind w:firstLine="480" w:firstLineChars="200"/>
        <w:rPr>
          <w:rFonts w:hint="eastAsia" w:ascii="宋体" w:hAnsi="宋体" w:eastAsia="宋体" w:cs="宋体"/>
        </w:rPr>
      </w:pPr>
      <w:r>
        <w:rPr>
          <w:rFonts w:hint="eastAsia" w:ascii="宋体" w:hAnsi="宋体" w:eastAsia="宋体" w:cs="宋体"/>
        </w:rPr>
        <w:t>（3）需支持训练单位支持多层级设定</w:t>
      </w:r>
    </w:p>
    <w:p>
      <w:pPr>
        <w:pStyle w:val="2043"/>
        <w:ind w:firstLine="480" w:firstLineChars="200"/>
        <w:rPr>
          <w:rFonts w:hint="eastAsia" w:ascii="宋体" w:hAnsi="宋体" w:eastAsia="宋体" w:cs="宋体"/>
        </w:rPr>
      </w:pPr>
      <w:r>
        <w:rPr>
          <w:rFonts w:hint="eastAsia" w:ascii="宋体" w:hAnsi="宋体" w:eastAsia="宋体" w:cs="宋体"/>
        </w:rPr>
        <w:t>4）课程管理：</w:t>
      </w:r>
    </w:p>
    <w:p>
      <w:pPr>
        <w:pStyle w:val="2043"/>
        <w:ind w:firstLine="480" w:firstLineChars="200"/>
        <w:rPr>
          <w:rFonts w:hint="eastAsia" w:ascii="宋体" w:hAnsi="宋体" w:eastAsia="宋体" w:cs="宋体"/>
        </w:rPr>
      </w:pPr>
      <w:r>
        <w:rPr>
          <w:rFonts w:hint="eastAsia" w:ascii="宋体" w:hAnsi="宋体" w:eastAsia="宋体" w:cs="宋体"/>
        </w:rPr>
        <w:t>（1）需支持课程的添加和删除</w:t>
      </w:r>
    </w:p>
    <w:p>
      <w:pPr>
        <w:pStyle w:val="2043"/>
        <w:ind w:firstLine="480" w:firstLineChars="200"/>
        <w:rPr>
          <w:rFonts w:hint="eastAsia" w:ascii="宋体" w:hAnsi="宋体" w:eastAsia="宋体" w:cs="宋体"/>
        </w:rPr>
      </w:pPr>
      <w:r>
        <w:rPr>
          <w:rFonts w:hint="eastAsia" w:ascii="宋体" w:hAnsi="宋体" w:eastAsia="宋体" w:cs="宋体"/>
        </w:rPr>
        <w:t>（2）需支持课程基本信息查阅</w:t>
      </w:r>
    </w:p>
    <w:p>
      <w:pPr>
        <w:pStyle w:val="2043"/>
        <w:ind w:firstLine="480" w:firstLineChars="200"/>
        <w:rPr>
          <w:rFonts w:hint="eastAsia" w:ascii="宋体" w:hAnsi="宋体" w:eastAsia="宋体" w:cs="宋体"/>
        </w:rPr>
      </w:pPr>
      <w:r>
        <w:rPr>
          <w:rFonts w:hint="eastAsia" w:ascii="宋体" w:hAnsi="宋体" w:eastAsia="宋体" w:cs="宋体"/>
        </w:rPr>
        <w:t>5）成绩系统：</w:t>
      </w:r>
    </w:p>
    <w:p>
      <w:pPr>
        <w:pStyle w:val="2043"/>
        <w:ind w:firstLine="480" w:firstLineChars="200"/>
        <w:rPr>
          <w:rFonts w:hint="eastAsia" w:ascii="宋体" w:hAnsi="宋体" w:eastAsia="宋体" w:cs="宋体"/>
        </w:rPr>
      </w:pPr>
      <w:r>
        <w:rPr>
          <w:rFonts w:hint="eastAsia" w:ascii="宋体" w:hAnsi="宋体" w:eastAsia="宋体" w:cs="宋体"/>
        </w:rPr>
        <w:t>（1）需支持自主训练模式、集中训练模式和集中考核模式</w:t>
      </w:r>
    </w:p>
    <w:p>
      <w:pPr>
        <w:pStyle w:val="2043"/>
        <w:ind w:firstLine="480" w:firstLineChars="200"/>
        <w:rPr>
          <w:rFonts w:hint="eastAsia" w:ascii="宋体" w:hAnsi="宋体" w:eastAsia="宋体" w:cs="宋体"/>
        </w:rPr>
      </w:pPr>
      <w:r>
        <w:rPr>
          <w:rFonts w:hint="eastAsia" w:ascii="宋体" w:hAnsi="宋体" w:eastAsia="宋体" w:cs="宋体"/>
        </w:rPr>
        <w:t>（2）需支持不同训练模式个人素质、个人成绩和团队成绩的查询和排行</w:t>
      </w:r>
    </w:p>
    <w:p>
      <w:pPr>
        <w:pStyle w:val="2043"/>
        <w:ind w:firstLine="480" w:firstLineChars="200"/>
        <w:rPr>
          <w:rFonts w:hint="eastAsia" w:ascii="宋体" w:hAnsi="宋体" w:eastAsia="宋体" w:cs="宋体"/>
        </w:rPr>
      </w:pPr>
      <w:r>
        <w:rPr>
          <w:rFonts w:hint="eastAsia" w:ascii="宋体" w:hAnsi="宋体" w:eastAsia="宋体" w:cs="宋体"/>
        </w:rPr>
        <w:t>（3）需支持成绩总表查询，支持各种类型的过滤并显示详细得分项</w:t>
      </w:r>
    </w:p>
    <w:p>
      <w:pPr>
        <w:pStyle w:val="2043"/>
        <w:ind w:firstLine="480" w:firstLineChars="200"/>
        <w:rPr>
          <w:rFonts w:hint="eastAsia" w:ascii="宋体" w:hAnsi="宋体" w:eastAsia="宋体" w:cs="宋体"/>
        </w:rPr>
      </w:pPr>
      <w:r>
        <w:rPr>
          <w:rFonts w:hint="eastAsia" w:ascii="宋体" w:hAnsi="宋体" w:eastAsia="宋体" w:cs="宋体"/>
        </w:rPr>
        <w:t>（4）需支持排行榜，可根据不同单位，按照不同时间段，对受训员成绩进行排行</w:t>
      </w:r>
    </w:p>
    <w:p>
      <w:pPr>
        <w:pStyle w:val="1131"/>
        <w:numPr>
          <w:ilvl w:val="3"/>
          <w:numId w:val="32"/>
        </w:numPr>
        <w:ind w:left="480" w:leftChars="0" w:firstLine="0" w:firstLineChars="0"/>
        <w:rPr>
          <w:rStyle w:val="2480"/>
          <w:rFonts w:hint="eastAsia" w:ascii="宋体" w:hAnsi="宋体" w:eastAsia="宋体" w:cs="宋体"/>
          <w:sz w:val="24"/>
          <w:szCs w:val="24"/>
          <w:lang w:eastAsia="zh-CN"/>
        </w:rPr>
      </w:pPr>
      <w:r>
        <w:rPr>
          <w:rStyle w:val="2480"/>
          <w:rFonts w:hint="eastAsia" w:ascii="宋体" w:hAnsi="宋体" w:eastAsia="宋体" w:cs="宋体"/>
          <w:sz w:val="24"/>
          <w:szCs w:val="24"/>
          <w:lang w:eastAsia="zh-CN"/>
        </w:rPr>
        <w:t>训练中央控制系统</w:t>
      </w:r>
      <w:r>
        <w:rPr>
          <w:rStyle w:val="2480"/>
          <w:rFonts w:hint="eastAsia" w:ascii="宋体" w:hAnsi="宋体" w:eastAsia="宋体" w:cs="宋体"/>
          <w:sz w:val="24"/>
          <w:szCs w:val="24"/>
          <w:lang w:eastAsia="zh-CN"/>
        </w:rPr>
        <w:tab/>
      </w:r>
    </w:p>
    <w:p>
      <w:pPr>
        <w:pStyle w:val="2043"/>
        <w:keepNext w:val="0"/>
        <w:keepLines w:val="0"/>
        <w:pageBreakBefore w:val="0"/>
        <w:widowControl w:val="0"/>
        <w:kinsoku/>
        <w:wordWrap/>
        <w:overflowPunct/>
        <w:topLinePunct w:val="0"/>
        <w:autoSpaceDE/>
        <w:autoSpaceDN/>
        <w:bidi w:val="0"/>
        <w:adjustRightInd/>
        <w:snapToGrid/>
        <w:ind w:left="187" w:firstLine="480" w:firstLineChars="200"/>
        <w:textAlignment w:val="auto"/>
        <w:rPr>
          <w:rFonts w:hint="eastAsia" w:ascii="宋体" w:hAnsi="宋体" w:eastAsia="宋体" w:cs="宋体"/>
        </w:rPr>
      </w:pPr>
      <w:r>
        <w:rPr>
          <w:rFonts w:hint="eastAsia" w:ascii="宋体" w:hAnsi="宋体" w:eastAsia="宋体" w:cs="宋体"/>
        </w:rPr>
        <w:t>1）教练员可以在中控战术板实时监测训练员的表现，包括但不限于训练员的行进状态、枪口指向、头部瞄向，射击状态，安全状态和枪支子弹数目情况，并提供精准到秒的时间实时刷新文字直播</w:t>
      </w:r>
    </w:p>
    <w:p>
      <w:pPr>
        <w:pStyle w:val="2043"/>
        <w:keepNext w:val="0"/>
        <w:keepLines w:val="0"/>
        <w:pageBreakBefore w:val="0"/>
        <w:widowControl w:val="0"/>
        <w:kinsoku/>
        <w:wordWrap/>
        <w:overflowPunct/>
        <w:topLinePunct w:val="0"/>
        <w:autoSpaceDE/>
        <w:autoSpaceDN/>
        <w:bidi w:val="0"/>
        <w:adjustRightInd/>
        <w:snapToGrid/>
        <w:ind w:left="187" w:firstLine="480" w:firstLineChars="200"/>
        <w:textAlignment w:val="auto"/>
        <w:rPr>
          <w:rFonts w:hint="eastAsia" w:ascii="宋体" w:hAnsi="宋体" w:eastAsia="宋体" w:cs="宋体"/>
        </w:rPr>
      </w:pPr>
      <w:r>
        <w:rPr>
          <w:rFonts w:hint="eastAsia" w:ascii="宋体" w:hAnsi="宋体" w:eastAsia="宋体" w:cs="宋体"/>
        </w:rPr>
        <w:t>2）战术板分析：可记录训练员的行进轨迹、射击状态、弹道等训练数据，可暂停及重播</w:t>
      </w:r>
    </w:p>
    <w:p>
      <w:pPr>
        <w:pStyle w:val="2043"/>
        <w:keepNext w:val="0"/>
        <w:keepLines w:val="0"/>
        <w:pageBreakBefore w:val="0"/>
        <w:widowControl w:val="0"/>
        <w:kinsoku/>
        <w:wordWrap/>
        <w:overflowPunct/>
        <w:topLinePunct w:val="0"/>
        <w:autoSpaceDE/>
        <w:autoSpaceDN/>
        <w:bidi w:val="0"/>
        <w:adjustRightInd/>
        <w:snapToGrid/>
        <w:ind w:left="187" w:firstLine="480" w:firstLineChars="200"/>
        <w:textAlignment w:val="auto"/>
        <w:rPr>
          <w:rFonts w:hint="eastAsia" w:ascii="宋体" w:hAnsi="宋体" w:eastAsia="宋体" w:cs="宋体"/>
        </w:rPr>
      </w:pPr>
      <w:r>
        <w:rPr>
          <w:rFonts w:hint="eastAsia" w:ascii="宋体" w:hAnsi="宋体" w:eastAsia="宋体" w:cs="宋体"/>
        </w:rPr>
        <w:t>3）可支持多人同时训练，且多人数据可同时在战术板显示</w:t>
      </w:r>
    </w:p>
    <w:p>
      <w:pPr>
        <w:pStyle w:val="2043"/>
        <w:keepNext w:val="0"/>
        <w:keepLines w:val="0"/>
        <w:pageBreakBefore w:val="0"/>
        <w:widowControl w:val="0"/>
        <w:kinsoku/>
        <w:wordWrap/>
        <w:overflowPunct/>
        <w:topLinePunct w:val="0"/>
        <w:autoSpaceDE/>
        <w:autoSpaceDN/>
        <w:bidi w:val="0"/>
        <w:adjustRightInd/>
        <w:snapToGrid/>
        <w:ind w:left="187" w:firstLine="480" w:firstLineChars="200"/>
        <w:textAlignment w:val="auto"/>
        <w:rPr>
          <w:rFonts w:hint="eastAsia" w:ascii="宋体" w:hAnsi="宋体" w:eastAsia="宋体" w:cs="宋体"/>
        </w:rPr>
      </w:pPr>
      <w:r>
        <w:rPr>
          <w:rFonts w:hint="eastAsia" w:ascii="宋体" w:hAnsi="宋体" w:eastAsia="宋体" w:cs="宋体"/>
        </w:rPr>
        <w:t>4）支持查看受训员第一人称视角，可清晰地展示房间的房型、房门状态及内部摆设情况</w:t>
      </w:r>
      <w:r>
        <w:rPr>
          <w:rFonts w:hint="eastAsia" w:ascii="宋体" w:hAnsi="宋体" w:eastAsia="宋体" w:cs="宋体"/>
          <w:b/>
          <w:bCs/>
        </w:rPr>
        <w:t>（需提供功能截图证明）</w:t>
      </w:r>
    </w:p>
    <w:p>
      <w:pPr>
        <w:pStyle w:val="2043"/>
        <w:keepNext w:val="0"/>
        <w:keepLines w:val="0"/>
        <w:pageBreakBefore w:val="0"/>
        <w:widowControl w:val="0"/>
        <w:kinsoku/>
        <w:wordWrap/>
        <w:overflowPunct/>
        <w:topLinePunct w:val="0"/>
        <w:autoSpaceDE/>
        <w:autoSpaceDN/>
        <w:bidi w:val="0"/>
        <w:adjustRightInd/>
        <w:snapToGrid/>
        <w:ind w:left="187" w:firstLine="480" w:firstLineChars="200"/>
        <w:textAlignment w:val="auto"/>
        <w:rPr>
          <w:rFonts w:hint="eastAsia" w:ascii="宋体" w:hAnsi="宋体" w:eastAsia="宋体" w:cs="宋体"/>
        </w:rPr>
      </w:pPr>
      <w:r>
        <w:rPr>
          <w:rFonts w:hint="eastAsia" w:ascii="宋体" w:hAnsi="宋体" w:eastAsia="宋体" w:cs="宋体"/>
        </w:rPr>
        <w:t>5）需可支持≥6种不同设定，包括但不限于难度设定、受训人员数量设定、武器设定、弹药设定、武装人员数量设定、非武装人员数量设定等</w:t>
      </w:r>
    </w:p>
    <w:p>
      <w:pPr>
        <w:pStyle w:val="2043"/>
        <w:keepNext w:val="0"/>
        <w:keepLines w:val="0"/>
        <w:pageBreakBefore w:val="0"/>
        <w:widowControl w:val="0"/>
        <w:kinsoku/>
        <w:wordWrap/>
        <w:overflowPunct/>
        <w:topLinePunct w:val="0"/>
        <w:autoSpaceDE/>
        <w:autoSpaceDN/>
        <w:bidi w:val="0"/>
        <w:adjustRightInd/>
        <w:snapToGrid/>
        <w:ind w:left="187" w:firstLine="480" w:firstLineChars="200"/>
        <w:textAlignment w:val="auto"/>
        <w:rPr>
          <w:rFonts w:hint="eastAsia" w:ascii="宋体" w:hAnsi="宋体" w:eastAsia="宋体" w:cs="宋体"/>
        </w:rPr>
      </w:pPr>
      <w:r>
        <w:rPr>
          <w:rFonts w:hint="eastAsia" w:ascii="宋体" w:hAnsi="宋体" w:eastAsia="宋体" w:cs="宋体"/>
        </w:rPr>
        <w:t>6）可同步看到模拟犯罪份子的位置分布、安全状态等信息</w:t>
      </w:r>
    </w:p>
    <w:p>
      <w:pPr>
        <w:pStyle w:val="2043"/>
        <w:keepNext w:val="0"/>
        <w:keepLines w:val="0"/>
        <w:pageBreakBefore w:val="0"/>
        <w:widowControl w:val="0"/>
        <w:kinsoku/>
        <w:wordWrap/>
        <w:overflowPunct/>
        <w:topLinePunct w:val="0"/>
        <w:autoSpaceDE/>
        <w:autoSpaceDN/>
        <w:bidi w:val="0"/>
        <w:adjustRightInd/>
        <w:snapToGrid/>
        <w:ind w:left="187" w:firstLine="480" w:firstLineChars="200"/>
        <w:textAlignment w:val="auto"/>
        <w:rPr>
          <w:rFonts w:hint="eastAsia" w:ascii="宋体" w:hAnsi="宋体" w:eastAsia="宋体" w:cs="宋体"/>
        </w:rPr>
      </w:pPr>
      <w:r>
        <w:rPr>
          <w:rFonts w:hint="eastAsia" w:ascii="宋体" w:hAnsi="宋体" w:eastAsia="宋体" w:cs="宋体"/>
        </w:rPr>
        <w:t>7）需支持不同课程类型的训练过程回放</w:t>
      </w:r>
    </w:p>
    <w:p>
      <w:pPr>
        <w:pStyle w:val="1131"/>
        <w:numPr>
          <w:ilvl w:val="3"/>
          <w:numId w:val="32"/>
        </w:numPr>
        <w:ind w:left="480" w:leftChars="0" w:firstLine="0" w:firstLineChars="0"/>
        <w:rPr>
          <w:rStyle w:val="2480"/>
          <w:rFonts w:hint="eastAsia" w:ascii="宋体" w:hAnsi="宋体" w:eastAsia="宋体" w:cs="宋体"/>
          <w:sz w:val="24"/>
          <w:szCs w:val="24"/>
          <w:lang w:eastAsia="zh-CN"/>
        </w:rPr>
      </w:pPr>
      <w:r>
        <w:rPr>
          <w:rStyle w:val="2480"/>
          <w:rFonts w:hint="eastAsia" w:ascii="宋体" w:hAnsi="宋体" w:eastAsia="宋体" w:cs="宋体"/>
          <w:sz w:val="24"/>
          <w:szCs w:val="24"/>
          <w:lang w:eastAsia="zh-CN"/>
        </w:rPr>
        <w:t>数据识别转码</w:t>
      </w:r>
      <w:r>
        <w:rPr>
          <w:rStyle w:val="2480"/>
          <w:rFonts w:hint="eastAsia" w:ascii="宋体" w:hAnsi="宋体" w:eastAsia="宋体" w:cs="宋体"/>
          <w:sz w:val="24"/>
          <w:szCs w:val="24"/>
          <w:lang w:eastAsia="zh-CN"/>
        </w:rPr>
        <w:tab/>
      </w:r>
    </w:p>
    <w:p>
      <w:pPr>
        <w:pStyle w:val="2043"/>
        <w:ind w:firstLine="480" w:firstLineChars="200"/>
        <w:rPr>
          <w:rFonts w:hint="eastAsia" w:ascii="宋体" w:hAnsi="宋体" w:eastAsia="宋体" w:cs="宋体"/>
        </w:rPr>
      </w:pPr>
      <w:r>
        <w:rPr>
          <w:rFonts w:hint="eastAsia" w:ascii="宋体" w:hAnsi="宋体" w:eastAsia="宋体" w:cs="宋体"/>
        </w:rPr>
        <w:t>通过抓取局域网产生的训练数据或图片，由内网设备自动识别并同步到系统训练数据中心</w:t>
      </w:r>
    </w:p>
    <w:p>
      <w:pPr>
        <w:pStyle w:val="1131"/>
        <w:numPr>
          <w:ilvl w:val="3"/>
          <w:numId w:val="32"/>
        </w:numPr>
        <w:ind w:left="480" w:leftChars="0" w:firstLine="0" w:firstLineChars="0"/>
        <w:rPr>
          <w:rStyle w:val="2480"/>
          <w:rFonts w:hint="eastAsia" w:ascii="宋体" w:hAnsi="宋体" w:eastAsia="宋体" w:cs="宋体"/>
          <w:sz w:val="24"/>
          <w:szCs w:val="24"/>
          <w:lang w:eastAsia="zh-CN"/>
        </w:rPr>
      </w:pPr>
      <w:r>
        <w:rPr>
          <w:rStyle w:val="2480"/>
          <w:rFonts w:hint="eastAsia" w:ascii="宋体" w:hAnsi="宋体" w:eastAsia="宋体" w:cs="宋体"/>
          <w:sz w:val="24"/>
          <w:szCs w:val="24"/>
          <w:lang w:eastAsia="zh-CN"/>
        </w:rPr>
        <w:t>MR虚拟仿真训练资源管理</w:t>
      </w:r>
    </w:p>
    <w:p>
      <w:pPr>
        <w:pStyle w:val="2043"/>
        <w:ind w:firstLine="480" w:firstLineChars="200"/>
        <w:rPr>
          <w:rFonts w:hint="eastAsia" w:ascii="宋体" w:hAnsi="宋体" w:eastAsia="宋体" w:cs="宋体"/>
        </w:rPr>
      </w:pPr>
      <w:r>
        <w:rPr>
          <w:rFonts w:hint="eastAsia" w:ascii="宋体" w:hAnsi="宋体" w:eastAsia="宋体" w:cs="宋体"/>
        </w:rPr>
        <w:t>虚拟仿真训练课程和资源管理</w:t>
      </w:r>
    </w:p>
    <w:p>
      <w:pPr>
        <w:pStyle w:val="2043"/>
        <w:rPr>
          <w:rFonts w:hint="eastAsia" w:ascii="宋体" w:hAnsi="宋体" w:eastAsia="宋体" w:cs="宋体"/>
        </w:rPr>
      </w:pPr>
    </w:p>
    <w:p>
      <w:pPr>
        <w:pStyle w:val="960"/>
        <w:ind w:left="-240" w:leftChars="0" w:firstLine="240" w:firstLineChars="0"/>
        <w:rPr>
          <w:rFonts w:hint="eastAsia" w:ascii="宋体" w:hAnsi="宋体" w:eastAsia="宋体" w:cs="宋体"/>
          <w:b/>
          <w:bCs/>
        </w:rPr>
      </w:pPr>
      <w:r>
        <w:rPr>
          <w:rFonts w:hint="eastAsia" w:ascii="宋体" w:hAnsi="宋体" w:eastAsia="宋体" w:cs="宋体"/>
          <w:b/>
          <w:bCs/>
        </w:rPr>
        <w:t>训练行为分析子系统</w:t>
      </w:r>
    </w:p>
    <w:p>
      <w:pPr>
        <w:pStyle w:val="1131"/>
        <w:numPr>
          <w:ilvl w:val="3"/>
          <w:numId w:val="32"/>
        </w:numPr>
        <w:ind w:left="480" w:leftChars="0" w:firstLine="0" w:firstLineChars="0"/>
        <w:rPr>
          <w:rStyle w:val="2480"/>
          <w:rFonts w:hint="eastAsia" w:ascii="宋体" w:hAnsi="宋体" w:eastAsia="宋体" w:cs="宋体"/>
          <w:sz w:val="24"/>
          <w:szCs w:val="24"/>
          <w:lang w:eastAsia="zh-CN"/>
        </w:rPr>
      </w:pPr>
      <w:r>
        <w:rPr>
          <w:rStyle w:val="2480"/>
          <w:rFonts w:hint="eastAsia" w:ascii="宋体" w:hAnsi="宋体" w:eastAsia="宋体" w:cs="宋体"/>
          <w:sz w:val="24"/>
          <w:szCs w:val="24"/>
          <w:lang w:eastAsia="zh-CN"/>
        </w:rPr>
        <w:t>MR虚拟仿真实训行为分析</w:t>
      </w:r>
    </w:p>
    <w:p>
      <w:pPr>
        <w:pStyle w:val="2043"/>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eastAsia" w:ascii="宋体" w:hAnsi="宋体" w:eastAsia="宋体" w:cs="宋体"/>
          <w:lang w:eastAsia="zh-CN"/>
        </w:rPr>
      </w:pPr>
      <w:r>
        <w:rPr>
          <w:rFonts w:hint="eastAsia" w:ascii="宋体" w:hAnsi="宋体" w:eastAsia="宋体" w:cs="宋体"/>
        </w:rPr>
        <w:t>训后成绩分析系统：通过可视化的成绩显示系统，以直观的UI界面清晰反馈多维度的训练评估情况并给出相应的得分情况</w:t>
      </w:r>
      <w:r>
        <w:rPr>
          <w:rFonts w:hint="eastAsia" w:eastAsia="宋体" w:cs="宋体"/>
          <w:lang w:eastAsia="zh-CN"/>
        </w:rPr>
        <w:t>。</w:t>
      </w:r>
    </w:p>
    <w:p>
      <w:pPr>
        <w:pStyle w:val="2043"/>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eastAsia" w:ascii="宋体" w:hAnsi="宋体" w:eastAsia="宋体" w:cs="宋体"/>
          <w:lang w:eastAsia="zh-CN"/>
        </w:rPr>
      </w:pPr>
      <w:r>
        <w:rPr>
          <w:rFonts w:hint="eastAsia" w:ascii="宋体" w:hAnsi="宋体" w:eastAsia="宋体" w:cs="宋体"/>
        </w:rPr>
        <w:t>1）需可支持个人及团队的≥3个大项的训练情况，包括但不限于基础任务、射击技巧、战术技术</w:t>
      </w:r>
      <w:r>
        <w:rPr>
          <w:rFonts w:hint="eastAsia" w:eastAsia="宋体" w:cs="宋体"/>
          <w:lang w:eastAsia="zh-CN"/>
        </w:rPr>
        <w:t>。</w:t>
      </w:r>
    </w:p>
    <w:p>
      <w:pPr>
        <w:pStyle w:val="2043"/>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eastAsia" w:ascii="宋体" w:hAnsi="宋体" w:eastAsia="宋体" w:cs="宋体"/>
          <w:lang w:eastAsia="zh-CN"/>
        </w:rPr>
      </w:pPr>
      <w:r>
        <w:rPr>
          <w:rFonts w:hint="eastAsia" w:ascii="宋体" w:hAnsi="宋体" w:eastAsia="宋体" w:cs="宋体"/>
        </w:rPr>
        <w:t>2）需可支持个人及团队的≥18个小项的数据展示</w:t>
      </w:r>
      <w:r>
        <w:rPr>
          <w:rFonts w:hint="eastAsia" w:eastAsia="宋体" w:cs="宋体"/>
          <w:lang w:eastAsia="zh-CN"/>
        </w:rPr>
        <w:t>。</w:t>
      </w:r>
    </w:p>
    <w:p>
      <w:pPr>
        <w:pStyle w:val="2043"/>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eastAsia" w:ascii="宋体" w:hAnsi="宋体" w:eastAsia="宋体" w:cs="宋体"/>
          <w:lang w:eastAsia="zh-CN"/>
        </w:rPr>
      </w:pPr>
      <w:r>
        <w:rPr>
          <w:rFonts w:hint="eastAsia" w:ascii="宋体" w:hAnsi="宋体" w:eastAsia="宋体" w:cs="宋体"/>
        </w:rPr>
        <w:t>3）支持个人训练情况的得失分详细图文展示</w:t>
      </w:r>
      <w:r>
        <w:rPr>
          <w:rFonts w:hint="eastAsia" w:eastAsia="宋体" w:cs="宋体"/>
          <w:lang w:eastAsia="zh-CN"/>
        </w:rPr>
        <w:t>：</w:t>
      </w:r>
    </w:p>
    <w:p>
      <w:pPr>
        <w:pStyle w:val="2043"/>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eastAsia" w:ascii="宋体" w:hAnsi="宋体" w:eastAsia="宋体" w:cs="宋体"/>
        </w:rPr>
      </w:pPr>
      <w:r>
        <w:rPr>
          <w:rFonts w:hint="eastAsia" w:ascii="宋体" w:hAnsi="宋体" w:eastAsia="宋体" w:cs="宋体"/>
        </w:rPr>
        <w:t>①基础任务包括但不限于自身安全状态，人质安全状态，劫匪处置情况，区域搜索情况，关键点检查情况，程序性犯规，完成时间。</w:t>
      </w:r>
    </w:p>
    <w:p>
      <w:pPr>
        <w:pStyle w:val="2043"/>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eastAsia" w:ascii="宋体" w:hAnsi="宋体" w:eastAsia="宋体" w:cs="宋体"/>
        </w:rPr>
      </w:pPr>
      <w:r>
        <w:rPr>
          <w:rFonts w:hint="eastAsia" w:ascii="宋体" w:hAnsi="宋体" w:eastAsia="宋体" w:cs="宋体"/>
        </w:rPr>
        <w:t>②射击技巧包括但不限于命中率，非法射击，空枪射击，操作错误，空枪换弹夹时间，枪头分离等。</w:t>
      </w:r>
    </w:p>
    <w:p>
      <w:pPr>
        <w:pStyle w:val="2043"/>
        <w:keepNext w:val="0"/>
        <w:keepLines w:val="0"/>
        <w:pageBreakBefore w:val="0"/>
        <w:widowControl w:val="0"/>
        <w:numPr>
          <w:ilvl w:val="0"/>
          <w:numId w:val="161"/>
        </w:numPr>
        <w:kinsoku/>
        <w:wordWrap/>
        <w:overflowPunct/>
        <w:topLinePunct w:val="0"/>
        <w:autoSpaceDE/>
        <w:autoSpaceDN/>
        <w:bidi w:val="0"/>
        <w:adjustRightInd/>
        <w:snapToGrid/>
        <w:ind w:left="0" w:leftChars="0" w:firstLine="480" w:firstLineChars="0"/>
        <w:textAlignment w:val="auto"/>
        <w:rPr>
          <w:rFonts w:hint="eastAsia" w:ascii="宋体" w:hAnsi="宋体" w:eastAsia="宋体" w:cs="宋体"/>
        </w:rPr>
      </w:pPr>
      <w:r>
        <w:rPr>
          <w:rFonts w:hint="eastAsia" w:ascii="宋体" w:hAnsi="宋体" w:eastAsia="宋体" w:cs="宋体"/>
        </w:rPr>
        <w:t>战术技巧包括但不限于指向队友，危险闯入，战术换弹夹，高低换资、速窥、速窥射击等。</w:t>
      </w:r>
    </w:p>
    <w:p>
      <w:pPr>
        <w:pStyle w:val="1131"/>
        <w:numPr>
          <w:ilvl w:val="3"/>
          <w:numId w:val="32"/>
        </w:numPr>
        <w:ind w:left="480" w:leftChars="0" w:firstLine="0" w:firstLineChars="0"/>
        <w:rPr>
          <w:rStyle w:val="2480"/>
          <w:rFonts w:hint="eastAsia" w:ascii="宋体" w:hAnsi="宋体" w:eastAsia="宋体" w:cs="宋体"/>
          <w:sz w:val="24"/>
          <w:szCs w:val="24"/>
          <w:lang w:eastAsia="zh-CN"/>
        </w:rPr>
      </w:pPr>
      <w:r>
        <w:rPr>
          <w:rStyle w:val="2480"/>
          <w:rFonts w:hint="eastAsia" w:ascii="宋体" w:hAnsi="宋体" w:eastAsia="宋体" w:cs="宋体"/>
          <w:sz w:val="24"/>
          <w:szCs w:val="24"/>
          <w:lang w:eastAsia="zh-CN"/>
        </w:rPr>
        <w:t>人机交互训练系统行为分析</w:t>
      </w:r>
    </w:p>
    <w:p>
      <w:pPr>
        <w:pStyle w:val="2043"/>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eastAsia" w:ascii="宋体" w:hAnsi="宋体" w:eastAsia="宋体" w:cs="宋体"/>
        </w:rPr>
      </w:pPr>
      <w:r>
        <w:rPr>
          <w:rFonts w:hint="eastAsia" w:ascii="宋体" w:hAnsi="宋体" w:eastAsia="宋体" w:cs="宋体"/>
        </w:rPr>
        <w:t>1）视频分析：基于多视角立体视觉对多个视角获取摄像机拍摄的人体关键点坐标，完成匹配和深度估计。内容包括对相机的初始矩阵（部署空间相对位置、转向、分辨率、曲率等内外参）计算。使用摄像机矩阵对多相机同目标点坐标3D重建。</w:t>
      </w:r>
    </w:p>
    <w:p>
      <w:pPr>
        <w:pStyle w:val="2043"/>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eastAsia" w:ascii="宋体" w:hAnsi="宋体" w:eastAsia="宋体" w:cs="宋体"/>
          <w:lang w:eastAsia="zh-CN"/>
        </w:rPr>
      </w:pPr>
      <w:r>
        <w:rPr>
          <w:rFonts w:hint="eastAsia" w:ascii="宋体" w:hAnsi="宋体" w:eastAsia="宋体" w:cs="宋体"/>
        </w:rPr>
        <w:t>2）分析数据解析：从动作分析引擎获得分析结果数据分析数据解析，动作偏移数据提取</w:t>
      </w:r>
      <w:r>
        <w:rPr>
          <w:rFonts w:hint="eastAsia" w:eastAsia="宋体" w:cs="宋体"/>
          <w:lang w:eastAsia="zh-CN"/>
        </w:rPr>
        <w:t>。</w:t>
      </w:r>
    </w:p>
    <w:p>
      <w:pPr>
        <w:pStyle w:val="2043"/>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eastAsia" w:ascii="宋体" w:hAnsi="宋体" w:eastAsia="宋体" w:cs="宋体"/>
          <w:lang w:eastAsia="zh-CN"/>
        </w:rPr>
      </w:pPr>
      <w:r>
        <w:rPr>
          <w:rFonts w:hint="eastAsia" w:ascii="宋体" w:hAnsi="宋体" w:eastAsia="宋体" w:cs="宋体"/>
        </w:rPr>
        <w:t>3）指导建议生成：人体关节动作偏移数据导入，基于专家网络的指导建议自动生成算法，指导建议序列化，指导建议输出</w:t>
      </w:r>
      <w:r>
        <w:rPr>
          <w:rFonts w:hint="eastAsia" w:eastAsia="宋体" w:cs="宋体"/>
          <w:lang w:eastAsia="zh-CN"/>
        </w:rPr>
        <w:t>。</w:t>
      </w:r>
    </w:p>
    <w:p>
      <w:pPr>
        <w:pStyle w:val="2043"/>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eastAsia" w:ascii="宋体" w:hAnsi="宋体" w:eastAsia="宋体" w:cs="宋体"/>
          <w:lang w:eastAsia="zh-CN"/>
        </w:rPr>
      </w:pPr>
      <w:r>
        <w:rPr>
          <w:rFonts w:hint="eastAsia" w:ascii="宋体" w:hAnsi="宋体" w:eastAsia="宋体" w:cs="宋体"/>
        </w:rPr>
        <w:t>4）智能评价生成：智能评价模型，动作契合度评分，综合评分计算，基于NLP的智能评价生成算法</w:t>
      </w:r>
      <w:r>
        <w:rPr>
          <w:rFonts w:hint="eastAsia" w:eastAsia="宋体" w:cs="宋体"/>
          <w:lang w:eastAsia="zh-CN"/>
        </w:rPr>
        <w:t>。</w:t>
      </w:r>
    </w:p>
    <w:p>
      <w:pPr>
        <w:pStyle w:val="2043"/>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eastAsia" w:ascii="宋体" w:hAnsi="宋体" w:eastAsia="宋体" w:cs="宋体"/>
        </w:rPr>
      </w:pPr>
      <w:r>
        <w:rPr>
          <w:rFonts w:hint="eastAsia" w:ascii="宋体" w:hAnsi="宋体" w:eastAsia="宋体" w:cs="宋体"/>
        </w:rPr>
        <w:t>5）实时分析报告与实训能力画像：该模块能够15帧/秒、30帧/秒、60帧/秒抓取学生动作画面并提取骨架进行分析，实时分析报告精确给出学生每个动作的标准性评价、连续的评价曲线以及总体评价。通过分析数据和能力模型对学生的演练进行实训能力画像。</w:t>
      </w:r>
    </w:p>
    <w:p>
      <w:pPr>
        <w:pStyle w:val="2043"/>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eastAsia" w:ascii="宋体" w:hAnsi="宋体" w:eastAsia="宋体" w:cs="宋体"/>
          <w:lang w:eastAsia="zh-CN"/>
        </w:rPr>
      </w:pPr>
      <w:r>
        <w:rPr>
          <w:rFonts w:hint="eastAsia" w:ascii="宋体" w:hAnsi="宋体" w:eastAsia="宋体" w:cs="宋体"/>
        </w:rPr>
        <w:t>6）面部微表情分析：在礼仪培训等应用领域对学生面部表情呈现也有要求。因此系统提供精细的面部微表情捕捉，通过与教学资源中的表情对比进行评价和校准建议。分析报告中将会给出表情细节校准建议</w:t>
      </w:r>
      <w:r>
        <w:rPr>
          <w:rFonts w:hint="eastAsia" w:eastAsia="宋体" w:cs="宋体"/>
          <w:lang w:eastAsia="zh-CN"/>
        </w:rPr>
        <w:t>。</w:t>
      </w:r>
    </w:p>
    <w:p>
      <w:pPr>
        <w:pStyle w:val="2043"/>
        <w:rPr>
          <w:rFonts w:hint="eastAsia" w:ascii="宋体" w:hAnsi="宋体" w:eastAsia="宋体" w:cs="宋体"/>
        </w:rPr>
      </w:pPr>
    </w:p>
    <w:p>
      <w:pPr>
        <w:pStyle w:val="960"/>
        <w:ind w:left="-240" w:leftChars="0" w:firstLine="240" w:firstLineChars="0"/>
        <w:rPr>
          <w:rFonts w:hint="eastAsia" w:ascii="宋体" w:hAnsi="宋体" w:eastAsia="宋体" w:cs="宋体"/>
          <w:b/>
          <w:bCs/>
        </w:rPr>
      </w:pPr>
      <w:r>
        <w:rPr>
          <w:rFonts w:hint="eastAsia" w:ascii="宋体" w:hAnsi="宋体" w:eastAsia="宋体" w:cs="宋体"/>
          <w:b/>
          <w:bCs/>
        </w:rPr>
        <w:t>综合业务子系统</w:t>
      </w:r>
    </w:p>
    <w:p>
      <w:pPr>
        <w:pStyle w:val="2043"/>
        <w:ind w:left="0" w:leftChars="0" w:firstLine="480" w:firstLineChars="200"/>
        <w:rPr>
          <w:rFonts w:hint="eastAsia" w:ascii="宋体" w:hAnsi="宋体" w:eastAsia="宋体" w:cs="宋体"/>
        </w:rPr>
      </w:pPr>
      <w:r>
        <w:rPr>
          <w:rFonts w:hint="eastAsia" w:ascii="宋体" w:hAnsi="宋体" w:eastAsia="宋体" w:cs="宋体"/>
        </w:rPr>
        <w:t>▲投标人应承诺与综合业务子系统中各个既有模块进行对接，实现兼容。</w:t>
      </w:r>
    </w:p>
    <w:p>
      <w:pPr>
        <w:pStyle w:val="1131"/>
        <w:numPr>
          <w:ilvl w:val="3"/>
          <w:numId w:val="32"/>
        </w:numPr>
        <w:ind w:left="480" w:leftChars="0" w:firstLine="0" w:firstLineChars="0"/>
        <w:rPr>
          <w:rStyle w:val="2480"/>
          <w:rFonts w:hint="eastAsia" w:ascii="宋体" w:hAnsi="宋体" w:eastAsia="宋体" w:cs="宋体"/>
          <w:sz w:val="24"/>
          <w:szCs w:val="24"/>
          <w:lang w:eastAsia="zh-CN"/>
        </w:rPr>
      </w:pPr>
      <w:r>
        <w:rPr>
          <w:rStyle w:val="2480"/>
          <w:rFonts w:hint="eastAsia" w:ascii="宋体" w:hAnsi="宋体" w:eastAsia="宋体" w:cs="宋体"/>
          <w:sz w:val="24"/>
          <w:szCs w:val="24"/>
          <w:lang w:eastAsia="zh-CN"/>
        </w:rPr>
        <w:t>统一身份认证</w:t>
      </w:r>
    </w:p>
    <w:p>
      <w:pPr>
        <w:pStyle w:val="2043"/>
        <w:ind w:left="0" w:leftChars="0" w:firstLine="480" w:firstLineChars="200"/>
        <w:rPr>
          <w:rFonts w:hint="eastAsia" w:ascii="宋体" w:hAnsi="宋体" w:eastAsia="宋体" w:cs="宋体"/>
        </w:rPr>
      </w:pPr>
      <w:r>
        <w:rPr>
          <w:rFonts w:hint="eastAsia" w:ascii="宋体" w:hAnsi="宋体" w:eastAsia="宋体" w:cs="宋体"/>
        </w:rPr>
        <w:t>打通各子系统的身份信息，学员的身份信息在各子系统中使用统一的身份标识。综合平台可以根据该统一的身份标识提取相关的教学数据。</w:t>
      </w:r>
    </w:p>
    <w:p>
      <w:pPr>
        <w:pStyle w:val="1131"/>
        <w:numPr>
          <w:ilvl w:val="3"/>
          <w:numId w:val="32"/>
        </w:numPr>
        <w:ind w:left="480" w:leftChars="0" w:firstLine="0" w:firstLineChars="0"/>
        <w:rPr>
          <w:rStyle w:val="2480"/>
          <w:rFonts w:hint="eastAsia" w:ascii="宋体" w:hAnsi="宋体" w:eastAsia="宋体" w:cs="宋体"/>
          <w:sz w:val="24"/>
          <w:szCs w:val="24"/>
          <w:lang w:eastAsia="zh-CN"/>
        </w:rPr>
      </w:pPr>
      <w:r>
        <w:rPr>
          <w:rStyle w:val="2480"/>
          <w:rFonts w:hint="eastAsia" w:ascii="宋体" w:hAnsi="宋体" w:eastAsia="宋体" w:cs="宋体"/>
          <w:sz w:val="24"/>
          <w:szCs w:val="24"/>
          <w:lang w:eastAsia="zh-CN"/>
        </w:rPr>
        <w:t>人员信息系统对接</w:t>
      </w:r>
    </w:p>
    <w:p>
      <w:pPr>
        <w:pStyle w:val="2043"/>
        <w:ind w:left="0" w:leftChars="0" w:firstLine="480" w:firstLineChars="200"/>
        <w:rPr>
          <w:rFonts w:hint="eastAsia" w:ascii="宋体" w:hAnsi="宋体" w:eastAsia="宋体" w:cs="宋体"/>
        </w:rPr>
      </w:pPr>
      <w:r>
        <w:rPr>
          <w:rFonts w:hint="eastAsia" w:ascii="宋体" w:hAnsi="宋体" w:eastAsia="宋体" w:cs="宋体"/>
        </w:rPr>
        <w:t>1）与现有系统对接人员的基础资料，能够自动或者手动同步数据，并记录同步日志。</w:t>
      </w:r>
    </w:p>
    <w:p>
      <w:pPr>
        <w:pStyle w:val="2043"/>
        <w:ind w:left="0" w:leftChars="0" w:firstLine="480" w:firstLineChars="200"/>
        <w:rPr>
          <w:rFonts w:hint="eastAsia" w:ascii="宋体" w:hAnsi="宋体" w:eastAsia="宋体" w:cs="宋体"/>
        </w:rPr>
      </w:pPr>
      <w:r>
        <w:rPr>
          <w:rFonts w:hint="eastAsia" w:ascii="宋体" w:hAnsi="宋体" w:eastAsia="宋体" w:cs="宋体"/>
        </w:rPr>
        <w:t>2）与现有系统对接组织架构信息，能够自动或者手动同步数据，并记录同步日志。</w:t>
      </w:r>
    </w:p>
    <w:p>
      <w:pPr>
        <w:pStyle w:val="1131"/>
        <w:numPr>
          <w:ilvl w:val="3"/>
          <w:numId w:val="32"/>
        </w:numPr>
        <w:ind w:left="480" w:leftChars="0" w:firstLine="0" w:firstLineChars="0"/>
        <w:rPr>
          <w:rStyle w:val="2480"/>
          <w:rFonts w:hint="eastAsia" w:ascii="宋体" w:hAnsi="宋体" w:eastAsia="宋体" w:cs="宋体"/>
          <w:sz w:val="24"/>
          <w:szCs w:val="24"/>
          <w:lang w:eastAsia="zh-CN"/>
        </w:rPr>
      </w:pPr>
      <w:r>
        <w:rPr>
          <w:rStyle w:val="2480"/>
          <w:rFonts w:hint="eastAsia" w:ascii="宋体" w:hAnsi="宋体" w:eastAsia="宋体" w:cs="宋体"/>
          <w:sz w:val="24"/>
          <w:szCs w:val="24"/>
          <w:lang w:eastAsia="zh-CN"/>
        </w:rPr>
        <w:t>审批系统对接</w:t>
      </w:r>
    </w:p>
    <w:p>
      <w:pPr>
        <w:pStyle w:val="2043"/>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eastAsia" w:ascii="宋体" w:hAnsi="宋体" w:eastAsia="宋体" w:cs="宋体"/>
        </w:rPr>
      </w:pPr>
      <w:r>
        <w:rPr>
          <w:rFonts w:hint="eastAsia" w:ascii="宋体" w:hAnsi="宋体" w:eastAsia="宋体" w:cs="宋体"/>
        </w:rPr>
        <w:t>对接现有系统的审批业务，主要对接的内容包括：</w:t>
      </w:r>
    </w:p>
    <w:p>
      <w:pPr>
        <w:pStyle w:val="2043"/>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eastAsia" w:ascii="宋体" w:hAnsi="宋体" w:eastAsia="宋体" w:cs="宋体"/>
          <w:lang w:eastAsia="zh-CN"/>
        </w:rPr>
      </w:pPr>
      <w:r>
        <w:rPr>
          <w:rFonts w:hint="eastAsia" w:ascii="宋体" w:hAnsi="宋体" w:eastAsia="宋体" w:cs="宋体"/>
        </w:rPr>
        <w:t>1）发起审批业务：提交开班申请流程</w:t>
      </w:r>
      <w:r>
        <w:rPr>
          <w:rFonts w:hint="eastAsia" w:eastAsia="宋体" w:cs="宋体"/>
          <w:lang w:eastAsia="zh-CN"/>
        </w:rPr>
        <w:t>。</w:t>
      </w:r>
    </w:p>
    <w:p>
      <w:pPr>
        <w:pStyle w:val="2043"/>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eastAsia" w:ascii="宋体" w:hAnsi="宋体" w:eastAsia="宋体" w:cs="宋体"/>
          <w:lang w:eastAsia="zh-CN"/>
        </w:rPr>
      </w:pPr>
      <w:r>
        <w:rPr>
          <w:rFonts w:hint="eastAsia" w:ascii="宋体" w:hAnsi="宋体" w:eastAsia="宋体" w:cs="宋体"/>
        </w:rPr>
        <w:t>2）查询审批清单：查询开班申请流程清单</w:t>
      </w:r>
      <w:r>
        <w:rPr>
          <w:rFonts w:hint="eastAsia" w:eastAsia="宋体" w:cs="宋体"/>
          <w:lang w:eastAsia="zh-CN"/>
        </w:rPr>
        <w:t>。</w:t>
      </w:r>
    </w:p>
    <w:p>
      <w:pPr>
        <w:pStyle w:val="2043"/>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eastAsia" w:ascii="宋体" w:hAnsi="宋体" w:eastAsia="宋体" w:cs="宋体"/>
        </w:rPr>
      </w:pPr>
      <w:r>
        <w:rPr>
          <w:rFonts w:hint="eastAsia" w:ascii="宋体" w:hAnsi="宋体" w:eastAsia="宋体" w:cs="宋体"/>
        </w:rPr>
        <w:t>3）查询审批详情数据：查看开班申请的业务详细数据。</w:t>
      </w:r>
    </w:p>
    <w:p>
      <w:pPr>
        <w:pStyle w:val="2043"/>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eastAsia" w:ascii="宋体" w:hAnsi="宋体" w:eastAsia="宋体" w:cs="宋体"/>
        </w:rPr>
      </w:pPr>
      <w:r>
        <w:rPr>
          <w:rFonts w:hint="eastAsia" w:ascii="宋体" w:hAnsi="宋体" w:eastAsia="宋体" w:cs="宋体"/>
        </w:rPr>
        <w:t>4）审批流转：查询开班申请的流转状态。</w:t>
      </w:r>
    </w:p>
    <w:p>
      <w:pPr>
        <w:pStyle w:val="2043"/>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eastAsia" w:ascii="宋体" w:hAnsi="宋体" w:eastAsia="宋体" w:cs="宋体"/>
        </w:rPr>
      </w:pPr>
      <w:r>
        <w:rPr>
          <w:rFonts w:hint="eastAsia" w:ascii="宋体" w:hAnsi="宋体" w:eastAsia="宋体" w:cs="宋体"/>
        </w:rPr>
        <w:t>5）取消审批：撤回开班申请。</w:t>
      </w:r>
    </w:p>
    <w:p>
      <w:pPr>
        <w:pStyle w:val="1131"/>
        <w:numPr>
          <w:ilvl w:val="3"/>
          <w:numId w:val="32"/>
        </w:numPr>
        <w:ind w:left="480" w:leftChars="0" w:firstLine="0" w:firstLineChars="0"/>
        <w:rPr>
          <w:rStyle w:val="2480"/>
          <w:rFonts w:hint="eastAsia" w:ascii="宋体" w:hAnsi="宋体" w:eastAsia="宋体" w:cs="宋体"/>
          <w:sz w:val="24"/>
          <w:szCs w:val="24"/>
          <w:lang w:eastAsia="zh-CN"/>
        </w:rPr>
      </w:pPr>
      <w:r>
        <w:rPr>
          <w:rStyle w:val="2480"/>
          <w:rFonts w:hint="eastAsia" w:ascii="宋体" w:hAnsi="宋体" w:eastAsia="宋体" w:cs="宋体"/>
          <w:sz w:val="24"/>
          <w:szCs w:val="24"/>
          <w:lang w:eastAsia="zh-CN"/>
        </w:rPr>
        <w:t>智慧教室对接</w:t>
      </w:r>
    </w:p>
    <w:p>
      <w:pPr>
        <w:pStyle w:val="2043"/>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eastAsia" w:ascii="宋体" w:hAnsi="宋体" w:eastAsia="宋体" w:cs="宋体"/>
        </w:rPr>
      </w:pPr>
      <w:r>
        <w:rPr>
          <w:rFonts w:hint="eastAsia" w:ascii="宋体" w:hAnsi="宋体" w:eastAsia="宋体" w:cs="宋体"/>
        </w:rPr>
        <w:t>1）教室数据：智能教室、训练点的设备信息，包括位置，设备IP等数据导入或者对接。</w:t>
      </w:r>
    </w:p>
    <w:p>
      <w:pPr>
        <w:pStyle w:val="2043"/>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eastAsia" w:ascii="宋体" w:hAnsi="宋体" w:eastAsia="宋体" w:cs="宋体"/>
        </w:rPr>
      </w:pPr>
      <w:r>
        <w:rPr>
          <w:rFonts w:hint="eastAsia" w:ascii="宋体" w:hAnsi="宋体" w:eastAsia="宋体" w:cs="宋体"/>
        </w:rPr>
        <w:t>2）视频流数据：将原智能教室智能训练点的录播系统实时音视频数据接入平台，用于课程资源的建设、直播和督导。</w:t>
      </w:r>
    </w:p>
    <w:p>
      <w:pPr>
        <w:pStyle w:val="1131"/>
        <w:numPr>
          <w:ilvl w:val="3"/>
          <w:numId w:val="32"/>
        </w:numPr>
        <w:ind w:left="480" w:leftChars="0" w:firstLine="0" w:firstLineChars="0"/>
        <w:rPr>
          <w:rStyle w:val="2480"/>
          <w:rFonts w:hint="eastAsia" w:ascii="宋体" w:hAnsi="宋体" w:eastAsia="宋体" w:cs="宋体"/>
          <w:sz w:val="24"/>
          <w:szCs w:val="24"/>
          <w:lang w:eastAsia="zh-CN"/>
        </w:rPr>
      </w:pPr>
      <w:r>
        <w:rPr>
          <w:rStyle w:val="2480"/>
          <w:rFonts w:hint="eastAsia" w:ascii="宋体" w:hAnsi="宋体" w:eastAsia="宋体" w:cs="宋体"/>
          <w:sz w:val="24"/>
          <w:szCs w:val="24"/>
          <w:lang w:eastAsia="zh-CN"/>
        </w:rPr>
        <w:t>虚拟仿真实训系统对接</w:t>
      </w:r>
    </w:p>
    <w:p>
      <w:pPr>
        <w:pStyle w:val="956"/>
        <w:ind w:left="0" w:leftChars="0" w:firstLine="480" w:firstLineChars="200"/>
        <w:rPr>
          <w:rFonts w:hint="eastAsia" w:ascii="宋体" w:hAnsi="宋体" w:eastAsia="宋体" w:cs="宋体"/>
        </w:rPr>
      </w:pPr>
      <w:r>
        <w:rPr>
          <w:rFonts w:hint="eastAsia" w:ascii="宋体" w:hAnsi="宋体" w:eastAsia="宋体" w:cs="宋体"/>
        </w:rPr>
        <w:t>1）实训室状态数据</w:t>
      </w:r>
    </w:p>
    <w:p>
      <w:pPr>
        <w:pStyle w:val="956"/>
        <w:ind w:left="0" w:leftChars="0" w:firstLine="480" w:firstLineChars="200"/>
        <w:rPr>
          <w:rFonts w:hint="eastAsia" w:ascii="宋体" w:hAnsi="宋体" w:eastAsia="宋体" w:cs="宋体"/>
        </w:rPr>
      </w:pPr>
      <w:r>
        <w:rPr>
          <w:rFonts w:hint="eastAsia" w:ascii="宋体" w:hAnsi="宋体" w:eastAsia="宋体" w:cs="宋体"/>
        </w:rPr>
        <w:t>2）实训记录</w:t>
      </w:r>
    </w:p>
    <w:p>
      <w:pPr>
        <w:pStyle w:val="956"/>
        <w:ind w:left="0" w:leftChars="0" w:firstLine="480" w:firstLineChars="200"/>
        <w:rPr>
          <w:rFonts w:hint="eastAsia" w:ascii="宋体" w:hAnsi="宋体" w:eastAsia="宋体" w:cs="宋体"/>
        </w:rPr>
      </w:pPr>
      <w:r>
        <w:rPr>
          <w:rFonts w:hint="eastAsia" w:ascii="宋体" w:hAnsi="宋体" w:eastAsia="宋体" w:cs="宋体"/>
        </w:rPr>
        <w:t>3）成绩数据</w:t>
      </w:r>
    </w:p>
    <w:p>
      <w:pPr>
        <w:pStyle w:val="1131"/>
        <w:numPr>
          <w:ilvl w:val="3"/>
          <w:numId w:val="32"/>
        </w:numPr>
        <w:ind w:left="480" w:leftChars="0" w:firstLine="0" w:firstLineChars="0"/>
        <w:rPr>
          <w:rStyle w:val="2480"/>
          <w:rFonts w:hint="eastAsia" w:ascii="宋体" w:hAnsi="宋体" w:eastAsia="宋体" w:cs="宋体"/>
          <w:sz w:val="24"/>
          <w:szCs w:val="24"/>
          <w:lang w:eastAsia="zh-CN"/>
        </w:rPr>
      </w:pPr>
      <w:r>
        <w:rPr>
          <w:rStyle w:val="2480"/>
          <w:rFonts w:hint="eastAsia" w:ascii="宋体" w:hAnsi="宋体" w:eastAsia="宋体" w:cs="宋体"/>
          <w:sz w:val="24"/>
          <w:szCs w:val="24"/>
          <w:lang w:eastAsia="zh-CN"/>
        </w:rPr>
        <w:t>体能体测训练考核系统对接</w:t>
      </w:r>
    </w:p>
    <w:p>
      <w:pPr>
        <w:pStyle w:val="2043"/>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eastAsia" w:ascii="宋体" w:hAnsi="宋体" w:eastAsia="宋体" w:cs="宋体"/>
        </w:rPr>
      </w:pPr>
      <w:r>
        <w:rPr>
          <w:rFonts w:hint="eastAsia" w:ascii="宋体" w:hAnsi="宋体" w:eastAsia="宋体" w:cs="宋体"/>
        </w:rPr>
        <w:t>平台采集如下数据：</w:t>
      </w:r>
    </w:p>
    <w:p>
      <w:pPr>
        <w:pStyle w:val="2043"/>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eastAsia" w:ascii="宋体" w:hAnsi="宋体" w:eastAsia="宋体" w:cs="宋体"/>
        </w:rPr>
      </w:pPr>
      <w:r>
        <w:rPr>
          <w:rFonts w:hint="eastAsia" w:ascii="宋体" w:hAnsi="宋体" w:eastAsia="宋体" w:cs="宋体"/>
        </w:rPr>
        <w:t>1）实训状态数据</w:t>
      </w:r>
    </w:p>
    <w:p>
      <w:pPr>
        <w:pStyle w:val="2043"/>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eastAsia" w:ascii="宋体" w:hAnsi="宋体" w:eastAsia="宋体" w:cs="宋体"/>
        </w:rPr>
      </w:pPr>
      <w:r>
        <w:rPr>
          <w:rFonts w:hint="eastAsia" w:ascii="宋体" w:hAnsi="宋体" w:eastAsia="宋体" w:cs="宋体"/>
        </w:rPr>
        <w:t>2）实训记录</w:t>
      </w:r>
    </w:p>
    <w:p>
      <w:pPr>
        <w:pStyle w:val="2043"/>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eastAsia" w:ascii="宋体" w:hAnsi="宋体" w:eastAsia="宋体" w:cs="宋体"/>
        </w:rPr>
      </w:pPr>
      <w:r>
        <w:rPr>
          <w:rFonts w:hint="eastAsia" w:ascii="宋体" w:hAnsi="宋体" w:eastAsia="宋体" w:cs="宋体"/>
        </w:rPr>
        <w:t>3）体态实测数据</w:t>
      </w:r>
    </w:p>
    <w:p>
      <w:pPr>
        <w:pStyle w:val="2043"/>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eastAsia" w:ascii="宋体" w:hAnsi="宋体" w:eastAsia="宋体" w:cs="宋体"/>
        </w:rPr>
      </w:pPr>
      <w:r>
        <w:rPr>
          <w:rFonts w:hint="eastAsia" w:ascii="宋体" w:hAnsi="宋体" w:eastAsia="宋体" w:cs="宋体"/>
        </w:rPr>
        <w:t>4）成绩数据</w:t>
      </w:r>
    </w:p>
    <w:p>
      <w:pPr>
        <w:pStyle w:val="1131"/>
        <w:numPr>
          <w:ilvl w:val="3"/>
          <w:numId w:val="32"/>
        </w:numPr>
        <w:ind w:left="480" w:leftChars="0" w:firstLine="0" w:firstLineChars="0"/>
        <w:rPr>
          <w:rStyle w:val="2480"/>
          <w:rFonts w:hint="eastAsia" w:ascii="宋体" w:hAnsi="宋体" w:eastAsia="宋体" w:cs="宋体"/>
          <w:sz w:val="24"/>
          <w:szCs w:val="24"/>
          <w:lang w:eastAsia="zh-CN"/>
        </w:rPr>
      </w:pPr>
      <w:r>
        <w:rPr>
          <w:rStyle w:val="2480"/>
          <w:rFonts w:hint="eastAsia" w:ascii="宋体" w:hAnsi="宋体" w:eastAsia="宋体" w:cs="宋体"/>
          <w:sz w:val="24"/>
          <w:szCs w:val="24"/>
          <w:lang w:eastAsia="zh-CN"/>
        </w:rPr>
        <w:t>人机交互系统对接</w:t>
      </w:r>
    </w:p>
    <w:p>
      <w:pPr>
        <w:pStyle w:val="2043"/>
        <w:ind w:left="0" w:leftChars="0" w:firstLine="480" w:firstLineChars="200"/>
        <w:rPr>
          <w:rFonts w:hint="eastAsia" w:ascii="宋体" w:hAnsi="宋体" w:eastAsia="宋体" w:cs="宋体"/>
        </w:rPr>
      </w:pPr>
      <w:r>
        <w:rPr>
          <w:rFonts w:hint="eastAsia" w:ascii="宋体" w:hAnsi="宋体" w:eastAsia="宋体" w:cs="宋体"/>
        </w:rPr>
        <w:t>1）训练记录数据</w:t>
      </w:r>
    </w:p>
    <w:p>
      <w:pPr>
        <w:pStyle w:val="2043"/>
        <w:ind w:left="0" w:leftChars="0" w:firstLine="480" w:firstLineChars="200"/>
        <w:rPr>
          <w:rFonts w:hint="eastAsia" w:ascii="宋体" w:hAnsi="宋体" w:eastAsia="宋体" w:cs="宋体"/>
        </w:rPr>
      </w:pPr>
      <w:r>
        <w:rPr>
          <w:rFonts w:hint="eastAsia" w:ascii="宋体" w:hAnsi="宋体" w:eastAsia="宋体" w:cs="宋体"/>
        </w:rPr>
        <w:t>2）成绩数据</w:t>
      </w:r>
    </w:p>
    <w:p>
      <w:pPr>
        <w:pStyle w:val="1131"/>
        <w:numPr>
          <w:ilvl w:val="3"/>
          <w:numId w:val="32"/>
        </w:numPr>
        <w:ind w:left="480" w:leftChars="0" w:firstLine="0" w:firstLineChars="0"/>
        <w:rPr>
          <w:rStyle w:val="2480"/>
          <w:rFonts w:hint="eastAsia" w:ascii="宋体" w:hAnsi="宋体" w:eastAsia="宋体" w:cs="宋体"/>
          <w:sz w:val="24"/>
          <w:szCs w:val="24"/>
          <w:lang w:eastAsia="zh-CN"/>
        </w:rPr>
      </w:pPr>
      <w:r>
        <w:rPr>
          <w:rStyle w:val="2480"/>
          <w:rFonts w:hint="eastAsia" w:ascii="宋体" w:hAnsi="宋体" w:eastAsia="宋体" w:cs="宋体"/>
          <w:sz w:val="24"/>
          <w:szCs w:val="24"/>
          <w:lang w:eastAsia="zh-CN"/>
        </w:rPr>
        <w:t>对接密码模块开发支持服务</w:t>
      </w:r>
    </w:p>
    <w:p>
      <w:pPr>
        <w:pStyle w:val="2043"/>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eastAsia" w:ascii="宋体" w:hAnsi="宋体" w:eastAsia="宋体" w:cs="宋体"/>
        </w:rPr>
      </w:pPr>
      <w:r>
        <w:rPr>
          <w:rFonts w:hint="eastAsia" w:ascii="宋体" w:hAnsi="宋体" w:eastAsia="宋体" w:cs="宋体"/>
        </w:rPr>
        <w:t>对接用户身份认证机制模块、业务重要数据安全传输模块、服务器设备日志访问控制信息完整性模块、重要可执行程序签名验签模块、用户访问控制信息签名验签模块、应用系统重要数据加解密模块和应用系统重要数据签名验签模块，最终满足密码应用测评要求。</w:t>
      </w:r>
    </w:p>
    <w:p>
      <w:pPr>
        <w:pStyle w:val="2043"/>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eastAsia" w:ascii="宋体" w:hAnsi="宋体" w:eastAsia="宋体" w:cs="宋体"/>
        </w:rPr>
      </w:pPr>
      <w:r>
        <w:rPr>
          <w:rFonts w:hint="eastAsia" w:ascii="宋体" w:hAnsi="宋体" w:eastAsia="宋体" w:cs="宋体"/>
        </w:rPr>
        <w:t>1) 用户身份认证模块</w:t>
      </w:r>
    </w:p>
    <w:p>
      <w:pPr>
        <w:pStyle w:val="2043"/>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eastAsia" w:ascii="宋体" w:hAnsi="宋体" w:eastAsia="宋体" w:cs="宋体"/>
        </w:rPr>
      </w:pPr>
      <w:r>
        <w:rPr>
          <w:rFonts w:hint="eastAsia" w:ascii="宋体" w:hAnsi="宋体" w:eastAsia="宋体" w:cs="宋体"/>
        </w:rPr>
        <w:t>开发用户身份认证模块，对接安全认证网关身份鉴别接口，绑定应用 系统的用户数字证书和用户ID，实现应用系统对用户的安全身份鉴别。</w:t>
      </w:r>
    </w:p>
    <w:p>
      <w:pPr>
        <w:pStyle w:val="2043"/>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eastAsia" w:ascii="宋体" w:hAnsi="宋体" w:eastAsia="宋体" w:cs="宋体"/>
        </w:rPr>
      </w:pPr>
      <w:r>
        <w:rPr>
          <w:rFonts w:hint="eastAsia" w:ascii="宋体" w:hAnsi="宋体" w:eastAsia="宋体" w:cs="宋体"/>
        </w:rPr>
        <w:t>2) 业务重要数据安全传输模块</w:t>
      </w:r>
    </w:p>
    <w:p>
      <w:pPr>
        <w:pStyle w:val="2043"/>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eastAsia" w:ascii="宋体" w:hAnsi="宋体" w:eastAsia="宋体" w:cs="宋体"/>
        </w:rPr>
      </w:pPr>
      <w:r>
        <w:rPr>
          <w:rFonts w:hint="eastAsia" w:ascii="宋体" w:hAnsi="宋体" w:eastAsia="宋体" w:cs="宋体"/>
        </w:rPr>
        <w:t>开发业务重要数据安全传输模块，对接安全认证网关SSL安全通信接口，实现应用系统通信数据的机密性和完整性保护。</w:t>
      </w:r>
    </w:p>
    <w:p>
      <w:pPr>
        <w:pStyle w:val="2043"/>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eastAsia" w:ascii="宋体" w:hAnsi="宋体" w:eastAsia="宋体" w:cs="宋体"/>
        </w:rPr>
      </w:pPr>
      <w:r>
        <w:rPr>
          <w:rFonts w:hint="eastAsia" w:ascii="宋体" w:hAnsi="宋体" w:eastAsia="宋体" w:cs="宋体"/>
        </w:rPr>
        <w:t>3) 服务器设备日志/访问控制信息完整性模块</w:t>
      </w:r>
    </w:p>
    <w:p>
      <w:pPr>
        <w:pStyle w:val="2043"/>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eastAsia" w:ascii="宋体" w:hAnsi="宋体" w:eastAsia="宋体" w:cs="宋体"/>
        </w:rPr>
      </w:pPr>
      <w:r>
        <w:rPr>
          <w:rFonts w:hint="eastAsia" w:ascii="宋体" w:hAnsi="宋体" w:eastAsia="宋体" w:cs="宋体"/>
        </w:rPr>
        <w:t>开发服务器设备日志/访问控制信息完整性模块，实现应用服务器、数据库服务器等设备日志/访问控制信息的完整性保护。</w:t>
      </w:r>
    </w:p>
    <w:p>
      <w:pPr>
        <w:pStyle w:val="2043"/>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eastAsia" w:ascii="宋体" w:hAnsi="宋体" w:eastAsia="宋体" w:cs="宋体"/>
        </w:rPr>
      </w:pPr>
      <w:r>
        <w:rPr>
          <w:rFonts w:hint="eastAsia" w:ascii="宋体" w:hAnsi="宋体" w:eastAsia="宋体" w:cs="宋体"/>
        </w:rPr>
        <w:t>4) 重要可执行程序签名验签模块</w:t>
      </w:r>
    </w:p>
    <w:p>
      <w:pPr>
        <w:pStyle w:val="2043"/>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eastAsia" w:ascii="宋体" w:hAnsi="宋体" w:eastAsia="宋体" w:cs="宋体"/>
        </w:rPr>
      </w:pPr>
      <w:r>
        <w:rPr>
          <w:rFonts w:hint="eastAsia" w:ascii="宋体" w:hAnsi="宋体" w:eastAsia="宋体" w:cs="宋体"/>
        </w:rPr>
        <w:t>开发重要可执行程序签名验签模块，调用签名验签服务器及USBKey提供的SM2算法数字签名功能接口，实现重要可执行程序的完整性、来源真实性保护。</w:t>
      </w:r>
    </w:p>
    <w:p>
      <w:pPr>
        <w:pStyle w:val="2043"/>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eastAsia" w:ascii="宋体" w:hAnsi="宋体" w:eastAsia="宋体" w:cs="宋体"/>
        </w:rPr>
      </w:pPr>
      <w:r>
        <w:rPr>
          <w:rFonts w:hint="eastAsia" w:ascii="宋体" w:hAnsi="宋体" w:eastAsia="宋体" w:cs="宋体"/>
        </w:rPr>
        <w:t>5) 用户访问控制信息签名验签模块</w:t>
      </w:r>
    </w:p>
    <w:p>
      <w:pPr>
        <w:pStyle w:val="2043"/>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eastAsia" w:ascii="宋体" w:hAnsi="宋体" w:eastAsia="宋体" w:cs="宋体"/>
        </w:rPr>
      </w:pPr>
      <w:r>
        <w:rPr>
          <w:rFonts w:hint="eastAsia" w:ascii="宋体" w:hAnsi="宋体" w:eastAsia="宋体" w:cs="宋体"/>
        </w:rPr>
        <w:t>开发用户访问控制信息签名验签模块，调用签名验签服务器提供的SM2算法数字签名功能接口，实现应用系统用户的访问控制列表完整性保护。</w:t>
      </w:r>
    </w:p>
    <w:p>
      <w:pPr>
        <w:pStyle w:val="2043"/>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eastAsia" w:ascii="宋体" w:hAnsi="宋体" w:eastAsia="宋体" w:cs="宋体"/>
        </w:rPr>
      </w:pPr>
      <w:r>
        <w:rPr>
          <w:rFonts w:hint="eastAsia" w:ascii="宋体" w:hAnsi="宋体" w:eastAsia="宋体" w:cs="宋体"/>
        </w:rPr>
        <w:t>6) 应用系统重要数据加解密模块</w:t>
      </w:r>
    </w:p>
    <w:p>
      <w:pPr>
        <w:pStyle w:val="2043"/>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eastAsia" w:ascii="宋体" w:hAnsi="宋体" w:eastAsia="宋体" w:cs="宋体"/>
        </w:rPr>
      </w:pPr>
      <w:r>
        <w:rPr>
          <w:rFonts w:hint="eastAsia" w:ascii="宋体" w:hAnsi="宋体" w:eastAsia="宋体" w:cs="宋体"/>
        </w:rPr>
        <w:t>开发应用系统重要数据加解密模块，调用密钥管理系统提供的SM4算法加解密引擎，实现用户身份鉴别数据等重要数据的存储机密性保护。</w:t>
      </w:r>
    </w:p>
    <w:p>
      <w:pPr>
        <w:pStyle w:val="2043"/>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eastAsia" w:ascii="宋体" w:hAnsi="宋体" w:eastAsia="宋体" w:cs="宋体"/>
        </w:rPr>
      </w:pPr>
      <w:r>
        <w:rPr>
          <w:rFonts w:hint="eastAsia" w:ascii="宋体" w:hAnsi="宋体" w:eastAsia="宋体" w:cs="宋体"/>
        </w:rPr>
        <w:t>7) 应用系统重要数据签名验签模块</w:t>
      </w:r>
    </w:p>
    <w:p>
      <w:pPr>
        <w:pStyle w:val="2043"/>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eastAsia" w:ascii="宋体" w:hAnsi="宋体" w:eastAsia="宋体" w:cs="宋体"/>
        </w:rPr>
      </w:pPr>
      <w:r>
        <w:rPr>
          <w:rFonts w:hint="eastAsia" w:ascii="宋体" w:hAnsi="宋体" w:eastAsia="宋体" w:cs="宋体"/>
        </w:rPr>
        <w:t>开发应用系统重要数据签名验签模块，调用签名验签服务器提供的SM2算法数字签名验签功能接口，实现用户身份鉴别数据、业务日志数据等重要数据的存储完整性保护。</w:t>
      </w:r>
    </w:p>
    <w:p>
      <w:pPr>
        <w:pStyle w:val="2043"/>
        <w:rPr>
          <w:rFonts w:hint="eastAsia" w:ascii="宋体" w:hAnsi="宋体" w:eastAsia="宋体" w:cs="宋体"/>
        </w:rPr>
      </w:pPr>
    </w:p>
    <w:p>
      <w:pPr>
        <w:pStyle w:val="958"/>
        <w:rPr>
          <w:rFonts w:hint="eastAsia" w:ascii="宋体" w:hAnsi="宋体" w:eastAsia="宋体" w:cs="宋体"/>
        </w:rPr>
      </w:pPr>
      <w:r>
        <w:rPr>
          <w:rFonts w:hint="eastAsia" w:ascii="宋体" w:hAnsi="宋体" w:eastAsia="宋体" w:cs="宋体"/>
        </w:rPr>
        <w:t>配套设施要求</w:t>
      </w:r>
    </w:p>
    <w:p>
      <w:pPr>
        <w:pStyle w:val="1131"/>
        <w:numPr>
          <w:ilvl w:val="3"/>
          <w:numId w:val="32"/>
        </w:numPr>
        <w:ind w:left="480" w:leftChars="0" w:firstLine="0" w:firstLineChars="0"/>
        <w:rPr>
          <w:rStyle w:val="2480"/>
          <w:rFonts w:hint="eastAsia" w:ascii="宋体" w:hAnsi="宋体" w:eastAsia="宋体" w:cs="宋体"/>
          <w:sz w:val="24"/>
          <w:szCs w:val="24"/>
          <w:lang w:eastAsia="zh-CN"/>
        </w:rPr>
      </w:pPr>
      <w:r>
        <w:rPr>
          <w:rStyle w:val="2480"/>
          <w:rFonts w:hint="eastAsia" w:ascii="宋体" w:hAnsi="宋体" w:eastAsia="宋体" w:cs="宋体"/>
          <w:sz w:val="24"/>
          <w:szCs w:val="24"/>
          <w:lang w:eastAsia="zh-CN"/>
        </w:rPr>
        <w:t>应用服务器</w:t>
      </w:r>
    </w:p>
    <w:p>
      <w:pPr>
        <w:pStyle w:val="2043"/>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eastAsia" w:ascii="宋体" w:hAnsi="宋体" w:eastAsia="宋体" w:cs="宋体"/>
        </w:rPr>
      </w:pPr>
      <w:r>
        <w:rPr>
          <w:rFonts w:hint="eastAsia" w:ascii="宋体" w:hAnsi="宋体" w:eastAsia="宋体" w:cs="宋体"/>
        </w:rPr>
        <w:t>国产化设备，符合公安应用环境要求。</w:t>
      </w:r>
    </w:p>
    <w:p>
      <w:pPr>
        <w:pStyle w:val="2043"/>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eastAsia" w:ascii="宋体" w:hAnsi="宋体" w:eastAsia="宋体" w:cs="宋体"/>
        </w:rPr>
      </w:pPr>
      <w:r>
        <w:rPr>
          <w:rFonts w:hint="eastAsia" w:ascii="宋体" w:hAnsi="宋体" w:eastAsia="宋体" w:cs="宋体"/>
        </w:rPr>
        <w:t>Hygon 5380 2.5G 16C135W</w:t>
      </w:r>
    </w:p>
    <w:p>
      <w:pPr>
        <w:pStyle w:val="2043"/>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eastAsia" w:ascii="宋体" w:hAnsi="宋体" w:eastAsia="宋体" w:cs="宋体"/>
        </w:rPr>
      </w:pPr>
      <w:r>
        <w:rPr>
          <w:rFonts w:hint="eastAsia" w:ascii="宋体" w:hAnsi="宋体" w:eastAsia="宋体" w:cs="宋体"/>
        </w:rPr>
        <w:t>32G DDR4*1</w:t>
      </w:r>
    </w:p>
    <w:p>
      <w:pPr>
        <w:pStyle w:val="2043"/>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eastAsia" w:ascii="宋体" w:hAnsi="宋体" w:eastAsia="宋体" w:cs="宋体"/>
        </w:rPr>
      </w:pPr>
      <w:r>
        <w:rPr>
          <w:rFonts w:hint="eastAsia" w:ascii="宋体" w:hAnsi="宋体" w:eastAsia="宋体" w:cs="宋体"/>
        </w:rPr>
        <w:t>2GB SAS 12Gb 8口RAID卡</w:t>
      </w:r>
    </w:p>
    <w:p>
      <w:pPr>
        <w:pStyle w:val="2043"/>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eastAsia" w:ascii="宋体" w:hAnsi="宋体" w:eastAsia="宋体" w:cs="宋体"/>
        </w:rPr>
      </w:pPr>
      <w:r>
        <w:rPr>
          <w:rFonts w:hint="eastAsia" w:ascii="宋体" w:hAnsi="宋体" w:eastAsia="宋体" w:cs="宋体"/>
        </w:rPr>
        <w:t>4T 3.5吋 7.2K SATA 6Gb硬盘*2</w:t>
      </w:r>
    </w:p>
    <w:p>
      <w:pPr>
        <w:pStyle w:val="2043"/>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eastAsia" w:ascii="宋体" w:hAnsi="宋体" w:eastAsia="宋体" w:cs="宋体"/>
        </w:rPr>
      </w:pPr>
      <w:r>
        <w:rPr>
          <w:rFonts w:hint="eastAsia" w:ascii="宋体" w:hAnsi="宋体" w:eastAsia="宋体" w:cs="宋体"/>
        </w:rPr>
        <w:t>550W电源模块＊2</w:t>
      </w:r>
    </w:p>
    <w:p>
      <w:pPr>
        <w:pStyle w:val="2043"/>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eastAsia" w:ascii="宋体" w:hAnsi="宋体" w:eastAsia="宋体" w:cs="宋体"/>
        </w:rPr>
      </w:pPr>
      <w:r>
        <w:rPr>
          <w:rFonts w:hint="eastAsia" w:ascii="宋体" w:hAnsi="宋体" w:eastAsia="宋体" w:cs="宋体"/>
        </w:rPr>
        <w:t xml:space="preserve">板载双口千兆RJ45网卡 </w:t>
      </w:r>
    </w:p>
    <w:p>
      <w:pPr>
        <w:pStyle w:val="2043"/>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eastAsia" w:ascii="宋体" w:hAnsi="宋体" w:eastAsia="宋体" w:cs="宋体"/>
        </w:rPr>
      </w:pPr>
      <w:r>
        <w:rPr>
          <w:rFonts w:hint="eastAsia" w:ascii="宋体" w:hAnsi="宋体" w:eastAsia="宋体" w:cs="宋体"/>
        </w:rPr>
        <w:t>3年金牌+硬盘不返还</w:t>
      </w:r>
    </w:p>
    <w:p>
      <w:pPr>
        <w:pStyle w:val="2043"/>
        <w:rPr>
          <w:rFonts w:hint="eastAsia" w:ascii="宋体" w:hAnsi="宋体" w:eastAsia="宋体" w:cs="宋体"/>
        </w:rPr>
      </w:pPr>
    </w:p>
    <w:p>
      <w:pPr>
        <w:pStyle w:val="1131"/>
        <w:numPr>
          <w:ilvl w:val="3"/>
          <w:numId w:val="32"/>
        </w:numPr>
        <w:ind w:left="480" w:leftChars="0" w:firstLine="0" w:firstLineChars="0"/>
        <w:rPr>
          <w:rStyle w:val="2480"/>
          <w:rFonts w:hint="eastAsia" w:ascii="宋体" w:hAnsi="宋体" w:eastAsia="宋体" w:cs="宋体"/>
          <w:sz w:val="24"/>
          <w:szCs w:val="24"/>
          <w:lang w:eastAsia="zh-CN"/>
        </w:rPr>
      </w:pPr>
      <w:r>
        <w:rPr>
          <w:rStyle w:val="2480"/>
          <w:rFonts w:hint="eastAsia" w:ascii="宋体" w:hAnsi="宋体" w:eastAsia="宋体" w:cs="宋体"/>
          <w:sz w:val="24"/>
          <w:szCs w:val="24"/>
          <w:lang w:eastAsia="zh-CN"/>
        </w:rPr>
        <w:t>数据服务器</w:t>
      </w:r>
    </w:p>
    <w:p>
      <w:pPr>
        <w:pStyle w:val="2043"/>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eastAsia" w:ascii="宋体" w:hAnsi="宋体" w:eastAsia="宋体" w:cs="宋体"/>
        </w:rPr>
      </w:pPr>
      <w:r>
        <w:rPr>
          <w:rFonts w:hint="eastAsia" w:ascii="宋体" w:hAnsi="宋体" w:eastAsia="宋体" w:cs="宋体"/>
        </w:rPr>
        <w:t>国产化设备，符合公安应用环境要求。</w:t>
      </w:r>
    </w:p>
    <w:p>
      <w:pPr>
        <w:pStyle w:val="2043"/>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eastAsia" w:ascii="宋体" w:hAnsi="宋体" w:eastAsia="宋体" w:cs="宋体"/>
        </w:rPr>
      </w:pPr>
      <w:r>
        <w:rPr>
          <w:rFonts w:hint="eastAsia" w:ascii="宋体" w:hAnsi="宋体" w:eastAsia="宋体" w:cs="宋体"/>
        </w:rPr>
        <w:t>Hygon 5380 2.5G 16C135W</w:t>
      </w:r>
    </w:p>
    <w:p>
      <w:pPr>
        <w:pStyle w:val="2043"/>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eastAsia" w:ascii="宋体" w:hAnsi="宋体" w:eastAsia="宋体" w:cs="宋体"/>
        </w:rPr>
      </w:pPr>
      <w:r>
        <w:rPr>
          <w:rFonts w:hint="eastAsia" w:ascii="宋体" w:hAnsi="宋体" w:eastAsia="宋体" w:cs="宋体"/>
        </w:rPr>
        <w:t>32G DDR4*1</w:t>
      </w:r>
    </w:p>
    <w:p>
      <w:pPr>
        <w:pStyle w:val="2043"/>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eastAsia" w:ascii="宋体" w:hAnsi="宋体" w:eastAsia="宋体" w:cs="宋体"/>
        </w:rPr>
      </w:pPr>
      <w:r>
        <w:rPr>
          <w:rFonts w:hint="eastAsia" w:ascii="宋体" w:hAnsi="宋体" w:eastAsia="宋体" w:cs="宋体"/>
        </w:rPr>
        <w:t>2GB SAS 12Gb 8口RAID卡</w:t>
      </w:r>
    </w:p>
    <w:p>
      <w:pPr>
        <w:pStyle w:val="2043"/>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eastAsia" w:ascii="宋体" w:hAnsi="宋体" w:eastAsia="宋体" w:cs="宋体"/>
        </w:rPr>
      </w:pPr>
      <w:r>
        <w:rPr>
          <w:rFonts w:hint="eastAsia" w:ascii="宋体" w:hAnsi="宋体" w:eastAsia="宋体" w:cs="宋体"/>
        </w:rPr>
        <w:t>4T 3.5吋 7.2K SATA 6Gb硬盘*4</w:t>
      </w:r>
    </w:p>
    <w:p>
      <w:pPr>
        <w:pStyle w:val="2043"/>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eastAsia" w:ascii="宋体" w:hAnsi="宋体" w:eastAsia="宋体" w:cs="宋体"/>
        </w:rPr>
      </w:pPr>
      <w:r>
        <w:rPr>
          <w:rFonts w:hint="eastAsia" w:ascii="宋体" w:hAnsi="宋体" w:eastAsia="宋体" w:cs="宋体"/>
        </w:rPr>
        <w:t>550W电源模块＊2</w:t>
      </w:r>
    </w:p>
    <w:p>
      <w:pPr>
        <w:pStyle w:val="2043"/>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eastAsia" w:ascii="宋体" w:hAnsi="宋体" w:eastAsia="宋体" w:cs="宋体"/>
        </w:rPr>
      </w:pPr>
      <w:r>
        <w:rPr>
          <w:rFonts w:hint="eastAsia" w:ascii="宋体" w:hAnsi="宋体" w:eastAsia="宋体" w:cs="宋体"/>
        </w:rPr>
        <w:t xml:space="preserve">板载双口千兆RJ45网卡 </w:t>
      </w:r>
    </w:p>
    <w:p>
      <w:pPr>
        <w:pStyle w:val="2043"/>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eastAsia" w:ascii="宋体" w:hAnsi="宋体" w:eastAsia="宋体" w:cs="宋体"/>
        </w:rPr>
      </w:pPr>
      <w:r>
        <w:rPr>
          <w:rFonts w:hint="eastAsia" w:ascii="宋体" w:hAnsi="宋体" w:eastAsia="宋体" w:cs="宋体"/>
        </w:rPr>
        <w:t>3年金牌+硬盘不返还</w:t>
      </w:r>
    </w:p>
    <w:p>
      <w:pPr>
        <w:pStyle w:val="2043"/>
        <w:rPr>
          <w:rFonts w:hint="eastAsia" w:ascii="宋体" w:hAnsi="宋体" w:eastAsia="宋体" w:cs="宋体"/>
        </w:rPr>
      </w:pPr>
    </w:p>
    <w:p>
      <w:pPr>
        <w:pStyle w:val="1131"/>
        <w:numPr>
          <w:ilvl w:val="3"/>
          <w:numId w:val="32"/>
        </w:numPr>
        <w:ind w:left="480" w:leftChars="0" w:firstLine="0" w:firstLineChars="0"/>
        <w:rPr>
          <w:rStyle w:val="2480"/>
          <w:rFonts w:hint="eastAsia" w:ascii="宋体" w:hAnsi="宋体" w:eastAsia="宋体" w:cs="宋体"/>
          <w:sz w:val="24"/>
          <w:szCs w:val="24"/>
          <w:lang w:eastAsia="zh-CN"/>
        </w:rPr>
      </w:pPr>
      <w:r>
        <w:rPr>
          <w:rStyle w:val="2480"/>
          <w:rFonts w:hint="eastAsia" w:ascii="宋体" w:hAnsi="宋体" w:eastAsia="宋体" w:cs="宋体"/>
          <w:sz w:val="24"/>
          <w:szCs w:val="24"/>
          <w:lang w:eastAsia="zh-CN"/>
        </w:rPr>
        <w:t>数据库软件</w:t>
      </w:r>
    </w:p>
    <w:p>
      <w:pPr>
        <w:pStyle w:val="2043"/>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eastAsia" w:ascii="宋体" w:hAnsi="宋体" w:eastAsia="宋体" w:cs="宋体"/>
        </w:rPr>
      </w:pPr>
      <w:r>
        <w:rPr>
          <w:rFonts w:hint="eastAsia" w:ascii="宋体" w:hAnsi="宋体" w:eastAsia="宋体" w:cs="宋体"/>
        </w:rPr>
        <w:t>1.事务型数据库，国产化数据库软件，具备完善的事务处理机制，支持高并发场景下的事务处理，支持排他锁、共享锁、提升锁，支持数据库、表、页、行锁等多级别的锁机制。</w:t>
      </w:r>
    </w:p>
    <w:p>
      <w:pPr>
        <w:pStyle w:val="2043"/>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eastAsia" w:ascii="宋体" w:hAnsi="宋体" w:eastAsia="宋体" w:cs="宋体"/>
        </w:rPr>
      </w:pPr>
      <w:r>
        <w:rPr>
          <w:rFonts w:hint="eastAsia" w:ascii="宋体" w:hAnsi="宋体" w:eastAsia="宋体" w:cs="宋体"/>
        </w:rPr>
        <w:t>2.应具备完善的备份和恢复能力：支持单节点数据库完全备份与恢复、增量备份与恢复、数据空间备份与恢复；支持数据库级别的数据文件镜像功能；支持在线备份和恢复，并具备恢复到具体某个时间点的能力。</w:t>
      </w:r>
    </w:p>
    <w:p>
      <w:pPr>
        <w:pStyle w:val="2043"/>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eastAsia" w:ascii="宋体" w:hAnsi="宋体" w:eastAsia="宋体" w:cs="宋体"/>
          <w:lang w:eastAsia="zh-CN"/>
        </w:rPr>
      </w:pPr>
      <w:r>
        <w:rPr>
          <w:rFonts w:hint="eastAsia" w:ascii="宋体" w:hAnsi="宋体" w:eastAsia="宋体" w:cs="宋体"/>
        </w:rPr>
        <w:t>3.具有灵活的数据导入导出能力：支持全库、单表、多表批量的导入导出能力；支持表结构（包括所有数据对象）、表数据的单独导入导出能力；支持全库、单表、多表批量导出成二进制文件或文本文件，并支持将导出的文件中数据导入到数据库中；支持外部表技术，通过外部表加载和卸载数据</w:t>
      </w:r>
      <w:r>
        <w:rPr>
          <w:rFonts w:hint="eastAsia" w:eastAsia="宋体" w:cs="宋体"/>
          <w:lang w:eastAsia="zh-CN"/>
        </w:rPr>
        <w:t>。</w:t>
      </w:r>
    </w:p>
    <w:p>
      <w:pPr>
        <w:pStyle w:val="2043"/>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eastAsia" w:ascii="宋体" w:hAnsi="宋体" w:eastAsia="宋体" w:cs="宋体"/>
        </w:rPr>
      </w:pPr>
      <w:r>
        <w:rPr>
          <w:rFonts w:hint="eastAsia" w:ascii="宋体" w:hAnsi="宋体" w:eastAsia="宋体" w:cs="宋体"/>
        </w:rPr>
        <w:t>4.对主流芯片支持：鲲鹏、海光、飞腾、申威、龙芯、Open Power、Intel（X86）、IBM POWER、Itanium、SPARC、ARM。</w:t>
      </w:r>
    </w:p>
    <w:p>
      <w:pPr>
        <w:pStyle w:val="2043"/>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eastAsia" w:ascii="宋体" w:hAnsi="宋体" w:eastAsia="宋体" w:cs="宋体"/>
          <w:lang w:eastAsia="zh-CN"/>
        </w:rPr>
      </w:pPr>
      <w:r>
        <w:rPr>
          <w:rFonts w:hint="eastAsia" w:ascii="宋体" w:hAnsi="宋体" w:eastAsia="宋体" w:cs="宋体"/>
        </w:rPr>
        <w:t>对主流操作系统的支持：Unix系列(AIX、HP-UX、Solaris)；国产操作系统（UOS V20、银河麒麟V10、普华、凝思、浪潮K-UX）；Unix系列(AIX、HP-UX、Solaris)</w:t>
      </w:r>
      <w:r>
        <w:rPr>
          <w:rFonts w:hint="eastAsia" w:eastAsia="宋体" w:cs="宋体"/>
          <w:lang w:eastAsia="zh-CN"/>
        </w:rPr>
        <w:t>。</w:t>
      </w:r>
    </w:p>
    <w:p>
      <w:pPr>
        <w:pStyle w:val="2043"/>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eastAsia" w:ascii="宋体" w:hAnsi="宋体" w:eastAsia="宋体" w:cs="宋体"/>
        </w:rPr>
      </w:pPr>
      <w:r>
        <w:rPr>
          <w:rFonts w:hint="eastAsia" w:ascii="宋体" w:hAnsi="宋体" w:eastAsia="宋体" w:cs="宋体"/>
        </w:rPr>
        <w:t>5.兼容支持SQL 92、SQL 99标准。</w:t>
      </w:r>
    </w:p>
    <w:p>
      <w:pPr>
        <w:pStyle w:val="2043"/>
        <w:keepNext w:val="0"/>
        <w:keepLines w:val="0"/>
        <w:pageBreakBefore w:val="0"/>
        <w:widowControl w:val="0"/>
        <w:kinsoku/>
        <w:wordWrap/>
        <w:overflowPunct/>
        <w:topLinePunct w:val="0"/>
        <w:autoSpaceDE/>
        <w:autoSpaceDN/>
        <w:bidi w:val="0"/>
        <w:adjustRightInd/>
        <w:snapToGrid/>
        <w:ind w:left="0" w:leftChars="0" w:firstLine="482" w:firstLineChars="200"/>
        <w:textAlignment w:val="auto"/>
        <w:rPr>
          <w:rFonts w:hint="eastAsia" w:ascii="宋体" w:hAnsi="宋体" w:eastAsia="宋体" w:cs="宋体"/>
          <w:b/>
          <w:bCs/>
        </w:rPr>
      </w:pPr>
      <w:r>
        <w:rPr>
          <w:rFonts w:hint="eastAsia" w:ascii="宋体" w:hAnsi="宋体" w:eastAsia="宋体" w:cs="宋体"/>
          <w:b/>
          <w:bCs/>
        </w:rPr>
        <w:t>△6.产品具有中国网络安全审查与技术中心颁发的IT产品信息安全认证证书评估保障级别达到EAL4增强级（提供相关证明文件的复印件）；</w:t>
      </w:r>
    </w:p>
    <w:p>
      <w:pPr>
        <w:pStyle w:val="2043"/>
        <w:rPr>
          <w:rFonts w:hint="eastAsia" w:ascii="宋体" w:hAnsi="宋体" w:eastAsia="宋体" w:cs="宋体"/>
        </w:rPr>
      </w:pPr>
    </w:p>
    <w:p>
      <w:pPr>
        <w:pStyle w:val="1131"/>
        <w:numPr>
          <w:ilvl w:val="3"/>
          <w:numId w:val="32"/>
        </w:numPr>
        <w:ind w:left="480" w:leftChars="0" w:firstLine="0" w:firstLineChars="0"/>
        <w:rPr>
          <w:rStyle w:val="2480"/>
          <w:rFonts w:hint="eastAsia" w:ascii="宋体" w:hAnsi="宋体" w:eastAsia="宋体" w:cs="宋体"/>
          <w:sz w:val="24"/>
          <w:szCs w:val="24"/>
          <w:lang w:eastAsia="zh-CN"/>
        </w:rPr>
      </w:pPr>
      <w:r>
        <w:rPr>
          <w:rStyle w:val="2480"/>
          <w:rFonts w:hint="eastAsia" w:ascii="宋体" w:hAnsi="宋体" w:eastAsia="宋体" w:cs="宋体"/>
          <w:sz w:val="24"/>
          <w:szCs w:val="24"/>
          <w:lang w:eastAsia="zh-CN"/>
        </w:rPr>
        <w:t>服务器密码机</w:t>
      </w:r>
    </w:p>
    <w:p>
      <w:pPr>
        <w:pStyle w:val="2043"/>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eastAsia" w:ascii="宋体" w:hAnsi="宋体" w:eastAsia="宋体" w:cs="宋体"/>
        </w:rPr>
      </w:pPr>
      <w:r>
        <w:rPr>
          <w:rFonts w:hint="eastAsia" w:ascii="宋体" w:hAnsi="宋体" w:eastAsia="宋体" w:cs="宋体"/>
        </w:rPr>
        <w:t>1.功能：支持SM1、SM2、SM3、SM4算法，通过标准API接口为安全防护措施和业务应用提供加密/解密、签名/验签、密钥生成与管理、消息鉴别码的产生和验证、数字信封等密码服务，提供基础密码计算能力。</w:t>
      </w:r>
    </w:p>
    <w:p>
      <w:pPr>
        <w:pStyle w:val="2043"/>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eastAsia" w:ascii="宋体" w:hAnsi="宋体" w:eastAsia="宋体" w:cs="宋体"/>
        </w:rPr>
      </w:pPr>
      <w:r>
        <w:rPr>
          <w:rFonts w:hint="eastAsia" w:ascii="宋体" w:hAnsi="宋体" w:eastAsia="宋体" w:cs="宋体"/>
        </w:rPr>
        <w:t>2.性能：SM4加/解密速率≥13Mbps/13Mbps；SM2密钥对生成速率≥3000对/秒，加/解密速率≥4.6Mbps/4.6Mbps；SM3运算速率≥800Mbps</w:t>
      </w:r>
    </w:p>
    <w:p>
      <w:pPr>
        <w:pStyle w:val="2043"/>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eastAsia" w:ascii="宋体" w:hAnsi="宋体" w:eastAsia="宋体" w:cs="宋体"/>
          <w:b/>
          <w:bCs/>
        </w:rPr>
      </w:pPr>
      <w:r>
        <w:rPr>
          <w:rFonts w:hint="eastAsia" w:ascii="宋体" w:hAnsi="宋体" w:eastAsia="宋体" w:cs="宋体"/>
        </w:rPr>
        <w:t>▲3.</w:t>
      </w:r>
      <w:r>
        <w:rPr>
          <w:rFonts w:hint="eastAsia" w:ascii="宋体" w:hAnsi="宋体" w:eastAsia="宋体" w:cs="宋体"/>
          <w:b/>
          <w:bCs/>
        </w:rPr>
        <w:t>国产化设备，符合公安应用环境要求。</w:t>
      </w:r>
    </w:p>
    <w:p>
      <w:pPr>
        <w:pStyle w:val="2043"/>
        <w:keepNext w:val="0"/>
        <w:keepLines w:val="0"/>
        <w:pageBreakBefore w:val="0"/>
        <w:widowControl w:val="0"/>
        <w:kinsoku/>
        <w:wordWrap/>
        <w:overflowPunct/>
        <w:topLinePunct w:val="0"/>
        <w:autoSpaceDE/>
        <w:autoSpaceDN/>
        <w:bidi w:val="0"/>
        <w:adjustRightInd/>
        <w:snapToGrid/>
        <w:ind w:left="0" w:leftChars="0" w:firstLine="482" w:firstLineChars="200"/>
        <w:textAlignment w:val="auto"/>
        <w:rPr>
          <w:rFonts w:hint="eastAsia" w:ascii="宋体" w:hAnsi="宋体" w:eastAsia="宋体" w:cs="宋体"/>
          <w:b/>
          <w:bCs/>
        </w:rPr>
      </w:pPr>
      <w:r>
        <w:rPr>
          <w:rFonts w:hint="eastAsia" w:ascii="宋体" w:hAnsi="宋体" w:eastAsia="宋体" w:cs="宋体"/>
          <w:b/>
          <w:bCs/>
        </w:rPr>
        <w:t>△4.要能同分局现有密码产品兼容互通。提供相关证明或者承诺。</w:t>
      </w:r>
    </w:p>
    <w:p>
      <w:pPr>
        <w:pStyle w:val="2043"/>
        <w:keepNext w:val="0"/>
        <w:keepLines w:val="0"/>
        <w:pageBreakBefore w:val="0"/>
        <w:widowControl w:val="0"/>
        <w:kinsoku/>
        <w:wordWrap/>
        <w:overflowPunct/>
        <w:topLinePunct w:val="0"/>
        <w:autoSpaceDE/>
        <w:autoSpaceDN/>
        <w:bidi w:val="0"/>
        <w:adjustRightInd/>
        <w:snapToGrid/>
        <w:ind w:left="0" w:leftChars="0" w:firstLine="482" w:firstLineChars="200"/>
        <w:textAlignment w:val="auto"/>
        <w:rPr>
          <w:rFonts w:hint="eastAsia" w:ascii="宋体" w:hAnsi="宋体" w:eastAsia="宋体" w:cs="宋体"/>
          <w:b/>
          <w:bCs/>
        </w:rPr>
      </w:pPr>
      <w:r>
        <w:rPr>
          <w:rFonts w:hint="eastAsia" w:ascii="宋体" w:hAnsi="宋体" w:eastAsia="宋体" w:cs="宋体"/>
          <w:b/>
          <w:bCs/>
        </w:rPr>
        <w:t>△5.投标人须提供该设备的</w:t>
      </w:r>
      <w:r>
        <w:rPr>
          <w:rFonts w:hint="eastAsia" w:eastAsia="宋体" w:cs="宋体"/>
          <w:b/>
          <w:bCs/>
          <w:lang w:eastAsia="zh-CN"/>
        </w:rPr>
        <w:t>制造商出具的销售许可</w:t>
      </w:r>
      <w:r>
        <w:rPr>
          <w:rFonts w:hint="eastAsia" w:ascii="宋体" w:hAnsi="宋体" w:eastAsia="宋体" w:cs="宋体"/>
          <w:b/>
          <w:bCs/>
        </w:rPr>
        <w:t>，提供原厂质保3年的承诺书。</w:t>
      </w:r>
    </w:p>
    <w:p>
      <w:pPr>
        <w:pStyle w:val="2043"/>
        <w:rPr>
          <w:rFonts w:hint="eastAsia" w:ascii="宋体" w:hAnsi="宋体" w:eastAsia="宋体" w:cs="宋体"/>
        </w:rPr>
      </w:pPr>
    </w:p>
    <w:p>
      <w:pPr>
        <w:pStyle w:val="1131"/>
        <w:numPr>
          <w:ilvl w:val="3"/>
          <w:numId w:val="32"/>
        </w:numPr>
        <w:ind w:left="480" w:leftChars="0" w:firstLine="0" w:firstLineChars="0"/>
        <w:rPr>
          <w:rStyle w:val="2480"/>
          <w:rFonts w:hint="eastAsia" w:ascii="宋体" w:hAnsi="宋体" w:eastAsia="宋体" w:cs="宋体"/>
          <w:sz w:val="24"/>
          <w:szCs w:val="24"/>
          <w:lang w:eastAsia="zh-CN"/>
        </w:rPr>
      </w:pPr>
      <w:r>
        <w:rPr>
          <w:rStyle w:val="2480"/>
          <w:rFonts w:hint="eastAsia" w:ascii="宋体" w:hAnsi="宋体" w:eastAsia="宋体" w:cs="宋体"/>
          <w:sz w:val="24"/>
          <w:szCs w:val="24"/>
          <w:lang w:eastAsia="zh-CN"/>
        </w:rPr>
        <w:t>SSL VPN安全网关/IPSEC VPN安全网关</w:t>
      </w:r>
    </w:p>
    <w:p>
      <w:pPr>
        <w:pStyle w:val="2043"/>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eastAsia" w:ascii="宋体" w:hAnsi="宋体" w:eastAsia="宋体" w:cs="宋体"/>
        </w:rPr>
      </w:pPr>
      <w:r>
        <w:rPr>
          <w:rFonts w:hint="eastAsia" w:ascii="宋体" w:hAnsi="宋体" w:eastAsia="宋体" w:cs="宋体"/>
        </w:rPr>
        <w:t>1.功能：支持SM1、SM2、SM3、SM4算法，支持密钥协商、身份认证、SSL隧道加密等功能；支持在同一个服务实例中，同时支持国际标准协议（TLS 1.0/1.1/1.2）以及国家密码管理局制定的国密SSLVPN协</w:t>
      </w:r>
      <w:bookmarkStart w:id="48" w:name="_GoBack"/>
      <w:bookmarkEnd w:id="48"/>
      <w:r>
        <w:rPr>
          <w:rFonts w:hint="eastAsia" w:ascii="宋体" w:hAnsi="宋体" w:eastAsia="宋体" w:cs="宋体"/>
        </w:rPr>
        <w:t>议。根据客户端的支持情况自动适应；支持在同一个服务实例中，配置RSA和SM2两张站点证书，并同时启用，根据客户端的算法能力进行自动适应；支持以HTTP注入（Cookie/Header）的方式将用户的证书信息传送给后台应用，同时可以对注入的信息进行签名，防止伪造用户登录。</w:t>
      </w:r>
    </w:p>
    <w:p>
      <w:pPr>
        <w:pStyle w:val="2043"/>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eastAsia" w:ascii="宋体" w:hAnsi="宋体" w:eastAsia="宋体" w:cs="宋体"/>
        </w:rPr>
      </w:pPr>
      <w:r>
        <w:rPr>
          <w:rFonts w:hint="eastAsia" w:ascii="宋体" w:hAnsi="宋体" w:eastAsia="宋体" w:cs="宋体"/>
        </w:rPr>
        <w:t>2.性能：最大并发用户数≥6000，最大并发连接数≥5800，每秒新建连接≥100,吞吐率≥58Mbps。</w:t>
      </w:r>
    </w:p>
    <w:p>
      <w:pPr>
        <w:pStyle w:val="2043"/>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eastAsia" w:ascii="宋体" w:hAnsi="宋体" w:eastAsia="宋体" w:cs="宋体"/>
        </w:rPr>
      </w:pPr>
      <w:r>
        <w:rPr>
          <w:rFonts w:hint="eastAsia" w:ascii="宋体" w:hAnsi="宋体" w:eastAsia="宋体" w:cs="宋体"/>
        </w:rPr>
        <w:t>3.国产化设备，符合公安应用环境要求。</w:t>
      </w:r>
    </w:p>
    <w:p>
      <w:pPr>
        <w:pStyle w:val="2043"/>
        <w:rPr>
          <w:rFonts w:hint="eastAsia" w:ascii="宋体" w:hAnsi="宋体" w:eastAsia="宋体" w:cs="宋体"/>
        </w:rPr>
      </w:pPr>
    </w:p>
    <w:p>
      <w:pPr>
        <w:pStyle w:val="1131"/>
        <w:numPr>
          <w:ilvl w:val="3"/>
          <w:numId w:val="32"/>
        </w:numPr>
        <w:ind w:left="480" w:leftChars="0" w:firstLine="0" w:firstLineChars="0"/>
        <w:rPr>
          <w:rStyle w:val="2480"/>
          <w:rFonts w:hint="eastAsia" w:ascii="宋体" w:hAnsi="宋体" w:eastAsia="宋体" w:cs="宋体"/>
          <w:sz w:val="24"/>
          <w:szCs w:val="24"/>
          <w:lang w:eastAsia="zh-CN"/>
        </w:rPr>
      </w:pPr>
      <w:r>
        <w:rPr>
          <w:rStyle w:val="2480"/>
          <w:rFonts w:hint="eastAsia" w:ascii="宋体" w:hAnsi="宋体" w:eastAsia="宋体" w:cs="宋体"/>
          <w:sz w:val="24"/>
          <w:szCs w:val="24"/>
          <w:lang w:eastAsia="zh-CN"/>
        </w:rPr>
        <w:t>签名验签服务器</w:t>
      </w:r>
    </w:p>
    <w:p>
      <w:pPr>
        <w:pStyle w:val="2043"/>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eastAsia" w:ascii="宋体" w:hAnsi="宋体" w:eastAsia="宋体" w:cs="宋体"/>
        </w:rPr>
      </w:pPr>
      <w:r>
        <w:rPr>
          <w:rFonts w:hint="eastAsia" w:ascii="宋体" w:hAnsi="宋体" w:eastAsia="宋体" w:cs="宋体"/>
        </w:rPr>
        <w:t>功能：支持国产密码算法SM2、SM3、SM4；支持基于数字证书的身份认证，提供数据签名与签名验证功能、数字信封功能，实现数据的完整性和行为的不可否认性保护。</w:t>
      </w:r>
    </w:p>
    <w:p>
      <w:pPr>
        <w:pStyle w:val="2043"/>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eastAsia" w:ascii="宋体" w:hAnsi="宋体" w:eastAsia="宋体" w:cs="宋体"/>
        </w:rPr>
      </w:pPr>
      <w:r>
        <w:rPr>
          <w:rFonts w:hint="eastAsia" w:ascii="宋体" w:hAnsi="宋体" w:eastAsia="宋体" w:cs="宋体"/>
        </w:rPr>
        <w:t>性能：SM2签名速率≥2468次/秒，验签速率≥1460次/秒。</w:t>
      </w:r>
    </w:p>
    <w:p>
      <w:pPr>
        <w:pStyle w:val="2043"/>
        <w:keepNext w:val="0"/>
        <w:keepLines w:val="0"/>
        <w:pageBreakBefore w:val="0"/>
        <w:widowControl w:val="0"/>
        <w:kinsoku/>
        <w:wordWrap/>
        <w:overflowPunct/>
        <w:topLinePunct w:val="0"/>
        <w:autoSpaceDE/>
        <w:autoSpaceDN/>
        <w:bidi w:val="0"/>
        <w:adjustRightInd/>
        <w:snapToGrid/>
        <w:ind w:left="0" w:leftChars="0" w:firstLine="482" w:firstLineChars="200"/>
        <w:textAlignment w:val="auto"/>
        <w:rPr>
          <w:rFonts w:hint="eastAsia" w:ascii="宋体" w:hAnsi="宋体" w:eastAsia="宋体" w:cs="宋体"/>
          <w:b/>
          <w:bCs/>
        </w:rPr>
      </w:pPr>
      <w:r>
        <w:rPr>
          <w:rFonts w:hint="eastAsia" w:ascii="宋体" w:hAnsi="宋体" w:eastAsia="宋体" w:cs="宋体"/>
          <w:b/>
          <w:bCs/>
        </w:rPr>
        <w:t>▲3.国产化设备，符合公安应用环境要求。</w:t>
      </w:r>
    </w:p>
    <w:p>
      <w:pPr>
        <w:pStyle w:val="2043"/>
        <w:keepNext w:val="0"/>
        <w:keepLines w:val="0"/>
        <w:pageBreakBefore w:val="0"/>
        <w:widowControl w:val="0"/>
        <w:kinsoku/>
        <w:wordWrap/>
        <w:overflowPunct/>
        <w:topLinePunct w:val="0"/>
        <w:autoSpaceDE/>
        <w:autoSpaceDN/>
        <w:bidi w:val="0"/>
        <w:adjustRightInd/>
        <w:snapToGrid/>
        <w:ind w:left="0" w:leftChars="0" w:firstLine="482" w:firstLineChars="200"/>
        <w:textAlignment w:val="auto"/>
        <w:rPr>
          <w:rFonts w:hint="eastAsia" w:ascii="宋体" w:hAnsi="宋体" w:eastAsia="宋体" w:cs="宋体"/>
          <w:b/>
          <w:bCs/>
        </w:rPr>
      </w:pPr>
      <w:r>
        <w:rPr>
          <w:rFonts w:hint="eastAsia" w:ascii="宋体" w:hAnsi="宋体" w:eastAsia="宋体" w:cs="宋体"/>
          <w:b/>
          <w:bCs/>
        </w:rPr>
        <w:t>△4.要能同分局现有密码产品兼容互通。提供相关证明或者承诺。</w:t>
      </w:r>
    </w:p>
    <w:p>
      <w:pPr>
        <w:pStyle w:val="2043"/>
        <w:rPr>
          <w:rFonts w:hint="eastAsia" w:ascii="宋体" w:hAnsi="宋体" w:eastAsia="宋体" w:cs="宋体"/>
        </w:rPr>
      </w:pPr>
    </w:p>
    <w:p>
      <w:pPr>
        <w:pStyle w:val="1131"/>
        <w:numPr>
          <w:ilvl w:val="3"/>
          <w:numId w:val="32"/>
        </w:numPr>
        <w:ind w:left="480" w:leftChars="0" w:firstLine="0" w:firstLineChars="0"/>
        <w:rPr>
          <w:rStyle w:val="2480"/>
          <w:rFonts w:hint="eastAsia" w:ascii="宋体" w:hAnsi="宋体" w:eastAsia="宋体" w:cs="宋体"/>
          <w:sz w:val="24"/>
          <w:szCs w:val="24"/>
          <w:lang w:eastAsia="zh-CN"/>
        </w:rPr>
      </w:pPr>
      <w:r>
        <w:rPr>
          <w:rStyle w:val="2480"/>
          <w:rFonts w:hint="eastAsia" w:ascii="宋体" w:hAnsi="宋体" w:eastAsia="宋体" w:cs="宋体"/>
          <w:sz w:val="24"/>
          <w:szCs w:val="24"/>
          <w:lang w:eastAsia="zh-CN"/>
        </w:rPr>
        <w:t>堡垒机</w:t>
      </w:r>
    </w:p>
    <w:p>
      <w:pPr>
        <w:pStyle w:val="2043"/>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eastAsia" w:ascii="宋体" w:hAnsi="宋体" w:eastAsia="宋体" w:cs="宋体"/>
        </w:rPr>
      </w:pPr>
      <w:r>
        <w:rPr>
          <w:rFonts w:hint="eastAsia" w:ascii="宋体" w:hAnsi="宋体" w:eastAsia="宋体" w:cs="宋体"/>
        </w:rPr>
        <w:t>1个千兆管理口，1个千兆HA口，4个千兆电口，4个千兆光口</w:t>
      </w:r>
    </w:p>
    <w:p>
      <w:pPr>
        <w:pStyle w:val="2043"/>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eastAsia" w:ascii="宋体" w:hAnsi="宋体" w:eastAsia="宋体" w:cs="宋体"/>
        </w:rPr>
      </w:pPr>
      <w:r>
        <w:rPr>
          <w:rFonts w:hint="eastAsia" w:ascii="宋体" w:hAnsi="宋体" w:eastAsia="宋体" w:cs="宋体"/>
        </w:rPr>
        <w:t>冗余电源</w:t>
      </w:r>
    </w:p>
    <w:p>
      <w:pPr>
        <w:pStyle w:val="2043"/>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eastAsia" w:ascii="宋体" w:hAnsi="宋体" w:eastAsia="宋体" w:cs="宋体"/>
        </w:rPr>
      </w:pPr>
      <w:r>
        <w:rPr>
          <w:rFonts w:hint="eastAsia" w:ascii="宋体" w:hAnsi="宋体" w:eastAsia="宋体" w:cs="宋体"/>
        </w:rPr>
        <w:t>2个扩展槽位</w:t>
      </w:r>
    </w:p>
    <w:p>
      <w:pPr>
        <w:pStyle w:val="2043"/>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eastAsia" w:ascii="宋体" w:hAnsi="宋体" w:eastAsia="宋体" w:cs="宋体"/>
        </w:rPr>
      </w:pPr>
      <w:r>
        <w:rPr>
          <w:rFonts w:hint="eastAsia" w:ascii="宋体" w:hAnsi="宋体" w:eastAsia="宋体" w:cs="宋体"/>
        </w:rPr>
        <w:t>不少于50个设备许可</w:t>
      </w:r>
    </w:p>
    <w:p>
      <w:pPr>
        <w:pStyle w:val="2043"/>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eastAsia" w:ascii="宋体" w:hAnsi="宋体" w:eastAsia="宋体" w:cs="宋体"/>
        </w:rPr>
      </w:pPr>
      <w:r>
        <w:rPr>
          <w:rFonts w:hint="eastAsia" w:ascii="宋体" w:hAnsi="宋体" w:eastAsia="宋体" w:cs="宋体"/>
        </w:rPr>
        <w:t>用户数不受限</w:t>
      </w:r>
    </w:p>
    <w:bookmarkEnd w:id="15"/>
    <w:bookmarkEnd w:id="16"/>
    <w:p>
      <w:pPr>
        <w:rPr>
          <w:rFonts w:hint="eastAsia" w:ascii="宋体" w:hAnsi="宋体" w:eastAsia="宋体" w:cs="宋体"/>
        </w:rPr>
      </w:pPr>
      <w:bookmarkStart w:id="37" w:name="_Toc393786362"/>
      <w:bookmarkStart w:id="38" w:name="_Toc390092748"/>
      <w:bookmarkStart w:id="39" w:name="_Toc396378307"/>
    </w:p>
    <w:p>
      <w:pPr>
        <w:pStyle w:val="3"/>
        <w:numPr>
          <w:ilvl w:val="0"/>
          <w:numId w:val="32"/>
        </w:numPr>
        <w:ind w:left="2411" w:leftChars="0" w:hanging="83" w:firstLineChars="0"/>
        <w:rPr>
          <w:rFonts w:hint="eastAsia" w:ascii="宋体" w:hAnsi="宋体" w:eastAsia="宋体" w:cs="宋体"/>
        </w:rPr>
      </w:pPr>
      <w:r>
        <w:rPr>
          <w:rFonts w:hint="eastAsia" w:ascii="宋体" w:hAnsi="宋体" w:eastAsia="宋体" w:cs="宋体"/>
        </w:rPr>
        <w:t>项目验收</w:t>
      </w:r>
      <w:bookmarkEnd w:id="37"/>
      <w:bookmarkEnd w:id="38"/>
      <w:bookmarkEnd w:id="39"/>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验收前提：项目安装调试完毕，并通过第三方软件、安全和密码测评（相关费用</w:t>
      </w:r>
      <w:r>
        <w:rPr>
          <w:rFonts w:hint="eastAsia" w:cs="宋体"/>
          <w:lang w:val="en-US" w:eastAsia="zh-CN"/>
        </w:rPr>
        <w:t>不包含在此项目中，由采购人在二类费用中支付</w:t>
      </w:r>
      <w:r>
        <w:rPr>
          <w:rFonts w:hint="eastAsia" w:ascii="宋体" w:hAnsi="宋体" w:eastAsia="宋体" w:cs="宋体"/>
        </w:rPr>
        <w:t>）。</w:t>
      </w:r>
    </w:p>
    <w:p>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b/>
          <w:bCs/>
        </w:rPr>
      </w:pPr>
      <w:r>
        <w:rPr>
          <w:rFonts w:hint="eastAsia" w:ascii="宋体" w:hAnsi="宋体" w:eastAsia="宋体" w:cs="宋体"/>
          <w:b/>
          <w:bCs/>
        </w:rPr>
        <w:t>（一）验收前提的具体工作</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lang w:eastAsia="zh-CN"/>
        </w:rPr>
      </w:pPr>
      <w:r>
        <w:rPr>
          <w:rFonts w:hint="eastAsia" w:ascii="宋体" w:hAnsi="宋体" w:eastAsia="宋体" w:cs="宋体"/>
        </w:rPr>
        <w:t>1、完成所有新增设施的建设，由施工单位提供试运行合格证明资料</w:t>
      </w:r>
      <w:r>
        <w:rPr>
          <w:rFonts w:hint="eastAsia" w:cs="宋体"/>
          <w:lang w:eastAsia="zh-CN"/>
        </w:rPr>
        <w:t>。</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lang w:eastAsia="zh-CN"/>
        </w:rPr>
      </w:pPr>
      <w:r>
        <w:rPr>
          <w:rFonts w:hint="eastAsia" w:ascii="宋体" w:hAnsi="宋体" w:eastAsia="宋体" w:cs="宋体"/>
        </w:rPr>
        <w:t>2、项目监理单位验收合格并签认的相关文件</w:t>
      </w:r>
      <w:r>
        <w:rPr>
          <w:rFonts w:hint="eastAsia" w:cs="宋体"/>
          <w:lang w:eastAsia="zh-CN"/>
        </w:rPr>
        <w:t>。</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lang w:eastAsia="zh-CN"/>
        </w:rPr>
      </w:pPr>
      <w:r>
        <w:rPr>
          <w:rFonts w:hint="eastAsia" w:ascii="宋体" w:hAnsi="宋体" w:eastAsia="宋体" w:cs="宋体"/>
        </w:rPr>
        <w:t>3、具备相关文件</w:t>
      </w:r>
      <w:r>
        <w:rPr>
          <w:rFonts w:hint="eastAsia" w:cs="宋体"/>
          <w:lang w:eastAsia="zh-CN"/>
        </w:rPr>
        <w:t>：</w:t>
      </w:r>
    </w:p>
    <w:p>
      <w:pPr>
        <w:pStyle w:val="234"/>
        <w:keepNext w:val="0"/>
        <w:keepLines w:val="0"/>
        <w:pageBreakBefore w:val="0"/>
        <w:widowControl w:val="0"/>
        <w:numPr>
          <w:ilvl w:val="0"/>
          <w:numId w:val="162"/>
        </w:numPr>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各分项、子系统项目验收记录汇总表</w:t>
      </w:r>
    </w:p>
    <w:p>
      <w:pPr>
        <w:pStyle w:val="234"/>
        <w:keepNext w:val="0"/>
        <w:keepLines w:val="0"/>
        <w:pageBreakBefore w:val="0"/>
        <w:widowControl w:val="0"/>
        <w:numPr>
          <w:ilvl w:val="0"/>
          <w:numId w:val="162"/>
        </w:numPr>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隐蔽项目验收记录汇总表</w:t>
      </w:r>
    </w:p>
    <w:p>
      <w:pPr>
        <w:pStyle w:val="234"/>
        <w:keepNext w:val="0"/>
        <w:keepLines w:val="0"/>
        <w:pageBreakBefore w:val="0"/>
        <w:widowControl w:val="0"/>
        <w:numPr>
          <w:ilvl w:val="0"/>
          <w:numId w:val="162"/>
        </w:numPr>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使用功能和安全检测检验记录汇总表</w:t>
      </w:r>
    </w:p>
    <w:p>
      <w:pPr>
        <w:pStyle w:val="234"/>
        <w:keepNext w:val="0"/>
        <w:keepLines w:val="0"/>
        <w:pageBreakBefore w:val="0"/>
        <w:widowControl w:val="0"/>
        <w:numPr>
          <w:ilvl w:val="0"/>
          <w:numId w:val="162"/>
        </w:numPr>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施工现场抽检试验检测记录汇总表</w:t>
      </w:r>
    </w:p>
    <w:p>
      <w:pPr>
        <w:pStyle w:val="234"/>
        <w:keepNext w:val="0"/>
        <w:keepLines w:val="0"/>
        <w:pageBreakBefore w:val="0"/>
        <w:widowControl w:val="0"/>
        <w:numPr>
          <w:ilvl w:val="0"/>
          <w:numId w:val="162"/>
        </w:numPr>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原材料、设备、构件及外购成品材料报验审批记录汇总表</w:t>
      </w:r>
    </w:p>
    <w:p>
      <w:pPr>
        <w:pStyle w:val="234"/>
        <w:keepNext w:val="0"/>
        <w:keepLines w:val="0"/>
        <w:pageBreakBefore w:val="0"/>
        <w:widowControl w:val="0"/>
        <w:numPr>
          <w:ilvl w:val="0"/>
          <w:numId w:val="162"/>
        </w:numPr>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其它有关规定的文件资料</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4、施工单位写出施工过程情况汇报，向监理单位和建设单位报送征求意见，其内容应包括质量管理和安全管理两个方面的评价。</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5、监理单位作出《质量评价意见报告》。</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6、当监理单位和建设单位确认该项目具备验收条件后，责成施工单位向监理单位、建设单位、等单位发出分部项目中间验收报告。各单位应派出有资格人员参加验收，所有设计、勘察等参加单位由建设单位通知。</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7、监理单位在四张统表中填写验收结论，相关单位项目负责人签字确认并加盖与合同印章一致的印章，验收程序结束。</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8、单位项目竣工备案资料交送由建设单位完成。</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9、验收中产生的费用由中标人支付。</w:t>
      </w:r>
    </w:p>
    <w:p>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b/>
          <w:bCs/>
        </w:rPr>
      </w:pPr>
      <w:r>
        <w:rPr>
          <w:rFonts w:hint="eastAsia" w:ascii="宋体" w:hAnsi="宋体" w:eastAsia="宋体" w:cs="宋体"/>
          <w:b/>
          <w:bCs/>
        </w:rPr>
        <w:t>（二）验收标准</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1、检验批合格质量标准</w:t>
      </w:r>
    </w:p>
    <w:p>
      <w:pPr>
        <w:pStyle w:val="234"/>
        <w:keepNext w:val="0"/>
        <w:keepLines w:val="0"/>
        <w:pageBreakBefore w:val="0"/>
        <w:widowControl w:val="0"/>
        <w:numPr>
          <w:ilvl w:val="0"/>
          <w:numId w:val="163"/>
        </w:numPr>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主控项目的质量经抽样检验必须全部合格；</w:t>
      </w:r>
    </w:p>
    <w:p>
      <w:pPr>
        <w:pStyle w:val="234"/>
        <w:keepNext w:val="0"/>
        <w:keepLines w:val="0"/>
        <w:pageBreakBefore w:val="0"/>
        <w:widowControl w:val="0"/>
        <w:numPr>
          <w:ilvl w:val="0"/>
          <w:numId w:val="163"/>
        </w:numPr>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一般项目的质量经抽样检验应该合格。允许有一定偏差的项目，可以有个别偏差，最多不超过20%的检查点可以超过允许偏差，但也不能超过允许值的150%；</w:t>
      </w:r>
    </w:p>
    <w:p>
      <w:pPr>
        <w:pStyle w:val="234"/>
        <w:keepNext w:val="0"/>
        <w:keepLines w:val="0"/>
        <w:pageBreakBefore w:val="0"/>
        <w:widowControl w:val="0"/>
        <w:numPr>
          <w:ilvl w:val="0"/>
          <w:numId w:val="163"/>
        </w:numPr>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具有完整的施工操作依据和质量检查记录。</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2、分项项目合格质量标准</w:t>
      </w:r>
    </w:p>
    <w:p>
      <w:pPr>
        <w:pStyle w:val="234"/>
        <w:keepNext w:val="0"/>
        <w:keepLines w:val="0"/>
        <w:pageBreakBefore w:val="0"/>
        <w:widowControl w:val="0"/>
        <w:numPr>
          <w:ilvl w:val="0"/>
          <w:numId w:val="164"/>
        </w:numPr>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分项项目所含的检验批均应符合合格质量的标准；</w:t>
      </w:r>
    </w:p>
    <w:p>
      <w:pPr>
        <w:pStyle w:val="234"/>
        <w:keepNext w:val="0"/>
        <w:keepLines w:val="0"/>
        <w:pageBreakBefore w:val="0"/>
        <w:widowControl w:val="0"/>
        <w:numPr>
          <w:ilvl w:val="0"/>
          <w:numId w:val="164"/>
        </w:numPr>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分项项目所含的检验批的质量验收记录应完整；</w:t>
      </w:r>
    </w:p>
    <w:p>
      <w:pPr>
        <w:pStyle w:val="234"/>
        <w:keepNext w:val="0"/>
        <w:keepLines w:val="0"/>
        <w:pageBreakBefore w:val="0"/>
        <w:widowControl w:val="0"/>
        <w:numPr>
          <w:ilvl w:val="0"/>
          <w:numId w:val="164"/>
        </w:numPr>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检验批的部位、区段应全部覆盖分项项目的范围，没的漏验的部位；</w:t>
      </w:r>
    </w:p>
    <w:p>
      <w:pPr>
        <w:pStyle w:val="234"/>
        <w:keepNext w:val="0"/>
        <w:keepLines w:val="0"/>
        <w:pageBreakBefore w:val="0"/>
        <w:widowControl w:val="0"/>
        <w:numPr>
          <w:ilvl w:val="0"/>
          <w:numId w:val="164"/>
        </w:numPr>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检验批验收记录的内容及签字人应正确、齐全。</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3、分部项目合格的标准</w:t>
      </w:r>
    </w:p>
    <w:p>
      <w:pPr>
        <w:pStyle w:val="234"/>
        <w:keepNext w:val="0"/>
        <w:keepLines w:val="0"/>
        <w:pageBreakBefore w:val="0"/>
        <w:widowControl w:val="0"/>
        <w:numPr>
          <w:ilvl w:val="0"/>
          <w:numId w:val="165"/>
        </w:numPr>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分部项目所含分项项目的质量均应验收合格；</w:t>
      </w:r>
    </w:p>
    <w:p>
      <w:pPr>
        <w:pStyle w:val="234"/>
        <w:keepNext w:val="0"/>
        <w:keepLines w:val="0"/>
        <w:pageBreakBefore w:val="0"/>
        <w:widowControl w:val="0"/>
        <w:numPr>
          <w:ilvl w:val="0"/>
          <w:numId w:val="165"/>
        </w:numPr>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质量控制资料应完整；</w:t>
      </w:r>
    </w:p>
    <w:p>
      <w:pPr>
        <w:pStyle w:val="234"/>
        <w:keepNext w:val="0"/>
        <w:keepLines w:val="0"/>
        <w:pageBreakBefore w:val="0"/>
        <w:widowControl w:val="0"/>
        <w:numPr>
          <w:ilvl w:val="0"/>
          <w:numId w:val="165"/>
        </w:numPr>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分部项目中有关安全功能的检验和抽样检测结果应符合有关规定；</w:t>
      </w:r>
    </w:p>
    <w:p>
      <w:pPr>
        <w:pStyle w:val="234"/>
        <w:keepNext w:val="0"/>
        <w:keepLines w:val="0"/>
        <w:pageBreakBefore w:val="0"/>
        <w:widowControl w:val="0"/>
        <w:numPr>
          <w:ilvl w:val="0"/>
          <w:numId w:val="165"/>
        </w:numPr>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观感质量验收应符合要求</w:t>
      </w:r>
      <w:r>
        <w:rPr>
          <w:rFonts w:hint="eastAsia" w:cs="宋体"/>
          <w:lang w:eastAsia="zh-CN"/>
        </w:rPr>
        <w:t>；</w:t>
      </w:r>
    </w:p>
    <w:p>
      <w:pPr>
        <w:pStyle w:val="234"/>
        <w:keepNext w:val="0"/>
        <w:keepLines w:val="0"/>
        <w:pageBreakBefore w:val="0"/>
        <w:widowControl w:val="0"/>
        <w:numPr>
          <w:ilvl w:val="0"/>
          <w:numId w:val="165"/>
        </w:numPr>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资料验收的要求: 要有完整的清单、按清单将资料分类装订成册；分项项目及检验批验收记录齐全、其它技术复核资料签字、数据准确、没有漏项；检测检验抽检数量满足检测标准数量要求、签字人是符合验收标准要求的有资格人员以及盖章与合同章一致等。</w:t>
      </w:r>
    </w:p>
    <w:p>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b/>
          <w:bCs/>
        </w:rPr>
      </w:pPr>
      <w:r>
        <w:rPr>
          <w:rFonts w:hint="eastAsia" w:ascii="宋体" w:hAnsi="宋体" w:eastAsia="宋体" w:cs="宋体"/>
          <w:b/>
          <w:bCs/>
        </w:rPr>
        <w:t>（三）验收组织</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1、在合同工期或参加建设的各方均认为项目形象已经具备验收条件的前一阶段，由监理单位组织有关单位进行现场检查确认，在检查确认的过程中，列举出不具备或不符合验收条件的具体内容，并形成会议纪要，检查内容须确定责任单位或责任人。确定预验收时间。</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lang w:eastAsia="zh-CN"/>
        </w:rPr>
      </w:pPr>
      <w:r>
        <w:rPr>
          <w:rFonts w:hint="eastAsia" w:ascii="宋体" w:hAnsi="宋体" w:eastAsia="宋体" w:cs="宋体"/>
        </w:rPr>
        <w:t>2、预验收由监理单位主持。验收会议必须确定二个内容，一是需要整改的内容，二是竣工验收的时间</w:t>
      </w:r>
      <w:r>
        <w:rPr>
          <w:rFonts w:hint="eastAsia" w:cs="宋体"/>
          <w:lang w:eastAsia="zh-CN"/>
        </w:rPr>
        <w:t>。</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3、单位项目竣工验收由建设单位主持。这个会议的参加者一定要和各个合同中所确定的“负责人”相符。这全会议的结论应该是“通过”或“不通过”。通过，即意味项目已经达到合格标准；不通过则意味着同等规模的验收会议还必须再重复一次。</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4、综合验收。按照静安区发改委、财政以及科委关于信息化项目的相关规定进行验收。</w:t>
      </w:r>
    </w:p>
    <w:p>
      <w:pPr>
        <w:rPr>
          <w:rFonts w:hint="eastAsia" w:ascii="宋体" w:hAnsi="宋体" w:eastAsia="宋体" w:cs="宋体"/>
        </w:rPr>
      </w:pPr>
    </w:p>
    <w:p>
      <w:pPr>
        <w:pStyle w:val="3"/>
        <w:numPr>
          <w:ilvl w:val="0"/>
          <w:numId w:val="32"/>
        </w:numPr>
        <w:ind w:left="2411" w:leftChars="0" w:hanging="83" w:firstLineChars="0"/>
        <w:rPr>
          <w:rFonts w:hint="eastAsia" w:ascii="宋体" w:hAnsi="宋体" w:eastAsia="宋体" w:cs="宋体"/>
        </w:rPr>
      </w:pPr>
      <w:r>
        <w:rPr>
          <w:rFonts w:hint="eastAsia" w:ascii="宋体" w:hAnsi="宋体" w:eastAsia="宋体" w:cs="宋体"/>
        </w:rPr>
        <w:t>项目相关要求</w:t>
      </w:r>
    </w:p>
    <w:p>
      <w:pPr>
        <w:keepNext w:val="0"/>
        <w:keepLines w:val="0"/>
        <w:pageBreakBefore w:val="0"/>
        <w:widowControl w:val="0"/>
        <w:kinsoku/>
        <w:wordWrap/>
        <w:overflowPunct/>
        <w:topLinePunct w:val="0"/>
        <w:autoSpaceDE/>
        <w:autoSpaceDN/>
        <w:bidi w:val="0"/>
        <w:adjustRightInd/>
        <w:snapToGrid/>
        <w:ind w:left="187" w:firstLine="482" w:firstLineChars="200"/>
        <w:textAlignment w:val="auto"/>
        <w:rPr>
          <w:rFonts w:hint="eastAsia" w:ascii="宋体" w:hAnsi="宋体" w:eastAsia="宋体" w:cs="宋体"/>
          <w:b/>
          <w:bCs/>
        </w:rPr>
      </w:pPr>
      <w:bookmarkStart w:id="40" w:name="_Toc462837792"/>
      <w:r>
        <w:rPr>
          <w:rFonts w:hint="eastAsia" w:ascii="宋体" w:hAnsi="宋体" w:eastAsia="宋体" w:cs="宋体"/>
          <w:b/>
          <w:bCs/>
        </w:rPr>
        <w:t>（一）项目要求</w:t>
      </w:r>
      <w:bookmarkEnd w:id="40"/>
    </w:p>
    <w:p>
      <w:pPr>
        <w:keepNext w:val="0"/>
        <w:keepLines w:val="0"/>
        <w:pageBreakBefore w:val="0"/>
        <w:widowControl w:val="0"/>
        <w:kinsoku/>
        <w:wordWrap/>
        <w:overflowPunct/>
        <w:topLinePunct w:val="0"/>
        <w:autoSpaceDE/>
        <w:autoSpaceDN/>
        <w:bidi w:val="0"/>
        <w:adjustRightInd/>
        <w:snapToGrid/>
        <w:ind w:left="187" w:firstLine="480" w:firstLineChars="200"/>
        <w:textAlignment w:val="auto"/>
        <w:rPr>
          <w:rFonts w:hint="eastAsia" w:ascii="宋体" w:hAnsi="宋体" w:eastAsia="宋体" w:cs="宋体"/>
        </w:rPr>
      </w:pPr>
      <w:r>
        <w:rPr>
          <w:rFonts w:hint="eastAsia" w:ascii="宋体" w:hAnsi="宋体" w:eastAsia="宋体" w:cs="宋体"/>
        </w:rPr>
        <w:t>所有的网络及配电线缆和辅材选择必须考虑到室内项目的特点，采用屏蔽方式的。在线路上严格实施防雷接地和漏电保护措施。</w:t>
      </w:r>
    </w:p>
    <w:p>
      <w:pPr>
        <w:keepNext w:val="0"/>
        <w:keepLines w:val="0"/>
        <w:pageBreakBefore w:val="0"/>
        <w:widowControl w:val="0"/>
        <w:kinsoku/>
        <w:wordWrap/>
        <w:overflowPunct/>
        <w:topLinePunct w:val="0"/>
        <w:autoSpaceDE/>
        <w:autoSpaceDN/>
        <w:bidi w:val="0"/>
        <w:adjustRightInd/>
        <w:snapToGrid/>
        <w:ind w:left="187" w:firstLine="480" w:firstLineChars="200"/>
        <w:textAlignment w:val="auto"/>
        <w:rPr>
          <w:rFonts w:hint="eastAsia" w:ascii="宋体" w:hAnsi="宋体" w:eastAsia="宋体" w:cs="宋体"/>
        </w:rPr>
      </w:pPr>
      <w:r>
        <w:rPr>
          <w:rFonts w:hint="eastAsia" w:ascii="宋体" w:hAnsi="宋体" w:eastAsia="宋体" w:cs="宋体"/>
        </w:rPr>
        <w:t>施工用电由中标人就近取电，取电费用全部由中标人支付，取电应确保安全规范。</w:t>
      </w:r>
    </w:p>
    <w:p>
      <w:pPr>
        <w:keepNext w:val="0"/>
        <w:keepLines w:val="0"/>
        <w:pageBreakBefore w:val="0"/>
        <w:widowControl w:val="0"/>
        <w:kinsoku/>
        <w:wordWrap/>
        <w:overflowPunct/>
        <w:topLinePunct w:val="0"/>
        <w:autoSpaceDE/>
        <w:autoSpaceDN/>
        <w:bidi w:val="0"/>
        <w:adjustRightInd/>
        <w:snapToGrid/>
        <w:ind w:left="187" w:firstLine="480" w:firstLineChars="200"/>
        <w:textAlignment w:val="auto"/>
        <w:rPr>
          <w:rFonts w:hint="eastAsia" w:ascii="宋体" w:hAnsi="宋体" w:eastAsia="宋体" w:cs="宋体"/>
        </w:rPr>
      </w:pPr>
      <w:r>
        <w:rPr>
          <w:rFonts w:hint="eastAsia" w:ascii="宋体" w:hAnsi="宋体" w:eastAsia="宋体" w:cs="宋体"/>
        </w:rPr>
        <w:t>施工用水由中标人自行解决。</w:t>
      </w:r>
    </w:p>
    <w:p>
      <w:pPr>
        <w:keepNext w:val="0"/>
        <w:keepLines w:val="0"/>
        <w:pageBreakBefore w:val="0"/>
        <w:widowControl w:val="0"/>
        <w:kinsoku/>
        <w:wordWrap/>
        <w:overflowPunct/>
        <w:topLinePunct w:val="0"/>
        <w:autoSpaceDE/>
        <w:autoSpaceDN/>
        <w:bidi w:val="0"/>
        <w:adjustRightInd/>
        <w:snapToGrid/>
        <w:ind w:left="187" w:firstLine="480" w:firstLineChars="200"/>
        <w:textAlignment w:val="auto"/>
        <w:rPr>
          <w:rFonts w:hint="eastAsia" w:ascii="宋体" w:hAnsi="宋体" w:eastAsia="宋体" w:cs="宋体"/>
        </w:rPr>
      </w:pPr>
      <w:r>
        <w:rPr>
          <w:rFonts w:hint="eastAsia" w:ascii="宋体" w:hAnsi="宋体" w:eastAsia="宋体" w:cs="宋体"/>
        </w:rPr>
        <w:t>为保证产品质量和售后服务，投标人使用的投标硬件产品（或一体化设备）必须是在市场上公开销售、不为招标人特别生产的、品牌与生产厂商一致的量产型号，不得使用OEM产品。</w:t>
      </w:r>
    </w:p>
    <w:p>
      <w:pPr>
        <w:keepNext w:val="0"/>
        <w:keepLines w:val="0"/>
        <w:pageBreakBefore w:val="0"/>
        <w:widowControl w:val="0"/>
        <w:kinsoku/>
        <w:wordWrap/>
        <w:overflowPunct/>
        <w:topLinePunct w:val="0"/>
        <w:autoSpaceDE/>
        <w:autoSpaceDN/>
        <w:bidi w:val="0"/>
        <w:adjustRightInd/>
        <w:snapToGrid/>
        <w:ind w:left="187" w:firstLine="482" w:firstLineChars="200"/>
        <w:textAlignment w:val="auto"/>
        <w:rPr>
          <w:rFonts w:hint="eastAsia" w:ascii="宋体" w:hAnsi="宋体" w:eastAsia="宋体" w:cs="宋体"/>
          <w:b/>
          <w:bCs/>
          <w:lang w:eastAsia="zh-CN"/>
        </w:rPr>
      </w:pPr>
      <w:r>
        <w:rPr>
          <w:rFonts w:hint="eastAsia" w:ascii="宋体" w:hAnsi="宋体" w:eastAsia="宋体" w:cs="宋体"/>
          <w:b/>
          <w:bCs/>
        </w:rPr>
        <w:t>核心设备：智慧教学便携高清录播主机、移动录播主机管理系统</w:t>
      </w:r>
      <w:r>
        <w:rPr>
          <w:rFonts w:hint="eastAsia" w:cs="宋体"/>
          <w:b/>
          <w:bCs/>
          <w:lang w:eastAsia="zh-CN"/>
        </w:rPr>
        <w:t>。</w:t>
      </w:r>
    </w:p>
    <w:p>
      <w:pPr>
        <w:keepNext w:val="0"/>
        <w:keepLines w:val="0"/>
        <w:pageBreakBefore w:val="0"/>
        <w:widowControl w:val="0"/>
        <w:kinsoku/>
        <w:wordWrap/>
        <w:overflowPunct/>
        <w:topLinePunct w:val="0"/>
        <w:autoSpaceDE/>
        <w:autoSpaceDN/>
        <w:bidi w:val="0"/>
        <w:adjustRightInd/>
        <w:snapToGrid/>
        <w:ind w:left="187" w:firstLine="480" w:firstLineChars="200"/>
        <w:textAlignment w:val="auto"/>
        <w:rPr>
          <w:rFonts w:hint="eastAsia" w:ascii="宋体" w:hAnsi="宋体" w:eastAsia="宋体" w:cs="宋体"/>
        </w:rPr>
      </w:pPr>
      <w:r>
        <w:rPr>
          <w:rFonts w:hint="eastAsia" w:ascii="宋体" w:hAnsi="宋体" w:eastAsia="宋体" w:cs="宋体"/>
        </w:rPr>
        <w:t>投标人使用的核心设备/主要产品硬件必须具有产品铭牌，铭牌上应当标注产品电压、功耗、品牌、生产厂商/产地、生产日期、产品序列号等信息，并在投标文件中予以说明。</w:t>
      </w:r>
    </w:p>
    <w:p>
      <w:pPr>
        <w:keepNext w:val="0"/>
        <w:keepLines w:val="0"/>
        <w:pageBreakBefore w:val="0"/>
        <w:widowControl w:val="0"/>
        <w:kinsoku/>
        <w:wordWrap/>
        <w:overflowPunct/>
        <w:topLinePunct w:val="0"/>
        <w:autoSpaceDE/>
        <w:autoSpaceDN/>
        <w:bidi w:val="0"/>
        <w:adjustRightInd/>
        <w:snapToGrid/>
        <w:ind w:left="187" w:firstLine="480" w:firstLineChars="200"/>
        <w:textAlignment w:val="auto"/>
        <w:rPr>
          <w:rFonts w:hint="eastAsia" w:ascii="宋体" w:hAnsi="宋体" w:eastAsia="宋体" w:cs="宋体"/>
        </w:rPr>
      </w:pPr>
      <w:r>
        <w:rPr>
          <w:rFonts w:hint="eastAsia" w:ascii="宋体" w:hAnsi="宋体" w:eastAsia="宋体" w:cs="宋体"/>
        </w:rPr>
        <w:t>服务器、存储、一体化专用设备需三年原厂保修，硬盘及前端存储设备均需硬盘不返还服务。</w:t>
      </w:r>
    </w:p>
    <w:p>
      <w:pPr>
        <w:keepNext w:val="0"/>
        <w:keepLines w:val="0"/>
        <w:pageBreakBefore w:val="0"/>
        <w:widowControl w:val="0"/>
        <w:kinsoku/>
        <w:wordWrap/>
        <w:overflowPunct/>
        <w:topLinePunct w:val="0"/>
        <w:autoSpaceDE/>
        <w:autoSpaceDN/>
        <w:bidi w:val="0"/>
        <w:adjustRightInd/>
        <w:snapToGrid/>
        <w:ind w:left="187" w:firstLine="482" w:firstLineChars="200"/>
        <w:textAlignment w:val="auto"/>
        <w:rPr>
          <w:rFonts w:hint="eastAsia" w:ascii="宋体" w:hAnsi="宋体" w:eastAsia="宋体" w:cs="宋体"/>
          <w:b/>
          <w:bCs/>
        </w:rPr>
      </w:pPr>
      <w:bookmarkStart w:id="41" w:name="_Toc457377550"/>
      <w:bookmarkStart w:id="42" w:name="_Toc402168987"/>
      <w:bookmarkStart w:id="43" w:name="_Toc462837793"/>
      <w:r>
        <w:rPr>
          <w:rFonts w:hint="eastAsia" w:ascii="宋体" w:hAnsi="宋体" w:eastAsia="宋体" w:cs="宋体"/>
          <w:b/>
          <w:bCs/>
        </w:rPr>
        <w:t>（二）完工和售后服务要求</w:t>
      </w:r>
      <w:bookmarkEnd w:id="41"/>
      <w:bookmarkEnd w:id="42"/>
      <w:bookmarkEnd w:id="43"/>
    </w:p>
    <w:p>
      <w:pPr>
        <w:keepNext w:val="0"/>
        <w:keepLines w:val="0"/>
        <w:pageBreakBefore w:val="0"/>
        <w:widowControl w:val="0"/>
        <w:kinsoku/>
        <w:wordWrap/>
        <w:overflowPunct/>
        <w:topLinePunct w:val="0"/>
        <w:autoSpaceDE/>
        <w:autoSpaceDN/>
        <w:bidi w:val="0"/>
        <w:adjustRightInd/>
        <w:snapToGrid/>
        <w:ind w:left="187" w:firstLine="480" w:firstLineChars="200"/>
        <w:textAlignment w:val="auto"/>
        <w:rPr>
          <w:rFonts w:hint="eastAsia" w:ascii="宋体" w:hAnsi="宋体" w:eastAsia="宋体" w:cs="宋体"/>
        </w:rPr>
      </w:pPr>
      <w:r>
        <w:rPr>
          <w:rFonts w:hint="eastAsia" w:ascii="宋体" w:hAnsi="宋体" w:eastAsia="宋体" w:cs="宋体"/>
        </w:rPr>
        <w:t>项目工期为60天，按招标书要求的合同工期及质量完成所有项目任务，不得延误；</w:t>
      </w:r>
    </w:p>
    <w:p>
      <w:pPr>
        <w:keepNext w:val="0"/>
        <w:keepLines w:val="0"/>
        <w:pageBreakBefore w:val="0"/>
        <w:widowControl w:val="0"/>
        <w:kinsoku/>
        <w:wordWrap/>
        <w:overflowPunct/>
        <w:topLinePunct w:val="0"/>
        <w:autoSpaceDE/>
        <w:autoSpaceDN/>
        <w:bidi w:val="0"/>
        <w:adjustRightInd/>
        <w:snapToGrid/>
        <w:ind w:left="187" w:firstLine="480" w:firstLineChars="200"/>
        <w:textAlignment w:val="auto"/>
        <w:rPr>
          <w:rFonts w:hint="eastAsia" w:ascii="宋体" w:hAnsi="宋体" w:eastAsia="宋体" w:cs="宋体"/>
        </w:rPr>
      </w:pPr>
      <w:r>
        <w:rPr>
          <w:rFonts w:hint="eastAsia" w:ascii="宋体" w:hAnsi="宋体" w:eastAsia="宋体" w:cs="宋体"/>
        </w:rPr>
        <w:t>新建项目的质量评定要达到“交钥匙”项目，并通过甲方组织的验收。</w:t>
      </w:r>
    </w:p>
    <w:p>
      <w:pPr>
        <w:keepNext w:val="0"/>
        <w:keepLines w:val="0"/>
        <w:pageBreakBefore w:val="0"/>
        <w:widowControl w:val="0"/>
        <w:kinsoku/>
        <w:wordWrap/>
        <w:overflowPunct/>
        <w:topLinePunct w:val="0"/>
        <w:autoSpaceDE/>
        <w:autoSpaceDN/>
        <w:bidi w:val="0"/>
        <w:adjustRightInd/>
        <w:snapToGrid/>
        <w:ind w:left="187" w:firstLine="480" w:firstLineChars="200"/>
        <w:textAlignment w:val="auto"/>
        <w:rPr>
          <w:rFonts w:hint="eastAsia" w:ascii="宋体" w:hAnsi="宋体" w:eastAsia="宋体" w:cs="宋体"/>
          <w:lang w:eastAsia="zh-CN"/>
        </w:rPr>
      </w:pPr>
      <w:r>
        <w:rPr>
          <w:rFonts w:hint="eastAsia" w:ascii="宋体" w:hAnsi="宋体" w:eastAsia="宋体" w:cs="宋体"/>
        </w:rPr>
        <w:t>承建方负责在整个合同期内的各项系统正常、无间断运行，作好整个系统日常维护工作；重大活动、节日需安排专职人员全面保障</w:t>
      </w:r>
      <w:r>
        <w:rPr>
          <w:rFonts w:hint="eastAsia" w:cs="宋体"/>
          <w:lang w:eastAsia="zh-CN"/>
        </w:rPr>
        <w:t>。</w:t>
      </w:r>
    </w:p>
    <w:p>
      <w:pPr>
        <w:keepNext w:val="0"/>
        <w:keepLines w:val="0"/>
        <w:pageBreakBefore w:val="0"/>
        <w:widowControl w:val="0"/>
        <w:kinsoku/>
        <w:wordWrap/>
        <w:overflowPunct/>
        <w:topLinePunct w:val="0"/>
        <w:autoSpaceDE/>
        <w:autoSpaceDN/>
        <w:bidi w:val="0"/>
        <w:adjustRightInd/>
        <w:snapToGrid/>
        <w:ind w:left="187" w:firstLine="480" w:firstLineChars="200"/>
        <w:textAlignment w:val="auto"/>
        <w:rPr>
          <w:rFonts w:hint="eastAsia" w:ascii="宋体" w:hAnsi="宋体" w:eastAsia="宋体" w:cs="宋体"/>
          <w:lang w:eastAsia="zh-CN"/>
        </w:rPr>
      </w:pPr>
      <w:r>
        <w:rPr>
          <w:rFonts w:hint="eastAsia" w:ascii="宋体" w:hAnsi="宋体" w:eastAsia="宋体" w:cs="宋体"/>
        </w:rPr>
        <w:t>整个项目要求保修三年，保修费用计入投标总价。项目竣工后三年内免费维护。每月至少全面巡检维护一次</w:t>
      </w:r>
      <w:r>
        <w:rPr>
          <w:rFonts w:hint="eastAsia" w:cs="宋体"/>
          <w:lang w:eastAsia="zh-CN"/>
        </w:rPr>
        <w:t>。</w:t>
      </w:r>
    </w:p>
    <w:p>
      <w:pPr>
        <w:keepNext w:val="0"/>
        <w:keepLines w:val="0"/>
        <w:pageBreakBefore w:val="0"/>
        <w:widowControl w:val="0"/>
        <w:kinsoku/>
        <w:wordWrap/>
        <w:overflowPunct/>
        <w:topLinePunct w:val="0"/>
        <w:autoSpaceDE/>
        <w:autoSpaceDN/>
        <w:bidi w:val="0"/>
        <w:adjustRightInd/>
        <w:snapToGrid/>
        <w:ind w:left="187" w:firstLine="480" w:firstLineChars="200"/>
        <w:textAlignment w:val="auto"/>
        <w:rPr>
          <w:rFonts w:hint="eastAsia" w:ascii="宋体" w:hAnsi="宋体" w:eastAsia="宋体" w:cs="宋体"/>
        </w:rPr>
      </w:pPr>
      <w:r>
        <w:rPr>
          <w:rFonts w:hint="eastAsia" w:ascii="宋体" w:hAnsi="宋体" w:eastAsia="宋体" w:cs="宋体"/>
        </w:rPr>
        <w:t>本项目实行7*24小时服务响应机制、投标人应当承诺2小时到现场维护响应机制。一般故障应当在24小时内予修复。</w:t>
      </w:r>
    </w:p>
    <w:p>
      <w:pPr>
        <w:keepNext w:val="0"/>
        <w:keepLines w:val="0"/>
        <w:pageBreakBefore w:val="0"/>
        <w:widowControl w:val="0"/>
        <w:kinsoku/>
        <w:wordWrap/>
        <w:overflowPunct/>
        <w:topLinePunct w:val="0"/>
        <w:autoSpaceDE/>
        <w:autoSpaceDN/>
        <w:bidi w:val="0"/>
        <w:adjustRightInd/>
        <w:snapToGrid/>
        <w:ind w:left="187" w:firstLine="480" w:firstLineChars="200"/>
        <w:textAlignment w:val="auto"/>
        <w:rPr>
          <w:rFonts w:hint="eastAsia" w:ascii="宋体" w:hAnsi="宋体" w:eastAsia="宋体" w:cs="宋体"/>
        </w:rPr>
      </w:pPr>
      <w:r>
        <w:rPr>
          <w:rFonts w:hint="eastAsia" w:ascii="宋体" w:hAnsi="宋体" w:eastAsia="宋体" w:cs="宋体"/>
        </w:rPr>
        <w:t>系统建成后需提供系统操作使用说明并对甲方使用及维护人员开展免费培训，帮助其了解操作和维护方式。</w:t>
      </w:r>
    </w:p>
    <w:p>
      <w:pPr>
        <w:keepNext w:val="0"/>
        <w:keepLines w:val="0"/>
        <w:pageBreakBefore w:val="0"/>
        <w:widowControl w:val="0"/>
        <w:kinsoku/>
        <w:wordWrap/>
        <w:overflowPunct/>
        <w:topLinePunct w:val="0"/>
        <w:autoSpaceDE/>
        <w:autoSpaceDN/>
        <w:bidi w:val="0"/>
        <w:adjustRightInd/>
        <w:snapToGrid/>
        <w:ind w:left="187" w:firstLine="482" w:firstLineChars="200"/>
        <w:textAlignment w:val="auto"/>
        <w:rPr>
          <w:rFonts w:hint="eastAsia" w:ascii="宋体" w:hAnsi="宋体" w:eastAsia="宋体" w:cs="宋体"/>
          <w:b/>
          <w:bCs/>
        </w:rPr>
      </w:pPr>
      <w:bookmarkStart w:id="44" w:name="_Toc462837794"/>
      <w:bookmarkStart w:id="45" w:name="_Toc402168988"/>
      <w:bookmarkStart w:id="46" w:name="_Toc457377551"/>
      <w:r>
        <w:rPr>
          <w:rFonts w:hint="eastAsia" w:ascii="宋体" w:hAnsi="宋体" w:eastAsia="宋体" w:cs="宋体"/>
          <w:b/>
          <w:bCs/>
        </w:rPr>
        <w:t>（三）其他重要事项</w:t>
      </w:r>
      <w:bookmarkEnd w:id="44"/>
      <w:bookmarkEnd w:id="45"/>
      <w:bookmarkEnd w:id="46"/>
    </w:p>
    <w:p>
      <w:pPr>
        <w:keepNext w:val="0"/>
        <w:keepLines w:val="0"/>
        <w:pageBreakBefore w:val="0"/>
        <w:widowControl w:val="0"/>
        <w:kinsoku/>
        <w:wordWrap/>
        <w:overflowPunct/>
        <w:topLinePunct w:val="0"/>
        <w:autoSpaceDE/>
        <w:autoSpaceDN/>
        <w:bidi w:val="0"/>
        <w:adjustRightInd/>
        <w:snapToGrid/>
        <w:ind w:left="187" w:firstLine="480" w:firstLineChars="200"/>
        <w:textAlignment w:val="auto"/>
        <w:rPr>
          <w:rFonts w:hint="eastAsia" w:ascii="宋体" w:hAnsi="宋体" w:eastAsia="宋体" w:cs="宋体"/>
        </w:rPr>
      </w:pPr>
      <w:r>
        <w:rPr>
          <w:rFonts w:hint="eastAsia" w:ascii="宋体" w:hAnsi="宋体" w:eastAsia="宋体" w:cs="宋体"/>
        </w:rPr>
        <w:t>针对本项目实施与维护，要求投标人在建设与维护期间配备专业的人员并在本市设置固定场所。建设人员不得少于5人，维护人员不得少于2人</w:t>
      </w:r>
      <w:r>
        <w:rPr>
          <w:rFonts w:hint="eastAsia" w:cs="宋体"/>
          <w:lang w:eastAsia="zh-CN"/>
        </w:rPr>
        <w:t>。</w:t>
      </w:r>
      <w:r>
        <w:rPr>
          <w:rFonts w:hint="eastAsia" w:ascii="宋体" w:hAnsi="宋体" w:eastAsia="宋体" w:cs="宋体"/>
        </w:rPr>
        <w:t>投标人应当按照招标清单的要求配置设备。对于没有要求的，投标人应当按照技术需求自行配置设备报价。应包含项目实施过程中所需的必要辅材（线缆、连接件等辅材）、布线和安装、系统集成等费用。</w:t>
      </w:r>
    </w:p>
    <w:p>
      <w:pPr>
        <w:keepNext w:val="0"/>
        <w:keepLines w:val="0"/>
        <w:pageBreakBefore w:val="0"/>
        <w:widowControl w:val="0"/>
        <w:kinsoku/>
        <w:wordWrap/>
        <w:overflowPunct/>
        <w:topLinePunct w:val="0"/>
        <w:autoSpaceDE/>
        <w:autoSpaceDN/>
        <w:bidi w:val="0"/>
        <w:adjustRightInd/>
        <w:snapToGrid/>
        <w:ind w:left="187" w:firstLine="480" w:firstLineChars="200"/>
        <w:textAlignment w:val="auto"/>
        <w:rPr>
          <w:rFonts w:hint="eastAsia" w:ascii="宋体" w:hAnsi="宋体" w:eastAsia="宋体" w:cs="宋体"/>
        </w:rPr>
      </w:pPr>
      <w:r>
        <w:rPr>
          <w:rFonts w:hint="eastAsia" w:ascii="宋体" w:hAnsi="宋体" w:eastAsia="宋体" w:cs="宋体"/>
        </w:rPr>
        <w:t>本项目不接受联合体投标。</w:t>
      </w:r>
    </w:p>
    <w:p>
      <w:pPr>
        <w:keepNext w:val="0"/>
        <w:keepLines w:val="0"/>
        <w:pageBreakBefore w:val="0"/>
        <w:widowControl w:val="0"/>
        <w:kinsoku/>
        <w:wordWrap/>
        <w:overflowPunct/>
        <w:topLinePunct w:val="0"/>
        <w:autoSpaceDE/>
        <w:autoSpaceDN/>
        <w:bidi w:val="0"/>
        <w:adjustRightInd/>
        <w:snapToGrid/>
        <w:ind w:left="187" w:firstLine="480" w:firstLineChars="200"/>
        <w:textAlignment w:val="auto"/>
        <w:rPr>
          <w:rFonts w:hint="eastAsia" w:ascii="宋体" w:hAnsi="宋体" w:eastAsia="宋体" w:cs="宋体"/>
        </w:rPr>
      </w:pPr>
      <w:r>
        <w:rPr>
          <w:rFonts w:hint="eastAsia" w:ascii="宋体" w:hAnsi="宋体" w:eastAsia="宋体" w:cs="宋体"/>
        </w:rPr>
        <w:t>有其他未明确问题以甲方需求为主，双方协商解决。</w:t>
      </w:r>
    </w:p>
    <w:p>
      <w:pPr>
        <w:keepNext w:val="0"/>
        <w:keepLines w:val="0"/>
        <w:pageBreakBefore w:val="0"/>
        <w:widowControl w:val="0"/>
        <w:kinsoku/>
        <w:wordWrap/>
        <w:overflowPunct/>
        <w:topLinePunct w:val="0"/>
        <w:autoSpaceDE/>
        <w:autoSpaceDN/>
        <w:bidi w:val="0"/>
        <w:adjustRightInd/>
        <w:snapToGrid/>
        <w:ind w:left="187" w:firstLine="480" w:firstLineChars="200"/>
        <w:textAlignment w:val="auto"/>
        <w:rPr>
          <w:rFonts w:hint="eastAsia" w:ascii="宋体" w:hAnsi="宋体" w:eastAsia="宋体" w:cs="宋体"/>
        </w:rPr>
      </w:pPr>
      <w:r>
        <w:rPr>
          <w:rFonts w:hint="eastAsia" w:ascii="宋体" w:hAnsi="宋体" w:eastAsia="宋体" w:cs="宋体"/>
        </w:rPr>
        <w:t>施工中问题一般由中标单位自行解决，如确需甲方协调解决，经双方协商，由甲方配合解决。</w:t>
      </w:r>
    </w:p>
    <w:p>
      <w:pPr>
        <w:keepNext w:val="0"/>
        <w:keepLines w:val="0"/>
        <w:pageBreakBefore w:val="0"/>
        <w:widowControl w:val="0"/>
        <w:kinsoku/>
        <w:wordWrap/>
        <w:overflowPunct/>
        <w:topLinePunct w:val="0"/>
        <w:autoSpaceDE/>
        <w:autoSpaceDN/>
        <w:bidi w:val="0"/>
        <w:adjustRightInd/>
        <w:snapToGrid/>
        <w:ind w:left="187" w:firstLine="480" w:firstLineChars="200"/>
        <w:textAlignment w:val="auto"/>
        <w:rPr>
          <w:rFonts w:hint="eastAsia" w:ascii="宋体" w:hAnsi="宋体" w:eastAsia="宋体" w:cs="宋体"/>
        </w:rPr>
      </w:pPr>
      <w:r>
        <w:rPr>
          <w:rFonts w:hint="eastAsia" w:ascii="宋体" w:hAnsi="宋体" w:eastAsia="宋体" w:cs="宋体"/>
        </w:rPr>
        <w:t>投标人在制作标书时可能会涉及到公安内部的技术资料，均应当按招标人要求与招标人签订安全保密协议。</w:t>
      </w:r>
    </w:p>
    <w:p>
      <w:pPr>
        <w:keepNext w:val="0"/>
        <w:keepLines w:val="0"/>
        <w:pageBreakBefore w:val="0"/>
        <w:widowControl w:val="0"/>
        <w:kinsoku/>
        <w:wordWrap/>
        <w:overflowPunct/>
        <w:topLinePunct w:val="0"/>
        <w:autoSpaceDE/>
        <w:autoSpaceDN/>
        <w:bidi w:val="0"/>
        <w:adjustRightInd/>
        <w:snapToGrid/>
        <w:ind w:left="187" w:firstLine="480" w:firstLineChars="200"/>
        <w:textAlignment w:val="auto"/>
        <w:rPr>
          <w:rFonts w:hint="eastAsia" w:ascii="宋体" w:hAnsi="宋体" w:eastAsia="宋体" w:cs="宋体"/>
        </w:rPr>
      </w:pPr>
      <w:r>
        <w:rPr>
          <w:rFonts w:hint="eastAsia" w:ascii="宋体" w:hAnsi="宋体" w:eastAsia="宋体" w:cs="宋体"/>
        </w:rPr>
        <w:t>根据招标人提供的</w:t>
      </w:r>
      <w:r>
        <w:rPr>
          <w:rFonts w:hint="eastAsia" w:cs="宋体"/>
          <w:lang w:eastAsia="zh-CN"/>
        </w:rPr>
        <w:t>工作量</w:t>
      </w:r>
      <w:r>
        <w:rPr>
          <w:rFonts w:hint="eastAsia" w:ascii="宋体" w:hAnsi="宋体" w:eastAsia="宋体" w:cs="宋体"/>
        </w:rPr>
        <w:t>清单。投标人应充分考虑到本项目实施范围复杂的地上、地下设施对本项目施工带来的影响及不确定因素，对现场进行详细勘察，并根据招标清单（不限于此清单）和投标人所具备的项目经验，提交为完成本项目所需的所有</w:t>
      </w:r>
      <w:r>
        <w:rPr>
          <w:rFonts w:hint="eastAsia" w:cs="宋体"/>
          <w:lang w:eastAsia="zh-CN"/>
        </w:rPr>
        <w:t>工作量</w:t>
      </w:r>
      <w:r>
        <w:rPr>
          <w:rFonts w:hint="eastAsia" w:ascii="宋体" w:hAnsi="宋体" w:eastAsia="宋体" w:cs="宋体"/>
        </w:rPr>
        <w:t>的清单。在此特别提醒各投标人，投标人应以本项目招标</w:t>
      </w:r>
      <w:r>
        <w:rPr>
          <w:rFonts w:hint="eastAsia" w:cs="宋体"/>
          <w:lang w:eastAsia="zh-CN"/>
        </w:rPr>
        <w:t>工作量</w:t>
      </w:r>
      <w:r>
        <w:rPr>
          <w:rFonts w:hint="eastAsia" w:ascii="宋体" w:hAnsi="宋体" w:eastAsia="宋体" w:cs="宋体"/>
        </w:rPr>
        <w:t>为基础，并结合自身所具备的项目经验提交完整的</w:t>
      </w:r>
      <w:r>
        <w:rPr>
          <w:rFonts w:hint="eastAsia" w:cs="宋体"/>
          <w:lang w:eastAsia="zh-CN"/>
        </w:rPr>
        <w:t>工作量</w:t>
      </w:r>
      <w:r>
        <w:rPr>
          <w:rFonts w:hint="eastAsia" w:ascii="宋体" w:hAnsi="宋体" w:eastAsia="宋体" w:cs="宋体"/>
        </w:rPr>
        <w:t>清单和报价，</w:t>
      </w:r>
      <w:r>
        <w:rPr>
          <w:rFonts w:hint="eastAsia" w:cs="宋体"/>
          <w:lang w:eastAsia="zh-CN"/>
        </w:rPr>
        <w:t>工作量</w:t>
      </w:r>
      <w:r>
        <w:rPr>
          <w:rFonts w:hint="eastAsia" w:ascii="宋体" w:hAnsi="宋体" w:eastAsia="宋体" w:cs="宋体"/>
        </w:rPr>
        <w:t>清单和报价应包含本项目所需的所有</w:t>
      </w:r>
      <w:r>
        <w:rPr>
          <w:rFonts w:hint="eastAsia" w:cs="宋体"/>
          <w:lang w:eastAsia="zh-CN"/>
        </w:rPr>
        <w:t>工作量</w:t>
      </w:r>
      <w:r>
        <w:rPr>
          <w:rFonts w:hint="eastAsia" w:ascii="宋体" w:hAnsi="宋体" w:eastAsia="宋体" w:cs="宋体"/>
        </w:rPr>
        <w:t>的采购、安装、编制、调试、验收以及必要的配合、赔付等费用。</w:t>
      </w:r>
    </w:p>
    <w:p>
      <w:pPr>
        <w:rPr>
          <w:rFonts w:hint="eastAsia" w:ascii="宋体" w:hAnsi="宋体" w:eastAsia="宋体" w:cs="宋体"/>
        </w:rPr>
      </w:pPr>
    </w:p>
    <w:p>
      <w:pPr>
        <w:pStyle w:val="3"/>
        <w:numPr>
          <w:ilvl w:val="0"/>
          <w:numId w:val="32"/>
        </w:numPr>
        <w:ind w:left="2411" w:leftChars="0" w:hanging="83" w:firstLineChars="0"/>
        <w:rPr>
          <w:rFonts w:hint="eastAsia" w:ascii="宋体" w:hAnsi="宋体" w:eastAsia="宋体" w:cs="宋体"/>
        </w:rPr>
      </w:pPr>
      <w:r>
        <w:rPr>
          <w:rFonts w:hint="eastAsia" w:ascii="宋体" w:hAnsi="宋体" w:eastAsia="宋体" w:cs="宋体"/>
        </w:rPr>
        <w:t>其他要求</w:t>
      </w:r>
    </w:p>
    <w:p>
      <w:pPr>
        <w:keepNext w:val="0"/>
        <w:keepLines w:val="0"/>
        <w:pageBreakBefore w:val="0"/>
        <w:widowControl w:val="0"/>
        <w:kinsoku/>
        <w:wordWrap/>
        <w:overflowPunct/>
        <w:topLinePunct w:val="0"/>
        <w:autoSpaceDE/>
        <w:autoSpaceDN/>
        <w:bidi w:val="0"/>
        <w:adjustRightInd/>
        <w:snapToGrid/>
        <w:ind w:left="187" w:firstLine="480" w:firstLineChars="200"/>
        <w:textAlignment w:val="auto"/>
        <w:rPr>
          <w:rFonts w:hint="eastAsia" w:ascii="宋体" w:hAnsi="宋体" w:eastAsia="宋体" w:cs="宋体"/>
        </w:rPr>
      </w:pPr>
      <w:r>
        <w:rPr>
          <w:rFonts w:hint="eastAsia" w:ascii="宋体" w:hAnsi="宋体" w:eastAsia="宋体" w:cs="宋体"/>
        </w:rPr>
        <w:t>1.预算金额：2,914,840元（超过包限价的投标文件将作为无效投标处理。超过此预算金额作无效投标处理。内容不得漏报及少报。否则将影响对投标文件的评判。</w:t>
      </w:r>
    </w:p>
    <w:p>
      <w:pPr>
        <w:keepNext w:val="0"/>
        <w:keepLines w:val="0"/>
        <w:pageBreakBefore w:val="0"/>
        <w:widowControl w:val="0"/>
        <w:kinsoku/>
        <w:wordWrap/>
        <w:overflowPunct/>
        <w:topLinePunct w:val="0"/>
        <w:autoSpaceDE/>
        <w:autoSpaceDN/>
        <w:bidi w:val="0"/>
        <w:adjustRightInd/>
        <w:snapToGrid/>
        <w:ind w:left="187" w:firstLine="480" w:firstLineChars="200"/>
        <w:textAlignment w:val="auto"/>
        <w:rPr>
          <w:rFonts w:hint="eastAsia" w:ascii="宋体" w:hAnsi="宋体" w:eastAsia="宋体" w:cs="宋体"/>
        </w:rPr>
      </w:pPr>
      <w:r>
        <w:rPr>
          <w:rFonts w:hint="eastAsia" w:ascii="宋体" w:hAnsi="宋体" w:eastAsia="宋体" w:cs="宋体"/>
        </w:rPr>
        <w:t>付款方式：项目合同签订完成28天内，支付合同总金额的30%；项目完成安装调试后支付合同总金额的50%；项目完成验收并支付3%的质保金后支付项目总金额的20%。</w:t>
      </w:r>
    </w:p>
    <w:p>
      <w:pPr>
        <w:keepNext w:val="0"/>
        <w:keepLines w:val="0"/>
        <w:pageBreakBefore w:val="0"/>
        <w:widowControl w:val="0"/>
        <w:kinsoku/>
        <w:wordWrap/>
        <w:overflowPunct/>
        <w:topLinePunct w:val="0"/>
        <w:autoSpaceDE/>
        <w:autoSpaceDN/>
        <w:bidi w:val="0"/>
        <w:adjustRightInd/>
        <w:snapToGrid/>
        <w:ind w:left="187" w:firstLine="480" w:firstLineChars="200"/>
        <w:textAlignment w:val="auto"/>
        <w:rPr>
          <w:rFonts w:hint="eastAsia" w:ascii="宋体" w:hAnsi="宋体" w:eastAsia="宋体" w:cs="宋体"/>
        </w:rPr>
      </w:pPr>
      <w:r>
        <w:rPr>
          <w:rFonts w:hint="eastAsia" w:ascii="宋体" w:hAnsi="宋体" w:eastAsia="宋体" w:cs="宋体"/>
        </w:rPr>
        <w:t>2.本项目所有硬件要求提供不少于3年售后服务承诺。</w:t>
      </w:r>
    </w:p>
    <w:p>
      <w:pPr>
        <w:keepNext w:val="0"/>
        <w:keepLines w:val="0"/>
        <w:pageBreakBefore w:val="0"/>
        <w:widowControl w:val="0"/>
        <w:kinsoku/>
        <w:wordWrap/>
        <w:overflowPunct/>
        <w:topLinePunct w:val="0"/>
        <w:autoSpaceDE/>
        <w:autoSpaceDN/>
        <w:bidi w:val="0"/>
        <w:adjustRightInd/>
        <w:snapToGrid/>
        <w:ind w:left="187" w:firstLine="480" w:firstLineChars="200"/>
        <w:textAlignment w:val="auto"/>
        <w:rPr>
          <w:rFonts w:hint="eastAsia" w:ascii="宋体" w:hAnsi="宋体" w:eastAsia="宋体" w:cs="宋体"/>
        </w:rPr>
      </w:pPr>
      <w:r>
        <w:rPr>
          <w:rFonts w:hint="eastAsia" w:ascii="宋体" w:hAnsi="宋体" w:eastAsia="宋体" w:cs="宋体"/>
        </w:rPr>
        <w:t>3.本项目供货及安装调试期要求：合同签订后60天内完全具备竣工条件（安装调试合格）。</w:t>
      </w:r>
    </w:p>
    <w:p>
      <w:pPr>
        <w:keepNext w:val="0"/>
        <w:keepLines w:val="0"/>
        <w:pageBreakBefore w:val="0"/>
        <w:widowControl w:val="0"/>
        <w:kinsoku/>
        <w:wordWrap/>
        <w:overflowPunct/>
        <w:topLinePunct w:val="0"/>
        <w:autoSpaceDE/>
        <w:autoSpaceDN/>
        <w:bidi w:val="0"/>
        <w:adjustRightInd/>
        <w:snapToGrid/>
        <w:ind w:left="187" w:firstLine="480" w:firstLineChars="200"/>
        <w:textAlignment w:val="auto"/>
        <w:rPr>
          <w:rFonts w:hint="eastAsia" w:ascii="宋体" w:hAnsi="宋体" w:eastAsia="宋体" w:cs="宋体"/>
        </w:rPr>
      </w:pPr>
      <w:r>
        <w:rPr>
          <w:rFonts w:hint="eastAsia" w:ascii="宋体" w:hAnsi="宋体" w:eastAsia="宋体" w:cs="宋体"/>
        </w:rPr>
        <w:t>4. 以上技术规范要求作为本项目基本技术要求，投标单位在深化设计方案制作中应注意补充增加，技术方案解释力求完整，完善并进一步深化。</w:t>
      </w:r>
    </w:p>
    <w:p>
      <w:pPr>
        <w:keepNext w:val="0"/>
        <w:keepLines w:val="0"/>
        <w:pageBreakBefore w:val="0"/>
        <w:widowControl w:val="0"/>
        <w:kinsoku/>
        <w:wordWrap/>
        <w:overflowPunct/>
        <w:topLinePunct w:val="0"/>
        <w:autoSpaceDE/>
        <w:autoSpaceDN/>
        <w:bidi w:val="0"/>
        <w:adjustRightInd/>
        <w:snapToGrid/>
        <w:ind w:left="187" w:firstLine="480" w:firstLineChars="200"/>
        <w:textAlignment w:val="auto"/>
        <w:rPr>
          <w:rFonts w:hint="eastAsia" w:ascii="宋体" w:hAnsi="宋体" w:eastAsia="宋体" w:cs="宋体"/>
        </w:rPr>
      </w:pPr>
      <w:r>
        <w:rPr>
          <w:rFonts w:hint="eastAsia" w:ascii="宋体" w:hAnsi="宋体" w:eastAsia="宋体" w:cs="宋体"/>
        </w:rPr>
        <w:t>5. 为完成本项目而配置的各类线缆、附件、配件的品牌、规格、数量、报价均应在附表中予以明确填报，计算务必完整，准确。采购方不因投标单位对此项的计算遗漏或其他因素而支付任何额外费用。</w:t>
      </w:r>
    </w:p>
    <w:p>
      <w:pPr>
        <w:keepNext w:val="0"/>
        <w:keepLines w:val="0"/>
        <w:pageBreakBefore w:val="0"/>
        <w:widowControl w:val="0"/>
        <w:kinsoku/>
        <w:wordWrap/>
        <w:overflowPunct/>
        <w:topLinePunct w:val="0"/>
        <w:autoSpaceDE/>
        <w:autoSpaceDN/>
        <w:bidi w:val="0"/>
        <w:adjustRightInd/>
        <w:snapToGrid/>
        <w:ind w:left="187" w:firstLine="480" w:firstLineChars="200"/>
        <w:textAlignment w:val="auto"/>
        <w:rPr>
          <w:rFonts w:hint="eastAsia" w:ascii="宋体" w:hAnsi="宋体" w:eastAsia="宋体" w:cs="宋体"/>
        </w:rPr>
      </w:pPr>
      <w:r>
        <w:rPr>
          <w:rFonts w:hint="eastAsia" w:ascii="宋体" w:hAnsi="宋体" w:eastAsia="宋体" w:cs="宋体"/>
          <w:bCs/>
        </w:rPr>
        <w:t xml:space="preserve">6. </w:t>
      </w:r>
      <w:r>
        <w:rPr>
          <w:rFonts w:hint="eastAsia" w:ascii="宋体" w:hAnsi="宋体" w:eastAsia="宋体" w:cs="宋体"/>
        </w:rPr>
        <w:t>本项目拒绝采购进口产品，本项目执行政府采购有关鼓励支持中小企业、福利企业及节能、环保等政府采购相关政策的规定。</w:t>
      </w:r>
    </w:p>
    <w:p>
      <w:pPr>
        <w:keepNext w:val="0"/>
        <w:keepLines w:val="0"/>
        <w:pageBreakBefore w:val="0"/>
        <w:widowControl w:val="0"/>
        <w:kinsoku/>
        <w:wordWrap/>
        <w:overflowPunct/>
        <w:topLinePunct w:val="0"/>
        <w:autoSpaceDE/>
        <w:autoSpaceDN/>
        <w:bidi w:val="0"/>
        <w:adjustRightInd/>
        <w:snapToGrid/>
        <w:ind w:left="187" w:firstLine="480" w:firstLineChars="200"/>
        <w:textAlignment w:val="auto"/>
        <w:rPr>
          <w:rFonts w:hint="eastAsia" w:ascii="宋体" w:hAnsi="宋体" w:eastAsia="宋体" w:cs="宋体"/>
        </w:rPr>
      </w:pPr>
      <w:r>
        <w:rPr>
          <w:rFonts w:hint="eastAsia" w:ascii="宋体" w:hAnsi="宋体" w:eastAsia="宋体" w:cs="宋体"/>
        </w:rPr>
        <w:t>7. 投标单位应负责全部投标产品的设计、供货、运输、保险、卸货、安装连接就位、配合及指导安装、调试、验收合格、培训及保修等。</w:t>
      </w:r>
    </w:p>
    <w:p>
      <w:pPr>
        <w:keepNext w:val="0"/>
        <w:keepLines w:val="0"/>
        <w:pageBreakBefore w:val="0"/>
        <w:widowControl w:val="0"/>
        <w:kinsoku/>
        <w:wordWrap/>
        <w:overflowPunct/>
        <w:topLinePunct w:val="0"/>
        <w:autoSpaceDE/>
        <w:autoSpaceDN/>
        <w:bidi w:val="0"/>
        <w:adjustRightInd/>
        <w:snapToGrid/>
        <w:ind w:left="187" w:firstLine="480" w:firstLineChars="200"/>
        <w:textAlignment w:val="auto"/>
        <w:rPr>
          <w:rFonts w:hint="eastAsia" w:ascii="宋体" w:hAnsi="宋体" w:eastAsia="宋体" w:cs="宋体"/>
        </w:rPr>
      </w:pPr>
      <w:r>
        <w:rPr>
          <w:rFonts w:hint="eastAsia" w:ascii="宋体" w:hAnsi="宋体" w:eastAsia="宋体" w:cs="宋体"/>
        </w:rPr>
        <w:t>8. 如中标单位实际供货产品与投标产品不一致，送货服务承诺无法完成，产品质量、服务被使用方有效投诉，经查实中标单位要承担相应违约责任，并同时保留向市、区政府采购管理机构通报的权利。</w:t>
      </w:r>
    </w:p>
    <w:p>
      <w:pPr>
        <w:keepNext w:val="0"/>
        <w:keepLines w:val="0"/>
        <w:pageBreakBefore w:val="0"/>
        <w:widowControl w:val="0"/>
        <w:kinsoku/>
        <w:wordWrap/>
        <w:overflowPunct/>
        <w:topLinePunct w:val="0"/>
        <w:autoSpaceDE/>
        <w:autoSpaceDN/>
        <w:bidi w:val="0"/>
        <w:adjustRightInd/>
        <w:snapToGrid/>
        <w:ind w:left="187" w:firstLine="480" w:firstLineChars="200"/>
        <w:textAlignment w:val="auto"/>
        <w:rPr>
          <w:rFonts w:hint="eastAsia" w:ascii="宋体" w:hAnsi="宋体" w:eastAsia="宋体" w:cs="宋体"/>
          <w:b/>
          <w:bCs/>
        </w:rPr>
      </w:pPr>
      <w:r>
        <w:rPr>
          <w:rFonts w:hint="eastAsia" w:ascii="宋体" w:hAnsi="宋体" w:eastAsia="宋体" w:cs="宋体"/>
        </w:rPr>
        <w:t>9. ▲</w:t>
      </w:r>
      <w:r>
        <w:rPr>
          <w:rFonts w:hint="eastAsia" w:ascii="宋体" w:hAnsi="宋体" w:eastAsia="宋体" w:cs="宋体"/>
          <w:b/>
          <w:bCs/>
        </w:rPr>
        <w:t>如提供的软件系统为成品软件产品，需原厂承诺给予用户单位永久使用权；如提供软件系统为定制化产品，则需承诺此软件为双方共有知识产权。</w:t>
      </w:r>
    </w:p>
    <w:p>
      <w:pPr>
        <w:keepNext w:val="0"/>
        <w:keepLines w:val="0"/>
        <w:pageBreakBefore w:val="0"/>
        <w:widowControl w:val="0"/>
        <w:kinsoku/>
        <w:wordWrap/>
        <w:overflowPunct/>
        <w:topLinePunct w:val="0"/>
        <w:autoSpaceDE/>
        <w:autoSpaceDN/>
        <w:bidi w:val="0"/>
        <w:adjustRightInd/>
        <w:snapToGrid/>
        <w:ind w:left="187" w:firstLine="480" w:firstLineChars="200"/>
        <w:textAlignment w:val="auto"/>
        <w:rPr>
          <w:rFonts w:hint="eastAsia" w:ascii="宋体" w:hAnsi="宋体" w:eastAsia="宋体" w:cs="宋体"/>
        </w:rPr>
      </w:pPr>
      <w:r>
        <w:rPr>
          <w:rFonts w:hint="eastAsia" w:ascii="宋体" w:hAnsi="宋体" w:eastAsia="宋体" w:cs="宋体"/>
        </w:rPr>
        <w:t>10.投标现场需进行述标，主要内容应包含但不限于：（1）对本次项目需求的理解描述；（2）拟提供解决方案简介；（3）市局和分局设计平台及数据对接介绍；（4）系统及密码安全介绍。述标时间为5分钟</w:t>
      </w:r>
      <w:r>
        <w:rPr>
          <w:rFonts w:hint="eastAsia" w:cs="宋体"/>
          <w:lang w:eastAsia="zh-CN"/>
        </w:rPr>
        <w:t>，</w:t>
      </w:r>
      <w:r>
        <w:rPr>
          <w:rFonts w:hint="eastAsia" w:ascii="宋体" w:hAnsi="宋体" w:eastAsia="宋体" w:cs="宋体"/>
        </w:rPr>
        <w:t>具体时间地点详见招标文件</w:t>
      </w:r>
      <w:r>
        <w:rPr>
          <w:rFonts w:hint="eastAsia" w:cs="宋体"/>
          <w:lang w:eastAsia="zh-CN"/>
        </w:rPr>
        <w:t>。</w:t>
      </w:r>
    </w:p>
    <w:p>
      <w:pPr>
        <w:keepNext w:val="0"/>
        <w:keepLines w:val="0"/>
        <w:pageBreakBefore w:val="0"/>
        <w:widowControl w:val="0"/>
        <w:kinsoku/>
        <w:wordWrap/>
        <w:overflowPunct/>
        <w:topLinePunct w:val="0"/>
        <w:autoSpaceDE/>
        <w:autoSpaceDN/>
        <w:bidi w:val="0"/>
        <w:adjustRightInd/>
        <w:snapToGrid/>
        <w:ind w:left="187" w:firstLine="480" w:firstLineChars="200"/>
        <w:textAlignment w:val="auto"/>
        <w:rPr>
          <w:rFonts w:hint="eastAsia" w:ascii="宋体" w:hAnsi="宋体" w:eastAsia="宋体" w:cs="宋体"/>
        </w:rPr>
      </w:pPr>
      <w:r>
        <w:rPr>
          <w:rFonts w:hint="eastAsia" w:ascii="宋体" w:hAnsi="宋体" w:eastAsia="宋体" w:cs="宋体"/>
        </w:rPr>
        <w:t>项目整体需通过第三方软件、安全和密码测评，中标人需在质保期内配合招标方完成项目的整体定级和等保测评工作。</w:t>
      </w:r>
    </w:p>
    <w:p>
      <w:pPr>
        <w:keepNext w:val="0"/>
        <w:keepLines w:val="0"/>
        <w:pageBreakBefore w:val="0"/>
        <w:widowControl w:val="0"/>
        <w:kinsoku/>
        <w:wordWrap/>
        <w:overflowPunct/>
        <w:topLinePunct w:val="0"/>
        <w:autoSpaceDE/>
        <w:autoSpaceDN/>
        <w:bidi w:val="0"/>
        <w:adjustRightInd/>
        <w:snapToGrid/>
        <w:ind w:left="187" w:firstLine="480" w:firstLineChars="200"/>
        <w:textAlignment w:val="auto"/>
        <w:rPr>
          <w:rFonts w:hint="eastAsia" w:ascii="宋体" w:hAnsi="宋体" w:eastAsia="宋体" w:cs="宋体"/>
        </w:rPr>
        <w:sectPr>
          <w:footerReference r:id="rId5" w:type="default"/>
          <w:pgSz w:w="11906" w:h="16838"/>
          <w:pgMar w:top="1440" w:right="1080" w:bottom="1440" w:left="1080" w:header="851" w:footer="851" w:gutter="0"/>
          <w:pgNumType w:fmt="decimal" w:chapStyle="1" w:chapSep="colon"/>
          <w:cols w:space="720" w:num="1"/>
          <w:docGrid w:linePitch="286" w:charSpace="0"/>
        </w:sectPr>
      </w:pPr>
      <w:r>
        <w:rPr>
          <w:rFonts w:hint="eastAsia" w:ascii="宋体" w:hAnsi="宋体" w:eastAsia="宋体" w:cs="宋体"/>
        </w:rPr>
        <w:t>文件中带“▲”的条款为核心条款；带“△”条款为重要条款；未明显标注的为其他条款，有一条未达标的根据评分标准进行扣分，直至该项扣完为止。</w:t>
      </w:r>
    </w:p>
    <w:p>
      <w:pPr>
        <w:pStyle w:val="3"/>
        <w:numPr>
          <w:ilvl w:val="0"/>
          <w:numId w:val="32"/>
        </w:numPr>
        <w:ind w:left="2411" w:leftChars="0" w:hanging="83" w:firstLineChars="0"/>
        <w:rPr>
          <w:rFonts w:hint="eastAsia" w:ascii="宋体" w:hAnsi="宋体" w:eastAsia="宋体" w:cs="宋体"/>
        </w:rPr>
      </w:pPr>
      <w:bookmarkStart w:id="47" w:name="_Toc67990329"/>
      <w:r>
        <w:rPr>
          <w:rFonts w:hint="eastAsia" w:ascii="宋体" w:hAnsi="宋体" w:eastAsia="宋体" w:cs="宋体"/>
        </w:rPr>
        <w:t>招标清单</w:t>
      </w:r>
    </w:p>
    <w:p>
      <w:pPr>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eastAsia" w:ascii="宋体" w:hAnsi="宋体" w:eastAsia="宋体" w:cs="宋体"/>
        </w:rPr>
      </w:pPr>
      <w:r>
        <w:rPr>
          <w:rFonts w:hint="eastAsia" w:ascii="宋体" w:hAnsi="宋体" w:eastAsia="宋体" w:cs="宋体"/>
        </w:rPr>
        <w:t>本招标文件提供的主要系统及设备清单（如下表所示）仅供投标人参考，各投标人应根据本项目建设范围、目标和内容，结合现场勘查情况及投标人具备的专业经验，完成深化投标方案的编制，并提供详尽的项目量清单（包含但不仅限于下表）和报价。</w:t>
      </w:r>
    </w:p>
    <w:bookmarkEnd w:id="47"/>
    <w:tbl>
      <w:tblPr>
        <w:tblStyle w:val="83"/>
        <w:tblW w:w="4998" w:type="pct"/>
        <w:tblInd w:w="0" w:type="dxa"/>
        <w:tblLayout w:type="autofit"/>
        <w:tblCellMar>
          <w:top w:w="0" w:type="dxa"/>
          <w:left w:w="108" w:type="dxa"/>
          <w:bottom w:w="0" w:type="dxa"/>
          <w:right w:w="108" w:type="dxa"/>
        </w:tblCellMar>
      </w:tblPr>
      <w:tblGrid>
        <w:gridCol w:w="1075"/>
        <w:gridCol w:w="5432"/>
        <w:gridCol w:w="1003"/>
        <w:gridCol w:w="1015"/>
      </w:tblGrid>
      <w:tr>
        <w:tblPrEx>
          <w:tblCellMar>
            <w:top w:w="0" w:type="dxa"/>
            <w:left w:w="108" w:type="dxa"/>
            <w:bottom w:w="0" w:type="dxa"/>
            <w:right w:w="108" w:type="dxa"/>
          </w:tblCellMar>
        </w:tblPrEx>
        <w:trPr>
          <w:trHeight w:val="300" w:hRule="atLeast"/>
        </w:trPr>
        <w:tc>
          <w:tcPr>
            <w:tcW w:w="631" w:type="pct"/>
            <w:tcBorders>
              <w:top w:val="single" w:color="000000" w:sz="8" w:space="0"/>
              <w:left w:val="single" w:color="000000" w:sz="8" w:space="0"/>
              <w:bottom w:val="single" w:color="000000" w:sz="8" w:space="0"/>
              <w:right w:val="single" w:color="000000" w:sz="8" w:space="0"/>
            </w:tcBorders>
            <w:shd w:val="clear" w:color="auto" w:fill="auto"/>
          </w:tcPr>
          <w:p>
            <w:pPr>
              <w:widowControl/>
              <w:textAlignment w:val="top"/>
              <w:rPr>
                <w:rFonts w:hint="eastAsia" w:ascii="宋体" w:hAnsi="宋体" w:eastAsia="宋体" w:cs="宋体"/>
                <w:color w:val="000000"/>
              </w:rPr>
            </w:pPr>
            <w:r>
              <w:rPr>
                <w:rFonts w:hint="eastAsia" w:ascii="宋体" w:hAnsi="宋体" w:eastAsia="宋体" w:cs="宋体"/>
                <w:color w:val="000000"/>
                <w:kern w:val="0"/>
                <w:lang w:bidi="ar"/>
              </w:rPr>
              <w:t>序号</w:t>
            </w:r>
          </w:p>
        </w:tc>
        <w:tc>
          <w:tcPr>
            <w:tcW w:w="3185" w:type="pct"/>
            <w:tcBorders>
              <w:top w:val="single" w:color="000000" w:sz="8" w:space="0"/>
              <w:left w:val="nil"/>
              <w:bottom w:val="single" w:color="000000" w:sz="8" w:space="0"/>
              <w:right w:val="single" w:color="000000" w:sz="8" w:space="0"/>
            </w:tcBorders>
            <w:shd w:val="clear" w:color="auto" w:fill="auto"/>
          </w:tcPr>
          <w:p>
            <w:pPr>
              <w:widowControl/>
              <w:textAlignment w:val="top"/>
              <w:rPr>
                <w:rFonts w:hint="eastAsia" w:ascii="宋体" w:hAnsi="宋体" w:eastAsia="宋体" w:cs="宋体"/>
                <w:color w:val="000000"/>
              </w:rPr>
            </w:pPr>
            <w:r>
              <w:rPr>
                <w:rFonts w:hint="eastAsia" w:ascii="宋体" w:hAnsi="宋体" w:eastAsia="宋体" w:cs="宋体"/>
                <w:color w:val="000000"/>
                <w:kern w:val="0"/>
                <w:lang w:bidi="ar"/>
              </w:rPr>
              <w:t>名称</w:t>
            </w:r>
          </w:p>
        </w:tc>
        <w:tc>
          <w:tcPr>
            <w:tcW w:w="588" w:type="pct"/>
            <w:tcBorders>
              <w:top w:val="single" w:color="000000" w:sz="8" w:space="0"/>
              <w:left w:val="nil"/>
              <w:bottom w:val="single" w:color="000000" w:sz="8" w:space="0"/>
              <w:right w:val="single" w:color="000000" w:sz="8" w:space="0"/>
            </w:tcBorders>
            <w:shd w:val="clear" w:color="auto" w:fill="auto"/>
          </w:tcPr>
          <w:p>
            <w:pPr>
              <w:widowControl/>
              <w:jc w:val="center"/>
              <w:textAlignment w:val="top"/>
              <w:rPr>
                <w:rFonts w:hint="eastAsia" w:ascii="宋体" w:hAnsi="宋体" w:eastAsia="宋体" w:cs="宋体"/>
                <w:color w:val="000000"/>
              </w:rPr>
            </w:pPr>
            <w:r>
              <w:rPr>
                <w:rFonts w:hint="eastAsia" w:ascii="宋体" w:hAnsi="宋体" w:eastAsia="宋体" w:cs="宋体"/>
                <w:color w:val="000000"/>
                <w:kern w:val="0"/>
                <w:lang w:bidi="ar"/>
              </w:rPr>
              <w:t>数量</w:t>
            </w:r>
          </w:p>
        </w:tc>
        <w:tc>
          <w:tcPr>
            <w:tcW w:w="594" w:type="pct"/>
            <w:tcBorders>
              <w:top w:val="single" w:color="000000" w:sz="8" w:space="0"/>
              <w:left w:val="nil"/>
              <w:bottom w:val="single" w:color="000000" w:sz="8" w:space="0"/>
              <w:right w:val="single" w:color="000000" w:sz="8" w:space="0"/>
            </w:tcBorders>
            <w:shd w:val="clear" w:color="auto" w:fill="auto"/>
          </w:tcPr>
          <w:p>
            <w:pPr>
              <w:widowControl/>
              <w:jc w:val="center"/>
              <w:textAlignment w:val="top"/>
              <w:rPr>
                <w:rFonts w:hint="eastAsia" w:ascii="宋体" w:hAnsi="宋体" w:eastAsia="宋体" w:cs="宋体"/>
                <w:color w:val="000000"/>
              </w:rPr>
            </w:pPr>
            <w:r>
              <w:rPr>
                <w:rFonts w:hint="eastAsia" w:ascii="宋体" w:hAnsi="宋体" w:eastAsia="宋体" w:cs="宋体"/>
                <w:color w:val="000000"/>
                <w:kern w:val="0"/>
                <w:lang w:bidi="ar"/>
              </w:rPr>
              <w:t>单位</w:t>
            </w:r>
          </w:p>
        </w:tc>
      </w:tr>
      <w:tr>
        <w:tblPrEx>
          <w:tblCellMar>
            <w:top w:w="0" w:type="dxa"/>
            <w:left w:w="108" w:type="dxa"/>
            <w:bottom w:w="0" w:type="dxa"/>
            <w:right w:w="108" w:type="dxa"/>
          </w:tblCellMar>
        </w:tblPrEx>
        <w:trPr>
          <w:trHeight w:val="300" w:hRule="atLeast"/>
        </w:trPr>
        <w:tc>
          <w:tcPr>
            <w:tcW w:w="631" w:type="pct"/>
            <w:tcBorders>
              <w:top w:val="nil"/>
              <w:left w:val="single" w:color="000000" w:sz="8" w:space="0"/>
              <w:bottom w:val="single" w:color="000000" w:sz="8" w:space="0"/>
              <w:right w:val="single" w:color="000000" w:sz="8" w:space="0"/>
            </w:tcBorders>
            <w:shd w:val="clear" w:color="auto" w:fill="FFFFFF"/>
          </w:tcPr>
          <w:p>
            <w:pPr>
              <w:widowControl/>
              <w:textAlignment w:val="top"/>
              <w:rPr>
                <w:rFonts w:hint="eastAsia" w:ascii="宋体" w:hAnsi="宋体" w:eastAsia="宋体" w:cs="宋体"/>
                <w:color w:val="000000"/>
              </w:rPr>
            </w:pPr>
            <w:r>
              <w:rPr>
                <w:rFonts w:hint="eastAsia" w:ascii="宋体" w:hAnsi="宋体" w:eastAsia="宋体" w:cs="宋体"/>
                <w:color w:val="000000"/>
                <w:kern w:val="0"/>
                <w:lang w:bidi="ar"/>
              </w:rPr>
              <w:t>一</w:t>
            </w:r>
          </w:p>
        </w:tc>
        <w:tc>
          <w:tcPr>
            <w:tcW w:w="4368" w:type="pct"/>
            <w:gridSpan w:val="3"/>
            <w:tcBorders>
              <w:top w:val="nil"/>
              <w:left w:val="nil"/>
              <w:bottom w:val="single" w:color="000000" w:sz="8" w:space="0"/>
              <w:right w:val="single" w:color="000000" w:sz="8" w:space="0"/>
            </w:tcBorders>
            <w:shd w:val="clear" w:color="auto" w:fill="FFFFFF"/>
          </w:tcPr>
          <w:p>
            <w:pPr>
              <w:widowControl/>
              <w:textAlignment w:val="top"/>
              <w:rPr>
                <w:rFonts w:hint="eastAsia" w:ascii="宋体" w:hAnsi="宋体" w:eastAsia="宋体" w:cs="宋体"/>
                <w:color w:val="000000"/>
              </w:rPr>
            </w:pPr>
            <w:r>
              <w:rPr>
                <w:rFonts w:hint="eastAsia" w:ascii="宋体" w:hAnsi="宋体" w:eastAsia="宋体" w:cs="宋体"/>
                <w:color w:val="000000"/>
                <w:kern w:val="0"/>
                <w:lang w:bidi="ar"/>
              </w:rPr>
              <w:t>综合培训业务系统</w:t>
            </w:r>
          </w:p>
        </w:tc>
      </w:tr>
      <w:tr>
        <w:tblPrEx>
          <w:tblCellMar>
            <w:top w:w="0" w:type="dxa"/>
            <w:left w:w="108" w:type="dxa"/>
            <w:bottom w:w="0" w:type="dxa"/>
            <w:right w:w="108" w:type="dxa"/>
          </w:tblCellMar>
        </w:tblPrEx>
        <w:trPr>
          <w:trHeight w:val="300" w:hRule="atLeast"/>
        </w:trPr>
        <w:tc>
          <w:tcPr>
            <w:tcW w:w="631" w:type="pct"/>
            <w:tcBorders>
              <w:top w:val="nil"/>
              <w:left w:val="single" w:color="000000" w:sz="8" w:space="0"/>
              <w:bottom w:val="single" w:color="000000" w:sz="8" w:space="0"/>
              <w:right w:val="single" w:color="000000" w:sz="8" w:space="0"/>
            </w:tcBorders>
            <w:shd w:val="clear" w:color="auto" w:fill="auto"/>
          </w:tcPr>
          <w:p>
            <w:pPr>
              <w:widowControl/>
              <w:textAlignment w:val="top"/>
              <w:rPr>
                <w:rFonts w:hint="eastAsia" w:ascii="宋体" w:hAnsi="宋体" w:eastAsia="宋体" w:cs="宋体"/>
                <w:color w:val="000000"/>
              </w:rPr>
            </w:pPr>
            <w:r>
              <w:rPr>
                <w:rFonts w:hint="eastAsia" w:ascii="宋体" w:hAnsi="宋体" w:eastAsia="宋体" w:cs="宋体"/>
                <w:color w:val="000000"/>
                <w:kern w:val="0"/>
                <w:lang w:bidi="ar"/>
              </w:rPr>
              <w:t>1</w:t>
            </w:r>
          </w:p>
        </w:tc>
        <w:tc>
          <w:tcPr>
            <w:tcW w:w="3185" w:type="pct"/>
            <w:tcBorders>
              <w:top w:val="nil"/>
              <w:left w:val="nil"/>
              <w:bottom w:val="single" w:color="000000" w:sz="8" w:space="0"/>
              <w:right w:val="single" w:color="000000" w:sz="8" w:space="0"/>
            </w:tcBorders>
            <w:shd w:val="clear" w:color="auto" w:fill="auto"/>
          </w:tcPr>
          <w:p>
            <w:pPr>
              <w:widowControl/>
              <w:textAlignment w:val="top"/>
              <w:rPr>
                <w:rFonts w:hint="eastAsia" w:ascii="宋体" w:hAnsi="宋体" w:eastAsia="宋体" w:cs="宋体"/>
                <w:color w:val="000000"/>
              </w:rPr>
            </w:pPr>
            <w:r>
              <w:rPr>
                <w:rFonts w:hint="eastAsia" w:ascii="宋体" w:hAnsi="宋体" w:eastAsia="宋体" w:cs="宋体"/>
                <w:color w:val="000000"/>
                <w:kern w:val="0"/>
                <w:lang w:bidi="ar"/>
              </w:rPr>
              <w:t>开班计划管理</w:t>
            </w:r>
          </w:p>
        </w:tc>
        <w:tc>
          <w:tcPr>
            <w:tcW w:w="588" w:type="pct"/>
            <w:tcBorders>
              <w:top w:val="single" w:color="000000" w:sz="8" w:space="0"/>
              <w:left w:val="nil"/>
              <w:bottom w:val="single" w:color="000000" w:sz="8" w:space="0"/>
              <w:right w:val="single" w:color="000000" w:sz="8" w:space="0"/>
            </w:tcBorders>
            <w:shd w:val="clear" w:color="auto" w:fill="auto"/>
          </w:tcPr>
          <w:p>
            <w:pPr>
              <w:widowControl/>
              <w:jc w:val="center"/>
              <w:textAlignment w:val="top"/>
              <w:rPr>
                <w:rFonts w:hint="eastAsia" w:ascii="宋体" w:hAnsi="宋体" w:eastAsia="宋体" w:cs="宋体"/>
                <w:color w:val="000000"/>
              </w:rPr>
            </w:pPr>
            <w:r>
              <w:rPr>
                <w:rFonts w:hint="eastAsia" w:ascii="宋体" w:hAnsi="宋体" w:eastAsia="宋体" w:cs="宋体"/>
                <w:color w:val="000000"/>
                <w:kern w:val="0"/>
                <w:lang w:bidi="ar"/>
              </w:rPr>
              <w:t>1</w:t>
            </w:r>
          </w:p>
        </w:tc>
        <w:tc>
          <w:tcPr>
            <w:tcW w:w="594" w:type="pct"/>
            <w:tcBorders>
              <w:top w:val="single" w:color="000000" w:sz="8" w:space="0"/>
              <w:left w:val="nil"/>
              <w:bottom w:val="single" w:color="000000" w:sz="8" w:space="0"/>
              <w:right w:val="single" w:color="000000" w:sz="8" w:space="0"/>
            </w:tcBorders>
            <w:shd w:val="clear" w:color="auto" w:fill="auto"/>
          </w:tcPr>
          <w:p>
            <w:pPr>
              <w:widowControl/>
              <w:jc w:val="center"/>
              <w:textAlignment w:val="top"/>
              <w:rPr>
                <w:rFonts w:hint="eastAsia" w:ascii="宋体" w:hAnsi="宋体" w:eastAsia="宋体" w:cs="宋体"/>
                <w:color w:val="000000"/>
              </w:rPr>
            </w:pPr>
            <w:r>
              <w:rPr>
                <w:rFonts w:hint="eastAsia" w:ascii="宋体" w:hAnsi="宋体" w:eastAsia="宋体" w:cs="宋体"/>
                <w:color w:val="000000"/>
                <w:kern w:val="0"/>
                <w:lang w:bidi="ar"/>
              </w:rPr>
              <w:t>项</w:t>
            </w:r>
          </w:p>
        </w:tc>
      </w:tr>
      <w:tr>
        <w:tblPrEx>
          <w:tblCellMar>
            <w:top w:w="0" w:type="dxa"/>
            <w:left w:w="108" w:type="dxa"/>
            <w:bottom w:w="0" w:type="dxa"/>
            <w:right w:w="108" w:type="dxa"/>
          </w:tblCellMar>
        </w:tblPrEx>
        <w:trPr>
          <w:trHeight w:val="300" w:hRule="atLeast"/>
        </w:trPr>
        <w:tc>
          <w:tcPr>
            <w:tcW w:w="631" w:type="pct"/>
            <w:tcBorders>
              <w:top w:val="nil"/>
              <w:left w:val="single" w:color="000000" w:sz="8" w:space="0"/>
              <w:bottom w:val="single" w:color="000000" w:sz="8" w:space="0"/>
              <w:right w:val="single" w:color="000000" w:sz="8" w:space="0"/>
            </w:tcBorders>
            <w:shd w:val="clear" w:color="auto" w:fill="auto"/>
          </w:tcPr>
          <w:p>
            <w:pPr>
              <w:widowControl/>
              <w:textAlignment w:val="top"/>
              <w:rPr>
                <w:rFonts w:hint="eastAsia" w:ascii="宋体" w:hAnsi="宋体" w:eastAsia="宋体" w:cs="宋体"/>
                <w:color w:val="000000"/>
              </w:rPr>
            </w:pPr>
            <w:r>
              <w:rPr>
                <w:rFonts w:hint="eastAsia" w:ascii="宋体" w:hAnsi="宋体" w:eastAsia="宋体" w:cs="宋体"/>
                <w:color w:val="000000"/>
                <w:kern w:val="0"/>
                <w:lang w:bidi="ar"/>
              </w:rPr>
              <w:t>2</w:t>
            </w:r>
          </w:p>
        </w:tc>
        <w:tc>
          <w:tcPr>
            <w:tcW w:w="3185" w:type="pct"/>
            <w:tcBorders>
              <w:top w:val="nil"/>
              <w:left w:val="nil"/>
              <w:bottom w:val="single" w:color="000000" w:sz="8" w:space="0"/>
              <w:right w:val="single" w:color="000000" w:sz="8" w:space="0"/>
            </w:tcBorders>
            <w:shd w:val="clear" w:color="auto" w:fill="auto"/>
          </w:tcPr>
          <w:p>
            <w:pPr>
              <w:widowControl/>
              <w:textAlignment w:val="top"/>
              <w:rPr>
                <w:rFonts w:hint="eastAsia" w:ascii="宋体" w:hAnsi="宋体" w:eastAsia="宋体" w:cs="宋体"/>
                <w:color w:val="000000"/>
              </w:rPr>
            </w:pPr>
            <w:r>
              <w:rPr>
                <w:rFonts w:hint="eastAsia" w:ascii="宋体" w:hAnsi="宋体" w:eastAsia="宋体" w:cs="宋体"/>
                <w:color w:val="000000"/>
                <w:kern w:val="0"/>
                <w:lang w:bidi="ar"/>
              </w:rPr>
              <w:t>开班调研和报名</w:t>
            </w:r>
          </w:p>
        </w:tc>
        <w:tc>
          <w:tcPr>
            <w:tcW w:w="588" w:type="pct"/>
            <w:tcBorders>
              <w:top w:val="nil"/>
              <w:left w:val="nil"/>
              <w:bottom w:val="single" w:color="000000" w:sz="8" w:space="0"/>
              <w:right w:val="single" w:color="000000" w:sz="8" w:space="0"/>
            </w:tcBorders>
            <w:shd w:val="clear" w:color="auto" w:fill="auto"/>
          </w:tcPr>
          <w:p>
            <w:pPr>
              <w:widowControl/>
              <w:jc w:val="center"/>
              <w:textAlignment w:val="top"/>
              <w:rPr>
                <w:rFonts w:hint="eastAsia" w:ascii="宋体" w:hAnsi="宋体" w:eastAsia="宋体" w:cs="宋体"/>
                <w:color w:val="000000"/>
              </w:rPr>
            </w:pPr>
            <w:r>
              <w:rPr>
                <w:rFonts w:hint="eastAsia" w:ascii="宋体" w:hAnsi="宋体" w:eastAsia="宋体" w:cs="宋体"/>
                <w:color w:val="000000"/>
                <w:kern w:val="0"/>
                <w:lang w:bidi="ar"/>
              </w:rPr>
              <w:t>1</w:t>
            </w:r>
          </w:p>
        </w:tc>
        <w:tc>
          <w:tcPr>
            <w:tcW w:w="594" w:type="pct"/>
            <w:tcBorders>
              <w:top w:val="nil"/>
              <w:left w:val="nil"/>
              <w:bottom w:val="single" w:color="000000" w:sz="8" w:space="0"/>
              <w:right w:val="single" w:color="000000" w:sz="8" w:space="0"/>
            </w:tcBorders>
            <w:shd w:val="clear" w:color="auto" w:fill="auto"/>
          </w:tcPr>
          <w:p>
            <w:pPr>
              <w:widowControl/>
              <w:jc w:val="center"/>
              <w:textAlignment w:val="top"/>
              <w:rPr>
                <w:rFonts w:hint="eastAsia" w:ascii="宋体" w:hAnsi="宋体" w:eastAsia="宋体" w:cs="宋体"/>
                <w:color w:val="000000"/>
              </w:rPr>
            </w:pPr>
            <w:r>
              <w:rPr>
                <w:rFonts w:hint="eastAsia" w:ascii="宋体" w:hAnsi="宋体" w:eastAsia="宋体" w:cs="宋体"/>
                <w:color w:val="000000"/>
                <w:kern w:val="0"/>
                <w:lang w:bidi="ar"/>
              </w:rPr>
              <w:t>项</w:t>
            </w:r>
          </w:p>
        </w:tc>
      </w:tr>
      <w:tr>
        <w:tblPrEx>
          <w:tblCellMar>
            <w:top w:w="0" w:type="dxa"/>
            <w:left w:w="108" w:type="dxa"/>
            <w:bottom w:w="0" w:type="dxa"/>
            <w:right w:w="108" w:type="dxa"/>
          </w:tblCellMar>
        </w:tblPrEx>
        <w:trPr>
          <w:trHeight w:val="300" w:hRule="atLeast"/>
        </w:trPr>
        <w:tc>
          <w:tcPr>
            <w:tcW w:w="631" w:type="pct"/>
            <w:tcBorders>
              <w:top w:val="nil"/>
              <w:left w:val="single" w:color="000000" w:sz="8" w:space="0"/>
              <w:bottom w:val="single" w:color="000000" w:sz="8" w:space="0"/>
              <w:right w:val="single" w:color="000000" w:sz="8" w:space="0"/>
            </w:tcBorders>
            <w:shd w:val="clear" w:color="auto" w:fill="auto"/>
          </w:tcPr>
          <w:p>
            <w:pPr>
              <w:widowControl/>
              <w:textAlignment w:val="top"/>
              <w:rPr>
                <w:rFonts w:hint="eastAsia" w:ascii="宋体" w:hAnsi="宋体" w:eastAsia="宋体" w:cs="宋体"/>
                <w:color w:val="000000"/>
              </w:rPr>
            </w:pPr>
            <w:r>
              <w:rPr>
                <w:rFonts w:hint="eastAsia" w:ascii="宋体" w:hAnsi="宋体" w:eastAsia="宋体" w:cs="宋体"/>
                <w:color w:val="000000"/>
                <w:kern w:val="0"/>
                <w:lang w:bidi="ar"/>
              </w:rPr>
              <w:t>3</w:t>
            </w:r>
          </w:p>
        </w:tc>
        <w:tc>
          <w:tcPr>
            <w:tcW w:w="3185" w:type="pct"/>
            <w:tcBorders>
              <w:top w:val="nil"/>
              <w:left w:val="nil"/>
              <w:bottom w:val="single" w:color="000000" w:sz="8" w:space="0"/>
              <w:right w:val="single" w:color="000000" w:sz="8" w:space="0"/>
            </w:tcBorders>
            <w:shd w:val="clear" w:color="auto" w:fill="auto"/>
          </w:tcPr>
          <w:p>
            <w:pPr>
              <w:widowControl/>
              <w:textAlignment w:val="top"/>
              <w:rPr>
                <w:rFonts w:hint="eastAsia" w:ascii="宋体" w:hAnsi="宋体" w:eastAsia="宋体" w:cs="宋体"/>
                <w:color w:val="000000"/>
              </w:rPr>
            </w:pPr>
            <w:r>
              <w:rPr>
                <w:rFonts w:hint="eastAsia" w:ascii="宋体" w:hAnsi="宋体" w:eastAsia="宋体" w:cs="宋体"/>
                <w:color w:val="000000"/>
                <w:kern w:val="0"/>
                <w:lang w:bidi="ar"/>
              </w:rPr>
              <w:t>基础管理</w:t>
            </w:r>
          </w:p>
        </w:tc>
        <w:tc>
          <w:tcPr>
            <w:tcW w:w="588" w:type="pct"/>
            <w:tcBorders>
              <w:top w:val="nil"/>
              <w:left w:val="nil"/>
              <w:bottom w:val="single" w:color="000000" w:sz="8" w:space="0"/>
              <w:right w:val="single" w:color="000000" w:sz="8" w:space="0"/>
            </w:tcBorders>
            <w:shd w:val="clear" w:color="auto" w:fill="auto"/>
          </w:tcPr>
          <w:p>
            <w:pPr>
              <w:widowControl/>
              <w:jc w:val="center"/>
              <w:textAlignment w:val="top"/>
              <w:rPr>
                <w:rFonts w:hint="eastAsia" w:ascii="宋体" w:hAnsi="宋体" w:eastAsia="宋体" w:cs="宋体"/>
                <w:color w:val="000000"/>
              </w:rPr>
            </w:pPr>
            <w:r>
              <w:rPr>
                <w:rFonts w:hint="eastAsia" w:ascii="宋体" w:hAnsi="宋体" w:eastAsia="宋体" w:cs="宋体"/>
                <w:color w:val="000000"/>
                <w:kern w:val="0"/>
                <w:lang w:bidi="ar"/>
              </w:rPr>
              <w:t>1</w:t>
            </w:r>
          </w:p>
        </w:tc>
        <w:tc>
          <w:tcPr>
            <w:tcW w:w="594" w:type="pct"/>
            <w:tcBorders>
              <w:top w:val="nil"/>
              <w:left w:val="nil"/>
              <w:bottom w:val="single" w:color="000000" w:sz="8" w:space="0"/>
              <w:right w:val="single" w:color="000000" w:sz="8" w:space="0"/>
            </w:tcBorders>
            <w:shd w:val="clear" w:color="auto" w:fill="auto"/>
          </w:tcPr>
          <w:p>
            <w:pPr>
              <w:widowControl/>
              <w:jc w:val="center"/>
              <w:textAlignment w:val="top"/>
              <w:rPr>
                <w:rFonts w:hint="eastAsia" w:ascii="宋体" w:hAnsi="宋体" w:eastAsia="宋体" w:cs="宋体"/>
                <w:color w:val="000000"/>
              </w:rPr>
            </w:pPr>
            <w:r>
              <w:rPr>
                <w:rFonts w:hint="eastAsia" w:ascii="宋体" w:hAnsi="宋体" w:eastAsia="宋体" w:cs="宋体"/>
                <w:color w:val="000000"/>
                <w:kern w:val="0"/>
                <w:lang w:bidi="ar"/>
              </w:rPr>
              <w:t>项</w:t>
            </w:r>
          </w:p>
        </w:tc>
      </w:tr>
      <w:tr>
        <w:tblPrEx>
          <w:tblCellMar>
            <w:top w:w="0" w:type="dxa"/>
            <w:left w:w="108" w:type="dxa"/>
            <w:bottom w:w="0" w:type="dxa"/>
            <w:right w:w="108" w:type="dxa"/>
          </w:tblCellMar>
        </w:tblPrEx>
        <w:trPr>
          <w:trHeight w:val="300" w:hRule="atLeast"/>
        </w:trPr>
        <w:tc>
          <w:tcPr>
            <w:tcW w:w="631" w:type="pct"/>
            <w:tcBorders>
              <w:top w:val="nil"/>
              <w:left w:val="single" w:color="000000" w:sz="8" w:space="0"/>
              <w:bottom w:val="single" w:color="000000" w:sz="8" w:space="0"/>
              <w:right w:val="single" w:color="000000" w:sz="8" w:space="0"/>
            </w:tcBorders>
            <w:shd w:val="clear" w:color="auto" w:fill="auto"/>
          </w:tcPr>
          <w:p>
            <w:pPr>
              <w:widowControl/>
              <w:textAlignment w:val="top"/>
              <w:rPr>
                <w:rFonts w:hint="eastAsia" w:ascii="宋体" w:hAnsi="宋体" w:eastAsia="宋体" w:cs="宋体"/>
                <w:color w:val="000000"/>
              </w:rPr>
            </w:pPr>
            <w:r>
              <w:rPr>
                <w:rFonts w:hint="eastAsia" w:ascii="宋体" w:hAnsi="宋体" w:eastAsia="宋体" w:cs="宋体"/>
                <w:color w:val="000000"/>
                <w:kern w:val="0"/>
                <w:lang w:bidi="ar"/>
              </w:rPr>
              <w:t>4</w:t>
            </w:r>
          </w:p>
        </w:tc>
        <w:tc>
          <w:tcPr>
            <w:tcW w:w="3185" w:type="pct"/>
            <w:tcBorders>
              <w:top w:val="nil"/>
              <w:left w:val="nil"/>
              <w:bottom w:val="single" w:color="000000" w:sz="8" w:space="0"/>
              <w:right w:val="single" w:color="000000" w:sz="8" w:space="0"/>
            </w:tcBorders>
            <w:shd w:val="clear" w:color="auto" w:fill="auto"/>
          </w:tcPr>
          <w:p>
            <w:pPr>
              <w:widowControl/>
              <w:textAlignment w:val="top"/>
              <w:rPr>
                <w:rFonts w:hint="eastAsia" w:ascii="宋体" w:hAnsi="宋体" w:eastAsia="宋体" w:cs="宋体"/>
                <w:color w:val="000000"/>
              </w:rPr>
            </w:pPr>
            <w:r>
              <w:rPr>
                <w:rFonts w:hint="eastAsia" w:ascii="宋体" w:hAnsi="宋体" w:eastAsia="宋体" w:cs="宋体"/>
                <w:color w:val="000000"/>
                <w:kern w:val="0"/>
                <w:lang w:bidi="ar"/>
              </w:rPr>
              <w:t>勤务内务管理</w:t>
            </w:r>
          </w:p>
        </w:tc>
        <w:tc>
          <w:tcPr>
            <w:tcW w:w="588" w:type="pct"/>
            <w:tcBorders>
              <w:top w:val="nil"/>
              <w:left w:val="nil"/>
              <w:bottom w:val="single" w:color="000000" w:sz="8" w:space="0"/>
              <w:right w:val="single" w:color="000000" w:sz="8" w:space="0"/>
            </w:tcBorders>
            <w:shd w:val="clear" w:color="auto" w:fill="auto"/>
          </w:tcPr>
          <w:p>
            <w:pPr>
              <w:widowControl/>
              <w:jc w:val="center"/>
              <w:textAlignment w:val="top"/>
              <w:rPr>
                <w:rFonts w:hint="eastAsia" w:ascii="宋体" w:hAnsi="宋体" w:eastAsia="宋体" w:cs="宋体"/>
                <w:color w:val="000000"/>
              </w:rPr>
            </w:pPr>
            <w:r>
              <w:rPr>
                <w:rFonts w:hint="eastAsia" w:ascii="宋体" w:hAnsi="宋体" w:eastAsia="宋体" w:cs="宋体"/>
                <w:color w:val="000000"/>
                <w:kern w:val="0"/>
                <w:lang w:bidi="ar"/>
              </w:rPr>
              <w:t>1</w:t>
            </w:r>
          </w:p>
        </w:tc>
        <w:tc>
          <w:tcPr>
            <w:tcW w:w="594" w:type="pct"/>
            <w:tcBorders>
              <w:top w:val="nil"/>
              <w:left w:val="nil"/>
              <w:bottom w:val="single" w:color="000000" w:sz="8" w:space="0"/>
              <w:right w:val="single" w:color="000000" w:sz="8" w:space="0"/>
            </w:tcBorders>
            <w:shd w:val="clear" w:color="auto" w:fill="auto"/>
          </w:tcPr>
          <w:p>
            <w:pPr>
              <w:widowControl/>
              <w:jc w:val="center"/>
              <w:textAlignment w:val="top"/>
              <w:rPr>
                <w:rFonts w:hint="eastAsia" w:ascii="宋体" w:hAnsi="宋体" w:eastAsia="宋体" w:cs="宋体"/>
                <w:color w:val="000000"/>
              </w:rPr>
            </w:pPr>
            <w:r>
              <w:rPr>
                <w:rFonts w:hint="eastAsia" w:ascii="宋体" w:hAnsi="宋体" w:eastAsia="宋体" w:cs="宋体"/>
                <w:color w:val="000000"/>
                <w:kern w:val="0"/>
                <w:lang w:bidi="ar"/>
              </w:rPr>
              <w:t>项</w:t>
            </w:r>
          </w:p>
        </w:tc>
      </w:tr>
      <w:tr>
        <w:tblPrEx>
          <w:tblCellMar>
            <w:top w:w="0" w:type="dxa"/>
            <w:left w:w="108" w:type="dxa"/>
            <w:bottom w:w="0" w:type="dxa"/>
            <w:right w:w="108" w:type="dxa"/>
          </w:tblCellMar>
        </w:tblPrEx>
        <w:trPr>
          <w:trHeight w:val="300" w:hRule="atLeast"/>
        </w:trPr>
        <w:tc>
          <w:tcPr>
            <w:tcW w:w="631" w:type="pct"/>
            <w:tcBorders>
              <w:top w:val="nil"/>
              <w:left w:val="single" w:color="000000" w:sz="8" w:space="0"/>
              <w:bottom w:val="single" w:color="000000" w:sz="8" w:space="0"/>
              <w:right w:val="single" w:color="000000" w:sz="8" w:space="0"/>
            </w:tcBorders>
            <w:shd w:val="clear" w:color="auto" w:fill="auto"/>
          </w:tcPr>
          <w:p>
            <w:pPr>
              <w:widowControl/>
              <w:textAlignment w:val="top"/>
              <w:rPr>
                <w:rFonts w:hint="eastAsia" w:ascii="宋体" w:hAnsi="宋体" w:eastAsia="宋体" w:cs="宋体"/>
                <w:color w:val="000000"/>
              </w:rPr>
            </w:pPr>
            <w:r>
              <w:rPr>
                <w:rFonts w:hint="eastAsia" w:ascii="宋体" w:hAnsi="宋体" w:eastAsia="宋体" w:cs="宋体"/>
                <w:color w:val="000000"/>
                <w:kern w:val="0"/>
                <w:lang w:bidi="ar"/>
              </w:rPr>
              <w:t>5</w:t>
            </w:r>
          </w:p>
        </w:tc>
        <w:tc>
          <w:tcPr>
            <w:tcW w:w="3185" w:type="pct"/>
            <w:tcBorders>
              <w:top w:val="nil"/>
              <w:left w:val="nil"/>
              <w:bottom w:val="single" w:color="000000" w:sz="8" w:space="0"/>
              <w:right w:val="single" w:color="000000" w:sz="8" w:space="0"/>
            </w:tcBorders>
            <w:shd w:val="clear" w:color="auto" w:fill="auto"/>
          </w:tcPr>
          <w:p>
            <w:pPr>
              <w:widowControl/>
              <w:textAlignment w:val="top"/>
              <w:rPr>
                <w:rFonts w:hint="eastAsia" w:ascii="宋体" w:hAnsi="宋体" w:eastAsia="宋体" w:cs="宋体"/>
                <w:color w:val="000000"/>
              </w:rPr>
            </w:pPr>
            <w:r>
              <w:rPr>
                <w:rFonts w:hint="eastAsia" w:ascii="宋体" w:hAnsi="宋体" w:eastAsia="宋体" w:cs="宋体"/>
                <w:color w:val="000000"/>
                <w:kern w:val="0"/>
                <w:lang w:bidi="ar"/>
              </w:rPr>
              <w:t>消息中心</w:t>
            </w:r>
          </w:p>
        </w:tc>
        <w:tc>
          <w:tcPr>
            <w:tcW w:w="588" w:type="pct"/>
            <w:tcBorders>
              <w:top w:val="nil"/>
              <w:left w:val="nil"/>
              <w:bottom w:val="single" w:color="000000" w:sz="8" w:space="0"/>
              <w:right w:val="single" w:color="000000" w:sz="8" w:space="0"/>
            </w:tcBorders>
            <w:shd w:val="clear" w:color="auto" w:fill="auto"/>
          </w:tcPr>
          <w:p>
            <w:pPr>
              <w:widowControl/>
              <w:jc w:val="center"/>
              <w:textAlignment w:val="top"/>
              <w:rPr>
                <w:rFonts w:hint="eastAsia" w:ascii="宋体" w:hAnsi="宋体" w:eastAsia="宋体" w:cs="宋体"/>
                <w:color w:val="000000"/>
              </w:rPr>
            </w:pPr>
            <w:r>
              <w:rPr>
                <w:rFonts w:hint="eastAsia" w:ascii="宋体" w:hAnsi="宋体" w:eastAsia="宋体" w:cs="宋体"/>
                <w:color w:val="000000"/>
                <w:kern w:val="0"/>
                <w:lang w:bidi="ar"/>
              </w:rPr>
              <w:t>1</w:t>
            </w:r>
          </w:p>
        </w:tc>
        <w:tc>
          <w:tcPr>
            <w:tcW w:w="594" w:type="pct"/>
            <w:tcBorders>
              <w:top w:val="nil"/>
              <w:left w:val="nil"/>
              <w:bottom w:val="single" w:color="000000" w:sz="8" w:space="0"/>
              <w:right w:val="single" w:color="000000" w:sz="8" w:space="0"/>
            </w:tcBorders>
            <w:shd w:val="clear" w:color="auto" w:fill="auto"/>
          </w:tcPr>
          <w:p>
            <w:pPr>
              <w:widowControl/>
              <w:jc w:val="center"/>
              <w:textAlignment w:val="top"/>
              <w:rPr>
                <w:rFonts w:hint="eastAsia" w:ascii="宋体" w:hAnsi="宋体" w:eastAsia="宋体" w:cs="宋体"/>
                <w:color w:val="000000"/>
              </w:rPr>
            </w:pPr>
            <w:r>
              <w:rPr>
                <w:rFonts w:hint="eastAsia" w:ascii="宋体" w:hAnsi="宋体" w:eastAsia="宋体" w:cs="宋体"/>
                <w:color w:val="000000"/>
                <w:kern w:val="0"/>
                <w:lang w:bidi="ar"/>
              </w:rPr>
              <w:t>项</w:t>
            </w:r>
          </w:p>
        </w:tc>
      </w:tr>
      <w:tr>
        <w:tblPrEx>
          <w:tblCellMar>
            <w:top w:w="0" w:type="dxa"/>
            <w:left w:w="108" w:type="dxa"/>
            <w:bottom w:w="0" w:type="dxa"/>
            <w:right w:w="108" w:type="dxa"/>
          </w:tblCellMar>
        </w:tblPrEx>
        <w:trPr>
          <w:trHeight w:val="300" w:hRule="atLeast"/>
        </w:trPr>
        <w:tc>
          <w:tcPr>
            <w:tcW w:w="631" w:type="pct"/>
            <w:tcBorders>
              <w:top w:val="nil"/>
              <w:left w:val="single" w:color="000000" w:sz="8" w:space="0"/>
              <w:bottom w:val="single" w:color="000000" w:sz="8" w:space="0"/>
              <w:right w:val="single" w:color="000000" w:sz="8" w:space="0"/>
            </w:tcBorders>
            <w:shd w:val="clear" w:color="auto" w:fill="auto"/>
          </w:tcPr>
          <w:p>
            <w:pPr>
              <w:widowControl/>
              <w:textAlignment w:val="top"/>
              <w:rPr>
                <w:rFonts w:hint="eastAsia" w:ascii="宋体" w:hAnsi="宋体" w:eastAsia="宋体" w:cs="宋体"/>
                <w:color w:val="000000"/>
              </w:rPr>
            </w:pPr>
            <w:r>
              <w:rPr>
                <w:rFonts w:hint="eastAsia" w:ascii="宋体" w:hAnsi="宋体" w:eastAsia="宋体" w:cs="宋体"/>
                <w:color w:val="000000"/>
                <w:kern w:val="0"/>
                <w:lang w:bidi="ar"/>
              </w:rPr>
              <w:t>6</w:t>
            </w:r>
          </w:p>
        </w:tc>
        <w:tc>
          <w:tcPr>
            <w:tcW w:w="3185" w:type="pct"/>
            <w:tcBorders>
              <w:top w:val="nil"/>
              <w:left w:val="nil"/>
              <w:bottom w:val="single" w:color="000000" w:sz="8" w:space="0"/>
              <w:right w:val="single" w:color="000000" w:sz="8" w:space="0"/>
            </w:tcBorders>
            <w:shd w:val="clear" w:color="auto" w:fill="auto"/>
          </w:tcPr>
          <w:p>
            <w:pPr>
              <w:widowControl/>
              <w:textAlignment w:val="top"/>
              <w:rPr>
                <w:rFonts w:hint="eastAsia" w:ascii="宋体" w:hAnsi="宋体" w:eastAsia="宋体" w:cs="宋体"/>
                <w:color w:val="000000"/>
              </w:rPr>
            </w:pPr>
            <w:r>
              <w:rPr>
                <w:rFonts w:hint="eastAsia" w:ascii="宋体" w:hAnsi="宋体" w:eastAsia="宋体" w:cs="宋体"/>
                <w:color w:val="000000"/>
                <w:kern w:val="0"/>
                <w:lang w:bidi="ar"/>
              </w:rPr>
              <w:t>个人中心</w:t>
            </w:r>
          </w:p>
        </w:tc>
        <w:tc>
          <w:tcPr>
            <w:tcW w:w="588" w:type="pct"/>
            <w:tcBorders>
              <w:top w:val="nil"/>
              <w:left w:val="nil"/>
              <w:bottom w:val="single" w:color="000000" w:sz="8" w:space="0"/>
              <w:right w:val="single" w:color="000000" w:sz="8" w:space="0"/>
            </w:tcBorders>
            <w:shd w:val="clear" w:color="auto" w:fill="auto"/>
          </w:tcPr>
          <w:p>
            <w:pPr>
              <w:widowControl/>
              <w:jc w:val="center"/>
              <w:textAlignment w:val="top"/>
              <w:rPr>
                <w:rFonts w:hint="eastAsia" w:ascii="宋体" w:hAnsi="宋体" w:eastAsia="宋体" w:cs="宋体"/>
                <w:color w:val="000000"/>
              </w:rPr>
            </w:pPr>
            <w:r>
              <w:rPr>
                <w:rFonts w:hint="eastAsia" w:ascii="宋体" w:hAnsi="宋体" w:eastAsia="宋体" w:cs="宋体"/>
                <w:color w:val="000000"/>
                <w:kern w:val="0"/>
                <w:lang w:bidi="ar"/>
              </w:rPr>
              <w:t>1</w:t>
            </w:r>
          </w:p>
        </w:tc>
        <w:tc>
          <w:tcPr>
            <w:tcW w:w="594" w:type="pct"/>
            <w:tcBorders>
              <w:top w:val="nil"/>
              <w:left w:val="nil"/>
              <w:bottom w:val="single" w:color="000000" w:sz="8" w:space="0"/>
              <w:right w:val="single" w:color="000000" w:sz="8" w:space="0"/>
            </w:tcBorders>
            <w:shd w:val="clear" w:color="auto" w:fill="auto"/>
          </w:tcPr>
          <w:p>
            <w:pPr>
              <w:widowControl/>
              <w:jc w:val="center"/>
              <w:textAlignment w:val="top"/>
              <w:rPr>
                <w:rFonts w:hint="eastAsia" w:ascii="宋体" w:hAnsi="宋体" w:eastAsia="宋体" w:cs="宋体"/>
                <w:color w:val="000000"/>
              </w:rPr>
            </w:pPr>
            <w:r>
              <w:rPr>
                <w:rFonts w:hint="eastAsia" w:ascii="宋体" w:hAnsi="宋体" w:eastAsia="宋体" w:cs="宋体"/>
                <w:color w:val="000000"/>
                <w:kern w:val="0"/>
                <w:lang w:bidi="ar"/>
              </w:rPr>
              <w:t>项</w:t>
            </w:r>
          </w:p>
        </w:tc>
      </w:tr>
      <w:tr>
        <w:tblPrEx>
          <w:tblCellMar>
            <w:top w:w="0" w:type="dxa"/>
            <w:left w:w="108" w:type="dxa"/>
            <w:bottom w:w="0" w:type="dxa"/>
            <w:right w:w="108" w:type="dxa"/>
          </w:tblCellMar>
        </w:tblPrEx>
        <w:trPr>
          <w:trHeight w:val="300" w:hRule="atLeast"/>
        </w:trPr>
        <w:tc>
          <w:tcPr>
            <w:tcW w:w="631" w:type="pct"/>
            <w:tcBorders>
              <w:top w:val="nil"/>
              <w:left w:val="single" w:color="000000" w:sz="8" w:space="0"/>
              <w:bottom w:val="single" w:color="000000" w:sz="8" w:space="0"/>
              <w:right w:val="single" w:color="000000" w:sz="8" w:space="0"/>
            </w:tcBorders>
            <w:shd w:val="clear" w:color="auto" w:fill="FFFFFF"/>
          </w:tcPr>
          <w:p>
            <w:pPr>
              <w:widowControl/>
              <w:textAlignment w:val="top"/>
              <w:rPr>
                <w:rFonts w:hint="eastAsia" w:ascii="宋体" w:hAnsi="宋体" w:eastAsia="宋体" w:cs="宋体"/>
                <w:color w:val="000000"/>
              </w:rPr>
            </w:pPr>
            <w:r>
              <w:rPr>
                <w:rFonts w:hint="eastAsia" w:ascii="宋体" w:hAnsi="宋体" w:eastAsia="宋体" w:cs="宋体"/>
                <w:color w:val="000000"/>
                <w:kern w:val="0"/>
                <w:lang w:bidi="ar"/>
              </w:rPr>
              <w:t>二</w:t>
            </w:r>
          </w:p>
        </w:tc>
        <w:tc>
          <w:tcPr>
            <w:tcW w:w="4368" w:type="pct"/>
            <w:gridSpan w:val="3"/>
            <w:tcBorders>
              <w:top w:val="nil"/>
              <w:left w:val="nil"/>
              <w:bottom w:val="single" w:color="000000" w:sz="8" w:space="0"/>
              <w:right w:val="single" w:color="000000" w:sz="8" w:space="0"/>
            </w:tcBorders>
            <w:shd w:val="clear" w:color="auto" w:fill="FFFFFF"/>
          </w:tcPr>
          <w:p>
            <w:pPr>
              <w:widowControl/>
              <w:textAlignment w:val="top"/>
              <w:rPr>
                <w:rFonts w:hint="eastAsia" w:ascii="宋体" w:hAnsi="宋体" w:eastAsia="宋体" w:cs="宋体"/>
                <w:color w:val="000000"/>
              </w:rPr>
            </w:pPr>
            <w:r>
              <w:rPr>
                <w:rFonts w:hint="eastAsia" w:ascii="宋体" w:hAnsi="宋体" w:eastAsia="宋体" w:cs="宋体"/>
                <w:color w:val="000000"/>
                <w:kern w:val="0"/>
                <w:lang w:bidi="ar"/>
              </w:rPr>
              <w:t>智能互动教学子系统</w:t>
            </w:r>
          </w:p>
        </w:tc>
      </w:tr>
      <w:tr>
        <w:tblPrEx>
          <w:tblCellMar>
            <w:top w:w="0" w:type="dxa"/>
            <w:left w:w="108" w:type="dxa"/>
            <w:bottom w:w="0" w:type="dxa"/>
            <w:right w:w="108" w:type="dxa"/>
          </w:tblCellMar>
        </w:tblPrEx>
        <w:trPr>
          <w:trHeight w:val="300" w:hRule="atLeast"/>
        </w:trPr>
        <w:tc>
          <w:tcPr>
            <w:tcW w:w="631" w:type="pct"/>
            <w:tcBorders>
              <w:top w:val="nil"/>
              <w:left w:val="single" w:color="000000" w:sz="8" w:space="0"/>
              <w:bottom w:val="single" w:color="000000" w:sz="8" w:space="0"/>
              <w:right w:val="single" w:color="000000" w:sz="8" w:space="0"/>
            </w:tcBorders>
            <w:shd w:val="clear" w:color="auto" w:fill="auto"/>
          </w:tcPr>
          <w:p>
            <w:pPr>
              <w:widowControl/>
              <w:textAlignment w:val="top"/>
              <w:rPr>
                <w:rFonts w:hint="eastAsia" w:ascii="宋体" w:hAnsi="宋体" w:eastAsia="宋体" w:cs="宋体"/>
                <w:color w:val="000000"/>
              </w:rPr>
            </w:pPr>
            <w:r>
              <w:rPr>
                <w:rFonts w:hint="eastAsia" w:ascii="宋体" w:hAnsi="宋体" w:eastAsia="宋体" w:cs="宋体"/>
                <w:color w:val="000000"/>
                <w:kern w:val="0"/>
                <w:lang w:bidi="ar"/>
              </w:rPr>
              <w:t>1</w:t>
            </w:r>
          </w:p>
        </w:tc>
        <w:tc>
          <w:tcPr>
            <w:tcW w:w="3185" w:type="pct"/>
            <w:tcBorders>
              <w:top w:val="nil"/>
              <w:left w:val="nil"/>
              <w:bottom w:val="single" w:color="000000" w:sz="8" w:space="0"/>
              <w:right w:val="single" w:color="000000" w:sz="8" w:space="0"/>
            </w:tcBorders>
            <w:shd w:val="clear" w:color="auto" w:fill="auto"/>
          </w:tcPr>
          <w:p>
            <w:pPr>
              <w:widowControl/>
              <w:textAlignment w:val="top"/>
              <w:rPr>
                <w:rFonts w:hint="eastAsia" w:ascii="宋体" w:hAnsi="宋体" w:eastAsia="宋体" w:cs="宋体"/>
                <w:color w:val="000000"/>
              </w:rPr>
            </w:pPr>
            <w:r>
              <w:rPr>
                <w:rFonts w:hint="eastAsia" w:ascii="宋体" w:hAnsi="宋体" w:eastAsia="宋体" w:cs="宋体"/>
                <w:color w:val="000000"/>
                <w:kern w:val="0"/>
                <w:lang w:bidi="ar"/>
              </w:rPr>
              <w:t>作业和考试管理</w:t>
            </w:r>
          </w:p>
        </w:tc>
        <w:tc>
          <w:tcPr>
            <w:tcW w:w="588" w:type="pct"/>
            <w:tcBorders>
              <w:top w:val="single" w:color="000000" w:sz="8" w:space="0"/>
              <w:left w:val="nil"/>
              <w:bottom w:val="single" w:color="000000" w:sz="8" w:space="0"/>
              <w:right w:val="single" w:color="000000" w:sz="8" w:space="0"/>
            </w:tcBorders>
            <w:shd w:val="clear" w:color="auto" w:fill="auto"/>
          </w:tcPr>
          <w:p>
            <w:pPr>
              <w:widowControl/>
              <w:jc w:val="center"/>
              <w:textAlignment w:val="top"/>
              <w:rPr>
                <w:rFonts w:hint="eastAsia" w:ascii="宋体" w:hAnsi="宋体" w:eastAsia="宋体" w:cs="宋体"/>
                <w:color w:val="000000"/>
              </w:rPr>
            </w:pPr>
            <w:r>
              <w:rPr>
                <w:rFonts w:hint="eastAsia" w:ascii="宋体" w:hAnsi="宋体" w:eastAsia="宋体" w:cs="宋体"/>
                <w:color w:val="000000"/>
                <w:kern w:val="0"/>
                <w:lang w:bidi="ar"/>
              </w:rPr>
              <w:t>1</w:t>
            </w:r>
          </w:p>
        </w:tc>
        <w:tc>
          <w:tcPr>
            <w:tcW w:w="594" w:type="pct"/>
            <w:tcBorders>
              <w:top w:val="single" w:color="000000" w:sz="8" w:space="0"/>
              <w:left w:val="nil"/>
              <w:bottom w:val="single" w:color="000000" w:sz="8" w:space="0"/>
              <w:right w:val="single" w:color="000000" w:sz="8" w:space="0"/>
            </w:tcBorders>
            <w:shd w:val="clear" w:color="auto" w:fill="auto"/>
          </w:tcPr>
          <w:p>
            <w:pPr>
              <w:widowControl/>
              <w:jc w:val="center"/>
              <w:textAlignment w:val="top"/>
              <w:rPr>
                <w:rFonts w:hint="eastAsia" w:ascii="宋体" w:hAnsi="宋体" w:eastAsia="宋体" w:cs="宋体"/>
                <w:color w:val="000000"/>
              </w:rPr>
            </w:pPr>
            <w:r>
              <w:rPr>
                <w:rFonts w:hint="eastAsia" w:ascii="宋体" w:hAnsi="宋体" w:eastAsia="宋体" w:cs="宋体"/>
                <w:color w:val="000000"/>
                <w:kern w:val="0"/>
                <w:lang w:bidi="ar"/>
              </w:rPr>
              <w:t>项</w:t>
            </w:r>
          </w:p>
        </w:tc>
      </w:tr>
      <w:tr>
        <w:tblPrEx>
          <w:tblCellMar>
            <w:top w:w="0" w:type="dxa"/>
            <w:left w:w="108" w:type="dxa"/>
            <w:bottom w:w="0" w:type="dxa"/>
            <w:right w:w="108" w:type="dxa"/>
          </w:tblCellMar>
        </w:tblPrEx>
        <w:trPr>
          <w:trHeight w:val="300" w:hRule="atLeast"/>
        </w:trPr>
        <w:tc>
          <w:tcPr>
            <w:tcW w:w="631" w:type="pct"/>
            <w:tcBorders>
              <w:top w:val="nil"/>
              <w:left w:val="single" w:color="000000" w:sz="8" w:space="0"/>
              <w:bottom w:val="single" w:color="000000" w:sz="8" w:space="0"/>
              <w:right w:val="single" w:color="000000" w:sz="8" w:space="0"/>
            </w:tcBorders>
            <w:shd w:val="clear" w:color="auto" w:fill="FFFFFF"/>
          </w:tcPr>
          <w:p>
            <w:pPr>
              <w:widowControl/>
              <w:textAlignment w:val="top"/>
              <w:rPr>
                <w:rFonts w:hint="eastAsia" w:ascii="宋体" w:hAnsi="宋体" w:eastAsia="宋体" w:cs="宋体"/>
                <w:color w:val="000000"/>
              </w:rPr>
            </w:pPr>
            <w:r>
              <w:rPr>
                <w:rFonts w:hint="eastAsia" w:ascii="宋体" w:hAnsi="宋体" w:eastAsia="宋体" w:cs="宋体"/>
                <w:color w:val="000000"/>
                <w:kern w:val="0"/>
                <w:lang w:bidi="ar"/>
              </w:rPr>
              <w:t>2</w:t>
            </w:r>
          </w:p>
        </w:tc>
        <w:tc>
          <w:tcPr>
            <w:tcW w:w="3185" w:type="pct"/>
            <w:tcBorders>
              <w:top w:val="nil"/>
              <w:left w:val="nil"/>
              <w:bottom w:val="single" w:color="000000" w:sz="8" w:space="0"/>
              <w:right w:val="single" w:color="000000" w:sz="8" w:space="0"/>
            </w:tcBorders>
            <w:shd w:val="clear" w:color="auto" w:fill="FFFFFF"/>
          </w:tcPr>
          <w:p>
            <w:pPr>
              <w:widowControl/>
              <w:textAlignment w:val="top"/>
              <w:rPr>
                <w:rFonts w:hint="eastAsia" w:ascii="宋体" w:hAnsi="宋体" w:eastAsia="宋体" w:cs="宋体"/>
                <w:color w:val="000000"/>
              </w:rPr>
            </w:pPr>
            <w:r>
              <w:rPr>
                <w:rFonts w:hint="eastAsia" w:ascii="宋体" w:hAnsi="宋体" w:eastAsia="宋体" w:cs="宋体"/>
                <w:color w:val="000000"/>
                <w:kern w:val="0"/>
                <w:lang w:bidi="ar"/>
              </w:rPr>
              <w:t>课程资源管理</w:t>
            </w:r>
          </w:p>
        </w:tc>
        <w:tc>
          <w:tcPr>
            <w:tcW w:w="588" w:type="pct"/>
            <w:tcBorders>
              <w:top w:val="nil"/>
              <w:left w:val="nil"/>
              <w:bottom w:val="single" w:color="000000" w:sz="8" w:space="0"/>
              <w:right w:val="single" w:color="000000" w:sz="8" w:space="0"/>
            </w:tcBorders>
            <w:shd w:val="clear" w:color="auto" w:fill="auto"/>
          </w:tcPr>
          <w:p>
            <w:pPr>
              <w:widowControl/>
              <w:jc w:val="center"/>
              <w:textAlignment w:val="top"/>
              <w:rPr>
                <w:rFonts w:hint="eastAsia" w:ascii="宋体" w:hAnsi="宋体" w:eastAsia="宋体" w:cs="宋体"/>
                <w:color w:val="000000"/>
              </w:rPr>
            </w:pPr>
            <w:r>
              <w:rPr>
                <w:rFonts w:hint="eastAsia" w:ascii="宋体" w:hAnsi="宋体" w:eastAsia="宋体" w:cs="宋体"/>
                <w:color w:val="000000"/>
                <w:kern w:val="0"/>
                <w:lang w:bidi="ar"/>
              </w:rPr>
              <w:t>1</w:t>
            </w:r>
          </w:p>
        </w:tc>
        <w:tc>
          <w:tcPr>
            <w:tcW w:w="594" w:type="pct"/>
            <w:tcBorders>
              <w:top w:val="nil"/>
              <w:left w:val="nil"/>
              <w:bottom w:val="single" w:color="000000" w:sz="8" w:space="0"/>
              <w:right w:val="single" w:color="000000" w:sz="8" w:space="0"/>
            </w:tcBorders>
            <w:shd w:val="clear" w:color="auto" w:fill="auto"/>
          </w:tcPr>
          <w:p>
            <w:pPr>
              <w:widowControl/>
              <w:jc w:val="center"/>
              <w:textAlignment w:val="top"/>
              <w:rPr>
                <w:rFonts w:hint="eastAsia" w:ascii="宋体" w:hAnsi="宋体" w:eastAsia="宋体" w:cs="宋体"/>
                <w:color w:val="000000"/>
              </w:rPr>
            </w:pPr>
            <w:r>
              <w:rPr>
                <w:rFonts w:hint="eastAsia" w:ascii="宋体" w:hAnsi="宋体" w:eastAsia="宋体" w:cs="宋体"/>
                <w:color w:val="000000"/>
                <w:kern w:val="0"/>
                <w:lang w:bidi="ar"/>
              </w:rPr>
              <w:t>项</w:t>
            </w:r>
          </w:p>
        </w:tc>
      </w:tr>
      <w:tr>
        <w:tblPrEx>
          <w:tblCellMar>
            <w:top w:w="0" w:type="dxa"/>
            <w:left w:w="108" w:type="dxa"/>
            <w:bottom w:w="0" w:type="dxa"/>
            <w:right w:w="108" w:type="dxa"/>
          </w:tblCellMar>
        </w:tblPrEx>
        <w:trPr>
          <w:trHeight w:val="300" w:hRule="atLeast"/>
        </w:trPr>
        <w:tc>
          <w:tcPr>
            <w:tcW w:w="631" w:type="pct"/>
            <w:tcBorders>
              <w:top w:val="nil"/>
              <w:left w:val="single" w:color="000000" w:sz="8" w:space="0"/>
              <w:bottom w:val="single" w:color="000000" w:sz="8" w:space="0"/>
              <w:right w:val="single" w:color="000000" w:sz="8" w:space="0"/>
            </w:tcBorders>
            <w:shd w:val="clear" w:color="auto" w:fill="auto"/>
          </w:tcPr>
          <w:p>
            <w:pPr>
              <w:widowControl/>
              <w:textAlignment w:val="top"/>
              <w:rPr>
                <w:rFonts w:hint="eastAsia" w:ascii="宋体" w:hAnsi="宋体" w:eastAsia="宋体" w:cs="宋体"/>
                <w:color w:val="000000"/>
              </w:rPr>
            </w:pPr>
            <w:r>
              <w:rPr>
                <w:rFonts w:hint="eastAsia" w:ascii="宋体" w:hAnsi="宋体" w:eastAsia="宋体" w:cs="宋体"/>
                <w:color w:val="000000"/>
                <w:kern w:val="0"/>
                <w:lang w:bidi="ar"/>
              </w:rPr>
              <w:t>3</w:t>
            </w:r>
          </w:p>
        </w:tc>
        <w:tc>
          <w:tcPr>
            <w:tcW w:w="3185" w:type="pct"/>
            <w:tcBorders>
              <w:top w:val="nil"/>
              <w:left w:val="nil"/>
              <w:bottom w:val="single" w:color="000000" w:sz="8" w:space="0"/>
              <w:right w:val="single" w:color="000000" w:sz="8" w:space="0"/>
            </w:tcBorders>
            <w:shd w:val="clear" w:color="auto" w:fill="auto"/>
          </w:tcPr>
          <w:p>
            <w:pPr>
              <w:widowControl/>
              <w:textAlignment w:val="top"/>
              <w:rPr>
                <w:rFonts w:hint="eastAsia" w:ascii="宋体" w:hAnsi="宋体" w:eastAsia="宋体" w:cs="宋体"/>
                <w:color w:val="000000"/>
              </w:rPr>
            </w:pPr>
            <w:r>
              <w:rPr>
                <w:rFonts w:hint="eastAsia" w:ascii="宋体" w:hAnsi="宋体" w:eastAsia="宋体" w:cs="宋体"/>
                <w:color w:val="000000"/>
                <w:kern w:val="0"/>
                <w:lang w:bidi="ar"/>
              </w:rPr>
              <w:t>在线视频管理</w:t>
            </w:r>
          </w:p>
        </w:tc>
        <w:tc>
          <w:tcPr>
            <w:tcW w:w="588" w:type="pct"/>
            <w:tcBorders>
              <w:top w:val="nil"/>
              <w:left w:val="nil"/>
              <w:bottom w:val="single" w:color="000000" w:sz="8" w:space="0"/>
              <w:right w:val="single" w:color="000000" w:sz="8" w:space="0"/>
            </w:tcBorders>
            <w:shd w:val="clear" w:color="auto" w:fill="auto"/>
          </w:tcPr>
          <w:p>
            <w:pPr>
              <w:widowControl/>
              <w:jc w:val="center"/>
              <w:textAlignment w:val="top"/>
              <w:rPr>
                <w:rFonts w:hint="eastAsia" w:ascii="宋体" w:hAnsi="宋体" w:eastAsia="宋体" w:cs="宋体"/>
                <w:color w:val="000000"/>
              </w:rPr>
            </w:pPr>
            <w:r>
              <w:rPr>
                <w:rFonts w:hint="eastAsia" w:ascii="宋体" w:hAnsi="宋体" w:eastAsia="宋体" w:cs="宋体"/>
                <w:color w:val="000000"/>
                <w:kern w:val="0"/>
                <w:lang w:bidi="ar"/>
              </w:rPr>
              <w:t>1</w:t>
            </w:r>
          </w:p>
        </w:tc>
        <w:tc>
          <w:tcPr>
            <w:tcW w:w="594" w:type="pct"/>
            <w:tcBorders>
              <w:top w:val="nil"/>
              <w:left w:val="nil"/>
              <w:bottom w:val="single" w:color="000000" w:sz="8" w:space="0"/>
              <w:right w:val="single" w:color="000000" w:sz="8" w:space="0"/>
            </w:tcBorders>
            <w:shd w:val="clear" w:color="auto" w:fill="auto"/>
          </w:tcPr>
          <w:p>
            <w:pPr>
              <w:widowControl/>
              <w:jc w:val="center"/>
              <w:textAlignment w:val="top"/>
              <w:rPr>
                <w:rFonts w:hint="eastAsia" w:ascii="宋体" w:hAnsi="宋体" w:eastAsia="宋体" w:cs="宋体"/>
                <w:color w:val="000000"/>
              </w:rPr>
            </w:pPr>
            <w:r>
              <w:rPr>
                <w:rFonts w:hint="eastAsia" w:ascii="宋体" w:hAnsi="宋体" w:eastAsia="宋体" w:cs="宋体"/>
                <w:color w:val="000000"/>
                <w:kern w:val="0"/>
                <w:lang w:bidi="ar"/>
              </w:rPr>
              <w:t>项</w:t>
            </w:r>
          </w:p>
        </w:tc>
      </w:tr>
      <w:tr>
        <w:tblPrEx>
          <w:tblCellMar>
            <w:top w:w="0" w:type="dxa"/>
            <w:left w:w="108" w:type="dxa"/>
            <w:bottom w:w="0" w:type="dxa"/>
            <w:right w:w="108" w:type="dxa"/>
          </w:tblCellMar>
        </w:tblPrEx>
        <w:trPr>
          <w:trHeight w:val="300" w:hRule="atLeast"/>
        </w:trPr>
        <w:tc>
          <w:tcPr>
            <w:tcW w:w="631" w:type="pct"/>
            <w:tcBorders>
              <w:top w:val="nil"/>
              <w:left w:val="single" w:color="000000" w:sz="8" w:space="0"/>
              <w:bottom w:val="single" w:color="000000" w:sz="8" w:space="0"/>
              <w:right w:val="single" w:color="000000" w:sz="8" w:space="0"/>
            </w:tcBorders>
            <w:shd w:val="clear" w:color="auto" w:fill="auto"/>
          </w:tcPr>
          <w:p>
            <w:pPr>
              <w:widowControl/>
              <w:textAlignment w:val="top"/>
              <w:rPr>
                <w:rFonts w:hint="eastAsia" w:ascii="宋体" w:hAnsi="宋体" w:eastAsia="宋体" w:cs="宋体"/>
                <w:color w:val="000000"/>
              </w:rPr>
            </w:pPr>
            <w:r>
              <w:rPr>
                <w:rFonts w:hint="eastAsia" w:ascii="宋体" w:hAnsi="宋体" w:eastAsia="宋体" w:cs="宋体"/>
                <w:color w:val="000000"/>
                <w:kern w:val="0"/>
                <w:lang w:bidi="ar"/>
              </w:rPr>
              <w:t>4</w:t>
            </w:r>
          </w:p>
        </w:tc>
        <w:tc>
          <w:tcPr>
            <w:tcW w:w="3185" w:type="pct"/>
            <w:tcBorders>
              <w:top w:val="nil"/>
              <w:left w:val="nil"/>
              <w:bottom w:val="single" w:color="000000" w:sz="8" w:space="0"/>
              <w:right w:val="single" w:color="000000" w:sz="8" w:space="0"/>
            </w:tcBorders>
            <w:shd w:val="clear" w:color="auto" w:fill="auto"/>
          </w:tcPr>
          <w:p>
            <w:pPr>
              <w:widowControl/>
              <w:textAlignment w:val="top"/>
              <w:rPr>
                <w:rFonts w:hint="eastAsia" w:ascii="宋体" w:hAnsi="宋体" w:eastAsia="宋体" w:cs="宋体"/>
                <w:color w:val="000000"/>
              </w:rPr>
            </w:pPr>
            <w:r>
              <w:rPr>
                <w:rFonts w:hint="eastAsia" w:ascii="宋体" w:hAnsi="宋体" w:eastAsia="宋体" w:cs="宋体"/>
                <w:color w:val="000000"/>
                <w:kern w:val="0"/>
                <w:lang w:bidi="ar"/>
              </w:rPr>
              <w:t>终端教学互动系统</w:t>
            </w:r>
          </w:p>
        </w:tc>
        <w:tc>
          <w:tcPr>
            <w:tcW w:w="588" w:type="pct"/>
            <w:tcBorders>
              <w:top w:val="nil"/>
              <w:left w:val="nil"/>
              <w:bottom w:val="single" w:color="000000" w:sz="8" w:space="0"/>
              <w:right w:val="single" w:color="000000" w:sz="8" w:space="0"/>
            </w:tcBorders>
            <w:shd w:val="clear" w:color="auto" w:fill="auto"/>
          </w:tcPr>
          <w:p>
            <w:pPr>
              <w:widowControl/>
              <w:jc w:val="center"/>
              <w:textAlignment w:val="top"/>
              <w:rPr>
                <w:rFonts w:hint="eastAsia" w:ascii="宋体" w:hAnsi="宋体" w:eastAsia="宋体" w:cs="宋体"/>
                <w:color w:val="000000"/>
              </w:rPr>
            </w:pPr>
            <w:r>
              <w:rPr>
                <w:rFonts w:hint="eastAsia" w:ascii="宋体" w:hAnsi="宋体" w:eastAsia="宋体" w:cs="宋体"/>
                <w:color w:val="000000"/>
                <w:kern w:val="0"/>
                <w:lang w:bidi="ar"/>
              </w:rPr>
              <w:t>1</w:t>
            </w:r>
          </w:p>
        </w:tc>
        <w:tc>
          <w:tcPr>
            <w:tcW w:w="594" w:type="pct"/>
            <w:tcBorders>
              <w:top w:val="nil"/>
              <w:left w:val="nil"/>
              <w:bottom w:val="single" w:color="000000" w:sz="8" w:space="0"/>
              <w:right w:val="single" w:color="000000" w:sz="8" w:space="0"/>
            </w:tcBorders>
            <w:shd w:val="clear" w:color="auto" w:fill="auto"/>
          </w:tcPr>
          <w:p>
            <w:pPr>
              <w:widowControl/>
              <w:jc w:val="center"/>
              <w:textAlignment w:val="top"/>
              <w:rPr>
                <w:rFonts w:hint="eastAsia" w:ascii="宋体" w:hAnsi="宋体" w:eastAsia="宋体" w:cs="宋体"/>
                <w:color w:val="000000"/>
              </w:rPr>
            </w:pPr>
            <w:r>
              <w:rPr>
                <w:rFonts w:hint="eastAsia" w:ascii="宋体" w:hAnsi="宋体" w:eastAsia="宋体" w:cs="宋体"/>
                <w:color w:val="000000"/>
                <w:kern w:val="0"/>
                <w:lang w:bidi="ar"/>
              </w:rPr>
              <w:t>项</w:t>
            </w:r>
          </w:p>
        </w:tc>
      </w:tr>
      <w:tr>
        <w:tblPrEx>
          <w:tblCellMar>
            <w:top w:w="0" w:type="dxa"/>
            <w:left w:w="108" w:type="dxa"/>
            <w:bottom w:w="0" w:type="dxa"/>
            <w:right w:w="108" w:type="dxa"/>
          </w:tblCellMar>
        </w:tblPrEx>
        <w:trPr>
          <w:trHeight w:val="300" w:hRule="atLeast"/>
        </w:trPr>
        <w:tc>
          <w:tcPr>
            <w:tcW w:w="631" w:type="pct"/>
            <w:tcBorders>
              <w:top w:val="nil"/>
              <w:left w:val="single" w:color="000000" w:sz="8" w:space="0"/>
              <w:bottom w:val="single" w:color="000000" w:sz="8" w:space="0"/>
              <w:right w:val="single" w:color="000000" w:sz="8" w:space="0"/>
            </w:tcBorders>
            <w:shd w:val="clear" w:color="auto" w:fill="auto"/>
          </w:tcPr>
          <w:p>
            <w:pPr>
              <w:widowControl/>
              <w:textAlignment w:val="top"/>
              <w:rPr>
                <w:rFonts w:hint="eastAsia" w:ascii="宋体" w:hAnsi="宋体" w:eastAsia="宋体" w:cs="宋体"/>
                <w:color w:val="000000"/>
              </w:rPr>
            </w:pPr>
            <w:r>
              <w:rPr>
                <w:rFonts w:hint="eastAsia" w:ascii="宋体" w:hAnsi="宋体" w:eastAsia="宋体" w:cs="宋体"/>
                <w:color w:val="000000"/>
                <w:kern w:val="0"/>
                <w:lang w:bidi="ar"/>
              </w:rPr>
              <w:t>5</w:t>
            </w:r>
          </w:p>
        </w:tc>
        <w:tc>
          <w:tcPr>
            <w:tcW w:w="3185" w:type="pct"/>
            <w:tcBorders>
              <w:top w:val="nil"/>
              <w:left w:val="nil"/>
              <w:bottom w:val="single" w:color="000000" w:sz="8" w:space="0"/>
              <w:right w:val="single" w:color="000000" w:sz="8" w:space="0"/>
            </w:tcBorders>
            <w:shd w:val="clear" w:color="auto" w:fill="auto"/>
          </w:tcPr>
          <w:p>
            <w:pPr>
              <w:widowControl/>
              <w:textAlignment w:val="top"/>
              <w:rPr>
                <w:rFonts w:hint="eastAsia" w:ascii="宋体" w:hAnsi="宋体" w:eastAsia="宋体" w:cs="宋体"/>
                <w:color w:val="000000"/>
              </w:rPr>
            </w:pPr>
            <w:r>
              <w:rPr>
                <w:rFonts w:hint="eastAsia" w:ascii="宋体" w:hAnsi="宋体" w:eastAsia="宋体" w:cs="宋体"/>
                <w:color w:val="000000"/>
                <w:kern w:val="0"/>
                <w:lang w:bidi="ar"/>
              </w:rPr>
              <w:t>智慧教室和训练点设备集中远程控制</w:t>
            </w:r>
          </w:p>
        </w:tc>
        <w:tc>
          <w:tcPr>
            <w:tcW w:w="588" w:type="pct"/>
            <w:tcBorders>
              <w:top w:val="nil"/>
              <w:left w:val="nil"/>
              <w:bottom w:val="single" w:color="000000" w:sz="8" w:space="0"/>
              <w:right w:val="single" w:color="000000" w:sz="8" w:space="0"/>
            </w:tcBorders>
            <w:shd w:val="clear" w:color="auto" w:fill="auto"/>
          </w:tcPr>
          <w:p>
            <w:pPr>
              <w:widowControl/>
              <w:jc w:val="center"/>
              <w:textAlignment w:val="top"/>
              <w:rPr>
                <w:rFonts w:hint="eastAsia" w:ascii="宋体" w:hAnsi="宋体" w:eastAsia="宋体" w:cs="宋体"/>
                <w:color w:val="000000"/>
              </w:rPr>
            </w:pPr>
            <w:r>
              <w:rPr>
                <w:rFonts w:hint="eastAsia" w:ascii="宋体" w:hAnsi="宋体" w:eastAsia="宋体" w:cs="宋体"/>
                <w:color w:val="000000"/>
                <w:kern w:val="0"/>
                <w:lang w:bidi="ar"/>
              </w:rPr>
              <w:t>1</w:t>
            </w:r>
          </w:p>
        </w:tc>
        <w:tc>
          <w:tcPr>
            <w:tcW w:w="594" w:type="pct"/>
            <w:tcBorders>
              <w:top w:val="nil"/>
              <w:left w:val="nil"/>
              <w:bottom w:val="single" w:color="000000" w:sz="8" w:space="0"/>
              <w:right w:val="single" w:color="000000" w:sz="8" w:space="0"/>
            </w:tcBorders>
            <w:shd w:val="clear" w:color="auto" w:fill="auto"/>
          </w:tcPr>
          <w:p>
            <w:pPr>
              <w:widowControl/>
              <w:jc w:val="center"/>
              <w:textAlignment w:val="top"/>
              <w:rPr>
                <w:rFonts w:hint="eastAsia" w:ascii="宋体" w:hAnsi="宋体" w:eastAsia="宋体" w:cs="宋体"/>
                <w:color w:val="000000"/>
              </w:rPr>
            </w:pPr>
            <w:r>
              <w:rPr>
                <w:rFonts w:hint="eastAsia" w:ascii="宋体" w:hAnsi="宋体" w:eastAsia="宋体" w:cs="宋体"/>
                <w:color w:val="000000"/>
                <w:kern w:val="0"/>
                <w:lang w:bidi="ar"/>
              </w:rPr>
              <w:t>项</w:t>
            </w:r>
          </w:p>
        </w:tc>
      </w:tr>
      <w:tr>
        <w:tblPrEx>
          <w:tblCellMar>
            <w:top w:w="0" w:type="dxa"/>
            <w:left w:w="108" w:type="dxa"/>
            <w:bottom w:w="0" w:type="dxa"/>
            <w:right w:w="108" w:type="dxa"/>
          </w:tblCellMar>
        </w:tblPrEx>
        <w:trPr>
          <w:trHeight w:val="300" w:hRule="atLeast"/>
        </w:trPr>
        <w:tc>
          <w:tcPr>
            <w:tcW w:w="631" w:type="pct"/>
            <w:tcBorders>
              <w:top w:val="nil"/>
              <w:left w:val="single" w:color="000000" w:sz="8" w:space="0"/>
              <w:bottom w:val="single" w:color="000000" w:sz="8" w:space="0"/>
              <w:right w:val="single" w:color="000000" w:sz="8" w:space="0"/>
            </w:tcBorders>
            <w:shd w:val="clear" w:color="auto" w:fill="FFFFFF"/>
          </w:tcPr>
          <w:p>
            <w:pPr>
              <w:widowControl/>
              <w:textAlignment w:val="top"/>
              <w:rPr>
                <w:rFonts w:hint="eastAsia" w:ascii="宋体" w:hAnsi="宋体" w:eastAsia="宋体" w:cs="宋体"/>
                <w:color w:val="000000"/>
              </w:rPr>
            </w:pPr>
            <w:r>
              <w:rPr>
                <w:rFonts w:hint="eastAsia" w:ascii="宋体" w:hAnsi="宋体" w:eastAsia="宋体" w:cs="宋体"/>
                <w:color w:val="000000"/>
                <w:kern w:val="0"/>
                <w:lang w:bidi="ar"/>
              </w:rPr>
              <w:t>三</w:t>
            </w:r>
          </w:p>
        </w:tc>
        <w:tc>
          <w:tcPr>
            <w:tcW w:w="4368" w:type="pct"/>
            <w:gridSpan w:val="3"/>
            <w:tcBorders>
              <w:top w:val="nil"/>
              <w:left w:val="nil"/>
              <w:bottom w:val="single" w:color="000000" w:sz="8" w:space="0"/>
              <w:right w:val="single" w:color="000000" w:sz="8" w:space="0"/>
            </w:tcBorders>
            <w:shd w:val="clear" w:color="auto" w:fill="FFFFFF"/>
          </w:tcPr>
          <w:p>
            <w:pPr>
              <w:widowControl/>
              <w:textAlignment w:val="top"/>
              <w:rPr>
                <w:rFonts w:hint="eastAsia" w:ascii="宋体" w:hAnsi="宋体" w:eastAsia="宋体" w:cs="宋体"/>
                <w:color w:val="000000"/>
              </w:rPr>
            </w:pPr>
            <w:r>
              <w:rPr>
                <w:rFonts w:hint="eastAsia" w:ascii="宋体" w:hAnsi="宋体" w:eastAsia="宋体" w:cs="宋体"/>
                <w:color w:val="000000"/>
                <w:kern w:val="0"/>
                <w:lang w:bidi="ar"/>
              </w:rPr>
              <w:t>训练培训空间环境子系统</w:t>
            </w:r>
          </w:p>
        </w:tc>
      </w:tr>
      <w:tr>
        <w:tblPrEx>
          <w:tblCellMar>
            <w:top w:w="0" w:type="dxa"/>
            <w:left w:w="108" w:type="dxa"/>
            <w:bottom w:w="0" w:type="dxa"/>
            <w:right w:w="108" w:type="dxa"/>
          </w:tblCellMar>
        </w:tblPrEx>
        <w:trPr>
          <w:trHeight w:val="300" w:hRule="atLeast"/>
        </w:trPr>
        <w:tc>
          <w:tcPr>
            <w:tcW w:w="631" w:type="pct"/>
            <w:tcBorders>
              <w:top w:val="nil"/>
              <w:left w:val="single" w:color="000000" w:sz="8" w:space="0"/>
              <w:bottom w:val="single" w:color="000000" w:sz="8" w:space="0"/>
              <w:right w:val="single" w:color="000000" w:sz="8" w:space="0"/>
            </w:tcBorders>
            <w:shd w:val="clear" w:color="auto" w:fill="auto"/>
          </w:tcPr>
          <w:p>
            <w:pPr>
              <w:widowControl/>
              <w:textAlignment w:val="top"/>
              <w:rPr>
                <w:rFonts w:hint="eastAsia" w:ascii="宋体" w:hAnsi="宋体" w:eastAsia="宋体" w:cs="宋体"/>
                <w:color w:val="000000"/>
              </w:rPr>
            </w:pPr>
            <w:r>
              <w:rPr>
                <w:rFonts w:hint="eastAsia" w:ascii="宋体" w:hAnsi="宋体" w:eastAsia="宋体" w:cs="宋体"/>
                <w:color w:val="000000"/>
                <w:kern w:val="0"/>
                <w:lang w:bidi="ar"/>
              </w:rPr>
              <w:t>1</w:t>
            </w:r>
          </w:p>
        </w:tc>
        <w:tc>
          <w:tcPr>
            <w:tcW w:w="3185" w:type="pct"/>
            <w:tcBorders>
              <w:top w:val="nil"/>
              <w:left w:val="nil"/>
              <w:bottom w:val="single" w:color="000000" w:sz="8" w:space="0"/>
              <w:right w:val="single" w:color="000000" w:sz="8" w:space="0"/>
            </w:tcBorders>
            <w:shd w:val="clear" w:color="auto" w:fill="auto"/>
          </w:tcPr>
          <w:p>
            <w:pPr>
              <w:widowControl/>
              <w:textAlignment w:val="top"/>
              <w:rPr>
                <w:rFonts w:hint="eastAsia" w:ascii="宋体" w:hAnsi="宋体" w:eastAsia="宋体" w:cs="宋体"/>
                <w:color w:val="000000"/>
              </w:rPr>
            </w:pPr>
            <w:r>
              <w:rPr>
                <w:rFonts w:hint="eastAsia" w:ascii="宋体" w:hAnsi="宋体" w:eastAsia="宋体" w:cs="宋体"/>
                <w:color w:val="000000"/>
                <w:kern w:val="0"/>
                <w:lang w:bidi="ar"/>
              </w:rPr>
              <w:t>学员分组</w:t>
            </w:r>
          </w:p>
        </w:tc>
        <w:tc>
          <w:tcPr>
            <w:tcW w:w="588" w:type="pct"/>
            <w:tcBorders>
              <w:top w:val="single" w:color="000000" w:sz="8" w:space="0"/>
              <w:left w:val="nil"/>
              <w:bottom w:val="single" w:color="000000" w:sz="8" w:space="0"/>
              <w:right w:val="single" w:color="000000" w:sz="8" w:space="0"/>
            </w:tcBorders>
            <w:shd w:val="clear" w:color="auto" w:fill="auto"/>
          </w:tcPr>
          <w:p>
            <w:pPr>
              <w:widowControl/>
              <w:jc w:val="center"/>
              <w:textAlignment w:val="top"/>
              <w:rPr>
                <w:rFonts w:hint="eastAsia" w:ascii="宋体" w:hAnsi="宋体" w:eastAsia="宋体" w:cs="宋体"/>
                <w:color w:val="000000"/>
              </w:rPr>
            </w:pPr>
            <w:r>
              <w:rPr>
                <w:rFonts w:hint="eastAsia" w:ascii="宋体" w:hAnsi="宋体" w:eastAsia="宋体" w:cs="宋体"/>
                <w:color w:val="000000"/>
                <w:kern w:val="0"/>
                <w:lang w:bidi="ar"/>
              </w:rPr>
              <w:t>1</w:t>
            </w:r>
          </w:p>
        </w:tc>
        <w:tc>
          <w:tcPr>
            <w:tcW w:w="594" w:type="pct"/>
            <w:tcBorders>
              <w:top w:val="single" w:color="000000" w:sz="8" w:space="0"/>
              <w:left w:val="nil"/>
              <w:bottom w:val="single" w:color="000000" w:sz="8" w:space="0"/>
              <w:right w:val="single" w:color="000000" w:sz="8" w:space="0"/>
            </w:tcBorders>
            <w:shd w:val="clear" w:color="auto" w:fill="auto"/>
          </w:tcPr>
          <w:p>
            <w:pPr>
              <w:widowControl/>
              <w:jc w:val="center"/>
              <w:textAlignment w:val="top"/>
              <w:rPr>
                <w:rFonts w:hint="eastAsia" w:ascii="宋体" w:hAnsi="宋体" w:eastAsia="宋体" w:cs="宋体"/>
                <w:color w:val="000000"/>
              </w:rPr>
            </w:pPr>
            <w:r>
              <w:rPr>
                <w:rFonts w:hint="eastAsia" w:ascii="宋体" w:hAnsi="宋体" w:eastAsia="宋体" w:cs="宋体"/>
                <w:color w:val="000000"/>
                <w:kern w:val="0"/>
                <w:lang w:bidi="ar"/>
              </w:rPr>
              <w:t>项</w:t>
            </w:r>
          </w:p>
        </w:tc>
      </w:tr>
      <w:tr>
        <w:tblPrEx>
          <w:tblCellMar>
            <w:top w:w="0" w:type="dxa"/>
            <w:left w:w="108" w:type="dxa"/>
            <w:bottom w:w="0" w:type="dxa"/>
            <w:right w:w="108" w:type="dxa"/>
          </w:tblCellMar>
        </w:tblPrEx>
        <w:trPr>
          <w:trHeight w:val="300" w:hRule="atLeast"/>
        </w:trPr>
        <w:tc>
          <w:tcPr>
            <w:tcW w:w="631" w:type="pct"/>
            <w:tcBorders>
              <w:top w:val="nil"/>
              <w:left w:val="single" w:color="000000" w:sz="8" w:space="0"/>
              <w:bottom w:val="single" w:color="000000" w:sz="8" w:space="0"/>
              <w:right w:val="single" w:color="000000" w:sz="8" w:space="0"/>
            </w:tcBorders>
            <w:shd w:val="clear" w:color="auto" w:fill="auto"/>
          </w:tcPr>
          <w:p>
            <w:pPr>
              <w:widowControl/>
              <w:textAlignment w:val="top"/>
              <w:rPr>
                <w:rFonts w:hint="eastAsia" w:ascii="宋体" w:hAnsi="宋体" w:eastAsia="宋体" w:cs="宋体"/>
                <w:color w:val="000000"/>
              </w:rPr>
            </w:pPr>
            <w:r>
              <w:rPr>
                <w:rFonts w:hint="eastAsia" w:ascii="宋体" w:hAnsi="宋体" w:eastAsia="宋体" w:cs="宋体"/>
                <w:color w:val="000000"/>
                <w:kern w:val="0"/>
                <w:lang w:bidi="ar"/>
              </w:rPr>
              <w:t>2</w:t>
            </w:r>
          </w:p>
        </w:tc>
        <w:tc>
          <w:tcPr>
            <w:tcW w:w="3185" w:type="pct"/>
            <w:tcBorders>
              <w:top w:val="nil"/>
              <w:left w:val="nil"/>
              <w:bottom w:val="single" w:color="000000" w:sz="8" w:space="0"/>
              <w:right w:val="single" w:color="000000" w:sz="8" w:space="0"/>
            </w:tcBorders>
            <w:shd w:val="clear" w:color="auto" w:fill="auto"/>
          </w:tcPr>
          <w:p>
            <w:pPr>
              <w:widowControl/>
              <w:textAlignment w:val="top"/>
              <w:rPr>
                <w:rFonts w:hint="eastAsia" w:ascii="宋体" w:hAnsi="宋体" w:eastAsia="宋体" w:cs="宋体"/>
                <w:color w:val="000000"/>
              </w:rPr>
            </w:pPr>
            <w:r>
              <w:rPr>
                <w:rFonts w:hint="eastAsia" w:ascii="宋体" w:hAnsi="宋体" w:eastAsia="宋体" w:cs="宋体"/>
                <w:color w:val="000000"/>
                <w:kern w:val="0"/>
                <w:lang w:bidi="ar"/>
              </w:rPr>
              <w:t>分组讨论学习</w:t>
            </w:r>
          </w:p>
        </w:tc>
        <w:tc>
          <w:tcPr>
            <w:tcW w:w="588" w:type="pct"/>
            <w:tcBorders>
              <w:top w:val="nil"/>
              <w:left w:val="nil"/>
              <w:bottom w:val="single" w:color="000000" w:sz="8" w:space="0"/>
              <w:right w:val="single" w:color="000000" w:sz="8" w:space="0"/>
            </w:tcBorders>
            <w:shd w:val="clear" w:color="auto" w:fill="auto"/>
          </w:tcPr>
          <w:p>
            <w:pPr>
              <w:widowControl/>
              <w:jc w:val="center"/>
              <w:textAlignment w:val="top"/>
              <w:rPr>
                <w:rFonts w:hint="eastAsia" w:ascii="宋体" w:hAnsi="宋体" w:eastAsia="宋体" w:cs="宋体"/>
                <w:color w:val="000000"/>
              </w:rPr>
            </w:pPr>
            <w:r>
              <w:rPr>
                <w:rFonts w:hint="eastAsia" w:ascii="宋体" w:hAnsi="宋体" w:eastAsia="宋体" w:cs="宋体"/>
                <w:color w:val="000000"/>
                <w:kern w:val="0"/>
                <w:lang w:bidi="ar"/>
              </w:rPr>
              <w:t>1</w:t>
            </w:r>
          </w:p>
        </w:tc>
        <w:tc>
          <w:tcPr>
            <w:tcW w:w="594" w:type="pct"/>
            <w:tcBorders>
              <w:top w:val="nil"/>
              <w:left w:val="nil"/>
              <w:bottom w:val="single" w:color="000000" w:sz="8" w:space="0"/>
              <w:right w:val="single" w:color="000000" w:sz="8" w:space="0"/>
            </w:tcBorders>
            <w:shd w:val="clear" w:color="auto" w:fill="auto"/>
          </w:tcPr>
          <w:p>
            <w:pPr>
              <w:widowControl/>
              <w:jc w:val="center"/>
              <w:textAlignment w:val="top"/>
              <w:rPr>
                <w:rFonts w:hint="eastAsia" w:ascii="宋体" w:hAnsi="宋体" w:eastAsia="宋体" w:cs="宋体"/>
                <w:color w:val="000000"/>
              </w:rPr>
            </w:pPr>
            <w:r>
              <w:rPr>
                <w:rFonts w:hint="eastAsia" w:ascii="宋体" w:hAnsi="宋体" w:eastAsia="宋体" w:cs="宋体"/>
                <w:color w:val="000000"/>
                <w:kern w:val="0"/>
                <w:lang w:bidi="ar"/>
              </w:rPr>
              <w:t>项</w:t>
            </w:r>
          </w:p>
        </w:tc>
      </w:tr>
      <w:tr>
        <w:tblPrEx>
          <w:tblCellMar>
            <w:top w:w="0" w:type="dxa"/>
            <w:left w:w="108" w:type="dxa"/>
            <w:bottom w:w="0" w:type="dxa"/>
            <w:right w:w="108" w:type="dxa"/>
          </w:tblCellMar>
        </w:tblPrEx>
        <w:trPr>
          <w:trHeight w:val="300" w:hRule="atLeast"/>
        </w:trPr>
        <w:tc>
          <w:tcPr>
            <w:tcW w:w="631" w:type="pct"/>
            <w:tcBorders>
              <w:top w:val="nil"/>
              <w:left w:val="single" w:color="000000" w:sz="8" w:space="0"/>
              <w:bottom w:val="single" w:color="000000" w:sz="8" w:space="0"/>
              <w:right w:val="single" w:color="000000" w:sz="8" w:space="0"/>
            </w:tcBorders>
            <w:shd w:val="clear" w:color="auto" w:fill="auto"/>
          </w:tcPr>
          <w:p>
            <w:pPr>
              <w:widowControl/>
              <w:textAlignment w:val="top"/>
              <w:rPr>
                <w:rFonts w:hint="eastAsia" w:ascii="宋体" w:hAnsi="宋体" w:eastAsia="宋体" w:cs="宋体"/>
                <w:color w:val="000000"/>
              </w:rPr>
            </w:pPr>
            <w:r>
              <w:rPr>
                <w:rFonts w:hint="eastAsia" w:ascii="宋体" w:hAnsi="宋体" w:eastAsia="宋体" w:cs="宋体"/>
                <w:color w:val="000000"/>
                <w:kern w:val="0"/>
                <w:lang w:bidi="ar"/>
              </w:rPr>
              <w:t>3</w:t>
            </w:r>
          </w:p>
        </w:tc>
        <w:tc>
          <w:tcPr>
            <w:tcW w:w="3185" w:type="pct"/>
            <w:tcBorders>
              <w:top w:val="nil"/>
              <w:left w:val="nil"/>
              <w:bottom w:val="single" w:color="000000" w:sz="8" w:space="0"/>
              <w:right w:val="single" w:color="000000" w:sz="8" w:space="0"/>
            </w:tcBorders>
            <w:shd w:val="clear" w:color="auto" w:fill="auto"/>
          </w:tcPr>
          <w:p>
            <w:pPr>
              <w:widowControl/>
              <w:textAlignment w:val="top"/>
              <w:rPr>
                <w:rFonts w:hint="eastAsia" w:ascii="宋体" w:hAnsi="宋体" w:eastAsia="宋体" w:cs="宋体"/>
                <w:color w:val="000000"/>
              </w:rPr>
            </w:pPr>
            <w:r>
              <w:rPr>
                <w:rFonts w:hint="eastAsia" w:ascii="宋体" w:hAnsi="宋体" w:eastAsia="宋体" w:cs="宋体"/>
                <w:color w:val="000000"/>
                <w:kern w:val="0"/>
                <w:lang w:bidi="ar"/>
              </w:rPr>
              <w:t>学习汇报</w:t>
            </w:r>
          </w:p>
        </w:tc>
        <w:tc>
          <w:tcPr>
            <w:tcW w:w="588" w:type="pct"/>
            <w:tcBorders>
              <w:top w:val="nil"/>
              <w:left w:val="nil"/>
              <w:bottom w:val="single" w:color="000000" w:sz="8" w:space="0"/>
              <w:right w:val="single" w:color="000000" w:sz="8" w:space="0"/>
            </w:tcBorders>
            <w:shd w:val="clear" w:color="auto" w:fill="auto"/>
          </w:tcPr>
          <w:p>
            <w:pPr>
              <w:widowControl/>
              <w:jc w:val="center"/>
              <w:textAlignment w:val="top"/>
              <w:rPr>
                <w:rFonts w:hint="eastAsia" w:ascii="宋体" w:hAnsi="宋体" w:eastAsia="宋体" w:cs="宋体"/>
                <w:color w:val="000000"/>
              </w:rPr>
            </w:pPr>
            <w:r>
              <w:rPr>
                <w:rFonts w:hint="eastAsia" w:ascii="宋体" w:hAnsi="宋体" w:eastAsia="宋体" w:cs="宋体"/>
                <w:color w:val="000000"/>
                <w:kern w:val="0"/>
                <w:lang w:bidi="ar"/>
              </w:rPr>
              <w:t>1</w:t>
            </w:r>
          </w:p>
        </w:tc>
        <w:tc>
          <w:tcPr>
            <w:tcW w:w="594" w:type="pct"/>
            <w:tcBorders>
              <w:top w:val="nil"/>
              <w:left w:val="nil"/>
              <w:bottom w:val="single" w:color="000000" w:sz="8" w:space="0"/>
              <w:right w:val="single" w:color="000000" w:sz="8" w:space="0"/>
            </w:tcBorders>
            <w:shd w:val="clear" w:color="auto" w:fill="auto"/>
          </w:tcPr>
          <w:p>
            <w:pPr>
              <w:widowControl/>
              <w:jc w:val="center"/>
              <w:textAlignment w:val="top"/>
              <w:rPr>
                <w:rFonts w:hint="eastAsia" w:ascii="宋体" w:hAnsi="宋体" w:eastAsia="宋体" w:cs="宋体"/>
                <w:color w:val="000000"/>
              </w:rPr>
            </w:pPr>
            <w:r>
              <w:rPr>
                <w:rFonts w:hint="eastAsia" w:ascii="宋体" w:hAnsi="宋体" w:eastAsia="宋体" w:cs="宋体"/>
                <w:color w:val="000000"/>
                <w:kern w:val="0"/>
                <w:lang w:bidi="ar"/>
              </w:rPr>
              <w:t>项</w:t>
            </w:r>
          </w:p>
        </w:tc>
      </w:tr>
      <w:tr>
        <w:tblPrEx>
          <w:tblCellMar>
            <w:top w:w="0" w:type="dxa"/>
            <w:left w:w="108" w:type="dxa"/>
            <w:bottom w:w="0" w:type="dxa"/>
            <w:right w:w="108" w:type="dxa"/>
          </w:tblCellMar>
        </w:tblPrEx>
        <w:trPr>
          <w:trHeight w:val="300" w:hRule="atLeast"/>
        </w:trPr>
        <w:tc>
          <w:tcPr>
            <w:tcW w:w="631" w:type="pct"/>
            <w:tcBorders>
              <w:top w:val="nil"/>
              <w:left w:val="single" w:color="000000" w:sz="8" w:space="0"/>
              <w:bottom w:val="single" w:color="000000" w:sz="8" w:space="0"/>
              <w:right w:val="single" w:color="000000" w:sz="8" w:space="0"/>
            </w:tcBorders>
            <w:shd w:val="clear" w:color="auto" w:fill="auto"/>
          </w:tcPr>
          <w:p>
            <w:pPr>
              <w:widowControl/>
              <w:textAlignment w:val="top"/>
              <w:rPr>
                <w:rFonts w:hint="eastAsia" w:ascii="宋体" w:hAnsi="宋体" w:eastAsia="宋体" w:cs="宋体"/>
                <w:color w:val="000000"/>
              </w:rPr>
            </w:pPr>
            <w:r>
              <w:rPr>
                <w:rFonts w:hint="eastAsia" w:ascii="宋体" w:hAnsi="宋体" w:eastAsia="宋体" w:cs="宋体"/>
                <w:color w:val="000000"/>
                <w:kern w:val="0"/>
                <w:lang w:bidi="ar"/>
              </w:rPr>
              <w:t>4</w:t>
            </w:r>
          </w:p>
        </w:tc>
        <w:tc>
          <w:tcPr>
            <w:tcW w:w="3185" w:type="pct"/>
            <w:tcBorders>
              <w:top w:val="nil"/>
              <w:left w:val="nil"/>
              <w:bottom w:val="single" w:color="000000" w:sz="8" w:space="0"/>
              <w:right w:val="single" w:color="000000" w:sz="8" w:space="0"/>
            </w:tcBorders>
            <w:shd w:val="clear" w:color="auto" w:fill="auto"/>
          </w:tcPr>
          <w:p>
            <w:pPr>
              <w:widowControl/>
              <w:textAlignment w:val="top"/>
              <w:rPr>
                <w:rFonts w:hint="eastAsia" w:ascii="宋体" w:hAnsi="宋体" w:eastAsia="宋体" w:cs="宋体"/>
                <w:color w:val="000000"/>
              </w:rPr>
            </w:pPr>
            <w:r>
              <w:rPr>
                <w:rFonts w:hint="eastAsia" w:ascii="宋体" w:hAnsi="宋体" w:eastAsia="宋体" w:cs="宋体"/>
                <w:color w:val="000000"/>
                <w:kern w:val="0"/>
                <w:lang w:bidi="ar"/>
              </w:rPr>
              <w:t>学习分析</w:t>
            </w:r>
          </w:p>
        </w:tc>
        <w:tc>
          <w:tcPr>
            <w:tcW w:w="588" w:type="pct"/>
            <w:tcBorders>
              <w:top w:val="nil"/>
              <w:left w:val="nil"/>
              <w:bottom w:val="single" w:color="000000" w:sz="8" w:space="0"/>
              <w:right w:val="single" w:color="000000" w:sz="8" w:space="0"/>
            </w:tcBorders>
            <w:shd w:val="clear" w:color="auto" w:fill="auto"/>
          </w:tcPr>
          <w:p>
            <w:pPr>
              <w:widowControl/>
              <w:jc w:val="center"/>
              <w:textAlignment w:val="top"/>
              <w:rPr>
                <w:rFonts w:hint="eastAsia" w:ascii="宋体" w:hAnsi="宋体" w:eastAsia="宋体" w:cs="宋体"/>
                <w:color w:val="000000"/>
              </w:rPr>
            </w:pPr>
            <w:r>
              <w:rPr>
                <w:rFonts w:hint="eastAsia" w:ascii="宋体" w:hAnsi="宋体" w:eastAsia="宋体" w:cs="宋体"/>
                <w:color w:val="000000"/>
                <w:kern w:val="0"/>
                <w:lang w:bidi="ar"/>
              </w:rPr>
              <w:t>1</w:t>
            </w:r>
          </w:p>
        </w:tc>
        <w:tc>
          <w:tcPr>
            <w:tcW w:w="594" w:type="pct"/>
            <w:tcBorders>
              <w:top w:val="nil"/>
              <w:left w:val="nil"/>
              <w:bottom w:val="single" w:color="000000" w:sz="8" w:space="0"/>
              <w:right w:val="single" w:color="000000" w:sz="8" w:space="0"/>
            </w:tcBorders>
            <w:shd w:val="clear" w:color="auto" w:fill="auto"/>
          </w:tcPr>
          <w:p>
            <w:pPr>
              <w:widowControl/>
              <w:jc w:val="center"/>
              <w:textAlignment w:val="top"/>
              <w:rPr>
                <w:rFonts w:hint="eastAsia" w:ascii="宋体" w:hAnsi="宋体" w:eastAsia="宋体" w:cs="宋体"/>
                <w:color w:val="000000"/>
              </w:rPr>
            </w:pPr>
            <w:r>
              <w:rPr>
                <w:rFonts w:hint="eastAsia" w:ascii="宋体" w:hAnsi="宋体" w:eastAsia="宋体" w:cs="宋体"/>
                <w:color w:val="000000"/>
                <w:kern w:val="0"/>
                <w:lang w:bidi="ar"/>
              </w:rPr>
              <w:t>项</w:t>
            </w:r>
          </w:p>
        </w:tc>
      </w:tr>
      <w:tr>
        <w:tblPrEx>
          <w:tblCellMar>
            <w:top w:w="0" w:type="dxa"/>
            <w:left w:w="108" w:type="dxa"/>
            <w:bottom w:w="0" w:type="dxa"/>
            <w:right w:w="108" w:type="dxa"/>
          </w:tblCellMar>
        </w:tblPrEx>
        <w:trPr>
          <w:trHeight w:val="300" w:hRule="atLeast"/>
        </w:trPr>
        <w:tc>
          <w:tcPr>
            <w:tcW w:w="631" w:type="pct"/>
            <w:tcBorders>
              <w:top w:val="nil"/>
              <w:left w:val="single" w:color="000000" w:sz="8" w:space="0"/>
              <w:bottom w:val="single" w:color="000000" w:sz="8" w:space="0"/>
              <w:right w:val="single" w:color="000000" w:sz="8" w:space="0"/>
            </w:tcBorders>
            <w:shd w:val="clear" w:color="auto" w:fill="auto"/>
          </w:tcPr>
          <w:p>
            <w:pPr>
              <w:widowControl/>
              <w:textAlignment w:val="top"/>
              <w:rPr>
                <w:rFonts w:hint="eastAsia" w:ascii="宋体" w:hAnsi="宋体" w:eastAsia="宋体" w:cs="宋体"/>
                <w:color w:val="000000"/>
              </w:rPr>
            </w:pPr>
            <w:r>
              <w:rPr>
                <w:rFonts w:hint="eastAsia" w:ascii="宋体" w:hAnsi="宋体" w:eastAsia="宋体" w:cs="宋体"/>
                <w:color w:val="000000"/>
                <w:kern w:val="0"/>
                <w:lang w:bidi="ar"/>
              </w:rPr>
              <w:t>5</w:t>
            </w:r>
          </w:p>
        </w:tc>
        <w:tc>
          <w:tcPr>
            <w:tcW w:w="3185" w:type="pct"/>
            <w:tcBorders>
              <w:top w:val="nil"/>
              <w:left w:val="nil"/>
              <w:bottom w:val="single" w:color="000000" w:sz="8" w:space="0"/>
              <w:right w:val="single" w:color="000000" w:sz="8" w:space="0"/>
            </w:tcBorders>
            <w:shd w:val="clear" w:color="auto" w:fill="auto"/>
          </w:tcPr>
          <w:p>
            <w:pPr>
              <w:widowControl/>
              <w:textAlignment w:val="top"/>
              <w:rPr>
                <w:rFonts w:hint="eastAsia" w:ascii="宋体" w:hAnsi="宋体" w:eastAsia="宋体" w:cs="宋体"/>
                <w:color w:val="000000"/>
              </w:rPr>
            </w:pPr>
            <w:r>
              <w:rPr>
                <w:rFonts w:hint="eastAsia" w:ascii="宋体" w:hAnsi="宋体" w:eastAsia="宋体" w:cs="宋体"/>
                <w:color w:val="000000"/>
                <w:kern w:val="0"/>
                <w:lang w:bidi="ar"/>
              </w:rPr>
              <w:t>资料分享、成果汇报</w:t>
            </w:r>
          </w:p>
        </w:tc>
        <w:tc>
          <w:tcPr>
            <w:tcW w:w="588" w:type="pct"/>
            <w:tcBorders>
              <w:top w:val="nil"/>
              <w:left w:val="nil"/>
              <w:bottom w:val="single" w:color="000000" w:sz="8" w:space="0"/>
              <w:right w:val="single" w:color="000000" w:sz="8" w:space="0"/>
            </w:tcBorders>
            <w:shd w:val="clear" w:color="auto" w:fill="auto"/>
          </w:tcPr>
          <w:p>
            <w:pPr>
              <w:widowControl/>
              <w:jc w:val="center"/>
              <w:textAlignment w:val="top"/>
              <w:rPr>
                <w:rFonts w:hint="eastAsia" w:ascii="宋体" w:hAnsi="宋体" w:eastAsia="宋体" w:cs="宋体"/>
                <w:color w:val="000000"/>
              </w:rPr>
            </w:pPr>
            <w:r>
              <w:rPr>
                <w:rFonts w:hint="eastAsia" w:ascii="宋体" w:hAnsi="宋体" w:eastAsia="宋体" w:cs="宋体"/>
                <w:color w:val="000000"/>
                <w:kern w:val="0"/>
                <w:lang w:bidi="ar"/>
              </w:rPr>
              <w:t>1</w:t>
            </w:r>
          </w:p>
        </w:tc>
        <w:tc>
          <w:tcPr>
            <w:tcW w:w="594" w:type="pct"/>
            <w:tcBorders>
              <w:top w:val="nil"/>
              <w:left w:val="nil"/>
              <w:bottom w:val="single" w:color="000000" w:sz="8" w:space="0"/>
              <w:right w:val="single" w:color="000000" w:sz="8" w:space="0"/>
            </w:tcBorders>
            <w:shd w:val="clear" w:color="auto" w:fill="auto"/>
          </w:tcPr>
          <w:p>
            <w:pPr>
              <w:widowControl/>
              <w:jc w:val="center"/>
              <w:textAlignment w:val="top"/>
              <w:rPr>
                <w:rFonts w:hint="eastAsia" w:ascii="宋体" w:hAnsi="宋体" w:eastAsia="宋体" w:cs="宋体"/>
                <w:color w:val="000000"/>
              </w:rPr>
            </w:pPr>
            <w:r>
              <w:rPr>
                <w:rFonts w:hint="eastAsia" w:ascii="宋体" w:hAnsi="宋体" w:eastAsia="宋体" w:cs="宋体"/>
                <w:color w:val="000000"/>
                <w:kern w:val="0"/>
                <w:lang w:bidi="ar"/>
              </w:rPr>
              <w:t>项</w:t>
            </w:r>
          </w:p>
        </w:tc>
      </w:tr>
      <w:tr>
        <w:tblPrEx>
          <w:tblCellMar>
            <w:top w:w="0" w:type="dxa"/>
            <w:left w:w="108" w:type="dxa"/>
            <w:bottom w:w="0" w:type="dxa"/>
            <w:right w:w="108" w:type="dxa"/>
          </w:tblCellMar>
        </w:tblPrEx>
        <w:trPr>
          <w:trHeight w:val="300" w:hRule="atLeast"/>
        </w:trPr>
        <w:tc>
          <w:tcPr>
            <w:tcW w:w="631" w:type="pct"/>
            <w:tcBorders>
              <w:top w:val="nil"/>
              <w:left w:val="single" w:color="000000" w:sz="8" w:space="0"/>
              <w:bottom w:val="single" w:color="000000" w:sz="8" w:space="0"/>
              <w:right w:val="single" w:color="000000" w:sz="8" w:space="0"/>
            </w:tcBorders>
            <w:shd w:val="clear" w:color="auto" w:fill="auto"/>
          </w:tcPr>
          <w:p>
            <w:pPr>
              <w:widowControl/>
              <w:textAlignment w:val="top"/>
              <w:rPr>
                <w:rFonts w:hint="eastAsia" w:ascii="宋体" w:hAnsi="宋体" w:eastAsia="宋体" w:cs="宋体"/>
                <w:color w:val="000000"/>
              </w:rPr>
            </w:pPr>
            <w:r>
              <w:rPr>
                <w:rFonts w:hint="eastAsia" w:ascii="宋体" w:hAnsi="宋体" w:eastAsia="宋体" w:cs="宋体"/>
                <w:color w:val="000000"/>
                <w:kern w:val="0"/>
                <w:lang w:bidi="ar"/>
              </w:rPr>
              <w:t>6</w:t>
            </w:r>
          </w:p>
        </w:tc>
        <w:tc>
          <w:tcPr>
            <w:tcW w:w="3185" w:type="pct"/>
            <w:tcBorders>
              <w:top w:val="nil"/>
              <w:left w:val="nil"/>
              <w:bottom w:val="single" w:color="000000" w:sz="8" w:space="0"/>
              <w:right w:val="single" w:color="000000" w:sz="8" w:space="0"/>
            </w:tcBorders>
            <w:shd w:val="clear" w:color="auto" w:fill="FFFFFF"/>
          </w:tcPr>
          <w:p>
            <w:pPr>
              <w:widowControl/>
              <w:textAlignment w:val="top"/>
              <w:rPr>
                <w:rFonts w:hint="eastAsia" w:ascii="宋体" w:hAnsi="宋体" w:eastAsia="宋体" w:cs="宋体"/>
                <w:color w:val="000000"/>
              </w:rPr>
            </w:pPr>
            <w:r>
              <w:rPr>
                <w:rFonts w:hint="eastAsia" w:ascii="宋体" w:hAnsi="宋体" w:eastAsia="宋体" w:cs="宋体"/>
                <w:color w:val="000000"/>
                <w:kern w:val="0"/>
                <w:lang w:bidi="ar"/>
              </w:rPr>
              <w:t>智慧教学便携高清录播主机</w:t>
            </w:r>
          </w:p>
        </w:tc>
        <w:tc>
          <w:tcPr>
            <w:tcW w:w="588" w:type="pct"/>
            <w:tcBorders>
              <w:top w:val="nil"/>
              <w:left w:val="nil"/>
              <w:bottom w:val="single" w:color="000000" w:sz="8" w:space="0"/>
              <w:right w:val="single" w:color="000000" w:sz="8" w:space="0"/>
            </w:tcBorders>
            <w:shd w:val="clear" w:color="auto" w:fill="FFFFFF"/>
          </w:tcPr>
          <w:p>
            <w:pPr>
              <w:widowControl/>
              <w:jc w:val="center"/>
              <w:textAlignment w:val="top"/>
              <w:rPr>
                <w:rFonts w:hint="eastAsia" w:ascii="宋体" w:hAnsi="宋体" w:eastAsia="宋体" w:cs="宋体"/>
                <w:color w:val="000000"/>
              </w:rPr>
            </w:pPr>
            <w:r>
              <w:rPr>
                <w:rFonts w:hint="eastAsia" w:ascii="宋体" w:hAnsi="宋体" w:eastAsia="宋体" w:cs="宋体"/>
                <w:color w:val="000000"/>
                <w:kern w:val="0"/>
                <w:lang w:bidi="ar"/>
              </w:rPr>
              <w:t>1</w:t>
            </w:r>
          </w:p>
        </w:tc>
        <w:tc>
          <w:tcPr>
            <w:tcW w:w="594" w:type="pct"/>
            <w:tcBorders>
              <w:top w:val="nil"/>
              <w:left w:val="nil"/>
              <w:bottom w:val="single" w:color="000000" w:sz="8" w:space="0"/>
              <w:right w:val="single" w:color="000000" w:sz="8" w:space="0"/>
            </w:tcBorders>
            <w:shd w:val="clear" w:color="auto" w:fill="FFFFFF"/>
          </w:tcPr>
          <w:p>
            <w:pPr>
              <w:widowControl/>
              <w:jc w:val="center"/>
              <w:textAlignment w:val="top"/>
              <w:rPr>
                <w:rFonts w:hint="eastAsia" w:ascii="宋体" w:hAnsi="宋体" w:eastAsia="宋体" w:cs="宋体"/>
                <w:color w:val="000000"/>
              </w:rPr>
            </w:pPr>
            <w:r>
              <w:rPr>
                <w:rFonts w:hint="eastAsia" w:ascii="宋体" w:hAnsi="宋体" w:eastAsia="宋体" w:cs="宋体"/>
                <w:color w:val="000000"/>
                <w:kern w:val="0"/>
                <w:lang w:bidi="ar"/>
              </w:rPr>
              <w:t>台</w:t>
            </w:r>
          </w:p>
        </w:tc>
      </w:tr>
      <w:tr>
        <w:tblPrEx>
          <w:tblCellMar>
            <w:top w:w="0" w:type="dxa"/>
            <w:left w:w="108" w:type="dxa"/>
            <w:bottom w:w="0" w:type="dxa"/>
            <w:right w:w="108" w:type="dxa"/>
          </w:tblCellMar>
        </w:tblPrEx>
        <w:trPr>
          <w:trHeight w:val="300" w:hRule="atLeast"/>
        </w:trPr>
        <w:tc>
          <w:tcPr>
            <w:tcW w:w="631" w:type="pct"/>
            <w:tcBorders>
              <w:top w:val="nil"/>
              <w:left w:val="single" w:color="000000" w:sz="8" w:space="0"/>
              <w:bottom w:val="single" w:color="000000" w:sz="8" w:space="0"/>
              <w:right w:val="single" w:color="000000" w:sz="8" w:space="0"/>
            </w:tcBorders>
            <w:shd w:val="clear" w:color="auto" w:fill="auto"/>
          </w:tcPr>
          <w:p>
            <w:pPr>
              <w:widowControl/>
              <w:textAlignment w:val="top"/>
              <w:rPr>
                <w:rFonts w:hint="eastAsia" w:ascii="宋体" w:hAnsi="宋体" w:eastAsia="宋体" w:cs="宋体"/>
                <w:color w:val="000000"/>
              </w:rPr>
            </w:pPr>
            <w:r>
              <w:rPr>
                <w:rFonts w:hint="eastAsia" w:ascii="宋体" w:hAnsi="宋体" w:eastAsia="宋体" w:cs="宋体"/>
                <w:color w:val="000000"/>
                <w:kern w:val="0"/>
                <w:lang w:bidi="ar"/>
              </w:rPr>
              <w:t>7</w:t>
            </w:r>
          </w:p>
        </w:tc>
        <w:tc>
          <w:tcPr>
            <w:tcW w:w="3185" w:type="pct"/>
            <w:tcBorders>
              <w:top w:val="nil"/>
              <w:left w:val="nil"/>
              <w:bottom w:val="single" w:color="000000" w:sz="8" w:space="0"/>
              <w:right w:val="single" w:color="000000" w:sz="8" w:space="0"/>
            </w:tcBorders>
            <w:shd w:val="clear" w:color="auto" w:fill="FFFFFF"/>
          </w:tcPr>
          <w:p>
            <w:pPr>
              <w:widowControl/>
              <w:textAlignment w:val="top"/>
              <w:rPr>
                <w:rFonts w:hint="eastAsia" w:ascii="宋体" w:hAnsi="宋体" w:eastAsia="宋体" w:cs="宋体"/>
                <w:color w:val="000000"/>
              </w:rPr>
            </w:pPr>
            <w:r>
              <w:rPr>
                <w:rFonts w:hint="eastAsia" w:ascii="宋体" w:hAnsi="宋体" w:eastAsia="宋体" w:cs="宋体"/>
                <w:color w:val="000000"/>
                <w:kern w:val="0"/>
                <w:lang w:bidi="ar"/>
              </w:rPr>
              <w:t>移动录播主机管理系统</w:t>
            </w:r>
          </w:p>
        </w:tc>
        <w:tc>
          <w:tcPr>
            <w:tcW w:w="588" w:type="pct"/>
            <w:tcBorders>
              <w:top w:val="nil"/>
              <w:left w:val="nil"/>
              <w:bottom w:val="single" w:color="000000" w:sz="8" w:space="0"/>
              <w:right w:val="single" w:color="000000" w:sz="8" w:space="0"/>
            </w:tcBorders>
            <w:shd w:val="clear" w:color="auto" w:fill="FFFFFF"/>
          </w:tcPr>
          <w:p>
            <w:pPr>
              <w:widowControl/>
              <w:jc w:val="center"/>
              <w:textAlignment w:val="top"/>
              <w:rPr>
                <w:rFonts w:hint="eastAsia" w:ascii="宋体" w:hAnsi="宋体" w:eastAsia="宋体" w:cs="宋体"/>
                <w:color w:val="000000"/>
              </w:rPr>
            </w:pPr>
            <w:r>
              <w:rPr>
                <w:rFonts w:hint="eastAsia" w:ascii="宋体" w:hAnsi="宋体" w:eastAsia="宋体" w:cs="宋体"/>
                <w:color w:val="000000"/>
                <w:kern w:val="0"/>
                <w:lang w:bidi="ar"/>
              </w:rPr>
              <w:t>1</w:t>
            </w:r>
          </w:p>
        </w:tc>
        <w:tc>
          <w:tcPr>
            <w:tcW w:w="594" w:type="pct"/>
            <w:tcBorders>
              <w:top w:val="nil"/>
              <w:left w:val="nil"/>
              <w:bottom w:val="single" w:color="000000" w:sz="8" w:space="0"/>
              <w:right w:val="single" w:color="000000" w:sz="8" w:space="0"/>
            </w:tcBorders>
            <w:shd w:val="clear" w:color="auto" w:fill="auto"/>
          </w:tcPr>
          <w:p>
            <w:pPr>
              <w:widowControl/>
              <w:jc w:val="center"/>
              <w:textAlignment w:val="top"/>
              <w:rPr>
                <w:rFonts w:hint="eastAsia" w:ascii="宋体" w:hAnsi="宋体" w:eastAsia="宋体" w:cs="宋体"/>
                <w:color w:val="000000"/>
              </w:rPr>
            </w:pPr>
            <w:r>
              <w:rPr>
                <w:rFonts w:hint="eastAsia" w:ascii="宋体" w:hAnsi="宋体" w:eastAsia="宋体" w:cs="宋体"/>
                <w:color w:val="000000"/>
                <w:kern w:val="0"/>
                <w:lang w:bidi="ar"/>
              </w:rPr>
              <w:t>套</w:t>
            </w:r>
          </w:p>
        </w:tc>
      </w:tr>
      <w:tr>
        <w:tblPrEx>
          <w:tblCellMar>
            <w:top w:w="0" w:type="dxa"/>
            <w:left w:w="108" w:type="dxa"/>
            <w:bottom w:w="0" w:type="dxa"/>
            <w:right w:w="108" w:type="dxa"/>
          </w:tblCellMar>
        </w:tblPrEx>
        <w:trPr>
          <w:trHeight w:val="300" w:hRule="atLeast"/>
        </w:trPr>
        <w:tc>
          <w:tcPr>
            <w:tcW w:w="631" w:type="pct"/>
            <w:tcBorders>
              <w:top w:val="nil"/>
              <w:left w:val="single" w:color="000000" w:sz="8" w:space="0"/>
              <w:bottom w:val="single" w:color="000000" w:sz="8" w:space="0"/>
              <w:right w:val="single" w:color="000000" w:sz="8" w:space="0"/>
            </w:tcBorders>
            <w:shd w:val="clear" w:color="auto" w:fill="auto"/>
          </w:tcPr>
          <w:p>
            <w:pPr>
              <w:widowControl/>
              <w:textAlignment w:val="top"/>
              <w:rPr>
                <w:rFonts w:hint="eastAsia" w:ascii="宋体" w:hAnsi="宋体" w:eastAsia="宋体" w:cs="宋体"/>
                <w:color w:val="000000"/>
              </w:rPr>
            </w:pPr>
            <w:r>
              <w:rPr>
                <w:rFonts w:hint="eastAsia" w:ascii="宋体" w:hAnsi="宋体" w:eastAsia="宋体" w:cs="宋体"/>
                <w:color w:val="000000"/>
                <w:kern w:val="0"/>
                <w:lang w:bidi="ar"/>
              </w:rPr>
              <w:t>8</w:t>
            </w:r>
          </w:p>
        </w:tc>
        <w:tc>
          <w:tcPr>
            <w:tcW w:w="3185" w:type="pct"/>
            <w:tcBorders>
              <w:top w:val="nil"/>
              <w:left w:val="nil"/>
              <w:bottom w:val="single" w:color="000000" w:sz="8" w:space="0"/>
              <w:right w:val="single" w:color="000000" w:sz="8" w:space="0"/>
            </w:tcBorders>
            <w:shd w:val="clear" w:color="auto" w:fill="auto"/>
          </w:tcPr>
          <w:p>
            <w:pPr>
              <w:widowControl/>
              <w:textAlignment w:val="top"/>
              <w:rPr>
                <w:rFonts w:hint="eastAsia" w:ascii="宋体" w:hAnsi="宋体" w:eastAsia="宋体" w:cs="宋体"/>
                <w:color w:val="000000"/>
              </w:rPr>
            </w:pPr>
            <w:r>
              <w:rPr>
                <w:rFonts w:hint="eastAsia" w:ascii="宋体" w:hAnsi="宋体" w:eastAsia="宋体" w:cs="宋体"/>
                <w:color w:val="000000"/>
                <w:kern w:val="0"/>
                <w:lang w:bidi="ar"/>
              </w:rPr>
              <w:t>智慧教室便携采集终端</w:t>
            </w:r>
          </w:p>
        </w:tc>
        <w:tc>
          <w:tcPr>
            <w:tcW w:w="588" w:type="pct"/>
            <w:tcBorders>
              <w:top w:val="nil"/>
              <w:left w:val="nil"/>
              <w:bottom w:val="single" w:color="000000" w:sz="8" w:space="0"/>
              <w:right w:val="single" w:color="000000" w:sz="8" w:space="0"/>
            </w:tcBorders>
            <w:shd w:val="clear" w:color="auto" w:fill="auto"/>
          </w:tcPr>
          <w:p>
            <w:pPr>
              <w:widowControl/>
              <w:jc w:val="center"/>
              <w:textAlignment w:val="top"/>
              <w:rPr>
                <w:rFonts w:hint="eastAsia" w:ascii="宋体" w:hAnsi="宋体" w:eastAsia="宋体" w:cs="宋体"/>
                <w:color w:val="000000"/>
              </w:rPr>
            </w:pPr>
            <w:r>
              <w:rPr>
                <w:rFonts w:hint="eastAsia" w:ascii="宋体" w:hAnsi="宋体" w:eastAsia="宋体" w:cs="宋体"/>
                <w:color w:val="000000"/>
                <w:kern w:val="0"/>
                <w:lang w:bidi="ar"/>
              </w:rPr>
              <w:t>4</w:t>
            </w:r>
          </w:p>
        </w:tc>
        <w:tc>
          <w:tcPr>
            <w:tcW w:w="594" w:type="pct"/>
            <w:tcBorders>
              <w:top w:val="nil"/>
              <w:left w:val="nil"/>
              <w:bottom w:val="single" w:color="000000" w:sz="8" w:space="0"/>
              <w:right w:val="single" w:color="000000" w:sz="8" w:space="0"/>
            </w:tcBorders>
            <w:shd w:val="clear" w:color="auto" w:fill="auto"/>
          </w:tcPr>
          <w:p>
            <w:pPr>
              <w:widowControl/>
              <w:jc w:val="center"/>
              <w:textAlignment w:val="top"/>
              <w:rPr>
                <w:rFonts w:hint="eastAsia" w:ascii="宋体" w:hAnsi="宋体" w:eastAsia="宋体" w:cs="宋体"/>
                <w:color w:val="000000"/>
              </w:rPr>
            </w:pPr>
            <w:r>
              <w:rPr>
                <w:rFonts w:hint="eastAsia" w:ascii="宋体" w:hAnsi="宋体" w:eastAsia="宋体" w:cs="宋体"/>
                <w:color w:val="000000"/>
                <w:kern w:val="0"/>
                <w:lang w:bidi="ar"/>
              </w:rPr>
              <w:t>套</w:t>
            </w:r>
          </w:p>
        </w:tc>
      </w:tr>
      <w:tr>
        <w:tblPrEx>
          <w:tblCellMar>
            <w:top w:w="0" w:type="dxa"/>
            <w:left w:w="108" w:type="dxa"/>
            <w:bottom w:w="0" w:type="dxa"/>
            <w:right w:w="108" w:type="dxa"/>
          </w:tblCellMar>
        </w:tblPrEx>
        <w:trPr>
          <w:trHeight w:val="300" w:hRule="atLeast"/>
        </w:trPr>
        <w:tc>
          <w:tcPr>
            <w:tcW w:w="631" w:type="pct"/>
            <w:tcBorders>
              <w:top w:val="nil"/>
              <w:left w:val="single" w:color="000000" w:sz="8" w:space="0"/>
              <w:bottom w:val="single" w:color="000000" w:sz="8" w:space="0"/>
              <w:right w:val="single" w:color="000000" w:sz="8" w:space="0"/>
            </w:tcBorders>
            <w:shd w:val="clear" w:color="auto" w:fill="auto"/>
          </w:tcPr>
          <w:p>
            <w:pPr>
              <w:widowControl/>
              <w:textAlignment w:val="top"/>
              <w:rPr>
                <w:rFonts w:hint="eastAsia" w:ascii="宋体" w:hAnsi="宋体" w:eastAsia="宋体" w:cs="宋体"/>
                <w:color w:val="000000"/>
              </w:rPr>
            </w:pPr>
            <w:r>
              <w:rPr>
                <w:rFonts w:hint="eastAsia" w:ascii="宋体" w:hAnsi="宋体" w:eastAsia="宋体" w:cs="宋体"/>
                <w:color w:val="000000"/>
                <w:kern w:val="0"/>
                <w:lang w:bidi="ar"/>
              </w:rPr>
              <w:t>9</w:t>
            </w:r>
          </w:p>
        </w:tc>
        <w:tc>
          <w:tcPr>
            <w:tcW w:w="3185" w:type="pct"/>
            <w:tcBorders>
              <w:top w:val="nil"/>
              <w:left w:val="nil"/>
              <w:bottom w:val="single" w:color="000000" w:sz="8" w:space="0"/>
              <w:right w:val="single" w:color="000000" w:sz="8" w:space="0"/>
            </w:tcBorders>
            <w:shd w:val="clear" w:color="auto" w:fill="auto"/>
          </w:tcPr>
          <w:p>
            <w:pPr>
              <w:widowControl/>
              <w:textAlignment w:val="top"/>
              <w:rPr>
                <w:rFonts w:hint="eastAsia" w:ascii="宋体" w:hAnsi="宋体" w:eastAsia="宋体" w:cs="宋体"/>
                <w:color w:val="000000"/>
              </w:rPr>
            </w:pPr>
            <w:r>
              <w:rPr>
                <w:rFonts w:hint="eastAsia" w:ascii="宋体" w:hAnsi="宋体" w:eastAsia="宋体" w:cs="宋体"/>
                <w:color w:val="000000"/>
                <w:kern w:val="0"/>
                <w:lang w:bidi="ar"/>
              </w:rPr>
              <w:t>无线视频收发器</w:t>
            </w:r>
          </w:p>
        </w:tc>
        <w:tc>
          <w:tcPr>
            <w:tcW w:w="588" w:type="pct"/>
            <w:tcBorders>
              <w:top w:val="nil"/>
              <w:left w:val="nil"/>
              <w:bottom w:val="single" w:color="000000" w:sz="8" w:space="0"/>
              <w:right w:val="single" w:color="000000" w:sz="8" w:space="0"/>
            </w:tcBorders>
            <w:shd w:val="clear" w:color="auto" w:fill="auto"/>
          </w:tcPr>
          <w:p>
            <w:pPr>
              <w:widowControl/>
              <w:jc w:val="center"/>
              <w:textAlignment w:val="top"/>
              <w:rPr>
                <w:rFonts w:hint="eastAsia" w:ascii="宋体" w:hAnsi="宋体" w:eastAsia="宋体" w:cs="宋体"/>
                <w:color w:val="000000"/>
              </w:rPr>
            </w:pPr>
            <w:r>
              <w:rPr>
                <w:rFonts w:hint="eastAsia" w:ascii="宋体" w:hAnsi="宋体" w:eastAsia="宋体" w:cs="宋体"/>
                <w:color w:val="000000"/>
                <w:kern w:val="0"/>
                <w:lang w:bidi="ar"/>
              </w:rPr>
              <w:t>3</w:t>
            </w:r>
          </w:p>
        </w:tc>
        <w:tc>
          <w:tcPr>
            <w:tcW w:w="594" w:type="pct"/>
            <w:tcBorders>
              <w:top w:val="nil"/>
              <w:left w:val="nil"/>
              <w:bottom w:val="single" w:color="000000" w:sz="8" w:space="0"/>
              <w:right w:val="single" w:color="000000" w:sz="8" w:space="0"/>
            </w:tcBorders>
            <w:shd w:val="clear" w:color="auto" w:fill="auto"/>
          </w:tcPr>
          <w:p>
            <w:pPr>
              <w:widowControl/>
              <w:jc w:val="center"/>
              <w:textAlignment w:val="top"/>
              <w:rPr>
                <w:rFonts w:hint="eastAsia" w:ascii="宋体" w:hAnsi="宋体" w:eastAsia="宋体" w:cs="宋体"/>
                <w:color w:val="000000"/>
              </w:rPr>
            </w:pPr>
            <w:r>
              <w:rPr>
                <w:rFonts w:hint="eastAsia" w:ascii="宋体" w:hAnsi="宋体" w:eastAsia="宋体" w:cs="宋体"/>
                <w:color w:val="000000"/>
                <w:kern w:val="0"/>
                <w:lang w:bidi="ar"/>
              </w:rPr>
              <w:t>套</w:t>
            </w:r>
          </w:p>
        </w:tc>
      </w:tr>
      <w:tr>
        <w:tblPrEx>
          <w:tblCellMar>
            <w:top w:w="0" w:type="dxa"/>
            <w:left w:w="108" w:type="dxa"/>
            <w:bottom w:w="0" w:type="dxa"/>
            <w:right w:w="108" w:type="dxa"/>
          </w:tblCellMar>
        </w:tblPrEx>
        <w:trPr>
          <w:trHeight w:val="300" w:hRule="atLeast"/>
        </w:trPr>
        <w:tc>
          <w:tcPr>
            <w:tcW w:w="631" w:type="pct"/>
            <w:tcBorders>
              <w:top w:val="nil"/>
              <w:left w:val="single" w:color="000000" w:sz="8" w:space="0"/>
              <w:bottom w:val="single" w:color="000000" w:sz="8" w:space="0"/>
              <w:right w:val="single" w:color="000000" w:sz="8" w:space="0"/>
            </w:tcBorders>
            <w:shd w:val="clear" w:color="auto" w:fill="auto"/>
          </w:tcPr>
          <w:p>
            <w:pPr>
              <w:widowControl/>
              <w:textAlignment w:val="top"/>
              <w:rPr>
                <w:rFonts w:hint="eastAsia" w:ascii="宋体" w:hAnsi="宋体" w:eastAsia="宋体" w:cs="宋体"/>
                <w:color w:val="000000"/>
              </w:rPr>
            </w:pPr>
            <w:r>
              <w:rPr>
                <w:rFonts w:hint="eastAsia" w:ascii="宋体" w:hAnsi="宋体" w:eastAsia="宋体" w:cs="宋体"/>
                <w:color w:val="000000"/>
                <w:kern w:val="0"/>
                <w:lang w:bidi="ar"/>
              </w:rPr>
              <w:t>10</w:t>
            </w:r>
          </w:p>
        </w:tc>
        <w:tc>
          <w:tcPr>
            <w:tcW w:w="3185" w:type="pct"/>
            <w:tcBorders>
              <w:top w:val="nil"/>
              <w:left w:val="nil"/>
              <w:bottom w:val="single" w:color="000000" w:sz="8" w:space="0"/>
              <w:right w:val="single" w:color="000000" w:sz="8" w:space="0"/>
            </w:tcBorders>
            <w:shd w:val="clear" w:color="auto" w:fill="auto"/>
          </w:tcPr>
          <w:p>
            <w:pPr>
              <w:widowControl/>
              <w:textAlignment w:val="top"/>
              <w:rPr>
                <w:rFonts w:hint="eastAsia" w:ascii="宋体" w:hAnsi="宋体" w:eastAsia="宋体" w:cs="宋体"/>
                <w:color w:val="000000"/>
              </w:rPr>
            </w:pPr>
            <w:r>
              <w:rPr>
                <w:rFonts w:hint="eastAsia" w:ascii="宋体" w:hAnsi="宋体" w:eastAsia="宋体" w:cs="宋体"/>
                <w:color w:val="000000"/>
                <w:kern w:val="0"/>
                <w:lang w:bidi="ar"/>
              </w:rPr>
              <w:t>电源</w:t>
            </w:r>
          </w:p>
        </w:tc>
        <w:tc>
          <w:tcPr>
            <w:tcW w:w="588" w:type="pct"/>
            <w:tcBorders>
              <w:top w:val="nil"/>
              <w:left w:val="nil"/>
              <w:bottom w:val="single" w:color="000000" w:sz="8" w:space="0"/>
              <w:right w:val="single" w:color="000000" w:sz="8" w:space="0"/>
            </w:tcBorders>
            <w:shd w:val="clear" w:color="auto" w:fill="auto"/>
          </w:tcPr>
          <w:p>
            <w:pPr>
              <w:widowControl/>
              <w:jc w:val="center"/>
              <w:textAlignment w:val="top"/>
              <w:rPr>
                <w:rFonts w:hint="eastAsia" w:ascii="宋体" w:hAnsi="宋体" w:eastAsia="宋体" w:cs="宋体"/>
                <w:color w:val="000000"/>
              </w:rPr>
            </w:pPr>
            <w:r>
              <w:rPr>
                <w:rFonts w:hint="eastAsia" w:ascii="宋体" w:hAnsi="宋体" w:eastAsia="宋体" w:cs="宋体"/>
                <w:color w:val="000000"/>
                <w:kern w:val="0"/>
                <w:lang w:bidi="ar"/>
              </w:rPr>
              <w:t>3</w:t>
            </w:r>
          </w:p>
        </w:tc>
        <w:tc>
          <w:tcPr>
            <w:tcW w:w="594" w:type="pct"/>
            <w:tcBorders>
              <w:top w:val="nil"/>
              <w:left w:val="nil"/>
              <w:bottom w:val="single" w:color="000000" w:sz="8" w:space="0"/>
              <w:right w:val="single" w:color="000000" w:sz="8" w:space="0"/>
            </w:tcBorders>
            <w:shd w:val="clear" w:color="auto" w:fill="auto"/>
          </w:tcPr>
          <w:p>
            <w:pPr>
              <w:widowControl/>
              <w:jc w:val="center"/>
              <w:textAlignment w:val="top"/>
              <w:rPr>
                <w:rFonts w:hint="eastAsia" w:ascii="宋体" w:hAnsi="宋体" w:eastAsia="宋体" w:cs="宋体"/>
                <w:color w:val="000000"/>
              </w:rPr>
            </w:pPr>
            <w:r>
              <w:rPr>
                <w:rFonts w:hint="eastAsia" w:ascii="宋体" w:hAnsi="宋体" w:eastAsia="宋体" w:cs="宋体"/>
                <w:color w:val="000000"/>
                <w:kern w:val="0"/>
                <w:lang w:bidi="ar"/>
              </w:rPr>
              <w:t>套</w:t>
            </w:r>
          </w:p>
        </w:tc>
      </w:tr>
      <w:tr>
        <w:tblPrEx>
          <w:tblCellMar>
            <w:top w:w="0" w:type="dxa"/>
            <w:left w:w="108" w:type="dxa"/>
            <w:bottom w:w="0" w:type="dxa"/>
            <w:right w:w="108" w:type="dxa"/>
          </w:tblCellMar>
        </w:tblPrEx>
        <w:trPr>
          <w:trHeight w:val="300" w:hRule="atLeast"/>
        </w:trPr>
        <w:tc>
          <w:tcPr>
            <w:tcW w:w="631" w:type="pct"/>
            <w:tcBorders>
              <w:top w:val="nil"/>
              <w:left w:val="single" w:color="000000" w:sz="8" w:space="0"/>
              <w:bottom w:val="single" w:color="000000" w:sz="8" w:space="0"/>
              <w:right w:val="single" w:color="000000" w:sz="8" w:space="0"/>
            </w:tcBorders>
            <w:shd w:val="clear" w:color="auto" w:fill="auto"/>
          </w:tcPr>
          <w:p>
            <w:pPr>
              <w:widowControl/>
              <w:textAlignment w:val="top"/>
              <w:rPr>
                <w:rFonts w:hint="eastAsia" w:ascii="宋体" w:hAnsi="宋体" w:eastAsia="宋体" w:cs="宋体"/>
                <w:color w:val="000000"/>
              </w:rPr>
            </w:pPr>
            <w:r>
              <w:rPr>
                <w:rFonts w:hint="eastAsia" w:ascii="宋体" w:hAnsi="宋体" w:eastAsia="宋体" w:cs="宋体"/>
                <w:color w:val="000000"/>
                <w:kern w:val="0"/>
                <w:lang w:bidi="ar"/>
              </w:rPr>
              <w:t>11</w:t>
            </w:r>
          </w:p>
        </w:tc>
        <w:tc>
          <w:tcPr>
            <w:tcW w:w="3185" w:type="pct"/>
            <w:tcBorders>
              <w:top w:val="nil"/>
              <w:left w:val="nil"/>
              <w:bottom w:val="single" w:color="000000" w:sz="8" w:space="0"/>
              <w:right w:val="single" w:color="000000" w:sz="8" w:space="0"/>
            </w:tcBorders>
            <w:shd w:val="clear" w:color="auto" w:fill="auto"/>
          </w:tcPr>
          <w:p>
            <w:pPr>
              <w:widowControl/>
              <w:textAlignment w:val="top"/>
              <w:rPr>
                <w:rFonts w:hint="eastAsia" w:ascii="宋体" w:hAnsi="宋体" w:eastAsia="宋体" w:cs="宋体"/>
                <w:color w:val="000000"/>
              </w:rPr>
            </w:pPr>
            <w:r>
              <w:rPr>
                <w:rFonts w:hint="eastAsia" w:ascii="宋体" w:hAnsi="宋体" w:eastAsia="宋体" w:cs="宋体"/>
                <w:color w:val="000000"/>
                <w:kern w:val="0"/>
                <w:lang w:bidi="ar"/>
              </w:rPr>
              <w:t>数字音频套装</w:t>
            </w:r>
          </w:p>
        </w:tc>
        <w:tc>
          <w:tcPr>
            <w:tcW w:w="588" w:type="pct"/>
            <w:tcBorders>
              <w:top w:val="nil"/>
              <w:left w:val="nil"/>
              <w:bottom w:val="single" w:color="000000" w:sz="8" w:space="0"/>
              <w:right w:val="single" w:color="000000" w:sz="8" w:space="0"/>
            </w:tcBorders>
            <w:shd w:val="clear" w:color="auto" w:fill="auto"/>
          </w:tcPr>
          <w:p>
            <w:pPr>
              <w:widowControl/>
              <w:jc w:val="center"/>
              <w:textAlignment w:val="top"/>
              <w:rPr>
                <w:rFonts w:hint="eastAsia" w:ascii="宋体" w:hAnsi="宋体" w:eastAsia="宋体" w:cs="宋体"/>
                <w:color w:val="000000"/>
              </w:rPr>
            </w:pPr>
            <w:r>
              <w:rPr>
                <w:rFonts w:hint="eastAsia" w:ascii="宋体" w:hAnsi="宋体" w:eastAsia="宋体" w:cs="宋体"/>
                <w:color w:val="000000"/>
                <w:kern w:val="0"/>
                <w:lang w:bidi="ar"/>
              </w:rPr>
              <w:t>1</w:t>
            </w:r>
          </w:p>
        </w:tc>
        <w:tc>
          <w:tcPr>
            <w:tcW w:w="594" w:type="pct"/>
            <w:tcBorders>
              <w:top w:val="nil"/>
              <w:left w:val="nil"/>
              <w:bottom w:val="single" w:color="000000" w:sz="8" w:space="0"/>
              <w:right w:val="single" w:color="000000" w:sz="8" w:space="0"/>
            </w:tcBorders>
            <w:shd w:val="clear" w:color="auto" w:fill="auto"/>
          </w:tcPr>
          <w:p>
            <w:pPr>
              <w:widowControl/>
              <w:jc w:val="center"/>
              <w:textAlignment w:val="top"/>
              <w:rPr>
                <w:rFonts w:hint="eastAsia" w:ascii="宋体" w:hAnsi="宋体" w:eastAsia="宋体" w:cs="宋体"/>
                <w:color w:val="000000"/>
              </w:rPr>
            </w:pPr>
            <w:r>
              <w:rPr>
                <w:rFonts w:hint="eastAsia" w:ascii="宋体" w:hAnsi="宋体" w:eastAsia="宋体" w:cs="宋体"/>
                <w:color w:val="000000"/>
                <w:kern w:val="0"/>
                <w:lang w:bidi="ar"/>
              </w:rPr>
              <w:t>套</w:t>
            </w:r>
          </w:p>
        </w:tc>
      </w:tr>
      <w:tr>
        <w:tblPrEx>
          <w:tblCellMar>
            <w:top w:w="0" w:type="dxa"/>
            <w:left w:w="108" w:type="dxa"/>
            <w:bottom w:w="0" w:type="dxa"/>
            <w:right w:w="108" w:type="dxa"/>
          </w:tblCellMar>
        </w:tblPrEx>
        <w:trPr>
          <w:trHeight w:val="300" w:hRule="atLeast"/>
        </w:trPr>
        <w:tc>
          <w:tcPr>
            <w:tcW w:w="631" w:type="pct"/>
            <w:tcBorders>
              <w:top w:val="nil"/>
              <w:left w:val="single" w:color="000000" w:sz="8" w:space="0"/>
              <w:bottom w:val="single" w:color="000000" w:sz="8" w:space="0"/>
              <w:right w:val="single" w:color="000000" w:sz="8" w:space="0"/>
            </w:tcBorders>
            <w:shd w:val="clear" w:color="auto" w:fill="auto"/>
          </w:tcPr>
          <w:p>
            <w:pPr>
              <w:widowControl/>
              <w:textAlignment w:val="top"/>
              <w:rPr>
                <w:rFonts w:hint="eastAsia" w:ascii="宋体" w:hAnsi="宋体" w:eastAsia="宋体" w:cs="宋体"/>
                <w:color w:val="000000"/>
              </w:rPr>
            </w:pPr>
            <w:r>
              <w:rPr>
                <w:rFonts w:hint="eastAsia" w:ascii="宋体" w:hAnsi="宋体" w:eastAsia="宋体" w:cs="宋体"/>
                <w:color w:val="000000"/>
                <w:kern w:val="0"/>
                <w:lang w:bidi="ar"/>
              </w:rPr>
              <w:t>12</w:t>
            </w:r>
          </w:p>
        </w:tc>
        <w:tc>
          <w:tcPr>
            <w:tcW w:w="3185" w:type="pct"/>
            <w:tcBorders>
              <w:top w:val="nil"/>
              <w:left w:val="nil"/>
              <w:bottom w:val="single" w:color="000000" w:sz="8" w:space="0"/>
              <w:right w:val="single" w:color="000000" w:sz="8" w:space="0"/>
            </w:tcBorders>
            <w:shd w:val="clear" w:color="auto" w:fill="auto"/>
          </w:tcPr>
          <w:p>
            <w:pPr>
              <w:widowControl/>
              <w:textAlignment w:val="top"/>
              <w:rPr>
                <w:rFonts w:hint="eastAsia" w:ascii="宋体" w:hAnsi="宋体" w:eastAsia="宋体" w:cs="宋体"/>
                <w:color w:val="000000"/>
              </w:rPr>
            </w:pPr>
            <w:r>
              <w:rPr>
                <w:rFonts w:hint="eastAsia" w:ascii="宋体" w:hAnsi="宋体" w:eastAsia="宋体" w:cs="宋体"/>
                <w:color w:val="000000"/>
                <w:kern w:val="0"/>
                <w:lang w:bidi="ar"/>
              </w:rPr>
              <w:t>设备箱</w:t>
            </w:r>
          </w:p>
        </w:tc>
        <w:tc>
          <w:tcPr>
            <w:tcW w:w="588" w:type="pct"/>
            <w:tcBorders>
              <w:top w:val="nil"/>
              <w:left w:val="nil"/>
              <w:bottom w:val="single" w:color="000000" w:sz="8" w:space="0"/>
              <w:right w:val="single" w:color="000000" w:sz="8" w:space="0"/>
            </w:tcBorders>
            <w:shd w:val="clear" w:color="auto" w:fill="auto"/>
          </w:tcPr>
          <w:p>
            <w:pPr>
              <w:widowControl/>
              <w:jc w:val="center"/>
              <w:textAlignment w:val="top"/>
              <w:rPr>
                <w:rFonts w:hint="eastAsia" w:ascii="宋体" w:hAnsi="宋体" w:eastAsia="宋体" w:cs="宋体"/>
                <w:color w:val="000000"/>
              </w:rPr>
            </w:pPr>
            <w:r>
              <w:rPr>
                <w:rFonts w:hint="eastAsia" w:ascii="宋体" w:hAnsi="宋体" w:eastAsia="宋体" w:cs="宋体"/>
                <w:color w:val="000000"/>
                <w:kern w:val="0"/>
                <w:lang w:bidi="ar"/>
              </w:rPr>
              <w:t>1</w:t>
            </w:r>
          </w:p>
        </w:tc>
        <w:tc>
          <w:tcPr>
            <w:tcW w:w="594" w:type="pct"/>
            <w:tcBorders>
              <w:top w:val="nil"/>
              <w:left w:val="nil"/>
              <w:bottom w:val="single" w:color="000000" w:sz="8" w:space="0"/>
              <w:right w:val="single" w:color="000000" w:sz="8" w:space="0"/>
            </w:tcBorders>
            <w:shd w:val="clear" w:color="auto" w:fill="auto"/>
          </w:tcPr>
          <w:p>
            <w:pPr>
              <w:widowControl/>
              <w:jc w:val="center"/>
              <w:textAlignment w:val="top"/>
              <w:rPr>
                <w:rFonts w:hint="eastAsia" w:ascii="宋体" w:hAnsi="宋体" w:eastAsia="宋体" w:cs="宋体"/>
                <w:color w:val="000000"/>
              </w:rPr>
            </w:pPr>
            <w:r>
              <w:rPr>
                <w:rFonts w:hint="eastAsia" w:ascii="宋体" w:hAnsi="宋体" w:eastAsia="宋体" w:cs="宋体"/>
                <w:color w:val="000000"/>
                <w:kern w:val="0"/>
                <w:lang w:bidi="ar"/>
              </w:rPr>
              <w:t>个</w:t>
            </w:r>
          </w:p>
        </w:tc>
      </w:tr>
      <w:tr>
        <w:tblPrEx>
          <w:tblCellMar>
            <w:top w:w="0" w:type="dxa"/>
            <w:left w:w="108" w:type="dxa"/>
            <w:bottom w:w="0" w:type="dxa"/>
            <w:right w:w="108" w:type="dxa"/>
          </w:tblCellMar>
        </w:tblPrEx>
        <w:trPr>
          <w:trHeight w:val="300" w:hRule="atLeast"/>
        </w:trPr>
        <w:tc>
          <w:tcPr>
            <w:tcW w:w="631" w:type="pct"/>
            <w:tcBorders>
              <w:top w:val="nil"/>
              <w:left w:val="single" w:color="000000" w:sz="8" w:space="0"/>
              <w:bottom w:val="single" w:color="000000" w:sz="8" w:space="0"/>
              <w:right w:val="single" w:color="000000" w:sz="8" w:space="0"/>
            </w:tcBorders>
            <w:shd w:val="clear" w:color="auto" w:fill="FFFFFF"/>
          </w:tcPr>
          <w:p>
            <w:pPr>
              <w:widowControl/>
              <w:textAlignment w:val="top"/>
              <w:rPr>
                <w:rFonts w:hint="eastAsia" w:ascii="宋体" w:hAnsi="宋体" w:eastAsia="宋体" w:cs="宋体"/>
                <w:color w:val="000000"/>
              </w:rPr>
            </w:pPr>
            <w:r>
              <w:rPr>
                <w:rFonts w:hint="eastAsia" w:ascii="宋体" w:hAnsi="宋体" w:eastAsia="宋体" w:cs="宋体"/>
                <w:color w:val="000000"/>
                <w:kern w:val="0"/>
                <w:lang w:bidi="ar"/>
              </w:rPr>
              <w:t>四</w:t>
            </w:r>
          </w:p>
        </w:tc>
        <w:tc>
          <w:tcPr>
            <w:tcW w:w="4368" w:type="pct"/>
            <w:gridSpan w:val="3"/>
            <w:tcBorders>
              <w:top w:val="nil"/>
              <w:left w:val="nil"/>
              <w:bottom w:val="single" w:color="000000" w:sz="8" w:space="0"/>
              <w:right w:val="single" w:color="000000" w:sz="8" w:space="0"/>
            </w:tcBorders>
            <w:shd w:val="clear" w:color="auto" w:fill="FFFFFF"/>
          </w:tcPr>
          <w:p>
            <w:pPr>
              <w:widowControl/>
              <w:textAlignment w:val="top"/>
              <w:rPr>
                <w:rFonts w:hint="eastAsia" w:ascii="宋体" w:hAnsi="宋体" w:eastAsia="宋体" w:cs="宋体"/>
                <w:color w:val="000000"/>
              </w:rPr>
            </w:pPr>
            <w:r>
              <w:rPr>
                <w:rFonts w:hint="eastAsia" w:ascii="宋体" w:hAnsi="宋体" w:eastAsia="宋体" w:cs="宋体"/>
                <w:color w:val="000000"/>
                <w:kern w:val="0"/>
                <w:lang w:bidi="ar"/>
              </w:rPr>
              <w:t>实时教学督导评价子系统</w:t>
            </w:r>
          </w:p>
        </w:tc>
      </w:tr>
      <w:tr>
        <w:tblPrEx>
          <w:tblCellMar>
            <w:top w:w="0" w:type="dxa"/>
            <w:left w:w="108" w:type="dxa"/>
            <w:bottom w:w="0" w:type="dxa"/>
            <w:right w:w="108" w:type="dxa"/>
          </w:tblCellMar>
        </w:tblPrEx>
        <w:trPr>
          <w:trHeight w:val="300" w:hRule="atLeast"/>
        </w:trPr>
        <w:tc>
          <w:tcPr>
            <w:tcW w:w="631" w:type="pct"/>
            <w:tcBorders>
              <w:top w:val="nil"/>
              <w:left w:val="single" w:color="000000" w:sz="8" w:space="0"/>
              <w:bottom w:val="single" w:color="000000" w:sz="8" w:space="0"/>
              <w:right w:val="single" w:color="000000" w:sz="8" w:space="0"/>
            </w:tcBorders>
            <w:shd w:val="clear" w:color="auto" w:fill="auto"/>
          </w:tcPr>
          <w:p>
            <w:pPr>
              <w:widowControl/>
              <w:textAlignment w:val="top"/>
              <w:rPr>
                <w:rFonts w:hint="eastAsia" w:ascii="宋体" w:hAnsi="宋体" w:eastAsia="宋体" w:cs="宋体"/>
                <w:color w:val="000000"/>
              </w:rPr>
            </w:pPr>
            <w:r>
              <w:rPr>
                <w:rFonts w:hint="eastAsia" w:ascii="宋体" w:hAnsi="宋体" w:eastAsia="宋体" w:cs="宋体"/>
                <w:color w:val="000000"/>
                <w:kern w:val="0"/>
                <w:lang w:bidi="ar"/>
              </w:rPr>
              <w:t>1</w:t>
            </w:r>
          </w:p>
        </w:tc>
        <w:tc>
          <w:tcPr>
            <w:tcW w:w="3185" w:type="pct"/>
            <w:tcBorders>
              <w:top w:val="nil"/>
              <w:left w:val="nil"/>
              <w:bottom w:val="single" w:color="000000" w:sz="8" w:space="0"/>
              <w:right w:val="single" w:color="000000" w:sz="8" w:space="0"/>
            </w:tcBorders>
            <w:shd w:val="clear" w:color="auto" w:fill="auto"/>
          </w:tcPr>
          <w:p>
            <w:pPr>
              <w:widowControl/>
              <w:textAlignment w:val="top"/>
              <w:rPr>
                <w:rFonts w:hint="eastAsia" w:ascii="宋体" w:hAnsi="宋体" w:eastAsia="宋体" w:cs="宋体"/>
                <w:color w:val="000000"/>
              </w:rPr>
            </w:pPr>
            <w:r>
              <w:rPr>
                <w:rFonts w:hint="eastAsia" w:ascii="宋体" w:hAnsi="宋体" w:eastAsia="宋体" w:cs="宋体"/>
                <w:color w:val="000000"/>
                <w:kern w:val="0"/>
                <w:lang w:bidi="ar"/>
              </w:rPr>
              <w:t>对学员评价</w:t>
            </w:r>
          </w:p>
        </w:tc>
        <w:tc>
          <w:tcPr>
            <w:tcW w:w="588" w:type="pct"/>
            <w:tcBorders>
              <w:top w:val="single" w:color="000000" w:sz="8" w:space="0"/>
              <w:left w:val="nil"/>
              <w:bottom w:val="single" w:color="000000" w:sz="8" w:space="0"/>
              <w:right w:val="single" w:color="000000" w:sz="8" w:space="0"/>
            </w:tcBorders>
            <w:shd w:val="clear" w:color="auto" w:fill="auto"/>
          </w:tcPr>
          <w:p>
            <w:pPr>
              <w:widowControl/>
              <w:jc w:val="center"/>
              <w:textAlignment w:val="top"/>
              <w:rPr>
                <w:rFonts w:hint="eastAsia" w:ascii="宋体" w:hAnsi="宋体" w:eastAsia="宋体" w:cs="宋体"/>
                <w:color w:val="000000"/>
              </w:rPr>
            </w:pPr>
            <w:r>
              <w:rPr>
                <w:rFonts w:hint="eastAsia" w:ascii="宋体" w:hAnsi="宋体" w:eastAsia="宋体" w:cs="宋体"/>
                <w:color w:val="000000"/>
                <w:kern w:val="0"/>
                <w:lang w:bidi="ar"/>
              </w:rPr>
              <w:t>1</w:t>
            </w:r>
          </w:p>
        </w:tc>
        <w:tc>
          <w:tcPr>
            <w:tcW w:w="594" w:type="pct"/>
            <w:tcBorders>
              <w:top w:val="single" w:color="000000" w:sz="8" w:space="0"/>
              <w:left w:val="nil"/>
              <w:bottom w:val="single" w:color="000000" w:sz="8" w:space="0"/>
              <w:right w:val="single" w:color="000000" w:sz="8" w:space="0"/>
            </w:tcBorders>
            <w:shd w:val="clear" w:color="auto" w:fill="auto"/>
          </w:tcPr>
          <w:p>
            <w:pPr>
              <w:widowControl/>
              <w:jc w:val="center"/>
              <w:textAlignment w:val="top"/>
              <w:rPr>
                <w:rFonts w:hint="eastAsia" w:ascii="宋体" w:hAnsi="宋体" w:eastAsia="宋体" w:cs="宋体"/>
                <w:color w:val="000000"/>
              </w:rPr>
            </w:pPr>
            <w:r>
              <w:rPr>
                <w:rFonts w:hint="eastAsia" w:ascii="宋体" w:hAnsi="宋体" w:eastAsia="宋体" w:cs="宋体"/>
                <w:color w:val="000000"/>
                <w:kern w:val="0"/>
                <w:lang w:bidi="ar"/>
              </w:rPr>
              <w:t>项</w:t>
            </w:r>
          </w:p>
        </w:tc>
      </w:tr>
      <w:tr>
        <w:tblPrEx>
          <w:tblCellMar>
            <w:top w:w="0" w:type="dxa"/>
            <w:left w:w="108" w:type="dxa"/>
            <w:bottom w:w="0" w:type="dxa"/>
            <w:right w:w="108" w:type="dxa"/>
          </w:tblCellMar>
        </w:tblPrEx>
        <w:trPr>
          <w:trHeight w:val="300" w:hRule="atLeast"/>
        </w:trPr>
        <w:tc>
          <w:tcPr>
            <w:tcW w:w="631" w:type="pct"/>
            <w:tcBorders>
              <w:top w:val="nil"/>
              <w:left w:val="single" w:color="000000" w:sz="8" w:space="0"/>
              <w:bottom w:val="single" w:color="000000" w:sz="8" w:space="0"/>
              <w:right w:val="single" w:color="000000" w:sz="8" w:space="0"/>
            </w:tcBorders>
            <w:shd w:val="clear" w:color="auto" w:fill="auto"/>
          </w:tcPr>
          <w:p>
            <w:pPr>
              <w:widowControl/>
              <w:textAlignment w:val="top"/>
              <w:rPr>
                <w:rFonts w:hint="eastAsia" w:ascii="宋体" w:hAnsi="宋体" w:eastAsia="宋体" w:cs="宋体"/>
                <w:color w:val="000000"/>
              </w:rPr>
            </w:pPr>
            <w:r>
              <w:rPr>
                <w:rFonts w:hint="eastAsia" w:ascii="宋体" w:hAnsi="宋体" w:eastAsia="宋体" w:cs="宋体"/>
                <w:color w:val="000000"/>
                <w:kern w:val="0"/>
                <w:lang w:bidi="ar"/>
              </w:rPr>
              <w:t>2</w:t>
            </w:r>
          </w:p>
        </w:tc>
        <w:tc>
          <w:tcPr>
            <w:tcW w:w="3185" w:type="pct"/>
            <w:tcBorders>
              <w:top w:val="nil"/>
              <w:left w:val="nil"/>
              <w:bottom w:val="single" w:color="000000" w:sz="8" w:space="0"/>
              <w:right w:val="single" w:color="000000" w:sz="8" w:space="0"/>
            </w:tcBorders>
            <w:shd w:val="clear" w:color="auto" w:fill="auto"/>
          </w:tcPr>
          <w:p>
            <w:pPr>
              <w:widowControl/>
              <w:textAlignment w:val="top"/>
              <w:rPr>
                <w:rFonts w:hint="eastAsia" w:ascii="宋体" w:hAnsi="宋体" w:eastAsia="宋体" w:cs="宋体"/>
                <w:color w:val="000000"/>
              </w:rPr>
            </w:pPr>
            <w:r>
              <w:rPr>
                <w:rFonts w:hint="eastAsia" w:ascii="宋体" w:hAnsi="宋体" w:eastAsia="宋体" w:cs="宋体"/>
                <w:color w:val="000000"/>
                <w:kern w:val="0"/>
                <w:lang w:bidi="ar"/>
              </w:rPr>
              <w:t>对课程评价</w:t>
            </w:r>
          </w:p>
        </w:tc>
        <w:tc>
          <w:tcPr>
            <w:tcW w:w="588" w:type="pct"/>
            <w:tcBorders>
              <w:top w:val="nil"/>
              <w:left w:val="nil"/>
              <w:bottom w:val="single" w:color="000000" w:sz="8" w:space="0"/>
              <w:right w:val="single" w:color="000000" w:sz="8" w:space="0"/>
            </w:tcBorders>
            <w:shd w:val="clear" w:color="auto" w:fill="auto"/>
          </w:tcPr>
          <w:p>
            <w:pPr>
              <w:widowControl/>
              <w:jc w:val="center"/>
              <w:textAlignment w:val="top"/>
              <w:rPr>
                <w:rFonts w:hint="eastAsia" w:ascii="宋体" w:hAnsi="宋体" w:eastAsia="宋体" w:cs="宋体"/>
                <w:color w:val="000000"/>
              </w:rPr>
            </w:pPr>
            <w:r>
              <w:rPr>
                <w:rFonts w:hint="eastAsia" w:ascii="宋体" w:hAnsi="宋体" w:eastAsia="宋体" w:cs="宋体"/>
                <w:color w:val="000000"/>
                <w:kern w:val="0"/>
                <w:lang w:bidi="ar"/>
              </w:rPr>
              <w:t>1</w:t>
            </w:r>
          </w:p>
        </w:tc>
        <w:tc>
          <w:tcPr>
            <w:tcW w:w="594" w:type="pct"/>
            <w:tcBorders>
              <w:top w:val="nil"/>
              <w:left w:val="nil"/>
              <w:bottom w:val="single" w:color="000000" w:sz="8" w:space="0"/>
              <w:right w:val="single" w:color="000000" w:sz="8" w:space="0"/>
            </w:tcBorders>
            <w:shd w:val="clear" w:color="auto" w:fill="auto"/>
          </w:tcPr>
          <w:p>
            <w:pPr>
              <w:widowControl/>
              <w:jc w:val="center"/>
              <w:textAlignment w:val="top"/>
              <w:rPr>
                <w:rFonts w:hint="eastAsia" w:ascii="宋体" w:hAnsi="宋体" w:eastAsia="宋体" w:cs="宋体"/>
                <w:color w:val="000000"/>
              </w:rPr>
            </w:pPr>
            <w:r>
              <w:rPr>
                <w:rFonts w:hint="eastAsia" w:ascii="宋体" w:hAnsi="宋体" w:eastAsia="宋体" w:cs="宋体"/>
                <w:color w:val="000000"/>
                <w:kern w:val="0"/>
                <w:lang w:bidi="ar"/>
              </w:rPr>
              <w:t>项</w:t>
            </w:r>
          </w:p>
        </w:tc>
      </w:tr>
      <w:tr>
        <w:tblPrEx>
          <w:tblCellMar>
            <w:top w:w="0" w:type="dxa"/>
            <w:left w:w="108" w:type="dxa"/>
            <w:bottom w:w="0" w:type="dxa"/>
            <w:right w:w="108" w:type="dxa"/>
          </w:tblCellMar>
        </w:tblPrEx>
        <w:trPr>
          <w:trHeight w:val="300" w:hRule="atLeast"/>
        </w:trPr>
        <w:tc>
          <w:tcPr>
            <w:tcW w:w="631" w:type="pct"/>
            <w:tcBorders>
              <w:top w:val="nil"/>
              <w:left w:val="single" w:color="000000" w:sz="8" w:space="0"/>
              <w:bottom w:val="single" w:color="000000" w:sz="8" w:space="0"/>
              <w:right w:val="single" w:color="000000" w:sz="8" w:space="0"/>
            </w:tcBorders>
            <w:shd w:val="clear" w:color="auto" w:fill="auto"/>
          </w:tcPr>
          <w:p>
            <w:pPr>
              <w:widowControl/>
              <w:textAlignment w:val="top"/>
              <w:rPr>
                <w:rFonts w:hint="eastAsia" w:ascii="宋体" w:hAnsi="宋体" w:eastAsia="宋体" w:cs="宋体"/>
                <w:color w:val="000000"/>
              </w:rPr>
            </w:pPr>
            <w:r>
              <w:rPr>
                <w:rFonts w:hint="eastAsia" w:ascii="宋体" w:hAnsi="宋体" w:eastAsia="宋体" w:cs="宋体"/>
                <w:color w:val="000000"/>
                <w:kern w:val="0"/>
                <w:lang w:bidi="ar"/>
              </w:rPr>
              <w:t>3</w:t>
            </w:r>
          </w:p>
        </w:tc>
        <w:tc>
          <w:tcPr>
            <w:tcW w:w="3185" w:type="pct"/>
            <w:tcBorders>
              <w:top w:val="nil"/>
              <w:left w:val="nil"/>
              <w:bottom w:val="single" w:color="000000" w:sz="8" w:space="0"/>
              <w:right w:val="single" w:color="000000" w:sz="8" w:space="0"/>
            </w:tcBorders>
            <w:shd w:val="clear" w:color="auto" w:fill="auto"/>
          </w:tcPr>
          <w:p>
            <w:pPr>
              <w:widowControl/>
              <w:textAlignment w:val="top"/>
              <w:rPr>
                <w:rFonts w:hint="eastAsia" w:ascii="宋体" w:hAnsi="宋体" w:eastAsia="宋体" w:cs="宋体"/>
                <w:color w:val="000000"/>
              </w:rPr>
            </w:pPr>
            <w:r>
              <w:rPr>
                <w:rFonts w:hint="eastAsia" w:ascii="宋体" w:hAnsi="宋体" w:eastAsia="宋体" w:cs="宋体"/>
                <w:color w:val="000000"/>
                <w:kern w:val="0"/>
                <w:lang w:bidi="ar"/>
              </w:rPr>
              <w:t>对教学评价</w:t>
            </w:r>
          </w:p>
        </w:tc>
        <w:tc>
          <w:tcPr>
            <w:tcW w:w="588" w:type="pct"/>
            <w:tcBorders>
              <w:top w:val="nil"/>
              <w:left w:val="nil"/>
              <w:bottom w:val="single" w:color="000000" w:sz="8" w:space="0"/>
              <w:right w:val="single" w:color="000000" w:sz="8" w:space="0"/>
            </w:tcBorders>
            <w:shd w:val="clear" w:color="auto" w:fill="auto"/>
          </w:tcPr>
          <w:p>
            <w:pPr>
              <w:widowControl/>
              <w:jc w:val="center"/>
              <w:textAlignment w:val="top"/>
              <w:rPr>
                <w:rFonts w:hint="eastAsia" w:ascii="宋体" w:hAnsi="宋体" w:eastAsia="宋体" w:cs="宋体"/>
                <w:color w:val="000000"/>
              </w:rPr>
            </w:pPr>
            <w:r>
              <w:rPr>
                <w:rFonts w:hint="eastAsia" w:ascii="宋体" w:hAnsi="宋体" w:eastAsia="宋体" w:cs="宋体"/>
                <w:color w:val="000000"/>
                <w:kern w:val="0"/>
                <w:lang w:bidi="ar"/>
              </w:rPr>
              <w:t>1</w:t>
            </w:r>
          </w:p>
        </w:tc>
        <w:tc>
          <w:tcPr>
            <w:tcW w:w="594" w:type="pct"/>
            <w:tcBorders>
              <w:top w:val="nil"/>
              <w:left w:val="nil"/>
              <w:bottom w:val="single" w:color="000000" w:sz="8" w:space="0"/>
              <w:right w:val="single" w:color="000000" w:sz="8" w:space="0"/>
            </w:tcBorders>
            <w:shd w:val="clear" w:color="auto" w:fill="auto"/>
          </w:tcPr>
          <w:p>
            <w:pPr>
              <w:widowControl/>
              <w:jc w:val="center"/>
              <w:textAlignment w:val="top"/>
              <w:rPr>
                <w:rFonts w:hint="eastAsia" w:ascii="宋体" w:hAnsi="宋体" w:eastAsia="宋体" w:cs="宋体"/>
                <w:color w:val="000000"/>
              </w:rPr>
            </w:pPr>
            <w:r>
              <w:rPr>
                <w:rFonts w:hint="eastAsia" w:ascii="宋体" w:hAnsi="宋体" w:eastAsia="宋体" w:cs="宋体"/>
                <w:color w:val="000000"/>
                <w:kern w:val="0"/>
                <w:lang w:bidi="ar"/>
              </w:rPr>
              <w:t>项</w:t>
            </w:r>
          </w:p>
        </w:tc>
      </w:tr>
      <w:tr>
        <w:tblPrEx>
          <w:tblCellMar>
            <w:top w:w="0" w:type="dxa"/>
            <w:left w:w="108" w:type="dxa"/>
            <w:bottom w:w="0" w:type="dxa"/>
            <w:right w:w="108" w:type="dxa"/>
          </w:tblCellMar>
        </w:tblPrEx>
        <w:trPr>
          <w:trHeight w:val="300" w:hRule="atLeast"/>
        </w:trPr>
        <w:tc>
          <w:tcPr>
            <w:tcW w:w="631" w:type="pct"/>
            <w:tcBorders>
              <w:top w:val="nil"/>
              <w:left w:val="single" w:color="000000" w:sz="8" w:space="0"/>
              <w:bottom w:val="single" w:color="000000" w:sz="8" w:space="0"/>
              <w:right w:val="single" w:color="000000" w:sz="8" w:space="0"/>
            </w:tcBorders>
            <w:shd w:val="clear" w:color="auto" w:fill="auto"/>
          </w:tcPr>
          <w:p>
            <w:pPr>
              <w:widowControl/>
              <w:textAlignment w:val="top"/>
              <w:rPr>
                <w:rFonts w:hint="eastAsia" w:ascii="宋体" w:hAnsi="宋体" w:eastAsia="宋体" w:cs="宋体"/>
                <w:color w:val="000000"/>
              </w:rPr>
            </w:pPr>
            <w:r>
              <w:rPr>
                <w:rFonts w:hint="eastAsia" w:ascii="宋体" w:hAnsi="宋体" w:eastAsia="宋体" w:cs="宋体"/>
                <w:color w:val="000000"/>
                <w:kern w:val="0"/>
                <w:lang w:bidi="ar"/>
              </w:rPr>
              <w:t>4</w:t>
            </w:r>
          </w:p>
        </w:tc>
        <w:tc>
          <w:tcPr>
            <w:tcW w:w="3185" w:type="pct"/>
            <w:tcBorders>
              <w:top w:val="nil"/>
              <w:left w:val="nil"/>
              <w:bottom w:val="single" w:color="000000" w:sz="8" w:space="0"/>
              <w:right w:val="single" w:color="000000" w:sz="8" w:space="0"/>
            </w:tcBorders>
            <w:shd w:val="clear" w:color="auto" w:fill="auto"/>
          </w:tcPr>
          <w:p>
            <w:pPr>
              <w:widowControl/>
              <w:textAlignment w:val="top"/>
              <w:rPr>
                <w:rFonts w:hint="eastAsia" w:ascii="宋体" w:hAnsi="宋体" w:eastAsia="宋体" w:cs="宋体"/>
                <w:color w:val="000000"/>
              </w:rPr>
            </w:pPr>
            <w:r>
              <w:rPr>
                <w:rFonts w:hint="eastAsia" w:ascii="宋体" w:hAnsi="宋体" w:eastAsia="宋体" w:cs="宋体"/>
                <w:color w:val="000000"/>
                <w:kern w:val="0"/>
                <w:lang w:bidi="ar"/>
              </w:rPr>
              <w:t>学习心得</w:t>
            </w:r>
          </w:p>
        </w:tc>
        <w:tc>
          <w:tcPr>
            <w:tcW w:w="588" w:type="pct"/>
            <w:tcBorders>
              <w:top w:val="nil"/>
              <w:left w:val="nil"/>
              <w:bottom w:val="single" w:color="000000" w:sz="8" w:space="0"/>
              <w:right w:val="single" w:color="000000" w:sz="8" w:space="0"/>
            </w:tcBorders>
            <w:shd w:val="clear" w:color="auto" w:fill="auto"/>
          </w:tcPr>
          <w:p>
            <w:pPr>
              <w:widowControl/>
              <w:jc w:val="center"/>
              <w:textAlignment w:val="top"/>
              <w:rPr>
                <w:rFonts w:hint="eastAsia" w:ascii="宋体" w:hAnsi="宋体" w:eastAsia="宋体" w:cs="宋体"/>
                <w:color w:val="000000"/>
              </w:rPr>
            </w:pPr>
            <w:r>
              <w:rPr>
                <w:rFonts w:hint="eastAsia" w:ascii="宋体" w:hAnsi="宋体" w:eastAsia="宋体" w:cs="宋体"/>
                <w:color w:val="000000"/>
                <w:kern w:val="0"/>
                <w:lang w:bidi="ar"/>
              </w:rPr>
              <w:t>1</w:t>
            </w:r>
          </w:p>
        </w:tc>
        <w:tc>
          <w:tcPr>
            <w:tcW w:w="594" w:type="pct"/>
            <w:tcBorders>
              <w:top w:val="nil"/>
              <w:left w:val="nil"/>
              <w:bottom w:val="single" w:color="000000" w:sz="8" w:space="0"/>
              <w:right w:val="single" w:color="000000" w:sz="8" w:space="0"/>
            </w:tcBorders>
            <w:shd w:val="clear" w:color="auto" w:fill="auto"/>
          </w:tcPr>
          <w:p>
            <w:pPr>
              <w:widowControl/>
              <w:jc w:val="center"/>
              <w:textAlignment w:val="top"/>
              <w:rPr>
                <w:rFonts w:hint="eastAsia" w:ascii="宋体" w:hAnsi="宋体" w:eastAsia="宋体" w:cs="宋体"/>
                <w:color w:val="000000"/>
              </w:rPr>
            </w:pPr>
            <w:r>
              <w:rPr>
                <w:rFonts w:hint="eastAsia" w:ascii="宋体" w:hAnsi="宋体" w:eastAsia="宋体" w:cs="宋体"/>
                <w:color w:val="000000"/>
                <w:kern w:val="0"/>
                <w:lang w:bidi="ar"/>
              </w:rPr>
              <w:t>项</w:t>
            </w:r>
          </w:p>
        </w:tc>
      </w:tr>
      <w:tr>
        <w:tblPrEx>
          <w:tblCellMar>
            <w:top w:w="0" w:type="dxa"/>
            <w:left w:w="108" w:type="dxa"/>
            <w:bottom w:w="0" w:type="dxa"/>
            <w:right w:w="108" w:type="dxa"/>
          </w:tblCellMar>
        </w:tblPrEx>
        <w:trPr>
          <w:trHeight w:val="300" w:hRule="atLeast"/>
        </w:trPr>
        <w:tc>
          <w:tcPr>
            <w:tcW w:w="631" w:type="pct"/>
            <w:tcBorders>
              <w:top w:val="nil"/>
              <w:left w:val="single" w:color="000000" w:sz="8" w:space="0"/>
              <w:bottom w:val="single" w:color="000000" w:sz="8" w:space="0"/>
              <w:right w:val="single" w:color="000000" w:sz="8" w:space="0"/>
            </w:tcBorders>
            <w:shd w:val="clear" w:color="auto" w:fill="auto"/>
          </w:tcPr>
          <w:p>
            <w:pPr>
              <w:widowControl/>
              <w:textAlignment w:val="top"/>
              <w:rPr>
                <w:rFonts w:hint="eastAsia" w:ascii="宋体" w:hAnsi="宋体" w:eastAsia="宋体" w:cs="宋体"/>
                <w:color w:val="000000"/>
              </w:rPr>
            </w:pPr>
            <w:r>
              <w:rPr>
                <w:rFonts w:hint="eastAsia" w:ascii="宋体" w:hAnsi="宋体" w:eastAsia="宋体" w:cs="宋体"/>
                <w:color w:val="000000"/>
                <w:kern w:val="0"/>
                <w:lang w:bidi="ar"/>
              </w:rPr>
              <w:t>5</w:t>
            </w:r>
          </w:p>
        </w:tc>
        <w:tc>
          <w:tcPr>
            <w:tcW w:w="3185" w:type="pct"/>
            <w:tcBorders>
              <w:top w:val="nil"/>
              <w:left w:val="nil"/>
              <w:bottom w:val="single" w:color="000000" w:sz="8" w:space="0"/>
              <w:right w:val="single" w:color="000000" w:sz="8" w:space="0"/>
            </w:tcBorders>
            <w:shd w:val="clear" w:color="auto" w:fill="auto"/>
          </w:tcPr>
          <w:p>
            <w:pPr>
              <w:widowControl/>
              <w:textAlignment w:val="top"/>
              <w:rPr>
                <w:rFonts w:hint="eastAsia" w:ascii="宋体" w:hAnsi="宋体" w:eastAsia="宋体" w:cs="宋体"/>
                <w:color w:val="000000"/>
              </w:rPr>
            </w:pPr>
            <w:r>
              <w:rPr>
                <w:rFonts w:hint="eastAsia" w:ascii="宋体" w:hAnsi="宋体" w:eastAsia="宋体" w:cs="宋体"/>
                <w:color w:val="000000"/>
                <w:kern w:val="0"/>
                <w:lang w:bidi="ar"/>
              </w:rPr>
              <w:t>综合成绩管理</w:t>
            </w:r>
          </w:p>
        </w:tc>
        <w:tc>
          <w:tcPr>
            <w:tcW w:w="588" w:type="pct"/>
            <w:tcBorders>
              <w:top w:val="nil"/>
              <w:left w:val="nil"/>
              <w:bottom w:val="single" w:color="000000" w:sz="8" w:space="0"/>
              <w:right w:val="single" w:color="000000" w:sz="8" w:space="0"/>
            </w:tcBorders>
            <w:shd w:val="clear" w:color="auto" w:fill="auto"/>
          </w:tcPr>
          <w:p>
            <w:pPr>
              <w:widowControl/>
              <w:jc w:val="center"/>
              <w:textAlignment w:val="top"/>
              <w:rPr>
                <w:rFonts w:hint="eastAsia" w:ascii="宋体" w:hAnsi="宋体" w:eastAsia="宋体" w:cs="宋体"/>
                <w:color w:val="000000"/>
              </w:rPr>
            </w:pPr>
            <w:r>
              <w:rPr>
                <w:rFonts w:hint="eastAsia" w:ascii="宋体" w:hAnsi="宋体" w:eastAsia="宋体" w:cs="宋体"/>
                <w:color w:val="000000"/>
                <w:kern w:val="0"/>
                <w:lang w:bidi="ar"/>
              </w:rPr>
              <w:t>1</w:t>
            </w:r>
          </w:p>
        </w:tc>
        <w:tc>
          <w:tcPr>
            <w:tcW w:w="594" w:type="pct"/>
            <w:tcBorders>
              <w:top w:val="nil"/>
              <w:left w:val="nil"/>
              <w:bottom w:val="single" w:color="000000" w:sz="8" w:space="0"/>
              <w:right w:val="single" w:color="000000" w:sz="8" w:space="0"/>
            </w:tcBorders>
            <w:shd w:val="clear" w:color="auto" w:fill="auto"/>
          </w:tcPr>
          <w:p>
            <w:pPr>
              <w:widowControl/>
              <w:jc w:val="center"/>
              <w:textAlignment w:val="top"/>
              <w:rPr>
                <w:rFonts w:hint="eastAsia" w:ascii="宋体" w:hAnsi="宋体" w:eastAsia="宋体" w:cs="宋体"/>
                <w:color w:val="000000"/>
              </w:rPr>
            </w:pPr>
            <w:r>
              <w:rPr>
                <w:rFonts w:hint="eastAsia" w:ascii="宋体" w:hAnsi="宋体" w:eastAsia="宋体" w:cs="宋体"/>
                <w:color w:val="000000"/>
                <w:kern w:val="0"/>
                <w:lang w:bidi="ar"/>
              </w:rPr>
              <w:t>项</w:t>
            </w:r>
          </w:p>
        </w:tc>
      </w:tr>
      <w:tr>
        <w:tblPrEx>
          <w:tblCellMar>
            <w:top w:w="0" w:type="dxa"/>
            <w:left w:w="108" w:type="dxa"/>
            <w:bottom w:w="0" w:type="dxa"/>
            <w:right w:w="108" w:type="dxa"/>
          </w:tblCellMar>
        </w:tblPrEx>
        <w:trPr>
          <w:trHeight w:val="300" w:hRule="atLeast"/>
        </w:trPr>
        <w:tc>
          <w:tcPr>
            <w:tcW w:w="631" w:type="pct"/>
            <w:tcBorders>
              <w:top w:val="nil"/>
              <w:left w:val="single" w:color="000000" w:sz="8" w:space="0"/>
              <w:bottom w:val="single" w:color="000000" w:sz="8" w:space="0"/>
              <w:right w:val="single" w:color="000000" w:sz="8" w:space="0"/>
            </w:tcBorders>
            <w:shd w:val="clear" w:color="auto" w:fill="FFFFFF"/>
          </w:tcPr>
          <w:p>
            <w:pPr>
              <w:widowControl/>
              <w:textAlignment w:val="top"/>
              <w:rPr>
                <w:rFonts w:hint="eastAsia" w:ascii="宋体" w:hAnsi="宋体" w:eastAsia="宋体" w:cs="宋体"/>
                <w:color w:val="000000"/>
              </w:rPr>
            </w:pPr>
            <w:r>
              <w:rPr>
                <w:rFonts w:hint="eastAsia" w:ascii="宋体" w:hAnsi="宋体" w:eastAsia="宋体" w:cs="宋体"/>
                <w:color w:val="000000"/>
                <w:kern w:val="0"/>
                <w:lang w:bidi="ar"/>
              </w:rPr>
              <w:t>五</w:t>
            </w:r>
          </w:p>
        </w:tc>
        <w:tc>
          <w:tcPr>
            <w:tcW w:w="4368" w:type="pct"/>
            <w:gridSpan w:val="3"/>
            <w:tcBorders>
              <w:top w:val="nil"/>
              <w:left w:val="nil"/>
              <w:bottom w:val="single" w:color="000000" w:sz="8" w:space="0"/>
              <w:right w:val="single" w:color="000000" w:sz="8" w:space="0"/>
            </w:tcBorders>
            <w:shd w:val="clear" w:color="auto" w:fill="FFFFFF"/>
          </w:tcPr>
          <w:p>
            <w:pPr>
              <w:widowControl/>
              <w:textAlignment w:val="top"/>
              <w:rPr>
                <w:rFonts w:hint="eastAsia" w:ascii="宋体" w:hAnsi="宋体" w:eastAsia="宋体" w:cs="宋体"/>
                <w:color w:val="000000"/>
              </w:rPr>
            </w:pPr>
            <w:r>
              <w:rPr>
                <w:rFonts w:hint="eastAsia" w:ascii="宋体" w:hAnsi="宋体" w:eastAsia="宋体" w:cs="宋体"/>
                <w:color w:val="000000"/>
                <w:kern w:val="0"/>
                <w:lang w:bidi="ar"/>
              </w:rPr>
              <w:t>人机交互训练子系统</w:t>
            </w:r>
          </w:p>
        </w:tc>
      </w:tr>
      <w:tr>
        <w:tblPrEx>
          <w:tblCellMar>
            <w:top w:w="0" w:type="dxa"/>
            <w:left w:w="108" w:type="dxa"/>
            <w:bottom w:w="0" w:type="dxa"/>
            <w:right w:w="108" w:type="dxa"/>
          </w:tblCellMar>
        </w:tblPrEx>
        <w:trPr>
          <w:trHeight w:val="300" w:hRule="atLeast"/>
        </w:trPr>
        <w:tc>
          <w:tcPr>
            <w:tcW w:w="631" w:type="pct"/>
            <w:tcBorders>
              <w:top w:val="nil"/>
              <w:left w:val="single" w:color="000000" w:sz="8" w:space="0"/>
              <w:bottom w:val="single" w:color="000000" w:sz="8" w:space="0"/>
              <w:right w:val="single" w:color="000000" w:sz="8" w:space="0"/>
            </w:tcBorders>
            <w:shd w:val="clear" w:color="auto" w:fill="auto"/>
          </w:tcPr>
          <w:p>
            <w:pPr>
              <w:widowControl/>
              <w:textAlignment w:val="top"/>
              <w:rPr>
                <w:rFonts w:hint="eastAsia" w:ascii="宋体" w:hAnsi="宋体" w:eastAsia="宋体" w:cs="宋体"/>
                <w:color w:val="000000"/>
              </w:rPr>
            </w:pPr>
            <w:r>
              <w:rPr>
                <w:rFonts w:hint="eastAsia" w:ascii="宋体" w:hAnsi="宋体" w:eastAsia="宋体" w:cs="宋体"/>
                <w:color w:val="000000"/>
                <w:kern w:val="0"/>
                <w:lang w:bidi="ar"/>
              </w:rPr>
              <w:t>1</w:t>
            </w:r>
          </w:p>
        </w:tc>
        <w:tc>
          <w:tcPr>
            <w:tcW w:w="3185" w:type="pct"/>
            <w:tcBorders>
              <w:top w:val="nil"/>
              <w:left w:val="nil"/>
              <w:bottom w:val="single" w:color="000000" w:sz="8" w:space="0"/>
              <w:right w:val="single" w:color="000000" w:sz="8" w:space="0"/>
            </w:tcBorders>
            <w:shd w:val="clear" w:color="auto" w:fill="auto"/>
          </w:tcPr>
          <w:p>
            <w:pPr>
              <w:widowControl/>
              <w:textAlignment w:val="top"/>
              <w:rPr>
                <w:rFonts w:hint="eastAsia" w:ascii="宋体" w:hAnsi="宋体" w:eastAsia="宋体" w:cs="宋体"/>
                <w:color w:val="000000"/>
              </w:rPr>
            </w:pPr>
            <w:r>
              <w:rPr>
                <w:rFonts w:hint="eastAsia" w:ascii="宋体" w:hAnsi="宋体" w:eastAsia="宋体" w:cs="宋体"/>
                <w:color w:val="000000"/>
                <w:kern w:val="0"/>
                <w:lang w:bidi="ar"/>
              </w:rPr>
              <w:t>演练实时对比</w:t>
            </w:r>
          </w:p>
        </w:tc>
        <w:tc>
          <w:tcPr>
            <w:tcW w:w="588" w:type="pct"/>
            <w:tcBorders>
              <w:top w:val="single" w:color="000000" w:sz="8" w:space="0"/>
              <w:left w:val="nil"/>
              <w:bottom w:val="single" w:color="000000" w:sz="8" w:space="0"/>
              <w:right w:val="single" w:color="000000" w:sz="8" w:space="0"/>
            </w:tcBorders>
            <w:shd w:val="clear" w:color="auto" w:fill="auto"/>
          </w:tcPr>
          <w:p>
            <w:pPr>
              <w:widowControl/>
              <w:jc w:val="center"/>
              <w:textAlignment w:val="top"/>
              <w:rPr>
                <w:rFonts w:hint="eastAsia" w:ascii="宋体" w:hAnsi="宋体" w:eastAsia="宋体" w:cs="宋体"/>
                <w:color w:val="000000"/>
              </w:rPr>
            </w:pPr>
            <w:r>
              <w:rPr>
                <w:rFonts w:hint="eastAsia" w:ascii="宋体" w:hAnsi="宋体" w:eastAsia="宋体" w:cs="宋体"/>
                <w:color w:val="000000"/>
                <w:kern w:val="0"/>
                <w:lang w:bidi="ar"/>
              </w:rPr>
              <w:t>1</w:t>
            </w:r>
          </w:p>
        </w:tc>
        <w:tc>
          <w:tcPr>
            <w:tcW w:w="594" w:type="pct"/>
            <w:tcBorders>
              <w:top w:val="single" w:color="000000" w:sz="8" w:space="0"/>
              <w:left w:val="nil"/>
              <w:bottom w:val="single" w:color="000000" w:sz="8" w:space="0"/>
              <w:right w:val="single" w:color="000000" w:sz="8" w:space="0"/>
            </w:tcBorders>
            <w:shd w:val="clear" w:color="auto" w:fill="auto"/>
          </w:tcPr>
          <w:p>
            <w:pPr>
              <w:widowControl/>
              <w:jc w:val="center"/>
              <w:textAlignment w:val="top"/>
              <w:rPr>
                <w:rFonts w:hint="eastAsia" w:ascii="宋体" w:hAnsi="宋体" w:eastAsia="宋体" w:cs="宋体"/>
                <w:color w:val="000000"/>
              </w:rPr>
            </w:pPr>
            <w:r>
              <w:rPr>
                <w:rFonts w:hint="eastAsia" w:ascii="宋体" w:hAnsi="宋体" w:eastAsia="宋体" w:cs="宋体"/>
                <w:color w:val="000000"/>
                <w:kern w:val="0"/>
                <w:lang w:bidi="ar"/>
              </w:rPr>
              <w:t>项</w:t>
            </w:r>
          </w:p>
        </w:tc>
      </w:tr>
      <w:tr>
        <w:tblPrEx>
          <w:tblCellMar>
            <w:top w:w="0" w:type="dxa"/>
            <w:left w:w="108" w:type="dxa"/>
            <w:bottom w:w="0" w:type="dxa"/>
            <w:right w:w="108" w:type="dxa"/>
          </w:tblCellMar>
        </w:tblPrEx>
        <w:trPr>
          <w:trHeight w:val="300" w:hRule="atLeast"/>
        </w:trPr>
        <w:tc>
          <w:tcPr>
            <w:tcW w:w="631" w:type="pct"/>
            <w:tcBorders>
              <w:top w:val="nil"/>
              <w:left w:val="single" w:color="000000" w:sz="8" w:space="0"/>
              <w:bottom w:val="single" w:color="000000" w:sz="8" w:space="0"/>
              <w:right w:val="single" w:color="000000" w:sz="8" w:space="0"/>
            </w:tcBorders>
            <w:shd w:val="clear" w:color="auto" w:fill="FFFFFF"/>
          </w:tcPr>
          <w:p>
            <w:pPr>
              <w:widowControl/>
              <w:textAlignment w:val="top"/>
              <w:rPr>
                <w:rFonts w:hint="eastAsia" w:ascii="宋体" w:hAnsi="宋体" w:eastAsia="宋体" w:cs="宋体"/>
                <w:color w:val="000000"/>
              </w:rPr>
            </w:pPr>
            <w:r>
              <w:rPr>
                <w:rFonts w:hint="eastAsia" w:ascii="宋体" w:hAnsi="宋体" w:eastAsia="宋体" w:cs="宋体"/>
                <w:color w:val="000000"/>
                <w:kern w:val="0"/>
                <w:lang w:bidi="ar"/>
              </w:rPr>
              <w:t>2</w:t>
            </w:r>
          </w:p>
        </w:tc>
        <w:tc>
          <w:tcPr>
            <w:tcW w:w="3185" w:type="pct"/>
            <w:tcBorders>
              <w:top w:val="nil"/>
              <w:left w:val="nil"/>
              <w:bottom w:val="single" w:color="000000" w:sz="8" w:space="0"/>
              <w:right w:val="single" w:color="000000" w:sz="8" w:space="0"/>
            </w:tcBorders>
            <w:shd w:val="clear" w:color="auto" w:fill="FFFFFF"/>
          </w:tcPr>
          <w:p>
            <w:pPr>
              <w:widowControl/>
              <w:textAlignment w:val="top"/>
              <w:rPr>
                <w:rFonts w:hint="eastAsia" w:ascii="宋体" w:hAnsi="宋体" w:eastAsia="宋体" w:cs="宋体"/>
                <w:color w:val="000000"/>
              </w:rPr>
            </w:pPr>
            <w:r>
              <w:rPr>
                <w:rFonts w:hint="eastAsia" w:ascii="宋体" w:hAnsi="宋体" w:eastAsia="宋体" w:cs="宋体"/>
                <w:color w:val="000000"/>
                <w:kern w:val="0"/>
                <w:lang w:bidi="ar"/>
              </w:rPr>
              <w:t>智能视觉动作捕捉</w:t>
            </w:r>
          </w:p>
        </w:tc>
        <w:tc>
          <w:tcPr>
            <w:tcW w:w="588" w:type="pct"/>
            <w:tcBorders>
              <w:top w:val="nil"/>
              <w:left w:val="nil"/>
              <w:bottom w:val="single" w:color="000000" w:sz="8" w:space="0"/>
              <w:right w:val="single" w:color="000000" w:sz="8" w:space="0"/>
            </w:tcBorders>
            <w:shd w:val="clear" w:color="auto" w:fill="auto"/>
          </w:tcPr>
          <w:p>
            <w:pPr>
              <w:widowControl/>
              <w:jc w:val="center"/>
              <w:textAlignment w:val="top"/>
              <w:rPr>
                <w:rFonts w:hint="eastAsia" w:ascii="宋体" w:hAnsi="宋体" w:eastAsia="宋体" w:cs="宋体"/>
                <w:color w:val="000000"/>
              </w:rPr>
            </w:pPr>
            <w:r>
              <w:rPr>
                <w:rFonts w:hint="eastAsia" w:ascii="宋体" w:hAnsi="宋体" w:eastAsia="宋体" w:cs="宋体"/>
                <w:color w:val="000000"/>
                <w:kern w:val="0"/>
                <w:lang w:bidi="ar"/>
              </w:rPr>
              <w:t>1</w:t>
            </w:r>
          </w:p>
        </w:tc>
        <w:tc>
          <w:tcPr>
            <w:tcW w:w="594" w:type="pct"/>
            <w:tcBorders>
              <w:top w:val="nil"/>
              <w:left w:val="nil"/>
              <w:bottom w:val="single" w:color="000000" w:sz="8" w:space="0"/>
              <w:right w:val="single" w:color="000000" w:sz="8" w:space="0"/>
            </w:tcBorders>
            <w:shd w:val="clear" w:color="auto" w:fill="auto"/>
          </w:tcPr>
          <w:p>
            <w:pPr>
              <w:widowControl/>
              <w:jc w:val="center"/>
              <w:textAlignment w:val="top"/>
              <w:rPr>
                <w:rFonts w:hint="eastAsia" w:ascii="宋体" w:hAnsi="宋体" w:eastAsia="宋体" w:cs="宋体"/>
                <w:color w:val="000000"/>
              </w:rPr>
            </w:pPr>
            <w:r>
              <w:rPr>
                <w:rFonts w:hint="eastAsia" w:ascii="宋体" w:hAnsi="宋体" w:eastAsia="宋体" w:cs="宋体"/>
                <w:color w:val="000000"/>
                <w:kern w:val="0"/>
                <w:lang w:bidi="ar"/>
              </w:rPr>
              <w:t>项</w:t>
            </w:r>
          </w:p>
        </w:tc>
      </w:tr>
      <w:tr>
        <w:tblPrEx>
          <w:tblCellMar>
            <w:top w:w="0" w:type="dxa"/>
            <w:left w:w="108" w:type="dxa"/>
            <w:bottom w:w="0" w:type="dxa"/>
            <w:right w:w="108" w:type="dxa"/>
          </w:tblCellMar>
        </w:tblPrEx>
        <w:trPr>
          <w:trHeight w:val="300" w:hRule="atLeast"/>
        </w:trPr>
        <w:tc>
          <w:tcPr>
            <w:tcW w:w="631" w:type="pct"/>
            <w:tcBorders>
              <w:top w:val="nil"/>
              <w:left w:val="single" w:color="000000" w:sz="8" w:space="0"/>
              <w:bottom w:val="single" w:color="000000" w:sz="8" w:space="0"/>
              <w:right w:val="single" w:color="000000" w:sz="8" w:space="0"/>
            </w:tcBorders>
            <w:shd w:val="clear" w:color="auto" w:fill="FFFFFF"/>
          </w:tcPr>
          <w:p>
            <w:pPr>
              <w:widowControl/>
              <w:textAlignment w:val="top"/>
              <w:rPr>
                <w:rFonts w:hint="eastAsia" w:ascii="宋体" w:hAnsi="宋体" w:eastAsia="宋体" w:cs="宋体"/>
                <w:color w:val="000000"/>
              </w:rPr>
            </w:pPr>
            <w:r>
              <w:rPr>
                <w:rFonts w:hint="eastAsia" w:ascii="宋体" w:hAnsi="宋体" w:eastAsia="宋体" w:cs="宋体"/>
                <w:color w:val="000000"/>
                <w:kern w:val="0"/>
                <w:lang w:bidi="ar"/>
              </w:rPr>
              <w:t>3</w:t>
            </w:r>
          </w:p>
        </w:tc>
        <w:tc>
          <w:tcPr>
            <w:tcW w:w="3185" w:type="pct"/>
            <w:tcBorders>
              <w:top w:val="nil"/>
              <w:left w:val="nil"/>
              <w:bottom w:val="single" w:color="000000" w:sz="8" w:space="0"/>
              <w:right w:val="single" w:color="000000" w:sz="8" w:space="0"/>
            </w:tcBorders>
            <w:shd w:val="clear" w:color="auto" w:fill="FFFFFF"/>
          </w:tcPr>
          <w:p>
            <w:pPr>
              <w:widowControl/>
              <w:textAlignment w:val="top"/>
              <w:rPr>
                <w:rFonts w:hint="eastAsia" w:ascii="宋体" w:hAnsi="宋体" w:eastAsia="宋体" w:cs="宋体"/>
                <w:color w:val="000000"/>
              </w:rPr>
            </w:pPr>
            <w:r>
              <w:rPr>
                <w:rFonts w:hint="eastAsia" w:ascii="宋体" w:hAnsi="宋体" w:eastAsia="宋体" w:cs="宋体"/>
                <w:color w:val="000000"/>
                <w:kern w:val="0"/>
                <w:lang w:bidi="ar"/>
              </w:rPr>
              <w:t>学员训练数据采集</w:t>
            </w:r>
          </w:p>
        </w:tc>
        <w:tc>
          <w:tcPr>
            <w:tcW w:w="588" w:type="pct"/>
            <w:tcBorders>
              <w:top w:val="nil"/>
              <w:left w:val="nil"/>
              <w:bottom w:val="single" w:color="000000" w:sz="8" w:space="0"/>
              <w:right w:val="single" w:color="000000" w:sz="8" w:space="0"/>
            </w:tcBorders>
            <w:shd w:val="clear" w:color="auto" w:fill="auto"/>
          </w:tcPr>
          <w:p>
            <w:pPr>
              <w:widowControl/>
              <w:jc w:val="center"/>
              <w:textAlignment w:val="top"/>
              <w:rPr>
                <w:rFonts w:hint="eastAsia" w:ascii="宋体" w:hAnsi="宋体" w:eastAsia="宋体" w:cs="宋体"/>
                <w:color w:val="000000"/>
              </w:rPr>
            </w:pPr>
            <w:r>
              <w:rPr>
                <w:rFonts w:hint="eastAsia" w:ascii="宋体" w:hAnsi="宋体" w:eastAsia="宋体" w:cs="宋体"/>
                <w:color w:val="000000"/>
                <w:kern w:val="0"/>
                <w:lang w:bidi="ar"/>
              </w:rPr>
              <w:t>1</w:t>
            </w:r>
          </w:p>
        </w:tc>
        <w:tc>
          <w:tcPr>
            <w:tcW w:w="594" w:type="pct"/>
            <w:tcBorders>
              <w:top w:val="nil"/>
              <w:left w:val="nil"/>
              <w:bottom w:val="single" w:color="000000" w:sz="8" w:space="0"/>
              <w:right w:val="single" w:color="000000" w:sz="8" w:space="0"/>
            </w:tcBorders>
            <w:shd w:val="clear" w:color="auto" w:fill="auto"/>
          </w:tcPr>
          <w:p>
            <w:pPr>
              <w:widowControl/>
              <w:jc w:val="center"/>
              <w:textAlignment w:val="top"/>
              <w:rPr>
                <w:rFonts w:hint="eastAsia" w:ascii="宋体" w:hAnsi="宋体" w:eastAsia="宋体" w:cs="宋体"/>
                <w:color w:val="000000"/>
              </w:rPr>
            </w:pPr>
            <w:r>
              <w:rPr>
                <w:rFonts w:hint="eastAsia" w:ascii="宋体" w:hAnsi="宋体" w:eastAsia="宋体" w:cs="宋体"/>
                <w:color w:val="000000"/>
                <w:kern w:val="0"/>
                <w:lang w:bidi="ar"/>
              </w:rPr>
              <w:t>项</w:t>
            </w:r>
          </w:p>
        </w:tc>
      </w:tr>
      <w:tr>
        <w:tblPrEx>
          <w:tblCellMar>
            <w:top w:w="0" w:type="dxa"/>
            <w:left w:w="108" w:type="dxa"/>
            <w:bottom w:w="0" w:type="dxa"/>
            <w:right w:w="108" w:type="dxa"/>
          </w:tblCellMar>
        </w:tblPrEx>
        <w:trPr>
          <w:trHeight w:val="300" w:hRule="atLeast"/>
        </w:trPr>
        <w:tc>
          <w:tcPr>
            <w:tcW w:w="631" w:type="pct"/>
            <w:tcBorders>
              <w:top w:val="nil"/>
              <w:left w:val="single" w:color="000000" w:sz="8" w:space="0"/>
              <w:bottom w:val="single" w:color="000000" w:sz="8" w:space="0"/>
              <w:right w:val="single" w:color="000000" w:sz="8" w:space="0"/>
            </w:tcBorders>
            <w:shd w:val="clear" w:color="auto" w:fill="FFFFFF"/>
          </w:tcPr>
          <w:p>
            <w:pPr>
              <w:widowControl/>
              <w:textAlignment w:val="top"/>
              <w:rPr>
                <w:rFonts w:hint="eastAsia" w:ascii="宋体" w:hAnsi="宋体" w:eastAsia="宋体" w:cs="宋体"/>
                <w:color w:val="000000"/>
              </w:rPr>
            </w:pPr>
            <w:r>
              <w:rPr>
                <w:rFonts w:hint="eastAsia" w:ascii="宋体" w:hAnsi="宋体" w:eastAsia="宋体" w:cs="宋体"/>
                <w:color w:val="000000"/>
                <w:kern w:val="0"/>
                <w:lang w:bidi="ar"/>
              </w:rPr>
              <w:t>4</w:t>
            </w:r>
          </w:p>
        </w:tc>
        <w:tc>
          <w:tcPr>
            <w:tcW w:w="3185" w:type="pct"/>
            <w:tcBorders>
              <w:top w:val="nil"/>
              <w:left w:val="nil"/>
              <w:bottom w:val="single" w:color="000000" w:sz="8" w:space="0"/>
              <w:right w:val="single" w:color="000000" w:sz="8" w:space="0"/>
            </w:tcBorders>
            <w:shd w:val="clear" w:color="auto" w:fill="FFFFFF"/>
          </w:tcPr>
          <w:p>
            <w:pPr>
              <w:widowControl/>
              <w:textAlignment w:val="top"/>
              <w:rPr>
                <w:rFonts w:hint="eastAsia" w:ascii="宋体" w:hAnsi="宋体" w:eastAsia="宋体" w:cs="宋体"/>
                <w:color w:val="000000"/>
              </w:rPr>
            </w:pPr>
            <w:r>
              <w:rPr>
                <w:rFonts w:hint="eastAsia" w:ascii="宋体" w:hAnsi="宋体" w:eastAsia="宋体" w:cs="宋体"/>
                <w:color w:val="000000"/>
                <w:kern w:val="0"/>
                <w:lang w:bidi="ar"/>
              </w:rPr>
              <w:t>学员模型生成</w:t>
            </w:r>
          </w:p>
        </w:tc>
        <w:tc>
          <w:tcPr>
            <w:tcW w:w="588" w:type="pct"/>
            <w:tcBorders>
              <w:top w:val="nil"/>
              <w:left w:val="nil"/>
              <w:bottom w:val="single" w:color="000000" w:sz="8" w:space="0"/>
              <w:right w:val="single" w:color="000000" w:sz="8" w:space="0"/>
            </w:tcBorders>
            <w:shd w:val="clear" w:color="auto" w:fill="auto"/>
          </w:tcPr>
          <w:p>
            <w:pPr>
              <w:widowControl/>
              <w:jc w:val="center"/>
              <w:textAlignment w:val="top"/>
              <w:rPr>
                <w:rFonts w:hint="eastAsia" w:ascii="宋体" w:hAnsi="宋体" w:eastAsia="宋体" w:cs="宋体"/>
                <w:color w:val="000000"/>
              </w:rPr>
            </w:pPr>
            <w:r>
              <w:rPr>
                <w:rFonts w:hint="eastAsia" w:ascii="宋体" w:hAnsi="宋体" w:eastAsia="宋体" w:cs="宋体"/>
                <w:color w:val="000000"/>
                <w:kern w:val="0"/>
                <w:lang w:bidi="ar"/>
              </w:rPr>
              <w:t>1</w:t>
            </w:r>
          </w:p>
        </w:tc>
        <w:tc>
          <w:tcPr>
            <w:tcW w:w="594" w:type="pct"/>
            <w:tcBorders>
              <w:top w:val="nil"/>
              <w:left w:val="nil"/>
              <w:bottom w:val="single" w:color="000000" w:sz="8" w:space="0"/>
              <w:right w:val="single" w:color="000000" w:sz="8" w:space="0"/>
            </w:tcBorders>
            <w:shd w:val="clear" w:color="auto" w:fill="auto"/>
          </w:tcPr>
          <w:p>
            <w:pPr>
              <w:widowControl/>
              <w:jc w:val="center"/>
              <w:textAlignment w:val="top"/>
              <w:rPr>
                <w:rFonts w:hint="eastAsia" w:ascii="宋体" w:hAnsi="宋体" w:eastAsia="宋体" w:cs="宋体"/>
                <w:color w:val="000000"/>
              </w:rPr>
            </w:pPr>
            <w:r>
              <w:rPr>
                <w:rFonts w:hint="eastAsia" w:ascii="宋体" w:hAnsi="宋体" w:eastAsia="宋体" w:cs="宋体"/>
                <w:color w:val="000000"/>
                <w:kern w:val="0"/>
                <w:lang w:bidi="ar"/>
              </w:rPr>
              <w:t>项</w:t>
            </w:r>
          </w:p>
        </w:tc>
      </w:tr>
      <w:tr>
        <w:tblPrEx>
          <w:tblCellMar>
            <w:top w:w="0" w:type="dxa"/>
            <w:left w:w="108" w:type="dxa"/>
            <w:bottom w:w="0" w:type="dxa"/>
            <w:right w:w="108" w:type="dxa"/>
          </w:tblCellMar>
        </w:tblPrEx>
        <w:trPr>
          <w:trHeight w:val="300" w:hRule="atLeast"/>
        </w:trPr>
        <w:tc>
          <w:tcPr>
            <w:tcW w:w="631" w:type="pct"/>
            <w:tcBorders>
              <w:top w:val="nil"/>
              <w:left w:val="single" w:color="000000" w:sz="8" w:space="0"/>
              <w:bottom w:val="single" w:color="000000" w:sz="8" w:space="0"/>
              <w:right w:val="single" w:color="000000" w:sz="8" w:space="0"/>
            </w:tcBorders>
            <w:shd w:val="clear" w:color="auto" w:fill="FFFFFF"/>
          </w:tcPr>
          <w:p>
            <w:pPr>
              <w:widowControl/>
              <w:textAlignment w:val="top"/>
              <w:rPr>
                <w:rFonts w:hint="eastAsia" w:ascii="宋体" w:hAnsi="宋体" w:eastAsia="宋体" w:cs="宋体"/>
                <w:color w:val="000000"/>
              </w:rPr>
            </w:pPr>
            <w:r>
              <w:rPr>
                <w:rFonts w:hint="eastAsia" w:ascii="宋体" w:hAnsi="宋体" w:eastAsia="宋体" w:cs="宋体"/>
                <w:color w:val="000000"/>
                <w:kern w:val="0"/>
                <w:lang w:bidi="ar"/>
              </w:rPr>
              <w:t>5</w:t>
            </w:r>
          </w:p>
        </w:tc>
        <w:tc>
          <w:tcPr>
            <w:tcW w:w="3185" w:type="pct"/>
            <w:tcBorders>
              <w:top w:val="nil"/>
              <w:left w:val="nil"/>
              <w:bottom w:val="single" w:color="000000" w:sz="8" w:space="0"/>
              <w:right w:val="single" w:color="000000" w:sz="8" w:space="0"/>
            </w:tcBorders>
            <w:shd w:val="clear" w:color="auto" w:fill="FFFFFF"/>
          </w:tcPr>
          <w:p>
            <w:pPr>
              <w:widowControl/>
              <w:textAlignment w:val="top"/>
              <w:rPr>
                <w:rFonts w:hint="eastAsia" w:ascii="宋体" w:hAnsi="宋体" w:eastAsia="宋体" w:cs="宋体"/>
                <w:color w:val="000000"/>
              </w:rPr>
            </w:pPr>
            <w:r>
              <w:rPr>
                <w:rFonts w:hint="eastAsia" w:ascii="宋体" w:hAnsi="宋体" w:eastAsia="宋体" w:cs="宋体"/>
                <w:color w:val="000000"/>
                <w:kern w:val="0"/>
                <w:lang w:bidi="ar"/>
              </w:rPr>
              <w:t>姿态对比</w:t>
            </w:r>
          </w:p>
        </w:tc>
        <w:tc>
          <w:tcPr>
            <w:tcW w:w="588" w:type="pct"/>
            <w:tcBorders>
              <w:top w:val="nil"/>
              <w:left w:val="nil"/>
              <w:bottom w:val="single" w:color="000000" w:sz="8" w:space="0"/>
              <w:right w:val="single" w:color="000000" w:sz="8" w:space="0"/>
            </w:tcBorders>
            <w:shd w:val="clear" w:color="auto" w:fill="auto"/>
          </w:tcPr>
          <w:p>
            <w:pPr>
              <w:widowControl/>
              <w:jc w:val="center"/>
              <w:textAlignment w:val="top"/>
              <w:rPr>
                <w:rFonts w:hint="eastAsia" w:ascii="宋体" w:hAnsi="宋体" w:eastAsia="宋体" w:cs="宋体"/>
                <w:color w:val="000000"/>
              </w:rPr>
            </w:pPr>
            <w:r>
              <w:rPr>
                <w:rFonts w:hint="eastAsia" w:ascii="宋体" w:hAnsi="宋体" w:eastAsia="宋体" w:cs="宋体"/>
                <w:color w:val="000000"/>
                <w:kern w:val="0"/>
                <w:lang w:bidi="ar"/>
              </w:rPr>
              <w:t>1</w:t>
            </w:r>
          </w:p>
        </w:tc>
        <w:tc>
          <w:tcPr>
            <w:tcW w:w="594" w:type="pct"/>
            <w:tcBorders>
              <w:top w:val="nil"/>
              <w:left w:val="nil"/>
              <w:bottom w:val="single" w:color="000000" w:sz="8" w:space="0"/>
              <w:right w:val="single" w:color="000000" w:sz="8" w:space="0"/>
            </w:tcBorders>
            <w:shd w:val="clear" w:color="auto" w:fill="auto"/>
          </w:tcPr>
          <w:p>
            <w:pPr>
              <w:widowControl/>
              <w:jc w:val="center"/>
              <w:textAlignment w:val="top"/>
              <w:rPr>
                <w:rFonts w:hint="eastAsia" w:ascii="宋体" w:hAnsi="宋体" w:eastAsia="宋体" w:cs="宋体"/>
                <w:color w:val="000000"/>
              </w:rPr>
            </w:pPr>
            <w:r>
              <w:rPr>
                <w:rFonts w:hint="eastAsia" w:ascii="宋体" w:hAnsi="宋体" w:eastAsia="宋体" w:cs="宋体"/>
                <w:color w:val="000000"/>
                <w:kern w:val="0"/>
                <w:lang w:bidi="ar"/>
              </w:rPr>
              <w:t>项</w:t>
            </w:r>
          </w:p>
        </w:tc>
      </w:tr>
      <w:tr>
        <w:tblPrEx>
          <w:tblCellMar>
            <w:top w:w="0" w:type="dxa"/>
            <w:left w:w="108" w:type="dxa"/>
            <w:bottom w:w="0" w:type="dxa"/>
            <w:right w:w="108" w:type="dxa"/>
          </w:tblCellMar>
        </w:tblPrEx>
        <w:trPr>
          <w:trHeight w:val="300" w:hRule="atLeast"/>
        </w:trPr>
        <w:tc>
          <w:tcPr>
            <w:tcW w:w="631" w:type="pct"/>
            <w:tcBorders>
              <w:top w:val="nil"/>
              <w:left w:val="single" w:color="000000" w:sz="8" w:space="0"/>
              <w:bottom w:val="single" w:color="000000" w:sz="8" w:space="0"/>
              <w:right w:val="single" w:color="000000" w:sz="8" w:space="0"/>
            </w:tcBorders>
            <w:shd w:val="clear" w:color="auto" w:fill="FFFFFF"/>
          </w:tcPr>
          <w:p>
            <w:pPr>
              <w:widowControl/>
              <w:textAlignment w:val="top"/>
              <w:rPr>
                <w:rFonts w:hint="eastAsia" w:ascii="宋体" w:hAnsi="宋体" w:eastAsia="宋体" w:cs="宋体"/>
                <w:color w:val="000000"/>
              </w:rPr>
            </w:pPr>
            <w:r>
              <w:rPr>
                <w:rFonts w:hint="eastAsia" w:ascii="宋体" w:hAnsi="宋体" w:eastAsia="宋体" w:cs="宋体"/>
                <w:color w:val="000000"/>
                <w:kern w:val="0"/>
                <w:lang w:bidi="ar"/>
              </w:rPr>
              <w:t>6</w:t>
            </w:r>
          </w:p>
        </w:tc>
        <w:tc>
          <w:tcPr>
            <w:tcW w:w="3185" w:type="pct"/>
            <w:tcBorders>
              <w:top w:val="nil"/>
              <w:left w:val="nil"/>
              <w:bottom w:val="single" w:color="000000" w:sz="8" w:space="0"/>
              <w:right w:val="single" w:color="000000" w:sz="8" w:space="0"/>
            </w:tcBorders>
            <w:shd w:val="clear" w:color="auto" w:fill="FFFFFF"/>
          </w:tcPr>
          <w:p>
            <w:pPr>
              <w:widowControl/>
              <w:textAlignment w:val="top"/>
              <w:rPr>
                <w:rFonts w:hint="eastAsia" w:ascii="宋体" w:hAnsi="宋体" w:eastAsia="宋体" w:cs="宋体"/>
                <w:color w:val="000000"/>
              </w:rPr>
            </w:pPr>
            <w:r>
              <w:rPr>
                <w:rFonts w:hint="eastAsia" w:ascii="宋体" w:hAnsi="宋体" w:eastAsia="宋体" w:cs="宋体"/>
                <w:color w:val="000000"/>
                <w:kern w:val="0"/>
                <w:lang w:bidi="ar"/>
              </w:rPr>
              <w:t>校准及改进建议</w:t>
            </w:r>
          </w:p>
        </w:tc>
        <w:tc>
          <w:tcPr>
            <w:tcW w:w="588" w:type="pct"/>
            <w:tcBorders>
              <w:top w:val="nil"/>
              <w:left w:val="nil"/>
              <w:bottom w:val="single" w:color="000000" w:sz="8" w:space="0"/>
              <w:right w:val="single" w:color="000000" w:sz="8" w:space="0"/>
            </w:tcBorders>
            <w:shd w:val="clear" w:color="auto" w:fill="auto"/>
          </w:tcPr>
          <w:p>
            <w:pPr>
              <w:widowControl/>
              <w:jc w:val="center"/>
              <w:textAlignment w:val="top"/>
              <w:rPr>
                <w:rFonts w:hint="eastAsia" w:ascii="宋体" w:hAnsi="宋体" w:eastAsia="宋体" w:cs="宋体"/>
                <w:color w:val="000000"/>
              </w:rPr>
            </w:pPr>
            <w:r>
              <w:rPr>
                <w:rFonts w:hint="eastAsia" w:ascii="宋体" w:hAnsi="宋体" w:eastAsia="宋体" w:cs="宋体"/>
                <w:color w:val="000000"/>
                <w:kern w:val="0"/>
                <w:lang w:bidi="ar"/>
              </w:rPr>
              <w:t>1</w:t>
            </w:r>
          </w:p>
        </w:tc>
        <w:tc>
          <w:tcPr>
            <w:tcW w:w="594" w:type="pct"/>
            <w:tcBorders>
              <w:top w:val="nil"/>
              <w:left w:val="nil"/>
              <w:bottom w:val="single" w:color="000000" w:sz="8" w:space="0"/>
              <w:right w:val="single" w:color="000000" w:sz="8" w:space="0"/>
            </w:tcBorders>
            <w:shd w:val="clear" w:color="auto" w:fill="auto"/>
          </w:tcPr>
          <w:p>
            <w:pPr>
              <w:widowControl/>
              <w:jc w:val="center"/>
              <w:textAlignment w:val="top"/>
              <w:rPr>
                <w:rFonts w:hint="eastAsia" w:ascii="宋体" w:hAnsi="宋体" w:eastAsia="宋体" w:cs="宋体"/>
                <w:color w:val="000000"/>
              </w:rPr>
            </w:pPr>
            <w:r>
              <w:rPr>
                <w:rFonts w:hint="eastAsia" w:ascii="宋体" w:hAnsi="宋体" w:eastAsia="宋体" w:cs="宋体"/>
                <w:color w:val="000000"/>
                <w:kern w:val="0"/>
                <w:lang w:bidi="ar"/>
              </w:rPr>
              <w:t>项</w:t>
            </w:r>
          </w:p>
        </w:tc>
      </w:tr>
      <w:tr>
        <w:tblPrEx>
          <w:tblCellMar>
            <w:top w:w="0" w:type="dxa"/>
            <w:left w:w="108" w:type="dxa"/>
            <w:bottom w:w="0" w:type="dxa"/>
            <w:right w:w="108" w:type="dxa"/>
          </w:tblCellMar>
        </w:tblPrEx>
        <w:trPr>
          <w:trHeight w:val="300" w:hRule="atLeast"/>
        </w:trPr>
        <w:tc>
          <w:tcPr>
            <w:tcW w:w="631" w:type="pct"/>
            <w:tcBorders>
              <w:top w:val="nil"/>
              <w:left w:val="single" w:color="000000" w:sz="8" w:space="0"/>
              <w:bottom w:val="single" w:color="000000" w:sz="8" w:space="0"/>
              <w:right w:val="single" w:color="000000" w:sz="8" w:space="0"/>
            </w:tcBorders>
            <w:shd w:val="clear" w:color="auto" w:fill="FFFFFF"/>
          </w:tcPr>
          <w:p>
            <w:pPr>
              <w:widowControl/>
              <w:textAlignment w:val="top"/>
              <w:rPr>
                <w:rFonts w:hint="eastAsia" w:ascii="宋体" w:hAnsi="宋体" w:eastAsia="宋体" w:cs="宋体"/>
                <w:color w:val="000000"/>
              </w:rPr>
            </w:pPr>
            <w:r>
              <w:rPr>
                <w:rFonts w:hint="eastAsia" w:ascii="宋体" w:hAnsi="宋体" w:eastAsia="宋体" w:cs="宋体"/>
                <w:color w:val="000000"/>
                <w:kern w:val="0"/>
                <w:lang w:bidi="ar"/>
              </w:rPr>
              <w:t>7</w:t>
            </w:r>
          </w:p>
        </w:tc>
        <w:tc>
          <w:tcPr>
            <w:tcW w:w="3185" w:type="pct"/>
            <w:tcBorders>
              <w:top w:val="nil"/>
              <w:left w:val="nil"/>
              <w:bottom w:val="single" w:color="000000" w:sz="8" w:space="0"/>
              <w:right w:val="single" w:color="000000" w:sz="8" w:space="0"/>
            </w:tcBorders>
            <w:shd w:val="clear" w:color="auto" w:fill="FFFFFF"/>
          </w:tcPr>
          <w:p>
            <w:pPr>
              <w:widowControl/>
              <w:textAlignment w:val="top"/>
              <w:rPr>
                <w:rFonts w:hint="eastAsia" w:ascii="宋体" w:hAnsi="宋体" w:eastAsia="宋体" w:cs="宋体"/>
                <w:color w:val="000000"/>
              </w:rPr>
            </w:pPr>
            <w:r>
              <w:rPr>
                <w:rFonts w:hint="eastAsia" w:ascii="宋体" w:hAnsi="宋体" w:eastAsia="宋体" w:cs="宋体"/>
                <w:color w:val="000000"/>
                <w:kern w:val="0"/>
                <w:lang w:bidi="ar"/>
              </w:rPr>
              <w:t>分析引擎数据接口</w:t>
            </w:r>
          </w:p>
        </w:tc>
        <w:tc>
          <w:tcPr>
            <w:tcW w:w="588" w:type="pct"/>
            <w:tcBorders>
              <w:top w:val="nil"/>
              <w:left w:val="nil"/>
              <w:bottom w:val="single" w:color="000000" w:sz="8" w:space="0"/>
              <w:right w:val="single" w:color="000000" w:sz="8" w:space="0"/>
            </w:tcBorders>
            <w:shd w:val="clear" w:color="auto" w:fill="auto"/>
          </w:tcPr>
          <w:p>
            <w:pPr>
              <w:widowControl/>
              <w:jc w:val="center"/>
              <w:textAlignment w:val="top"/>
              <w:rPr>
                <w:rFonts w:hint="eastAsia" w:ascii="宋体" w:hAnsi="宋体" w:eastAsia="宋体" w:cs="宋体"/>
                <w:color w:val="000000"/>
              </w:rPr>
            </w:pPr>
            <w:r>
              <w:rPr>
                <w:rFonts w:hint="eastAsia" w:ascii="宋体" w:hAnsi="宋体" w:eastAsia="宋体" w:cs="宋体"/>
                <w:color w:val="000000"/>
                <w:kern w:val="0"/>
                <w:lang w:bidi="ar"/>
              </w:rPr>
              <w:t>1</w:t>
            </w:r>
          </w:p>
        </w:tc>
        <w:tc>
          <w:tcPr>
            <w:tcW w:w="594" w:type="pct"/>
            <w:tcBorders>
              <w:top w:val="nil"/>
              <w:left w:val="nil"/>
              <w:bottom w:val="single" w:color="000000" w:sz="8" w:space="0"/>
              <w:right w:val="single" w:color="000000" w:sz="8" w:space="0"/>
            </w:tcBorders>
            <w:shd w:val="clear" w:color="auto" w:fill="auto"/>
          </w:tcPr>
          <w:p>
            <w:pPr>
              <w:widowControl/>
              <w:jc w:val="center"/>
              <w:textAlignment w:val="top"/>
              <w:rPr>
                <w:rFonts w:hint="eastAsia" w:ascii="宋体" w:hAnsi="宋体" w:eastAsia="宋体" w:cs="宋体"/>
                <w:color w:val="000000"/>
              </w:rPr>
            </w:pPr>
            <w:r>
              <w:rPr>
                <w:rFonts w:hint="eastAsia" w:ascii="宋体" w:hAnsi="宋体" w:eastAsia="宋体" w:cs="宋体"/>
                <w:color w:val="000000"/>
                <w:kern w:val="0"/>
                <w:lang w:bidi="ar"/>
              </w:rPr>
              <w:t>项</w:t>
            </w:r>
          </w:p>
        </w:tc>
      </w:tr>
      <w:tr>
        <w:tblPrEx>
          <w:tblCellMar>
            <w:top w:w="0" w:type="dxa"/>
            <w:left w:w="108" w:type="dxa"/>
            <w:bottom w:w="0" w:type="dxa"/>
            <w:right w:w="108" w:type="dxa"/>
          </w:tblCellMar>
        </w:tblPrEx>
        <w:trPr>
          <w:trHeight w:val="300" w:hRule="atLeast"/>
        </w:trPr>
        <w:tc>
          <w:tcPr>
            <w:tcW w:w="631" w:type="pct"/>
            <w:tcBorders>
              <w:top w:val="nil"/>
              <w:left w:val="single" w:color="000000" w:sz="8" w:space="0"/>
              <w:bottom w:val="single" w:color="000000" w:sz="8" w:space="0"/>
              <w:right w:val="single" w:color="000000" w:sz="8" w:space="0"/>
            </w:tcBorders>
            <w:shd w:val="clear" w:color="auto" w:fill="FFFFFF"/>
          </w:tcPr>
          <w:p>
            <w:pPr>
              <w:widowControl/>
              <w:textAlignment w:val="top"/>
              <w:rPr>
                <w:rFonts w:hint="eastAsia" w:ascii="宋体" w:hAnsi="宋体" w:eastAsia="宋体" w:cs="宋体"/>
                <w:color w:val="000000"/>
              </w:rPr>
            </w:pPr>
            <w:r>
              <w:rPr>
                <w:rFonts w:hint="eastAsia" w:ascii="宋体" w:hAnsi="宋体" w:eastAsia="宋体" w:cs="宋体"/>
                <w:color w:val="000000"/>
                <w:kern w:val="0"/>
                <w:lang w:bidi="ar"/>
              </w:rPr>
              <w:t>8</w:t>
            </w:r>
          </w:p>
        </w:tc>
        <w:tc>
          <w:tcPr>
            <w:tcW w:w="3185" w:type="pct"/>
            <w:tcBorders>
              <w:top w:val="nil"/>
              <w:left w:val="nil"/>
              <w:bottom w:val="single" w:color="000000" w:sz="8" w:space="0"/>
              <w:right w:val="single" w:color="000000" w:sz="8" w:space="0"/>
            </w:tcBorders>
            <w:shd w:val="clear" w:color="auto" w:fill="FFFFFF"/>
          </w:tcPr>
          <w:p>
            <w:pPr>
              <w:widowControl/>
              <w:textAlignment w:val="top"/>
              <w:rPr>
                <w:rFonts w:hint="eastAsia" w:ascii="宋体" w:hAnsi="宋体" w:eastAsia="宋体" w:cs="宋体"/>
                <w:color w:val="000000"/>
              </w:rPr>
            </w:pPr>
            <w:r>
              <w:rPr>
                <w:rFonts w:hint="eastAsia" w:ascii="宋体" w:hAnsi="宋体" w:eastAsia="宋体" w:cs="宋体"/>
                <w:color w:val="000000"/>
                <w:kern w:val="0"/>
                <w:lang w:bidi="ar"/>
              </w:rPr>
              <w:t>行为分析主机</w:t>
            </w:r>
          </w:p>
        </w:tc>
        <w:tc>
          <w:tcPr>
            <w:tcW w:w="588" w:type="pct"/>
            <w:tcBorders>
              <w:top w:val="nil"/>
              <w:left w:val="nil"/>
              <w:bottom w:val="single" w:color="000000" w:sz="8" w:space="0"/>
              <w:right w:val="single" w:color="000000" w:sz="8" w:space="0"/>
            </w:tcBorders>
            <w:shd w:val="clear" w:color="auto" w:fill="auto"/>
          </w:tcPr>
          <w:p>
            <w:pPr>
              <w:widowControl/>
              <w:jc w:val="center"/>
              <w:textAlignment w:val="top"/>
              <w:rPr>
                <w:rFonts w:hint="eastAsia" w:ascii="宋体" w:hAnsi="宋体" w:eastAsia="宋体" w:cs="宋体"/>
                <w:color w:val="000000"/>
              </w:rPr>
            </w:pPr>
            <w:r>
              <w:rPr>
                <w:rFonts w:hint="eastAsia" w:ascii="宋体" w:hAnsi="宋体" w:eastAsia="宋体" w:cs="宋体"/>
                <w:color w:val="000000"/>
                <w:kern w:val="0"/>
                <w:lang w:bidi="ar"/>
              </w:rPr>
              <w:t>1</w:t>
            </w:r>
          </w:p>
        </w:tc>
        <w:tc>
          <w:tcPr>
            <w:tcW w:w="594" w:type="pct"/>
            <w:tcBorders>
              <w:top w:val="nil"/>
              <w:left w:val="nil"/>
              <w:bottom w:val="single" w:color="000000" w:sz="8" w:space="0"/>
              <w:right w:val="single" w:color="000000" w:sz="8" w:space="0"/>
            </w:tcBorders>
            <w:shd w:val="clear" w:color="auto" w:fill="auto"/>
          </w:tcPr>
          <w:p>
            <w:pPr>
              <w:widowControl/>
              <w:jc w:val="center"/>
              <w:textAlignment w:val="top"/>
              <w:rPr>
                <w:rFonts w:hint="eastAsia" w:ascii="宋体" w:hAnsi="宋体" w:eastAsia="宋体" w:cs="宋体"/>
                <w:color w:val="000000"/>
              </w:rPr>
            </w:pPr>
            <w:r>
              <w:rPr>
                <w:rFonts w:hint="eastAsia" w:ascii="宋体" w:hAnsi="宋体" w:eastAsia="宋体" w:cs="宋体"/>
                <w:color w:val="000000"/>
                <w:kern w:val="0"/>
                <w:lang w:bidi="ar"/>
              </w:rPr>
              <w:t>套</w:t>
            </w:r>
          </w:p>
        </w:tc>
      </w:tr>
      <w:tr>
        <w:tblPrEx>
          <w:tblCellMar>
            <w:top w:w="0" w:type="dxa"/>
            <w:left w:w="108" w:type="dxa"/>
            <w:bottom w:w="0" w:type="dxa"/>
            <w:right w:w="108" w:type="dxa"/>
          </w:tblCellMar>
        </w:tblPrEx>
        <w:trPr>
          <w:trHeight w:val="300" w:hRule="atLeast"/>
        </w:trPr>
        <w:tc>
          <w:tcPr>
            <w:tcW w:w="631" w:type="pct"/>
            <w:tcBorders>
              <w:top w:val="nil"/>
              <w:left w:val="single" w:color="000000" w:sz="8" w:space="0"/>
              <w:bottom w:val="single" w:color="000000" w:sz="8" w:space="0"/>
              <w:right w:val="single" w:color="000000" w:sz="8" w:space="0"/>
            </w:tcBorders>
            <w:shd w:val="clear" w:color="auto" w:fill="FFFFFF"/>
          </w:tcPr>
          <w:p>
            <w:pPr>
              <w:widowControl/>
              <w:textAlignment w:val="top"/>
              <w:rPr>
                <w:rFonts w:hint="eastAsia" w:ascii="宋体" w:hAnsi="宋体" w:eastAsia="宋体" w:cs="宋体"/>
                <w:color w:val="000000"/>
              </w:rPr>
            </w:pPr>
            <w:r>
              <w:rPr>
                <w:rFonts w:hint="eastAsia" w:ascii="宋体" w:hAnsi="宋体" w:eastAsia="宋体" w:cs="宋体"/>
                <w:color w:val="000000"/>
                <w:kern w:val="0"/>
                <w:lang w:bidi="ar"/>
              </w:rPr>
              <w:t>9</w:t>
            </w:r>
          </w:p>
        </w:tc>
        <w:tc>
          <w:tcPr>
            <w:tcW w:w="3185" w:type="pct"/>
            <w:tcBorders>
              <w:top w:val="nil"/>
              <w:left w:val="nil"/>
              <w:bottom w:val="single" w:color="000000" w:sz="8" w:space="0"/>
              <w:right w:val="single" w:color="000000" w:sz="8" w:space="0"/>
            </w:tcBorders>
            <w:shd w:val="clear" w:color="auto" w:fill="FFFFFF"/>
          </w:tcPr>
          <w:p>
            <w:pPr>
              <w:widowControl/>
              <w:textAlignment w:val="top"/>
              <w:rPr>
                <w:rFonts w:hint="eastAsia" w:ascii="宋体" w:hAnsi="宋体" w:eastAsia="宋体" w:cs="宋体"/>
                <w:color w:val="000000"/>
              </w:rPr>
            </w:pPr>
            <w:r>
              <w:rPr>
                <w:rFonts w:hint="eastAsia" w:ascii="宋体" w:hAnsi="宋体" w:eastAsia="宋体" w:cs="宋体"/>
                <w:color w:val="000000"/>
                <w:kern w:val="0"/>
                <w:lang w:bidi="ar"/>
              </w:rPr>
              <w:t>人体骨骼特征抓取</w:t>
            </w:r>
          </w:p>
        </w:tc>
        <w:tc>
          <w:tcPr>
            <w:tcW w:w="588" w:type="pct"/>
            <w:tcBorders>
              <w:top w:val="nil"/>
              <w:left w:val="nil"/>
              <w:bottom w:val="single" w:color="000000" w:sz="8" w:space="0"/>
              <w:right w:val="single" w:color="000000" w:sz="8" w:space="0"/>
            </w:tcBorders>
            <w:shd w:val="clear" w:color="auto" w:fill="auto"/>
          </w:tcPr>
          <w:p>
            <w:pPr>
              <w:widowControl/>
              <w:jc w:val="center"/>
              <w:textAlignment w:val="top"/>
              <w:rPr>
                <w:rFonts w:hint="eastAsia" w:ascii="宋体" w:hAnsi="宋体" w:eastAsia="宋体" w:cs="宋体"/>
                <w:color w:val="000000"/>
              </w:rPr>
            </w:pPr>
            <w:r>
              <w:rPr>
                <w:rFonts w:hint="eastAsia" w:ascii="宋体" w:hAnsi="宋体" w:eastAsia="宋体" w:cs="宋体"/>
                <w:color w:val="000000"/>
                <w:kern w:val="0"/>
                <w:lang w:bidi="ar"/>
              </w:rPr>
              <w:t>1</w:t>
            </w:r>
          </w:p>
        </w:tc>
        <w:tc>
          <w:tcPr>
            <w:tcW w:w="594" w:type="pct"/>
            <w:tcBorders>
              <w:top w:val="nil"/>
              <w:left w:val="nil"/>
              <w:bottom w:val="single" w:color="000000" w:sz="8" w:space="0"/>
              <w:right w:val="single" w:color="000000" w:sz="8" w:space="0"/>
            </w:tcBorders>
            <w:shd w:val="clear" w:color="auto" w:fill="auto"/>
          </w:tcPr>
          <w:p>
            <w:pPr>
              <w:widowControl/>
              <w:jc w:val="center"/>
              <w:textAlignment w:val="top"/>
              <w:rPr>
                <w:rFonts w:hint="eastAsia" w:ascii="宋体" w:hAnsi="宋体" w:eastAsia="宋体" w:cs="宋体"/>
                <w:color w:val="000000"/>
              </w:rPr>
            </w:pPr>
            <w:r>
              <w:rPr>
                <w:rFonts w:hint="eastAsia" w:ascii="宋体" w:hAnsi="宋体" w:eastAsia="宋体" w:cs="宋体"/>
                <w:color w:val="000000"/>
                <w:kern w:val="0"/>
                <w:lang w:bidi="ar"/>
              </w:rPr>
              <w:t>项</w:t>
            </w:r>
          </w:p>
        </w:tc>
      </w:tr>
      <w:tr>
        <w:tblPrEx>
          <w:tblCellMar>
            <w:top w:w="0" w:type="dxa"/>
            <w:left w:w="108" w:type="dxa"/>
            <w:bottom w:w="0" w:type="dxa"/>
            <w:right w:w="108" w:type="dxa"/>
          </w:tblCellMar>
        </w:tblPrEx>
        <w:trPr>
          <w:trHeight w:val="300" w:hRule="atLeast"/>
        </w:trPr>
        <w:tc>
          <w:tcPr>
            <w:tcW w:w="631" w:type="pct"/>
            <w:tcBorders>
              <w:top w:val="nil"/>
              <w:left w:val="single" w:color="000000" w:sz="8" w:space="0"/>
              <w:bottom w:val="single" w:color="000000" w:sz="8" w:space="0"/>
              <w:right w:val="single" w:color="000000" w:sz="8" w:space="0"/>
            </w:tcBorders>
            <w:shd w:val="clear" w:color="auto" w:fill="FFFFFF"/>
          </w:tcPr>
          <w:p>
            <w:pPr>
              <w:widowControl/>
              <w:textAlignment w:val="top"/>
              <w:rPr>
                <w:rFonts w:hint="eastAsia" w:ascii="宋体" w:hAnsi="宋体" w:eastAsia="宋体" w:cs="宋体"/>
                <w:color w:val="000000"/>
              </w:rPr>
            </w:pPr>
            <w:r>
              <w:rPr>
                <w:rFonts w:hint="eastAsia" w:ascii="宋体" w:hAnsi="宋体" w:eastAsia="宋体" w:cs="宋体"/>
                <w:color w:val="000000"/>
                <w:kern w:val="0"/>
                <w:lang w:bidi="ar"/>
              </w:rPr>
              <w:t>10</w:t>
            </w:r>
          </w:p>
        </w:tc>
        <w:tc>
          <w:tcPr>
            <w:tcW w:w="3185" w:type="pct"/>
            <w:tcBorders>
              <w:top w:val="nil"/>
              <w:left w:val="nil"/>
              <w:bottom w:val="single" w:color="000000" w:sz="8" w:space="0"/>
              <w:right w:val="single" w:color="000000" w:sz="8" w:space="0"/>
            </w:tcBorders>
            <w:shd w:val="clear" w:color="auto" w:fill="FFFFFF"/>
          </w:tcPr>
          <w:p>
            <w:pPr>
              <w:widowControl/>
              <w:textAlignment w:val="top"/>
              <w:rPr>
                <w:rFonts w:hint="eastAsia" w:ascii="宋体" w:hAnsi="宋体" w:eastAsia="宋体" w:cs="宋体"/>
                <w:color w:val="000000"/>
              </w:rPr>
            </w:pPr>
            <w:r>
              <w:rPr>
                <w:rFonts w:hint="eastAsia" w:ascii="宋体" w:hAnsi="宋体" w:eastAsia="宋体" w:cs="宋体"/>
                <w:color w:val="000000"/>
                <w:kern w:val="0"/>
                <w:lang w:bidi="ar"/>
              </w:rPr>
              <w:t>实时视频流接入</w:t>
            </w:r>
          </w:p>
        </w:tc>
        <w:tc>
          <w:tcPr>
            <w:tcW w:w="588" w:type="pct"/>
            <w:tcBorders>
              <w:top w:val="nil"/>
              <w:left w:val="nil"/>
              <w:bottom w:val="single" w:color="000000" w:sz="8" w:space="0"/>
              <w:right w:val="single" w:color="000000" w:sz="8" w:space="0"/>
            </w:tcBorders>
            <w:shd w:val="clear" w:color="auto" w:fill="auto"/>
          </w:tcPr>
          <w:p>
            <w:pPr>
              <w:widowControl/>
              <w:jc w:val="center"/>
              <w:textAlignment w:val="top"/>
              <w:rPr>
                <w:rFonts w:hint="eastAsia" w:ascii="宋体" w:hAnsi="宋体" w:eastAsia="宋体" w:cs="宋体"/>
                <w:color w:val="000000"/>
              </w:rPr>
            </w:pPr>
            <w:r>
              <w:rPr>
                <w:rFonts w:hint="eastAsia" w:ascii="宋体" w:hAnsi="宋体" w:eastAsia="宋体" w:cs="宋体"/>
                <w:color w:val="000000"/>
                <w:kern w:val="0"/>
                <w:lang w:bidi="ar"/>
              </w:rPr>
              <w:t>1</w:t>
            </w:r>
          </w:p>
        </w:tc>
        <w:tc>
          <w:tcPr>
            <w:tcW w:w="594" w:type="pct"/>
            <w:tcBorders>
              <w:top w:val="nil"/>
              <w:left w:val="nil"/>
              <w:bottom w:val="single" w:color="000000" w:sz="8" w:space="0"/>
              <w:right w:val="single" w:color="000000" w:sz="8" w:space="0"/>
            </w:tcBorders>
            <w:shd w:val="clear" w:color="auto" w:fill="auto"/>
          </w:tcPr>
          <w:p>
            <w:pPr>
              <w:widowControl/>
              <w:jc w:val="center"/>
              <w:textAlignment w:val="top"/>
              <w:rPr>
                <w:rFonts w:hint="eastAsia" w:ascii="宋体" w:hAnsi="宋体" w:eastAsia="宋体" w:cs="宋体"/>
                <w:color w:val="000000"/>
              </w:rPr>
            </w:pPr>
            <w:r>
              <w:rPr>
                <w:rFonts w:hint="eastAsia" w:ascii="宋体" w:hAnsi="宋体" w:eastAsia="宋体" w:cs="宋体"/>
                <w:color w:val="000000"/>
                <w:kern w:val="0"/>
                <w:lang w:bidi="ar"/>
              </w:rPr>
              <w:t>项</w:t>
            </w:r>
          </w:p>
        </w:tc>
      </w:tr>
      <w:tr>
        <w:tblPrEx>
          <w:tblCellMar>
            <w:top w:w="0" w:type="dxa"/>
            <w:left w:w="108" w:type="dxa"/>
            <w:bottom w:w="0" w:type="dxa"/>
            <w:right w:w="108" w:type="dxa"/>
          </w:tblCellMar>
        </w:tblPrEx>
        <w:trPr>
          <w:trHeight w:val="300" w:hRule="atLeast"/>
        </w:trPr>
        <w:tc>
          <w:tcPr>
            <w:tcW w:w="631" w:type="pct"/>
            <w:tcBorders>
              <w:top w:val="nil"/>
              <w:left w:val="single" w:color="000000" w:sz="8" w:space="0"/>
              <w:bottom w:val="single" w:color="000000" w:sz="8" w:space="0"/>
              <w:right w:val="single" w:color="000000" w:sz="8" w:space="0"/>
            </w:tcBorders>
            <w:shd w:val="clear" w:color="auto" w:fill="FFFFFF"/>
          </w:tcPr>
          <w:p>
            <w:pPr>
              <w:widowControl/>
              <w:textAlignment w:val="top"/>
              <w:rPr>
                <w:rFonts w:hint="eastAsia" w:ascii="宋体" w:hAnsi="宋体" w:eastAsia="宋体" w:cs="宋体"/>
                <w:color w:val="000000"/>
              </w:rPr>
            </w:pPr>
            <w:r>
              <w:rPr>
                <w:rFonts w:hint="eastAsia" w:ascii="宋体" w:hAnsi="宋体" w:eastAsia="宋体" w:cs="宋体"/>
                <w:color w:val="000000"/>
                <w:kern w:val="0"/>
                <w:lang w:bidi="ar"/>
              </w:rPr>
              <w:t>11</w:t>
            </w:r>
          </w:p>
        </w:tc>
        <w:tc>
          <w:tcPr>
            <w:tcW w:w="3185" w:type="pct"/>
            <w:tcBorders>
              <w:top w:val="nil"/>
              <w:left w:val="nil"/>
              <w:bottom w:val="single" w:color="000000" w:sz="8" w:space="0"/>
              <w:right w:val="single" w:color="000000" w:sz="8" w:space="0"/>
            </w:tcBorders>
            <w:shd w:val="clear" w:color="auto" w:fill="FFFFFF"/>
          </w:tcPr>
          <w:p>
            <w:pPr>
              <w:widowControl/>
              <w:textAlignment w:val="top"/>
              <w:rPr>
                <w:rFonts w:hint="eastAsia" w:ascii="宋体" w:hAnsi="宋体" w:eastAsia="宋体" w:cs="宋体"/>
                <w:color w:val="000000"/>
              </w:rPr>
            </w:pPr>
            <w:r>
              <w:rPr>
                <w:rFonts w:hint="eastAsia" w:ascii="宋体" w:hAnsi="宋体" w:eastAsia="宋体" w:cs="宋体"/>
                <w:color w:val="000000"/>
                <w:kern w:val="0"/>
                <w:lang w:bidi="ar"/>
              </w:rPr>
              <w:t>图像采集与预处理</w:t>
            </w:r>
          </w:p>
        </w:tc>
        <w:tc>
          <w:tcPr>
            <w:tcW w:w="588" w:type="pct"/>
            <w:tcBorders>
              <w:top w:val="nil"/>
              <w:left w:val="nil"/>
              <w:bottom w:val="single" w:color="000000" w:sz="8" w:space="0"/>
              <w:right w:val="single" w:color="000000" w:sz="8" w:space="0"/>
            </w:tcBorders>
            <w:shd w:val="clear" w:color="auto" w:fill="auto"/>
          </w:tcPr>
          <w:p>
            <w:pPr>
              <w:widowControl/>
              <w:jc w:val="center"/>
              <w:textAlignment w:val="top"/>
              <w:rPr>
                <w:rFonts w:hint="eastAsia" w:ascii="宋体" w:hAnsi="宋体" w:eastAsia="宋体" w:cs="宋体"/>
                <w:color w:val="000000"/>
              </w:rPr>
            </w:pPr>
            <w:r>
              <w:rPr>
                <w:rFonts w:hint="eastAsia" w:ascii="宋体" w:hAnsi="宋体" w:eastAsia="宋体" w:cs="宋体"/>
                <w:color w:val="000000"/>
                <w:kern w:val="0"/>
                <w:lang w:bidi="ar"/>
              </w:rPr>
              <w:t>1</w:t>
            </w:r>
          </w:p>
        </w:tc>
        <w:tc>
          <w:tcPr>
            <w:tcW w:w="594" w:type="pct"/>
            <w:tcBorders>
              <w:top w:val="nil"/>
              <w:left w:val="nil"/>
              <w:bottom w:val="single" w:color="000000" w:sz="8" w:space="0"/>
              <w:right w:val="single" w:color="000000" w:sz="8" w:space="0"/>
            </w:tcBorders>
            <w:shd w:val="clear" w:color="auto" w:fill="auto"/>
          </w:tcPr>
          <w:p>
            <w:pPr>
              <w:widowControl/>
              <w:jc w:val="center"/>
              <w:textAlignment w:val="top"/>
              <w:rPr>
                <w:rFonts w:hint="eastAsia" w:ascii="宋体" w:hAnsi="宋体" w:eastAsia="宋体" w:cs="宋体"/>
                <w:color w:val="000000"/>
              </w:rPr>
            </w:pPr>
            <w:r>
              <w:rPr>
                <w:rFonts w:hint="eastAsia" w:ascii="宋体" w:hAnsi="宋体" w:eastAsia="宋体" w:cs="宋体"/>
                <w:color w:val="000000"/>
                <w:kern w:val="0"/>
                <w:lang w:bidi="ar"/>
              </w:rPr>
              <w:t>项</w:t>
            </w:r>
          </w:p>
        </w:tc>
      </w:tr>
      <w:tr>
        <w:tblPrEx>
          <w:tblCellMar>
            <w:top w:w="0" w:type="dxa"/>
            <w:left w:w="108" w:type="dxa"/>
            <w:bottom w:w="0" w:type="dxa"/>
            <w:right w:w="108" w:type="dxa"/>
          </w:tblCellMar>
        </w:tblPrEx>
        <w:trPr>
          <w:trHeight w:val="300" w:hRule="atLeast"/>
        </w:trPr>
        <w:tc>
          <w:tcPr>
            <w:tcW w:w="631" w:type="pct"/>
            <w:tcBorders>
              <w:top w:val="nil"/>
              <w:left w:val="single" w:color="000000" w:sz="8" w:space="0"/>
              <w:bottom w:val="single" w:color="000000" w:sz="8" w:space="0"/>
              <w:right w:val="single" w:color="000000" w:sz="8" w:space="0"/>
            </w:tcBorders>
            <w:shd w:val="clear" w:color="auto" w:fill="FFFFFF"/>
          </w:tcPr>
          <w:p>
            <w:pPr>
              <w:widowControl/>
              <w:textAlignment w:val="top"/>
              <w:rPr>
                <w:rFonts w:hint="eastAsia" w:ascii="宋体" w:hAnsi="宋体" w:eastAsia="宋体" w:cs="宋体"/>
                <w:color w:val="000000"/>
              </w:rPr>
            </w:pPr>
            <w:r>
              <w:rPr>
                <w:rFonts w:hint="eastAsia" w:ascii="宋体" w:hAnsi="宋体" w:eastAsia="宋体" w:cs="宋体"/>
                <w:color w:val="000000"/>
                <w:kern w:val="0"/>
                <w:lang w:bidi="ar"/>
              </w:rPr>
              <w:t>12</w:t>
            </w:r>
          </w:p>
        </w:tc>
        <w:tc>
          <w:tcPr>
            <w:tcW w:w="3185" w:type="pct"/>
            <w:tcBorders>
              <w:top w:val="nil"/>
              <w:left w:val="nil"/>
              <w:bottom w:val="single" w:color="000000" w:sz="8" w:space="0"/>
              <w:right w:val="single" w:color="000000" w:sz="8" w:space="0"/>
            </w:tcBorders>
            <w:shd w:val="clear" w:color="auto" w:fill="FFFFFF"/>
          </w:tcPr>
          <w:p>
            <w:pPr>
              <w:widowControl/>
              <w:textAlignment w:val="top"/>
              <w:rPr>
                <w:rFonts w:hint="eastAsia" w:ascii="宋体" w:hAnsi="宋体" w:eastAsia="宋体" w:cs="宋体"/>
                <w:color w:val="000000"/>
              </w:rPr>
            </w:pPr>
            <w:r>
              <w:rPr>
                <w:rFonts w:hint="eastAsia" w:ascii="宋体" w:hAnsi="宋体" w:eastAsia="宋体" w:cs="宋体"/>
                <w:color w:val="000000"/>
                <w:kern w:val="0"/>
                <w:lang w:bidi="ar"/>
              </w:rPr>
              <w:t>教练数据采集</w:t>
            </w:r>
          </w:p>
        </w:tc>
        <w:tc>
          <w:tcPr>
            <w:tcW w:w="588" w:type="pct"/>
            <w:tcBorders>
              <w:top w:val="nil"/>
              <w:left w:val="nil"/>
              <w:bottom w:val="single" w:color="000000" w:sz="8" w:space="0"/>
              <w:right w:val="single" w:color="000000" w:sz="8" w:space="0"/>
            </w:tcBorders>
            <w:shd w:val="clear" w:color="auto" w:fill="auto"/>
          </w:tcPr>
          <w:p>
            <w:pPr>
              <w:widowControl/>
              <w:jc w:val="center"/>
              <w:textAlignment w:val="top"/>
              <w:rPr>
                <w:rFonts w:hint="eastAsia" w:ascii="宋体" w:hAnsi="宋体" w:eastAsia="宋体" w:cs="宋体"/>
                <w:color w:val="000000"/>
              </w:rPr>
            </w:pPr>
            <w:r>
              <w:rPr>
                <w:rFonts w:hint="eastAsia" w:ascii="宋体" w:hAnsi="宋体" w:eastAsia="宋体" w:cs="宋体"/>
                <w:color w:val="000000"/>
                <w:kern w:val="0"/>
                <w:lang w:bidi="ar"/>
              </w:rPr>
              <w:t>1</w:t>
            </w:r>
          </w:p>
        </w:tc>
        <w:tc>
          <w:tcPr>
            <w:tcW w:w="594" w:type="pct"/>
            <w:tcBorders>
              <w:top w:val="nil"/>
              <w:left w:val="nil"/>
              <w:bottom w:val="single" w:color="000000" w:sz="8" w:space="0"/>
              <w:right w:val="single" w:color="000000" w:sz="8" w:space="0"/>
            </w:tcBorders>
            <w:shd w:val="clear" w:color="auto" w:fill="auto"/>
          </w:tcPr>
          <w:p>
            <w:pPr>
              <w:widowControl/>
              <w:jc w:val="center"/>
              <w:textAlignment w:val="top"/>
              <w:rPr>
                <w:rFonts w:hint="eastAsia" w:ascii="宋体" w:hAnsi="宋体" w:eastAsia="宋体" w:cs="宋体"/>
                <w:color w:val="000000"/>
              </w:rPr>
            </w:pPr>
            <w:r>
              <w:rPr>
                <w:rFonts w:hint="eastAsia" w:ascii="宋体" w:hAnsi="宋体" w:eastAsia="宋体" w:cs="宋体"/>
                <w:color w:val="000000"/>
                <w:kern w:val="0"/>
                <w:lang w:bidi="ar"/>
              </w:rPr>
              <w:t>项</w:t>
            </w:r>
          </w:p>
        </w:tc>
      </w:tr>
      <w:tr>
        <w:tblPrEx>
          <w:tblCellMar>
            <w:top w:w="0" w:type="dxa"/>
            <w:left w:w="108" w:type="dxa"/>
            <w:bottom w:w="0" w:type="dxa"/>
            <w:right w:w="108" w:type="dxa"/>
          </w:tblCellMar>
        </w:tblPrEx>
        <w:trPr>
          <w:trHeight w:val="300" w:hRule="atLeast"/>
        </w:trPr>
        <w:tc>
          <w:tcPr>
            <w:tcW w:w="631" w:type="pct"/>
            <w:tcBorders>
              <w:top w:val="nil"/>
              <w:left w:val="single" w:color="000000" w:sz="8" w:space="0"/>
              <w:bottom w:val="single" w:color="000000" w:sz="8" w:space="0"/>
              <w:right w:val="single" w:color="000000" w:sz="8" w:space="0"/>
            </w:tcBorders>
            <w:shd w:val="clear" w:color="auto" w:fill="FFFFFF"/>
          </w:tcPr>
          <w:p>
            <w:pPr>
              <w:widowControl/>
              <w:textAlignment w:val="top"/>
              <w:rPr>
                <w:rFonts w:hint="eastAsia" w:ascii="宋体" w:hAnsi="宋体" w:eastAsia="宋体" w:cs="宋体"/>
                <w:color w:val="000000"/>
              </w:rPr>
            </w:pPr>
            <w:r>
              <w:rPr>
                <w:rFonts w:hint="eastAsia" w:ascii="宋体" w:hAnsi="宋体" w:eastAsia="宋体" w:cs="宋体"/>
                <w:color w:val="000000"/>
                <w:kern w:val="0"/>
                <w:lang w:bidi="ar"/>
              </w:rPr>
              <w:t>13</w:t>
            </w:r>
          </w:p>
        </w:tc>
        <w:tc>
          <w:tcPr>
            <w:tcW w:w="3185" w:type="pct"/>
            <w:tcBorders>
              <w:top w:val="nil"/>
              <w:left w:val="nil"/>
              <w:bottom w:val="single" w:color="000000" w:sz="8" w:space="0"/>
              <w:right w:val="single" w:color="000000" w:sz="8" w:space="0"/>
            </w:tcBorders>
            <w:shd w:val="clear" w:color="auto" w:fill="FFFFFF"/>
          </w:tcPr>
          <w:p>
            <w:pPr>
              <w:widowControl/>
              <w:textAlignment w:val="top"/>
              <w:rPr>
                <w:rFonts w:hint="eastAsia" w:ascii="宋体" w:hAnsi="宋体" w:eastAsia="宋体" w:cs="宋体"/>
                <w:color w:val="000000"/>
              </w:rPr>
            </w:pPr>
            <w:r>
              <w:rPr>
                <w:rFonts w:hint="eastAsia" w:ascii="宋体" w:hAnsi="宋体" w:eastAsia="宋体" w:cs="宋体"/>
                <w:color w:val="000000"/>
                <w:kern w:val="0"/>
                <w:lang w:bidi="ar"/>
              </w:rPr>
              <w:t>资源详情查看</w:t>
            </w:r>
          </w:p>
        </w:tc>
        <w:tc>
          <w:tcPr>
            <w:tcW w:w="588" w:type="pct"/>
            <w:tcBorders>
              <w:top w:val="nil"/>
              <w:left w:val="nil"/>
              <w:bottom w:val="single" w:color="000000" w:sz="8" w:space="0"/>
              <w:right w:val="single" w:color="000000" w:sz="8" w:space="0"/>
            </w:tcBorders>
            <w:shd w:val="clear" w:color="auto" w:fill="auto"/>
          </w:tcPr>
          <w:p>
            <w:pPr>
              <w:widowControl/>
              <w:jc w:val="center"/>
              <w:textAlignment w:val="top"/>
              <w:rPr>
                <w:rFonts w:hint="eastAsia" w:ascii="宋体" w:hAnsi="宋体" w:eastAsia="宋体" w:cs="宋体"/>
                <w:color w:val="000000"/>
              </w:rPr>
            </w:pPr>
            <w:r>
              <w:rPr>
                <w:rFonts w:hint="eastAsia" w:ascii="宋体" w:hAnsi="宋体" w:eastAsia="宋体" w:cs="宋体"/>
                <w:color w:val="000000"/>
                <w:kern w:val="0"/>
                <w:lang w:bidi="ar"/>
              </w:rPr>
              <w:t>1</w:t>
            </w:r>
          </w:p>
        </w:tc>
        <w:tc>
          <w:tcPr>
            <w:tcW w:w="594" w:type="pct"/>
            <w:tcBorders>
              <w:top w:val="nil"/>
              <w:left w:val="nil"/>
              <w:bottom w:val="single" w:color="000000" w:sz="8" w:space="0"/>
              <w:right w:val="single" w:color="000000" w:sz="8" w:space="0"/>
            </w:tcBorders>
            <w:shd w:val="clear" w:color="auto" w:fill="auto"/>
          </w:tcPr>
          <w:p>
            <w:pPr>
              <w:widowControl/>
              <w:jc w:val="center"/>
              <w:textAlignment w:val="top"/>
              <w:rPr>
                <w:rFonts w:hint="eastAsia" w:ascii="宋体" w:hAnsi="宋体" w:eastAsia="宋体" w:cs="宋体"/>
                <w:color w:val="000000"/>
              </w:rPr>
            </w:pPr>
            <w:r>
              <w:rPr>
                <w:rFonts w:hint="eastAsia" w:ascii="宋体" w:hAnsi="宋体" w:eastAsia="宋体" w:cs="宋体"/>
                <w:color w:val="000000"/>
                <w:kern w:val="0"/>
                <w:lang w:bidi="ar"/>
              </w:rPr>
              <w:t>项</w:t>
            </w:r>
          </w:p>
        </w:tc>
      </w:tr>
      <w:tr>
        <w:tblPrEx>
          <w:tblCellMar>
            <w:top w:w="0" w:type="dxa"/>
            <w:left w:w="108" w:type="dxa"/>
            <w:bottom w:w="0" w:type="dxa"/>
            <w:right w:w="108" w:type="dxa"/>
          </w:tblCellMar>
        </w:tblPrEx>
        <w:trPr>
          <w:trHeight w:val="300" w:hRule="atLeast"/>
        </w:trPr>
        <w:tc>
          <w:tcPr>
            <w:tcW w:w="631" w:type="pct"/>
            <w:tcBorders>
              <w:top w:val="nil"/>
              <w:left w:val="single" w:color="000000" w:sz="8" w:space="0"/>
              <w:bottom w:val="single" w:color="000000" w:sz="8" w:space="0"/>
              <w:right w:val="single" w:color="000000" w:sz="8" w:space="0"/>
            </w:tcBorders>
            <w:shd w:val="clear" w:color="auto" w:fill="FFFFFF"/>
          </w:tcPr>
          <w:p>
            <w:pPr>
              <w:widowControl/>
              <w:textAlignment w:val="top"/>
              <w:rPr>
                <w:rFonts w:hint="eastAsia" w:ascii="宋体" w:hAnsi="宋体" w:eastAsia="宋体" w:cs="宋体"/>
                <w:color w:val="000000"/>
              </w:rPr>
            </w:pPr>
            <w:r>
              <w:rPr>
                <w:rFonts w:hint="eastAsia" w:ascii="宋体" w:hAnsi="宋体" w:eastAsia="宋体" w:cs="宋体"/>
                <w:color w:val="000000"/>
                <w:kern w:val="0"/>
                <w:lang w:bidi="ar"/>
              </w:rPr>
              <w:t>14</w:t>
            </w:r>
          </w:p>
        </w:tc>
        <w:tc>
          <w:tcPr>
            <w:tcW w:w="3185" w:type="pct"/>
            <w:tcBorders>
              <w:top w:val="nil"/>
              <w:left w:val="nil"/>
              <w:bottom w:val="single" w:color="000000" w:sz="8" w:space="0"/>
              <w:right w:val="single" w:color="000000" w:sz="8" w:space="0"/>
            </w:tcBorders>
            <w:shd w:val="clear" w:color="auto" w:fill="FFFFFF"/>
          </w:tcPr>
          <w:p>
            <w:pPr>
              <w:widowControl/>
              <w:textAlignment w:val="top"/>
              <w:rPr>
                <w:rFonts w:hint="eastAsia" w:ascii="宋体" w:hAnsi="宋体" w:eastAsia="宋体" w:cs="宋体"/>
                <w:color w:val="000000"/>
              </w:rPr>
            </w:pPr>
            <w:r>
              <w:rPr>
                <w:rFonts w:hint="eastAsia" w:ascii="宋体" w:hAnsi="宋体" w:eastAsia="宋体" w:cs="宋体"/>
                <w:color w:val="000000"/>
                <w:kern w:val="0"/>
                <w:lang w:bidi="ar"/>
              </w:rPr>
              <w:t>实训及考核项目选择</w:t>
            </w:r>
          </w:p>
        </w:tc>
        <w:tc>
          <w:tcPr>
            <w:tcW w:w="588" w:type="pct"/>
            <w:tcBorders>
              <w:top w:val="nil"/>
              <w:left w:val="nil"/>
              <w:bottom w:val="single" w:color="000000" w:sz="8" w:space="0"/>
              <w:right w:val="single" w:color="000000" w:sz="8" w:space="0"/>
            </w:tcBorders>
            <w:shd w:val="clear" w:color="auto" w:fill="auto"/>
          </w:tcPr>
          <w:p>
            <w:pPr>
              <w:widowControl/>
              <w:jc w:val="center"/>
              <w:textAlignment w:val="top"/>
              <w:rPr>
                <w:rFonts w:hint="eastAsia" w:ascii="宋体" w:hAnsi="宋体" w:eastAsia="宋体" w:cs="宋体"/>
                <w:color w:val="000000"/>
              </w:rPr>
            </w:pPr>
            <w:r>
              <w:rPr>
                <w:rFonts w:hint="eastAsia" w:ascii="宋体" w:hAnsi="宋体" w:eastAsia="宋体" w:cs="宋体"/>
                <w:color w:val="000000"/>
                <w:kern w:val="0"/>
                <w:lang w:bidi="ar"/>
              </w:rPr>
              <w:t>1</w:t>
            </w:r>
          </w:p>
        </w:tc>
        <w:tc>
          <w:tcPr>
            <w:tcW w:w="594" w:type="pct"/>
            <w:tcBorders>
              <w:top w:val="nil"/>
              <w:left w:val="nil"/>
              <w:bottom w:val="single" w:color="000000" w:sz="8" w:space="0"/>
              <w:right w:val="single" w:color="000000" w:sz="8" w:space="0"/>
            </w:tcBorders>
            <w:shd w:val="clear" w:color="auto" w:fill="auto"/>
          </w:tcPr>
          <w:p>
            <w:pPr>
              <w:widowControl/>
              <w:jc w:val="center"/>
              <w:textAlignment w:val="top"/>
              <w:rPr>
                <w:rFonts w:hint="eastAsia" w:ascii="宋体" w:hAnsi="宋体" w:eastAsia="宋体" w:cs="宋体"/>
                <w:color w:val="000000"/>
              </w:rPr>
            </w:pPr>
            <w:r>
              <w:rPr>
                <w:rFonts w:hint="eastAsia" w:ascii="宋体" w:hAnsi="宋体" w:eastAsia="宋体" w:cs="宋体"/>
                <w:color w:val="000000"/>
                <w:kern w:val="0"/>
                <w:lang w:bidi="ar"/>
              </w:rPr>
              <w:t>项</w:t>
            </w:r>
          </w:p>
        </w:tc>
      </w:tr>
      <w:tr>
        <w:tblPrEx>
          <w:tblCellMar>
            <w:top w:w="0" w:type="dxa"/>
            <w:left w:w="108" w:type="dxa"/>
            <w:bottom w:w="0" w:type="dxa"/>
            <w:right w:w="108" w:type="dxa"/>
          </w:tblCellMar>
        </w:tblPrEx>
        <w:trPr>
          <w:trHeight w:val="300" w:hRule="atLeast"/>
        </w:trPr>
        <w:tc>
          <w:tcPr>
            <w:tcW w:w="631" w:type="pct"/>
            <w:tcBorders>
              <w:top w:val="nil"/>
              <w:left w:val="single" w:color="000000" w:sz="8" w:space="0"/>
              <w:bottom w:val="single" w:color="000000" w:sz="8" w:space="0"/>
              <w:right w:val="single" w:color="000000" w:sz="8" w:space="0"/>
            </w:tcBorders>
            <w:shd w:val="clear" w:color="auto" w:fill="FFFFFF"/>
          </w:tcPr>
          <w:p>
            <w:pPr>
              <w:widowControl/>
              <w:textAlignment w:val="top"/>
              <w:rPr>
                <w:rFonts w:hint="eastAsia" w:ascii="宋体" w:hAnsi="宋体" w:eastAsia="宋体" w:cs="宋体"/>
                <w:color w:val="000000"/>
              </w:rPr>
            </w:pPr>
            <w:r>
              <w:rPr>
                <w:rFonts w:hint="eastAsia" w:ascii="宋体" w:hAnsi="宋体" w:eastAsia="宋体" w:cs="宋体"/>
                <w:color w:val="000000"/>
                <w:kern w:val="0"/>
                <w:lang w:bidi="ar"/>
              </w:rPr>
              <w:t>15</w:t>
            </w:r>
          </w:p>
        </w:tc>
        <w:tc>
          <w:tcPr>
            <w:tcW w:w="3185" w:type="pct"/>
            <w:tcBorders>
              <w:top w:val="nil"/>
              <w:left w:val="nil"/>
              <w:bottom w:val="single" w:color="000000" w:sz="8" w:space="0"/>
              <w:right w:val="single" w:color="000000" w:sz="8" w:space="0"/>
            </w:tcBorders>
            <w:shd w:val="clear" w:color="auto" w:fill="FFFFFF"/>
          </w:tcPr>
          <w:p>
            <w:pPr>
              <w:widowControl/>
              <w:textAlignment w:val="top"/>
              <w:rPr>
                <w:rFonts w:hint="eastAsia" w:ascii="宋体" w:hAnsi="宋体" w:eastAsia="宋体" w:cs="宋体"/>
                <w:color w:val="000000"/>
              </w:rPr>
            </w:pPr>
            <w:r>
              <w:rPr>
                <w:rFonts w:hint="eastAsia" w:ascii="宋体" w:hAnsi="宋体" w:eastAsia="宋体" w:cs="宋体"/>
                <w:color w:val="000000"/>
                <w:kern w:val="0"/>
                <w:lang w:bidi="ar"/>
              </w:rPr>
              <w:t>人机交互姿态数据库</w:t>
            </w:r>
          </w:p>
        </w:tc>
        <w:tc>
          <w:tcPr>
            <w:tcW w:w="588" w:type="pct"/>
            <w:tcBorders>
              <w:top w:val="nil"/>
              <w:left w:val="nil"/>
              <w:bottom w:val="single" w:color="000000" w:sz="8" w:space="0"/>
              <w:right w:val="single" w:color="000000" w:sz="8" w:space="0"/>
            </w:tcBorders>
            <w:shd w:val="clear" w:color="auto" w:fill="auto"/>
          </w:tcPr>
          <w:p>
            <w:pPr>
              <w:widowControl/>
              <w:jc w:val="center"/>
              <w:textAlignment w:val="top"/>
              <w:rPr>
                <w:rFonts w:hint="eastAsia" w:ascii="宋体" w:hAnsi="宋体" w:eastAsia="宋体" w:cs="宋体"/>
                <w:color w:val="000000"/>
              </w:rPr>
            </w:pPr>
            <w:r>
              <w:rPr>
                <w:rFonts w:hint="eastAsia" w:ascii="宋体" w:hAnsi="宋体" w:eastAsia="宋体" w:cs="宋体"/>
                <w:color w:val="000000"/>
                <w:kern w:val="0"/>
                <w:lang w:bidi="ar"/>
              </w:rPr>
              <w:t>1</w:t>
            </w:r>
          </w:p>
        </w:tc>
        <w:tc>
          <w:tcPr>
            <w:tcW w:w="594" w:type="pct"/>
            <w:tcBorders>
              <w:top w:val="nil"/>
              <w:left w:val="nil"/>
              <w:bottom w:val="single" w:color="000000" w:sz="8" w:space="0"/>
              <w:right w:val="single" w:color="000000" w:sz="8" w:space="0"/>
            </w:tcBorders>
            <w:shd w:val="clear" w:color="auto" w:fill="auto"/>
          </w:tcPr>
          <w:p>
            <w:pPr>
              <w:widowControl/>
              <w:jc w:val="center"/>
              <w:textAlignment w:val="top"/>
              <w:rPr>
                <w:rFonts w:hint="eastAsia" w:ascii="宋体" w:hAnsi="宋体" w:eastAsia="宋体" w:cs="宋体"/>
                <w:color w:val="000000"/>
              </w:rPr>
            </w:pPr>
            <w:r>
              <w:rPr>
                <w:rFonts w:hint="eastAsia" w:ascii="宋体" w:hAnsi="宋体" w:eastAsia="宋体" w:cs="宋体"/>
                <w:color w:val="000000"/>
                <w:kern w:val="0"/>
                <w:lang w:bidi="ar"/>
              </w:rPr>
              <w:t>套</w:t>
            </w:r>
          </w:p>
        </w:tc>
      </w:tr>
      <w:tr>
        <w:tblPrEx>
          <w:tblCellMar>
            <w:top w:w="0" w:type="dxa"/>
            <w:left w:w="108" w:type="dxa"/>
            <w:bottom w:w="0" w:type="dxa"/>
            <w:right w:w="108" w:type="dxa"/>
          </w:tblCellMar>
        </w:tblPrEx>
        <w:trPr>
          <w:trHeight w:val="300" w:hRule="atLeast"/>
        </w:trPr>
        <w:tc>
          <w:tcPr>
            <w:tcW w:w="631" w:type="pct"/>
            <w:tcBorders>
              <w:top w:val="nil"/>
              <w:left w:val="single" w:color="000000" w:sz="8" w:space="0"/>
              <w:bottom w:val="single" w:color="000000" w:sz="8" w:space="0"/>
              <w:right w:val="single" w:color="000000" w:sz="8" w:space="0"/>
            </w:tcBorders>
            <w:shd w:val="clear" w:color="auto" w:fill="FFFFFF"/>
          </w:tcPr>
          <w:p>
            <w:pPr>
              <w:widowControl/>
              <w:textAlignment w:val="top"/>
              <w:rPr>
                <w:rFonts w:hint="eastAsia" w:ascii="宋体" w:hAnsi="宋体" w:eastAsia="宋体" w:cs="宋体"/>
                <w:color w:val="000000"/>
              </w:rPr>
            </w:pPr>
            <w:r>
              <w:rPr>
                <w:rFonts w:hint="eastAsia" w:ascii="宋体" w:hAnsi="宋体" w:eastAsia="宋体" w:cs="宋体"/>
                <w:color w:val="000000"/>
                <w:kern w:val="0"/>
                <w:lang w:bidi="ar"/>
              </w:rPr>
              <w:t>16</w:t>
            </w:r>
          </w:p>
        </w:tc>
        <w:tc>
          <w:tcPr>
            <w:tcW w:w="3185" w:type="pct"/>
            <w:tcBorders>
              <w:top w:val="nil"/>
              <w:left w:val="nil"/>
              <w:bottom w:val="single" w:color="000000" w:sz="8" w:space="0"/>
              <w:right w:val="single" w:color="000000" w:sz="8" w:space="0"/>
            </w:tcBorders>
            <w:shd w:val="clear" w:color="auto" w:fill="FFFFFF"/>
          </w:tcPr>
          <w:p>
            <w:pPr>
              <w:widowControl/>
              <w:textAlignment w:val="top"/>
              <w:rPr>
                <w:rFonts w:hint="eastAsia" w:ascii="宋体" w:hAnsi="宋体" w:eastAsia="宋体" w:cs="宋体"/>
                <w:color w:val="000000"/>
              </w:rPr>
            </w:pPr>
            <w:r>
              <w:rPr>
                <w:rFonts w:hint="eastAsia" w:ascii="宋体" w:hAnsi="宋体" w:eastAsia="宋体" w:cs="宋体"/>
                <w:color w:val="000000"/>
                <w:kern w:val="0"/>
                <w:lang w:bidi="ar"/>
              </w:rPr>
              <w:t>交警执勤手势训练姿态采集</w:t>
            </w:r>
          </w:p>
        </w:tc>
        <w:tc>
          <w:tcPr>
            <w:tcW w:w="588" w:type="pct"/>
            <w:tcBorders>
              <w:top w:val="nil"/>
              <w:left w:val="nil"/>
              <w:bottom w:val="single" w:color="000000" w:sz="8" w:space="0"/>
              <w:right w:val="single" w:color="000000" w:sz="8" w:space="0"/>
            </w:tcBorders>
            <w:shd w:val="clear" w:color="auto" w:fill="auto"/>
          </w:tcPr>
          <w:p>
            <w:pPr>
              <w:widowControl/>
              <w:jc w:val="center"/>
              <w:textAlignment w:val="top"/>
              <w:rPr>
                <w:rFonts w:hint="eastAsia" w:ascii="宋体" w:hAnsi="宋体" w:eastAsia="宋体" w:cs="宋体"/>
                <w:color w:val="000000"/>
              </w:rPr>
            </w:pPr>
            <w:r>
              <w:rPr>
                <w:rFonts w:hint="eastAsia" w:ascii="宋体" w:hAnsi="宋体" w:eastAsia="宋体" w:cs="宋体"/>
                <w:color w:val="000000"/>
                <w:kern w:val="0"/>
                <w:lang w:bidi="ar"/>
              </w:rPr>
              <w:t>1</w:t>
            </w:r>
          </w:p>
        </w:tc>
        <w:tc>
          <w:tcPr>
            <w:tcW w:w="594" w:type="pct"/>
            <w:tcBorders>
              <w:top w:val="nil"/>
              <w:left w:val="nil"/>
              <w:bottom w:val="single" w:color="000000" w:sz="8" w:space="0"/>
              <w:right w:val="single" w:color="000000" w:sz="8" w:space="0"/>
            </w:tcBorders>
            <w:shd w:val="clear" w:color="auto" w:fill="auto"/>
          </w:tcPr>
          <w:p>
            <w:pPr>
              <w:widowControl/>
              <w:jc w:val="center"/>
              <w:textAlignment w:val="top"/>
              <w:rPr>
                <w:rFonts w:hint="eastAsia" w:ascii="宋体" w:hAnsi="宋体" w:eastAsia="宋体" w:cs="宋体"/>
                <w:color w:val="000000"/>
              </w:rPr>
            </w:pPr>
            <w:r>
              <w:rPr>
                <w:rFonts w:hint="eastAsia" w:ascii="宋体" w:hAnsi="宋体" w:eastAsia="宋体" w:cs="宋体"/>
                <w:color w:val="000000"/>
                <w:kern w:val="0"/>
                <w:lang w:bidi="ar"/>
              </w:rPr>
              <w:t>项</w:t>
            </w:r>
          </w:p>
        </w:tc>
      </w:tr>
      <w:tr>
        <w:tblPrEx>
          <w:tblCellMar>
            <w:top w:w="0" w:type="dxa"/>
            <w:left w:w="108" w:type="dxa"/>
            <w:bottom w:w="0" w:type="dxa"/>
            <w:right w:w="108" w:type="dxa"/>
          </w:tblCellMar>
        </w:tblPrEx>
        <w:trPr>
          <w:trHeight w:val="300" w:hRule="atLeast"/>
        </w:trPr>
        <w:tc>
          <w:tcPr>
            <w:tcW w:w="631" w:type="pct"/>
            <w:tcBorders>
              <w:top w:val="nil"/>
              <w:left w:val="single" w:color="000000" w:sz="8" w:space="0"/>
              <w:bottom w:val="single" w:color="000000" w:sz="8" w:space="0"/>
              <w:right w:val="single" w:color="000000" w:sz="8" w:space="0"/>
            </w:tcBorders>
            <w:shd w:val="clear" w:color="auto" w:fill="FFFFFF"/>
          </w:tcPr>
          <w:p>
            <w:pPr>
              <w:widowControl/>
              <w:textAlignment w:val="top"/>
              <w:rPr>
                <w:rFonts w:hint="eastAsia" w:ascii="宋体" w:hAnsi="宋体" w:eastAsia="宋体" w:cs="宋体"/>
                <w:color w:val="000000"/>
              </w:rPr>
            </w:pPr>
            <w:r>
              <w:rPr>
                <w:rFonts w:hint="eastAsia" w:ascii="宋体" w:hAnsi="宋体" w:eastAsia="宋体" w:cs="宋体"/>
                <w:color w:val="000000"/>
                <w:kern w:val="0"/>
                <w:lang w:bidi="ar"/>
              </w:rPr>
              <w:t>17</w:t>
            </w:r>
          </w:p>
        </w:tc>
        <w:tc>
          <w:tcPr>
            <w:tcW w:w="3185" w:type="pct"/>
            <w:tcBorders>
              <w:top w:val="nil"/>
              <w:left w:val="nil"/>
              <w:bottom w:val="single" w:color="000000" w:sz="8" w:space="0"/>
              <w:right w:val="single" w:color="000000" w:sz="8" w:space="0"/>
            </w:tcBorders>
            <w:shd w:val="clear" w:color="auto" w:fill="FFFFFF"/>
          </w:tcPr>
          <w:p>
            <w:pPr>
              <w:widowControl/>
              <w:textAlignment w:val="top"/>
              <w:rPr>
                <w:rFonts w:hint="eastAsia" w:ascii="宋体" w:hAnsi="宋体" w:eastAsia="宋体" w:cs="宋体"/>
                <w:color w:val="000000"/>
              </w:rPr>
            </w:pPr>
            <w:r>
              <w:rPr>
                <w:rFonts w:hint="eastAsia" w:ascii="宋体" w:hAnsi="宋体" w:eastAsia="宋体" w:cs="宋体"/>
                <w:color w:val="000000"/>
                <w:kern w:val="0"/>
                <w:lang w:bidi="ar"/>
              </w:rPr>
              <w:t>敬礼训练手势姿态采集</w:t>
            </w:r>
          </w:p>
        </w:tc>
        <w:tc>
          <w:tcPr>
            <w:tcW w:w="588" w:type="pct"/>
            <w:tcBorders>
              <w:top w:val="nil"/>
              <w:left w:val="nil"/>
              <w:bottom w:val="single" w:color="000000" w:sz="8" w:space="0"/>
              <w:right w:val="single" w:color="000000" w:sz="8" w:space="0"/>
            </w:tcBorders>
            <w:shd w:val="clear" w:color="auto" w:fill="auto"/>
          </w:tcPr>
          <w:p>
            <w:pPr>
              <w:widowControl/>
              <w:jc w:val="center"/>
              <w:textAlignment w:val="top"/>
              <w:rPr>
                <w:rFonts w:hint="eastAsia" w:ascii="宋体" w:hAnsi="宋体" w:eastAsia="宋体" w:cs="宋体"/>
                <w:color w:val="000000"/>
              </w:rPr>
            </w:pPr>
            <w:r>
              <w:rPr>
                <w:rFonts w:hint="eastAsia" w:ascii="宋体" w:hAnsi="宋体" w:eastAsia="宋体" w:cs="宋体"/>
                <w:color w:val="000000"/>
                <w:kern w:val="0"/>
                <w:lang w:bidi="ar"/>
              </w:rPr>
              <w:t>1</w:t>
            </w:r>
          </w:p>
        </w:tc>
        <w:tc>
          <w:tcPr>
            <w:tcW w:w="594" w:type="pct"/>
            <w:tcBorders>
              <w:top w:val="nil"/>
              <w:left w:val="nil"/>
              <w:bottom w:val="single" w:color="000000" w:sz="8" w:space="0"/>
              <w:right w:val="single" w:color="000000" w:sz="8" w:space="0"/>
            </w:tcBorders>
            <w:shd w:val="clear" w:color="auto" w:fill="auto"/>
          </w:tcPr>
          <w:p>
            <w:pPr>
              <w:widowControl/>
              <w:jc w:val="center"/>
              <w:textAlignment w:val="top"/>
              <w:rPr>
                <w:rFonts w:hint="eastAsia" w:ascii="宋体" w:hAnsi="宋体" w:eastAsia="宋体" w:cs="宋体"/>
                <w:color w:val="000000"/>
              </w:rPr>
            </w:pPr>
            <w:r>
              <w:rPr>
                <w:rFonts w:hint="eastAsia" w:ascii="宋体" w:hAnsi="宋体" w:eastAsia="宋体" w:cs="宋体"/>
                <w:color w:val="000000"/>
                <w:kern w:val="0"/>
                <w:lang w:bidi="ar"/>
              </w:rPr>
              <w:t>项</w:t>
            </w:r>
          </w:p>
        </w:tc>
      </w:tr>
      <w:tr>
        <w:tblPrEx>
          <w:tblCellMar>
            <w:top w:w="0" w:type="dxa"/>
            <w:left w:w="108" w:type="dxa"/>
            <w:bottom w:w="0" w:type="dxa"/>
            <w:right w:w="108" w:type="dxa"/>
          </w:tblCellMar>
        </w:tblPrEx>
        <w:trPr>
          <w:trHeight w:val="300" w:hRule="atLeast"/>
        </w:trPr>
        <w:tc>
          <w:tcPr>
            <w:tcW w:w="631" w:type="pct"/>
            <w:tcBorders>
              <w:top w:val="nil"/>
              <w:left w:val="single" w:color="000000" w:sz="8" w:space="0"/>
              <w:bottom w:val="single" w:color="000000" w:sz="8" w:space="0"/>
              <w:right w:val="single" w:color="000000" w:sz="8" w:space="0"/>
            </w:tcBorders>
            <w:shd w:val="clear" w:color="auto" w:fill="FFFFFF"/>
          </w:tcPr>
          <w:p>
            <w:pPr>
              <w:widowControl/>
              <w:textAlignment w:val="top"/>
              <w:rPr>
                <w:rFonts w:hint="eastAsia" w:ascii="宋体" w:hAnsi="宋体" w:eastAsia="宋体" w:cs="宋体"/>
                <w:color w:val="000000"/>
              </w:rPr>
            </w:pPr>
            <w:r>
              <w:rPr>
                <w:rFonts w:hint="eastAsia" w:ascii="宋体" w:hAnsi="宋体" w:eastAsia="宋体" w:cs="宋体"/>
                <w:color w:val="000000"/>
                <w:kern w:val="0"/>
                <w:lang w:bidi="ar"/>
              </w:rPr>
              <w:t>18</w:t>
            </w:r>
          </w:p>
        </w:tc>
        <w:tc>
          <w:tcPr>
            <w:tcW w:w="3185" w:type="pct"/>
            <w:tcBorders>
              <w:top w:val="nil"/>
              <w:left w:val="nil"/>
              <w:bottom w:val="single" w:color="000000" w:sz="8" w:space="0"/>
              <w:right w:val="single" w:color="000000" w:sz="8" w:space="0"/>
            </w:tcBorders>
            <w:shd w:val="clear" w:color="auto" w:fill="FFFFFF"/>
          </w:tcPr>
          <w:p>
            <w:pPr>
              <w:widowControl/>
              <w:textAlignment w:val="top"/>
              <w:rPr>
                <w:rFonts w:hint="eastAsia" w:ascii="宋体" w:hAnsi="宋体" w:eastAsia="宋体" w:cs="宋体"/>
                <w:color w:val="000000"/>
              </w:rPr>
            </w:pPr>
            <w:r>
              <w:rPr>
                <w:rFonts w:hint="eastAsia" w:ascii="宋体" w:hAnsi="宋体" w:eastAsia="宋体" w:cs="宋体"/>
                <w:color w:val="000000"/>
                <w:kern w:val="0"/>
                <w:lang w:bidi="ar"/>
              </w:rPr>
              <w:t>枪械射击姿态采集</w:t>
            </w:r>
          </w:p>
        </w:tc>
        <w:tc>
          <w:tcPr>
            <w:tcW w:w="588" w:type="pct"/>
            <w:tcBorders>
              <w:top w:val="nil"/>
              <w:left w:val="nil"/>
              <w:bottom w:val="single" w:color="000000" w:sz="8" w:space="0"/>
              <w:right w:val="single" w:color="000000" w:sz="8" w:space="0"/>
            </w:tcBorders>
            <w:shd w:val="clear" w:color="auto" w:fill="auto"/>
          </w:tcPr>
          <w:p>
            <w:pPr>
              <w:widowControl/>
              <w:jc w:val="center"/>
              <w:textAlignment w:val="top"/>
              <w:rPr>
                <w:rFonts w:hint="eastAsia" w:ascii="宋体" w:hAnsi="宋体" w:eastAsia="宋体" w:cs="宋体"/>
                <w:color w:val="000000"/>
              </w:rPr>
            </w:pPr>
            <w:r>
              <w:rPr>
                <w:rFonts w:hint="eastAsia" w:ascii="宋体" w:hAnsi="宋体" w:eastAsia="宋体" w:cs="宋体"/>
                <w:color w:val="000000"/>
                <w:kern w:val="0"/>
                <w:lang w:bidi="ar"/>
              </w:rPr>
              <w:t>1</w:t>
            </w:r>
          </w:p>
        </w:tc>
        <w:tc>
          <w:tcPr>
            <w:tcW w:w="594" w:type="pct"/>
            <w:tcBorders>
              <w:top w:val="nil"/>
              <w:left w:val="nil"/>
              <w:bottom w:val="single" w:color="000000" w:sz="8" w:space="0"/>
              <w:right w:val="single" w:color="000000" w:sz="8" w:space="0"/>
            </w:tcBorders>
            <w:shd w:val="clear" w:color="auto" w:fill="auto"/>
          </w:tcPr>
          <w:p>
            <w:pPr>
              <w:widowControl/>
              <w:jc w:val="center"/>
              <w:textAlignment w:val="top"/>
              <w:rPr>
                <w:rFonts w:hint="eastAsia" w:ascii="宋体" w:hAnsi="宋体" w:eastAsia="宋体" w:cs="宋体"/>
                <w:color w:val="000000"/>
              </w:rPr>
            </w:pPr>
            <w:r>
              <w:rPr>
                <w:rFonts w:hint="eastAsia" w:ascii="宋体" w:hAnsi="宋体" w:eastAsia="宋体" w:cs="宋体"/>
                <w:color w:val="000000"/>
                <w:kern w:val="0"/>
                <w:lang w:bidi="ar"/>
              </w:rPr>
              <w:t>项</w:t>
            </w:r>
          </w:p>
        </w:tc>
      </w:tr>
      <w:tr>
        <w:tblPrEx>
          <w:tblCellMar>
            <w:top w:w="0" w:type="dxa"/>
            <w:left w:w="108" w:type="dxa"/>
            <w:bottom w:w="0" w:type="dxa"/>
            <w:right w:w="108" w:type="dxa"/>
          </w:tblCellMar>
        </w:tblPrEx>
        <w:trPr>
          <w:trHeight w:val="300" w:hRule="atLeast"/>
        </w:trPr>
        <w:tc>
          <w:tcPr>
            <w:tcW w:w="631" w:type="pct"/>
            <w:tcBorders>
              <w:top w:val="nil"/>
              <w:left w:val="single" w:color="000000" w:sz="8" w:space="0"/>
              <w:bottom w:val="single" w:color="000000" w:sz="8" w:space="0"/>
              <w:right w:val="single" w:color="000000" w:sz="8" w:space="0"/>
            </w:tcBorders>
            <w:shd w:val="clear" w:color="auto" w:fill="FFFFFF"/>
          </w:tcPr>
          <w:p>
            <w:pPr>
              <w:widowControl/>
              <w:textAlignment w:val="top"/>
              <w:rPr>
                <w:rFonts w:hint="eastAsia" w:ascii="宋体" w:hAnsi="宋体" w:eastAsia="宋体" w:cs="宋体"/>
                <w:color w:val="000000"/>
              </w:rPr>
            </w:pPr>
            <w:r>
              <w:rPr>
                <w:rFonts w:hint="eastAsia" w:ascii="宋体" w:hAnsi="宋体" w:eastAsia="宋体" w:cs="宋体"/>
                <w:color w:val="000000"/>
                <w:kern w:val="0"/>
                <w:lang w:bidi="ar"/>
              </w:rPr>
              <w:t>19</w:t>
            </w:r>
          </w:p>
        </w:tc>
        <w:tc>
          <w:tcPr>
            <w:tcW w:w="3185" w:type="pct"/>
            <w:tcBorders>
              <w:top w:val="nil"/>
              <w:left w:val="nil"/>
              <w:bottom w:val="single" w:color="000000" w:sz="8" w:space="0"/>
              <w:right w:val="single" w:color="000000" w:sz="8" w:space="0"/>
            </w:tcBorders>
            <w:shd w:val="clear" w:color="auto" w:fill="FFFFFF"/>
          </w:tcPr>
          <w:p>
            <w:pPr>
              <w:widowControl/>
              <w:textAlignment w:val="top"/>
              <w:rPr>
                <w:rFonts w:hint="eastAsia" w:ascii="宋体" w:hAnsi="宋体" w:eastAsia="宋体" w:cs="宋体"/>
                <w:color w:val="000000"/>
              </w:rPr>
            </w:pPr>
            <w:r>
              <w:rPr>
                <w:rFonts w:hint="eastAsia" w:ascii="宋体" w:hAnsi="宋体" w:eastAsia="宋体" w:cs="宋体"/>
                <w:color w:val="000000"/>
                <w:kern w:val="0"/>
                <w:lang w:bidi="ar"/>
              </w:rPr>
              <w:t>挥打警棍姿态采集</w:t>
            </w:r>
          </w:p>
        </w:tc>
        <w:tc>
          <w:tcPr>
            <w:tcW w:w="588" w:type="pct"/>
            <w:tcBorders>
              <w:top w:val="nil"/>
              <w:left w:val="nil"/>
              <w:bottom w:val="single" w:color="000000" w:sz="8" w:space="0"/>
              <w:right w:val="single" w:color="000000" w:sz="8" w:space="0"/>
            </w:tcBorders>
            <w:shd w:val="clear" w:color="auto" w:fill="auto"/>
          </w:tcPr>
          <w:p>
            <w:pPr>
              <w:widowControl/>
              <w:jc w:val="center"/>
              <w:textAlignment w:val="top"/>
              <w:rPr>
                <w:rFonts w:hint="eastAsia" w:ascii="宋体" w:hAnsi="宋体" w:eastAsia="宋体" w:cs="宋体"/>
                <w:color w:val="000000"/>
              </w:rPr>
            </w:pPr>
            <w:r>
              <w:rPr>
                <w:rFonts w:hint="eastAsia" w:ascii="宋体" w:hAnsi="宋体" w:eastAsia="宋体" w:cs="宋体"/>
                <w:color w:val="000000"/>
                <w:kern w:val="0"/>
                <w:lang w:bidi="ar"/>
              </w:rPr>
              <w:t>1</w:t>
            </w:r>
          </w:p>
        </w:tc>
        <w:tc>
          <w:tcPr>
            <w:tcW w:w="594" w:type="pct"/>
            <w:tcBorders>
              <w:top w:val="nil"/>
              <w:left w:val="nil"/>
              <w:bottom w:val="single" w:color="000000" w:sz="8" w:space="0"/>
              <w:right w:val="single" w:color="000000" w:sz="8" w:space="0"/>
            </w:tcBorders>
            <w:shd w:val="clear" w:color="auto" w:fill="auto"/>
          </w:tcPr>
          <w:p>
            <w:pPr>
              <w:widowControl/>
              <w:jc w:val="center"/>
              <w:textAlignment w:val="top"/>
              <w:rPr>
                <w:rFonts w:hint="eastAsia" w:ascii="宋体" w:hAnsi="宋体" w:eastAsia="宋体" w:cs="宋体"/>
                <w:color w:val="000000"/>
              </w:rPr>
            </w:pPr>
            <w:r>
              <w:rPr>
                <w:rFonts w:hint="eastAsia" w:ascii="宋体" w:hAnsi="宋体" w:eastAsia="宋体" w:cs="宋体"/>
                <w:color w:val="000000"/>
                <w:kern w:val="0"/>
                <w:lang w:bidi="ar"/>
              </w:rPr>
              <w:t>项</w:t>
            </w:r>
          </w:p>
        </w:tc>
      </w:tr>
      <w:tr>
        <w:tblPrEx>
          <w:tblCellMar>
            <w:top w:w="0" w:type="dxa"/>
            <w:left w:w="108" w:type="dxa"/>
            <w:bottom w:w="0" w:type="dxa"/>
            <w:right w:w="108" w:type="dxa"/>
          </w:tblCellMar>
        </w:tblPrEx>
        <w:trPr>
          <w:trHeight w:val="300" w:hRule="atLeast"/>
        </w:trPr>
        <w:tc>
          <w:tcPr>
            <w:tcW w:w="631" w:type="pct"/>
            <w:tcBorders>
              <w:top w:val="nil"/>
              <w:left w:val="single" w:color="000000" w:sz="8" w:space="0"/>
              <w:bottom w:val="single" w:color="000000" w:sz="8" w:space="0"/>
              <w:right w:val="single" w:color="000000" w:sz="8" w:space="0"/>
            </w:tcBorders>
            <w:shd w:val="clear" w:color="auto" w:fill="FFFFFF"/>
          </w:tcPr>
          <w:p>
            <w:pPr>
              <w:widowControl/>
              <w:textAlignment w:val="top"/>
              <w:rPr>
                <w:rFonts w:hint="eastAsia" w:ascii="宋体" w:hAnsi="宋体" w:eastAsia="宋体" w:cs="宋体"/>
                <w:color w:val="000000"/>
              </w:rPr>
            </w:pPr>
            <w:r>
              <w:rPr>
                <w:rFonts w:hint="eastAsia" w:ascii="宋体" w:hAnsi="宋体" w:eastAsia="宋体" w:cs="宋体"/>
                <w:color w:val="000000"/>
                <w:kern w:val="0"/>
                <w:lang w:bidi="ar"/>
              </w:rPr>
              <w:t>20</w:t>
            </w:r>
          </w:p>
        </w:tc>
        <w:tc>
          <w:tcPr>
            <w:tcW w:w="3185" w:type="pct"/>
            <w:tcBorders>
              <w:top w:val="nil"/>
              <w:left w:val="nil"/>
              <w:bottom w:val="single" w:color="000000" w:sz="8" w:space="0"/>
              <w:right w:val="single" w:color="000000" w:sz="8" w:space="0"/>
            </w:tcBorders>
            <w:shd w:val="clear" w:color="auto" w:fill="FFFFFF"/>
          </w:tcPr>
          <w:p>
            <w:pPr>
              <w:widowControl/>
              <w:textAlignment w:val="top"/>
              <w:rPr>
                <w:rFonts w:hint="eastAsia" w:ascii="宋体" w:hAnsi="宋体" w:eastAsia="宋体" w:cs="宋体"/>
                <w:color w:val="000000"/>
              </w:rPr>
            </w:pPr>
            <w:r>
              <w:rPr>
                <w:rFonts w:hint="eastAsia" w:ascii="宋体" w:hAnsi="宋体" w:eastAsia="宋体" w:cs="宋体"/>
                <w:color w:val="000000"/>
                <w:kern w:val="0"/>
                <w:lang w:bidi="ar"/>
              </w:rPr>
              <w:t>喷催泪瓦斯姿态采集</w:t>
            </w:r>
          </w:p>
        </w:tc>
        <w:tc>
          <w:tcPr>
            <w:tcW w:w="588" w:type="pct"/>
            <w:tcBorders>
              <w:top w:val="nil"/>
              <w:left w:val="nil"/>
              <w:bottom w:val="single" w:color="000000" w:sz="8" w:space="0"/>
              <w:right w:val="single" w:color="000000" w:sz="8" w:space="0"/>
            </w:tcBorders>
            <w:shd w:val="clear" w:color="auto" w:fill="auto"/>
          </w:tcPr>
          <w:p>
            <w:pPr>
              <w:widowControl/>
              <w:jc w:val="center"/>
              <w:textAlignment w:val="top"/>
              <w:rPr>
                <w:rFonts w:hint="eastAsia" w:ascii="宋体" w:hAnsi="宋体" w:eastAsia="宋体" w:cs="宋体"/>
                <w:color w:val="000000"/>
              </w:rPr>
            </w:pPr>
            <w:r>
              <w:rPr>
                <w:rFonts w:hint="eastAsia" w:ascii="宋体" w:hAnsi="宋体" w:eastAsia="宋体" w:cs="宋体"/>
                <w:color w:val="000000"/>
                <w:kern w:val="0"/>
                <w:lang w:bidi="ar"/>
              </w:rPr>
              <w:t>1</w:t>
            </w:r>
          </w:p>
        </w:tc>
        <w:tc>
          <w:tcPr>
            <w:tcW w:w="594" w:type="pct"/>
            <w:tcBorders>
              <w:top w:val="nil"/>
              <w:left w:val="nil"/>
              <w:bottom w:val="single" w:color="000000" w:sz="8" w:space="0"/>
              <w:right w:val="single" w:color="000000" w:sz="8" w:space="0"/>
            </w:tcBorders>
            <w:shd w:val="clear" w:color="auto" w:fill="auto"/>
          </w:tcPr>
          <w:p>
            <w:pPr>
              <w:widowControl/>
              <w:jc w:val="center"/>
              <w:textAlignment w:val="top"/>
              <w:rPr>
                <w:rFonts w:hint="eastAsia" w:ascii="宋体" w:hAnsi="宋体" w:eastAsia="宋体" w:cs="宋体"/>
                <w:color w:val="000000"/>
              </w:rPr>
            </w:pPr>
            <w:r>
              <w:rPr>
                <w:rFonts w:hint="eastAsia" w:ascii="宋体" w:hAnsi="宋体" w:eastAsia="宋体" w:cs="宋体"/>
                <w:color w:val="000000"/>
                <w:kern w:val="0"/>
                <w:lang w:bidi="ar"/>
              </w:rPr>
              <w:t>项</w:t>
            </w:r>
          </w:p>
        </w:tc>
      </w:tr>
      <w:tr>
        <w:tblPrEx>
          <w:tblCellMar>
            <w:top w:w="0" w:type="dxa"/>
            <w:left w:w="108" w:type="dxa"/>
            <w:bottom w:w="0" w:type="dxa"/>
            <w:right w:w="108" w:type="dxa"/>
          </w:tblCellMar>
        </w:tblPrEx>
        <w:trPr>
          <w:trHeight w:val="300" w:hRule="atLeast"/>
        </w:trPr>
        <w:tc>
          <w:tcPr>
            <w:tcW w:w="631" w:type="pct"/>
            <w:tcBorders>
              <w:top w:val="nil"/>
              <w:left w:val="single" w:color="000000" w:sz="8" w:space="0"/>
              <w:bottom w:val="single" w:color="000000" w:sz="8" w:space="0"/>
              <w:right w:val="single" w:color="000000" w:sz="8" w:space="0"/>
            </w:tcBorders>
            <w:shd w:val="clear" w:color="auto" w:fill="FFFFFF"/>
          </w:tcPr>
          <w:p>
            <w:pPr>
              <w:widowControl/>
              <w:textAlignment w:val="top"/>
              <w:rPr>
                <w:rFonts w:hint="eastAsia" w:ascii="宋体" w:hAnsi="宋体" w:eastAsia="宋体" w:cs="宋体"/>
                <w:color w:val="000000"/>
              </w:rPr>
            </w:pPr>
            <w:r>
              <w:rPr>
                <w:rFonts w:hint="eastAsia" w:ascii="宋体" w:hAnsi="宋体" w:eastAsia="宋体" w:cs="宋体"/>
                <w:color w:val="000000"/>
                <w:kern w:val="0"/>
                <w:lang w:bidi="ar"/>
              </w:rPr>
              <w:t>21</w:t>
            </w:r>
          </w:p>
        </w:tc>
        <w:tc>
          <w:tcPr>
            <w:tcW w:w="3185" w:type="pct"/>
            <w:tcBorders>
              <w:top w:val="nil"/>
              <w:left w:val="nil"/>
              <w:bottom w:val="single" w:color="000000" w:sz="8" w:space="0"/>
              <w:right w:val="single" w:color="000000" w:sz="8" w:space="0"/>
            </w:tcBorders>
            <w:shd w:val="clear" w:color="auto" w:fill="FFFFFF"/>
          </w:tcPr>
          <w:p>
            <w:pPr>
              <w:widowControl/>
              <w:textAlignment w:val="top"/>
              <w:rPr>
                <w:rFonts w:hint="eastAsia" w:ascii="宋体" w:hAnsi="宋体" w:eastAsia="宋体" w:cs="宋体"/>
                <w:color w:val="000000"/>
              </w:rPr>
            </w:pPr>
            <w:r>
              <w:rPr>
                <w:rFonts w:hint="eastAsia" w:ascii="宋体" w:hAnsi="宋体" w:eastAsia="宋体" w:cs="宋体"/>
                <w:color w:val="000000"/>
                <w:kern w:val="0"/>
                <w:lang w:bidi="ar"/>
              </w:rPr>
              <w:t>dj枪姿态采集</w:t>
            </w:r>
          </w:p>
        </w:tc>
        <w:tc>
          <w:tcPr>
            <w:tcW w:w="588" w:type="pct"/>
            <w:tcBorders>
              <w:top w:val="nil"/>
              <w:left w:val="nil"/>
              <w:bottom w:val="single" w:color="000000" w:sz="8" w:space="0"/>
              <w:right w:val="single" w:color="000000" w:sz="8" w:space="0"/>
            </w:tcBorders>
            <w:shd w:val="clear" w:color="auto" w:fill="auto"/>
          </w:tcPr>
          <w:p>
            <w:pPr>
              <w:widowControl/>
              <w:jc w:val="center"/>
              <w:textAlignment w:val="top"/>
              <w:rPr>
                <w:rFonts w:hint="eastAsia" w:ascii="宋体" w:hAnsi="宋体" w:eastAsia="宋体" w:cs="宋体"/>
                <w:color w:val="000000"/>
              </w:rPr>
            </w:pPr>
            <w:r>
              <w:rPr>
                <w:rFonts w:hint="eastAsia" w:ascii="宋体" w:hAnsi="宋体" w:eastAsia="宋体" w:cs="宋体"/>
                <w:color w:val="000000"/>
                <w:kern w:val="0"/>
                <w:lang w:bidi="ar"/>
              </w:rPr>
              <w:t>1</w:t>
            </w:r>
          </w:p>
        </w:tc>
        <w:tc>
          <w:tcPr>
            <w:tcW w:w="594" w:type="pct"/>
            <w:tcBorders>
              <w:top w:val="nil"/>
              <w:left w:val="nil"/>
              <w:bottom w:val="single" w:color="000000" w:sz="8" w:space="0"/>
              <w:right w:val="single" w:color="000000" w:sz="8" w:space="0"/>
            </w:tcBorders>
            <w:shd w:val="clear" w:color="auto" w:fill="auto"/>
          </w:tcPr>
          <w:p>
            <w:pPr>
              <w:widowControl/>
              <w:jc w:val="center"/>
              <w:textAlignment w:val="top"/>
              <w:rPr>
                <w:rFonts w:hint="eastAsia" w:ascii="宋体" w:hAnsi="宋体" w:eastAsia="宋体" w:cs="宋体"/>
                <w:color w:val="000000"/>
              </w:rPr>
            </w:pPr>
            <w:r>
              <w:rPr>
                <w:rFonts w:hint="eastAsia" w:ascii="宋体" w:hAnsi="宋体" w:eastAsia="宋体" w:cs="宋体"/>
                <w:color w:val="000000"/>
                <w:kern w:val="0"/>
                <w:lang w:bidi="ar"/>
              </w:rPr>
              <w:t>项</w:t>
            </w:r>
          </w:p>
        </w:tc>
      </w:tr>
      <w:tr>
        <w:tblPrEx>
          <w:tblCellMar>
            <w:top w:w="0" w:type="dxa"/>
            <w:left w:w="108" w:type="dxa"/>
            <w:bottom w:w="0" w:type="dxa"/>
            <w:right w:w="108" w:type="dxa"/>
          </w:tblCellMar>
        </w:tblPrEx>
        <w:trPr>
          <w:trHeight w:val="300" w:hRule="atLeast"/>
        </w:trPr>
        <w:tc>
          <w:tcPr>
            <w:tcW w:w="631" w:type="pct"/>
            <w:tcBorders>
              <w:top w:val="nil"/>
              <w:left w:val="single" w:color="000000" w:sz="8" w:space="0"/>
              <w:bottom w:val="single" w:color="000000" w:sz="8" w:space="0"/>
              <w:right w:val="single" w:color="000000" w:sz="8" w:space="0"/>
            </w:tcBorders>
            <w:shd w:val="clear" w:color="auto" w:fill="FFFFFF"/>
          </w:tcPr>
          <w:p>
            <w:pPr>
              <w:widowControl/>
              <w:textAlignment w:val="top"/>
              <w:rPr>
                <w:rFonts w:hint="eastAsia" w:ascii="宋体" w:hAnsi="宋体" w:eastAsia="宋体" w:cs="宋体"/>
                <w:color w:val="000000"/>
              </w:rPr>
            </w:pPr>
            <w:r>
              <w:rPr>
                <w:rFonts w:hint="eastAsia" w:ascii="宋体" w:hAnsi="宋体" w:eastAsia="宋体" w:cs="宋体"/>
                <w:color w:val="000000"/>
                <w:kern w:val="0"/>
                <w:lang w:bidi="ar"/>
              </w:rPr>
              <w:t>六</w:t>
            </w:r>
          </w:p>
        </w:tc>
        <w:tc>
          <w:tcPr>
            <w:tcW w:w="4368" w:type="pct"/>
            <w:gridSpan w:val="3"/>
            <w:tcBorders>
              <w:top w:val="nil"/>
              <w:left w:val="nil"/>
              <w:bottom w:val="single" w:color="000000" w:sz="8" w:space="0"/>
              <w:right w:val="single" w:color="000000" w:sz="8" w:space="0"/>
            </w:tcBorders>
            <w:shd w:val="clear" w:color="auto" w:fill="FFFFFF"/>
          </w:tcPr>
          <w:p>
            <w:pPr>
              <w:widowControl/>
              <w:textAlignment w:val="top"/>
              <w:rPr>
                <w:rFonts w:hint="eastAsia" w:ascii="宋体" w:hAnsi="宋体" w:eastAsia="宋体" w:cs="宋体"/>
                <w:color w:val="000000"/>
              </w:rPr>
            </w:pPr>
            <w:r>
              <w:rPr>
                <w:rFonts w:hint="eastAsia" w:ascii="宋体" w:hAnsi="宋体" w:eastAsia="宋体" w:cs="宋体"/>
                <w:color w:val="000000"/>
                <w:kern w:val="0"/>
                <w:lang w:bidi="ar"/>
              </w:rPr>
              <w:t>MR三维虚拟仿真实训子系统</w:t>
            </w:r>
          </w:p>
        </w:tc>
      </w:tr>
      <w:tr>
        <w:tblPrEx>
          <w:tblCellMar>
            <w:top w:w="0" w:type="dxa"/>
            <w:left w:w="108" w:type="dxa"/>
            <w:bottom w:w="0" w:type="dxa"/>
            <w:right w:w="108" w:type="dxa"/>
          </w:tblCellMar>
        </w:tblPrEx>
        <w:trPr>
          <w:trHeight w:val="300" w:hRule="atLeast"/>
        </w:trPr>
        <w:tc>
          <w:tcPr>
            <w:tcW w:w="631" w:type="pct"/>
            <w:tcBorders>
              <w:top w:val="nil"/>
              <w:left w:val="single" w:color="000000" w:sz="8" w:space="0"/>
              <w:bottom w:val="single" w:color="000000" w:sz="8" w:space="0"/>
              <w:right w:val="single" w:color="000000" w:sz="8" w:space="0"/>
            </w:tcBorders>
            <w:shd w:val="clear" w:color="auto" w:fill="auto"/>
          </w:tcPr>
          <w:p>
            <w:pPr>
              <w:widowControl/>
              <w:textAlignment w:val="top"/>
              <w:rPr>
                <w:rFonts w:hint="eastAsia" w:ascii="宋体" w:hAnsi="宋体" w:eastAsia="宋体" w:cs="宋体"/>
                <w:color w:val="000000"/>
              </w:rPr>
            </w:pPr>
            <w:r>
              <w:rPr>
                <w:rFonts w:hint="eastAsia" w:ascii="宋体" w:hAnsi="宋体" w:eastAsia="宋体" w:cs="宋体"/>
                <w:color w:val="000000"/>
                <w:kern w:val="0"/>
                <w:lang w:bidi="ar"/>
              </w:rPr>
              <w:t>1</w:t>
            </w:r>
          </w:p>
        </w:tc>
        <w:tc>
          <w:tcPr>
            <w:tcW w:w="3185" w:type="pct"/>
            <w:tcBorders>
              <w:top w:val="nil"/>
              <w:left w:val="nil"/>
              <w:bottom w:val="single" w:color="000000" w:sz="8" w:space="0"/>
              <w:right w:val="single" w:color="000000" w:sz="8" w:space="0"/>
            </w:tcBorders>
            <w:shd w:val="clear" w:color="auto" w:fill="auto"/>
          </w:tcPr>
          <w:p>
            <w:pPr>
              <w:widowControl/>
              <w:textAlignment w:val="top"/>
              <w:rPr>
                <w:rFonts w:hint="eastAsia" w:ascii="宋体" w:hAnsi="宋体" w:eastAsia="宋体" w:cs="宋体"/>
                <w:color w:val="000000"/>
              </w:rPr>
            </w:pPr>
            <w:r>
              <w:rPr>
                <w:rFonts w:hint="eastAsia" w:ascii="宋体" w:hAnsi="宋体" w:eastAsia="宋体" w:cs="宋体"/>
                <w:color w:val="000000"/>
                <w:kern w:val="0"/>
                <w:lang w:bidi="ar"/>
              </w:rPr>
              <w:t>训练信息管理系统</w:t>
            </w:r>
          </w:p>
        </w:tc>
        <w:tc>
          <w:tcPr>
            <w:tcW w:w="588" w:type="pct"/>
            <w:tcBorders>
              <w:top w:val="single" w:color="000000" w:sz="8" w:space="0"/>
              <w:left w:val="nil"/>
              <w:bottom w:val="single" w:color="000000" w:sz="8" w:space="0"/>
              <w:right w:val="single" w:color="000000" w:sz="8" w:space="0"/>
            </w:tcBorders>
            <w:shd w:val="clear" w:color="auto" w:fill="FFFFFF"/>
          </w:tcPr>
          <w:p>
            <w:pPr>
              <w:widowControl/>
              <w:jc w:val="center"/>
              <w:textAlignment w:val="top"/>
              <w:rPr>
                <w:rFonts w:hint="eastAsia" w:ascii="宋体" w:hAnsi="宋体" w:eastAsia="宋体" w:cs="宋体"/>
                <w:color w:val="000000"/>
              </w:rPr>
            </w:pPr>
            <w:r>
              <w:rPr>
                <w:rFonts w:hint="eastAsia" w:ascii="宋体" w:hAnsi="宋体" w:eastAsia="宋体" w:cs="宋体"/>
                <w:color w:val="000000"/>
                <w:kern w:val="0"/>
                <w:lang w:bidi="ar"/>
              </w:rPr>
              <w:t>1</w:t>
            </w:r>
          </w:p>
        </w:tc>
        <w:tc>
          <w:tcPr>
            <w:tcW w:w="594" w:type="pct"/>
            <w:tcBorders>
              <w:top w:val="single" w:color="000000" w:sz="8" w:space="0"/>
              <w:left w:val="nil"/>
              <w:bottom w:val="single" w:color="000000" w:sz="8" w:space="0"/>
              <w:right w:val="single" w:color="000000" w:sz="8" w:space="0"/>
            </w:tcBorders>
            <w:shd w:val="clear" w:color="auto" w:fill="auto"/>
          </w:tcPr>
          <w:p>
            <w:pPr>
              <w:widowControl/>
              <w:jc w:val="center"/>
              <w:textAlignment w:val="top"/>
              <w:rPr>
                <w:rFonts w:hint="eastAsia" w:ascii="宋体" w:hAnsi="宋体" w:eastAsia="宋体" w:cs="宋体"/>
                <w:color w:val="000000"/>
              </w:rPr>
            </w:pPr>
            <w:r>
              <w:rPr>
                <w:rFonts w:hint="eastAsia" w:ascii="宋体" w:hAnsi="宋体" w:eastAsia="宋体" w:cs="宋体"/>
                <w:color w:val="000000"/>
                <w:kern w:val="0"/>
                <w:lang w:bidi="ar"/>
              </w:rPr>
              <w:t>项</w:t>
            </w:r>
          </w:p>
        </w:tc>
      </w:tr>
      <w:tr>
        <w:tblPrEx>
          <w:tblCellMar>
            <w:top w:w="0" w:type="dxa"/>
            <w:left w:w="108" w:type="dxa"/>
            <w:bottom w:w="0" w:type="dxa"/>
            <w:right w:w="108" w:type="dxa"/>
          </w:tblCellMar>
        </w:tblPrEx>
        <w:trPr>
          <w:trHeight w:val="300" w:hRule="atLeast"/>
        </w:trPr>
        <w:tc>
          <w:tcPr>
            <w:tcW w:w="631" w:type="pct"/>
            <w:tcBorders>
              <w:top w:val="nil"/>
              <w:left w:val="single" w:color="000000" w:sz="8" w:space="0"/>
              <w:bottom w:val="single" w:color="000000" w:sz="8" w:space="0"/>
              <w:right w:val="single" w:color="000000" w:sz="8" w:space="0"/>
            </w:tcBorders>
            <w:shd w:val="clear" w:color="auto" w:fill="auto"/>
          </w:tcPr>
          <w:p>
            <w:pPr>
              <w:widowControl/>
              <w:textAlignment w:val="top"/>
              <w:rPr>
                <w:rFonts w:hint="eastAsia" w:ascii="宋体" w:hAnsi="宋体" w:eastAsia="宋体" w:cs="宋体"/>
                <w:color w:val="000000"/>
              </w:rPr>
            </w:pPr>
            <w:r>
              <w:rPr>
                <w:rFonts w:hint="eastAsia" w:ascii="宋体" w:hAnsi="宋体" w:eastAsia="宋体" w:cs="宋体"/>
                <w:color w:val="000000"/>
                <w:kern w:val="0"/>
                <w:lang w:bidi="ar"/>
              </w:rPr>
              <w:t>2</w:t>
            </w:r>
          </w:p>
        </w:tc>
        <w:tc>
          <w:tcPr>
            <w:tcW w:w="3185" w:type="pct"/>
            <w:tcBorders>
              <w:top w:val="nil"/>
              <w:left w:val="nil"/>
              <w:bottom w:val="single" w:color="000000" w:sz="8" w:space="0"/>
              <w:right w:val="single" w:color="000000" w:sz="8" w:space="0"/>
            </w:tcBorders>
            <w:shd w:val="clear" w:color="auto" w:fill="auto"/>
          </w:tcPr>
          <w:p>
            <w:pPr>
              <w:widowControl/>
              <w:textAlignment w:val="top"/>
              <w:rPr>
                <w:rFonts w:hint="eastAsia" w:ascii="宋体" w:hAnsi="宋体" w:eastAsia="宋体" w:cs="宋体"/>
                <w:color w:val="000000"/>
              </w:rPr>
            </w:pPr>
            <w:r>
              <w:rPr>
                <w:rFonts w:hint="eastAsia" w:ascii="宋体" w:hAnsi="宋体" w:eastAsia="宋体" w:cs="宋体"/>
                <w:color w:val="000000"/>
                <w:kern w:val="0"/>
                <w:lang w:bidi="ar"/>
              </w:rPr>
              <w:t>训练中央控制系统</w:t>
            </w:r>
          </w:p>
        </w:tc>
        <w:tc>
          <w:tcPr>
            <w:tcW w:w="588" w:type="pct"/>
            <w:tcBorders>
              <w:top w:val="nil"/>
              <w:left w:val="nil"/>
              <w:bottom w:val="single" w:color="000000" w:sz="8" w:space="0"/>
              <w:right w:val="single" w:color="000000" w:sz="8" w:space="0"/>
            </w:tcBorders>
            <w:shd w:val="clear" w:color="auto" w:fill="FFFFFF"/>
          </w:tcPr>
          <w:p>
            <w:pPr>
              <w:widowControl/>
              <w:jc w:val="center"/>
              <w:textAlignment w:val="top"/>
              <w:rPr>
                <w:rFonts w:hint="eastAsia" w:ascii="宋体" w:hAnsi="宋体" w:eastAsia="宋体" w:cs="宋体"/>
                <w:color w:val="000000"/>
              </w:rPr>
            </w:pPr>
            <w:r>
              <w:rPr>
                <w:rFonts w:hint="eastAsia" w:ascii="宋体" w:hAnsi="宋体" w:eastAsia="宋体" w:cs="宋体"/>
                <w:color w:val="000000"/>
                <w:kern w:val="0"/>
                <w:lang w:bidi="ar"/>
              </w:rPr>
              <w:t>1</w:t>
            </w:r>
          </w:p>
        </w:tc>
        <w:tc>
          <w:tcPr>
            <w:tcW w:w="594" w:type="pct"/>
            <w:tcBorders>
              <w:top w:val="nil"/>
              <w:left w:val="nil"/>
              <w:bottom w:val="single" w:color="000000" w:sz="8" w:space="0"/>
              <w:right w:val="single" w:color="000000" w:sz="8" w:space="0"/>
            </w:tcBorders>
            <w:shd w:val="clear" w:color="auto" w:fill="auto"/>
          </w:tcPr>
          <w:p>
            <w:pPr>
              <w:widowControl/>
              <w:jc w:val="center"/>
              <w:textAlignment w:val="top"/>
              <w:rPr>
                <w:rFonts w:hint="eastAsia" w:ascii="宋体" w:hAnsi="宋体" w:eastAsia="宋体" w:cs="宋体"/>
                <w:color w:val="000000"/>
              </w:rPr>
            </w:pPr>
            <w:r>
              <w:rPr>
                <w:rFonts w:hint="eastAsia" w:ascii="宋体" w:hAnsi="宋体" w:eastAsia="宋体" w:cs="宋体"/>
                <w:color w:val="000000"/>
                <w:kern w:val="0"/>
                <w:lang w:bidi="ar"/>
              </w:rPr>
              <w:t>项</w:t>
            </w:r>
          </w:p>
        </w:tc>
      </w:tr>
      <w:tr>
        <w:tblPrEx>
          <w:tblCellMar>
            <w:top w:w="0" w:type="dxa"/>
            <w:left w:w="108" w:type="dxa"/>
            <w:bottom w:w="0" w:type="dxa"/>
            <w:right w:w="108" w:type="dxa"/>
          </w:tblCellMar>
        </w:tblPrEx>
        <w:trPr>
          <w:trHeight w:val="300" w:hRule="atLeast"/>
        </w:trPr>
        <w:tc>
          <w:tcPr>
            <w:tcW w:w="631" w:type="pct"/>
            <w:tcBorders>
              <w:top w:val="nil"/>
              <w:left w:val="single" w:color="000000" w:sz="8" w:space="0"/>
              <w:bottom w:val="single" w:color="000000" w:sz="8" w:space="0"/>
              <w:right w:val="single" w:color="000000" w:sz="8" w:space="0"/>
            </w:tcBorders>
            <w:shd w:val="clear" w:color="auto" w:fill="auto"/>
          </w:tcPr>
          <w:p>
            <w:pPr>
              <w:widowControl/>
              <w:textAlignment w:val="top"/>
              <w:rPr>
                <w:rFonts w:hint="eastAsia" w:ascii="宋体" w:hAnsi="宋体" w:eastAsia="宋体" w:cs="宋体"/>
                <w:color w:val="000000"/>
              </w:rPr>
            </w:pPr>
            <w:r>
              <w:rPr>
                <w:rFonts w:hint="eastAsia" w:ascii="宋体" w:hAnsi="宋体" w:eastAsia="宋体" w:cs="宋体"/>
                <w:color w:val="000000"/>
                <w:kern w:val="0"/>
                <w:lang w:bidi="ar"/>
              </w:rPr>
              <w:t>3</w:t>
            </w:r>
          </w:p>
        </w:tc>
        <w:tc>
          <w:tcPr>
            <w:tcW w:w="3185" w:type="pct"/>
            <w:tcBorders>
              <w:top w:val="nil"/>
              <w:left w:val="nil"/>
              <w:bottom w:val="single" w:color="000000" w:sz="8" w:space="0"/>
              <w:right w:val="single" w:color="000000" w:sz="8" w:space="0"/>
            </w:tcBorders>
            <w:shd w:val="clear" w:color="auto" w:fill="auto"/>
          </w:tcPr>
          <w:p>
            <w:pPr>
              <w:widowControl/>
              <w:textAlignment w:val="top"/>
              <w:rPr>
                <w:rFonts w:hint="eastAsia" w:ascii="宋体" w:hAnsi="宋体" w:eastAsia="宋体" w:cs="宋体"/>
                <w:color w:val="000000"/>
              </w:rPr>
            </w:pPr>
            <w:r>
              <w:rPr>
                <w:rFonts w:hint="eastAsia" w:ascii="宋体" w:hAnsi="宋体" w:eastAsia="宋体" w:cs="宋体"/>
                <w:color w:val="000000"/>
                <w:kern w:val="0"/>
                <w:lang w:bidi="ar"/>
              </w:rPr>
              <w:t>数据识别转码</w:t>
            </w:r>
          </w:p>
        </w:tc>
        <w:tc>
          <w:tcPr>
            <w:tcW w:w="588" w:type="pct"/>
            <w:tcBorders>
              <w:top w:val="nil"/>
              <w:left w:val="nil"/>
              <w:bottom w:val="single" w:color="000000" w:sz="8" w:space="0"/>
              <w:right w:val="single" w:color="000000" w:sz="8" w:space="0"/>
            </w:tcBorders>
            <w:shd w:val="clear" w:color="auto" w:fill="FFFFFF"/>
          </w:tcPr>
          <w:p>
            <w:pPr>
              <w:widowControl/>
              <w:jc w:val="center"/>
              <w:textAlignment w:val="top"/>
              <w:rPr>
                <w:rFonts w:hint="eastAsia" w:ascii="宋体" w:hAnsi="宋体" w:eastAsia="宋体" w:cs="宋体"/>
                <w:color w:val="000000"/>
              </w:rPr>
            </w:pPr>
            <w:r>
              <w:rPr>
                <w:rFonts w:hint="eastAsia" w:ascii="宋体" w:hAnsi="宋体" w:eastAsia="宋体" w:cs="宋体"/>
                <w:color w:val="000000"/>
                <w:kern w:val="0"/>
                <w:lang w:bidi="ar"/>
              </w:rPr>
              <w:t>1</w:t>
            </w:r>
          </w:p>
        </w:tc>
        <w:tc>
          <w:tcPr>
            <w:tcW w:w="594" w:type="pct"/>
            <w:tcBorders>
              <w:top w:val="nil"/>
              <w:left w:val="nil"/>
              <w:bottom w:val="single" w:color="000000" w:sz="8" w:space="0"/>
              <w:right w:val="single" w:color="000000" w:sz="8" w:space="0"/>
            </w:tcBorders>
            <w:shd w:val="clear" w:color="auto" w:fill="auto"/>
          </w:tcPr>
          <w:p>
            <w:pPr>
              <w:widowControl/>
              <w:jc w:val="center"/>
              <w:textAlignment w:val="top"/>
              <w:rPr>
                <w:rFonts w:hint="eastAsia" w:ascii="宋体" w:hAnsi="宋体" w:eastAsia="宋体" w:cs="宋体"/>
                <w:color w:val="000000"/>
              </w:rPr>
            </w:pPr>
            <w:r>
              <w:rPr>
                <w:rFonts w:hint="eastAsia" w:ascii="宋体" w:hAnsi="宋体" w:eastAsia="宋体" w:cs="宋体"/>
                <w:color w:val="000000"/>
                <w:kern w:val="0"/>
                <w:lang w:bidi="ar"/>
              </w:rPr>
              <w:t>项</w:t>
            </w:r>
          </w:p>
        </w:tc>
      </w:tr>
      <w:tr>
        <w:tblPrEx>
          <w:tblCellMar>
            <w:top w:w="0" w:type="dxa"/>
            <w:left w:w="108" w:type="dxa"/>
            <w:bottom w:w="0" w:type="dxa"/>
            <w:right w:w="108" w:type="dxa"/>
          </w:tblCellMar>
        </w:tblPrEx>
        <w:trPr>
          <w:trHeight w:val="300" w:hRule="atLeast"/>
        </w:trPr>
        <w:tc>
          <w:tcPr>
            <w:tcW w:w="631" w:type="pct"/>
            <w:tcBorders>
              <w:top w:val="nil"/>
              <w:left w:val="single" w:color="000000" w:sz="8" w:space="0"/>
              <w:bottom w:val="single" w:color="000000" w:sz="8" w:space="0"/>
              <w:right w:val="single" w:color="000000" w:sz="8" w:space="0"/>
            </w:tcBorders>
            <w:shd w:val="clear" w:color="auto" w:fill="auto"/>
          </w:tcPr>
          <w:p>
            <w:pPr>
              <w:widowControl/>
              <w:textAlignment w:val="top"/>
              <w:rPr>
                <w:rFonts w:hint="eastAsia" w:ascii="宋体" w:hAnsi="宋体" w:eastAsia="宋体" w:cs="宋体"/>
                <w:color w:val="000000"/>
              </w:rPr>
            </w:pPr>
            <w:r>
              <w:rPr>
                <w:rFonts w:hint="eastAsia" w:ascii="宋体" w:hAnsi="宋体" w:eastAsia="宋体" w:cs="宋体"/>
                <w:color w:val="000000"/>
                <w:kern w:val="0"/>
                <w:lang w:bidi="ar"/>
              </w:rPr>
              <w:t>4</w:t>
            </w:r>
          </w:p>
        </w:tc>
        <w:tc>
          <w:tcPr>
            <w:tcW w:w="3185" w:type="pct"/>
            <w:tcBorders>
              <w:top w:val="nil"/>
              <w:left w:val="nil"/>
              <w:bottom w:val="single" w:color="000000" w:sz="8" w:space="0"/>
              <w:right w:val="single" w:color="000000" w:sz="8" w:space="0"/>
            </w:tcBorders>
            <w:shd w:val="clear" w:color="auto" w:fill="auto"/>
          </w:tcPr>
          <w:p>
            <w:pPr>
              <w:widowControl/>
              <w:textAlignment w:val="top"/>
              <w:rPr>
                <w:rFonts w:hint="eastAsia" w:ascii="宋体" w:hAnsi="宋体" w:eastAsia="宋体" w:cs="宋体"/>
                <w:color w:val="000000"/>
              </w:rPr>
            </w:pPr>
            <w:r>
              <w:rPr>
                <w:rFonts w:hint="eastAsia" w:ascii="宋体" w:hAnsi="宋体" w:eastAsia="宋体" w:cs="宋体"/>
                <w:color w:val="000000"/>
                <w:kern w:val="0"/>
                <w:lang w:bidi="ar"/>
              </w:rPr>
              <w:t>MR虚拟仿真训练资源管理</w:t>
            </w:r>
          </w:p>
        </w:tc>
        <w:tc>
          <w:tcPr>
            <w:tcW w:w="588" w:type="pct"/>
            <w:tcBorders>
              <w:top w:val="nil"/>
              <w:left w:val="nil"/>
              <w:bottom w:val="single" w:color="000000" w:sz="8" w:space="0"/>
              <w:right w:val="single" w:color="000000" w:sz="8" w:space="0"/>
            </w:tcBorders>
            <w:shd w:val="clear" w:color="auto" w:fill="FFFFFF"/>
          </w:tcPr>
          <w:p>
            <w:pPr>
              <w:widowControl/>
              <w:jc w:val="center"/>
              <w:textAlignment w:val="top"/>
              <w:rPr>
                <w:rFonts w:hint="eastAsia" w:ascii="宋体" w:hAnsi="宋体" w:eastAsia="宋体" w:cs="宋体"/>
                <w:color w:val="000000"/>
              </w:rPr>
            </w:pPr>
            <w:r>
              <w:rPr>
                <w:rFonts w:hint="eastAsia" w:ascii="宋体" w:hAnsi="宋体" w:eastAsia="宋体" w:cs="宋体"/>
                <w:color w:val="000000"/>
                <w:kern w:val="0"/>
                <w:lang w:bidi="ar"/>
              </w:rPr>
              <w:t>1</w:t>
            </w:r>
          </w:p>
        </w:tc>
        <w:tc>
          <w:tcPr>
            <w:tcW w:w="594" w:type="pct"/>
            <w:tcBorders>
              <w:top w:val="nil"/>
              <w:left w:val="nil"/>
              <w:bottom w:val="single" w:color="000000" w:sz="8" w:space="0"/>
              <w:right w:val="single" w:color="000000" w:sz="8" w:space="0"/>
            </w:tcBorders>
            <w:shd w:val="clear" w:color="auto" w:fill="auto"/>
          </w:tcPr>
          <w:p>
            <w:pPr>
              <w:widowControl/>
              <w:jc w:val="center"/>
              <w:textAlignment w:val="top"/>
              <w:rPr>
                <w:rFonts w:hint="eastAsia" w:ascii="宋体" w:hAnsi="宋体" w:eastAsia="宋体" w:cs="宋体"/>
                <w:color w:val="000000"/>
              </w:rPr>
            </w:pPr>
            <w:r>
              <w:rPr>
                <w:rFonts w:hint="eastAsia" w:ascii="宋体" w:hAnsi="宋体" w:eastAsia="宋体" w:cs="宋体"/>
                <w:color w:val="000000"/>
                <w:kern w:val="0"/>
                <w:lang w:bidi="ar"/>
              </w:rPr>
              <w:t>项</w:t>
            </w:r>
          </w:p>
        </w:tc>
      </w:tr>
      <w:tr>
        <w:tblPrEx>
          <w:tblCellMar>
            <w:top w:w="0" w:type="dxa"/>
            <w:left w:w="108" w:type="dxa"/>
            <w:bottom w:w="0" w:type="dxa"/>
            <w:right w:w="108" w:type="dxa"/>
          </w:tblCellMar>
        </w:tblPrEx>
        <w:trPr>
          <w:trHeight w:val="300" w:hRule="atLeast"/>
        </w:trPr>
        <w:tc>
          <w:tcPr>
            <w:tcW w:w="631" w:type="pct"/>
            <w:tcBorders>
              <w:top w:val="nil"/>
              <w:left w:val="single" w:color="000000" w:sz="8" w:space="0"/>
              <w:bottom w:val="single" w:color="000000" w:sz="8" w:space="0"/>
              <w:right w:val="single" w:color="000000" w:sz="8" w:space="0"/>
            </w:tcBorders>
            <w:shd w:val="clear" w:color="auto" w:fill="FFFFFF"/>
          </w:tcPr>
          <w:p>
            <w:pPr>
              <w:widowControl/>
              <w:textAlignment w:val="top"/>
              <w:rPr>
                <w:rFonts w:hint="eastAsia" w:ascii="宋体" w:hAnsi="宋体" w:eastAsia="宋体" w:cs="宋体"/>
                <w:color w:val="000000"/>
              </w:rPr>
            </w:pPr>
            <w:r>
              <w:rPr>
                <w:rFonts w:hint="eastAsia" w:ascii="宋体" w:hAnsi="宋体" w:eastAsia="宋体" w:cs="宋体"/>
                <w:color w:val="000000"/>
                <w:kern w:val="0"/>
                <w:lang w:bidi="ar"/>
              </w:rPr>
              <w:t>七</w:t>
            </w:r>
          </w:p>
        </w:tc>
        <w:tc>
          <w:tcPr>
            <w:tcW w:w="4368" w:type="pct"/>
            <w:gridSpan w:val="3"/>
            <w:tcBorders>
              <w:top w:val="nil"/>
              <w:left w:val="nil"/>
              <w:bottom w:val="single" w:color="000000" w:sz="8" w:space="0"/>
              <w:right w:val="single" w:color="000000" w:sz="8" w:space="0"/>
            </w:tcBorders>
            <w:shd w:val="clear" w:color="auto" w:fill="FFFFFF"/>
          </w:tcPr>
          <w:p>
            <w:pPr>
              <w:jc w:val="left"/>
              <w:rPr>
                <w:rFonts w:hint="eastAsia" w:ascii="宋体" w:hAnsi="宋体" w:eastAsia="宋体" w:cs="宋体"/>
                <w:color w:val="000000"/>
              </w:rPr>
            </w:pPr>
            <w:r>
              <w:rPr>
                <w:rFonts w:hint="eastAsia" w:ascii="宋体" w:hAnsi="宋体" w:eastAsia="宋体" w:cs="宋体"/>
                <w:color w:val="000000"/>
                <w:kern w:val="0"/>
                <w:lang w:bidi="ar"/>
              </w:rPr>
              <w:t>训练行为分析子系统</w:t>
            </w:r>
          </w:p>
        </w:tc>
      </w:tr>
      <w:tr>
        <w:tblPrEx>
          <w:tblCellMar>
            <w:top w:w="0" w:type="dxa"/>
            <w:left w:w="108" w:type="dxa"/>
            <w:bottom w:w="0" w:type="dxa"/>
            <w:right w:w="108" w:type="dxa"/>
          </w:tblCellMar>
        </w:tblPrEx>
        <w:trPr>
          <w:trHeight w:val="300" w:hRule="atLeast"/>
        </w:trPr>
        <w:tc>
          <w:tcPr>
            <w:tcW w:w="631" w:type="pct"/>
            <w:tcBorders>
              <w:top w:val="nil"/>
              <w:left w:val="single" w:color="000000" w:sz="8" w:space="0"/>
              <w:bottom w:val="single" w:color="000000" w:sz="8" w:space="0"/>
              <w:right w:val="single" w:color="000000" w:sz="8" w:space="0"/>
            </w:tcBorders>
            <w:shd w:val="clear" w:color="auto" w:fill="auto"/>
          </w:tcPr>
          <w:p>
            <w:pPr>
              <w:widowControl/>
              <w:textAlignment w:val="top"/>
              <w:rPr>
                <w:rFonts w:hint="eastAsia" w:ascii="宋体" w:hAnsi="宋体" w:eastAsia="宋体" w:cs="宋体"/>
                <w:color w:val="000000"/>
              </w:rPr>
            </w:pPr>
            <w:r>
              <w:rPr>
                <w:rFonts w:hint="eastAsia" w:ascii="宋体" w:hAnsi="宋体" w:eastAsia="宋体" w:cs="宋体"/>
                <w:color w:val="000000"/>
                <w:kern w:val="0"/>
                <w:lang w:bidi="ar"/>
              </w:rPr>
              <w:t>1</w:t>
            </w:r>
          </w:p>
        </w:tc>
        <w:tc>
          <w:tcPr>
            <w:tcW w:w="3185" w:type="pct"/>
            <w:tcBorders>
              <w:top w:val="nil"/>
              <w:left w:val="nil"/>
              <w:bottom w:val="single" w:color="000000" w:sz="8" w:space="0"/>
              <w:right w:val="single" w:color="000000" w:sz="8" w:space="0"/>
            </w:tcBorders>
            <w:shd w:val="clear" w:color="auto" w:fill="auto"/>
          </w:tcPr>
          <w:p>
            <w:pPr>
              <w:widowControl/>
              <w:textAlignment w:val="top"/>
              <w:rPr>
                <w:rFonts w:hint="eastAsia" w:ascii="宋体" w:hAnsi="宋体" w:eastAsia="宋体" w:cs="宋体"/>
                <w:color w:val="000000"/>
              </w:rPr>
            </w:pPr>
            <w:r>
              <w:rPr>
                <w:rFonts w:hint="eastAsia" w:ascii="宋体" w:hAnsi="宋体" w:eastAsia="宋体" w:cs="宋体"/>
                <w:color w:val="000000"/>
                <w:kern w:val="0"/>
                <w:lang w:bidi="ar"/>
              </w:rPr>
              <w:t>MR虚拟仿真实训行为分析</w:t>
            </w:r>
          </w:p>
        </w:tc>
        <w:tc>
          <w:tcPr>
            <w:tcW w:w="588" w:type="pct"/>
            <w:tcBorders>
              <w:top w:val="nil"/>
              <w:left w:val="nil"/>
              <w:bottom w:val="single" w:color="000000" w:sz="8" w:space="0"/>
              <w:right w:val="single" w:color="000000" w:sz="8" w:space="0"/>
            </w:tcBorders>
            <w:shd w:val="clear" w:color="auto" w:fill="FFFFFF"/>
          </w:tcPr>
          <w:p>
            <w:pPr>
              <w:widowControl/>
              <w:jc w:val="center"/>
              <w:textAlignment w:val="top"/>
              <w:rPr>
                <w:rFonts w:hint="eastAsia" w:ascii="宋体" w:hAnsi="宋体" w:eastAsia="宋体" w:cs="宋体"/>
                <w:color w:val="000000"/>
              </w:rPr>
            </w:pPr>
            <w:r>
              <w:rPr>
                <w:rFonts w:hint="eastAsia" w:ascii="宋体" w:hAnsi="宋体" w:eastAsia="宋体" w:cs="宋体"/>
                <w:color w:val="000000"/>
                <w:kern w:val="0"/>
                <w:lang w:bidi="ar"/>
              </w:rPr>
              <w:t>1</w:t>
            </w:r>
          </w:p>
        </w:tc>
        <w:tc>
          <w:tcPr>
            <w:tcW w:w="594" w:type="pct"/>
            <w:tcBorders>
              <w:top w:val="nil"/>
              <w:left w:val="nil"/>
              <w:bottom w:val="single" w:color="000000" w:sz="8" w:space="0"/>
              <w:right w:val="single" w:color="000000" w:sz="8" w:space="0"/>
            </w:tcBorders>
            <w:shd w:val="clear" w:color="auto" w:fill="auto"/>
          </w:tcPr>
          <w:p>
            <w:pPr>
              <w:widowControl/>
              <w:jc w:val="center"/>
              <w:textAlignment w:val="top"/>
              <w:rPr>
                <w:rFonts w:hint="eastAsia" w:ascii="宋体" w:hAnsi="宋体" w:eastAsia="宋体" w:cs="宋体"/>
                <w:color w:val="000000"/>
              </w:rPr>
            </w:pPr>
            <w:r>
              <w:rPr>
                <w:rFonts w:hint="eastAsia" w:ascii="宋体" w:hAnsi="宋体" w:eastAsia="宋体" w:cs="宋体"/>
                <w:color w:val="000000"/>
                <w:kern w:val="0"/>
                <w:lang w:bidi="ar"/>
              </w:rPr>
              <w:t>项</w:t>
            </w:r>
          </w:p>
        </w:tc>
      </w:tr>
      <w:tr>
        <w:tblPrEx>
          <w:tblCellMar>
            <w:top w:w="0" w:type="dxa"/>
            <w:left w:w="108" w:type="dxa"/>
            <w:bottom w:w="0" w:type="dxa"/>
            <w:right w:w="108" w:type="dxa"/>
          </w:tblCellMar>
        </w:tblPrEx>
        <w:trPr>
          <w:trHeight w:val="300" w:hRule="atLeast"/>
        </w:trPr>
        <w:tc>
          <w:tcPr>
            <w:tcW w:w="631" w:type="pct"/>
            <w:tcBorders>
              <w:top w:val="nil"/>
              <w:left w:val="single" w:color="000000" w:sz="8" w:space="0"/>
              <w:bottom w:val="single" w:color="000000" w:sz="8" w:space="0"/>
              <w:right w:val="single" w:color="000000" w:sz="8" w:space="0"/>
            </w:tcBorders>
            <w:shd w:val="clear" w:color="auto" w:fill="auto"/>
          </w:tcPr>
          <w:p>
            <w:pPr>
              <w:widowControl/>
              <w:textAlignment w:val="top"/>
              <w:rPr>
                <w:rFonts w:hint="eastAsia" w:ascii="宋体" w:hAnsi="宋体" w:eastAsia="宋体" w:cs="宋体"/>
                <w:color w:val="000000"/>
              </w:rPr>
            </w:pPr>
            <w:r>
              <w:rPr>
                <w:rFonts w:hint="eastAsia" w:ascii="宋体" w:hAnsi="宋体" w:eastAsia="宋体" w:cs="宋体"/>
                <w:color w:val="000000"/>
                <w:kern w:val="0"/>
                <w:lang w:bidi="ar"/>
              </w:rPr>
              <w:t>2</w:t>
            </w:r>
          </w:p>
        </w:tc>
        <w:tc>
          <w:tcPr>
            <w:tcW w:w="3185" w:type="pct"/>
            <w:tcBorders>
              <w:top w:val="nil"/>
              <w:left w:val="nil"/>
              <w:bottom w:val="single" w:color="000000" w:sz="8" w:space="0"/>
              <w:right w:val="single" w:color="000000" w:sz="8" w:space="0"/>
            </w:tcBorders>
            <w:shd w:val="clear" w:color="auto" w:fill="auto"/>
          </w:tcPr>
          <w:p>
            <w:pPr>
              <w:widowControl/>
              <w:textAlignment w:val="top"/>
              <w:rPr>
                <w:rFonts w:hint="eastAsia" w:ascii="宋体" w:hAnsi="宋体" w:eastAsia="宋体" w:cs="宋体"/>
                <w:color w:val="000000"/>
              </w:rPr>
            </w:pPr>
            <w:r>
              <w:rPr>
                <w:rFonts w:hint="eastAsia" w:ascii="宋体" w:hAnsi="宋体" w:eastAsia="宋体" w:cs="宋体"/>
                <w:color w:val="000000"/>
                <w:kern w:val="0"/>
                <w:lang w:bidi="ar"/>
              </w:rPr>
              <w:t>人机交互训练系统行为分析</w:t>
            </w:r>
          </w:p>
        </w:tc>
        <w:tc>
          <w:tcPr>
            <w:tcW w:w="588" w:type="pct"/>
            <w:tcBorders>
              <w:top w:val="nil"/>
              <w:left w:val="nil"/>
              <w:bottom w:val="single" w:color="000000" w:sz="8" w:space="0"/>
              <w:right w:val="single" w:color="000000" w:sz="8" w:space="0"/>
            </w:tcBorders>
            <w:shd w:val="clear" w:color="auto" w:fill="FFFFFF"/>
          </w:tcPr>
          <w:p>
            <w:pPr>
              <w:widowControl/>
              <w:jc w:val="center"/>
              <w:textAlignment w:val="top"/>
              <w:rPr>
                <w:rFonts w:hint="eastAsia" w:ascii="宋体" w:hAnsi="宋体" w:eastAsia="宋体" w:cs="宋体"/>
                <w:color w:val="000000"/>
              </w:rPr>
            </w:pPr>
            <w:r>
              <w:rPr>
                <w:rFonts w:hint="eastAsia" w:ascii="宋体" w:hAnsi="宋体" w:eastAsia="宋体" w:cs="宋体"/>
                <w:color w:val="000000"/>
                <w:kern w:val="0"/>
                <w:lang w:bidi="ar"/>
              </w:rPr>
              <w:t>1</w:t>
            </w:r>
          </w:p>
        </w:tc>
        <w:tc>
          <w:tcPr>
            <w:tcW w:w="594" w:type="pct"/>
            <w:tcBorders>
              <w:top w:val="nil"/>
              <w:left w:val="nil"/>
              <w:bottom w:val="single" w:color="000000" w:sz="8" w:space="0"/>
              <w:right w:val="single" w:color="000000" w:sz="8" w:space="0"/>
            </w:tcBorders>
            <w:shd w:val="clear" w:color="auto" w:fill="auto"/>
          </w:tcPr>
          <w:p>
            <w:pPr>
              <w:widowControl/>
              <w:jc w:val="center"/>
              <w:textAlignment w:val="top"/>
              <w:rPr>
                <w:rFonts w:hint="eastAsia" w:ascii="宋体" w:hAnsi="宋体" w:eastAsia="宋体" w:cs="宋体"/>
                <w:color w:val="000000"/>
              </w:rPr>
            </w:pPr>
            <w:r>
              <w:rPr>
                <w:rFonts w:hint="eastAsia" w:ascii="宋体" w:hAnsi="宋体" w:eastAsia="宋体" w:cs="宋体"/>
                <w:color w:val="000000"/>
                <w:kern w:val="0"/>
                <w:lang w:bidi="ar"/>
              </w:rPr>
              <w:t>项</w:t>
            </w:r>
          </w:p>
        </w:tc>
      </w:tr>
      <w:tr>
        <w:tblPrEx>
          <w:tblCellMar>
            <w:top w:w="0" w:type="dxa"/>
            <w:left w:w="108" w:type="dxa"/>
            <w:bottom w:w="0" w:type="dxa"/>
            <w:right w:w="108" w:type="dxa"/>
          </w:tblCellMar>
        </w:tblPrEx>
        <w:trPr>
          <w:trHeight w:val="300" w:hRule="atLeast"/>
        </w:trPr>
        <w:tc>
          <w:tcPr>
            <w:tcW w:w="631" w:type="pct"/>
            <w:tcBorders>
              <w:top w:val="nil"/>
              <w:left w:val="single" w:color="000000" w:sz="8" w:space="0"/>
              <w:bottom w:val="single" w:color="000000" w:sz="8" w:space="0"/>
              <w:right w:val="single" w:color="000000" w:sz="8" w:space="0"/>
            </w:tcBorders>
            <w:shd w:val="clear" w:color="auto" w:fill="FFFFFF"/>
          </w:tcPr>
          <w:p>
            <w:pPr>
              <w:widowControl/>
              <w:textAlignment w:val="top"/>
              <w:rPr>
                <w:rFonts w:hint="eastAsia" w:ascii="宋体" w:hAnsi="宋体" w:eastAsia="宋体" w:cs="宋体"/>
                <w:color w:val="000000"/>
              </w:rPr>
            </w:pPr>
            <w:r>
              <w:rPr>
                <w:rFonts w:hint="eastAsia" w:ascii="宋体" w:hAnsi="宋体" w:eastAsia="宋体" w:cs="宋体"/>
                <w:color w:val="000000"/>
                <w:kern w:val="0"/>
                <w:lang w:bidi="ar"/>
              </w:rPr>
              <w:t>八</w:t>
            </w:r>
          </w:p>
        </w:tc>
        <w:tc>
          <w:tcPr>
            <w:tcW w:w="3185" w:type="pct"/>
            <w:tcBorders>
              <w:top w:val="nil"/>
              <w:left w:val="nil"/>
              <w:bottom w:val="single" w:color="000000" w:sz="8" w:space="0"/>
              <w:right w:val="single" w:color="000000" w:sz="8" w:space="0"/>
            </w:tcBorders>
            <w:shd w:val="clear" w:color="auto" w:fill="FFFFFF"/>
          </w:tcPr>
          <w:p>
            <w:pPr>
              <w:widowControl/>
              <w:textAlignment w:val="top"/>
              <w:rPr>
                <w:rFonts w:hint="eastAsia" w:ascii="宋体" w:hAnsi="宋体" w:eastAsia="宋体" w:cs="宋体"/>
                <w:color w:val="000000"/>
              </w:rPr>
            </w:pPr>
            <w:r>
              <w:rPr>
                <w:rFonts w:hint="eastAsia" w:ascii="宋体" w:hAnsi="宋体" w:eastAsia="宋体" w:cs="宋体"/>
                <w:color w:val="000000"/>
                <w:kern w:val="0"/>
                <w:lang w:bidi="ar"/>
              </w:rPr>
              <w:t>综合业务</w:t>
            </w:r>
          </w:p>
        </w:tc>
        <w:tc>
          <w:tcPr>
            <w:tcW w:w="588" w:type="pct"/>
            <w:tcBorders>
              <w:top w:val="nil"/>
              <w:left w:val="nil"/>
              <w:bottom w:val="single" w:color="000000" w:sz="8" w:space="0"/>
              <w:right w:val="single" w:color="000000" w:sz="8" w:space="0"/>
            </w:tcBorders>
            <w:shd w:val="clear" w:color="auto" w:fill="FFFFFF"/>
          </w:tcPr>
          <w:p>
            <w:pPr>
              <w:jc w:val="center"/>
              <w:rPr>
                <w:rFonts w:hint="eastAsia" w:ascii="宋体" w:hAnsi="宋体" w:eastAsia="宋体" w:cs="宋体"/>
                <w:color w:val="000000"/>
              </w:rPr>
            </w:pPr>
          </w:p>
        </w:tc>
        <w:tc>
          <w:tcPr>
            <w:tcW w:w="594" w:type="pct"/>
            <w:tcBorders>
              <w:top w:val="nil"/>
              <w:left w:val="nil"/>
              <w:bottom w:val="single" w:color="000000" w:sz="8" w:space="0"/>
              <w:right w:val="single" w:color="000000" w:sz="8" w:space="0"/>
            </w:tcBorders>
            <w:shd w:val="clear" w:color="auto" w:fill="FFFFFF"/>
          </w:tcPr>
          <w:p>
            <w:pPr>
              <w:jc w:val="center"/>
              <w:rPr>
                <w:rFonts w:hint="eastAsia" w:ascii="宋体" w:hAnsi="宋体" w:eastAsia="宋体" w:cs="宋体"/>
                <w:color w:val="000000"/>
              </w:rPr>
            </w:pPr>
          </w:p>
        </w:tc>
      </w:tr>
      <w:tr>
        <w:tblPrEx>
          <w:tblCellMar>
            <w:top w:w="0" w:type="dxa"/>
            <w:left w:w="108" w:type="dxa"/>
            <w:bottom w:w="0" w:type="dxa"/>
            <w:right w:w="108" w:type="dxa"/>
          </w:tblCellMar>
        </w:tblPrEx>
        <w:trPr>
          <w:trHeight w:val="300" w:hRule="atLeast"/>
        </w:trPr>
        <w:tc>
          <w:tcPr>
            <w:tcW w:w="631" w:type="pct"/>
            <w:tcBorders>
              <w:top w:val="nil"/>
              <w:left w:val="single" w:color="000000" w:sz="8" w:space="0"/>
              <w:bottom w:val="single" w:color="000000" w:sz="8" w:space="0"/>
              <w:right w:val="single" w:color="000000" w:sz="8" w:space="0"/>
            </w:tcBorders>
            <w:shd w:val="clear" w:color="auto" w:fill="auto"/>
          </w:tcPr>
          <w:p>
            <w:pPr>
              <w:widowControl/>
              <w:textAlignment w:val="top"/>
              <w:rPr>
                <w:rFonts w:hint="eastAsia" w:ascii="宋体" w:hAnsi="宋体" w:eastAsia="宋体" w:cs="宋体"/>
                <w:color w:val="000000"/>
              </w:rPr>
            </w:pPr>
            <w:r>
              <w:rPr>
                <w:rFonts w:hint="eastAsia" w:ascii="宋体" w:hAnsi="宋体" w:eastAsia="宋体" w:cs="宋体"/>
                <w:color w:val="000000"/>
                <w:kern w:val="0"/>
                <w:lang w:bidi="ar"/>
              </w:rPr>
              <w:t>1</w:t>
            </w:r>
          </w:p>
        </w:tc>
        <w:tc>
          <w:tcPr>
            <w:tcW w:w="3185" w:type="pct"/>
            <w:tcBorders>
              <w:top w:val="nil"/>
              <w:left w:val="nil"/>
              <w:bottom w:val="single" w:color="000000" w:sz="8" w:space="0"/>
              <w:right w:val="single" w:color="000000" w:sz="8" w:space="0"/>
            </w:tcBorders>
            <w:shd w:val="clear" w:color="auto" w:fill="auto"/>
          </w:tcPr>
          <w:p>
            <w:pPr>
              <w:widowControl/>
              <w:textAlignment w:val="top"/>
              <w:rPr>
                <w:rFonts w:hint="eastAsia" w:ascii="宋体" w:hAnsi="宋体" w:eastAsia="宋体" w:cs="宋体"/>
                <w:color w:val="000000"/>
              </w:rPr>
            </w:pPr>
            <w:r>
              <w:rPr>
                <w:rFonts w:hint="eastAsia" w:ascii="宋体" w:hAnsi="宋体" w:eastAsia="宋体" w:cs="宋体"/>
                <w:color w:val="000000"/>
                <w:kern w:val="0"/>
                <w:lang w:bidi="ar"/>
              </w:rPr>
              <w:t>统一身份认证</w:t>
            </w:r>
          </w:p>
        </w:tc>
        <w:tc>
          <w:tcPr>
            <w:tcW w:w="588" w:type="pct"/>
            <w:tcBorders>
              <w:top w:val="nil"/>
              <w:left w:val="nil"/>
              <w:bottom w:val="single" w:color="000000" w:sz="8" w:space="0"/>
              <w:right w:val="single" w:color="000000" w:sz="8" w:space="0"/>
            </w:tcBorders>
            <w:shd w:val="clear" w:color="auto" w:fill="FFFFFF"/>
          </w:tcPr>
          <w:p>
            <w:pPr>
              <w:widowControl/>
              <w:jc w:val="center"/>
              <w:textAlignment w:val="top"/>
              <w:rPr>
                <w:rFonts w:hint="eastAsia" w:ascii="宋体" w:hAnsi="宋体" w:eastAsia="宋体" w:cs="宋体"/>
                <w:color w:val="000000"/>
              </w:rPr>
            </w:pPr>
            <w:r>
              <w:rPr>
                <w:rFonts w:hint="eastAsia" w:ascii="宋体" w:hAnsi="宋体" w:eastAsia="宋体" w:cs="宋体"/>
                <w:color w:val="000000"/>
                <w:kern w:val="0"/>
                <w:lang w:bidi="ar"/>
              </w:rPr>
              <w:t>1</w:t>
            </w:r>
          </w:p>
        </w:tc>
        <w:tc>
          <w:tcPr>
            <w:tcW w:w="594" w:type="pct"/>
            <w:tcBorders>
              <w:top w:val="nil"/>
              <w:left w:val="nil"/>
              <w:bottom w:val="single" w:color="000000" w:sz="8" w:space="0"/>
              <w:right w:val="single" w:color="000000" w:sz="8" w:space="0"/>
            </w:tcBorders>
            <w:shd w:val="clear" w:color="auto" w:fill="auto"/>
          </w:tcPr>
          <w:p>
            <w:pPr>
              <w:widowControl/>
              <w:jc w:val="center"/>
              <w:textAlignment w:val="top"/>
              <w:rPr>
                <w:rFonts w:hint="eastAsia" w:ascii="宋体" w:hAnsi="宋体" w:eastAsia="宋体" w:cs="宋体"/>
                <w:color w:val="000000"/>
              </w:rPr>
            </w:pPr>
            <w:r>
              <w:rPr>
                <w:rFonts w:hint="eastAsia" w:ascii="宋体" w:hAnsi="宋体" w:eastAsia="宋体" w:cs="宋体"/>
                <w:color w:val="000000"/>
                <w:kern w:val="0"/>
                <w:lang w:bidi="ar"/>
              </w:rPr>
              <w:t>项</w:t>
            </w:r>
          </w:p>
        </w:tc>
      </w:tr>
      <w:tr>
        <w:tblPrEx>
          <w:tblCellMar>
            <w:top w:w="0" w:type="dxa"/>
            <w:left w:w="108" w:type="dxa"/>
            <w:bottom w:w="0" w:type="dxa"/>
            <w:right w:w="108" w:type="dxa"/>
          </w:tblCellMar>
        </w:tblPrEx>
        <w:trPr>
          <w:trHeight w:val="300" w:hRule="atLeast"/>
        </w:trPr>
        <w:tc>
          <w:tcPr>
            <w:tcW w:w="631" w:type="pct"/>
            <w:tcBorders>
              <w:top w:val="nil"/>
              <w:left w:val="single" w:color="000000" w:sz="8" w:space="0"/>
              <w:bottom w:val="single" w:color="000000" w:sz="8" w:space="0"/>
              <w:right w:val="single" w:color="000000" w:sz="8" w:space="0"/>
            </w:tcBorders>
            <w:shd w:val="clear" w:color="auto" w:fill="auto"/>
          </w:tcPr>
          <w:p>
            <w:pPr>
              <w:widowControl/>
              <w:textAlignment w:val="top"/>
              <w:rPr>
                <w:rFonts w:hint="eastAsia" w:ascii="宋体" w:hAnsi="宋体" w:eastAsia="宋体" w:cs="宋体"/>
                <w:color w:val="000000"/>
              </w:rPr>
            </w:pPr>
            <w:r>
              <w:rPr>
                <w:rFonts w:hint="eastAsia" w:ascii="宋体" w:hAnsi="宋体" w:eastAsia="宋体" w:cs="宋体"/>
                <w:color w:val="000000"/>
                <w:kern w:val="0"/>
                <w:lang w:bidi="ar"/>
              </w:rPr>
              <w:t>2</w:t>
            </w:r>
          </w:p>
        </w:tc>
        <w:tc>
          <w:tcPr>
            <w:tcW w:w="3185" w:type="pct"/>
            <w:tcBorders>
              <w:top w:val="nil"/>
              <w:left w:val="nil"/>
              <w:bottom w:val="single" w:color="000000" w:sz="8" w:space="0"/>
              <w:right w:val="single" w:color="000000" w:sz="8" w:space="0"/>
            </w:tcBorders>
            <w:shd w:val="clear" w:color="auto" w:fill="auto"/>
          </w:tcPr>
          <w:p>
            <w:pPr>
              <w:widowControl/>
              <w:textAlignment w:val="top"/>
              <w:rPr>
                <w:rFonts w:hint="eastAsia" w:ascii="宋体" w:hAnsi="宋体" w:eastAsia="宋体" w:cs="宋体"/>
                <w:color w:val="000000"/>
              </w:rPr>
            </w:pPr>
            <w:r>
              <w:rPr>
                <w:rFonts w:hint="eastAsia" w:ascii="宋体" w:hAnsi="宋体" w:eastAsia="宋体" w:cs="宋体"/>
                <w:color w:val="000000"/>
                <w:kern w:val="0"/>
                <w:lang w:bidi="ar"/>
              </w:rPr>
              <w:t>人员信息系统对接</w:t>
            </w:r>
          </w:p>
        </w:tc>
        <w:tc>
          <w:tcPr>
            <w:tcW w:w="588" w:type="pct"/>
            <w:tcBorders>
              <w:top w:val="nil"/>
              <w:left w:val="nil"/>
              <w:bottom w:val="single" w:color="000000" w:sz="8" w:space="0"/>
              <w:right w:val="single" w:color="000000" w:sz="8" w:space="0"/>
            </w:tcBorders>
            <w:shd w:val="clear" w:color="auto" w:fill="FFFFFF"/>
          </w:tcPr>
          <w:p>
            <w:pPr>
              <w:widowControl/>
              <w:jc w:val="center"/>
              <w:textAlignment w:val="top"/>
              <w:rPr>
                <w:rFonts w:hint="eastAsia" w:ascii="宋体" w:hAnsi="宋体" w:eastAsia="宋体" w:cs="宋体"/>
                <w:color w:val="000000"/>
              </w:rPr>
            </w:pPr>
            <w:r>
              <w:rPr>
                <w:rFonts w:hint="eastAsia" w:ascii="宋体" w:hAnsi="宋体" w:eastAsia="宋体" w:cs="宋体"/>
                <w:color w:val="000000"/>
                <w:kern w:val="0"/>
                <w:lang w:bidi="ar"/>
              </w:rPr>
              <w:t>1</w:t>
            </w:r>
          </w:p>
        </w:tc>
        <w:tc>
          <w:tcPr>
            <w:tcW w:w="594" w:type="pct"/>
            <w:tcBorders>
              <w:top w:val="nil"/>
              <w:left w:val="nil"/>
              <w:bottom w:val="single" w:color="000000" w:sz="8" w:space="0"/>
              <w:right w:val="single" w:color="000000" w:sz="8" w:space="0"/>
            </w:tcBorders>
            <w:shd w:val="clear" w:color="auto" w:fill="auto"/>
          </w:tcPr>
          <w:p>
            <w:pPr>
              <w:widowControl/>
              <w:jc w:val="center"/>
              <w:textAlignment w:val="top"/>
              <w:rPr>
                <w:rFonts w:hint="eastAsia" w:ascii="宋体" w:hAnsi="宋体" w:eastAsia="宋体" w:cs="宋体"/>
                <w:color w:val="000000"/>
              </w:rPr>
            </w:pPr>
            <w:r>
              <w:rPr>
                <w:rFonts w:hint="eastAsia" w:ascii="宋体" w:hAnsi="宋体" w:eastAsia="宋体" w:cs="宋体"/>
                <w:color w:val="000000"/>
                <w:kern w:val="0"/>
                <w:lang w:bidi="ar"/>
              </w:rPr>
              <w:t>项</w:t>
            </w:r>
          </w:p>
        </w:tc>
      </w:tr>
      <w:tr>
        <w:tblPrEx>
          <w:tblCellMar>
            <w:top w:w="0" w:type="dxa"/>
            <w:left w:w="108" w:type="dxa"/>
            <w:bottom w:w="0" w:type="dxa"/>
            <w:right w:w="108" w:type="dxa"/>
          </w:tblCellMar>
        </w:tblPrEx>
        <w:trPr>
          <w:trHeight w:val="300" w:hRule="atLeast"/>
        </w:trPr>
        <w:tc>
          <w:tcPr>
            <w:tcW w:w="631" w:type="pct"/>
            <w:tcBorders>
              <w:top w:val="nil"/>
              <w:left w:val="single" w:color="000000" w:sz="8" w:space="0"/>
              <w:bottom w:val="single" w:color="000000" w:sz="8" w:space="0"/>
              <w:right w:val="single" w:color="000000" w:sz="8" w:space="0"/>
            </w:tcBorders>
            <w:shd w:val="clear" w:color="auto" w:fill="auto"/>
          </w:tcPr>
          <w:p>
            <w:pPr>
              <w:widowControl/>
              <w:textAlignment w:val="top"/>
              <w:rPr>
                <w:rFonts w:hint="eastAsia" w:ascii="宋体" w:hAnsi="宋体" w:eastAsia="宋体" w:cs="宋体"/>
                <w:color w:val="000000"/>
              </w:rPr>
            </w:pPr>
            <w:r>
              <w:rPr>
                <w:rFonts w:hint="eastAsia" w:ascii="宋体" w:hAnsi="宋体" w:eastAsia="宋体" w:cs="宋体"/>
                <w:color w:val="000000"/>
                <w:kern w:val="0"/>
                <w:lang w:bidi="ar"/>
              </w:rPr>
              <w:t>3</w:t>
            </w:r>
          </w:p>
        </w:tc>
        <w:tc>
          <w:tcPr>
            <w:tcW w:w="3185" w:type="pct"/>
            <w:tcBorders>
              <w:top w:val="nil"/>
              <w:left w:val="nil"/>
              <w:bottom w:val="single" w:color="000000" w:sz="8" w:space="0"/>
              <w:right w:val="single" w:color="000000" w:sz="8" w:space="0"/>
            </w:tcBorders>
            <w:shd w:val="clear" w:color="auto" w:fill="auto"/>
          </w:tcPr>
          <w:p>
            <w:pPr>
              <w:widowControl/>
              <w:textAlignment w:val="top"/>
              <w:rPr>
                <w:rFonts w:hint="eastAsia" w:ascii="宋体" w:hAnsi="宋体" w:eastAsia="宋体" w:cs="宋体"/>
                <w:color w:val="000000"/>
              </w:rPr>
            </w:pPr>
            <w:r>
              <w:rPr>
                <w:rFonts w:hint="eastAsia" w:ascii="宋体" w:hAnsi="宋体" w:eastAsia="宋体" w:cs="宋体"/>
                <w:color w:val="000000"/>
                <w:kern w:val="0"/>
                <w:lang w:bidi="ar"/>
              </w:rPr>
              <w:t>审批系统对接</w:t>
            </w:r>
          </w:p>
        </w:tc>
        <w:tc>
          <w:tcPr>
            <w:tcW w:w="588" w:type="pct"/>
            <w:tcBorders>
              <w:top w:val="nil"/>
              <w:left w:val="nil"/>
              <w:bottom w:val="single" w:color="000000" w:sz="8" w:space="0"/>
              <w:right w:val="single" w:color="000000" w:sz="8" w:space="0"/>
            </w:tcBorders>
            <w:shd w:val="clear" w:color="auto" w:fill="FFFFFF"/>
          </w:tcPr>
          <w:p>
            <w:pPr>
              <w:widowControl/>
              <w:jc w:val="center"/>
              <w:textAlignment w:val="top"/>
              <w:rPr>
                <w:rFonts w:hint="eastAsia" w:ascii="宋体" w:hAnsi="宋体" w:eastAsia="宋体" w:cs="宋体"/>
                <w:color w:val="000000"/>
              </w:rPr>
            </w:pPr>
            <w:r>
              <w:rPr>
                <w:rFonts w:hint="eastAsia" w:ascii="宋体" w:hAnsi="宋体" w:eastAsia="宋体" w:cs="宋体"/>
                <w:color w:val="000000"/>
                <w:kern w:val="0"/>
                <w:lang w:bidi="ar"/>
              </w:rPr>
              <w:t>1</w:t>
            </w:r>
          </w:p>
        </w:tc>
        <w:tc>
          <w:tcPr>
            <w:tcW w:w="594" w:type="pct"/>
            <w:tcBorders>
              <w:top w:val="nil"/>
              <w:left w:val="nil"/>
              <w:bottom w:val="single" w:color="000000" w:sz="8" w:space="0"/>
              <w:right w:val="single" w:color="000000" w:sz="8" w:space="0"/>
            </w:tcBorders>
            <w:shd w:val="clear" w:color="auto" w:fill="auto"/>
          </w:tcPr>
          <w:p>
            <w:pPr>
              <w:widowControl/>
              <w:jc w:val="center"/>
              <w:textAlignment w:val="top"/>
              <w:rPr>
                <w:rFonts w:hint="eastAsia" w:ascii="宋体" w:hAnsi="宋体" w:eastAsia="宋体" w:cs="宋体"/>
                <w:color w:val="000000"/>
              </w:rPr>
            </w:pPr>
            <w:r>
              <w:rPr>
                <w:rFonts w:hint="eastAsia" w:ascii="宋体" w:hAnsi="宋体" w:eastAsia="宋体" w:cs="宋体"/>
                <w:color w:val="000000"/>
                <w:kern w:val="0"/>
                <w:lang w:bidi="ar"/>
              </w:rPr>
              <w:t>项</w:t>
            </w:r>
          </w:p>
        </w:tc>
      </w:tr>
      <w:tr>
        <w:tblPrEx>
          <w:tblCellMar>
            <w:top w:w="0" w:type="dxa"/>
            <w:left w:w="108" w:type="dxa"/>
            <w:bottom w:w="0" w:type="dxa"/>
            <w:right w:w="108" w:type="dxa"/>
          </w:tblCellMar>
        </w:tblPrEx>
        <w:trPr>
          <w:trHeight w:val="300" w:hRule="atLeast"/>
        </w:trPr>
        <w:tc>
          <w:tcPr>
            <w:tcW w:w="631" w:type="pct"/>
            <w:tcBorders>
              <w:top w:val="nil"/>
              <w:left w:val="single" w:color="000000" w:sz="8" w:space="0"/>
              <w:bottom w:val="single" w:color="000000" w:sz="8" w:space="0"/>
              <w:right w:val="single" w:color="000000" w:sz="8" w:space="0"/>
            </w:tcBorders>
            <w:shd w:val="clear" w:color="auto" w:fill="auto"/>
          </w:tcPr>
          <w:p>
            <w:pPr>
              <w:widowControl/>
              <w:textAlignment w:val="top"/>
              <w:rPr>
                <w:rFonts w:hint="eastAsia" w:ascii="宋体" w:hAnsi="宋体" w:eastAsia="宋体" w:cs="宋体"/>
                <w:color w:val="000000"/>
              </w:rPr>
            </w:pPr>
            <w:r>
              <w:rPr>
                <w:rFonts w:hint="eastAsia" w:ascii="宋体" w:hAnsi="宋体" w:eastAsia="宋体" w:cs="宋体"/>
                <w:color w:val="000000"/>
                <w:kern w:val="0"/>
                <w:lang w:bidi="ar"/>
              </w:rPr>
              <w:t>4</w:t>
            </w:r>
          </w:p>
        </w:tc>
        <w:tc>
          <w:tcPr>
            <w:tcW w:w="3185" w:type="pct"/>
            <w:tcBorders>
              <w:top w:val="nil"/>
              <w:left w:val="nil"/>
              <w:bottom w:val="single" w:color="000000" w:sz="8" w:space="0"/>
              <w:right w:val="single" w:color="000000" w:sz="8" w:space="0"/>
            </w:tcBorders>
            <w:shd w:val="clear" w:color="auto" w:fill="auto"/>
          </w:tcPr>
          <w:p>
            <w:pPr>
              <w:widowControl/>
              <w:textAlignment w:val="top"/>
              <w:rPr>
                <w:rFonts w:hint="eastAsia" w:ascii="宋体" w:hAnsi="宋体" w:eastAsia="宋体" w:cs="宋体"/>
                <w:color w:val="000000"/>
              </w:rPr>
            </w:pPr>
            <w:r>
              <w:rPr>
                <w:rFonts w:hint="eastAsia" w:ascii="宋体" w:hAnsi="宋体" w:eastAsia="宋体" w:cs="宋体"/>
                <w:color w:val="000000"/>
                <w:kern w:val="0"/>
                <w:lang w:bidi="ar"/>
              </w:rPr>
              <w:t>智慧教室对接</w:t>
            </w:r>
          </w:p>
        </w:tc>
        <w:tc>
          <w:tcPr>
            <w:tcW w:w="588" w:type="pct"/>
            <w:tcBorders>
              <w:top w:val="nil"/>
              <w:left w:val="nil"/>
              <w:bottom w:val="single" w:color="000000" w:sz="8" w:space="0"/>
              <w:right w:val="single" w:color="000000" w:sz="8" w:space="0"/>
            </w:tcBorders>
            <w:shd w:val="clear" w:color="auto" w:fill="FFFFFF"/>
          </w:tcPr>
          <w:p>
            <w:pPr>
              <w:widowControl/>
              <w:jc w:val="center"/>
              <w:textAlignment w:val="top"/>
              <w:rPr>
                <w:rFonts w:hint="eastAsia" w:ascii="宋体" w:hAnsi="宋体" w:eastAsia="宋体" w:cs="宋体"/>
                <w:color w:val="000000"/>
              </w:rPr>
            </w:pPr>
            <w:r>
              <w:rPr>
                <w:rFonts w:hint="eastAsia" w:ascii="宋体" w:hAnsi="宋体" w:eastAsia="宋体" w:cs="宋体"/>
                <w:color w:val="000000"/>
                <w:kern w:val="0"/>
                <w:lang w:bidi="ar"/>
              </w:rPr>
              <w:t>1</w:t>
            </w:r>
          </w:p>
        </w:tc>
        <w:tc>
          <w:tcPr>
            <w:tcW w:w="594" w:type="pct"/>
            <w:tcBorders>
              <w:top w:val="nil"/>
              <w:left w:val="nil"/>
              <w:bottom w:val="single" w:color="000000" w:sz="8" w:space="0"/>
              <w:right w:val="single" w:color="000000" w:sz="8" w:space="0"/>
            </w:tcBorders>
            <w:shd w:val="clear" w:color="auto" w:fill="auto"/>
          </w:tcPr>
          <w:p>
            <w:pPr>
              <w:widowControl/>
              <w:jc w:val="center"/>
              <w:textAlignment w:val="top"/>
              <w:rPr>
                <w:rFonts w:hint="eastAsia" w:ascii="宋体" w:hAnsi="宋体" w:eastAsia="宋体" w:cs="宋体"/>
                <w:color w:val="000000"/>
              </w:rPr>
            </w:pPr>
            <w:r>
              <w:rPr>
                <w:rFonts w:hint="eastAsia" w:ascii="宋体" w:hAnsi="宋体" w:eastAsia="宋体" w:cs="宋体"/>
                <w:color w:val="000000"/>
                <w:kern w:val="0"/>
                <w:lang w:bidi="ar"/>
              </w:rPr>
              <w:t>项</w:t>
            </w:r>
          </w:p>
        </w:tc>
      </w:tr>
      <w:tr>
        <w:tblPrEx>
          <w:tblCellMar>
            <w:top w:w="0" w:type="dxa"/>
            <w:left w:w="108" w:type="dxa"/>
            <w:bottom w:w="0" w:type="dxa"/>
            <w:right w:w="108" w:type="dxa"/>
          </w:tblCellMar>
        </w:tblPrEx>
        <w:trPr>
          <w:trHeight w:val="300" w:hRule="atLeast"/>
        </w:trPr>
        <w:tc>
          <w:tcPr>
            <w:tcW w:w="631" w:type="pct"/>
            <w:tcBorders>
              <w:top w:val="nil"/>
              <w:left w:val="single" w:color="000000" w:sz="8" w:space="0"/>
              <w:bottom w:val="single" w:color="000000" w:sz="8" w:space="0"/>
              <w:right w:val="single" w:color="000000" w:sz="8" w:space="0"/>
            </w:tcBorders>
            <w:shd w:val="clear" w:color="auto" w:fill="auto"/>
          </w:tcPr>
          <w:p>
            <w:pPr>
              <w:widowControl/>
              <w:textAlignment w:val="top"/>
              <w:rPr>
                <w:rFonts w:hint="eastAsia" w:ascii="宋体" w:hAnsi="宋体" w:eastAsia="宋体" w:cs="宋体"/>
                <w:color w:val="000000"/>
              </w:rPr>
            </w:pPr>
            <w:r>
              <w:rPr>
                <w:rFonts w:hint="eastAsia" w:ascii="宋体" w:hAnsi="宋体" w:eastAsia="宋体" w:cs="宋体"/>
                <w:color w:val="000000"/>
                <w:kern w:val="0"/>
                <w:lang w:bidi="ar"/>
              </w:rPr>
              <w:t>5</w:t>
            </w:r>
          </w:p>
        </w:tc>
        <w:tc>
          <w:tcPr>
            <w:tcW w:w="3185" w:type="pct"/>
            <w:tcBorders>
              <w:top w:val="nil"/>
              <w:left w:val="nil"/>
              <w:bottom w:val="single" w:color="000000" w:sz="8" w:space="0"/>
              <w:right w:val="single" w:color="000000" w:sz="8" w:space="0"/>
            </w:tcBorders>
            <w:shd w:val="clear" w:color="auto" w:fill="auto"/>
          </w:tcPr>
          <w:p>
            <w:pPr>
              <w:widowControl/>
              <w:textAlignment w:val="top"/>
              <w:rPr>
                <w:rFonts w:hint="eastAsia" w:ascii="宋体" w:hAnsi="宋体" w:eastAsia="宋体" w:cs="宋体"/>
                <w:color w:val="000000"/>
              </w:rPr>
            </w:pPr>
            <w:r>
              <w:rPr>
                <w:rFonts w:hint="eastAsia" w:ascii="宋体" w:hAnsi="宋体" w:eastAsia="宋体" w:cs="宋体"/>
                <w:color w:val="000000"/>
                <w:kern w:val="0"/>
                <w:lang w:bidi="ar"/>
              </w:rPr>
              <w:t>虚拟仿真实训系统对接</w:t>
            </w:r>
          </w:p>
        </w:tc>
        <w:tc>
          <w:tcPr>
            <w:tcW w:w="588" w:type="pct"/>
            <w:tcBorders>
              <w:top w:val="nil"/>
              <w:left w:val="nil"/>
              <w:bottom w:val="single" w:color="000000" w:sz="8" w:space="0"/>
              <w:right w:val="single" w:color="000000" w:sz="8" w:space="0"/>
            </w:tcBorders>
            <w:shd w:val="clear" w:color="auto" w:fill="FFFFFF"/>
          </w:tcPr>
          <w:p>
            <w:pPr>
              <w:widowControl/>
              <w:jc w:val="center"/>
              <w:textAlignment w:val="top"/>
              <w:rPr>
                <w:rFonts w:hint="eastAsia" w:ascii="宋体" w:hAnsi="宋体" w:eastAsia="宋体" w:cs="宋体"/>
                <w:color w:val="000000"/>
              </w:rPr>
            </w:pPr>
            <w:r>
              <w:rPr>
                <w:rFonts w:hint="eastAsia" w:ascii="宋体" w:hAnsi="宋体" w:eastAsia="宋体" w:cs="宋体"/>
                <w:color w:val="000000"/>
                <w:kern w:val="0"/>
                <w:lang w:bidi="ar"/>
              </w:rPr>
              <w:t>1</w:t>
            </w:r>
          </w:p>
        </w:tc>
        <w:tc>
          <w:tcPr>
            <w:tcW w:w="594" w:type="pct"/>
            <w:tcBorders>
              <w:top w:val="nil"/>
              <w:left w:val="nil"/>
              <w:bottom w:val="single" w:color="000000" w:sz="8" w:space="0"/>
              <w:right w:val="single" w:color="000000" w:sz="8" w:space="0"/>
            </w:tcBorders>
            <w:shd w:val="clear" w:color="auto" w:fill="auto"/>
          </w:tcPr>
          <w:p>
            <w:pPr>
              <w:widowControl/>
              <w:jc w:val="center"/>
              <w:textAlignment w:val="top"/>
              <w:rPr>
                <w:rFonts w:hint="eastAsia" w:ascii="宋体" w:hAnsi="宋体" w:eastAsia="宋体" w:cs="宋体"/>
                <w:color w:val="000000"/>
              </w:rPr>
            </w:pPr>
            <w:r>
              <w:rPr>
                <w:rFonts w:hint="eastAsia" w:ascii="宋体" w:hAnsi="宋体" w:eastAsia="宋体" w:cs="宋体"/>
                <w:color w:val="000000"/>
                <w:kern w:val="0"/>
                <w:lang w:bidi="ar"/>
              </w:rPr>
              <w:t>项</w:t>
            </w:r>
          </w:p>
        </w:tc>
      </w:tr>
      <w:tr>
        <w:tblPrEx>
          <w:tblCellMar>
            <w:top w:w="0" w:type="dxa"/>
            <w:left w:w="108" w:type="dxa"/>
            <w:bottom w:w="0" w:type="dxa"/>
            <w:right w:w="108" w:type="dxa"/>
          </w:tblCellMar>
        </w:tblPrEx>
        <w:trPr>
          <w:trHeight w:val="300" w:hRule="atLeast"/>
        </w:trPr>
        <w:tc>
          <w:tcPr>
            <w:tcW w:w="631" w:type="pct"/>
            <w:tcBorders>
              <w:top w:val="nil"/>
              <w:left w:val="single" w:color="000000" w:sz="8" w:space="0"/>
              <w:bottom w:val="single" w:color="000000" w:sz="8" w:space="0"/>
              <w:right w:val="single" w:color="000000" w:sz="8" w:space="0"/>
            </w:tcBorders>
            <w:shd w:val="clear" w:color="auto" w:fill="auto"/>
          </w:tcPr>
          <w:p>
            <w:pPr>
              <w:widowControl/>
              <w:textAlignment w:val="top"/>
              <w:rPr>
                <w:rFonts w:hint="eastAsia" w:ascii="宋体" w:hAnsi="宋体" w:eastAsia="宋体" w:cs="宋体"/>
                <w:color w:val="000000"/>
              </w:rPr>
            </w:pPr>
            <w:r>
              <w:rPr>
                <w:rFonts w:hint="eastAsia" w:ascii="宋体" w:hAnsi="宋体" w:eastAsia="宋体" w:cs="宋体"/>
                <w:color w:val="000000"/>
                <w:kern w:val="0"/>
                <w:lang w:bidi="ar"/>
              </w:rPr>
              <w:t>6</w:t>
            </w:r>
          </w:p>
        </w:tc>
        <w:tc>
          <w:tcPr>
            <w:tcW w:w="3185" w:type="pct"/>
            <w:tcBorders>
              <w:top w:val="nil"/>
              <w:left w:val="nil"/>
              <w:bottom w:val="single" w:color="000000" w:sz="8" w:space="0"/>
              <w:right w:val="single" w:color="000000" w:sz="8" w:space="0"/>
            </w:tcBorders>
            <w:shd w:val="clear" w:color="auto" w:fill="auto"/>
          </w:tcPr>
          <w:p>
            <w:pPr>
              <w:widowControl/>
              <w:textAlignment w:val="top"/>
              <w:rPr>
                <w:rFonts w:hint="eastAsia" w:ascii="宋体" w:hAnsi="宋体" w:eastAsia="宋体" w:cs="宋体"/>
                <w:color w:val="000000"/>
              </w:rPr>
            </w:pPr>
            <w:r>
              <w:rPr>
                <w:rFonts w:hint="eastAsia" w:ascii="宋体" w:hAnsi="宋体" w:eastAsia="宋体" w:cs="宋体"/>
                <w:color w:val="000000"/>
                <w:kern w:val="0"/>
                <w:lang w:bidi="ar"/>
              </w:rPr>
              <w:t>体能体测训练考核系统对接</w:t>
            </w:r>
          </w:p>
        </w:tc>
        <w:tc>
          <w:tcPr>
            <w:tcW w:w="588" w:type="pct"/>
            <w:tcBorders>
              <w:top w:val="nil"/>
              <w:left w:val="nil"/>
              <w:bottom w:val="single" w:color="000000" w:sz="8" w:space="0"/>
              <w:right w:val="single" w:color="000000" w:sz="8" w:space="0"/>
            </w:tcBorders>
            <w:shd w:val="clear" w:color="auto" w:fill="FFFFFF"/>
          </w:tcPr>
          <w:p>
            <w:pPr>
              <w:widowControl/>
              <w:jc w:val="center"/>
              <w:textAlignment w:val="top"/>
              <w:rPr>
                <w:rFonts w:hint="eastAsia" w:ascii="宋体" w:hAnsi="宋体" w:eastAsia="宋体" w:cs="宋体"/>
                <w:color w:val="000000"/>
              </w:rPr>
            </w:pPr>
            <w:r>
              <w:rPr>
                <w:rFonts w:hint="eastAsia" w:ascii="宋体" w:hAnsi="宋体" w:eastAsia="宋体" w:cs="宋体"/>
                <w:color w:val="000000"/>
                <w:kern w:val="0"/>
                <w:lang w:bidi="ar"/>
              </w:rPr>
              <w:t>1</w:t>
            </w:r>
          </w:p>
        </w:tc>
        <w:tc>
          <w:tcPr>
            <w:tcW w:w="594" w:type="pct"/>
            <w:tcBorders>
              <w:top w:val="nil"/>
              <w:left w:val="nil"/>
              <w:bottom w:val="single" w:color="000000" w:sz="8" w:space="0"/>
              <w:right w:val="single" w:color="000000" w:sz="8" w:space="0"/>
            </w:tcBorders>
            <w:shd w:val="clear" w:color="auto" w:fill="auto"/>
          </w:tcPr>
          <w:p>
            <w:pPr>
              <w:widowControl/>
              <w:jc w:val="center"/>
              <w:textAlignment w:val="top"/>
              <w:rPr>
                <w:rFonts w:hint="eastAsia" w:ascii="宋体" w:hAnsi="宋体" w:eastAsia="宋体" w:cs="宋体"/>
                <w:color w:val="000000"/>
              </w:rPr>
            </w:pPr>
            <w:r>
              <w:rPr>
                <w:rFonts w:hint="eastAsia" w:ascii="宋体" w:hAnsi="宋体" w:eastAsia="宋体" w:cs="宋体"/>
                <w:color w:val="000000"/>
                <w:kern w:val="0"/>
                <w:lang w:bidi="ar"/>
              </w:rPr>
              <w:t>项</w:t>
            </w:r>
          </w:p>
        </w:tc>
      </w:tr>
      <w:tr>
        <w:tblPrEx>
          <w:tblCellMar>
            <w:top w:w="0" w:type="dxa"/>
            <w:left w:w="108" w:type="dxa"/>
            <w:bottom w:w="0" w:type="dxa"/>
            <w:right w:w="108" w:type="dxa"/>
          </w:tblCellMar>
        </w:tblPrEx>
        <w:trPr>
          <w:trHeight w:val="300" w:hRule="atLeast"/>
        </w:trPr>
        <w:tc>
          <w:tcPr>
            <w:tcW w:w="631" w:type="pct"/>
            <w:tcBorders>
              <w:top w:val="nil"/>
              <w:left w:val="single" w:color="000000" w:sz="8" w:space="0"/>
              <w:bottom w:val="single" w:color="000000" w:sz="8" w:space="0"/>
              <w:right w:val="single" w:color="000000" w:sz="8" w:space="0"/>
            </w:tcBorders>
            <w:shd w:val="clear" w:color="auto" w:fill="auto"/>
          </w:tcPr>
          <w:p>
            <w:pPr>
              <w:widowControl/>
              <w:textAlignment w:val="top"/>
              <w:rPr>
                <w:rFonts w:hint="eastAsia" w:ascii="宋体" w:hAnsi="宋体" w:eastAsia="宋体" w:cs="宋体"/>
                <w:color w:val="000000"/>
              </w:rPr>
            </w:pPr>
            <w:r>
              <w:rPr>
                <w:rFonts w:hint="eastAsia" w:ascii="宋体" w:hAnsi="宋体" w:eastAsia="宋体" w:cs="宋体"/>
                <w:color w:val="000000"/>
                <w:kern w:val="0"/>
                <w:lang w:bidi="ar"/>
              </w:rPr>
              <w:t>7</w:t>
            </w:r>
          </w:p>
        </w:tc>
        <w:tc>
          <w:tcPr>
            <w:tcW w:w="3185" w:type="pct"/>
            <w:tcBorders>
              <w:top w:val="nil"/>
              <w:left w:val="nil"/>
              <w:bottom w:val="single" w:color="000000" w:sz="8" w:space="0"/>
              <w:right w:val="single" w:color="000000" w:sz="8" w:space="0"/>
            </w:tcBorders>
            <w:shd w:val="clear" w:color="auto" w:fill="auto"/>
          </w:tcPr>
          <w:p>
            <w:pPr>
              <w:widowControl/>
              <w:textAlignment w:val="top"/>
              <w:rPr>
                <w:rFonts w:hint="eastAsia" w:ascii="宋体" w:hAnsi="宋体" w:eastAsia="宋体" w:cs="宋体"/>
                <w:color w:val="000000"/>
              </w:rPr>
            </w:pPr>
            <w:r>
              <w:rPr>
                <w:rFonts w:hint="eastAsia" w:ascii="宋体" w:hAnsi="宋体" w:eastAsia="宋体" w:cs="宋体"/>
                <w:color w:val="000000"/>
                <w:kern w:val="0"/>
                <w:lang w:bidi="ar"/>
              </w:rPr>
              <w:t>人机交互系统对接</w:t>
            </w:r>
          </w:p>
        </w:tc>
        <w:tc>
          <w:tcPr>
            <w:tcW w:w="588" w:type="pct"/>
            <w:tcBorders>
              <w:top w:val="nil"/>
              <w:left w:val="nil"/>
              <w:bottom w:val="single" w:color="000000" w:sz="8" w:space="0"/>
              <w:right w:val="single" w:color="000000" w:sz="8" w:space="0"/>
            </w:tcBorders>
            <w:shd w:val="clear" w:color="auto" w:fill="FFFFFF"/>
          </w:tcPr>
          <w:p>
            <w:pPr>
              <w:widowControl/>
              <w:jc w:val="center"/>
              <w:textAlignment w:val="top"/>
              <w:rPr>
                <w:rFonts w:hint="eastAsia" w:ascii="宋体" w:hAnsi="宋体" w:eastAsia="宋体" w:cs="宋体"/>
                <w:color w:val="000000"/>
              </w:rPr>
            </w:pPr>
            <w:r>
              <w:rPr>
                <w:rFonts w:hint="eastAsia" w:ascii="宋体" w:hAnsi="宋体" w:eastAsia="宋体" w:cs="宋体"/>
                <w:color w:val="000000"/>
                <w:kern w:val="0"/>
                <w:lang w:bidi="ar"/>
              </w:rPr>
              <w:t>1</w:t>
            </w:r>
          </w:p>
        </w:tc>
        <w:tc>
          <w:tcPr>
            <w:tcW w:w="594" w:type="pct"/>
            <w:tcBorders>
              <w:top w:val="nil"/>
              <w:left w:val="nil"/>
              <w:bottom w:val="single" w:color="000000" w:sz="8" w:space="0"/>
              <w:right w:val="single" w:color="000000" w:sz="8" w:space="0"/>
            </w:tcBorders>
            <w:shd w:val="clear" w:color="auto" w:fill="auto"/>
          </w:tcPr>
          <w:p>
            <w:pPr>
              <w:widowControl/>
              <w:jc w:val="center"/>
              <w:textAlignment w:val="top"/>
              <w:rPr>
                <w:rFonts w:hint="eastAsia" w:ascii="宋体" w:hAnsi="宋体" w:eastAsia="宋体" w:cs="宋体"/>
                <w:color w:val="000000"/>
              </w:rPr>
            </w:pPr>
            <w:r>
              <w:rPr>
                <w:rFonts w:hint="eastAsia" w:ascii="宋体" w:hAnsi="宋体" w:eastAsia="宋体" w:cs="宋体"/>
                <w:color w:val="000000"/>
                <w:kern w:val="0"/>
                <w:lang w:bidi="ar"/>
              </w:rPr>
              <w:t>项</w:t>
            </w:r>
          </w:p>
        </w:tc>
      </w:tr>
      <w:tr>
        <w:tblPrEx>
          <w:tblCellMar>
            <w:top w:w="0" w:type="dxa"/>
            <w:left w:w="108" w:type="dxa"/>
            <w:bottom w:w="0" w:type="dxa"/>
            <w:right w:w="108" w:type="dxa"/>
          </w:tblCellMar>
        </w:tblPrEx>
        <w:trPr>
          <w:trHeight w:val="300" w:hRule="atLeast"/>
        </w:trPr>
        <w:tc>
          <w:tcPr>
            <w:tcW w:w="631" w:type="pct"/>
            <w:tcBorders>
              <w:top w:val="nil"/>
              <w:left w:val="single" w:color="000000" w:sz="8" w:space="0"/>
              <w:bottom w:val="single" w:color="000000" w:sz="8" w:space="0"/>
              <w:right w:val="single" w:color="000000" w:sz="8" w:space="0"/>
            </w:tcBorders>
            <w:shd w:val="clear" w:color="auto" w:fill="auto"/>
          </w:tcPr>
          <w:p>
            <w:pPr>
              <w:widowControl/>
              <w:textAlignment w:val="top"/>
              <w:rPr>
                <w:rFonts w:hint="eastAsia" w:ascii="宋体" w:hAnsi="宋体" w:eastAsia="宋体" w:cs="宋体"/>
                <w:color w:val="000000"/>
              </w:rPr>
            </w:pPr>
            <w:r>
              <w:rPr>
                <w:rFonts w:hint="eastAsia" w:ascii="宋体" w:hAnsi="宋体" w:eastAsia="宋体" w:cs="宋体"/>
                <w:color w:val="000000"/>
                <w:kern w:val="0"/>
                <w:lang w:bidi="ar"/>
              </w:rPr>
              <w:t>8</w:t>
            </w:r>
          </w:p>
        </w:tc>
        <w:tc>
          <w:tcPr>
            <w:tcW w:w="3185" w:type="pct"/>
            <w:tcBorders>
              <w:top w:val="nil"/>
              <w:left w:val="nil"/>
              <w:bottom w:val="single" w:color="000000" w:sz="8" w:space="0"/>
              <w:right w:val="single" w:color="000000" w:sz="8" w:space="0"/>
            </w:tcBorders>
            <w:shd w:val="clear" w:color="auto" w:fill="auto"/>
          </w:tcPr>
          <w:p>
            <w:pPr>
              <w:widowControl/>
              <w:textAlignment w:val="top"/>
              <w:rPr>
                <w:rFonts w:hint="eastAsia" w:ascii="宋体" w:hAnsi="宋体" w:eastAsia="宋体" w:cs="宋体"/>
                <w:color w:val="000000"/>
              </w:rPr>
            </w:pPr>
            <w:r>
              <w:rPr>
                <w:rFonts w:hint="eastAsia" w:ascii="宋体" w:hAnsi="宋体" w:eastAsia="宋体" w:cs="宋体"/>
                <w:color w:val="000000"/>
                <w:kern w:val="0"/>
                <w:lang w:bidi="ar"/>
              </w:rPr>
              <w:t>用户身份认证模块</w:t>
            </w:r>
          </w:p>
        </w:tc>
        <w:tc>
          <w:tcPr>
            <w:tcW w:w="588" w:type="pct"/>
            <w:tcBorders>
              <w:top w:val="nil"/>
              <w:left w:val="nil"/>
              <w:bottom w:val="single" w:color="000000" w:sz="8" w:space="0"/>
              <w:right w:val="single" w:color="000000" w:sz="8" w:space="0"/>
            </w:tcBorders>
            <w:shd w:val="clear" w:color="auto" w:fill="FFFFFF"/>
          </w:tcPr>
          <w:p>
            <w:pPr>
              <w:widowControl/>
              <w:jc w:val="center"/>
              <w:textAlignment w:val="top"/>
              <w:rPr>
                <w:rFonts w:hint="eastAsia" w:ascii="宋体" w:hAnsi="宋体" w:eastAsia="宋体" w:cs="宋体"/>
                <w:color w:val="000000"/>
              </w:rPr>
            </w:pPr>
            <w:r>
              <w:rPr>
                <w:rFonts w:hint="eastAsia" w:ascii="宋体" w:hAnsi="宋体" w:eastAsia="宋体" w:cs="宋体"/>
                <w:color w:val="000000"/>
                <w:kern w:val="0"/>
                <w:lang w:bidi="ar"/>
              </w:rPr>
              <w:t>1</w:t>
            </w:r>
          </w:p>
        </w:tc>
        <w:tc>
          <w:tcPr>
            <w:tcW w:w="594" w:type="pct"/>
            <w:tcBorders>
              <w:top w:val="nil"/>
              <w:left w:val="nil"/>
              <w:bottom w:val="single" w:color="000000" w:sz="8" w:space="0"/>
              <w:right w:val="single" w:color="000000" w:sz="8" w:space="0"/>
            </w:tcBorders>
            <w:shd w:val="clear" w:color="auto" w:fill="auto"/>
          </w:tcPr>
          <w:p>
            <w:pPr>
              <w:widowControl/>
              <w:jc w:val="center"/>
              <w:textAlignment w:val="top"/>
              <w:rPr>
                <w:rFonts w:hint="eastAsia" w:ascii="宋体" w:hAnsi="宋体" w:eastAsia="宋体" w:cs="宋体"/>
                <w:color w:val="000000"/>
              </w:rPr>
            </w:pPr>
            <w:r>
              <w:rPr>
                <w:rFonts w:hint="eastAsia" w:ascii="宋体" w:hAnsi="宋体" w:eastAsia="宋体" w:cs="宋体"/>
                <w:color w:val="000000"/>
                <w:kern w:val="0"/>
                <w:lang w:bidi="ar"/>
              </w:rPr>
              <w:t>项</w:t>
            </w:r>
          </w:p>
        </w:tc>
      </w:tr>
      <w:tr>
        <w:tblPrEx>
          <w:tblCellMar>
            <w:top w:w="0" w:type="dxa"/>
            <w:left w:w="108" w:type="dxa"/>
            <w:bottom w:w="0" w:type="dxa"/>
            <w:right w:w="108" w:type="dxa"/>
          </w:tblCellMar>
        </w:tblPrEx>
        <w:trPr>
          <w:trHeight w:val="300" w:hRule="atLeast"/>
        </w:trPr>
        <w:tc>
          <w:tcPr>
            <w:tcW w:w="631" w:type="pct"/>
            <w:tcBorders>
              <w:top w:val="nil"/>
              <w:left w:val="single" w:color="000000" w:sz="8" w:space="0"/>
              <w:bottom w:val="single" w:color="000000" w:sz="8" w:space="0"/>
              <w:right w:val="single" w:color="000000" w:sz="8" w:space="0"/>
            </w:tcBorders>
            <w:shd w:val="clear" w:color="auto" w:fill="auto"/>
          </w:tcPr>
          <w:p>
            <w:pPr>
              <w:widowControl/>
              <w:textAlignment w:val="top"/>
              <w:rPr>
                <w:rFonts w:hint="eastAsia" w:ascii="宋体" w:hAnsi="宋体" w:eastAsia="宋体" w:cs="宋体"/>
                <w:color w:val="000000"/>
              </w:rPr>
            </w:pPr>
            <w:r>
              <w:rPr>
                <w:rFonts w:hint="eastAsia" w:ascii="宋体" w:hAnsi="宋体" w:eastAsia="宋体" w:cs="宋体"/>
                <w:color w:val="000000"/>
                <w:kern w:val="0"/>
                <w:lang w:bidi="ar"/>
              </w:rPr>
              <w:t>9</w:t>
            </w:r>
          </w:p>
        </w:tc>
        <w:tc>
          <w:tcPr>
            <w:tcW w:w="3185" w:type="pct"/>
            <w:tcBorders>
              <w:top w:val="nil"/>
              <w:left w:val="nil"/>
              <w:bottom w:val="single" w:color="000000" w:sz="8" w:space="0"/>
              <w:right w:val="single" w:color="000000" w:sz="8" w:space="0"/>
            </w:tcBorders>
            <w:shd w:val="clear" w:color="auto" w:fill="auto"/>
          </w:tcPr>
          <w:p>
            <w:pPr>
              <w:widowControl/>
              <w:textAlignment w:val="top"/>
              <w:rPr>
                <w:rFonts w:hint="eastAsia" w:ascii="宋体" w:hAnsi="宋体" w:eastAsia="宋体" w:cs="宋体"/>
                <w:color w:val="000000"/>
              </w:rPr>
            </w:pPr>
            <w:r>
              <w:rPr>
                <w:rFonts w:hint="eastAsia" w:ascii="宋体" w:hAnsi="宋体" w:eastAsia="宋体" w:cs="宋体"/>
                <w:color w:val="000000"/>
                <w:kern w:val="0"/>
                <w:lang w:bidi="ar"/>
              </w:rPr>
              <w:t>业务重要数据安全传输模块</w:t>
            </w:r>
          </w:p>
        </w:tc>
        <w:tc>
          <w:tcPr>
            <w:tcW w:w="588" w:type="pct"/>
            <w:tcBorders>
              <w:top w:val="nil"/>
              <w:left w:val="nil"/>
              <w:bottom w:val="single" w:color="000000" w:sz="8" w:space="0"/>
              <w:right w:val="single" w:color="000000" w:sz="8" w:space="0"/>
            </w:tcBorders>
            <w:shd w:val="clear" w:color="auto" w:fill="FFFFFF"/>
          </w:tcPr>
          <w:p>
            <w:pPr>
              <w:widowControl/>
              <w:jc w:val="center"/>
              <w:textAlignment w:val="top"/>
              <w:rPr>
                <w:rFonts w:hint="eastAsia" w:ascii="宋体" w:hAnsi="宋体" w:eastAsia="宋体" w:cs="宋体"/>
                <w:color w:val="000000"/>
              </w:rPr>
            </w:pPr>
            <w:r>
              <w:rPr>
                <w:rFonts w:hint="eastAsia" w:ascii="宋体" w:hAnsi="宋体" w:eastAsia="宋体" w:cs="宋体"/>
                <w:color w:val="000000"/>
                <w:kern w:val="0"/>
                <w:lang w:bidi="ar"/>
              </w:rPr>
              <w:t>1</w:t>
            </w:r>
          </w:p>
        </w:tc>
        <w:tc>
          <w:tcPr>
            <w:tcW w:w="594" w:type="pct"/>
            <w:tcBorders>
              <w:top w:val="nil"/>
              <w:left w:val="nil"/>
              <w:bottom w:val="single" w:color="000000" w:sz="8" w:space="0"/>
              <w:right w:val="single" w:color="000000" w:sz="8" w:space="0"/>
            </w:tcBorders>
            <w:shd w:val="clear" w:color="auto" w:fill="auto"/>
          </w:tcPr>
          <w:p>
            <w:pPr>
              <w:widowControl/>
              <w:jc w:val="center"/>
              <w:textAlignment w:val="top"/>
              <w:rPr>
                <w:rFonts w:hint="eastAsia" w:ascii="宋体" w:hAnsi="宋体" w:eastAsia="宋体" w:cs="宋体"/>
                <w:color w:val="000000"/>
              </w:rPr>
            </w:pPr>
            <w:r>
              <w:rPr>
                <w:rFonts w:hint="eastAsia" w:ascii="宋体" w:hAnsi="宋体" w:eastAsia="宋体" w:cs="宋体"/>
                <w:color w:val="000000"/>
                <w:kern w:val="0"/>
                <w:lang w:bidi="ar"/>
              </w:rPr>
              <w:t>项</w:t>
            </w:r>
          </w:p>
        </w:tc>
      </w:tr>
      <w:tr>
        <w:tblPrEx>
          <w:tblCellMar>
            <w:top w:w="0" w:type="dxa"/>
            <w:left w:w="108" w:type="dxa"/>
            <w:bottom w:w="0" w:type="dxa"/>
            <w:right w:w="108" w:type="dxa"/>
          </w:tblCellMar>
        </w:tblPrEx>
        <w:trPr>
          <w:trHeight w:val="300" w:hRule="atLeast"/>
        </w:trPr>
        <w:tc>
          <w:tcPr>
            <w:tcW w:w="631" w:type="pct"/>
            <w:tcBorders>
              <w:top w:val="nil"/>
              <w:left w:val="single" w:color="000000" w:sz="8" w:space="0"/>
              <w:bottom w:val="single" w:color="000000" w:sz="8" w:space="0"/>
              <w:right w:val="single" w:color="000000" w:sz="8" w:space="0"/>
            </w:tcBorders>
            <w:shd w:val="clear" w:color="auto" w:fill="auto"/>
          </w:tcPr>
          <w:p>
            <w:pPr>
              <w:widowControl/>
              <w:textAlignment w:val="top"/>
              <w:rPr>
                <w:rFonts w:hint="eastAsia" w:ascii="宋体" w:hAnsi="宋体" w:eastAsia="宋体" w:cs="宋体"/>
                <w:color w:val="000000"/>
              </w:rPr>
            </w:pPr>
            <w:r>
              <w:rPr>
                <w:rFonts w:hint="eastAsia" w:ascii="宋体" w:hAnsi="宋体" w:eastAsia="宋体" w:cs="宋体"/>
                <w:color w:val="000000"/>
                <w:kern w:val="0"/>
                <w:lang w:bidi="ar"/>
              </w:rPr>
              <w:t>10</w:t>
            </w:r>
          </w:p>
        </w:tc>
        <w:tc>
          <w:tcPr>
            <w:tcW w:w="3185" w:type="pct"/>
            <w:tcBorders>
              <w:top w:val="nil"/>
              <w:left w:val="nil"/>
              <w:bottom w:val="single" w:color="000000" w:sz="8" w:space="0"/>
              <w:right w:val="single" w:color="000000" w:sz="8" w:space="0"/>
            </w:tcBorders>
            <w:shd w:val="clear" w:color="auto" w:fill="auto"/>
          </w:tcPr>
          <w:p>
            <w:pPr>
              <w:widowControl/>
              <w:textAlignment w:val="top"/>
              <w:rPr>
                <w:rFonts w:hint="eastAsia" w:ascii="宋体" w:hAnsi="宋体" w:eastAsia="宋体" w:cs="宋体"/>
                <w:color w:val="000000"/>
              </w:rPr>
            </w:pPr>
            <w:r>
              <w:rPr>
                <w:rFonts w:hint="eastAsia" w:ascii="宋体" w:hAnsi="宋体" w:eastAsia="宋体" w:cs="宋体"/>
                <w:color w:val="000000"/>
                <w:kern w:val="0"/>
                <w:lang w:bidi="ar"/>
              </w:rPr>
              <w:t>服务器设备日志/访问控制信息完整性模块</w:t>
            </w:r>
          </w:p>
        </w:tc>
        <w:tc>
          <w:tcPr>
            <w:tcW w:w="588" w:type="pct"/>
            <w:tcBorders>
              <w:top w:val="nil"/>
              <w:left w:val="nil"/>
              <w:bottom w:val="single" w:color="000000" w:sz="8" w:space="0"/>
              <w:right w:val="single" w:color="000000" w:sz="8" w:space="0"/>
            </w:tcBorders>
            <w:shd w:val="clear" w:color="auto" w:fill="FFFFFF"/>
          </w:tcPr>
          <w:p>
            <w:pPr>
              <w:widowControl/>
              <w:jc w:val="center"/>
              <w:textAlignment w:val="top"/>
              <w:rPr>
                <w:rFonts w:hint="eastAsia" w:ascii="宋体" w:hAnsi="宋体" w:eastAsia="宋体" w:cs="宋体"/>
                <w:color w:val="000000"/>
              </w:rPr>
            </w:pPr>
            <w:r>
              <w:rPr>
                <w:rFonts w:hint="eastAsia" w:ascii="宋体" w:hAnsi="宋体" w:eastAsia="宋体" w:cs="宋体"/>
                <w:color w:val="000000"/>
                <w:kern w:val="0"/>
                <w:lang w:bidi="ar"/>
              </w:rPr>
              <w:t>1</w:t>
            </w:r>
          </w:p>
        </w:tc>
        <w:tc>
          <w:tcPr>
            <w:tcW w:w="594" w:type="pct"/>
            <w:tcBorders>
              <w:top w:val="nil"/>
              <w:left w:val="nil"/>
              <w:bottom w:val="single" w:color="000000" w:sz="8" w:space="0"/>
              <w:right w:val="single" w:color="000000" w:sz="8" w:space="0"/>
            </w:tcBorders>
            <w:shd w:val="clear" w:color="auto" w:fill="auto"/>
          </w:tcPr>
          <w:p>
            <w:pPr>
              <w:widowControl/>
              <w:jc w:val="center"/>
              <w:textAlignment w:val="top"/>
              <w:rPr>
                <w:rFonts w:hint="eastAsia" w:ascii="宋体" w:hAnsi="宋体" w:eastAsia="宋体" w:cs="宋体"/>
                <w:color w:val="000000"/>
              </w:rPr>
            </w:pPr>
            <w:r>
              <w:rPr>
                <w:rFonts w:hint="eastAsia" w:ascii="宋体" w:hAnsi="宋体" w:eastAsia="宋体" w:cs="宋体"/>
                <w:color w:val="000000"/>
                <w:kern w:val="0"/>
                <w:lang w:bidi="ar"/>
              </w:rPr>
              <w:t>项</w:t>
            </w:r>
          </w:p>
        </w:tc>
      </w:tr>
      <w:tr>
        <w:tblPrEx>
          <w:tblCellMar>
            <w:top w:w="0" w:type="dxa"/>
            <w:left w:w="108" w:type="dxa"/>
            <w:bottom w:w="0" w:type="dxa"/>
            <w:right w:w="108" w:type="dxa"/>
          </w:tblCellMar>
        </w:tblPrEx>
        <w:trPr>
          <w:trHeight w:val="300" w:hRule="atLeast"/>
        </w:trPr>
        <w:tc>
          <w:tcPr>
            <w:tcW w:w="631" w:type="pct"/>
            <w:tcBorders>
              <w:top w:val="nil"/>
              <w:left w:val="single" w:color="000000" w:sz="8" w:space="0"/>
              <w:bottom w:val="single" w:color="000000" w:sz="8" w:space="0"/>
              <w:right w:val="single" w:color="000000" w:sz="8" w:space="0"/>
            </w:tcBorders>
            <w:shd w:val="clear" w:color="auto" w:fill="auto"/>
          </w:tcPr>
          <w:p>
            <w:pPr>
              <w:widowControl/>
              <w:textAlignment w:val="top"/>
              <w:rPr>
                <w:rFonts w:hint="eastAsia" w:ascii="宋体" w:hAnsi="宋体" w:eastAsia="宋体" w:cs="宋体"/>
                <w:color w:val="000000"/>
              </w:rPr>
            </w:pPr>
            <w:r>
              <w:rPr>
                <w:rFonts w:hint="eastAsia" w:ascii="宋体" w:hAnsi="宋体" w:eastAsia="宋体" w:cs="宋体"/>
                <w:color w:val="000000"/>
                <w:kern w:val="0"/>
                <w:lang w:bidi="ar"/>
              </w:rPr>
              <w:t>11</w:t>
            </w:r>
          </w:p>
        </w:tc>
        <w:tc>
          <w:tcPr>
            <w:tcW w:w="3185" w:type="pct"/>
            <w:tcBorders>
              <w:top w:val="nil"/>
              <w:left w:val="nil"/>
              <w:bottom w:val="single" w:color="000000" w:sz="8" w:space="0"/>
              <w:right w:val="single" w:color="000000" w:sz="8" w:space="0"/>
            </w:tcBorders>
            <w:shd w:val="clear" w:color="auto" w:fill="auto"/>
          </w:tcPr>
          <w:p>
            <w:pPr>
              <w:widowControl/>
              <w:textAlignment w:val="top"/>
              <w:rPr>
                <w:rFonts w:hint="eastAsia" w:ascii="宋体" w:hAnsi="宋体" w:eastAsia="宋体" w:cs="宋体"/>
                <w:color w:val="000000"/>
              </w:rPr>
            </w:pPr>
            <w:r>
              <w:rPr>
                <w:rFonts w:hint="eastAsia" w:ascii="宋体" w:hAnsi="宋体" w:eastAsia="宋体" w:cs="宋体"/>
                <w:color w:val="000000"/>
                <w:kern w:val="0"/>
                <w:lang w:bidi="ar"/>
              </w:rPr>
              <w:t>重要可执行程序签名验签模块</w:t>
            </w:r>
          </w:p>
        </w:tc>
        <w:tc>
          <w:tcPr>
            <w:tcW w:w="588" w:type="pct"/>
            <w:tcBorders>
              <w:top w:val="nil"/>
              <w:left w:val="nil"/>
              <w:bottom w:val="single" w:color="000000" w:sz="8" w:space="0"/>
              <w:right w:val="single" w:color="000000" w:sz="8" w:space="0"/>
            </w:tcBorders>
            <w:shd w:val="clear" w:color="auto" w:fill="FFFFFF"/>
          </w:tcPr>
          <w:p>
            <w:pPr>
              <w:widowControl/>
              <w:jc w:val="center"/>
              <w:textAlignment w:val="top"/>
              <w:rPr>
                <w:rFonts w:hint="eastAsia" w:ascii="宋体" w:hAnsi="宋体" w:eastAsia="宋体" w:cs="宋体"/>
                <w:color w:val="000000"/>
              </w:rPr>
            </w:pPr>
            <w:r>
              <w:rPr>
                <w:rFonts w:hint="eastAsia" w:ascii="宋体" w:hAnsi="宋体" w:eastAsia="宋体" w:cs="宋体"/>
                <w:color w:val="000000"/>
                <w:kern w:val="0"/>
                <w:lang w:bidi="ar"/>
              </w:rPr>
              <w:t>1</w:t>
            </w:r>
          </w:p>
        </w:tc>
        <w:tc>
          <w:tcPr>
            <w:tcW w:w="594" w:type="pct"/>
            <w:tcBorders>
              <w:top w:val="nil"/>
              <w:left w:val="nil"/>
              <w:bottom w:val="single" w:color="000000" w:sz="8" w:space="0"/>
              <w:right w:val="single" w:color="000000" w:sz="8" w:space="0"/>
            </w:tcBorders>
            <w:shd w:val="clear" w:color="auto" w:fill="auto"/>
          </w:tcPr>
          <w:p>
            <w:pPr>
              <w:widowControl/>
              <w:jc w:val="center"/>
              <w:textAlignment w:val="top"/>
              <w:rPr>
                <w:rFonts w:hint="eastAsia" w:ascii="宋体" w:hAnsi="宋体" w:eastAsia="宋体" w:cs="宋体"/>
                <w:color w:val="000000"/>
              </w:rPr>
            </w:pPr>
            <w:r>
              <w:rPr>
                <w:rFonts w:hint="eastAsia" w:ascii="宋体" w:hAnsi="宋体" w:eastAsia="宋体" w:cs="宋体"/>
                <w:color w:val="000000"/>
                <w:kern w:val="0"/>
                <w:lang w:bidi="ar"/>
              </w:rPr>
              <w:t>项</w:t>
            </w:r>
          </w:p>
        </w:tc>
      </w:tr>
      <w:tr>
        <w:tblPrEx>
          <w:tblCellMar>
            <w:top w:w="0" w:type="dxa"/>
            <w:left w:w="108" w:type="dxa"/>
            <w:bottom w:w="0" w:type="dxa"/>
            <w:right w:w="108" w:type="dxa"/>
          </w:tblCellMar>
        </w:tblPrEx>
        <w:trPr>
          <w:trHeight w:val="300" w:hRule="atLeast"/>
        </w:trPr>
        <w:tc>
          <w:tcPr>
            <w:tcW w:w="631" w:type="pct"/>
            <w:tcBorders>
              <w:top w:val="nil"/>
              <w:left w:val="single" w:color="000000" w:sz="8" w:space="0"/>
              <w:bottom w:val="single" w:color="000000" w:sz="8" w:space="0"/>
              <w:right w:val="single" w:color="000000" w:sz="8" w:space="0"/>
            </w:tcBorders>
            <w:shd w:val="clear" w:color="auto" w:fill="auto"/>
          </w:tcPr>
          <w:p>
            <w:pPr>
              <w:widowControl/>
              <w:textAlignment w:val="top"/>
              <w:rPr>
                <w:rFonts w:hint="eastAsia" w:ascii="宋体" w:hAnsi="宋体" w:eastAsia="宋体" w:cs="宋体"/>
                <w:color w:val="000000"/>
              </w:rPr>
            </w:pPr>
            <w:r>
              <w:rPr>
                <w:rFonts w:hint="eastAsia" w:ascii="宋体" w:hAnsi="宋体" w:eastAsia="宋体" w:cs="宋体"/>
                <w:color w:val="000000"/>
                <w:kern w:val="0"/>
                <w:lang w:bidi="ar"/>
              </w:rPr>
              <w:t>12</w:t>
            </w:r>
          </w:p>
        </w:tc>
        <w:tc>
          <w:tcPr>
            <w:tcW w:w="3185" w:type="pct"/>
            <w:tcBorders>
              <w:top w:val="nil"/>
              <w:left w:val="nil"/>
              <w:bottom w:val="single" w:color="000000" w:sz="8" w:space="0"/>
              <w:right w:val="single" w:color="000000" w:sz="8" w:space="0"/>
            </w:tcBorders>
            <w:shd w:val="clear" w:color="auto" w:fill="auto"/>
          </w:tcPr>
          <w:p>
            <w:pPr>
              <w:widowControl/>
              <w:textAlignment w:val="top"/>
              <w:rPr>
                <w:rFonts w:hint="eastAsia" w:ascii="宋体" w:hAnsi="宋体" w:eastAsia="宋体" w:cs="宋体"/>
                <w:color w:val="000000"/>
              </w:rPr>
            </w:pPr>
            <w:r>
              <w:rPr>
                <w:rFonts w:hint="eastAsia" w:ascii="宋体" w:hAnsi="宋体" w:eastAsia="宋体" w:cs="宋体"/>
                <w:color w:val="000000"/>
                <w:kern w:val="0"/>
                <w:lang w:bidi="ar"/>
              </w:rPr>
              <w:t>用户访问控制信息签名验签模块</w:t>
            </w:r>
          </w:p>
        </w:tc>
        <w:tc>
          <w:tcPr>
            <w:tcW w:w="588" w:type="pct"/>
            <w:tcBorders>
              <w:top w:val="nil"/>
              <w:left w:val="nil"/>
              <w:bottom w:val="single" w:color="000000" w:sz="8" w:space="0"/>
              <w:right w:val="single" w:color="000000" w:sz="8" w:space="0"/>
            </w:tcBorders>
            <w:shd w:val="clear" w:color="auto" w:fill="FFFFFF"/>
          </w:tcPr>
          <w:p>
            <w:pPr>
              <w:widowControl/>
              <w:jc w:val="center"/>
              <w:textAlignment w:val="top"/>
              <w:rPr>
                <w:rFonts w:hint="eastAsia" w:ascii="宋体" w:hAnsi="宋体" w:eastAsia="宋体" w:cs="宋体"/>
                <w:color w:val="000000"/>
              </w:rPr>
            </w:pPr>
            <w:r>
              <w:rPr>
                <w:rFonts w:hint="eastAsia" w:ascii="宋体" w:hAnsi="宋体" w:eastAsia="宋体" w:cs="宋体"/>
                <w:color w:val="000000"/>
                <w:kern w:val="0"/>
                <w:lang w:bidi="ar"/>
              </w:rPr>
              <w:t>1</w:t>
            </w:r>
          </w:p>
        </w:tc>
        <w:tc>
          <w:tcPr>
            <w:tcW w:w="594" w:type="pct"/>
            <w:tcBorders>
              <w:top w:val="nil"/>
              <w:left w:val="nil"/>
              <w:bottom w:val="single" w:color="000000" w:sz="8" w:space="0"/>
              <w:right w:val="single" w:color="000000" w:sz="8" w:space="0"/>
            </w:tcBorders>
            <w:shd w:val="clear" w:color="auto" w:fill="auto"/>
          </w:tcPr>
          <w:p>
            <w:pPr>
              <w:widowControl/>
              <w:jc w:val="center"/>
              <w:textAlignment w:val="top"/>
              <w:rPr>
                <w:rFonts w:hint="eastAsia" w:ascii="宋体" w:hAnsi="宋体" w:eastAsia="宋体" w:cs="宋体"/>
                <w:color w:val="000000"/>
              </w:rPr>
            </w:pPr>
            <w:r>
              <w:rPr>
                <w:rFonts w:hint="eastAsia" w:ascii="宋体" w:hAnsi="宋体" w:eastAsia="宋体" w:cs="宋体"/>
                <w:color w:val="000000"/>
                <w:kern w:val="0"/>
                <w:lang w:bidi="ar"/>
              </w:rPr>
              <w:t>项</w:t>
            </w:r>
          </w:p>
        </w:tc>
      </w:tr>
      <w:tr>
        <w:tblPrEx>
          <w:tblCellMar>
            <w:top w:w="0" w:type="dxa"/>
            <w:left w:w="108" w:type="dxa"/>
            <w:bottom w:w="0" w:type="dxa"/>
            <w:right w:w="108" w:type="dxa"/>
          </w:tblCellMar>
        </w:tblPrEx>
        <w:trPr>
          <w:trHeight w:val="300" w:hRule="atLeast"/>
        </w:trPr>
        <w:tc>
          <w:tcPr>
            <w:tcW w:w="631" w:type="pct"/>
            <w:tcBorders>
              <w:top w:val="nil"/>
              <w:left w:val="single" w:color="000000" w:sz="8" w:space="0"/>
              <w:bottom w:val="single" w:color="000000" w:sz="8" w:space="0"/>
              <w:right w:val="single" w:color="000000" w:sz="8" w:space="0"/>
            </w:tcBorders>
            <w:shd w:val="clear" w:color="auto" w:fill="auto"/>
          </w:tcPr>
          <w:p>
            <w:pPr>
              <w:widowControl/>
              <w:textAlignment w:val="top"/>
              <w:rPr>
                <w:rFonts w:hint="eastAsia" w:ascii="宋体" w:hAnsi="宋体" w:eastAsia="宋体" w:cs="宋体"/>
                <w:color w:val="000000"/>
              </w:rPr>
            </w:pPr>
            <w:r>
              <w:rPr>
                <w:rFonts w:hint="eastAsia" w:ascii="宋体" w:hAnsi="宋体" w:eastAsia="宋体" w:cs="宋体"/>
                <w:color w:val="000000"/>
                <w:kern w:val="0"/>
                <w:lang w:bidi="ar"/>
              </w:rPr>
              <w:t>13</w:t>
            </w:r>
          </w:p>
        </w:tc>
        <w:tc>
          <w:tcPr>
            <w:tcW w:w="3185" w:type="pct"/>
            <w:tcBorders>
              <w:top w:val="nil"/>
              <w:left w:val="nil"/>
              <w:bottom w:val="single" w:color="000000" w:sz="8" w:space="0"/>
              <w:right w:val="single" w:color="000000" w:sz="8" w:space="0"/>
            </w:tcBorders>
            <w:shd w:val="clear" w:color="auto" w:fill="auto"/>
          </w:tcPr>
          <w:p>
            <w:pPr>
              <w:widowControl/>
              <w:textAlignment w:val="top"/>
              <w:rPr>
                <w:rFonts w:hint="eastAsia" w:ascii="宋体" w:hAnsi="宋体" w:eastAsia="宋体" w:cs="宋体"/>
                <w:color w:val="000000"/>
              </w:rPr>
            </w:pPr>
            <w:r>
              <w:rPr>
                <w:rFonts w:hint="eastAsia" w:ascii="宋体" w:hAnsi="宋体" w:eastAsia="宋体" w:cs="宋体"/>
                <w:color w:val="000000"/>
                <w:kern w:val="0"/>
                <w:lang w:bidi="ar"/>
              </w:rPr>
              <w:t>应用系统重要数据加解密模块</w:t>
            </w:r>
          </w:p>
        </w:tc>
        <w:tc>
          <w:tcPr>
            <w:tcW w:w="588" w:type="pct"/>
            <w:tcBorders>
              <w:top w:val="nil"/>
              <w:left w:val="nil"/>
              <w:bottom w:val="single" w:color="000000" w:sz="8" w:space="0"/>
              <w:right w:val="single" w:color="000000" w:sz="8" w:space="0"/>
            </w:tcBorders>
            <w:shd w:val="clear" w:color="auto" w:fill="FFFFFF"/>
          </w:tcPr>
          <w:p>
            <w:pPr>
              <w:widowControl/>
              <w:jc w:val="center"/>
              <w:textAlignment w:val="top"/>
              <w:rPr>
                <w:rFonts w:hint="eastAsia" w:ascii="宋体" w:hAnsi="宋体" w:eastAsia="宋体" w:cs="宋体"/>
                <w:color w:val="000000"/>
              </w:rPr>
            </w:pPr>
            <w:r>
              <w:rPr>
                <w:rFonts w:hint="eastAsia" w:ascii="宋体" w:hAnsi="宋体" w:eastAsia="宋体" w:cs="宋体"/>
                <w:color w:val="000000"/>
                <w:kern w:val="0"/>
                <w:lang w:bidi="ar"/>
              </w:rPr>
              <w:t>1</w:t>
            </w:r>
          </w:p>
        </w:tc>
        <w:tc>
          <w:tcPr>
            <w:tcW w:w="594" w:type="pct"/>
            <w:tcBorders>
              <w:top w:val="nil"/>
              <w:left w:val="nil"/>
              <w:bottom w:val="single" w:color="000000" w:sz="8" w:space="0"/>
              <w:right w:val="single" w:color="000000" w:sz="8" w:space="0"/>
            </w:tcBorders>
            <w:shd w:val="clear" w:color="auto" w:fill="auto"/>
          </w:tcPr>
          <w:p>
            <w:pPr>
              <w:widowControl/>
              <w:jc w:val="center"/>
              <w:textAlignment w:val="top"/>
              <w:rPr>
                <w:rFonts w:hint="eastAsia" w:ascii="宋体" w:hAnsi="宋体" w:eastAsia="宋体" w:cs="宋体"/>
                <w:color w:val="000000"/>
              </w:rPr>
            </w:pPr>
            <w:r>
              <w:rPr>
                <w:rFonts w:hint="eastAsia" w:ascii="宋体" w:hAnsi="宋体" w:eastAsia="宋体" w:cs="宋体"/>
                <w:color w:val="000000"/>
                <w:kern w:val="0"/>
                <w:lang w:bidi="ar"/>
              </w:rPr>
              <w:t>项</w:t>
            </w:r>
          </w:p>
        </w:tc>
      </w:tr>
      <w:tr>
        <w:tblPrEx>
          <w:tblCellMar>
            <w:top w:w="0" w:type="dxa"/>
            <w:left w:w="108" w:type="dxa"/>
            <w:bottom w:w="0" w:type="dxa"/>
            <w:right w:w="108" w:type="dxa"/>
          </w:tblCellMar>
        </w:tblPrEx>
        <w:trPr>
          <w:trHeight w:val="300" w:hRule="atLeast"/>
        </w:trPr>
        <w:tc>
          <w:tcPr>
            <w:tcW w:w="631" w:type="pct"/>
            <w:tcBorders>
              <w:top w:val="nil"/>
              <w:left w:val="single" w:color="000000" w:sz="8" w:space="0"/>
              <w:bottom w:val="single" w:color="000000" w:sz="8" w:space="0"/>
              <w:right w:val="single" w:color="000000" w:sz="8" w:space="0"/>
            </w:tcBorders>
            <w:shd w:val="clear" w:color="auto" w:fill="auto"/>
          </w:tcPr>
          <w:p>
            <w:pPr>
              <w:widowControl/>
              <w:textAlignment w:val="top"/>
              <w:rPr>
                <w:rFonts w:hint="eastAsia" w:ascii="宋体" w:hAnsi="宋体" w:eastAsia="宋体" w:cs="宋体"/>
                <w:color w:val="000000"/>
              </w:rPr>
            </w:pPr>
            <w:r>
              <w:rPr>
                <w:rFonts w:hint="eastAsia" w:ascii="宋体" w:hAnsi="宋体" w:eastAsia="宋体" w:cs="宋体"/>
                <w:color w:val="000000"/>
                <w:kern w:val="0"/>
                <w:lang w:bidi="ar"/>
              </w:rPr>
              <w:t>14</w:t>
            </w:r>
          </w:p>
        </w:tc>
        <w:tc>
          <w:tcPr>
            <w:tcW w:w="3185" w:type="pct"/>
            <w:tcBorders>
              <w:top w:val="nil"/>
              <w:left w:val="nil"/>
              <w:bottom w:val="single" w:color="000000" w:sz="8" w:space="0"/>
              <w:right w:val="single" w:color="000000" w:sz="8" w:space="0"/>
            </w:tcBorders>
            <w:shd w:val="clear" w:color="auto" w:fill="auto"/>
          </w:tcPr>
          <w:p>
            <w:pPr>
              <w:widowControl/>
              <w:textAlignment w:val="top"/>
              <w:rPr>
                <w:rFonts w:hint="eastAsia" w:ascii="宋体" w:hAnsi="宋体" w:eastAsia="宋体" w:cs="宋体"/>
                <w:color w:val="000000"/>
              </w:rPr>
            </w:pPr>
            <w:r>
              <w:rPr>
                <w:rFonts w:hint="eastAsia" w:ascii="宋体" w:hAnsi="宋体" w:eastAsia="宋体" w:cs="宋体"/>
                <w:color w:val="000000"/>
                <w:kern w:val="0"/>
                <w:lang w:bidi="ar"/>
              </w:rPr>
              <w:t>应用系统重要数据签名验签模块</w:t>
            </w:r>
          </w:p>
        </w:tc>
        <w:tc>
          <w:tcPr>
            <w:tcW w:w="588" w:type="pct"/>
            <w:tcBorders>
              <w:top w:val="nil"/>
              <w:left w:val="nil"/>
              <w:bottom w:val="single" w:color="000000" w:sz="8" w:space="0"/>
              <w:right w:val="single" w:color="000000" w:sz="8" w:space="0"/>
            </w:tcBorders>
            <w:shd w:val="clear" w:color="auto" w:fill="FFFFFF"/>
          </w:tcPr>
          <w:p>
            <w:pPr>
              <w:widowControl/>
              <w:jc w:val="center"/>
              <w:textAlignment w:val="top"/>
              <w:rPr>
                <w:rFonts w:hint="eastAsia" w:ascii="宋体" w:hAnsi="宋体" w:eastAsia="宋体" w:cs="宋体"/>
                <w:color w:val="000000"/>
              </w:rPr>
            </w:pPr>
            <w:r>
              <w:rPr>
                <w:rFonts w:hint="eastAsia" w:ascii="宋体" w:hAnsi="宋体" w:eastAsia="宋体" w:cs="宋体"/>
                <w:color w:val="000000"/>
                <w:kern w:val="0"/>
                <w:lang w:bidi="ar"/>
              </w:rPr>
              <w:t>1</w:t>
            </w:r>
          </w:p>
        </w:tc>
        <w:tc>
          <w:tcPr>
            <w:tcW w:w="594" w:type="pct"/>
            <w:tcBorders>
              <w:top w:val="nil"/>
              <w:left w:val="nil"/>
              <w:bottom w:val="single" w:color="000000" w:sz="8" w:space="0"/>
              <w:right w:val="single" w:color="000000" w:sz="8" w:space="0"/>
            </w:tcBorders>
            <w:shd w:val="clear" w:color="auto" w:fill="auto"/>
          </w:tcPr>
          <w:p>
            <w:pPr>
              <w:widowControl/>
              <w:jc w:val="center"/>
              <w:textAlignment w:val="top"/>
              <w:rPr>
                <w:rFonts w:hint="eastAsia" w:ascii="宋体" w:hAnsi="宋体" w:eastAsia="宋体" w:cs="宋体"/>
                <w:color w:val="000000"/>
              </w:rPr>
            </w:pPr>
            <w:r>
              <w:rPr>
                <w:rFonts w:hint="eastAsia" w:ascii="宋体" w:hAnsi="宋体" w:eastAsia="宋体" w:cs="宋体"/>
                <w:color w:val="000000"/>
                <w:kern w:val="0"/>
                <w:lang w:bidi="ar"/>
              </w:rPr>
              <w:t>项</w:t>
            </w:r>
          </w:p>
        </w:tc>
      </w:tr>
      <w:tr>
        <w:tblPrEx>
          <w:tblCellMar>
            <w:top w:w="0" w:type="dxa"/>
            <w:left w:w="108" w:type="dxa"/>
            <w:bottom w:w="0" w:type="dxa"/>
            <w:right w:w="108" w:type="dxa"/>
          </w:tblCellMar>
        </w:tblPrEx>
        <w:trPr>
          <w:trHeight w:val="300" w:hRule="atLeast"/>
        </w:trPr>
        <w:tc>
          <w:tcPr>
            <w:tcW w:w="631" w:type="pct"/>
            <w:tcBorders>
              <w:top w:val="nil"/>
              <w:left w:val="single" w:color="000000" w:sz="8" w:space="0"/>
              <w:bottom w:val="single" w:color="000000" w:sz="8" w:space="0"/>
              <w:right w:val="single" w:color="000000" w:sz="8" w:space="0"/>
            </w:tcBorders>
            <w:shd w:val="clear" w:color="auto" w:fill="FFFFFF"/>
          </w:tcPr>
          <w:p>
            <w:pPr>
              <w:widowControl/>
              <w:textAlignment w:val="top"/>
              <w:rPr>
                <w:rFonts w:hint="eastAsia" w:ascii="宋体" w:hAnsi="宋体" w:eastAsia="宋体" w:cs="宋体"/>
                <w:color w:val="000000"/>
              </w:rPr>
            </w:pPr>
            <w:r>
              <w:rPr>
                <w:rFonts w:hint="eastAsia" w:ascii="宋体" w:hAnsi="宋体" w:eastAsia="宋体" w:cs="宋体"/>
                <w:color w:val="000000"/>
                <w:kern w:val="0"/>
                <w:lang w:bidi="ar"/>
              </w:rPr>
              <w:t>九</w:t>
            </w:r>
          </w:p>
        </w:tc>
        <w:tc>
          <w:tcPr>
            <w:tcW w:w="4368" w:type="pct"/>
            <w:gridSpan w:val="3"/>
            <w:tcBorders>
              <w:top w:val="nil"/>
              <w:left w:val="nil"/>
              <w:bottom w:val="single" w:color="000000" w:sz="8" w:space="0"/>
              <w:right w:val="single" w:color="000000" w:sz="8" w:space="0"/>
            </w:tcBorders>
            <w:shd w:val="clear" w:color="auto" w:fill="FFFFFF"/>
          </w:tcPr>
          <w:p>
            <w:pPr>
              <w:jc w:val="left"/>
              <w:rPr>
                <w:rFonts w:hint="eastAsia" w:ascii="宋体" w:hAnsi="宋体" w:eastAsia="宋体" w:cs="宋体"/>
                <w:color w:val="000000"/>
              </w:rPr>
            </w:pPr>
            <w:r>
              <w:rPr>
                <w:rFonts w:hint="eastAsia" w:ascii="宋体" w:hAnsi="宋体" w:eastAsia="宋体" w:cs="宋体"/>
                <w:color w:val="000000"/>
                <w:kern w:val="0"/>
                <w:lang w:bidi="ar"/>
              </w:rPr>
              <w:t>配套设施</w:t>
            </w:r>
          </w:p>
        </w:tc>
      </w:tr>
      <w:tr>
        <w:tblPrEx>
          <w:tblCellMar>
            <w:top w:w="0" w:type="dxa"/>
            <w:left w:w="108" w:type="dxa"/>
            <w:bottom w:w="0" w:type="dxa"/>
            <w:right w:w="108" w:type="dxa"/>
          </w:tblCellMar>
        </w:tblPrEx>
        <w:trPr>
          <w:trHeight w:val="300" w:hRule="atLeast"/>
        </w:trPr>
        <w:tc>
          <w:tcPr>
            <w:tcW w:w="631" w:type="pct"/>
            <w:tcBorders>
              <w:top w:val="nil"/>
              <w:left w:val="single" w:color="000000" w:sz="8" w:space="0"/>
              <w:bottom w:val="single" w:color="000000" w:sz="8" w:space="0"/>
              <w:right w:val="single" w:color="000000" w:sz="8" w:space="0"/>
            </w:tcBorders>
            <w:shd w:val="clear" w:color="auto" w:fill="auto"/>
          </w:tcPr>
          <w:p>
            <w:pPr>
              <w:widowControl/>
              <w:textAlignment w:val="top"/>
              <w:rPr>
                <w:rFonts w:hint="eastAsia" w:ascii="宋体" w:hAnsi="宋体" w:eastAsia="宋体" w:cs="宋体"/>
                <w:color w:val="000000"/>
              </w:rPr>
            </w:pPr>
            <w:r>
              <w:rPr>
                <w:rFonts w:hint="eastAsia" w:ascii="宋体" w:hAnsi="宋体" w:eastAsia="宋体" w:cs="宋体"/>
                <w:color w:val="000000"/>
                <w:kern w:val="0"/>
                <w:lang w:bidi="ar"/>
              </w:rPr>
              <w:t>1</w:t>
            </w:r>
          </w:p>
        </w:tc>
        <w:tc>
          <w:tcPr>
            <w:tcW w:w="3185" w:type="pct"/>
            <w:tcBorders>
              <w:top w:val="nil"/>
              <w:left w:val="nil"/>
              <w:bottom w:val="single" w:color="000000" w:sz="8" w:space="0"/>
              <w:right w:val="single" w:color="000000" w:sz="8" w:space="0"/>
            </w:tcBorders>
            <w:shd w:val="clear" w:color="auto" w:fill="auto"/>
          </w:tcPr>
          <w:p>
            <w:pPr>
              <w:widowControl/>
              <w:textAlignment w:val="top"/>
              <w:rPr>
                <w:rFonts w:hint="eastAsia" w:ascii="宋体" w:hAnsi="宋体" w:eastAsia="宋体" w:cs="宋体"/>
                <w:color w:val="000000"/>
              </w:rPr>
            </w:pPr>
            <w:r>
              <w:rPr>
                <w:rFonts w:hint="eastAsia" w:ascii="宋体" w:hAnsi="宋体" w:eastAsia="宋体" w:cs="宋体"/>
                <w:color w:val="000000"/>
                <w:kern w:val="0"/>
                <w:lang w:bidi="ar"/>
              </w:rPr>
              <w:t>应用服务器</w:t>
            </w:r>
          </w:p>
        </w:tc>
        <w:tc>
          <w:tcPr>
            <w:tcW w:w="588" w:type="pct"/>
            <w:tcBorders>
              <w:top w:val="nil"/>
              <w:left w:val="nil"/>
              <w:bottom w:val="single" w:color="000000" w:sz="8" w:space="0"/>
              <w:right w:val="single" w:color="000000" w:sz="8" w:space="0"/>
            </w:tcBorders>
            <w:shd w:val="clear" w:color="auto" w:fill="auto"/>
          </w:tcPr>
          <w:p>
            <w:pPr>
              <w:widowControl/>
              <w:jc w:val="center"/>
              <w:textAlignment w:val="top"/>
              <w:rPr>
                <w:rFonts w:hint="eastAsia" w:ascii="宋体" w:hAnsi="宋体" w:eastAsia="宋体" w:cs="宋体"/>
                <w:color w:val="000000"/>
              </w:rPr>
            </w:pPr>
            <w:r>
              <w:rPr>
                <w:rFonts w:hint="eastAsia" w:ascii="宋体" w:hAnsi="宋体" w:eastAsia="宋体" w:cs="宋体"/>
                <w:color w:val="000000"/>
                <w:kern w:val="0"/>
                <w:lang w:bidi="ar"/>
              </w:rPr>
              <w:t>2</w:t>
            </w:r>
          </w:p>
        </w:tc>
        <w:tc>
          <w:tcPr>
            <w:tcW w:w="594" w:type="pct"/>
            <w:tcBorders>
              <w:top w:val="nil"/>
              <w:left w:val="nil"/>
              <w:bottom w:val="single" w:color="000000" w:sz="8" w:space="0"/>
              <w:right w:val="single" w:color="000000" w:sz="8" w:space="0"/>
            </w:tcBorders>
            <w:shd w:val="clear" w:color="auto" w:fill="auto"/>
          </w:tcPr>
          <w:p>
            <w:pPr>
              <w:widowControl/>
              <w:jc w:val="center"/>
              <w:textAlignment w:val="top"/>
              <w:rPr>
                <w:rFonts w:hint="eastAsia" w:ascii="宋体" w:hAnsi="宋体" w:eastAsia="宋体" w:cs="宋体"/>
                <w:color w:val="000000"/>
              </w:rPr>
            </w:pPr>
            <w:r>
              <w:rPr>
                <w:rFonts w:hint="eastAsia" w:ascii="宋体" w:hAnsi="宋体" w:eastAsia="宋体" w:cs="宋体"/>
                <w:color w:val="000000"/>
                <w:kern w:val="0"/>
                <w:lang w:bidi="ar"/>
              </w:rPr>
              <w:t>台</w:t>
            </w:r>
          </w:p>
        </w:tc>
      </w:tr>
      <w:tr>
        <w:tblPrEx>
          <w:tblCellMar>
            <w:top w:w="0" w:type="dxa"/>
            <w:left w:w="108" w:type="dxa"/>
            <w:bottom w:w="0" w:type="dxa"/>
            <w:right w:w="108" w:type="dxa"/>
          </w:tblCellMar>
        </w:tblPrEx>
        <w:trPr>
          <w:trHeight w:val="300" w:hRule="atLeast"/>
        </w:trPr>
        <w:tc>
          <w:tcPr>
            <w:tcW w:w="631" w:type="pct"/>
            <w:tcBorders>
              <w:top w:val="nil"/>
              <w:left w:val="single" w:color="000000" w:sz="8" w:space="0"/>
              <w:bottom w:val="single" w:color="000000" w:sz="8" w:space="0"/>
              <w:right w:val="single" w:color="000000" w:sz="8" w:space="0"/>
            </w:tcBorders>
            <w:shd w:val="clear" w:color="auto" w:fill="auto"/>
          </w:tcPr>
          <w:p>
            <w:pPr>
              <w:widowControl/>
              <w:textAlignment w:val="top"/>
              <w:rPr>
                <w:rFonts w:hint="eastAsia" w:ascii="宋体" w:hAnsi="宋体" w:eastAsia="宋体" w:cs="宋体"/>
                <w:color w:val="000000"/>
              </w:rPr>
            </w:pPr>
            <w:r>
              <w:rPr>
                <w:rFonts w:hint="eastAsia" w:ascii="宋体" w:hAnsi="宋体" w:eastAsia="宋体" w:cs="宋体"/>
                <w:color w:val="000000"/>
                <w:kern w:val="0"/>
                <w:lang w:bidi="ar"/>
              </w:rPr>
              <w:t>2</w:t>
            </w:r>
          </w:p>
        </w:tc>
        <w:tc>
          <w:tcPr>
            <w:tcW w:w="3185" w:type="pct"/>
            <w:tcBorders>
              <w:top w:val="nil"/>
              <w:left w:val="nil"/>
              <w:bottom w:val="single" w:color="000000" w:sz="8" w:space="0"/>
              <w:right w:val="single" w:color="000000" w:sz="8" w:space="0"/>
            </w:tcBorders>
            <w:shd w:val="clear" w:color="auto" w:fill="auto"/>
          </w:tcPr>
          <w:p>
            <w:pPr>
              <w:widowControl/>
              <w:textAlignment w:val="top"/>
              <w:rPr>
                <w:rFonts w:hint="eastAsia" w:ascii="宋体" w:hAnsi="宋体" w:eastAsia="宋体" w:cs="宋体"/>
                <w:color w:val="000000"/>
              </w:rPr>
            </w:pPr>
            <w:r>
              <w:rPr>
                <w:rFonts w:hint="eastAsia" w:ascii="宋体" w:hAnsi="宋体" w:eastAsia="宋体" w:cs="宋体"/>
                <w:color w:val="000000"/>
                <w:kern w:val="0"/>
                <w:lang w:bidi="ar"/>
              </w:rPr>
              <w:t>数据服务器</w:t>
            </w:r>
          </w:p>
        </w:tc>
        <w:tc>
          <w:tcPr>
            <w:tcW w:w="588" w:type="pct"/>
            <w:tcBorders>
              <w:top w:val="nil"/>
              <w:left w:val="nil"/>
              <w:bottom w:val="single" w:color="000000" w:sz="8" w:space="0"/>
              <w:right w:val="single" w:color="000000" w:sz="8" w:space="0"/>
            </w:tcBorders>
            <w:shd w:val="clear" w:color="auto" w:fill="auto"/>
          </w:tcPr>
          <w:p>
            <w:pPr>
              <w:widowControl/>
              <w:jc w:val="center"/>
              <w:textAlignment w:val="top"/>
              <w:rPr>
                <w:rFonts w:hint="eastAsia" w:ascii="宋体" w:hAnsi="宋体" w:eastAsia="宋体" w:cs="宋体"/>
                <w:color w:val="000000"/>
              </w:rPr>
            </w:pPr>
            <w:r>
              <w:rPr>
                <w:rFonts w:hint="eastAsia" w:ascii="宋体" w:hAnsi="宋体" w:eastAsia="宋体" w:cs="宋体"/>
                <w:color w:val="000000"/>
                <w:kern w:val="0"/>
                <w:lang w:bidi="ar"/>
              </w:rPr>
              <w:t>1</w:t>
            </w:r>
          </w:p>
        </w:tc>
        <w:tc>
          <w:tcPr>
            <w:tcW w:w="594" w:type="pct"/>
            <w:tcBorders>
              <w:top w:val="nil"/>
              <w:left w:val="nil"/>
              <w:bottom w:val="single" w:color="000000" w:sz="8" w:space="0"/>
              <w:right w:val="single" w:color="000000" w:sz="8" w:space="0"/>
            </w:tcBorders>
            <w:shd w:val="clear" w:color="auto" w:fill="auto"/>
          </w:tcPr>
          <w:p>
            <w:pPr>
              <w:widowControl/>
              <w:jc w:val="center"/>
              <w:textAlignment w:val="top"/>
              <w:rPr>
                <w:rFonts w:hint="eastAsia" w:ascii="宋体" w:hAnsi="宋体" w:eastAsia="宋体" w:cs="宋体"/>
                <w:color w:val="000000"/>
              </w:rPr>
            </w:pPr>
            <w:r>
              <w:rPr>
                <w:rFonts w:hint="eastAsia" w:ascii="宋体" w:hAnsi="宋体" w:eastAsia="宋体" w:cs="宋体"/>
                <w:color w:val="000000"/>
                <w:kern w:val="0"/>
                <w:lang w:bidi="ar"/>
              </w:rPr>
              <w:t>台</w:t>
            </w:r>
          </w:p>
        </w:tc>
      </w:tr>
      <w:tr>
        <w:tblPrEx>
          <w:tblCellMar>
            <w:top w:w="0" w:type="dxa"/>
            <w:left w:w="108" w:type="dxa"/>
            <w:bottom w:w="0" w:type="dxa"/>
            <w:right w:w="108" w:type="dxa"/>
          </w:tblCellMar>
        </w:tblPrEx>
        <w:trPr>
          <w:trHeight w:val="300" w:hRule="atLeast"/>
        </w:trPr>
        <w:tc>
          <w:tcPr>
            <w:tcW w:w="631" w:type="pct"/>
            <w:tcBorders>
              <w:top w:val="nil"/>
              <w:left w:val="single" w:color="000000" w:sz="8" w:space="0"/>
              <w:bottom w:val="single" w:color="000000" w:sz="8" w:space="0"/>
              <w:right w:val="single" w:color="000000" w:sz="8" w:space="0"/>
            </w:tcBorders>
            <w:shd w:val="clear" w:color="auto" w:fill="auto"/>
          </w:tcPr>
          <w:p>
            <w:pPr>
              <w:widowControl/>
              <w:textAlignment w:val="top"/>
              <w:rPr>
                <w:rFonts w:hint="eastAsia" w:ascii="宋体" w:hAnsi="宋体" w:eastAsia="宋体" w:cs="宋体"/>
                <w:color w:val="000000"/>
              </w:rPr>
            </w:pPr>
            <w:r>
              <w:rPr>
                <w:rFonts w:hint="eastAsia" w:ascii="宋体" w:hAnsi="宋体" w:eastAsia="宋体" w:cs="宋体"/>
                <w:color w:val="000000"/>
                <w:kern w:val="0"/>
                <w:lang w:bidi="ar"/>
              </w:rPr>
              <w:t>3</w:t>
            </w:r>
          </w:p>
        </w:tc>
        <w:tc>
          <w:tcPr>
            <w:tcW w:w="3185" w:type="pct"/>
            <w:tcBorders>
              <w:top w:val="nil"/>
              <w:left w:val="nil"/>
              <w:bottom w:val="single" w:color="000000" w:sz="8" w:space="0"/>
              <w:right w:val="single" w:color="000000" w:sz="8" w:space="0"/>
            </w:tcBorders>
            <w:shd w:val="clear" w:color="auto" w:fill="auto"/>
          </w:tcPr>
          <w:p>
            <w:pPr>
              <w:widowControl/>
              <w:textAlignment w:val="top"/>
              <w:rPr>
                <w:rFonts w:hint="eastAsia" w:ascii="宋体" w:hAnsi="宋体" w:eastAsia="宋体" w:cs="宋体"/>
                <w:color w:val="000000"/>
              </w:rPr>
            </w:pPr>
            <w:r>
              <w:rPr>
                <w:rFonts w:hint="eastAsia" w:ascii="宋体" w:hAnsi="宋体" w:eastAsia="宋体" w:cs="宋体"/>
                <w:color w:val="000000"/>
                <w:kern w:val="0"/>
                <w:lang w:bidi="ar"/>
              </w:rPr>
              <w:t>数据库软件</w:t>
            </w:r>
          </w:p>
        </w:tc>
        <w:tc>
          <w:tcPr>
            <w:tcW w:w="588" w:type="pct"/>
            <w:tcBorders>
              <w:top w:val="nil"/>
              <w:left w:val="nil"/>
              <w:bottom w:val="single" w:color="000000" w:sz="8" w:space="0"/>
              <w:right w:val="single" w:color="000000" w:sz="8" w:space="0"/>
            </w:tcBorders>
            <w:shd w:val="clear" w:color="auto" w:fill="auto"/>
          </w:tcPr>
          <w:p>
            <w:pPr>
              <w:widowControl/>
              <w:jc w:val="center"/>
              <w:textAlignment w:val="top"/>
              <w:rPr>
                <w:rFonts w:hint="eastAsia" w:ascii="宋体" w:hAnsi="宋体" w:eastAsia="宋体" w:cs="宋体"/>
                <w:color w:val="000000"/>
              </w:rPr>
            </w:pPr>
            <w:r>
              <w:rPr>
                <w:rFonts w:hint="eastAsia" w:ascii="宋体" w:hAnsi="宋体" w:eastAsia="宋体" w:cs="宋体"/>
                <w:color w:val="000000"/>
                <w:kern w:val="0"/>
                <w:lang w:bidi="ar"/>
              </w:rPr>
              <w:t>1</w:t>
            </w:r>
          </w:p>
        </w:tc>
        <w:tc>
          <w:tcPr>
            <w:tcW w:w="594" w:type="pct"/>
            <w:tcBorders>
              <w:top w:val="nil"/>
              <w:left w:val="nil"/>
              <w:bottom w:val="single" w:color="000000" w:sz="8" w:space="0"/>
              <w:right w:val="single" w:color="000000" w:sz="8" w:space="0"/>
            </w:tcBorders>
            <w:shd w:val="clear" w:color="auto" w:fill="auto"/>
          </w:tcPr>
          <w:p>
            <w:pPr>
              <w:widowControl/>
              <w:jc w:val="center"/>
              <w:textAlignment w:val="top"/>
              <w:rPr>
                <w:rFonts w:hint="eastAsia" w:ascii="宋体" w:hAnsi="宋体" w:eastAsia="宋体" w:cs="宋体"/>
                <w:color w:val="000000"/>
              </w:rPr>
            </w:pPr>
            <w:r>
              <w:rPr>
                <w:rFonts w:hint="eastAsia" w:ascii="宋体" w:hAnsi="宋体" w:eastAsia="宋体" w:cs="宋体"/>
                <w:color w:val="000000"/>
                <w:kern w:val="0"/>
                <w:lang w:bidi="ar"/>
              </w:rPr>
              <w:t>套</w:t>
            </w:r>
          </w:p>
        </w:tc>
      </w:tr>
      <w:tr>
        <w:tblPrEx>
          <w:tblCellMar>
            <w:top w:w="0" w:type="dxa"/>
            <w:left w:w="108" w:type="dxa"/>
            <w:bottom w:w="0" w:type="dxa"/>
            <w:right w:w="108" w:type="dxa"/>
          </w:tblCellMar>
        </w:tblPrEx>
        <w:trPr>
          <w:trHeight w:val="300" w:hRule="atLeast"/>
        </w:trPr>
        <w:tc>
          <w:tcPr>
            <w:tcW w:w="631" w:type="pct"/>
            <w:tcBorders>
              <w:top w:val="nil"/>
              <w:left w:val="single" w:color="000000" w:sz="8" w:space="0"/>
              <w:bottom w:val="single" w:color="000000" w:sz="8" w:space="0"/>
              <w:right w:val="single" w:color="000000" w:sz="8" w:space="0"/>
            </w:tcBorders>
            <w:shd w:val="clear" w:color="auto" w:fill="auto"/>
          </w:tcPr>
          <w:p>
            <w:pPr>
              <w:widowControl/>
              <w:textAlignment w:val="top"/>
              <w:rPr>
                <w:rFonts w:hint="eastAsia" w:ascii="宋体" w:hAnsi="宋体" w:eastAsia="宋体" w:cs="宋体"/>
                <w:color w:val="000000"/>
              </w:rPr>
            </w:pPr>
            <w:r>
              <w:rPr>
                <w:rFonts w:hint="eastAsia" w:ascii="宋体" w:hAnsi="宋体" w:eastAsia="宋体" w:cs="宋体"/>
                <w:color w:val="000000"/>
                <w:kern w:val="0"/>
                <w:lang w:bidi="ar"/>
              </w:rPr>
              <w:t>4</w:t>
            </w:r>
          </w:p>
        </w:tc>
        <w:tc>
          <w:tcPr>
            <w:tcW w:w="3185" w:type="pct"/>
            <w:tcBorders>
              <w:top w:val="nil"/>
              <w:left w:val="nil"/>
              <w:bottom w:val="single" w:color="000000" w:sz="8" w:space="0"/>
              <w:right w:val="single" w:color="000000" w:sz="8" w:space="0"/>
            </w:tcBorders>
            <w:shd w:val="clear" w:color="auto" w:fill="auto"/>
          </w:tcPr>
          <w:p>
            <w:pPr>
              <w:widowControl/>
              <w:textAlignment w:val="top"/>
              <w:rPr>
                <w:rFonts w:hint="eastAsia" w:ascii="宋体" w:hAnsi="宋体" w:eastAsia="宋体" w:cs="宋体"/>
                <w:color w:val="000000"/>
              </w:rPr>
            </w:pPr>
            <w:r>
              <w:rPr>
                <w:rFonts w:hint="eastAsia" w:ascii="宋体" w:hAnsi="宋体" w:eastAsia="宋体" w:cs="宋体"/>
                <w:color w:val="000000"/>
                <w:kern w:val="0"/>
                <w:lang w:bidi="ar"/>
              </w:rPr>
              <w:t>服务器密码机</w:t>
            </w:r>
          </w:p>
        </w:tc>
        <w:tc>
          <w:tcPr>
            <w:tcW w:w="588" w:type="pct"/>
            <w:tcBorders>
              <w:top w:val="nil"/>
              <w:left w:val="nil"/>
              <w:bottom w:val="single" w:color="000000" w:sz="8" w:space="0"/>
              <w:right w:val="single" w:color="000000" w:sz="8" w:space="0"/>
            </w:tcBorders>
            <w:shd w:val="clear" w:color="auto" w:fill="auto"/>
          </w:tcPr>
          <w:p>
            <w:pPr>
              <w:widowControl/>
              <w:jc w:val="center"/>
              <w:textAlignment w:val="top"/>
              <w:rPr>
                <w:rFonts w:hint="eastAsia" w:ascii="宋体" w:hAnsi="宋体" w:eastAsia="宋体" w:cs="宋体"/>
                <w:color w:val="000000"/>
              </w:rPr>
            </w:pPr>
            <w:r>
              <w:rPr>
                <w:rFonts w:hint="eastAsia" w:ascii="宋体" w:hAnsi="宋体" w:eastAsia="宋体" w:cs="宋体"/>
                <w:color w:val="000000"/>
                <w:kern w:val="0"/>
                <w:lang w:bidi="ar"/>
              </w:rPr>
              <w:t>1</w:t>
            </w:r>
          </w:p>
        </w:tc>
        <w:tc>
          <w:tcPr>
            <w:tcW w:w="594" w:type="pct"/>
            <w:tcBorders>
              <w:top w:val="nil"/>
              <w:left w:val="nil"/>
              <w:bottom w:val="single" w:color="000000" w:sz="8" w:space="0"/>
              <w:right w:val="single" w:color="000000" w:sz="8" w:space="0"/>
            </w:tcBorders>
            <w:shd w:val="clear" w:color="auto" w:fill="auto"/>
          </w:tcPr>
          <w:p>
            <w:pPr>
              <w:widowControl/>
              <w:jc w:val="center"/>
              <w:textAlignment w:val="top"/>
              <w:rPr>
                <w:rFonts w:hint="eastAsia" w:ascii="宋体" w:hAnsi="宋体" w:eastAsia="宋体" w:cs="宋体"/>
                <w:color w:val="000000"/>
              </w:rPr>
            </w:pPr>
            <w:r>
              <w:rPr>
                <w:rFonts w:hint="eastAsia" w:ascii="宋体" w:hAnsi="宋体" w:eastAsia="宋体" w:cs="宋体"/>
                <w:color w:val="000000"/>
                <w:kern w:val="0"/>
                <w:lang w:bidi="ar"/>
              </w:rPr>
              <w:t>台</w:t>
            </w:r>
          </w:p>
        </w:tc>
      </w:tr>
      <w:tr>
        <w:tblPrEx>
          <w:tblCellMar>
            <w:top w:w="0" w:type="dxa"/>
            <w:left w:w="108" w:type="dxa"/>
            <w:bottom w:w="0" w:type="dxa"/>
            <w:right w:w="108" w:type="dxa"/>
          </w:tblCellMar>
        </w:tblPrEx>
        <w:trPr>
          <w:trHeight w:val="300" w:hRule="atLeast"/>
        </w:trPr>
        <w:tc>
          <w:tcPr>
            <w:tcW w:w="631" w:type="pct"/>
            <w:tcBorders>
              <w:top w:val="nil"/>
              <w:left w:val="single" w:color="000000" w:sz="8" w:space="0"/>
              <w:bottom w:val="single" w:color="000000" w:sz="8" w:space="0"/>
              <w:right w:val="single" w:color="000000" w:sz="8" w:space="0"/>
            </w:tcBorders>
            <w:shd w:val="clear" w:color="auto" w:fill="auto"/>
          </w:tcPr>
          <w:p>
            <w:pPr>
              <w:widowControl/>
              <w:textAlignment w:val="top"/>
              <w:rPr>
                <w:rFonts w:hint="eastAsia" w:ascii="宋体" w:hAnsi="宋体" w:eastAsia="宋体" w:cs="宋体"/>
                <w:color w:val="000000"/>
              </w:rPr>
            </w:pPr>
            <w:r>
              <w:rPr>
                <w:rFonts w:hint="eastAsia" w:ascii="宋体" w:hAnsi="宋体" w:eastAsia="宋体" w:cs="宋体"/>
                <w:color w:val="000000"/>
                <w:kern w:val="0"/>
                <w:lang w:bidi="ar"/>
              </w:rPr>
              <w:t>5</w:t>
            </w:r>
          </w:p>
        </w:tc>
        <w:tc>
          <w:tcPr>
            <w:tcW w:w="3185" w:type="pct"/>
            <w:tcBorders>
              <w:top w:val="nil"/>
              <w:left w:val="nil"/>
              <w:bottom w:val="single" w:color="000000" w:sz="8" w:space="0"/>
              <w:right w:val="single" w:color="000000" w:sz="8" w:space="0"/>
            </w:tcBorders>
            <w:shd w:val="clear" w:color="auto" w:fill="auto"/>
          </w:tcPr>
          <w:p>
            <w:pPr>
              <w:widowControl/>
              <w:textAlignment w:val="top"/>
              <w:rPr>
                <w:rFonts w:hint="eastAsia" w:ascii="宋体" w:hAnsi="宋体" w:eastAsia="宋体" w:cs="宋体"/>
                <w:color w:val="000000"/>
              </w:rPr>
            </w:pPr>
            <w:r>
              <w:rPr>
                <w:rFonts w:hint="eastAsia" w:ascii="宋体" w:hAnsi="宋体" w:eastAsia="宋体" w:cs="宋体"/>
                <w:color w:val="000000"/>
                <w:kern w:val="0"/>
                <w:lang w:bidi="ar"/>
              </w:rPr>
              <w:t>SSL VPN安全网关/IPSEC VPN安全网关</w:t>
            </w:r>
          </w:p>
        </w:tc>
        <w:tc>
          <w:tcPr>
            <w:tcW w:w="588" w:type="pct"/>
            <w:tcBorders>
              <w:top w:val="nil"/>
              <w:left w:val="nil"/>
              <w:bottom w:val="single" w:color="000000" w:sz="8" w:space="0"/>
              <w:right w:val="single" w:color="000000" w:sz="8" w:space="0"/>
            </w:tcBorders>
            <w:shd w:val="clear" w:color="auto" w:fill="auto"/>
          </w:tcPr>
          <w:p>
            <w:pPr>
              <w:widowControl/>
              <w:jc w:val="center"/>
              <w:textAlignment w:val="top"/>
              <w:rPr>
                <w:rFonts w:hint="eastAsia" w:ascii="宋体" w:hAnsi="宋体" w:eastAsia="宋体" w:cs="宋体"/>
                <w:color w:val="000000"/>
              </w:rPr>
            </w:pPr>
            <w:r>
              <w:rPr>
                <w:rFonts w:hint="eastAsia" w:ascii="宋体" w:hAnsi="宋体" w:eastAsia="宋体" w:cs="宋体"/>
                <w:color w:val="000000"/>
                <w:kern w:val="0"/>
                <w:lang w:bidi="ar"/>
              </w:rPr>
              <w:t>1</w:t>
            </w:r>
          </w:p>
        </w:tc>
        <w:tc>
          <w:tcPr>
            <w:tcW w:w="594" w:type="pct"/>
            <w:tcBorders>
              <w:top w:val="nil"/>
              <w:left w:val="nil"/>
              <w:bottom w:val="single" w:color="000000" w:sz="8" w:space="0"/>
              <w:right w:val="single" w:color="000000" w:sz="8" w:space="0"/>
            </w:tcBorders>
            <w:shd w:val="clear" w:color="auto" w:fill="auto"/>
          </w:tcPr>
          <w:p>
            <w:pPr>
              <w:widowControl/>
              <w:jc w:val="center"/>
              <w:textAlignment w:val="top"/>
              <w:rPr>
                <w:rFonts w:hint="eastAsia" w:ascii="宋体" w:hAnsi="宋体" w:eastAsia="宋体" w:cs="宋体"/>
                <w:color w:val="000000"/>
              </w:rPr>
            </w:pPr>
            <w:r>
              <w:rPr>
                <w:rFonts w:hint="eastAsia" w:ascii="宋体" w:hAnsi="宋体" w:eastAsia="宋体" w:cs="宋体"/>
                <w:color w:val="000000"/>
                <w:kern w:val="0"/>
                <w:lang w:bidi="ar"/>
              </w:rPr>
              <w:t>台</w:t>
            </w:r>
          </w:p>
        </w:tc>
      </w:tr>
      <w:tr>
        <w:tblPrEx>
          <w:tblCellMar>
            <w:top w:w="0" w:type="dxa"/>
            <w:left w:w="108" w:type="dxa"/>
            <w:bottom w:w="0" w:type="dxa"/>
            <w:right w:w="108" w:type="dxa"/>
          </w:tblCellMar>
        </w:tblPrEx>
        <w:trPr>
          <w:trHeight w:val="300" w:hRule="atLeast"/>
        </w:trPr>
        <w:tc>
          <w:tcPr>
            <w:tcW w:w="631" w:type="pct"/>
            <w:tcBorders>
              <w:top w:val="nil"/>
              <w:left w:val="single" w:color="000000" w:sz="8" w:space="0"/>
              <w:bottom w:val="single" w:color="000000" w:sz="8" w:space="0"/>
              <w:right w:val="single" w:color="000000" w:sz="8" w:space="0"/>
            </w:tcBorders>
            <w:shd w:val="clear" w:color="auto" w:fill="auto"/>
          </w:tcPr>
          <w:p>
            <w:pPr>
              <w:widowControl/>
              <w:textAlignment w:val="top"/>
              <w:rPr>
                <w:rFonts w:hint="eastAsia" w:ascii="宋体" w:hAnsi="宋体" w:eastAsia="宋体" w:cs="宋体"/>
                <w:color w:val="000000"/>
              </w:rPr>
            </w:pPr>
            <w:r>
              <w:rPr>
                <w:rFonts w:hint="eastAsia" w:ascii="宋体" w:hAnsi="宋体" w:eastAsia="宋体" w:cs="宋体"/>
                <w:color w:val="000000"/>
                <w:kern w:val="0"/>
                <w:lang w:bidi="ar"/>
              </w:rPr>
              <w:t>6</w:t>
            </w:r>
          </w:p>
        </w:tc>
        <w:tc>
          <w:tcPr>
            <w:tcW w:w="3185" w:type="pct"/>
            <w:tcBorders>
              <w:top w:val="nil"/>
              <w:left w:val="nil"/>
              <w:bottom w:val="single" w:color="000000" w:sz="8" w:space="0"/>
              <w:right w:val="single" w:color="000000" w:sz="8" w:space="0"/>
            </w:tcBorders>
            <w:shd w:val="clear" w:color="auto" w:fill="auto"/>
          </w:tcPr>
          <w:p>
            <w:pPr>
              <w:widowControl/>
              <w:textAlignment w:val="top"/>
              <w:rPr>
                <w:rFonts w:hint="eastAsia" w:ascii="宋体" w:hAnsi="宋体" w:eastAsia="宋体" w:cs="宋体"/>
                <w:color w:val="000000"/>
              </w:rPr>
            </w:pPr>
            <w:r>
              <w:rPr>
                <w:rFonts w:hint="eastAsia" w:ascii="宋体" w:hAnsi="宋体" w:eastAsia="宋体" w:cs="宋体"/>
                <w:color w:val="000000"/>
                <w:kern w:val="0"/>
                <w:lang w:bidi="ar"/>
              </w:rPr>
              <w:t>签名验签服务器</w:t>
            </w:r>
          </w:p>
        </w:tc>
        <w:tc>
          <w:tcPr>
            <w:tcW w:w="588" w:type="pct"/>
            <w:tcBorders>
              <w:top w:val="nil"/>
              <w:left w:val="nil"/>
              <w:bottom w:val="single" w:color="000000" w:sz="8" w:space="0"/>
              <w:right w:val="single" w:color="000000" w:sz="8" w:space="0"/>
            </w:tcBorders>
            <w:shd w:val="clear" w:color="auto" w:fill="auto"/>
          </w:tcPr>
          <w:p>
            <w:pPr>
              <w:widowControl/>
              <w:jc w:val="center"/>
              <w:textAlignment w:val="top"/>
              <w:rPr>
                <w:rFonts w:hint="eastAsia" w:ascii="宋体" w:hAnsi="宋体" w:eastAsia="宋体" w:cs="宋体"/>
                <w:color w:val="000000"/>
              </w:rPr>
            </w:pPr>
            <w:r>
              <w:rPr>
                <w:rFonts w:hint="eastAsia" w:ascii="宋体" w:hAnsi="宋体" w:eastAsia="宋体" w:cs="宋体"/>
                <w:color w:val="000000"/>
                <w:kern w:val="0"/>
                <w:lang w:bidi="ar"/>
              </w:rPr>
              <w:t>1</w:t>
            </w:r>
          </w:p>
        </w:tc>
        <w:tc>
          <w:tcPr>
            <w:tcW w:w="594" w:type="pct"/>
            <w:tcBorders>
              <w:top w:val="nil"/>
              <w:left w:val="nil"/>
              <w:bottom w:val="single" w:color="000000" w:sz="8" w:space="0"/>
              <w:right w:val="single" w:color="000000" w:sz="8" w:space="0"/>
            </w:tcBorders>
            <w:shd w:val="clear" w:color="auto" w:fill="auto"/>
          </w:tcPr>
          <w:p>
            <w:pPr>
              <w:widowControl/>
              <w:jc w:val="center"/>
              <w:textAlignment w:val="top"/>
              <w:rPr>
                <w:rFonts w:hint="eastAsia" w:ascii="宋体" w:hAnsi="宋体" w:eastAsia="宋体" w:cs="宋体"/>
                <w:color w:val="000000"/>
              </w:rPr>
            </w:pPr>
            <w:r>
              <w:rPr>
                <w:rFonts w:hint="eastAsia" w:ascii="宋体" w:hAnsi="宋体" w:eastAsia="宋体" w:cs="宋体"/>
                <w:color w:val="000000"/>
                <w:kern w:val="0"/>
                <w:lang w:bidi="ar"/>
              </w:rPr>
              <w:t>台</w:t>
            </w:r>
          </w:p>
        </w:tc>
      </w:tr>
      <w:tr>
        <w:tblPrEx>
          <w:tblCellMar>
            <w:top w:w="0" w:type="dxa"/>
            <w:left w:w="108" w:type="dxa"/>
            <w:bottom w:w="0" w:type="dxa"/>
            <w:right w:w="108" w:type="dxa"/>
          </w:tblCellMar>
        </w:tblPrEx>
        <w:trPr>
          <w:trHeight w:val="300" w:hRule="atLeast"/>
        </w:trPr>
        <w:tc>
          <w:tcPr>
            <w:tcW w:w="631" w:type="pct"/>
            <w:tcBorders>
              <w:top w:val="nil"/>
              <w:left w:val="single" w:color="000000" w:sz="8" w:space="0"/>
              <w:bottom w:val="single" w:color="000000" w:sz="8" w:space="0"/>
              <w:right w:val="single" w:color="000000" w:sz="8" w:space="0"/>
            </w:tcBorders>
            <w:shd w:val="clear" w:color="auto" w:fill="auto"/>
          </w:tcPr>
          <w:p>
            <w:pPr>
              <w:widowControl/>
              <w:textAlignment w:val="top"/>
              <w:rPr>
                <w:rFonts w:hint="eastAsia" w:ascii="宋体" w:hAnsi="宋体" w:eastAsia="宋体" w:cs="宋体"/>
                <w:color w:val="000000"/>
              </w:rPr>
            </w:pPr>
            <w:r>
              <w:rPr>
                <w:rFonts w:hint="eastAsia" w:ascii="宋体" w:hAnsi="宋体" w:eastAsia="宋体" w:cs="宋体"/>
                <w:color w:val="000000"/>
                <w:kern w:val="0"/>
                <w:lang w:bidi="ar"/>
              </w:rPr>
              <w:t>7</w:t>
            </w:r>
          </w:p>
        </w:tc>
        <w:tc>
          <w:tcPr>
            <w:tcW w:w="3185" w:type="pct"/>
            <w:tcBorders>
              <w:top w:val="nil"/>
              <w:left w:val="nil"/>
              <w:bottom w:val="single" w:color="000000" w:sz="8" w:space="0"/>
              <w:right w:val="single" w:color="000000" w:sz="8" w:space="0"/>
            </w:tcBorders>
            <w:shd w:val="clear" w:color="auto" w:fill="auto"/>
          </w:tcPr>
          <w:p>
            <w:pPr>
              <w:widowControl/>
              <w:textAlignment w:val="top"/>
              <w:rPr>
                <w:rFonts w:hint="eastAsia" w:ascii="宋体" w:hAnsi="宋体" w:eastAsia="宋体" w:cs="宋体"/>
                <w:color w:val="000000"/>
              </w:rPr>
            </w:pPr>
            <w:r>
              <w:rPr>
                <w:rFonts w:hint="eastAsia" w:ascii="宋体" w:hAnsi="宋体" w:eastAsia="宋体" w:cs="宋体"/>
                <w:color w:val="000000"/>
                <w:kern w:val="0"/>
                <w:lang w:bidi="ar"/>
              </w:rPr>
              <w:t>堡垒机</w:t>
            </w:r>
          </w:p>
        </w:tc>
        <w:tc>
          <w:tcPr>
            <w:tcW w:w="588" w:type="pct"/>
            <w:tcBorders>
              <w:top w:val="nil"/>
              <w:left w:val="nil"/>
              <w:bottom w:val="single" w:color="000000" w:sz="8" w:space="0"/>
              <w:right w:val="single" w:color="000000" w:sz="8" w:space="0"/>
            </w:tcBorders>
            <w:shd w:val="clear" w:color="auto" w:fill="auto"/>
          </w:tcPr>
          <w:p>
            <w:pPr>
              <w:widowControl/>
              <w:jc w:val="center"/>
              <w:textAlignment w:val="top"/>
              <w:rPr>
                <w:rFonts w:hint="eastAsia" w:ascii="宋体" w:hAnsi="宋体" w:eastAsia="宋体" w:cs="宋体"/>
                <w:color w:val="000000"/>
              </w:rPr>
            </w:pPr>
            <w:r>
              <w:rPr>
                <w:rFonts w:hint="eastAsia" w:ascii="宋体" w:hAnsi="宋体" w:eastAsia="宋体" w:cs="宋体"/>
                <w:color w:val="000000"/>
                <w:kern w:val="0"/>
                <w:lang w:bidi="ar"/>
              </w:rPr>
              <w:t>1</w:t>
            </w:r>
          </w:p>
        </w:tc>
        <w:tc>
          <w:tcPr>
            <w:tcW w:w="594" w:type="pct"/>
            <w:tcBorders>
              <w:top w:val="nil"/>
              <w:left w:val="nil"/>
              <w:bottom w:val="single" w:color="000000" w:sz="8" w:space="0"/>
              <w:right w:val="single" w:color="000000" w:sz="8" w:space="0"/>
            </w:tcBorders>
            <w:shd w:val="clear" w:color="auto" w:fill="auto"/>
          </w:tcPr>
          <w:p>
            <w:pPr>
              <w:widowControl/>
              <w:jc w:val="center"/>
              <w:textAlignment w:val="top"/>
              <w:rPr>
                <w:rFonts w:hint="eastAsia" w:ascii="宋体" w:hAnsi="宋体" w:eastAsia="宋体" w:cs="宋体"/>
                <w:color w:val="000000"/>
              </w:rPr>
            </w:pPr>
            <w:r>
              <w:rPr>
                <w:rFonts w:hint="eastAsia" w:ascii="宋体" w:hAnsi="宋体" w:eastAsia="宋体" w:cs="宋体"/>
                <w:color w:val="000000"/>
                <w:kern w:val="0"/>
                <w:lang w:bidi="ar"/>
              </w:rPr>
              <w:t>台</w:t>
            </w:r>
          </w:p>
        </w:tc>
      </w:tr>
    </w:tbl>
    <w:p>
      <w:pPr>
        <w:pStyle w:val="1496"/>
        <w:ind w:firstLine="280"/>
        <w:rPr>
          <w:rFonts w:hint="eastAsia" w:ascii="宋体" w:hAnsi="宋体" w:eastAsia="宋体" w:cs="宋体"/>
        </w:rPr>
      </w:pPr>
    </w:p>
    <w:sectPr>
      <w:headerReference r:id="rId7" w:type="first"/>
      <w:footerReference r:id="rId10" w:type="first"/>
      <w:headerReference r:id="rId6" w:type="default"/>
      <w:footerReference r:id="rId8" w:type="default"/>
      <w:footerReference r:id="rId9" w:type="even"/>
      <w:pgSz w:w="11906" w:h="16838"/>
      <w:pgMar w:top="1474" w:right="1797" w:bottom="1247" w:left="1797" w:header="851" w:footer="851" w:gutter="0"/>
      <w:pgNumType w:fmt="decimal"/>
      <w:cols w:space="720" w:num="1"/>
      <w:docGrid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DFKai-SB">
    <w:altName w:val="Microsoft JhengHei Light"/>
    <w:panose1 w:val="03000509000000000000"/>
    <w:charset w:val="88"/>
    <w:family w:val="script"/>
    <w:pitch w:val="default"/>
    <w:sig w:usb0="00000000" w:usb1="00000000" w:usb2="00000016" w:usb3="00000000" w:csb0="00100001" w:csb1="00000000"/>
  </w:font>
  <w:font w:name="楷体_GB2312">
    <w:altName w:val="楷体"/>
    <w:panose1 w:val="00000000000000000000"/>
    <w:charset w:val="86"/>
    <w:family w:val="modern"/>
    <w:pitch w:val="default"/>
    <w:sig w:usb0="00000000" w:usb1="00000000" w:usb2="00000010" w:usb3="00000000" w:csb0="00040000" w:csb1="00000000"/>
  </w:font>
  <w:font w:name="Garamond">
    <w:panose1 w:val="02020404030301010803"/>
    <w:charset w:val="00"/>
    <w:family w:val="roman"/>
    <w:pitch w:val="default"/>
    <w:sig w:usb0="00000287" w:usb1="00000000" w:usb2="00000000" w:usb3="00000000" w:csb0="0000009F" w:csb1="DFD70000"/>
  </w:font>
  <w:font w:name="微软雅黑">
    <w:panose1 w:val="020B0503020204020204"/>
    <w:charset w:val="86"/>
    <w:family w:val="swiss"/>
    <w:pitch w:val="default"/>
    <w:sig w:usb0="80000287" w:usb1="2ACF3C50" w:usb2="00000016" w:usb3="00000000" w:csb0="0004001F" w:csb1="00000000"/>
  </w:font>
  <w:font w:name="@GungsuhChe">
    <w:altName w:val="Malgun Gothic"/>
    <w:panose1 w:val="02030609000101010101"/>
    <w:charset w:val="81"/>
    <w:family w:val="modern"/>
    <w:pitch w:val="default"/>
    <w:sig w:usb0="00000000" w:usb1="00000000" w:usb2="00000030" w:usb3="00000000" w:csb0="4008009F" w:csb1="DFD70000"/>
  </w:font>
  <w:font w:name="新宋体">
    <w:panose1 w:val="02010609030101010101"/>
    <w:charset w:val="86"/>
    <w:family w:val="modern"/>
    <w:pitch w:val="default"/>
    <w:sig w:usb0="00000283" w:usb1="288F0000" w:usb2="00000006" w:usb3="00000000" w:csb0="00040001" w:csb1="00000000"/>
  </w:font>
  <w:font w:name="Century">
    <w:panose1 w:val="02040604050505020304"/>
    <w:charset w:val="00"/>
    <w:family w:val="roman"/>
    <w:pitch w:val="default"/>
    <w:sig w:usb0="00000287" w:usb1="00000000" w:usb2="00000000" w:usb3="00000000" w:csb0="2000009F" w:csb1="DFD70000"/>
  </w:font>
  <w:font w:name="Verdana">
    <w:panose1 w:val="020B0604030504040204"/>
    <w:charset w:val="00"/>
    <w:family w:val="swiss"/>
    <w:pitch w:val="default"/>
    <w:sig w:usb0="A00006FF" w:usb1="4000205B" w:usb2="00000010" w:usb3="00000000" w:csb0="2000019F" w:csb1="00000000"/>
  </w:font>
  <w:font w:name="Futura Lt">
    <w:altName w:val="Courier New"/>
    <w:panose1 w:val="00000000000000000000"/>
    <w:charset w:val="00"/>
    <w:family w:val="auto"/>
    <w:pitch w:val="default"/>
    <w:sig w:usb0="00000000" w:usb1="00000000" w:usb2="00000000" w:usb3="00000000" w:csb0="000001FB" w:csb1="00000000"/>
  </w:font>
  <w:font w:name="华文中宋">
    <w:panose1 w:val="02010600040101010101"/>
    <w:charset w:val="86"/>
    <w:family w:val="auto"/>
    <w:pitch w:val="default"/>
    <w:sig w:usb0="00000287" w:usb1="080F0000" w:usb2="00000000" w:usb3="00000000" w:csb0="0004009F" w:csb1="DFD70000"/>
  </w:font>
  <w:font w:name="Book Antiqua">
    <w:panose1 w:val="02040602050305030304"/>
    <w:charset w:val="00"/>
    <w:family w:val="roman"/>
    <w:pitch w:val="default"/>
    <w:sig w:usb0="00000287" w:usb1="00000000" w:usb2="00000000" w:usb3="00000000" w:csb0="2000009F" w:csb1="DFD70000"/>
  </w:font>
  <w:font w:name="Arial Narrow">
    <w:panose1 w:val="020B0606020202030204"/>
    <w:charset w:val="00"/>
    <w:family w:val="swiss"/>
    <w:pitch w:val="default"/>
    <w:sig w:usb0="00000287" w:usb1="00000800" w:usb2="00000000" w:usb3="00000000" w:csb0="2000009F" w:csb1="DFD70000"/>
  </w:font>
  <w:font w:name="方正姚体">
    <w:panose1 w:val="02010601030101010101"/>
    <w:charset w:val="86"/>
    <w:family w:val="auto"/>
    <w:pitch w:val="default"/>
    <w:sig w:usb0="00000003" w:usb1="080E0000" w:usb2="00000000" w:usb3="00000000" w:csb0="00040000" w:csb1="00000000"/>
  </w:font>
  <w:font w:name="Century Schoolbook">
    <w:panose1 w:val="02040604050505020304"/>
    <w:charset w:val="00"/>
    <w:family w:val="roman"/>
    <w:pitch w:val="default"/>
    <w:sig w:usb0="00000287" w:usb1="00000000" w:usb2="00000000" w:usb3="00000000" w:csb0="2000009F" w:csb1="DFD70000"/>
  </w:font>
  <w:font w:name="Helvetica">
    <w:altName w:val="Arial"/>
    <w:panose1 w:val="020B0604020202020204"/>
    <w:charset w:val="00"/>
    <w:family w:val="swiss"/>
    <w:pitch w:val="default"/>
    <w:sig w:usb0="00000000" w:usb1="00000000" w:usb2="00000000" w:usb3="00000000" w:csb0="00000001" w:csb1="00000000"/>
  </w:font>
  <w:font w:name="幼圆">
    <w:panose1 w:val="02010509060101010101"/>
    <w:charset w:val="86"/>
    <w:family w:val="modern"/>
    <w:pitch w:val="default"/>
    <w:sig w:usb0="00000001" w:usb1="080E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华文行楷">
    <w:panose1 w:val="02010800040101010101"/>
    <w:charset w:val="86"/>
    <w:family w:val="auto"/>
    <w:pitch w:val="default"/>
    <w:sig w:usb0="00000001" w:usb1="080F0000" w:usb2="00000000" w:usb3="00000000" w:csb0="00040000" w:csb1="00000000"/>
  </w:font>
  <w:font w:name="楷体">
    <w:panose1 w:val="02010609060101010101"/>
    <w:charset w:val="86"/>
    <w:family w:val="modern"/>
    <w:pitch w:val="default"/>
    <w:sig w:usb0="800002BF" w:usb1="38CF7CFA" w:usb2="00000016" w:usb3="00000000" w:csb0="00040001" w:csb1="00000000"/>
  </w:font>
  <w:font w:name="Latha">
    <w:altName w:val="Segoe Print"/>
    <w:panose1 w:val="020B0604020202020204"/>
    <w:charset w:val="00"/>
    <w:family w:val="swiss"/>
    <w:pitch w:val="default"/>
    <w:sig w:usb0="00000000" w:usb1="00000000" w:usb2="00000000" w:usb3="00000000" w:csb0="00000001" w:csb1="00000000"/>
  </w:font>
  <w:font w:name="Calibri Light">
    <w:panose1 w:val="020F0302020204030204"/>
    <w:charset w:val="00"/>
    <w:family w:val="swiss"/>
    <w:pitch w:val="default"/>
    <w:sig w:usb0="E4002EFF" w:usb1="C0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 w:name="华文细黑">
    <w:panose1 w:val="02010600040101010101"/>
    <w:charset w:val="86"/>
    <w:family w:val="auto"/>
    <w:pitch w:val="default"/>
    <w:sig w:usb0="00000287" w:usb1="080F0000" w:usb2="00000000" w:usb3="00000000" w:csb0="0004009F" w:csb1="DFD70000"/>
  </w:font>
  <w:font w:name="PMingLiU">
    <w:altName w:val="PMingLiU-ExtB"/>
    <w:panose1 w:val="02020500000000000000"/>
    <w:charset w:val="88"/>
    <w:family w:val="roman"/>
    <w:pitch w:val="default"/>
    <w:sig w:usb0="00000000" w:usb1="00000000" w:usb2="00000016" w:usb3="00000000" w:csb0="00100001" w:csb1="00000000"/>
  </w:font>
  <w:font w:name="À¥ÂØ·ÂËÎ">
    <w:altName w:val="Arial"/>
    <w:panose1 w:val="00000000000000000000"/>
    <w:charset w:val="00"/>
    <w:family w:val="modern"/>
    <w:pitch w:val="default"/>
    <w:sig w:usb0="00000000" w:usb1="00000000" w:usb2="00000000" w:usb3="00000000" w:csb0="00000001" w:csb1="00000000"/>
  </w:font>
  <w:font w:name="HP Simplified Light">
    <w:altName w:val="HelveticaNeue LT 43 LightEx"/>
    <w:panose1 w:val="020B0406020204020204"/>
    <w:charset w:val="00"/>
    <w:family w:val="swiss"/>
    <w:pitch w:val="default"/>
    <w:sig w:usb0="00000000" w:usb1="00000000" w:usb2="00000000" w:usb3="00000000" w:csb0="20000093" w:csb1="00000000"/>
  </w:font>
  <w:font w:name="Times">
    <w:altName w:val="Times New Roman"/>
    <w:panose1 w:val="02020603050405020304"/>
    <w:charset w:val="00"/>
    <w:family w:val="roman"/>
    <w:pitch w:val="default"/>
    <w:sig w:usb0="00000000" w:usb1="00000000" w:usb2="00000009" w:usb3="00000000" w:csb0="000001FF" w:csb1="00000000"/>
  </w:font>
  <w:font w:name="Courier 10 Pitch">
    <w:altName w:val="Lucida Console"/>
    <w:panose1 w:val="00000000000000000000"/>
    <w:charset w:val="00"/>
    <w:family w:val="modern"/>
    <w:pitch w:val="default"/>
    <w:sig w:usb0="00000000" w:usb1="00000000" w:usb2="00000000" w:usb3="00000000" w:csb0="00000001" w:csb1="00000000"/>
  </w:font>
  <w:font w:name="Arial Black">
    <w:panose1 w:val="020B0A04020102020204"/>
    <w:charset w:val="00"/>
    <w:family w:val="swiss"/>
    <w:pitch w:val="default"/>
    <w:sig w:usb0="A00002AF" w:usb1="400078FB" w:usb2="00000000" w:usb3="00000000" w:csb0="6000009F" w:csb1="DFD70000"/>
  </w:font>
  <w:font w:name="MS Mincho">
    <w:panose1 w:val="02020609040205080304"/>
    <w:charset w:val="80"/>
    <w:family w:val="modern"/>
    <w:pitch w:val="default"/>
    <w:sig w:usb0="A00002BF" w:usb1="68C7FCFB" w:usb2="00000010" w:usb3="00000000" w:csb0="4002009F" w:csb1="DFD70000"/>
  </w:font>
  <w:font w:name="Helv">
    <w:altName w:val="Segoe Print"/>
    <w:panose1 w:val="020B0604020202030204"/>
    <w:charset w:val="00"/>
    <w:family w:val="swiss"/>
    <w:pitch w:val="default"/>
    <w:sig w:usb0="00000000" w:usb1="00000000" w:usb2="00000000" w:usb3="00000000" w:csb0="00000001" w:csb1="00000000"/>
  </w:font>
  <w:font w:name="方正隶变简体">
    <w:altName w:val="宋体"/>
    <w:panose1 w:val="00000000000000000000"/>
    <w:charset w:val="86"/>
    <w:family w:val="auto"/>
    <w:pitch w:val="default"/>
    <w:sig w:usb0="00000000" w:usb1="00000000" w:usb2="00000010" w:usb3="00000000" w:csb0="00040000" w:csb1="00000000"/>
  </w:font>
  <w:font w:name="??">
    <w:altName w:val="Times New Roman"/>
    <w:panose1 w:val="00000000000000000000"/>
    <w:charset w:val="00"/>
    <w:family w:val="roman"/>
    <w:pitch w:val="default"/>
    <w:sig w:usb0="00000000" w:usb1="00000000" w:usb2="00000000" w:usb3="00000000" w:csb0="00000001" w:csb1="00000000"/>
  </w:font>
  <w:font w:name="Lucida Sans Unicode">
    <w:panose1 w:val="020B0602030504020204"/>
    <w:charset w:val="00"/>
    <w:family w:val="swiss"/>
    <w:pitch w:val="default"/>
    <w:sig w:usb0="80001AFF" w:usb1="0000396B" w:usb2="00000000" w:usb3="00000000" w:csb0="200000BF" w:csb1="D7F70000"/>
  </w:font>
  <w:font w:name="Bookman Old Style">
    <w:panose1 w:val="02050604050505020204"/>
    <w:charset w:val="00"/>
    <w:family w:val="roman"/>
    <w:pitch w:val="default"/>
    <w:sig w:usb0="00000287" w:usb1="00000000" w:usb2="00000000" w:usb3="00000000" w:csb0="2000009F" w:csb1="DFD70000"/>
  </w:font>
  <w:font w:name="仿宋体">
    <w:altName w:val="宋体"/>
    <w:panose1 w:val="00000000000000000000"/>
    <w:charset w:val="86"/>
    <w:family w:val="auto"/>
    <w:pitch w:val="default"/>
    <w:sig w:usb0="00000000" w:usb1="00000000" w:usb2="00000010" w:usb3="00000000" w:csb0="00040000" w:csb1="00000000"/>
  </w:font>
  <w:font w:name="华文细黑...">
    <w:altName w:val="黑体"/>
    <w:panose1 w:val="00000000000000000000"/>
    <w:charset w:val="86"/>
    <w:family w:val="swiss"/>
    <w:pitch w:val="default"/>
    <w:sig w:usb0="00000000" w:usb1="00000000" w:usb2="00000010" w:usb3="00000000" w:csb0="00040000" w:csb1="00000000"/>
  </w:font>
  <w:font w:name="微软雅黑...">
    <w:altName w:val="黑体"/>
    <w:panose1 w:val="00000000000000000000"/>
    <w:charset w:val="86"/>
    <w:family w:val="swiss"/>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创艺简楷体">
    <w:altName w:val="宋体"/>
    <w:panose1 w:val="00000000000000000000"/>
    <w:charset w:val="86"/>
    <w:family w:val="auto"/>
    <w:pitch w:val="default"/>
    <w:sig w:usb0="00000000" w:usb1="00000000" w:usb2="00000010" w:usb3="00000000" w:csb0="00040000" w:csb1="00000000"/>
  </w:font>
  <w:font w:name="方正仿宋简体">
    <w:altName w:val="微软雅黑"/>
    <w:panose1 w:val="00000000000000000000"/>
    <w:charset w:val="86"/>
    <w:family w:val="auto"/>
    <w:pitch w:val="default"/>
    <w:sig w:usb0="00000000" w:usb1="00000000" w:usb2="00000010" w:usb3="00000000" w:csb0="00040000" w:csb1="00000000"/>
  </w:font>
  <w:font w:name="font275">
    <w:altName w:val="Times New Roman"/>
    <w:panose1 w:val="00000000000000000000"/>
    <w:charset w:val="00"/>
    <w:family w:val="auto"/>
    <w:pitch w:val="default"/>
    <w:sig w:usb0="00000000" w:usb1="00000000" w:usb2="3B010725" w:usb3="00000015" w:csb0="48003D24" w:csb1="00460360"/>
  </w:font>
  <w:font w:name="Futura Bk">
    <w:altName w:val="Times New Roman"/>
    <w:panose1 w:val="00000000000000000000"/>
    <w:charset w:val="01"/>
    <w:family w:val="swiss"/>
    <w:pitch w:val="default"/>
    <w:sig w:usb0="00000000" w:usb1="00000000" w:usb2="00000000" w:usb3="00000000" w:csb0="0000009F" w:csb1="00000000"/>
  </w:font>
  <w:font w:name="Batang">
    <w:altName w:val="Malgun Gothic"/>
    <w:panose1 w:val="02030600000101010101"/>
    <w:charset w:val="81"/>
    <w:family w:val="roman"/>
    <w:pitch w:val="default"/>
    <w:sig w:usb0="00000000" w:usb1="00000000" w:usb2="00000030" w:usb3="00000000" w:csb0="4008009F" w:csb1="DFD70000"/>
  </w:font>
  <w:font w:name="方正仿宋_GBK">
    <w:altName w:val="微软雅黑"/>
    <w:panose1 w:val="00000000000000000000"/>
    <w:charset w:val="86"/>
    <w:family w:val="script"/>
    <w:pitch w:val="default"/>
    <w:sig w:usb0="00000000" w:usb1="00000000" w:usb2="00000010" w:usb3="00000000" w:csb0="00040000" w:csb1="00000000"/>
  </w:font>
  <w:font w:name="Cambria Math">
    <w:panose1 w:val="02040503050406030204"/>
    <w:charset w:val="00"/>
    <w:family w:val="roman"/>
    <w:pitch w:val="default"/>
    <w:sig w:usb0="E00006FF" w:usb1="420024FF" w:usb2="02000000" w:usb3="00000000" w:csb0="2000019F" w:csb1="00000000"/>
  </w:font>
  <w:font w:name="Dotum">
    <w:altName w:val="Malgun Gothic"/>
    <w:panose1 w:val="020B0600000101010101"/>
    <w:charset w:val="81"/>
    <w:family w:val="swiss"/>
    <w:pitch w:val="default"/>
    <w:sig w:usb0="00000000" w:usb1="00000000" w:usb2="00000030" w:usb3="00000000" w:csb0="4008009F" w:csb1="DFD70000"/>
  </w:font>
  <w:font w:name="New Century Schlbk">
    <w:altName w:val="Times New Roman"/>
    <w:panose1 w:val="00000000000000000000"/>
    <w:charset w:val="4D"/>
    <w:family w:val="auto"/>
    <w:pitch w:val="default"/>
    <w:sig w:usb0="00000000" w:usb1="00000000" w:usb2="00000000" w:usb3="00000000" w:csb0="00000001" w:csb1="00000000"/>
  </w:font>
  <w:font w:name="Trebuchet MS">
    <w:panose1 w:val="020B0603020202020204"/>
    <w:charset w:val="00"/>
    <w:family w:val="swiss"/>
    <w:pitch w:val="default"/>
    <w:sig w:usb0="00000687" w:usb1="00000000" w:usb2="00000000" w:usb3="00000000" w:csb0="2000009F" w:csb1="00000000"/>
  </w:font>
  <w:font w:name="FuturaA Bk BT">
    <w:altName w:val="Segoe Print"/>
    <w:panose1 w:val="00000000000000000000"/>
    <w:charset w:val="00"/>
    <w:family w:val="swiss"/>
    <w:pitch w:val="default"/>
    <w:sig w:usb0="00000000" w:usb1="00000000" w:usb2="00000000" w:usb3="00000000" w:csb0="0000001B" w:csb1="00000000"/>
  </w:font>
  <w:font w:name="FZXiHei I-Z08S">
    <w:altName w:val="宋体"/>
    <w:panose1 w:val="00000000000000000000"/>
    <w:charset w:val="86"/>
    <w:family w:val="swiss"/>
    <w:pitch w:val="default"/>
    <w:sig w:usb0="00000000" w:usb1="00000000" w:usb2="00000010" w:usb3="00000000" w:csb0="00040000" w:csb1="00000000"/>
  </w:font>
  <w:font w:name="Lucida Console">
    <w:panose1 w:val="020B0609040504020204"/>
    <w:charset w:val="00"/>
    <w:family w:val="modern"/>
    <w:pitch w:val="default"/>
    <w:sig w:usb0="8000028F" w:usb1="00001800" w:usb2="00000000" w:usb3="00000000" w:csb0="0000001F" w:csb1="D7D70000"/>
  </w:font>
  <w:font w:name="Angsana New">
    <w:altName w:val="Times New Roman"/>
    <w:panose1 w:val="02020603050405020304"/>
    <w:charset w:val="00"/>
    <w:family w:val="roman"/>
    <w:pitch w:val="default"/>
    <w:sig w:usb0="00000000" w:usb1="00000000" w:usb2="00000000" w:usb3="00000000" w:csb0="00010001" w:csb1="00000000"/>
  </w:font>
  <w:font w:name="汉仪中圆简">
    <w:altName w:val="黑体"/>
    <w:panose1 w:val="00000000000000000000"/>
    <w:charset w:val="86"/>
    <w:family w:val="modern"/>
    <w:pitch w:val="default"/>
    <w:sig w:usb0="00000000" w:usb1="00000000" w:usb2="00000012" w:usb3="00000000" w:csb0="00040000" w:csb1="00000000"/>
  </w:font>
  <w:font w:name="汉仪细中圆简">
    <w:altName w:val="黑体"/>
    <w:panose1 w:val="00000000000000000000"/>
    <w:charset w:val="86"/>
    <w:family w:val="modern"/>
    <w:pitch w:val="default"/>
    <w:sig w:usb0="00000000" w:usb1="00000000" w:usb2="00000012" w:usb3="00000000" w:csb0="00040000" w:csb1="00000000"/>
  </w:font>
  <w:font w:name="华文楷体">
    <w:panose1 w:val="02010600040101010101"/>
    <w:charset w:val="86"/>
    <w:family w:val="auto"/>
    <w:pitch w:val="default"/>
    <w:sig w:usb0="00000287" w:usb1="080F0000" w:usb2="00000000" w:usb3="00000000" w:csb0="0004009F" w:csb1="DFD70000"/>
  </w:font>
  <w:font w:name="等线 Light">
    <w:panose1 w:val="02010600030101010101"/>
    <w:charset w:val="86"/>
    <w:family w:val="auto"/>
    <w:pitch w:val="default"/>
    <w:sig w:usb0="A00002BF" w:usb1="38CF7CFA" w:usb2="00000016" w:usb3="00000000" w:csb0="0004000F" w:csb1="00000000"/>
  </w:font>
  <w:font w:name="方正粗倩简体">
    <w:altName w:val="微软雅黑"/>
    <w:panose1 w:val="00000000000000000000"/>
    <w:charset w:val="86"/>
    <w:family w:val="script"/>
    <w:pitch w:val="default"/>
    <w:sig w:usb0="00000000" w:usb1="00000000" w:usb2="00000010" w:usb3="00000000" w:csb0="00040000" w:csb1="00000000"/>
  </w:font>
  <w:font w:name="Consolas">
    <w:panose1 w:val="020B0609020204030204"/>
    <w:charset w:val="00"/>
    <w:family w:val="modern"/>
    <w:pitch w:val="default"/>
    <w:sig w:usb0="E00006FF" w:usb1="0000FCFF" w:usb2="00000001" w:usb3="00000000" w:csb0="6000019F" w:csb1="DFD70000"/>
  </w:font>
  <w:font w:name="华文仿宋">
    <w:panose1 w:val="02010600040101010101"/>
    <w:charset w:val="86"/>
    <w:family w:val="auto"/>
    <w:pitch w:val="default"/>
    <w:sig w:usb0="00000287" w:usb1="080F0000" w:usb2="00000000" w:usb3="00000000" w:csb0="0004009F" w:csb1="DFD70000"/>
  </w:font>
  <w:font w:name="......">
    <w:altName w:val="宋体"/>
    <w:panose1 w:val="00000000000000000000"/>
    <w:charset w:val="86"/>
    <w:family w:val="swiss"/>
    <w:pitch w:val="default"/>
    <w:sig w:usb0="00000000" w:usb1="00000000" w:usb2="00000010" w:usb3="00000000" w:csb0="00040000" w:csb1="00000000"/>
  </w:font>
  <w:font w:name="sө">
    <w:altName w:val="Times New Roman"/>
    <w:panose1 w:val="00000000000000000000"/>
    <w:charset w:val="00"/>
    <w:family w:val="auto"/>
    <w:pitch w:val="default"/>
    <w:sig w:usb0="00000000" w:usb1="00000000" w:usb2="00000000" w:usb3="00000000" w:csb0="00040001" w:csb1="00000000"/>
  </w:font>
  <w:font w:name="HFGON B+ Univers">
    <w:altName w:val="宋体"/>
    <w:panose1 w:val="00000000000000000000"/>
    <w:charset w:val="86"/>
    <w:family w:val="swiss"/>
    <w:pitch w:val="default"/>
    <w:sig w:usb0="00000000" w:usb1="00000000" w:usb2="00000010" w:usb3="00000000" w:csb0="00040000" w:csb1="00000000"/>
  </w:font>
  <w:font w:name="BOBFD M+ Univers">
    <w:altName w:val="宋体"/>
    <w:panose1 w:val="00000000000000000000"/>
    <w:charset w:val="86"/>
    <w:family w:val="swiss"/>
    <w:pitch w:val="default"/>
    <w:sig w:usb0="00000000" w:usb1="00000000" w:usb2="00000010" w:usb3="00000000" w:csb0="00040000" w:csb1="00000000"/>
  </w:font>
  <w:font w:name="OJELN A+ Univers">
    <w:altName w:val="宋体"/>
    <w:panose1 w:val="00000000000000000000"/>
    <w:charset w:val="86"/>
    <w:family w:val="swiss"/>
    <w:pitch w:val="default"/>
    <w:sig w:usb0="00000000" w:usb1="00000000" w:usb2="00000010" w:usb3="00000000" w:csb0="00040000" w:csb1="00000000"/>
  </w:font>
  <w:font w:name="font277">
    <w:altName w:val="Segoe Print"/>
    <w:panose1 w:val="00000000000000000000"/>
    <w:charset w:val="78"/>
    <w:family w:val="swiss"/>
    <w:pitch w:val="default"/>
    <w:sig w:usb0="00000000" w:usb1="00000000" w:usb2="05C18630" w:usb3="00000000" w:csb0="320BFFFC" w:csb1="00000002"/>
  </w:font>
  <w:font w:name="Univers 57 Condensed">
    <w:altName w:val="宋体"/>
    <w:panose1 w:val="00000000000000000000"/>
    <w:charset w:val="86"/>
    <w:family w:val="roman"/>
    <w:pitch w:val="default"/>
    <w:sig w:usb0="00000000" w:usb1="00000000" w:usb2="00000000" w:usb3="00000000" w:csb0="00000000" w:csb1="00000000"/>
  </w:font>
  <w:font w:name="Microsoft JhengHei Light">
    <w:panose1 w:val="020B0304030504040204"/>
    <w:charset w:val="88"/>
    <w:family w:val="auto"/>
    <w:pitch w:val="default"/>
    <w:sig w:usb0="800002A7" w:usb1="28CF4400" w:usb2="00000016" w:usb3="00000000" w:csb0="00100009" w:csb1="00000000"/>
  </w:font>
  <w:font w:name="Malgun Gothic">
    <w:panose1 w:val="020B0503020000020004"/>
    <w:charset w:val="81"/>
    <w:family w:val="auto"/>
    <w:pitch w:val="default"/>
    <w:sig w:usb0="9000002F" w:usb1="29D77CFB" w:usb2="00000012" w:usb3="00000000" w:csb0="00080001" w:csb1="00000000"/>
  </w:font>
  <w:font w:name="Segoe Print">
    <w:panose1 w:val="02000600000000000000"/>
    <w:charset w:val="00"/>
    <w:family w:val="auto"/>
    <w:pitch w:val="default"/>
    <w:sig w:usb0="0000028F" w:usb1="00000000" w:usb2="00000000" w:usb3="00000000" w:csb0="2000009F" w:csb1="47010000"/>
  </w:font>
  <w:font w:name="PMingLiU-ExtB">
    <w:panose1 w:val="02020500000000000000"/>
    <w:charset w:val="88"/>
    <w:family w:val="auto"/>
    <w:pitch w:val="default"/>
    <w:sig w:usb0="8000002F" w:usb1="02000008" w:usb2="00000000" w:usb3="00000000" w:csb0="00100001" w:csb1="00000000"/>
  </w:font>
  <w:font w:name="HelveticaNeue LT 43 LightEx">
    <w:panose1 w:val="02000400000000000000"/>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678313458"/>
                          </w:sdtPr>
                          <w:sdtContent>
                            <w:p>
                              <w:pPr>
                                <w:pStyle w:val="53"/>
                              </w:pPr>
                              <w:r>
                                <w:fldChar w:fldCharType="begin"/>
                              </w:r>
                              <w:r>
                                <w:instrText xml:space="preserve">PAGE   \* MERGEFORMAT</w:instrText>
                              </w:r>
                              <w:r>
                                <w:fldChar w:fldCharType="separate"/>
                              </w:r>
                              <w:r>
                                <w:t>31</w:t>
                              </w:r>
                              <w:r>
                                <w:fldChar w:fldCharType="end"/>
                              </w:r>
                            </w:p>
                          </w:sdtContent>
                        </w:sdt>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sdt>
                    <w:sdtPr>
                      <w:id w:val="1678313458"/>
                    </w:sdtPr>
                    <w:sdtContent>
                      <w:p>
                        <w:pPr>
                          <w:pStyle w:val="53"/>
                        </w:pPr>
                        <w:r>
                          <w:fldChar w:fldCharType="begin"/>
                        </w:r>
                        <w:r>
                          <w:instrText xml:space="preserve">PAGE   \* MERGEFORMAT</w:instrText>
                        </w:r>
                        <w:r>
                          <w:fldChar w:fldCharType="separate"/>
                        </w:r>
                        <w:r>
                          <w:t>31</w:t>
                        </w:r>
                        <w:r>
                          <w:fldChar w:fldCharType="end"/>
                        </w:r>
                      </w:p>
                    </w:sdtContent>
                  </w:sdt>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3"/>
      <w:ind w:firstLine="24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331093164"/>
                          </w:sdtPr>
                          <w:sdtContent>
                            <w:p>
                              <w:pPr>
                                <w:pStyle w:val="53"/>
                                <w:ind w:firstLine="240"/>
                              </w:pPr>
                              <w:r>
                                <w:fldChar w:fldCharType="begin"/>
                              </w:r>
                              <w:r>
                                <w:instrText xml:space="preserve">PAGE   \* MERGEFORMAT</w:instrText>
                              </w:r>
                              <w:r>
                                <w:fldChar w:fldCharType="separate"/>
                              </w:r>
                              <w:r>
                                <w:t>32</w:t>
                              </w:r>
                              <w:r>
                                <w:fldChar w:fldCharType="end"/>
                              </w:r>
                            </w:p>
                          </w:sdtContent>
                        </w:sdt>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sdt>
                    <w:sdtPr>
                      <w:id w:val="1331093164"/>
                    </w:sdtPr>
                    <w:sdtContent>
                      <w:p>
                        <w:pPr>
                          <w:pStyle w:val="53"/>
                          <w:ind w:firstLine="240"/>
                        </w:pPr>
                        <w:r>
                          <w:fldChar w:fldCharType="begin"/>
                        </w:r>
                        <w:r>
                          <w:instrText xml:space="preserve">PAGE   \* MERGEFORMAT</w:instrText>
                        </w:r>
                        <w:r>
                          <w:fldChar w:fldCharType="separate"/>
                        </w:r>
                        <w:r>
                          <w:t>32</w:t>
                        </w:r>
                        <w:r>
                          <w:fldChar w:fldCharType="end"/>
                        </w:r>
                      </w:p>
                    </w:sdtContent>
                  </w:sdt>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3"/>
      <w:ind w:firstLine="180"/>
      <w:rPr>
        <w:rStyle w:val="135"/>
      </w:rPr>
    </w:pPr>
    <w:r>
      <w:fldChar w:fldCharType="begin"/>
    </w:r>
    <w:r>
      <w:rPr>
        <w:rStyle w:val="135"/>
      </w:rPr>
      <w:instrText xml:space="preserve">PAGE  </w:instrText>
    </w:r>
    <w:r>
      <w:fldChar w:fldCharType="end"/>
    </w:r>
  </w:p>
  <w:p>
    <w:pPr>
      <w:pStyle w:val="53"/>
      <w:ind w:firstLine="180"/>
    </w:pPr>
  </w:p>
  <w:p/>
  <w:p/>
  <w:p/>
  <w:p/>
  <w:p/>
  <w:p/>
  <w:p/>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3"/>
      <w:ind w:firstLine="180"/>
    </w:pPr>
    <w:r>
      <w:rPr>
        <w:rFonts w:hint="eastAsia"/>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5"/>
      <w:ind w:firstLine="2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numPicBullet w:numPicBulletId="0">
    <w:pict>
      <v:shape id="0" type="#_x0000_t75" style="width:15px;height:15px" o:bullet="t">
        <v:imagedata r:id="rId1" o:title=""/>
      </v:shape>
    </w:pict>
  </w:numPicBullet>
  <w:abstractNum w:abstractNumId="0">
    <w:nsid w:val="9C979A07"/>
    <w:multiLevelType w:val="singleLevel"/>
    <w:tmpl w:val="9C979A07"/>
    <w:lvl w:ilvl="0" w:tentative="0">
      <w:start w:val="3"/>
      <w:numFmt w:val="decimal"/>
      <w:suff w:val="nothing"/>
      <w:lvlText w:val="%1、"/>
      <w:lvlJc w:val="left"/>
      <w:pPr>
        <w:ind w:left="55"/>
      </w:pPr>
    </w:lvl>
  </w:abstractNum>
  <w:abstractNum w:abstractNumId="1">
    <w:nsid w:val="A81AE721"/>
    <w:multiLevelType w:val="singleLevel"/>
    <w:tmpl w:val="A81AE721"/>
    <w:lvl w:ilvl="0" w:tentative="0">
      <w:start w:val="1"/>
      <w:numFmt w:val="decimal"/>
      <w:suff w:val="nothing"/>
      <w:lvlText w:val="（%1）"/>
      <w:lvlJc w:val="left"/>
      <w:pPr>
        <w:ind w:left="240" w:firstLine="0"/>
      </w:pPr>
    </w:lvl>
  </w:abstractNum>
  <w:abstractNum w:abstractNumId="2">
    <w:nsid w:val="C3F65D6B"/>
    <w:multiLevelType w:val="multilevel"/>
    <w:tmpl w:val="C3F65D6B"/>
    <w:lvl w:ilvl="0" w:tentative="0">
      <w:start w:val="1"/>
      <w:numFmt w:val="chineseCountingThousand"/>
      <w:suff w:val="space"/>
      <w:lvlText w:val="第%1章"/>
      <w:lvlJc w:val="center"/>
      <w:pPr>
        <w:ind w:left="2411" w:hanging="83"/>
      </w:pPr>
      <w:rPr>
        <w:rFonts w:hint="eastAsia"/>
      </w:rPr>
    </w:lvl>
    <w:lvl w:ilvl="1" w:tentative="0">
      <w:start w:val="1"/>
      <w:numFmt w:val="decimal"/>
      <w:pStyle w:val="958"/>
      <w:isLgl/>
      <w:suff w:val="space"/>
      <w:lvlText w:val="%1.%2"/>
      <w:lvlJc w:val="left"/>
      <w:pPr>
        <w:ind w:left="0" w:firstLine="0"/>
      </w:pPr>
      <w:rPr>
        <w:rFonts w:hint="eastAsia"/>
      </w:rPr>
    </w:lvl>
    <w:lvl w:ilvl="2" w:tentative="0">
      <w:start w:val="1"/>
      <w:numFmt w:val="decimal"/>
      <w:pStyle w:val="960"/>
      <w:isLgl/>
      <w:suff w:val="space"/>
      <w:lvlText w:val="%1.%2.%3"/>
      <w:lvlJc w:val="left"/>
      <w:pPr>
        <w:ind w:left="-240" w:firstLine="240"/>
      </w:pPr>
      <w:rPr>
        <w:rFonts w:hint="eastAsia"/>
      </w:rPr>
    </w:lvl>
    <w:lvl w:ilvl="3" w:tentative="0">
      <w:start w:val="1"/>
      <w:numFmt w:val="decimal"/>
      <w:lvlText w:val="%4."/>
      <w:lvlJc w:val="left"/>
      <w:pPr>
        <w:ind w:left="480" w:firstLine="0"/>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3">
    <w:nsid w:val="FFFFFF7C"/>
    <w:multiLevelType w:val="singleLevel"/>
    <w:tmpl w:val="FFFFFF7C"/>
    <w:lvl w:ilvl="0" w:tentative="0">
      <w:start w:val="1"/>
      <w:numFmt w:val="decimal"/>
      <w:pStyle w:val="62"/>
      <w:lvlText w:val="%1."/>
      <w:lvlJc w:val="left"/>
      <w:pPr>
        <w:tabs>
          <w:tab w:val="left" w:pos="2040"/>
        </w:tabs>
        <w:ind w:left="2040" w:hanging="360"/>
      </w:pPr>
    </w:lvl>
  </w:abstractNum>
  <w:abstractNum w:abstractNumId="4">
    <w:nsid w:val="FFFFFF7E"/>
    <w:multiLevelType w:val="singleLevel"/>
    <w:tmpl w:val="FFFFFF7E"/>
    <w:lvl w:ilvl="0" w:tentative="0">
      <w:start w:val="1"/>
      <w:numFmt w:val="decimal"/>
      <w:pStyle w:val="35"/>
      <w:lvlText w:val="%1."/>
      <w:lvlJc w:val="left"/>
      <w:pPr>
        <w:tabs>
          <w:tab w:val="left" w:pos="2902"/>
        </w:tabs>
        <w:ind w:left="2902" w:hanging="360"/>
      </w:pPr>
    </w:lvl>
  </w:abstractNum>
  <w:abstractNum w:abstractNumId="5">
    <w:nsid w:val="FFFFFF80"/>
    <w:multiLevelType w:val="singleLevel"/>
    <w:tmpl w:val="FFFFFF80"/>
    <w:lvl w:ilvl="0" w:tentative="0">
      <w:start w:val="1"/>
      <w:numFmt w:val="bullet"/>
      <w:pStyle w:val="44"/>
      <w:lvlText w:val=""/>
      <w:lvlJc w:val="left"/>
      <w:pPr>
        <w:tabs>
          <w:tab w:val="left" w:pos="2182"/>
        </w:tabs>
        <w:ind w:left="2182" w:hanging="360"/>
      </w:pPr>
      <w:rPr>
        <w:rFonts w:hint="default" w:ascii="Wingdings" w:hAnsi="Wingdings"/>
      </w:rPr>
    </w:lvl>
  </w:abstractNum>
  <w:abstractNum w:abstractNumId="6">
    <w:nsid w:val="FFFFFF81"/>
    <w:multiLevelType w:val="singleLevel"/>
    <w:tmpl w:val="FFFFFF81"/>
    <w:lvl w:ilvl="0" w:tentative="0">
      <w:start w:val="1"/>
      <w:numFmt w:val="bullet"/>
      <w:pStyle w:val="16"/>
      <w:lvlText w:val=""/>
      <w:lvlJc w:val="left"/>
      <w:pPr>
        <w:tabs>
          <w:tab w:val="left" w:pos="1620"/>
        </w:tabs>
        <w:ind w:left="1620" w:hanging="360"/>
      </w:pPr>
      <w:rPr>
        <w:rFonts w:hint="default" w:ascii="Wingdings" w:hAnsi="Wingdings"/>
      </w:rPr>
    </w:lvl>
  </w:abstractNum>
  <w:abstractNum w:abstractNumId="7">
    <w:nsid w:val="FFFFFF82"/>
    <w:multiLevelType w:val="singleLevel"/>
    <w:tmpl w:val="FFFFFF82"/>
    <w:lvl w:ilvl="0" w:tentative="0">
      <w:start w:val="1"/>
      <w:numFmt w:val="bullet"/>
      <w:pStyle w:val="1835"/>
      <w:lvlText w:val=""/>
      <w:lvlJc w:val="left"/>
      <w:pPr>
        <w:tabs>
          <w:tab w:val="left" w:pos="1200"/>
        </w:tabs>
        <w:ind w:left="1200" w:leftChars="400" w:hanging="360" w:hangingChars="200"/>
      </w:pPr>
      <w:rPr>
        <w:rFonts w:hint="default" w:ascii="Wingdings" w:hAnsi="Wingdings"/>
      </w:rPr>
    </w:lvl>
  </w:abstractNum>
  <w:abstractNum w:abstractNumId="8">
    <w:nsid w:val="FFFFFF83"/>
    <w:multiLevelType w:val="singleLevel"/>
    <w:tmpl w:val="FFFFFF83"/>
    <w:lvl w:ilvl="0" w:tentative="0">
      <w:start w:val="1"/>
      <w:numFmt w:val="bullet"/>
      <w:pStyle w:val="1351"/>
      <w:lvlText w:val=""/>
      <w:lvlJc w:val="left"/>
      <w:pPr>
        <w:tabs>
          <w:tab w:val="left" w:pos="720"/>
        </w:tabs>
        <w:ind w:left="720" w:hanging="360"/>
      </w:pPr>
      <w:rPr>
        <w:rFonts w:hint="default" w:ascii="Symbol" w:hAnsi="Symbol"/>
      </w:rPr>
    </w:lvl>
  </w:abstractNum>
  <w:abstractNum w:abstractNumId="9">
    <w:nsid w:val="FFFFFF88"/>
    <w:multiLevelType w:val="singleLevel"/>
    <w:tmpl w:val="FFFFFF88"/>
    <w:lvl w:ilvl="0" w:tentative="0">
      <w:start w:val="1"/>
      <w:numFmt w:val="decimal"/>
      <w:pStyle w:val="1358"/>
      <w:lvlText w:val="%1."/>
      <w:lvlJc w:val="left"/>
      <w:pPr>
        <w:tabs>
          <w:tab w:val="left" w:pos="360"/>
        </w:tabs>
        <w:ind w:left="360" w:hanging="360"/>
      </w:pPr>
    </w:lvl>
  </w:abstractNum>
  <w:abstractNum w:abstractNumId="10">
    <w:nsid w:val="00000018"/>
    <w:multiLevelType w:val="multilevel"/>
    <w:tmpl w:val="00000018"/>
    <w:lvl w:ilvl="0" w:tentative="0">
      <w:start w:val="1"/>
      <w:numFmt w:val="chineseCountingThousand"/>
      <w:lvlText w:val="第%1章."/>
      <w:lvlJc w:val="left"/>
      <w:pPr>
        <w:tabs>
          <w:tab w:val="left" w:pos="425"/>
        </w:tabs>
        <w:ind w:left="425" w:hanging="425"/>
      </w:pPr>
      <w:rPr>
        <w:rFonts w:hint="eastAsia"/>
      </w:rPr>
    </w:lvl>
    <w:lvl w:ilvl="1" w:tentative="0">
      <w:start w:val="1"/>
      <w:numFmt w:val="decimal"/>
      <w:isLgl/>
      <w:lvlText w:val="%1.%2."/>
      <w:lvlJc w:val="left"/>
      <w:pPr>
        <w:tabs>
          <w:tab w:val="left" w:pos="0"/>
        </w:tabs>
        <w:ind w:left="0" w:firstLine="0"/>
      </w:pPr>
      <w:rPr>
        <w:rFonts w:hint="eastAsia"/>
      </w:rPr>
    </w:lvl>
    <w:lvl w:ilvl="2" w:tentative="0">
      <w:start w:val="1"/>
      <w:numFmt w:val="decimal"/>
      <w:isLgl/>
      <w:lvlText w:val="%1.%2.%3."/>
      <w:lvlJc w:val="left"/>
      <w:pPr>
        <w:tabs>
          <w:tab w:val="left" w:pos="709"/>
        </w:tabs>
        <w:ind w:left="709" w:hanging="709"/>
      </w:pPr>
      <w:rPr>
        <w:rFonts w:hint="eastAsia"/>
      </w:rPr>
    </w:lvl>
    <w:lvl w:ilvl="3" w:tentative="0">
      <w:start w:val="1"/>
      <w:numFmt w:val="decimal"/>
      <w:isLgl/>
      <w:lvlText w:val="%1.%2.%3.%4."/>
      <w:lvlJc w:val="left"/>
      <w:pPr>
        <w:tabs>
          <w:tab w:val="left" w:pos="851"/>
        </w:tabs>
        <w:ind w:left="851" w:hanging="851"/>
      </w:pPr>
      <w:rPr>
        <w:rFonts w:hint="eastAsia"/>
      </w:rPr>
    </w:lvl>
    <w:lvl w:ilvl="4" w:tentative="0">
      <w:start w:val="1"/>
      <w:numFmt w:val="decimal"/>
      <w:pStyle w:val="2736"/>
      <w:isLg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1">
    <w:nsid w:val="0000001F"/>
    <w:multiLevelType w:val="multilevel"/>
    <w:tmpl w:val="0000001F"/>
    <w:lvl w:ilvl="0" w:tentative="0">
      <w:start w:val="1"/>
      <w:numFmt w:val="decimal"/>
      <w:pStyle w:val="810"/>
      <w:lvlText w:val="图%1."/>
      <w:lvlJc w:val="left"/>
      <w:pPr>
        <w:tabs>
          <w:tab w:val="left" w:pos="420"/>
        </w:tabs>
        <w:ind w:left="420" w:hanging="420"/>
      </w:pPr>
      <w:rPr>
        <w:rFonts w:hint="eastAsia"/>
        <w:lang w:val="en-U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default" w:ascii="宋体" w:hAnsi="宋体"/>
      </w:rPr>
    </w:lvl>
    <w:lvl w:ilvl="3" w:tentative="0">
      <w:start w:val="1"/>
      <w:numFmt w:val="decimalFullWidth"/>
      <w:lvlText w:val="%4．"/>
      <w:lvlJc w:val="left"/>
      <w:pPr>
        <w:tabs>
          <w:tab w:val="left" w:pos="1620"/>
        </w:tabs>
        <w:ind w:left="1620" w:hanging="360"/>
      </w:pPr>
      <w:rPr>
        <w:rFonts w:hint="default"/>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00000021"/>
    <w:multiLevelType w:val="multilevel"/>
    <w:tmpl w:val="00000021"/>
    <w:lvl w:ilvl="0" w:tentative="0">
      <w:start w:val="1"/>
      <w:numFmt w:val="bullet"/>
      <w:pStyle w:val="2737"/>
      <w:lvlText w:val=""/>
      <w:lvlJc w:val="left"/>
      <w:pPr>
        <w:tabs>
          <w:tab w:val="left" w:pos="360"/>
        </w:tabs>
        <w:ind w:left="360" w:hanging="340"/>
      </w:pPr>
      <w:rPr>
        <w:rFonts w:hint="default" w:ascii="Wingdings" w:hAnsi="Wingdings"/>
        <w:color w:val="FF0000"/>
        <w:sz w:val="18"/>
        <w:szCs w:val="18"/>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3">
    <w:nsid w:val="00000024"/>
    <w:multiLevelType w:val="multilevel"/>
    <w:tmpl w:val="00000024"/>
    <w:lvl w:ilvl="0" w:tentative="0">
      <w:start w:val="1"/>
      <w:numFmt w:val="bullet"/>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pStyle w:val="624"/>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4">
    <w:nsid w:val="00000025"/>
    <w:multiLevelType w:val="singleLevel"/>
    <w:tmpl w:val="00000025"/>
    <w:lvl w:ilvl="0" w:tentative="0">
      <w:start w:val="1"/>
      <w:numFmt w:val="bullet"/>
      <w:pStyle w:val="1073"/>
      <w:lvlText w:val=""/>
      <w:lvlJc w:val="left"/>
      <w:pPr>
        <w:tabs>
          <w:tab w:val="left" w:pos="360"/>
        </w:tabs>
        <w:ind w:left="360" w:hanging="360"/>
      </w:pPr>
      <w:rPr>
        <w:rFonts w:hint="default" w:ascii="Symbol" w:hAnsi="Symbol"/>
      </w:rPr>
    </w:lvl>
  </w:abstractNum>
  <w:abstractNum w:abstractNumId="15">
    <w:nsid w:val="00000028"/>
    <w:multiLevelType w:val="multilevel"/>
    <w:tmpl w:val="00000028"/>
    <w:lvl w:ilvl="0" w:tentative="0">
      <w:start w:val="4"/>
      <w:numFmt w:val="decimal"/>
      <w:lvlText w:val="%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rPr>
    </w:lvl>
    <w:lvl w:ilvl="2" w:tentative="0">
      <w:start w:val="1"/>
      <w:numFmt w:val="decimal"/>
      <w:pStyle w:val="1038"/>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6">
    <w:nsid w:val="00000034"/>
    <w:multiLevelType w:val="multilevel"/>
    <w:tmpl w:val="00000034"/>
    <w:lvl w:ilvl="0" w:tentative="0">
      <w:start w:val="1"/>
      <w:numFmt w:val="bullet"/>
      <w:pStyle w:val="2707"/>
      <w:lvlText w:val=""/>
      <w:lvlJc w:val="left"/>
      <w:pPr>
        <w:ind w:left="720" w:hanging="420"/>
      </w:pPr>
      <w:rPr>
        <w:rFonts w:hint="default" w:ascii="Wingdings" w:hAnsi="Wingdings"/>
      </w:rPr>
    </w:lvl>
    <w:lvl w:ilvl="1" w:tentative="0">
      <w:start w:val="1"/>
      <w:numFmt w:val="bullet"/>
      <w:lvlText w:val=""/>
      <w:lvlJc w:val="left"/>
      <w:pPr>
        <w:ind w:left="1140" w:hanging="420"/>
      </w:pPr>
      <w:rPr>
        <w:rFonts w:hint="default" w:ascii="Wingdings" w:hAnsi="Wingdings"/>
      </w:rPr>
    </w:lvl>
    <w:lvl w:ilvl="2" w:tentative="0">
      <w:start w:val="1"/>
      <w:numFmt w:val="bullet"/>
      <w:lvlText w:val=""/>
      <w:lvlJc w:val="left"/>
      <w:pPr>
        <w:ind w:left="1560" w:hanging="420"/>
      </w:pPr>
      <w:rPr>
        <w:rFonts w:hint="default" w:ascii="Wingdings" w:hAnsi="Wingdings"/>
      </w:rPr>
    </w:lvl>
    <w:lvl w:ilvl="3" w:tentative="0">
      <w:start w:val="1"/>
      <w:numFmt w:val="bullet"/>
      <w:lvlText w:val=""/>
      <w:lvlJc w:val="left"/>
      <w:pPr>
        <w:ind w:left="1980" w:hanging="420"/>
      </w:pPr>
      <w:rPr>
        <w:rFonts w:hint="default" w:ascii="Wingdings" w:hAnsi="Wingdings"/>
      </w:rPr>
    </w:lvl>
    <w:lvl w:ilvl="4" w:tentative="0">
      <w:start w:val="1"/>
      <w:numFmt w:val="bullet"/>
      <w:lvlText w:val=""/>
      <w:lvlJc w:val="left"/>
      <w:pPr>
        <w:ind w:left="2400" w:hanging="420"/>
      </w:pPr>
      <w:rPr>
        <w:rFonts w:hint="default" w:ascii="Wingdings" w:hAnsi="Wingdings"/>
      </w:rPr>
    </w:lvl>
    <w:lvl w:ilvl="5" w:tentative="0">
      <w:start w:val="1"/>
      <w:numFmt w:val="bullet"/>
      <w:lvlText w:val=""/>
      <w:lvlJc w:val="left"/>
      <w:pPr>
        <w:ind w:left="2820" w:hanging="420"/>
      </w:pPr>
      <w:rPr>
        <w:rFonts w:hint="default" w:ascii="Wingdings" w:hAnsi="Wingdings"/>
      </w:rPr>
    </w:lvl>
    <w:lvl w:ilvl="6" w:tentative="0">
      <w:start w:val="1"/>
      <w:numFmt w:val="bullet"/>
      <w:lvlText w:val=""/>
      <w:lvlJc w:val="left"/>
      <w:pPr>
        <w:ind w:left="3240" w:hanging="420"/>
      </w:pPr>
      <w:rPr>
        <w:rFonts w:hint="default" w:ascii="Wingdings" w:hAnsi="Wingdings"/>
      </w:rPr>
    </w:lvl>
    <w:lvl w:ilvl="7" w:tentative="0">
      <w:start w:val="1"/>
      <w:numFmt w:val="bullet"/>
      <w:lvlText w:val=""/>
      <w:lvlJc w:val="left"/>
      <w:pPr>
        <w:ind w:left="3660" w:hanging="420"/>
      </w:pPr>
      <w:rPr>
        <w:rFonts w:hint="default" w:ascii="Wingdings" w:hAnsi="Wingdings"/>
      </w:rPr>
    </w:lvl>
    <w:lvl w:ilvl="8" w:tentative="0">
      <w:start w:val="1"/>
      <w:numFmt w:val="bullet"/>
      <w:lvlText w:val=""/>
      <w:lvlJc w:val="left"/>
      <w:pPr>
        <w:ind w:left="4080" w:hanging="420"/>
      </w:pPr>
      <w:rPr>
        <w:rFonts w:hint="default" w:ascii="Wingdings" w:hAnsi="Wingdings"/>
      </w:rPr>
    </w:lvl>
  </w:abstractNum>
  <w:abstractNum w:abstractNumId="17">
    <w:nsid w:val="00000035"/>
    <w:multiLevelType w:val="multilevel"/>
    <w:tmpl w:val="00000035"/>
    <w:lvl w:ilvl="0" w:tentative="0">
      <w:start w:val="1"/>
      <w:numFmt w:val="bullet"/>
      <w:pStyle w:val="1075"/>
      <w:lvlText w:val=""/>
      <w:lvlJc w:val="left"/>
      <w:pPr>
        <w:tabs>
          <w:tab w:val="left" w:pos="794"/>
        </w:tabs>
        <w:ind w:left="737" w:hanging="337"/>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8">
    <w:nsid w:val="00000036"/>
    <w:multiLevelType w:val="multilevel"/>
    <w:tmpl w:val="00000036"/>
    <w:lvl w:ilvl="0" w:tentative="0">
      <w:start w:val="1"/>
      <w:numFmt w:val="decimal"/>
      <w:pStyle w:val="1911"/>
      <w:suff w:val="space"/>
      <w:lvlText w:val="第%1章"/>
      <w:lvlJc w:val="center"/>
      <w:pPr>
        <w:ind w:left="0" w:firstLine="288"/>
      </w:pPr>
      <w:rPr>
        <w:b w:val="0"/>
        <w:bCs w:val="0"/>
        <w:i w:val="0"/>
        <w:iCs w:val="0"/>
        <w:caps w:val="0"/>
        <w:smallCaps w:val="0"/>
        <w:strike w:val="0"/>
        <w:dstrike w:val="0"/>
        <w:color w:val="000000"/>
        <w:spacing w:val="0"/>
        <w:position w:val="0"/>
        <w:u w:val="none"/>
      </w:rPr>
    </w:lvl>
    <w:lvl w:ilvl="1" w:tentative="0">
      <w:start w:val="1"/>
      <w:numFmt w:val="decimal"/>
      <w:suff w:val="space"/>
      <w:lvlText w:val="%1.%2"/>
      <w:lvlJc w:val="left"/>
      <w:pPr>
        <w:ind w:left="0" w:firstLine="0"/>
      </w:pPr>
      <w:rPr>
        <w:rFonts w:hint="eastAsia" w:ascii="黑体" w:hAnsi="黑体" w:eastAsia="黑体"/>
        <w:sz w:val="30"/>
      </w:rPr>
    </w:lvl>
    <w:lvl w:ilvl="2" w:tentative="0">
      <w:start w:val="1"/>
      <w:numFmt w:val="decimal"/>
      <w:suff w:val="space"/>
      <w:lvlText w:val="%1.%2.%3"/>
      <w:lvlJc w:val="left"/>
      <w:pPr>
        <w:ind w:left="0" w:firstLine="0"/>
      </w:pPr>
      <w:rPr>
        <w:rFonts w:hint="eastAsia" w:ascii="黑体" w:hAnsi="黑体" w:eastAsia="黑体"/>
        <w:sz w:val="28"/>
      </w:rPr>
    </w:lvl>
    <w:lvl w:ilvl="3" w:tentative="0">
      <w:start w:val="1"/>
      <w:numFmt w:val="decimal"/>
      <w:suff w:val="space"/>
      <w:lvlText w:val="%1.%2.%3.%4"/>
      <w:lvlJc w:val="left"/>
      <w:pPr>
        <w:ind w:left="0" w:firstLine="0"/>
      </w:pPr>
      <w:rPr>
        <w:rFonts w:hint="eastAsia" w:ascii="黑体" w:hAnsi="黑体" w:eastAsia="黑体"/>
        <w:sz w:val="24"/>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19">
    <w:nsid w:val="00000038"/>
    <w:multiLevelType w:val="multilevel"/>
    <w:tmpl w:val="00000038"/>
    <w:lvl w:ilvl="0" w:tentative="0">
      <w:start w:val="1"/>
      <w:numFmt w:val="decimal"/>
      <w:lvlText w:val="%1."/>
      <w:lvlJc w:val="left"/>
      <w:pPr>
        <w:tabs>
          <w:tab w:val="left" w:pos="432"/>
        </w:tabs>
        <w:ind w:left="432" w:hanging="432"/>
      </w:pPr>
      <w:rPr>
        <w:rFonts w:hint="eastAsia"/>
      </w:rPr>
    </w:lvl>
    <w:lvl w:ilvl="1" w:tentative="0">
      <w:start w:val="1"/>
      <w:numFmt w:val="decimal"/>
      <w:lvlText w:val="%1.%2."/>
      <w:lvlJc w:val="left"/>
      <w:pPr>
        <w:tabs>
          <w:tab w:val="left" w:pos="576"/>
        </w:tabs>
        <w:ind w:left="576" w:hanging="576"/>
      </w:pPr>
      <w:rPr>
        <w:rFonts w:hint="eastAsia"/>
      </w:rPr>
    </w:lvl>
    <w:lvl w:ilvl="2" w:tentative="0">
      <w:start w:val="1"/>
      <w:numFmt w:val="decimal"/>
      <w:lvlText w:val="%3.%1.%2."/>
      <w:lvlJc w:val="left"/>
      <w:pPr>
        <w:tabs>
          <w:tab w:val="left" w:pos="720"/>
        </w:tabs>
        <w:ind w:left="720" w:hanging="720"/>
      </w:pPr>
      <w:rPr>
        <w:rFonts w:hint="default" w:ascii="Arial" w:hAnsi="Arial" w:cs="Arial"/>
      </w:rPr>
    </w:lvl>
    <w:lvl w:ilvl="3" w:tentative="0">
      <w:start w:val="1"/>
      <w:numFmt w:val="decimal"/>
      <w:lvlText w:val="%1.%2.%3.%4"/>
      <w:lvlJc w:val="left"/>
      <w:pPr>
        <w:tabs>
          <w:tab w:val="left" w:pos="864"/>
        </w:tabs>
        <w:ind w:left="864" w:hanging="864"/>
      </w:pPr>
      <w:rPr>
        <w:rFonts w:hint="default" w:ascii="Arial" w:hAnsi="Arial" w:cs="Arial"/>
      </w:rPr>
    </w:lvl>
    <w:lvl w:ilvl="4" w:tentative="0">
      <w:start w:val="1"/>
      <w:numFmt w:val="decimal"/>
      <w:lvlText w:val="%1.%2.%3.%4.%5"/>
      <w:lvlJc w:val="left"/>
      <w:pPr>
        <w:tabs>
          <w:tab w:val="left" w:pos="1008"/>
        </w:tabs>
        <w:ind w:left="1008" w:hanging="1008"/>
      </w:pPr>
      <w:rPr>
        <w:rFonts w:hint="default" w:ascii="Arial" w:hAnsi="Arial" w:cs="Arial"/>
      </w:rPr>
    </w:lvl>
    <w:lvl w:ilvl="5" w:tentative="0">
      <w:start w:val="1"/>
      <w:numFmt w:val="none"/>
      <w:pStyle w:val="3756"/>
      <w:lvlText w:val="%2%3%5. . ."/>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8)"/>
      <w:lvlJc w:val="left"/>
      <w:pPr>
        <w:tabs>
          <w:tab w:val="left" w:pos="420"/>
        </w:tabs>
        <w:ind w:left="420" w:hanging="420"/>
      </w:pPr>
      <w:rPr>
        <w:rFonts w:hint="eastAsia"/>
      </w:rPr>
    </w:lvl>
    <w:lvl w:ilvl="8" w:tentative="0">
      <w:start w:val="1"/>
      <w:numFmt w:val="decimal"/>
      <w:lvlText w:val="%1.%2.%3.%4.%5.%6.%7.%8.%9"/>
      <w:lvlJc w:val="left"/>
      <w:pPr>
        <w:tabs>
          <w:tab w:val="left" w:pos="1584"/>
        </w:tabs>
        <w:ind w:left="1584" w:hanging="1584"/>
      </w:pPr>
      <w:rPr>
        <w:rFonts w:hint="default" w:ascii="Times New Roman" w:hAnsi="Times New Roman" w:cs="Times New Roman"/>
      </w:rPr>
    </w:lvl>
  </w:abstractNum>
  <w:abstractNum w:abstractNumId="20">
    <w:nsid w:val="001A0B25"/>
    <w:multiLevelType w:val="multilevel"/>
    <w:tmpl w:val="001A0B25"/>
    <w:lvl w:ilvl="0" w:tentative="0">
      <w:start w:val="1"/>
      <w:numFmt w:val="decimal"/>
      <w:pStyle w:val="3464"/>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1">
    <w:nsid w:val="009B6D4D"/>
    <w:multiLevelType w:val="multilevel"/>
    <w:tmpl w:val="009B6D4D"/>
    <w:lvl w:ilvl="0" w:tentative="0">
      <w:start w:val="1"/>
      <w:numFmt w:val="bullet"/>
      <w:lvlText w:val=""/>
      <w:lvlJc w:val="left"/>
      <w:pPr>
        <w:tabs>
          <w:tab w:val="left" w:pos="780"/>
        </w:tabs>
        <w:ind w:left="780" w:hanging="420"/>
      </w:pPr>
      <w:rPr>
        <w:rFonts w:hint="default" w:ascii="Wingdings" w:hAnsi="Wingdings"/>
      </w:rPr>
    </w:lvl>
    <w:lvl w:ilvl="1" w:tentative="0">
      <w:start w:val="1"/>
      <w:numFmt w:val="bullet"/>
      <w:lvlText w:val=""/>
      <w:lvlJc w:val="left"/>
      <w:pPr>
        <w:tabs>
          <w:tab w:val="left" w:pos="1200"/>
        </w:tabs>
        <w:ind w:left="1200" w:hanging="420"/>
      </w:pPr>
      <w:rPr>
        <w:rFonts w:hint="default" w:ascii="Wingdings" w:hAnsi="Wingdings"/>
      </w:rPr>
    </w:lvl>
    <w:lvl w:ilvl="2" w:tentative="0">
      <w:start w:val="1"/>
      <w:numFmt w:val="lowerRoman"/>
      <w:lvlText w:val="%3."/>
      <w:lvlJc w:val="right"/>
      <w:pPr>
        <w:tabs>
          <w:tab w:val="left" w:pos="1620"/>
        </w:tabs>
        <w:ind w:left="1620" w:hanging="420"/>
      </w:pPr>
    </w:lvl>
    <w:lvl w:ilvl="3" w:tentative="0">
      <w:start w:val="1"/>
      <w:numFmt w:val="decimal"/>
      <w:pStyle w:val="515"/>
      <w:lvlText w:val="%4."/>
      <w:lvlJc w:val="left"/>
      <w:pPr>
        <w:tabs>
          <w:tab w:val="left" w:pos="2040"/>
        </w:tabs>
        <w:ind w:left="2040" w:hanging="420"/>
      </w:pPr>
    </w:lvl>
    <w:lvl w:ilvl="4" w:tentative="0">
      <w:start w:val="1"/>
      <w:numFmt w:val="lowerLetter"/>
      <w:lvlText w:val="%5)"/>
      <w:lvlJc w:val="left"/>
      <w:pPr>
        <w:tabs>
          <w:tab w:val="left" w:pos="2460"/>
        </w:tabs>
        <w:ind w:left="2460" w:hanging="420"/>
      </w:pPr>
    </w:lvl>
    <w:lvl w:ilvl="5" w:tentative="0">
      <w:start w:val="1"/>
      <w:numFmt w:val="lowerRoman"/>
      <w:lvlText w:val="%6."/>
      <w:lvlJc w:val="right"/>
      <w:pPr>
        <w:tabs>
          <w:tab w:val="left" w:pos="2880"/>
        </w:tabs>
        <w:ind w:left="2880" w:hanging="420"/>
      </w:pPr>
    </w:lvl>
    <w:lvl w:ilvl="6" w:tentative="0">
      <w:start w:val="1"/>
      <w:numFmt w:val="decimal"/>
      <w:lvlText w:val="%7."/>
      <w:lvlJc w:val="left"/>
      <w:pPr>
        <w:tabs>
          <w:tab w:val="left" w:pos="3300"/>
        </w:tabs>
        <w:ind w:left="3300" w:hanging="420"/>
      </w:pPr>
    </w:lvl>
    <w:lvl w:ilvl="7" w:tentative="0">
      <w:start w:val="1"/>
      <w:numFmt w:val="lowerLetter"/>
      <w:lvlText w:val="%8)"/>
      <w:lvlJc w:val="left"/>
      <w:pPr>
        <w:tabs>
          <w:tab w:val="left" w:pos="3720"/>
        </w:tabs>
        <w:ind w:left="3720" w:hanging="420"/>
      </w:pPr>
    </w:lvl>
    <w:lvl w:ilvl="8" w:tentative="0">
      <w:start w:val="1"/>
      <w:numFmt w:val="lowerRoman"/>
      <w:lvlText w:val="%9."/>
      <w:lvlJc w:val="right"/>
      <w:pPr>
        <w:tabs>
          <w:tab w:val="left" w:pos="4140"/>
        </w:tabs>
        <w:ind w:left="4140" w:hanging="420"/>
      </w:pPr>
    </w:lvl>
  </w:abstractNum>
  <w:abstractNum w:abstractNumId="22">
    <w:nsid w:val="0140280B"/>
    <w:multiLevelType w:val="multilevel"/>
    <w:tmpl w:val="0140280B"/>
    <w:lvl w:ilvl="0" w:tentative="0">
      <w:start w:val="1"/>
      <w:numFmt w:val="bullet"/>
      <w:lvlText w:val=""/>
      <w:lvlJc w:val="left"/>
      <w:pPr>
        <w:tabs>
          <w:tab w:val="left" w:pos="1260"/>
        </w:tabs>
        <w:ind w:left="1260" w:hanging="420"/>
      </w:pPr>
      <w:rPr>
        <w:rFonts w:hint="default" w:ascii="Wingdings" w:hAnsi="Wingdings"/>
      </w:rPr>
    </w:lvl>
    <w:lvl w:ilvl="1" w:tentative="0">
      <w:start w:val="1"/>
      <w:numFmt w:val="bullet"/>
      <w:pStyle w:val="670"/>
      <w:lvlText w:val=""/>
      <w:lvlJc w:val="left"/>
      <w:pPr>
        <w:tabs>
          <w:tab w:val="left" w:pos="1680"/>
        </w:tabs>
        <w:ind w:left="1680" w:hanging="420"/>
      </w:pPr>
      <w:rPr>
        <w:rFonts w:hint="default" w:ascii="Wingdings" w:hAnsi="Wingdings"/>
        <w:color w:val="000000"/>
      </w:r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23">
    <w:nsid w:val="01745BB2"/>
    <w:multiLevelType w:val="multilevel"/>
    <w:tmpl w:val="01745BB2"/>
    <w:lvl w:ilvl="0" w:tentative="0">
      <w:start w:val="1"/>
      <w:numFmt w:val="decimal"/>
      <w:pStyle w:val="1145"/>
      <w:lvlText w:val="%1、"/>
      <w:lvlJc w:val="left"/>
      <w:pPr>
        <w:ind w:left="0" w:firstLine="0"/>
      </w:pPr>
      <w:rPr>
        <w:rFonts w:hint="eastAsia"/>
      </w:rPr>
    </w:lvl>
    <w:lvl w:ilvl="1" w:tentative="0">
      <w:start w:val="1"/>
      <w:numFmt w:val="decimal"/>
      <w:pStyle w:val="1146"/>
      <w:isLgl/>
      <w:lvlText w:val="%1.%2"/>
      <w:lvlJc w:val="left"/>
      <w:pPr>
        <w:ind w:left="113" w:firstLine="0"/>
      </w:pPr>
      <w:rPr>
        <w:b w:val="0"/>
        <w:bCs w:val="0"/>
        <w:i w:val="0"/>
        <w:iCs w:val="0"/>
        <w:caps w:val="0"/>
        <w:smallCaps w:val="0"/>
        <w:strike w:val="0"/>
        <w:dstrike w:val="0"/>
        <w:vanish w:val="0"/>
        <w:color w:val="000000"/>
        <w:spacing w:val="0"/>
        <w:kern w:val="0"/>
        <w:position w:val="0"/>
        <w:u w:val="none"/>
        <w:vertAlign w:val="baseline"/>
      </w:rPr>
    </w:lvl>
    <w:lvl w:ilvl="2" w:tentative="0">
      <w:start w:val="1"/>
      <w:numFmt w:val="decimal"/>
      <w:pStyle w:val="1147"/>
      <w:isLgl/>
      <w:lvlText w:val="%1.%2.%3"/>
      <w:lvlJc w:val="left"/>
      <w:rPr>
        <w:rFonts w:hint="eastAsia" w:ascii="宋体" w:hAnsi="宋体" w:eastAsia="宋体"/>
        <w:color w:val="000000"/>
      </w:rPr>
    </w:lvl>
    <w:lvl w:ilvl="3" w:tentative="0">
      <w:start w:val="1"/>
      <w:numFmt w:val="decimal"/>
      <w:pStyle w:val="1149"/>
      <w:isLgl/>
      <w:lvlText w:val="%1.%2.%3.%4"/>
      <w:lvlJc w:val="left"/>
      <w:pPr>
        <w:ind w:left="227" w:firstLine="0"/>
      </w:pPr>
      <w:rPr>
        <w:rFonts w:hint="eastAsia" w:ascii="宋体" w:hAnsi="宋体" w:eastAsia="宋体"/>
      </w:rPr>
    </w:lvl>
    <w:lvl w:ilvl="4" w:tentative="0">
      <w:start w:val="1"/>
      <w:numFmt w:val="decimal"/>
      <w:pStyle w:val="1150"/>
      <w:isLgl/>
      <w:lvlText w:val="%1.%2.%3.%4.%5"/>
      <w:lvlJc w:val="left"/>
      <w:pPr>
        <w:ind w:left="284" w:firstLine="0"/>
      </w:pPr>
      <w:rPr>
        <w:rFonts w:hint="eastAsia"/>
      </w:rPr>
    </w:lvl>
    <w:lvl w:ilvl="5" w:tentative="0">
      <w:start w:val="1"/>
      <w:numFmt w:val="decimal"/>
      <w:pStyle w:val="1151"/>
      <w:isLgl/>
      <w:lvlText w:val="%1.%2.%3.%4.%5.%6"/>
      <w:lvlJc w:val="left"/>
      <w:pPr>
        <w:ind w:left="340" w:firstLine="0"/>
      </w:pPr>
      <w:rPr>
        <w:rFonts w:hint="eastAsia"/>
      </w:rPr>
    </w:lvl>
    <w:lvl w:ilvl="6" w:tentative="0">
      <w:start w:val="1"/>
      <w:numFmt w:val="decimal"/>
      <w:pStyle w:val="1152"/>
      <w:isLgl/>
      <w:lvlText w:val="%1.%2.%3.%4.%5.%6.%7"/>
      <w:lvlJc w:val="left"/>
      <w:pPr>
        <w:ind w:left="397" w:firstLine="0"/>
      </w:pPr>
      <w:rPr>
        <w:rFonts w:hint="eastAsia"/>
      </w:rPr>
    </w:lvl>
    <w:lvl w:ilvl="7" w:tentative="0">
      <w:start w:val="1"/>
      <w:numFmt w:val="decimal"/>
      <w:pStyle w:val="1153"/>
      <w:isLgl/>
      <w:lvlText w:val="%1.%2.%3.%4.%5.%6.%7.%8"/>
      <w:lvlJc w:val="left"/>
      <w:pPr>
        <w:ind w:left="454" w:firstLine="0"/>
      </w:pPr>
      <w:rPr>
        <w:rFonts w:hint="eastAsia"/>
      </w:rPr>
    </w:lvl>
    <w:lvl w:ilvl="8" w:tentative="0">
      <w:start w:val="1"/>
      <w:numFmt w:val="decimal"/>
      <w:pStyle w:val="1154"/>
      <w:isLgl/>
      <w:lvlText w:val="%1.%2.%3.%4.%5.%6.%7.%8.%9"/>
      <w:lvlJc w:val="left"/>
      <w:pPr>
        <w:ind w:left="510" w:firstLine="0"/>
      </w:pPr>
      <w:rPr>
        <w:rFonts w:hint="eastAsia"/>
      </w:rPr>
    </w:lvl>
  </w:abstractNum>
  <w:abstractNum w:abstractNumId="24">
    <w:nsid w:val="01CC25C2"/>
    <w:multiLevelType w:val="multilevel"/>
    <w:tmpl w:val="01CC25C2"/>
    <w:lvl w:ilvl="0" w:tentative="0">
      <w:start w:val="1"/>
      <w:numFmt w:val="lowerLetter"/>
      <w:pStyle w:val="1690"/>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25">
    <w:nsid w:val="01EE354D"/>
    <w:multiLevelType w:val="multilevel"/>
    <w:tmpl w:val="01EE354D"/>
    <w:lvl w:ilvl="0" w:tentative="0">
      <w:start w:val="1"/>
      <w:numFmt w:val="decimal"/>
      <w:pStyle w:val="740"/>
      <w:lvlText w:val="%1."/>
      <w:lvlJc w:val="left"/>
      <w:pPr>
        <w:ind w:left="420" w:hanging="420"/>
      </w:pPr>
      <w:rPr>
        <w:rFonts w:hint="eastAsia"/>
      </w:rPr>
    </w:lvl>
    <w:lvl w:ilvl="1" w:tentative="0">
      <w:start w:val="1"/>
      <w:numFmt w:val="lowerLetter"/>
      <w:pStyle w:val="817"/>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6">
    <w:nsid w:val="020C386C"/>
    <w:multiLevelType w:val="singleLevel"/>
    <w:tmpl w:val="020C386C"/>
    <w:lvl w:ilvl="0" w:tentative="0">
      <w:start w:val="1"/>
      <w:numFmt w:val="bullet"/>
      <w:pStyle w:val="3480"/>
      <w:lvlText w:val="√"/>
      <w:lvlJc w:val="left"/>
      <w:pPr>
        <w:tabs>
          <w:tab w:val="left" w:pos="425"/>
        </w:tabs>
        <w:ind w:left="425" w:hanging="425"/>
      </w:pPr>
      <w:rPr>
        <w:rFonts w:hint="eastAsia" w:ascii="宋体" w:hAnsi="Wingdings" w:eastAsia="宋体"/>
      </w:rPr>
    </w:lvl>
  </w:abstractNum>
  <w:abstractNum w:abstractNumId="27">
    <w:nsid w:val="026173EF"/>
    <w:multiLevelType w:val="multilevel"/>
    <w:tmpl w:val="026173EF"/>
    <w:lvl w:ilvl="0" w:tentative="0">
      <w:start w:val="1"/>
      <w:numFmt w:val="bullet"/>
      <w:pStyle w:val="3419"/>
      <w:lvlText w:val=""/>
      <w:lvlJc w:val="left"/>
      <w:pPr>
        <w:tabs>
          <w:tab w:val="left" w:pos="600"/>
        </w:tabs>
        <w:ind w:left="600" w:hanging="420"/>
      </w:pPr>
      <w:rPr>
        <w:rFonts w:hint="default" w:ascii="Wingdings" w:hAnsi="Wingdings"/>
      </w:rPr>
    </w:lvl>
    <w:lvl w:ilvl="1" w:tentative="0">
      <w:start w:val="1"/>
      <w:numFmt w:val="bullet"/>
      <w:pStyle w:val="3791"/>
      <w:lvlText w:val=""/>
      <w:lvlJc w:val="left"/>
      <w:pPr>
        <w:tabs>
          <w:tab w:val="left" w:pos="1020"/>
        </w:tabs>
        <w:ind w:left="1020" w:hanging="420"/>
      </w:pPr>
      <w:rPr>
        <w:rFonts w:hint="default" w:ascii="Wingdings" w:hAnsi="Wingdings"/>
      </w:rPr>
    </w:lvl>
    <w:lvl w:ilvl="2" w:tentative="0">
      <w:start w:val="1"/>
      <w:numFmt w:val="bullet"/>
      <w:pStyle w:val="3789"/>
      <w:lvlText w:val=""/>
      <w:lvlJc w:val="left"/>
      <w:pPr>
        <w:tabs>
          <w:tab w:val="left" w:pos="1440"/>
        </w:tabs>
        <w:ind w:left="1440" w:hanging="420"/>
      </w:pPr>
      <w:rPr>
        <w:rFonts w:hint="default" w:ascii="Wingdings" w:hAnsi="Wingdings"/>
      </w:rPr>
    </w:lvl>
    <w:lvl w:ilvl="3" w:tentative="0">
      <w:start w:val="1"/>
      <w:numFmt w:val="bullet"/>
      <w:lvlText w:val=""/>
      <w:lvlJc w:val="left"/>
      <w:pPr>
        <w:tabs>
          <w:tab w:val="left" w:pos="1860"/>
        </w:tabs>
        <w:ind w:left="1860" w:hanging="420"/>
      </w:pPr>
      <w:rPr>
        <w:rFonts w:hint="default" w:ascii="Wingdings" w:hAnsi="Wingdings"/>
      </w:rPr>
    </w:lvl>
    <w:lvl w:ilvl="4" w:tentative="0">
      <w:start w:val="1"/>
      <w:numFmt w:val="bullet"/>
      <w:lvlText w:val=""/>
      <w:lvlJc w:val="left"/>
      <w:pPr>
        <w:tabs>
          <w:tab w:val="left" w:pos="2280"/>
        </w:tabs>
        <w:ind w:left="2280" w:hanging="420"/>
      </w:pPr>
      <w:rPr>
        <w:rFonts w:hint="default" w:ascii="Wingdings" w:hAnsi="Wingdings"/>
      </w:rPr>
    </w:lvl>
    <w:lvl w:ilvl="5" w:tentative="0">
      <w:start w:val="1"/>
      <w:numFmt w:val="bullet"/>
      <w:lvlText w:val=""/>
      <w:lvlJc w:val="left"/>
      <w:pPr>
        <w:tabs>
          <w:tab w:val="left" w:pos="2700"/>
        </w:tabs>
        <w:ind w:left="2700" w:hanging="420"/>
      </w:pPr>
      <w:rPr>
        <w:rFonts w:hint="default" w:ascii="Wingdings" w:hAnsi="Wingdings"/>
      </w:rPr>
    </w:lvl>
    <w:lvl w:ilvl="6" w:tentative="0">
      <w:start w:val="1"/>
      <w:numFmt w:val="bullet"/>
      <w:lvlText w:val=""/>
      <w:lvlJc w:val="left"/>
      <w:pPr>
        <w:tabs>
          <w:tab w:val="left" w:pos="3120"/>
        </w:tabs>
        <w:ind w:left="3120" w:hanging="420"/>
      </w:pPr>
      <w:rPr>
        <w:rFonts w:hint="default" w:ascii="Wingdings" w:hAnsi="Wingdings"/>
      </w:rPr>
    </w:lvl>
    <w:lvl w:ilvl="7" w:tentative="0">
      <w:start w:val="1"/>
      <w:numFmt w:val="bullet"/>
      <w:lvlText w:val=""/>
      <w:lvlJc w:val="left"/>
      <w:pPr>
        <w:tabs>
          <w:tab w:val="left" w:pos="3540"/>
        </w:tabs>
        <w:ind w:left="3540" w:hanging="420"/>
      </w:pPr>
      <w:rPr>
        <w:rFonts w:hint="default" w:ascii="Wingdings" w:hAnsi="Wingdings"/>
      </w:rPr>
    </w:lvl>
    <w:lvl w:ilvl="8" w:tentative="0">
      <w:start w:val="1"/>
      <w:numFmt w:val="bullet"/>
      <w:lvlText w:val=""/>
      <w:lvlJc w:val="left"/>
      <w:pPr>
        <w:tabs>
          <w:tab w:val="left" w:pos="3960"/>
        </w:tabs>
        <w:ind w:left="3960" w:hanging="420"/>
      </w:pPr>
      <w:rPr>
        <w:rFonts w:hint="default" w:ascii="Wingdings" w:hAnsi="Wingdings"/>
      </w:rPr>
    </w:lvl>
  </w:abstractNum>
  <w:abstractNum w:abstractNumId="28">
    <w:nsid w:val="02F51332"/>
    <w:multiLevelType w:val="multilevel"/>
    <w:tmpl w:val="02F51332"/>
    <w:lvl w:ilvl="0" w:tentative="0">
      <w:start w:val="1"/>
      <w:numFmt w:val="decimal"/>
      <w:pStyle w:val="1671"/>
      <w:lvlText w:val="（%1）"/>
      <w:lvlJc w:val="left"/>
      <w:pPr>
        <w:ind w:left="0" w:hanging="720"/>
      </w:pPr>
      <w:rPr>
        <w:rFonts w:hint="default"/>
        <w:lang w:val="en-US"/>
      </w:rPr>
    </w:lvl>
    <w:lvl w:ilvl="1" w:tentative="0">
      <w:start w:val="1"/>
      <w:numFmt w:val="decimal"/>
      <w:lvlText w:val="%2."/>
      <w:lvlJc w:val="left"/>
      <w:pPr>
        <w:ind w:left="610" w:hanging="360"/>
      </w:pPr>
      <w:rPr>
        <w:rFonts w:hint="default"/>
      </w:rPr>
    </w:lvl>
    <w:lvl w:ilvl="2" w:tentative="0">
      <w:start w:val="1"/>
      <w:numFmt w:val="decimal"/>
      <w:lvlText w:val="%3、"/>
      <w:lvlJc w:val="left"/>
      <w:pPr>
        <w:ind w:left="1390" w:hanging="720"/>
      </w:pPr>
      <w:rPr>
        <w:rFonts w:hint="default"/>
      </w:rPr>
    </w:lvl>
    <w:lvl w:ilvl="3" w:tentative="0">
      <w:start w:val="1"/>
      <w:numFmt w:val="decimal"/>
      <w:lvlText w:val="%4."/>
      <w:lvlJc w:val="left"/>
      <w:pPr>
        <w:ind w:left="1510" w:hanging="420"/>
      </w:pPr>
    </w:lvl>
    <w:lvl w:ilvl="4" w:tentative="0">
      <w:start w:val="1"/>
      <w:numFmt w:val="lowerLetter"/>
      <w:lvlText w:val="%5)"/>
      <w:lvlJc w:val="left"/>
      <w:pPr>
        <w:ind w:left="1930" w:hanging="420"/>
      </w:pPr>
    </w:lvl>
    <w:lvl w:ilvl="5" w:tentative="0">
      <w:start w:val="1"/>
      <w:numFmt w:val="lowerRoman"/>
      <w:lvlText w:val="%6."/>
      <w:lvlJc w:val="right"/>
      <w:pPr>
        <w:ind w:left="2350" w:hanging="420"/>
      </w:pPr>
    </w:lvl>
    <w:lvl w:ilvl="6" w:tentative="0">
      <w:start w:val="1"/>
      <w:numFmt w:val="decimal"/>
      <w:lvlText w:val="%7."/>
      <w:lvlJc w:val="left"/>
      <w:pPr>
        <w:ind w:left="2770" w:hanging="420"/>
      </w:pPr>
    </w:lvl>
    <w:lvl w:ilvl="7" w:tentative="0">
      <w:start w:val="1"/>
      <w:numFmt w:val="lowerLetter"/>
      <w:lvlText w:val="%8)"/>
      <w:lvlJc w:val="left"/>
      <w:pPr>
        <w:ind w:left="3190" w:hanging="420"/>
      </w:pPr>
    </w:lvl>
    <w:lvl w:ilvl="8" w:tentative="0">
      <w:start w:val="1"/>
      <w:numFmt w:val="lowerRoman"/>
      <w:lvlText w:val="%9."/>
      <w:lvlJc w:val="right"/>
      <w:pPr>
        <w:ind w:left="3610" w:hanging="420"/>
      </w:pPr>
    </w:lvl>
  </w:abstractNum>
  <w:abstractNum w:abstractNumId="29">
    <w:nsid w:val="0346435F"/>
    <w:multiLevelType w:val="singleLevel"/>
    <w:tmpl w:val="0346435F"/>
    <w:lvl w:ilvl="0" w:tentative="0">
      <w:start w:val="1"/>
      <w:numFmt w:val="decimal"/>
      <w:pStyle w:val="2106"/>
      <w:lvlText w:val="[%1]"/>
      <w:legacy w:legacy="1" w:legacySpace="0" w:legacyIndent="360"/>
      <w:lvlJc w:val="left"/>
      <w:pPr>
        <w:ind w:left="360" w:hanging="360"/>
      </w:pPr>
      <w:rPr>
        <w:rFonts w:hint="default" w:ascii="Times New Roman" w:hAnsi="Times New Roman" w:cs="Times New Roman"/>
      </w:rPr>
    </w:lvl>
  </w:abstractNum>
  <w:abstractNum w:abstractNumId="30">
    <w:nsid w:val="04487969"/>
    <w:multiLevelType w:val="multilevel"/>
    <w:tmpl w:val="04487969"/>
    <w:lvl w:ilvl="0" w:tentative="0">
      <w:start w:val="1"/>
      <w:numFmt w:val="bullet"/>
      <w:pStyle w:val="1469"/>
      <w:lvlText w:val=""/>
      <w:lvlJc w:val="left"/>
      <w:pPr>
        <w:ind w:left="420" w:hanging="420"/>
      </w:pPr>
      <w:rPr>
        <w:rFonts w:hint="default" w:ascii="Wingdings" w:hAnsi="Wingdings"/>
      </w:rPr>
    </w:lvl>
    <w:lvl w:ilvl="1" w:tentative="0">
      <w:start w:val="1"/>
      <w:numFmt w:val="decimal"/>
      <w:lvlText w:val="%2."/>
      <w:lvlJc w:val="left"/>
      <w:rPr>
        <w:rFonts w:ascii="Times New Roman" w:hAnsi="Times New Roman" w:eastAsia="等线" w:cs="Times New Roman"/>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1">
    <w:nsid w:val="05C33F4B"/>
    <w:multiLevelType w:val="multilevel"/>
    <w:tmpl w:val="05C33F4B"/>
    <w:lvl w:ilvl="0" w:tentative="0">
      <w:start w:val="1"/>
      <w:numFmt w:val="bullet"/>
      <w:pStyle w:val="2223"/>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32">
    <w:nsid w:val="09250555"/>
    <w:multiLevelType w:val="multilevel"/>
    <w:tmpl w:val="09250555"/>
    <w:lvl w:ilvl="0" w:tentative="0">
      <w:start w:val="1"/>
      <w:numFmt w:val="bullet"/>
      <w:lvlText w:val=""/>
      <w:lvlJc w:val="left"/>
      <w:pPr>
        <w:ind w:left="845" w:hanging="420"/>
      </w:pPr>
      <w:rPr>
        <w:rFonts w:hint="default" w:ascii="Wingdings" w:hAnsi="Wingdings"/>
        <w:caps w:val="0"/>
        <w:strike w:val="0"/>
        <w:dstrike w:val="0"/>
        <w:vanish w:val="0"/>
        <w:color w:val="auto"/>
        <w:sz w:val="24"/>
        <w:vertAlign w:val="baseline"/>
      </w:rPr>
    </w:lvl>
    <w:lvl w:ilvl="1" w:tentative="0">
      <w:start w:val="1"/>
      <w:numFmt w:val="bullet"/>
      <w:pStyle w:val="1483"/>
      <w:lvlText w:val=""/>
      <w:lvlJc w:val="left"/>
      <w:pPr>
        <w:ind w:left="1265" w:hanging="420"/>
      </w:pPr>
      <w:rPr>
        <w:rFonts w:hint="default" w:ascii="Wingdings" w:hAnsi="Wingdings"/>
        <w:color w:val="0070C0"/>
      </w:rPr>
    </w:lvl>
    <w:lvl w:ilvl="2" w:tentative="0">
      <w:start w:val="1"/>
      <w:numFmt w:val="bullet"/>
      <w:lvlText w:val=""/>
      <w:lvlJc w:val="left"/>
      <w:pPr>
        <w:ind w:left="1685" w:hanging="420"/>
      </w:pPr>
      <w:rPr>
        <w:rFonts w:hint="default" w:ascii="Wingdings" w:hAnsi="Wingdings"/>
      </w:rPr>
    </w:lvl>
    <w:lvl w:ilvl="3" w:tentative="0">
      <w:start w:val="1"/>
      <w:numFmt w:val="bullet"/>
      <w:lvlText w:val=""/>
      <w:lvlJc w:val="left"/>
      <w:pPr>
        <w:ind w:left="2105" w:hanging="420"/>
      </w:pPr>
      <w:rPr>
        <w:rFonts w:hint="default" w:ascii="Wingdings" w:hAnsi="Wingdings"/>
      </w:rPr>
    </w:lvl>
    <w:lvl w:ilvl="4" w:tentative="0">
      <w:start w:val="1"/>
      <w:numFmt w:val="bullet"/>
      <w:lvlText w:val=""/>
      <w:lvlJc w:val="left"/>
      <w:pPr>
        <w:ind w:left="2525" w:hanging="420"/>
      </w:pPr>
      <w:rPr>
        <w:rFonts w:hint="default" w:ascii="Wingdings" w:hAnsi="Wingdings"/>
      </w:rPr>
    </w:lvl>
    <w:lvl w:ilvl="5" w:tentative="0">
      <w:start w:val="1"/>
      <w:numFmt w:val="bullet"/>
      <w:lvlText w:val=""/>
      <w:lvlJc w:val="left"/>
      <w:pPr>
        <w:ind w:left="2945" w:hanging="420"/>
      </w:pPr>
      <w:rPr>
        <w:rFonts w:hint="default" w:ascii="Wingdings" w:hAnsi="Wingdings"/>
      </w:rPr>
    </w:lvl>
    <w:lvl w:ilvl="6" w:tentative="0">
      <w:start w:val="1"/>
      <w:numFmt w:val="bullet"/>
      <w:lvlText w:val=""/>
      <w:lvlJc w:val="left"/>
      <w:pPr>
        <w:ind w:left="3365" w:hanging="420"/>
      </w:pPr>
      <w:rPr>
        <w:rFonts w:hint="default" w:ascii="Wingdings" w:hAnsi="Wingdings"/>
      </w:rPr>
    </w:lvl>
    <w:lvl w:ilvl="7" w:tentative="0">
      <w:start w:val="1"/>
      <w:numFmt w:val="bullet"/>
      <w:lvlText w:val=""/>
      <w:lvlJc w:val="left"/>
      <w:pPr>
        <w:ind w:left="3785" w:hanging="420"/>
      </w:pPr>
      <w:rPr>
        <w:rFonts w:hint="default" w:ascii="Wingdings" w:hAnsi="Wingdings"/>
      </w:rPr>
    </w:lvl>
    <w:lvl w:ilvl="8" w:tentative="0">
      <w:start w:val="1"/>
      <w:numFmt w:val="bullet"/>
      <w:lvlText w:val=""/>
      <w:lvlJc w:val="left"/>
      <w:pPr>
        <w:ind w:left="4205" w:hanging="420"/>
      </w:pPr>
      <w:rPr>
        <w:rFonts w:hint="default" w:ascii="Wingdings" w:hAnsi="Wingdings"/>
      </w:rPr>
    </w:lvl>
  </w:abstractNum>
  <w:abstractNum w:abstractNumId="33">
    <w:nsid w:val="0C0954EB"/>
    <w:multiLevelType w:val="multilevel"/>
    <w:tmpl w:val="0C0954EB"/>
    <w:lvl w:ilvl="0" w:tentative="0">
      <w:start w:val="1"/>
      <w:numFmt w:val="chineseCountingThousand"/>
      <w:pStyle w:val="2487"/>
      <w:lvlText w:val="%1、"/>
      <w:lvlJc w:val="left"/>
      <w:pPr>
        <w:ind w:left="425" w:hanging="425"/>
      </w:pPr>
      <w:rPr>
        <w:rFonts w:hint="eastAsia"/>
      </w:rPr>
    </w:lvl>
    <w:lvl w:ilvl="1" w:tentative="0">
      <w:start w:val="1"/>
      <w:numFmt w:val="chineseCountingThousand"/>
      <w:pStyle w:val="2486"/>
      <w:lvlText w:val="（%2）"/>
      <w:lvlJc w:val="left"/>
      <w:pPr>
        <w:ind w:left="2836" w:hanging="567"/>
      </w:pPr>
      <w:rPr>
        <w:rFonts w:hint="eastAsia"/>
      </w:rPr>
    </w:lvl>
    <w:lvl w:ilvl="2" w:tentative="0">
      <w:start w:val="1"/>
      <w:numFmt w:val="decimal"/>
      <w:pStyle w:val="2485"/>
      <w:lvlText w:val="%3、"/>
      <w:lvlJc w:val="left"/>
      <w:pPr>
        <w:ind w:left="2978" w:hanging="567"/>
      </w:pPr>
      <w:rPr>
        <w:rFonts w:hint="eastAsia"/>
      </w:rPr>
    </w:lvl>
    <w:lvl w:ilvl="3" w:tentative="0">
      <w:start w:val="1"/>
      <w:numFmt w:val="decimal"/>
      <w:lvlText w:val="（%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34">
    <w:nsid w:val="0D6055AC"/>
    <w:multiLevelType w:val="multilevel"/>
    <w:tmpl w:val="0D6055AC"/>
    <w:lvl w:ilvl="0" w:tentative="0">
      <w:start w:val="1"/>
      <w:numFmt w:val="decimal"/>
      <w:pStyle w:val="1629"/>
      <w:lvlText w:val="%1)"/>
      <w:lvlJc w:val="left"/>
      <w:pPr>
        <w:tabs>
          <w:tab w:val="left" w:pos="680"/>
        </w:tabs>
        <w:ind w:left="624" w:hanging="34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5">
    <w:nsid w:val="0E8701E2"/>
    <w:multiLevelType w:val="multilevel"/>
    <w:tmpl w:val="0E8701E2"/>
    <w:lvl w:ilvl="0" w:tentative="0">
      <w:start w:val="1"/>
      <w:numFmt w:val="bullet"/>
      <w:pStyle w:val="2132"/>
      <w:lvlText w:val=""/>
      <w:lvlJc w:val="left"/>
      <w:pPr>
        <w:tabs>
          <w:tab w:val="left" w:pos="1985"/>
        </w:tabs>
        <w:ind w:left="1985" w:hanging="284"/>
      </w:pPr>
      <w:rPr>
        <w:rFonts w:hint="default" w:ascii="Wingdings" w:hAnsi="Wingdings"/>
        <w:color w:val="auto"/>
        <w:spacing w:val="0"/>
        <w:w w:val="100"/>
        <w:position w:val="1"/>
        <w:sz w:val="16"/>
        <w:szCs w:val="16"/>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6">
    <w:nsid w:val="0EDB2900"/>
    <w:multiLevelType w:val="multilevel"/>
    <w:tmpl w:val="0EDB2900"/>
    <w:lvl w:ilvl="0" w:tentative="0">
      <w:start w:val="1"/>
      <w:numFmt w:val="bullet"/>
      <w:pStyle w:val="1589"/>
      <w:lvlText w:val="−"/>
      <w:lvlJc w:val="left"/>
      <w:pPr>
        <w:tabs>
          <w:tab w:val="left" w:pos="2551"/>
        </w:tabs>
        <w:ind w:left="2551" w:hanging="425"/>
      </w:pPr>
      <w:rPr>
        <w:rFonts w:hint="default" w:ascii="Times New Roman" w:hAnsi="Times New Roman" w:cs="Times New Roman"/>
        <w:sz w:val="16"/>
        <w:szCs w:val="16"/>
      </w:rPr>
    </w:lvl>
    <w:lvl w:ilvl="1" w:tentative="0">
      <w:start w:val="1"/>
      <w:numFmt w:val="ganada"/>
      <w:pStyle w:val="1590"/>
      <w:lvlText w:val=""/>
      <w:lvlJc w:val="left"/>
      <w:pPr>
        <w:tabs>
          <w:tab w:val="left" w:pos="2976"/>
        </w:tabs>
        <w:ind w:left="2976" w:hanging="425"/>
      </w:pPr>
      <w:rPr>
        <w:rFonts w:hint="default" w:ascii="Wingdings" w:hAnsi="Wingdings" w:cs="Wingdings"/>
        <w:sz w:val="16"/>
        <w:szCs w:val="16"/>
      </w:rPr>
    </w:lvl>
    <w:lvl w:ilvl="2" w:tentative="0">
      <w:start w:val="1"/>
      <w:numFmt w:val="bullet"/>
      <w:pStyle w:val="1591"/>
      <w:lvlText w:val="□"/>
      <w:lvlJc w:val="left"/>
      <w:pPr>
        <w:tabs>
          <w:tab w:val="left" w:pos="3401"/>
        </w:tabs>
        <w:ind w:left="3401" w:hanging="425"/>
      </w:pPr>
      <w:rPr>
        <w:rFonts w:hint="default" w:ascii="Wingdings" w:hAnsi="Wingdings" w:cs="Wingdings"/>
        <w:sz w:val="16"/>
        <w:szCs w:val="16"/>
      </w:rPr>
    </w:lvl>
    <w:lvl w:ilvl="3" w:tentative="0">
      <w:start w:val="1"/>
      <w:numFmt w:val="bullet"/>
      <w:lvlText w:val=""/>
      <w:lvlJc w:val="left"/>
      <w:pPr>
        <w:tabs>
          <w:tab w:val="left" w:pos="1680"/>
        </w:tabs>
        <w:ind w:left="1680" w:hanging="420"/>
      </w:pPr>
      <w:rPr>
        <w:rFonts w:hint="default" w:ascii="Wingdings" w:hAnsi="Wingdings" w:cs="Wingdings"/>
      </w:rPr>
    </w:lvl>
    <w:lvl w:ilvl="4" w:tentative="0">
      <w:start w:val="1"/>
      <w:numFmt w:val="bullet"/>
      <w:lvlText w:val=""/>
      <w:lvlJc w:val="left"/>
      <w:pPr>
        <w:tabs>
          <w:tab w:val="left" w:pos="2100"/>
        </w:tabs>
        <w:ind w:left="2100" w:hanging="420"/>
      </w:pPr>
      <w:rPr>
        <w:rFonts w:hint="default" w:ascii="Wingdings" w:hAnsi="Wingdings" w:cs="Wingdings"/>
      </w:rPr>
    </w:lvl>
    <w:lvl w:ilvl="5" w:tentative="0">
      <w:start w:val="1"/>
      <w:numFmt w:val="bullet"/>
      <w:lvlText w:val=""/>
      <w:lvlJc w:val="left"/>
      <w:pPr>
        <w:tabs>
          <w:tab w:val="left" w:pos="2520"/>
        </w:tabs>
        <w:ind w:left="2520" w:hanging="420"/>
      </w:pPr>
      <w:rPr>
        <w:rFonts w:hint="default" w:ascii="Wingdings" w:hAnsi="Wingdings" w:cs="Wingdings"/>
      </w:rPr>
    </w:lvl>
    <w:lvl w:ilvl="6" w:tentative="0">
      <w:start w:val="1"/>
      <w:numFmt w:val="bullet"/>
      <w:lvlText w:val=""/>
      <w:lvlJc w:val="left"/>
      <w:pPr>
        <w:tabs>
          <w:tab w:val="left" w:pos="2940"/>
        </w:tabs>
        <w:ind w:left="2940" w:hanging="420"/>
      </w:pPr>
      <w:rPr>
        <w:rFonts w:hint="default" w:ascii="Wingdings" w:hAnsi="Wingdings" w:cs="Wingdings"/>
      </w:rPr>
    </w:lvl>
    <w:lvl w:ilvl="7" w:tentative="0">
      <w:start w:val="1"/>
      <w:numFmt w:val="bullet"/>
      <w:lvlText w:val=""/>
      <w:lvlJc w:val="left"/>
      <w:pPr>
        <w:tabs>
          <w:tab w:val="left" w:pos="3360"/>
        </w:tabs>
        <w:ind w:left="3360" w:hanging="420"/>
      </w:pPr>
      <w:rPr>
        <w:rFonts w:hint="default" w:ascii="Wingdings" w:hAnsi="Wingdings" w:cs="Wingdings"/>
      </w:rPr>
    </w:lvl>
    <w:lvl w:ilvl="8" w:tentative="0">
      <w:start w:val="1"/>
      <w:numFmt w:val="bullet"/>
      <w:lvlText w:val=""/>
      <w:lvlJc w:val="left"/>
      <w:pPr>
        <w:tabs>
          <w:tab w:val="left" w:pos="3780"/>
        </w:tabs>
        <w:ind w:left="3780" w:hanging="420"/>
      </w:pPr>
      <w:rPr>
        <w:rFonts w:hint="default" w:ascii="Wingdings" w:hAnsi="Wingdings" w:cs="Wingdings"/>
      </w:rPr>
    </w:lvl>
  </w:abstractNum>
  <w:abstractNum w:abstractNumId="37">
    <w:nsid w:val="0FD46F50"/>
    <w:multiLevelType w:val="multilevel"/>
    <w:tmpl w:val="0FD46F50"/>
    <w:lvl w:ilvl="0" w:tentative="0">
      <w:start w:val="1"/>
      <w:numFmt w:val="decimal"/>
      <w:lvlText w:val="%1"/>
      <w:lvlJc w:val="left"/>
      <w:pPr>
        <w:ind w:left="425" w:hanging="425"/>
      </w:pPr>
      <w:rPr>
        <w:rFonts w:hint="eastAsia" w:ascii="黑体" w:eastAsia="黑体"/>
        <w:strike w:val="0"/>
        <w:dstrike w:val="0"/>
        <w:sz w:val="32"/>
      </w:rPr>
    </w:lvl>
    <w:lvl w:ilvl="1" w:tentative="0">
      <w:start w:val="1"/>
      <w:numFmt w:val="decimal"/>
      <w:lvlText w:val="%1.%2"/>
      <w:lvlJc w:val="left"/>
      <w:pPr>
        <w:ind w:left="567" w:hanging="567"/>
      </w:pPr>
      <w:rPr>
        <w:rFonts w:hint="eastAsia"/>
      </w:rPr>
    </w:lvl>
    <w:lvl w:ilvl="2" w:tentative="0">
      <w:start w:val="1"/>
      <w:numFmt w:val="decimal"/>
      <w:lvlText w:val="%1.%2.%3"/>
      <w:lvlJc w:val="left"/>
      <w:pPr>
        <w:ind w:left="709" w:hanging="709"/>
      </w:pPr>
      <w:rPr>
        <w:rFonts w:hint="eastAsia"/>
      </w:rPr>
    </w:lvl>
    <w:lvl w:ilvl="3" w:tentative="0">
      <w:start w:val="1"/>
      <w:numFmt w:val="decimal"/>
      <w:pStyle w:val="1131"/>
      <w:lvlText w:val="%1.%2.%3.%4"/>
      <w:lvlJc w:val="left"/>
      <w:pPr>
        <w:ind w:left="851" w:hanging="851"/>
      </w:pPr>
      <w:rPr>
        <w:b w:val="0"/>
        <w:bCs w:val="0"/>
        <w:i w:val="0"/>
        <w:iCs w:val="0"/>
        <w:caps w:val="0"/>
        <w:smallCaps w:val="0"/>
        <w:strike w:val="0"/>
        <w:dstrike w:val="0"/>
        <w:vanish w:val="0"/>
        <w:color w:val="000000"/>
        <w:spacing w:val="0"/>
        <w:position w:val="0"/>
        <w:u w:val="none"/>
        <w:vertAlign w:val="baseline"/>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38">
    <w:nsid w:val="103F0274"/>
    <w:multiLevelType w:val="multilevel"/>
    <w:tmpl w:val="103F0274"/>
    <w:lvl w:ilvl="0" w:tentative="0">
      <w:start w:val="1"/>
      <w:numFmt w:val="decimal"/>
      <w:pStyle w:val="1582"/>
      <w:suff w:val="space"/>
      <w:lvlText w:val="第%1章"/>
      <w:lvlJc w:val="left"/>
      <w:pPr>
        <w:ind w:left="227" w:firstLine="0"/>
      </w:pPr>
      <w:rPr>
        <w:rFonts w:hint="eastAsia"/>
      </w:rPr>
    </w:lvl>
    <w:lvl w:ilvl="1" w:tentative="0">
      <w:start w:val="1"/>
      <w:numFmt w:val="decimal"/>
      <w:isLgl/>
      <w:suff w:val="space"/>
      <w:lvlText w:val="%1.%2"/>
      <w:lvlJc w:val="left"/>
      <w:pPr>
        <w:ind w:left="227" w:firstLine="0"/>
      </w:pPr>
      <w:rPr>
        <w:rFonts w:hint="eastAsia"/>
      </w:rPr>
    </w:lvl>
    <w:lvl w:ilvl="2" w:tentative="0">
      <w:start w:val="1"/>
      <w:numFmt w:val="decimal"/>
      <w:isLgl/>
      <w:suff w:val="space"/>
      <w:lvlText w:val="%1.%2.%3"/>
      <w:lvlJc w:val="left"/>
      <w:pPr>
        <w:ind w:left="227" w:firstLine="0"/>
      </w:pPr>
      <w:rPr>
        <w:rFonts w:hint="eastAsia"/>
      </w:rPr>
    </w:lvl>
    <w:lvl w:ilvl="3" w:tentative="0">
      <w:start w:val="1"/>
      <w:numFmt w:val="decimal"/>
      <w:pStyle w:val="1585"/>
      <w:isLgl/>
      <w:suff w:val="space"/>
      <w:lvlText w:val="%1.%2.%3.%4"/>
      <w:lvlJc w:val="left"/>
      <w:pPr>
        <w:ind w:left="227" w:firstLine="0"/>
      </w:pPr>
      <w:rPr>
        <w:rFonts w:hint="eastAsia"/>
      </w:rPr>
    </w:lvl>
    <w:lvl w:ilvl="4" w:tentative="0">
      <w:start w:val="1"/>
      <w:numFmt w:val="decimal"/>
      <w:pStyle w:val="1586"/>
      <w:isLgl/>
      <w:suff w:val="space"/>
      <w:lvlText w:val="%1.%2.%3.%4.%5"/>
      <w:lvlJc w:val="left"/>
      <w:pPr>
        <w:ind w:left="1929" w:firstLine="0"/>
      </w:pPr>
      <w:rPr>
        <w:rFonts w:hint="eastAsia"/>
        <w:b w:val="0"/>
      </w:rPr>
    </w:lvl>
    <w:lvl w:ilvl="5" w:tentative="0">
      <w:start w:val="1"/>
      <w:numFmt w:val="decimal"/>
      <w:lvlText w:val="（%6）"/>
      <w:lvlJc w:val="left"/>
      <w:pPr>
        <w:ind w:left="1487" w:hanging="1260"/>
      </w:pPr>
      <w:rPr>
        <w:rFonts w:hint="default"/>
      </w:rPr>
    </w:lvl>
    <w:lvl w:ilvl="6" w:tentative="0">
      <w:start w:val="1"/>
      <w:numFmt w:val="decimal"/>
      <w:lvlText w:val="%7）"/>
      <w:lvlJc w:val="left"/>
      <w:pPr>
        <w:ind w:left="3148" w:hanging="370"/>
      </w:pPr>
      <w:rPr>
        <w:rFonts w:hint="default"/>
      </w:rPr>
    </w:lvl>
    <w:lvl w:ilvl="7" w:tentative="0">
      <w:start w:val="1"/>
      <w:numFmt w:val="decimal"/>
      <w:lvlText w:val="%1.%2.%3.%4.%5.%6.%7.%8"/>
      <w:lvlJc w:val="left"/>
      <w:pPr>
        <w:ind w:left="4621" w:hanging="1418"/>
      </w:pPr>
      <w:rPr>
        <w:rFonts w:hint="eastAsia"/>
      </w:rPr>
    </w:lvl>
    <w:lvl w:ilvl="8" w:tentative="0">
      <w:start w:val="1"/>
      <w:numFmt w:val="decimal"/>
      <w:lvlText w:val="%1.%2.%3.%4.%5.%6.%7.%8.%9"/>
      <w:lvlJc w:val="left"/>
      <w:pPr>
        <w:ind w:left="5329" w:hanging="1700"/>
      </w:pPr>
      <w:rPr>
        <w:rFonts w:hint="eastAsia"/>
      </w:rPr>
    </w:lvl>
  </w:abstractNum>
  <w:abstractNum w:abstractNumId="39">
    <w:nsid w:val="10E25160"/>
    <w:multiLevelType w:val="multilevel"/>
    <w:tmpl w:val="10E25160"/>
    <w:lvl w:ilvl="0" w:tentative="0">
      <w:start w:val="1"/>
      <w:numFmt w:val="decimal"/>
      <w:lvlText w:val="(%1)"/>
      <w:lvlJc w:val="left"/>
      <w:pPr>
        <w:ind w:left="1140" w:hanging="420"/>
      </w:pPr>
    </w:lvl>
    <w:lvl w:ilvl="1" w:tentative="0">
      <w:start w:val="1"/>
      <w:numFmt w:val="lowerLetter"/>
      <w:lvlText w:val="%2)"/>
      <w:lvlJc w:val="left"/>
      <w:pPr>
        <w:ind w:left="1560" w:hanging="420"/>
      </w:pPr>
    </w:lvl>
    <w:lvl w:ilvl="2" w:tentative="0">
      <w:start w:val="1"/>
      <w:numFmt w:val="lowerRoman"/>
      <w:lvlText w:val="%3."/>
      <w:lvlJc w:val="right"/>
      <w:pPr>
        <w:ind w:left="1980" w:hanging="420"/>
      </w:pPr>
    </w:lvl>
    <w:lvl w:ilvl="3" w:tentative="0">
      <w:start w:val="1"/>
      <w:numFmt w:val="decimal"/>
      <w:lvlText w:val="%4."/>
      <w:lvlJc w:val="left"/>
      <w:pPr>
        <w:ind w:left="2400" w:hanging="420"/>
      </w:pPr>
    </w:lvl>
    <w:lvl w:ilvl="4" w:tentative="0">
      <w:start w:val="1"/>
      <w:numFmt w:val="lowerLetter"/>
      <w:lvlText w:val="%5)"/>
      <w:lvlJc w:val="left"/>
      <w:pPr>
        <w:ind w:left="2820" w:hanging="420"/>
      </w:pPr>
    </w:lvl>
    <w:lvl w:ilvl="5" w:tentative="0">
      <w:start w:val="1"/>
      <w:numFmt w:val="lowerRoman"/>
      <w:lvlText w:val="%6."/>
      <w:lvlJc w:val="right"/>
      <w:pPr>
        <w:ind w:left="3240" w:hanging="420"/>
      </w:pPr>
    </w:lvl>
    <w:lvl w:ilvl="6" w:tentative="0">
      <w:start w:val="1"/>
      <w:numFmt w:val="decimal"/>
      <w:lvlText w:val="%7."/>
      <w:lvlJc w:val="left"/>
      <w:pPr>
        <w:ind w:left="3660" w:hanging="420"/>
      </w:pPr>
    </w:lvl>
    <w:lvl w:ilvl="7" w:tentative="0">
      <w:start w:val="1"/>
      <w:numFmt w:val="lowerLetter"/>
      <w:lvlText w:val="%8)"/>
      <w:lvlJc w:val="left"/>
      <w:pPr>
        <w:ind w:left="4080" w:hanging="420"/>
      </w:pPr>
    </w:lvl>
    <w:lvl w:ilvl="8" w:tentative="0">
      <w:start w:val="1"/>
      <w:numFmt w:val="lowerRoman"/>
      <w:lvlText w:val="%9."/>
      <w:lvlJc w:val="right"/>
      <w:pPr>
        <w:ind w:left="4500" w:hanging="420"/>
      </w:pPr>
    </w:lvl>
  </w:abstractNum>
  <w:abstractNum w:abstractNumId="40">
    <w:nsid w:val="10FB1FE5"/>
    <w:multiLevelType w:val="multilevel"/>
    <w:tmpl w:val="10FB1FE5"/>
    <w:lvl w:ilvl="0" w:tentative="0">
      <w:start w:val="1"/>
      <w:numFmt w:val="decimal"/>
      <w:pStyle w:val="3444"/>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1">
    <w:nsid w:val="12D22B62"/>
    <w:multiLevelType w:val="multilevel"/>
    <w:tmpl w:val="12D22B62"/>
    <w:lvl w:ilvl="0" w:tentative="0">
      <w:start w:val="3"/>
      <w:numFmt w:val="decimalEnclosedCircle"/>
      <w:lvlText w:val="%1"/>
      <w:lvlJc w:val="left"/>
      <w:pPr>
        <w:ind w:left="0" w:hanging="360"/>
      </w:pPr>
      <w:rPr>
        <w:rFonts w:hint="default"/>
      </w:rPr>
    </w:lvl>
    <w:lvl w:ilvl="1" w:tentative="0">
      <w:start w:val="1"/>
      <w:numFmt w:val="lowerLetter"/>
      <w:lvlText w:val="%2)"/>
      <w:lvlJc w:val="left"/>
      <w:pPr>
        <w:ind w:left="480" w:hanging="420"/>
      </w:pPr>
    </w:lvl>
    <w:lvl w:ilvl="2" w:tentative="0">
      <w:start w:val="1"/>
      <w:numFmt w:val="lowerRoman"/>
      <w:lvlText w:val="%3."/>
      <w:lvlJc w:val="right"/>
      <w:pPr>
        <w:ind w:left="900" w:hanging="420"/>
      </w:pPr>
    </w:lvl>
    <w:lvl w:ilvl="3" w:tentative="0">
      <w:start w:val="1"/>
      <w:numFmt w:val="decimal"/>
      <w:lvlText w:val="%4."/>
      <w:lvlJc w:val="left"/>
      <w:pPr>
        <w:ind w:left="1320" w:hanging="420"/>
      </w:pPr>
    </w:lvl>
    <w:lvl w:ilvl="4" w:tentative="0">
      <w:start w:val="1"/>
      <w:numFmt w:val="lowerLetter"/>
      <w:lvlText w:val="%5)"/>
      <w:lvlJc w:val="left"/>
      <w:pPr>
        <w:ind w:left="1740" w:hanging="420"/>
      </w:pPr>
    </w:lvl>
    <w:lvl w:ilvl="5" w:tentative="0">
      <w:start w:val="1"/>
      <w:numFmt w:val="lowerRoman"/>
      <w:lvlText w:val="%6."/>
      <w:lvlJc w:val="right"/>
      <w:pPr>
        <w:ind w:left="2160" w:hanging="420"/>
      </w:pPr>
    </w:lvl>
    <w:lvl w:ilvl="6" w:tentative="0">
      <w:start w:val="1"/>
      <w:numFmt w:val="decimal"/>
      <w:lvlText w:val="%7."/>
      <w:lvlJc w:val="left"/>
      <w:pPr>
        <w:ind w:left="2580" w:hanging="420"/>
      </w:pPr>
    </w:lvl>
    <w:lvl w:ilvl="7" w:tentative="0">
      <w:start w:val="1"/>
      <w:numFmt w:val="lowerLetter"/>
      <w:lvlText w:val="%8)"/>
      <w:lvlJc w:val="left"/>
      <w:pPr>
        <w:ind w:left="3000" w:hanging="420"/>
      </w:pPr>
    </w:lvl>
    <w:lvl w:ilvl="8" w:tentative="0">
      <w:start w:val="1"/>
      <w:numFmt w:val="lowerRoman"/>
      <w:lvlText w:val="%9."/>
      <w:lvlJc w:val="right"/>
      <w:pPr>
        <w:ind w:left="3420" w:hanging="420"/>
      </w:pPr>
    </w:lvl>
  </w:abstractNum>
  <w:abstractNum w:abstractNumId="42">
    <w:nsid w:val="13D91EA9"/>
    <w:multiLevelType w:val="multilevel"/>
    <w:tmpl w:val="13D91EA9"/>
    <w:lvl w:ilvl="0" w:tentative="0">
      <w:start w:val="1"/>
      <w:numFmt w:val="decimal"/>
      <w:pStyle w:val="574"/>
      <w:lvlText w:val="%1."/>
      <w:lvlJc w:val="left"/>
      <w:pPr>
        <w:ind w:left="425" w:hanging="425"/>
      </w:pPr>
    </w:lvl>
    <w:lvl w:ilvl="1" w:tentative="0">
      <w:start w:val="1"/>
      <w:numFmt w:val="decimal"/>
      <w:pStyle w:val="871"/>
      <w:lvlText w:val="%1.%2."/>
      <w:lvlJc w:val="left"/>
      <w:pPr>
        <w:ind w:left="567" w:hanging="567"/>
      </w:pPr>
    </w:lvl>
    <w:lvl w:ilvl="2" w:tentative="0">
      <w:start w:val="1"/>
      <w:numFmt w:val="decimal"/>
      <w:pStyle w:val="827"/>
      <w:lvlText w:val="%1.%2.%3."/>
      <w:lvlJc w:val="left"/>
      <w:pPr>
        <w:ind w:left="709" w:hanging="709"/>
      </w:pPr>
    </w:lvl>
    <w:lvl w:ilvl="3" w:tentative="0">
      <w:start w:val="1"/>
      <w:numFmt w:val="decimal"/>
      <w:pStyle w:val="409"/>
      <w:lvlText w:val="%1.%2.%3.%4."/>
      <w:lvlJc w:val="left"/>
      <w:pPr>
        <w:ind w:left="851" w:hanging="851"/>
      </w:pPr>
    </w:lvl>
    <w:lvl w:ilvl="4" w:tentative="0">
      <w:start w:val="1"/>
      <w:numFmt w:val="decimal"/>
      <w:pStyle w:val="884"/>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43">
    <w:nsid w:val="141E0536"/>
    <w:multiLevelType w:val="multilevel"/>
    <w:tmpl w:val="141E0536"/>
    <w:lvl w:ilvl="0" w:tentative="0">
      <w:start w:val="1"/>
      <w:numFmt w:val="bullet"/>
      <w:pStyle w:val="1159"/>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44">
    <w:nsid w:val="14C745F7"/>
    <w:multiLevelType w:val="multilevel"/>
    <w:tmpl w:val="14C745F7"/>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pStyle w:val="3844"/>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5">
    <w:nsid w:val="15D41C24"/>
    <w:multiLevelType w:val="multilevel"/>
    <w:tmpl w:val="15D41C24"/>
    <w:lvl w:ilvl="0" w:tentative="0">
      <w:start w:val="1"/>
      <w:numFmt w:val="bullet"/>
      <w:pStyle w:val="1567"/>
      <w:lvlText w:val=""/>
      <w:lvlJc w:val="left"/>
      <w:pPr>
        <w:tabs>
          <w:tab w:val="left" w:pos="710"/>
        </w:tabs>
        <w:ind w:left="960" w:hanging="25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46">
    <w:nsid w:val="18A777E8"/>
    <w:multiLevelType w:val="multilevel"/>
    <w:tmpl w:val="18A777E8"/>
    <w:lvl w:ilvl="0" w:tentative="0">
      <w:start w:val="1"/>
      <w:numFmt w:val="decimal"/>
      <w:pStyle w:val="50"/>
      <w:suff w:val="nothing"/>
      <w:lvlText w:val="%1."/>
      <w:lvlJc w:val="left"/>
      <w:pPr>
        <w:ind w:left="0" w:firstLine="0"/>
      </w:pPr>
      <w:rPr>
        <w:rFonts w:hint="eastAsia"/>
        <w:b/>
        <w:i w:val="0"/>
        <w:sz w:val="32"/>
        <w:szCs w:val="32"/>
      </w:rPr>
    </w:lvl>
    <w:lvl w:ilvl="1" w:tentative="0">
      <w:start w:val="0"/>
      <w:numFmt w:val="decimal"/>
      <w:pStyle w:val="514"/>
      <w:suff w:val="nothing"/>
      <w:lvlText w:val="%1.%2."/>
      <w:lvlJc w:val="left"/>
      <w:pPr>
        <w:ind w:left="380" w:hanging="380"/>
      </w:pPr>
      <w:rPr>
        <w:rFonts w:hint="eastAsia"/>
        <w:b/>
        <w:i w:val="0"/>
        <w:sz w:val="28"/>
        <w:szCs w:val="28"/>
      </w:rPr>
    </w:lvl>
    <w:lvl w:ilvl="2" w:tentative="0">
      <w:start w:val="1"/>
      <w:numFmt w:val="decimal"/>
      <w:pStyle w:val="568"/>
      <w:suff w:val="nothing"/>
      <w:lvlText w:val="%1.%2.%3."/>
      <w:lvlJc w:val="left"/>
      <w:pPr>
        <w:ind w:left="0" w:firstLine="0"/>
      </w:pPr>
      <w:rPr>
        <w:rFonts w:hint="eastAsia"/>
        <w:b/>
        <w:i w:val="0"/>
        <w:sz w:val="24"/>
        <w:szCs w:val="24"/>
      </w:rPr>
    </w:lvl>
    <w:lvl w:ilvl="3" w:tentative="0">
      <w:start w:val="1"/>
      <w:numFmt w:val="decimal"/>
      <w:pStyle w:val="727"/>
      <w:suff w:val="nothing"/>
      <w:lvlText w:val="%1.%2.%3.%4."/>
      <w:lvlJc w:val="left"/>
      <w:pPr>
        <w:ind w:left="0" w:firstLine="0"/>
      </w:pPr>
      <w:rPr>
        <w:rFonts w:hint="eastAsia"/>
        <w:b/>
        <w:i w:val="0"/>
        <w:sz w:val="21"/>
        <w:szCs w:val="21"/>
      </w:rPr>
    </w:lvl>
    <w:lvl w:ilvl="4" w:tentative="0">
      <w:start w:val="1"/>
      <w:numFmt w:val="decimal"/>
      <w:lvlText w:val="%1.%2.%3.%4.%5."/>
      <w:lvlJc w:val="left"/>
      <w:pPr>
        <w:tabs>
          <w:tab w:val="left" w:pos="9067"/>
        </w:tabs>
        <w:ind w:left="9067" w:hanging="992"/>
      </w:pPr>
      <w:rPr>
        <w:rFonts w:hint="eastAsia"/>
      </w:rPr>
    </w:lvl>
    <w:lvl w:ilvl="5" w:tentative="0">
      <w:start w:val="1"/>
      <w:numFmt w:val="decimal"/>
      <w:lvlText w:val="%1.%2.%3.%4.%5.%6."/>
      <w:lvlJc w:val="left"/>
      <w:pPr>
        <w:tabs>
          <w:tab w:val="left" w:pos="9209"/>
        </w:tabs>
        <w:ind w:left="9209" w:hanging="1134"/>
      </w:pPr>
      <w:rPr>
        <w:rFonts w:hint="eastAsia"/>
      </w:rPr>
    </w:lvl>
    <w:lvl w:ilvl="6" w:tentative="0">
      <w:start w:val="1"/>
      <w:numFmt w:val="decimal"/>
      <w:lvlText w:val="%1.%2.%3.%4.%5.%6.%7."/>
      <w:lvlJc w:val="left"/>
      <w:pPr>
        <w:tabs>
          <w:tab w:val="left" w:pos="9351"/>
        </w:tabs>
        <w:ind w:left="9351" w:hanging="1276"/>
      </w:pPr>
      <w:rPr>
        <w:rFonts w:hint="eastAsia"/>
      </w:rPr>
    </w:lvl>
    <w:lvl w:ilvl="7" w:tentative="0">
      <w:start w:val="1"/>
      <w:numFmt w:val="decimal"/>
      <w:lvlText w:val="%1.%2.%3.%4.%5.%6.%7.%8."/>
      <w:lvlJc w:val="left"/>
      <w:pPr>
        <w:tabs>
          <w:tab w:val="left" w:pos="9493"/>
        </w:tabs>
        <w:ind w:left="9493" w:hanging="1418"/>
      </w:pPr>
      <w:rPr>
        <w:rFonts w:hint="eastAsia"/>
      </w:rPr>
    </w:lvl>
    <w:lvl w:ilvl="8" w:tentative="0">
      <w:start w:val="1"/>
      <w:numFmt w:val="decimal"/>
      <w:lvlText w:val="%1.%2.%3.%4.%5.%6.%7.%8.%9."/>
      <w:lvlJc w:val="left"/>
      <w:pPr>
        <w:tabs>
          <w:tab w:val="left" w:pos="9634"/>
        </w:tabs>
        <w:ind w:left="9634" w:hanging="1559"/>
      </w:pPr>
      <w:rPr>
        <w:rFonts w:hint="eastAsia"/>
      </w:rPr>
    </w:lvl>
  </w:abstractNum>
  <w:abstractNum w:abstractNumId="47">
    <w:nsid w:val="18D5691B"/>
    <w:multiLevelType w:val="multilevel"/>
    <w:tmpl w:val="18D5691B"/>
    <w:lvl w:ilvl="0" w:tentative="0">
      <w:start w:val="1"/>
      <w:numFmt w:val="bullet"/>
      <w:pStyle w:val="1282"/>
      <w:lvlText w:val=""/>
      <w:lvlJc w:val="left"/>
      <w:pPr>
        <w:tabs>
          <w:tab w:val="left" w:pos="1627"/>
        </w:tabs>
        <w:ind w:left="1627" w:hanging="360"/>
      </w:pPr>
      <w:rPr>
        <w:rFonts w:hint="default" w:ascii="Symbol" w:hAnsi="Symbol"/>
      </w:rPr>
    </w:lvl>
    <w:lvl w:ilvl="1" w:tentative="0">
      <w:start w:val="1"/>
      <w:numFmt w:val="bullet"/>
      <w:lvlText w:val="o"/>
      <w:lvlJc w:val="left"/>
      <w:pPr>
        <w:tabs>
          <w:tab w:val="left" w:pos="2347"/>
        </w:tabs>
        <w:ind w:left="2347" w:hanging="360"/>
      </w:pPr>
      <w:rPr>
        <w:rFonts w:hint="default" w:ascii="Courier New" w:hAnsi="Courier New"/>
      </w:rPr>
    </w:lvl>
    <w:lvl w:ilvl="2" w:tentative="0">
      <w:start w:val="1"/>
      <w:numFmt w:val="bullet"/>
      <w:lvlText w:val=""/>
      <w:lvlJc w:val="left"/>
      <w:pPr>
        <w:tabs>
          <w:tab w:val="left" w:pos="3067"/>
        </w:tabs>
        <w:ind w:left="3067" w:hanging="360"/>
      </w:pPr>
      <w:rPr>
        <w:rFonts w:hint="default" w:ascii="Wingdings" w:hAnsi="Wingdings"/>
      </w:rPr>
    </w:lvl>
    <w:lvl w:ilvl="3" w:tentative="0">
      <w:start w:val="1"/>
      <w:numFmt w:val="bullet"/>
      <w:lvlText w:val=""/>
      <w:lvlJc w:val="left"/>
      <w:pPr>
        <w:tabs>
          <w:tab w:val="left" w:pos="3787"/>
        </w:tabs>
        <w:ind w:left="3787" w:hanging="360"/>
      </w:pPr>
      <w:rPr>
        <w:rFonts w:hint="default" w:ascii="Symbol" w:hAnsi="Symbol"/>
      </w:rPr>
    </w:lvl>
    <w:lvl w:ilvl="4" w:tentative="0">
      <w:start w:val="1"/>
      <w:numFmt w:val="bullet"/>
      <w:lvlText w:val="o"/>
      <w:lvlJc w:val="left"/>
      <w:pPr>
        <w:tabs>
          <w:tab w:val="left" w:pos="4507"/>
        </w:tabs>
        <w:ind w:left="4507" w:hanging="360"/>
      </w:pPr>
      <w:rPr>
        <w:rFonts w:hint="default" w:ascii="Courier New" w:hAnsi="Courier New"/>
      </w:rPr>
    </w:lvl>
    <w:lvl w:ilvl="5" w:tentative="0">
      <w:start w:val="1"/>
      <w:numFmt w:val="bullet"/>
      <w:lvlText w:val=""/>
      <w:lvlJc w:val="left"/>
      <w:pPr>
        <w:tabs>
          <w:tab w:val="left" w:pos="5227"/>
        </w:tabs>
        <w:ind w:left="5227" w:hanging="360"/>
      </w:pPr>
      <w:rPr>
        <w:rFonts w:hint="default" w:ascii="Wingdings" w:hAnsi="Wingdings"/>
      </w:rPr>
    </w:lvl>
    <w:lvl w:ilvl="6" w:tentative="0">
      <w:start w:val="1"/>
      <w:numFmt w:val="bullet"/>
      <w:lvlText w:val=""/>
      <w:lvlJc w:val="left"/>
      <w:pPr>
        <w:tabs>
          <w:tab w:val="left" w:pos="5947"/>
        </w:tabs>
        <w:ind w:left="5947" w:hanging="360"/>
      </w:pPr>
      <w:rPr>
        <w:rFonts w:hint="default" w:ascii="Symbol" w:hAnsi="Symbol"/>
      </w:rPr>
    </w:lvl>
    <w:lvl w:ilvl="7" w:tentative="0">
      <w:start w:val="1"/>
      <w:numFmt w:val="bullet"/>
      <w:lvlText w:val="o"/>
      <w:lvlJc w:val="left"/>
      <w:pPr>
        <w:tabs>
          <w:tab w:val="left" w:pos="6667"/>
        </w:tabs>
        <w:ind w:left="6667" w:hanging="360"/>
      </w:pPr>
      <w:rPr>
        <w:rFonts w:hint="default" w:ascii="Courier New" w:hAnsi="Courier New"/>
      </w:rPr>
    </w:lvl>
    <w:lvl w:ilvl="8" w:tentative="0">
      <w:start w:val="1"/>
      <w:numFmt w:val="bullet"/>
      <w:lvlText w:val=""/>
      <w:lvlJc w:val="left"/>
      <w:pPr>
        <w:tabs>
          <w:tab w:val="left" w:pos="7387"/>
        </w:tabs>
        <w:ind w:left="7387" w:hanging="360"/>
      </w:pPr>
      <w:rPr>
        <w:rFonts w:hint="default" w:ascii="Wingdings" w:hAnsi="Wingdings"/>
      </w:rPr>
    </w:lvl>
  </w:abstractNum>
  <w:abstractNum w:abstractNumId="48">
    <w:nsid w:val="19742718"/>
    <w:multiLevelType w:val="multilevel"/>
    <w:tmpl w:val="19742718"/>
    <w:lvl w:ilvl="0" w:tentative="0">
      <w:start w:val="1"/>
      <w:numFmt w:val="decimal"/>
      <w:pStyle w:val="1610"/>
      <w:suff w:val="space"/>
      <w:lvlText w:val="%1"/>
      <w:lvlJc w:val="left"/>
      <w:pPr>
        <w:ind w:left="0" w:firstLine="0"/>
      </w:pPr>
    </w:lvl>
    <w:lvl w:ilvl="1" w:tentative="0">
      <w:start w:val="1"/>
      <w:numFmt w:val="decimal"/>
      <w:suff w:val="space"/>
      <w:lvlText w:val="%1.%2"/>
      <w:lvlJc w:val="left"/>
      <w:pPr>
        <w:ind w:left="0" w:firstLine="0"/>
      </w:pPr>
    </w:lvl>
    <w:lvl w:ilvl="2" w:tentative="0">
      <w:start w:val="1"/>
      <w:numFmt w:val="decimal"/>
      <w:suff w:val="space"/>
      <w:lvlText w:val="%1.%2.%3"/>
      <w:lvlJc w:val="left"/>
      <w:pPr>
        <w:ind w:left="0" w:firstLine="0"/>
      </w:pPr>
    </w:lvl>
    <w:lvl w:ilvl="3" w:tentative="0">
      <w:start w:val="1"/>
      <w:numFmt w:val="decimal"/>
      <w:pStyle w:val="1616"/>
      <w:suff w:val="space"/>
      <w:lvlText w:val="%1.%2.%3.%4"/>
      <w:lvlJc w:val="left"/>
      <w:pPr>
        <w:ind w:left="0" w:firstLine="0"/>
      </w:pPr>
    </w:lvl>
    <w:lvl w:ilvl="4" w:tentative="0">
      <w:start w:val="1"/>
      <w:numFmt w:val="decimal"/>
      <w:pStyle w:val="1618"/>
      <w:suff w:val="space"/>
      <w:lvlText w:val="%1.%2.%3.%4.%5"/>
      <w:lvlJc w:val="left"/>
      <w:pPr>
        <w:ind w:left="0" w:firstLine="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49">
    <w:nsid w:val="1B3A36DF"/>
    <w:multiLevelType w:val="multilevel"/>
    <w:tmpl w:val="1B3A36DF"/>
    <w:lvl w:ilvl="0" w:tentative="0">
      <w:start w:val="1"/>
      <w:numFmt w:val="decimal"/>
      <w:pStyle w:val="1772"/>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0">
    <w:nsid w:val="1B6E6F76"/>
    <w:multiLevelType w:val="multilevel"/>
    <w:tmpl w:val="1B6E6F76"/>
    <w:lvl w:ilvl="0" w:tentative="0">
      <w:start w:val="1"/>
      <w:numFmt w:val="decimal"/>
      <w:pStyle w:val="3229"/>
      <w:suff w:val="space"/>
      <w:lvlText w:val="%1"/>
      <w:lvlJc w:val="left"/>
      <w:pPr>
        <w:ind w:left="284" w:hanging="284"/>
      </w:pPr>
      <w:rPr>
        <w:rFonts w:hint="default" w:ascii="Times New Roman" w:hAnsi="Times New Roman" w:eastAsia="黑体"/>
        <w:b/>
        <w:i w:val="0"/>
        <w:color w:val="000000"/>
        <w:sz w:val="36"/>
        <w:szCs w:val="36"/>
      </w:rPr>
    </w:lvl>
    <w:lvl w:ilvl="1" w:tentative="0">
      <w:start w:val="1"/>
      <w:numFmt w:val="decimal"/>
      <w:pStyle w:val="3231"/>
      <w:suff w:val="space"/>
      <w:lvlText w:val="%1.%2"/>
      <w:lvlJc w:val="left"/>
      <w:pPr>
        <w:ind w:left="284" w:hanging="284"/>
      </w:pPr>
      <w:rPr>
        <w:rFonts w:hint="default" w:ascii="Times New Roman" w:hAnsi="Times New Roman" w:eastAsia="黑体" w:cs="Times New Roman"/>
        <w:b/>
        <w:i w:val="0"/>
        <w:color w:val="000000"/>
        <w:sz w:val="32"/>
        <w:szCs w:val="32"/>
      </w:rPr>
    </w:lvl>
    <w:lvl w:ilvl="2" w:tentative="0">
      <w:start w:val="1"/>
      <w:numFmt w:val="decimal"/>
      <w:pStyle w:val="3233"/>
      <w:suff w:val="space"/>
      <w:lvlText w:val="%1.%2.%3"/>
      <w:lvlJc w:val="left"/>
      <w:pPr>
        <w:ind w:left="284" w:hanging="284"/>
      </w:pPr>
      <w:rPr>
        <w:rFonts w:hint="default" w:ascii="Times New Roman" w:hAnsi="Times New Roman" w:eastAsia="黑体" w:cs="Times New Roman"/>
        <w:b/>
        <w:bCs w:val="0"/>
        <w:i w:val="0"/>
        <w:iCs w:val="0"/>
        <w:caps w:val="0"/>
        <w:strike w:val="0"/>
        <w:dstrike w:val="0"/>
        <w:vanish w:val="0"/>
        <w:color w:val="000000"/>
        <w:spacing w:val="0"/>
        <w:position w:val="0"/>
        <w:sz w:val="28"/>
        <w:szCs w:val="30"/>
        <w:u w:val="none"/>
        <w:vertAlign w:val="baseline"/>
      </w:rPr>
    </w:lvl>
    <w:lvl w:ilvl="3" w:tentative="0">
      <w:start w:val="1"/>
      <w:numFmt w:val="decimal"/>
      <w:pStyle w:val="3235"/>
      <w:suff w:val="space"/>
      <w:lvlText w:val="%1.%2.%3.%4"/>
      <w:lvlJc w:val="left"/>
      <w:pPr>
        <w:ind w:left="284" w:hanging="284"/>
      </w:pPr>
      <w:rPr>
        <w:rFonts w:hint="default" w:ascii="Times New Roman" w:hAnsi="Times New Roman" w:eastAsia="黑体" w:cs="Times New Roman"/>
        <w:b/>
        <w:i w:val="0"/>
        <w:color w:val="000000"/>
        <w:sz w:val="28"/>
        <w:szCs w:val="28"/>
      </w:rPr>
    </w:lvl>
    <w:lvl w:ilvl="4" w:tentative="0">
      <w:start w:val="1"/>
      <w:numFmt w:val="decimal"/>
      <w:pStyle w:val="3237"/>
      <w:suff w:val="space"/>
      <w:lvlText w:val="%1.%2.%3.%4.%5"/>
      <w:lvlJc w:val="left"/>
      <w:pPr>
        <w:ind w:left="284" w:hanging="284"/>
      </w:pPr>
      <w:rPr>
        <w:rFonts w:hint="default" w:ascii="Times New Roman" w:hAnsi="Times New Roman" w:eastAsia="黑体"/>
        <w:b/>
        <w:i w:val="0"/>
        <w:color w:val="auto"/>
      </w:rPr>
    </w:lvl>
    <w:lvl w:ilvl="5" w:tentative="0">
      <w:start w:val="1"/>
      <w:numFmt w:val="decimal"/>
      <w:suff w:val="space"/>
      <w:lvlText w:val="%1.%2.%3.%4.%5.%6"/>
      <w:lvlJc w:val="left"/>
      <w:pPr>
        <w:ind w:left="284" w:hanging="284"/>
      </w:pPr>
      <w:rPr>
        <w:rFonts w:hint="default" w:ascii="Times New Roman" w:hAnsi="Times New Roman" w:eastAsia="黑体"/>
        <w:b/>
        <w:i w:val="0"/>
        <w:color w:val="auto"/>
      </w:rPr>
    </w:lvl>
    <w:lvl w:ilvl="6" w:tentative="0">
      <w:start w:val="1"/>
      <w:numFmt w:val="decimal"/>
      <w:lvlText w:val="%1.%2.%3.%4.%5.%6.%7"/>
      <w:lvlJc w:val="left"/>
      <w:pPr>
        <w:ind w:left="284" w:hanging="284"/>
      </w:pPr>
      <w:rPr>
        <w:rFonts w:hint="default" w:ascii="Times New Roman" w:hAnsi="Times New Roman" w:cs="Times New Roman"/>
      </w:rPr>
    </w:lvl>
    <w:lvl w:ilvl="7" w:tentative="0">
      <w:start w:val="1"/>
      <w:numFmt w:val="decimal"/>
      <w:lvlText w:val="%1.%2.%3.%4.%5.%6.%7.%8."/>
      <w:lvlJc w:val="left"/>
      <w:pPr>
        <w:ind w:left="284" w:hanging="284"/>
      </w:pPr>
      <w:rPr>
        <w:rFonts w:hint="eastAsia"/>
      </w:rPr>
    </w:lvl>
    <w:lvl w:ilvl="8" w:tentative="0">
      <w:start w:val="1"/>
      <w:numFmt w:val="decimal"/>
      <w:lvlText w:val="%1.%2.%3.%4.%5.%6.%7.%8.%9."/>
      <w:lvlJc w:val="left"/>
      <w:pPr>
        <w:ind w:left="284" w:hanging="284"/>
      </w:pPr>
      <w:rPr>
        <w:rFonts w:hint="eastAsia"/>
      </w:rPr>
    </w:lvl>
  </w:abstractNum>
  <w:abstractNum w:abstractNumId="51">
    <w:nsid w:val="1B7A54E7"/>
    <w:multiLevelType w:val="multilevel"/>
    <w:tmpl w:val="1B7A54E7"/>
    <w:lvl w:ilvl="0" w:tentative="0">
      <w:start w:val="5"/>
      <w:numFmt w:val="decimal"/>
      <w:lvlText w:val="%1."/>
      <w:lvlJc w:val="left"/>
      <w:pPr>
        <w:ind w:left="480" w:hanging="480"/>
      </w:pPr>
      <w:rPr>
        <w:rFonts w:hint="default"/>
      </w:rPr>
    </w:lvl>
    <w:lvl w:ilvl="1" w:tentative="0">
      <w:start w:val="1"/>
      <w:numFmt w:val="decimal"/>
      <w:lvlText w:val="%1.%2."/>
      <w:lvlJc w:val="left"/>
      <w:pPr>
        <w:ind w:left="720" w:hanging="720"/>
      </w:pPr>
      <w:rPr>
        <w:rFonts w:hint="default"/>
      </w:rPr>
    </w:lvl>
    <w:lvl w:ilvl="2" w:tentative="0">
      <w:start w:val="1"/>
      <w:numFmt w:val="decimal"/>
      <w:lvlText w:val="%1.%2.%3."/>
      <w:lvlJc w:val="left"/>
      <w:pPr>
        <w:ind w:left="1080" w:hanging="1080"/>
      </w:pPr>
      <w:rPr>
        <w:rFonts w:hint="default"/>
      </w:rPr>
    </w:lvl>
    <w:lvl w:ilvl="3" w:tentative="0">
      <w:start w:val="1"/>
      <w:numFmt w:val="decimal"/>
      <w:lvlText w:val="%1.%2.%3.%4."/>
      <w:lvlJc w:val="left"/>
      <w:pPr>
        <w:ind w:left="1080" w:hanging="1080"/>
      </w:pPr>
      <w:rPr>
        <w:rFonts w:hint="default"/>
      </w:rPr>
    </w:lvl>
    <w:lvl w:ilvl="4" w:tentative="0">
      <w:start w:val="1"/>
      <w:numFmt w:val="decimal"/>
      <w:pStyle w:val="2848"/>
      <w:lvlText w:val="%1.%2.%3.%4.%5."/>
      <w:lvlJc w:val="left"/>
      <w:pPr>
        <w:ind w:left="1440" w:hanging="1440"/>
      </w:pPr>
      <w:rPr>
        <w:rFonts w:hint="default"/>
      </w:rPr>
    </w:lvl>
    <w:lvl w:ilvl="5" w:tentative="0">
      <w:start w:val="1"/>
      <w:numFmt w:val="decimal"/>
      <w:lvlText w:val="%1.%2.%3.%4.%5.%6."/>
      <w:lvlJc w:val="left"/>
      <w:pPr>
        <w:ind w:left="1800" w:hanging="1800"/>
      </w:pPr>
      <w:rPr>
        <w:rFonts w:hint="default"/>
      </w:rPr>
    </w:lvl>
    <w:lvl w:ilvl="6" w:tentative="0">
      <w:start w:val="1"/>
      <w:numFmt w:val="decimal"/>
      <w:lvlText w:val="%1.%2.%3.%4.%5.%6.%7."/>
      <w:lvlJc w:val="left"/>
      <w:pPr>
        <w:ind w:left="2160" w:hanging="216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520" w:hanging="2520"/>
      </w:pPr>
      <w:rPr>
        <w:rFonts w:hint="default"/>
      </w:rPr>
    </w:lvl>
  </w:abstractNum>
  <w:abstractNum w:abstractNumId="52">
    <w:nsid w:val="1B9E447F"/>
    <w:multiLevelType w:val="multilevel"/>
    <w:tmpl w:val="1B9E447F"/>
    <w:lvl w:ilvl="0" w:tentative="0">
      <w:start w:val="1"/>
      <w:numFmt w:val="bullet"/>
      <w:pStyle w:val="835"/>
      <w:lvlText w:val=""/>
      <w:lvlJc w:val="left"/>
      <w:pPr>
        <w:tabs>
          <w:tab w:val="left" w:pos="482"/>
        </w:tabs>
        <w:ind w:left="482" w:hanging="482"/>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53">
    <w:nsid w:val="1D521B25"/>
    <w:multiLevelType w:val="multilevel"/>
    <w:tmpl w:val="1D521B25"/>
    <w:lvl w:ilvl="0" w:tentative="0">
      <w:start w:val="1"/>
      <w:numFmt w:val="decimal"/>
      <w:pStyle w:val="3457"/>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4">
    <w:nsid w:val="200F2912"/>
    <w:multiLevelType w:val="multilevel"/>
    <w:tmpl w:val="200F2912"/>
    <w:lvl w:ilvl="0" w:tentative="0">
      <w:start w:val="1"/>
      <w:numFmt w:val="decimal"/>
      <w:lvlText w:val="图%1"/>
      <w:lvlJc w:val="left"/>
      <w:pPr>
        <w:tabs>
          <w:tab w:val="left" w:pos="2952"/>
        </w:tabs>
        <w:ind w:left="2952" w:hanging="432"/>
      </w:pPr>
      <w:rPr>
        <w:rFonts w:hint="eastAsia" w:ascii="Times New Roman" w:hAnsi="Times New Roman" w:cs="Times New Roman"/>
        <w:b w:val="0"/>
        <w:bCs w:val="0"/>
        <w:i w:val="0"/>
        <w:iCs w:val="0"/>
        <w:caps w:val="0"/>
        <w:smallCaps w:val="0"/>
        <w:strike w:val="0"/>
        <w:dstrike w:val="0"/>
        <w:snapToGrid w:val="0"/>
        <w:vanish w:val="0"/>
        <w:color w:val="000000"/>
        <w:spacing w:val="0"/>
        <w:w w:val="0"/>
        <w:kern w:val="0"/>
        <w:position w:val="0"/>
        <w:szCs w:val="0"/>
        <w:u w:val="none"/>
        <w:vertAlign w:val="baseline"/>
      </w:rPr>
    </w:lvl>
    <w:lvl w:ilvl="1" w:tentative="0">
      <w:start w:val="1"/>
      <w:numFmt w:val="decimal"/>
      <w:lvlText w:val="%1.%2"/>
      <w:lvlJc w:val="left"/>
      <w:pPr>
        <w:tabs>
          <w:tab w:val="left" w:pos="3518"/>
        </w:tabs>
        <w:ind w:left="3096" w:hanging="576"/>
      </w:pPr>
      <w:rPr>
        <w:rFonts w:hint="eastAsia" w:eastAsia="黑体"/>
        <w:sz w:val="28"/>
        <w:szCs w:val="28"/>
      </w:rPr>
    </w:lvl>
    <w:lvl w:ilvl="2" w:tentative="0">
      <w:start w:val="1"/>
      <w:numFmt w:val="decimal"/>
      <w:lvlText w:val="4.2.%3"/>
      <w:lvlJc w:val="left"/>
      <w:pPr>
        <w:tabs>
          <w:tab w:val="left" w:pos="3240"/>
        </w:tabs>
        <w:ind w:left="3240" w:hanging="720"/>
      </w:pPr>
      <w:rPr>
        <w:rFonts w:hint="eastAsia"/>
      </w:rPr>
    </w:lvl>
    <w:lvl w:ilvl="3" w:tentative="0">
      <w:start w:val="1"/>
      <w:numFmt w:val="decimal"/>
      <w:lvlText w:val="%1.%2.%3.%4"/>
      <w:lvlJc w:val="left"/>
      <w:pPr>
        <w:tabs>
          <w:tab w:val="left" w:pos="5538"/>
        </w:tabs>
        <w:ind w:left="3964" w:hanging="864"/>
      </w:pPr>
      <w:rPr>
        <w:rFonts w:hint="eastAsia"/>
      </w:rPr>
    </w:lvl>
    <w:lvl w:ilvl="4" w:tentative="0">
      <w:start w:val="1"/>
      <w:numFmt w:val="decimal"/>
      <w:lvlText w:val="%5)"/>
      <w:lvlJc w:val="left"/>
      <w:pPr>
        <w:tabs>
          <w:tab w:val="left" w:pos="3528"/>
        </w:tabs>
        <w:ind w:left="3528" w:hanging="441"/>
      </w:pPr>
      <w:rPr>
        <w:rFonts w:hint="eastAsia"/>
      </w:rPr>
    </w:lvl>
    <w:lvl w:ilvl="5" w:tentative="0">
      <w:start w:val="1"/>
      <w:numFmt w:val="decimal"/>
      <w:lvlText w:val="(%6)"/>
      <w:lvlJc w:val="left"/>
      <w:pPr>
        <w:tabs>
          <w:tab w:val="left" w:pos="3672"/>
        </w:tabs>
        <w:ind w:left="3672" w:hanging="585"/>
      </w:pPr>
      <w:rPr>
        <w:rFonts w:hint="eastAsia"/>
      </w:rPr>
    </w:lvl>
    <w:lvl w:ilvl="6" w:tentative="0">
      <w:start w:val="1"/>
      <w:numFmt w:val="decimal"/>
      <w:lvlRestart w:val="0"/>
      <w:isLgl/>
      <w:lvlText w:val="表%7"/>
      <w:lvlJc w:val="center"/>
      <w:pPr>
        <w:tabs>
          <w:tab w:val="left" w:pos="7766"/>
        </w:tabs>
        <w:ind w:left="7766" w:hanging="846"/>
      </w:pPr>
      <w:rPr>
        <w:rFonts w:hint="eastAsia"/>
      </w:rPr>
    </w:lvl>
    <w:lvl w:ilvl="7" w:tentative="0">
      <w:start w:val="1"/>
      <w:numFmt w:val="decimal"/>
      <w:pStyle w:val="2719"/>
      <w:lvlText w:val="图%8"/>
      <w:lvlJc w:val="left"/>
      <w:pPr>
        <w:tabs>
          <w:tab w:val="left" w:pos="3960"/>
        </w:tabs>
        <w:ind w:left="5670" w:hanging="5670"/>
      </w:pPr>
      <w:rPr>
        <w:rFonts w:hint="eastAsia"/>
      </w:rPr>
    </w:lvl>
    <w:lvl w:ilvl="8" w:tentative="0">
      <w:start w:val="1"/>
      <w:numFmt w:val="lowerRoman"/>
      <w:lvlText w:val="%9"/>
      <w:lvlJc w:val="left"/>
      <w:pPr>
        <w:tabs>
          <w:tab w:val="left" w:pos="4104"/>
        </w:tabs>
        <w:ind w:left="4104" w:hanging="1584"/>
      </w:pPr>
      <w:rPr>
        <w:rFonts w:hint="eastAsia"/>
      </w:rPr>
    </w:lvl>
  </w:abstractNum>
  <w:abstractNum w:abstractNumId="55">
    <w:nsid w:val="208A7ABE"/>
    <w:multiLevelType w:val="multilevel"/>
    <w:tmpl w:val="208A7ABE"/>
    <w:lvl w:ilvl="0" w:tentative="0">
      <w:start w:val="1"/>
      <w:numFmt w:val="decimal"/>
      <w:pStyle w:val="1636"/>
      <w:suff w:val="space"/>
      <w:lvlText w:val="表%1"/>
      <w:lvlJc w:val="left"/>
      <w:pPr>
        <w:ind w:left="900" w:hanging="420"/>
      </w:pPr>
      <w:rPr>
        <w:rFonts w:hint="eastAsia"/>
        <w:lang w:val="en-US"/>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56">
    <w:nsid w:val="20DB3338"/>
    <w:multiLevelType w:val="multilevel"/>
    <w:tmpl w:val="20DB3338"/>
    <w:lvl w:ilvl="0" w:tentative="0">
      <w:start w:val="4"/>
      <w:numFmt w:val="decimal"/>
      <w:lvlText w:val="%1．"/>
      <w:lvlJc w:val="left"/>
      <w:pPr>
        <w:tabs>
          <w:tab w:val="left" w:pos="360"/>
        </w:tabs>
        <w:ind w:left="360" w:hanging="360"/>
      </w:pPr>
      <w:rPr>
        <w:rFonts w:hint="eastAsia"/>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37"/>
      <w:numFmt w:val="decimal"/>
      <w:lvlText w:val="%4）"/>
      <w:lvlJc w:val="left"/>
      <w:pPr>
        <w:tabs>
          <w:tab w:val="left" w:pos="2100"/>
        </w:tabs>
        <w:ind w:left="2100" w:hanging="840"/>
      </w:pPr>
      <w:rPr>
        <w:rFonts w:hint="eastAsia"/>
      </w:rPr>
    </w:lvl>
    <w:lvl w:ilvl="4" w:tentative="0">
      <w:start w:val="1"/>
      <w:numFmt w:val="decimal"/>
      <w:pStyle w:val="689"/>
      <w:lvlText w:val="%5．"/>
      <w:lvlJc w:val="left"/>
      <w:pPr>
        <w:tabs>
          <w:tab w:val="left" w:pos="2040"/>
        </w:tabs>
        <w:ind w:left="2040" w:hanging="360"/>
      </w:pPr>
      <w:rPr>
        <w:rFonts w:hint="eastAsia"/>
      </w:r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7">
    <w:nsid w:val="2213619F"/>
    <w:multiLevelType w:val="multilevel"/>
    <w:tmpl w:val="2213619F"/>
    <w:lvl w:ilvl="0" w:tentative="0">
      <w:start w:val="1"/>
      <w:numFmt w:val="decimal"/>
      <w:pStyle w:val="14"/>
      <w:lvlText w:val="[%1]."/>
      <w:lvlJc w:val="left"/>
      <w:pPr>
        <w:tabs>
          <w:tab w:val="left" w:pos="420"/>
        </w:tabs>
        <w:ind w:left="420" w:hanging="420"/>
      </w:pPr>
      <w:rPr>
        <w:rFonts w:hint="eastAsia"/>
      </w:rPr>
    </w:lvl>
    <w:lvl w:ilvl="1" w:tentative="0">
      <w:start w:val="1"/>
      <w:numFmt w:val="bullet"/>
      <w:lvlText w:val=""/>
      <w:lvlJc w:val="left"/>
      <w:pPr>
        <w:tabs>
          <w:tab w:val="left" w:pos="420"/>
        </w:tabs>
        <w:ind w:left="420" w:hanging="420"/>
      </w:pPr>
      <w:rPr>
        <w:rFonts w:hint="default" w:ascii="Wingdings" w:hAnsi="Wingdings"/>
      </w:rPr>
    </w:lvl>
    <w:lvl w:ilvl="2" w:tentative="0">
      <w:start w:val="1"/>
      <w:numFmt w:val="lowerRoman"/>
      <w:lvlText w:val="%3."/>
      <w:lvlJc w:val="right"/>
      <w:pPr>
        <w:tabs>
          <w:tab w:val="left" w:pos="840"/>
        </w:tabs>
        <w:ind w:left="840" w:hanging="420"/>
      </w:pPr>
    </w:lvl>
    <w:lvl w:ilvl="3" w:tentative="0">
      <w:start w:val="1"/>
      <w:numFmt w:val="decimal"/>
      <w:lvlText w:val="%4."/>
      <w:lvlJc w:val="left"/>
      <w:pPr>
        <w:tabs>
          <w:tab w:val="left" w:pos="1260"/>
        </w:tabs>
        <w:ind w:left="1260" w:hanging="420"/>
      </w:pPr>
    </w:lvl>
    <w:lvl w:ilvl="4" w:tentative="0">
      <w:start w:val="1"/>
      <w:numFmt w:val="lowerLetter"/>
      <w:lvlText w:val="%5)"/>
      <w:lvlJc w:val="left"/>
      <w:pPr>
        <w:tabs>
          <w:tab w:val="left" w:pos="1680"/>
        </w:tabs>
        <w:ind w:left="1680" w:hanging="420"/>
      </w:pPr>
    </w:lvl>
    <w:lvl w:ilvl="5" w:tentative="0">
      <w:start w:val="1"/>
      <w:numFmt w:val="lowerRoman"/>
      <w:lvlText w:val="%6."/>
      <w:lvlJc w:val="right"/>
      <w:pPr>
        <w:tabs>
          <w:tab w:val="left" w:pos="2100"/>
        </w:tabs>
        <w:ind w:left="2100" w:hanging="420"/>
      </w:pPr>
    </w:lvl>
    <w:lvl w:ilvl="6" w:tentative="0">
      <w:start w:val="1"/>
      <w:numFmt w:val="decimal"/>
      <w:lvlText w:val="%7."/>
      <w:lvlJc w:val="left"/>
      <w:pPr>
        <w:tabs>
          <w:tab w:val="left" w:pos="2520"/>
        </w:tabs>
        <w:ind w:left="2520" w:hanging="420"/>
      </w:pPr>
    </w:lvl>
    <w:lvl w:ilvl="7" w:tentative="0">
      <w:start w:val="1"/>
      <w:numFmt w:val="lowerLetter"/>
      <w:lvlText w:val="%8)"/>
      <w:lvlJc w:val="left"/>
      <w:pPr>
        <w:tabs>
          <w:tab w:val="left" w:pos="2940"/>
        </w:tabs>
        <w:ind w:left="2940" w:hanging="420"/>
      </w:pPr>
    </w:lvl>
    <w:lvl w:ilvl="8" w:tentative="0">
      <w:start w:val="1"/>
      <w:numFmt w:val="lowerRoman"/>
      <w:lvlText w:val="%9."/>
      <w:lvlJc w:val="right"/>
      <w:pPr>
        <w:tabs>
          <w:tab w:val="left" w:pos="3360"/>
        </w:tabs>
        <w:ind w:left="3360" w:hanging="420"/>
      </w:pPr>
    </w:lvl>
  </w:abstractNum>
  <w:abstractNum w:abstractNumId="58">
    <w:nsid w:val="23B46240"/>
    <w:multiLevelType w:val="multilevel"/>
    <w:tmpl w:val="23B46240"/>
    <w:lvl w:ilvl="0" w:tentative="0">
      <w:start w:val="1"/>
      <w:numFmt w:val="decimal"/>
      <w:pStyle w:val="3786"/>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9">
    <w:nsid w:val="24080218"/>
    <w:multiLevelType w:val="multilevel"/>
    <w:tmpl w:val="24080218"/>
    <w:lvl w:ilvl="0" w:tentative="0">
      <w:start w:val="1"/>
      <w:numFmt w:val="decimal"/>
      <w:pStyle w:val="1526"/>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0">
    <w:nsid w:val="26E421C3"/>
    <w:multiLevelType w:val="multilevel"/>
    <w:tmpl w:val="26E421C3"/>
    <w:lvl w:ilvl="0" w:tentative="0">
      <w:start w:val="1"/>
      <w:numFmt w:val="bullet"/>
      <w:pStyle w:val="2032"/>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61">
    <w:nsid w:val="27727B63"/>
    <w:multiLevelType w:val="multilevel"/>
    <w:tmpl w:val="27727B63"/>
    <w:lvl w:ilvl="0" w:tentative="0">
      <w:start w:val="1"/>
      <w:numFmt w:val="bullet"/>
      <w:pStyle w:val="2154"/>
      <w:lvlText w:val=""/>
      <w:lvlJc w:val="left"/>
      <w:pPr>
        <w:tabs>
          <w:tab w:val="left" w:pos="340"/>
        </w:tabs>
        <w:ind w:left="340" w:hanging="170"/>
      </w:pPr>
      <w:rPr>
        <w:rFonts w:hint="default" w:ascii="Wingdings" w:hAnsi="Wingdings"/>
        <w:color w:val="auto"/>
        <w:spacing w:val="0"/>
        <w:w w:val="100"/>
        <w:position w:val="1"/>
        <w:sz w:val="13"/>
        <w:szCs w:val="13"/>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62">
    <w:nsid w:val="27923DE9"/>
    <w:multiLevelType w:val="multilevel"/>
    <w:tmpl w:val="27923DE9"/>
    <w:lvl w:ilvl="0" w:tentative="0">
      <w:start w:val="1"/>
      <w:numFmt w:val="japaneseCounting"/>
      <w:lvlText w:val="%1，"/>
      <w:lvlJc w:val="left"/>
      <w:pPr>
        <w:tabs>
          <w:tab w:val="left" w:pos="420"/>
        </w:tabs>
        <w:ind w:left="420" w:hanging="420"/>
      </w:pPr>
      <w:rPr>
        <w:rFonts w:hint="default"/>
      </w:rPr>
    </w:lvl>
    <w:lvl w:ilvl="1" w:tentative="0">
      <w:start w:val="1"/>
      <w:numFmt w:val="lowerLetter"/>
      <w:lvlText w:val="%2)"/>
      <w:lvlJc w:val="left"/>
      <w:pPr>
        <w:tabs>
          <w:tab w:val="left" w:pos="840"/>
        </w:tabs>
        <w:ind w:left="840" w:hanging="420"/>
      </w:pPr>
    </w:lvl>
    <w:lvl w:ilvl="2" w:tentative="0">
      <w:start w:val="1"/>
      <w:numFmt w:val="lowerRoman"/>
      <w:pStyle w:val="1960"/>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3">
    <w:nsid w:val="27F10E20"/>
    <w:multiLevelType w:val="multilevel"/>
    <w:tmpl w:val="27F10E20"/>
    <w:lvl w:ilvl="0" w:tentative="0">
      <w:start w:val="1"/>
      <w:numFmt w:val="chineseCountingThousand"/>
      <w:pStyle w:val="676"/>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4">
    <w:nsid w:val="2A3039CA"/>
    <w:multiLevelType w:val="multilevel"/>
    <w:tmpl w:val="2A3039CA"/>
    <w:lvl w:ilvl="0" w:tentative="0">
      <w:start w:val="1"/>
      <w:numFmt w:val="decimal"/>
      <w:lvlText w:val="%1)"/>
      <w:lvlJc w:val="left"/>
      <w:pPr>
        <w:ind w:left="480" w:hanging="440"/>
      </w:pPr>
    </w:lvl>
    <w:lvl w:ilvl="1" w:tentative="0">
      <w:start w:val="1"/>
      <w:numFmt w:val="lowerLetter"/>
      <w:lvlText w:val="%2)"/>
      <w:lvlJc w:val="left"/>
      <w:pPr>
        <w:ind w:left="920" w:hanging="440"/>
      </w:pPr>
    </w:lvl>
    <w:lvl w:ilvl="2" w:tentative="0">
      <w:start w:val="1"/>
      <w:numFmt w:val="lowerRoman"/>
      <w:lvlText w:val="%3."/>
      <w:lvlJc w:val="right"/>
      <w:pPr>
        <w:ind w:left="1360" w:hanging="440"/>
      </w:pPr>
    </w:lvl>
    <w:lvl w:ilvl="3" w:tentative="0">
      <w:start w:val="1"/>
      <w:numFmt w:val="decimal"/>
      <w:lvlText w:val="%4."/>
      <w:lvlJc w:val="left"/>
      <w:pPr>
        <w:ind w:left="1800" w:hanging="440"/>
      </w:pPr>
    </w:lvl>
    <w:lvl w:ilvl="4" w:tentative="0">
      <w:start w:val="1"/>
      <w:numFmt w:val="lowerLetter"/>
      <w:lvlText w:val="%5)"/>
      <w:lvlJc w:val="left"/>
      <w:pPr>
        <w:ind w:left="2240" w:hanging="440"/>
      </w:pPr>
    </w:lvl>
    <w:lvl w:ilvl="5" w:tentative="0">
      <w:start w:val="1"/>
      <w:numFmt w:val="lowerRoman"/>
      <w:lvlText w:val="%6."/>
      <w:lvlJc w:val="right"/>
      <w:pPr>
        <w:ind w:left="2680" w:hanging="440"/>
      </w:pPr>
    </w:lvl>
    <w:lvl w:ilvl="6" w:tentative="0">
      <w:start w:val="1"/>
      <w:numFmt w:val="decimal"/>
      <w:lvlText w:val="%7."/>
      <w:lvlJc w:val="left"/>
      <w:pPr>
        <w:ind w:left="3120" w:hanging="440"/>
      </w:pPr>
    </w:lvl>
    <w:lvl w:ilvl="7" w:tentative="0">
      <w:start w:val="1"/>
      <w:numFmt w:val="lowerLetter"/>
      <w:lvlText w:val="%8)"/>
      <w:lvlJc w:val="left"/>
      <w:pPr>
        <w:ind w:left="3560" w:hanging="440"/>
      </w:pPr>
    </w:lvl>
    <w:lvl w:ilvl="8" w:tentative="0">
      <w:start w:val="1"/>
      <w:numFmt w:val="lowerRoman"/>
      <w:lvlText w:val="%9."/>
      <w:lvlJc w:val="right"/>
      <w:pPr>
        <w:ind w:left="4000" w:hanging="440"/>
      </w:pPr>
    </w:lvl>
  </w:abstractNum>
  <w:abstractNum w:abstractNumId="65">
    <w:nsid w:val="2A8F5B64"/>
    <w:multiLevelType w:val="singleLevel"/>
    <w:tmpl w:val="2A8F5B64"/>
    <w:lvl w:ilvl="0" w:tentative="0">
      <w:start w:val="1"/>
      <w:numFmt w:val="decimal"/>
      <w:pStyle w:val="1595"/>
      <w:lvlText w:val="(%1) "/>
      <w:lvlJc w:val="left"/>
      <w:pPr>
        <w:ind w:left="620" w:hanging="420"/>
      </w:pPr>
      <w:rPr>
        <w:rFonts w:hint="eastAsia"/>
      </w:rPr>
    </w:lvl>
  </w:abstractNum>
  <w:abstractNum w:abstractNumId="66">
    <w:nsid w:val="2C3A7159"/>
    <w:multiLevelType w:val="multilevel"/>
    <w:tmpl w:val="2C3A7159"/>
    <w:lvl w:ilvl="0" w:tentative="0">
      <w:start w:val="1"/>
      <w:numFmt w:val="decimal"/>
      <w:pStyle w:val="3249"/>
      <w:isLgl/>
      <w:suff w:val="space"/>
      <w:lvlText w:val="第%1章"/>
      <w:lvlJc w:val="left"/>
      <w:pPr>
        <w:ind w:left="425" w:hanging="425"/>
      </w:pPr>
      <w:rPr>
        <w:rFonts w:hint="eastAsia" w:eastAsia="黑体"/>
        <w:lang w:val="en-US"/>
      </w:rPr>
    </w:lvl>
    <w:lvl w:ilvl="1" w:tentative="0">
      <w:start w:val="1"/>
      <w:numFmt w:val="decimal"/>
      <w:pStyle w:val="3250"/>
      <w:isLgl/>
      <w:suff w:val="space"/>
      <w:lvlText w:val="%1.%2."/>
      <w:lvlJc w:val="left"/>
      <w:pPr>
        <w:ind w:left="567" w:hanging="567"/>
      </w:pPr>
      <w:rPr>
        <w:rFonts w:hint="eastAsia"/>
      </w:rPr>
    </w:lvl>
    <w:lvl w:ilvl="2" w:tentative="0">
      <w:start w:val="1"/>
      <w:numFmt w:val="decimal"/>
      <w:pStyle w:val="3252"/>
      <w:isLgl/>
      <w:suff w:val="space"/>
      <w:lvlText w:val="%1.%2.%3."/>
      <w:lvlJc w:val="left"/>
      <w:pPr>
        <w:ind w:left="709" w:hanging="709"/>
      </w:pPr>
      <w:rPr>
        <w:rFonts w:hint="default" w:ascii="Times New Roman" w:hAnsi="Times New Roman" w:cs="Times New Roman"/>
        <w:b/>
        <w:sz w:val="28"/>
        <w:szCs w:val="28"/>
      </w:rPr>
    </w:lvl>
    <w:lvl w:ilvl="3" w:tentative="0">
      <w:start w:val="1"/>
      <w:numFmt w:val="decimal"/>
      <w:pStyle w:val="3254"/>
      <w:isLgl/>
      <w:suff w:val="space"/>
      <w:lvlText w:val="%1.%2.%3.%4."/>
      <w:lvlJc w:val="left"/>
      <w:pPr>
        <w:ind w:left="851" w:hanging="851"/>
      </w:pPr>
      <w:rPr>
        <w:rFonts w:hint="eastAsia"/>
      </w:rPr>
    </w:lvl>
    <w:lvl w:ilvl="4" w:tentative="0">
      <w:start w:val="1"/>
      <w:numFmt w:val="decimal"/>
      <w:pStyle w:val="3256"/>
      <w:isLgl/>
      <w:suff w:val="space"/>
      <w:lvlText w:val="%1.%2.%3.%4.%5."/>
      <w:lvlJc w:val="left"/>
      <w:pPr>
        <w:ind w:left="992" w:hanging="992"/>
      </w:pPr>
      <w:rPr>
        <w:rFonts w:hint="eastAsia"/>
      </w:rPr>
    </w:lvl>
    <w:lvl w:ilvl="5" w:tentative="0">
      <w:start w:val="1"/>
      <w:numFmt w:val="decimal"/>
      <w:pStyle w:val="3258"/>
      <w:isLgl/>
      <w:suff w:val="space"/>
      <w:lvlText w:val="%1.%2.%3.%4.%5.%6."/>
      <w:lvlJc w:val="left"/>
      <w:pPr>
        <w:ind w:left="1134" w:hanging="1134"/>
      </w:pPr>
      <w:rPr>
        <w:rFonts w:hint="eastAsia"/>
      </w:rPr>
    </w:lvl>
    <w:lvl w:ilvl="6" w:tentative="0">
      <w:start w:val="1"/>
      <w:numFmt w:val="decimal"/>
      <w:pStyle w:val="3260"/>
      <w:isLgl/>
      <w:lvlText w:val="%1.%2.%3.%4.%5.%6.%7."/>
      <w:lvlJc w:val="left"/>
      <w:pPr>
        <w:ind w:left="1276" w:hanging="1276"/>
      </w:pPr>
      <w:rPr>
        <w:rFonts w:hint="eastAsia"/>
      </w:rPr>
    </w:lvl>
    <w:lvl w:ilvl="7" w:tentative="0">
      <w:start w:val="1"/>
      <w:numFmt w:val="decimal"/>
      <w:pStyle w:val="3262"/>
      <w:isLgl/>
      <w:lvlText w:val="%1.%2.%3.%4.%5.%6.%7.%8."/>
      <w:lvlJc w:val="left"/>
      <w:pPr>
        <w:ind w:left="1418" w:hanging="1418"/>
      </w:pPr>
      <w:rPr>
        <w:rFonts w:hint="eastAsia"/>
      </w:rPr>
    </w:lvl>
    <w:lvl w:ilvl="8" w:tentative="0">
      <w:start w:val="1"/>
      <w:numFmt w:val="decimal"/>
      <w:isLgl/>
      <w:lvlText w:val="%1.%2.%3.%4.%5.%6.%7.%8.%9."/>
      <w:lvlJc w:val="left"/>
      <w:pPr>
        <w:ind w:left="1559" w:hanging="1559"/>
      </w:pPr>
      <w:rPr>
        <w:rFonts w:hint="eastAsia"/>
      </w:rPr>
    </w:lvl>
  </w:abstractNum>
  <w:abstractNum w:abstractNumId="67">
    <w:nsid w:val="2C6C6B5E"/>
    <w:multiLevelType w:val="singleLevel"/>
    <w:tmpl w:val="2C6C6B5E"/>
    <w:lvl w:ilvl="0" w:tentative="0">
      <w:start w:val="1"/>
      <w:numFmt w:val="bullet"/>
      <w:pStyle w:val="1288"/>
      <w:lvlText w:val=""/>
      <w:lvlJc w:val="left"/>
      <w:pPr>
        <w:tabs>
          <w:tab w:val="left" w:pos="360"/>
        </w:tabs>
        <w:ind w:left="360" w:hanging="360"/>
      </w:pPr>
      <w:rPr>
        <w:rFonts w:hint="default" w:ascii="Symbol" w:hAnsi="Symbol"/>
        <w:b w:val="0"/>
        <w:i w:val="0"/>
        <w:sz w:val="24"/>
      </w:rPr>
    </w:lvl>
  </w:abstractNum>
  <w:abstractNum w:abstractNumId="68">
    <w:nsid w:val="2DFA0CE2"/>
    <w:multiLevelType w:val="multilevel"/>
    <w:tmpl w:val="2DFA0CE2"/>
    <w:lvl w:ilvl="0" w:tentative="0">
      <w:start w:val="1"/>
      <w:numFmt w:val="decimal"/>
      <w:lvlText w:val="%1)"/>
      <w:lvlJc w:val="left"/>
      <w:pPr>
        <w:tabs>
          <w:tab w:val="left" w:pos="964"/>
        </w:tabs>
        <w:ind w:left="964" w:hanging="482"/>
      </w:pPr>
      <w:rPr>
        <w:rFonts w:hint="eastAsia"/>
        <w:sz w:val="24"/>
        <w:szCs w:val="24"/>
      </w:rPr>
    </w:lvl>
    <w:lvl w:ilvl="1" w:tentative="0">
      <w:start w:val="1"/>
      <w:numFmt w:val="decimal"/>
      <w:lvlText w:val="%2."/>
      <w:lvlJc w:val="left"/>
      <w:pPr>
        <w:tabs>
          <w:tab w:val="left" w:pos="902"/>
        </w:tabs>
        <w:ind w:left="902" w:hanging="482"/>
      </w:pPr>
      <w:rPr>
        <w:rFonts w:hint="eastAsia"/>
        <w:sz w:val="24"/>
        <w:szCs w:val="24"/>
      </w:rPr>
    </w:lvl>
    <w:lvl w:ilvl="2" w:tentative="0">
      <w:start w:val="1"/>
      <w:numFmt w:val="decimal"/>
      <w:pStyle w:val="1513"/>
      <w:lvlText w:val="%3)"/>
      <w:lvlJc w:val="left"/>
      <w:pPr>
        <w:tabs>
          <w:tab w:val="left" w:pos="1384"/>
        </w:tabs>
        <w:ind w:left="1384" w:hanging="482"/>
      </w:pPr>
      <w:rPr>
        <w:rFonts w:hint="eastAsia"/>
        <w:sz w:val="24"/>
        <w:szCs w:val="24"/>
      </w:rPr>
    </w:lvl>
    <w:lvl w:ilvl="3" w:tentative="0">
      <w:start w:val="1"/>
      <w:numFmt w:val="bullet"/>
      <w:lvlText w:val=""/>
      <w:lvlJc w:val="left"/>
      <w:pPr>
        <w:tabs>
          <w:tab w:val="left" w:pos="1384"/>
        </w:tabs>
        <w:ind w:left="1384" w:hanging="482"/>
      </w:pPr>
      <w:rPr>
        <w:rFonts w:hint="default" w:ascii="Wingdings" w:hAnsi="Wingdings"/>
        <w:sz w:val="24"/>
        <w:szCs w:val="24"/>
      </w:rPr>
    </w:lvl>
    <w:lvl w:ilvl="4" w:tentative="0">
      <w:start w:val="1"/>
      <w:numFmt w:val="lowerLetter"/>
      <w:lvlText w:val="%5."/>
      <w:lvlJc w:val="left"/>
      <w:pPr>
        <w:tabs>
          <w:tab w:val="left" w:pos="2940"/>
        </w:tabs>
        <w:ind w:left="2940" w:hanging="360"/>
      </w:pPr>
      <w:rPr>
        <w:rFonts w:hint="default"/>
        <w:b/>
      </w:rPr>
    </w:lvl>
    <w:lvl w:ilvl="5" w:tentative="0">
      <w:start w:val="1"/>
      <w:numFmt w:val="decimal"/>
      <w:lvlText w:val="（%6）"/>
      <w:lvlJc w:val="left"/>
      <w:pPr>
        <w:tabs>
          <w:tab w:val="left" w:pos="3720"/>
        </w:tabs>
        <w:ind w:left="3720" w:hanging="720"/>
      </w:pPr>
      <w:rPr>
        <w:rFonts w:hint="default"/>
      </w:rPr>
    </w:lvl>
    <w:lvl w:ilvl="6" w:tentative="0">
      <w:start w:val="1"/>
      <w:numFmt w:val="bullet"/>
      <w:lvlText w:val=""/>
      <w:lvlJc w:val="left"/>
      <w:pPr>
        <w:tabs>
          <w:tab w:val="left" w:pos="3840"/>
        </w:tabs>
        <w:ind w:left="3840" w:hanging="420"/>
      </w:pPr>
      <w:rPr>
        <w:rFonts w:hint="default" w:ascii="Wingdings" w:hAnsi="Wingdings"/>
      </w:rPr>
    </w:lvl>
    <w:lvl w:ilvl="7" w:tentative="0">
      <w:start w:val="1"/>
      <w:numFmt w:val="bullet"/>
      <w:lvlText w:val=""/>
      <w:lvlJc w:val="left"/>
      <w:pPr>
        <w:tabs>
          <w:tab w:val="left" w:pos="4260"/>
        </w:tabs>
        <w:ind w:left="4260" w:hanging="420"/>
      </w:pPr>
      <w:rPr>
        <w:rFonts w:hint="default" w:ascii="Wingdings" w:hAnsi="Wingdings"/>
      </w:rPr>
    </w:lvl>
    <w:lvl w:ilvl="8" w:tentative="0">
      <w:start w:val="1"/>
      <w:numFmt w:val="bullet"/>
      <w:lvlText w:val=""/>
      <w:lvlJc w:val="left"/>
      <w:pPr>
        <w:tabs>
          <w:tab w:val="left" w:pos="4680"/>
        </w:tabs>
        <w:ind w:left="4680" w:hanging="420"/>
      </w:pPr>
      <w:rPr>
        <w:rFonts w:hint="default" w:ascii="Wingdings" w:hAnsi="Wingdings"/>
      </w:rPr>
    </w:lvl>
  </w:abstractNum>
  <w:abstractNum w:abstractNumId="69">
    <w:nsid w:val="2E1060D2"/>
    <w:multiLevelType w:val="multilevel"/>
    <w:tmpl w:val="2E1060D2"/>
    <w:lvl w:ilvl="0" w:tentative="0">
      <w:start w:val="1"/>
      <w:numFmt w:val="bullet"/>
      <w:pStyle w:val="1524"/>
      <w:lvlText w:val=""/>
      <w:lvlJc w:val="left"/>
      <w:pPr>
        <w:tabs>
          <w:tab w:val="left" w:pos="737"/>
        </w:tabs>
        <w:ind w:left="737" w:hanging="317"/>
      </w:pPr>
      <w:rPr>
        <w:rFonts w:hint="default" w:ascii="Symbol" w:hAnsi="Symbol" w:eastAsia="宋体"/>
        <w:color w:val="auto"/>
      </w:rPr>
    </w:lvl>
    <w:lvl w:ilvl="1" w:tentative="0">
      <w:start w:val="1"/>
      <w:numFmt w:val="bullet"/>
      <w:lvlText w:val=""/>
      <w:lvlJc w:val="left"/>
      <w:pPr>
        <w:tabs>
          <w:tab w:val="left" w:pos="1197"/>
        </w:tabs>
        <w:ind w:left="1197" w:hanging="420"/>
      </w:pPr>
      <w:rPr>
        <w:rFonts w:hint="default" w:ascii="Wingdings" w:hAnsi="Wingdings"/>
      </w:rPr>
    </w:lvl>
    <w:lvl w:ilvl="2" w:tentative="0">
      <w:start w:val="1"/>
      <w:numFmt w:val="bullet"/>
      <w:lvlText w:val=""/>
      <w:lvlJc w:val="left"/>
      <w:pPr>
        <w:tabs>
          <w:tab w:val="left" w:pos="1617"/>
        </w:tabs>
        <w:ind w:left="1617" w:hanging="420"/>
      </w:pPr>
      <w:rPr>
        <w:rFonts w:hint="default" w:ascii="Wingdings" w:hAnsi="Wingdings"/>
      </w:rPr>
    </w:lvl>
    <w:lvl w:ilvl="3" w:tentative="0">
      <w:start w:val="1"/>
      <w:numFmt w:val="bullet"/>
      <w:lvlText w:val=""/>
      <w:lvlJc w:val="left"/>
      <w:pPr>
        <w:tabs>
          <w:tab w:val="left" w:pos="2037"/>
        </w:tabs>
        <w:ind w:left="2037" w:hanging="420"/>
      </w:pPr>
      <w:rPr>
        <w:rFonts w:hint="default" w:ascii="Wingdings" w:hAnsi="Wingdings"/>
      </w:rPr>
    </w:lvl>
    <w:lvl w:ilvl="4" w:tentative="0">
      <w:start w:val="1"/>
      <w:numFmt w:val="bullet"/>
      <w:lvlText w:val=""/>
      <w:lvlJc w:val="left"/>
      <w:pPr>
        <w:tabs>
          <w:tab w:val="left" w:pos="2457"/>
        </w:tabs>
        <w:ind w:left="2457" w:hanging="420"/>
      </w:pPr>
      <w:rPr>
        <w:rFonts w:hint="default" w:ascii="Wingdings" w:hAnsi="Wingdings"/>
      </w:rPr>
    </w:lvl>
    <w:lvl w:ilvl="5" w:tentative="0">
      <w:start w:val="1"/>
      <w:numFmt w:val="bullet"/>
      <w:lvlText w:val=""/>
      <w:lvlJc w:val="left"/>
      <w:pPr>
        <w:tabs>
          <w:tab w:val="left" w:pos="2877"/>
        </w:tabs>
        <w:ind w:left="2877" w:hanging="420"/>
      </w:pPr>
      <w:rPr>
        <w:rFonts w:hint="default" w:ascii="Wingdings" w:hAnsi="Wingdings"/>
      </w:rPr>
    </w:lvl>
    <w:lvl w:ilvl="6" w:tentative="0">
      <w:start w:val="1"/>
      <w:numFmt w:val="bullet"/>
      <w:lvlText w:val=""/>
      <w:lvlJc w:val="left"/>
      <w:pPr>
        <w:tabs>
          <w:tab w:val="left" w:pos="3297"/>
        </w:tabs>
        <w:ind w:left="3297" w:hanging="420"/>
      </w:pPr>
      <w:rPr>
        <w:rFonts w:hint="default" w:ascii="Wingdings" w:hAnsi="Wingdings"/>
      </w:rPr>
    </w:lvl>
    <w:lvl w:ilvl="7" w:tentative="0">
      <w:start w:val="1"/>
      <w:numFmt w:val="bullet"/>
      <w:lvlText w:val=""/>
      <w:lvlJc w:val="left"/>
      <w:pPr>
        <w:tabs>
          <w:tab w:val="left" w:pos="3717"/>
        </w:tabs>
        <w:ind w:left="3717" w:hanging="420"/>
      </w:pPr>
      <w:rPr>
        <w:rFonts w:hint="default" w:ascii="Wingdings" w:hAnsi="Wingdings"/>
      </w:rPr>
    </w:lvl>
    <w:lvl w:ilvl="8" w:tentative="0">
      <w:start w:val="1"/>
      <w:numFmt w:val="bullet"/>
      <w:lvlText w:val=""/>
      <w:lvlJc w:val="left"/>
      <w:pPr>
        <w:tabs>
          <w:tab w:val="left" w:pos="4137"/>
        </w:tabs>
        <w:ind w:left="4137" w:hanging="420"/>
      </w:pPr>
      <w:rPr>
        <w:rFonts w:hint="default" w:ascii="Wingdings" w:hAnsi="Wingdings"/>
      </w:rPr>
    </w:lvl>
  </w:abstractNum>
  <w:abstractNum w:abstractNumId="70">
    <w:nsid w:val="2F260321"/>
    <w:multiLevelType w:val="multilevel"/>
    <w:tmpl w:val="2F260321"/>
    <w:lvl w:ilvl="0" w:tentative="0">
      <w:start w:val="1"/>
      <w:numFmt w:val="decimal"/>
      <w:pStyle w:val="1686"/>
      <w:lvlText w:val="表格%1."/>
      <w:lvlJc w:val="right"/>
      <w:pPr>
        <w:tabs>
          <w:tab w:val="left" w:pos="840"/>
        </w:tabs>
        <w:ind w:left="84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1">
    <w:nsid w:val="2FEF17C8"/>
    <w:multiLevelType w:val="singleLevel"/>
    <w:tmpl w:val="2FEF17C8"/>
    <w:lvl w:ilvl="0" w:tentative="0">
      <w:start w:val="1"/>
      <w:numFmt w:val="bullet"/>
      <w:pStyle w:val="1688"/>
      <w:lvlText w:val=""/>
      <w:lvlJc w:val="left"/>
      <w:pPr>
        <w:tabs>
          <w:tab w:val="left" w:pos="360"/>
        </w:tabs>
        <w:ind w:left="284" w:hanging="284"/>
      </w:pPr>
      <w:rPr>
        <w:rFonts w:hint="default" w:ascii="Wingdings" w:hAnsi="Wingdings"/>
        <w:caps w:val="0"/>
        <w:vanish w:val="0"/>
        <w:sz w:val="20"/>
      </w:rPr>
    </w:lvl>
  </w:abstractNum>
  <w:abstractNum w:abstractNumId="72">
    <w:nsid w:val="3146156C"/>
    <w:multiLevelType w:val="multilevel"/>
    <w:tmpl w:val="3146156C"/>
    <w:lvl w:ilvl="0" w:tentative="0">
      <w:start w:val="1"/>
      <w:numFmt w:val="decimal"/>
      <w:pStyle w:val="1689"/>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73">
    <w:nsid w:val="32D13A19"/>
    <w:multiLevelType w:val="multilevel"/>
    <w:tmpl w:val="32D13A19"/>
    <w:lvl w:ilvl="0" w:tentative="0">
      <w:start w:val="1"/>
      <w:numFmt w:val="bullet"/>
      <w:pStyle w:val="1824"/>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74">
    <w:nsid w:val="34625AE7"/>
    <w:multiLevelType w:val="multilevel"/>
    <w:tmpl w:val="34625AE7"/>
    <w:lvl w:ilvl="0" w:tentative="0">
      <w:start w:val="1"/>
      <w:numFmt w:val="bullet"/>
      <w:pStyle w:val="3271"/>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75">
    <w:nsid w:val="352E6849"/>
    <w:multiLevelType w:val="multilevel"/>
    <w:tmpl w:val="352E6849"/>
    <w:lvl w:ilvl="0" w:tentative="0">
      <w:start w:val="1"/>
      <w:numFmt w:val="bullet"/>
      <w:pStyle w:val="1574"/>
      <w:lvlText w:val=""/>
      <w:lvlJc w:val="left"/>
      <w:pPr>
        <w:tabs>
          <w:tab w:val="left" w:pos="900"/>
        </w:tabs>
        <w:ind w:left="900" w:hanging="420"/>
      </w:pPr>
      <w:rPr>
        <w:rFonts w:hint="default" w:ascii="Wingdings" w:hAnsi="Wingdings"/>
      </w:rPr>
    </w:lvl>
    <w:lvl w:ilvl="1" w:tentative="0">
      <w:start w:val="1"/>
      <w:numFmt w:val="bullet"/>
      <w:lvlText w:val=""/>
      <w:lvlJc w:val="left"/>
      <w:pPr>
        <w:tabs>
          <w:tab w:val="left" w:pos="1320"/>
        </w:tabs>
        <w:ind w:left="1320" w:hanging="420"/>
      </w:pPr>
      <w:rPr>
        <w:rFonts w:hint="default" w:ascii="Wingdings" w:hAnsi="Wingdings"/>
      </w:rPr>
    </w:lvl>
    <w:lvl w:ilvl="2" w:tentative="0">
      <w:start w:val="1"/>
      <w:numFmt w:val="bullet"/>
      <w:lvlText w:val=""/>
      <w:lvlJc w:val="left"/>
      <w:pPr>
        <w:tabs>
          <w:tab w:val="left" w:pos="1740"/>
        </w:tabs>
        <w:ind w:left="1740" w:hanging="420"/>
      </w:pPr>
      <w:rPr>
        <w:rFonts w:hint="default" w:ascii="Wingdings" w:hAnsi="Wingdings"/>
      </w:rPr>
    </w:lvl>
    <w:lvl w:ilvl="3" w:tentative="0">
      <w:start w:val="1"/>
      <w:numFmt w:val="bullet"/>
      <w:lvlText w:val=""/>
      <w:lvlJc w:val="left"/>
      <w:pPr>
        <w:tabs>
          <w:tab w:val="left" w:pos="2160"/>
        </w:tabs>
        <w:ind w:left="2160" w:hanging="420"/>
      </w:pPr>
      <w:rPr>
        <w:rFonts w:hint="default" w:ascii="Wingdings" w:hAnsi="Wingdings"/>
      </w:rPr>
    </w:lvl>
    <w:lvl w:ilvl="4" w:tentative="0">
      <w:start w:val="1"/>
      <w:numFmt w:val="bullet"/>
      <w:lvlText w:val=""/>
      <w:lvlJc w:val="left"/>
      <w:pPr>
        <w:tabs>
          <w:tab w:val="left" w:pos="2580"/>
        </w:tabs>
        <w:ind w:left="2580" w:hanging="420"/>
      </w:pPr>
      <w:rPr>
        <w:rFonts w:hint="default" w:ascii="Wingdings" w:hAnsi="Wingdings"/>
      </w:rPr>
    </w:lvl>
    <w:lvl w:ilvl="5" w:tentative="0">
      <w:start w:val="1"/>
      <w:numFmt w:val="bullet"/>
      <w:lvlText w:val=""/>
      <w:lvlJc w:val="left"/>
      <w:pPr>
        <w:tabs>
          <w:tab w:val="left" w:pos="3000"/>
        </w:tabs>
        <w:ind w:left="3000" w:hanging="420"/>
      </w:pPr>
      <w:rPr>
        <w:rFonts w:hint="default" w:ascii="Wingdings" w:hAnsi="Wingdings"/>
      </w:rPr>
    </w:lvl>
    <w:lvl w:ilvl="6" w:tentative="0">
      <w:start w:val="1"/>
      <w:numFmt w:val="bullet"/>
      <w:lvlText w:val=""/>
      <w:lvlJc w:val="left"/>
      <w:pPr>
        <w:tabs>
          <w:tab w:val="left" w:pos="3420"/>
        </w:tabs>
        <w:ind w:left="3420" w:hanging="420"/>
      </w:pPr>
      <w:rPr>
        <w:rFonts w:hint="default" w:ascii="Wingdings" w:hAnsi="Wingdings"/>
      </w:rPr>
    </w:lvl>
    <w:lvl w:ilvl="7" w:tentative="0">
      <w:start w:val="1"/>
      <w:numFmt w:val="bullet"/>
      <w:lvlText w:val=""/>
      <w:lvlJc w:val="left"/>
      <w:pPr>
        <w:tabs>
          <w:tab w:val="left" w:pos="3840"/>
        </w:tabs>
        <w:ind w:left="3840" w:hanging="420"/>
      </w:pPr>
      <w:rPr>
        <w:rFonts w:hint="default" w:ascii="Wingdings" w:hAnsi="Wingdings"/>
      </w:rPr>
    </w:lvl>
    <w:lvl w:ilvl="8" w:tentative="0">
      <w:start w:val="1"/>
      <w:numFmt w:val="bullet"/>
      <w:lvlText w:val=""/>
      <w:lvlJc w:val="left"/>
      <w:pPr>
        <w:tabs>
          <w:tab w:val="left" w:pos="4260"/>
        </w:tabs>
        <w:ind w:left="4260" w:hanging="420"/>
      </w:pPr>
      <w:rPr>
        <w:rFonts w:hint="default" w:ascii="Wingdings" w:hAnsi="Wingdings"/>
      </w:rPr>
    </w:lvl>
  </w:abstractNum>
  <w:abstractNum w:abstractNumId="76">
    <w:nsid w:val="35B05358"/>
    <w:multiLevelType w:val="multilevel"/>
    <w:tmpl w:val="35B05358"/>
    <w:lvl w:ilvl="0" w:tentative="0">
      <w:start w:val="1"/>
      <w:numFmt w:val="bullet"/>
      <w:pStyle w:val="423"/>
      <w:lvlText w:val=""/>
      <w:lvlJc w:val="left"/>
      <w:pPr>
        <w:tabs>
          <w:tab w:val="left" w:pos="420"/>
        </w:tabs>
        <w:ind w:left="420" w:hanging="420"/>
      </w:pPr>
      <w:rPr>
        <w:rFonts w:hint="default" w:ascii="Wingdings" w:hAnsi="Wingdings"/>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77">
    <w:nsid w:val="36E406B1"/>
    <w:multiLevelType w:val="multilevel"/>
    <w:tmpl w:val="36E406B1"/>
    <w:lvl w:ilvl="0" w:tentative="0">
      <w:start w:val="1"/>
      <w:numFmt w:val="bullet"/>
      <w:pStyle w:val="622"/>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pStyle w:val="807"/>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78">
    <w:nsid w:val="372C54A4"/>
    <w:multiLevelType w:val="multilevel"/>
    <w:tmpl w:val="372C54A4"/>
    <w:lvl w:ilvl="0" w:tentative="0">
      <w:start w:val="1"/>
      <w:numFmt w:val="decimal"/>
      <w:pStyle w:val="3858"/>
      <w:lvlText w:val="第%1章"/>
      <w:lvlJc w:val="center"/>
      <w:pPr>
        <w:tabs>
          <w:tab w:val="left" w:pos="360"/>
        </w:tabs>
        <w:ind w:left="0" w:firstLine="288"/>
      </w:pPr>
      <w:rPr>
        <w:b w:val="0"/>
        <w:bCs w:val="0"/>
        <w:i w:val="0"/>
        <w:iCs w:val="0"/>
        <w:caps w:val="0"/>
        <w:smallCaps w:val="0"/>
        <w:strike w:val="0"/>
        <w:dstrike w:val="0"/>
        <w:vanish w:val="0"/>
        <w:color w:val="000000"/>
        <w:spacing w:val="0"/>
        <w:position w:val="0"/>
        <w:u w:val="none"/>
        <w:vertAlign w:val="baseline"/>
      </w:rPr>
    </w:lvl>
    <w:lvl w:ilvl="1" w:tentative="0">
      <w:start w:val="1"/>
      <w:numFmt w:val="decimal"/>
      <w:pStyle w:val="3859"/>
      <w:lvlText w:val="%1.%2."/>
      <w:lvlJc w:val="left"/>
      <w:pPr>
        <w:tabs>
          <w:tab w:val="left" w:pos="360"/>
        </w:tabs>
        <w:ind w:left="0" w:firstLine="0"/>
      </w:pPr>
      <w:rPr>
        <w:rFonts w:hint="default" w:ascii="Times New Roman" w:hAnsi="Times New Roman" w:eastAsia="仿宋_GB2312"/>
        <w:b/>
        <w:i w:val="0"/>
        <w:sz w:val="32"/>
      </w:rPr>
    </w:lvl>
    <w:lvl w:ilvl="2" w:tentative="0">
      <w:start w:val="1"/>
      <w:numFmt w:val="decimal"/>
      <w:pStyle w:val="3860"/>
      <w:lvlText w:val="%1.%2.%3."/>
      <w:lvlJc w:val="left"/>
      <w:pPr>
        <w:tabs>
          <w:tab w:val="left" w:pos="720"/>
        </w:tabs>
        <w:ind w:left="0" w:firstLine="0"/>
      </w:pPr>
      <w:rPr>
        <w:rFonts w:hint="default" w:ascii="Times New Roman" w:hAnsi="Times New Roman" w:eastAsia="仿宋_GB2312" w:cs="Times New Roman"/>
        <w:b/>
        <w:bCs w:val="0"/>
        <w:i w:val="0"/>
        <w:iCs w:val="0"/>
        <w:caps w:val="0"/>
        <w:smallCaps w:val="0"/>
        <w:strike w:val="0"/>
        <w:dstrike w:val="0"/>
        <w:vanish w:val="0"/>
        <w:color w:val="000000"/>
        <w:spacing w:val="0"/>
        <w:position w:val="0"/>
        <w:u w:val="none"/>
        <w:vertAlign w:val="baseline"/>
      </w:rPr>
    </w:lvl>
    <w:lvl w:ilvl="3" w:tentative="0">
      <w:start w:val="1"/>
      <w:numFmt w:val="decimal"/>
      <w:pStyle w:val="3861"/>
      <w:lvlText w:val="%1.%2.%3.%4."/>
      <w:lvlJc w:val="left"/>
      <w:pPr>
        <w:tabs>
          <w:tab w:val="left" w:pos="1080"/>
        </w:tabs>
        <w:ind w:left="0" w:firstLine="0"/>
      </w:pPr>
      <w:rPr>
        <w:rFonts w:hint="default" w:ascii="Times New Roman" w:hAnsi="Times New Roman" w:eastAsia="仿宋_GB2312" w:cs="Times New Roman"/>
        <w:b/>
        <w:bCs w:val="0"/>
        <w:i w:val="0"/>
        <w:iCs w:val="0"/>
        <w:caps w:val="0"/>
        <w:smallCaps w:val="0"/>
        <w:strike w:val="0"/>
        <w:dstrike w:val="0"/>
        <w:vanish w:val="0"/>
        <w:color w:val="000000"/>
        <w:spacing w:val="0"/>
        <w:position w:val="0"/>
        <w:u w:val="none"/>
        <w:vertAlign w:val="baseline"/>
      </w:rPr>
    </w:lvl>
    <w:lvl w:ilvl="4" w:tentative="0">
      <w:start w:val="1"/>
      <w:numFmt w:val="decimal"/>
      <w:pStyle w:val="3862"/>
      <w:lvlText w:val="%1.%2.%3.%4.%5."/>
      <w:lvlJc w:val="left"/>
      <w:pPr>
        <w:tabs>
          <w:tab w:val="left" w:pos="1440"/>
        </w:tabs>
        <w:ind w:left="0" w:firstLine="0"/>
      </w:pPr>
      <w:rPr>
        <w:rFonts w:hint="default" w:ascii="Times New Roman" w:hAnsi="Times New Roman" w:eastAsia="仿宋_GB2312" w:cs="Times New Roman"/>
        <w:b/>
        <w:bCs w:val="0"/>
        <w:i w:val="0"/>
        <w:iCs w:val="0"/>
        <w:caps w:val="0"/>
        <w:smallCaps w:val="0"/>
        <w:strike w:val="0"/>
        <w:dstrike w:val="0"/>
        <w:vanish w:val="0"/>
        <w:color w:val="000000"/>
        <w:spacing w:val="0"/>
        <w:position w:val="0"/>
        <w:u w:val="none"/>
        <w:vertAlign w:val="baseline"/>
      </w:rPr>
    </w:lvl>
    <w:lvl w:ilvl="5" w:tentative="0">
      <w:start w:val="1"/>
      <w:numFmt w:val="decimal"/>
      <w:pStyle w:val="3863"/>
      <w:lvlText w:val="%1.%2.%3.%4.%5.%6."/>
      <w:lvlJc w:val="left"/>
      <w:pPr>
        <w:tabs>
          <w:tab w:val="left" w:pos="1440"/>
        </w:tabs>
        <w:ind w:left="0" w:firstLine="0"/>
      </w:pPr>
      <w:rPr>
        <w:rFonts w:hint="default" w:ascii="Times New Roman" w:hAnsi="Times New Roman" w:eastAsia="仿宋_GB2312" w:cs="Times New Roman"/>
        <w:b/>
        <w:bCs w:val="0"/>
        <w:i w:val="0"/>
        <w:iCs w:val="0"/>
        <w:caps w:val="0"/>
        <w:smallCaps w:val="0"/>
        <w:strike w:val="0"/>
        <w:dstrike w:val="0"/>
        <w:vanish w:val="0"/>
        <w:color w:val="000000"/>
        <w:spacing w:val="0"/>
        <w:position w:val="0"/>
        <w:u w:val="none"/>
        <w:vertAlign w:val="baseline"/>
      </w:rPr>
    </w:lvl>
    <w:lvl w:ilvl="6" w:tentative="0">
      <w:start w:val="1"/>
      <w:numFmt w:val="decimal"/>
      <w:pStyle w:val="3864"/>
      <w:lvlText w:val="%1.%2.%3.%4.%5.%6.%7."/>
      <w:lvlJc w:val="left"/>
      <w:pPr>
        <w:tabs>
          <w:tab w:val="left" w:pos="1800"/>
        </w:tabs>
        <w:ind w:left="0" w:firstLine="0"/>
      </w:pPr>
      <w:rPr>
        <w:rFonts w:hint="default" w:ascii="Times New Roman" w:hAnsi="Times New Roman" w:eastAsia="仿宋_GB2312"/>
        <w:b/>
        <w:i w:val="0"/>
        <w:sz w:val="28"/>
      </w:rPr>
    </w:lvl>
    <w:lvl w:ilvl="7" w:tentative="0">
      <w:start w:val="1"/>
      <w:numFmt w:val="decimal"/>
      <w:lvlRestart w:val="1"/>
      <w:pStyle w:val="3865"/>
      <w:isLgl/>
      <w:lvlText w:val="表%1-%8"/>
      <w:lvlJc w:val="left"/>
      <w:pPr>
        <w:ind w:left="3255" w:firstLine="0"/>
      </w:pPr>
      <w:rPr>
        <w:rFonts w:hint="default" w:ascii="Times New Roman" w:hAnsi="Times New Roman" w:eastAsia="仿宋_GB2312"/>
        <w:b/>
        <w:i w:val="0"/>
      </w:rPr>
    </w:lvl>
    <w:lvl w:ilvl="8" w:tentative="0">
      <w:start w:val="1"/>
      <w:numFmt w:val="decimal"/>
      <w:lvlRestart w:val="1"/>
      <w:isLgl/>
      <w:lvlText w:val="图%1-%9"/>
      <w:lvlJc w:val="left"/>
      <w:pPr>
        <w:ind w:left="0" w:firstLine="0"/>
      </w:pPr>
      <w:rPr>
        <w:rFonts w:hint="default" w:ascii="Times New Roman" w:hAnsi="Times New Roman" w:eastAsia="仿宋_GB2312"/>
        <w:b/>
        <w:i w:val="0"/>
      </w:rPr>
    </w:lvl>
  </w:abstractNum>
  <w:abstractNum w:abstractNumId="79">
    <w:nsid w:val="376B443E"/>
    <w:multiLevelType w:val="multilevel"/>
    <w:tmpl w:val="376B443E"/>
    <w:lvl w:ilvl="0" w:tentative="0">
      <w:start w:val="1"/>
      <w:numFmt w:val="decimal"/>
      <w:pStyle w:val="1303"/>
      <w:lvlText w:val="Table %1  "/>
      <w:lvlJc w:val="left"/>
      <w:pPr>
        <w:tabs>
          <w:tab w:val="left" w:pos="1259"/>
        </w:tabs>
        <w:ind w:left="0" w:firstLine="1259"/>
      </w:pPr>
      <w:rPr>
        <w:rFonts w:hint="eastAsia"/>
        <w:sz w:val="20"/>
        <w:szCs w:val="2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0">
    <w:nsid w:val="37C256F2"/>
    <w:multiLevelType w:val="multilevel"/>
    <w:tmpl w:val="37C256F2"/>
    <w:lvl w:ilvl="0" w:tentative="0">
      <w:start w:val="1"/>
      <w:numFmt w:val="decimal"/>
      <w:pStyle w:val="2712"/>
      <w:lvlText w:val="%1."/>
      <w:lvlJc w:val="left"/>
      <w:pPr>
        <w:ind w:left="425" w:hanging="425"/>
      </w:pPr>
      <w:rPr>
        <w:rFonts w:hint="eastAsia"/>
      </w:rPr>
    </w:lvl>
    <w:lvl w:ilvl="1" w:tentative="0">
      <w:start w:val="1"/>
      <w:numFmt w:val="decimal"/>
      <w:pStyle w:val="2713"/>
      <w:lvlText w:val="%1.%2."/>
      <w:lvlJc w:val="left"/>
      <w:pPr>
        <w:ind w:left="709" w:hanging="567"/>
      </w:pPr>
      <w:rPr>
        <w:rFonts w:hint="eastAsia"/>
      </w:rPr>
    </w:lvl>
    <w:lvl w:ilvl="2" w:tentative="0">
      <w:start w:val="1"/>
      <w:numFmt w:val="decimal"/>
      <w:pStyle w:val="2714"/>
      <w:lvlText w:val="%1.%2.%3."/>
      <w:lvlJc w:val="left"/>
      <w:pPr>
        <w:ind w:left="851" w:hanging="567"/>
      </w:pPr>
      <w:rPr>
        <w:rFonts w:hint="eastAsia" w:ascii="Times New Roman" w:hAnsi="Times New Roman" w:cs="Times New Roman"/>
        <w:b w:val="0"/>
        <w:bCs w:val="0"/>
        <w:i w:val="0"/>
        <w:iCs w:val="0"/>
        <w:caps w:val="0"/>
        <w:smallCaps w:val="0"/>
        <w:strike w:val="0"/>
        <w:dstrike w:val="0"/>
        <w:snapToGrid w:val="0"/>
        <w:vanish w:val="0"/>
        <w:color w:val="000000"/>
        <w:spacing w:val="0"/>
        <w:w w:val="0"/>
        <w:kern w:val="0"/>
        <w:position w:val="0"/>
        <w:sz w:val="28"/>
        <w:szCs w:val="0"/>
        <w:u w:val="none"/>
        <w:vertAlign w:val="baseline"/>
      </w:rPr>
    </w:lvl>
    <w:lvl w:ilvl="3" w:tentative="0">
      <w:start w:val="1"/>
      <w:numFmt w:val="decimal"/>
      <w:pStyle w:val="2715"/>
      <w:lvlText w:val="%1.%2.%3.%4."/>
      <w:lvlJc w:val="left"/>
      <w:pPr>
        <w:ind w:left="992" w:hanging="567"/>
      </w:pPr>
      <w:rPr>
        <w:rFonts w:hint="eastAsia"/>
      </w:rPr>
    </w:lvl>
    <w:lvl w:ilvl="4" w:tentative="0">
      <w:start w:val="1"/>
      <w:numFmt w:val="decimal"/>
      <w:pStyle w:val="2716"/>
      <w:lvlText w:val="%1.%2.%3.%4.%5."/>
      <w:lvlJc w:val="left"/>
      <w:pPr>
        <w:ind w:left="1134" w:hanging="567"/>
      </w:pPr>
      <w:rPr>
        <w:rFonts w:hint="eastAsia"/>
      </w:rPr>
    </w:lvl>
    <w:lvl w:ilvl="5" w:tentative="0">
      <w:start w:val="1"/>
      <w:numFmt w:val="decimal"/>
      <w:pStyle w:val="2717"/>
      <w:lvlText w:val="%1.%2.%3.%4.%5.%6."/>
      <w:lvlJc w:val="left"/>
      <w:pPr>
        <w:ind w:left="1276" w:hanging="567"/>
      </w:pPr>
      <w:rPr>
        <w:rFonts w:hint="eastAsia"/>
      </w:rPr>
    </w:lvl>
    <w:lvl w:ilvl="6" w:tentative="0">
      <w:start w:val="1"/>
      <w:numFmt w:val="decimal"/>
      <w:pStyle w:val="2718"/>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81">
    <w:nsid w:val="384443AA"/>
    <w:multiLevelType w:val="singleLevel"/>
    <w:tmpl w:val="384443AA"/>
    <w:lvl w:ilvl="0" w:tentative="0">
      <w:start w:val="1"/>
      <w:numFmt w:val="bullet"/>
      <w:pStyle w:val="1430"/>
      <w:lvlText w:val="◆"/>
      <w:lvlJc w:val="left"/>
      <w:pPr>
        <w:tabs>
          <w:tab w:val="left" w:pos="360"/>
        </w:tabs>
        <w:ind w:left="360" w:hanging="360"/>
      </w:pPr>
      <w:rPr>
        <w:rFonts w:hint="default" w:ascii="Lucida Sans Unicode" w:hAnsi="Bookman Old Style"/>
        <w:b w:val="0"/>
        <w:i w:val="0"/>
        <w:caps w:val="0"/>
        <w:strike w:val="0"/>
        <w:dstrike w:val="0"/>
        <w:vanish w:val="0"/>
        <w:color w:val="000000"/>
        <w:sz w:val="12"/>
        <w:vertAlign w:val="baseline"/>
      </w:rPr>
    </w:lvl>
  </w:abstractNum>
  <w:abstractNum w:abstractNumId="82">
    <w:nsid w:val="384B52F5"/>
    <w:multiLevelType w:val="multilevel"/>
    <w:tmpl w:val="384B52F5"/>
    <w:lvl w:ilvl="0" w:tentative="0">
      <w:start w:val="1"/>
      <w:numFmt w:val="bullet"/>
      <w:pStyle w:val="2855"/>
      <w:lvlText w:val=""/>
      <w:lvlJc w:val="left"/>
      <w:pPr>
        <w:ind w:left="720" w:hanging="360"/>
      </w:pPr>
      <w:rPr>
        <w:rFonts w:hint="default" w:ascii="Symbol" w:hAnsi="Symbol"/>
        <w:b w:val="0"/>
        <w:i w:val="0"/>
        <w:color w:val="000000"/>
        <w:sz w:val="21"/>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3">
    <w:nsid w:val="38875C82"/>
    <w:multiLevelType w:val="multilevel"/>
    <w:tmpl w:val="38875C82"/>
    <w:lvl w:ilvl="0" w:tentative="0">
      <w:start w:val="1"/>
      <w:numFmt w:val="decimal"/>
      <w:pStyle w:val="1676"/>
      <w:lvlText w:val="附图%1. "/>
      <w:lvlJc w:val="left"/>
      <w:pPr>
        <w:tabs>
          <w:tab w:val="left" w:pos="3272"/>
        </w:tabs>
        <w:ind w:left="2972" w:hanging="420"/>
      </w:pPr>
      <w:rPr>
        <w:rFonts w:hint="eastAsia"/>
        <w:b/>
        <w:sz w:val="16"/>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4">
    <w:nsid w:val="3A3A027A"/>
    <w:multiLevelType w:val="multilevel"/>
    <w:tmpl w:val="3A3A027A"/>
    <w:lvl w:ilvl="0" w:tentative="0">
      <w:start w:val="1"/>
      <w:numFmt w:val="decimal"/>
      <w:lvlText w:val="%1"/>
      <w:lvlJc w:val="left"/>
      <w:pPr>
        <w:tabs>
          <w:tab w:val="left" w:pos="0"/>
        </w:tabs>
        <w:ind w:left="0" w:hanging="425"/>
      </w:pPr>
      <w:rPr>
        <w:rFonts w:hint="eastAsia"/>
      </w:rPr>
    </w:lvl>
    <w:lvl w:ilvl="1" w:tentative="0">
      <w:start w:val="1"/>
      <w:numFmt w:val="decimal"/>
      <w:pStyle w:val="520"/>
      <w:lvlText w:val="%1.%2"/>
      <w:lvlJc w:val="left"/>
      <w:pPr>
        <w:tabs>
          <w:tab w:val="left" w:pos="567"/>
        </w:tabs>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1931"/>
        </w:tabs>
        <w:ind w:left="1559" w:hanging="708"/>
      </w:pPr>
      <w:rPr>
        <w:rFonts w:hint="eastAsia"/>
      </w:rPr>
    </w:lvl>
    <w:lvl w:ilvl="4" w:tentative="0">
      <w:start w:val="1"/>
      <w:numFmt w:val="decimal"/>
      <w:lvlText w:val="%1.%2.%3.%4.%5"/>
      <w:lvlJc w:val="left"/>
      <w:pPr>
        <w:tabs>
          <w:tab w:val="left" w:pos="2356"/>
        </w:tabs>
        <w:ind w:left="2126" w:hanging="850"/>
      </w:pPr>
      <w:rPr>
        <w:rFonts w:hint="eastAsia"/>
      </w:rPr>
    </w:lvl>
    <w:lvl w:ilvl="5" w:tentative="0">
      <w:start w:val="1"/>
      <w:numFmt w:val="decimal"/>
      <w:lvlText w:val="%1.%2.%3.%4.%5.%6"/>
      <w:lvlJc w:val="left"/>
      <w:pPr>
        <w:tabs>
          <w:tab w:val="left" w:pos="3141"/>
        </w:tabs>
        <w:ind w:left="2835" w:hanging="1134"/>
      </w:pPr>
      <w:rPr>
        <w:rFonts w:hint="eastAsia"/>
      </w:rPr>
    </w:lvl>
    <w:lvl w:ilvl="6" w:tentative="0">
      <w:start w:val="1"/>
      <w:numFmt w:val="decimal"/>
      <w:lvlText w:val="%1.%2.%3.%4.%5.%6.%7"/>
      <w:lvlJc w:val="left"/>
      <w:pPr>
        <w:tabs>
          <w:tab w:val="left" w:pos="3566"/>
        </w:tabs>
        <w:ind w:left="3402" w:hanging="1276"/>
      </w:pPr>
      <w:rPr>
        <w:rFonts w:hint="eastAsia"/>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85">
    <w:nsid w:val="3B7C51EC"/>
    <w:multiLevelType w:val="multilevel"/>
    <w:tmpl w:val="3B7C51EC"/>
    <w:lvl w:ilvl="0" w:tentative="0">
      <w:start w:val="1"/>
      <w:numFmt w:val="bullet"/>
      <w:pStyle w:val="3420"/>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86">
    <w:nsid w:val="3BEC0378"/>
    <w:multiLevelType w:val="multilevel"/>
    <w:tmpl w:val="3BEC0378"/>
    <w:lvl w:ilvl="0" w:tentative="0">
      <w:start w:val="1"/>
      <w:numFmt w:val="decimal"/>
      <w:suff w:val="nothing"/>
      <w:lvlText w:val="Chapter %1  "/>
      <w:lvlJc w:val="left"/>
      <w:pPr>
        <w:ind w:left="0" w:firstLine="0"/>
      </w:pPr>
      <w:rPr>
        <w:rFonts w:hint="default" w:ascii="Arial" w:hAnsi="Arial" w:cs="Arial"/>
        <w:b/>
        <w:bCs/>
        <w:i w:val="0"/>
        <w:iCs w:val="0"/>
        <w:caps w:val="0"/>
        <w:strike w:val="0"/>
        <w:dstrike w:val="0"/>
        <w:vanish w:val="0"/>
        <w:color w:val="auto"/>
        <w:sz w:val="36"/>
        <w:szCs w:val="36"/>
        <w:vertAlign w:val="baseline"/>
      </w:rPr>
    </w:lvl>
    <w:lvl w:ilvl="1" w:tentative="0">
      <w:start w:val="1"/>
      <w:numFmt w:val="decimalZero"/>
      <w:suff w:val="nothing"/>
      <w:lvlText w:val="T%2  "/>
      <w:lvlJc w:val="left"/>
      <w:pPr>
        <w:ind w:left="0" w:firstLine="0"/>
      </w:pPr>
      <w:rPr>
        <w:rFonts w:hint="default" w:ascii="Arial" w:hAnsi="Arial" w:cs="Arial"/>
        <w:b/>
        <w:bCs/>
        <w:i w:val="0"/>
        <w:iCs w:val="0"/>
        <w:caps w:val="0"/>
        <w:strike w:val="0"/>
        <w:dstrike w:val="0"/>
        <w:vanish w:val="0"/>
        <w:color w:val="auto"/>
        <w:sz w:val="30"/>
        <w:szCs w:val="30"/>
        <w:vertAlign w:val="baseline"/>
      </w:rPr>
    </w:lvl>
    <w:lvl w:ilvl="2" w:tentative="0">
      <w:start w:val="1"/>
      <w:numFmt w:val="decimalZero"/>
      <w:suff w:val="nothing"/>
      <w:lvlText w:val="T%2-%3  "/>
      <w:lvlJc w:val="left"/>
      <w:pPr>
        <w:ind w:left="0" w:firstLine="0"/>
      </w:pPr>
      <w:rPr>
        <w:rFonts w:hint="default" w:ascii="Arial" w:hAnsi="Arial" w:cs="Arial"/>
        <w:b/>
        <w:bCs/>
        <w:i w:val="0"/>
        <w:iCs w:val="0"/>
        <w:caps w:val="0"/>
        <w:strike w:val="0"/>
        <w:dstrike w:val="0"/>
        <w:vanish w:val="0"/>
        <w:color w:val="auto"/>
        <w:sz w:val="24"/>
        <w:szCs w:val="24"/>
        <w:vertAlign w:val="baseline"/>
      </w:rPr>
    </w:lvl>
    <w:lvl w:ilvl="3" w:tentative="0">
      <w:start w:val="1"/>
      <w:numFmt w:val="upperRoman"/>
      <w:pStyle w:val="2481"/>
      <w:suff w:val="nothing"/>
      <w:lvlText w:val="%4. "/>
      <w:lvlJc w:val="left"/>
      <w:pPr>
        <w:ind w:left="1134" w:hanging="170"/>
      </w:pPr>
      <w:rPr>
        <w:rFonts w:hint="default" w:ascii="Arial" w:hAnsi="Arial" w:cs="Arial"/>
        <w:b/>
        <w:bCs/>
        <w:i w:val="0"/>
        <w:iCs w:val="0"/>
        <w:caps w:val="0"/>
        <w:strike w:val="0"/>
        <w:dstrike w:val="0"/>
        <w:vanish w:val="0"/>
        <w:color w:val="auto"/>
        <w:sz w:val="21"/>
        <w:szCs w:val="21"/>
        <w:vertAlign w:val="baseline"/>
      </w:rPr>
    </w:lvl>
    <w:lvl w:ilvl="4" w:tentative="0">
      <w:start w:val="1"/>
      <w:numFmt w:val="decimal"/>
      <w:lvlText w:val="%5)"/>
      <w:lvlJc w:val="left"/>
      <w:pPr>
        <w:tabs>
          <w:tab w:val="left" w:pos="1559"/>
        </w:tabs>
        <w:ind w:left="1559" w:hanging="425"/>
      </w:pPr>
      <w:rPr>
        <w:rFonts w:hint="default" w:ascii="Arial" w:hAnsi="Arial" w:eastAsia="宋体"/>
        <w:b w:val="0"/>
        <w:bCs w:val="0"/>
        <w:i w:val="0"/>
        <w:iCs w:val="0"/>
        <w:color w:val="auto"/>
        <w:sz w:val="20"/>
        <w:szCs w:val="20"/>
        <w:u w:val="none"/>
      </w:rPr>
    </w:lvl>
    <w:lvl w:ilvl="5" w:tentative="0">
      <w:start w:val="1"/>
      <w:numFmt w:val="decimal"/>
      <w:lvlRestart w:val="1"/>
      <w:suff w:val="space"/>
      <w:lvlText w:val="Figure %1-%6"/>
      <w:lvlJc w:val="left"/>
      <w:pPr>
        <w:ind w:left="1134" w:firstLine="0"/>
      </w:pPr>
      <w:rPr>
        <w:rFonts w:hint="default" w:ascii="Arial" w:hAnsi="Arial" w:cs="Arial Narrow"/>
        <w:b/>
        <w:bCs/>
        <w:i w:val="0"/>
        <w:iCs w:val="0"/>
        <w:color w:val="auto"/>
        <w:sz w:val="20"/>
        <w:szCs w:val="20"/>
        <w:u w:val="none"/>
      </w:rPr>
    </w:lvl>
    <w:lvl w:ilvl="6" w:tentative="0">
      <w:start w:val="1"/>
      <w:numFmt w:val="decimal"/>
      <w:lvlRestart w:val="1"/>
      <w:suff w:val="space"/>
      <w:lvlText w:val="Table %1-%7"/>
      <w:lvlJc w:val="left"/>
      <w:pPr>
        <w:ind w:left="1134" w:firstLine="0"/>
      </w:pPr>
      <w:rPr>
        <w:rFonts w:hint="default" w:ascii="Arial" w:hAnsi="Arial" w:eastAsia="宋体"/>
        <w:b/>
        <w:bCs/>
        <w:i w:val="0"/>
        <w:iCs w:val="0"/>
        <w:caps w:val="0"/>
        <w:strike w:val="0"/>
        <w:dstrike w:val="0"/>
        <w:vanish w:val="0"/>
        <w:color w:val="auto"/>
        <w:spacing w:val="0"/>
        <w:w w:val="100"/>
        <w:kern w:val="0"/>
        <w:position w:val="0"/>
        <w:vertAlign w:val="baseline"/>
      </w:rPr>
    </w:lvl>
    <w:lvl w:ilvl="7" w:tentative="0">
      <w:start w:val="1"/>
      <w:numFmt w:val="decimal"/>
      <w:lvlRestart w:val="4"/>
      <w:lvlText w:val="%8)"/>
      <w:lvlJc w:val="left"/>
      <w:pPr>
        <w:tabs>
          <w:tab w:val="left" w:pos="0"/>
        </w:tabs>
        <w:ind w:left="0" w:firstLine="0"/>
      </w:pPr>
      <w:rPr>
        <w:rFonts w:hint="default" w:ascii="Arial" w:hAnsi="Arial"/>
        <w:b w:val="0"/>
        <w:i w:val="0"/>
        <w:sz w:val="20"/>
        <w:szCs w:val="20"/>
      </w:rPr>
    </w:lvl>
    <w:lvl w:ilvl="8" w:tentative="0">
      <w:start w:val="1"/>
      <w:numFmt w:val="decimal"/>
      <w:lvlText w:val="Step%9"/>
      <w:lvlJc w:val="left"/>
      <w:pPr>
        <w:tabs>
          <w:tab w:val="left" w:pos="1134"/>
        </w:tabs>
        <w:ind w:left="1134" w:hanging="850"/>
      </w:pPr>
      <w:rPr>
        <w:rFonts w:hint="default" w:ascii="Arial" w:hAnsi="Arial" w:cs="Arial"/>
        <w:b w:val="0"/>
        <w:bCs w:val="0"/>
        <w:i w:val="0"/>
        <w:iCs w:val="0"/>
        <w:caps w:val="0"/>
        <w:strike w:val="0"/>
        <w:dstrike w:val="0"/>
        <w:vanish w:val="0"/>
        <w:color w:val="auto"/>
        <w:sz w:val="20"/>
        <w:szCs w:val="20"/>
        <w:vertAlign w:val="baseline"/>
      </w:rPr>
    </w:lvl>
  </w:abstractNum>
  <w:abstractNum w:abstractNumId="87">
    <w:nsid w:val="3C443269"/>
    <w:multiLevelType w:val="multilevel"/>
    <w:tmpl w:val="3C443269"/>
    <w:lvl w:ilvl="0" w:tentative="0">
      <w:start w:val="1"/>
      <w:numFmt w:val="bullet"/>
      <w:pStyle w:val="1821"/>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88">
    <w:nsid w:val="3CFD7D5B"/>
    <w:multiLevelType w:val="multilevel"/>
    <w:tmpl w:val="3CFD7D5B"/>
    <w:lvl w:ilvl="0" w:tentative="0">
      <w:start w:val="1"/>
      <w:numFmt w:val="chineseCountingThousand"/>
      <w:pStyle w:val="171"/>
      <w:lvlText w:val="(%1)"/>
      <w:lvlJc w:val="left"/>
      <w:pPr>
        <w:ind w:left="980" w:hanging="420"/>
      </w:pPr>
      <w:rPr>
        <w:rFonts w:cs="Times New Roman"/>
      </w:rPr>
    </w:lvl>
    <w:lvl w:ilvl="1" w:tentative="0">
      <w:start w:val="1"/>
      <w:numFmt w:val="lowerLetter"/>
      <w:lvlText w:val="%2)"/>
      <w:lvlJc w:val="left"/>
      <w:pPr>
        <w:ind w:left="1400" w:hanging="420"/>
      </w:pPr>
      <w:rPr>
        <w:rFonts w:cs="Times New Roman"/>
      </w:rPr>
    </w:lvl>
    <w:lvl w:ilvl="2" w:tentative="0">
      <w:start w:val="1"/>
      <w:numFmt w:val="lowerRoman"/>
      <w:lvlText w:val="%3."/>
      <w:lvlJc w:val="right"/>
      <w:pPr>
        <w:ind w:left="1820" w:hanging="420"/>
      </w:pPr>
      <w:rPr>
        <w:rFonts w:cs="Times New Roman"/>
      </w:rPr>
    </w:lvl>
    <w:lvl w:ilvl="3" w:tentative="0">
      <w:start w:val="1"/>
      <w:numFmt w:val="decimal"/>
      <w:lvlText w:val="%4."/>
      <w:lvlJc w:val="left"/>
      <w:pPr>
        <w:ind w:left="2240" w:hanging="420"/>
      </w:pPr>
      <w:rPr>
        <w:rFonts w:cs="Times New Roman"/>
      </w:rPr>
    </w:lvl>
    <w:lvl w:ilvl="4" w:tentative="0">
      <w:start w:val="1"/>
      <w:numFmt w:val="lowerLetter"/>
      <w:lvlText w:val="%5)"/>
      <w:lvlJc w:val="left"/>
      <w:pPr>
        <w:ind w:left="2660" w:hanging="420"/>
      </w:pPr>
      <w:rPr>
        <w:rFonts w:cs="Times New Roman"/>
      </w:rPr>
    </w:lvl>
    <w:lvl w:ilvl="5" w:tentative="0">
      <w:start w:val="1"/>
      <w:numFmt w:val="lowerRoman"/>
      <w:lvlText w:val="%6."/>
      <w:lvlJc w:val="right"/>
      <w:pPr>
        <w:ind w:left="3080" w:hanging="420"/>
      </w:pPr>
      <w:rPr>
        <w:rFonts w:cs="Times New Roman"/>
      </w:rPr>
    </w:lvl>
    <w:lvl w:ilvl="6" w:tentative="0">
      <w:start w:val="1"/>
      <w:numFmt w:val="decimal"/>
      <w:lvlText w:val="%7."/>
      <w:lvlJc w:val="left"/>
      <w:pPr>
        <w:ind w:left="3500" w:hanging="420"/>
      </w:pPr>
      <w:rPr>
        <w:rFonts w:cs="Times New Roman"/>
      </w:rPr>
    </w:lvl>
    <w:lvl w:ilvl="7" w:tentative="0">
      <w:start w:val="1"/>
      <w:numFmt w:val="lowerLetter"/>
      <w:lvlText w:val="%8)"/>
      <w:lvlJc w:val="left"/>
      <w:pPr>
        <w:ind w:left="3920" w:hanging="420"/>
      </w:pPr>
      <w:rPr>
        <w:rFonts w:cs="Times New Roman"/>
      </w:rPr>
    </w:lvl>
    <w:lvl w:ilvl="8" w:tentative="0">
      <w:start w:val="1"/>
      <w:numFmt w:val="lowerRoman"/>
      <w:lvlText w:val="%9."/>
      <w:lvlJc w:val="right"/>
      <w:pPr>
        <w:ind w:left="4340" w:hanging="420"/>
      </w:pPr>
      <w:rPr>
        <w:rFonts w:cs="Times New Roman"/>
      </w:rPr>
    </w:lvl>
  </w:abstractNum>
  <w:abstractNum w:abstractNumId="89">
    <w:nsid w:val="3E1A3692"/>
    <w:multiLevelType w:val="multilevel"/>
    <w:tmpl w:val="3E1A3692"/>
    <w:lvl w:ilvl="0" w:tentative="0">
      <w:start w:val="1"/>
      <w:numFmt w:val="chineseCountingThousand"/>
      <w:pStyle w:val="813"/>
      <w:suff w:val="space"/>
      <w:lvlText w:val="%1."/>
      <w:lvlJc w:val="left"/>
      <w:rPr>
        <w:rFonts w:hint="eastAsia" w:cs="Times New Roman"/>
      </w:rPr>
    </w:lvl>
    <w:lvl w:ilvl="1" w:tentative="0">
      <w:start w:val="1"/>
      <w:numFmt w:val="chineseCountingThousand"/>
      <w:pStyle w:val="776"/>
      <w:suff w:val="space"/>
      <w:lvlText w:val="(%2)"/>
      <w:lvlJc w:val="left"/>
      <w:rPr>
        <w:rFonts w:hint="eastAsia" w:cs="Times New Roman"/>
      </w:rPr>
    </w:lvl>
    <w:lvl w:ilvl="2" w:tentative="0">
      <w:start w:val="1"/>
      <w:numFmt w:val="decimal"/>
      <w:pStyle w:val="607"/>
      <w:suff w:val="space"/>
      <w:lvlText w:val="%3."/>
      <w:lvlJc w:val="left"/>
      <w:pPr>
        <w:ind w:firstLine="284"/>
      </w:pPr>
      <w:rPr>
        <w:rFonts w:hint="eastAsia" w:cs="Times New Roman"/>
      </w:rPr>
    </w:lvl>
    <w:lvl w:ilvl="3" w:tentative="0">
      <w:start w:val="1"/>
      <w:numFmt w:val="decimal"/>
      <w:pStyle w:val="628"/>
      <w:suff w:val="space"/>
      <w:lvlText w:val="(%4)"/>
      <w:lvlJc w:val="left"/>
      <w:pPr>
        <w:ind w:firstLine="284"/>
      </w:pPr>
      <w:rPr>
        <w:rFonts w:hint="eastAsia" w:cs="Times New Roman"/>
      </w:rPr>
    </w:lvl>
    <w:lvl w:ilvl="4" w:tentative="0">
      <w:start w:val="1"/>
      <w:numFmt w:val="decimal"/>
      <w:pStyle w:val="860"/>
      <w:suff w:val="space"/>
      <w:lvlText w:val="%5)"/>
      <w:lvlJc w:val="left"/>
      <w:pPr>
        <w:ind w:firstLine="454"/>
      </w:pPr>
      <w:rPr>
        <w:rFonts w:hint="eastAsia" w:cs="Times New Roman"/>
      </w:rPr>
    </w:lvl>
    <w:lvl w:ilvl="5" w:tentative="0">
      <w:start w:val="1"/>
      <w:numFmt w:val="lowerRoman"/>
      <w:lvlText w:val="%6."/>
      <w:lvlJc w:val="right"/>
      <w:pPr>
        <w:ind w:left="2520" w:hanging="420"/>
      </w:pPr>
      <w:rPr>
        <w:rFonts w:hint="eastAsia" w:cs="Times New Roman"/>
      </w:rPr>
    </w:lvl>
    <w:lvl w:ilvl="6" w:tentative="0">
      <w:start w:val="1"/>
      <w:numFmt w:val="decimal"/>
      <w:lvlText w:val="%7."/>
      <w:lvlJc w:val="left"/>
      <w:pPr>
        <w:ind w:left="2940" w:hanging="420"/>
      </w:pPr>
      <w:rPr>
        <w:rFonts w:hint="eastAsia" w:cs="Times New Roman"/>
      </w:rPr>
    </w:lvl>
    <w:lvl w:ilvl="7" w:tentative="0">
      <w:start w:val="1"/>
      <w:numFmt w:val="lowerLetter"/>
      <w:lvlText w:val="%8)"/>
      <w:lvlJc w:val="left"/>
      <w:pPr>
        <w:ind w:left="3360" w:hanging="420"/>
      </w:pPr>
      <w:rPr>
        <w:rFonts w:hint="eastAsia" w:cs="Times New Roman"/>
      </w:rPr>
    </w:lvl>
    <w:lvl w:ilvl="8" w:tentative="0">
      <w:start w:val="1"/>
      <w:numFmt w:val="lowerRoman"/>
      <w:lvlText w:val="%9."/>
      <w:lvlJc w:val="right"/>
      <w:pPr>
        <w:ind w:left="3780" w:hanging="420"/>
      </w:pPr>
      <w:rPr>
        <w:rFonts w:hint="eastAsia" w:cs="Times New Roman"/>
      </w:rPr>
    </w:lvl>
  </w:abstractNum>
  <w:abstractNum w:abstractNumId="90">
    <w:nsid w:val="3E452EDE"/>
    <w:multiLevelType w:val="singleLevel"/>
    <w:tmpl w:val="3E452EDE"/>
    <w:lvl w:ilvl="0" w:tentative="0">
      <w:start w:val="1"/>
      <w:numFmt w:val="bullet"/>
      <w:pStyle w:val="1657"/>
      <w:lvlText w:val=""/>
      <w:lvlJc w:val="left"/>
      <w:pPr>
        <w:tabs>
          <w:tab w:val="left" w:pos="720"/>
        </w:tabs>
        <w:ind w:left="720" w:hanging="360"/>
      </w:pPr>
      <w:rPr>
        <w:rFonts w:hint="default" w:ascii="Symbol" w:hAnsi="Symbol"/>
        <w:b w:val="0"/>
        <w:i w:val="0"/>
        <w:sz w:val="20"/>
      </w:rPr>
    </w:lvl>
  </w:abstractNum>
  <w:abstractNum w:abstractNumId="91">
    <w:nsid w:val="3EBB3C91"/>
    <w:multiLevelType w:val="multilevel"/>
    <w:tmpl w:val="3EBB3C91"/>
    <w:lvl w:ilvl="0" w:tentative="0">
      <w:start w:val="1"/>
      <w:numFmt w:val="chineseCountingThousand"/>
      <w:pStyle w:val="1539"/>
      <w:suff w:val="space"/>
      <w:lvlText w:val="%1. "/>
      <w:lvlJc w:val="left"/>
      <w:pPr>
        <w:ind w:left="907" w:hanging="907"/>
      </w:pPr>
    </w:lvl>
    <w:lvl w:ilvl="1" w:tentative="0">
      <w:start w:val="1"/>
      <w:numFmt w:val="decimal"/>
      <w:isLgl/>
      <w:suff w:val="space"/>
      <w:lvlText w:val="%1.%2 "/>
      <w:lvlJc w:val="left"/>
      <w:pPr>
        <w:ind w:left="794" w:hanging="794"/>
      </w:pPr>
    </w:lvl>
    <w:lvl w:ilvl="2" w:tentative="0">
      <w:start w:val="1"/>
      <w:numFmt w:val="decimal"/>
      <w:isLgl/>
      <w:suff w:val="space"/>
      <w:lvlText w:val="%1.%2.%3 "/>
      <w:lvlJc w:val="left"/>
      <w:pPr>
        <w:ind w:left="907" w:hanging="907"/>
      </w:pPr>
    </w:lvl>
    <w:lvl w:ilvl="3" w:tentative="0">
      <w:start w:val="1"/>
      <w:numFmt w:val="decimal"/>
      <w:pStyle w:val="1542"/>
      <w:isLgl/>
      <w:suff w:val="space"/>
      <w:lvlText w:val="%1.%2.%3.%4 "/>
      <w:lvlJc w:val="left"/>
      <w:pPr>
        <w:ind w:left="1021" w:hanging="1021"/>
      </w:pPr>
    </w:lvl>
    <w:lvl w:ilvl="4" w:tentative="0">
      <w:start w:val="1"/>
      <w:numFmt w:val="decimal"/>
      <w:pStyle w:val="1543"/>
      <w:isLgl/>
      <w:suff w:val="space"/>
      <w:lvlText w:val="%1.%2.%3.%4.%5 "/>
      <w:lvlJc w:val="left"/>
      <w:pPr>
        <w:ind w:left="1134" w:hanging="1134"/>
      </w:pPr>
    </w:lvl>
    <w:lvl w:ilvl="5" w:tentative="0">
      <w:start w:val="1"/>
      <w:numFmt w:val="decimal"/>
      <w:pStyle w:val="1544"/>
      <w:isLgl/>
      <w:suff w:val="space"/>
      <w:lvlText w:val="%1.%2.%3.%4.%5.%6 "/>
      <w:lvlJc w:val="left"/>
      <w:pPr>
        <w:ind w:left="1247" w:hanging="1247"/>
      </w:pPr>
    </w:lvl>
    <w:lvl w:ilvl="6" w:tentative="0">
      <w:start w:val="1"/>
      <w:numFmt w:val="decimal"/>
      <w:lvlRestart w:val="1"/>
      <w:pStyle w:val="1545"/>
      <w:isLgl/>
      <w:suff w:val="space"/>
      <w:lvlText w:val="图 %1.%7 "/>
      <w:lvlJc w:val="left"/>
      <w:pPr>
        <w:ind w:left="0" w:firstLine="0"/>
      </w:pPr>
    </w:lvl>
    <w:lvl w:ilvl="7" w:tentative="0">
      <w:start w:val="1"/>
      <w:numFmt w:val="decimal"/>
      <w:lvlRestart w:val="1"/>
      <w:pStyle w:val="1546"/>
      <w:isLgl/>
      <w:suff w:val="space"/>
      <w:lvlText w:val="表 %1.%8 "/>
      <w:lvlJc w:val="left"/>
      <w:pPr>
        <w:ind w:left="0" w:firstLine="0"/>
      </w:pPr>
    </w:lvl>
    <w:lvl w:ilvl="8" w:tentative="0">
      <w:start w:val="1"/>
      <w:numFmt w:val="none"/>
      <w:suff w:val="nothing"/>
      <w:lvlText w:val=""/>
      <w:lvlJc w:val="left"/>
      <w:pPr>
        <w:ind w:left="0" w:firstLine="0"/>
      </w:pPr>
    </w:lvl>
  </w:abstractNum>
  <w:abstractNum w:abstractNumId="92">
    <w:nsid w:val="413E2728"/>
    <w:multiLevelType w:val="multilevel"/>
    <w:tmpl w:val="413E2728"/>
    <w:lvl w:ilvl="0" w:tentative="0">
      <w:start w:val="1"/>
      <w:numFmt w:val="decimal"/>
      <w:pStyle w:val="1683"/>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3">
    <w:nsid w:val="425D272E"/>
    <w:multiLevelType w:val="multilevel"/>
    <w:tmpl w:val="425D272E"/>
    <w:lvl w:ilvl="0" w:tentative="0">
      <w:start w:val="1"/>
      <w:numFmt w:val="japaneseCounting"/>
      <w:pStyle w:val="1166"/>
      <w:lvlText w:val="（%1）"/>
      <w:lvlJc w:val="left"/>
      <w:pPr>
        <w:tabs>
          <w:tab w:val="left" w:pos="840"/>
        </w:tabs>
        <w:ind w:left="840" w:hanging="84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4">
    <w:nsid w:val="426D1218"/>
    <w:multiLevelType w:val="singleLevel"/>
    <w:tmpl w:val="426D1218"/>
    <w:lvl w:ilvl="0" w:tentative="0">
      <w:start w:val="1"/>
      <w:numFmt w:val="bullet"/>
      <w:pStyle w:val="1981"/>
      <w:lvlText w:val=""/>
      <w:lvlJc w:val="left"/>
      <w:pPr>
        <w:tabs>
          <w:tab w:val="left" w:pos="425"/>
        </w:tabs>
        <w:ind w:left="425" w:hanging="425"/>
      </w:pPr>
      <w:rPr>
        <w:rFonts w:hint="default" w:ascii="Wingdings" w:hAnsi="Wingdings"/>
      </w:rPr>
    </w:lvl>
  </w:abstractNum>
  <w:abstractNum w:abstractNumId="95">
    <w:nsid w:val="443D25A9"/>
    <w:multiLevelType w:val="multilevel"/>
    <w:tmpl w:val="443D25A9"/>
    <w:lvl w:ilvl="0" w:tentative="0">
      <w:start w:val="1"/>
      <w:numFmt w:val="bullet"/>
      <w:pStyle w:val="3467"/>
      <w:lvlText w:val=""/>
      <w:lvlJc w:val="left"/>
      <w:pPr>
        <w:tabs>
          <w:tab w:val="left" w:pos="960"/>
        </w:tabs>
        <w:ind w:left="960" w:hanging="420"/>
      </w:pPr>
      <w:rPr>
        <w:rFonts w:hint="default" w:ascii="Wingdings" w:hAnsi="Wingdings"/>
      </w:rPr>
    </w:lvl>
    <w:lvl w:ilvl="1" w:tentative="0">
      <w:start w:val="1"/>
      <w:numFmt w:val="bullet"/>
      <w:lvlText w:val=""/>
      <w:lvlJc w:val="left"/>
      <w:pPr>
        <w:tabs>
          <w:tab w:val="left" w:pos="1380"/>
        </w:tabs>
        <w:ind w:left="1380" w:hanging="420"/>
      </w:pPr>
      <w:rPr>
        <w:rFonts w:hint="default" w:ascii="Wingdings" w:hAnsi="Wingdings"/>
      </w:rPr>
    </w:lvl>
    <w:lvl w:ilvl="2" w:tentative="0">
      <w:start w:val="1"/>
      <w:numFmt w:val="bullet"/>
      <w:lvlText w:val=""/>
      <w:lvlJc w:val="left"/>
      <w:pPr>
        <w:tabs>
          <w:tab w:val="left" w:pos="1800"/>
        </w:tabs>
        <w:ind w:left="1800" w:hanging="420"/>
      </w:pPr>
      <w:rPr>
        <w:rFonts w:hint="default" w:ascii="Wingdings" w:hAnsi="Wingdings"/>
      </w:rPr>
    </w:lvl>
    <w:lvl w:ilvl="3" w:tentative="0">
      <w:start w:val="1"/>
      <w:numFmt w:val="bullet"/>
      <w:lvlText w:val=""/>
      <w:lvlJc w:val="left"/>
      <w:pPr>
        <w:tabs>
          <w:tab w:val="left" w:pos="2220"/>
        </w:tabs>
        <w:ind w:left="2220" w:hanging="420"/>
      </w:pPr>
      <w:rPr>
        <w:rFonts w:hint="default" w:ascii="Wingdings" w:hAnsi="Wingdings"/>
      </w:rPr>
    </w:lvl>
    <w:lvl w:ilvl="4" w:tentative="0">
      <w:start w:val="1"/>
      <w:numFmt w:val="bullet"/>
      <w:lvlText w:val=""/>
      <w:lvlJc w:val="left"/>
      <w:pPr>
        <w:tabs>
          <w:tab w:val="left" w:pos="2640"/>
        </w:tabs>
        <w:ind w:left="2640" w:hanging="420"/>
      </w:pPr>
      <w:rPr>
        <w:rFonts w:hint="default" w:ascii="Wingdings" w:hAnsi="Wingdings"/>
      </w:rPr>
    </w:lvl>
    <w:lvl w:ilvl="5" w:tentative="0">
      <w:start w:val="1"/>
      <w:numFmt w:val="bullet"/>
      <w:lvlText w:val=""/>
      <w:lvlJc w:val="left"/>
      <w:pPr>
        <w:tabs>
          <w:tab w:val="left" w:pos="3060"/>
        </w:tabs>
        <w:ind w:left="3060" w:hanging="420"/>
      </w:pPr>
      <w:rPr>
        <w:rFonts w:hint="default" w:ascii="Wingdings" w:hAnsi="Wingdings"/>
      </w:rPr>
    </w:lvl>
    <w:lvl w:ilvl="6" w:tentative="0">
      <w:start w:val="1"/>
      <w:numFmt w:val="bullet"/>
      <w:lvlText w:val=""/>
      <w:lvlJc w:val="left"/>
      <w:pPr>
        <w:tabs>
          <w:tab w:val="left" w:pos="3480"/>
        </w:tabs>
        <w:ind w:left="3480" w:hanging="420"/>
      </w:pPr>
      <w:rPr>
        <w:rFonts w:hint="default" w:ascii="Wingdings" w:hAnsi="Wingdings"/>
      </w:rPr>
    </w:lvl>
    <w:lvl w:ilvl="7" w:tentative="0">
      <w:start w:val="1"/>
      <w:numFmt w:val="bullet"/>
      <w:lvlText w:val=""/>
      <w:lvlJc w:val="left"/>
      <w:pPr>
        <w:tabs>
          <w:tab w:val="left" w:pos="3900"/>
        </w:tabs>
        <w:ind w:left="3900" w:hanging="420"/>
      </w:pPr>
      <w:rPr>
        <w:rFonts w:hint="default" w:ascii="Wingdings" w:hAnsi="Wingdings"/>
      </w:rPr>
    </w:lvl>
    <w:lvl w:ilvl="8" w:tentative="0">
      <w:start w:val="1"/>
      <w:numFmt w:val="bullet"/>
      <w:lvlText w:val=""/>
      <w:lvlJc w:val="left"/>
      <w:pPr>
        <w:tabs>
          <w:tab w:val="left" w:pos="4320"/>
        </w:tabs>
        <w:ind w:left="4320" w:hanging="420"/>
      </w:pPr>
      <w:rPr>
        <w:rFonts w:hint="default" w:ascii="Wingdings" w:hAnsi="Wingdings"/>
      </w:rPr>
    </w:lvl>
  </w:abstractNum>
  <w:abstractNum w:abstractNumId="96">
    <w:nsid w:val="44E5419C"/>
    <w:multiLevelType w:val="multilevel"/>
    <w:tmpl w:val="44E5419C"/>
    <w:lvl w:ilvl="0" w:tentative="0">
      <w:start w:val="1"/>
      <w:numFmt w:val="bullet"/>
      <w:pStyle w:val="3436"/>
      <w:lvlText w:val=""/>
      <w:lvlJc w:val="left"/>
      <w:pPr>
        <w:tabs>
          <w:tab w:val="left" w:pos="960"/>
        </w:tabs>
        <w:ind w:left="960" w:hanging="420"/>
      </w:pPr>
      <w:rPr>
        <w:rFonts w:hint="default" w:ascii="Wingdings" w:hAnsi="Wingdings"/>
      </w:rPr>
    </w:lvl>
    <w:lvl w:ilvl="1" w:tentative="0">
      <w:start w:val="1"/>
      <w:numFmt w:val="bullet"/>
      <w:lvlText w:val=""/>
      <w:lvlJc w:val="left"/>
      <w:pPr>
        <w:tabs>
          <w:tab w:val="left" w:pos="1380"/>
        </w:tabs>
        <w:ind w:left="1380" w:hanging="420"/>
      </w:pPr>
      <w:rPr>
        <w:rFonts w:hint="default" w:ascii="Wingdings" w:hAnsi="Wingdings"/>
      </w:rPr>
    </w:lvl>
    <w:lvl w:ilvl="2" w:tentative="0">
      <w:start w:val="1"/>
      <w:numFmt w:val="bullet"/>
      <w:pStyle w:val="3662"/>
      <w:lvlText w:val=""/>
      <w:lvlJc w:val="left"/>
      <w:pPr>
        <w:tabs>
          <w:tab w:val="left" w:pos="1800"/>
        </w:tabs>
        <w:ind w:left="1800" w:hanging="420"/>
      </w:pPr>
      <w:rPr>
        <w:rFonts w:hint="default" w:ascii="Wingdings" w:hAnsi="Wingdings"/>
      </w:rPr>
    </w:lvl>
    <w:lvl w:ilvl="3" w:tentative="0">
      <w:start w:val="1"/>
      <w:numFmt w:val="bullet"/>
      <w:lvlText w:val=""/>
      <w:lvlJc w:val="left"/>
      <w:pPr>
        <w:tabs>
          <w:tab w:val="left" w:pos="2220"/>
        </w:tabs>
        <w:ind w:left="2220" w:hanging="420"/>
      </w:pPr>
      <w:rPr>
        <w:rFonts w:hint="default" w:ascii="Wingdings" w:hAnsi="Wingdings"/>
      </w:rPr>
    </w:lvl>
    <w:lvl w:ilvl="4" w:tentative="0">
      <w:start w:val="1"/>
      <w:numFmt w:val="bullet"/>
      <w:lvlText w:val=""/>
      <w:lvlJc w:val="left"/>
      <w:pPr>
        <w:tabs>
          <w:tab w:val="left" w:pos="2640"/>
        </w:tabs>
        <w:ind w:left="2640" w:hanging="420"/>
      </w:pPr>
      <w:rPr>
        <w:rFonts w:hint="default" w:ascii="Wingdings" w:hAnsi="Wingdings"/>
      </w:rPr>
    </w:lvl>
    <w:lvl w:ilvl="5" w:tentative="0">
      <w:start w:val="1"/>
      <w:numFmt w:val="bullet"/>
      <w:lvlText w:val=""/>
      <w:lvlJc w:val="left"/>
      <w:pPr>
        <w:tabs>
          <w:tab w:val="left" w:pos="3060"/>
        </w:tabs>
        <w:ind w:left="3060" w:hanging="420"/>
      </w:pPr>
      <w:rPr>
        <w:rFonts w:hint="default" w:ascii="Wingdings" w:hAnsi="Wingdings"/>
      </w:rPr>
    </w:lvl>
    <w:lvl w:ilvl="6" w:tentative="0">
      <w:start w:val="1"/>
      <w:numFmt w:val="bullet"/>
      <w:lvlText w:val=""/>
      <w:lvlJc w:val="left"/>
      <w:pPr>
        <w:tabs>
          <w:tab w:val="left" w:pos="3480"/>
        </w:tabs>
        <w:ind w:left="3480" w:hanging="420"/>
      </w:pPr>
      <w:rPr>
        <w:rFonts w:hint="default" w:ascii="Wingdings" w:hAnsi="Wingdings"/>
      </w:rPr>
    </w:lvl>
    <w:lvl w:ilvl="7" w:tentative="0">
      <w:start w:val="1"/>
      <w:numFmt w:val="bullet"/>
      <w:lvlText w:val=""/>
      <w:lvlJc w:val="left"/>
      <w:pPr>
        <w:tabs>
          <w:tab w:val="left" w:pos="3900"/>
        </w:tabs>
        <w:ind w:left="3900" w:hanging="420"/>
      </w:pPr>
      <w:rPr>
        <w:rFonts w:hint="default" w:ascii="Wingdings" w:hAnsi="Wingdings"/>
      </w:rPr>
    </w:lvl>
    <w:lvl w:ilvl="8" w:tentative="0">
      <w:start w:val="1"/>
      <w:numFmt w:val="bullet"/>
      <w:lvlText w:val=""/>
      <w:lvlJc w:val="left"/>
      <w:pPr>
        <w:tabs>
          <w:tab w:val="left" w:pos="4320"/>
        </w:tabs>
        <w:ind w:left="4320" w:hanging="420"/>
      </w:pPr>
      <w:rPr>
        <w:rFonts w:hint="default" w:ascii="Wingdings" w:hAnsi="Wingdings"/>
      </w:rPr>
    </w:lvl>
  </w:abstractNum>
  <w:abstractNum w:abstractNumId="97">
    <w:nsid w:val="463C3DB5"/>
    <w:multiLevelType w:val="multilevel"/>
    <w:tmpl w:val="463C3DB5"/>
    <w:lvl w:ilvl="0" w:tentative="0">
      <w:start w:val="1"/>
      <w:numFmt w:val="decimal"/>
      <w:pStyle w:val="2152"/>
      <w:lvlText w:val="%1."/>
      <w:lvlJc w:val="left"/>
      <w:pPr>
        <w:tabs>
          <w:tab w:val="left" w:pos="284"/>
        </w:tabs>
        <w:ind w:left="284" w:hanging="284"/>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8">
    <w:nsid w:val="478923D6"/>
    <w:multiLevelType w:val="multilevel"/>
    <w:tmpl w:val="478923D6"/>
    <w:lvl w:ilvl="0" w:tentative="0">
      <w:start w:val="1"/>
      <w:numFmt w:val="decimal"/>
      <w:lvlText w:val="%1"/>
      <w:lvlJc w:val="left"/>
      <w:pPr>
        <w:ind w:left="432" w:hanging="432"/>
      </w:pPr>
      <w:rPr>
        <w:rFonts w:hint="default" w:ascii="Times New Roman" w:hAnsi="Times New Roman" w:cs="Times New Roman"/>
        <w:b/>
        <w:sz w:val="44"/>
      </w:rPr>
    </w:lvl>
    <w:lvl w:ilvl="1" w:tentative="0">
      <w:start w:val="1"/>
      <w:numFmt w:val="decimal"/>
      <w:lvlText w:val="%1.%2"/>
      <w:lvlJc w:val="left"/>
      <w:pPr>
        <w:ind w:left="576" w:hanging="576"/>
      </w:pPr>
      <w:rPr>
        <w:rFonts w:hint="default" w:ascii="Times New Roman" w:hAnsi="Times New Roman" w:cs="Times New Roman"/>
        <w:sz w:val="32"/>
        <w:szCs w:val="32"/>
      </w:rPr>
    </w:lvl>
    <w:lvl w:ilvl="2" w:tentative="0">
      <w:start w:val="1"/>
      <w:numFmt w:val="decimal"/>
      <w:lvlText w:val="%1.%2.%3"/>
      <w:lvlJc w:val="left"/>
      <w:pPr>
        <w:ind w:left="720" w:hanging="720"/>
      </w:pPr>
      <w:rPr>
        <w:rFonts w:hint="default" w:ascii="Times New Roman" w:hAnsi="Times New Roman" w:cs="Times New Roman"/>
        <w:b/>
      </w:rPr>
    </w:lvl>
    <w:lvl w:ilvl="3" w:tentative="0">
      <w:start w:val="1"/>
      <w:numFmt w:val="decimal"/>
      <w:pStyle w:val="1861"/>
      <w:lvlText w:val="%1.%2.%3.%4"/>
      <w:lvlJc w:val="left"/>
      <w:pPr>
        <w:ind w:left="864" w:hanging="864"/>
      </w:pPr>
      <w:rPr>
        <w:rFonts w:hint="default" w:ascii="Times New Roman" w:hAnsi="Times New Roman" w:cs="Times New Roman"/>
      </w:rPr>
    </w:lvl>
    <w:lvl w:ilvl="4" w:tentative="0">
      <w:start w:val="1"/>
      <w:numFmt w:val="decimal"/>
      <w:lvlText w:val="%1.%2.%3.%4.%5"/>
      <w:lvlJc w:val="left"/>
      <w:pPr>
        <w:ind w:left="6536" w:hanging="1008"/>
      </w:pPr>
      <w:rPr>
        <w:rFonts w:hint="default" w:ascii="Times New Roman" w:hAnsi="Times New Roman" w:cs="Times New Roman"/>
      </w:rPr>
    </w:lvl>
    <w:lvl w:ilvl="5" w:tentative="0">
      <w:start w:val="1"/>
      <w:numFmt w:val="decimal"/>
      <w:lvlText w:val="%1.%2.%3.%4.%5.%6"/>
      <w:lvlJc w:val="left"/>
      <w:pPr>
        <w:ind w:left="1152" w:hanging="1152"/>
      </w:pPr>
      <w:rPr>
        <w:rFonts w:hint="default" w:ascii="Times New Roman" w:hAnsi="Times New Roman" w:cs="Times New Roman"/>
        <w:b/>
      </w:rPr>
    </w:lvl>
    <w:lvl w:ilvl="6" w:tentative="0">
      <w:start w:val="1"/>
      <w:numFmt w:val="decimal"/>
      <w:lvlText w:val="%1.%2.%3.%4.%5.%6.%7"/>
      <w:lvlJc w:val="left"/>
      <w:pPr>
        <w:ind w:left="1296" w:hanging="1296"/>
      </w:pPr>
      <w:rPr>
        <w:rFonts w:hint="default" w:ascii="Times New Roman" w:hAnsi="Times New Roman" w:cs="Times New Roman"/>
        <w:b/>
        <w:bCs w:val="0"/>
        <w:i w:val="0"/>
        <w:iCs w:val="0"/>
        <w:caps w:val="0"/>
        <w:smallCaps w:val="0"/>
        <w:strike w:val="0"/>
        <w:dstrike w:val="0"/>
        <w:vanish w:val="0"/>
        <w:color w:val="000000"/>
        <w:spacing w:val="0"/>
        <w:position w:val="0"/>
        <w:u w:val="none"/>
        <w:vertAlign w:val="baseline"/>
      </w:rPr>
    </w:lvl>
    <w:lvl w:ilvl="7" w:tentative="0">
      <w:start w:val="1"/>
      <w:numFmt w:val="decimal"/>
      <w:lvlText w:val="%1.%2.%3.%4.%5.%6.%7.%8"/>
      <w:lvlJc w:val="left"/>
      <w:pPr>
        <w:ind w:left="1440" w:hanging="1440"/>
      </w:pPr>
      <w:rPr>
        <w:rFonts w:hint="default" w:ascii="Times New Roman" w:hAnsi="Times New Roman" w:cs="Times New Roman"/>
        <w:b/>
      </w:rPr>
    </w:lvl>
    <w:lvl w:ilvl="8" w:tentative="0">
      <w:start w:val="1"/>
      <w:numFmt w:val="decimal"/>
      <w:lvlText w:val="%1.%2.%3.%4.%5.%6.%7.%8.%9"/>
      <w:lvlJc w:val="left"/>
      <w:pPr>
        <w:ind w:left="1584" w:hanging="1584"/>
      </w:pPr>
      <w:rPr>
        <w:rFonts w:hint="default" w:ascii="Times New Roman" w:hAnsi="Times New Roman" w:cs="Times New Roman"/>
        <w:b/>
      </w:rPr>
    </w:lvl>
  </w:abstractNum>
  <w:abstractNum w:abstractNumId="99">
    <w:nsid w:val="496A380A"/>
    <w:multiLevelType w:val="multilevel"/>
    <w:tmpl w:val="496A380A"/>
    <w:lvl w:ilvl="0" w:tentative="0">
      <w:start w:val="1"/>
      <w:numFmt w:val="decimal"/>
      <w:lvlText w:val="%1.1"/>
      <w:lvlJc w:val="left"/>
      <w:pPr>
        <w:ind w:left="562" w:hanging="420"/>
      </w:pPr>
      <w:rPr>
        <w:rFonts w:hint="eastAsia"/>
      </w:rPr>
    </w:lvl>
    <w:lvl w:ilvl="1" w:tentative="0">
      <w:start w:val="1"/>
      <w:numFmt w:val="decimal"/>
      <w:pStyle w:val="1656"/>
      <w:lvlText w:val="%2.1.1"/>
      <w:lvlJc w:val="left"/>
      <w:pPr>
        <w:ind w:left="982" w:hanging="420"/>
      </w:pPr>
      <w:rPr>
        <w:rFonts w:hint="eastAsia"/>
      </w:rPr>
    </w:lvl>
    <w:lvl w:ilvl="2" w:tentative="0">
      <w:start w:val="1"/>
      <w:numFmt w:val="lowerRoman"/>
      <w:lvlText w:val="%3."/>
      <w:lvlJc w:val="right"/>
      <w:pPr>
        <w:ind w:left="1402" w:hanging="420"/>
      </w:pPr>
    </w:lvl>
    <w:lvl w:ilvl="3" w:tentative="0">
      <w:start w:val="1"/>
      <w:numFmt w:val="decimal"/>
      <w:lvlText w:val="%4."/>
      <w:lvlJc w:val="left"/>
      <w:pPr>
        <w:ind w:left="1822" w:hanging="420"/>
      </w:pPr>
    </w:lvl>
    <w:lvl w:ilvl="4" w:tentative="0">
      <w:start w:val="1"/>
      <w:numFmt w:val="lowerLetter"/>
      <w:lvlText w:val="%5)"/>
      <w:lvlJc w:val="left"/>
      <w:pPr>
        <w:ind w:left="2242" w:hanging="420"/>
      </w:pPr>
    </w:lvl>
    <w:lvl w:ilvl="5" w:tentative="0">
      <w:start w:val="1"/>
      <w:numFmt w:val="lowerRoman"/>
      <w:lvlText w:val="%6."/>
      <w:lvlJc w:val="right"/>
      <w:pPr>
        <w:ind w:left="2662" w:hanging="420"/>
      </w:pPr>
    </w:lvl>
    <w:lvl w:ilvl="6" w:tentative="0">
      <w:start w:val="1"/>
      <w:numFmt w:val="decimal"/>
      <w:lvlText w:val="%7."/>
      <w:lvlJc w:val="left"/>
      <w:pPr>
        <w:ind w:left="3082" w:hanging="420"/>
      </w:pPr>
    </w:lvl>
    <w:lvl w:ilvl="7" w:tentative="0">
      <w:start w:val="1"/>
      <w:numFmt w:val="lowerLetter"/>
      <w:lvlText w:val="%8)"/>
      <w:lvlJc w:val="left"/>
      <w:pPr>
        <w:ind w:left="3502" w:hanging="420"/>
      </w:pPr>
    </w:lvl>
    <w:lvl w:ilvl="8" w:tentative="0">
      <w:start w:val="1"/>
      <w:numFmt w:val="lowerRoman"/>
      <w:lvlText w:val="%9."/>
      <w:lvlJc w:val="right"/>
      <w:pPr>
        <w:ind w:left="3922" w:hanging="420"/>
      </w:pPr>
    </w:lvl>
  </w:abstractNum>
  <w:abstractNum w:abstractNumId="100">
    <w:nsid w:val="49A20CDD"/>
    <w:multiLevelType w:val="multilevel"/>
    <w:tmpl w:val="49A20CDD"/>
    <w:lvl w:ilvl="0" w:tentative="0">
      <w:start w:val="1"/>
      <w:numFmt w:val="decimal"/>
      <w:pStyle w:val="1102"/>
      <w:lvlText w:val="%1、"/>
      <w:lvlJc w:val="left"/>
      <w:pPr>
        <w:tabs>
          <w:tab w:val="left" w:pos="1080"/>
        </w:tabs>
        <w:ind w:left="1080" w:hanging="360"/>
      </w:pPr>
      <w:rPr>
        <w:rFonts w:hint="eastAsia"/>
      </w:rPr>
    </w:lvl>
    <w:lvl w:ilvl="1" w:tentative="0">
      <w:start w:val="1"/>
      <w:numFmt w:val="decimal"/>
      <w:lvlText w:val="%2、"/>
      <w:lvlJc w:val="left"/>
      <w:pPr>
        <w:tabs>
          <w:tab w:val="left" w:pos="1560"/>
        </w:tabs>
        <w:ind w:left="840" w:firstLine="0"/>
      </w:pPr>
      <w:rPr>
        <w:rFonts w:hint="eastAsia"/>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101">
    <w:nsid w:val="4AF31D51"/>
    <w:multiLevelType w:val="multilevel"/>
    <w:tmpl w:val="4AF31D51"/>
    <w:lvl w:ilvl="0" w:tentative="0">
      <w:start w:val="1"/>
      <w:numFmt w:val="bullet"/>
      <w:pStyle w:val="711"/>
      <w:lvlText w:val=""/>
      <w:lvlJc w:val="left"/>
      <w:pPr>
        <w:tabs>
          <w:tab w:val="left" w:pos="987"/>
        </w:tabs>
        <w:ind w:left="987" w:hanging="420"/>
      </w:pPr>
      <w:rPr>
        <w:rFonts w:hint="default" w:ascii="Wingdings" w:hAnsi="Wingdings"/>
      </w:rPr>
    </w:lvl>
    <w:lvl w:ilvl="1" w:tentative="0">
      <w:start w:val="1"/>
      <w:numFmt w:val="bullet"/>
      <w:lvlText w:val=""/>
      <w:lvlJc w:val="left"/>
      <w:pPr>
        <w:tabs>
          <w:tab w:val="left" w:pos="1407"/>
        </w:tabs>
        <w:ind w:left="1407" w:hanging="420"/>
      </w:pPr>
      <w:rPr>
        <w:rFonts w:hint="default" w:ascii="Wingdings" w:hAnsi="Wingdings"/>
      </w:rPr>
    </w:lvl>
    <w:lvl w:ilvl="2" w:tentative="0">
      <w:start w:val="1"/>
      <w:numFmt w:val="bullet"/>
      <w:lvlText w:val=""/>
      <w:lvlJc w:val="left"/>
      <w:pPr>
        <w:tabs>
          <w:tab w:val="left" w:pos="1827"/>
        </w:tabs>
        <w:ind w:left="1827" w:hanging="420"/>
      </w:pPr>
      <w:rPr>
        <w:rFonts w:hint="default" w:ascii="Wingdings" w:hAnsi="Wingdings"/>
      </w:rPr>
    </w:lvl>
    <w:lvl w:ilvl="3" w:tentative="0">
      <w:start w:val="1"/>
      <w:numFmt w:val="bullet"/>
      <w:lvlText w:val=""/>
      <w:lvlJc w:val="left"/>
      <w:pPr>
        <w:tabs>
          <w:tab w:val="left" w:pos="2247"/>
        </w:tabs>
        <w:ind w:left="2247" w:hanging="420"/>
      </w:pPr>
      <w:rPr>
        <w:rFonts w:hint="default" w:ascii="Wingdings" w:hAnsi="Wingdings"/>
      </w:rPr>
    </w:lvl>
    <w:lvl w:ilvl="4" w:tentative="0">
      <w:start w:val="1"/>
      <w:numFmt w:val="bullet"/>
      <w:lvlText w:val=""/>
      <w:lvlJc w:val="left"/>
      <w:pPr>
        <w:tabs>
          <w:tab w:val="left" w:pos="2667"/>
        </w:tabs>
        <w:ind w:left="2667" w:hanging="420"/>
      </w:pPr>
      <w:rPr>
        <w:rFonts w:hint="default" w:ascii="Wingdings" w:hAnsi="Wingdings"/>
      </w:rPr>
    </w:lvl>
    <w:lvl w:ilvl="5" w:tentative="0">
      <w:start w:val="1"/>
      <w:numFmt w:val="bullet"/>
      <w:lvlText w:val=""/>
      <w:lvlJc w:val="left"/>
      <w:pPr>
        <w:tabs>
          <w:tab w:val="left" w:pos="3087"/>
        </w:tabs>
        <w:ind w:left="3087" w:hanging="420"/>
      </w:pPr>
      <w:rPr>
        <w:rFonts w:hint="default" w:ascii="Wingdings" w:hAnsi="Wingdings"/>
      </w:rPr>
    </w:lvl>
    <w:lvl w:ilvl="6" w:tentative="0">
      <w:start w:val="1"/>
      <w:numFmt w:val="bullet"/>
      <w:lvlText w:val=""/>
      <w:lvlJc w:val="left"/>
      <w:pPr>
        <w:tabs>
          <w:tab w:val="left" w:pos="3507"/>
        </w:tabs>
        <w:ind w:left="3507" w:hanging="420"/>
      </w:pPr>
      <w:rPr>
        <w:rFonts w:hint="default" w:ascii="Wingdings" w:hAnsi="Wingdings"/>
      </w:rPr>
    </w:lvl>
    <w:lvl w:ilvl="7" w:tentative="0">
      <w:start w:val="1"/>
      <w:numFmt w:val="bullet"/>
      <w:lvlText w:val=""/>
      <w:lvlJc w:val="left"/>
      <w:pPr>
        <w:tabs>
          <w:tab w:val="left" w:pos="3927"/>
        </w:tabs>
        <w:ind w:left="3927" w:hanging="420"/>
      </w:pPr>
      <w:rPr>
        <w:rFonts w:hint="default" w:ascii="Wingdings" w:hAnsi="Wingdings"/>
      </w:rPr>
    </w:lvl>
    <w:lvl w:ilvl="8" w:tentative="0">
      <w:start w:val="1"/>
      <w:numFmt w:val="bullet"/>
      <w:lvlText w:val=""/>
      <w:lvlJc w:val="left"/>
      <w:pPr>
        <w:tabs>
          <w:tab w:val="left" w:pos="4347"/>
        </w:tabs>
        <w:ind w:left="4347" w:hanging="420"/>
      </w:pPr>
      <w:rPr>
        <w:rFonts w:hint="default" w:ascii="Wingdings" w:hAnsi="Wingdings"/>
      </w:rPr>
    </w:lvl>
  </w:abstractNum>
  <w:abstractNum w:abstractNumId="102">
    <w:nsid w:val="4B9D13A2"/>
    <w:multiLevelType w:val="multilevel"/>
    <w:tmpl w:val="4B9D13A2"/>
    <w:lvl w:ilvl="0" w:tentative="0">
      <w:start w:val="1"/>
      <w:numFmt w:val="bullet"/>
      <w:pStyle w:val="833"/>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03">
    <w:nsid w:val="4CA75A52"/>
    <w:multiLevelType w:val="multilevel"/>
    <w:tmpl w:val="4CA75A52"/>
    <w:lvl w:ilvl="0" w:tentative="0">
      <w:start w:val="1"/>
      <w:numFmt w:val="decimal"/>
      <w:pStyle w:val="3"/>
      <w:lvlText w:val="%1)"/>
      <w:lvlJc w:val="left"/>
      <w:pPr>
        <w:ind w:left="420" w:firstLine="0"/>
      </w:pPr>
      <w:rPr>
        <w:rFonts w:hint="eastAsia"/>
      </w:rPr>
    </w:lvl>
    <w:lvl w:ilvl="1" w:tentative="0">
      <w:start w:val="1"/>
      <w:numFmt w:val="lowerLetter"/>
      <w:pStyle w:val="4"/>
      <w:lvlText w:val="%2)"/>
      <w:lvlJc w:val="left"/>
      <w:pPr>
        <w:ind w:left="420" w:hanging="420"/>
      </w:pPr>
    </w:lvl>
    <w:lvl w:ilvl="2" w:tentative="0">
      <w:start w:val="1"/>
      <w:numFmt w:val="lowerRoman"/>
      <w:pStyle w:val="5"/>
      <w:lvlText w:val="%3."/>
      <w:lvlJc w:val="right"/>
      <w:pPr>
        <w:ind w:left="840" w:hanging="420"/>
      </w:pPr>
    </w:lvl>
    <w:lvl w:ilvl="3" w:tentative="0">
      <w:start w:val="1"/>
      <w:numFmt w:val="decimal"/>
      <w:pStyle w:val="6"/>
      <w:lvlText w:val="%4."/>
      <w:lvlJc w:val="left"/>
      <w:pPr>
        <w:ind w:left="1260" w:hanging="420"/>
      </w:pPr>
    </w:lvl>
    <w:lvl w:ilvl="4" w:tentative="0">
      <w:start w:val="1"/>
      <w:numFmt w:val="lowerLetter"/>
      <w:pStyle w:val="7"/>
      <w:lvlText w:val="%5)"/>
      <w:lvlJc w:val="left"/>
      <w:pPr>
        <w:ind w:left="1680" w:hanging="420"/>
      </w:pPr>
    </w:lvl>
    <w:lvl w:ilvl="5" w:tentative="0">
      <w:start w:val="1"/>
      <w:numFmt w:val="lowerRoman"/>
      <w:pStyle w:val="8"/>
      <w:lvlText w:val="%6."/>
      <w:lvlJc w:val="right"/>
      <w:pPr>
        <w:ind w:left="2100" w:hanging="420"/>
      </w:pPr>
    </w:lvl>
    <w:lvl w:ilvl="6" w:tentative="0">
      <w:start w:val="1"/>
      <w:numFmt w:val="decimal"/>
      <w:pStyle w:val="9"/>
      <w:lvlText w:val="%7."/>
      <w:lvlJc w:val="left"/>
      <w:pPr>
        <w:ind w:left="2520" w:hanging="420"/>
      </w:pPr>
    </w:lvl>
    <w:lvl w:ilvl="7" w:tentative="0">
      <w:start w:val="1"/>
      <w:numFmt w:val="lowerLetter"/>
      <w:pStyle w:val="10"/>
      <w:lvlText w:val="%8)"/>
      <w:lvlJc w:val="left"/>
      <w:pPr>
        <w:ind w:left="2940" w:hanging="420"/>
      </w:pPr>
    </w:lvl>
    <w:lvl w:ilvl="8" w:tentative="0">
      <w:start w:val="1"/>
      <w:numFmt w:val="lowerRoman"/>
      <w:pStyle w:val="11"/>
      <w:lvlText w:val="%9."/>
      <w:lvlJc w:val="right"/>
      <w:pPr>
        <w:ind w:left="3360" w:hanging="420"/>
      </w:pPr>
    </w:lvl>
  </w:abstractNum>
  <w:abstractNum w:abstractNumId="104">
    <w:nsid w:val="4D2557A8"/>
    <w:multiLevelType w:val="multilevel"/>
    <w:tmpl w:val="4D2557A8"/>
    <w:lvl w:ilvl="0" w:tentative="0">
      <w:start w:val="1"/>
      <w:numFmt w:val="decimal"/>
      <w:lvlText w:val="第%1章"/>
      <w:lvlJc w:val="left"/>
      <w:pPr>
        <w:ind w:left="1125" w:hanging="1125"/>
      </w:pPr>
      <w:rPr>
        <w:rFonts w:hint="default"/>
      </w:rPr>
    </w:lvl>
    <w:lvl w:ilvl="1" w:tentative="0">
      <w:start w:val="1"/>
      <w:numFmt w:val="decimal"/>
      <w:lvlText w:val="%1.%2"/>
      <w:lvlJc w:val="left"/>
      <w:pPr>
        <w:ind w:left="840" w:hanging="420"/>
      </w:pPr>
      <w:rPr>
        <w:rFonts w:hint="eastAsia"/>
      </w:rPr>
    </w:lvl>
    <w:lvl w:ilvl="2" w:tentative="0">
      <w:start w:val="1"/>
      <w:numFmt w:val="decimal"/>
      <w:lvlText w:val="%1.%2.%3"/>
      <w:lvlJc w:val="left"/>
      <w:pPr>
        <w:ind w:left="0" w:firstLine="0"/>
      </w:pPr>
      <w:rPr>
        <w:rFonts w:hint="eastAsia"/>
        <w:color w:val="auto"/>
      </w:rPr>
    </w:lvl>
    <w:lvl w:ilvl="3" w:tentative="0">
      <w:start w:val="1"/>
      <w:numFmt w:val="decimal"/>
      <w:lvlText w:val="%1.%2.%3.%4"/>
      <w:lvlJc w:val="left"/>
      <w:pPr>
        <w:ind w:left="1680" w:hanging="420"/>
      </w:pPr>
      <w:rPr>
        <w:rFonts w:hint="eastAsia"/>
      </w:rPr>
    </w:lvl>
    <w:lvl w:ilvl="4" w:tentative="0">
      <w:start w:val="1"/>
      <w:numFmt w:val="decimal"/>
      <w:pStyle w:val="2734"/>
      <w:lvlText w:val="%1.%2.%3.%4.%5"/>
      <w:lvlJc w:val="left"/>
      <w:pPr>
        <w:ind w:left="420" w:hanging="420"/>
      </w:pPr>
      <w:rPr>
        <w:rFonts w:hint="eastAsia"/>
        <w:sz w:val="24"/>
        <w:szCs w:val="24"/>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05">
    <w:nsid w:val="4E3B6366"/>
    <w:multiLevelType w:val="multilevel"/>
    <w:tmpl w:val="4E3B6366"/>
    <w:lvl w:ilvl="0" w:tentative="0">
      <w:start w:val="1"/>
      <w:numFmt w:val="bullet"/>
      <w:pStyle w:val="1810"/>
      <w:lvlText w:val=""/>
      <w:lvlJc w:val="left"/>
      <w:pPr>
        <w:tabs>
          <w:tab w:val="left" w:pos="420"/>
        </w:tabs>
        <w:ind w:left="420" w:firstLine="0"/>
      </w:pPr>
      <w:rPr>
        <w:rFonts w:hint="default" w:ascii="Wingdings" w:hAnsi="Wingdings"/>
      </w:rPr>
    </w:lvl>
    <w:lvl w:ilvl="1" w:tentative="0">
      <w:start w:val="1"/>
      <w:numFmt w:val="ideographDigital"/>
      <w:lvlText w:val="%2、"/>
      <w:lvlJc w:val="left"/>
      <w:pPr>
        <w:tabs>
          <w:tab w:val="left" w:pos="0"/>
        </w:tabs>
        <w:ind w:left="420" w:firstLine="0"/>
      </w:pPr>
      <w:rPr>
        <w:rFonts w:hint="eastAsia"/>
      </w:rPr>
    </w:lvl>
    <w:lvl w:ilvl="2" w:tentative="0">
      <w:start w:val="1"/>
      <w:numFmt w:val="bullet"/>
      <w:lvlText w:val=""/>
      <w:lvlJc w:val="left"/>
      <w:pPr>
        <w:tabs>
          <w:tab w:val="left" w:pos="1470"/>
        </w:tabs>
        <w:ind w:left="1470" w:hanging="420"/>
      </w:pPr>
      <w:rPr>
        <w:rFonts w:hint="default" w:ascii="Wingdings" w:hAnsi="Wingdings"/>
      </w:rPr>
    </w:lvl>
    <w:lvl w:ilvl="3" w:tentative="0">
      <w:start w:val="1"/>
      <w:numFmt w:val="bullet"/>
      <w:lvlText w:val=""/>
      <w:lvlJc w:val="left"/>
      <w:pPr>
        <w:tabs>
          <w:tab w:val="left" w:pos="1890"/>
        </w:tabs>
        <w:ind w:left="1890" w:hanging="420"/>
      </w:pPr>
      <w:rPr>
        <w:rFonts w:hint="default" w:ascii="Wingdings" w:hAnsi="Wingdings"/>
      </w:rPr>
    </w:lvl>
    <w:lvl w:ilvl="4" w:tentative="0">
      <w:start w:val="1"/>
      <w:numFmt w:val="bullet"/>
      <w:lvlText w:val=""/>
      <w:lvlJc w:val="left"/>
      <w:pPr>
        <w:tabs>
          <w:tab w:val="left" w:pos="2310"/>
        </w:tabs>
        <w:ind w:left="2310" w:hanging="420"/>
      </w:pPr>
      <w:rPr>
        <w:rFonts w:hint="default" w:ascii="Wingdings" w:hAnsi="Wingdings"/>
      </w:rPr>
    </w:lvl>
    <w:lvl w:ilvl="5" w:tentative="0">
      <w:start w:val="1"/>
      <w:numFmt w:val="bullet"/>
      <w:lvlText w:val=""/>
      <w:lvlJc w:val="left"/>
      <w:pPr>
        <w:tabs>
          <w:tab w:val="left" w:pos="2730"/>
        </w:tabs>
        <w:ind w:left="2730" w:hanging="420"/>
      </w:pPr>
      <w:rPr>
        <w:rFonts w:hint="default" w:ascii="Wingdings" w:hAnsi="Wingdings"/>
      </w:rPr>
    </w:lvl>
    <w:lvl w:ilvl="6" w:tentative="0">
      <w:start w:val="1"/>
      <w:numFmt w:val="bullet"/>
      <w:lvlText w:val=""/>
      <w:lvlJc w:val="left"/>
      <w:pPr>
        <w:tabs>
          <w:tab w:val="left" w:pos="3150"/>
        </w:tabs>
        <w:ind w:left="3150" w:hanging="420"/>
      </w:pPr>
      <w:rPr>
        <w:rFonts w:hint="default" w:ascii="Wingdings" w:hAnsi="Wingdings"/>
      </w:rPr>
    </w:lvl>
    <w:lvl w:ilvl="7" w:tentative="0">
      <w:start w:val="1"/>
      <w:numFmt w:val="bullet"/>
      <w:lvlText w:val=""/>
      <w:lvlJc w:val="left"/>
      <w:pPr>
        <w:tabs>
          <w:tab w:val="left" w:pos="3570"/>
        </w:tabs>
        <w:ind w:left="3570" w:hanging="420"/>
      </w:pPr>
      <w:rPr>
        <w:rFonts w:hint="default" w:ascii="Wingdings" w:hAnsi="Wingdings"/>
      </w:rPr>
    </w:lvl>
    <w:lvl w:ilvl="8" w:tentative="0">
      <w:start w:val="1"/>
      <w:numFmt w:val="bullet"/>
      <w:lvlText w:val=""/>
      <w:lvlJc w:val="left"/>
      <w:pPr>
        <w:tabs>
          <w:tab w:val="left" w:pos="3990"/>
        </w:tabs>
        <w:ind w:left="3990" w:hanging="420"/>
      </w:pPr>
      <w:rPr>
        <w:rFonts w:hint="default" w:ascii="Wingdings" w:hAnsi="Wingdings"/>
      </w:rPr>
    </w:lvl>
  </w:abstractNum>
  <w:abstractNum w:abstractNumId="106">
    <w:nsid w:val="4E7107F0"/>
    <w:multiLevelType w:val="multilevel"/>
    <w:tmpl w:val="4E7107F0"/>
    <w:lvl w:ilvl="0" w:tentative="0">
      <w:start w:val="1"/>
      <w:numFmt w:val="bullet"/>
      <w:pStyle w:val="318"/>
      <w:lvlText w:val=""/>
      <w:lvlJc w:val="left"/>
      <w:pPr>
        <w:tabs>
          <w:tab w:val="left" w:pos="520"/>
        </w:tabs>
        <w:ind w:left="520" w:hanging="420"/>
      </w:pPr>
      <w:rPr>
        <w:rFonts w:hint="default" w:ascii="Wingdings" w:hAnsi="Wingdings"/>
      </w:rPr>
    </w:lvl>
    <w:lvl w:ilvl="1" w:tentative="0">
      <w:start w:val="1"/>
      <w:numFmt w:val="decimal"/>
      <w:suff w:val="nothing"/>
      <w:lvlText w:val="%2.%1 "/>
      <w:lvlJc w:val="left"/>
      <w:pPr>
        <w:ind w:left="420" w:firstLine="0"/>
      </w:pPr>
      <w:rPr>
        <w:rFonts w:hint="eastAsia"/>
      </w:rPr>
    </w:lvl>
    <w:lvl w:ilvl="2" w:tentative="0">
      <w:start w:val="1"/>
      <w:numFmt w:val="decimal"/>
      <w:suff w:val="nothing"/>
      <w:lvlText w:val="%1.%2.%3 "/>
      <w:lvlJc w:val="left"/>
      <w:pPr>
        <w:ind w:left="420" w:firstLine="0"/>
      </w:pPr>
      <w:rPr>
        <w:rFonts w:hint="eastAsia"/>
      </w:rPr>
    </w:lvl>
    <w:lvl w:ilvl="3" w:tentative="0">
      <w:start w:val="1"/>
      <w:numFmt w:val="decimal"/>
      <w:suff w:val="nothing"/>
      <w:lvlText w:val="%1.%2.%3.%4 "/>
      <w:lvlJc w:val="left"/>
      <w:pPr>
        <w:ind w:left="420" w:firstLine="0"/>
      </w:pPr>
      <w:rPr>
        <w:rFonts w:hint="eastAsia"/>
      </w:rPr>
    </w:lvl>
    <w:lvl w:ilvl="4" w:tentative="0">
      <w:start w:val="1"/>
      <w:numFmt w:val="decimal"/>
      <w:suff w:val="nothing"/>
      <w:lvlText w:val="%1.%2.%3.%4.%5 "/>
      <w:lvlJc w:val="left"/>
      <w:pPr>
        <w:ind w:left="420" w:firstLine="0"/>
      </w:pPr>
      <w:rPr>
        <w:rFonts w:hint="eastAsia"/>
      </w:rPr>
    </w:lvl>
    <w:lvl w:ilvl="5" w:tentative="0">
      <w:start w:val="1"/>
      <w:numFmt w:val="decimal"/>
      <w:suff w:val="nothing"/>
      <w:lvlText w:val="%1.%2.%3.%4.%5.%6 "/>
      <w:lvlJc w:val="left"/>
      <w:pPr>
        <w:ind w:left="420" w:firstLine="0"/>
      </w:pPr>
      <w:rPr>
        <w:rFonts w:hint="eastAsia"/>
      </w:rPr>
    </w:lvl>
    <w:lvl w:ilvl="6" w:tentative="0">
      <w:start w:val="1"/>
      <w:numFmt w:val="decimal"/>
      <w:suff w:val="nothing"/>
      <w:lvlText w:val="%7."/>
      <w:lvlJc w:val="left"/>
      <w:pPr>
        <w:ind w:left="420" w:firstLine="0"/>
      </w:pPr>
      <w:rPr>
        <w:rFonts w:hint="eastAsia"/>
      </w:rPr>
    </w:lvl>
    <w:lvl w:ilvl="7" w:tentative="0">
      <w:start w:val="1"/>
      <w:numFmt w:val="none"/>
      <w:suff w:val="nothing"/>
      <w:lvlText w:val=""/>
      <w:lvlJc w:val="left"/>
      <w:pPr>
        <w:ind w:left="420" w:firstLine="0"/>
      </w:pPr>
      <w:rPr>
        <w:rFonts w:hint="eastAsia"/>
      </w:rPr>
    </w:lvl>
    <w:lvl w:ilvl="8" w:tentative="0">
      <w:start w:val="1"/>
      <w:numFmt w:val="none"/>
      <w:suff w:val="nothing"/>
      <w:lvlText w:val=""/>
      <w:lvlJc w:val="left"/>
      <w:pPr>
        <w:ind w:left="420" w:firstLine="0"/>
      </w:pPr>
      <w:rPr>
        <w:rFonts w:hint="eastAsia"/>
      </w:rPr>
    </w:lvl>
  </w:abstractNum>
  <w:abstractNum w:abstractNumId="107">
    <w:nsid w:val="522C2986"/>
    <w:multiLevelType w:val="multilevel"/>
    <w:tmpl w:val="522C2986"/>
    <w:lvl w:ilvl="0" w:tentative="0">
      <w:start w:val="1"/>
      <w:numFmt w:val="bullet"/>
      <w:lvlText w:val=""/>
      <w:lvlJc w:val="left"/>
      <w:pPr>
        <w:tabs>
          <w:tab w:val="left" w:pos="720"/>
        </w:tabs>
        <w:ind w:left="720" w:hanging="567"/>
      </w:pPr>
      <w:rPr>
        <w:rFonts w:hint="default" w:ascii="Wingdings" w:hAnsi="Wingdings"/>
      </w:rPr>
    </w:lvl>
    <w:lvl w:ilvl="1" w:tentative="0">
      <w:start w:val="1"/>
      <w:numFmt w:val="bullet"/>
      <w:lvlText w:val=""/>
      <w:lvlJc w:val="left"/>
      <w:pPr>
        <w:tabs>
          <w:tab w:val="left" w:pos="720"/>
        </w:tabs>
        <w:ind w:left="720" w:hanging="567"/>
      </w:pPr>
      <w:rPr>
        <w:rFonts w:hint="default" w:ascii="Wingdings" w:hAnsi="Wingdings"/>
      </w:rPr>
    </w:lvl>
    <w:lvl w:ilvl="2" w:tentative="0">
      <w:start w:val="1"/>
      <w:numFmt w:val="decimal"/>
      <w:lvlText w:val="%1.%2.%3"/>
      <w:lvlJc w:val="left"/>
      <w:pPr>
        <w:tabs>
          <w:tab w:val="left" w:pos="720"/>
        </w:tabs>
        <w:ind w:left="720" w:hanging="567"/>
      </w:pPr>
      <w:rPr>
        <w:rFonts w:hint="eastAsia"/>
      </w:rPr>
    </w:lvl>
    <w:lvl w:ilvl="3" w:tentative="0">
      <w:start w:val="1"/>
      <w:numFmt w:val="decimal"/>
      <w:lvlText w:val="%1.%2.%3.%4"/>
      <w:lvlJc w:val="left"/>
      <w:pPr>
        <w:tabs>
          <w:tab w:val="left" w:pos="720"/>
        </w:tabs>
        <w:ind w:left="720" w:hanging="567"/>
      </w:pPr>
      <w:rPr>
        <w:rFonts w:hint="eastAsia"/>
        <w:spacing w:val="-20"/>
      </w:rPr>
    </w:lvl>
    <w:lvl w:ilvl="4" w:tentative="0">
      <w:start w:val="1"/>
      <w:numFmt w:val="decimal"/>
      <w:lvlText w:val="%1.%2.%3.%4.%5"/>
      <w:lvlJc w:val="left"/>
      <w:pPr>
        <w:tabs>
          <w:tab w:val="left" w:pos="1151"/>
        </w:tabs>
        <w:ind w:left="1151" w:hanging="998"/>
      </w:pPr>
      <w:rPr>
        <w:rFonts w:hint="eastAsia"/>
      </w:rPr>
    </w:lvl>
    <w:lvl w:ilvl="5" w:tentative="0">
      <w:start w:val="1"/>
      <w:numFmt w:val="decimal"/>
      <w:lvlText w:val="%1.%2.%3.%4.%5.%6"/>
      <w:lvlJc w:val="left"/>
      <w:pPr>
        <w:tabs>
          <w:tab w:val="left" w:pos="1151"/>
        </w:tabs>
        <w:ind w:left="1151" w:hanging="998"/>
      </w:pPr>
      <w:rPr>
        <w:rFonts w:hint="eastAsia"/>
      </w:rPr>
    </w:lvl>
    <w:lvl w:ilvl="6" w:tentative="0">
      <w:start w:val="1"/>
      <w:numFmt w:val="bullet"/>
      <w:pStyle w:val="1952"/>
      <w:lvlText w:val=""/>
      <w:lvlJc w:val="left"/>
      <w:pPr>
        <w:tabs>
          <w:tab w:val="left" w:pos="1117"/>
        </w:tabs>
        <w:ind w:left="1117" w:hanging="397"/>
      </w:pPr>
      <w:rPr>
        <w:rFonts w:hint="default" w:ascii="Wingdings" w:hAnsi="Wingdings"/>
      </w:rPr>
    </w:lvl>
    <w:lvl w:ilvl="7" w:tentative="0">
      <w:start w:val="1"/>
      <w:numFmt w:val="decimal"/>
      <w:pStyle w:val="1953"/>
      <w:isLgl/>
      <w:lvlText w:val=".%8."/>
      <w:lvlJc w:val="left"/>
      <w:pPr>
        <w:tabs>
          <w:tab w:val="left" w:pos="1514"/>
        </w:tabs>
        <w:ind w:left="1514" w:hanging="397"/>
      </w:pPr>
      <w:rPr>
        <w:rFonts w:hint="eastAsia"/>
      </w:rPr>
    </w:lvl>
    <w:lvl w:ilvl="8" w:tentative="0">
      <w:start w:val="1"/>
      <w:numFmt w:val="none"/>
      <w:lvlText w:val="%9"/>
      <w:lvlJc w:val="left"/>
      <w:pPr>
        <w:tabs>
          <w:tab w:val="left" w:pos="1911"/>
        </w:tabs>
        <w:ind w:left="1911" w:hanging="397"/>
      </w:pPr>
      <w:rPr>
        <w:rFonts w:hint="eastAsia"/>
      </w:rPr>
    </w:lvl>
  </w:abstractNum>
  <w:abstractNum w:abstractNumId="108">
    <w:nsid w:val="5236179C"/>
    <w:multiLevelType w:val="multilevel"/>
    <w:tmpl w:val="5236179C"/>
    <w:lvl w:ilvl="0" w:tentative="0">
      <w:start w:val="1"/>
      <w:numFmt w:val="decimal"/>
      <w:pStyle w:val="2089"/>
      <w:suff w:val="space"/>
      <w:lvlText w:val="第%1章．"/>
      <w:lvlJc w:val="left"/>
      <w:pPr>
        <w:ind w:left="0" w:firstLine="0"/>
      </w:pPr>
      <w:rPr>
        <w:rFonts w:hint="default"/>
        <w:lang w:val="en-US"/>
      </w:rPr>
    </w:lvl>
    <w:lvl w:ilvl="1" w:tentative="0">
      <w:start w:val="1"/>
      <w:numFmt w:val="decimal"/>
      <w:lvlText w:val="%2、"/>
      <w:lvlJc w:val="left"/>
      <w:pPr>
        <w:tabs>
          <w:tab w:val="left" w:pos="846"/>
        </w:tabs>
        <w:ind w:left="846" w:hanging="360"/>
      </w:pPr>
      <w:rPr>
        <w:rFonts w:hint="default"/>
      </w:rPr>
    </w:lvl>
    <w:lvl w:ilvl="2" w:tentative="0">
      <w:start w:val="1"/>
      <w:numFmt w:val="lowerRoman"/>
      <w:lvlText w:val="%3."/>
      <w:lvlJc w:val="right"/>
      <w:pPr>
        <w:ind w:left="1326" w:hanging="420"/>
      </w:pPr>
    </w:lvl>
    <w:lvl w:ilvl="3" w:tentative="0">
      <w:start w:val="1"/>
      <w:numFmt w:val="decimal"/>
      <w:lvlText w:val="%4."/>
      <w:lvlJc w:val="left"/>
      <w:pPr>
        <w:ind w:left="1746" w:hanging="420"/>
      </w:pPr>
    </w:lvl>
    <w:lvl w:ilvl="4" w:tentative="0">
      <w:start w:val="1"/>
      <w:numFmt w:val="lowerLetter"/>
      <w:lvlText w:val="%5)"/>
      <w:lvlJc w:val="left"/>
      <w:pPr>
        <w:ind w:left="2166" w:hanging="420"/>
      </w:pPr>
    </w:lvl>
    <w:lvl w:ilvl="5" w:tentative="0">
      <w:start w:val="1"/>
      <w:numFmt w:val="lowerRoman"/>
      <w:lvlText w:val="%6."/>
      <w:lvlJc w:val="right"/>
      <w:pPr>
        <w:ind w:left="2586" w:hanging="420"/>
      </w:pPr>
    </w:lvl>
    <w:lvl w:ilvl="6" w:tentative="0">
      <w:start w:val="1"/>
      <w:numFmt w:val="decimal"/>
      <w:lvlText w:val="%7."/>
      <w:lvlJc w:val="left"/>
      <w:pPr>
        <w:ind w:left="3006" w:hanging="420"/>
      </w:pPr>
    </w:lvl>
    <w:lvl w:ilvl="7" w:tentative="0">
      <w:start w:val="1"/>
      <w:numFmt w:val="lowerLetter"/>
      <w:lvlText w:val="%8)"/>
      <w:lvlJc w:val="left"/>
      <w:pPr>
        <w:ind w:left="3426" w:hanging="420"/>
      </w:pPr>
    </w:lvl>
    <w:lvl w:ilvl="8" w:tentative="0">
      <w:start w:val="1"/>
      <w:numFmt w:val="lowerRoman"/>
      <w:lvlText w:val="%9."/>
      <w:lvlJc w:val="right"/>
      <w:pPr>
        <w:ind w:left="3846" w:hanging="420"/>
      </w:pPr>
    </w:lvl>
  </w:abstractNum>
  <w:abstractNum w:abstractNumId="109">
    <w:nsid w:val="540052EE"/>
    <w:multiLevelType w:val="multilevel"/>
    <w:tmpl w:val="540052EE"/>
    <w:lvl w:ilvl="0" w:tentative="0">
      <w:start w:val="5"/>
      <w:numFmt w:val="decimal"/>
      <w:lvlText w:val="%1."/>
      <w:lvlJc w:val="left"/>
      <w:pPr>
        <w:tabs>
          <w:tab w:val="left" w:pos="720"/>
        </w:tabs>
        <w:ind w:left="720" w:hanging="720"/>
      </w:pPr>
      <w:rPr>
        <w:rFonts w:hint="default"/>
      </w:rPr>
    </w:lvl>
    <w:lvl w:ilvl="1" w:tentative="0">
      <w:start w:val="2"/>
      <w:numFmt w:val="decimal"/>
      <w:lvlText w:val="%1.%2."/>
      <w:lvlJc w:val="left"/>
      <w:pPr>
        <w:tabs>
          <w:tab w:val="left" w:pos="900"/>
        </w:tabs>
        <w:ind w:left="900" w:hanging="720"/>
      </w:pPr>
      <w:rPr>
        <w:rFonts w:hint="default"/>
      </w:rPr>
    </w:lvl>
    <w:lvl w:ilvl="2" w:tentative="0">
      <w:start w:val="1"/>
      <w:numFmt w:val="decimal"/>
      <w:pStyle w:val="1289"/>
      <w:lvlText w:val="%1.%2.%3."/>
      <w:lvlJc w:val="left"/>
      <w:pPr>
        <w:tabs>
          <w:tab w:val="left" w:pos="1080"/>
        </w:tabs>
        <w:ind w:left="1080" w:hanging="720"/>
      </w:pPr>
      <w:rPr>
        <w:rFonts w:hint="default"/>
      </w:rPr>
    </w:lvl>
    <w:lvl w:ilvl="3" w:tentative="0">
      <w:start w:val="1"/>
      <w:numFmt w:val="decimal"/>
      <w:lvlText w:val="%1.%2.%3.%4."/>
      <w:lvlJc w:val="left"/>
      <w:pPr>
        <w:tabs>
          <w:tab w:val="left" w:pos="1260"/>
        </w:tabs>
        <w:ind w:left="1260" w:hanging="720"/>
      </w:pPr>
      <w:rPr>
        <w:rFonts w:hint="default"/>
      </w:rPr>
    </w:lvl>
    <w:lvl w:ilvl="4" w:tentative="0">
      <w:start w:val="1"/>
      <w:numFmt w:val="decimal"/>
      <w:lvlText w:val="%1.%2.%3.%4.%5."/>
      <w:lvlJc w:val="left"/>
      <w:pPr>
        <w:tabs>
          <w:tab w:val="left" w:pos="1800"/>
        </w:tabs>
        <w:ind w:left="1800" w:hanging="1080"/>
      </w:pPr>
      <w:rPr>
        <w:rFonts w:hint="default"/>
      </w:rPr>
    </w:lvl>
    <w:lvl w:ilvl="5" w:tentative="0">
      <w:start w:val="1"/>
      <w:numFmt w:val="decimal"/>
      <w:lvlText w:val="%1.%2.%3.%4.%5.%6."/>
      <w:lvlJc w:val="left"/>
      <w:pPr>
        <w:tabs>
          <w:tab w:val="left" w:pos="1980"/>
        </w:tabs>
        <w:ind w:left="1980" w:hanging="1080"/>
      </w:pPr>
      <w:rPr>
        <w:rFonts w:hint="default"/>
      </w:rPr>
    </w:lvl>
    <w:lvl w:ilvl="6" w:tentative="0">
      <w:start w:val="1"/>
      <w:numFmt w:val="decimal"/>
      <w:lvlText w:val="%1.%2.%3.%4.%5.%6.%7."/>
      <w:lvlJc w:val="left"/>
      <w:pPr>
        <w:tabs>
          <w:tab w:val="left" w:pos="2520"/>
        </w:tabs>
        <w:ind w:left="2520" w:hanging="1440"/>
      </w:pPr>
      <w:rPr>
        <w:rFonts w:hint="default"/>
      </w:rPr>
    </w:lvl>
    <w:lvl w:ilvl="7" w:tentative="0">
      <w:start w:val="1"/>
      <w:numFmt w:val="decimal"/>
      <w:lvlText w:val="%1.%2.%3.%4.%5.%6.%7.%8."/>
      <w:lvlJc w:val="left"/>
      <w:pPr>
        <w:tabs>
          <w:tab w:val="left" w:pos="2700"/>
        </w:tabs>
        <w:ind w:left="2700" w:hanging="1440"/>
      </w:pPr>
      <w:rPr>
        <w:rFonts w:hint="default"/>
      </w:rPr>
    </w:lvl>
    <w:lvl w:ilvl="8" w:tentative="0">
      <w:start w:val="1"/>
      <w:numFmt w:val="decimal"/>
      <w:lvlText w:val="%1.%2.%3.%4.%5.%6.%7.%8.%9."/>
      <w:lvlJc w:val="left"/>
      <w:pPr>
        <w:tabs>
          <w:tab w:val="left" w:pos="3240"/>
        </w:tabs>
        <w:ind w:left="3240" w:hanging="1800"/>
      </w:pPr>
      <w:rPr>
        <w:rFonts w:hint="default"/>
      </w:rPr>
    </w:lvl>
  </w:abstractNum>
  <w:abstractNum w:abstractNumId="110">
    <w:nsid w:val="54267737"/>
    <w:multiLevelType w:val="multilevel"/>
    <w:tmpl w:val="54267737"/>
    <w:lvl w:ilvl="0" w:tentative="0">
      <w:start w:val="1"/>
      <w:numFmt w:val="bullet"/>
      <w:pStyle w:val="635"/>
      <w:lvlText w:val=""/>
      <w:lvlJc w:val="left"/>
      <w:pPr>
        <w:tabs>
          <w:tab w:val="left" w:pos="397"/>
        </w:tabs>
        <w:ind w:left="397" w:hanging="397"/>
      </w:pPr>
      <w:rPr>
        <w:rFonts w:hint="default" w:ascii="Wingdings" w:hAnsi="Wingdings"/>
        <w:sz w:val="15"/>
        <w:szCs w:val="15"/>
      </w:rPr>
    </w:lvl>
    <w:lvl w:ilvl="1" w:tentative="0">
      <w:start w:val="1"/>
      <w:numFmt w:val="bullet"/>
      <w:lvlText w:val=""/>
      <w:lvlJc w:val="left"/>
      <w:pPr>
        <w:tabs>
          <w:tab w:val="left" w:pos="-2846"/>
        </w:tabs>
        <w:ind w:left="-2846" w:hanging="420"/>
      </w:pPr>
      <w:rPr>
        <w:rFonts w:hint="default" w:ascii="Wingdings" w:hAnsi="Wingdings"/>
      </w:rPr>
    </w:lvl>
    <w:lvl w:ilvl="2" w:tentative="0">
      <w:start w:val="1"/>
      <w:numFmt w:val="bullet"/>
      <w:lvlText w:val=""/>
      <w:lvlJc w:val="left"/>
      <w:pPr>
        <w:tabs>
          <w:tab w:val="left" w:pos="-2426"/>
        </w:tabs>
        <w:ind w:left="-2426" w:hanging="420"/>
      </w:pPr>
      <w:rPr>
        <w:rFonts w:hint="default" w:ascii="Wingdings" w:hAnsi="Wingdings"/>
      </w:rPr>
    </w:lvl>
    <w:lvl w:ilvl="3" w:tentative="0">
      <w:start w:val="1"/>
      <w:numFmt w:val="bullet"/>
      <w:lvlText w:val=""/>
      <w:lvlJc w:val="left"/>
      <w:pPr>
        <w:tabs>
          <w:tab w:val="left" w:pos="-2006"/>
        </w:tabs>
        <w:ind w:left="-2006" w:hanging="420"/>
      </w:pPr>
      <w:rPr>
        <w:rFonts w:hint="default" w:ascii="Wingdings" w:hAnsi="Wingdings"/>
      </w:rPr>
    </w:lvl>
    <w:lvl w:ilvl="4" w:tentative="0">
      <w:start w:val="1"/>
      <w:numFmt w:val="bullet"/>
      <w:lvlText w:val=""/>
      <w:lvlJc w:val="left"/>
      <w:pPr>
        <w:tabs>
          <w:tab w:val="left" w:pos="-1586"/>
        </w:tabs>
        <w:ind w:left="-1586" w:hanging="420"/>
      </w:pPr>
      <w:rPr>
        <w:rFonts w:hint="default" w:ascii="Wingdings" w:hAnsi="Wingdings"/>
      </w:rPr>
    </w:lvl>
    <w:lvl w:ilvl="5" w:tentative="0">
      <w:start w:val="1"/>
      <w:numFmt w:val="bullet"/>
      <w:lvlText w:val=""/>
      <w:lvlJc w:val="left"/>
      <w:pPr>
        <w:tabs>
          <w:tab w:val="left" w:pos="-1166"/>
        </w:tabs>
        <w:ind w:left="-1166" w:hanging="420"/>
      </w:pPr>
      <w:rPr>
        <w:rFonts w:hint="default" w:ascii="Wingdings" w:hAnsi="Wingdings"/>
      </w:rPr>
    </w:lvl>
    <w:lvl w:ilvl="6" w:tentative="0">
      <w:start w:val="1"/>
      <w:numFmt w:val="bullet"/>
      <w:lvlText w:val=""/>
      <w:lvlJc w:val="left"/>
      <w:pPr>
        <w:tabs>
          <w:tab w:val="left" w:pos="-746"/>
        </w:tabs>
        <w:ind w:left="-746" w:hanging="420"/>
      </w:pPr>
      <w:rPr>
        <w:rFonts w:hint="default" w:ascii="Wingdings" w:hAnsi="Wingdings"/>
      </w:rPr>
    </w:lvl>
    <w:lvl w:ilvl="7" w:tentative="0">
      <w:start w:val="1"/>
      <w:numFmt w:val="bullet"/>
      <w:lvlText w:val=""/>
      <w:lvlJc w:val="left"/>
      <w:pPr>
        <w:tabs>
          <w:tab w:val="left" w:pos="-326"/>
        </w:tabs>
        <w:ind w:left="-326" w:hanging="420"/>
      </w:pPr>
      <w:rPr>
        <w:rFonts w:hint="default" w:ascii="Wingdings" w:hAnsi="Wingdings"/>
      </w:rPr>
    </w:lvl>
    <w:lvl w:ilvl="8" w:tentative="0">
      <w:start w:val="1"/>
      <w:numFmt w:val="bullet"/>
      <w:lvlText w:val=""/>
      <w:lvlJc w:val="left"/>
      <w:pPr>
        <w:tabs>
          <w:tab w:val="left" w:pos="94"/>
        </w:tabs>
        <w:ind w:left="94" w:hanging="420"/>
      </w:pPr>
      <w:rPr>
        <w:rFonts w:hint="default" w:ascii="Wingdings" w:hAnsi="Wingdings"/>
      </w:rPr>
    </w:lvl>
  </w:abstractNum>
  <w:abstractNum w:abstractNumId="111">
    <w:nsid w:val="544E7995"/>
    <w:multiLevelType w:val="multilevel"/>
    <w:tmpl w:val="544E7995"/>
    <w:lvl w:ilvl="0" w:tentative="0">
      <w:start w:val="1"/>
      <w:numFmt w:val="bullet"/>
      <w:pStyle w:val="3450"/>
      <w:lvlText w:val=""/>
      <w:lvlJc w:val="left"/>
      <w:pPr>
        <w:tabs>
          <w:tab w:val="left" w:pos="420"/>
        </w:tabs>
        <w:ind w:left="420"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2">
    <w:nsid w:val="54767648"/>
    <w:multiLevelType w:val="multilevel"/>
    <w:tmpl w:val="54767648"/>
    <w:lvl w:ilvl="0" w:tentative="0">
      <w:start w:val="1"/>
      <w:numFmt w:val="bullet"/>
      <w:pStyle w:val="2479"/>
      <w:suff w:val="space"/>
      <w:lvlText w:val=""/>
      <w:lvlJc w:val="left"/>
      <w:pPr>
        <w:ind w:left="601" w:hanging="420"/>
      </w:pPr>
      <w:rPr>
        <w:rFonts w:hint="default" w:ascii="Wingdings" w:hAnsi="Wingdings"/>
      </w:rPr>
    </w:lvl>
    <w:lvl w:ilvl="1" w:tentative="0">
      <w:start w:val="1"/>
      <w:numFmt w:val="bullet"/>
      <w:lvlText w:val=""/>
      <w:lvlJc w:val="left"/>
      <w:pPr>
        <w:ind w:left="1021" w:hanging="420"/>
      </w:pPr>
      <w:rPr>
        <w:rFonts w:hint="default" w:ascii="Wingdings" w:hAnsi="Wingdings"/>
      </w:rPr>
    </w:lvl>
    <w:lvl w:ilvl="2" w:tentative="0">
      <w:start w:val="1"/>
      <w:numFmt w:val="bullet"/>
      <w:lvlText w:val=""/>
      <w:lvlJc w:val="left"/>
      <w:pPr>
        <w:ind w:left="1441" w:hanging="420"/>
      </w:pPr>
      <w:rPr>
        <w:rFonts w:hint="default" w:ascii="Wingdings" w:hAnsi="Wingdings"/>
      </w:rPr>
    </w:lvl>
    <w:lvl w:ilvl="3" w:tentative="0">
      <w:start w:val="1"/>
      <w:numFmt w:val="bullet"/>
      <w:lvlText w:val=""/>
      <w:lvlJc w:val="left"/>
      <w:pPr>
        <w:ind w:left="1861" w:hanging="420"/>
      </w:pPr>
      <w:rPr>
        <w:rFonts w:hint="default" w:ascii="Wingdings" w:hAnsi="Wingdings"/>
      </w:rPr>
    </w:lvl>
    <w:lvl w:ilvl="4" w:tentative="0">
      <w:start w:val="1"/>
      <w:numFmt w:val="bullet"/>
      <w:lvlText w:val=""/>
      <w:lvlJc w:val="left"/>
      <w:pPr>
        <w:ind w:left="2281" w:hanging="420"/>
      </w:pPr>
      <w:rPr>
        <w:rFonts w:hint="default" w:ascii="Wingdings" w:hAnsi="Wingdings"/>
      </w:rPr>
    </w:lvl>
    <w:lvl w:ilvl="5" w:tentative="0">
      <w:start w:val="1"/>
      <w:numFmt w:val="bullet"/>
      <w:lvlText w:val=""/>
      <w:lvlJc w:val="left"/>
      <w:pPr>
        <w:ind w:left="2701" w:hanging="420"/>
      </w:pPr>
      <w:rPr>
        <w:rFonts w:hint="default" w:ascii="Wingdings" w:hAnsi="Wingdings"/>
      </w:rPr>
    </w:lvl>
    <w:lvl w:ilvl="6" w:tentative="0">
      <w:start w:val="1"/>
      <w:numFmt w:val="bullet"/>
      <w:lvlText w:val=""/>
      <w:lvlJc w:val="left"/>
      <w:pPr>
        <w:ind w:left="3121" w:hanging="420"/>
      </w:pPr>
      <w:rPr>
        <w:rFonts w:hint="default" w:ascii="Wingdings" w:hAnsi="Wingdings"/>
      </w:rPr>
    </w:lvl>
    <w:lvl w:ilvl="7" w:tentative="0">
      <w:start w:val="1"/>
      <w:numFmt w:val="bullet"/>
      <w:lvlText w:val=""/>
      <w:lvlJc w:val="left"/>
      <w:pPr>
        <w:ind w:left="3541" w:hanging="420"/>
      </w:pPr>
      <w:rPr>
        <w:rFonts w:hint="default" w:ascii="Wingdings" w:hAnsi="Wingdings"/>
      </w:rPr>
    </w:lvl>
    <w:lvl w:ilvl="8" w:tentative="0">
      <w:start w:val="1"/>
      <w:numFmt w:val="bullet"/>
      <w:lvlText w:val=""/>
      <w:lvlJc w:val="left"/>
      <w:pPr>
        <w:ind w:left="3961" w:hanging="420"/>
      </w:pPr>
      <w:rPr>
        <w:rFonts w:hint="default" w:ascii="Wingdings" w:hAnsi="Wingdings"/>
      </w:rPr>
    </w:lvl>
  </w:abstractNum>
  <w:abstractNum w:abstractNumId="113">
    <w:nsid w:val="5573551F"/>
    <w:multiLevelType w:val="multilevel"/>
    <w:tmpl w:val="5573551F"/>
    <w:lvl w:ilvl="0" w:tentative="0">
      <w:start w:val="1"/>
      <w:numFmt w:val="decimal"/>
      <w:lvlText w:val="%1."/>
      <w:lvlJc w:val="left"/>
      <w:pPr>
        <w:tabs>
          <w:tab w:val="left" w:pos="782"/>
        </w:tabs>
        <w:ind w:left="782" w:hanging="419"/>
      </w:pPr>
      <w:rPr>
        <w:rFonts w:hint="eastAsia"/>
      </w:rPr>
    </w:lvl>
    <w:lvl w:ilvl="1" w:tentative="0">
      <w:start w:val="1"/>
      <w:numFmt w:val="lowerLetter"/>
      <w:lvlText w:val="%2)"/>
      <w:lvlJc w:val="left"/>
      <w:pPr>
        <w:tabs>
          <w:tab w:val="left" w:pos="840"/>
        </w:tabs>
        <w:ind w:left="840" w:hanging="420"/>
      </w:pPr>
    </w:lvl>
    <w:lvl w:ilvl="2" w:tentative="0">
      <w:start w:val="1"/>
      <w:numFmt w:val="decimal"/>
      <w:pStyle w:val="1669"/>
      <w:lvlText w:val="%3."/>
      <w:lvlJc w:val="left"/>
      <w:pPr>
        <w:tabs>
          <w:tab w:val="left" w:pos="782"/>
        </w:tabs>
        <w:ind w:left="782" w:hanging="419"/>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4">
    <w:nsid w:val="55D47640"/>
    <w:multiLevelType w:val="multilevel"/>
    <w:tmpl w:val="55D47640"/>
    <w:lvl w:ilvl="0" w:tentative="0">
      <w:start w:val="1"/>
      <w:numFmt w:val="bullet"/>
      <w:lvlText w:val=""/>
      <w:lvlJc w:val="left"/>
      <w:pPr>
        <w:tabs>
          <w:tab w:val="left" w:pos="1140"/>
        </w:tabs>
        <w:ind w:left="1140" w:hanging="420"/>
      </w:pPr>
      <w:rPr>
        <w:rFonts w:ascii="Wingdings" w:hAnsi="Wingdings" w:eastAsia="宋体"/>
        <w:sz w:val="28"/>
      </w:rPr>
    </w:lvl>
    <w:lvl w:ilvl="1" w:tentative="0">
      <w:start w:val="1"/>
      <w:numFmt w:val="bullet"/>
      <w:pStyle w:val="1867"/>
      <w:lvlText w:val=""/>
      <w:lvlJc w:val="left"/>
      <w:pPr>
        <w:tabs>
          <w:tab w:val="left" w:pos="1560"/>
        </w:tabs>
        <w:ind w:left="1560" w:hanging="420"/>
      </w:pPr>
      <w:rPr>
        <w:rFonts w:hint="default" w:ascii="Wingdings" w:hAnsi="Wingdings"/>
      </w:rPr>
    </w:lvl>
    <w:lvl w:ilvl="2" w:tentative="0">
      <w:start w:val="1"/>
      <w:numFmt w:val="bullet"/>
      <w:pStyle w:val="1865"/>
      <w:lvlText w:val=""/>
      <w:lvlJc w:val="left"/>
      <w:pPr>
        <w:tabs>
          <w:tab w:val="left" w:pos="1980"/>
        </w:tabs>
        <w:ind w:left="1980" w:hanging="420"/>
      </w:pPr>
      <w:rPr>
        <w:rFonts w:hint="default" w:ascii="Wingdings" w:hAnsi="Wingdings"/>
      </w:rPr>
    </w:lvl>
    <w:lvl w:ilvl="3" w:tentative="0">
      <w:start w:val="1"/>
      <w:numFmt w:val="bullet"/>
      <w:lvlText w:val=""/>
      <w:lvlJc w:val="left"/>
      <w:pPr>
        <w:tabs>
          <w:tab w:val="left" w:pos="2400"/>
        </w:tabs>
        <w:ind w:left="2400" w:hanging="420"/>
      </w:pPr>
      <w:rPr>
        <w:rFonts w:hint="default" w:ascii="Wingdings" w:hAnsi="Wingdings"/>
      </w:rPr>
    </w:lvl>
    <w:lvl w:ilvl="4" w:tentative="0">
      <w:start w:val="1"/>
      <w:numFmt w:val="bullet"/>
      <w:lvlText w:val=""/>
      <w:lvlJc w:val="left"/>
      <w:pPr>
        <w:tabs>
          <w:tab w:val="left" w:pos="2820"/>
        </w:tabs>
        <w:ind w:left="2820" w:hanging="420"/>
      </w:pPr>
      <w:rPr>
        <w:rFonts w:hint="default" w:ascii="Wingdings" w:hAnsi="Wingdings"/>
      </w:rPr>
    </w:lvl>
    <w:lvl w:ilvl="5" w:tentative="0">
      <w:start w:val="1"/>
      <w:numFmt w:val="bullet"/>
      <w:lvlText w:val=""/>
      <w:lvlJc w:val="left"/>
      <w:pPr>
        <w:tabs>
          <w:tab w:val="left" w:pos="3240"/>
        </w:tabs>
        <w:ind w:left="3240" w:hanging="420"/>
      </w:pPr>
      <w:rPr>
        <w:rFonts w:hint="default" w:ascii="Wingdings" w:hAnsi="Wingdings"/>
      </w:rPr>
    </w:lvl>
    <w:lvl w:ilvl="6" w:tentative="0">
      <w:start w:val="1"/>
      <w:numFmt w:val="bullet"/>
      <w:lvlText w:val=""/>
      <w:lvlJc w:val="left"/>
      <w:pPr>
        <w:tabs>
          <w:tab w:val="left" w:pos="3660"/>
        </w:tabs>
        <w:ind w:left="3660" w:hanging="420"/>
      </w:pPr>
      <w:rPr>
        <w:rFonts w:hint="default" w:ascii="Wingdings" w:hAnsi="Wingdings"/>
      </w:rPr>
    </w:lvl>
    <w:lvl w:ilvl="7" w:tentative="0">
      <w:start w:val="1"/>
      <w:numFmt w:val="bullet"/>
      <w:lvlText w:val=""/>
      <w:lvlJc w:val="left"/>
      <w:pPr>
        <w:tabs>
          <w:tab w:val="left" w:pos="4080"/>
        </w:tabs>
        <w:ind w:left="4080" w:hanging="420"/>
      </w:pPr>
      <w:rPr>
        <w:rFonts w:hint="default" w:ascii="Wingdings" w:hAnsi="Wingdings"/>
      </w:rPr>
    </w:lvl>
    <w:lvl w:ilvl="8" w:tentative="0">
      <w:start w:val="1"/>
      <w:numFmt w:val="bullet"/>
      <w:lvlText w:val=""/>
      <w:lvlJc w:val="left"/>
      <w:pPr>
        <w:tabs>
          <w:tab w:val="left" w:pos="4500"/>
        </w:tabs>
        <w:ind w:left="4500" w:hanging="420"/>
      </w:pPr>
      <w:rPr>
        <w:rFonts w:hint="default" w:ascii="Wingdings" w:hAnsi="Wingdings"/>
      </w:rPr>
    </w:lvl>
  </w:abstractNum>
  <w:abstractNum w:abstractNumId="115">
    <w:nsid w:val="566D698C"/>
    <w:multiLevelType w:val="multilevel"/>
    <w:tmpl w:val="566D698C"/>
    <w:lvl w:ilvl="0" w:tentative="0">
      <w:start w:val="1"/>
      <w:numFmt w:val="bullet"/>
      <w:pStyle w:val="3437"/>
      <w:lvlText w:val=""/>
      <w:lvlJc w:val="left"/>
      <w:pPr>
        <w:tabs>
          <w:tab w:val="left" w:pos="960"/>
        </w:tabs>
        <w:ind w:left="960" w:hanging="420"/>
      </w:pPr>
      <w:rPr>
        <w:rFonts w:hint="default" w:ascii="Wingdings" w:hAnsi="Wingdings"/>
      </w:rPr>
    </w:lvl>
    <w:lvl w:ilvl="1" w:tentative="0">
      <w:start w:val="1"/>
      <w:numFmt w:val="bullet"/>
      <w:lvlText w:val=""/>
      <w:lvlJc w:val="left"/>
      <w:pPr>
        <w:tabs>
          <w:tab w:val="left" w:pos="1380"/>
        </w:tabs>
        <w:ind w:left="1380" w:hanging="420"/>
      </w:pPr>
      <w:rPr>
        <w:rFonts w:hint="default" w:ascii="Wingdings" w:hAnsi="Wingdings"/>
      </w:rPr>
    </w:lvl>
    <w:lvl w:ilvl="2" w:tentative="0">
      <w:start w:val="1"/>
      <w:numFmt w:val="bullet"/>
      <w:pStyle w:val="3855"/>
      <w:lvlText w:val=""/>
      <w:lvlJc w:val="left"/>
      <w:pPr>
        <w:tabs>
          <w:tab w:val="left" w:pos="1800"/>
        </w:tabs>
        <w:ind w:left="1800" w:hanging="420"/>
      </w:pPr>
      <w:rPr>
        <w:rFonts w:hint="default" w:ascii="Wingdings" w:hAnsi="Wingdings"/>
      </w:rPr>
    </w:lvl>
    <w:lvl w:ilvl="3" w:tentative="0">
      <w:start w:val="1"/>
      <w:numFmt w:val="bullet"/>
      <w:lvlText w:val=""/>
      <w:lvlJc w:val="left"/>
      <w:pPr>
        <w:tabs>
          <w:tab w:val="left" w:pos="2220"/>
        </w:tabs>
        <w:ind w:left="2220" w:hanging="420"/>
      </w:pPr>
      <w:rPr>
        <w:rFonts w:hint="default" w:ascii="Wingdings" w:hAnsi="Wingdings"/>
      </w:rPr>
    </w:lvl>
    <w:lvl w:ilvl="4" w:tentative="0">
      <w:start w:val="1"/>
      <w:numFmt w:val="bullet"/>
      <w:lvlText w:val=""/>
      <w:lvlJc w:val="left"/>
      <w:pPr>
        <w:tabs>
          <w:tab w:val="left" w:pos="2640"/>
        </w:tabs>
        <w:ind w:left="2640" w:hanging="420"/>
      </w:pPr>
      <w:rPr>
        <w:rFonts w:hint="default" w:ascii="Wingdings" w:hAnsi="Wingdings"/>
      </w:rPr>
    </w:lvl>
    <w:lvl w:ilvl="5" w:tentative="0">
      <w:start w:val="1"/>
      <w:numFmt w:val="bullet"/>
      <w:lvlText w:val=""/>
      <w:lvlJc w:val="left"/>
      <w:pPr>
        <w:tabs>
          <w:tab w:val="left" w:pos="3060"/>
        </w:tabs>
        <w:ind w:left="3060" w:hanging="420"/>
      </w:pPr>
      <w:rPr>
        <w:rFonts w:hint="default" w:ascii="Wingdings" w:hAnsi="Wingdings"/>
      </w:rPr>
    </w:lvl>
    <w:lvl w:ilvl="6" w:tentative="0">
      <w:start w:val="1"/>
      <w:numFmt w:val="bullet"/>
      <w:lvlText w:val=""/>
      <w:lvlJc w:val="left"/>
      <w:pPr>
        <w:tabs>
          <w:tab w:val="left" w:pos="3480"/>
        </w:tabs>
        <w:ind w:left="3480" w:hanging="420"/>
      </w:pPr>
      <w:rPr>
        <w:rFonts w:hint="default" w:ascii="Wingdings" w:hAnsi="Wingdings"/>
      </w:rPr>
    </w:lvl>
    <w:lvl w:ilvl="7" w:tentative="0">
      <w:start w:val="1"/>
      <w:numFmt w:val="bullet"/>
      <w:lvlText w:val=""/>
      <w:lvlJc w:val="left"/>
      <w:pPr>
        <w:tabs>
          <w:tab w:val="left" w:pos="3900"/>
        </w:tabs>
        <w:ind w:left="3900" w:hanging="420"/>
      </w:pPr>
      <w:rPr>
        <w:rFonts w:hint="default" w:ascii="Wingdings" w:hAnsi="Wingdings"/>
      </w:rPr>
    </w:lvl>
    <w:lvl w:ilvl="8" w:tentative="0">
      <w:start w:val="1"/>
      <w:numFmt w:val="bullet"/>
      <w:lvlText w:val=""/>
      <w:lvlJc w:val="left"/>
      <w:pPr>
        <w:tabs>
          <w:tab w:val="left" w:pos="4320"/>
        </w:tabs>
        <w:ind w:left="4320" w:hanging="420"/>
      </w:pPr>
      <w:rPr>
        <w:rFonts w:hint="default" w:ascii="Wingdings" w:hAnsi="Wingdings"/>
      </w:rPr>
    </w:lvl>
  </w:abstractNum>
  <w:abstractNum w:abstractNumId="116">
    <w:nsid w:val="568328AF"/>
    <w:multiLevelType w:val="singleLevel"/>
    <w:tmpl w:val="568328AF"/>
    <w:lvl w:ilvl="0" w:tentative="0">
      <w:start w:val="0"/>
      <w:numFmt w:val="bullet"/>
      <w:pStyle w:val="1286"/>
      <w:lvlText w:val=""/>
      <w:lvlJc w:val="left"/>
      <w:pPr>
        <w:tabs>
          <w:tab w:val="left" w:pos="1800"/>
        </w:tabs>
        <w:ind w:left="1800" w:hanging="360"/>
      </w:pPr>
      <w:rPr>
        <w:rFonts w:hint="default" w:ascii="Symbol" w:hAnsi="Symbol"/>
      </w:rPr>
    </w:lvl>
  </w:abstractNum>
  <w:abstractNum w:abstractNumId="117">
    <w:nsid w:val="56C87F2F"/>
    <w:multiLevelType w:val="multilevel"/>
    <w:tmpl w:val="56C87F2F"/>
    <w:lvl w:ilvl="0" w:tentative="0">
      <w:start w:val="1"/>
      <w:numFmt w:val="decimal"/>
      <w:lvlText w:val="第 %1 部分."/>
      <w:lvlJc w:val="left"/>
      <w:pPr>
        <w:ind w:left="425" w:hanging="425"/>
      </w:pPr>
      <w:rPr>
        <w:rFonts w:hint="eastAsia"/>
      </w:r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pStyle w:val="846"/>
      <w:lvlText w:val="%1.%2.%3.%4.%5"/>
      <w:lvlJc w:val="left"/>
      <w:pPr>
        <w:ind w:left="1984" w:hanging="850"/>
      </w:pPr>
    </w:lvl>
    <w:lvl w:ilvl="5" w:tentative="0">
      <w:start w:val="1"/>
      <w:numFmt w:val="decimal"/>
      <w:lvlText w:val="%1.%2.%3.%4.%5.%6"/>
      <w:lvlJc w:val="left"/>
      <w:pPr>
        <w:ind w:left="2694"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118">
    <w:nsid w:val="58504462"/>
    <w:multiLevelType w:val="multilevel"/>
    <w:tmpl w:val="58504462"/>
    <w:lvl w:ilvl="0" w:tentative="0">
      <w:start w:val="1"/>
      <w:numFmt w:val="bullet"/>
      <w:pStyle w:val="2110"/>
      <w:lvlText w:val=""/>
      <w:lvlJc w:val="left"/>
      <w:pPr>
        <w:tabs>
          <w:tab w:val="left" w:pos="1474"/>
        </w:tabs>
        <w:ind w:left="1474" w:hanging="227"/>
      </w:pPr>
      <w:rPr>
        <w:rFonts w:hint="default" w:ascii="Wingdings" w:hAnsi="Wingdings"/>
        <w:color w:val="auto"/>
      </w:rPr>
    </w:lvl>
    <w:lvl w:ilvl="1" w:tentative="0">
      <w:start w:val="1"/>
      <w:numFmt w:val="bullet"/>
      <w:lvlText w:val=""/>
      <w:lvlJc w:val="left"/>
      <w:pPr>
        <w:tabs>
          <w:tab w:val="left" w:pos="1474"/>
        </w:tabs>
        <w:ind w:left="1474" w:hanging="227"/>
      </w:pPr>
      <w:rPr>
        <w:rFonts w:hint="default" w:ascii="Wingdings" w:hAnsi="Wingdings"/>
      </w:rPr>
    </w:lvl>
    <w:lvl w:ilvl="2" w:tentative="0">
      <w:start w:val="1"/>
      <w:numFmt w:val="bullet"/>
      <w:lvlText w:val=""/>
      <w:lvlJc w:val="left"/>
      <w:pPr>
        <w:tabs>
          <w:tab w:val="left" w:pos="1928"/>
        </w:tabs>
        <w:ind w:left="1928" w:hanging="248"/>
      </w:pPr>
      <w:rPr>
        <w:rFonts w:hint="default" w:ascii="Wingdings" w:hAnsi="Wingdings"/>
      </w:rPr>
    </w:lvl>
    <w:lvl w:ilvl="3" w:tentative="0">
      <w:start w:val="1"/>
      <w:numFmt w:val="bullet"/>
      <w:lvlText w:val=""/>
      <w:lvlJc w:val="left"/>
      <w:pPr>
        <w:tabs>
          <w:tab w:val="left" w:pos="2520"/>
        </w:tabs>
        <w:ind w:left="2520" w:hanging="420"/>
      </w:pPr>
      <w:rPr>
        <w:rFonts w:hint="default" w:ascii="Wingdings" w:hAnsi="Wingdings"/>
      </w:rPr>
    </w:lvl>
    <w:lvl w:ilvl="4" w:tentative="0">
      <w:start w:val="1"/>
      <w:numFmt w:val="bullet"/>
      <w:lvlText w:val=""/>
      <w:lvlJc w:val="left"/>
      <w:pPr>
        <w:tabs>
          <w:tab w:val="left" w:pos="2940"/>
        </w:tabs>
        <w:ind w:left="2940" w:hanging="420"/>
      </w:pPr>
      <w:rPr>
        <w:rFonts w:hint="default" w:ascii="Wingdings" w:hAnsi="Wingdings"/>
      </w:rPr>
    </w:lvl>
    <w:lvl w:ilvl="5" w:tentative="0">
      <w:start w:val="1"/>
      <w:numFmt w:val="bullet"/>
      <w:lvlText w:val=""/>
      <w:lvlJc w:val="left"/>
      <w:pPr>
        <w:tabs>
          <w:tab w:val="left" w:pos="3360"/>
        </w:tabs>
        <w:ind w:left="3360" w:hanging="420"/>
      </w:pPr>
      <w:rPr>
        <w:rFonts w:hint="default" w:ascii="Wingdings" w:hAnsi="Wingdings"/>
      </w:rPr>
    </w:lvl>
    <w:lvl w:ilvl="6" w:tentative="0">
      <w:start w:val="1"/>
      <w:numFmt w:val="bullet"/>
      <w:lvlText w:val=""/>
      <w:lvlJc w:val="left"/>
      <w:pPr>
        <w:tabs>
          <w:tab w:val="left" w:pos="3780"/>
        </w:tabs>
        <w:ind w:left="3780" w:hanging="420"/>
      </w:pPr>
      <w:rPr>
        <w:rFonts w:hint="default" w:ascii="Wingdings" w:hAnsi="Wingdings"/>
      </w:rPr>
    </w:lvl>
    <w:lvl w:ilvl="7" w:tentative="0">
      <w:start w:val="1"/>
      <w:numFmt w:val="bullet"/>
      <w:lvlText w:val=""/>
      <w:lvlJc w:val="left"/>
      <w:pPr>
        <w:tabs>
          <w:tab w:val="left" w:pos="4200"/>
        </w:tabs>
        <w:ind w:left="4200" w:hanging="420"/>
      </w:pPr>
      <w:rPr>
        <w:rFonts w:hint="default" w:ascii="Wingdings" w:hAnsi="Wingdings"/>
      </w:rPr>
    </w:lvl>
    <w:lvl w:ilvl="8" w:tentative="0">
      <w:start w:val="1"/>
      <w:numFmt w:val="bullet"/>
      <w:lvlText w:val=""/>
      <w:lvlJc w:val="left"/>
      <w:pPr>
        <w:tabs>
          <w:tab w:val="left" w:pos="4620"/>
        </w:tabs>
        <w:ind w:left="4620" w:hanging="420"/>
      </w:pPr>
      <w:rPr>
        <w:rFonts w:hint="default" w:ascii="Wingdings" w:hAnsi="Wingdings"/>
      </w:rPr>
    </w:lvl>
  </w:abstractNum>
  <w:abstractNum w:abstractNumId="119">
    <w:nsid w:val="58E8074C"/>
    <w:multiLevelType w:val="multilevel"/>
    <w:tmpl w:val="58E8074C"/>
    <w:lvl w:ilvl="0" w:tentative="0">
      <w:start w:val="1"/>
      <w:numFmt w:val="decimal"/>
      <w:pStyle w:val="606"/>
      <w:lvlText w:val="%1)"/>
      <w:lvlJc w:val="left"/>
      <w:pPr>
        <w:ind w:left="420" w:hanging="420"/>
      </w:pPr>
      <w:rPr>
        <w:rFonts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120">
    <w:nsid w:val="59B24527"/>
    <w:multiLevelType w:val="multilevel"/>
    <w:tmpl w:val="59B24527"/>
    <w:lvl w:ilvl="0" w:tentative="0">
      <w:start w:val="1"/>
      <w:numFmt w:val="bullet"/>
      <w:lvlText w:val=""/>
      <w:lvlJc w:val="left"/>
      <w:pPr>
        <w:ind w:left="912" w:hanging="420"/>
      </w:pPr>
      <w:rPr>
        <w:rFonts w:hint="default" w:ascii="Wingdings" w:hAnsi="Wingdings"/>
      </w:rPr>
    </w:lvl>
    <w:lvl w:ilvl="1" w:tentative="0">
      <w:start w:val="1"/>
      <w:numFmt w:val="bullet"/>
      <w:lvlText w:val=""/>
      <w:lvlJc w:val="left"/>
      <w:pPr>
        <w:ind w:left="1332" w:hanging="420"/>
      </w:pPr>
      <w:rPr>
        <w:rFonts w:hint="default" w:ascii="Wingdings" w:hAnsi="Wingdings"/>
      </w:rPr>
    </w:lvl>
    <w:lvl w:ilvl="2" w:tentative="0">
      <w:start w:val="1"/>
      <w:numFmt w:val="bullet"/>
      <w:lvlText w:val=""/>
      <w:lvlJc w:val="left"/>
      <w:pPr>
        <w:ind w:left="1752" w:hanging="420"/>
      </w:pPr>
      <w:rPr>
        <w:rFonts w:hint="default" w:ascii="Wingdings" w:hAnsi="Wingdings"/>
      </w:rPr>
    </w:lvl>
    <w:lvl w:ilvl="3" w:tentative="0">
      <w:start w:val="1"/>
      <w:numFmt w:val="bullet"/>
      <w:lvlText w:val=""/>
      <w:lvlJc w:val="left"/>
      <w:pPr>
        <w:ind w:left="2172" w:hanging="420"/>
      </w:pPr>
      <w:rPr>
        <w:rFonts w:hint="default" w:ascii="Wingdings" w:hAnsi="Wingdings"/>
      </w:rPr>
    </w:lvl>
    <w:lvl w:ilvl="4" w:tentative="0">
      <w:start w:val="1"/>
      <w:numFmt w:val="bullet"/>
      <w:lvlText w:val=""/>
      <w:lvlJc w:val="left"/>
      <w:pPr>
        <w:ind w:left="2592" w:hanging="420"/>
      </w:pPr>
      <w:rPr>
        <w:rFonts w:hint="default" w:ascii="Wingdings" w:hAnsi="Wingdings"/>
      </w:rPr>
    </w:lvl>
    <w:lvl w:ilvl="5" w:tentative="0">
      <w:start w:val="1"/>
      <w:numFmt w:val="bullet"/>
      <w:pStyle w:val="3239"/>
      <w:lvlText w:val=""/>
      <w:lvlJc w:val="left"/>
      <w:pPr>
        <w:ind w:left="3012" w:hanging="420"/>
      </w:pPr>
      <w:rPr>
        <w:rFonts w:hint="default" w:ascii="Wingdings" w:hAnsi="Wingdings"/>
      </w:rPr>
    </w:lvl>
    <w:lvl w:ilvl="6" w:tentative="0">
      <w:start w:val="1"/>
      <w:numFmt w:val="bullet"/>
      <w:lvlText w:val=""/>
      <w:lvlJc w:val="left"/>
      <w:pPr>
        <w:ind w:left="3432" w:hanging="420"/>
      </w:pPr>
      <w:rPr>
        <w:rFonts w:hint="default" w:ascii="Wingdings" w:hAnsi="Wingdings"/>
      </w:rPr>
    </w:lvl>
    <w:lvl w:ilvl="7" w:tentative="0">
      <w:start w:val="1"/>
      <w:numFmt w:val="bullet"/>
      <w:lvlText w:val=""/>
      <w:lvlJc w:val="left"/>
      <w:pPr>
        <w:ind w:left="3852" w:hanging="420"/>
      </w:pPr>
      <w:rPr>
        <w:rFonts w:hint="default" w:ascii="Wingdings" w:hAnsi="Wingdings"/>
      </w:rPr>
    </w:lvl>
    <w:lvl w:ilvl="8" w:tentative="0">
      <w:start w:val="1"/>
      <w:numFmt w:val="bullet"/>
      <w:lvlText w:val=""/>
      <w:lvlJc w:val="left"/>
      <w:pPr>
        <w:ind w:left="4272" w:hanging="420"/>
      </w:pPr>
      <w:rPr>
        <w:rFonts w:hint="default" w:ascii="Wingdings" w:hAnsi="Wingdings"/>
      </w:rPr>
    </w:lvl>
  </w:abstractNum>
  <w:abstractNum w:abstractNumId="121">
    <w:nsid w:val="5B477DC1"/>
    <w:multiLevelType w:val="multilevel"/>
    <w:tmpl w:val="5B477DC1"/>
    <w:lvl w:ilvl="0" w:tentative="0">
      <w:start w:val="1"/>
      <w:numFmt w:val="bullet"/>
      <w:lvlText w:val=""/>
      <w:lvlJc w:val="left"/>
      <w:pPr>
        <w:tabs>
          <w:tab w:val="left" w:pos="3850"/>
        </w:tabs>
        <w:ind w:left="3830" w:hanging="340"/>
      </w:pPr>
      <w:rPr>
        <w:rFonts w:hint="default" w:ascii="Symbol" w:hAnsi="Symbol"/>
        <w:color w:val="auto"/>
        <w:sz w:val="28"/>
      </w:rPr>
    </w:lvl>
    <w:lvl w:ilvl="1" w:tentative="0">
      <w:start w:val="1"/>
      <w:numFmt w:val="bullet"/>
      <w:pStyle w:val="1693"/>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22">
    <w:nsid w:val="5BA93629"/>
    <w:multiLevelType w:val="multilevel"/>
    <w:tmpl w:val="5BA93629"/>
    <w:lvl w:ilvl="0" w:tentative="0">
      <w:start w:val="1"/>
      <w:numFmt w:val="bullet"/>
      <w:pStyle w:val="1922"/>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23">
    <w:nsid w:val="5BDC4499"/>
    <w:multiLevelType w:val="multilevel"/>
    <w:tmpl w:val="5BDC4499"/>
    <w:lvl w:ilvl="0" w:tentative="0">
      <w:start w:val="1"/>
      <w:numFmt w:val="decimal"/>
      <w:lvlText w:val="(%1)"/>
      <w:lvlJc w:val="left"/>
      <w:pPr>
        <w:ind w:left="1140" w:hanging="420"/>
      </w:pPr>
    </w:lvl>
    <w:lvl w:ilvl="1" w:tentative="0">
      <w:start w:val="1"/>
      <w:numFmt w:val="lowerLetter"/>
      <w:lvlText w:val="%2)"/>
      <w:lvlJc w:val="left"/>
      <w:pPr>
        <w:ind w:left="1560" w:hanging="420"/>
      </w:pPr>
    </w:lvl>
    <w:lvl w:ilvl="2" w:tentative="0">
      <w:start w:val="1"/>
      <w:numFmt w:val="lowerRoman"/>
      <w:lvlText w:val="%3."/>
      <w:lvlJc w:val="right"/>
      <w:pPr>
        <w:ind w:left="1980" w:hanging="420"/>
      </w:pPr>
    </w:lvl>
    <w:lvl w:ilvl="3" w:tentative="0">
      <w:start w:val="1"/>
      <w:numFmt w:val="decimal"/>
      <w:lvlText w:val="%4."/>
      <w:lvlJc w:val="left"/>
      <w:pPr>
        <w:ind w:left="2400" w:hanging="420"/>
      </w:pPr>
    </w:lvl>
    <w:lvl w:ilvl="4" w:tentative="0">
      <w:start w:val="1"/>
      <w:numFmt w:val="lowerLetter"/>
      <w:lvlText w:val="%5)"/>
      <w:lvlJc w:val="left"/>
      <w:pPr>
        <w:ind w:left="2820" w:hanging="420"/>
      </w:pPr>
    </w:lvl>
    <w:lvl w:ilvl="5" w:tentative="0">
      <w:start w:val="1"/>
      <w:numFmt w:val="lowerRoman"/>
      <w:lvlText w:val="%6."/>
      <w:lvlJc w:val="right"/>
      <w:pPr>
        <w:ind w:left="3240" w:hanging="420"/>
      </w:pPr>
    </w:lvl>
    <w:lvl w:ilvl="6" w:tentative="0">
      <w:start w:val="1"/>
      <w:numFmt w:val="decimal"/>
      <w:lvlText w:val="%7."/>
      <w:lvlJc w:val="left"/>
      <w:pPr>
        <w:ind w:left="3660" w:hanging="420"/>
      </w:pPr>
    </w:lvl>
    <w:lvl w:ilvl="7" w:tentative="0">
      <w:start w:val="1"/>
      <w:numFmt w:val="lowerLetter"/>
      <w:lvlText w:val="%8)"/>
      <w:lvlJc w:val="left"/>
      <w:pPr>
        <w:ind w:left="4080" w:hanging="420"/>
      </w:pPr>
    </w:lvl>
    <w:lvl w:ilvl="8" w:tentative="0">
      <w:start w:val="1"/>
      <w:numFmt w:val="lowerRoman"/>
      <w:lvlText w:val="%9."/>
      <w:lvlJc w:val="right"/>
      <w:pPr>
        <w:ind w:left="4500" w:hanging="420"/>
      </w:pPr>
    </w:lvl>
  </w:abstractNum>
  <w:abstractNum w:abstractNumId="124">
    <w:nsid w:val="5E18771E"/>
    <w:multiLevelType w:val="multilevel"/>
    <w:tmpl w:val="5E18771E"/>
    <w:lvl w:ilvl="0" w:tentative="0">
      <w:start w:val="1"/>
      <w:numFmt w:val="bullet"/>
      <w:pStyle w:val="3241"/>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5">
    <w:nsid w:val="5E4D0AAB"/>
    <w:multiLevelType w:val="singleLevel"/>
    <w:tmpl w:val="5E4D0AAB"/>
    <w:lvl w:ilvl="0" w:tentative="0">
      <w:start w:val="1"/>
      <w:numFmt w:val="bullet"/>
      <w:pStyle w:val="2458"/>
      <w:lvlText w:val=""/>
      <w:lvlJc w:val="left"/>
      <w:pPr>
        <w:tabs>
          <w:tab w:val="left" w:pos="425"/>
        </w:tabs>
        <w:ind w:left="425" w:hanging="425"/>
      </w:pPr>
      <w:rPr>
        <w:rFonts w:hint="default" w:ascii="Wingdings" w:hAnsi="Wingdings"/>
        <w:sz w:val="16"/>
      </w:rPr>
    </w:lvl>
  </w:abstractNum>
  <w:abstractNum w:abstractNumId="126">
    <w:nsid w:val="5F2F543B"/>
    <w:multiLevelType w:val="multilevel"/>
    <w:tmpl w:val="5F2F543B"/>
    <w:lvl w:ilvl="0" w:tentative="0">
      <w:start w:val="1"/>
      <w:numFmt w:val="bullet"/>
      <w:pStyle w:val="2703"/>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27">
    <w:nsid w:val="60C47C39"/>
    <w:multiLevelType w:val="multilevel"/>
    <w:tmpl w:val="60C47C39"/>
    <w:lvl w:ilvl="0" w:tentative="0">
      <w:start w:val="1"/>
      <w:numFmt w:val="decimal"/>
      <w:pStyle w:val="1594"/>
      <w:lvlText w:val="%1."/>
      <w:lvlJc w:val="left"/>
      <w:pPr>
        <w:ind w:left="900" w:hanging="420"/>
      </w:pPr>
      <w:rPr>
        <w:rFonts w:hint="default"/>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128">
    <w:nsid w:val="60F572D7"/>
    <w:multiLevelType w:val="singleLevel"/>
    <w:tmpl w:val="60F572D7"/>
    <w:lvl w:ilvl="0" w:tentative="0">
      <w:start w:val="1"/>
      <w:numFmt w:val="bullet"/>
      <w:pStyle w:val="1283"/>
      <w:lvlText w:val=""/>
      <w:legacy w:legacy="1" w:legacySpace="0" w:legacyIndent="360"/>
      <w:lvlJc w:val="left"/>
      <w:pPr>
        <w:ind w:left="1080" w:hanging="360"/>
      </w:pPr>
      <w:rPr>
        <w:rFonts w:hint="default" w:ascii="Symbol" w:hAnsi="Symbol"/>
      </w:rPr>
    </w:lvl>
  </w:abstractNum>
  <w:abstractNum w:abstractNumId="129">
    <w:nsid w:val="61BF1A5F"/>
    <w:multiLevelType w:val="multilevel"/>
    <w:tmpl w:val="61BF1A5F"/>
    <w:lvl w:ilvl="0" w:tentative="0">
      <w:start w:val="1"/>
      <w:numFmt w:val="decimal"/>
      <w:pStyle w:val="1302"/>
      <w:lvlText w:val="Table %1  "/>
      <w:lvlJc w:val="left"/>
      <w:pPr>
        <w:tabs>
          <w:tab w:val="left" w:pos="1259"/>
        </w:tabs>
        <w:ind w:left="0" w:firstLine="1259"/>
      </w:pPr>
      <w:rPr>
        <w:rFonts w:hint="eastAsia"/>
        <w:sz w:val="20"/>
        <w:szCs w:val="2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0">
    <w:nsid w:val="6248381F"/>
    <w:multiLevelType w:val="multilevel"/>
    <w:tmpl w:val="6248381F"/>
    <w:lvl w:ilvl="0" w:tentative="0">
      <w:start w:val="1"/>
      <w:numFmt w:val="upperLetter"/>
      <w:pStyle w:val="3678"/>
      <w:lvlText w:val="Annex %1"/>
      <w:lvlJc w:val="left"/>
      <w:pPr>
        <w:tabs>
          <w:tab w:val="left" w:pos="1802"/>
        </w:tabs>
        <w:ind w:left="362" w:firstLine="0"/>
      </w:pPr>
    </w:lvl>
    <w:lvl w:ilvl="1" w:tentative="0">
      <w:start w:val="1"/>
      <w:numFmt w:val="decimal"/>
      <w:pStyle w:val="3679"/>
      <w:lvlText w:val="%1.%2"/>
      <w:lvlJc w:val="left"/>
      <w:pPr>
        <w:tabs>
          <w:tab w:val="left" w:pos="720"/>
        </w:tabs>
        <w:ind w:left="0" w:firstLine="0"/>
      </w:pPr>
    </w:lvl>
    <w:lvl w:ilvl="2" w:tentative="0">
      <w:start w:val="1"/>
      <w:numFmt w:val="decimal"/>
      <w:pStyle w:val="3680"/>
      <w:lvlText w:val="%1.%2.%3"/>
      <w:lvlJc w:val="left"/>
      <w:pPr>
        <w:tabs>
          <w:tab w:val="left" w:pos="1080"/>
        </w:tabs>
        <w:ind w:left="0" w:firstLine="0"/>
      </w:pPr>
    </w:lvl>
    <w:lvl w:ilvl="3" w:tentative="0">
      <w:start w:val="1"/>
      <w:numFmt w:val="none"/>
      <w:suff w:val="nothing"/>
      <w:lvlText w:val="%4"/>
      <w:lvlJc w:val="left"/>
      <w:pPr>
        <w:ind w:left="0" w:firstLine="0"/>
      </w:pPr>
    </w:lvl>
    <w:lvl w:ilvl="4" w:tentative="0">
      <w:start w:val="1"/>
      <w:numFmt w:val="none"/>
      <w:suff w:val="nothing"/>
      <w:lvlText w:val=""/>
      <w:lvlJc w:val="left"/>
      <w:pPr>
        <w:ind w:left="0" w:firstLine="0"/>
      </w:pPr>
    </w:lvl>
    <w:lvl w:ilvl="5" w:tentative="0">
      <w:start w:val="1"/>
      <w:numFmt w:val="none"/>
      <w:suff w:val="nothing"/>
      <w:lvlText w:val=""/>
      <w:lvlJc w:val="left"/>
      <w:pPr>
        <w:ind w:left="0" w:firstLine="0"/>
      </w:pPr>
    </w:lvl>
    <w:lvl w:ilvl="6" w:tentative="0">
      <w:start w:val="1"/>
      <w:numFmt w:val="none"/>
      <w:suff w:val="nothing"/>
      <w:lvlText w:val=""/>
      <w:lvlJc w:val="left"/>
      <w:pPr>
        <w:ind w:left="0" w:firstLine="0"/>
      </w:pPr>
    </w:lvl>
    <w:lvl w:ilvl="7" w:tentative="0">
      <w:start w:val="1"/>
      <w:numFmt w:val="none"/>
      <w:suff w:val="nothing"/>
      <w:lvlText w:val=""/>
      <w:lvlJc w:val="left"/>
      <w:pPr>
        <w:ind w:left="0" w:firstLine="0"/>
      </w:pPr>
    </w:lvl>
    <w:lvl w:ilvl="8" w:tentative="0">
      <w:start w:val="1"/>
      <w:numFmt w:val="none"/>
      <w:suff w:val="nothing"/>
      <w:lvlText w:val=""/>
      <w:lvlJc w:val="left"/>
      <w:pPr>
        <w:ind w:left="0" w:firstLine="0"/>
      </w:pPr>
    </w:lvl>
  </w:abstractNum>
  <w:abstractNum w:abstractNumId="131">
    <w:nsid w:val="6323771B"/>
    <w:multiLevelType w:val="multilevel"/>
    <w:tmpl w:val="6323771B"/>
    <w:lvl w:ilvl="0" w:tentative="0">
      <w:start w:val="1"/>
      <w:numFmt w:val="decimal"/>
      <w:pStyle w:val="1709"/>
      <w:suff w:val="space"/>
      <w:lvlText w:val="第%1章"/>
      <w:lvlJc w:val="left"/>
      <w:pPr>
        <w:ind w:left="0" w:firstLine="0"/>
      </w:pPr>
      <w:rPr>
        <w:rFonts w:hint="default" w:ascii="Arial" w:hAnsi="Arial" w:eastAsia="仿宋"/>
        <w:b/>
        <w:i w:val="0"/>
        <w:sz w:val="44"/>
      </w:rPr>
    </w:lvl>
    <w:lvl w:ilvl="1" w:tentative="0">
      <w:start w:val="1"/>
      <w:numFmt w:val="decimal"/>
      <w:pStyle w:val="1710"/>
      <w:suff w:val="space"/>
      <w:lvlText w:val="%1.%2"/>
      <w:lvlJc w:val="left"/>
      <w:pPr>
        <w:ind w:left="0" w:firstLine="0"/>
      </w:pPr>
      <w:rPr>
        <w:rFonts w:hint="default" w:ascii="Arial" w:hAnsi="Arial" w:eastAsia="仿宋"/>
        <w:b/>
        <w:i w:val="0"/>
        <w:sz w:val="36"/>
      </w:rPr>
    </w:lvl>
    <w:lvl w:ilvl="2" w:tentative="0">
      <w:start w:val="1"/>
      <w:numFmt w:val="decimal"/>
      <w:suff w:val="space"/>
      <w:lvlText w:val="%1.%2.%3"/>
      <w:lvlJc w:val="left"/>
      <w:pPr>
        <w:ind w:left="0" w:firstLine="0"/>
      </w:pPr>
      <w:rPr>
        <w:rFonts w:hint="default" w:ascii="Arial" w:hAnsi="Arial" w:eastAsia="仿宋"/>
        <w:b/>
        <w:i w:val="0"/>
        <w:sz w:val="32"/>
      </w:rPr>
    </w:lvl>
    <w:lvl w:ilvl="3" w:tentative="0">
      <w:start w:val="1"/>
      <w:numFmt w:val="decimal"/>
      <w:pStyle w:val="1712"/>
      <w:suff w:val="space"/>
      <w:lvlText w:val="%1.%2.%3.%4"/>
      <w:lvlJc w:val="left"/>
      <w:pPr>
        <w:ind w:left="0" w:firstLine="0"/>
      </w:pPr>
      <w:rPr>
        <w:rFonts w:hint="default" w:ascii="Arial" w:hAnsi="Arial" w:eastAsia="仿宋"/>
        <w:b/>
        <w:i w:val="0"/>
        <w:sz w:val="30"/>
      </w:rPr>
    </w:lvl>
    <w:lvl w:ilvl="4" w:tentative="0">
      <w:start w:val="1"/>
      <w:numFmt w:val="decimal"/>
      <w:pStyle w:val="1832"/>
      <w:suff w:val="space"/>
      <w:lvlText w:val="%1.%2.%3.%4.%5"/>
      <w:lvlJc w:val="left"/>
      <w:pPr>
        <w:ind w:left="0" w:firstLine="0"/>
      </w:pPr>
      <w:rPr>
        <w:rFonts w:hint="default" w:ascii="Arial" w:hAnsi="Arial" w:eastAsia="仿宋"/>
        <w:b/>
        <w:i w:val="0"/>
        <w:sz w:val="28"/>
      </w:rPr>
    </w:lvl>
    <w:lvl w:ilvl="5" w:tentative="0">
      <w:start w:val="1"/>
      <w:numFmt w:val="decimal"/>
      <w:pStyle w:val="1837"/>
      <w:suff w:val="space"/>
      <w:lvlText w:val="%1.%2.%3.%4.%5.%6"/>
      <w:lvlJc w:val="left"/>
      <w:pPr>
        <w:ind w:left="0" w:firstLine="0"/>
      </w:pPr>
      <w:rPr>
        <w:rFonts w:hint="default" w:ascii="Arial" w:hAnsi="Arial" w:eastAsia="仿宋" w:cs="Times New Roman"/>
        <w:b/>
        <w:bCs w:val="0"/>
        <w:i w:val="0"/>
        <w:iCs w:val="0"/>
        <w:caps w:val="0"/>
        <w:smallCaps w:val="0"/>
        <w:strike w:val="0"/>
        <w:dstrike w:val="0"/>
        <w:vanish w:val="0"/>
        <w:color w:val="000000"/>
        <w:spacing w:val="0"/>
        <w:position w:val="0"/>
        <w:sz w:val="28"/>
        <w:u w:val="none"/>
        <w:vertAlign w:val="baseline"/>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132">
    <w:nsid w:val="63771023"/>
    <w:multiLevelType w:val="multilevel"/>
    <w:tmpl w:val="63771023"/>
    <w:lvl w:ilvl="0" w:tentative="0">
      <w:start w:val="1"/>
      <w:numFmt w:val="decimal"/>
      <w:pStyle w:val="1318"/>
      <w:lvlText w:val="%1、"/>
      <w:lvlJc w:val="left"/>
      <w:pPr>
        <w:tabs>
          <w:tab w:val="left" w:pos="769"/>
        </w:tabs>
        <w:ind w:left="769" w:hanging="360"/>
      </w:pPr>
      <w:rPr>
        <w:rFonts w:hint="default"/>
      </w:rPr>
    </w:lvl>
    <w:lvl w:ilvl="1" w:tentative="0">
      <w:start w:val="1"/>
      <w:numFmt w:val="decimal"/>
      <w:pStyle w:val="1319"/>
      <w:lvlText w:val="%2)"/>
      <w:lvlJc w:val="left"/>
      <w:pPr>
        <w:tabs>
          <w:tab w:val="left" w:pos="1249"/>
        </w:tabs>
        <w:ind w:left="1249" w:hanging="420"/>
      </w:pPr>
      <w:rPr>
        <w:rFonts w:hint="default"/>
      </w:rPr>
    </w:lvl>
    <w:lvl w:ilvl="2" w:tentative="0">
      <w:start w:val="1"/>
      <w:numFmt w:val="lowerRoman"/>
      <w:lvlText w:val="%3."/>
      <w:lvlJc w:val="right"/>
      <w:pPr>
        <w:tabs>
          <w:tab w:val="left" w:pos="1669"/>
        </w:tabs>
        <w:ind w:left="1669" w:hanging="420"/>
      </w:pPr>
    </w:lvl>
    <w:lvl w:ilvl="3" w:tentative="0">
      <w:start w:val="1"/>
      <w:numFmt w:val="decimal"/>
      <w:lvlText w:val="%4."/>
      <w:lvlJc w:val="left"/>
      <w:pPr>
        <w:tabs>
          <w:tab w:val="left" w:pos="2089"/>
        </w:tabs>
        <w:ind w:left="2089" w:hanging="420"/>
      </w:pPr>
    </w:lvl>
    <w:lvl w:ilvl="4" w:tentative="0">
      <w:start w:val="1"/>
      <w:numFmt w:val="lowerLetter"/>
      <w:lvlText w:val="%5)"/>
      <w:lvlJc w:val="left"/>
      <w:pPr>
        <w:tabs>
          <w:tab w:val="left" w:pos="2509"/>
        </w:tabs>
        <w:ind w:left="2509" w:hanging="420"/>
      </w:pPr>
    </w:lvl>
    <w:lvl w:ilvl="5" w:tentative="0">
      <w:start w:val="1"/>
      <w:numFmt w:val="lowerRoman"/>
      <w:lvlText w:val="%6."/>
      <w:lvlJc w:val="right"/>
      <w:pPr>
        <w:tabs>
          <w:tab w:val="left" w:pos="2929"/>
        </w:tabs>
        <w:ind w:left="2929" w:hanging="420"/>
      </w:pPr>
    </w:lvl>
    <w:lvl w:ilvl="6" w:tentative="0">
      <w:start w:val="1"/>
      <w:numFmt w:val="decimal"/>
      <w:lvlText w:val="%7."/>
      <w:lvlJc w:val="left"/>
      <w:pPr>
        <w:tabs>
          <w:tab w:val="left" w:pos="3349"/>
        </w:tabs>
        <w:ind w:left="3349" w:hanging="420"/>
      </w:pPr>
    </w:lvl>
    <w:lvl w:ilvl="7" w:tentative="0">
      <w:start w:val="1"/>
      <w:numFmt w:val="lowerLetter"/>
      <w:lvlText w:val="%8)"/>
      <w:lvlJc w:val="left"/>
      <w:pPr>
        <w:tabs>
          <w:tab w:val="left" w:pos="3769"/>
        </w:tabs>
        <w:ind w:left="3769" w:hanging="420"/>
      </w:pPr>
    </w:lvl>
    <w:lvl w:ilvl="8" w:tentative="0">
      <w:start w:val="1"/>
      <w:numFmt w:val="lowerRoman"/>
      <w:lvlText w:val="%9."/>
      <w:lvlJc w:val="right"/>
      <w:pPr>
        <w:tabs>
          <w:tab w:val="left" w:pos="4189"/>
        </w:tabs>
        <w:ind w:left="4189" w:hanging="420"/>
      </w:pPr>
    </w:lvl>
  </w:abstractNum>
  <w:abstractNum w:abstractNumId="133">
    <w:nsid w:val="63B56409"/>
    <w:multiLevelType w:val="multilevel"/>
    <w:tmpl w:val="63B56409"/>
    <w:lvl w:ilvl="0" w:tentative="0">
      <w:start w:val="1"/>
      <w:numFmt w:val="decimal"/>
      <w:pStyle w:val="1187"/>
      <w:lvlText w:val="%1"/>
      <w:lvlJc w:val="left"/>
      <w:pPr>
        <w:tabs>
          <w:tab w:val="left" w:pos="1667"/>
        </w:tabs>
        <w:ind w:left="1667" w:hanging="420"/>
      </w:pPr>
      <w:rPr>
        <w:rFonts w:hint="eastAsia" w:eastAsia="宋体"/>
        <w:b w:val="0"/>
        <w:i w:val="0"/>
        <w:sz w:val="21"/>
        <w:szCs w:val="20"/>
      </w:rPr>
    </w:lvl>
    <w:lvl w:ilvl="1" w:tentative="0">
      <w:start w:val="1"/>
      <w:numFmt w:val="decimal"/>
      <w:lvlText w:val="%1.%2."/>
      <w:lvlJc w:val="left"/>
      <w:pPr>
        <w:tabs>
          <w:tab w:val="left" w:pos="1814"/>
        </w:tabs>
        <w:ind w:left="1814" w:hanging="567"/>
      </w:pPr>
      <w:rPr>
        <w:rFonts w:hint="eastAsia"/>
      </w:rPr>
    </w:lvl>
    <w:lvl w:ilvl="2" w:tentative="0">
      <w:start w:val="0"/>
      <w:numFmt w:val="none"/>
      <w:lvlText w:val=""/>
      <w:lvlJc w:val="left"/>
      <w:pPr>
        <w:tabs>
          <w:tab w:val="left" w:pos="360"/>
        </w:tabs>
        <w:ind w:left="0" w:firstLine="0"/>
      </w:pPr>
      <w:rPr>
        <w:rFonts w:hint="eastAsia"/>
      </w:rPr>
    </w:lvl>
    <w:lvl w:ilvl="3" w:tentative="0">
      <w:start w:val="1"/>
      <w:numFmt w:val="decimal"/>
      <w:lvlText w:val="%1.%2.%3.%4."/>
      <w:lvlJc w:val="left"/>
      <w:pPr>
        <w:tabs>
          <w:tab w:val="left" w:pos="2098"/>
        </w:tabs>
        <w:ind w:left="2098" w:hanging="851"/>
      </w:pPr>
      <w:rPr>
        <w:rFonts w:hint="eastAsia"/>
      </w:rPr>
    </w:lvl>
    <w:lvl w:ilvl="4" w:tentative="0">
      <w:start w:val="1"/>
      <w:numFmt w:val="decimal"/>
      <w:lvlText w:val="%1.%2.%3.%4.%5."/>
      <w:lvlJc w:val="left"/>
      <w:pPr>
        <w:tabs>
          <w:tab w:val="left" w:pos="2239"/>
        </w:tabs>
        <w:ind w:left="2239" w:hanging="992"/>
      </w:pPr>
      <w:rPr>
        <w:rFonts w:hint="eastAsia"/>
      </w:rPr>
    </w:lvl>
    <w:lvl w:ilvl="5" w:tentative="0">
      <w:start w:val="1"/>
      <w:numFmt w:val="decimal"/>
      <w:lvlText w:val="%1.%2.%3.%4.%5.%6."/>
      <w:lvlJc w:val="left"/>
      <w:pPr>
        <w:tabs>
          <w:tab w:val="left" w:pos="2381"/>
        </w:tabs>
        <w:ind w:left="2381" w:hanging="1134"/>
      </w:pPr>
      <w:rPr>
        <w:rFonts w:hint="eastAsia"/>
      </w:rPr>
    </w:lvl>
    <w:lvl w:ilvl="6" w:tentative="0">
      <w:start w:val="1"/>
      <w:numFmt w:val="decimal"/>
      <w:lvlText w:val="%1.%2.%3.%4.%5.%6.%7."/>
      <w:lvlJc w:val="left"/>
      <w:pPr>
        <w:tabs>
          <w:tab w:val="left" w:pos="2523"/>
        </w:tabs>
        <w:ind w:left="2523" w:hanging="1276"/>
      </w:pPr>
      <w:rPr>
        <w:rFonts w:hint="eastAsia"/>
      </w:rPr>
    </w:lvl>
    <w:lvl w:ilvl="7" w:tentative="0">
      <w:start w:val="1"/>
      <w:numFmt w:val="decimal"/>
      <w:lvlText w:val="%1.%2.%3.%4.%5.%6.%7.%8."/>
      <w:lvlJc w:val="left"/>
      <w:pPr>
        <w:tabs>
          <w:tab w:val="left" w:pos="2665"/>
        </w:tabs>
        <w:ind w:left="2665" w:hanging="1418"/>
      </w:pPr>
      <w:rPr>
        <w:rFonts w:hint="eastAsia"/>
      </w:rPr>
    </w:lvl>
    <w:lvl w:ilvl="8" w:tentative="0">
      <w:start w:val="1"/>
      <w:numFmt w:val="decimal"/>
      <w:lvlText w:val="%1.%2.%3.%4.%5.%6.%7.%8.%9."/>
      <w:lvlJc w:val="left"/>
      <w:pPr>
        <w:tabs>
          <w:tab w:val="left" w:pos="2806"/>
        </w:tabs>
        <w:ind w:left="2806" w:hanging="1559"/>
      </w:pPr>
      <w:rPr>
        <w:rFonts w:hint="eastAsia"/>
      </w:rPr>
    </w:lvl>
  </w:abstractNum>
  <w:abstractNum w:abstractNumId="134">
    <w:nsid w:val="64597657"/>
    <w:multiLevelType w:val="multilevel"/>
    <w:tmpl w:val="64597657"/>
    <w:lvl w:ilvl="0" w:tentative="0">
      <w:start w:val="1"/>
      <w:numFmt w:val="decimal"/>
      <w:isLgl/>
      <w:suff w:val="space"/>
      <w:lvlText w:val="%1"/>
      <w:lvlJc w:val="left"/>
      <w:pPr>
        <w:ind w:left="420" w:hanging="420"/>
      </w:pPr>
      <w:rPr>
        <w:rFonts w:hint="default" w:ascii="Times New Roman" w:hAnsi="Times New Roman" w:cs="Times New Roman"/>
        <w:b/>
        <w:bCs w:val="0"/>
        <w:i w:val="0"/>
        <w:iCs w:val="0"/>
        <w:caps w:val="0"/>
        <w:smallCaps w:val="0"/>
        <w:strike w:val="0"/>
        <w:dstrike w:val="0"/>
        <w:vanish w:val="0"/>
        <w:color w:val="000000"/>
        <w:spacing w:val="0"/>
        <w:kern w:val="0"/>
        <w:position w:val="0"/>
        <w:u w:val="none"/>
        <w:vertAlign w:val="baseline"/>
      </w:rPr>
    </w:lvl>
    <w:lvl w:ilvl="1" w:tentative="0">
      <w:start w:val="1"/>
      <w:numFmt w:val="decimal"/>
      <w:pStyle w:val="1134"/>
      <w:isLgl/>
      <w:suff w:val="space"/>
      <w:lvlText w:val="%1.%2"/>
      <w:lvlJc w:val="left"/>
      <w:pPr>
        <w:ind w:left="1272" w:hanging="420"/>
      </w:pPr>
      <w:rPr>
        <w:b w:val="0"/>
        <w:bCs w:val="0"/>
        <w:i w:val="0"/>
        <w:iCs w:val="0"/>
        <w:caps w:val="0"/>
        <w:smallCaps w:val="0"/>
        <w:strike w:val="0"/>
        <w:dstrike w:val="0"/>
        <w:vanish w:val="0"/>
        <w:color w:val="000000"/>
        <w:spacing w:val="0"/>
        <w:position w:val="0"/>
        <w:u w:val="none"/>
        <w:vertAlign w:val="baseline"/>
      </w:rPr>
    </w:lvl>
    <w:lvl w:ilvl="2" w:tentative="0">
      <w:start w:val="1"/>
      <w:numFmt w:val="decimal"/>
      <w:pStyle w:val="1133"/>
      <w:isLgl/>
      <w:suff w:val="space"/>
      <w:lvlText w:val="%1.%2.%3"/>
      <w:lvlJc w:val="left"/>
      <w:pPr>
        <w:ind w:left="420" w:hanging="420"/>
      </w:pPr>
      <w:rPr>
        <w:b w:val="0"/>
        <w:bCs w:val="0"/>
        <w:i w:val="0"/>
        <w:iCs w:val="0"/>
        <w:caps w:val="0"/>
        <w:smallCaps w:val="0"/>
        <w:strike w:val="0"/>
        <w:dstrike w:val="0"/>
        <w:vanish w:val="0"/>
        <w:color w:val="000000"/>
        <w:spacing w:val="0"/>
        <w:position w:val="0"/>
        <w:u w:val="none"/>
        <w:vertAlign w:val="baseline"/>
      </w:rPr>
    </w:lvl>
    <w:lvl w:ilvl="3" w:tentative="0">
      <w:start w:val="1"/>
      <w:numFmt w:val="decimal"/>
      <w:pStyle w:val="1135"/>
      <w:isLgl/>
      <w:suff w:val="space"/>
      <w:lvlText w:val="%1.%2.%3.%4"/>
      <w:lvlJc w:val="left"/>
      <w:pPr>
        <w:ind w:left="420" w:hanging="420"/>
      </w:pPr>
      <w:rPr>
        <w:b w:val="0"/>
        <w:bCs w:val="0"/>
        <w:i w:val="0"/>
        <w:iCs w:val="0"/>
        <w:caps w:val="0"/>
        <w:smallCaps w:val="0"/>
        <w:strike w:val="0"/>
        <w:dstrike w:val="0"/>
        <w:vanish w:val="0"/>
        <w:color w:val="000000"/>
        <w:spacing w:val="0"/>
        <w:position w:val="0"/>
        <w:u w:val="none"/>
        <w:vertAlign w:val="baseline"/>
      </w:rPr>
    </w:lvl>
    <w:lvl w:ilvl="4" w:tentative="0">
      <w:start w:val="1"/>
      <w:numFmt w:val="decimal"/>
      <w:isLgl/>
      <w:suff w:val="space"/>
      <w:lvlText w:val="%1.%2.%3.%4.%5"/>
      <w:lvlJc w:val="left"/>
      <w:pPr>
        <w:ind w:left="1271" w:hanging="420"/>
      </w:pPr>
      <w:rPr>
        <w:b w:val="0"/>
        <w:bCs w:val="0"/>
        <w:i w:val="0"/>
        <w:iCs w:val="0"/>
        <w:caps w:val="0"/>
        <w:smallCaps w:val="0"/>
        <w:strike w:val="0"/>
        <w:dstrike w:val="0"/>
        <w:vanish w:val="0"/>
        <w:color w:val="000000"/>
        <w:spacing w:val="0"/>
        <w:position w:val="0"/>
        <w:u w:val="none"/>
        <w:vertAlign w:val="baseline"/>
      </w:rPr>
    </w:lvl>
    <w:lvl w:ilvl="5" w:tentative="0">
      <w:start w:val="1"/>
      <w:numFmt w:val="decimal"/>
      <w:isLgl/>
      <w:suff w:val="space"/>
      <w:lvlText w:val="%1.%2.%3.%4.%5.%6"/>
      <w:lvlJc w:val="left"/>
      <w:pPr>
        <w:ind w:left="420" w:hanging="4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16"/>
        <w:szCs w:val="0"/>
        <w:u w:val="none" w:color="000000"/>
        <w:shd w:val="clear" w:color="000000" w:fill="000000"/>
        <w:vertAlign w:val="baseline"/>
        <w:lang w:val="zh-CN" w:eastAsia="zh-CN" w:bidi="zh-CN"/>
      </w:rPr>
    </w:lvl>
    <w:lvl w:ilvl="6" w:tentative="0">
      <w:start w:val="1"/>
      <w:numFmt w:val="decimal"/>
      <w:isLgl/>
      <w:suff w:val="space"/>
      <w:lvlText w:val="%1.%2.%3.%4.%5.%6.%7"/>
      <w:lvlJc w:val="left"/>
      <w:pPr>
        <w:ind w:left="420" w:hanging="420"/>
      </w:pPr>
      <w:rPr>
        <w:rFonts w:hint="default" w:ascii="Cambria" w:hAnsi="Cambria" w:eastAsia="仿宋_GB2312"/>
        <w:b/>
      </w:rPr>
    </w:lvl>
    <w:lvl w:ilvl="7" w:tentative="0">
      <w:start w:val="1"/>
      <w:numFmt w:val="decimal"/>
      <w:isLgl/>
      <w:suff w:val="space"/>
      <w:lvlText w:val="%1.%2.%3.%4.%5.%6.%7.%8"/>
      <w:lvlJc w:val="left"/>
      <w:pPr>
        <w:ind w:left="420" w:hanging="420"/>
      </w:pPr>
      <w:rPr>
        <w:rFonts w:hint="default" w:ascii="Cambria" w:hAnsi="Cambria" w:eastAsia="仿宋_GB2312"/>
      </w:rPr>
    </w:lvl>
    <w:lvl w:ilvl="8" w:tentative="0">
      <w:start w:val="1"/>
      <w:numFmt w:val="decimal"/>
      <w:isLgl/>
      <w:suff w:val="space"/>
      <w:lvlText w:val="%1.%2.%3.%4.%5.%6.%7.%8.%9"/>
      <w:lvlJc w:val="left"/>
      <w:pPr>
        <w:ind w:left="420" w:hanging="420"/>
      </w:pPr>
      <w:rPr>
        <w:rFonts w:hint="default" w:ascii="Cambria" w:hAnsi="Cambria" w:eastAsia="仿宋_GB2312"/>
      </w:rPr>
    </w:lvl>
  </w:abstractNum>
  <w:abstractNum w:abstractNumId="135">
    <w:nsid w:val="6554223C"/>
    <w:multiLevelType w:val="multilevel"/>
    <w:tmpl w:val="6554223C"/>
    <w:lvl w:ilvl="0" w:tentative="0">
      <w:start w:val="1"/>
      <w:numFmt w:val="decimal"/>
      <w:pStyle w:val="3761"/>
      <w:lvlText w:val="图%1."/>
      <w:lvlJc w:val="center"/>
      <w:pPr>
        <w:tabs>
          <w:tab w:val="left" w:pos="360"/>
        </w:tabs>
        <w:ind w:left="0" w:firstLine="0"/>
      </w:pPr>
      <w:rPr>
        <w:rFonts w:hint="eastAsia"/>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6">
    <w:nsid w:val="667437AC"/>
    <w:multiLevelType w:val="multilevel"/>
    <w:tmpl w:val="667437AC"/>
    <w:lvl w:ilvl="0" w:tentative="0">
      <w:start w:val="1"/>
      <w:numFmt w:val="bullet"/>
      <w:pStyle w:val="1701"/>
      <w:lvlText w:val=""/>
      <w:lvlJc w:val="left"/>
      <w:pPr>
        <w:tabs>
          <w:tab w:val="left" w:pos="2359"/>
        </w:tabs>
        <w:ind w:left="2359" w:hanging="284"/>
      </w:pPr>
      <w:rPr>
        <w:rFonts w:hint="default" w:ascii="Wingdings" w:hAnsi="Wingdings" w:cs="Wingdings"/>
        <w:position w:val="1"/>
        <w:sz w:val="13"/>
        <w:szCs w:val="13"/>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37">
    <w:nsid w:val="67403E98"/>
    <w:multiLevelType w:val="singleLevel"/>
    <w:tmpl w:val="67403E98"/>
    <w:lvl w:ilvl="0" w:tentative="0">
      <w:start w:val="1"/>
      <w:numFmt w:val="bullet"/>
      <w:pStyle w:val="824"/>
      <w:lvlText w:val=""/>
      <w:lvlJc w:val="left"/>
      <w:pPr>
        <w:tabs>
          <w:tab w:val="left" w:pos="360"/>
        </w:tabs>
        <w:ind w:left="360" w:hanging="360"/>
      </w:pPr>
      <w:rPr>
        <w:rFonts w:hint="default" w:ascii="Symbol" w:hAnsi="Symbol"/>
      </w:rPr>
    </w:lvl>
  </w:abstractNum>
  <w:abstractNum w:abstractNumId="138">
    <w:nsid w:val="676C724F"/>
    <w:multiLevelType w:val="multilevel"/>
    <w:tmpl w:val="676C724F"/>
    <w:lvl w:ilvl="0" w:tentative="0">
      <w:start w:val="1"/>
      <w:numFmt w:val="bullet"/>
      <w:pStyle w:val="2224"/>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39">
    <w:nsid w:val="69472866"/>
    <w:multiLevelType w:val="multilevel"/>
    <w:tmpl w:val="69472866"/>
    <w:lvl w:ilvl="0" w:tentative="0">
      <w:start w:val="1"/>
      <w:numFmt w:val="decimal"/>
      <w:pStyle w:val="1304"/>
      <w:lvlText w:val="Table %1 "/>
      <w:lvlJc w:val="left"/>
      <w:pPr>
        <w:tabs>
          <w:tab w:val="left" w:pos="1259"/>
        </w:tabs>
        <w:ind w:left="1259" w:firstLine="0"/>
      </w:pPr>
      <w:rPr>
        <w:rFonts w:cs="Times New Roman"/>
        <w:bCs w:val="0"/>
        <w:i w:val="0"/>
        <w:iCs w:val="0"/>
        <w:caps w:val="0"/>
        <w:smallCaps w:val="0"/>
        <w:strike w:val="0"/>
        <w:dstrike w:val="0"/>
        <w:vanish w:val="0"/>
        <w:color w:val="000000"/>
        <w:position w:val="0"/>
        <w:u w:val="none"/>
        <w:vertAlign w:val="baseline"/>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0">
    <w:nsid w:val="698619EB"/>
    <w:multiLevelType w:val="multilevel"/>
    <w:tmpl w:val="698619EB"/>
    <w:lvl w:ilvl="0" w:tentative="0">
      <w:start w:val="1"/>
      <w:numFmt w:val="decimal"/>
      <w:pStyle w:val="327"/>
      <w:lvlText w:val="（%1）"/>
      <w:lvlJc w:val="left"/>
      <w:pPr>
        <w:ind w:left="2760" w:hanging="420"/>
      </w:pPr>
      <w:rPr>
        <w:rFonts w:hint="default" w:cs="Times New Roman"/>
        <w:spacing w:val="0"/>
        <w:position w:val="0"/>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141">
    <w:nsid w:val="6A336377"/>
    <w:multiLevelType w:val="multilevel"/>
    <w:tmpl w:val="6A336377"/>
    <w:lvl w:ilvl="0" w:tentative="0">
      <w:start w:val="1"/>
      <w:numFmt w:val="decimal"/>
      <w:pStyle w:val="1977"/>
      <w:isLgl/>
      <w:suff w:val="space"/>
      <w:lvlText w:val="%1"/>
      <w:lvlJc w:val="left"/>
      <w:pPr>
        <w:ind w:left="567" w:hanging="567"/>
      </w:pPr>
      <w:rPr>
        <w:rFonts w:hint="eastAsia"/>
      </w:rPr>
    </w:lvl>
    <w:lvl w:ilvl="1" w:tentative="0">
      <w:start w:val="1"/>
      <w:numFmt w:val="decimal"/>
      <w:lvlRestart w:val="0"/>
      <w:pStyle w:val="1978"/>
      <w:suff w:val="nothing"/>
      <w:lvlText w:val="3.%2"/>
      <w:lvlJc w:val="left"/>
      <w:pPr>
        <w:ind w:left="1134" w:hanging="567"/>
      </w:pPr>
      <w:rPr>
        <w:rFonts w:hint="eastAsia"/>
      </w:rPr>
    </w:lvl>
    <w:lvl w:ilvl="2" w:tentative="0">
      <w:start w:val="1"/>
      <w:numFmt w:val="decimal"/>
      <w:lvlRestart w:val="0"/>
      <w:isLgl/>
      <w:suff w:val="space"/>
      <w:lvlText w:val="3.%2.%3"/>
      <w:lvlJc w:val="left"/>
      <w:pPr>
        <w:ind w:left="2345" w:hanging="567"/>
      </w:pPr>
      <w:rPr>
        <w:rFonts w:hint="eastAsia"/>
      </w:rPr>
    </w:lvl>
    <w:lvl w:ilvl="3" w:tentative="0">
      <w:start w:val="1"/>
      <w:numFmt w:val="decimal"/>
      <w:lvlText w:val="%1.%2.%3.%4"/>
      <w:lvlJc w:val="left"/>
      <w:pPr>
        <w:tabs>
          <w:tab w:val="left" w:pos="2911"/>
        </w:tabs>
        <w:ind w:left="2911" w:hanging="708"/>
      </w:pPr>
      <w:rPr>
        <w:rFonts w:hint="eastAsia"/>
      </w:rPr>
    </w:lvl>
    <w:lvl w:ilvl="4" w:tentative="0">
      <w:start w:val="1"/>
      <w:numFmt w:val="decimal"/>
      <w:lvlText w:val="%1.%2.%3.%4.%5"/>
      <w:lvlJc w:val="left"/>
      <w:pPr>
        <w:tabs>
          <w:tab w:val="left" w:pos="3478"/>
        </w:tabs>
        <w:ind w:left="3478" w:hanging="850"/>
      </w:pPr>
      <w:rPr>
        <w:rFonts w:hint="eastAsia"/>
      </w:rPr>
    </w:lvl>
    <w:lvl w:ilvl="5" w:tentative="0">
      <w:start w:val="1"/>
      <w:numFmt w:val="decimal"/>
      <w:lvlText w:val="%1.%2.%3.%4.%5.%6"/>
      <w:lvlJc w:val="left"/>
      <w:pPr>
        <w:tabs>
          <w:tab w:val="left" w:pos="4187"/>
        </w:tabs>
        <w:ind w:left="4187" w:hanging="1134"/>
      </w:pPr>
      <w:rPr>
        <w:rFonts w:hint="eastAsia"/>
      </w:rPr>
    </w:lvl>
    <w:lvl w:ilvl="6" w:tentative="0">
      <w:start w:val="1"/>
      <w:numFmt w:val="decimal"/>
      <w:lvlText w:val="%1.%2.%3.%4.%5.%6.%7"/>
      <w:lvlJc w:val="left"/>
      <w:pPr>
        <w:tabs>
          <w:tab w:val="left" w:pos="4754"/>
        </w:tabs>
        <w:ind w:left="4754" w:hanging="1276"/>
      </w:pPr>
      <w:rPr>
        <w:rFonts w:hint="eastAsia"/>
      </w:rPr>
    </w:lvl>
    <w:lvl w:ilvl="7" w:tentative="0">
      <w:start w:val="1"/>
      <w:numFmt w:val="decimal"/>
      <w:lvlText w:val="%1.%2.%3.%4.%5.%6.%7.%8"/>
      <w:lvlJc w:val="left"/>
      <w:pPr>
        <w:tabs>
          <w:tab w:val="left" w:pos="5321"/>
        </w:tabs>
        <w:ind w:left="5321" w:hanging="1418"/>
      </w:pPr>
      <w:rPr>
        <w:rFonts w:hint="eastAsia"/>
      </w:rPr>
    </w:lvl>
    <w:lvl w:ilvl="8" w:tentative="0">
      <w:start w:val="1"/>
      <w:numFmt w:val="decimal"/>
      <w:lvlText w:val="%1.%2.%3.%4.%5.%6.%7.%8.%9"/>
      <w:lvlJc w:val="left"/>
      <w:pPr>
        <w:tabs>
          <w:tab w:val="left" w:pos="6029"/>
        </w:tabs>
        <w:ind w:left="6029" w:hanging="1700"/>
      </w:pPr>
      <w:rPr>
        <w:rFonts w:hint="eastAsia"/>
      </w:rPr>
    </w:lvl>
  </w:abstractNum>
  <w:abstractNum w:abstractNumId="142">
    <w:nsid w:val="6A551A29"/>
    <w:multiLevelType w:val="singleLevel"/>
    <w:tmpl w:val="6A551A29"/>
    <w:lvl w:ilvl="0" w:tentative="0">
      <w:start w:val="1"/>
      <w:numFmt w:val="bullet"/>
      <w:pStyle w:val="1132"/>
      <w:lvlText w:val="-"/>
      <w:lvlJc w:val="left"/>
      <w:pPr>
        <w:tabs>
          <w:tab w:val="left" w:pos="2160"/>
        </w:tabs>
        <w:ind w:left="2160" w:hanging="360"/>
      </w:pPr>
      <w:rPr>
        <w:rFonts w:hint="default" w:ascii="Times New Roman" w:hAnsi="Times New Roman"/>
      </w:rPr>
    </w:lvl>
  </w:abstractNum>
  <w:abstractNum w:abstractNumId="143">
    <w:nsid w:val="6A934CC5"/>
    <w:multiLevelType w:val="multilevel"/>
    <w:tmpl w:val="6A934CC5"/>
    <w:lvl w:ilvl="0" w:tentative="0">
      <w:start w:val="1"/>
      <w:numFmt w:val="decimalFullWidth"/>
      <w:pStyle w:val="1322"/>
      <w:lvlText w:val="%1)"/>
      <w:lvlJc w:val="left"/>
      <w:pPr>
        <w:tabs>
          <w:tab w:val="left" w:pos="3060"/>
        </w:tabs>
        <w:ind w:left="3060" w:hanging="720"/>
      </w:pPr>
      <w:rPr>
        <w:rFonts w:hint="default"/>
        <w:lang w:val="en-US"/>
      </w:rPr>
    </w:lvl>
    <w:lvl w:ilvl="1" w:tentative="0">
      <w:start w:val="1"/>
      <w:numFmt w:val="decimal"/>
      <w:lvlText w:val="%1.%2"/>
      <w:lvlJc w:val="left"/>
      <w:pPr>
        <w:tabs>
          <w:tab w:val="left" w:pos="4217"/>
        </w:tabs>
        <w:ind w:left="4217" w:hanging="567"/>
      </w:pPr>
    </w:lvl>
    <w:lvl w:ilvl="2" w:tentative="0">
      <w:start w:val="1"/>
      <w:numFmt w:val="decimal"/>
      <w:lvlText w:val="%1.%2.%3"/>
      <w:lvlJc w:val="left"/>
      <w:pPr>
        <w:tabs>
          <w:tab w:val="left" w:pos="4643"/>
        </w:tabs>
        <w:ind w:left="4643" w:hanging="567"/>
      </w:pPr>
    </w:lvl>
    <w:lvl w:ilvl="3" w:tentative="0">
      <w:start w:val="1"/>
      <w:numFmt w:val="decimal"/>
      <w:lvlText w:val="%1.%2.%3.%4"/>
      <w:lvlJc w:val="left"/>
      <w:pPr>
        <w:tabs>
          <w:tab w:val="left" w:pos="5209"/>
        </w:tabs>
        <w:ind w:left="5209" w:hanging="708"/>
      </w:pPr>
    </w:lvl>
    <w:lvl w:ilvl="4" w:tentative="0">
      <w:start w:val="1"/>
      <w:numFmt w:val="decimal"/>
      <w:lvlText w:val="%1.%2.%3.%4.%5"/>
      <w:lvlJc w:val="left"/>
      <w:pPr>
        <w:tabs>
          <w:tab w:val="left" w:pos="5776"/>
        </w:tabs>
        <w:ind w:left="5776" w:hanging="850"/>
      </w:pPr>
    </w:lvl>
    <w:lvl w:ilvl="5" w:tentative="0">
      <w:start w:val="1"/>
      <w:numFmt w:val="decimal"/>
      <w:lvlText w:val="%1.%2.%3.%4.%5.%6"/>
      <w:lvlJc w:val="left"/>
      <w:pPr>
        <w:tabs>
          <w:tab w:val="left" w:pos="6485"/>
        </w:tabs>
        <w:ind w:left="6485" w:hanging="1134"/>
      </w:pPr>
    </w:lvl>
    <w:lvl w:ilvl="6" w:tentative="0">
      <w:start w:val="1"/>
      <w:numFmt w:val="decimal"/>
      <w:lvlText w:val="%1.%2.%3.%4.%5.%6.%7"/>
      <w:lvlJc w:val="left"/>
      <w:pPr>
        <w:tabs>
          <w:tab w:val="left" w:pos="7052"/>
        </w:tabs>
        <w:ind w:left="7052" w:hanging="1276"/>
      </w:pPr>
    </w:lvl>
    <w:lvl w:ilvl="7" w:tentative="0">
      <w:start w:val="1"/>
      <w:numFmt w:val="decimal"/>
      <w:lvlText w:val="%1.%2.%3.%4.%5.%6.%7.%8"/>
      <w:lvlJc w:val="left"/>
      <w:pPr>
        <w:tabs>
          <w:tab w:val="left" w:pos="7619"/>
        </w:tabs>
        <w:ind w:left="7619" w:hanging="1418"/>
      </w:pPr>
    </w:lvl>
    <w:lvl w:ilvl="8" w:tentative="0">
      <w:start w:val="1"/>
      <w:numFmt w:val="decimal"/>
      <w:lvlText w:val="%1.%2.%3.%4.%5.%6.%7.%8.%9"/>
      <w:lvlJc w:val="left"/>
      <w:pPr>
        <w:tabs>
          <w:tab w:val="left" w:pos="8327"/>
        </w:tabs>
        <w:ind w:left="8327" w:hanging="1700"/>
      </w:pPr>
    </w:lvl>
  </w:abstractNum>
  <w:abstractNum w:abstractNumId="144">
    <w:nsid w:val="6B044EFB"/>
    <w:multiLevelType w:val="multilevel"/>
    <w:tmpl w:val="6B044EFB"/>
    <w:lvl w:ilvl="0" w:tentative="0">
      <w:start w:val="1"/>
      <w:numFmt w:val="decimal"/>
      <w:pStyle w:val="2584"/>
      <w:suff w:val="space"/>
      <w:lvlText w:val="第%1章."/>
      <w:lvlJc w:val="left"/>
      <w:pPr>
        <w:ind w:left="0" w:firstLine="0"/>
      </w:pPr>
      <w:rPr>
        <w:rFonts w:hint="eastAsia" w:ascii="黑体" w:hAnsi="黑体" w:eastAsia="黑体"/>
        <w:b/>
        <w:i w:val="0"/>
        <w:color w:val="auto"/>
        <w:sz w:val="36"/>
        <w:szCs w:val="36"/>
        <w:lang w:val="en-US"/>
      </w:rPr>
    </w:lvl>
    <w:lvl w:ilvl="1" w:tentative="0">
      <w:start w:val="1"/>
      <w:numFmt w:val="decimal"/>
      <w:pStyle w:val="2585"/>
      <w:suff w:val="space"/>
      <w:lvlText w:val="%1.%2."/>
      <w:lvlJc w:val="left"/>
      <w:pPr>
        <w:ind w:left="1560" w:firstLine="0"/>
      </w:pPr>
      <w:rPr>
        <w:rFonts w:hint="default" w:ascii="Times New Roman" w:hAnsi="Times New Roman" w:cs="Times New Roman"/>
      </w:rPr>
    </w:lvl>
    <w:lvl w:ilvl="2" w:tentative="0">
      <w:start w:val="1"/>
      <w:numFmt w:val="decimal"/>
      <w:pStyle w:val="2586"/>
      <w:suff w:val="space"/>
      <w:lvlText w:val="%1.%2.%3."/>
      <w:lvlJc w:val="left"/>
      <w:pPr>
        <w:ind w:left="284" w:firstLine="0"/>
      </w:pPr>
      <w:rPr>
        <w:rFonts w:hint="default" w:ascii="Times New Roman" w:hAnsi="Times New Roman" w:cs="Times New Roman"/>
      </w:rPr>
    </w:lvl>
    <w:lvl w:ilvl="3" w:tentative="0">
      <w:start w:val="1"/>
      <w:numFmt w:val="decimal"/>
      <w:pStyle w:val="2587"/>
      <w:suff w:val="space"/>
      <w:lvlText w:val="%1.%2.%3.%4."/>
      <w:lvlJc w:val="left"/>
      <w:pPr>
        <w:ind w:left="568" w:firstLine="0"/>
      </w:pPr>
      <w:rPr>
        <w:rFonts w:hint="eastAsia"/>
      </w:rPr>
    </w:lvl>
    <w:lvl w:ilvl="4" w:tentative="0">
      <w:start w:val="1"/>
      <w:numFmt w:val="decimal"/>
      <w:pStyle w:val="2588"/>
      <w:suff w:val="space"/>
      <w:lvlText w:val="%1.%2.%3.%4.%5."/>
      <w:lvlJc w:val="left"/>
      <w:pPr>
        <w:ind w:left="0" w:firstLine="0"/>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145">
    <w:nsid w:val="6B590015"/>
    <w:multiLevelType w:val="multilevel"/>
    <w:tmpl w:val="6B590015"/>
    <w:lvl w:ilvl="0" w:tentative="0">
      <w:start w:val="1"/>
      <w:numFmt w:val="decimal"/>
      <w:lvlText w:val="(%1)"/>
      <w:lvlJc w:val="left"/>
      <w:pPr>
        <w:ind w:left="1140" w:hanging="420"/>
      </w:pPr>
    </w:lvl>
    <w:lvl w:ilvl="1" w:tentative="0">
      <w:start w:val="1"/>
      <w:numFmt w:val="lowerLetter"/>
      <w:lvlText w:val="%2)"/>
      <w:lvlJc w:val="left"/>
      <w:pPr>
        <w:ind w:left="1560" w:hanging="420"/>
      </w:pPr>
    </w:lvl>
    <w:lvl w:ilvl="2" w:tentative="0">
      <w:start w:val="1"/>
      <w:numFmt w:val="lowerRoman"/>
      <w:lvlText w:val="%3."/>
      <w:lvlJc w:val="right"/>
      <w:pPr>
        <w:ind w:left="1980" w:hanging="420"/>
      </w:pPr>
    </w:lvl>
    <w:lvl w:ilvl="3" w:tentative="0">
      <w:start w:val="1"/>
      <w:numFmt w:val="decimal"/>
      <w:lvlText w:val="%4."/>
      <w:lvlJc w:val="left"/>
      <w:pPr>
        <w:ind w:left="2400" w:hanging="420"/>
      </w:pPr>
    </w:lvl>
    <w:lvl w:ilvl="4" w:tentative="0">
      <w:start w:val="1"/>
      <w:numFmt w:val="lowerLetter"/>
      <w:lvlText w:val="%5)"/>
      <w:lvlJc w:val="left"/>
      <w:pPr>
        <w:ind w:left="2820" w:hanging="420"/>
      </w:pPr>
    </w:lvl>
    <w:lvl w:ilvl="5" w:tentative="0">
      <w:start w:val="1"/>
      <w:numFmt w:val="lowerRoman"/>
      <w:lvlText w:val="%6."/>
      <w:lvlJc w:val="right"/>
      <w:pPr>
        <w:ind w:left="3240" w:hanging="420"/>
      </w:pPr>
    </w:lvl>
    <w:lvl w:ilvl="6" w:tentative="0">
      <w:start w:val="1"/>
      <w:numFmt w:val="decimal"/>
      <w:lvlText w:val="%7."/>
      <w:lvlJc w:val="left"/>
      <w:pPr>
        <w:ind w:left="3660" w:hanging="420"/>
      </w:pPr>
    </w:lvl>
    <w:lvl w:ilvl="7" w:tentative="0">
      <w:start w:val="1"/>
      <w:numFmt w:val="lowerLetter"/>
      <w:lvlText w:val="%8)"/>
      <w:lvlJc w:val="left"/>
      <w:pPr>
        <w:ind w:left="4080" w:hanging="420"/>
      </w:pPr>
    </w:lvl>
    <w:lvl w:ilvl="8" w:tentative="0">
      <w:start w:val="1"/>
      <w:numFmt w:val="lowerRoman"/>
      <w:lvlText w:val="%9."/>
      <w:lvlJc w:val="right"/>
      <w:pPr>
        <w:ind w:left="4500" w:hanging="420"/>
      </w:pPr>
    </w:lvl>
  </w:abstractNum>
  <w:abstractNum w:abstractNumId="146">
    <w:nsid w:val="6E434C56"/>
    <w:multiLevelType w:val="multilevel"/>
    <w:tmpl w:val="6E434C56"/>
    <w:lvl w:ilvl="0" w:tentative="0">
      <w:start w:val="1"/>
      <w:numFmt w:val="bullet"/>
      <w:pStyle w:val="3843"/>
      <w:lvlText w:val=""/>
      <w:lvlJc w:val="left"/>
      <w:pPr>
        <w:tabs>
          <w:tab w:val="left" w:pos="900"/>
        </w:tabs>
        <w:ind w:left="900" w:hanging="420"/>
      </w:pPr>
      <w:rPr>
        <w:rFonts w:hint="default" w:ascii="Wingdings" w:hAnsi="Wingdings"/>
      </w:rPr>
    </w:lvl>
    <w:lvl w:ilvl="1" w:tentative="0">
      <w:start w:val="1"/>
      <w:numFmt w:val="bullet"/>
      <w:lvlText w:val=""/>
      <w:lvlJc w:val="left"/>
      <w:pPr>
        <w:tabs>
          <w:tab w:val="left" w:pos="1320"/>
        </w:tabs>
        <w:ind w:left="1320" w:hanging="420"/>
      </w:pPr>
      <w:rPr>
        <w:rFonts w:hint="default" w:ascii="Wingdings" w:hAnsi="Wingdings"/>
      </w:rPr>
    </w:lvl>
    <w:lvl w:ilvl="2" w:tentative="0">
      <w:start w:val="1"/>
      <w:numFmt w:val="bullet"/>
      <w:lvlText w:val=""/>
      <w:lvlJc w:val="left"/>
      <w:pPr>
        <w:tabs>
          <w:tab w:val="left" w:pos="1740"/>
        </w:tabs>
        <w:ind w:left="1740" w:hanging="420"/>
      </w:pPr>
      <w:rPr>
        <w:rFonts w:hint="default" w:ascii="Wingdings" w:hAnsi="Wingdings"/>
      </w:rPr>
    </w:lvl>
    <w:lvl w:ilvl="3" w:tentative="0">
      <w:start w:val="1"/>
      <w:numFmt w:val="bullet"/>
      <w:lvlText w:val=""/>
      <w:lvlJc w:val="left"/>
      <w:pPr>
        <w:tabs>
          <w:tab w:val="left" w:pos="2160"/>
        </w:tabs>
        <w:ind w:left="2160" w:hanging="420"/>
      </w:pPr>
      <w:rPr>
        <w:rFonts w:hint="default" w:ascii="Wingdings" w:hAnsi="Wingdings"/>
      </w:rPr>
    </w:lvl>
    <w:lvl w:ilvl="4" w:tentative="0">
      <w:start w:val="1"/>
      <w:numFmt w:val="bullet"/>
      <w:lvlText w:val=""/>
      <w:lvlJc w:val="left"/>
      <w:pPr>
        <w:tabs>
          <w:tab w:val="left" w:pos="2580"/>
        </w:tabs>
        <w:ind w:left="2580" w:hanging="420"/>
      </w:pPr>
      <w:rPr>
        <w:rFonts w:hint="default" w:ascii="Wingdings" w:hAnsi="Wingdings"/>
      </w:rPr>
    </w:lvl>
    <w:lvl w:ilvl="5" w:tentative="0">
      <w:start w:val="1"/>
      <w:numFmt w:val="bullet"/>
      <w:lvlText w:val=""/>
      <w:lvlJc w:val="left"/>
      <w:pPr>
        <w:tabs>
          <w:tab w:val="left" w:pos="3000"/>
        </w:tabs>
        <w:ind w:left="3000" w:hanging="420"/>
      </w:pPr>
      <w:rPr>
        <w:rFonts w:hint="default" w:ascii="Wingdings" w:hAnsi="Wingdings"/>
      </w:rPr>
    </w:lvl>
    <w:lvl w:ilvl="6" w:tentative="0">
      <w:start w:val="1"/>
      <w:numFmt w:val="bullet"/>
      <w:lvlText w:val=""/>
      <w:lvlJc w:val="left"/>
      <w:pPr>
        <w:tabs>
          <w:tab w:val="left" w:pos="3420"/>
        </w:tabs>
        <w:ind w:left="3420" w:hanging="420"/>
      </w:pPr>
      <w:rPr>
        <w:rFonts w:hint="default" w:ascii="Wingdings" w:hAnsi="Wingdings"/>
      </w:rPr>
    </w:lvl>
    <w:lvl w:ilvl="7" w:tentative="0">
      <w:start w:val="1"/>
      <w:numFmt w:val="bullet"/>
      <w:lvlText w:val=""/>
      <w:lvlJc w:val="left"/>
      <w:pPr>
        <w:tabs>
          <w:tab w:val="left" w:pos="3840"/>
        </w:tabs>
        <w:ind w:left="3840" w:hanging="420"/>
      </w:pPr>
      <w:rPr>
        <w:rFonts w:hint="default" w:ascii="Wingdings" w:hAnsi="Wingdings"/>
      </w:rPr>
    </w:lvl>
    <w:lvl w:ilvl="8" w:tentative="0">
      <w:start w:val="1"/>
      <w:numFmt w:val="bullet"/>
      <w:lvlText w:val=""/>
      <w:lvlJc w:val="left"/>
      <w:pPr>
        <w:tabs>
          <w:tab w:val="left" w:pos="4260"/>
        </w:tabs>
        <w:ind w:left="4260" w:hanging="420"/>
      </w:pPr>
      <w:rPr>
        <w:rFonts w:hint="default" w:ascii="Wingdings" w:hAnsi="Wingdings"/>
      </w:rPr>
    </w:lvl>
  </w:abstractNum>
  <w:abstractNum w:abstractNumId="147">
    <w:nsid w:val="6E836095"/>
    <w:multiLevelType w:val="singleLevel"/>
    <w:tmpl w:val="6E836095"/>
    <w:lvl w:ilvl="0" w:tentative="0">
      <w:start w:val="1"/>
      <w:numFmt w:val="decimal"/>
      <w:pStyle w:val="1652"/>
      <w:lvlText w:val="(%1)"/>
      <w:lvlJc w:val="left"/>
      <w:pPr>
        <w:tabs>
          <w:tab w:val="left" w:pos="420"/>
        </w:tabs>
        <w:ind w:left="420" w:hanging="420"/>
      </w:pPr>
      <w:rPr>
        <w:rFonts w:hint="eastAsia"/>
      </w:rPr>
    </w:lvl>
  </w:abstractNum>
  <w:abstractNum w:abstractNumId="148">
    <w:nsid w:val="6E9758BA"/>
    <w:multiLevelType w:val="multilevel"/>
    <w:tmpl w:val="6E9758BA"/>
    <w:lvl w:ilvl="0" w:tentative="0">
      <w:start w:val="1"/>
      <w:numFmt w:val="decimal"/>
      <w:lvlText w:val="(%1)"/>
      <w:lvlJc w:val="left"/>
      <w:pPr>
        <w:ind w:left="1140" w:hanging="420"/>
      </w:pPr>
    </w:lvl>
    <w:lvl w:ilvl="1" w:tentative="0">
      <w:start w:val="1"/>
      <w:numFmt w:val="lowerLetter"/>
      <w:lvlText w:val="%2)"/>
      <w:lvlJc w:val="left"/>
      <w:pPr>
        <w:ind w:left="1560" w:hanging="420"/>
      </w:pPr>
    </w:lvl>
    <w:lvl w:ilvl="2" w:tentative="0">
      <w:start w:val="1"/>
      <w:numFmt w:val="lowerRoman"/>
      <w:lvlText w:val="%3."/>
      <w:lvlJc w:val="right"/>
      <w:pPr>
        <w:ind w:left="1980" w:hanging="420"/>
      </w:pPr>
    </w:lvl>
    <w:lvl w:ilvl="3" w:tentative="0">
      <w:start w:val="1"/>
      <w:numFmt w:val="decimal"/>
      <w:lvlText w:val="%4."/>
      <w:lvlJc w:val="left"/>
      <w:pPr>
        <w:ind w:left="2400" w:hanging="420"/>
      </w:pPr>
    </w:lvl>
    <w:lvl w:ilvl="4" w:tentative="0">
      <w:start w:val="1"/>
      <w:numFmt w:val="lowerLetter"/>
      <w:lvlText w:val="%5)"/>
      <w:lvlJc w:val="left"/>
      <w:pPr>
        <w:ind w:left="2820" w:hanging="420"/>
      </w:pPr>
    </w:lvl>
    <w:lvl w:ilvl="5" w:tentative="0">
      <w:start w:val="1"/>
      <w:numFmt w:val="lowerRoman"/>
      <w:lvlText w:val="%6."/>
      <w:lvlJc w:val="right"/>
      <w:pPr>
        <w:ind w:left="3240" w:hanging="420"/>
      </w:pPr>
    </w:lvl>
    <w:lvl w:ilvl="6" w:tentative="0">
      <w:start w:val="1"/>
      <w:numFmt w:val="decimal"/>
      <w:lvlText w:val="%7."/>
      <w:lvlJc w:val="left"/>
      <w:pPr>
        <w:ind w:left="3660" w:hanging="420"/>
      </w:pPr>
    </w:lvl>
    <w:lvl w:ilvl="7" w:tentative="0">
      <w:start w:val="1"/>
      <w:numFmt w:val="lowerLetter"/>
      <w:lvlText w:val="%8)"/>
      <w:lvlJc w:val="left"/>
      <w:pPr>
        <w:ind w:left="4080" w:hanging="420"/>
      </w:pPr>
    </w:lvl>
    <w:lvl w:ilvl="8" w:tentative="0">
      <w:start w:val="1"/>
      <w:numFmt w:val="lowerRoman"/>
      <w:lvlText w:val="%9."/>
      <w:lvlJc w:val="right"/>
      <w:pPr>
        <w:ind w:left="4500" w:hanging="420"/>
      </w:pPr>
    </w:lvl>
  </w:abstractNum>
  <w:abstractNum w:abstractNumId="149">
    <w:nsid w:val="6EB274E5"/>
    <w:multiLevelType w:val="multilevel"/>
    <w:tmpl w:val="6EB274E5"/>
    <w:lvl w:ilvl="0" w:tentative="0">
      <w:start w:val="1"/>
      <w:numFmt w:val="bullet"/>
      <w:pStyle w:val="1274"/>
      <w:lvlText w:val=""/>
      <w:lvlJc w:val="left"/>
      <w:pPr>
        <w:tabs>
          <w:tab w:val="left" w:pos="720"/>
        </w:tabs>
        <w:ind w:left="720" w:hanging="360"/>
      </w:pPr>
      <w:rPr>
        <w:rFonts w:hint="default" w:ascii="Symbol" w:hAnsi="Symbol"/>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50">
    <w:nsid w:val="6F55640C"/>
    <w:multiLevelType w:val="multilevel"/>
    <w:tmpl w:val="6F55640C"/>
    <w:lvl w:ilvl="0" w:tentative="0">
      <w:start w:val="1"/>
      <w:numFmt w:val="decimal"/>
      <w:pStyle w:val="2866"/>
      <w:lvlText w:val="（%1）"/>
      <w:lvlJc w:val="left"/>
      <w:pPr>
        <w:tabs>
          <w:tab w:val="left" w:pos="630"/>
        </w:tabs>
        <w:ind w:left="630" w:hanging="420"/>
      </w:pPr>
      <w:rPr>
        <w:rFonts w:hint="default" w:ascii="Times New Roman" w:hAnsi="Times New Roman" w:cs="Times New Roman"/>
        <w:lang w:val="en-US"/>
      </w:rPr>
    </w:lvl>
    <w:lvl w:ilvl="1" w:tentative="0">
      <w:start w:val="1"/>
      <w:numFmt w:val="lowerLetter"/>
      <w:lvlText w:val="%2)"/>
      <w:lvlJc w:val="left"/>
      <w:pPr>
        <w:tabs>
          <w:tab w:val="left" w:pos="1050"/>
        </w:tabs>
        <w:ind w:left="1050" w:hanging="420"/>
      </w:pPr>
    </w:lvl>
    <w:lvl w:ilvl="2" w:tentative="0">
      <w:start w:val="1"/>
      <w:numFmt w:val="lowerRoman"/>
      <w:lvlText w:val="%3."/>
      <w:lvlJc w:val="right"/>
      <w:pPr>
        <w:tabs>
          <w:tab w:val="left" w:pos="1470"/>
        </w:tabs>
        <w:ind w:left="1470" w:hanging="420"/>
      </w:pPr>
    </w:lvl>
    <w:lvl w:ilvl="3" w:tentative="0">
      <w:start w:val="1"/>
      <w:numFmt w:val="decimal"/>
      <w:lvlText w:val="%4."/>
      <w:lvlJc w:val="left"/>
      <w:pPr>
        <w:tabs>
          <w:tab w:val="left" w:pos="1890"/>
        </w:tabs>
        <w:ind w:left="1890" w:hanging="420"/>
      </w:pPr>
    </w:lvl>
    <w:lvl w:ilvl="4" w:tentative="0">
      <w:start w:val="1"/>
      <w:numFmt w:val="lowerLetter"/>
      <w:lvlText w:val="%5)"/>
      <w:lvlJc w:val="left"/>
      <w:pPr>
        <w:tabs>
          <w:tab w:val="left" w:pos="2310"/>
        </w:tabs>
        <w:ind w:left="2310" w:hanging="420"/>
      </w:pPr>
    </w:lvl>
    <w:lvl w:ilvl="5" w:tentative="0">
      <w:start w:val="1"/>
      <w:numFmt w:val="lowerRoman"/>
      <w:lvlText w:val="%6."/>
      <w:lvlJc w:val="right"/>
      <w:pPr>
        <w:tabs>
          <w:tab w:val="left" w:pos="2730"/>
        </w:tabs>
        <w:ind w:left="2730" w:hanging="420"/>
      </w:pPr>
    </w:lvl>
    <w:lvl w:ilvl="6" w:tentative="0">
      <w:start w:val="1"/>
      <w:numFmt w:val="decimal"/>
      <w:lvlText w:val="%7."/>
      <w:lvlJc w:val="left"/>
      <w:pPr>
        <w:tabs>
          <w:tab w:val="left" w:pos="3150"/>
        </w:tabs>
        <w:ind w:left="3150" w:hanging="420"/>
      </w:pPr>
    </w:lvl>
    <w:lvl w:ilvl="7" w:tentative="0">
      <w:start w:val="1"/>
      <w:numFmt w:val="lowerLetter"/>
      <w:lvlText w:val="%8)"/>
      <w:lvlJc w:val="left"/>
      <w:pPr>
        <w:tabs>
          <w:tab w:val="left" w:pos="3570"/>
        </w:tabs>
        <w:ind w:left="3570" w:hanging="420"/>
      </w:pPr>
    </w:lvl>
    <w:lvl w:ilvl="8" w:tentative="0">
      <w:start w:val="1"/>
      <w:numFmt w:val="lowerRoman"/>
      <w:lvlText w:val="%9."/>
      <w:lvlJc w:val="right"/>
      <w:pPr>
        <w:tabs>
          <w:tab w:val="left" w:pos="3990"/>
        </w:tabs>
        <w:ind w:left="3990" w:hanging="420"/>
      </w:pPr>
    </w:lvl>
  </w:abstractNum>
  <w:abstractNum w:abstractNumId="151">
    <w:nsid w:val="6F875EB0"/>
    <w:multiLevelType w:val="singleLevel"/>
    <w:tmpl w:val="6F875EB0"/>
    <w:lvl w:ilvl="0" w:tentative="0">
      <w:start w:val="1"/>
      <w:numFmt w:val="bullet"/>
      <w:pStyle w:val="1825"/>
      <w:lvlText w:val="–"/>
      <w:lvlJc w:val="left"/>
      <w:pPr>
        <w:tabs>
          <w:tab w:val="left" w:pos="360"/>
        </w:tabs>
        <w:ind w:left="360" w:hanging="360"/>
      </w:pPr>
      <w:rPr>
        <w:rFonts w:hint="default" w:ascii="font275" w:hAnsi="font275"/>
      </w:rPr>
    </w:lvl>
  </w:abstractNum>
  <w:abstractNum w:abstractNumId="152">
    <w:nsid w:val="707A4309"/>
    <w:multiLevelType w:val="multilevel"/>
    <w:tmpl w:val="707A4309"/>
    <w:lvl w:ilvl="0" w:tentative="0">
      <w:start w:val="2"/>
      <w:numFmt w:val="decimal"/>
      <w:lvlText w:val="%1"/>
      <w:lvlJc w:val="left"/>
      <w:pPr>
        <w:tabs>
          <w:tab w:val="left" w:pos="425"/>
        </w:tabs>
        <w:ind w:left="425" w:hanging="425"/>
      </w:pPr>
      <w:rPr>
        <w:rFonts w:hint="eastAsia"/>
      </w:rPr>
    </w:lvl>
    <w:lvl w:ilvl="1" w:tentative="0">
      <w:start w:val="2"/>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pStyle w:val="1797"/>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399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202"/>
        </w:tabs>
        <w:ind w:left="5102" w:hanging="1700"/>
      </w:pPr>
      <w:rPr>
        <w:rFonts w:hint="eastAsia"/>
      </w:rPr>
    </w:lvl>
  </w:abstractNum>
  <w:abstractNum w:abstractNumId="153">
    <w:nsid w:val="743B4398"/>
    <w:multiLevelType w:val="multilevel"/>
    <w:tmpl w:val="743B4398"/>
    <w:lvl w:ilvl="0" w:tentative="0">
      <w:start w:val="1"/>
      <w:numFmt w:val="decimal"/>
      <w:pStyle w:val="2250"/>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54">
    <w:nsid w:val="76D52E27"/>
    <w:multiLevelType w:val="multilevel"/>
    <w:tmpl w:val="76D52E27"/>
    <w:lvl w:ilvl="0" w:tentative="0">
      <w:start w:val="1"/>
      <w:numFmt w:val="bullet"/>
      <w:pStyle w:val="780"/>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155">
    <w:nsid w:val="772B749F"/>
    <w:multiLevelType w:val="multilevel"/>
    <w:tmpl w:val="772B749F"/>
    <w:lvl w:ilvl="0" w:tentative="0">
      <w:start w:val="1"/>
      <w:numFmt w:val="bullet"/>
      <w:pStyle w:val="1593"/>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56">
    <w:nsid w:val="7755585C"/>
    <w:multiLevelType w:val="multilevel"/>
    <w:tmpl w:val="7755585C"/>
    <w:lvl w:ilvl="0" w:tentative="0">
      <w:start w:val="1"/>
      <w:numFmt w:val="bullet"/>
      <w:pStyle w:val="270"/>
      <w:lvlText w:val=""/>
      <w:lvlJc w:val="left"/>
      <w:pPr>
        <w:tabs>
          <w:tab w:val="left" w:pos="284"/>
        </w:tabs>
        <w:ind w:left="284" w:hanging="284"/>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57">
    <w:nsid w:val="77EB321A"/>
    <w:multiLevelType w:val="singleLevel"/>
    <w:tmpl w:val="77EB321A"/>
    <w:lvl w:ilvl="0" w:tentative="0">
      <w:start w:val="1"/>
      <w:numFmt w:val="decimal"/>
      <w:pStyle w:val="1668"/>
      <w:lvlText w:val="Figure %1 "/>
      <w:lvlJc w:val="left"/>
      <w:pPr>
        <w:tabs>
          <w:tab w:val="left" w:pos="1080"/>
        </w:tabs>
        <w:ind w:left="0" w:firstLine="0"/>
      </w:pPr>
      <w:rPr>
        <w:rFonts w:hint="default" w:ascii="Times New Roman" w:hAnsi="Times New Roman"/>
      </w:rPr>
    </w:lvl>
  </w:abstractNum>
  <w:abstractNum w:abstractNumId="158">
    <w:nsid w:val="77F533B5"/>
    <w:multiLevelType w:val="multilevel"/>
    <w:tmpl w:val="77F533B5"/>
    <w:lvl w:ilvl="0" w:tentative="0">
      <w:start w:val="1"/>
      <w:numFmt w:val="decimal"/>
      <w:lvlText w:val="第%1章."/>
      <w:lvlJc w:val="left"/>
      <w:pPr>
        <w:ind w:left="284" w:hanging="284"/>
      </w:pPr>
      <w:rPr>
        <w:rFonts w:hint="eastAsia"/>
        <w:b/>
        <w:i w:val="0"/>
        <w:color w:val="000000"/>
      </w:rPr>
    </w:lvl>
    <w:lvl w:ilvl="1" w:tentative="0">
      <w:start w:val="1"/>
      <w:numFmt w:val="decimal"/>
      <w:suff w:val="space"/>
      <w:lvlText w:val="%1.%2."/>
      <w:lvlJc w:val="left"/>
      <w:pPr>
        <w:ind w:left="426" w:hanging="284"/>
      </w:pPr>
      <w:rPr>
        <w:rFonts w:hint="default" w:ascii="Times New Roman" w:hAnsi="Times New Roman" w:eastAsia="黑体" w:cs="Times New Roman"/>
        <w:b/>
        <w:i w:val="0"/>
        <w:color w:val="000000"/>
      </w:rPr>
    </w:lvl>
    <w:lvl w:ilvl="2" w:tentative="0">
      <w:start w:val="1"/>
      <w:numFmt w:val="decimal"/>
      <w:pStyle w:val="1491"/>
      <w:suff w:val="space"/>
      <w:lvlText w:val="%1.%2.%3."/>
      <w:lvlJc w:val="left"/>
      <w:pPr>
        <w:ind w:left="284" w:hanging="284"/>
      </w:pPr>
      <w:rPr>
        <w:rFonts w:hint="default" w:ascii="Times New Roman" w:hAnsi="Times New Roman" w:eastAsia="黑体" w:cs="Times New Roman"/>
        <w:b/>
        <w:bCs w:val="0"/>
        <w:i w:val="0"/>
        <w:iCs w:val="0"/>
        <w:caps w:val="0"/>
        <w:smallCaps w:val="0"/>
        <w:strike w:val="0"/>
        <w:dstrike w:val="0"/>
        <w:vanish w:val="0"/>
        <w:spacing w:val="0"/>
        <w:position w:val="0"/>
        <w:u w:val="none"/>
        <w:vertAlign w:val="baseline"/>
      </w:rPr>
    </w:lvl>
    <w:lvl w:ilvl="3" w:tentative="0">
      <w:start w:val="1"/>
      <w:numFmt w:val="decimal"/>
      <w:pStyle w:val="1492"/>
      <w:suff w:val="space"/>
      <w:lvlText w:val="%1.%2.%3.%4."/>
      <w:lvlJc w:val="left"/>
      <w:pPr>
        <w:ind w:left="284" w:hanging="284"/>
      </w:pPr>
      <w:rPr>
        <w:rFonts w:hint="default" w:ascii="Times New Roman" w:hAnsi="Times New Roman" w:eastAsia="黑体" w:cs="Times New Roman"/>
        <w:b/>
        <w:i w:val="0"/>
        <w:color w:val="000000"/>
      </w:rPr>
    </w:lvl>
    <w:lvl w:ilvl="4" w:tentative="0">
      <w:start w:val="1"/>
      <w:numFmt w:val="decimal"/>
      <w:pStyle w:val="1493"/>
      <w:suff w:val="space"/>
      <w:lvlText w:val="%1.%2.%3.%4.%5."/>
      <w:lvlJc w:val="left"/>
      <w:pPr>
        <w:ind w:left="284" w:hanging="284"/>
      </w:pPr>
      <w:rPr>
        <w:rFonts w:hint="default" w:ascii="Times New Roman" w:hAnsi="Times New Roman" w:eastAsia="黑体"/>
        <w:b/>
        <w:i w:val="0"/>
        <w:color w:val="auto"/>
      </w:rPr>
    </w:lvl>
    <w:lvl w:ilvl="5" w:tentative="0">
      <w:start w:val="1"/>
      <w:numFmt w:val="decimal"/>
      <w:pStyle w:val="1494"/>
      <w:suff w:val="space"/>
      <w:lvlText w:val="%1.%2.%3.%4.%5.%6."/>
      <w:lvlJc w:val="left"/>
      <w:pPr>
        <w:ind w:left="284" w:hanging="284"/>
      </w:pPr>
      <w:rPr>
        <w:rFonts w:hint="default" w:ascii="Times New Roman" w:hAnsi="Times New Roman" w:eastAsia="黑体"/>
        <w:b/>
        <w:i w:val="0"/>
        <w:color w:val="auto"/>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159">
    <w:nsid w:val="78191D59"/>
    <w:multiLevelType w:val="multilevel"/>
    <w:tmpl w:val="78191D59"/>
    <w:lvl w:ilvl="0" w:tentative="0">
      <w:start w:val="1"/>
      <w:numFmt w:val="bullet"/>
      <w:pStyle w:val="2764"/>
      <w:lvlText w:val=""/>
      <w:lvlJc w:val="left"/>
      <w:pPr>
        <w:ind w:left="620" w:hanging="420"/>
      </w:pPr>
      <w:rPr>
        <w:rFonts w:hint="default" w:ascii="Wingdings" w:hAnsi="Wingdings"/>
      </w:rPr>
    </w:lvl>
    <w:lvl w:ilvl="1" w:tentative="0">
      <w:start w:val="1"/>
      <w:numFmt w:val="bullet"/>
      <w:lvlText w:val=""/>
      <w:lvlJc w:val="left"/>
      <w:pPr>
        <w:ind w:left="1040" w:hanging="420"/>
      </w:pPr>
      <w:rPr>
        <w:rFonts w:hint="default" w:ascii="Wingdings" w:hAnsi="Wingdings"/>
      </w:rPr>
    </w:lvl>
    <w:lvl w:ilvl="2" w:tentative="0">
      <w:start w:val="1"/>
      <w:numFmt w:val="bullet"/>
      <w:lvlText w:val=""/>
      <w:lvlJc w:val="left"/>
      <w:pPr>
        <w:ind w:left="1460" w:hanging="420"/>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160">
    <w:nsid w:val="7BE30641"/>
    <w:multiLevelType w:val="multilevel"/>
    <w:tmpl w:val="7BE30641"/>
    <w:lvl w:ilvl="0" w:tentative="0">
      <w:start w:val="1"/>
      <w:numFmt w:val="decimal"/>
      <w:pStyle w:val="2878"/>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1">
    <w:nsid w:val="7E4732AC"/>
    <w:multiLevelType w:val="multilevel"/>
    <w:tmpl w:val="7E4732AC"/>
    <w:lvl w:ilvl="0" w:tentative="0">
      <w:start w:val="1"/>
      <w:numFmt w:val="bullet"/>
      <w:pStyle w:val="2489"/>
      <w:lvlText w:val=""/>
      <w:lvlJc w:val="left"/>
      <w:pPr>
        <w:ind w:left="845" w:hanging="420"/>
      </w:pPr>
      <w:rPr>
        <w:rFonts w:hint="default" w:ascii="Wingdings" w:hAnsi="Wingdings"/>
      </w:rPr>
    </w:lvl>
    <w:lvl w:ilvl="1" w:tentative="0">
      <w:start w:val="1"/>
      <w:numFmt w:val="bullet"/>
      <w:lvlText w:val=""/>
      <w:lvlJc w:val="left"/>
      <w:pPr>
        <w:ind w:left="1265" w:hanging="420"/>
      </w:pPr>
      <w:rPr>
        <w:rFonts w:hint="default" w:ascii="Wingdings" w:hAnsi="Wingdings"/>
      </w:rPr>
    </w:lvl>
    <w:lvl w:ilvl="2" w:tentative="0">
      <w:start w:val="1"/>
      <w:numFmt w:val="bullet"/>
      <w:lvlText w:val=""/>
      <w:lvlJc w:val="left"/>
      <w:pPr>
        <w:ind w:left="1685" w:hanging="420"/>
      </w:pPr>
      <w:rPr>
        <w:rFonts w:hint="default" w:ascii="Wingdings" w:hAnsi="Wingdings"/>
      </w:rPr>
    </w:lvl>
    <w:lvl w:ilvl="3" w:tentative="0">
      <w:start w:val="1"/>
      <w:numFmt w:val="bullet"/>
      <w:lvlText w:val=""/>
      <w:lvlJc w:val="left"/>
      <w:pPr>
        <w:ind w:left="2105" w:hanging="420"/>
      </w:pPr>
      <w:rPr>
        <w:rFonts w:hint="default" w:ascii="Wingdings" w:hAnsi="Wingdings"/>
      </w:rPr>
    </w:lvl>
    <w:lvl w:ilvl="4" w:tentative="0">
      <w:start w:val="1"/>
      <w:numFmt w:val="bullet"/>
      <w:lvlText w:val=""/>
      <w:lvlJc w:val="left"/>
      <w:pPr>
        <w:ind w:left="2525" w:hanging="420"/>
      </w:pPr>
      <w:rPr>
        <w:rFonts w:hint="default" w:ascii="Wingdings" w:hAnsi="Wingdings"/>
      </w:rPr>
    </w:lvl>
    <w:lvl w:ilvl="5" w:tentative="0">
      <w:start w:val="1"/>
      <w:numFmt w:val="bullet"/>
      <w:lvlText w:val=""/>
      <w:lvlJc w:val="left"/>
      <w:pPr>
        <w:ind w:left="2945" w:hanging="420"/>
      </w:pPr>
      <w:rPr>
        <w:rFonts w:hint="default" w:ascii="Wingdings" w:hAnsi="Wingdings"/>
      </w:rPr>
    </w:lvl>
    <w:lvl w:ilvl="6" w:tentative="0">
      <w:start w:val="1"/>
      <w:numFmt w:val="bullet"/>
      <w:lvlText w:val=""/>
      <w:lvlJc w:val="left"/>
      <w:pPr>
        <w:ind w:left="3365" w:hanging="420"/>
      </w:pPr>
      <w:rPr>
        <w:rFonts w:hint="default" w:ascii="Wingdings" w:hAnsi="Wingdings"/>
      </w:rPr>
    </w:lvl>
    <w:lvl w:ilvl="7" w:tentative="0">
      <w:start w:val="1"/>
      <w:numFmt w:val="bullet"/>
      <w:lvlText w:val=""/>
      <w:lvlJc w:val="left"/>
      <w:pPr>
        <w:ind w:left="3785" w:hanging="420"/>
      </w:pPr>
      <w:rPr>
        <w:rFonts w:hint="default" w:ascii="Wingdings" w:hAnsi="Wingdings"/>
      </w:rPr>
    </w:lvl>
    <w:lvl w:ilvl="8" w:tentative="0">
      <w:start w:val="1"/>
      <w:numFmt w:val="bullet"/>
      <w:lvlText w:val=""/>
      <w:lvlJc w:val="left"/>
      <w:pPr>
        <w:ind w:left="4205" w:hanging="420"/>
      </w:pPr>
      <w:rPr>
        <w:rFonts w:hint="default" w:ascii="Wingdings" w:hAnsi="Wingdings"/>
      </w:rPr>
    </w:lvl>
  </w:abstractNum>
  <w:abstractNum w:abstractNumId="162">
    <w:nsid w:val="7ED75295"/>
    <w:multiLevelType w:val="multilevel"/>
    <w:tmpl w:val="7ED75295"/>
    <w:lvl w:ilvl="0" w:tentative="0">
      <w:start w:val="1"/>
      <w:numFmt w:val="bullet"/>
      <w:pStyle w:val="1481"/>
      <w:lvlText w:val=""/>
      <w:lvlPicBulletId w:val="0"/>
      <w:lvlJc w:val="left"/>
      <w:pPr>
        <w:ind w:left="845" w:hanging="420"/>
      </w:pPr>
      <w:rPr>
        <w:rFonts w:hint="default" w:ascii="Wingdings" w:hAnsi="Wingdings"/>
      </w:rPr>
    </w:lvl>
    <w:lvl w:ilvl="1" w:tentative="0">
      <w:start w:val="1"/>
      <w:numFmt w:val="bullet"/>
      <w:lvlText w:val=""/>
      <w:lvlJc w:val="left"/>
      <w:pPr>
        <w:ind w:left="1265" w:hanging="420"/>
      </w:pPr>
      <w:rPr>
        <w:rFonts w:hint="default" w:ascii="Wingdings" w:hAnsi="Wingdings"/>
      </w:rPr>
    </w:lvl>
    <w:lvl w:ilvl="2" w:tentative="0">
      <w:start w:val="1"/>
      <w:numFmt w:val="bullet"/>
      <w:lvlText w:val=""/>
      <w:lvlJc w:val="left"/>
      <w:pPr>
        <w:ind w:left="1685" w:hanging="420"/>
      </w:pPr>
      <w:rPr>
        <w:rFonts w:hint="default" w:ascii="Wingdings" w:hAnsi="Wingdings"/>
      </w:rPr>
    </w:lvl>
    <w:lvl w:ilvl="3" w:tentative="0">
      <w:start w:val="1"/>
      <w:numFmt w:val="bullet"/>
      <w:lvlText w:val=""/>
      <w:lvlJc w:val="left"/>
      <w:pPr>
        <w:ind w:left="2105" w:hanging="420"/>
      </w:pPr>
      <w:rPr>
        <w:rFonts w:hint="default" w:ascii="Wingdings" w:hAnsi="Wingdings"/>
      </w:rPr>
    </w:lvl>
    <w:lvl w:ilvl="4" w:tentative="0">
      <w:start w:val="1"/>
      <w:numFmt w:val="bullet"/>
      <w:lvlText w:val=""/>
      <w:lvlJc w:val="left"/>
      <w:pPr>
        <w:ind w:left="2525" w:hanging="420"/>
      </w:pPr>
      <w:rPr>
        <w:rFonts w:hint="default" w:ascii="Wingdings" w:hAnsi="Wingdings"/>
      </w:rPr>
    </w:lvl>
    <w:lvl w:ilvl="5" w:tentative="0">
      <w:start w:val="1"/>
      <w:numFmt w:val="bullet"/>
      <w:lvlText w:val=""/>
      <w:lvlJc w:val="left"/>
      <w:pPr>
        <w:ind w:left="2945" w:hanging="420"/>
      </w:pPr>
      <w:rPr>
        <w:rFonts w:hint="default" w:ascii="Wingdings" w:hAnsi="Wingdings"/>
      </w:rPr>
    </w:lvl>
    <w:lvl w:ilvl="6" w:tentative="0">
      <w:start w:val="1"/>
      <w:numFmt w:val="bullet"/>
      <w:lvlText w:val=""/>
      <w:lvlJc w:val="left"/>
      <w:pPr>
        <w:ind w:left="3365" w:hanging="420"/>
      </w:pPr>
      <w:rPr>
        <w:rFonts w:hint="default" w:ascii="Wingdings" w:hAnsi="Wingdings"/>
      </w:rPr>
    </w:lvl>
    <w:lvl w:ilvl="7" w:tentative="0">
      <w:start w:val="1"/>
      <w:numFmt w:val="bullet"/>
      <w:lvlText w:val=""/>
      <w:lvlJc w:val="left"/>
      <w:pPr>
        <w:ind w:left="3785" w:hanging="420"/>
      </w:pPr>
      <w:rPr>
        <w:rFonts w:hint="default" w:ascii="Wingdings" w:hAnsi="Wingdings"/>
      </w:rPr>
    </w:lvl>
    <w:lvl w:ilvl="8" w:tentative="0">
      <w:start w:val="1"/>
      <w:numFmt w:val="bullet"/>
      <w:lvlText w:val=""/>
      <w:lvlJc w:val="left"/>
      <w:pPr>
        <w:ind w:left="4205" w:hanging="420"/>
      </w:pPr>
      <w:rPr>
        <w:rFonts w:hint="default" w:ascii="Wingdings" w:hAnsi="Wingdings"/>
      </w:rPr>
    </w:lvl>
  </w:abstractNum>
  <w:abstractNum w:abstractNumId="163">
    <w:nsid w:val="7F813FE4"/>
    <w:multiLevelType w:val="multilevel"/>
    <w:tmpl w:val="7F813FE4"/>
    <w:lvl w:ilvl="0" w:tentative="0">
      <w:start w:val="1"/>
      <w:numFmt w:val="bullet"/>
      <w:pStyle w:val="3225"/>
      <w:suff w:val="space"/>
      <w:lvlText w:val=""/>
      <w:lvlJc w:val="left"/>
      <w:pPr>
        <w:ind w:left="360" w:hanging="360"/>
      </w:pPr>
      <w:rPr>
        <w:rFonts w:hint="default" w:ascii="Wingdings" w:hAnsi="Wingdings"/>
      </w:rPr>
    </w:lvl>
    <w:lvl w:ilvl="1" w:tentative="0">
      <w:start w:val="1"/>
      <w:numFmt w:val="decimal"/>
      <w:lvlText w:val="%2."/>
      <w:lvlJc w:val="left"/>
      <w:pPr>
        <w:tabs>
          <w:tab w:val="left" w:pos="1440"/>
        </w:tabs>
        <w:ind w:left="1440" w:hanging="720"/>
      </w:pPr>
      <w:rPr>
        <w:rFonts w:hint="eastAsia"/>
      </w:rPr>
    </w:lvl>
    <w:lvl w:ilvl="2" w:tentative="0">
      <w:start w:val="1"/>
      <w:numFmt w:val="decimal"/>
      <w:lvlText w:val="%3."/>
      <w:lvlJc w:val="left"/>
      <w:pPr>
        <w:tabs>
          <w:tab w:val="left" w:pos="2160"/>
        </w:tabs>
        <w:ind w:left="2160" w:hanging="720"/>
      </w:pPr>
      <w:rPr>
        <w:rFonts w:hint="eastAsia"/>
      </w:rPr>
    </w:lvl>
    <w:lvl w:ilvl="3" w:tentative="0">
      <w:start w:val="1"/>
      <w:numFmt w:val="decimal"/>
      <w:lvlText w:val="%4."/>
      <w:lvlJc w:val="left"/>
      <w:pPr>
        <w:tabs>
          <w:tab w:val="left" w:pos="2880"/>
        </w:tabs>
        <w:ind w:left="2880" w:hanging="720"/>
      </w:pPr>
      <w:rPr>
        <w:rFonts w:hint="eastAsia"/>
      </w:rPr>
    </w:lvl>
    <w:lvl w:ilvl="4" w:tentative="0">
      <w:start w:val="1"/>
      <w:numFmt w:val="decimal"/>
      <w:lvlText w:val="%5."/>
      <w:lvlJc w:val="left"/>
      <w:pPr>
        <w:tabs>
          <w:tab w:val="left" w:pos="3600"/>
        </w:tabs>
        <w:ind w:left="3600" w:hanging="720"/>
      </w:pPr>
      <w:rPr>
        <w:rFonts w:hint="eastAsia"/>
      </w:rPr>
    </w:lvl>
    <w:lvl w:ilvl="5" w:tentative="0">
      <w:start w:val="1"/>
      <w:numFmt w:val="decimal"/>
      <w:lvlText w:val="%6."/>
      <w:lvlJc w:val="left"/>
      <w:pPr>
        <w:tabs>
          <w:tab w:val="left" w:pos="4320"/>
        </w:tabs>
        <w:ind w:left="4320" w:hanging="720"/>
      </w:pPr>
      <w:rPr>
        <w:rFonts w:hint="eastAsia"/>
      </w:rPr>
    </w:lvl>
    <w:lvl w:ilvl="6" w:tentative="0">
      <w:start w:val="1"/>
      <w:numFmt w:val="decimal"/>
      <w:lvlText w:val="%7."/>
      <w:lvlJc w:val="left"/>
      <w:pPr>
        <w:tabs>
          <w:tab w:val="left" w:pos="5040"/>
        </w:tabs>
        <w:ind w:left="5040" w:hanging="720"/>
      </w:pPr>
      <w:rPr>
        <w:rFonts w:hint="eastAsia"/>
      </w:rPr>
    </w:lvl>
    <w:lvl w:ilvl="7" w:tentative="0">
      <w:start w:val="1"/>
      <w:numFmt w:val="decimal"/>
      <w:lvlText w:val="%8."/>
      <w:lvlJc w:val="left"/>
      <w:pPr>
        <w:tabs>
          <w:tab w:val="left" w:pos="5760"/>
        </w:tabs>
        <w:ind w:left="5760" w:hanging="720"/>
      </w:pPr>
      <w:rPr>
        <w:rFonts w:hint="eastAsia"/>
      </w:rPr>
    </w:lvl>
    <w:lvl w:ilvl="8" w:tentative="0">
      <w:start w:val="1"/>
      <w:numFmt w:val="decimal"/>
      <w:lvlText w:val="%9."/>
      <w:lvlJc w:val="left"/>
      <w:pPr>
        <w:tabs>
          <w:tab w:val="left" w:pos="6480"/>
        </w:tabs>
        <w:ind w:left="6480" w:hanging="720"/>
      </w:pPr>
      <w:rPr>
        <w:rFonts w:hint="eastAsia"/>
      </w:rPr>
    </w:lvl>
  </w:abstractNum>
  <w:abstractNum w:abstractNumId="164">
    <w:nsid w:val="7FBB6BBD"/>
    <w:multiLevelType w:val="multilevel"/>
    <w:tmpl w:val="7FBB6BBD"/>
    <w:lvl w:ilvl="0" w:tentative="0">
      <w:start w:val="1"/>
      <w:numFmt w:val="decimal"/>
      <w:pStyle w:val="1188"/>
      <w:lvlText w:val="图%1"/>
      <w:lvlJc w:val="center"/>
      <w:pPr>
        <w:tabs>
          <w:tab w:val="left" w:pos="1701"/>
        </w:tabs>
        <w:ind w:left="1701" w:hanging="340"/>
      </w:pPr>
      <w:rPr>
        <w:rFonts w:hint="eastAsia" w:eastAsia="宋体"/>
        <w:b w:val="0"/>
        <w:i w:val="0"/>
        <w:sz w:val="18"/>
        <w:szCs w:val="2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03"/>
  </w:num>
  <w:num w:numId="2">
    <w:abstractNumId w:val="57"/>
  </w:num>
  <w:num w:numId="3">
    <w:abstractNumId w:val="6"/>
  </w:num>
  <w:num w:numId="4">
    <w:abstractNumId w:val="4"/>
  </w:num>
  <w:num w:numId="5">
    <w:abstractNumId w:val="5"/>
  </w:num>
  <w:num w:numId="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88"/>
  </w:num>
  <w:num w:numId="9">
    <w:abstractNumId w:val="156"/>
  </w:num>
  <w:num w:numId="10">
    <w:abstractNumId w:val="106"/>
  </w:num>
  <w:num w:numId="11">
    <w:abstractNumId w:val="140"/>
    <w:lvlOverride w:ilvl="0">
      <w:startOverride w:val="1"/>
    </w:lvlOverride>
  </w:num>
  <w:num w:numId="12">
    <w:abstractNumId w:val="42"/>
  </w:num>
  <w:num w:numId="13">
    <w:abstractNumId w:val="76"/>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num>
  <w:num w:numId="15">
    <w:abstractNumId w:val="84"/>
  </w:num>
  <w:num w:numId="16">
    <w:abstractNumId w:val="119"/>
  </w:num>
  <w:num w:numId="17">
    <w:abstractNumId w:val="89"/>
  </w:num>
  <w:num w:numId="18">
    <w:abstractNumId w:val="77"/>
  </w:num>
  <w:num w:numId="19">
    <w:abstractNumId w:val="13"/>
  </w:num>
  <w:num w:numId="20">
    <w:abstractNumId w:val="110"/>
  </w:num>
  <w:num w:numId="21">
    <w:abstractNumId w:val="22"/>
  </w:num>
  <w:num w:numId="22">
    <w:abstractNumId w:val="63"/>
  </w:num>
  <w:num w:numId="23">
    <w:abstractNumId w:val="56"/>
  </w:num>
  <w:num w:numId="24">
    <w:abstractNumId w:val="101"/>
  </w:num>
  <w:num w:numId="25">
    <w:abstractNumId w:val="25"/>
  </w:num>
  <w:num w:numId="26">
    <w:abstractNumId w:val="154"/>
  </w:num>
  <w:num w:numId="27">
    <w:abstractNumId w:val="11"/>
  </w:num>
  <w:num w:numId="28">
    <w:abstractNumId w:val="137"/>
  </w:num>
  <w:num w:numId="29">
    <w:abstractNumId w:val="102"/>
  </w:num>
  <w:num w:numId="30">
    <w:abstractNumId w:val="52"/>
  </w:num>
  <w:num w:numId="31">
    <w:abstractNumId w:val="117"/>
  </w:num>
  <w:num w:numId="32">
    <w:abstractNumId w:val="2"/>
  </w:num>
  <w:num w:numId="33">
    <w:abstractNumId w:val="15"/>
  </w:num>
  <w:num w:numId="34">
    <w:abstractNumId w:val="14"/>
  </w:num>
  <w:num w:numId="35">
    <w:abstractNumId w:val="17"/>
  </w:num>
  <w:num w:numId="36">
    <w:abstractNumId w:val="100"/>
  </w:num>
  <w:num w:numId="37">
    <w:abstractNumId w:val="37"/>
  </w:num>
  <w:num w:numId="38">
    <w:abstractNumId w:val="142"/>
  </w:num>
  <w:num w:numId="39">
    <w:abstractNumId w:val="134"/>
  </w:num>
  <w:num w:numId="40">
    <w:abstractNumId w:val="23"/>
  </w:num>
  <w:num w:numId="41">
    <w:abstractNumId w:val="43"/>
  </w:num>
  <w:num w:numId="42">
    <w:abstractNumId w:val="93"/>
  </w:num>
  <w:num w:numId="43">
    <w:abstractNumId w:val="133"/>
    <w:lvlOverride w:ilvl="0">
      <w:startOverride w:val="1"/>
    </w:lvlOverride>
    <w:lvlOverride w:ilvl="1">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64"/>
  </w:num>
  <w:num w:numId="45">
    <w:abstractNumId w:val="149"/>
  </w:num>
  <w:num w:numId="46">
    <w:abstractNumId w:val="47"/>
  </w:num>
  <w:num w:numId="47">
    <w:abstractNumId w:val="128"/>
  </w:num>
  <w:num w:numId="48">
    <w:abstractNumId w:val="116"/>
  </w:num>
  <w:num w:numId="49">
    <w:abstractNumId w:val="67"/>
  </w:num>
  <w:num w:numId="50">
    <w:abstractNumId w:val="109"/>
  </w:num>
  <w:num w:numId="51">
    <w:abstractNumId w:val="129"/>
  </w:num>
  <w:num w:numId="52">
    <w:abstractNumId w:val="79"/>
  </w:num>
  <w:num w:numId="53">
    <w:abstractNumId w:val="139"/>
  </w:num>
  <w:num w:numId="54">
    <w:abstractNumId w:val="132"/>
  </w:num>
  <w:num w:numId="55">
    <w:abstractNumId w:val="143"/>
  </w:num>
  <w:num w:numId="56">
    <w:abstractNumId w:val="8"/>
  </w:num>
  <w:num w:numId="57">
    <w:abstractNumId w:val="9"/>
  </w:num>
  <w:num w:numId="58">
    <w:abstractNumId w:val="81"/>
  </w:num>
  <w:num w:numId="59">
    <w:abstractNumId w:val="30"/>
  </w:num>
  <w:num w:numId="60">
    <w:abstractNumId w:val="162"/>
  </w:num>
  <w:num w:numId="61">
    <w:abstractNumId w:val="32"/>
  </w:num>
  <w:num w:numId="62">
    <w:abstractNumId w:val="158"/>
  </w:num>
  <w:num w:numId="63">
    <w:abstractNumId w:val="68"/>
  </w:num>
  <w:num w:numId="64">
    <w:abstractNumId w:val="69"/>
  </w:num>
  <w:num w:numId="65">
    <w:abstractNumId w:val="59"/>
  </w:num>
  <w:num w:numId="66">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45"/>
  </w:num>
  <w:num w:numId="68">
    <w:abstractNumId w:val="75"/>
  </w:num>
  <w:num w:numId="69">
    <w:abstractNumId w:val="38"/>
  </w:num>
  <w:num w:numId="70">
    <w:abstractNumId w:val="36"/>
  </w:num>
  <w:num w:numId="71">
    <w:abstractNumId w:val="155"/>
  </w:num>
  <w:num w:numId="72">
    <w:abstractNumId w:val="127"/>
  </w:num>
  <w:num w:numId="73">
    <w:abstractNumId w:val="65"/>
  </w:num>
  <w:num w:numId="74">
    <w:abstractNumId w:val="48"/>
  </w:num>
  <w:num w:numId="75">
    <w:abstractNumId w:val="34"/>
  </w:num>
  <w:num w:numId="76">
    <w:abstractNumId w:val="55"/>
  </w:num>
  <w:num w:numId="77">
    <w:abstractNumId w:val="147"/>
  </w:num>
  <w:num w:numId="78">
    <w:abstractNumId w:val="99"/>
  </w:num>
  <w:num w:numId="79">
    <w:abstractNumId w:val="90"/>
  </w:num>
  <w:num w:numId="80">
    <w:abstractNumId w:val="157"/>
  </w:num>
  <w:num w:numId="81">
    <w:abstractNumId w:val="113"/>
  </w:num>
  <w:num w:numId="82">
    <w:abstractNumId w:val="28"/>
  </w:num>
  <w:num w:numId="83">
    <w:abstractNumId w:val="83"/>
  </w:num>
  <w:num w:numId="84">
    <w:abstractNumId w:val="92"/>
  </w:num>
  <w:num w:numId="85">
    <w:abstractNumId w:val="70"/>
  </w:num>
  <w:num w:numId="86">
    <w:abstractNumId w:val="71"/>
  </w:num>
  <w:num w:numId="87">
    <w:abstractNumId w:val="72"/>
  </w:num>
  <w:num w:numId="88">
    <w:abstractNumId w:val="24"/>
  </w:num>
  <w:num w:numId="89">
    <w:abstractNumId w:val="121"/>
  </w:num>
  <w:num w:numId="90">
    <w:abstractNumId w:val="136"/>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131"/>
  </w:num>
  <w:num w:numId="92">
    <w:abstractNumId w:val="49"/>
  </w:num>
  <w:num w:numId="93">
    <w:abstractNumId w:val="152"/>
  </w:num>
  <w:num w:numId="94">
    <w:abstractNumId w:val="105"/>
  </w:num>
  <w:num w:numId="95">
    <w:abstractNumId w:val="87"/>
  </w:num>
  <w:num w:numId="96">
    <w:abstractNumId w:val="73"/>
  </w:num>
  <w:num w:numId="97">
    <w:abstractNumId w:val="151"/>
  </w:num>
  <w:num w:numId="98">
    <w:abstractNumId w:val="7"/>
  </w:num>
  <w:num w:numId="99">
    <w:abstractNumId w:val="98"/>
  </w:num>
  <w:num w:numId="100">
    <w:abstractNumId w:val="114"/>
  </w:num>
  <w:num w:numId="101">
    <w:abstractNumId w:val="18"/>
  </w:num>
  <w:num w:numId="102">
    <w:abstractNumId w:val="122"/>
  </w:num>
  <w:num w:numId="103">
    <w:abstractNumId w:val="107"/>
  </w:num>
  <w:num w:numId="104">
    <w:abstractNumId w:val="62"/>
  </w:num>
  <w:num w:numId="105">
    <w:abstractNumId w:val="141"/>
  </w:num>
  <w:num w:numId="106">
    <w:abstractNumId w:val="94"/>
  </w:num>
  <w:num w:numId="107">
    <w:abstractNumId w:val="60"/>
  </w:num>
  <w:num w:numId="108">
    <w:abstractNumId w:val="108"/>
  </w:num>
  <w:num w:numId="109">
    <w:abstractNumId w:val="29"/>
  </w:num>
  <w:num w:numId="110">
    <w:abstractNumId w:val="118"/>
  </w:num>
  <w:num w:numId="111">
    <w:abstractNumId w:val="35"/>
  </w:num>
  <w:num w:numId="112">
    <w:abstractNumId w:val="97"/>
  </w:num>
  <w:num w:numId="113">
    <w:abstractNumId w:val="61"/>
  </w:num>
  <w:num w:numId="114">
    <w:abstractNumId w:val="31"/>
  </w:num>
  <w:num w:numId="115">
    <w:abstractNumId w:val="138"/>
  </w:num>
  <w:num w:numId="116">
    <w:abstractNumId w:val="153"/>
  </w:num>
  <w:num w:numId="117">
    <w:abstractNumId w:val="125"/>
  </w:num>
  <w:num w:numId="118">
    <w:abstractNumId w:val="112"/>
  </w:num>
  <w:num w:numId="119">
    <w:abstractNumId w:val="86"/>
  </w:num>
  <w:num w:numId="120">
    <w:abstractNumId w:val="33"/>
  </w:num>
  <w:num w:numId="121">
    <w:abstractNumId w:val="161"/>
  </w:num>
  <w:num w:numId="122">
    <w:abstractNumId w:val="144"/>
  </w:num>
  <w:num w:numId="123">
    <w:abstractNumId w:val="126"/>
  </w:num>
  <w:num w:numId="124">
    <w:abstractNumId w:val="16"/>
  </w:num>
  <w:num w:numId="125">
    <w:abstractNumId w:val="80"/>
  </w:num>
  <w:num w:numId="126">
    <w:abstractNumId w:val="54"/>
  </w:num>
  <w:num w:numId="127">
    <w:abstractNumId w:val="104"/>
  </w:num>
  <w:num w:numId="128">
    <w:abstractNumId w:val="10"/>
  </w:num>
  <w:num w:numId="129">
    <w:abstractNumId w:val="12"/>
  </w:num>
  <w:num w:numId="130">
    <w:abstractNumId w:val="159"/>
  </w:num>
  <w:num w:numId="131">
    <w:abstractNumId w:val="51"/>
  </w:num>
  <w:num w:numId="132">
    <w:abstractNumId w:val="82"/>
  </w:num>
  <w:num w:numId="133">
    <w:abstractNumId w:val="150"/>
  </w:num>
  <w:num w:numId="134">
    <w:abstractNumId w:val="160"/>
  </w:num>
  <w:num w:numId="135">
    <w:abstractNumId w:val="163"/>
  </w:num>
  <w:num w:numId="136">
    <w:abstractNumId w:val="50"/>
  </w:num>
  <w:num w:numId="137">
    <w:abstractNumId w:val="120"/>
  </w:num>
  <w:num w:numId="138">
    <w:abstractNumId w:val="124"/>
  </w:num>
  <w:num w:numId="139">
    <w:abstractNumId w:val="66"/>
  </w:num>
  <w:num w:numId="140">
    <w:abstractNumId w:val="74"/>
  </w:num>
  <w:num w:numId="141">
    <w:abstractNumId w:val="27"/>
  </w:num>
  <w:num w:numId="142">
    <w:abstractNumId w:val="85"/>
  </w:num>
  <w:num w:numId="143">
    <w:abstractNumId w:val="96"/>
  </w:num>
  <w:num w:numId="144">
    <w:abstractNumId w:val="115"/>
  </w:num>
  <w:num w:numId="145">
    <w:abstractNumId w:val="40"/>
  </w:num>
  <w:num w:numId="146">
    <w:abstractNumId w:val="111"/>
  </w:num>
  <w:num w:numId="147">
    <w:abstractNumId w:val="53"/>
  </w:num>
  <w:num w:numId="148">
    <w:abstractNumId w:val="20"/>
  </w:num>
  <w:num w:numId="149">
    <w:abstractNumId w:val="95"/>
  </w:num>
  <w:num w:numId="150">
    <w:abstractNumId w:val="26"/>
  </w:num>
  <w:num w:numId="151">
    <w:abstractNumId w:val="130"/>
  </w:num>
  <w:num w:numId="152">
    <w:abstractNumId w:val="19"/>
  </w:num>
  <w:num w:numId="153">
    <w:abstractNumId w:val="135"/>
  </w:num>
  <w:num w:numId="154">
    <w:abstractNumId w:val="58"/>
  </w:num>
  <w:num w:numId="155">
    <w:abstractNumId w:val="146"/>
  </w:num>
  <w:num w:numId="156">
    <w:abstractNumId w:val="44"/>
  </w:num>
  <w:num w:numId="157">
    <w:abstractNumId w:val="78"/>
  </w:num>
  <w:num w:numId="158">
    <w:abstractNumId w:val="0"/>
  </w:num>
  <w:num w:numId="159">
    <w:abstractNumId w:val="1"/>
  </w:num>
  <w:num w:numId="160">
    <w:abstractNumId w:val="64"/>
  </w:num>
  <w:num w:numId="161">
    <w:abstractNumId w:val="41"/>
  </w:num>
  <w:num w:numId="162">
    <w:abstractNumId w:val="123"/>
  </w:num>
  <w:num w:numId="163">
    <w:abstractNumId w:val="39"/>
  </w:num>
  <w:num w:numId="164">
    <w:abstractNumId w:val="145"/>
  </w:num>
  <w:num w:numId="165">
    <w:abstractNumId w:val="1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JiNDM4NWVlYWVjMzkyOTAyNTFlMjlmMzBlNjZhZGMifQ=="/>
  </w:docVars>
  <w:rsids>
    <w:rsidRoot w:val="00334D61"/>
    <w:rsid w:val="00002CA9"/>
    <w:rsid w:val="00003CB6"/>
    <w:rsid w:val="000041A5"/>
    <w:rsid w:val="000043A0"/>
    <w:rsid w:val="000048A6"/>
    <w:rsid w:val="00005111"/>
    <w:rsid w:val="000056B4"/>
    <w:rsid w:val="000058C6"/>
    <w:rsid w:val="0000599E"/>
    <w:rsid w:val="00006304"/>
    <w:rsid w:val="00006B8D"/>
    <w:rsid w:val="00007144"/>
    <w:rsid w:val="00007584"/>
    <w:rsid w:val="000077D6"/>
    <w:rsid w:val="000105B0"/>
    <w:rsid w:val="0001088A"/>
    <w:rsid w:val="000115D5"/>
    <w:rsid w:val="00012105"/>
    <w:rsid w:val="000130E4"/>
    <w:rsid w:val="00013556"/>
    <w:rsid w:val="00014E09"/>
    <w:rsid w:val="0001547E"/>
    <w:rsid w:val="00015F97"/>
    <w:rsid w:val="0001731A"/>
    <w:rsid w:val="000175E0"/>
    <w:rsid w:val="00017888"/>
    <w:rsid w:val="00017AD3"/>
    <w:rsid w:val="00017E56"/>
    <w:rsid w:val="00020A64"/>
    <w:rsid w:val="00020ABB"/>
    <w:rsid w:val="0002181D"/>
    <w:rsid w:val="00021F7A"/>
    <w:rsid w:val="00022998"/>
    <w:rsid w:val="00024EF6"/>
    <w:rsid w:val="0002527D"/>
    <w:rsid w:val="0002531C"/>
    <w:rsid w:val="00025B40"/>
    <w:rsid w:val="00026BB8"/>
    <w:rsid w:val="00027712"/>
    <w:rsid w:val="00030445"/>
    <w:rsid w:val="00030E5A"/>
    <w:rsid w:val="000310B8"/>
    <w:rsid w:val="000310CF"/>
    <w:rsid w:val="0003142A"/>
    <w:rsid w:val="00031E05"/>
    <w:rsid w:val="00031E13"/>
    <w:rsid w:val="000327A0"/>
    <w:rsid w:val="00032C15"/>
    <w:rsid w:val="00035548"/>
    <w:rsid w:val="000360CB"/>
    <w:rsid w:val="000366D2"/>
    <w:rsid w:val="000370D2"/>
    <w:rsid w:val="00037CA1"/>
    <w:rsid w:val="000400B9"/>
    <w:rsid w:val="00040625"/>
    <w:rsid w:val="000409F9"/>
    <w:rsid w:val="00040A06"/>
    <w:rsid w:val="00040A15"/>
    <w:rsid w:val="00041D87"/>
    <w:rsid w:val="000427DA"/>
    <w:rsid w:val="00045C8E"/>
    <w:rsid w:val="00045CF0"/>
    <w:rsid w:val="00047516"/>
    <w:rsid w:val="00047A43"/>
    <w:rsid w:val="00051D87"/>
    <w:rsid w:val="00052086"/>
    <w:rsid w:val="00053306"/>
    <w:rsid w:val="00055310"/>
    <w:rsid w:val="00055AFD"/>
    <w:rsid w:val="000562B5"/>
    <w:rsid w:val="00056351"/>
    <w:rsid w:val="000568E8"/>
    <w:rsid w:val="00056D53"/>
    <w:rsid w:val="000570F0"/>
    <w:rsid w:val="00057EC8"/>
    <w:rsid w:val="00057FA9"/>
    <w:rsid w:val="000608C7"/>
    <w:rsid w:val="000612B2"/>
    <w:rsid w:val="00062AD3"/>
    <w:rsid w:val="00062E3B"/>
    <w:rsid w:val="00063425"/>
    <w:rsid w:val="00064C30"/>
    <w:rsid w:val="00065283"/>
    <w:rsid w:val="00066C4B"/>
    <w:rsid w:val="00066D1E"/>
    <w:rsid w:val="00066E10"/>
    <w:rsid w:val="000672A6"/>
    <w:rsid w:val="000677D2"/>
    <w:rsid w:val="000709DF"/>
    <w:rsid w:val="00070F6F"/>
    <w:rsid w:val="0007122C"/>
    <w:rsid w:val="0007246F"/>
    <w:rsid w:val="0007327F"/>
    <w:rsid w:val="00074D6C"/>
    <w:rsid w:val="00074D7D"/>
    <w:rsid w:val="00075898"/>
    <w:rsid w:val="00076B23"/>
    <w:rsid w:val="000803B1"/>
    <w:rsid w:val="00081707"/>
    <w:rsid w:val="00081EF1"/>
    <w:rsid w:val="0008225D"/>
    <w:rsid w:val="000839E1"/>
    <w:rsid w:val="000840FD"/>
    <w:rsid w:val="00085E7F"/>
    <w:rsid w:val="00086506"/>
    <w:rsid w:val="00086D59"/>
    <w:rsid w:val="000870F4"/>
    <w:rsid w:val="000871B0"/>
    <w:rsid w:val="000873C5"/>
    <w:rsid w:val="0008758F"/>
    <w:rsid w:val="00087BCE"/>
    <w:rsid w:val="00087DEA"/>
    <w:rsid w:val="00087F46"/>
    <w:rsid w:val="00087F82"/>
    <w:rsid w:val="00090D30"/>
    <w:rsid w:val="000910E0"/>
    <w:rsid w:val="00091FB1"/>
    <w:rsid w:val="0009302B"/>
    <w:rsid w:val="000939A8"/>
    <w:rsid w:val="00093D08"/>
    <w:rsid w:val="00094432"/>
    <w:rsid w:val="000948A2"/>
    <w:rsid w:val="00096032"/>
    <w:rsid w:val="0009690B"/>
    <w:rsid w:val="00096D33"/>
    <w:rsid w:val="0009740B"/>
    <w:rsid w:val="00097E0A"/>
    <w:rsid w:val="000A0118"/>
    <w:rsid w:val="000A0491"/>
    <w:rsid w:val="000A055F"/>
    <w:rsid w:val="000A059A"/>
    <w:rsid w:val="000A0B68"/>
    <w:rsid w:val="000A0BB6"/>
    <w:rsid w:val="000A1073"/>
    <w:rsid w:val="000A1704"/>
    <w:rsid w:val="000A24F5"/>
    <w:rsid w:val="000A25B7"/>
    <w:rsid w:val="000A3641"/>
    <w:rsid w:val="000A4AC4"/>
    <w:rsid w:val="000A522A"/>
    <w:rsid w:val="000A57B4"/>
    <w:rsid w:val="000A597F"/>
    <w:rsid w:val="000A5E53"/>
    <w:rsid w:val="000A640C"/>
    <w:rsid w:val="000A6D2B"/>
    <w:rsid w:val="000A7C90"/>
    <w:rsid w:val="000B04E9"/>
    <w:rsid w:val="000B0892"/>
    <w:rsid w:val="000B09FF"/>
    <w:rsid w:val="000B1B34"/>
    <w:rsid w:val="000B3279"/>
    <w:rsid w:val="000B43C5"/>
    <w:rsid w:val="000B453A"/>
    <w:rsid w:val="000B4B19"/>
    <w:rsid w:val="000B4B8C"/>
    <w:rsid w:val="000B4CB8"/>
    <w:rsid w:val="000B7579"/>
    <w:rsid w:val="000C02D9"/>
    <w:rsid w:val="000C2E25"/>
    <w:rsid w:val="000C2EF8"/>
    <w:rsid w:val="000C43CF"/>
    <w:rsid w:val="000C4621"/>
    <w:rsid w:val="000C6043"/>
    <w:rsid w:val="000C6CBC"/>
    <w:rsid w:val="000D03EC"/>
    <w:rsid w:val="000D0925"/>
    <w:rsid w:val="000D28D8"/>
    <w:rsid w:val="000D2A75"/>
    <w:rsid w:val="000D2F4B"/>
    <w:rsid w:val="000D3330"/>
    <w:rsid w:val="000D348F"/>
    <w:rsid w:val="000D3F8A"/>
    <w:rsid w:val="000D3FD1"/>
    <w:rsid w:val="000D48F1"/>
    <w:rsid w:val="000D5B04"/>
    <w:rsid w:val="000D62F6"/>
    <w:rsid w:val="000D6E97"/>
    <w:rsid w:val="000D6ED3"/>
    <w:rsid w:val="000E0B47"/>
    <w:rsid w:val="000E0C9E"/>
    <w:rsid w:val="000E1233"/>
    <w:rsid w:val="000E13AB"/>
    <w:rsid w:val="000E1EF6"/>
    <w:rsid w:val="000E2E68"/>
    <w:rsid w:val="000E3939"/>
    <w:rsid w:val="000E4C14"/>
    <w:rsid w:val="000E5F53"/>
    <w:rsid w:val="000E5F93"/>
    <w:rsid w:val="000E705A"/>
    <w:rsid w:val="000E79FE"/>
    <w:rsid w:val="000F08D2"/>
    <w:rsid w:val="000F0FAC"/>
    <w:rsid w:val="000F2CFD"/>
    <w:rsid w:val="000F33A8"/>
    <w:rsid w:val="000F396A"/>
    <w:rsid w:val="000F3A3F"/>
    <w:rsid w:val="000F4E84"/>
    <w:rsid w:val="000F5946"/>
    <w:rsid w:val="000F6CB5"/>
    <w:rsid w:val="000F7308"/>
    <w:rsid w:val="000F7A30"/>
    <w:rsid w:val="001000D1"/>
    <w:rsid w:val="00100280"/>
    <w:rsid w:val="001004A6"/>
    <w:rsid w:val="00101D91"/>
    <w:rsid w:val="00102392"/>
    <w:rsid w:val="001028C7"/>
    <w:rsid w:val="00103278"/>
    <w:rsid w:val="00104794"/>
    <w:rsid w:val="00104AB0"/>
    <w:rsid w:val="00104E08"/>
    <w:rsid w:val="00104F6E"/>
    <w:rsid w:val="00105090"/>
    <w:rsid w:val="00105E09"/>
    <w:rsid w:val="00106D50"/>
    <w:rsid w:val="001101DE"/>
    <w:rsid w:val="00110FED"/>
    <w:rsid w:val="001113D7"/>
    <w:rsid w:val="001117BF"/>
    <w:rsid w:val="001138BE"/>
    <w:rsid w:val="00113B97"/>
    <w:rsid w:val="00113E20"/>
    <w:rsid w:val="00113EC5"/>
    <w:rsid w:val="001146D9"/>
    <w:rsid w:val="00116A24"/>
    <w:rsid w:val="00116DD3"/>
    <w:rsid w:val="00116FD8"/>
    <w:rsid w:val="0012057D"/>
    <w:rsid w:val="00120D8A"/>
    <w:rsid w:val="00120E41"/>
    <w:rsid w:val="0012168B"/>
    <w:rsid w:val="001216B8"/>
    <w:rsid w:val="001221CB"/>
    <w:rsid w:val="001222BE"/>
    <w:rsid w:val="001223D1"/>
    <w:rsid w:val="00122EEB"/>
    <w:rsid w:val="00122F86"/>
    <w:rsid w:val="00123AEB"/>
    <w:rsid w:val="001240EE"/>
    <w:rsid w:val="00124ACC"/>
    <w:rsid w:val="00125024"/>
    <w:rsid w:val="00125CFA"/>
    <w:rsid w:val="001265E9"/>
    <w:rsid w:val="00127C67"/>
    <w:rsid w:val="00130244"/>
    <w:rsid w:val="0013173E"/>
    <w:rsid w:val="0013193D"/>
    <w:rsid w:val="001328F6"/>
    <w:rsid w:val="00134D7F"/>
    <w:rsid w:val="00135C50"/>
    <w:rsid w:val="00136376"/>
    <w:rsid w:val="00136A47"/>
    <w:rsid w:val="00136EF0"/>
    <w:rsid w:val="00137508"/>
    <w:rsid w:val="00137AE0"/>
    <w:rsid w:val="00140483"/>
    <w:rsid w:val="001404B9"/>
    <w:rsid w:val="00140556"/>
    <w:rsid w:val="00141D14"/>
    <w:rsid w:val="00142748"/>
    <w:rsid w:val="00142BE2"/>
    <w:rsid w:val="0014355C"/>
    <w:rsid w:val="001445ED"/>
    <w:rsid w:val="001473C3"/>
    <w:rsid w:val="001473C5"/>
    <w:rsid w:val="00147A86"/>
    <w:rsid w:val="00147C64"/>
    <w:rsid w:val="00150C68"/>
    <w:rsid w:val="00150C8C"/>
    <w:rsid w:val="00151518"/>
    <w:rsid w:val="001515AA"/>
    <w:rsid w:val="00151EDE"/>
    <w:rsid w:val="001524F2"/>
    <w:rsid w:val="00152F0A"/>
    <w:rsid w:val="00153226"/>
    <w:rsid w:val="0015380A"/>
    <w:rsid w:val="00153989"/>
    <w:rsid w:val="00156A63"/>
    <w:rsid w:val="00156AC4"/>
    <w:rsid w:val="001571E1"/>
    <w:rsid w:val="001572E2"/>
    <w:rsid w:val="0015743D"/>
    <w:rsid w:val="00157456"/>
    <w:rsid w:val="001576DC"/>
    <w:rsid w:val="00157834"/>
    <w:rsid w:val="001606E6"/>
    <w:rsid w:val="001615EA"/>
    <w:rsid w:val="0016169A"/>
    <w:rsid w:val="00161F6E"/>
    <w:rsid w:val="00162589"/>
    <w:rsid w:val="00162617"/>
    <w:rsid w:val="00162B1A"/>
    <w:rsid w:val="001641BF"/>
    <w:rsid w:val="00164670"/>
    <w:rsid w:val="001646CC"/>
    <w:rsid w:val="00164DED"/>
    <w:rsid w:val="00165C4E"/>
    <w:rsid w:val="00165E4F"/>
    <w:rsid w:val="00166FD2"/>
    <w:rsid w:val="00167AF8"/>
    <w:rsid w:val="00170502"/>
    <w:rsid w:val="001707C4"/>
    <w:rsid w:val="001716E7"/>
    <w:rsid w:val="0017249C"/>
    <w:rsid w:val="00173848"/>
    <w:rsid w:val="00174331"/>
    <w:rsid w:val="00175A59"/>
    <w:rsid w:val="001763F7"/>
    <w:rsid w:val="00176452"/>
    <w:rsid w:val="001767B2"/>
    <w:rsid w:val="00177459"/>
    <w:rsid w:val="00180DA8"/>
    <w:rsid w:val="00181168"/>
    <w:rsid w:val="0018148C"/>
    <w:rsid w:val="001853FD"/>
    <w:rsid w:val="0018543D"/>
    <w:rsid w:val="00185952"/>
    <w:rsid w:val="00186A15"/>
    <w:rsid w:val="0019001E"/>
    <w:rsid w:val="001907CD"/>
    <w:rsid w:val="0019115E"/>
    <w:rsid w:val="001917CB"/>
    <w:rsid w:val="0019253F"/>
    <w:rsid w:val="00192F2E"/>
    <w:rsid w:val="00193921"/>
    <w:rsid w:val="00193D1F"/>
    <w:rsid w:val="001947C4"/>
    <w:rsid w:val="00194EF6"/>
    <w:rsid w:val="001955EC"/>
    <w:rsid w:val="00195AA4"/>
    <w:rsid w:val="001967F1"/>
    <w:rsid w:val="00196CA4"/>
    <w:rsid w:val="00197559"/>
    <w:rsid w:val="00197E8B"/>
    <w:rsid w:val="001A066E"/>
    <w:rsid w:val="001A0FD5"/>
    <w:rsid w:val="001A1005"/>
    <w:rsid w:val="001A1932"/>
    <w:rsid w:val="001A2AFE"/>
    <w:rsid w:val="001A3CCF"/>
    <w:rsid w:val="001A436E"/>
    <w:rsid w:val="001A552B"/>
    <w:rsid w:val="001A5A92"/>
    <w:rsid w:val="001A6924"/>
    <w:rsid w:val="001A75FA"/>
    <w:rsid w:val="001B01C0"/>
    <w:rsid w:val="001B2353"/>
    <w:rsid w:val="001B28CA"/>
    <w:rsid w:val="001B30F6"/>
    <w:rsid w:val="001B3429"/>
    <w:rsid w:val="001B348B"/>
    <w:rsid w:val="001B4072"/>
    <w:rsid w:val="001B44CC"/>
    <w:rsid w:val="001B4BD8"/>
    <w:rsid w:val="001B5460"/>
    <w:rsid w:val="001B55E6"/>
    <w:rsid w:val="001B5BE5"/>
    <w:rsid w:val="001B6746"/>
    <w:rsid w:val="001B6FE0"/>
    <w:rsid w:val="001B7FE0"/>
    <w:rsid w:val="001C0373"/>
    <w:rsid w:val="001C05A3"/>
    <w:rsid w:val="001C16FE"/>
    <w:rsid w:val="001C3221"/>
    <w:rsid w:val="001C39A9"/>
    <w:rsid w:val="001C3D72"/>
    <w:rsid w:val="001C56D4"/>
    <w:rsid w:val="001C5F56"/>
    <w:rsid w:val="001C614A"/>
    <w:rsid w:val="001C712B"/>
    <w:rsid w:val="001C781B"/>
    <w:rsid w:val="001D04C7"/>
    <w:rsid w:val="001D1956"/>
    <w:rsid w:val="001D1C4E"/>
    <w:rsid w:val="001D3B25"/>
    <w:rsid w:val="001D4197"/>
    <w:rsid w:val="001D48C5"/>
    <w:rsid w:val="001D5799"/>
    <w:rsid w:val="001D61F7"/>
    <w:rsid w:val="001E0682"/>
    <w:rsid w:val="001E0760"/>
    <w:rsid w:val="001E1033"/>
    <w:rsid w:val="001E11E9"/>
    <w:rsid w:val="001E1A59"/>
    <w:rsid w:val="001E20E8"/>
    <w:rsid w:val="001E33B2"/>
    <w:rsid w:val="001E38DC"/>
    <w:rsid w:val="001E4363"/>
    <w:rsid w:val="001E4C61"/>
    <w:rsid w:val="001E53D6"/>
    <w:rsid w:val="001E7169"/>
    <w:rsid w:val="001E7835"/>
    <w:rsid w:val="001E7D97"/>
    <w:rsid w:val="001F01EE"/>
    <w:rsid w:val="001F165C"/>
    <w:rsid w:val="001F176D"/>
    <w:rsid w:val="001F1D8C"/>
    <w:rsid w:val="001F2929"/>
    <w:rsid w:val="001F2B14"/>
    <w:rsid w:val="001F3266"/>
    <w:rsid w:val="001F34EA"/>
    <w:rsid w:val="001F3C5C"/>
    <w:rsid w:val="001F3CA9"/>
    <w:rsid w:val="001F3F09"/>
    <w:rsid w:val="001F532E"/>
    <w:rsid w:val="001F5704"/>
    <w:rsid w:val="001F5E2E"/>
    <w:rsid w:val="001F65B5"/>
    <w:rsid w:val="001F6823"/>
    <w:rsid w:val="001F77DB"/>
    <w:rsid w:val="001F78F6"/>
    <w:rsid w:val="001F79A1"/>
    <w:rsid w:val="001F7FE9"/>
    <w:rsid w:val="0020053E"/>
    <w:rsid w:val="00201866"/>
    <w:rsid w:val="00202C7E"/>
    <w:rsid w:val="00202F7F"/>
    <w:rsid w:val="00203176"/>
    <w:rsid w:val="00203FD9"/>
    <w:rsid w:val="00205598"/>
    <w:rsid w:val="00205F87"/>
    <w:rsid w:val="00207B81"/>
    <w:rsid w:val="00207B9E"/>
    <w:rsid w:val="0021000E"/>
    <w:rsid w:val="0021052B"/>
    <w:rsid w:val="0021083F"/>
    <w:rsid w:val="0021091B"/>
    <w:rsid w:val="00210EE5"/>
    <w:rsid w:val="00210F3C"/>
    <w:rsid w:val="0021235A"/>
    <w:rsid w:val="00212768"/>
    <w:rsid w:val="002131A1"/>
    <w:rsid w:val="0021407A"/>
    <w:rsid w:val="00214CB9"/>
    <w:rsid w:val="00214F80"/>
    <w:rsid w:val="00215894"/>
    <w:rsid w:val="00215912"/>
    <w:rsid w:val="0021635F"/>
    <w:rsid w:val="002166BB"/>
    <w:rsid w:val="002170BE"/>
    <w:rsid w:val="0021788B"/>
    <w:rsid w:val="0022053F"/>
    <w:rsid w:val="00220767"/>
    <w:rsid w:val="00220964"/>
    <w:rsid w:val="00220DCD"/>
    <w:rsid w:val="00220FFE"/>
    <w:rsid w:val="0022154C"/>
    <w:rsid w:val="00221CC5"/>
    <w:rsid w:val="00221E4E"/>
    <w:rsid w:val="0022207C"/>
    <w:rsid w:val="00222371"/>
    <w:rsid w:val="00223158"/>
    <w:rsid w:val="00223479"/>
    <w:rsid w:val="002248BB"/>
    <w:rsid w:val="0022528E"/>
    <w:rsid w:val="002252AE"/>
    <w:rsid w:val="0022535B"/>
    <w:rsid w:val="0022685D"/>
    <w:rsid w:val="00226ADB"/>
    <w:rsid w:val="00227C39"/>
    <w:rsid w:val="00227EB8"/>
    <w:rsid w:val="00231E23"/>
    <w:rsid w:val="00232EF4"/>
    <w:rsid w:val="00233778"/>
    <w:rsid w:val="00235987"/>
    <w:rsid w:val="00236A14"/>
    <w:rsid w:val="002407C0"/>
    <w:rsid w:val="0024187E"/>
    <w:rsid w:val="002423E4"/>
    <w:rsid w:val="0024285B"/>
    <w:rsid w:val="00243A23"/>
    <w:rsid w:val="00244595"/>
    <w:rsid w:val="002447A1"/>
    <w:rsid w:val="0024515A"/>
    <w:rsid w:val="002454C7"/>
    <w:rsid w:val="002457B4"/>
    <w:rsid w:val="002460B4"/>
    <w:rsid w:val="0025021D"/>
    <w:rsid w:val="00250B08"/>
    <w:rsid w:val="0025154D"/>
    <w:rsid w:val="00251C73"/>
    <w:rsid w:val="00252A3A"/>
    <w:rsid w:val="00252D0A"/>
    <w:rsid w:val="00253D8D"/>
    <w:rsid w:val="0025412D"/>
    <w:rsid w:val="00254C94"/>
    <w:rsid w:val="00255577"/>
    <w:rsid w:val="00255EB0"/>
    <w:rsid w:val="0025605B"/>
    <w:rsid w:val="00256D72"/>
    <w:rsid w:val="00257644"/>
    <w:rsid w:val="00257E96"/>
    <w:rsid w:val="0026039C"/>
    <w:rsid w:val="00262715"/>
    <w:rsid w:val="002627EB"/>
    <w:rsid w:val="002639E3"/>
    <w:rsid w:val="00263CCB"/>
    <w:rsid w:val="0026531A"/>
    <w:rsid w:val="00265481"/>
    <w:rsid w:val="00265D7F"/>
    <w:rsid w:val="002667EA"/>
    <w:rsid w:val="00266DCF"/>
    <w:rsid w:val="002670EE"/>
    <w:rsid w:val="002706E8"/>
    <w:rsid w:val="00271838"/>
    <w:rsid w:val="002720A9"/>
    <w:rsid w:val="0027384E"/>
    <w:rsid w:val="002740A4"/>
    <w:rsid w:val="00274F87"/>
    <w:rsid w:val="002756EE"/>
    <w:rsid w:val="00275B09"/>
    <w:rsid w:val="00275CC1"/>
    <w:rsid w:val="00275DB6"/>
    <w:rsid w:val="00277A19"/>
    <w:rsid w:val="00277E62"/>
    <w:rsid w:val="0028057D"/>
    <w:rsid w:val="0028076F"/>
    <w:rsid w:val="002814DA"/>
    <w:rsid w:val="002817AB"/>
    <w:rsid w:val="00281F8F"/>
    <w:rsid w:val="002820D9"/>
    <w:rsid w:val="002830D3"/>
    <w:rsid w:val="002843D3"/>
    <w:rsid w:val="00285389"/>
    <w:rsid w:val="002858EA"/>
    <w:rsid w:val="0028619A"/>
    <w:rsid w:val="00286308"/>
    <w:rsid w:val="0028650F"/>
    <w:rsid w:val="00286D93"/>
    <w:rsid w:val="002874A6"/>
    <w:rsid w:val="00287BC6"/>
    <w:rsid w:val="00291308"/>
    <w:rsid w:val="0029240A"/>
    <w:rsid w:val="00294161"/>
    <w:rsid w:val="0029421D"/>
    <w:rsid w:val="0029620C"/>
    <w:rsid w:val="00297FAC"/>
    <w:rsid w:val="002A096D"/>
    <w:rsid w:val="002A17B6"/>
    <w:rsid w:val="002A2D5B"/>
    <w:rsid w:val="002A2FF8"/>
    <w:rsid w:val="002A5CE8"/>
    <w:rsid w:val="002A791F"/>
    <w:rsid w:val="002B0C26"/>
    <w:rsid w:val="002B1270"/>
    <w:rsid w:val="002B1300"/>
    <w:rsid w:val="002B1335"/>
    <w:rsid w:val="002B4672"/>
    <w:rsid w:val="002B52AD"/>
    <w:rsid w:val="002B5B64"/>
    <w:rsid w:val="002B62B2"/>
    <w:rsid w:val="002C1BD4"/>
    <w:rsid w:val="002C3413"/>
    <w:rsid w:val="002C34DB"/>
    <w:rsid w:val="002C3A32"/>
    <w:rsid w:val="002C3FB8"/>
    <w:rsid w:val="002C4286"/>
    <w:rsid w:val="002C43FB"/>
    <w:rsid w:val="002C7531"/>
    <w:rsid w:val="002C799A"/>
    <w:rsid w:val="002D02BF"/>
    <w:rsid w:val="002D09D8"/>
    <w:rsid w:val="002D0D97"/>
    <w:rsid w:val="002D0FFC"/>
    <w:rsid w:val="002D1274"/>
    <w:rsid w:val="002D12A3"/>
    <w:rsid w:val="002D13B2"/>
    <w:rsid w:val="002D2AB5"/>
    <w:rsid w:val="002D34F7"/>
    <w:rsid w:val="002D3B93"/>
    <w:rsid w:val="002D3FC8"/>
    <w:rsid w:val="002D49C1"/>
    <w:rsid w:val="002D4CE5"/>
    <w:rsid w:val="002D4DBE"/>
    <w:rsid w:val="002D572B"/>
    <w:rsid w:val="002D61AE"/>
    <w:rsid w:val="002D6E1E"/>
    <w:rsid w:val="002D6E28"/>
    <w:rsid w:val="002D7B66"/>
    <w:rsid w:val="002E0814"/>
    <w:rsid w:val="002E10ED"/>
    <w:rsid w:val="002E1195"/>
    <w:rsid w:val="002E1CEB"/>
    <w:rsid w:val="002E1EDB"/>
    <w:rsid w:val="002E2633"/>
    <w:rsid w:val="002E4A80"/>
    <w:rsid w:val="002E4E1F"/>
    <w:rsid w:val="002E4FD2"/>
    <w:rsid w:val="002E5BD1"/>
    <w:rsid w:val="002E5E97"/>
    <w:rsid w:val="002E5EF6"/>
    <w:rsid w:val="002E69F3"/>
    <w:rsid w:val="002E6B8E"/>
    <w:rsid w:val="002E7D66"/>
    <w:rsid w:val="002F05B5"/>
    <w:rsid w:val="002F0EA9"/>
    <w:rsid w:val="002F13FD"/>
    <w:rsid w:val="002F173B"/>
    <w:rsid w:val="002F1786"/>
    <w:rsid w:val="002F23BF"/>
    <w:rsid w:val="002F35D7"/>
    <w:rsid w:val="002F3D19"/>
    <w:rsid w:val="002F3F9C"/>
    <w:rsid w:val="002F4011"/>
    <w:rsid w:val="002F49F1"/>
    <w:rsid w:val="002F56CA"/>
    <w:rsid w:val="002F5993"/>
    <w:rsid w:val="002F7FB2"/>
    <w:rsid w:val="00300492"/>
    <w:rsid w:val="0030154F"/>
    <w:rsid w:val="0030213B"/>
    <w:rsid w:val="0030250D"/>
    <w:rsid w:val="00303102"/>
    <w:rsid w:val="003039C5"/>
    <w:rsid w:val="00303F21"/>
    <w:rsid w:val="003053DB"/>
    <w:rsid w:val="00305617"/>
    <w:rsid w:val="00305923"/>
    <w:rsid w:val="003068EE"/>
    <w:rsid w:val="003107D0"/>
    <w:rsid w:val="0031262E"/>
    <w:rsid w:val="00312872"/>
    <w:rsid w:val="00312BF3"/>
    <w:rsid w:val="00314042"/>
    <w:rsid w:val="00314D51"/>
    <w:rsid w:val="00316DD0"/>
    <w:rsid w:val="0032062D"/>
    <w:rsid w:val="0032098C"/>
    <w:rsid w:val="00320A8B"/>
    <w:rsid w:val="00320DA3"/>
    <w:rsid w:val="0032127D"/>
    <w:rsid w:val="003214CF"/>
    <w:rsid w:val="0032177A"/>
    <w:rsid w:val="00321780"/>
    <w:rsid w:val="003221F2"/>
    <w:rsid w:val="003232A4"/>
    <w:rsid w:val="00325443"/>
    <w:rsid w:val="00325A67"/>
    <w:rsid w:val="00326532"/>
    <w:rsid w:val="00327492"/>
    <w:rsid w:val="0032774E"/>
    <w:rsid w:val="00327A1E"/>
    <w:rsid w:val="00327FA9"/>
    <w:rsid w:val="003300FC"/>
    <w:rsid w:val="00333425"/>
    <w:rsid w:val="00333EEA"/>
    <w:rsid w:val="00334730"/>
    <w:rsid w:val="00334877"/>
    <w:rsid w:val="00334980"/>
    <w:rsid w:val="00334D2C"/>
    <w:rsid w:val="00334D61"/>
    <w:rsid w:val="00335E9C"/>
    <w:rsid w:val="00337500"/>
    <w:rsid w:val="00342F4A"/>
    <w:rsid w:val="00343A6B"/>
    <w:rsid w:val="00344650"/>
    <w:rsid w:val="0034529B"/>
    <w:rsid w:val="0034628E"/>
    <w:rsid w:val="00346452"/>
    <w:rsid w:val="00346BAB"/>
    <w:rsid w:val="00350989"/>
    <w:rsid w:val="00350C11"/>
    <w:rsid w:val="0035148D"/>
    <w:rsid w:val="003518B2"/>
    <w:rsid w:val="00352028"/>
    <w:rsid w:val="00352219"/>
    <w:rsid w:val="003524F3"/>
    <w:rsid w:val="0035423E"/>
    <w:rsid w:val="0035426A"/>
    <w:rsid w:val="00354F6E"/>
    <w:rsid w:val="00355724"/>
    <w:rsid w:val="003557D5"/>
    <w:rsid w:val="0035618F"/>
    <w:rsid w:val="003567ED"/>
    <w:rsid w:val="00357685"/>
    <w:rsid w:val="0035792B"/>
    <w:rsid w:val="00357A69"/>
    <w:rsid w:val="0036087D"/>
    <w:rsid w:val="00360E0A"/>
    <w:rsid w:val="00361D3C"/>
    <w:rsid w:val="00361DE8"/>
    <w:rsid w:val="003637D6"/>
    <w:rsid w:val="00364EED"/>
    <w:rsid w:val="003652E8"/>
    <w:rsid w:val="00365585"/>
    <w:rsid w:val="00366485"/>
    <w:rsid w:val="0036684E"/>
    <w:rsid w:val="00366EAD"/>
    <w:rsid w:val="00367367"/>
    <w:rsid w:val="003674C6"/>
    <w:rsid w:val="003706F0"/>
    <w:rsid w:val="00370CDF"/>
    <w:rsid w:val="003721D1"/>
    <w:rsid w:val="003731EA"/>
    <w:rsid w:val="00373C9A"/>
    <w:rsid w:val="00374207"/>
    <w:rsid w:val="003744F1"/>
    <w:rsid w:val="003759E3"/>
    <w:rsid w:val="00375C8E"/>
    <w:rsid w:val="00376DD0"/>
    <w:rsid w:val="0038038C"/>
    <w:rsid w:val="00380B6F"/>
    <w:rsid w:val="00380D97"/>
    <w:rsid w:val="00384283"/>
    <w:rsid w:val="00385277"/>
    <w:rsid w:val="003857F6"/>
    <w:rsid w:val="00385CBA"/>
    <w:rsid w:val="00386C8B"/>
    <w:rsid w:val="00387C4A"/>
    <w:rsid w:val="00391E35"/>
    <w:rsid w:val="00392AB5"/>
    <w:rsid w:val="00393BBB"/>
    <w:rsid w:val="00393DC4"/>
    <w:rsid w:val="00393FB0"/>
    <w:rsid w:val="0039465C"/>
    <w:rsid w:val="0039515F"/>
    <w:rsid w:val="00395D69"/>
    <w:rsid w:val="00396E0F"/>
    <w:rsid w:val="00396F86"/>
    <w:rsid w:val="003A0A75"/>
    <w:rsid w:val="003A0C25"/>
    <w:rsid w:val="003A1DE9"/>
    <w:rsid w:val="003A1FC5"/>
    <w:rsid w:val="003A2CCC"/>
    <w:rsid w:val="003A4212"/>
    <w:rsid w:val="003A4525"/>
    <w:rsid w:val="003B1473"/>
    <w:rsid w:val="003B17AA"/>
    <w:rsid w:val="003B1F50"/>
    <w:rsid w:val="003B2D96"/>
    <w:rsid w:val="003B3136"/>
    <w:rsid w:val="003B3B0E"/>
    <w:rsid w:val="003B3B39"/>
    <w:rsid w:val="003B512D"/>
    <w:rsid w:val="003B60E4"/>
    <w:rsid w:val="003B76C6"/>
    <w:rsid w:val="003C16E7"/>
    <w:rsid w:val="003C172B"/>
    <w:rsid w:val="003C191C"/>
    <w:rsid w:val="003C253C"/>
    <w:rsid w:val="003C316C"/>
    <w:rsid w:val="003C4267"/>
    <w:rsid w:val="003C44E1"/>
    <w:rsid w:val="003C6389"/>
    <w:rsid w:val="003C6D11"/>
    <w:rsid w:val="003C77B0"/>
    <w:rsid w:val="003D00A7"/>
    <w:rsid w:val="003D1B3F"/>
    <w:rsid w:val="003D2A34"/>
    <w:rsid w:val="003D2FC7"/>
    <w:rsid w:val="003D357C"/>
    <w:rsid w:val="003D4450"/>
    <w:rsid w:val="003D4758"/>
    <w:rsid w:val="003D4B81"/>
    <w:rsid w:val="003D54DC"/>
    <w:rsid w:val="003D65A6"/>
    <w:rsid w:val="003D69B9"/>
    <w:rsid w:val="003D6ADA"/>
    <w:rsid w:val="003E0037"/>
    <w:rsid w:val="003E1456"/>
    <w:rsid w:val="003E1E12"/>
    <w:rsid w:val="003E1FCB"/>
    <w:rsid w:val="003E2D7B"/>
    <w:rsid w:val="003E3523"/>
    <w:rsid w:val="003E42DD"/>
    <w:rsid w:val="003E51C7"/>
    <w:rsid w:val="003E5322"/>
    <w:rsid w:val="003E5387"/>
    <w:rsid w:val="003E5D4A"/>
    <w:rsid w:val="003E626D"/>
    <w:rsid w:val="003E7D92"/>
    <w:rsid w:val="003F0A4D"/>
    <w:rsid w:val="003F0B2F"/>
    <w:rsid w:val="003F0D2C"/>
    <w:rsid w:val="003F0D84"/>
    <w:rsid w:val="003F20C7"/>
    <w:rsid w:val="003F27CA"/>
    <w:rsid w:val="003F3377"/>
    <w:rsid w:val="003F39FE"/>
    <w:rsid w:val="003F3A62"/>
    <w:rsid w:val="003F3ABE"/>
    <w:rsid w:val="003F4A13"/>
    <w:rsid w:val="003F4D20"/>
    <w:rsid w:val="003F5E2E"/>
    <w:rsid w:val="003F6649"/>
    <w:rsid w:val="003F6E5B"/>
    <w:rsid w:val="003F6F94"/>
    <w:rsid w:val="003F75B1"/>
    <w:rsid w:val="003F7731"/>
    <w:rsid w:val="003F7C40"/>
    <w:rsid w:val="00400541"/>
    <w:rsid w:val="0040087B"/>
    <w:rsid w:val="00401823"/>
    <w:rsid w:val="0040245D"/>
    <w:rsid w:val="00403065"/>
    <w:rsid w:val="00403AB1"/>
    <w:rsid w:val="00404929"/>
    <w:rsid w:val="00405B86"/>
    <w:rsid w:val="00405ED2"/>
    <w:rsid w:val="0040656B"/>
    <w:rsid w:val="004070E8"/>
    <w:rsid w:val="004073AC"/>
    <w:rsid w:val="00407D50"/>
    <w:rsid w:val="00407D66"/>
    <w:rsid w:val="00407DD0"/>
    <w:rsid w:val="00411033"/>
    <w:rsid w:val="004111FF"/>
    <w:rsid w:val="0041159A"/>
    <w:rsid w:val="00411A5A"/>
    <w:rsid w:val="00411B6A"/>
    <w:rsid w:val="004123A4"/>
    <w:rsid w:val="0041268A"/>
    <w:rsid w:val="00414B31"/>
    <w:rsid w:val="00414EE5"/>
    <w:rsid w:val="00415763"/>
    <w:rsid w:val="00415EC7"/>
    <w:rsid w:val="00416CCF"/>
    <w:rsid w:val="00422C2D"/>
    <w:rsid w:val="00423869"/>
    <w:rsid w:val="004245AB"/>
    <w:rsid w:val="00424AA9"/>
    <w:rsid w:val="00425B2C"/>
    <w:rsid w:val="00425CFC"/>
    <w:rsid w:val="004261F4"/>
    <w:rsid w:val="00426A09"/>
    <w:rsid w:val="00427A57"/>
    <w:rsid w:val="00427CCA"/>
    <w:rsid w:val="00430081"/>
    <w:rsid w:val="0043028A"/>
    <w:rsid w:val="00430A86"/>
    <w:rsid w:val="00431687"/>
    <w:rsid w:val="0043278B"/>
    <w:rsid w:val="004337B5"/>
    <w:rsid w:val="00433CCC"/>
    <w:rsid w:val="004340EE"/>
    <w:rsid w:val="00434C2B"/>
    <w:rsid w:val="00435B88"/>
    <w:rsid w:val="00436F07"/>
    <w:rsid w:val="00437959"/>
    <w:rsid w:val="004402C6"/>
    <w:rsid w:val="00440EB7"/>
    <w:rsid w:val="0044123F"/>
    <w:rsid w:val="00441C86"/>
    <w:rsid w:val="00442CEA"/>
    <w:rsid w:val="00443372"/>
    <w:rsid w:val="004436EC"/>
    <w:rsid w:val="0044382A"/>
    <w:rsid w:val="0044434F"/>
    <w:rsid w:val="00444B78"/>
    <w:rsid w:val="00444F5E"/>
    <w:rsid w:val="00445FD3"/>
    <w:rsid w:val="00446634"/>
    <w:rsid w:val="00446BF5"/>
    <w:rsid w:val="00450309"/>
    <w:rsid w:val="004511AF"/>
    <w:rsid w:val="0045193A"/>
    <w:rsid w:val="00452CA2"/>
    <w:rsid w:val="00452CBF"/>
    <w:rsid w:val="0045461C"/>
    <w:rsid w:val="004555C8"/>
    <w:rsid w:val="00456823"/>
    <w:rsid w:val="004569E1"/>
    <w:rsid w:val="00457742"/>
    <w:rsid w:val="00457F89"/>
    <w:rsid w:val="00461725"/>
    <w:rsid w:val="00462A53"/>
    <w:rsid w:val="00462C09"/>
    <w:rsid w:val="00462EA7"/>
    <w:rsid w:val="00463979"/>
    <w:rsid w:val="00464C89"/>
    <w:rsid w:val="004650EB"/>
    <w:rsid w:val="00465378"/>
    <w:rsid w:val="00465636"/>
    <w:rsid w:val="00467DA3"/>
    <w:rsid w:val="00467E95"/>
    <w:rsid w:val="004726A6"/>
    <w:rsid w:val="004734AF"/>
    <w:rsid w:val="0047364D"/>
    <w:rsid w:val="004736C9"/>
    <w:rsid w:val="00473D30"/>
    <w:rsid w:val="004744EE"/>
    <w:rsid w:val="00475D40"/>
    <w:rsid w:val="004779AC"/>
    <w:rsid w:val="00480151"/>
    <w:rsid w:val="0048107B"/>
    <w:rsid w:val="00481606"/>
    <w:rsid w:val="004819DB"/>
    <w:rsid w:val="00482FDC"/>
    <w:rsid w:val="00483622"/>
    <w:rsid w:val="00483B81"/>
    <w:rsid w:val="00483F38"/>
    <w:rsid w:val="00484176"/>
    <w:rsid w:val="00484546"/>
    <w:rsid w:val="004847FC"/>
    <w:rsid w:val="00484F51"/>
    <w:rsid w:val="004855DA"/>
    <w:rsid w:val="00485EE7"/>
    <w:rsid w:val="0049057C"/>
    <w:rsid w:val="004926FD"/>
    <w:rsid w:val="00492B65"/>
    <w:rsid w:val="004942A4"/>
    <w:rsid w:val="004958FB"/>
    <w:rsid w:val="00495AD5"/>
    <w:rsid w:val="00497E89"/>
    <w:rsid w:val="004A0BCB"/>
    <w:rsid w:val="004A181D"/>
    <w:rsid w:val="004A2D58"/>
    <w:rsid w:val="004A2F5A"/>
    <w:rsid w:val="004A42D7"/>
    <w:rsid w:val="004A4E0C"/>
    <w:rsid w:val="004A607A"/>
    <w:rsid w:val="004A61EC"/>
    <w:rsid w:val="004A68CF"/>
    <w:rsid w:val="004A7A79"/>
    <w:rsid w:val="004A7B30"/>
    <w:rsid w:val="004B01B0"/>
    <w:rsid w:val="004B0550"/>
    <w:rsid w:val="004B19A8"/>
    <w:rsid w:val="004B2E87"/>
    <w:rsid w:val="004B3943"/>
    <w:rsid w:val="004B3A9C"/>
    <w:rsid w:val="004B4B12"/>
    <w:rsid w:val="004B4DB9"/>
    <w:rsid w:val="004B540A"/>
    <w:rsid w:val="004B57B9"/>
    <w:rsid w:val="004B65B0"/>
    <w:rsid w:val="004B7262"/>
    <w:rsid w:val="004C08CD"/>
    <w:rsid w:val="004C1581"/>
    <w:rsid w:val="004C1622"/>
    <w:rsid w:val="004C177B"/>
    <w:rsid w:val="004C2340"/>
    <w:rsid w:val="004C3A19"/>
    <w:rsid w:val="004C3E0C"/>
    <w:rsid w:val="004C4C6D"/>
    <w:rsid w:val="004C50CE"/>
    <w:rsid w:val="004C55B2"/>
    <w:rsid w:val="004C57D2"/>
    <w:rsid w:val="004C7882"/>
    <w:rsid w:val="004D03D2"/>
    <w:rsid w:val="004D0577"/>
    <w:rsid w:val="004D0919"/>
    <w:rsid w:val="004D17F7"/>
    <w:rsid w:val="004D2186"/>
    <w:rsid w:val="004D2302"/>
    <w:rsid w:val="004D2621"/>
    <w:rsid w:val="004D32A8"/>
    <w:rsid w:val="004D38B0"/>
    <w:rsid w:val="004D396F"/>
    <w:rsid w:val="004D3CBB"/>
    <w:rsid w:val="004D4236"/>
    <w:rsid w:val="004D4B33"/>
    <w:rsid w:val="004D4BA9"/>
    <w:rsid w:val="004D50DB"/>
    <w:rsid w:val="004D586C"/>
    <w:rsid w:val="004D6919"/>
    <w:rsid w:val="004E0206"/>
    <w:rsid w:val="004E04F2"/>
    <w:rsid w:val="004E114E"/>
    <w:rsid w:val="004E1F6B"/>
    <w:rsid w:val="004E344B"/>
    <w:rsid w:val="004E41C2"/>
    <w:rsid w:val="004E447F"/>
    <w:rsid w:val="004E458F"/>
    <w:rsid w:val="004E580A"/>
    <w:rsid w:val="004E69E5"/>
    <w:rsid w:val="004E6AEB"/>
    <w:rsid w:val="004F01E2"/>
    <w:rsid w:val="004F0541"/>
    <w:rsid w:val="004F0A32"/>
    <w:rsid w:val="004F0B14"/>
    <w:rsid w:val="004F2315"/>
    <w:rsid w:val="004F2492"/>
    <w:rsid w:val="004F3026"/>
    <w:rsid w:val="004F50D5"/>
    <w:rsid w:val="004F585A"/>
    <w:rsid w:val="004F67B3"/>
    <w:rsid w:val="004F74FB"/>
    <w:rsid w:val="004F7A9C"/>
    <w:rsid w:val="004F7DA6"/>
    <w:rsid w:val="00503337"/>
    <w:rsid w:val="005035AA"/>
    <w:rsid w:val="00503C0D"/>
    <w:rsid w:val="00503CF3"/>
    <w:rsid w:val="00504213"/>
    <w:rsid w:val="00504749"/>
    <w:rsid w:val="005048CA"/>
    <w:rsid w:val="00504DCA"/>
    <w:rsid w:val="005052A3"/>
    <w:rsid w:val="005055DD"/>
    <w:rsid w:val="005058D4"/>
    <w:rsid w:val="00505D49"/>
    <w:rsid w:val="00507059"/>
    <w:rsid w:val="005073CE"/>
    <w:rsid w:val="005109FA"/>
    <w:rsid w:val="00511D39"/>
    <w:rsid w:val="00512046"/>
    <w:rsid w:val="00513E47"/>
    <w:rsid w:val="00514225"/>
    <w:rsid w:val="00514FD9"/>
    <w:rsid w:val="005153EB"/>
    <w:rsid w:val="0051641A"/>
    <w:rsid w:val="005200A3"/>
    <w:rsid w:val="005208E4"/>
    <w:rsid w:val="00520C9B"/>
    <w:rsid w:val="005218B7"/>
    <w:rsid w:val="00522CBD"/>
    <w:rsid w:val="00522EAB"/>
    <w:rsid w:val="00523A02"/>
    <w:rsid w:val="005248DC"/>
    <w:rsid w:val="00524D62"/>
    <w:rsid w:val="00524FE3"/>
    <w:rsid w:val="005267E4"/>
    <w:rsid w:val="00527A74"/>
    <w:rsid w:val="0053122D"/>
    <w:rsid w:val="00531C1C"/>
    <w:rsid w:val="00532034"/>
    <w:rsid w:val="00532063"/>
    <w:rsid w:val="00532531"/>
    <w:rsid w:val="00533238"/>
    <w:rsid w:val="00533283"/>
    <w:rsid w:val="00533998"/>
    <w:rsid w:val="00533A2A"/>
    <w:rsid w:val="00533B97"/>
    <w:rsid w:val="00533EC0"/>
    <w:rsid w:val="00536394"/>
    <w:rsid w:val="005363B1"/>
    <w:rsid w:val="00536880"/>
    <w:rsid w:val="005370D9"/>
    <w:rsid w:val="00537F09"/>
    <w:rsid w:val="00537F10"/>
    <w:rsid w:val="005400D5"/>
    <w:rsid w:val="005411B9"/>
    <w:rsid w:val="00541E2E"/>
    <w:rsid w:val="00541FE9"/>
    <w:rsid w:val="005423F1"/>
    <w:rsid w:val="005426AA"/>
    <w:rsid w:val="00542A8C"/>
    <w:rsid w:val="00543521"/>
    <w:rsid w:val="005438C9"/>
    <w:rsid w:val="005441EA"/>
    <w:rsid w:val="00544996"/>
    <w:rsid w:val="00544CBF"/>
    <w:rsid w:val="005456DE"/>
    <w:rsid w:val="00546753"/>
    <w:rsid w:val="00546E33"/>
    <w:rsid w:val="00547B3E"/>
    <w:rsid w:val="00547FBB"/>
    <w:rsid w:val="00550573"/>
    <w:rsid w:val="00550EAD"/>
    <w:rsid w:val="00553340"/>
    <w:rsid w:val="00553E8B"/>
    <w:rsid w:val="005547EC"/>
    <w:rsid w:val="00554D55"/>
    <w:rsid w:val="0055573F"/>
    <w:rsid w:val="005563C1"/>
    <w:rsid w:val="00556599"/>
    <w:rsid w:val="0055677A"/>
    <w:rsid w:val="005577D8"/>
    <w:rsid w:val="00561BE3"/>
    <w:rsid w:val="00561C88"/>
    <w:rsid w:val="00562AEB"/>
    <w:rsid w:val="00562FD4"/>
    <w:rsid w:val="00563753"/>
    <w:rsid w:val="00563E7B"/>
    <w:rsid w:val="005646DB"/>
    <w:rsid w:val="0056614F"/>
    <w:rsid w:val="005663CD"/>
    <w:rsid w:val="00566A91"/>
    <w:rsid w:val="005673D2"/>
    <w:rsid w:val="005677E2"/>
    <w:rsid w:val="005678E7"/>
    <w:rsid w:val="00567DD7"/>
    <w:rsid w:val="00571156"/>
    <w:rsid w:val="00571CDA"/>
    <w:rsid w:val="00572288"/>
    <w:rsid w:val="005734E0"/>
    <w:rsid w:val="0057410C"/>
    <w:rsid w:val="00575A2A"/>
    <w:rsid w:val="005761C9"/>
    <w:rsid w:val="00576EBD"/>
    <w:rsid w:val="0057762D"/>
    <w:rsid w:val="005779EF"/>
    <w:rsid w:val="00580379"/>
    <w:rsid w:val="00580398"/>
    <w:rsid w:val="00580712"/>
    <w:rsid w:val="005808E4"/>
    <w:rsid w:val="00580FC0"/>
    <w:rsid w:val="00581799"/>
    <w:rsid w:val="00581F1C"/>
    <w:rsid w:val="005847B6"/>
    <w:rsid w:val="005855D1"/>
    <w:rsid w:val="0058560A"/>
    <w:rsid w:val="00585EB2"/>
    <w:rsid w:val="0058621D"/>
    <w:rsid w:val="0058645E"/>
    <w:rsid w:val="0058666F"/>
    <w:rsid w:val="0058798D"/>
    <w:rsid w:val="00587EC0"/>
    <w:rsid w:val="0059020A"/>
    <w:rsid w:val="00591467"/>
    <w:rsid w:val="00591881"/>
    <w:rsid w:val="00593608"/>
    <w:rsid w:val="005947B8"/>
    <w:rsid w:val="00594C23"/>
    <w:rsid w:val="00594F03"/>
    <w:rsid w:val="00595893"/>
    <w:rsid w:val="00595D3F"/>
    <w:rsid w:val="00596488"/>
    <w:rsid w:val="00596B50"/>
    <w:rsid w:val="00597D32"/>
    <w:rsid w:val="005A0474"/>
    <w:rsid w:val="005A08C4"/>
    <w:rsid w:val="005A39A9"/>
    <w:rsid w:val="005A4A4C"/>
    <w:rsid w:val="005A4A82"/>
    <w:rsid w:val="005A5004"/>
    <w:rsid w:val="005A63AF"/>
    <w:rsid w:val="005A6ACE"/>
    <w:rsid w:val="005A733A"/>
    <w:rsid w:val="005A7F3F"/>
    <w:rsid w:val="005B037E"/>
    <w:rsid w:val="005B0935"/>
    <w:rsid w:val="005B0A8B"/>
    <w:rsid w:val="005B0EB0"/>
    <w:rsid w:val="005B2471"/>
    <w:rsid w:val="005B251B"/>
    <w:rsid w:val="005B2EAB"/>
    <w:rsid w:val="005B44B2"/>
    <w:rsid w:val="005B47F7"/>
    <w:rsid w:val="005B60DA"/>
    <w:rsid w:val="005B6F1F"/>
    <w:rsid w:val="005B73A6"/>
    <w:rsid w:val="005B77DA"/>
    <w:rsid w:val="005C0780"/>
    <w:rsid w:val="005C1B8E"/>
    <w:rsid w:val="005C1DAC"/>
    <w:rsid w:val="005C210E"/>
    <w:rsid w:val="005C2671"/>
    <w:rsid w:val="005C29D6"/>
    <w:rsid w:val="005C29E2"/>
    <w:rsid w:val="005C41A8"/>
    <w:rsid w:val="005C44C9"/>
    <w:rsid w:val="005C5345"/>
    <w:rsid w:val="005C5FB8"/>
    <w:rsid w:val="005C66C5"/>
    <w:rsid w:val="005C789B"/>
    <w:rsid w:val="005C7962"/>
    <w:rsid w:val="005D0757"/>
    <w:rsid w:val="005D09F7"/>
    <w:rsid w:val="005D0C2C"/>
    <w:rsid w:val="005D0DB8"/>
    <w:rsid w:val="005D23BA"/>
    <w:rsid w:val="005D2F3D"/>
    <w:rsid w:val="005D3095"/>
    <w:rsid w:val="005D3670"/>
    <w:rsid w:val="005D4088"/>
    <w:rsid w:val="005D411F"/>
    <w:rsid w:val="005D4149"/>
    <w:rsid w:val="005D4A9F"/>
    <w:rsid w:val="005D4FA2"/>
    <w:rsid w:val="005D5BD6"/>
    <w:rsid w:val="005D5DE4"/>
    <w:rsid w:val="005D63A6"/>
    <w:rsid w:val="005D645E"/>
    <w:rsid w:val="005D6951"/>
    <w:rsid w:val="005D6DE0"/>
    <w:rsid w:val="005D754C"/>
    <w:rsid w:val="005D75F3"/>
    <w:rsid w:val="005E004E"/>
    <w:rsid w:val="005E0DE6"/>
    <w:rsid w:val="005E0F8B"/>
    <w:rsid w:val="005E1388"/>
    <w:rsid w:val="005E1B1C"/>
    <w:rsid w:val="005E2FCC"/>
    <w:rsid w:val="005E359F"/>
    <w:rsid w:val="005E3A35"/>
    <w:rsid w:val="005E5387"/>
    <w:rsid w:val="005E5D4B"/>
    <w:rsid w:val="005E7A9C"/>
    <w:rsid w:val="005E7D65"/>
    <w:rsid w:val="005E7EC4"/>
    <w:rsid w:val="005F1677"/>
    <w:rsid w:val="005F1C94"/>
    <w:rsid w:val="005F2046"/>
    <w:rsid w:val="005F2341"/>
    <w:rsid w:val="005F23CF"/>
    <w:rsid w:val="005F2C9B"/>
    <w:rsid w:val="005F3784"/>
    <w:rsid w:val="005F38BC"/>
    <w:rsid w:val="005F4829"/>
    <w:rsid w:val="005F66A9"/>
    <w:rsid w:val="005F6EE6"/>
    <w:rsid w:val="005F79F2"/>
    <w:rsid w:val="006003A5"/>
    <w:rsid w:val="00600996"/>
    <w:rsid w:val="00600C92"/>
    <w:rsid w:val="00600DC2"/>
    <w:rsid w:val="00601236"/>
    <w:rsid w:val="006028ED"/>
    <w:rsid w:val="0060336E"/>
    <w:rsid w:val="006033D0"/>
    <w:rsid w:val="00603EE6"/>
    <w:rsid w:val="00603FBA"/>
    <w:rsid w:val="0060466C"/>
    <w:rsid w:val="00604701"/>
    <w:rsid w:val="00604889"/>
    <w:rsid w:val="00605633"/>
    <w:rsid w:val="0060569A"/>
    <w:rsid w:val="00605A07"/>
    <w:rsid w:val="00606B06"/>
    <w:rsid w:val="00607642"/>
    <w:rsid w:val="0060780F"/>
    <w:rsid w:val="00607F43"/>
    <w:rsid w:val="006107B7"/>
    <w:rsid w:val="00610B03"/>
    <w:rsid w:val="006120A9"/>
    <w:rsid w:val="0061430C"/>
    <w:rsid w:val="00614CC0"/>
    <w:rsid w:val="00615765"/>
    <w:rsid w:val="0061796F"/>
    <w:rsid w:val="00617D6C"/>
    <w:rsid w:val="00620120"/>
    <w:rsid w:val="00621622"/>
    <w:rsid w:val="00621C2F"/>
    <w:rsid w:val="00621ECC"/>
    <w:rsid w:val="00622499"/>
    <w:rsid w:val="00623DDF"/>
    <w:rsid w:val="006245CA"/>
    <w:rsid w:val="006248AA"/>
    <w:rsid w:val="00624AF0"/>
    <w:rsid w:val="00625003"/>
    <w:rsid w:val="00625EA4"/>
    <w:rsid w:val="00625F15"/>
    <w:rsid w:val="00630A82"/>
    <w:rsid w:val="00632656"/>
    <w:rsid w:val="00632C5E"/>
    <w:rsid w:val="00632E07"/>
    <w:rsid w:val="006339C4"/>
    <w:rsid w:val="00635E40"/>
    <w:rsid w:val="00636B77"/>
    <w:rsid w:val="0063785B"/>
    <w:rsid w:val="00641AAA"/>
    <w:rsid w:val="006428AF"/>
    <w:rsid w:val="006433A3"/>
    <w:rsid w:val="006433E7"/>
    <w:rsid w:val="00643598"/>
    <w:rsid w:val="00643978"/>
    <w:rsid w:val="00643D41"/>
    <w:rsid w:val="00644652"/>
    <w:rsid w:val="00644E53"/>
    <w:rsid w:val="0064610A"/>
    <w:rsid w:val="00647A95"/>
    <w:rsid w:val="00650B28"/>
    <w:rsid w:val="00651457"/>
    <w:rsid w:val="00651C24"/>
    <w:rsid w:val="00651CDD"/>
    <w:rsid w:val="0065261B"/>
    <w:rsid w:val="006527A5"/>
    <w:rsid w:val="0065329D"/>
    <w:rsid w:val="00653A4E"/>
    <w:rsid w:val="00653F42"/>
    <w:rsid w:val="0065538C"/>
    <w:rsid w:val="00655DB3"/>
    <w:rsid w:val="00655FD7"/>
    <w:rsid w:val="00656BB0"/>
    <w:rsid w:val="00656CE7"/>
    <w:rsid w:val="00657442"/>
    <w:rsid w:val="006601E9"/>
    <w:rsid w:val="00660446"/>
    <w:rsid w:val="00660848"/>
    <w:rsid w:val="00661827"/>
    <w:rsid w:val="00661859"/>
    <w:rsid w:val="00661A1A"/>
    <w:rsid w:val="00662B63"/>
    <w:rsid w:val="006630F1"/>
    <w:rsid w:val="00663F46"/>
    <w:rsid w:val="00664A3F"/>
    <w:rsid w:val="00664F35"/>
    <w:rsid w:val="0066500E"/>
    <w:rsid w:val="00665391"/>
    <w:rsid w:val="00665564"/>
    <w:rsid w:val="00665DE7"/>
    <w:rsid w:val="00667022"/>
    <w:rsid w:val="006707CB"/>
    <w:rsid w:val="0067155F"/>
    <w:rsid w:val="006722AA"/>
    <w:rsid w:val="006729DB"/>
    <w:rsid w:val="00673672"/>
    <w:rsid w:val="00673E24"/>
    <w:rsid w:val="0067498C"/>
    <w:rsid w:val="00675500"/>
    <w:rsid w:val="00675D84"/>
    <w:rsid w:val="00676465"/>
    <w:rsid w:val="00676597"/>
    <w:rsid w:val="0067752E"/>
    <w:rsid w:val="006802A5"/>
    <w:rsid w:val="0068043D"/>
    <w:rsid w:val="00680488"/>
    <w:rsid w:val="00681121"/>
    <w:rsid w:val="0068154E"/>
    <w:rsid w:val="0068179E"/>
    <w:rsid w:val="00681FA6"/>
    <w:rsid w:val="00682C66"/>
    <w:rsid w:val="00683A7D"/>
    <w:rsid w:val="006861E4"/>
    <w:rsid w:val="006863CB"/>
    <w:rsid w:val="00686717"/>
    <w:rsid w:val="00686A27"/>
    <w:rsid w:val="00686F2B"/>
    <w:rsid w:val="00690A37"/>
    <w:rsid w:val="00691431"/>
    <w:rsid w:val="006927CA"/>
    <w:rsid w:val="00692992"/>
    <w:rsid w:val="00692C17"/>
    <w:rsid w:val="00693016"/>
    <w:rsid w:val="006938E0"/>
    <w:rsid w:val="00693E80"/>
    <w:rsid w:val="00693F2E"/>
    <w:rsid w:val="006942DF"/>
    <w:rsid w:val="00694383"/>
    <w:rsid w:val="0069462D"/>
    <w:rsid w:val="00696001"/>
    <w:rsid w:val="00697020"/>
    <w:rsid w:val="00697A42"/>
    <w:rsid w:val="00697D08"/>
    <w:rsid w:val="006A074B"/>
    <w:rsid w:val="006A0DFB"/>
    <w:rsid w:val="006A1A24"/>
    <w:rsid w:val="006A1A96"/>
    <w:rsid w:val="006A2932"/>
    <w:rsid w:val="006A2F55"/>
    <w:rsid w:val="006A4F3D"/>
    <w:rsid w:val="006A56FA"/>
    <w:rsid w:val="006A64B1"/>
    <w:rsid w:val="006A7BF4"/>
    <w:rsid w:val="006A7D32"/>
    <w:rsid w:val="006B0F2C"/>
    <w:rsid w:val="006B31F3"/>
    <w:rsid w:val="006B3CD4"/>
    <w:rsid w:val="006B3D25"/>
    <w:rsid w:val="006B3E30"/>
    <w:rsid w:val="006B3E5E"/>
    <w:rsid w:val="006B685B"/>
    <w:rsid w:val="006B6CA4"/>
    <w:rsid w:val="006B6F1C"/>
    <w:rsid w:val="006C0CEA"/>
    <w:rsid w:val="006C158C"/>
    <w:rsid w:val="006C1D38"/>
    <w:rsid w:val="006C39DF"/>
    <w:rsid w:val="006C3A50"/>
    <w:rsid w:val="006C4800"/>
    <w:rsid w:val="006C51D2"/>
    <w:rsid w:val="006C58F9"/>
    <w:rsid w:val="006C62C3"/>
    <w:rsid w:val="006C64E4"/>
    <w:rsid w:val="006C6574"/>
    <w:rsid w:val="006D2386"/>
    <w:rsid w:val="006D2689"/>
    <w:rsid w:val="006D2B2A"/>
    <w:rsid w:val="006D4D77"/>
    <w:rsid w:val="006D4F94"/>
    <w:rsid w:val="006D50C1"/>
    <w:rsid w:val="006D52A0"/>
    <w:rsid w:val="006D5BD3"/>
    <w:rsid w:val="006D6473"/>
    <w:rsid w:val="006D682A"/>
    <w:rsid w:val="006E0EA6"/>
    <w:rsid w:val="006E19AB"/>
    <w:rsid w:val="006E2451"/>
    <w:rsid w:val="006E27B5"/>
    <w:rsid w:val="006E3755"/>
    <w:rsid w:val="006E3AE5"/>
    <w:rsid w:val="006E3DDF"/>
    <w:rsid w:val="006E4D95"/>
    <w:rsid w:val="006E568F"/>
    <w:rsid w:val="006E5D06"/>
    <w:rsid w:val="006E6842"/>
    <w:rsid w:val="006F1320"/>
    <w:rsid w:val="006F1F9A"/>
    <w:rsid w:val="006F43BA"/>
    <w:rsid w:val="006F4C0F"/>
    <w:rsid w:val="006F5304"/>
    <w:rsid w:val="006F55C6"/>
    <w:rsid w:val="006F5B53"/>
    <w:rsid w:val="006F6F1D"/>
    <w:rsid w:val="006F7BB2"/>
    <w:rsid w:val="00700734"/>
    <w:rsid w:val="0070183A"/>
    <w:rsid w:val="00701A2A"/>
    <w:rsid w:val="00702964"/>
    <w:rsid w:val="007030FF"/>
    <w:rsid w:val="0070397C"/>
    <w:rsid w:val="00705540"/>
    <w:rsid w:val="00705CBB"/>
    <w:rsid w:val="00707C07"/>
    <w:rsid w:val="00710221"/>
    <w:rsid w:val="00710228"/>
    <w:rsid w:val="00710F54"/>
    <w:rsid w:val="0071161B"/>
    <w:rsid w:val="00712F68"/>
    <w:rsid w:val="00713297"/>
    <w:rsid w:val="00713AAE"/>
    <w:rsid w:val="00716413"/>
    <w:rsid w:val="007168AA"/>
    <w:rsid w:val="00716F5D"/>
    <w:rsid w:val="007170AB"/>
    <w:rsid w:val="007174A1"/>
    <w:rsid w:val="007176D1"/>
    <w:rsid w:val="007211FB"/>
    <w:rsid w:val="0072225A"/>
    <w:rsid w:val="007223DB"/>
    <w:rsid w:val="007229DB"/>
    <w:rsid w:val="00725BA4"/>
    <w:rsid w:val="00725D0E"/>
    <w:rsid w:val="00726244"/>
    <w:rsid w:val="007262AE"/>
    <w:rsid w:val="00726457"/>
    <w:rsid w:val="007300FC"/>
    <w:rsid w:val="00730630"/>
    <w:rsid w:val="00731014"/>
    <w:rsid w:val="00731608"/>
    <w:rsid w:val="00732231"/>
    <w:rsid w:val="00733CDF"/>
    <w:rsid w:val="007345DC"/>
    <w:rsid w:val="00735345"/>
    <w:rsid w:val="007365BA"/>
    <w:rsid w:val="00736B59"/>
    <w:rsid w:val="00736EAF"/>
    <w:rsid w:val="00737156"/>
    <w:rsid w:val="00737245"/>
    <w:rsid w:val="00737623"/>
    <w:rsid w:val="00737684"/>
    <w:rsid w:val="007377B3"/>
    <w:rsid w:val="007379A4"/>
    <w:rsid w:val="007400F0"/>
    <w:rsid w:val="00742CC2"/>
    <w:rsid w:val="0074371B"/>
    <w:rsid w:val="00744D85"/>
    <w:rsid w:val="007455EB"/>
    <w:rsid w:val="007458BE"/>
    <w:rsid w:val="00745BE0"/>
    <w:rsid w:val="00746B42"/>
    <w:rsid w:val="00747599"/>
    <w:rsid w:val="0075060B"/>
    <w:rsid w:val="00750672"/>
    <w:rsid w:val="007508A4"/>
    <w:rsid w:val="0075174C"/>
    <w:rsid w:val="007517E8"/>
    <w:rsid w:val="00751AF3"/>
    <w:rsid w:val="0075275F"/>
    <w:rsid w:val="00752A25"/>
    <w:rsid w:val="007538F7"/>
    <w:rsid w:val="00753B68"/>
    <w:rsid w:val="0075401A"/>
    <w:rsid w:val="00754936"/>
    <w:rsid w:val="00754FC3"/>
    <w:rsid w:val="00757792"/>
    <w:rsid w:val="007600E4"/>
    <w:rsid w:val="00760755"/>
    <w:rsid w:val="00761317"/>
    <w:rsid w:val="00761468"/>
    <w:rsid w:val="00762520"/>
    <w:rsid w:val="00762547"/>
    <w:rsid w:val="00762A8F"/>
    <w:rsid w:val="00762EFE"/>
    <w:rsid w:val="00763020"/>
    <w:rsid w:val="0076315D"/>
    <w:rsid w:val="0076335D"/>
    <w:rsid w:val="00763A44"/>
    <w:rsid w:val="00764780"/>
    <w:rsid w:val="00764939"/>
    <w:rsid w:val="00764BA1"/>
    <w:rsid w:val="00764E83"/>
    <w:rsid w:val="0076748B"/>
    <w:rsid w:val="00767541"/>
    <w:rsid w:val="00767D3E"/>
    <w:rsid w:val="00771743"/>
    <w:rsid w:val="00771DA4"/>
    <w:rsid w:val="00772073"/>
    <w:rsid w:val="007723B1"/>
    <w:rsid w:val="00772D75"/>
    <w:rsid w:val="0077353F"/>
    <w:rsid w:val="00775327"/>
    <w:rsid w:val="00775BEB"/>
    <w:rsid w:val="00775D13"/>
    <w:rsid w:val="00776084"/>
    <w:rsid w:val="0077777D"/>
    <w:rsid w:val="007778F6"/>
    <w:rsid w:val="007804D1"/>
    <w:rsid w:val="007810B9"/>
    <w:rsid w:val="0078141D"/>
    <w:rsid w:val="007822A1"/>
    <w:rsid w:val="007830BE"/>
    <w:rsid w:val="00783341"/>
    <w:rsid w:val="00783951"/>
    <w:rsid w:val="00785364"/>
    <w:rsid w:val="00786C47"/>
    <w:rsid w:val="00787555"/>
    <w:rsid w:val="00787921"/>
    <w:rsid w:val="00787B1E"/>
    <w:rsid w:val="00787B63"/>
    <w:rsid w:val="0079024F"/>
    <w:rsid w:val="00790584"/>
    <w:rsid w:val="00791137"/>
    <w:rsid w:val="007917DB"/>
    <w:rsid w:val="00792024"/>
    <w:rsid w:val="00792031"/>
    <w:rsid w:val="007922E6"/>
    <w:rsid w:val="0079292D"/>
    <w:rsid w:val="00793906"/>
    <w:rsid w:val="007950C4"/>
    <w:rsid w:val="007A18A1"/>
    <w:rsid w:val="007A430F"/>
    <w:rsid w:val="007A44BE"/>
    <w:rsid w:val="007A47A0"/>
    <w:rsid w:val="007A4904"/>
    <w:rsid w:val="007A4AEF"/>
    <w:rsid w:val="007A631C"/>
    <w:rsid w:val="007A727E"/>
    <w:rsid w:val="007A7B08"/>
    <w:rsid w:val="007B0635"/>
    <w:rsid w:val="007B2B17"/>
    <w:rsid w:val="007B311F"/>
    <w:rsid w:val="007B3540"/>
    <w:rsid w:val="007B39EE"/>
    <w:rsid w:val="007B5E8D"/>
    <w:rsid w:val="007B698B"/>
    <w:rsid w:val="007C0FF8"/>
    <w:rsid w:val="007C14BE"/>
    <w:rsid w:val="007C1CD6"/>
    <w:rsid w:val="007C1D37"/>
    <w:rsid w:val="007C1E20"/>
    <w:rsid w:val="007C2633"/>
    <w:rsid w:val="007C2BDE"/>
    <w:rsid w:val="007C2FF9"/>
    <w:rsid w:val="007C32B7"/>
    <w:rsid w:val="007C3404"/>
    <w:rsid w:val="007C3AE8"/>
    <w:rsid w:val="007C4861"/>
    <w:rsid w:val="007C4879"/>
    <w:rsid w:val="007C4A64"/>
    <w:rsid w:val="007C5374"/>
    <w:rsid w:val="007C56A7"/>
    <w:rsid w:val="007C5E5C"/>
    <w:rsid w:val="007C6428"/>
    <w:rsid w:val="007D164A"/>
    <w:rsid w:val="007D170E"/>
    <w:rsid w:val="007D1E00"/>
    <w:rsid w:val="007D2C12"/>
    <w:rsid w:val="007D4265"/>
    <w:rsid w:val="007D4482"/>
    <w:rsid w:val="007D4A98"/>
    <w:rsid w:val="007D4F2C"/>
    <w:rsid w:val="007D66D4"/>
    <w:rsid w:val="007D6FE7"/>
    <w:rsid w:val="007D78E3"/>
    <w:rsid w:val="007E0DA3"/>
    <w:rsid w:val="007E16BF"/>
    <w:rsid w:val="007E1AEE"/>
    <w:rsid w:val="007E218B"/>
    <w:rsid w:val="007E297F"/>
    <w:rsid w:val="007E2F15"/>
    <w:rsid w:val="007E50BC"/>
    <w:rsid w:val="007E5951"/>
    <w:rsid w:val="007E5D89"/>
    <w:rsid w:val="007E62D4"/>
    <w:rsid w:val="007F00DD"/>
    <w:rsid w:val="007F0141"/>
    <w:rsid w:val="007F0517"/>
    <w:rsid w:val="007F0663"/>
    <w:rsid w:val="007F1D34"/>
    <w:rsid w:val="007F3396"/>
    <w:rsid w:val="007F4FC9"/>
    <w:rsid w:val="007F6DEA"/>
    <w:rsid w:val="007F6F7D"/>
    <w:rsid w:val="00801759"/>
    <w:rsid w:val="00801EF3"/>
    <w:rsid w:val="008024FE"/>
    <w:rsid w:val="00803857"/>
    <w:rsid w:val="008038F6"/>
    <w:rsid w:val="00803EBA"/>
    <w:rsid w:val="00804003"/>
    <w:rsid w:val="00804B57"/>
    <w:rsid w:val="00805093"/>
    <w:rsid w:val="00805889"/>
    <w:rsid w:val="00805E37"/>
    <w:rsid w:val="00805F84"/>
    <w:rsid w:val="008065A1"/>
    <w:rsid w:val="008071AB"/>
    <w:rsid w:val="008100A4"/>
    <w:rsid w:val="0081075E"/>
    <w:rsid w:val="00811106"/>
    <w:rsid w:val="00811836"/>
    <w:rsid w:val="0081319A"/>
    <w:rsid w:val="0081479B"/>
    <w:rsid w:val="00817AC4"/>
    <w:rsid w:val="00817F91"/>
    <w:rsid w:val="00817FCD"/>
    <w:rsid w:val="00820A74"/>
    <w:rsid w:val="0082101E"/>
    <w:rsid w:val="00821A39"/>
    <w:rsid w:val="00821CBC"/>
    <w:rsid w:val="008224FD"/>
    <w:rsid w:val="00822A00"/>
    <w:rsid w:val="0082327C"/>
    <w:rsid w:val="008246D9"/>
    <w:rsid w:val="00824767"/>
    <w:rsid w:val="008249CD"/>
    <w:rsid w:val="008255D2"/>
    <w:rsid w:val="0082566B"/>
    <w:rsid w:val="00825D3C"/>
    <w:rsid w:val="00825D91"/>
    <w:rsid w:val="00826639"/>
    <w:rsid w:val="008269E2"/>
    <w:rsid w:val="00827321"/>
    <w:rsid w:val="008275F9"/>
    <w:rsid w:val="0082798C"/>
    <w:rsid w:val="00827AD8"/>
    <w:rsid w:val="008323B0"/>
    <w:rsid w:val="008339C5"/>
    <w:rsid w:val="00834185"/>
    <w:rsid w:val="008342AA"/>
    <w:rsid w:val="00834976"/>
    <w:rsid w:val="0083503F"/>
    <w:rsid w:val="008352CC"/>
    <w:rsid w:val="00836578"/>
    <w:rsid w:val="00836C86"/>
    <w:rsid w:val="00836F8A"/>
    <w:rsid w:val="00837525"/>
    <w:rsid w:val="0084023E"/>
    <w:rsid w:val="008402FE"/>
    <w:rsid w:val="00841061"/>
    <w:rsid w:val="00841659"/>
    <w:rsid w:val="00842E94"/>
    <w:rsid w:val="008437C6"/>
    <w:rsid w:val="008437EC"/>
    <w:rsid w:val="0084428F"/>
    <w:rsid w:val="00844E06"/>
    <w:rsid w:val="008451E7"/>
    <w:rsid w:val="008452CE"/>
    <w:rsid w:val="008453A0"/>
    <w:rsid w:val="00845A79"/>
    <w:rsid w:val="00846510"/>
    <w:rsid w:val="00846D3E"/>
    <w:rsid w:val="00846DC9"/>
    <w:rsid w:val="00847707"/>
    <w:rsid w:val="00847C70"/>
    <w:rsid w:val="0085126E"/>
    <w:rsid w:val="00851B21"/>
    <w:rsid w:val="008534CA"/>
    <w:rsid w:val="008542D8"/>
    <w:rsid w:val="008543CA"/>
    <w:rsid w:val="00854454"/>
    <w:rsid w:val="008555C1"/>
    <w:rsid w:val="00857344"/>
    <w:rsid w:val="00857E28"/>
    <w:rsid w:val="00860221"/>
    <w:rsid w:val="00860EC8"/>
    <w:rsid w:val="00861524"/>
    <w:rsid w:val="00861FF2"/>
    <w:rsid w:val="008620A3"/>
    <w:rsid w:val="00862453"/>
    <w:rsid w:val="00863C97"/>
    <w:rsid w:val="00863D1F"/>
    <w:rsid w:val="00864045"/>
    <w:rsid w:val="00864B98"/>
    <w:rsid w:val="00866991"/>
    <w:rsid w:val="00866C20"/>
    <w:rsid w:val="00867D75"/>
    <w:rsid w:val="008719E4"/>
    <w:rsid w:val="008735F8"/>
    <w:rsid w:val="00873D5E"/>
    <w:rsid w:val="00874456"/>
    <w:rsid w:val="00874FF2"/>
    <w:rsid w:val="0087540B"/>
    <w:rsid w:val="008754D1"/>
    <w:rsid w:val="0087694E"/>
    <w:rsid w:val="008769BC"/>
    <w:rsid w:val="00877405"/>
    <w:rsid w:val="008775E0"/>
    <w:rsid w:val="00877905"/>
    <w:rsid w:val="00877C34"/>
    <w:rsid w:val="0088039E"/>
    <w:rsid w:val="008809E7"/>
    <w:rsid w:val="008820A5"/>
    <w:rsid w:val="0088225D"/>
    <w:rsid w:val="00883921"/>
    <w:rsid w:val="00884EAB"/>
    <w:rsid w:val="00884EF7"/>
    <w:rsid w:val="00885F80"/>
    <w:rsid w:val="0088692B"/>
    <w:rsid w:val="00887138"/>
    <w:rsid w:val="008871C3"/>
    <w:rsid w:val="0088727F"/>
    <w:rsid w:val="008874C2"/>
    <w:rsid w:val="00890160"/>
    <w:rsid w:val="00890189"/>
    <w:rsid w:val="008901D4"/>
    <w:rsid w:val="008903B2"/>
    <w:rsid w:val="008903BC"/>
    <w:rsid w:val="00890D68"/>
    <w:rsid w:val="008915CD"/>
    <w:rsid w:val="00891B6A"/>
    <w:rsid w:val="0089245C"/>
    <w:rsid w:val="00892C9D"/>
    <w:rsid w:val="008933AE"/>
    <w:rsid w:val="00893C17"/>
    <w:rsid w:val="008942C9"/>
    <w:rsid w:val="008950BF"/>
    <w:rsid w:val="00896232"/>
    <w:rsid w:val="008966CC"/>
    <w:rsid w:val="008972BA"/>
    <w:rsid w:val="00897E8B"/>
    <w:rsid w:val="008A064F"/>
    <w:rsid w:val="008A1087"/>
    <w:rsid w:val="008A1A1E"/>
    <w:rsid w:val="008A1E8C"/>
    <w:rsid w:val="008A232B"/>
    <w:rsid w:val="008A23F5"/>
    <w:rsid w:val="008A52C0"/>
    <w:rsid w:val="008A5879"/>
    <w:rsid w:val="008A5A99"/>
    <w:rsid w:val="008A5ECE"/>
    <w:rsid w:val="008A5F47"/>
    <w:rsid w:val="008A7128"/>
    <w:rsid w:val="008A7402"/>
    <w:rsid w:val="008B0831"/>
    <w:rsid w:val="008B0A06"/>
    <w:rsid w:val="008B1A15"/>
    <w:rsid w:val="008B2793"/>
    <w:rsid w:val="008B2876"/>
    <w:rsid w:val="008B2884"/>
    <w:rsid w:val="008B2B57"/>
    <w:rsid w:val="008B406A"/>
    <w:rsid w:val="008B4166"/>
    <w:rsid w:val="008B69E7"/>
    <w:rsid w:val="008B79D1"/>
    <w:rsid w:val="008C0E53"/>
    <w:rsid w:val="008C0E64"/>
    <w:rsid w:val="008C19AB"/>
    <w:rsid w:val="008C1B38"/>
    <w:rsid w:val="008C24EC"/>
    <w:rsid w:val="008C280F"/>
    <w:rsid w:val="008C3256"/>
    <w:rsid w:val="008C45CC"/>
    <w:rsid w:val="008C7016"/>
    <w:rsid w:val="008C7518"/>
    <w:rsid w:val="008C75FC"/>
    <w:rsid w:val="008D1161"/>
    <w:rsid w:val="008D1540"/>
    <w:rsid w:val="008D1877"/>
    <w:rsid w:val="008D2864"/>
    <w:rsid w:val="008D2971"/>
    <w:rsid w:val="008D2CE2"/>
    <w:rsid w:val="008D307F"/>
    <w:rsid w:val="008D33AD"/>
    <w:rsid w:val="008D351B"/>
    <w:rsid w:val="008D43AD"/>
    <w:rsid w:val="008D460C"/>
    <w:rsid w:val="008D4BAD"/>
    <w:rsid w:val="008D63F3"/>
    <w:rsid w:val="008D76CC"/>
    <w:rsid w:val="008D7C89"/>
    <w:rsid w:val="008E0439"/>
    <w:rsid w:val="008E1502"/>
    <w:rsid w:val="008E1BF0"/>
    <w:rsid w:val="008E1FB9"/>
    <w:rsid w:val="008E23DD"/>
    <w:rsid w:val="008E47AD"/>
    <w:rsid w:val="008E4F39"/>
    <w:rsid w:val="008E4F50"/>
    <w:rsid w:val="008E56C7"/>
    <w:rsid w:val="008E7919"/>
    <w:rsid w:val="008F119B"/>
    <w:rsid w:val="008F240A"/>
    <w:rsid w:val="008F2C85"/>
    <w:rsid w:val="008F43F2"/>
    <w:rsid w:val="008F4985"/>
    <w:rsid w:val="008F532A"/>
    <w:rsid w:val="008F53C5"/>
    <w:rsid w:val="008F668A"/>
    <w:rsid w:val="008F67AC"/>
    <w:rsid w:val="008F6A56"/>
    <w:rsid w:val="009002AA"/>
    <w:rsid w:val="00901A80"/>
    <w:rsid w:val="00902C01"/>
    <w:rsid w:val="00903047"/>
    <w:rsid w:val="009033B7"/>
    <w:rsid w:val="00903678"/>
    <w:rsid w:val="00904701"/>
    <w:rsid w:val="00904D31"/>
    <w:rsid w:val="0090657E"/>
    <w:rsid w:val="009073C4"/>
    <w:rsid w:val="009102AF"/>
    <w:rsid w:val="00910640"/>
    <w:rsid w:val="00911442"/>
    <w:rsid w:val="00911FA3"/>
    <w:rsid w:val="00912025"/>
    <w:rsid w:val="009134A8"/>
    <w:rsid w:val="00913F57"/>
    <w:rsid w:val="0091542D"/>
    <w:rsid w:val="00916AD9"/>
    <w:rsid w:val="00916F72"/>
    <w:rsid w:val="00917852"/>
    <w:rsid w:val="00917971"/>
    <w:rsid w:val="009202D3"/>
    <w:rsid w:val="00920A46"/>
    <w:rsid w:val="0092133E"/>
    <w:rsid w:val="00921914"/>
    <w:rsid w:val="00922393"/>
    <w:rsid w:val="00922438"/>
    <w:rsid w:val="00923DC3"/>
    <w:rsid w:val="00923F75"/>
    <w:rsid w:val="00924964"/>
    <w:rsid w:val="00924E89"/>
    <w:rsid w:val="00925776"/>
    <w:rsid w:val="009257D8"/>
    <w:rsid w:val="009260D2"/>
    <w:rsid w:val="00927257"/>
    <w:rsid w:val="00927478"/>
    <w:rsid w:val="00927B11"/>
    <w:rsid w:val="00927F71"/>
    <w:rsid w:val="0093030B"/>
    <w:rsid w:val="00930BCC"/>
    <w:rsid w:val="0093130F"/>
    <w:rsid w:val="009315CC"/>
    <w:rsid w:val="00931967"/>
    <w:rsid w:val="0093204A"/>
    <w:rsid w:val="009344C3"/>
    <w:rsid w:val="00935E16"/>
    <w:rsid w:val="00935F5A"/>
    <w:rsid w:val="00940FE3"/>
    <w:rsid w:val="009414CC"/>
    <w:rsid w:val="00941573"/>
    <w:rsid w:val="00941DAA"/>
    <w:rsid w:val="0094281C"/>
    <w:rsid w:val="00942F2A"/>
    <w:rsid w:val="00943843"/>
    <w:rsid w:val="00943880"/>
    <w:rsid w:val="009442A0"/>
    <w:rsid w:val="00944471"/>
    <w:rsid w:val="00944F35"/>
    <w:rsid w:val="00946658"/>
    <w:rsid w:val="009477AC"/>
    <w:rsid w:val="00947BD3"/>
    <w:rsid w:val="00950ACA"/>
    <w:rsid w:val="00950E55"/>
    <w:rsid w:val="00951612"/>
    <w:rsid w:val="0095187B"/>
    <w:rsid w:val="00951E11"/>
    <w:rsid w:val="00953E17"/>
    <w:rsid w:val="00953E63"/>
    <w:rsid w:val="00953FE3"/>
    <w:rsid w:val="00954AD0"/>
    <w:rsid w:val="00954DA3"/>
    <w:rsid w:val="00954FC1"/>
    <w:rsid w:val="0095533C"/>
    <w:rsid w:val="00955C42"/>
    <w:rsid w:val="009571ED"/>
    <w:rsid w:val="009576AD"/>
    <w:rsid w:val="00957948"/>
    <w:rsid w:val="009579FB"/>
    <w:rsid w:val="00957AEA"/>
    <w:rsid w:val="00957EEB"/>
    <w:rsid w:val="00957EF2"/>
    <w:rsid w:val="00960104"/>
    <w:rsid w:val="009608B4"/>
    <w:rsid w:val="00962A6C"/>
    <w:rsid w:val="00962D35"/>
    <w:rsid w:val="00962EE8"/>
    <w:rsid w:val="009638CA"/>
    <w:rsid w:val="009655F6"/>
    <w:rsid w:val="00966705"/>
    <w:rsid w:val="00966A44"/>
    <w:rsid w:val="00966C02"/>
    <w:rsid w:val="00970670"/>
    <w:rsid w:val="0097099F"/>
    <w:rsid w:val="00970E82"/>
    <w:rsid w:val="00971BFB"/>
    <w:rsid w:val="00971EC4"/>
    <w:rsid w:val="00971F37"/>
    <w:rsid w:val="00973EFC"/>
    <w:rsid w:val="00973F84"/>
    <w:rsid w:val="00974165"/>
    <w:rsid w:val="00974280"/>
    <w:rsid w:val="0097494B"/>
    <w:rsid w:val="0097585B"/>
    <w:rsid w:val="00977134"/>
    <w:rsid w:val="00981223"/>
    <w:rsid w:val="0098159C"/>
    <w:rsid w:val="009823CE"/>
    <w:rsid w:val="0098290B"/>
    <w:rsid w:val="009832FB"/>
    <w:rsid w:val="0098407B"/>
    <w:rsid w:val="00984704"/>
    <w:rsid w:val="00985DB8"/>
    <w:rsid w:val="00986757"/>
    <w:rsid w:val="009872E6"/>
    <w:rsid w:val="009874CA"/>
    <w:rsid w:val="009903F3"/>
    <w:rsid w:val="0099297F"/>
    <w:rsid w:val="00992F3A"/>
    <w:rsid w:val="0099346F"/>
    <w:rsid w:val="00994874"/>
    <w:rsid w:val="009953C4"/>
    <w:rsid w:val="009953EF"/>
    <w:rsid w:val="009977EA"/>
    <w:rsid w:val="009A0039"/>
    <w:rsid w:val="009A0851"/>
    <w:rsid w:val="009A1F76"/>
    <w:rsid w:val="009A22BB"/>
    <w:rsid w:val="009A472F"/>
    <w:rsid w:val="009A4D79"/>
    <w:rsid w:val="009A4E92"/>
    <w:rsid w:val="009A55D3"/>
    <w:rsid w:val="009A5C7B"/>
    <w:rsid w:val="009A691A"/>
    <w:rsid w:val="009B0724"/>
    <w:rsid w:val="009B17ED"/>
    <w:rsid w:val="009B188D"/>
    <w:rsid w:val="009B19EA"/>
    <w:rsid w:val="009B2060"/>
    <w:rsid w:val="009B23BC"/>
    <w:rsid w:val="009B2815"/>
    <w:rsid w:val="009B28C9"/>
    <w:rsid w:val="009B3008"/>
    <w:rsid w:val="009B4214"/>
    <w:rsid w:val="009B4364"/>
    <w:rsid w:val="009B4A77"/>
    <w:rsid w:val="009B53D4"/>
    <w:rsid w:val="009B60AC"/>
    <w:rsid w:val="009C02E4"/>
    <w:rsid w:val="009C082B"/>
    <w:rsid w:val="009C09DE"/>
    <w:rsid w:val="009C0C1A"/>
    <w:rsid w:val="009C1B6E"/>
    <w:rsid w:val="009C53A3"/>
    <w:rsid w:val="009C6037"/>
    <w:rsid w:val="009C7CB3"/>
    <w:rsid w:val="009D0D49"/>
    <w:rsid w:val="009D29DE"/>
    <w:rsid w:val="009D2D2C"/>
    <w:rsid w:val="009D477E"/>
    <w:rsid w:val="009D5A2E"/>
    <w:rsid w:val="009D6906"/>
    <w:rsid w:val="009D76BA"/>
    <w:rsid w:val="009D77F5"/>
    <w:rsid w:val="009D7B67"/>
    <w:rsid w:val="009E09F0"/>
    <w:rsid w:val="009E0E06"/>
    <w:rsid w:val="009E1A68"/>
    <w:rsid w:val="009E37B2"/>
    <w:rsid w:val="009E3BFA"/>
    <w:rsid w:val="009E3EDC"/>
    <w:rsid w:val="009E5521"/>
    <w:rsid w:val="009E55C1"/>
    <w:rsid w:val="009E5FAE"/>
    <w:rsid w:val="009E61E5"/>
    <w:rsid w:val="009E67D1"/>
    <w:rsid w:val="009E68EC"/>
    <w:rsid w:val="009E75AB"/>
    <w:rsid w:val="009F1C97"/>
    <w:rsid w:val="009F1DB5"/>
    <w:rsid w:val="009F3CB6"/>
    <w:rsid w:val="009F43CB"/>
    <w:rsid w:val="009F457D"/>
    <w:rsid w:val="009F5836"/>
    <w:rsid w:val="009F7755"/>
    <w:rsid w:val="00A03231"/>
    <w:rsid w:val="00A03746"/>
    <w:rsid w:val="00A03ED8"/>
    <w:rsid w:val="00A04BA7"/>
    <w:rsid w:val="00A04FD8"/>
    <w:rsid w:val="00A05E42"/>
    <w:rsid w:val="00A06A27"/>
    <w:rsid w:val="00A06DCE"/>
    <w:rsid w:val="00A07C33"/>
    <w:rsid w:val="00A113C9"/>
    <w:rsid w:val="00A114A4"/>
    <w:rsid w:val="00A11C53"/>
    <w:rsid w:val="00A12A9B"/>
    <w:rsid w:val="00A13649"/>
    <w:rsid w:val="00A13690"/>
    <w:rsid w:val="00A1553D"/>
    <w:rsid w:val="00A158EF"/>
    <w:rsid w:val="00A17EDB"/>
    <w:rsid w:val="00A20945"/>
    <w:rsid w:val="00A20D56"/>
    <w:rsid w:val="00A210A2"/>
    <w:rsid w:val="00A2188B"/>
    <w:rsid w:val="00A22267"/>
    <w:rsid w:val="00A22427"/>
    <w:rsid w:val="00A224DD"/>
    <w:rsid w:val="00A23088"/>
    <w:rsid w:val="00A23723"/>
    <w:rsid w:val="00A23FA8"/>
    <w:rsid w:val="00A24ED5"/>
    <w:rsid w:val="00A25438"/>
    <w:rsid w:val="00A2701B"/>
    <w:rsid w:val="00A27C85"/>
    <w:rsid w:val="00A30DB9"/>
    <w:rsid w:val="00A30F0E"/>
    <w:rsid w:val="00A3298C"/>
    <w:rsid w:val="00A33E67"/>
    <w:rsid w:val="00A35919"/>
    <w:rsid w:val="00A36999"/>
    <w:rsid w:val="00A36AC5"/>
    <w:rsid w:val="00A36B2D"/>
    <w:rsid w:val="00A36CB0"/>
    <w:rsid w:val="00A36EF5"/>
    <w:rsid w:val="00A407CC"/>
    <w:rsid w:val="00A418D1"/>
    <w:rsid w:val="00A42159"/>
    <w:rsid w:val="00A42927"/>
    <w:rsid w:val="00A43852"/>
    <w:rsid w:val="00A43CF6"/>
    <w:rsid w:val="00A449FF"/>
    <w:rsid w:val="00A44C55"/>
    <w:rsid w:val="00A4510F"/>
    <w:rsid w:val="00A455D8"/>
    <w:rsid w:val="00A457E9"/>
    <w:rsid w:val="00A50CDD"/>
    <w:rsid w:val="00A50D4B"/>
    <w:rsid w:val="00A51868"/>
    <w:rsid w:val="00A51C38"/>
    <w:rsid w:val="00A5209D"/>
    <w:rsid w:val="00A52678"/>
    <w:rsid w:val="00A53AFD"/>
    <w:rsid w:val="00A54339"/>
    <w:rsid w:val="00A56748"/>
    <w:rsid w:val="00A573A7"/>
    <w:rsid w:val="00A60713"/>
    <w:rsid w:val="00A60DD0"/>
    <w:rsid w:val="00A61042"/>
    <w:rsid w:val="00A61F66"/>
    <w:rsid w:val="00A62256"/>
    <w:rsid w:val="00A64DEC"/>
    <w:rsid w:val="00A665A9"/>
    <w:rsid w:val="00A66BBB"/>
    <w:rsid w:val="00A66CEB"/>
    <w:rsid w:val="00A67EAE"/>
    <w:rsid w:val="00A703D4"/>
    <w:rsid w:val="00A705A2"/>
    <w:rsid w:val="00A70839"/>
    <w:rsid w:val="00A70B86"/>
    <w:rsid w:val="00A71401"/>
    <w:rsid w:val="00A71481"/>
    <w:rsid w:val="00A71765"/>
    <w:rsid w:val="00A73C58"/>
    <w:rsid w:val="00A73D1A"/>
    <w:rsid w:val="00A7455E"/>
    <w:rsid w:val="00A761CF"/>
    <w:rsid w:val="00A77445"/>
    <w:rsid w:val="00A77FC9"/>
    <w:rsid w:val="00A8054C"/>
    <w:rsid w:val="00A8084A"/>
    <w:rsid w:val="00A80AAA"/>
    <w:rsid w:val="00A81431"/>
    <w:rsid w:val="00A81601"/>
    <w:rsid w:val="00A81B38"/>
    <w:rsid w:val="00A81C4F"/>
    <w:rsid w:val="00A833DC"/>
    <w:rsid w:val="00A83570"/>
    <w:rsid w:val="00A83851"/>
    <w:rsid w:val="00A83EC4"/>
    <w:rsid w:val="00A83FEB"/>
    <w:rsid w:val="00A853C1"/>
    <w:rsid w:val="00A85A1F"/>
    <w:rsid w:val="00A85B70"/>
    <w:rsid w:val="00A86897"/>
    <w:rsid w:val="00A9010D"/>
    <w:rsid w:val="00A90283"/>
    <w:rsid w:val="00A90DAB"/>
    <w:rsid w:val="00A914EE"/>
    <w:rsid w:val="00A91996"/>
    <w:rsid w:val="00A92059"/>
    <w:rsid w:val="00A92552"/>
    <w:rsid w:val="00A929B1"/>
    <w:rsid w:val="00A933B3"/>
    <w:rsid w:val="00A933B9"/>
    <w:rsid w:val="00A93859"/>
    <w:rsid w:val="00A93988"/>
    <w:rsid w:val="00A93EEC"/>
    <w:rsid w:val="00A93FC0"/>
    <w:rsid w:val="00A944C8"/>
    <w:rsid w:val="00A95E1A"/>
    <w:rsid w:val="00A961F1"/>
    <w:rsid w:val="00A97031"/>
    <w:rsid w:val="00A97A96"/>
    <w:rsid w:val="00AA1105"/>
    <w:rsid w:val="00AA2BEA"/>
    <w:rsid w:val="00AA3AB2"/>
    <w:rsid w:val="00AA568B"/>
    <w:rsid w:val="00AA69BC"/>
    <w:rsid w:val="00AA760D"/>
    <w:rsid w:val="00AB05C7"/>
    <w:rsid w:val="00AB0ACB"/>
    <w:rsid w:val="00AB33C8"/>
    <w:rsid w:val="00AB3B25"/>
    <w:rsid w:val="00AB3CAC"/>
    <w:rsid w:val="00AB4407"/>
    <w:rsid w:val="00AB5366"/>
    <w:rsid w:val="00AB5545"/>
    <w:rsid w:val="00AB57B6"/>
    <w:rsid w:val="00AB6CD5"/>
    <w:rsid w:val="00AB76FF"/>
    <w:rsid w:val="00AB7A6C"/>
    <w:rsid w:val="00AC13D5"/>
    <w:rsid w:val="00AC157C"/>
    <w:rsid w:val="00AC249A"/>
    <w:rsid w:val="00AC311C"/>
    <w:rsid w:val="00AC337C"/>
    <w:rsid w:val="00AC33B7"/>
    <w:rsid w:val="00AC345E"/>
    <w:rsid w:val="00AC3663"/>
    <w:rsid w:val="00AC374D"/>
    <w:rsid w:val="00AC3F05"/>
    <w:rsid w:val="00AC5016"/>
    <w:rsid w:val="00AC5D60"/>
    <w:rsid w:val="00AD0C2D"/>
    <w:rsid w:val="00AD0DA0"/>
    <w:rsid w:val="00AD1158"/>
    <w:rsid w:val="00AD1287"/>
    <w:rsid w:val="00AD14F3"/>
    <w:rsid w:val="00AD19AC"/>
    <w:rsid w:val="00AD2116"/>
    <w:rsid w:val="00AD3BF2"/>
    <w:rsid w:val="00AD663E"/>
    <w:rsid w:val="00AD6987"/>
    <w:rsid w:val="00AD6C3D"/>
    <w:rsid w:val="00AD6E8F"/>
    <w:rsid w:val="00AD6EC6"/>
    <w:rsid w:val="00AD6FF8"/>
    <w:rsid w:val="00AD72BB"/>
    <w:rsid w:val="00AE03CB"/>
    <w:rsid w:val="00AE08C4"/>
    <w:rsid w:val="00AE0F9D"/>
    <w:rsid w:val="00AE2374"/>
    <w:rsid w:val="00AE2388"/>
    <w:rsid w:val="00AE260C"/>
    <w:rsid w:val="00AE2759"/>
    <w:rsid w:val="00AE2FD9"/>
    <w:rsid w:val="00AE3064"/>
    <w:rsid w:val="00AE387B"/>
    <w:rsid w:val="00AE3D9E"/>
    <w:rsid w:val="00AE401C"/>
    <w:rsid w:val="00AE44AC"/>
    <w:rsid w:val="00AE726A"/>
    <w:rsid w:val="00AE78C4"/>
    <w:rsid w:val="00AE78E4"/>
    <w:rsid w:val="00AF29CE"/>
    <w:rsid w:val="00AF2DE8"/>
    <w:rsid w:val="00AF2F1B"/>
    <w:rsid w:val="00AF31C1"/>
    <w:rsid w:val="00AF3637"/>
    <w:rsid w:val="00AF36BB"/>
    <w:rsid w:val="00AF3E83"/>
    <w:rsid w:val="00AF4169"/>
    <w:rsid w:val="00AF538B"/>
    <w:rsid w:val="00AF5EF5"/>
    <w:rsid w:val="00AF5FD4"/>
    <w:rsid w:val="00AF6F4B"/>
    <w:rsid w:val="00B0116B"/>
    <w:rsid w:val="00B014FE"/>
    <w:rsid w:val="00B023CE"/>
    <w:rsid w:val="00B028F7"/>
    <w:rsid w:val="00B031A0"/>
    <w:rsid w:val="00B03793"/>
    <w:rsid w:val="00B03D2E"/>
    <w:rsid w:val="00B03EE8"/>
    <w:rsid w:val="00B03FAA"/>
    <w:rsid w:val="00B042F2"/>
    <w:rsid w:val="00B04796"/>
    <w:rsid w:val="00B06FA9"/>
    <w:rsid w:val="00B06FF4"/>
    <w:rsid w:val="00B071D2"/>
    <w:rsid w:val="00B0740A"/>
    <w:rsid w:val="00B106AE"/>
    <w:rsid w:val="00B118CB"/>
    <w:rsid w:val="00B13AA7"/>
    <w:rsid w:val="00B13F7D"/>
    <w:rsid w:val="00B1560A"/>
    <w:rsid w:val="00B15F3D"/>
    <w:rsid w:val="00B16042"/>
    <w:rsid w:val="00B16D2D"/>
    <w:rsid w:val="00B16D61"/>
    <w:rsid w:val="00B17854"/>
    <w:rsid w:val="00B17A1B"/>
    <w:rsid w:val="00B21357"/>
    <w:rsid w:val="00B2241B"/>
    <w:rsid w:val="00B22730"/>
    <w:rsid w:val="00B23B15"/>
    <w:rsid w:val="00B24259"/>
    <w:rsid w:val="00B2496D"/>
    <w:rsid w:val="00B25236"/>
    <w:rsid w:val="00B25397"/>
    <w:rsid w:val="00B258C8"/>
    <w:rsid w:val="00B26B21"/>
    <w:rsid w:val="00B279DD"/>
    <w:rsid w:val="00B30970"/>
    <w:rsid w:val="00B31843"/>
    <w:rsid w:val="00B325D9"/>
    <w:rsid w:val="00B32C7A"/>
    <w:rsid w:val="00B3395D"/>
    <w:rsid w:val="00B34576"/>
    <w:rsid w:val="00B348F2"/>
    <w:rsid w:val="00B34FE2"/>
    <w:rsid w:val="00B35804"/>
    <w:rsid w:val="00B35864"/>
    <w:rsid w:val="00B360C9"/>
    <w:rsid w:val="00B368F8"/>
    <w:rsid w:val="00B40A0B"/>
    <w:rsid w:val="00B41E6C"/>
    <w:rsid w:val="00B423C3"/>
    <w:rsid w:val="00B4376A"/>
    <w:rsid w:val="00B44533"/>
    <w:rsid w:val="00B44592"/>
    <w:rsid w:val="00B44A5D"/>
    <w:rsid w:val="00B44CE5"/>
    <w:rsid w:val="00B45A9D"/>
    <w:rsid w:val="00B462D9"/>
    <w:rsid w:val="00B4746A"/>
    <w:rsid w:val="00B47979"/>
    <w:rsid w:val="00B47AEF"/>
    <w:rsid w:val="00B47C0A"/>
    <w:rsid w:val="00B50284"/>
    <w:rsid w:val="00B51304"/>
    <w:rsid w:val="00B51A69"/>
    <w:rsid w:val="00B53047"/>
    <w:rsid w:val="00B54235"/>
    <w:rsid w:val="00B542FD"/>
    <w:rsid w:val="00B55960"/>
    <w:rsid w:val="00B566A1"/>
    <w:rsid w:val="00B56AD5"/>
    <w:rsid w:val="00B56D5A"/>
    <w:rsid w:val="00B6012F"/>
    <w:rsid w:val="00B60C8D"/>
    <w:rsid w:val="00B6238B"/>
    <w:rsid w:val="00B6312B"/>
    <w:rsid w:val="00B632F4"/>
    <w:rsid w:val="00B64986"/>
    <w:rsid w:val="00B64DC6"/>
    <w:rsid w:val="00B64E4E"/>
    <w:rsid w:val="00B64E50"/>
    <w:rsid w:val="00B65D85"/>
    <w:rsid w:val="00B67E8D"/>
    <w:rsid w:val="00B7055D"/>
    <w:rsid w:val="00B70853"/>
    <w:rsid w:val="00B71299"/>
    <w:rsid w:val="00B725E3"/>
    <w:rsid w:val="00B7264B"/>
    <w:rsid w:val="00B73BFC"/>
    <w:rsid w:val="00B74F37"/>
    <w:rsid w:val="00B75C48"/>
    <w:rsid w:val="00B7657B"/>
    <w:rsid w:val="00B769D2"/>
    <w:rsid w:val="00B7715E"/>
    <w:rsid w:val="00B8001A"/>
    <w:rsid w:val="00B800F1"/>
    <w:rsid w:val="00B80472"/>
    <w:rsid w:val="00B80514"/>
    <w:rsid w:val="00B80606"/>
    <w:rsid w:val="00B81857"/>
    <w:rsid w:val="00B81D51"/>
    <w:rsid w:val="00B820C3"/>
    <w:rsid w:val="00B8257D"/>
    <w:rsid w:val="00B830CD"/>
    <w:rsid w:val="00B831CC"/>
    <w:rsid w:val="00B8372C"/>
    <w:rsid w:val="00B83C3B"/>
    <w:rsid w:val="00B83C46"/>
    <w:rsid w:val="00B85A2F"/>
    <w:rsid w:val="00B85DA4"/>
    <w:rsid w:val="00B87E8F"/>
    <w:rsid w:val="00B9141B"/>
    <w:rsid w:val="00B922B4"/>
    <w:rsid w:val="00B92574"/>
    <w:rsid w:val="00B931AE"/>
    <w:rsid w:val="00B93713"/>
    <w:rsid w:val="00B939CC"/>
    <w:rsid w:val="00B947C3"/>
    <w:rsid w:val="00B94FD6"/>
    <w:rsid w:val="00B950A4"/>
    <w:rsid w:val="00B95DD2"/>
    <w:rsid w:val="00B961D4"/>
    <w:rsid w:val="00BA0754"/>
    <w:rsid w:val="00BA193E"/>
    <w:rsid w:val="00BA1E00"/>
    <w:rsid w:val="00BA29AD"/>
    <w:rsid w:val="00BA2E32"/>
    <w:rsid w:val="00BA3E56"/>
    <w:rsid w:val="00BA4171"/>
    <w:rsid w:val="00BA481A"/>
    <w:rsid w:val="00BA4C3E"/>
    <w:rsid w:val="00BA5243"/>
    <w:rsid w:val="00BA5B20"/>
    <w:rsid w:val="00BA70B4"/>
    <w:rsid w:val="00BB0A98"/>
    <w:rsid w:val="00BB1E1E"/>
    <w:rsid w:val="00BB407F"/>
    <w:rsid w:val="00BB438F"/>
    <w:rsid w:val="00BB4C98"/>
    <w:rsid w:val="00BB50A5"/>
    <w:rsid w:val="00BB6D79"/>
    <w:rsid w:val="00BB7A7D"/>
    <w:rsid w:val="00BC3784"/>
    <w:rsid w:val="00BC3CEE"/>
    <w:rsid w:val="00BC3E12"/>
    <w:rsid w:val="00BC4125"/>
    <w:rsid w:val="00BC450B"/>
    <w:rsid w:val="00BC4898"/>
    <w:rsid w:val="00BC699A"/>
    <w:rsid w:val="00BD017A"/>
    <w:rsid w:val="00BD0646"/>
    <w:rsid w:val="00BD11DA"/>
    <w:rsid w:val="00BD1BD2"/>
    <w:rsid w:val="00BD24E7"/>
    <w:rsid w:val="00BD2614"/>
    <w:rsid w:val="00BD2A16"/>
    <w:rsid w:val="00BD415F"/>
    <w:rsid w:val="00BD4DB6"/>
    <w:rsid w:val="00BD5428"/>
    <w:rsid w:val="00BD54F1"/>
    <w:rsid w:val="00BD6867"/>
    <w:rsid w:val="00BD7220"/>
    <w:rsid w:val="00BE06F9"/>
    <w:rsid w:val="00BE1180"/>
    <w:rsid w:val="00BE12F2"/>
    <w:rsid w:val="00BE1D67"/>
    <w:rsid w:val="00BE2AE4"/>
    <w:rsid w:val="00BE3870"/>
    <w:rsid w:val="00BE38FE"/>
    <w:rsid w:val="00BE3C56"/>
    <w:rsid w:val="00BE4B27"/>
    <w:rsid w:val="00BE5733"/>
    <w:rsid w:val="00BE5AE9"/>
    <w:rsid w:val="00BE650A"/>
    <w:rsid w:val="00BE7328"/>
    <w:rsid w:val="00BE777A"/>
    <w:rsid w:val="00BF1989"/>
    <w:rsid w:val="00BF1BC7"/>
    <w:rsid w:val="00BF2423"/>
    <w:rsid w:val="00BF3E2F"/>
    <w:rsid w:val="00BF4430"/>
    <w:rsid w:val="00BF45F5"/>
    <w:rsid w:val="00BF552A"/>
    <w:rsid w:val="00BF591D"/>
    <w:rsid w:val="00BF7F54"/>
    <w:rsid w:val="00C01093"/>
    <w:rsid w:val="00C01791"/>
    <w:rsid w:val="00C01B28"/>
    <w:rsid w:val="00C01F10"/>
    <w:rsid w:val="00C02903"/>
    <w:rsid w:val="00C034A6"/>
    <w:rsid w:val="00C03AAA"/>
    <w:rsid w:val="00C03FE5"/>
    <w:rsid w:val="00C04293"/>
    <w:rsid w:val="00C042A7"/>
    <w:rsid w:val="00C043D4"/>
    <w:rsid w:val="00C04405"/>
    <w:rsid w:val="00C054AA"/>
    <w:rsid w:val="00C059AA"/>
    <w:rsid w:val="00C05B11"/>
    <w:rsid w:val="00C06666"/>
    <w:rsid w:val="00C074F1"/>
    <w:rsid w:val="00C07AE4"/>
    <w:rsid w:val="00C1026A"/>
    <w:rsid w:val="00C10CD8"/>
    <w:rsid w:val="00C11257"/>
    <w:rsid w:val="00C1203F"/>
    <w:rsid w:val="00C122D8"/>
    <w:rsid w:val="00C14013"/>
    <w:rsid w:val="00C141E9"/>
    <w:rsid w:val="00C14239"/>
    <w:rsid w:val="00C14352"/>
    <w:rsid w:val="00C157A9"/>
    <w:rsid w:val="00C15A41"/>
    <w:rsid w:val="00C15E8B"/>
    <w:rsid w:val="00C16583"/>
    <w:rsid w:val="00C202EA"/>
    <w:rsid w:val="00C210B6"/>
    <w:rsid w:val="00C21F32"/>
    <w:rsid w:val="00C240EF"/>
    <w:rsid w:val="00C250E4"/>
    <w:rsid w:val="00C25EC6"/>
    <w:rsid w:val="00C2674B"/>
    <w:rsid w:val="00C26867"/>
    <w:rsid w:val="00C275C8"/>
    <w:rsid w:val="00C27889"/>
    <w:rsid w:val="00C27D65"/>
    <w:rsid w:val="00C301DF"/>
    <w:rsid w:val="00C30922"/>
    <w:rsid w:val="00C33338"/>
    <w:rsid w:val="00C3382C"/>
    <w:rsid w:val="00C33B14"/>
    <w:rsid w:val="00C34074"/>
    <w:rsid w:val="00C342E3"/>
    <w:rsid w:val="00C34614"/>
    <w:rsid w:val="00C35CED"/>
    <w:rsid w:val="00C36836"/>
    <w:rsid w:val="00C37C6E"/>
    <w:rsid w:val="00C37C91"/>
    <w:rsid w:val="00C40380"/>
    <w:rsid w:val="00C40985"/>
    <w:rsid w:val="00C40D66"/>
    <w:rsid w:val="00C40E8C"/>
    <w:rsid w:val="00C4101A"/>
    <w:rsid w:val="00C41488"/>
    <w:rsid w:val="00C420DE"/>
    <w:rsid w:val="00C42BC5"/>
    <w:rsid w:val="00C42D96"/>
    <w:rsid w:val="00C43777"/>
    <w:rsid w:val="00C451A5"/>
    <w:rsid w:val="00C452B1"/>
    <w:rsid w:val="00C4684C"/>
    <w:rsid w:val="00C4763F"/>
    <w:rsid w:val="00C47C1A"/>
    <w:rsid w:val="00C51016"/>
    <w:rsid w:val="00C52345"/>
    <w:rsid w:val="00C52B30"/>
    <w:rsid w:val="00C52B90"/>
    <w:rsid w:val="00C5438F"/>
    <w:rsid w:val="00C5471D"/>
    <w:rsid w:val="00C5520E"/>
    <w:rsid w:val="00C55669"/>
    <w:rsid w:val="00C56102"/>
    <w:rsid w:val="00C5659E"/>
    <w:rsid w:val="00C60E43"/>
    <w:rsid w:val="00C60EAD"/>
    <w:rsid w:val="00C61B60"/>
    <w:rsid w:val="00C62756"/>
    <w:rsid w:val="00C6341C"/>
    <w:rsid w:val="00C646C3"/>
    <w:rsid w:val="00C648F0"/>
    <w:rsid w:val="00C654B0"/>
    <w:rsid w:val="00C655ED"/>
    <w:rsid w:val="00C65ACB"/>
    <w:rsid w:val="00C65B9D"/>
    <w:rsid w:val="00C65C8B"/>
    <w:rsid w:val="00C66BC0"/>
    <w:rsid w:val="00C67481"/>
    <w:rsid w:val="00C676EE"/>
    <w:rsid w:val="00C67755"/>
    <w:rsid w:val="00C67872"/>
    <w:rsid w:val="00C70BAB"/>
    <w:rsid w:val="00C72E84"/>
    <w:rsid w:val="00C741BF"/>
    <w:rsid w:val="00C74503"/>
    <w:rsid w:val="00C76C6E"/>
    <w:rsid w:val="00C774E8"/>
    <w:rsid w:val="00C77BBC"/>
    <w:rsid w:val="00C80535"/>
    <w:rsid w:val="00C80EE0"/>
    <w:rsid w:val="00C82512"/>
    <w:rsid w:val="00C82839"/>
    <w:rsid w:val="00C82A08"/>
    <w:rsid w:val="00C82B7E"/>
    <w:rsid w:val="00C82C06"/>
    <w:rsid w:val="00C847A3"/>
    <w:rsid w:val="00C84CB4"/>
    <w:rsid w:val="00C84DBC"/>
    <w:rsid w:val="00C852AF"/>
    <w:rsid w:val="00C857AB"/>
    <w:rsid w:val="00C85F57"/>
    <w:rsid w:val="00C86711"/>
    <w:rsid w:val="00C901AC"/>
    <w:rsid w:val="00C91884"/>
    <w:rsid w:val="00C9224D"/>
    <w:rsid w:val="00C92B60"/>
    <w:rsid w:val="00C93692"/>
    <w:rsid w:val="00C939F4"/>
    <w:rsid w:val="00C941EB"/>
    <w:rsid w:val="00C9422A"/>
    <w:rsid w:val="00C95447"/>
    <w:rsid w:val="00C96166"/>
    <w:rsid w:val="00C9700C"/>
    <w:rsid w:val="00CA0019"/>
    <w:rsid w:val="00CA0D37"/>
    <w:rsid w:val="00CA0F0D"/>
    <w:rsid w:val="00CA0F54"/>
    <w:rsid w:val="00CA0F99"/>
    <w:rsid w:val="00CA1C64"/>
    <w:rsid w:val="00CA1FB1"/>
    <w:rsid w:val="00CA2078"/>
    <w:rsid w:val="00CA2332"/>
    <w:rsid w:val="00CA6354"/>
    <w:rsid w:val="00CA7C5A"/>
    <w:rsid w:val="00CB008D"/>
    <w:rsid w:val="00CB1802"/>
    <w:rsid w:val="00CB1919"/>
    <w:rsid w:val="00CB6362"/>
    <w:rsid w:val="00CB673C"/>
    <w:rsid w:val="00CB6F10"/>
    <w:rsid w:val="00CB72B1"/>
    <w:rsid w:val="00CB7405"/>
    <w:rsid w:val="00CC0433"/>
    <w:rsid w:val="00CC119D"/>
    <w:rsid w:val="00CC1282"/>
    <w:rsid w:val="00CC1560"/>
    <w:rsid w:val="00CC3B6D"/>
    <w:rsid w:val="00CC4733"/>
    <w:rsid w:val="00CC504C"/>
    <w:rsid w:val="00CC5543"/>
    <w:rsid w:val="00CC6FF0"/>
    <w:rsid w:val="00CC7C02"/>
    <w:rsid w:val="00CD0115"/>
    <w:rsid w:val="00CD1BA2"/>
    <w:rsid w:val="00CD215D"/>
    <w:rsid w:val="00CD235A"/>
    <w:rsid w:val="00CD2588"/>
    <w:rsid w:val="00CD2B82"/>
    <w:rsid w:val="00CD3687"/>
    <w:rsid w:val="00CD44CF"/>
    <w:rsid w:val="00CD46D9"/>
    <w:rsid w:val="00CD4A4E"/>
    <w:rsid w:val="00CD5532"/>
    <w:rsid w:val="00CD5B22"/>
    <w:rsid w:val="00CD5E81"/>
    <w:rsid w:val="00CD6923"/>
    <w:rsid w:val="00CD7609"/>
    <w:rsid w:val="00CD7660"/>
    <w:rsid w:val="00CE0178"/>
    <w:rsid w:val="00CE043D"/>
    <w:rsid w:val="00CE0649"/>
    <w:rsid w:val="00CE0899"/>
    <w:rsid w:val="00CE1BC9"/>
    <w:rsid w:val="00CE264E"/>
    <w:rsid w:val="00CE37E6"/>
    <w:rsid w:val="00CE4C1A"/>
    <w:rsid w:val="00CE53A8"/>
    <w:rsid w:val="00CE57BC"/>
    <w:rsid w:val="00CE57E0"/>
    <w:rsid w:val="00CE5BAF"/>
    <w:rsid w:val="00CE5E5B"/>
    <w:rsid w:val="00CE6170"/>
    <w:rsid w:val="00CE7261"/>
    <w:rsid w:val="00CE7C1F"/>
    <w:rsid w:val="00CE7CFB"/>
    <w:rsid w:val="00CE7F55"/>
    <w:rsid w:val="00CF15A6"/>
    <w:rsid w:val="00CF1FEE"/>
    <w:rsid w:val="00CF2836"/>
    <w:rsid w:val="00CF3487"/>
    <w:rsid w:val="00CF38F5"/>
    <w:rsid w:val="00CF3CA3"/>
    <w:rsid w:val="00CF41C0"/>
    <w:rsid w:val="00CF4CD9"/>
    <w:rsid w:val="00CF63C2"/>
    <w:rsid w:val="00CF679A"/>
    <w:rsid w:val="00CF6A64"/>
    <w:rsid w:val="00CF6AEF"/>
    <w:rsid w:val="00CF70C0"/>
    <w:rsid w:val="00CF721E"/>
    <w:rsid w:val="00CF77F9"/>
    <w:rsid w:val="00D001DB"/>
    <w:rsid w:val="00D01A24"/>
    <w:rsid w:val="00D01ECF"/>
    <w:rsid w:val="00D01FEB"/>
    <w:rsid w:val="00D0318B"/>
    <w:rsid w:val="00D03C41"/>
    <w:rsid w:val="00D0690E"/>
    <w:rsid w:val="00D06BA6"/>
    <w:rsid w:val="00D06CF0"/>
    <w:rsid w:val="00D07001"/>
    <w:rsid w:val="00D071AA"/>
    <w:rsid w:val="00D07CB3"/>
    <w:rsid w:val="00D100A5"/>
    <w:rsid w:val="00D10395"/>
    <w:rsid w:val="00D11069"/>
    <w:rsid w:val="00D1135D"/>
    <w:rsid w:val="00D113AF"/>
    <w:rsid w:val="00D1188C"/>
    <w:rsid w:val="00D12030"/>
    <w:rsid w:val="00D12B2F"/>
    <w:rsid w:val="00D12B76"/>
    <w:rsid w:val="00D12E69"/>
    <w:rsid w:val="00D13E65"/>
    <w:rsid w:val="00D14146"/>
    <w:rsid w:val="00D144EC"/>
    <w:rsid w:val="00D14D4C"/>
    <w:rsid w:val="00D15349"/>
    <w:rsid w:val="00D1534C"/>
    <w:rsid w:val="00D154F9"/>
    <w:rsid w:val="00D20F51"/>
    <w:rsid w:val="00D21586"/>
    <w:rsid w:val="00D21AC3"/>
    <w:rsid w:val="00D2266C"/>
    <w:rsid w:val="00D233A7"/>
    <w:rsid w:val="00D24F85"/>
    <w:rsid w:val="00D2578E"/>
    <w:rsid w:val="00D25F04"/>
    <w:rsid w:val="00D265AB"/>
    <w:rsid w:val="00D27AE0"/>
    <w:rsid w:val="00D3169F"/>
    <w:rsid w:val="00D31748"/>
    <w:rsid w:val="00D323B3"/>
    <w:rsid w:val="00D35165"/>
    <w:rsid w:val="00D359E8"/>
    <w:rsid w:val="00D36730"/>
    <w:rsid w:val="00D36B82"/>
    <w:rsid w:val="00D374DB"/>
    <w:rsid w:val="00D37ED3"/>
    <w:rsid w:val="00D404EF"/>
    <w:rsid w:val="00D40A43"/>
    <w:rsid w:val="00D40DF4"/>
    <w:rsid w:val="00D41BC5"/>
    <w:rsid w:val="00D41C10"/>
    <w:rsid w:val="00D42552"/>
    <w:rsid w:val="00D42AF1"/>
    <w:rsid w:val="00D42B8F"/>
    <w:rsid w:val="00D433A8"/>
    <w:rsid w:val="00D4397D"/>
    <w:rsid w:val="00D4445B"/>
    <w:rsid w:val="00D4566A"/>
    <w:rsid w:val="00D462C7"/>
    <w:rsid w:val="00D4665F"/>
    <w:rsid w:val="00D47739"/>
    <w:rsid w:val="00D5151E"/>
    <w:rsid w:val="00D5185E"/>
    <w:rsid w:val="00D51C8E"/>
    <w:rsid w:val="00D52774"/>
    <w:rsid w:val="00D53CE1"/>
    <w:rsid w:val="00D55D9B"/>
    <w:rsid w:val="00D55FFA"/>
    <w:rsid w:val="00D5647F"/>
    <w:rsid w:val="00D57499"/>
    <w:rsid w:val="00D575D8"/>
    <w:rsid w:val="00D57A95"/>
    <w:rsid w:val="00D57EE6"/>
    <w:rsid w:val="00D6044D"/>
    <w:rsid w:val="00D6122E"/>
    <w:rsid w:val="00D61844"/>
    <w:rsid w:val="00D6215F"/>
    <w:rsid w:val="00D625E3"/>
    <w:rsid w:val="00D626EC"/>
    <w:rsid w:val="00D627D1"/>
    <w:rsid w:val="00D64272"/>
    <w:rsid w:val="00D64677"/>
    <w:rsid w:val="00D658BA"/>
    <w:rsid w:val="00D70422"/>
    <w:rsid w:val="00D718AB"/>
    <w:rsid w:val="00D71A7D"/>
    <w:rsid w:val="00D72374"/>
    <w:rsid w:val="00D72A64"/>
    <w:rsid w:val="00D73A49"/>
    <w:rsid w:val="00D73CB3"/>
    <w:rsid w:val="00D741C4"/>
    <w:rsid w:val="00D744AC"/>
    <w:rsid w:val="00D75446"/>
    <w:rsid w:val="00D767AB"/>
    <w:rsid w:val="00D77408"/>
    <w:rsid w:val="00D77629"/>
    <w:rsid w:val="00D80064"/>
    <w:rsid w:val="00D808EF"/>
    <w:rsid w:val="00D812CF"/>
    <w:rsid w:val="00D8324C"/>
    <w:rsid w:val="00D835C7"/>
    <w:rsid w:val="00D836D4"/>
    <w:rsid w:val="00D84537"/>
    <w:rsid w:val="00D85361"/>
    <w:rsid w:val="00D86180"/>
    <w:rsid w:val="00D86F47"/>
    <w:rsid w:val="00D870D2"/>
    <w:rsid w:val="00D87236"/>
    <w:rsid w:val="00D8738E"/>
    <w:rsid w:val="00D87F0C"/>
    <w:rsid w:val="00D90D2C"/>
    <w:rsid w:val="00D91688"/>
    <w:rsid w:val="00D916C9"/>
    <w:rsid w:val="00D91AA8"/>
    <w:rsid w:val="00D91B0C"/>
    <w:rsid w:val="00D91B37"/>
    <w:rsid w:val="00D91B61"/>
    <w:rsid w:val="00D92ED2"/>
    <w:rsid w:val="00D94749"/>
    <w:rsid w:val="00D956AA"/>
    <w:rsid w:val="00D95D0C"/>
    <w:rsid w:val="00D96526"/>
    <w:rsid w:val="00D96E1F"/>
    <w:rsid w:val="00D97F72"/>
    <w:rsid w:val="00D97FA5"/>
    <w:rsid w:val="00DA0679"/>
    <w:rsid w:val="00DA07B2"/>
    <w:rsid w:val="00DA0D7E"/>
    <w:rsid w:val="00DA1B5B"/>
    <w:rsid w:val="00DA1BC8"/>
    <w:rsid w:val="00DA2AD2"/>
    <w:rsid w:val="00DA2C4B"/>
    <w:rsid w:val="00DA39D7"/>
    <w:rsid w:val="00DA3AF0"/>
    <w:rsid w:val="00DA3E1E"/>
    <w:rsid w:val="00DA3FE0"/>
    <w:rsid w:val="00DA47E9"/>
    <w:rsid w:val="00DA4F2A"/>
    <w:rsid w:val="00DA5EB8"/>
    <w:rsid w:val="00DA6146"/>
    <w:rsid w:val="00DA7B8B"/>
    <w:rsid w:val="00DA7BD2"/>
    <w:rsid w:val="00DB1471"/>
    <w:rsid w:val="00DB244C"/>
    <w:rsid w:val="00DB399F"/>
    <w:rsid w:val="00DB45B6"/>
    <w:rsid w:val="00DB4B69"/>
    <w:rsid w:val="00DB5DF9"/>
    <w:rsid w:val="00DB6722"/>
    <w:rsid w:val="00DB77E2"/>
    <w:rsid w:val="00DC0747"/>
    <w:rsid w:val="00DC1BC5"/>
    <w:rsid w:val="00DC1FCB"/>
    <w:rsid w:val="00DC210A"/>
    <w:rsid w:val="00DC2FF4"/>
    <w:rsid w:val="00DC319E"/>
    <w:rsid w:val="00DC337D"/>
    <w:rsid w:val="00DC5716"/>
    <w:rsid w:val="00DC5AB3"/>
    <w:rsid w:val="00DC5F6F"/>
    <w:rsid w:val="00DC65D6"/>
    <w:rsid w:val="00DC69B9"/>
    <w:rsid w:val="00DC6FFA"/>
    <w:rsid w:val="00DC79C7"/>
    <w:rsid w:val="00DC7EE9"/>
    <w:rsid w:val="00DD05CF"/>
    <w:rsid w:val="00DD1B7E"/>
    <w:rsid w:val="00DD24E9"/>
    <w:rsid w:val="00DD2C8E"/>
    <w:rsid w:val="00DD436B"/>
    <w:rsid w:val="00DD4AC3"/>
    <w:rsid w:val="00DD4F1D"/>
    <w:rsid w:val="00DD5490"/>
    <w:rsid w:val="00DD5526"/>
    <w:rsid w:val="00DD6C27"/>
    <w:rsid w:val="00DD7D9F"/>
    <w:rsid w:val="00DE0D4E"/>
    <w:rsid w:val="00DE1631"/>
    <w:rsid w:val="00DE24E4"/>
    <w:rsid w:val="00DE2C23"/>
    <w:rsid w:val="00DE3066"/>
    <w:rsid w:val="00DE3718"/>
    <w:rsid w:val="00DE38BF"/>
    <w:rsid w:val="00DE5120"/>
    <w:rsid w:val="00DE53DB"/>
    <w:rsid w:val="00DE5A68"/>
    <w:rsid w:val="00DE63D6"/>
    <w:rsid w:val="00DE739B"/>
    <w:rsid w:val="00DE7D38"/>
    <w:rsid w:val="00DF00A1"/>
    <w:rsid w:val="00DF0906"/>
    <w:rsid w:val="00DF0AE0"/>
    <w:rsid w:val="00DF19BF"/>
    <w:rsid w:val="00DF2662"/>
    <w:rsid w:val="00DF2DE1"/>
    <w:rsid w:val="00DF394B"/>
    <w:rsid w:val="00DF5880"/>
    <w:rsid w:val="00DF62E1"/>
    <w:rsid w:val="00DF67DF"/>
    <w:rsid w:val="00DF7B69"/>
    <w:rsid w:val="00DF7CA5"/>
    <w:rsid w:val="00E014D3"/>
    <w:rsid w:val="00E0301E"/>
    <w:rsid w:val="00E03345"/>
    <w:rsid w:val="00E03A4E"/>
    <w:rsid w:val="00E04612"/>
    <w:rsid w:val="00E0558A"/>
    <w:rsid w:val="00E06F0C"/>
    <w:rsid w:val="00E10039"/>
    <w:rsid w:val="00E10299"/>
    <w:rsid w:val="00E10E83"/>
    <w:rsid w:val="00E1101D"/>
    <w:rsid w:val="00E11232"/>
    <w:rsid w:val="00E1133F"/>
    <w:rsid w:val="00E1136C"/>
    <w:rsid w:val="00E11F67"/>
    <w:rsid w:val="00E128BB"/>
    <w:rsid w:val="00E1317E"/>
    <w:rsid w:val="00E13AE6"/>
    <w:rsid w:val="00E13CD9"/>
    <w:rsid w:val="00E14992"/>
    <w:rsid w:val="00E14E72"/>
    <w:rsid w:val="00E16ACD"/>
    <w:rsid w:val="00E16B6E"/>
    <w:rsid w:val="00E17232"/>
    <w:rsid w:val="00E178E7"/>
    <w:rsid w:val="00E2098D"/>
    <w:rsid w:val="00E2160D"/>
    <w:rsid w:val="00E21D79"/>
    <w:rsid w:val="00E2202F"/>
    <w:rsid w:val="00E22234"/>
    <w:rsid w:val="00E227FE"/>
    <w:rsid w:val="00E23595"/>
    <w:rsid w:val="00E23D5D"/>
    <w:rsid w:val="00E2572A"/>
    <w:rsid w:val="00E26D2B"/>
    <w:rsid w:val="00E275D0"/>
    <w:rsid w:val="00E278C0"/>
    <w:rsid w:val="00E307CB"/>
    <w:rsid w:val="00E308AE"/>
    <w:rsid w:val="00E32262"/>
    <w:rsid w:val="00E345CE"/>
    <w:rsid w:val="00E35694"/>
    <w:rsid w:val="00E366EF"/>
    <w:rsid w:val="00E402E9"/>
    <w:rsid w:val="00E41714"/>
    <w:rsid w:val="00E418EA"/>
    <w:rsid w:val="00E419E1"/>
    <w:rsid w:val="00E4327E"/>
    <w:rsid w:val="00E43C51"/>
    <w:rsid w:val="00E44B58"/>
    <w:rsid w:val="00E46C71"/>
    <w:rsid w:val="00E47970"/>
    <w:rsid w:val="00E500DE"/>
    <w:rsid w:val="00E5090E"/>
    <w:rsid w:val="00E52149"/>
    <w:rsid w:val="00E5228F"/>
    <w:rsid w:val="00E530DE"/>
    <w:rsid w:val="00E534AE"/>
    <w:rsid w:val="00E53AFF"/>
    <w:rsid w:val="00E54AE0"/>
    <w:rsid w:val="00E5537C"/>
    <w:rsid w:val="00E55A21"/>
    <w:rsid w:val="00E55EFF"/>
    <w:rsid w:val="00E56526"/>
    <w:rsid w:val="00E574AF"/>
    <w:rsid w:val="00E60BE0"/>
    <w:rsid w:val="00E61975"/>
    <w:rsid w:val="00E61DFF"/>
    <w:rsid w:val="00E62A0A"/>
    <w:rsid w:val="00E6318D"/>
    <w:rsid w:val="00E6351A"/>
    <w:rsid w:val="00E6355E"/>
    <w:rsid w:val="00E64448"/>
    <w:rsid w:val="00E64AEB"/>
    <w:rsid w:val="00E6518A"/>
    <w:rsid w:val="00E67DE1"/>
    <w:rsid w:val="00E67F5A"/>
    <w:rsid w:val="00E67F87"/>
    <w:rsid w:val="00E70295"/>
    <w:rsid w:val="00E70971"/>
    <w:rsid w:val="00E70CF8"/>
    <w:rsid w:val="00E71DC4"/>
    <w:rsid w:val="00E75226"/>
    <w:rsid w:val="00E758F7"/>
    <w:rsid w:val="00E76284"/>
    <w:rsid w:val="00E80F9F"/>
    <w:rsid w:val="00E814B2"/>
    <w:rsid w:val="00E82833"/>
    <w:rsid w:val="00E82E6F"/>
    <w:rsid w:val="00E84821"/>
    <w:rsid w:val="00E8488D"/>
    <w:rsid w:val="00E84E52"/>
    <w:rsid w:val="00E86B97"/>
    <w:rsid w:val="00E87001"/>
    <w:rsid w:val="00E870C8"/>
    <w:rsid w:val="00E8765A"/>
    <w:rsid w:val="00E87BE0"/>
    <w:rsid w:val="00E91800"/>
    <w:rsid w:val="00E9264C"/>
    <w:rsid w:val="00E93DDC"/>
    <w:rsid w:val="00E94890"/>
    <w:rsid w:val="00E94AA2"/>
    <w:rsid w:val="00E956B7"/>
    <w:rsid w:val="00E97076"/>
    <w:rsid w:val="00E97C87"/>
    <w:rsid w:val="00EA196C"/>
    <w:rsid w:val="00EA1F9F"/>
    <w:rsid w:val="00EA2712"/>
    <w:rsid w:val="00EA33A4"/>
    <w:rsid w:val="00EA397E"/>
    <w:rsid w:val="00EA3C26"/>
    <w:rsid w:val="00EA3D5D"/>
    <w:rsid w:val="00EA4A72"/>
    <w:rsid w:val="00EA4A79"/>
    <w:rsid w:val="00EA5686"/>
    <w:rsid w:val="00EA5BD8"/>
    <w:rsid w:val="00EA647C"/>
    <w:rsid w:val="00EA69C3"/>
    <w:rsid w:val="00EA7989"/>
    <w:rsid w:val="00EA7A08"/>
    <w:rsid w:val="00EB0EED"/>
    <w:rsid w:val="00EB12B9"/>
    <w:rsid w:val="00EB1F4D"/>
    <w:rsid w:val="00EB2143"/>
    <w:rsid w:val="00EB21F8"/>
    <w:rsid w:val="00EB32E9"/>
    <w:rsid w:val="00EB33D5"/>
    <w:rsid w:val="00EB35B9"/>
    <w:rsid w:val="00EB4274"/>
    <w:rsid w:val="00EB429B"/>
    <w:rsid w:val="00EB43B8"/>
    <w:rsid w:val="00EB44CB"/>
    <w:rsid w:val="00EB4B81"/>
    <w:rsid w:val="00EB4DA0"/>
    <w:rsid w:val="00EB5036"/>
    <w:rsid w:val="00EB5045"/>
    <w:rsid w:val="00EB6066"/>
    <w:rsid w:val="00EB66C2"/>
    <w:rsid w:val="00EB73C0"/>
    <w:rsid w:val="00EB7D35"/>
    <w:rsid w:val="00EC0B9A"/>
    <w:rsid w:val="00EC23E7"/>
    <w:rsid w:val="00EC46E7"/>
    <w:rsid w:val="00EC492E"/>
    <w:rsid w:val="00EC4F80"/>
    <w:rsid w:val="00EC5DC8"/>
    <w:rsid w:val="00EC6070"/>
    <w:rsid w:val="00EC7586"/>
    <w:rsid w:val="00EC7A39"/>
    <w:rsid w:val="00ED101B"/>
    <w:rsid w:val="00ED208E"/>
    <w:rsid w:val="00ED3C03"/>
    <w:rsid w:val="00ED3C80"/>
    <w:rsid w:val="00ED5A87"/>
    <w:rsid w:val="00ED63E1"/>
    <w:rsid w:val="00ED6864"/>
    <w:rsid w:val="00ED74EF"/>
    <w:rsid w:val="00ED7CF5"/>
    <w:rsid w:val="00EE0648"/>
    <w:rsid w:val="00EE06E2"/>
    <w:rsid w:val="00EE0B81"/>
    <w:rsid w:val="00EE0E2F"/>
    <w:rsid w:val="00EE1427"/>
    <w:rsid w:val="00EE19BF"/>
    <w:rsid w:val="00EE3DC2"/>
    <w:rsid w:val="00EE45ED"/>
    <w:rsid w:val="00EE49FD"/>
    <w:rsid w:val="00EE580E"/>
    <w:rsid w:val="00EE66F7"/>
    <w:rsid w:val="00EE725D"/>
    <w:rsid w:val="00EE7CC1"/>
    <w:rsid w:val="00EF04C1"/>
    <w:rsid w:val="00EF0C8E"/>
    <w:rsid w:val="00EF2E74"/>
    <w:rsid w:val="00EF31E7"/>
    <w:rsid w:val="00EF3E62"/>
    <w:rsid w:val="00EF40EB"/>
    <w:rsid w:val="00EF42AF"/>
    <w:rsid w:val="00EF50F8"/>
    <w:rsid w:val="00EF545F"/>
    <w:rsid w:val="00EF5AE8"/>
    <w:rsid w:val="00EF6001"/>
    <w:rsid w:val="00EF62C1"/>
    <w:rsid w:val="00EF661B"/>
    <w:rsid w:val="00EF7816"/>
    <w:rsid w:val="00EF7926"/>
    <w:rsid w:val="00EF7E7A"/>
    <w:rsid w:val="00F0029B"/>
    <w:rsid w:val="00F00C82"/>
    <w:rsid w:val="00F00DC0"/>
    <w:rsid w:val="00F00E13"/>
    <w:rsid w:val="00F012F7"/>
    <w:rsid w:val="00F02DF1"/>
    <w:rsid w:val="00F041E4"/>
    <w:rsid w:val="00F04BFF"/>
    <w:rsid w:val="00F04CD2"/>
    <w:rsid w:val="00F04D6B"/>
    <w:rsid w:val="00F05176"/>
    <w:rsid w:val="00F05198"/>
    <w:rsid w:val="00F05781"/>
    <w:rsid w:val="00F05C5A"/>
    <w:rsid w:val="00F066D6"/>
    <w:rsid w:val="00F0728B"/>
    <w:rsid w:val="00F0763B"/>
    <w:rsid w:val="00F1028D"/>
    <w:rsid w:val="00F11744"/>
    <w:rsid w:val="00F12BF1"/>
    <w:rsid w:val="00F1327F"/>
    <w:rsid w:val="00F1609A"/>
    <w:rsid w:val="00F171AC"/>
    <w:rsid w:val="00F17592"/>
    <w:rsid w:val="00F175BB"/>
    <w:rsid w:val="00F179E1"/>
    <w:rsid w:val="00F17AA5"/>
    <w:rsid w:val="00F20170"/>
    <w:rsid w:val="00F225EA"/>
    <w:rsid w:val="00F2270D"/>
    <w:rsid w:val="00F234F3"/>
    <w:rsid w:val="00F238E9"/>
    <w:rsid w:val="00F25171"/>
    <w:rsid w:val="00F25972"/>
    <w:rsid w:val="00F260A8"/>
    <w:rsid w:val="00F269A2"/>
    <w:rsid w:val="00F26AB2"/>
    <w:rsid w:val="00F27299"/>
    <w:rsid w:val="00F27D3C"/>
    <w:rsid w:val="00F300E5"/>
    <w:rsid w:val="00F31CC4"/>
    <w:rsid w:val="00F31FDD"/>
    <w:rsid w:val="00F32A9C"/>
    <w:rsid w:val="00F343A8"/>
    <w:rsid w:val="00F35B1E"/>
    <w:rsid w:val="00F378F4"/>
    <w:rsid w:val="00F37A18"/>
    <w:rsid w:val="00F40148"/>
    <w:rsid w:val="00F41F97"/>
    <w:rsid w:val="00F42180"/>
    <w:rsid w:val="00F423AB"/>
    <w:rsid w:val="00F42B88"/>
    <w:rsid w:val="00F4347A"/>
    <w:rsid w:val="00F4435A"/>
    <w:rsid w:val="00F44CE6"/>
    <w:rsid w:val="00F44CEB"/>
    <w:rsid w:val="00F45AB0"/>
    <w:rsid w:val="00F45C38"/>
    <w:rsid w:val="00F45DF9"/>
    <w:rsid w:val="00F46490"/>
    <w:rsid w:val="00F46EE7"/>
    <w:rsid w:val="00F46F92"/>
    <w:rsid w:val="00F479E5"/>
    <w:rsid w:val="00F50113"/>
    <w:rsid w:val="00F5085D"/>
    <w:rsid w:val="00F508A7"/>
    <w:rsid w:val="00F50D59"/>
    <w:rsid w:val="00F50F94"/>
    <w:rsid w:val="00F51AD3"/>
    <w:rsid w:val="00F51DA7"/>
    <w:rsid w:val="00F51FE9"/>
    <w:rsid w:val="00F5225F"/>
    <w:rsid w:val="00F5337A"/>
    <w:rsid w:val="00F5433B"/>
    <w:rsid w:val="00F5479C"/>
    <w:rsid w:val="00F5515E"/>
    <w:rsid w:val="00F553FB"/>
    <w:rsid w:val="00F55C41"/>
    <w:rsid w:val="00F56676"/>
    <w:rsid w:val="00F5686A"/>
    <w:rsid w:val="00F60070"/>
    <w:rsid w:val="00F6023F"/>
    <w:rsid w:val="00F60CB2"/>
    <w:rsid w:val="00F6151B"/>
    <w:rsid w:val="00F61B72"/>
    <w:rsid w:val="00F6311C"/>
    <w:rsid w:val="00F63213"/>
    <w:rsid w:val="00F6346D"/>
    <w:rsid w:val="00F63A55"/>
    <w:rsid w:val="00F64802"/>
    <w:rsid w:val="00F65BB7"/>
    <w:rsid w:val="00F66734"/>
    <w:rsid w:val="00F67103"/>
    <w:rsid w:val="00F67538"/>
    <w:rsid w:val="00F67FF8"/>
    <w:rsid w:val="00F70623"/>
    <w:rsid w:val="00F7140A"/>
    <w:rsid w:val="00F74B0B"/>
    <w:rsid w:val="00F75384"/>
    <w:rsid w:val="00F76983"/>
    <w:rsid w:val="00F76C13"/>
    <w:rsid w:val="00F80B98"/>
    <w:rsid w:val="00F810A5"/>
    <w:rsid w:val="00F82354"/>
    <w:rsid w:val="00F83460"/>
    <w:rsid w:val="00F83926"/>
    <w:rsid w:val="00F8408F"/>
    <w:rsid w:val="00F84633"/>
    <w:rsid w:val="00F8589F"/>
    <w:rsid w:val="00F864BB"/>
    <w:rsid w:val="00F866D5"/>
    <w:rsid w:val="00F8671C"/>
    <w:rsid w:val="00F8718B"/>
    <w:rsid w:val="00F911FE"/>
    <w:rsid w:val="00F91DC0"/>
    <w:rsid w:val="00F92C26"/>
    <w:rsid w:val="00F9690D"/>
    <w:rsid w:val="00F9740E"/>
    <w:rsid w:val="00F97565"/>
    <w:rsid w:val="00FA0A54"/>
    <w:rsid w:val="00FA18FA"/>
    <w:rsid w:val="00FA1E37"/>
    <w:rsid w:val="00FA1F82"/>
    <w:rsid w:val="00FA2321"/>
    <w:rsid w:val="00FA40D5"/>
    <w:rsid w:val="00FA45F1"/>
    <w:rsid w:val="00FA499E"/>
    <w:rsid w:val="00FA5C66"/>
    <w:rsid w:val="00FA6266"/>
    <w:rsid w:val="00FB3B2D"/>
    <w:rsid w:val="00FB3F24"/>
    <w:rsid w:val="00FB468A"/>
    <w:rsid w:val="00FB5EEA"/>
    <w:rsid w:val="00FB6032"/>
    <w:rsid w:val="00FB65A5"/>
    <w:rsid w:val="00FC1072"/>
    <w:rsid w:val="00FC13B8"/>
    <w:rsid w:val="00FC1EEF"/>
    <w:rsid w:val="00FC2864"/>
    <w:rsid w:val="00FC41F4"/>
    <w:rsid w:val="00FC4D39"/>
    <w:rsid w:val="00FC50AE"/>
    <w:rsid w:val="00FC517D"/>
    <w:rsid w:val="00FC584C"/>
    <w:rsid w:val="00FC7CBD"/>
    <w:rsid w:val="00FC7EEF"/>
    <w:rsid w:val="00FD00C8"/>
    <w:rsid w:val="00FD1847"/>
    <w:rsid w:val="00FD2603"/>
    <w:rsid w:val="00FD26B7"/>
    <w:rsid w:val="00FD3C4E"/>
    <w:rsid w:val="00FD4A0C"/>
    <w:rsid w:val="00FD5364"/>
    <w:rsid w:val="00FD6FA3"/>
    <w:rsid w:val="00FD72DB"/>
    <w:rsid w:val="00FE0384"/>
    <w:rsid w:val="00FE16CE"/>
    <w:rsid w:val="00FE1F82"/>
    <w:rsid w:val="00FE37D3"/>
    <w:rsid w:val="00FE6380"/>
    <w:rsid w:val="00FE6B5D"/>
    <w:rsid w:val="00FE6D80"/>
    <w:rsid w:val="00FF102A"/>
    <w:rsid w:val="00FF1435"/>
    <w:rsid w:val="00FF2956"/>
    <w:rsid w:val="00FF3326"/>
    <w:rsid w:val="00FF4C34"/>
    <w:rsid w:val="00FF7030"/>
    <w:rsid w:val="02313F6F"/>
    <w:rsid w:val="04CC2700"/>
    <w:rsid w:val="062F13D8"/>
    <w:rsid w:val="063C0027"/>
    <w:rsid w:val="0701379E"/>
    <w:rsid w:val="08B11B50"/>
    <w:rsid w:val="08FC7920"/>
    <w:rsid w:val="0923288D"/>
    <w:rsid w:val="099D0886"/>
    <w:rsid w:val="0B894205"/>
    <w:rsid w:val="0B8B471A"/>
    <w:rsid w:val="0B965F85"/>
    <w:rsid w:val="0C2A5CE1"/>
    <w:rsid w:val="0DB06480"/>
    <w:rsid w:val="0E4B0190"/>
    <w:rsid w:val="0FC64EF0"/>
    <w:rsid w:val="12855AA9"/>
    <w:rsid w:val="12B40B75"/>
    <w:rsid w:val="161139EF"/>
    <w:rsid w:val="17AD7DC6"/>
    <w:rsid w:val="18154643"/>
    <w:rsid w:val="1C4E5A1B"/>
    <w:rsid w:val="1CD3207E"/>
    <w:rsid w:val="1D10475B"/>
    <w:rsid w:val="1D825AC2"/>
    <w:rsid w:val="1DAC0C4B"/>
    <w:rsid w:val="211E3A77"/>
    <w:rsid w:val="27CF466D"/>
    <w:rsid w:val="29391672"/>
    <w:rsid w:val="2A1E37B1"/>
    <w:rsid w:val="2D437A51"/>
    <w:rsid w:val="2E6317E9"/>
    <w:rsid w:val="2E6A153F"/>
    <w:rsid w:val="305A5CE2"/>
    <w:rsid w:val="31000A61"/>
    <w:rsid w:val="312C7517"/>
    <w:rsid w:val="31A71A6F"/>
    <w:rsid w:val="33196663"/>
    <w:rsid w:val="36B55F0A"/>
    <w:rsid w:val="378123A9"/>
    <w:rsid w:val="384368F2"/>
    <w:rsid w:val="39ED746A"/>
    <w:rsid w:val="3BE70E87"/>
    <w:rsid w:val="3D005E29"/>
    <w:rsid w:val="3D232759"/>
    <w:rsid w:val="3EE425F1"/>
    <w:rsid w:val="3F460981"/>
    <w:rsid w:val="4038370E"/>
    <w:rsid w:val="41632E86"/>
    <w:rsid w:val="433F3153"/>
    <w:rsid w:val="440A0410"/>
    <w:rsid w:val="457B29FD"/>
    <w:rsid w:val="45812806"/>
    <w:rsid w:val="48DC3CC9"/>
    <w:rsid w:val="48E11085"/>
    <w:rsid w:val="4A92796F"/>
    <w:rsid w:val="4B5126D2"/>
    <w:rsid w:val="4BE807F1"/>
    <w:rsid w:val="4BFA1DED"/>
    <w:rsid w:val="4D387F00"/>
    <w:rsid w:val="4DE023F1"/>
    <w:rsid w:val="512978E2"/>
    <w:rsid w:val="51646440"/>
    <w:rsid w:val="5345774D"/>
    <w:rsid w:val="55772D59"/>
    <w:rsid w:val="59432FD3"/>
    <w:rsid w:val="599729F5"/>
    <w:rsid w:val="5AC13672"/>
    <w:rsid w:val="5D302E54"/>
    <w:rsid w:val="5D3D4AA4"/>
    <w:rsid w:val="5E824AD5"/>
    <w:rsid w:val="5F091AE9"/>
    <w:rsid w:val="5F104600"/>
    <w:rsid w:val="5FE41D68"/>
    <w:rsid w:val="602B2DBD"/>
    <w:rsid w:val="61DB0F43"/>
    <w:rsid w:val="62216AA8"/>
    <w:rsid w:val="62775FD3"/>
    <w:rsid w:val="62E20AE2"/>
    <w:rsid w:val="63685516"/>
    <w:rsid w:val="648E0420"/>
    <w:rsid w:val="65777969"/>
    <w:rsid w:val="67425DDE"/>
    <w:rsid w:val="68763EC0"/>
    <w:rsid w:val="6DBF603E"/>
    <w:rsid w:val="6F4B1580"/>
    <w:rsid w:val="6FC81F88"/>
    <w:rsid w:val="710F3A90"/>
    <w:rsid w:val="75D51C75"/>
    <w:rsid w:val="76134AEF"/>
    <w:rsid w:val="779276DF"/>
    <w:rsid w:val="78957C3B"/>
    <w:rsid w:val="78A13F1D"/>
    <w:rsid w:val="792738AA"/>
    <w:rsid w:val="79F30455"/>
    <w:rsid w:val="7A8F7BF0"/>
    <w:rsid w:val="7B9C493C"/>
    <w:rsid w:val="7CAC1243"/>
    <w:rsid w:val="7EC860DC"/>
    <w:rsid w:val="7FEA12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iPriority="39" w:semiHidden="0" w:name="toc 3"/>
    <w:lsdException w:qFormat="1"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iPriority="0" w:semiHidden="0" w:name="footnote text"/>
    <w:lsdException w:qFormat="1" w:unhideWhenUsed="0" w:uiPriority="0" w:semiHidden="0" w:name="annotation text"/>
    <w:lsdException w:qFormat="1" w:uiPriority="0" w:semiHidden="0" w:name="header"/>
    <w:lsdException w:qFormat="1"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iPriority="0" w:semiHidden="0" w:name="footnote reference"/>
    <w:lsdException w:qFormat="1" w:unhideWhenUsed="0" w:uiPriority="0" w:semiHidden="0" w:name="annotation reference"/>
    <w:lsdException w:qFormat="1"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iPriority="0"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qFormat="1" w:unhideWhenUsed="0" w:uiPriority="0" w:semiHidden="0" w:name="Table Simple 1"/>
    <w:lsdException w:qFormat="1" w:unhideWhenUsed="0" w:uiPriority="0" w:semiHidden="0" w:name="Table Simple 2"/>
    <w:lsdException w:qFormat="1" w:unhideWhenUsed="0" w:uiPriority="0" w:semiHidden="0" w:name="Table Simple 3"/>
    <w:lsdException w:qFormat="1" w:unhideWhenUsed="0" w:uiPriority="0" w:semiHidden="0" w:name="Table Classic 1"/>
    <w:lsdException w:qFormat="1" w:unhideWhenUsed="0" w:uiPriority="0" w:semiHidden="0" w:name="Table Classic 2"/>
    <w:lsdException w:qFormat="1" w:unhideWhenUsed="0" w:uiPriority="0" w:semiHidden="0" w:name="Table Classic 3"/>
    <w:lsdException w:qFormat="1" w:unhideWhenUsed="0" w:uiPriority="0" w:semiHidden="0" w:name="Table Classic 4"/>
    <w:lsdException w:qFormat="1" w:unhideWhenUsed="0" w:uiPriority="0" w:semiHidden="0" w:name="Table Colorful 1"/>
    <w:lsdException w:qFormat="1" w:unhideWhenUsed="0" w:uiPriority="0" w:semiHidden="0" w:name="Table Colorful 2"/>
    <w:lsdException w:qFormat="1" w:unhideWhenUsed="0" w:uiPriority="0" w:semiHidden="0" w:name="Table Colorful 3"/>
    <w:lsdException w:qFormat="1" w:unhideWhenUsed="0" w:uiPriority="0" w:semiHidden="0" w:name="Table Columns 1"/>
    <w:lsdException w:qFormat="1" w:unhideWhenUsed="0" w:uiPriority="0" w:semiHidden="0" w:name="Table Columns 2"/>
    <w:lsdException w:qFormat="1" w:unhideWhenUsed="0" w:uiPriority="0" w:semiHidden="0" w:name="Table Columns 3"/>
    <w:lsdException w:qFormat="1" w:unhideWhenUsed="0" w:uiPriority="0" w:semiHidden="0" w:name="Table Columns 4"/>
    <w:lsdException w:qFormat="1" w:unhideWhenUsed="0" w:uiPriority="0" w:semiHidden="0" w:name="Table Columns 5"/>
    <w:lsdException w:qFormat="1" w:unhideWhenUsed="0" w:uiPriority="0" w:semiHidden="0" w:name="Table Grid 1"/>
    <w:lsdException w:qFormat="1" w:unhideWhenUsed="0" w:uiPriority="0" w:semiHidden="0" w:name="Table Grid 2"/>
    <w:lsdException w:qFormat="1" w:unhideWhenUsed="0" w:uiPriority="0" w:semiHidden="0" w:name="Table Grid 3"/>
    <w:lsdException w:qFormat="1" w:unhideWhenUsed="0" w:uiPriority="0" w:semiHidden="0" w:name="Table Grid 4"/>
    <w:lsdException w:qFormat="1" w:unhideWhenUsed="0" w:uiPriority="0" w:semiHidden="0" w:name="Table Grid 5"/>
    <w:lsdException w:qFormat="1" w:unhideWhenUsed="0" w:uiPriority="0" w:semiHidden="0" w:name="Table Grid 6"/>
    <w:lsdException w:qFormat="1" w:unhideWhenUsed="0" w:uiPriority="0" w:semiHidden="0" w:name="Table Grid 7"/>
    <w:lsdException w:qFormat="1" w:unhideWhenUsed="0" w:uiPriority="0" w:semiHidden="0" w:name="Table Grid 8"/>
    <w:lsdException w:qFormat="1" w:unhideWhenUsed="0" w:uiPriority="0" w:semiHidden="0" w:name="Table List 1"/>
    <w:lsdException w:qFormat="1" w:unhideWhenUsed="0" w:uiPriority="0" w:semiHidden="0" w:name="Table List 2"/>
    <w:lsdException w:qFormat="1" w:unhideWhenUsed="0" w:uiPriority="0" w:semiHidden="0" w:name="Table List 3"/>
    <w:lsdException w:qFormat="1" w:unhideWhenUsed="0" w:uiPriority="0" w:semiHidden="0" w:name="Table List 4"/>
    <w:lsdException w:qFormat="1" w:unhideWhenUsed="0" w:uiPriority="0" w:semiHidden="0" w:name="Table List 5"/>
    <w:lsdException w:qFormat="1" w:unhideWhenUsed="0" w:uiPriority="0" w:semiHidden="0" w:name="Table List 6"/>
    <w:lsdException w:qFormat="1" w:unhideWhenUsed="0" w:uiPriority="0" w:semiHidden="0" w:name="Table List 7"/>
    <w:lsdException w:qFormat="1" w:unhideWhenUsed="0" w:uiPriority="0" w:semiHidden="0" w:name="Table List 8"/>
    <w:lsdException w:qFormat="1" w:unhideWhenUsed="0" w:uiPriority="0" w:semiHidden="0" w:name="Table 3D effects 1"/>
    <w:lsdException w:qFormat="1" w:unhideWhenUsed="0" w:uiPriority="0" w:semiHidden="0" w:name="Table 3D effects 2"/>
    <w:lsdException w:qFormat="1" w:unhideWhenUsed="0" w:uiPriority="0" w:semiHidden="0" w:name="Table 3D effects 3"/>
    <w:lsdException w:qFormat="1" w:unhideWhenUsed="0" w:uiPriority="0" w:semiHidden="0" w:name="Table Contemporary"/>
    <w:lsdException w:qFormat="1" w:unhideWhenUsed="0" w:uiPriority="0" w:semiHidden="0" w:name="Table Elegant"/>
    <w:lsdException w:qFormat="1" w:unhideWhenUsed="0" w:uiPriority="0" w:semiHidden="0" w:name="Table Professional"/>
    <w:lsdException w:qFormat="1" w:unhideWhenUsed="0" w:uiPriority="0" w:semiHidden="0" w:name="Table Subtle 1"/>
    <w:lsdException w:qFormat="1" w:unhideWhenUsed="0" w:uiPriority="0" w:semiHidden="0" w:name="Table Subtle 2"/>
    <w:lsdException w:qFormat="1" w:unhideWhenUsed="0" w:uiPriority="0" w:semiHidden="0" w:name="Table Web 1"/>
    <w:lsdException w:qFormat="1" w:unhideWhenUsed="0" w:uiPriority="0" w:semiHidden="0" w:name="Table Web 2"/>
    <w:lsdException w:qFormat="1" w:unhideWhenUsed="0" w:uiPriority="0" w:semiHidden="0"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qFormat="1" w:unhideWhenUsed="0" w:uiPriority="99" w:semiHidden="0"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qFormat="1"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qFormat="1"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qFormat="1"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qFormat="1" w:unhideWhenUsed="0" w:uiPriority="0"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left="185"/>
      <w:jc w:val="both"/>
    </w:pPr>
    <w:rPr>
      <w:rFonts w:ascii="宋体" w:hAnsi="宋体" w:eastAsia="宋体" w:cs="宋体"/>
      <w:kern w:val="2"/>
      <w:sz w:val="24"/>
      <w:szCs w:val="24"/>
      <w:lang w:val="en-US" w:eastAsia="zh-CN" w:bidi="ar-SA"/>
    </w:rPr>
  </w:style>
  <w:style w:type="paragraph" w:styleId="3">
    <w:name w:val="heading 1"/>
    <w:basedOn w:val="1"/>
    <w:next w:val="1"/>
    <w:link w:val="267"/>
    <w:autoRedefine/>
    <w:qFormat/>
    <w:uiPriority w:val="0"/>
    <w:pPr>
      <w:numPr>
        <w:ilvl w:val="0"/>
        <w:numId w:val="1"/>
      </w:numPr>
      <w:autoSpaceDE w:val="0"/>
      <w:autoSpaceDN w:val="0"/>
      <w:adjustRightInd w:val="0"/>
      <w:jc w:val="center"/>
      <w:outlineLvl w:val="0"/>
    </w:pPr>
    <w:rPr>
      <w:rFonts w:eastAsia="隶书"/>
      <w:b/>
      <w:bCs/>
      <w:kern w:val="0"/>
      <w:sz w:val="36"/>
      <w:szCs w:val="36"/>
    </w:rPr>
  </w:style>
  <w:style w:type="paragraph" w:styleId="4">
    <w:name w:val="heading 2"/>
    <w:basedOn w:val="1"/>
    <w:next w:val="1"/>
    <w:link w:val="291"/>
    <w:autoRedefine/>
    <w:qFormat/>
    <w:uiPriority w:val="0"/>
    <w:pPr>
      <w:keepNext/>
      <w:keepLines/>
      <w:numPr>
        <w:ilvl w:val="1"/>
        <w:numId w:val="1"/>
      </w:numPr>
      <w:spacing w:before="260" w:after="260" w:line="416" w:lineRule="auto"/>
      <w:outlineLvl w:val="1"/>
    </w:pPr>
    <w:rPr>
      <w:rFonts w:ascii="Arial" w:hAnsi="Arial" w:eastAsia="黑体"/>
      <w:b/>
      <w:bCs/>
      <w:sz w:val="32"/>
      <w:szCs w:val="32"/>
    </w:rPr>
  </w:style>
  <w:style w:type="paragraph" w:styleId="5">
    <w:name w:val="heading 3"/>
    <w:basedOn w:val="1"/>
    <w:next w:val="1"/>
    <w:link w:val="439"/>
    <w:autoRedefine/>
    <w:qFormat/>
    <w:uiPriority w:val="0"/>
    <w:pPr>
      <w:keepNext/>
      <w:keepLines/>
      <w:numPr>
        <w:ilvl w:val="2"/>
        <w:numId w:val="1"/>
      </w:numPr>
      <w:spacing w:before="260" w:after="260" w:line="416" w:lineRule="auto"/>
      <w:outlineLvl w:val="2"/>
    </w:pPr>
    <w:rPr>
      <w:b/>
      <w:bCs/>
      <w:sz w:val="32"/>
      <w:szCs w:val="32"/>
    </w:rPr>
  </w:style>
  <w:style w:type="paragraph" w:styleId="6">
    <w:name w:val="heading 4"/>
    <w:basedOn w:val="1"/>
    <w:next w:val="1"/>
    <w:link w:val="330"/>
    <w:autoRedefine/>
    <w:qFormat/>
    <w:uiPriority w:val="9"/>
    <w:pPr>
      <w:keepNext/>
      <w:keepLines/>
      <w:numPr>
        <w:ilvl w:val="3"/>
        <w:numId w:val="1"/>
      </w:numPr>
      <w:spacing w:before="280" w:after="290" w:line="376" w:lineRule="auto"/>
      <w:outlineLvl w:val="3"/>
    </w:pPr>
    <w:rPr>
      <w:rFonts w:ascii="Arial" w:hAnsi="Arial" w:eastAsia="黑体"/>
      <w:b/>
      <w:bCs/>
      <w:sz w:val="28"/>
      <w:szCs w:val="28"/>
    </w:rPr>
  </w:style>
  <w:style w:type="paragraph" w:styleId="7">
    <w:name w:val="heading 5"/>
    <w:basedOn w:val="1"/>
    <w:next w:val="1"/>
    <w:link w:val="251"/>
    <w:autoRedefine/>
    <w:qFormat/>
    <w:uiPriority w:val="0"/>
    <w:pPr>
      <w:keepNext/>
      <w:keepLines/>
      <w:numPr>
        <w:ilvl w:val="4"/>
        <w:numId w:val="1"/>
      </w:numPr>
      <w:tabs>
        <w:tab w:val="left" w:pos="992"/>
      </w:tabs>
      <w:spacing w:before="280" w:after="290" w:line="376" w:lineRule="auto"/>
      <w:outlineLvl w:val="4"/>
    </w:pPr>
    <w:rPr>
      <w:b/>
      <w:bCs/>
      <w:sz w:val="28"/>
      <w:szCs w:val="28"/>
      <w:lang w:val="zh-CN"/>
    </w:rPr>
  </w:style>
  <w:style w:type="paragraph" w:styleId="8">
    <w:name w:val="heading 6"/>
    <w:basedOn w:val="1"/>
    <w:next w:val="1"/>
    <w:link w:val="158"/>
    <w:autoRedefine/>
    <w:qFormat/>
    <w:uiPriority w:val="0"/>
    <w:pPr>
      <w:keepNext/>
      <w:keepLines/>
      <w:numPr>
        <w:ilvl w:val="5"/>
        <w:numId w:val="1"/>
      </w:numPr>
      <w:spacing w:before="240" w:after="64" w:line="320" w:lineRule="auto"/>
      <w:outlineLvl w:val="5"/>
    </w:pPr>
    <w:rPr>
      <w:rFonts w:ascii="Arial" w:hAnsi="Arial" w:eastAsia="黑体"/>
      <w:b/>
      <w:bCs/>
    </w:rPr>
  </w:style>
  <w:style w:type="paragraph" w:styleId="9">
    <w:name w:val="heading 7"/>
    <w:basedOn w:val="1"/>
    <w:next w:val="1"/>
    <w:link w:val="205"/>
    <w:autoRedefine/>
    <w:qFormat/>
    <w:uiPriority w:val="0"/>
    <w:pPr>
      <w:keepNext/>
      <w:keepLines/>
      <w:numPr>
        <w:ilvl w:val="6"/>
        <w:numId w:val="1"/>
      </w:numPr>
      <w:tabs>
        <w:tab w:val="left" w:pos="0"/>
      </w:tabs>
      <w:spacing w:before="240" w:after="64" w:line="320" w:lineRule="auto"/>
      <w:outlineLvl w:val="6"/>
    </w:pPr>
    <w:rPr>
      <w:b/>
      <w:bCs/>
    </w:rPr>
  </w:style>
  <w:style w:type="paragraph" w:styleId="10">
    <w:name w:val="heading 8"/>
    <w:basedOn w:val="1"/>
    <w:next w:val="1"/>
    <w:link w:val="192"/>
    <w:autoRedefine/>
    <w:qFormat/>
    <w:uiPriority w:val="0"/>
    <w:pPr>
      <w:keepNext/>
      <w:keepLines/>
      <w:numPr>
        <w:ilvl w:val="7"/>
        <w:numId w:val="1"/>
      </w:numPr>
      <w:tabs>
        <w:tab w:val="left" w:pos="0"/>
      </w:tabs>
      <w:spacing w:before="240" w:after="64" w:line="320" w:lineRule="auto"/>
      <w:outlineLvl w:val="7"/>
    </w:pPr>
    <w:rPr>
      <w:rFonts w:ascii="Cambria" w:hAnsi="Cambria"/>
    </w:rPr>
  </w:style>
  <w:style w:type="paragraph" w:styleId="11">
    <w:name w:val="heading 9"/>
    <w:basedOn w:val="1"/>
    <w:next w:val="1"/>
    <w:link w:val="229"/>
    <w:autoRedefine/>
    <w:qFormat/>
    <w:uiPriority w:val="0"/>
    <w:pPr>
      <w:keepNext/>
      <w:keepLines/>
      <w:numPr>
        <w:ilvl w:val="8"/>
        <w:numId w:val="1"/>
      </w:numPr>
      <w:tabs>
        <w:tab w:val="left" w:pos="0"/>
      </w:tabs>
      <w:spacing w:before="240" w:after="64" w:line="320" w:lineRule="auto"/>
      <w:outlineLvl w:val="8"/>
    </w:pPr>
    <w:rPr>
      <w:rFonts w:ascii="Cambria" w:hAnsi="Cambria"/>
      <w:szCs w:val="21"/>
    </w:rPr>
  </w:style>
  <w:style w:type="character" w:default="1" w:styleId="132">
    <w:name w:val="Default Paragraph Font"/>
    <w:semiHidden/>
    <w:unhideWhenUsed/>
    <w:qFormat/>
    <w:uiPriority w:val="1"/>
  </w:style>
  <w:style w:type="table" w:default="1" w:styleId="83">
    <w:name w:val="Normal Table"/>
    <w:semiHidden/>
    <w:unhideWhenUsed/>
    <w:qFormat/>
    <w:uiPriority w:val="99"/>
    <w:tblPr>
      <w:tblCellMar>
        <w:top w:w="0" w:type="dxa"/>
        <w:left w:w="108" w:type="dxa"/>
        <w:bottom w:w="0" w:type="dxa"/>
        <w:right w:w="108" w:type="dxa"/>
      </w:tblCellMar>
    </w:tblPr>
  </w:style>
  <w:style w:type="paragraph" w:styleId="2">
    <w:name w:val="macro"/>
    <w:link w:val="2138"/>
    <w:autoRedefine/>
    <w:qFormat/>
    <w:uiPriority w:val="0"/>
    <w:pPr>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adjustRightInd w:val="0"/>
      <w:snapToGrid w:val="0"/>
      <w:spacing w:before="160" w:after="160"/>
      <w:ind w:left="1701"/>
    </w:pPr>
    <w:rPr>
      <w:rFonts w:ascii="Courier New" w:hAnsi="Courier New" w:eastAsia="宋体" w:cs="Courier New"/>
      <w:kern w:val="2"/>
      <w:sz w:val="24"/>
      <w:szCs w:val="24"/>
      <w:lang w:val="en-US" w:eastAsia="zh-CN" w:bidi="ar-SA"/>
    </w:rPr>
  </w:style>
  <w:style w:type="paragraph" w:styleId="12">
    <w:name w:val="List 3"/>
    <w:basedOn w:val="1"/>
    <w:autoRedefine/>
    <w:qFormat/>
    <w:uiPriority w:val="0"/>
    <w:pPr>
      <w:ind w:left="100" w:leftChars="400" w:hanging="200" w:hangingChars="200"/>
    </w:pPr>
    <w:rPr>
      <w:rFonts w:ascii="Times New Roman" w:hAnsi="Times New Roman"/>
      <w:szCs w:val="20"/>
    </w:rPr>
  </w:style>
  <w:style w:type="paragraph" w:styleId="13">
    <w:name w:val="List Number 2"/>
    <w:basedOn w:val="1"/>
    <w:autoRedefine/>
    <w:qFormat/>
    <w:uiPriority w:val="0"/>
    <w:pPr>
      <w:tabs>
        <w:tab w:val="left" w:pos="432"/>
        <w:tab w:val="left" w:pos="567"/>
      </w:tabs>
      <w:ind w:left="432" w:hanging="432"/>
    </w:pPr>
    <w:rPr>
      <w:rFonts w:ascii="Times New Roman" w:hAnsi="Times New Roman"/>
      <w:sz w:val="28"/>
      <w:szCs w:val="20"/>
    </w:rPr>
  </w:style>
  <w:style w:type="paragraph" w:styleId="14">
    <w:name w:val="table of authorities"/>
    <w:basedOn w:val="1"/>
    <w:next w:val="1"/>
    <w:autoRedefine/>
    <w:qFormat/>
    <w:uiPriority w:val="0"/>
    <w:pPr>
      <w:numPr>
        <w:ilvl w:val="0"/>
        <w:numId w:val="2"/>
      </w:numPr>
      <w:ind w:left="200" w:leftChars="200"/>
    </w:pPr>
    <w:rPr>
      <w:rFonts w:ascii="Times New Roman" w:hAnsi="Times New Roman"/>
      <w:sz w:val="18"/>
    </w:rPr>
  </w:style>
  <w:style w:type="paragraph" w:styleId="15">
    <w:name w:val="Note Heading"/>
    <w:basedOn w:val="1"/>
    <w:next w:val="1"/>
    <w:link w:val="1843"/>
    <w:autoRedefine/>
    <w:qFormat/>
    <w:uiPriority w:val="0"/>
    <w:pPr>
      <w:adjustRightInd w:val="0"/>
      <w:spacing w:beforeLines="20" w:afterLines="20"/>
      <w:ind w:firstLine="200"/>
    </w:pPr>
    <w:rPr>
      <w:rFonts w:ascii="Arial" w:hAnsi="Arial" w:eastAsia="仿宋_GB2312" w:cs="黑体"/>
      <w:kern w:val="0"/>
      <w:szCs w:val="28"/>
    </w:rPr>
  </w:style>
  <w:style w:type="paragraph" w:styleId="16">
    <w:name w:val="List Bullet 4"/>
    <w:basedOn w:val="1"/>
    <w:autoRedefine/>
    <w:qFormat/>
    <w:uiPriority w:val="0"/>
    <w:pPr>
      <w:numPr>
        <w:ilvl w:val="0"/>
        <w:numId w:val="3"/>
      </w:numPr>
    </w:pPr>
    <w:rPr>
      <w:rFonts w:ascii="Times New Roman" w:hAnsi="Times New Roman"/>
    </w:rPr>
  </w:style>
  <w:style w:type="paragraph" w:styleId="17">
    <w:name w:val="index 8"/>
    <w:basedOn w:val="1"/>
    <w:next w:val="1"/>
    <w:autoRedefine/>
    <w:qFormat/>
    <w:uiPriority w:val="0"/>
    <w:pPr>
      <w:widowControl/>
      <w:tabs>
        <w:tab w:val="right" w:pos="8640"/>
      </w:tabs>
      <w:suppressAutoHyphens/>
      <w:spacing w:before="120"/>
      <w:ind w:left="1600" w:hanging="200"/>
    </w:pPr>
    <w:rPr>
      <w:rFonts w:ascii="Arial" w:hAnsi="Arial"/>
      <w:kern w:val="0"/>
      <w:sz w:val="18"/>
      <w:szCs w:val="18"/>
      <w:lang w:eastAsia="en-US"/>
    </w:rPr>
  </w:style>
  <w:style w:type="paragraph" w:styleId="18">
    <w:name w:val="E-mail Signature"/>
    <w:basedOn w:val="1"/>
    <w:link w:val="2145"/>
    <w:autoRedefine/>
    <w:qFormat/>
    <w:uiPriority w:val="0"/>
    <w:pPr>
      <w:widowControl/>
      <w:topLinePunct/>
      <w:adjustRightInd w:val="0"/>
      <w:snapToGrid w:val="0"/>
      <w:spacing w:before="160" w:after="160" w:line="240" w:lineRule="atLeast"/>
      <w:ind w:left="1701" w:firstLine="200"/>
      <w:jc w:val="left"/>
    </w:pPr>
    <w:rPr>
      <w:rFonts w:ascii="Arial" w:hAnsi="Arial" w:eastAsia="仿宋" w:cs="Arial"/>
      <w:szCs w:val="21"/>
    </w:rPr>
  </w:style>
  <w:style w:type="paragraph" w:styleId="19">
    <w:name w:val="List Number"/>
    <w:basedOn w:val="1"/>
    <w:autoRedefine/>
    <w:qFormat/>
    <w:uiPriority w:val="0"/>
    <w:pPr>
      <w:widowControl/>
      <w:tabs>
        <w:tab w:val="left" w:pos="454"/>
        <w:tab w:val="left" w:pos="720"/>
      </w:tabs>
      <w:spacing w:afterLines="50"/>
      <w:ind w:left="454" w:hanging="284"/>
      <w:jc w:val="left"/>
    </w:pPr>
    <w:rPr>
      <w:rFonts w:ascii="Times New Roman" w:hAnsi="Times New Roman"/>
      <w:kern w:val="0"/>
      <w:szCs w:val="20"/>
    </w:rPr>
  </w:style>
  <w:style w:type="paragraph" w:styleId="20">
    <w:name w:val="Normal Indent"/>
    <w:basedOn w:val="1"/>
    <w:link w:val="447"/>
    <w:autoRedefine/>
    <w:qFormat/>
    <w:uiPriority w:val="0"/>
    <w:pPr>
      <w:ind w:firstLine="420"/>
    </w:pPr>
    <w:rPr>
      <w:szCs w:val="20"/>
    </w:rPr>
  </w:style>
  <w:style w:type="paragraph" w:styleId="21">
    <w:name w:val="caption"/>
    <w:basedOn w:val="1"/>
    <w:next w:val="1"/>
    <w:link w:val="151"/>
    <w:autoRedefine/>
    <w:qFormat/>
    <w:uiPriority w:val="0"/>
    <w:pPr>
      <w:spacing w:before="152" w:after="160"/>
    </w:pPr>
    <w:rPr>
      <w:rFonts w:ascii="Arial" w:hAnsi="Arial" w:eastAsia="黑体"/>
      <w:sz w:val="20"/>
      <w:szCs w:val="20"/>
      <w:lang w:val="zh-CN"/>
    </w:rPr>
  </w:style>
  <w:style w:type="paragraph" w:styleId="22">
    <w:name w:val="index 5"/>
    <w:basedOn w:val="1"/>
    <w:next w:val="1"/>
    <w:autoRedefine/>
    <w:qFormat/>
    <w:uiPriority w:val="0"/>
    <w:pPr>
      <w:widowControl/>
      <w:tabs>
        <w:tab w:val="right" w:pos="8640"/>
      </w:tabs>
      <w:suppressAutoHyphens/>
      <w:spacing w:before="120"/>
      <w:ind w:left="1000" w:hanging="200"/>
    </w:pPr>
    <w:rPr>
      <w:rFonts w:ascii="Arial" w:hAnsi="Arial"/>
      <w:kern w:val="0"/>
      <w:sz w:val="18"/>
      <w:szCs w:val="18"/>
      <w:lang w:eastAsia="en-US"/>
    </w:rPr>
  </w:style>
  <w:style w:type="paragraph" w:styleId="23">
    <w:name w:val="List Bullet"/>
    <w:basedOn w:val="1"/>
    <w:autoRedefine/>
    <w:qFormat/>
    <w:uiPriority w:val="0"/>
    <w:pPr>
      <w:widowControl/>
      <w:tabs>
        <w:tab w:val="left" w:pos="900"/>
      </w:tabs>
      <w:spacing w:before="100" w:beforeAutospacing="1" w:afterLines="50" w:afterAutospacing="1"/>
      <w:ind w:left="900" w:hanging="420"/>
      <w:jc w:val="left"/>
    </w:pPr>
    <w:rPr>
      <w:rFonts w:ascii="Times New Roman" w:hAnsi="Times New Roman"/>
      <w:kern w:val="0"/>
      <w:szCs w:val="20"/>
    </w:rPr>
  </w:style>
  <w:style w:type="paragraph" w:styleId="24">
    <w:name w:val="envelope address"/>
    <w:basedOn w:val="1"/>
    <w:autoRedefine/>
    <w:qFormat/>
    <w:uiPriority w:val="0"/>
    <w:pPr>
      <w:framePr w:w="7920" w:h="1980" w:hRule="exact" w:hSpace="180" w:wrap="auto" w:vAnchor="margin" w:hAnchor="page" w:xAlign="center" w:yAlign="bottom"/>
      <w:widowControl/>
      <w:topLinePunct/>
      <w:adjustRightInd w:val="0"/>
      <w:snapToGrid w:val="0"/>
      <w:spacing w:before="160" w:after="160" w:line="240" w:lineRule="atLeast"/>
      <w:ind w:left="100" w:leftChars="1400" w:firstLine="200"/>
      <w:jc w:val="left"/>
    </w:pPr>
    <w:rPr>
      <w:rFonts w:ascii="Arial" w:hAnsi="Arial" w:eastAsia="仿宋" w:cs="Arial"/>
      <w:szCs w:val="21"/>
    </w:rPr>
  </w:style>
  <w:style w:type="paragraph" w:styleId="25">
    <w:name w:val="Document Map"/>
    <w:basedOn w:val="1"/>
    <w:link w:val="176"/>
    <w:autoRedefine/>
    <w:qFormat/>
    <w:uiPriority w:val="0"/>
    <w:rPr>
      <w:sz w:val="18"/>
      <w:szCs w:val="18"/>
      <w:lang w:val="zh-CN"/>
    </w:rPr>
  </w:style>
  <w:style w:type="paragraph" w:styleId="26">
    <w:name w:val="toa heading"/>
    <w:basedOn w:val="1"/>
    <w:next w:val="1"/>
    <w:autoRedefine/>
    <w:qFormat/>
    <w:uiPriority w:val="0"/>
    <w:pPr>
      <w:widowControl/>
      <w:spacing w:before="120"/>
      <w:jc w:val="left"/>
    </w:pPr>
    <w:rPr>
      <w:rFonts w:ascii="Arial" w:hAnsi="Arial" w:cs="Arial"/>
      <w:kern w:val="0"/>
      <w:lang w:eastAsia="en-US"/>
    </w:rPr>
  </w:style>
  <w:style w:type="paragraph" w:styleId="27">
    <w:name w:val="annotation text"/>
    <w:basedOn w:val="1"/>
    <w:link w:val="284"/>
    <w:autoRedefine/>
    <w:qFormat/>
    <w:uiPriority w:val="0"/>
    <w:pPr>
      <w:jc w:val="left"/>
    </w:pPr>
    <w:rPr>
      <w:lang w:val="zh-CN"/>
    </w:rPr>
  </w:style>
  <w:style w:type="paragraph" w:styleId="28">
    <w:name w:val="index 6"/>
    <w:basedOn w:val="1"/>
    <w:next w:val="1"/>
    <w:autoRedefine/>
    <w:qFormat/>
    <w:uiPriority w:val="0"/>
    <w:pPr>
      <w:widowControl/>
      <w:tabs>
        <w:tab w:val="right" w:pos="8640"/>
      </w:tabs>
      <w:suppressAutoHyphens/>
      <w:spacing w:before="120"/>
      <w:ind w:left="1200" w:hanging="200"/>
    </w:pPr>
    <w:rPr>
      <w:rFonts w:ascii="Arial" w:hAnsi="Arial"/>
      <w:kern w:val="0"/>
      <w:sz w:val="18"/>
      <w:szCs w:val="18"/>
      <w:lang w:eastAsia="en-US"/>
    </w:rPr>
  </w:style>
  <w:style w:type="paragraph" w:styleId="29">
    <w:name w:val="Salutation"/>
    <w:basedOn w:val="1"/>
    <w:next w:val="1"/>
    <w:link w:val="175"/>
    <w:autoRedefine/>
    <w:qFormat/>
    <w:uiPriority w:val="0"/>
    <w:rPr>
      <w:rFonts w:hAnsi="Times New Roman"/>
      <w:b/>
      <w:sz w:val="28"/>
      <w:szCs w:val="20"/>
      <w:lang w:val="zh-CN"/>
    </w:rPr>
  </w:style>
  <w:style w:type="paragraph" w:styleId="30">
    <w:name w:val="Body Text 3"/>
    <w:basedOn w:val="1"/>
    <w:link w:val="297"/>
    <w:autoRedefine/>
    <w:qFormat/>
    <w:uiPriority w:val="0"/>
    <w:pPr>
      <w:snapToGrid w:val="0"/>
      <w:spacing w:before="50" w:after="50"/>
    </w:pPr>
    <w:rPr>
      <w:rFonts w:ascii="Times New Roman" w:eastAsia="仿宋_GB2312"/>
      <w:b/>
      <w:bCs/>
      <w:szCs w:val="20"/>
      <w:lang w:val="zh-CN"/>
    </w:rPr>
  </w:style>
  <w:style w:type="paragraph" w:styleId="31">
    <w:name w:val="Closing"/>
    <w:basedOn w:val="1"/>
    <w:link w:val="2147"/>
    <w:autoRedefine/>
    <w:qFormat/>
    <w:uiPriority w:val="0"/>
    <w:pPr>
      <w:widowControl/>
      <w:topLinePunct/>
      <w:adjustRightInd w:val="0"/>
      <w:snapToGrid w:val="0"/>
      <w:spacing w:before="160" w:after="160" w:line="240" w:lineRule="atLeast"/>
      <w:ind w:left="100" w:leftChars="2100" w:firstLine="200"/>
      <w:jc w:val="left"/>
    </w:pPr>
    <w:rPr>
      <w:rFonts w:ascii="Arial" w:hAnsi="Arial" w:eastAsia="仿宋" w:cs="Arial"/>
      <w:szCs w:val="21"/>
    </w:rPr>
  </w:style>
  <w:style w:type="paragraph" w:styleId="32">
    <w:name w:val="List Bullet 3"/>
    <w:basedOn w:val="1"/>
    <w:autoRedefine/>
    <w:qFormat/>
    <w:uiPriority w:val="0"/>
    <w:pPr>
      <w:tabs>
        <w:tab w:val="left" w:pos="735"/>
      </w:tabs>
      <w:ind w:left="735" w:hanging="735"/>
    </w:pPr>
    <w:rPr>
      <w:rFonts w:ascii="Times New Roman" w:hAnsi="Times New Roman"/>
      <w:szCs w:val="20"/>
    </w:rPr>
  </w:style>
  <w:style w:type="paragraph" w:styleId="33">
    <w:name w:val="Body Text"/>
    <w:basedOn w:val="1"/>
    <w:link w:val="272"/>
    <w:autoRedefine/>
    <w:qFormat/>
    <w:uiPriority w:val="0"/>
    <w:pPr>
      <w:spacing w:after="120"/>
    </w:pPr>
    <w:rPr>
      <w:sz w:val="28"/>
    </w:rPr>
  </w:style>
  <w:style w:type="paragraph" w:styleId="34">
    <w:name w:val="Body Text Indent"/>
    <w:basedOn w:val="1"/>
    <w:link w:val="305"/>
    <w:autoRedefine/>
    <w:qFormat/>
    <w:uiPriority w:val="0"/>
    <w:pPr>
      <w:spacing w:line="200" w:lineRule="exact"/>
      <w:ind w:firstLine="301"/>
    </w:pPr>
    <w:rPr>
      <w:rFonts w:hAnsi="Courier New"/>
      <w:spacing w:val="-4"/>
      <w:sz w:val="18"/>
      <w:szCs w:val="20"/>
    </w:rPr>
  </w:style>
  <w:style w:type="paragraph" w:styleId="35">
    <w:name w:val="List Number 3"/>
    <w:basedOn w:val="1"/>
    <w:autoRedefine/>
    <w:qFormat/>
    <w:uiPriority w:val="0"/>
    <w:pPr>
      <w:numPr>
        <w:ilvl w:val="0"/>
        <w:numId w:val="4"/>
      </w:numPr>
      <w:tabs>
        <w:tab w:val="left" w:pos="1200"/>
      </w:tabs>
    </w:pPr>
    <w:rPr>
      <w:rFonts w:ascii="Times New Roman" w:hAnsi="Times New Roman"/>
    </w:rPr>
  </w:style>
  <w:style w:type="paragraph" w:styleId="36">
    <w:name w:val="List 2"/>
    <w:basedOn w:val="1"/>
    <w:autoRedefine/>
    <w:qFormat/>
    <w:uiPriority w:val="0"/>
    <w:pPr>
      <w:ind w:left="100" w:leftChars="200" w:hanging="200" w:hangingChars="200"/>
    </w:pPr>
    <w:rPr>
      <w:rFonts w:ascii="Times New Roman" w:hAnsi="Times New Roman"/>
      <w:sz w:val="28"/>
    </w:rPr>
  </w:style>
  <w:style w:type="paragraph" w:styleId="37">
    <w:name w:val="List Continue"/>
    <w:basedOn w:val="1"/>
    <w:autoRedefine/>
    <w:qFormat/>
    <w:uiPriority w:val="0"/>
    <w:pPr>
      <w:widowControl/>
      <w:overflowPunct w:val="0"/>
      <w:autoSpaceDE w:val="0"/>
      <w:autoSpaceDN w:val="0"/>
      <w:adjustRightInd w:val="0"/>
      <w:ind w:left="357"/>
      <w:textAlignment w:val="baseline"/>
    </w:pPr>
    <w:rPr>
      <w:rFonts w:ascii="Tahoma" w:hAnsi="Tahoma" w:eastAsia="DFKai-SB"/>
      <w:kern w:val="0"/>
      <w:sz w:val="22"/>
      <w:szCs w:val="20"/>
      <w:lang w:eastAsia="en-US"/>
    </w:rPr>
  </w:style>
  <w:style w:type="paragraph" w:styleId="38">
    <w:name w:val="Block Text"/>
    <w:basedOn w:val="1"/>
    <w:autoRedefine/>
    <w:qFormat/>
    <w:uiPriority w:val="0"/>
    <w:pPr>
      <w:adjustRightInd w:val="0"/>
      <w:spacing w:after="120" w:line="300" w:lineRule="auto"/>
      <w:ind w:left="1440" w:leftChars="700" w:right="700" w:rightChars="700" w:firstLine="200"/>
      <w:textAlignment w:val="baseline"/>
    </w:pPr>
    <w:rPr>
      <w:rFonts w:ascii="Times New Roman" w:hAnsi="Times New Roman"/>
      <w:szCs w:val="20"/>
    </w:rPr>
  </w:style>
  <w:style w:type="paragraph" w:styleId="39">
    <w:name w:val="List Bullet 2"/>
    <w:basedOn w:val="1"/>
    <w:autoRedefine/>
    <w:qFormat/>
    <w:uiPriority w:val="0"/>
    <w:pPr>
      <w:tabs>
        <w:tab w:val="left" w:pos="780"/>
      </w:tabs>
      <w:ind w:left="780" w:leftChars="200" w:hanging="360" w:hangingChars="200"/>
    </w:pPr>
    <w:rPr>
      <w:rFonts w:ascii="Times New Roman" w:hAnsi="Times New Roman"/>
    </w:rPr>
  </w:style>
  <w:style w:type="paragraph" w:styleId="40">
    <w:name w:val="HTML Address"/>
    <w:basedOn w:val="1"/>
    <w:link w:val="2141"/>
    <w:autoRedefine/>
    <w:qFormat/>
    <w:uiPriority w:val="0"/>
    <w:pPr>
      <w:widowControl/>
      <w:topLinePunct/>
      <w:adjustRightInd w:val="0"/>
      <w:snapToGrid w:val="0"/>
      <w:spacing w:before="160" w:after="160" w:line="240" w:lineRule="atLeast"/>
      <w:ind w:left="1701" w:firstLine="200"/>
      <w:jc w:val="left"/>
    </w:pPr>
    <w:rPr>
      <w:rFonts w:ascii="Arial" w:hAnsi="Arial" w:eastAsia="仿宋" w:cs="Arial"/>
      <w:i/>
      <w:iCs/>
      <w:szCs w:val="21"/>
    </w:rPr>
  </w:style>
  <w:style w:type="paragraph" w:styleId="41">
    <w:name w:val="index 4"/>
    <w:basedOn w:val="1"/>
    <w:next w:val="1"/>
    <w:autoRedefine/>
    <w:qFormat/>
    <w:uiPriority w:val="0"/>
    <w:pPr>
      <w:widowControl/>
      <w:tabs>
        <w:tab w:val="right" w:pos="8640"/>
      </w:tabs>
      <w:suppressAutoHyphens/>
      <w:spacing w:before="120"/>
      <w:ind w:left="800" w:hanging="200"/>
    </w:pPr>
    <w:rPr>
      <w:rFonts w:ascii="Arial" w:hAnsi="Arial"/>
      <w:kern w:val="0"/>
      <w:sz w:val="18"/>
      <w:szCs w:val="18"/>
      <w:lang w:eastAsia="en-US"/>
    </w:rPr>
  </w:style>
  <w:style w:type="paragraph" w:styleId="42">
    <w:name w:val="toc 5"/>
    <w:basedOn w:val="1"/>
    <w:next w:val="1"/>
    <w:autoRedefine/>
    <w:qFormat/>
    <w:uiPriority w:val="39"/>
    <w:pPr>
      <w:spacing w:afterLines="50"/>
      <w:ind w:left="840"/>
      <w:jc w:val="left"/>
    </w:pPr>
    <w:rPr>
      <w:rFonts w:ascii="Times New Roman" w:hAnsi="Times New Roman"/>
      <w:snapToGrid w:val="0"/>
      <w:kern w:val="0"/>
      <w:sz w:val="18"/>
      <w:szCs w:val="18"/>
    </w:rPr>
  </w:style>
  <w:style w:type="paragraph" w:styleId="43">
    <w:name w:val="Plain Text"/>
    <w:basedOn w:val="1"/>
    <w:link w:val="455"/>
    <w:autoRedefine/>
    <w:qFormat/>
    <w:uiPriority w:val="0"/>
    <w:pPr>
      <w:spacing w:before="120" w:beforeLines="50" w:after="120" w:afterLines="50" w:line="400" w:lineRule="exact"/>
      <w:ind w:firstLine="880"/>
      <w:jc w:val="center"/>
    </w:pPr>
    <w:rPr>
      <w:rFonts w:hAnsi="Courier New"/>
      <w:sz w:val="44"/>
      <w:szCs w:val="44"/>
      <w:shd w:val="clear" w:color="auto" w:fill="FFFFFF"/>
      <w:lang w:val="zh-CN"/>
    </w:rPr>
  </w:style>
  <w:style w:type="paragraph" w:styleId="44">
    <w:name w:val="List Bullet 5"/>
    <w:basedOn w:val="1"/>
    <w:autoRedefine/>
    <w:qFormat/>
    <w:uiPriority w:val="0"/>
    <w:pPr>
      <w:numPr>
        <w:ilvl w:val="0"/>
        <w:numId w:val="5"/>
      </w:numPr>
    </w:pPr>
    <w:rPr>
      <w:rFonts w:ascii="Times New Roman" w:hAnsi="Times New Roman"/>
    </w:rPr>
  </w:style>
  <w:style w:type="paragraph" w:styleId="45">
    <w:name w:val="List Number 4"/>
    <w:basedOn w:val="1"/>
    <w:next w:val="46"/>
    <w:autoRedefine/>
    <w:qFormat/>
    <w:uiPriority w:val="0"/>
    <w:pPr>
      <w:widowControl/>
      <w:overflowPunct w:val="0"/>
      <w:autoSpaceDE w:val="0"/>
      <w:autoSpaceDN w:val="0"/>
      <w:adjustRightInd w:val="0"/>
      <w:spacing w:line="288" w:lineRule="auto"/>
      <w:textAlignment w:val="baseline"/>
    </w:pPr>
    <w:rPr>
      <w:rFonts w:ascii="Times New Roman" w:hAnsi="Times New Roman" w:eastAsia="DFKai-SB"/>
      <w:kern w:val="0"/>
      <w:sz w:val="22"/>
      <w:lang w:eastAsia="en-US"/>
    </w:rPr>
  </w:style>
  <w:style w:type="paragraph" w:styleId="46">
    <w:name w:val="List Continue 4"/>
    <w:basedOn w:val="1"/>
    <w:autoRedefine/>
    <w:qFormat/>
    <w:uiPriority w:val="0"/>
    <w:pPr>
      <w:widowControl/>
      <w:overflowPunct w:val="0"/>
      <w:autoSpaceDE w:val="0"/>
      <w:autoSpaceDN w:val="0"/>
      <w:adjustRightInd w:val="0"/>
      <w:ind w:left="1423"/>
      <w:textAlignment w:val="baseline"/>
    </w:pPr>
    <w:rPr>
      <w:rFonts w:ascii="Tahoma" w:hAnsi="Tahoma" w:eastAsia="DFKai-SB"/>
      <w:kern w:val="0"/>
      <w:sz w:val="22"/>
      <w:szCs w:val="20"/>
      <w:lang w:eastAsia="en-US"/>
    </w:rPr>
  </w:style>
  <w:style w:type="paragraph" w:styleId="47">
    <w:name w:val="index 3"/>
    <w:basedOn w:val="1"/>
    <w:next w:val="1"/>
    <w:autoRedefine/>
    <w:qFormat/>
    <w:uiPriority w:val="0"/>
    <w:pPr>
      <w:widowControl/>
      <w:tabs>
        <w:tab w:val="right" w:pos="8640"/>
      </w:tabs>
      <w:suppressAutoHyphens/>
      <w:spacing w:before="120"/>
      <w:ind w:left="600" w:hanging="200"/>
    </w:pPr>
    <w:rPr>
      <w:rFonts w:ascii="Arial" w:hAnsi="Arial"/>
      <w:kern w:val="0"/>
      <w:sz w:val="18"/>
      <w:szCs w:val="18"/>
      <w:lang w:eastAsia="en-US"/>
    </w:rPr>
  </w:style>
  <w:style w:type="paragraph" w:styleId="48">
    <w:name w:val="Date"/>
    <w:basedOn w:val="1"/>
    <w:next w:val="1"/>
    <w:link w:val="457"/>
    <w:autoRedefine/>
    <w:qFormat/>
    <w:uiPriority w:val="0"/>
    <w:pPr>
      <w:ind w:left="2500" w:leftChars="2500"/>
    </w:pPr>
    <w:rPr>
      <w:rFonts w:eastAsia="楷体_GB2312"/>
      <w:sz w:val="32"/>
      <w:szCs w:val="20"/>
    </w:rPr>
  </w:style>
  <w:style w:type="paragraph" w:styleId="49">
    <w:name w:val="Body Text Indent 2"/>
    <w:basedOn w:val="1"/>
    <w:link w:val="342"/>
    <w:autoRedefine/>
    <w:qFormat/>
    <w:uiPriority w:val="0"/>
    <w:pPr>
      <w:snapToGrid w:val="0"/>
      <w:ind w:firstLine="542" w:firstLineChars="225"/>
    </w:pPr>
    <w:rPr>
      <w:rFonts w:ascii="仿宋_GB2312"/>
      <w:b/>
      <w:bCs/>
      <w:color w:val="000000"/>
      <w:lang w:val="zh-CN"/>
    </w:rPr>
  </w:style>
  <w:style w:type="paragraph" w:styleId="50">
    <w:name w:val="endnote text"/>
    <w:basedOn w:val="1"/>
    <w:link w:val="242"/>
    <w:autoRedefine/>
    <w:qFormat/>
    <w:uiPriority w:val="0"/>
    <w:pPr>
      <w:numPr>
        <w:ilvl w:val="0"/>
        <w:numId w:val="6"/>
      </w:numPr>
      <w:snapToGrid w:val="0"/>
      <w:spacing w:afterLines="50"/>
      <w:jc w:val="left"/>
    </w:pPr>
    <w:rPr>
      <w:snapToGrid w:val="0"/>
      <w:kern w:val="0"/>
      <w:szCs w:val="20"/>
      <w:lang w:val="zh-CN"/>
    </w:rPr>
  </w:style>
  <w:style w:type="paragraph" w:styleId="51">
    <w:name w:val="List Continue 5"/>
    <w:basedOn w:val="1"/>
    <w:autoRedefine/>
    <w:qFormat/>
    <w:uiPriority w:val="0"/>
    <w:pPr>
      <w:widowControl/>
      <w:overflowPunct w:val="0"/>
      <w:autoSpaceDE w:val="0"/>
      <w:autoSpaceDN w:val="0"/>
      <w:adjustRightInd w:val="0"/>
      <w:ind w:left="1780"/>
      <w:textAlignment w:val="baseline"/>
    </w:pPr>
    <w:rPr>
      <w:rFonts w:ascii="Tahoma" w:hAnsi="Tahoma" w:eastAsia="DFKai-SB"/>
      <w:kern w:val="0"/>
      <w:sz w:val="22"/>
      <w:szCs w:val="20"/>
      <w:lang w:eastAsia="en-US"/>
    </w:rPr>
  </w:style>
  <w:style w:type="paragraph" w:styleId="52">
    <w:name w:val="Balloon Text"/>
    <w:basedOn w:val="1"/>
    <w:link w:val="363"/>
    <w:autoRedefine/>
    <w:qFormat/>
    <w:uiPriority w:val="0"/>
    <w:rPr>
      <w:sz w:val="18"/>
      <w:szCs w:val="18"/>
      <w:lang w:val="zh-CN"/>
    </w:rPr>
  </w:style>
  <w:style w:type="paragraph" w:styleId="53">
    <w:name w:val="footer"/>
    <w:basedOn w:val="1"/>
    <w:link w:val="309"/>
    <w:autoRedefine/>
    <w:unhideWhenUsed/>
    <w:qFormat/>
    <w:uiPriority w:val="99"/>
    <w:pPr>
      <w:tabs>
        <w:tab w:val="center" w:pos="4153"/>
        <w:tab w:val="right" w:pos="8306"/>
      </w:tabs>
      <w:snapToGrid w:val="0"/>
      <w:ind w:firstLine="139"/>
      <w:jc w:val="left"/>
    </w:pPr>
    <w:rPr>
      <w:sz w:val="18"/>
      <w:szCs w:val="18"/>
      <w:lang w:val="zh-CN"/>
    </w:rPr>
  </w:style>
  <w:style w:type="paragraph" w:styleId="54">
    <w:name w:val="envelope return"/>
    <w:basedOn w:val="1"/>
    <w:autoRedefine/>
    <w:qFormat/>
    <w:uiPriority w:val="0"/>
    <w:pPr>
      <w:widowControl/>
      <w:topLinePunct/>
      <w:adjustRightInd w:val="0"/>
      <w:snapToGrid w:val="0"/>
      <w:spacing w:before="160" w:after="160" w:line="240" w:lineRule="atLeast"/>
      <w:ind w:left="1701" w:firstLine="200"/>
      <w:jc w:val="left"/>
    </w:pPr>
    <w:rPr>
      <w:rFonts w:ascii="Arial" w:hAnsi="Arial" w:eastAsia="仿宋" w:cs="Arial"/>
      <w:szCs w:val="21"/>
    </w:rPr>
  </w:style>
  <w:style w:type="paragraph" w:styleId="55">
    <w:name w:val="header"/>
    <w:basedOn w:val="1"/>
    <w:link w:val="454"/>
    <w:autoRedefine/>
    <w:unhideWhenUsed/>
    <w:qFormat/>
    <w:uiPriority w:val="0"/>
    <w:pPr>
      <w:pBdr>
        <w:bottom w:val="single" w:color="auto" w:sz="6" w:space="1"/>
      </w:pBdr>
      <w:tabs>
        <w:tab w:val="center" w:pos="4153"/>
        <w:tab w:val="right" w:pos="8306"/>
      </w:tabs>
      <w:snapToGrid w:val="0"/>
      <w:jc w:val="center"/>
    </w:pPr>
    <w:rPr>
      <w:sz w:val="18"/>
      <w:szCs w:val="18"/>
      <w:lang w:val="zh-CN"/>
    </w:rPr>
  </w:style>
  <w:style w:type="paragraph" w:styleId="56">
    <w:name w:val="Signature"/>
    <w:basedOn w:val="1"/>
    <w:link w:val="2149"/>
    <w:autoRedefine/>
    <w:qFormat/>
    <w:uiPriority w:val="0"/>
    <w:pPr>
      <w:widowControl/>
      <w:topLinePunct/>
      <w:adjustRightInd w:val="0"/>
      <w:snapToGrid w:val="0"/>
      <w:spacing w:before="160" w:after="160" w:line="240" w:lineRule="atLeast"/>
      <w:ind w:left="100" w:leftChars="2100" w:firstLine="200"/>
      <w:jc w:val="left"/>
    </w:pPr>
    <w:rPr>
      <w:rFonts w:ascii="Arial" w:hAnsi="Arial" w:eastAsia="仿宋" w:cs="Arial"/>
      <w:szCs w:val="21"/>
    </w:rPr>
  </w:style>
  <w:style w:type="paragraph" w:styleId="57">
    <w:name w:val="toc 1"/>
    <w:basedOn w:val="1"/>
    <w:next w:val="1"/>
    <w:autoRedefine/>
    <w:qFormat/>
    <w:uiPriority w:val="39"/>
    <w:pPr>
      <w:spacing w:before="240" w:after="240"/>
    </w:pPr>
    <w:rPr>
      <w:rFonts w:ascii="Times New Roman" w:hAnsi="Times New Roman" w:eastAsia="仿宋"/>
      <w:sz w:val="36"/>
    </w:rPr>
  </w:style>
  <w:style w:type="paragraph" w:styleId="58">
    <w:name w:val="toc 4"/>
    <w:basedOn w:val="1"/>
    <w:next w:val="1"/>
    <w:autoRedefine/>
    <w:unhideWhenUsed/>
    <w:qFormat/>
    <w:uiPriority w:val="39"/>
    <w:pPr>
      <w:ind w:left="1260" w:leftChars="600"/>
    </w:pPr>
  </w:style>
  <w:style w:type="paragraph" w:styleId="59">
    <w:name w:val="index heading"/>
    <w:basedOn w:val="1"/>
    <w:next w:val="60"/>
    <w:autoRedefine/>
    <w:qFormat/>
    <w:uiPriority w:val="0"/>
    <w:pPr>
      <w:widowControl/>
      <w:suppressAutoHyphens/>
      <w:spacing w:before="240" w:after="120"/>
      <w:jc w:val="center"/>
    </w:pPr>
    <w:rPr>
      <w:rFonts w:ascii="Arial" w:hAnsi="Arial"/>
      <w:b/>
      <w:bCs/>
      <w:kern w:val="0"/>
      <w:sz w:val="26"/>
      <w:szCs w:val="26"/>
      <w:lang w:eastAsia="en-US"/>
    </w:rPr>
  </w:style>
  <w:style w:type="paragraph" w:styleId="60">
    <w:name w:val="index 1"/>
    <w:basedOn w:val="1"/>
    <w:next w:val="1"/>
    <w:autoRedefine/>
    <w:qFormat/>
    <w:uiPriority w:val="0"/>
    <w:rPr>
      <w:rFonts w:ascii="Times New Roman" w:hAnsi="Times New Roman"/>
      <w:szCs w:val="20"/>
    </w:rPr>
  </w:style>
  <w:style w:type="paragraph" w:styleId="61">
    <w:name w:val="Subtitle"/>
    <w:basedOn w:val="1"/>
    <w:link w:val="442"/>
    <w:autoRedefine/>
    <w:qFormat/>
    <w:uiPriority w:val="0"/>
    <w:pPr>
      <w:spacing w:afterLines="50"/>
      <w:jc w:val="center"/>
    </w:pPr>
    <w:rPr>
      <w:rFonts w:ascii="Times New Roman" w:hAnsi="Times New Roman" w:eastAsia="Times New Roman"/>
      <w:sz w:val="18"/>
      <w:szCs w:val="18"/>
    </w:rPr>
  </w:style>
  <w:style w:type="paragraph" w:styleId="62">
    <w:name w:val="List Number 5"/>
    <w:basedOn w:val="1"/>
    <w:autoRedefine/>
    <w:qFormat/>
    <w:uiPriority w:val="0"/>
    <w:pPr>
      <w:widowControl/>
      <w:numPr>
        <w:ilvl w:val="0"/>
        <w:numId w:val="7"/>
      </w:numPr>
      <w:topLinePunct/>
      <w:adjustRightInd w:val="0"/>
      <w:snapToGrid w:val="0"/>
      <w:spacing w:before="160" w:after="160" w:line="240" w:lineRule="atLeast"/>
      <w:ind w:firstLine="200"/>
      <w:jc w:val="left"/>
    </w:pPr>
    <w:rPr>
      <w:rFonts w:ascii="Arial" w:hAnsi="Arial" w:eastAsia="仿宋" w:cs="Arial"/>
      <w:szCs w:val="21"/>
    </w:rPr>
  </w:style>
  <w:style w:type="paragraph" w:styleId="63">
    <w:name w:val="List"/>
    <w:basedOn w:val="1"/>
    <w:autoRedefine/>
    <w:qFormat/>
    <w:uiPriority w:val="0"/>
    <w:pPr>
      <w:ind w:left="200" w:hanging="200" w:hangingChars="200"/>
    </w:pPr>
    <w:rPr>
      <w:rFonts w:ascii="Times New Roman" w:hAnsi="Times New Roman"/>
      <w:sz w:val="28"/>
    </w:rPr>
  </w:style>
  <w:style w:type="paragraph" w:styleId="64">
    <w:name w:val="footnote text"/>
    <w:basedOn w:val="1"/>
    <w:link w:val="237"/>
    <w:autoRedefine/>
    <w:unhideWhenUsed/>
    <w:qFormat/>
    <w:uiPriority w:val="0"/>
    <w:pPr>
      <w:snapToGrid w:val="0"/>
      <w:jc w:val="left"/>
    </w:pPr>
    <w:rPr>
      <w:sz w:val="18"/>
      <w:szCs w:val="18"/>
      <w:lang w:val="zh-CN"/>
    </w:rPr>
  </w:style>
  <w:style w:type="paragraph" w:styleId="65">
    <w:name w:val="List 5"/>
    <w:basedOn w:val="1"/>
    <w:autoRedefine/>
    <w:qFormat/>
    <w:uiPriority w:val="0"/>
    <w:pPr>
      <w:widowControl/>
      <w:topLinePunct/>
      <w:adjustRightInd w:val="0"/>
      <w:snapToGrid w:val="0"/>
      <w:spacing w:before="160" w:after="160" w:line="240" w:lineRule="atLeast"/>
      <w:ind w:left="100" w:leftChars="800" w:hanging="200" w:hangingChars="200"/>
      <w:jc w:val="left"/>
    </w:pPr>
    <w:rPr>
      <w:rFonts w:ascii="Arial" w:hAnsi="Arial" w:eastAsia="仿宋" w:cs="Arial"/>
      <w:szCs w:val="21"/>
    </w:rPr>
  </w:style>
  <w:style w:type="paragraph" w:styleId="66">
    <w:name w:val="Body Text Indent 3"/>
    <w:basedOn w:val="1"/>
    <w:link w:val="376"/>
    <w:autoRedefine/>
    <w:qFormat/>
    <w:uiPriority w:val="0"/>
    <w:pPr>
      <w:snapToGrid w:val="0"/>
      <w:jc w:val="left"/>
    </w:pPr>
    <w:rPr>
      <w:rFonts w:ascii="仿宋_GB2312" w:eastAsia="仿宋_GB2312"/>
      <w:color w:val="000000"/>
      <w:lang w:val="zh-CN"/>
    </w:rPr>
  </w:style>
  <w:style w:type="paragraph" w:styleId="67">
    <w:name w:val="index 7"/>
    <w:basedOn w:val="1"/>
    <w:next w:val="1"/>
    <w:autoRedefine/>
    <w:qFormat/>
    <w:uiPriority w:val="0"/>
    <w:pPr>
      <w:widowControl/>
      <w:tabs>
        <w:tab w:val="right" w:pos="8640"/>
      </w:tabs>
      <w:suppressAutoHyphens/>
      <w:spacing w:before="120"/>
      <w:ind w:left="1400" w:hanging="200"/>
    </w:pPr>
    <w:rPr>
      <w:rFonts w:ascii="Arial" w:hAnsi="Arial"/>
      <w:kern w:val="0"/>
      <w:sz w:val="18"/>
      <w:szCs w:val="18"/>
      <w:lang w:eastAsia="en-US"/>
    </w:rPr>
  </w:style>
  <w:style w:type="paragraph" w:styleId="68">
    <w:name w:val="index 9"/>
    <w:basedOn w:val="1"/>
    <w:next w:val="1"/>
    <w:autoRedefine/>
    <w:qFormat/>
    <w:uiPriority w:val="0"/>
    <w:pPr>
      <w:widowControl/>
      <w:tabs>
        <w:tab w:val="right" w:pos="8640"/>
      </w:tabs>
      <w:suppressAutoHyphens/>
      <w:spacing w:before="120"/>
      <w:ind w:left="1800" w:hanging="200"/>
    </w:pPr>
    <w:rPr>
      <w:rFonts w:ascii="Arial" w:hAnsi="Arial"/>
      <w:kern w:val="0"/>
      <w:sz w:val="18"/>
      <w:szCs w:val="18"/>
      <w:lang w:eastAsia="en-US"/>
    </w:rPr>
  </w:style>
  <w:style w:type="paragraph" w:styleId="69">
    <w:name w:val="table of figures"/>
    <w:basedOn w:val="1"/>
    <w:next w:val="1"/>
    <w:autoRedefine/>
    <w:qFormat/>
    <w:uiPriority w:val="0"/>
    <w:pPr>
      <w:tabs>
        <w:tab w:val="left" w:pos="1270"/>
      </w:tabs>
      <w:ind w:left="1270" w:hanging="420"/>
      <w:jc w:val="left"/>
    </w:pPr>
    <w:rPr>
      <w:rFonts w:ascii="Times New Roman" w:hAnsi="Times New Roman"/>
      <w:smallCaps/>
      <w:sz w:val="20"/>
      <w:szCs w:val="20"/>
    </w:rPr>
  </w:style>
  <w:style w:type="paragraph" w:styleId="70">
    <w:name w:val="toc 2"/>
    <w:basedOn w:val="1"/>
    <w:next w:val="1"/>
    <w:autoRedefine/>
    <w:qFormat/>
    <w:uiPriority w:val="39"/>
    <w:pPr>
      <w:widowControl/>
      <w:tabs>
        <w:tab w:val="right" w:leader="dot" w:pos="8302"/>
      </w:tabs>
      <w:spacing w:line="240" w:lineRule="atLeast"/>
      <w:ind w:left="420" w:leftChars="68" w:hanging="277" w:hangingChars="115"/>
      <w:jc w:val="left"/>
    </w:pPr>
    <w:rPr>
      <w:rFonts w:ascii="Times New Roman" w:hAnsi="Times New Roman"/>
    </w:rPr>
  </w:style>
  <w:style w:type="paragraph" w:styleId="71">
    <w:name w:val="toc 9"/>
    <w:basedOn w:val="1"/>
    <w:next w:val="1"/>
    <w:autoRedefine/>
    <w:qFormat/>
    <w:uiPriority w:val="39"/>
    <w:pPr>
      <w:ind w:left="1680"/>
      <w:jc w:val="left"/>
    </w:pPr>
    <w:rPr>
      <w:rFonts w:ascii="Times New Roman" w:hAnsi="Times New Roman"/>
      <w:sz w:val="18"/>
      <w:szCs w:val="18"/>
    </w:rPr>
  </w:style>
  <w:style w:type="paragraph" w:styleId="72">
    <w:name w:val="Body Text 2"/>
    <w:basedOn w:val="1"/>
    <w:link w:val="458"/>
    <w:autoRedefine/>
    <w:qFormat/>
    <w:uiPriority w:val="0"/>
    <w:pPr>
      <w:widowControl/>
      <w:snapToGrid w:val="0"/>
      <w:spacing w:before="50" w:afterLines="50" w:line="400" w:lineRule="exact"/>
      <w:jc w:val="left"/>
    </w:pPr>
    <w:rPr>
      <w:color w:val="000000"/>
    </w:rPr>
  </w:style>
  <w:style w:type="paragraph" w:styleId="73">
    <w:name w:val="List 4"/>
    <w:basedOn w:val="63"/>
    <w:autoRedefine/>
    <w:qFormat/>
    <w:uiPriority w:val="0"/>
    <w:pPr>
      <w:widowControl/>
      <w:spacing w:after="240" w:line="240" w:lineRule="atLeast"/>
      <w:ind w:left="1440" w:hanging="360" w:firstLineChars="0"/>
    </w:pPr>
    <w:rPr>
      <w:rFonts w:ascii="Garamond" w:hAnsi="Garamond"/>
      <w:kern w:val="0"/>
      <w:sz w:val="22"/>
      <w:szCs w:val="22"/>
      <w:lang w:eastAsia="en-US"/>
    </w:rPr>
  </w:style>
  <w:style w:type="paragraph" w:styleId="74">
    <w:name w:val="List Continue 2"/>
    <w:basedOn w:val="1"/>
    <w:autoRedefine/>
    <w:qFormat/>
    <w:uiPriority w:val="0"/>
    <w:pPr>
      <w:widowControl/>
      <w:overflowPunct w:val="0"/>
      <w:autoSpaceDE w:val="0"/>
      <w:autoSpaceDN w:val="0"/>
      <w:adjustRightInd w:val="0"/>
      <w:ind w:left="709"/>
      <w:textAlignment w:val="baseline"/>
    </w:pPr>
    <w:rPr>
      <w:rFonts w:ascii="Tahoma" w:hAnsi="Tahoma" w:eastAsia="DFKai-SB"/>
      <w:kern w:val="0"/>
      <w:sz w:val="22"/>
      <w:szCs w:val="20"/>
      <w:lang w:eastAsia="en-US"/>
    </w:rPr>
  </w:style>
  <w:style w:type="paragraph" w:styleId="75">
    <w:name w:val="Message Header"/>
    <w:basedOn w:val="1"/>
    <w:link w:val="2151"/>
    <w:autoRedefine/>
    <w:qFormat/>
    <w:uiPriority w:val="0"/>
    <w:pPr>
      <w:widowControl/>
      <w:pBdr>
        <w:top w:val="single" w:color="auto" w:sz="6" w:space="1"/>
        <w:left w:val="single" w:color="auto" w:sz="6" w:space="1"/>
        <w:bottom w:val="single" w:color="auto" w:sz="6" w:space="1"/>
        <w:right w:val="single" w:color="auto" w:sz="6" w:space="1"/>
      </w:pBdr>
      <w:shd w:val="pct20" w:color="auto" w:fill="auto"/>
      <w:topLinePunct/>
      <w:adjustRightInd w:val="0"/>
      <w:snapToGrid w:val="0"/>
      <w:spacing w:before="160" w:after="160" w:line="240" w:lineRule="atLeast"/>
      <w:ind w:left="1080" w:leftChars="500" w:hanging="1080" w:hangingChars="500"/>
      <w:jc w:val="left"/>
    </w:pPr>
    <w:rPr>
      <w:rFonts w:ascii="Arial" w:hAnsi="Arial" w:eastAsia="仿宋" w:cs="Arial"/>
      <w:szCs w:val="21"/>
    </w:rPr>
  </w:style>
  <w:style w:type="paragraph" w:styleId="76">
    <w:name w:val="HTML Preformatted"/>
    <w:basedOn w:val="1"/>
    <w:link w:val="182"/>
    <w:autoRedefine/>
    <w:qFormat/>
    <w:uiPriority w:val="0"/>
    <w:rPr>
      <w:rFonts w:ascii="Courier New" w:hAnsi="Courier New"/>
      <w:sz w:val="20"/>
      <w:szCs w:val="20"/>
      <w:lang w:val="zh-CN"/>
    </w:rPr>
  </w:style>
  <w:style w:type="paragraph" w:styleId="77">
    <w:name w:val="Normal (Web)"/>
    <w:basedOn w:val="1"/>
    <w:autoRedefine/>
    <w:unhideWhenUsed/>
    <w:qFormat/>
    <w:uiPriority w:val="0"/>
    <w:pPr>
      <w:widowControl/>
      <w:spacing w:before="100" w:beforeAutospacing="1" w:after="100" w:afterAutospacing="1"/>
      <w:jc w:val="left"/>
    </w:pPr>
    <w:rPr>
      <w:kern w:val="0"/>
    </w:rPr>
  </w:style>
  <w:style w:type="paragraph" w:styleId="78">
    <w:name w:val="List Continue 3"/>
    <w:basedOn w:val="1"/>
    <w:autoRedefine/>
    <w:qFormat/>
    <w:uiPriority w:val="0"/>
    <w:pPr>
      <w:widowControl/>
      <w:spacing w:before="120" w:after="120"/>
      <w:ind w:left="849"/>
      <w:jc w:val="left"/>
    </w:pPr>
    <w:rPr>
      <w:rFonts w:ascii="Arial" w:hAnsi="Arial"/>
      <w:kern w:val="0"/>
      <w:sz w:val="22"/>
      <w:szCs w:val="20"/>
      <w:lang w:val="en-GB" w:eastAsia="en-US"/>
    </w:rPr>
  </w:style>
  <w:style w:type="paragraph" w:styleId="79">
    <w:name w:val="index 2"/>
    <w:basedOn w:val="1"/>
    <w:next w:val="1"/>
    <w:autoRedefine/>
    <w:qFormat/>
    <w:uiPriority w:val="0"/>
    <w:pPr>
      <w:widowControl/>
      <w:tabs>
        <w:tab w:val="right" w:pos="8640"/>
      </w:tabs>
      <w:suppressAutoHyphens/>
      <w:spacing w:before="120"/>
      <w:ind w:left="400" w:hanging="200"/>
    </w:pPr>
    <w:rPr>
      <w:rFonts w:ascii="Arial" w:hAnsi="Arial"/>
      <w:kern w:val="0"/>
      <w:sz w:val="18"/>
      <w:szCs w:val="18"/>
      <w:lang w:eastAsia="en-US"/>
    </w:rPr>
  </w:style>
  <w:style w:type="paragraph" w:styleId="80">
    <w:name w:val="Title"/>
    <w:basedOn w:val="1"/>
    <w:link w:val="250"/>
    <w:autoRedefine/>
    <w:qFormat/>
    <w:uiPriority w:val="0"/>
    <w:pPr>
      <w:spacing w:before="240" w:after="60"/>
      <w:jc w:val="center"/>
      <w:outlineLvl w:val="0"/>
    </w:pPr>
    <w:rPr>
      <w:rFonts w:ascii="Arial" w:hAnsi="Arial"/>
      <w:b/>
      <w:bCs/>
      <w:sz w:val="32"/>
      <w:szCs w:val="32"/>
      <w:lang w:val="zh-CN"/>
    </w:rPr>
  </w:style>
  <w:style w:type="paragraph" w:styleId="81">
    <w:name w:val="annotation subject"/>
    <w:basedOn w:val="27"/>
    <w:next w:val="27"/>
    <w:link w:val="901"/>
    <w:autoRedefine/>
    <w:qFormat/>
    <w:uiPriority w:val="0"/>
    <w:rPr>
      <w:b/>
      <w:bCs/>
    </w:rPr>
  </w:style>
  <w:style w:type="paragraph" w:styleId="82">
    <w:name w:val="Body Text First Indent"/>
    <w:basedOn w:val="33"/>
    <w:link w:val="274"/>
    <w:autoRedefine/>
    <w:qFormat/>
    <w:uiPriority w:val="0"/>
    <w:pPr>
      <w:ind w:firstLine="420" w:firstLineChars="100"/>
    </w:pPr>
    <w:rPr>
      <w:sz w:val="21"/>
      <w:szCs w:val="22"/>
    </w:rPr>
  </w:style>
  <w:style w:type="table" w:styleId="84">
    <w:name w:val="Table Grid"/>
    <w:basedOn w:val="8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85">
    <w:name w:val="Table Theme"/>
    <w:basedOn w:val="8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86">
    <w:name w:val="Table Colorful 1"/>
    <w:basedOn w:val="83"/>
    <w:autoRedefine/>
    <w:qFormat/>
    <w:uiPriority w:val="0"/>
    <w:pPr>
      <w:adjustRightInd w:val="0"/>
      <w:snapToGrid w:val="0"/>
      <w:spacing w:before="160" w:after="160" w:line="240" w:lineRule="atLeast"/>
      <w:ind w:left="1701"/>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CellMar>
        <w:top w:w="0" w:type="dxa"/>
        <w:left w:w="108" w:type="dxa"/>
        <w:bottom w:w="0" w:type="dxa"/>
        <w:right w:w="108" w:type="dxa"/>
      </w:tblCellMar>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87">
    <w:name w:val="Table Colorful 2"/>
    <w:basedOn w:val="83"/>
    <w:autoRedefine/>
    <w:qFormat/>
    <w:uiPriority w:val="0"/>
    <w:pPr>
      <w:adjustRightInd w:val="0"/>
      <w:snapToGrid w:val="0"/>
      <w:spacing w:before="160" w:after="160" w:line="240" w:lineRule="atLeast"/>
      <w:ind w:left="1701"/>
    </w:pPr>
    <w:tblPr>
      <w:tblBorders>
        <w:bottom w:val="single" w:color="000000" w:sz="12" w:space="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color="000000" w:sz="12" w:space="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88">
    <w:name w:val="Table Colorful 3"/>
    <w:basedOn w:val="83"/>
    <w:autoRedefine/>
    <w:qFormat/>
    <w:uiPriority w:val="0"/>
    <w:pPr>
      <w:adjustRightInd w:val="0"/>
      <w:snapToGrid w:val="0"/>
      <w:spacing w:before="160" w:after="160" w:line="240" w:lineRule="atLeast"/>
      <w:ind w:left="1701"/>
    </w:pPr>
    <w:tblPr>
      <w:tblBorders>
        <w:top w:val="single" w:color="000000" w:sz="18" w:space="0"/>
        <w:left w:val="single" w:color="000000" w:sz="18" w:space="0"/>
        <w:bottom w:val="single" w:color="000000" w:sz="18" w:space="0"/>
        <w:right w:val="single" w:color="000000" w:sz="18" w:space="0"/>
        <w:insideH w:val="single" w:color="C0C0C0" w:sz="6" w:space="0"/>
      </w:tblBorders>
      <w:tblCellMar>
        <w:top w:w="0" w:type="dxa"/>
        <w:left w:w="108" w:type="dxa"/>
        <w:bottom w:w="0" w:type="dxa"/>
        <w:right w:w="108" w:type="dxa"/>
      </w:tblCellMar>
    </w:tblPr>
    <w:tcPr>
      <w:shd w:val="pct25" w:color="008080" w:fill="FFFFFF"/>
    </w:tcPr>
    <w:tblStylePr w:type="firstRow">
      <w:tblPr/>
      <w:tcPr>
        <w:tcBorders>
          <w:bottom w:val="single" w:color="000000" w:sz="6" w:space="0"/>
          <w:tl2br w:val="nil"/>
          <w:tr2bl w:val="nil"/>
        </w:tcBorders>
        <w:shd w:val="solid" w:color="008080" w:fill="FFFFFF"/>
      </w:tcPr>
    </w:tblStylePr>
    <w:tblStylePr w:type="firstCol">
      <w:tblPr/>
      <w:tcPr>
        <w:tcBorders>
          <w:left w:val="single" w:color="000000" w:sz="36" w:space="0"/>
          <w:right w:val="single" w:color="000000" w:sz="6" w:space="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89">
    <w:name w:val="Table Elegant"/>
    <w:basedOn w:val="83"/>
    <w:autoRedefine/>
    <w:qFormat/>
    <w:uiPriority w:val="0"/>
    <w:pPr>
      <w:adjustRightInd w:val="0"/>
      <w:snapToGrid w:val="0"/>
      <w:spacing w:before="160" w:after="160" w:line="240" w:lineRule="atLeast"/>
      <w:ind w:left="1701"/>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l2br w:val="nil"/>
          <w:tr2bl w:val="nil"/>
        </w:tcBorders>
      </w:tcPr>
    </w:tblStylePr>
  </w:style>
  <w:style w:type="table" w:styleId="90">
    <w:name w:val="Table Classic 1"/>
    <w:basedOn w:val="83"/>
    <w:autoRedefine/>
    <w:qFormat/>
    <w:uiPriority w:val="0"/>
    <w:pPr>
      <w:adjustRightInd w:val="0"/>
      <w:snapToGrid w:val="0"/>
      <w:spacing w:before="160" w:after="160" w:line="240" w:lineRule="atLeast"/>
      <w:ind w:left="1701"/>
    </w:pPr>
    <w:tblPr>
      <w:tblBorders>
        <w:top w:val="single" w:color="000000" w:sz="12" w:space="0"/>
        <w:bottom w:val="single" w:color="000000" w:sz="12" w:space="0"/>
      </w:tblBorders>
      <w:tblCellMar>
        <w:top w:w="0" w:type="dxa"/>
        <w:left w:w="108" w:type="dxa"/>
        <w:bottom w:w="0" w:type="dxa"/>
        <w:right w:w="108" w:type="dxa"/>
      </w:tblCellMar>
    </w:tblPr>
    <w:tcPr>
      <w:shd w:val="clear" w:color="auto" w:fill="auto"/>
    </w:tcPr>
    <w:tblStylePr w:type="firstRow">
      <w:rPr>
        <w:i/>
        <w:iCs/>
      </w:rPr>
      <w:tblPr/>
      <w:tcPr>
        <w:tcBorders>
          <w:bottom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91">
    <w:name w:val="Table Classic 2"/>
    <w:basedOn w:val="83"/>
    <w:autoRedefine/>
    <w:qFormat/>
    <w:uiPriority w:val="0"/>
    <w:pPr>
      <w:adjustRightInd w:val="0"/>
      <w:snapToGrid w:val="0"/>
      <w:spacing w:before="160" w:after="160" w:line="240" w:lineRule="atLeast"/>
      <w:ind w:left="1701"/>
    </w:pPr>
    <w:tblPr>
      <w:tblBorders>
        <w:top w:val="single" w:color="000000" w:sz="12" w:space="0"/>
        <w:bottom w:val="single" w:color="000000" w:sz="12" w:space="0"/>
      </w:tblBorders>
      <w:tblCellMar>
        <w:top w:w="0" w:type="dxa"/>
        <w:left w:w="108" w:type="dxa"/>
        <w:bottom w:w="0" w:type="dxa"/>
        <w:right w:w="108" w:type="dxa"/>
      </w:tblCellMar>
    </w:tblPr>
    <w:tcPr>
      <w:shd w:val="clear" w:color="auto" w:fill="auto"/>
    </w:tcPr>
    <w:tblStylePr w:type="firstRow">
      <w:rPr>
        <w:color w:val="FFFFFF"/>
      </w:rPr>
      <w:tblPr/>
      <w:tcPr>
        <w:tcBorders>
          <w:bottom w:val="single" w:color="000000" w:sz="6" w:space="0"/>
          <w:tl2br w:val="nil"/>
          <w:tr2bl w:val="nil"/>
        </w:tcBorders>
        <w:shd w:val="solid" w:color="800080" w:fill="FFFFFF"/>
      </w:tcPr>
    </w:tblStylePr>
    <w:tblStylePr w:type="lastRow">
      <w:tblPr/>
      <w:tcPr>
        <w:tcBorders>
          <w:top w:val="single" w:color="000000" w:sz="6" w:space="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92">
    <w:name w:val="Table Classic 3"/>
    <w:basedOn w:val="83"/>
    <w:autoRedefine/>
    <w:qFormat/>
    <w:uiPriority w:val="0"/>
    <w:pPr>
      <w:adjustRightInd w:val="0"/>
      <w:snapToGrid w:val="0"/>
      <w:spacing w:before="160" w:after="160" w:line="240" w:lineRule="atLeast"/>
      <w:ind w:left="1701"/>
    </w:pPr>
    <w:rPr>
      <w:color w:val="000080"/>
    </w:rPr>
    <w:tblPr>
      <w:tblBorders>
        <w:top w:val="single" w:color="000000" w:sz="12" w:space="0"/>
        <w:left w:val="single" w:color="000000" w:sz="12" w:space="0"/>
        <w:bottom w:val="single" w:color="000000" w:sz="12" w:space="0"/>
        <w:right w:val="single" w:color="000000" w:sz="12" w:space="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color="000000" w:sz="6" w:space="0"/>
          <w:tl2br w:val="nil"/>
          <w:tr2bl w:val="nil"/>
        </w:tcBorders>
        <w:shd w:val="solid" w:color="000080" w:fill="FFFFFF"/>
      </w:tcPr>
    </w:tblStylePr>
    <w:tblStylePr w:type="lastRow">
      <w:rPr>
        <w:color w:val="000080"/>
      </w:rPr>
      <w:tblPr/>
      <w:tcPr>
        <w:tcBorders>
          <w:top w:val="single" w:color="000000" w:sz="12" w:space="0"/>
          <w:tl2br w:val="nil"/>
          <w:tr2bl w:val="nil"/>
        </w:tcBorders>
        <w:shd w:val="solid" w:color="FFFFFF" w:fill="FFFFFF"/>
      </w:tcPr>
    </w:tblStylePr>
    <w:tblStylePr w:type="firstCol">
      <w:rPr>
        <w:b/>
        <w:bCs/>
        <w:color w:val="000000"/>
      </w:rPr>
      <w:tblPr/>
      <w:tcPr>
        <w:tcBorders>
          <w:tl2br w:val="nil"/>
          <w:tr2bl w:val="nil"/>
        </w:tcBorders>
      </w:tcPr>
    </w:tblStylePr>
  </w:style>
  <w:style w:type="table" w:styleId="93">
    <w:name w:val="Table Classic 4"/>
    <w:basedOn w:val="83"/>
    <w:autoRedefine/>
    <w:qFormat/>
    <w:uiPriority w:val="0"/>
    <w:pPr>
      <w:adjustRightInd w:val="0"/>
      <w:snapToGrid w:val="0"/>
      <w:spacing w:before="160" w:after="160" w:line="240" w:lineRule="atLeast"/>
      <w:ind w:left="1701"/>
    </w:pPr>
    <w:tblPr>
      <w:tblBorders>
        <w:top w:val="single" w:color="000000" w:sz="12" w:space="0"/>
        <w:left w:val="single" w:color="000000" w:sz="6" w:space="0"/>
        <w:bottom w:val="single" w:color="000000" w:sz="12" w:space="0"/>
        <w:right w:val="single" w:color="000000" w:sz="6" w:space="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color="000000" w:sz="6" w:space="0"/>
          <w:tl2br w:val="nil"/>
          <w:tr2bl w:val="nil"/>
        </w:tcBorders>
        <w:shd w:val="pct50" w:color="000080" w:fill="FFFFFF"/>
      </w:tcPr>
    </w:tblStylePr>
    <w:tblStylePr w:type="lastRow">
      <w:rPr>
        <w:color w:val="000080"/>
      </w:rPr>
      <w:tblPr/>
      <w:tcPr>
        <w:tcBorders>
          <w:bottom w:val="single" w:color="000000" w:sz="6" w:space="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94">
    <w:name w:val="Table Simple 1"/>
    <w:basedOn w:val="83"/>
    <w:autoRedefine/>
    <w:qFormat/>
    <w:uiPriority w:val="0"/>
    <w:pPr>
      <w:widowControl w:val="0"/>
      <w:jc w:val="both"/>
    </w:pPr>
    <w:tblPr>
      <w:tblBorders>
        <w:top w:val="single" w:color="008000" w:sz="12" w:space="0"/>
        <w:bottom w:val="single" w:color="008000" w:sz="12" w:space="0"/>
      </w:tblBorders>
      <w:tblCellMar>
        <w:top w:w="0" w:type="dxa"/>
        <w:left w:w="108" w:type="dxa"/>
        <w:bottom w:w="0" w:type="dxa"/>
        <w:right w:w="108" w:type="dxa"/>
      </w:tblCellMar>
    </w:tblPr>
    <w:tcPr>
      <w:shd w:val="clear" w:color="auto" w:fill="auto"/>
    </w:tcPr>
    <w:tblStylePr w:type="firstRow">
      <w:tblPr/>
      <w:tcPr>
        <w:tcBorders>
          <w:top w:val="nil"/>
          <w:left w:val="nil"/>
          <w:bottom w:val="single" w:color="008000" w:sz="6" w:space="0"/>
          <w:right w:val="nil"/>
          <w:insideH w:val="nil"/>
          <w:insideV w:val="nil"/>
          <w:tl2br w:val="nil"/>
          <w:tr2bl w:val="nil"/>
        </w:tcBorders>
      </w:tcPr>
    </w:tblStylePr>
    <w:tblStylePr w:type="lastRow">
      <w:tblPr/>
      <w:tcPr>
        <w:tcBorders>
          <w:top w:val="single" w:color="008000" w:sz="6" w:space="0"/>
          <w:left w:val="nil"/>
          <w:bottom w:val="nil"/>
          <w:right w:val="nil"/>
          <w:insideH w:val="nil"/>
          <w:insideV w:val="nil"/>
          <w:tl2br w:val="nil"/>
          <w:tr2bl w:val="nil"/>
        </w:tcBorders>
      </w:tcPr>
    </w:tblStylePr>
  </w:style>
  <w:style w:type="table" w:styleId="95">
    <w:name w:val="Table Simple 2"/>
    <w:basedOn w:val="83"/>
    <w:autoRedefine/>
    <w:qFormat/>
    <w:uiPriority w:val="0"/>
    <w:pPr>
      <w:adjustRightInd w:val="0"/>
      <w:snapToGrid w:val="0"/>
      <w:spacing w:before="160" w:after="160" w:line="240" w:lineRule="atLeast"/>
      <w:ind w:left="1701"/>
    </w:pPr>
    <w:tblPr>
      <w:tblCellMar>
        <w:top w:w="0" w:type="dxa"/>
        <w:left w:w="108" w:type="dxa"/>
        <w:bottom w:w="0" w:type="dxa"/>
        <w:right w:w="108" w:type="dxa"/>
      </w:tblCellMar>
    </w:tblPr>
    <w:tblStylePr w:type="firstRow">
      <w:rPr>
        <w:b/>
        <w:bCs/>
      </w:rPr>
      <w:tblPr/>
      <w:tcPr>
        <w:tcBorders>
          <w:bottom w:val="single" w:color="000000" w:sz="12" w:space="0"/>
          <w:tl2br w:val="nil"/>
          <w:tr2bl w:val="nil"/>
        </w:tcBorders>
      </w:tcPr>
    </w:tblStylePr>
    <w:tblStylePr w:type="lastRow">
      <w:rPr>
        <w:b/>
        <w:bCs/>
        <w:color w:val="auto"/>
      </w:rPr>
      <w:tblPr/>
      <w:tcPr>
        <w:tcBorders>
          <w:top w:val="single" w:color="000000" w:sz="6" w:space="0"/>
          <w:tl2br w:val="nil"/>
          <w:tr2bl w:val="nil"/>
        </w:tcBorders>
      </w:tcPr>
    </w:tblStylePr>
    <w:tblStylePr w:type="firstCol">
      <w:rPr>
        <w:b/>
        <w:bCs/>
      </w:rPr>
      <w:tblPr/>
      <w:tcPr>
        <w:tcBorders>
          <w:right w:val="single" w:color="000000" w:sz="12" w:space="0"/>
          <w:tl2br w:val="nil"/>
          <w:tr2bl w:val="nil"/>
        </w:tcBorders>
      </w:tcPr>
    </w:tblStylePr>
    <w:tblStylePr w:type="lastCol">
      <w:rPr>
        <w:b/>
        <w:bCs/>
      </w:rPr>
      <w:tblPr/>
      <w:tcPr>
        <w:tcBorders>
          <w:left w:val="single" w:color="000000" w:sz="6" w:space="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96">
    <w:name w:val="Table Simple 3"/>
    <w:basedOn w:val="83"/>
    <w:autoRedefine/>
    <w:qFormat/>
    <w:uiPriority w:val="0"/>
    <w:pPr>
      <w:adjustRightInd w:val="0"/>
      <w:snapToGrid w:val="0"/>
      <w:spacing w:before="160" w:after="160" w:line="240" w:lineRule="atLeast"/>
      <w:ind w:left="1701"/>
    </w:pPr>
    <w:tblPr>
      <w:tblBorders>
        <w:top w:val="single" w:color="000000" w:sz="12" w:space="0"/>
        <w:left w:val="single" w:color="000000" w:sz="12" w:space="0"/>
        <w:bottom w:val="single" w:color="000000" w:sz="12" w:space="0"/>
        <w:right w:val="single" w:color="000000" w:sz="12" w:space="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00" w:fill="FFFFFF"/>
      </w:tcPr>
    </w:tblStylePr>
  </w:style>
  <w:style w:type="table" w:styleId="97">
    <w:name w:val="Table Subtle 1"/>
    <w:basedOn w:val="83"/>
    <w:autoRedefine/>
    <w:qFormat/>
    <w:uiPriority w:val="0"/>
    <w:pPr>
      <w:adjustRightInd w:val="0"/>
      <w:snapToGrid w:val="0"/>
      <w:spacing w:before="160" w:after="160" w:line="240" w:lineRule="atLeast"/>
      <w:ind w:left="1701"/>
    </w:pPr>
    <w:tblPr>
      <w:tblCellMar>
        <w:top w:w="0" w:type="dxa"/>
        <w:left w:w="108" w:type="dxa"/>
        <w:bottom w:w="0" w:type="dxa"/>
        <w:right w:w="108" w:type="dxa"/>
      </w:tblCellMar>
    </w:tblPr>
    <w:tblStylePr w:type="firstRow">
      <w:tblPr/>
      <w:tcPr>
        <w:tcBorders>
          <w:top w:val="single" w:color="000000" w:sz="6" w:space="0"/>
          <w:bottom w:val="single" w:color="000000" w:sz="12" w:space="0"/>
          <w:tl2br w:val="nil"/>
          <w:tr2bl w:val="nil"/>
        </w:tcBorders>
      </w:tcPr>
    </w:tblStylePr>
    <w:tblStylePr w:type="lastRow">
      <w:tblPr/>
      <w:tcPr>
        <w:tcBorders>
          <w:top w:val="single" w:color="000000" w:sz="12" w:space="0"/>
          <w:tl2br w:val="nil"/>
          <w:tr2bl w:val="nil"/>
        </w:tcBorders>
        <w:shd w:val="pct25" w:color="800080" w:fill="FFFFFF"/>
      </w:tcPr>
    </w:tblStylePr>
    <w:tblStylePr w:type="firstCol">
      <w:tblPr/>
      <w:tcPr>
        <w:tcBorders>
          <w:right w:val="single" w:color="000000" w:sz="12" w:space="0"/>
          <w:tl2br w:val="nil"/>
          <w:tr2bl w:val="nil"/>
        </w:tcBorders>
      </w:tcPr>
    </w:tblStylePr>
    <w:tblStylePr w:type="lastCol">
      <w:tblPr/>
      <w:tcPr>
        <w:tcBorders>
          <w:left w:val="single" w:color="000000" w:sz="12" w:space="0"/>
          <w:tl2br w:val="nil"/>
          <w:tr2bl w:val="nil"/>
        </w:tcBorders>
      </w:tcPr>
    </w:tblStylePr>
    <w:tblStylePr w:type="band1Horz">
      <w:tblPr/>
      <w:tcPr>
        <w:tcBorders>
          <w:bottom w:val="single" w:color="000000" w:sz="6"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98">
    <w:name w:val="Table Subtle 2"/>
    <w:basedOn w:val="83"/>
    <w:autoRedefine/>
    <w:qFormat/>
    <w:uiPriority w:val="0"/>
    <w:pPr>
      <w:adjustRightInd w:val="0"/>
      <w:snapToGrid w:val="0"/>
      <w:spacing w:before="160" w:after="160" w:line="240" w:lineRule="atLeast"/>
      <w:ind w:left="1701"/>
    </w:pPr>
    <w:tblPr>
      <w:tblBorders>
        <w:left w:val="single" w:color="000000" w:sz="6" w:space="0"/>
        <w:right w:val="single" w:color="000000" w:sz="6" w:space="0"/>
      </w:tblBorders>
      <w:tblCellMar>
        <w:top w:w="0" w:type="dxa"/>
        <w:left w:w="108" w:type="dxa"/>
        <w:bottom w:w="0" w:type="dxa"/>
        <w:right w:w="108" w:type="dxa"/>
      </w:tblCellMar>
    </w:tblPr>
    <w:tblStylePr w:type="firstRow">
      <w:tblPr/>
      <w:tcPr>
        <w:tcBorders>
          <w:bottom w:val="single" w:color="000000" w:sz="12" w:space="0"/>
          <w:tl2br w:val="nil"/>
          <w:tr2bl w:val="nil"/>
        </w:tcBorders>
      </w:tcPr>
    </w:tblStylePr>
    <w:tblStylePr w:type="lastRow">
      <w:tblPr/>
      <w:tcPr>
        <w:tcBorders>
          <w:top w:val="single" w:color="000000" w:sz="12" w:space="0"/>
          <w:tl2br w:val="nil"/>
          <w:tr2bl w:val="nil"/>
        </w:tcBorders>
      </w:tcPr>
    </w:tblStylePr>
    <w:tblStylePr w:type="firstCol">
      <w:tblPr/>
      <w:tcPr>
        <w:tcBorders>
          <w:right w:val="single" w:color="000000" w:sz="12" w:space="0"/>
          <w:tl2br w:val="nil"/>
          <w:tr2bl w:val="nil"/>
        </w:tcBorders>
        <w:shd w:val="pct25" w:color="008000" w:fill="FFFFFF"/>
      </w:tcPr>
    </w:tblStylePr>
    <w:tblStylePr w:type="lastCol">
      <w:tblPr/>
      <w:tcPr>
        <w:tcBorders>
          <w:left w:val="single" w:color="000000" w:sz="12"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99">
    <w:name w:val="Table 3D effects 1"/>
    <w:basedOn w:val="83"/>
    <w:autoRedefine/>
    <w:qFormat/>
    <w:uiPriority w:val="0"/>
    <w:pPr>
      <w:adjustRightInd w:val="0"/>
      <w:snapToGrid w:val="0"/>
      <w:spacing w:before="160" w:after="160" w:line="240" w:lineRule="atLeast"/>
      <w:ind w:left="1701"/>
    </w:pPr>
    <w:tblPr>
      <w:tblCellMar>
        <w:top w:w="0" w:type="dxa"/>
        <w:left w:w="108" w:type="dxa"/>
        <w:bottom w:w="0" w:type="dxa"/>
        <w:right w:w="108" w:type="dxa"/>
      </w:tblCellMar>
    </w:tblPr>
    <w:tcPr>
      <w:shd w:val="solid" w:color="C0C0C0" w:fill="FFFFFF"/>
    </w:tcPr>
    <w:tblStylePr w:type="firstRow">
      <w:rPr>
        <w:b/>
        <w:bCs/>
        <w:color w:val="800080"/>
      </w:rPr>
      <w:tblPr/>
      <w:tcPr>
        <w:tcBorders>
          <w:bottom w:val="single" w:color="808080" w:sz="6" w:space="0"/>
          <w:tl2br w:val="nil"/>
          <w:tr2bl w:val="nil"/>
        </w:tcBorders>
      </w:tcPr>
    </w:tblStylePr>
    <w:tblStylePr w:type="lastRow">
      <w:tblPr/>
      <w:tcPr>
        <w:tcBorders>
          <w:top w:val="single" w:color="FFFFFF" w:sz="6" w:space="0"/>
          <w:tl2br w:val="nil"/>
          <w:tr2bl w:val="nil"/>
        </w:tcBorders>
      </w:tcPr>
    </w:tblStylePr>
    <w:tblStylePr w:type="firstCol">
      <w:rPr>
        <w:b/>
        <w:bCs/>
      </w:rPr>
      <w:tblPr/>
      <w:tcPr>
        <w:tcBorders>
          <w:right w:val="single" w:color="808080" w:sz="6" w:space="0"/>
          <w:tl2br w:val="nil"/>
          <w:tr2bl w:val="nil"/>
        </w:tcBorders>
      </w:tcPr>
    </w:tblStylePr>
    <w:tblStylePr w:type="lastCol">
      <w:tblPr/>
      <w:tcPr>
        <w:tcBorders>
          <w:left w:val="single" w:color="FFFFFF" w:sz="6" w:space="0"/>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styleId="100">
    <w:name w:val="Table 3D effects 2"/>
    <w:basedOn w:val="83"/>
    <w:autoRedefine/>
    <w:qFormat/>
    <w:uiPriority w:val="0"/>
    <w:pPr>
      <w:adjustRightInd w:val="0"/>
      <w:snapToGrid w:val="0"/>
      <w:spacing w:before="160" w:after="160" w:line="240" w:lineRule="atLeast"/>
      <w:ind w:left="1701"/>
    </w:pPr>
    <w:tblPr>
      <w:tblCellMar>
        <w:top w:w="0" w:type="dxa"/>
        <w:left w:w="108" w:type="dxa"/>
        <w:bottom w:w="0" w:type="dxa"/>
        <w:right w:w="108" w:type="dxa"/>
      </w:tblCellMar>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Horz">
      <w:tblPr/>
      <w:tcPr>
        <w:tcBorders>
          <w:top w:val="single" w:color="808080" w:sz="6" w:space="0"/>
          <w:bottom w:val="single" w:color="FFFFFF" w:sz="6" w:space="0"/>
          <w:tl2br w:val="nil"/>
          <w:tr2bl w:val="nil"/>
        </w:tcBorders>
      </w:tcPr>
    </w:tblStylePr>
    <w:tblStylePr w:type="swCell">
      <w:rPr>
        <w:b/>
        <w:bCs/>
      </w:rPr>
      <w:tblPr/>
      <w:tcPr>
        <w:tcBorders>
          <w:tl2br w:val="nil"/>
          <w:tr2bl w:val="nil"/>
        </w:tcBorders>
      </w:tcPr>
    </w:tblStylePr>
  </w:style>
  <w:style w:type="table" w:styleId="101">
    <w:name w:val="Table 3D effects 3"/>
    <w:basedOn w:val="83"/>
    <w:autoRedefine/>
    <w:qFormat/>
    <w:uiPriority w:val="0"/>
    <w:pPr>
      <w:adjustRightInd w:val="0"/>
      <w:snapToGrid w:val="0"/>
      <w:spacing w:before="160" w:after="160" w:line="240" w:lineRule="atLeast"/>
      <w:ind w:left="1701"/>
    </w:pPr>
    <w:tblPr>
      <w:tblCellMar>
        <w:top w:w="0" w:type="dxa"/>
        <w:left w:w="108" w:type="dxa"/>
        <w:bottom w:w="0" w:type="dxa"/>
        <w:right w:w="108" w:type="dxa"/>
      </w:tblCellMar>
    </w:tblPr>
    <w:tblStylePr w:type="firstRow">
      <w:rPr>
        <w:b/>
        <w:bCs/>
      </w:rPr>
      <w:tblPr/>
      <w:tcPr>
        <w:tcBorders>
          <w:tl2br w:val="nil"/>
          <w:tr2bl w:val="nil"/>
        </w:tcBorders>
      </w:tcPr>
    </w:tblStylePr>
    <w:tblStylePr w:type="firstCol">
      <w:tblPr/>
      <w:tcPr>
        <w:tcBorders>
          <w:top w:val="nil"/>
          <w:bottom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il"/>
          <w:tr2bl w:val="nil"/>
        </w:tcBorders>
      </w:tcPr>
    </w:tblStylePr>
    <w:tblStylePr w:type="swCell">
      <w:rPr>
        <w:b/>
        <w:bCs/>
      </w:rPr>
      <w:tblPr/>
      <w:tcPr>
        <w:tcBorders>
          <w:tl2br w:val="nil"/>
          <w:tr2bl w:val="nil"/>
        </w:tcBorders>
      </w:tcPr>
    </w:tblStylePr>
  </w:style>
  <w:style w:type="table" w:styleId="102">
    <w:name w:val="Table List 1"/>
    <w:basedOn w:val="83"/>
    <w:autoRedefine/>
    <w:qFormat/>
    <w:uiPriority w:val="0"/>
    <w:pPr>
      <w:adjustRightInd w:val="0"/>
      <w:snapToGrid w:val="0"/>
      <w:spacing w:before="160" w:after="160" w:line="240" w:lineRule="atLeast"/>
      <w:ind w:left="1701"/>
    </w:pPr>
    <w:tblPr>
      <w:tblBorders>
        <w:top w:val="single" w:color="008080" w:sz="12" w:space="0"/>
        <w:left w:val="single" w:color="008080" w:sz="6" w:space="0"/>
        <w:bottom w:val="single" w:color="008080" w:sz="12" w:space="0"/>
        <w:right w:val="single" w:color="008080" w:sz="6" w:space="0"/>
      </w:tblBorders>
      <w:tblCellMar>
        <w:top w:w="0" w:type="dxa"/>
        <w:left w:w="108" w:type="dxa"/>
        <w:bottom w:w="0" w:type="dxa"/>
        <w:right w:w="108" w:type="dxa"/>
      </w:tblCellMar>
    </w:tblPr>
    <w:tblStylePr w:type="firstRow">
      <w:rPr>
        <w:b/>
        <w:bCs/>
        <w:i/>
        <w:iCs/>
        <w:color w:val="800000"/>
      </w:rPr>
      <w:tblPr/>
      <w:tcPr>
        <w:tcBorders>
          <w:bottom w:val="single" w:color="000000" w:sz="6" w:space="0"/>
          <w:tl2br w:val="nil"/>
          <w:tr2bl w:val="nil"/>
        </w:tcBorders>
        <w:shd w:val="solid" w:color="C0C0C0" w:fill="FFFFFF"/>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03">
    <w:name w:val="Table List 2"/>
    <w:basedOn w:val="83"/>
    <w:autoRedefine/>
    <w:qFormat/>
    <w:uiPriority w:val="0"/>
    <w:pPr>
      <w:adjustRightInd w:val="0"/>
      <w:snapToGrid w:val="0"/>
      <w:spacing w:before="160" w:after="160" w:line="240" w:lineRule="atLeast"/>
      <w:ind w:left="1701"/>
    </w:pPr>
    <w:tblPr>
      <w:tblBorders>
        <w:bottom w:val="single" w:color="808080" w:sz="12" w:space="0"/>
      </w:tblBorders>
      <w:tblCellMar>
        <w:top w:w="0" w:type="dxa"/>
        <w:left w:w="108" w:type="dxa"/>
        <w:bottom w:w="0" w:type="dxa"/>
        <w:right w:w="108" w:type="dxa"/>
      </w:tblCellMar>
    </w:tblPr>
    <w:tblStylePr w:type="firstRow">
      <w:rPr>
        <w:b/>
        <w:bCs/>
        <w:color w:val="FFFFFF"/>
      </w:rPr>
      <w:tblPr/>
      <w:tcPr>
        <w:tcBorders>
          <w:bottom w:val="single" w:color="000000" w:sz="6" w:space="0"/>
          <w:tl2br w:val="nil"/>
          <w:tr2bl w:val="nil"/>
        </w:tcBorders>
        <w:shd w:val="pct75" w:color="008080" w:fill="008000"/>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04">
    <w:name w:val="Table List 3"/>
    <w:basedOn w:val="83"/>
    <w:autoRedefine/>
    <w:qFormat/>
    <w:uiPriority w:val="0"/>
    <w:pPr>
      <w:adjustRightInd w:val="0"/>
      <w:snapToGrid w:val="0"/>
      <w:spacing w:before="160" w:after="160" w:line="240" w:lineRule="atLeast"/>
      <w:ind w:left="1701"/>
    </w:pPr>
    <w:tblPr>
      <w:tblBorders>
        <w:top w:val="single" w:color="000000" w:sz="12" w:space="0"/>
        <w:bottom w:val="single" w:color="000000" w:sz="12" w:space="0"/>
        <w:insideH w:val="single" w:color="000000" w:sz="6" w:space="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color="000000" w:sz="12" w:space="0"/>
          <w:tl2br w:val="nil"/>
          <w:tr2bl w:val="nil"/>
        </w:tcBorders>
      </w:tcPr>
    </w:tblStylePr>
    <w:tblStylePr w:type="lastRow">
      <w:tblPr/>
      <w:tcPr>
        <w:tcBorders>
          <w:top w:val="single" w:color="000000" w:sz="12" w:space="0"/>
          <w:tl2br w:val="nil"/>
          <w:tr2bl w:val="nil"/>
        </w:tcBorders>
      </w:tcPr>
    </w:tblStylePr>
    <w:tblStylePr w:type="swCell">
      <w:rPr>
        <w:i/>
        <w:iCs/>
        <w:color w:val="000080"/>
      </w:rPr>
      <w:tblPr/>
      <w:tcPr>
        <w:tcBorders>
          <w:tl2br w:val="nil"/>
          <w:tr2bl w:val="nil"/>
        </w:tcBorders>
      </w:tcPr>
    </w:tblStylePr>
  </w:style>
  <w:style w:type="table" w:styleId="105">
    <w:name w:val="Table List 4"/>
    <w:basedOn w:val="83"/>
    <w:autoRedefine/>
    <w:qFormat/>
    <w:uiPriority w:val="0"/>
    <w:tblPr>
      <w:tblBorders>
        <w:top w:val="single" w:color="000000" w:sz="12" w:space="0"/>
        <w:left w:val="single" w:color="000000" w:sz="12" w:space="0"/>
        <w:bottom w:val="single" w:color="000000" w:sz="12" w:space="0"/>
        <w:right w:val="single" w:color="000000" w:sz="12" w:space="0"/>
        <w:insideH w:val="single" w:color="000000" w:sz="6" w:space="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color="000000" w:sz="12" w:space="0"/>
          <w:tl2br w:val="nil"/>
          <w:tr2bl w:val="nil"/>
        </w:tcBorders>
        <w:shd w:val="solid" w:color="808080" w:fill="FFFFFF"/>
      </w:tcPr>
    </w:tblStylePr>
  </w:style>
  <w:style w:type="table" w:styleId="106">
    <w:name w:val="Table List 5"/>
    <w:basedOn w:val="83"/>
    <w:autoRedefine/>
    <w:qFormat/>
    <w:uiPriority w:val="0"/>
    <w:pPr>
      <w:adjustRightInd w:val="0"/>
      <w:snapToGrid w:val="0"/>
      <w:spacing w:before="160" w:after="160" w:line="240" w:lineRule="atLeast"/>
      <w:ind w:left="1701"/>
    </w:pPr>
    <w:tblPr>
      <w:tblBorders>
        <w:top w:val="single" w:color="000000" w:sz="6" w:space="0"/>
        <w:left w:val="single" w:color="000000" w:sz="6" w:space="0"/>
        <w:bottom w:val="single" w:color="000000" w:sz="6" w:space="0"/>
        <w:right w:val="single" w:color="000000" w:sz="6" w:space="0"/>
        <w:insideH w:val="single" w:color="000000" w:sz="6" w:space="0"/>
      </w:tblBorders>
      <w:tblCellMar>
        <w:top w:w="0" w:type="dxa"/>
        <w:left w:w="108" w:type="dxa"/>
        <w:bottom w:w="0" w:type="dxa"/>
        <w:right w:w="108" w:type="dxa"/>
      </w:tblCellMar>
    </w:tblPr>
    <w:tcPr>
      <w:shd w:val="clear" w:color="auto" w:fill="auto"/>
    </w:tcPr>
    <w:tblStylePr w:type="firstRow">
      <w:rPr>
        <w:b/>
        <w:bCs/>
      </w:rPr>
      <w:tblPr/>
      <w:tcPr>
        <w:tcBorders>
          <w:bottom w:val="single" w:color="000000" w:sz="12" w:space="0"/>
          <w:tl2br w:val="nil"/>
          <w:tr2bl w:val="nil"/>
        </w:tcBorders>
      </w:tcPr>
    </w:tblStylePr>
    <w:tblStylePr w:type="firstCol">
      <w:rPr>
        <w:b/>
        <w:bCs/>
      </w:rPr>
      <w:tblPr/>
      <w:tcPr>
        <w:tcBorders>
          <w:tl2br w:val="nil"/>
          <w:tr2bl w:val="nil"/>
        </w:tcBorders>
      </w:tcPr>
    </w:tblStylePr>
  </w:style>
  <w:style w:type="table" w:styleId="107">
    <w:name w:val="Table List 6"/>
    <w:basedOn w:val="83"/>
    <w:autoRedefine/>
    <w:qFormat/>
    <w:uiPriority w:val="0"/>
    <w:pPr>
      <w:adjustRightInd w:val="0"/>
      <w:snapToGrid w:val="0"/>
      <w:spacing w:before="160" w:after="160" w:line="240" w:lineRule="atLeast"/>
      <w:ind w:left="1701"/>
    </w:pPr>
    <w:tblPr>
      <w:tblBorders>
        <w:top w:val="single" w:color="000000" w:sz="6" w:space="0"/>
        <w:left w:val="single" w:color="000000" w:sz="6" w:space="0"/>
        <w:bottom w:val="single" w:color="000000" w:sz="6" w:space="0"/>
        <w:right w:val="single" w:color="000000" w:sz="6" w:space="0"/>
      </w:tblBorders>
      <w:tblCellMar>
        <w:top w:w="0" w:type="dxa"/>
        <w:left w:w="108" w:type="dxa"/>
        <w:bottom w:w="0" w:type="dxa"/>
        <w:right w:w="108" w:type="dxa"/>
      </w:tblCellMar>
    </w:tblPr>
    <w:tcPr>
      <w:shd w:val="pct50" w:color="000000" w:fill="FFFFFF"/>
    </w:tcPr>
    <w:tblStylePr w:type="firstRow">
      <w:rPr>
        <w:b/>
        <w:bCs/>
      </w:rPr>
      <w:tblPr/>
      <w:tcPr>
        <w:tcBorders>
          <w:bottom w:val="single" w:color="000000" w:sz="12" w:space="0"/>
          <w:tl2br w:val="nil"/>
          <w:tr2bl w:val="nil"/>
        </w:tcBorders>
      </w:tcPr>
    </w:tblStylePr>
    <w:tblStylePr w:type="firstCol">
      <w:rPr>
        <w:b/>
        <w:bCs/>
      </w:rPr>
      <w:tblPr/>
      <w:tcPr>
        <w:tcBorders>
          <w:right w:val="single" w:color="000000" w:sz="12" w:space="0"/>
          <w:tl2br w:val="nil"/>
          <w:tr2bl w:val="nil"/>
        </w:tcBorders>
      </w:tcPr>
    </w:tblStylePr>
    <w:tblStylePr w:type="band1Horz">
      <w:tblPr/>
      <w:tcPr>
        <w:tcBorders>
          <w:tl2br w:val="nil"/>
          <w:tr2bl w:val="nil"/>
        </w:tcBorders>
        <w:shd w:val="pct25" w:color="000000" w:fill="FFFFFF"/>
      </w:tcPr>
    </w:tblStylePr>
    <w:tblStylePr w:type="nwCell">
      <w:tblPr/>
      <w:tcPr>
        <w:tcBorders>
          <w:tl2br w:val="single" w:color="000000" w:sz="6" w:space="0"/>
          <w:tr2bl w:val="nil"/>
        </w:tcBorders>
      </w:tcPr>
    </w:tblStylePr>
  </w:style>
  <w:style w:type="table" w:styleId="108">
    <w:name w:val="Table List 7"/>
    <w:basedOn w:val="83"/>
    <w:autoRedefine/>
    <w:qFormat/>
    <w:uiPriority w:val="0"/>
    <w:pPr>
      <w:adjustRightInd w:val="0"/>
      <w:snapToGrid w:val="0"/>
      <w:spacing w:before="160" w:after="160" w:line="240" w:lineRule="atLeast"/>
      <w:ind w:left="1701"/>
    </w:p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blStylePr w:type="firstRow">
      <w:rPr>
        <w:b/>
        <w:bCs/>
      </w:rPr>
      <w:tblPr/>
      <w:tcPr>
        <w:tcBorders>
          <w:bottom w:val="single" w:color="008000" w:sz="12" w:space="0"/>
          <w:tl2br w:val="nil"/>
          <w:tr2bl w:val="nil"/>
        </w:tcBorders>
        <w:shd w:val="solid" w:color="C0C0C0" w:fill="FFFFFF"/>
      </w:tcPr>
    </w:tblStylePr>
    <w:tblStylePr w:type="lastRow">
      <w:rPr>
        <w:b/>
        <w:bCs/>
      </w:rPr>
      <w:tblPr/>
      <w:tcPr>
        <w:tcBorders>
          <w:top w:val="single" w:color="008000" w:sz="12"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109">
    <w:name w:val="Table List 8"/>
    <w:basedOn w:val="83"/>
    <w:autoRedefine/>
    <w:qFormat/>
    <w:uiPriority w:val="0"/>
    <w:pPr>
      <w:adjustRightInd w:val="0"/>
      <w:snapToGrid w:val="0"/>
      <w:spacing w:before="160" w:after="160" w:line="240" w:lineRule="atLeast"/>
      <w:ind w:left="1701"/>
    </w:pPr>
    <w:tblPr>
      <w:tblBorders>
        <w:top w:val="single" w:color="000000" w:sz="6" w:space="0"/>
        <w:left w:val="single" w:color="000000" w:sz="6" w:space="0"/>
        <w:bottom w:val="single" w:color="000000" w:sz="6" w:space="0"/>
        <w:right w:val="single" w:color="000000" w:sz="6" w:space="0"/>
        <w:insideV w:val="single" w:color="000000" w:sz="6" w:space="0"/>
      </w:tblBorders>
      <w:tblCellMar>
        <w:top w:w="0" w:type="dxa"/>
        <w:left w:w="108" w:type="dxa"/>
        <w:bottom w:w="0" w:type="dxa"/>
        <w:right w:w="108" w:type="dxa"/>
      </w:tblCellMar>
    </w:tblPr>
    <w:tblStylePr w:type="firstRow">
      <w:rPr>
        <w:b/>
        <w:bCs/>
        <w:i/>
        <w:iCs/>
      </w:rPr>
      <w:tblPr/>
      <w:tcPr>
        <w:tcBorders>
          <w:bottom w:val="single" w:color="000000" w:sz="6" w:space="0"/>
          <w:tl2br w:val="nil"/>
          <w:tr2bl w:val="nil"/>
        </w:tcBorders>
        <w:shd w:val="solid" w:color="FFFF00" w:fill="FFFFFF"/>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color="auto" w:sz="6" w:space="0"/>
          <w:tr2bl w:val="nil"/>
        </w:tcBorders>
      </w:tcPr>
    </w:tblStylePr>
  </w:style>
  <w:style w:type="table" w:styleId="110">
    <w:name w:val="Table Contemporary"/>
    <w:basedOn w:val="83"/>
    <w:autoRedefine/>
    <w:qFormat/>
    <w:uiPriority w:val="0"/>
    <w:pPr>
      <w:adjustRightInd w:val="0"/>
      <w:snapToGrid w:val="0"/>
      <w:spacing w:before="160" w:after="160" w:line="240" w:lineRule="atLeast"/>
      <w:ind w:left="1701"/>
    </w:p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111">
    <w:name w:val="Table Columns 1"/>
    <w:basedOn w:val="83"/>
    <w:autoRedefine/>
    <w:qFormat/>
    <w:uiPriority w:val="0"/>
    <w:pPr>
      <w:adjustRightInd w:val="0"/>
      <w:snapToGrid w:val="0"/>
      <w:spacing w:before="160" w:after="160" w:line="240" w:lineRule="atLeast"/>
      <w:ind w:left="1701"/>
    </w:pPr>
    <w:rPr>
      <w:b/>
      <w:bCs/>
    </w:rPr>
    <w:tblPr>
      <w:tblBorders>
        <w:top w:val="single" w:color="000000" w:sz="12" w:space="0"/>
        <w:left w:val="single" w:color="000000" w:sz="12" w:space="0"/>
        <w:bottom w:val="single" w:color="000000" w:sz="12" w:space="0"/>
        <w:right w:val="single" w:color="000000" w:sz="12" w:space="0"/>
      </w:tblBorders>
      <w:tblCellMar>
        <w:top w:w="0" w:type="dxa"/>
        <w:left w:w="108" w:type="dxa"/>
        <w:bottom w:w="0" w:type="dxa"/>
        <w:right w:w="108" w:type="dxa"/>
      </w:tblCellMar>
    </w:tblPr>
    <w:tblStylePr w:type="firstRow">
      <w:rPr>
        <w:b w:val="0"/>
        <w:bCs w:val="0"/>
      </w:rPr>
      <w:tblPr/>
      <w:tcPr>
        <w:tcBorders>
          <w:bottom w:val="double" w:color="000000" w:sz="6" w:space="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12">
    <w:name w:val="Table Columns 2"/>
    <w:basedOn w:val="83"/>
    <w:autoRedefine/>
    <w:qFormat/>
    <w:uiPriority w:val="0"/>
    <w:pPr>
      <w:adjustRightInd w:val="0"/>
      <w:snapToGrid w:val="0"/>
      <w:spacing w:before="160" w:after="160" w:line="240" w:lineRule="atLeast"/>
      <w:ind w:left="1701"/>
    </w:pPr>
    <w:rPr>
      <w:b/>
      <w:bCs/>
    </w:rPr>
    <w:tblPr>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13">
    <w:name w:val="Table Columns 3"/>
    <w:basedOn w:val="83"/>
    <w:autoRedefine/>
    <w:qFormat/>
    <w:uiPriority w:val="0"/>
    <w:pPr>
      <w:adjustRightInd w:val="0"/>
      <w:snapToGrid w:val="0"/>
      <w:spacing w:before="160" w:after="160" w:line="240" w:lineRule="atLeast"/>
      <w:ind w:left="1701"/>
    </w:pPr>
    <w:rPr>
      <w:b/>
      <w:bCs/>
    </w:rPr>
    <w:tblPr>
      <w:tblBorders>
        <w:top w:val="single" w:color="000080" w:sz="6" w:space="0"/>
        <w:left w:val="single" w:color="000080" w:sz="6" w:space="0"/>
        <w:bottom w:val="single" w:color="000080" w:sz="6" w:space="0"/>
        <w:right w:val="single" w:color="000080" w:sz="6" w:space="0"/>
        <w:insideV w:val="single" w:color="000080" w:sz="6" w:space="0"/>
      </w:tblBorders>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color="00008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114">
    <w:name w:val="Table Columns 4"/>
    <w:basedOn w:val="83"/>
    <w:autoRedefine/>
    <w:qFormat/>
    <w:uiPriority w:val="0"/>
    <w:pPr>
      <w:adjustRightInd w:val="0"/>
      <w:snapToGrid w:val="0"/>
      <w:spacing w:before="160" w:after="160" w:line="240" w:lineRule="atLeast"/>
      <w:ind w:left="1701"/>
    </w:pPr>
    <w:tblPr>
      <w:tblCellMar>
        <w:top w:w="0" w:type="dxa"/>
        <w:left w:w="108" w:type="dxa"/>
        <w:bottom w:w="0" w:type="dxa"/>
        <w:right w:w="108" w:type="dxa"/>
      </w:tblCellMar>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15">
    <w:name w:val="Table Columns 5"/>
    <w:basedOn w:val="83"/>
    <w:autoRedefine/>
    <w:qFormat/>
    <w:uiPriority w:val="0"/>
    <w:pPr>
      <w:adjustRightInd w:val="0"/>
      <w:snapToGrid w:val="0"/>
      <w:spacing w:before="160" w:after="160" w:line="240" w:lineRule="atLeast"/>
      <w:ind w:left="1701"/>
    </w:pPr>
    <w:tblPr>
      <w:tblBorders>
        <w:top w:val="single" w:color="808080" w:sz="12" w:space="0"/>
        <w:left w:val="single" w:color="808080" w:sz="12" w:space="0"/>
        <w:bottom w:val="single" w:color="808080" w:sz="12" w:space="0"/>
        <w:right w:val="single" w:color="808080" w:sz="12" w:space="0"/>
        <w:insideV w:val="single" w:color="C0C0C0" w:sz="6" w:space="0"/>
      </w:tblBorders>
      <w:tblCellMar>
        <w:top w:w="0" w:type="dxa"/>
        <w:left w:w="108" w:type="dxa"/>
        <w:bottom w:w="0" w:type="dxa"/>
        <w:right w:w="108" w:type="dxa"/>
      </w:tblCellMar>
    </w:tblPr>
    <w:tblStylePr w:type="firstRow">
      <w:rPr>
        <w:b/>
        <w:bCs/>
        <w:i/>
        <w:iCs/>
      </w:rPr>
      <w:tblPr/>
      <w:tcPr>
        <w:tcBorders>
          <w:bottom w:val="single" w:color="808080" w:sz="6" w:space="0"/>
          <w:tl2br w:val="nil"/>
          <w:tr2bl w:val="nil"/>
        </w:tcBorders>
      </w:tcPr>
    </w:tblStylePr>
    <w:tblStylePr w:type="lastRow">
      <w:rPr>
        <w:b/>
        <w:bCs/>
      </w:rPr>
      <w:tblPr/>
      <w:tcPr>
        <w:tcBorders>
          <w:top w:val="single" w:color="80808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16">
    <w:name w:val="Table Grid 1"/>
    <w:basedOn w:val="83"/>
    <w:autoRedefine/>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17">
    <w:name w:val="Table Grid 2"/>
    <w:basedOn w:val="83"/>
    <w:autoRedefine/>
    <w:qFormat/>
    <w:uiPriority w:val="0"/>
    <w:pPr>
      <w:adjustRightInd w:val="0"/>
      <w:snapToGrid w:val="0"/>
      <w:spacing w:before="160" w:after="160" w:line="240" w:lineRule="atLeast"/>
      <w:ind w:left="1701"/>
    </w:pPr>
    <w:tblPr>
      <w:tblBorders>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rPr>
      <w:tblPr/>
      <w:tcPr>
        <w:tcBorders>
          <w:tl2br w:val="nil"/>
          <w:tr2bl w:val="nil"/>
        </w:tcBorders>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118">
    <w:name w:val="Table Grid 3"/>
    <w:basedOn w:val="83"/>
    <w:autoRedefine/>
    <w:qFormat/>
    <w:uiPriority w:val="0"/>
    <w:pPr>
      <w:adjustRightInd w:val="0"/>
      <w:snapToGrid w:val="0"/>
      <w:spacing w:before="160" w:after="160" w:line="240" w:lineRule="atLeast"/>
      <w:ind w:left="1701"/>
    </w:pPr>
    <w:tblPr>
      <w:tblBorders>
        <w:top w:val="single" w:color="000000" w:sz="6" w:space="0"/>
        <w:left w:val="single" w:color="000000" w:sz="12" w:space="0"/>
        <w:bottom w:val="single" w:color="000000" w:sz="6" w:space="0"/>
        <w:right w:val="single" w:color="000000" w:sz="12" w:space="0"/>
        <w:insideV w:val="single" w:color="000000" w:sz="6" w:space="0"/>
      </w:tblBorders>
      <w:tblCellMar>
        <w:top w:w="0" w:type="dxa"/>
        <w:left w:w="108" w:type="dxa"/>
        <w:bottom w:w="0" w:type="dxa"/>
        <w:right w:w="108" w:type="dxa"/>
      </w:tblCellMar>
    </w:tblPr>
    <w:tcPr>
      <w:shd w:val="clear" w:color="auto" w:fill="auto"/>
    </w:tcPr>
    <w:tblStylePr w:type="firstRow">
      <w:tblPr/>
      <w:tcPr>
        <w:tcBorders>
          <w:bottom w:val="single" w:color="000000" w:sz="6" w:space="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19">
    <w:name w:val="Table Grid 4"/>
    <w:basedOn w:val="83"/>
    <w:autoRedefine/>
    <w:qFormat/>
    <w:uiPriority w:val="0"/>
    <w:pPr>
      <w:adjustRightInd w:val="0"/>
      <w:snapToGrid w:val="0"/>
      <w:spacing w:before="160" w:after="160" w:line="240" w:lineRule="atLeast"/>
      <w:ind w:left="1701"/>
    </w:pPr>
    <w:tblPr>
      <w:tblBorders>
        <w:left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olor w:val="auto"/>
      </w:rPr>
      <w:tblPr/>
      <w:tcPr>
        <w:tcBorders>
          <w:bottom w:val="single" w:color="000000" w:sz="6" w:space="0"/>
          <w:tl2br w:val="nil"/>
          <w:tr2bl w:val="nil"/>
        </w:tcBorders>
        <w:shd w:val="pct30" w:color="FFFF00" w:fill="FFFFFF"/>
      </w:tcPr>
    </w:tblStylePr>
    <w:tblStylePr w:type="lastRow">
      <w:rPr>
        <w:b/>
        <w:bCs/>
        <w:color w:val="auto"/>
      </w:rPr>
      <w:tblPr/>
      <w:tcPr>
        <w:tcBorders>
          <w:top w:val="single" w:color="000000" w:sz="6" w:space="0"/>
          <w:tl2br w:val="nil"/>
          <w:tr2bl w:val="nil"/>
        </w:tcBorders>
        <w:shd w:val="pct30" w:color="FFFF00" w:fill="FFFFFF"/>
      </w:tcPr>
    </w:tblStylePr>
    <w:tblStylePr w:type="lastCol">
      <w:rPr>
        <w:b/>
        <w:bCs/>
        <w:color w:val="auto"/>
      </w:rPr>
      <w:tblPr/>
      <w:tcPr>
        <w:tcBorders>
          <w:tl2br w:val="nil"/>
          <w:tr2bl w:val="nil"/>
        </w:tcBorders>
      </w:tcPr>
    </w:tblStylePr>
  </w:style>
  <w:style w:type="table" w:styleId="120">
    <w:name w:val="Table Grid 5"/>
    <w:basedOn w:val="83"/>
    <w:autoRedefine/>
    <w:qFormat/>
    <w:uiPriority w:val="0"/>
    <w:pPr>
      <w:adjustRightInd w:val="0"/>
      <w:snapToGrid w:val="0"/>
      <w:spacing w:before="160" w:after="160" w:line="240" w:lineRule="atLeast"/>
      <w:ind w:left="1701"/>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tblPr/>
      <w:tcPr>
        <w:tcBorders>
          <w:bottom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21">
    <w:name w:val="Table Grid 6"/>
    <w:basedOn w:val="83"/>
    <w:autoRedefine/>
    <w:qFormat/>
    <w:uiPriority w:val="0"/>
    <w:pPr>
      <w:adjustRightInd w:val="0"/>
      <w:snapToGrid w:val="0"/>
      <w:spacing w:before="160" w:after="160" w:line="240" w:lineRule="atLeast"/>
      <w:ind w:left="1701"/>
    </w:pPr>
    <w:tblPr>
      <w:tblBorders>
        <w:top w:val="single" w:color="000000" w:sz="12" w:space="0"/>
        <w:left w:val="single" w:color="000000" w:sz="12" w:space="0"/>
        <w:bottom w:val="single" w:color="000000" w:sz="12" w:space="0"/>
        <w:right w:val="single" w:color="000000" w:sz="12" w:space="0"/>
        <w:insideV w:val="single" w:color="000000" w:sz="6" w:space="0"/>
      </w:tblBorders>
      <w:tblCellMar>
        <w:top w:w="0" w:type="dxa"/>
        <w:left w:w="108" w:type="dxa"/>
        <w:bottom w:w="0" w:type="dxa"/>
        <w:right w:w="108" w:type="dxa"/>
      </w:tblCellMar>
    </w:tblPr>
    <w:tcPr>
      <w:shd w:val="clear" w:color="auto" w:fill="auto"/>
    </w:tcPr>
    <w:tblStylePr w:type="firstRow">
      <w:rPr>
        <w:b/>
        <w:bCs/>
      </w:rPr>
      <w:tblPr/>
      <w:tcPr>
        <w:tcBorders>
          <w:bottom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rPr>
        <w:b/>
        <w:bCs/>
      </w:rPr>
      <w:tblPr/>
      <w:tcPr>
        <w:tcBorders>
          <w:tl2br w:val="nil"/>
          <w:tr2bl w:val="nil"/>
        </w:tcBorders>
      </w:tcPr>
    </w:tblStylePr>
    <w:tblStylePr w:type="nwCell">
      <w:tblPr/>
      <w:tcPr>
        <w:tcBorders>
          <w:tl2br w:val="single" w:color="000000" w:sz="6" w:space="0"/>
          <w:tr2bl w:val="nil"/>
        </w:tcBorders>
      </w:tcPr>
    </w:tblStylePr>
  </w:style>
  <w:style w:type="table" w:styleId="122">
    <w:name w:val="Table Grid 7"/>
    <w:basedOn w:val="83"/>
    <w:autoRedefine/>
    <w:qFormat/>
    <w:uiPriority w:val="0"/>
    <w:pPr>
      <w:adjustRightInd w:val="0"/>
      <w:snapToGrid w:val="0"/>
      <w:spacing w:before="160" w:after="160" w:line="240" w:lineRule="atLeast"/>
      <w:ind w:left="1701"/>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val="0"/>
        <w:bCs w:val="0"/>
      </w:rPr>
      <w:tblPr/>
      <w:tcPr>
        <w:tcBorders>
          <w:bottom w:val="single" w:color="000000" w:sz="12" w:space="0"/>
          <w:tl2br w:val="nil"/>
          <w:tr2bl w:val="nil"/>
        </w:tcBorders>
      </w:tcPr>
    </w:tblStylePr>
    <w:tblStylePr w:type="lastRow">
      <w:rPr>
        <w:b w:val="0"/>
        <w:bCs w:val="0"/>
      </w:rPr>
      <w:tblPr/>
      <w:tcPr>
        <w:tcBorders>
          <w:top w:val="single" w:color="00000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color="000000" w:sz="6" w:space="0"/>
          <w:tr2bl w:val="nil"/>
        </w:tcBorders>
      </w:tcPr>
    </w:tblStylePr>
  </w:style>
  <w:style w:type="table" w:styleId="123">
    <w:name w:val="Table Grid 8"/>
    <w:basedOn w:val="83"/>
    <w:autoRedefine/>
    <w:qFormat/>
    <w:uiPriority w:val="0"/>
    <w:pPr>
      <w:adjustRightInd w:val="0"/>
      <w:snapToGrid w:val="0"/>
      <w:spacing w:before="160" w:after="160" w:line="240" w:lineRule="atLeast"/>
      <w:ind w:left="1701"/>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24">
    <w:name w:val="Table Web 1"/>
    <w:basedOn w:val="83"/>
    <w:autoRedefine/>
    <w:qFormat/>
    <w:uiPriority w:val="0"/>
    <w:pPr>
      <w:adjustRightInd w:val="0"/>
      <w:snapToGrid w:val="0"/>
      <w:spacing w:before="160" w:after="160" w:line="240" w:lineRule="atLeast"/>
      <w:ind w:left="1701"/>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125">
    <w:name w:val="Table Web 2"/>
    <w:basedOn w:val="83"/>
    <w:autoRedefine/>
    <w:qFormat/>
    <w:uiPriority w:val="0"/>
    <w:pPr>
      <w:adjustRightInd w:val="0"/>
      <w:snapToGrid w:val="0"/>
      <w:spacing w:before="160" w:after="160" w:line="240" w:lineRule="atLeast"/>
      <w:ind w:left="1701"/>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126">
    <w:name w:val="Table Web 3"/>
    <w:basedOn w:val="83"/>
    <w:autoRedefine/>
    <w:qFormat/>
    <w:uiPriority w:val="0"/>
    <w:pPr>
      <w:adjustRightInd w:val="0"/>
      <w:snapToGrid w:val="0"/>
      <w:spacing w:before="160" w:after="160" w:line="240" w:lineRule="atLeast"/>
      <w:ind w:left="1701"/>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127">
    <w:name w:val="Table Professional"/>
    <w:basedOn w:val="83"/>
    <w:autoRedefine/>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color w:val="auto"/>
      </w:rPr>
      <w:tblPr/>
      <w:tcPr>
        <w:tcBorders>
          <w:tl2br w:val="nil"/>
          <w:tr2bl w:val="nil"/>
        </w:tcBorders>
        <w:shd w:val="solid" w:color="000000" w:fill="FFFFFF"/>
      </w:tcPr>
    </w:tblStylePr>
  </w:style>
  <w:style w:type="table" w:styleId="128">
    <w:name w:val="Light Shading Accent 2"/>
    <w:basedOn w:val="83"/>
    <w:autoRedefine/>
    <w:qFormat/>
    <w:uiPriority w:val="60"/>
    <w:rPr>
      <w:color w:val="943634"/>
    </w:rPr>
    <w:tblPr>
      <w:tblBorders>
        <w:top w:val="single" w:color="C0504D" w:sz="8" w:space="0"/>
        <w:bottom w:val="single" w:color="C0504D"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sz="8" w:space="0"/>
          <w:left w:val="nil"/>
          <w:bottom w:val="single" w:color="C0504D" w:sz="8" w:space="0"/>
          <w:right w:val="nil"/>
          <w:insideH w:val="nil"/>
          <w:insideV w:val="nil"/>
        </w:tcBorders>
      </w:tcPr>
    </w:tblStylePr>
    <w:tblStylePr w:type="lastRow">
      <w:pPr>
        <w:spacing w:before="0" w:after="0" w:line="240" w:lineRule="auto"/>
      </w:pPr>
      <w:rPr>
        <w:b/>
        <w:bCs/>
      </w:rPr>
      <w:tblPr/>
      <w:tcPr>
        <w:tcBorders>
          <w:top w:val="single" w:color="C0504D" w:sz="8" w:space="0"/>
          <w:left w:val="nil"/>
          <w:bottom w:val="single" w:color="C0504D"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129">
    <w:name w:val="Light Shading Accent 3"/>
    <w:basedOn w:val="83"/>
    <w:autoRedefine/>
    <w:qFormat/>
    <w:uiPriority w:val="60"/>
    <w:rPr>
      <w:color w:val="7B7B7B"/>
      <w:kern w:val="2"/>
      <w:sz w:val="21"/>
      <w:szCs w:val="22"/>
    </w:rPr>
    <w:tblPr>
      <w:tblBorders>
        <w:top w:val="single" w:color="A5A5A5" w:sz="8" w:space="0"/>
        <w:bottom w:val="single" w:color="A5A5A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A5A5A5" w:sz="8" w:space="0"/>
          <w:left w:val="nil"/>
          <w:bottom w:val="single" w:color="A5A5A5" w:sz="8" w:space="0"/>
          <w:right w:val="nil"/>
          <w:insideH w:val="nil"/>
          <w:insideV w:val="nil"/>
        </w:tcBorders>
      </w:tcPr>
    </w:tblStylePr>
    <w:tblStylePr w:type="lastRow">
      <w:pPr>
        <w:spacing w:before="0" w:after="0" w:line="240" w:lineRule="auto"/>
      </w:pPr>
      <w:rPr>
        <w:b/>
        <w:bCs/>
      </w:rPr>
      <w:tblPr/>
      <w:tcPr>
        <w:tcBorders>
          <w:top w:val="single" w:color="A5A5A5" w:sz="8" w:space="0"/>
          <w:left w:val="nil"/>
          <w:bottom w:val="single" w:color="A5A5A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styleId="130">
    <w:name w:val="Light Grid Accent 5"/>
    <w:basedOn w:val="83"/>
    <w:autoRedefine/>
    <w:qFormat/>
    <w:uiPriority w:val="62"/>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CellMar>
        <w:top w:w="0" w:type="dxa"/>
        <w:left w:w="108" w:type="dxa"/>
        <w:bottom w:w="0" w:type="dxa"/>
        <w:right w:w="108" w:type="dxa"/>
      </w:tblCellMar>
    </w:tblPr>
    <w:tblStylePr w:type="firstRow">
      <w:pPr>
        <w:spacing w:before="0" w:after="0" w:line="240" w:lineRule="auto"/>
      </w:pPr>
      <w:rPr>
        <w:rFonts w:ascii="微软雅黑" w:hAnsi="微软雅黑" w:eastAsia="宋体" w:cs="Times New Roman"/>
        <w:b/>
        <w:bCs/>
      </w:rPr>
      <w:tblPr/>
      <w:tcPr>
        <w:tcBorders>
          <w:top w:val="single" w:color="4BACC6" w:sz="8" w:space="0"/>
          <w:left w:val="single" w:color="4BACC6" w:sz="8" w:space="0"/>
          <w:bottom w:val="single" w:color="4BACC6" w:sz="18" w:space="0"/>
          <w:right w:val="single" w:color="4BACC6" w:sz="8" w:space="0"/>
          <w:insideH w:val="nil"/>
          <w:insideV w:val="single" w:sz="8" w:space="0"/>
        </w:tcBorders>
      </w:tcPr>
    </w:tblStylePr>
    <w:tblStylePr w:type="lastRow">
      <w:pPr>
        <w:spacing w:before="0" w:after="0" w:line="240" w:lineRule="auto"/>
      </w:pPr>
      <w:rPr>
        <w:rFonts w:ascii="微软雅黑" w:hAnsi="微软雅黑" w:eastAsia="宋体" w:cs="Times New Roman"/>
        <w:b/>
        <w:bCs/>
      </w:rPr>
      <w:tblPr/>
      <w:tcPr>
        <w:tcBorders>
          <w:top w:val="double" w:color="4BACC6" w:sz="6" w:space="0"/>
          <w:left w:val="single" w:color="4BACC6" w:sz="8" w:space="0"/>
          <w:bottom w:val="single" w:color="4BACC6" w:sz="8" w:space="0"/>
          <w:right w:val="single" w:color="4BACC6" w:sz="8" w:space="0"/>
          <w:insideH w:val="nil"/>
          <w:insideV w:val="single" w:sz="8" w:space="0"/>
        </w:tcBorders>
      </w:tcPr>
    </w:tblStylePr>
    <w:tblStylePr w:type="firstCol">
      <w:rPr>
        <w:rFonts w:ascii="微软雅黑" w:hAnsi="微软雅黑" w:eastAsia="宋体" w:cs="Times New Roman"/>
        <w:b/>
        <w:bCs/>
      </w:rPr>
    </w:tblStylePr>
    <w:tblStylePr w:type="lastCol">
      <w:rPr>
        <w:rFonts w:ascii="微软雅黑" w:hAnsi="微软雅黑" w:eastAsia="宋体" w:cs="Times New Roman"/>
        <w:b/>
        <w:bCs/>
      </w:rPr>
      <w:tblPr/>
      <w:tcPr>
        <w:tcBorders>
          <w:top w:val="single" w:color="4BACC6" w:sz="8" w:space="0"/>
          <w:left w:val="single" w:color="4BACC6" w:sz="8" w:space="0"/>
          <w:bottom w:val="single" w:color="4BACC6" w:sz="8" w:space="0"/>
          <w:right w:val="single" w:color="4BACC6" w:sz="8" w:space="0"/>
        </w:tcBorders>
      </w:tcPr>
    </w:tblStylePr>
    <w:tblStylePr w:type="band1Vert">
      <w:tblPr/>
      <w:tcPr>
        <w:tcBorders>
          <w:top w:val="single" w:color="4BACC6" w:sz="8" w:space="0"/>
          <w:left w:val="single" w:color="4BACC6" w:sz="8" w:space="0"/>
          <w:bottom w:val="single" w:color="4BACC6" w:sz="8" w:space="0"/>
          <w:right w:val="single" w:color="4BACC6" w:sz="8" w:space="0"/>
        </w:tcBorders>
        <w:shd w:val="clear" w:color="auto" w:fill="D2EAF1"/>
      </w:tcPr>
    </w:tblStylePr>
    <w:tblStylePr w:type="band1Horz">
      <w:tblPr/>
      <w:tcPr>
        <w:tcBorders>
          <w:top w:val="single" w:color="4BACC6" w:sz="8" w:space="0"/>
          <w:left w:val="single" w:color="4BACC6" w:sz="8" w:space="0"/>
          <w:bottom w:val="single" w:color="4BACC6" w:sz="8" w:space="0"/>
          <w:right w:val="single" w:color="4BACC6" w:sz="8" w:space="0"/>
          <w:insideV w:val="single" w:sz="8" w:space="0"/>
        </w:tcBorders>
        <w:shd w:val="clear" w:color="auto" w:fill="D2EAF1"/>
      </w:tcPr>
    </w:tblStylePr>
    <w:tblStylePr w:type="band2Horz">
      <w:tblPr/>
      <w:tcPr>
        <w:tcBorders>
          <w:top w:val="single" w:color="4BACC6" w:sz="8" w:space="0"/>
          <w:left w:val="single" w:color="4BACC6" w:sz="8" w:space="0"/>
          <w:bottom w:val="single" w:color="4BACC6" w:sz="8" w:space="0"/>
          <w:right w:val="single" w:color="4BACC6" w:sz="8" w:space="0"/>
          <w:insideV w:val="single" w:sz="8" w:space="0"/>
        </w:tcBorders>
      </w:tcPr>
    </w:tblStylePr>
  </w:style>
  <w:style w:type="table" w:styleId="131">
    <w:name w:val="Light Grid Accent 6"/>
    <w:basedOn w:val="83"/>
    <w:autoRedefine/>
    <w:qFormat/>
    <w:uiPriority w:val="0"/>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CellMar>
        <w:top w:w="0" w:type="dxa"/>
        <w:left w:w="108" w:type="dxa"/>
        <w:bottom w:w="0" w:type="dxa"/>
        <w:right w:w="108" w:type="dxa"/>
      </w:tblCellMar>
    </w:tblPr>
    <w:tblStylePr w:type="firstRow">
      <w:pPr>
        <w:spacing w:before="0" w:after="0" w:line="240" w:lineRule="auto"/>
      </w:pPr>
      <w:rPr>
        <w:rFonts w:ascii="@GungsuhChe" w:hAnsi="@GungsuhChe" w:eastAsia="宋体" w:cs="Times New Roman"/>
        <w:b/>
        <w:bCs/>
      </w:rPr>
      <w:tblPr/>
      <w:tcPr>
        <w:tcBorders>
          <w:top w:val="single" w:color="F79646" w:sz="8" w:space="0"/>
          <w:left w:val="single" w:color="F79646" w:sz="8" w:space="0"/>
          <w:bottom w:val="single" w:color="F79646" w:sz="18" w:space="0"/>
          <w:right w:val="single" w:color="F79646" w:sz="8" w:space="0"/>
          <w:insideH w:val="nil"/>
          <w:insideV w:val="single" w:sz="8" w:space="0"/>
        </w:tcBorders>
      </w:tcPr>
    </w:tblStylePr>
    <w:tblStylePr w:type="lastRow">
      <w:pPr>
        <w:spacing w:before="0" w:after="0" w:line="240" w:lineRule="auto"/>
      </w:pPr>
      <w:rPr>
        <w:rFonts w:ascii="@GungsuhChe" w:hAnsi="@GungsuhChe" w:eastAsia="宋体" w:cs="Times New Roman"/>
        <w:b/>
        <w:bCs/>
      </w:rPr>
      <w:tblPr/>
      <w:tcPr>
        <w:tcBorders>
          <w:top w:val="double" w:color="F79646" w:sz="6" w:space="0"/>
          <w:left w:val="single" w:color="F79646" w:sz="8" w:space="0"/>
          <w:bottom w:val="single" w:color="F79646" w:sz="8" w:space="0"/>
          <w:right w:val="single" w:color="F79646" w:sz="8" w:space="0"/>
          <w:insideH w:val="nil"/>
          <w:insideV w:val="single" w:sz="8" w:space="0"/>
        </w:tcBorders>
      </w:tcPr>
    </w:tblStylePr>
    <w:tblStylePr w:type="firstCol">
      <w:rPr>
        <w:rFonts w:ascii="@GungsuhChe" w:hAnsi="@GungsuhChe" w:eastAsia="宋体" w:cs="Times New Roman"/>
        <w:b/>
        <w:bCs/>
      </w:rPr>
    </w:tblStylePr>
    <w:tblStylePr w:type="lastCol">
      <w:rPr>
        <w:rFonts w:ascii="@GungsuhChe" w:hAnsi="@GungsuhChe" w:eastAsia="宋体" w:cs="Times New Roman"/>
        <w:b/>
        <w:bCs/>
      </w:rPr>
      <w:tblPr/>
      <w:tcPr>
        <w:tcBorders>
          <w:top w:val="single" w:color="F79646" w:sz="8" w:space="0"/>
          <w:left w:val="single" w:color="F79646" w:sz="8" w:space="0"/>
          <w:bottom w:val="single" w:color="F79646" w:sz="8" w:space="0"/>
          <w:right w:val="single" w:color="F79646" w:sz="8" w:space="0"/>
        </w:tcBorders>
      </w:tcPr>
    </w:tblStylePr>
    <w:tblStylePr w:type="band1Vert">
      <w:tblPr/>
      <w:tcPr>
        <w:tcBorders>
          <w:top w:val="single" w:color="F79646" w:sz="8" w:space="0"/>
          <w:left w:val="single" w:color="F79646" w:sz="8" w:space="0"/>
          <w:bottom w:val="single" w:color="F79646" w:sz="8" w:space="0"/>
          <w:right w:val="single" w:color="F79646" w:sz="8" w:space="0"/>
        </w:tcBorders>
        <w:shd w:val="clear" w:color="auto" w:fill="FDE4D0"/>
      </w:tcPr>
    </w:tblStylePr>
    <w:tblStylePr w:type="band1Horz">
      <w:tblPr/>
      <w:tcPr>
        <w:tcBorders>
          <w:top w:val="single" w:color="F79646" w:sz="8" w:space="0"/>
          <w:left w:val="single" w:color="F79646" w:sz="8" w:space="0"/>
          <w:bottom w:val="single" w:color="F79646" w:sz="8" w:space="0"/>
          <w:right w:val="single" w:color="F79646" w:sz="8" w:space="0"/>
          <w:insideV w:val="single" w:sz="8" w:space="0"/>
        </w:tcBorders>
        <w:shd w:val="clear" w:color="auto" w:fill="FDE4D0"/>
      </w:tcPr>
    </w:tblStylePr>
    <w:tblStylePr w:type="band2Horz">
      <w:tblPr/>
      <w:tcPr>
        <w:tcBorders>
          <w:top w:val="single" w:color="F79646" w:sz="8" w:space="0"/>
          <w:left w:val="single" w:color="F79646" w:sz="8" w:space="0"/>
          <w:bottom w:val="single" w:color="F79646" w:sz="8" w:space="0"/>
          <w:right w:val="single" w:color="F79646" w:sz="8" w:space="0"/>
          <w:insideV w:val="single" w:sz="8" w:space="0"/>
        </w:tcBorders>
      </w:tcPr>
    </w:tblStylePr>
  </w:style>
  <w:style w:type="character" w:styleId="133">
    <w:name w:val="Strong"/>
    <w:autoRedefine/>
    <w:qFormat/>
    <w:uiPriority w:val="22"/>
    <w:rPr>
      <w:b/>
      <w:bCs/>
    </w:rPr>
  </w:style>
  <w:style w:type="character" w:styleId="134">
    <w:name w:val="endnote reference"/>
    <w:autoRedefine/>
    <w:qFormat/>
    <w:uiPriority w:val="0"/>
    <w:rPr>
      <w:vertAlign w:val="superscript"/>
    </w:rPr>
  </w:style>
  <w:style w:type="character" w:styleId="135">
    <w:name w:val="page number"/>
    <w:basedOn w:val="132"/>
    <w:autoRedefine/>
    <w:qFormat/>
    <w:uiPriority w:val="0"/>
  </w:style>
  <w:style w:type="character" w:styleId="136">
    <w:name w:val="FollowedHyperlink"/>
    <w:autoRedefine/>
    <w:qFormat/>
    <w:uiPriority w:val="99"/>
    <w:rPr>
      <w:color w:val="800080"/>
      <w:u w:val="single"/>
    </w:rPr>
  </w:style>
  <w:style w:type="character" w:styleId="137">
    <w:name w:val="Emphasis"/>
    <w:autoRedefine/>
    <w:qFormat/>
    <w:uiPriority w:val="20"/>
    <w:rPr>
      <w:color w:val="CC0033"/>
    </w:rPr>
  </w:style>
  <w:style w:type="character" w:styleId="138">
    <w:name w:val="line number"/>
    <w:autoRedefine/>
    <w:unhideWhenUsed/>
    <w:qFormat/>
    <w:uiPriority w:val="0"/>
  </w:style>
  <w:style w:type="character" w:styleId="139">
    <w:name w:val="HTML Definition"/>
    <w:autoRedefine/>
    <w:qFormat/>
    <w:uiPriority w:val="0"/>
    <w:rPr>
      <w:i/>
      <w:iCs/>
    </w:rPr>
  </w:style>
  <w:style w:type="character" w:styleId="140">
    <w:name w:val="HTML Typewriter"/>
    <w:autoRedefine/>
    <w:qFormat/>
    <w:uiPriority w:val="0"/>
    <w:rPr>
      <w:rFonts w:ascii="宋体" w:hAnsi="宋体" w:eastAsia="宋体" w:cs="宋体"/>
      <w:sz w:val="24"/>
      <w:szCs w:val="24"/>
    </w:rPr>
  </w:style>
  <w:style w:type="character" w:styleId="141">
    <w:name w:val="HTML Acronym"/>
    <w:basedOn w:val="132"/>
    <w:autoRedefine/>
    <w:qFormat/>
    <w:uiPriority w:val="0"/>
  </w:style>
  <w:style w:type="character" w:styleId="142">
    <w:name w:val="HTML Variable"/>
    <w:autoRedefine/>
    <w:qFormat/>
    <w:uiPriority w:val="0"/>
    <w:rPr>
      <w:i/>
      <w:iCs/>
    </w:rPr>
  </w:style>
  <w:style w:type="character" w:styleId="143">
    <w:name w:val="Hyperlink"/>
    <w:autoRedefine/>
    <w:qFormat/>
    <w:uiPriority w:val="99"/>
    <w:rPr>
      <w:color w:val="0000FF"/>
      <w:u w:val="single"/>
    </w:rPr>
  </w:style>
  <w:style w:type="character" w:styleId="144">
    <w:name w:val="HTML Code"/>
    <w:autoRedefine/>
    <w:qFormat/>
    <w:uiPriority w:val="0"/>
    <w:rPr>
      <w:rFonts w:ascii="Courier New" w:hAnsi="Courier New" w:cs="Courier New"/>
      <w:sz w:val="20"/>
      <w:szCs w:val="20"/>
    </w:rPr>
  </w:style>
  <w:style w:type="character" w:styleId="145">
    <w:name w:val="annotation reference"/>
    <w:autoRedefine/>
    <w:qFormat/>
    <w:uiPriority w:val="0"/>
    <w:rPr>
      <w:sz w:val="21"/>
      <w:szCs w:val="21"/>
    </w:rPr>
  </w:style>
  <w:style w:type="character" w:styleId="146">
    <w:name w:val="HTML Cite"/>
    <w:autoRedefine/>
    <w:qFormat/>
    <w:uiPriority w:val="0"/>
    <w:rPr>
      <w:i/>
      <w:iCs/>
    </w:rPr>
  </w:style>
  <w:style w:type="character" w:styleId="147">
    <w:name w:val="footnote reference"/>
    <w:autoRedefine/>
    <w:unhideWhenUsed/>
    <w:qFormat/>
    <w:uiPriority w:val="0"/>
    <w:rPr>
      <w:vertAlign w:val="superscript"/>
    </w:rPr>
  </w:style>
  <w:style w:type="character" w:styleId="148">
    <w:name w:val="HTML Keyboard"/>
    <w:autoRedefine/>
    <w:qFormat/>
    <w:uiPriority w:val="0"/>
    <w:rPr>
      <w:rFonts w:ascii="Courier New" w:hAnsi="Courier New" w:cs="Courier New"/>
      <w:sz w:val="20"/>
      <w:szCs w:val="20"/>
    </w:rPr>
  </w:style>
  <w:style w:type="character" w:styleId="149">
    <w:name w:val="HTML Sample"/>
    <w:autoRedefine/>
    <w:qFormat/>
    <w:uiPriority w:val="0"/>
    <w:rPr>
      <w:rFonts w:ascii="Courier New" w:hAnsi="Courier New" w:cs="Courier New"/>
    </w:rPr>
  </w:style>
  <w:style w:type="character" w:customStyle="1" w:styleId="150">
    <w:name w:val="ca-8"/>
    <w:basedOn w:val="132"/>
    <w:autoRedefine/>
    <w:qFormat/>
    <w:uiPriority w:val="0"/>
  </w:style>
  <w:style w:type="character" w:customStyle="1" w:styleId="151">
    <w:name w:val="题注 Char"/>
    <w:link w:val="21"/>
    <w:autoRedefine/>
    <w:qFormat/>
    <w:uiPriority w:val="99"/>
    <w:rPr>
      <w:rFonts w:ascii="Arial" w:hAnsi="Arial" w:eastAsia="黑体" w:cs="Arial"/>
      <w:kern w:val="2"/>
    </w:rPr>
  </w:style>
  <w:style w:type="character" w:customStyle="1" w:styleId="152">
    <w:name w:val="正文2 Char Char"/>
    <w:link w:val="153"/>
    <w:autoRedefine/>
    <w:qFormat/>
    <w:uiPriority w:val="0"/>
    <w:rPr>
      <w:rFonts w:ascii="Times New Roman" w:hAnsi="Times New Roman"/>
      <w:kern w:val="2"/>
      <w:sz w:val="24"/>
    </w:rPr>
  </w:style>
  <w:style w:type="paragraph" w:customStyle="1" w:styleId="153">
    <w:name w:val="正文2"/>
    <w:basedOn w:val="1"/>
    <w:link w:val="152"/>
    <w:autoRedefine/>
    <w:qFormat/>
    <w:uiPriority w:val="0"/>
    <w:pPr>
      <w:spacing w:before="156"/>
      <w:ind w:firstLine="510"/>
    </w:pPr>
    <w:rPr>
      <w:rFonts w:ascii="Times New Roman" w:hAnsi="Times New Roman"/>
      <w:szCs w:val="20"/>
      <w:lang w:val="zh-CN"/>
    </w:rPr>
  </w:style>
  <w:style w:type="character" w:customStyle="1" w:styleId="154">
    <w:name w:val="新昌正文 Char"/>
    <w:link w:val="155"/>
    <w:autoRedefine/>
    <w:qFormat/>
    <w:uiPriority w:val="0"/>
    <w:rPr>
      <w:rFonts w:ascii="Times New Roman" w:hAnsi="宋体"/>
      <w:sz w:val="24"/>
      <w:szCs w:val="24"/>
    </w:rPr>
  </w:style>
  <w:style w:type="paragraph" w:customStyle="1" w:styleId="155">
    <w:name w:val="新昌正文"/>
    <w:basedOn w:val="1"/>
    <w:link w:val="154"/>
    <w:autoRedefine/>
    <w:qFormat/>
    <w:uiPriority w:val="0"/>
    <w:rPr>
      <w:rFonts w:ascii="Times New Roman"/>
      <w:kern w:val="0"/>
      <w:lang w:val="zh-CN"/>
    </w:rPr>
  </w:style>
  <w:style w:type="character" w:customStyle="1" w:styleId="156">
    <w:name w:val="样式 首行缩进:  0.85 厘米 Char Char"/>
    <w:autoRedefine/>
    <w:qFormat/>
    <w:uiPriority w:val="0"/>
    <w:rPr>
      <w:rFonts w:eastAsia="宋体" w:cs="宋体"/>
      <w:kern w:val="2"/>
      <w:sz w:val="24"/>
      <w:lang w:val="en-US" w:eastAsia="zh-CN" w:bidi="ar-SA"/>
    </w:rPr>
  </w:style>
  <w:style w:type="character" w:customStyle="1" w:styleId="157">
    <w:name w:val="表正文 Char1"/>
    <w:autoRedefine/>
    <w:qFormat/>
    <w:uiPriority w:val="0"/>
    <w:rPr>
      <w:rFonts w:eastAsia="宋体"/>
      <w:kern w:val="2"/>
      <w:sz w:val="24"/>
      <w:lang w:val="en-US" w:eastAsia="zh-CN"/>
    </w:rPr>
  </w:style>
  <w:style w:type="character" w:customStyle="1" w:styleId="158">
    <w:name w:val="标题 6 Char"/>
    <w:link w:val="8"/>
    <w:autoRedefine/>
    <w:qFormat/>
    <w:uiPriority w:val="0"/>
    <w:rPr>
      <w:rFonts w:ascii="Arial" w:hAnsi="Arial" w:eastAsia="黑体" w:cs="宋体"/>
      <w:b/>
      <w:bCs/>
      <w:kern w:val="2"/>
      <w:sz w:val="24"/>
      <w:szCs w:val="24"/>
    </w:rPr>
  </w:style>
  <w:style w:type="character" w:customStyle="1" w:styleId="159">
    <w:name w:val="A C"/>
    <w:autoRedefine/>
    <w:qFormat/>
    <w:uiPriority w:val="0"/>
    <w:rPr>
      <w:rFonts w:ascii="仿宋_GB2312"/>
      <w:bCs/>
      <w:iCs/>
      <w:sz w:val="24"/>
    </w:rPr>
  </w:style>
  <w:style w:type="character" w:customStyle="1" w:styleId="160">
    <w:name w:val="大汉方案正文 Char1"/>
    <w:link w:val="161"/>
    <w:autoRedefine/>
    <w:qFormat/>
    <w:uiPriority w:val="0"/>
    <w:rPr>
      <w:rFonts w:ascii="Arial" w:hAnsi="Arial" w:eastAsia="宋体"/>
      <w:sz w:val="24"/>
      <w:szCs w:val="24"/>
      <w:lang w:bidi="ar-SA"/>
    </w:rPr>
  </w:style>
  <w:style w:type="paragraph" w:customStyle="1" w:styleId="161">
    <w:name w:val="大汉方案正文"/>
    <w:basedOn w:val="1"/>
    <w:link w:val="160"/>
    <w:autoRedefine/>
    <w:qFormat/>
    <w:uiPriority w:val="0"/>
    <w:pPr>
      <w:ind w:firstLine="200"/>
    </w:pPr>
    <w:rPr>
      <w:rFonts w:ascii="Arial" w:hAnsi="Arial"/>
      <w:kern w:val="0"/>
      <w:lang w:val="zh-CN"/>
    </w:rPr>
  </w:style>
  <w:style w:type="character" w:customStyle="1" w:styleId="162">
    <w:name w:val="正 文 1 Char Char"/>
    <w:autoRedefine/>
    <w:qFormat/>
    <w:uiPriority w:val="0"/>
    <w:rPr>
      <w:rFonts w:ascii="宋体" w:hAnsi="Courier New" w:eastAsia="宋体"/>
      <w:kern w:val="2"/>
      <w:sz w:val="21"/>
      <w:lang w:val="en-US" w:eastAsia="zh-CN" w:bidi="ar-SA"/>
    </w:rPr>
  </w:style>
  <w:style w:type="character" w:customStyle="1" w:styleId="163">
    <w:name w:val="Char Char6"/>
    <w:autoRedefine/>
    <w:qFormat/>
    <w:uiPriority w:val="0"/>
    <w:rPr>
      <w:rFonts w:ascii="Calibri" w:hAnsi="Calibri" w:eastAsia="宋体"/>
      <w:b/>
      <w:bCs/>
      <w:kern w:val="2"/>
      <w:sz w:val="28"/>
      <w:szCs w:val="28"/>
      <w:lang w:bidi="ar-SA"/>
    </w:rPr>
  </w:style>
  <w:style w:type="character" w:customStyle="1" w:styleId="164">
    <w:name w:val="标题 1 Char1"/>
    <w:autoRedefine/>
    <w:qFormat/>
    <w:uiPriority w:val="0"/>
    <w:rPr>
      <w:rFonts w:cs="Times New Roman"/>
      <w:b/>
      <w:bCs/>
      <w:kern w:val="44"/>
      <w:sz w:val="44"/>
      <w:szCs w:val="44"/>
    </w:rPr>
  </w:style>
  <w:style w:type="character" w:customStyle="1" w:styleId="165">
    <w:name w:val="标题 2 Char"/>
    <w:autoRedefine/>
    <w:qFormat/>
    <w:uiPriority w:val="0"/>
    <w:rPr>
      <w:rFonts w:ascii="Arial" w:hAnsi="Arial" w:eastAsia="黑体"/>
      <w:b/>
      <w:kern w:val="2"/>
      <w:sz w:val="32"/>
      <w:lang w:val="en-US" w:eastAsia="zh-CN"/>
    </w:rPr>
  </w:style>
  <w:style w:type="character" w:customStyle="1" w:styleId="166">
    <w:name w:val="仙居正文 Char"/>
    <w:link w:val="167"/>
    <w:autoRedefine/>
    <w:qFormat/>
    <w:uiPriority w:val="0"/>
    <w:rPr>
      <w:rFonts w:ascii="宋体" w:hAnsi="宋体"/>
      <w:sz w:val="24"/>
      <w:szCs w:val="24"/>
    </w:rPr>
  </w:style>
  <w:style w:type="paragraph" w:customStyle="1" w:styleId="167">
    <w:name w:val="仙居正文"/>
    <w:basedOn w:val="1"/>
    <w:link w:val="166"/>
    <w:autoRedefine/>
    <w:qFormat/>
    <w:uiPriority w:val="0"/>
    <w:rPr>
      <w:kern w:val="0"/>
      <w:lang w:val="zh-CN"/>
    </w:rPr>
  </w:style>
  <w:style w:type="character" w:customStyle="1" w:styleId="168">
    <w:name w:val="tw4winJump"/>
    <w:autoRedefine/>
    <w:qFormat/>
    <w:uiPriority w:val="0"/>
    <w:rPr>
      <w:rFonts w:ascii="Courier New" w:hAnsi="Courier New"/>
      <w:color w:val="008080"/>
    </w:rPr>
  </w:style>
  <w:style w:type="character" w:customStyle="1" w:styleId="169">
    <w:name w:val="unnamed1"/>
    <w:basedOn w:val="132"/>
    <w:autoRedefine/>
    <w:qFormat/>
    <w:uiPriority w:val="0"/>
  </w:style>
  <w:style w:type="character" w:customStyle="1" w:styleId="170">
    <w:name w:val="样式(-) Char"/>
    <w:link w:val="171"/>
    <w:autoRedefine/>
    <w:qFormat/>
    <w:locked/>
    <w:uiPriority w:val="0"/>
    <w:rPr>
      <w:rFonts w:ascii="宋体" w:hAnsi="宋体" w:eastAsia="仿宋" w:cs="宋体"/>
      <w:b/>
      <w:kern w:val="2"/>
      <w:sz w:val="28"/>
      <w:szCs w:val="21"/>
      <w:lang w:val="zh-CN"/>
    </w:rPr>
  </w:style>
  <w:style w:type="paragraph" w:customStyle="1" w:styleId="171">
    <w:name w:val="样式(-)"/>
    <w:basedOn w:val="172"/>
    <w:link w:val="170"/>
    <w:autoRedefine/>
    <w:qFormat/>
    <w:uiPriority w:val="0"/>
    <w:pPr>
      <w:numPr>
        <w:ilvl w:val="0"/>
        <w:numId w:val="8"/>
      </w:numPr>
      <w:ind w:firstLine="0"/>
      <w:jc w:val="left"/>
    </w:pPr>
    <w:rPr>
      <w:rFonts w:eastAsia="仿宋"/>
      <w:b/>
      <w:sz w:val="28"/>
      <w:szCs w:val="21"/>
      <w:lang w:val="zh-CN"/>
    </w:rPr>
  </w:style>
  <w:style w:type="paragraph" w:customStyle="1" w:styleId="172">
    <w:name w:val="浅色网格 - 强调文字颜色 31"/>
    <w:basedOn w:val="1"/>
    <w:link w:val="230"/>
    <w:autoRedefine/>
    <w:qFormat/>
    <w:uiPriority w:val="0"/>
    <w:pPr>
      <w:ind w:firstLine="420"/>
    </w:pPr>
  </w:style>
  <w:style w:type="character" w:customStyle="1" w:styleId="173">
    <w:name w:val="表正文 Char2"/>
    <w:autoRedefine/>
    <w:qFormat/>
    <w:uiPriority w:val="0"/>
    <w:rPr>
      <w:rFonts w:eastAsia="宋体"/>
      <w:kern w:val="2"/>
      <w:sz w:val="21"/>
      <w:lang w:val="en-US" w:eastAsia="zh-CN" w:bidi="ar-SA"/>
    </w:rPr>
  </w:style>
  <w:style w:type="character" w:customStyle="1" w:styleId="174">
    <w:name w:val="表格中文字 Char Char"/>
    <w:autoRedefine/>
    <w:qFormat/>
    <w:uiPriority w:val="0"/>
    <w:rPr>
      <w:rFonts w:ascii="新宋体" w:hAnsi="新宋体" w:eastAsia="新宋体"/>
      <w:sz w:val="24"/>
      <w:szCs w:val="24"/>
      <w:lang w:bidi="ar-SA"/>
    </w:rPr>
  </w:style>
  <w:style w:type="character" w:customStyle="1" w:styleId="175">
    <w:name w:val="称呼 Char"/>
    <w:link w:val="29"/>
    <w:autoRedefine/>
    <w:qFormat/>
    <w:uiPriority w:val="0"/>
    <w:rPr>
      <w:rFonts w:ascii="宋体" w:hAnsi="Times New Roman"/>
      <w:b/>
      <w:kern w:val="2"/>
      <w:sz w:val="28"/>
    </w:rPr>
  </w:style>
  <w:style w:type="character" w:customStyle="1" w:styleId="176">
    <w:name w:val="文档结构图 Char"/>
    <w:link w:val="25"/>
    <w:autoRedefine/>
    <w:qFormat/>
    <w:uiPriority w:val="0"/>
    <w:rPr>
      <w:rFonts w:ascii="宋体"/>
      <w:kern w:val="2"/>
      <w:sz w:val="18"/>
      <w:szCs w:val="18"/>
    </w:rPr>
  </w:style>
  <w:style w:type="character" w:customStyle="1" w:styleId="177">
    <w:name w:val="ca-7"/>
    <w:basedOn w:val="132"/>
    <w:autoRedefine/>
    <w:qFormat/>
    <w:uiPriority w:val="0"/>
  </w:style>
  <w:style w:type="character" w:customStyle="1" w:styleId="178">
    <w:name w:val="公司一级标题"/>
    <w:autoRedefine/>
    <w:qFormat/>
    <w:uiPriority w:val="0"/>
    <w:rPr>
      <w:rFonts w:ascii="黑体" w:hAnsi="黑体" w:eastAsia="黑体"/>
      <w:color w:val="333300"/>
      <w:sz w:val="30"/>
    </w:rPr>
  </w:style>
  <w:style w:type="character" w:customStyle="1" w:styleId="179">
    <w:name w:val="a Char"/>
    <w:link w:val="180"/>
    <w:autoRedefine/>
    <w:qFormat/>
    <w:uiPriority w:val="0"/>
    <w:rPr>
      <w:rFonts w:ascii="宋体" w:hAnsi="宋体" w:eastAsia="仿宋_GB2312"/>
      <w:sz w:val="24"/>
      <w:lang w:val="en-US" w:eastAsia="zh-CN" w:bidi="ar-SA"/>
    </w:rPr>
  </w:style>
  <w:style w:type="paragraph" w:customStyle="1" w:styleId="180">
    <w:name w:val="a"/>
    <w:basedOn w:val="1"/>
    <w:link w:val="179"/>
    <w:autoRedefine/>
    <w:qFormat/>
    <w:uiPriority w:val="0"/>
    <w:pPr>
      <w:widowControl/>
      <w:spacing w:before="100" w:beforeAutospacing="1" w:after="100" w:afterAutospacing="1"/>
      <w:jc w:val="left"/>
    </w:pPr>
    <w:rPr>
      <w:rFonts w:eastAsia="仿宋_GB2312"/>
      <w:kern w:val="0"/>
      <w:szCs w:val="20"/>
    </w:rPr>
  </w:style>
  <w:style w:type="character" w:customStyle="1" w:styleId="181">
    <w:name w:val="headline-content2"/>
    <w:basedOn w:val="132"/>
    <w:autoRedefine/>
    <w:qFormat/>
    <w:uiPriority w:val="0"/>
  </w:style>
  <w:style w:type="character" w:customStyle="1" w:styleId="182">
    <w:name w:val="HTML 预设格式 Char"/>
    <w:link w:val="76"/>
    <w:autoRedefine/>
    <w:qFormat/>
    <w:uiPriority w:val="99"/>
    <w:rPr>
      <w:rFonts w:ascii="Courier New" w:hAnsi="Courier New" w:cs="Courier New"/>
      <w:kern w:val="2"/>
    </w:rPr>
  </w:style>
  <w:style w:type="character" w:customStyle="1" w:styleId="183">
    <w:name w:val="tw4winTerm"/>
    <w:autoRedefine/>
    <w:qFormat/>
    <w:uiPriority w:val="0"/>
    <w:rPr>
      <w:color w:val="0000FF"/>
    </w:rPr>
  </w:style>
  <w:style w:type="character" w:customStyle="1" w:styleId="184">
    <w:name w:val="正文样式_首行缩进2字符 Char"/>
    <w:link w:val="185"/>
    <w:autoRedefine/>
    <w:qFormat/>
    <w:uiPriority w:val="0"/>
    <w:rPr>
      <w:sz w:val="24"/>
      <w:szCs w:val="24"/>
    </w:rPr>
  </w:style>
  <w:style w:type="paragraph" w:customStyle="1" w:styleId="185">
    <w:name w:val="正文样式_首行缩进2字符"/>
    <w:basedOn w:val="1"/>
    <w:link w:val="184"/>
    <w:autoRedefine/>
    <w:qFormat/>
    <w:uiPriority w:val="0"/>
    <w:rPr>
      <w:kern w:val="0"/>
      <w:lang w:val="zh-CN"/>
    </w:rPr>
  </w:style>
  <w:style w:type="character" w:customStyle="1" w:styleId="186">
    <w:name w:val="正文4 Char Char"/>
    <w:autoRedefine/>
    <w:qFormat/>
    <w:uiPriority w:val="0"/>
    <w:rPr>
      <w:rFonts w:ascii="Calibri" w:hAnsi="Calibri" w:eastAsia="宋体"/>
      <w:kern w:val="2"/>
      <w:sz w:val="24"/>
      <w:szCs w:val="24"/>
      <w:lang w:bidi="ar-SA"/>
    </w:rPr>
  </w:style>
  <w:style w:type="character" w:customStyle="1" w:styleId="187">
    <w:name w:val="BodyText 2 Char Char"/>
    <w:link w:val="188"/>
    <w:autoRedefine/>
    <w:qFormat/>
    <w:uiPriority w:val="0"/>
    <w:rPr>
      <w:snapToGrid w:val="0"/>
      <w:sz w:val="24"/>
    </w:rPr>
  </w:style>
  <w:style w:type="paragraph" w:customStyle="1" w:styleId="188">
    <w:name w:val="BodyText 2"/>
    <w:basedOn w:val="1"/>
    <w:link w:val="187"/>
    <w:autoRedefine/>
    <w:qFormat/>
    <w:uiPriority w:val="0"/>
    <w:pPr>
      <w:widowControl/>
      <w:spacing w:before="120"/>
      <w:ind w:left="994"/>
    </w:pPr>
    <w:rPr>
      <w:snapToGrid w:val="0"/>
      <w:kern w:val="0"/>
      <w:szCs w:val="20"/>
      <w:lang w:val="zh-CN"/>
    </w:rPr>
  </w:style>
  <w:style w:type="character" w:customStyle="1" w:styleId="189">
    <w:name w:val="tw4winInternal"/>
    <w:autoRedefine/>
    <w:qFormat/>
    <w:uiPriority w:val="0"/>
    <w:rPr>
      <w:rFonts w:ascii="Courier New" w:hAnsi="Courier New"/>
      <w:color w:val="FF0000"/>
    </w:rPr>
  </w:style>
  <w:style w:type="character" w:customStyle="1" w:styleId="190">
    <w:name w:val="Z图表 Char"/>
    <w:link w:val="191"/>
    <w:autoRedefine/>
    <w:qFormat/>
    <w:uiPriority w:val="0"/>
    <w:rPr>
      <w:rFonts w:ascii="Times New Roman" w:hAnsi="Times New Roman" w:eastAsia="黑体"/>
      <w:sz w:val="24"/>
      <w:szCs w:val="24"/>
    </w:rPr>
  </w:style>
  <w:style w:type="paragraph" w:customStyle="1" w:styleId="191">
    <w:name w:val="Z图表"/>
    <w:basedOn w:val="21"/>
    <w:link w:val="190"/>
    <w:autoRedefine/>
    <w:qFormat/>
    <w:uiPriority w:val="0"/>
    <w:pPr>
      <w:spacing w:beforeLines="50" w:afterLines="50"/>
      <w:jc w:val="center"/>
    </w:pPr>
    <w:rPr>
      <w:rFonts w:ascii="Times New Roman" w:hAnsi="Times New Roman"/>
      <w:kern w:val="0"/>
      <w:sz w:val="24"/>
      <w:szCs w:val="24"/>
    </w:rPr>
  </w:style>
  <w:style w:type="character" w:customStyle="1" w:styleId="192">
    <w:name w:val="标题 8 Char"/>
    <w:link w:val="10"/>
    <w:autoRedefine/>
    <w:qFormat/>
    <w:uiPriority w:val="0"/>
    <w:rPr>
      <w:rFonts w:ascii="Cambria" w:hAnsi="Cambria" w:cs="宋体"/>
      <w:kern w:val="2"/>
      <w:sz w:val="24"/>
      <w:szCs w:val="24"/>
    </w:rPr>
  </w:style>
  <w:style w:type="character" w:customStyle="1" w:styleId="193">
    <w:name w:val="标题4-dyf Char"/>
    <w:link w:val="194"/>
    <w:autoRedefine/>
    <w:qFormat/>
    <w:uiPriority w:val="0"/>
    <w:rPr>
      <w:rFonts w:ascii="Cambria" w:hAnsi="Cambria" w:cs="宋体"/>
      <w:b/>
      <w:bCs/>
      <w:color w:val="000000"/>
      <w:kern w:val="2"/>
      <w:sz w:val="21"/>
      <w:szCs w:val="21"/>
    </w:rPr>
  </w:style>
  <w:style w:type="paragraph" w:customStyle="1" w:styleId="194">
    <w:name w:val="标题4-dyf"/>
    <w:basedOn w:val="6"/>
    <w:link w:val="193"/>
    <w:autoRedefine/>
    <w:qFormat/>
    <w:uiPriority w:val="0"/>
    <w:pPr>
      <w:tabs>
        <w:tab w:val="left" w:pos="851"/>
      </w:tabs>
      <w:spacing w:line="376" w:lineRule="atLeast"/>
      <w:ind w:left="851" w:hanging="851"/>
    </w:pPr>
    <w:rPr>
      <w:rFonts w:ascii="Cambria" w:hAnsi="Cambria" w:eastAsia="宋体"/>
      <w:color w:val="000000"/>
      <w:sz w:val="21"/>
      <w:szCs w:val="21"/>
    </w:rPr>
  </w:style>
  <w:style w:type="character" w:customStyle="1" w:styleId="195">
    <w:name w:val="无间隔 Char"/>
    <w:link w:val="196"/>
    <w:autoRedefine/>
    <w:qFormat/>
    <w:uiPriority w:val="0"/>
    <w:rPr>
      <w:rFonts w:ascii="Times New Roman" w:hAnsi="Times New Roman" w:eastAsia="Times New Roman"/>
      <w:sz w:val="22"/>
      <w:lang w:val="en-US" w:eastAsia="zh-CN" w:bidi="ar-SA"/>
    </w:rPr>
  </w:style>
  <w:style w:type="paragraph" w:customStyle="1" w:styleId="196">
    <w:name w:val="无间隔1"/>
    <w:link w:val="195"/>
    <w:autoRedefine/>
    <w:qFormat/>
    <w:uiPriority w:val="0"/>
    <w:rPr>
      <w:rFonts w:ascii="Times New Roman" w:hAnsi="Times New Roman" w:eastAsia="Times New Roman" w:cs="Times New Roman"/>
      <w:sz w:val="22"/>
      <w:lang w:val="en-US" w:eastAsia="zh-CN" w:bidi="ar-SA"/>
    </w:rPr>
  </w:style>
  <w:style w:type="character" w:customStyle="1" w:styleId="197">
    <w:name w:val="ZJGIS图表 Char"/>
    <w:link w:val="198"/>
    <w:autoRedefine/>
    <w:qFormat/>
    <w:uiPriority w:val="0"/>
    <w:rPr>
      <w:rFonts w:ascii="Times New Roman" w:hAnsi="Times New Roman" w:eastAsia="黑体"/>
      <w:color w:val="000000"/>
      <w:sz w:val="24"/>
      <w:szCs w:val="24"/>
    </w:rPr>
  </w:style>
  <w:style w:type="paragraph" w:customStyle="1" w:styleId="198">
    <w:name w:val="ZJGIS图表"/>
    <w:basedOn w:val="1"/>
    <w:link w:val="197"/>
    <w:autoRedefine/>
    <w:qFormat/>
    <w:uiPriority w:val="0"/>
    <w:pPr>
      <w:jc w:val="center"/>
    </w:pPr>
    <w:rPr>
      <w:rFonts w:ascii="Times New Roman" w:hAnsi="Times New Roman" w:eastAsia="黑体"/>
      <w:color w:val="000000"/>
      <w:kern w:val="0"/>
      <w:lang w:val="zh-CN"/>
    </w:rPr>
  </w:style>
  <w:style w:type="character" w:customStyle="1" w:styleId="199">
    <w:name w:val="H1 Char2"/>
    <w:autoRedefine/>
    <w:qFormat/>
    <w:uiPriority w:val="9"/>
    <w:rPr>
      <w:rFonts w:eastAsia="隶书"/>
      <w:b/>
      <w:bCs/>
      <w:sz w:val="36"/>
      <w:szCs w:val="36"/>
      <w:lang w:val="en-US" w:eastAsia="zh-CN" w:bidi="ar-SA"/>
    </w:rPr>
  </w:style>
  <w:style w:type="character" w:customStyle="1" w:styleId="200">
    <w:name w:val="info4"/>
    <w:basedOn w:val="132"/>
    <w:autoRedefine/>
    <w:qFormat/>
    <w:uiPriority w:val="0"/>
  </w:style>
  <w:style w:type="character" w:customStyle="1" w:styleId="201">
    <w:name w:val="content"/>
    <w:basedOn w:val="132"/>
    <w:autoRedefine/>
    <w:qFormat/>
    <w:uiPriority w:val="0"/>
  </w:style>
  <w:style w:type="character" w:customStyle="1" w:styleId="202">
    <w:name w:val="普通文字 Char Char2"/>
    <w:autoRedefine/>
    <w:qFormat/>
    <w:uiPriority w:val="0"/>
    <w:rPr>
      <w:rFonts w:ascii="宋体" w:hAnsi="Courier New" w:eastAsia="宋体"/>
      <w:sz w:val="21"/>
      <w:lang w:val="en-US" w:eastAsia="zh-CN" w:bidi="ar-SA"/>
    </w:rPr>
  </w:style>
  <w:style w:type="character" w:customStyle="1" w:styleId="203">
    <w:name w:val="列表1 Char Char"/>
    <w:link w:val="204"/>
    <w:autoRedefine/>
    <w:qFormat/>
    <w:uiPriority w:val="0"/>
    <w:rPr>
      <w:rFonts w:ascii="Century" w:hAnsi="Century"/>
      <w:kern w:val="2"/>
      <w:sz w:val="21"/>
      <w:szCs w:val="21"/>
    </w:rPr>
  </w:style>
  <w:style w:type="paragraph" w:customStyle="1" w:styleId="204">
    <w:name w:val="列表11"/>
    <w:basedOn w:val="1"/>
    <w:link w:val="203"/>
    <w:autoRedefine/>
    <w:qFormat/>
    <w:uiPriority w:val="0"/>
    <w:pPr>
      <w:tabs>
        <w:tab w:val="left" w:pos="840"/>
      </w:tabs>
      <w:ind w:left="840" w:hanging="420"/>
      <w:jc w:val="left"/>
    </w:pPr>
    <w:rPr>
      <w:rFonts w:ascii="Century" w:hAnsi="Century"/>
      <w:szCs w:val="21"/>
      <w:lang w:val="zh-CN"/>
    </w:rPr>
  </w:style>
  <w:style w:type="character" w:customStyle="1" w:styleId="205">
    <w:name w:val="标题 7 Char"/>
    <w:link w:val="9"/>
    <w:autoRedefine/>
    <w:qFormat/>
    <w:uiPriority w:val="0"/>
    <w:rPr>
      <w:rFonts w:ascii="宋体" w:hAnsi="宋体" w:cs="宋体"/>
      <w:b/>
      <w:bCs/>
      <w:kern w:val="2"/>
      <w:sz w:val="24"/>
      <w:szCs w:val="24"/>
    </w:rPr>
  </w:style>
  <w:style w:type="character" w:customStyle="1" w:styleId="206">
    <w:name w:val="Head 2"/>
    <w:autoRedefine/>
    <w:qFormat/>
    <w:uiPriority w:val="0"/>
    <w:rPr>
      <w:rFonts w:ascii="仿宋_GB2312"/>
      <w:bCs/>
      <w:iCs/>
      <w:sz w:val="24"/>
    </w:rPr>
  </w:style>
  <w:style w:type="character" w:customStyle="1" w:styleId="207">
    <w:name w:val="ZJ正文 Char"/>
    <w:link w:val="208"/>
    <w:autoRedefine/>
    <w:qFormat/>
    <w:uiPriority w:val="0"/>
    <w:rPr>
      <w:rFonts w:ascii="Times New Roman" w:hAnsi="Times New Roman"/>
      <w:sz w:val="24"/>
      <w:szCs w:val="24"/>
    </w:rPr>
  </w:style>
  <w:style w:type="paragraph" w:customStyle="1" w:styleId="208">
    <w:name w:val="ZJ正文"/>
    <w:basedOn w:val="1"/>
    <w:link w:val="207"/>
    <w:autoRedefine/>
    <w:qFormat/>
    <w:uiPriority w:val="0"/>
    <w:rPr>
      <w:rFonts w:ascii="Times New Roman" w:hAnsi="Times New Roman"/>
      <w:kern w:val="0"/>
      <w:lang w:val="zh-CN"/>
    </w:rPr>
  </w:style>
  <w:style w:type="character" w:customStyle="1" w:styleId="209">
    <w:name w:val="t_tag"/>
    <w:basedOn w:val="132"/>
    <w:autoRedefine/>
    <w:qFormat/>
    <w:uiPriority w:val="0"/>
  </w:style>
  <w:style w:type="character" w:customStyle="1" w:styleId="210">
    <w:name w:val="p71"/>
    <w:autoRedefine/>
    <w:qFormat/>
    <w:uiPriority w:val="0"/>
    <w:rPr>
      <w:sz w:val="21"/>
    </w:rPr>
  </w:style>
  <w:style w:type="character" w:customStyle="1" w:styleId="211">
    <w:name w:val="文档结构图 Char1"/>
    <w:autoRedefine/>
    <w:qFormat/>
    <w:uiPriority w:val="0"/>
    <w:rPr>
      <w:rFonts w:ascii="宋体" w:hAnsi="Courier New" w:eastAsia="宋体"/>
      <w:sz w:val="21"/>
      <w:lang w:val="en-US" w:eastAsia="zh-CN" w:bidi="ar-SA"/>
    </w:rPr>
  </w:style>
  <w:style w:type="character" w:customStyle="1" w:styleId="212">
    <w:name w:val="样式 小四"/>
    <w:autoRedefine/>
    <w:qFormat/>
    <w:uiPriority w:val="0"/>
    <w:rPr>
      <w:sz w:val="21"/>
    </w:rPr>
  </w:style>
  <w:style w:type="character" w:customStyle="1" w:styleId="213">
    <w:name w:val="页眉 Char Char"/>
    <w:autoRedefine/>
    <w:qFormat/>
    <w:uiPriority w:val="0"/>
    <w:rPr>
      <w:kern w:val="2"/>
      <w:sz w:val="18"/>
      <w:szCs w:val="18"/>
      <w:lang w:bidi="ar-SA"/>
    </w:rPr>
  </w:style>
  <w:style w:type="character" w:customStyle="1" w:styleId="214">
    <w:name w:val="font9_black_line14"/>
    <w:basedOn w:val="132"/>
    <w:autoRedefine/>
    <w:qFormat/>
    <w:uiPriority w:val="0"/>
  </w:style>
  <w:style w:type="character" w:customStyle="1" w:styleId="215">
    <w:name w:val="粘贴正文 Char"/>
    <w:link w:val="216"/>
    <w:autoRedefine/>
    <w:qFormat/>
    <w:uiPriority w:val="0"/>
    <w:rPr>
      <w:rFonts w:ascii="Times New Roman" w:hAnsi="Times New Roman"/>
      <w:kern w:val="2"/>
      <w:sz w:val="24"/>
      <w:szCs w:val="21"/>
      <w:lang w:val="en-US" w:eastAsia="zh-CN" w:bidi="ar-SA"/>
    </w:rPr>
  </w:style>
  <w:style w:type="paragraph" w:customStyle="1" w:styleId="216">
    <w:name w:val="粘贴正文"/>
    <w:link w:val="215"/>
    <w:autoRedefine/>
    <w:qFormat/>
    <w:uiPriority w:val="0"/>
    <w:pPr>
      <w:spacing w:line="360" w:lineRule="auto"/>
      <w:ind w:right="210" w:firstLine="480"/>
      <w:jc w:val="both"/>
    </w:pPr>
    <w:rPr>
      <w:rFonts w:ascii="Times New Roman" w:hAnsi="Times New Roman" w:eastAsia="宋体" w:cs="Times New Roman"/>
      <w:kern w:val="2"/>
      <w:sz w:val="24"/>
      <w:szCs w:val="21"/>
      <w:lang w:val="en-US" w:eastAsia="zh-CN" w:bidi="ar-SA"/>
    </w:rPr>
  </w:style>
  <w:style w:type="character" w:customStyle="1" w:styleId="217">
    <w:name w:val="tpc_content1"/>
    <w:autoRedefine/>
    <w:qFormat/>
    <w:uiPriority w:val="0"/>
    <w:rPr>
      <w:sz w:val="20"/>
      <w:szCs w:val="20"/>
    </w:rPr>
  </w:style>
  <w:style w:type="character" w:customStyle="1" w:styleId="218">
    <w:name w:val="Char Char7"/>
    <w:autoRedefine/>
    <w:qFormat/>
    <w:uiPriority w:val="0"/>
    <w:rPr>
      <w:rFonts w:eastAsia="宋体"/>
      <w:b/>
      <w:kern w:val="2"/>
      <w:sz w:val="32"/>
      <w:lang w:bidi="ar-SA"/>
    </w:rPr>
  </w:style>
  <w:style w:type="character" w:customStyle="1" w:styleId="219">
    <w:name w:val="Heading 2 Char"/>
    <w:autoRedefine/>
    <w:qFormat/>
    <w:uiPriority w:val="0"/>
    <w:rPr>
      <w:rFonts w:ascii="Cambria" w:hAnsi="Cambria" w:eastAsia="宋体" w:cs="Cambria"/>
      <w:b/>
      <w:bCs/>
      <w:sz w:val="32"/>
      <w:szCs w:val="32"/>
      <w:lang w:val="en-US" w:eastAsia="zh-CN" w:bidi="ar-SA"/>
    </w:rPr>
  </w:style>
  <w:style w:type="character" w:customStyle="1" w:styleId="220">
    <w:name w:val="maywed421"/>
    <w:autoRedefine/>
    <w:qFormat/>
    <w:uiPriority w:val="0"/>
    <w:rPr>
      <w:color w:val="366FB6"/>
      <w:u w:val="none"/>
    </w:rPr>
  </w:style>
  <w:style w:type="character" w:customStyle="1" w:styleId="221">
    <w:name w:val="表格抬头 Char"/>
    <w:link w:val="222"/>
    <w:autoRedefine/>
    <w:qFormat/>
    <w:locked/>
    <w:uiPriority w:val="0"/>
    <w:rPr>
      <w:rFonts w:ascii="黑体" w:eastAsia="黑体"/>
      <w:b/>
      <w:kern w:val="2"/>
      <w:sz w:val="21"/>
    </w:rPr>
  </w:style>
  <w:style w:type="paragraph" w:customStyle="1" w:styleId="222">
    <w:name w:val="表格抬头"/>
    <w:basedOn w:val="1"/>
    <w:link w:val="221"/>
    <w:autoRedefine/>
    <w:qFormat/>
    <w:uiPriority w:val="0"/>
    <w:pPr>
      <w:jc w:val="center"/>
    </w:pPr>
    <w:rPr>
      <w:rFonts w:ascii="黑体" w:eastAsia="黑体"/>
      <w:b/>
      <w:szCs w:val="20"/>
      <w:lang w:val="zh-CN"/>
    </w:rPr>
  </w:style>
  <w:style w:type="character" w:customStyle="1" w:styleId="223">
    <w:name w:val="greyfont1"/>
    <w:autoRedefine/>
    <w:qFormat/>
    <w:uiPriority w:val="0"/>
    <w:rPr>
      <w:b/>
      <w:bCs/>
      <w:color w:val="666666"/>
    </w:rPr>
  </w:style>
  <w:style w:type="character" w:customStyle="1" w:styleId="224">
    <w:name w:val="pt91"/>
    <w:autoRedefine/>
    <w:qFormat/>
    <w:uiPriority w:val="0"/>
    <w:rPr>
      <w:rFonts w:hint="default"/>
      <w:spacing w:val="240"/>
      <w:sz w:val="18"/>
      <w:szCs w:val="18"/>
    </w:rPr>
  </w:style>
  <w:style w:type="character" w:customStyle="1" w:styleId="225">
    <w:name w:val="title14"/>
    <w:basedOn w:val="132"/>
    <w:autoRedefine/>
    <w:qFormat/>
    <w:uiPriority w:val="0"/>
  </w:style>
  <w:style w:type="character" w:customStyle="1" w:styleId="226">
    <w:name w:val="样式41"/>
    <w:autoRedefine/>
    <w:qFormat/>
    <w:uiPriority w:val="0"/>
    <w:rPr>
      <w:color w:val="3366CC"/>
      <w:sz w:val="21"/>
      <w:szCs w:val="21"/>
    </w:rPr>
  </w:style>
  <w:style w:type="character" w:customStyle="1" w:styleId="227">
    <w:name w:val="正文s Char"/>
    <w:link w:val="228"/>
    <w:autoRedefine/>
    <w:qFormat/>
    <w:uiPriority w:val="0"/>
    <w:rPr>
      <w:rFonts w:ascii="Arial" w:hAnsi="Arial"/>
    </w:rPr>
  </w:style>
  <w:style w:type="paragraph" w:customStyle="1" w:styleId="228">
    <w:name w:val="正文s"/>
    <w:basedOn w:val="1"/>
    <w:link w:val="227"/>
    <w:autoRedefine/>
    <w:qFormat/>
    <w:uiPriority w:val="0"/>
    <w:pPr>
      <w:spacing w:beforeLines="50" w:line="360" w:lineRule="exact"/>
      <w:ind w:left="420"/>
    </w:pPr>
    <w:rPr>
      <w:rFonts w:ascii="Arial" w:hAnsi="Arial"/>
      <w:kern w:val="0"/>
      <w:sz w:val="20"/>
      <w:szCs w:val="20"/>
      <w:lang w:val="zh-CN"/>
    </w:rPr>
  </w:style>
  <w:style w:type="character" w:customStyle="1" w:styleId="229">
    <w:name w:val="标题 9 Char"/>
    <w:link w:val="11"/>
    <w:autoRedefine/>
    <w:qFormat/>
    <w:uiPriority w:val="0"/>
    <w:rPr>
      <w:rFonts w:ascii="Cambria" w:hAnsi="Cambria" w:cs="宋体"/>
      <w:kern w:val="2"/>
      <w:sz w:val="24"/>
      <w:szCs w:val="21"/>
    </w:rPr>
  </w:style>
  <w:style w:type="character" w:customStyle="1" w:styleId="230">
    <w:name w:val="浅色网格 - 强调文字颜色 3 Char1"/>
    <w:link w:val="172"/>
    <w:autoRedefine/>
    <w:qFormat/>
    <w:uiPriority w:val="0"/>
    <w:rPr>
      <w:rFonts w:eastAsia="宋体"/>
      <w:kern w:val="2"/>
      <w:sz w:val="21"/>
      <w:szCs w:val="24"/>
      <w:lang w:val="en-US" w:eastAsia="zh-CN" w:bidi="ar-SA"/>
    </w:rPr>
  </w:style>
  <w:style w:type="character" w:customStyle="1" w:styleId="231">
    <w:name w:val="b11_01b Char"/>
    <w:link w:val="232"/>
    <w:autoRedefine/>
    <w:qFormat/>
    <w:uiPriority w:val="0"/>
    <w:rPr>
      <w:rFonts w:ascii="Verdana" w:hAnsi="Verdana" w:eastAsia="宋体"/>
      <w:b/>
      <w:bCs/>
      <w:color w:val="4A82CA"/>
      <w:sz w:val="17"/>
      <w:szCs w:val="17"/>
      <w:lang w:val="en-US" w:eastAsia="zh-CN" w:bidi="ar-SA"/>
    </w:rPr>
  </w:style>
  <w:style w:type="paragraph" w:customStyle="1" w:styleId="232">
    <w:name w:val="b11_01b"/>
    <w:basedOn w:val="1"/>
    <w:next w:val="1"/>
    <w:link w:val="231"/>
    <w:autoRedefine/>
    <w:qFormat/>
    <w:uiPriority w:val="0"/>
    <w:pPr>
      <w:widowControl/>
      <w:spacing w:before="100" w:beforeAutospacing="1" w:after="100" w:afterAutospacing="1" w:line="384" w:lineRule="auto"/>
      <w:jc w:val="left"/>
    </w:pPr>
    <w:rPr>
      <w:rFonts w:ascii="Verdana" w:hAnsi="Verdana"/>
      <w:b/>
      <w:bCs/>
      <w:color w:val="4A82CA"/>
      <w:kern w:val="0"/>
      <w:sz w:val="17"/>
      <w:szCs w:val="17"/>
    </w:rPr>
  </w:style>
  <w:style w:type="character" w:customStyle="1" w:styleId="233">
    <w:name w:val="列出段落 Char"/>
    <w:link w:val="234"/>
    <w:autoRedefine/>
    <w:qFormat/>
    <w:uiPriority w:val="34"/>
    <w:rPr>
      <w:kern w:val="2"/>
      <w:sz w:val="21"/>
      <w:szCs w:val="22"/>
    </w:rPr>
  </w:style>
  <w:style w:type="paragraph" w:styleId="234">
    <w:name w:val="List Paragraph"/>
    <w:basedOn w:val="1"/>
    <w:link w:val="233"/>
    <w:autoRedefine/>
    <w:qFormat/>
    <w:uiPriority w:val="34"/>
    <w:pPr>
      <w:ind w:firstLine="420"/>
    </w:pPr>
    <w:rPr>
      <w:lang w:val="zh-CN"/>
    </w:rPr>
  </w:style>
  <w:style w:type="character" w:customStyle="1" w:styleId="235">
    <w:name w:val="para"/>
    <w:basedOn w:val="132"/>
    <w:autoRedefine/>
    <w:qFormat/>
    <w:uiPriority w:val="0"/>
  </w:style>
  <w:style w:type="character" w:customStyle="1" w:styleId="236">
    <w:name w:val="文档正文1 Char Char"/>
    <w:autoRedefine/>
    <w:qFormat/>
    <w:uiPriority w:val="0"/>
    <w:rPr>
      <w:rFonts w:ascii="仿宋_GB2312" w:hAnsi="仿宋" w:eastAsia="仿宋_GB2312"/>
      <w:kern w:val="2"/>
      <w:sz w:val="30"/>
      <w:szCs w:val="30"/>
      <w:lang w:bidi="ar-SA"/>
    </w:rPr>
  </w:style>
  <w:style w:type="character" w:customStyle="1" w:styleId="237">
    <w:name w:val="脚注文本 Char"/>
    <w:link w:val="64"/>
    <w:autoRedefine/>
    <w:qFormat/>
    <w:uiPriority w:val="99"/>
    <w:rPr>
      <w:kern w:val="2"/>
      <w:sz w:val="18"/>
      <w:szCs w:val="18"/>
    </w:rPr>
  </w:style>
  <w:style w:type="character" w:customStyle="1" w:styleId="238">
    <w:name w:val="加重文字 Char"/>
    <w:link w:val="239"/>
    <w:autoRedefine/>
    <w:qFormat/>
    <w:locked/>
    <w:uiPriority w:val="0"/>
    <w:rPr>
      <w:b/>
      <w:bCs/>
      <w:kern w:val="2"/>
      <w:sz w:val="24"/>
      <w:szCs w:val="24"/>
      <w:u w:val="thick"/>
    </w:rPr>
  </w:style>
  <w:style w:type="paragraph" w:customStyle="1" w:styleId="239">
    <w:name w:val="加重文字"/>
    <w:basedOn w:val="240"/>
    <w:link w:val="238"/>
    <w:autoRedefine/>
    <w:qFormat/>
    <w:uiPriority w:val="0"/>
    <w:rPr>
      <w:b/>
      <w:bCs/>
      <w:u w:val="thick"/>
    </w:rPr>
  </w:style>
  <w:style w:type="paragraph" w:customStyle="1" w:styleId="240">
    <w:name w:val="标准文本"/>
    <w:basedOn w:val="1"/>
    <w:link w:val="255"/>
    <w:autoRedefine/>
    <w:qFormat/>
    <w:uiPriority w:val="0"/>
    <w:rPr>
      <w:lang w:val="zh-CN"/>
    </w:rPr>
  </w:style>
  <w:style w:type="character" w:customStyle="1" w:styleId="241">
    <w:name w:val="H1 Char3"/>
    <w:autoRedefine/>
    <w:qFormat/>
    <w:uiPriority w:val="0"/>
    <w:rPr>
      <w:rFonts w:eastAsia="隶书"/>
      <w:b/>
      <w:bCs/>
      <w:sz w:val="36"/>
      <w:szCs w:val="36"/>
      <w:lang w:val="en-US" w:eastAsia="zh-CN" w:bidi="ar-SA"/>
    </w:rPr>
  </w:style>
  <w:style w:type="character" w:customStyle="1" w:styleId="242">
    <w:name w:val="尾注文本 Char"/>
    <w:link w:val="50"/>
    <w:autoRedefine/>
    <w:qFormat/>
    <w:uiPriority w:val="0"/>
    <w:rPr>
      <w:rFonts w:ascii="宋体" w:hAnsi="宋体" w:cs="宋体"/>
      <w:snapToGrid w:val="0"/>
      <w:sz w:val="24"/>
      <w:lang w:val="zh-CN"/>
    </w:rPr>
  </w:style>
  <w:style w:type="character" w:customStyle="1" w:styleId="243">
    <w:name w:val="style181"/>
    <w:autoRedefine/>
    <w:qFormat/>
    <w:uiPriority w:val="0"/>
    <w:rPr>
      <w:rFonts w:hint="default" w:ascii="Arial" w:hAnsi="Arial" w:cs="Arial"/>
      <w:color w:val="000000"/>
      <w:sz w:val="18"/>
      <w:szCs w:val="18"/>
    </w:rPr>
  </w:style>
  <w:style w:type="character" w:customStyle="1" w:styleId="244">
    <w:name w:val="吉奥正文 Char2"/>
    <w:link w:val="245"/>
    <w:autoRedefine/>
    <w:qFormat/>
    <w:uiPriority w:val="0"/>
    <w:rPr>
      <w:rFonts w:ascii="Times New Roman" w:hAnsi="Times New Roman" w:eastAsia="仿宋_GB2312"/>
      <w:sz w:val="24"/>
    </w:rPr>
  </w:style>
  <w:style w:type="paragraph" w:customStyle="1" w:styleId="245">
    <w:name w:val="吉奥正文"/>
    <w:basedOn w:val="1"/>
    <w:link w:val="244"/>
    <w:autoRedefine/>
    <w:qFormat/>
    <w:uiPriority w:val="0"/>
    <w:pPr>
      <w:adjustRightInd w:val="0"/>
      <w:snapToGrid w:val="0"/>
      <w:spacing w:before="120"/>
      <w:textAlignment w:val="baseline"/>
    </w:pPr>
    <w:rPr>
      <w:rFonts w:ascii="Times New Roman" w:hAnsi="Times New Roman" w:eastAsia="仿宋_GB2312"/>
      <w:kern w:val="0"/>
      <w:szCs w:val="20"/>
      <w:lang w:val="zh-CN"/>
    </w:rPr>
  </w:style>
  <w:style w:type="character" w:customStyle="1" w:styleId="246">
    <w:name w:val="flname7"/>
    <w:basedOn w:val="132"/>
    <w:autoRedefine/>
    <w:qFormat/>
    <w:uiPriority w:val="0"/>
  </w:style>
  <w:style w:type="character" w:customStyle="1" w:styleId="247">
    <w:name w:val="header odd Char Char1"/>
    <w:autoRedefine/>
    <w:qFormat/>
    <w:uiPriority w:val="0"/>
    <w:rPr>
      <w:rFonts w:eastAsia="宋体"/>
      <w:kern w:val="2"/>
      <w:sz w:val="18"/>
      <w:szCs w:val="18"/>
      <w:lang w:val="en-US" w:eastAsia="zh-CN" w:bidi="ar-SA"/>
    </w:rPr>
  </w:style>
  <w:style w:type="character" w:customStyle="1" w:styleId="248">
    <w:name w:val="一级标题 Char Char"/>
    <w:autoRedefine/>
    <w:qFormat/>
    <w:uiPriority w:val="0"/>
    <w:rPr>
      <w:rFonts w:eastAsia="仿宋"/>
      <w:b/>
      <w:kern w:val="44"/>
      <w:sz w:val="28"/>
      <w:lang w:val="en-US" w:eastAsia="zh-CN" w:bidi="ar-SA"/>
    </w:rPr>
  </w:style>
  <w:style w:type="character" w:customStyle="1" w:styleId="249">
    <w:name w:val="Char Char12"/>
    <w:autoRedefine/>
    <w:qFormat/>
    <w:uiPriority w:val="0"/>
    <w:rPr>
      <w:rFonts w:ascii="宋体" w:hAnsi="Courier New" w:eastAsia="宋体" w:cs="Times New Roman"/>
      <w:spacing w:val="-4"/>
      <w:sz w:val="18"/>
      <w:szCs w:val="20"/>
    </w:rPr>
  </w:style>
  <w:style w:type="character" w:customStyle="1" w:styleId="250">
    <w:name w:val="标题 Char"/>
    <w:link w:val="80"/>
    <w:autoRedefine/>
    <w:qFormat/>
    <w:uiPriority w:val="10"/>
    <w:rPr>
      <w:rFonts w:ascii="Arial" w:hAnsi="Arial" w:cs="Arial"/>
      <w:b/>
      <w:bCs/>
      <w:kern w:val="2"/>
      <w:sz w:val="32"/>
      <w:szCs w:val="32"/>
    </w:rPr>
  </w:style>
  <w:style w:type="character" w:customStyle="1" w:styleId="251">
    <w:name w:val="标题 5 Char"/>
    <w:link w:val="7"/>
    <w:autoRedefine/>
    <w:qFormat/>
    <w:uiPriority w:val="0"/>
    <w:rPr>
      <w:rFonts w:ascii="宋体" w:hAnsi="宋体" w:cs="宋体"/>
      <w:b/>
      <w:bCs/>
      <w:kern w:val="2"/>
      <w:sz w:val="28"/>
      <w:szCs w:val="28"/>
      <w:lang w:val="zh-CN"/>
    </w:rPr>
  </w:style>
  <w:style w:type="character" w:customStyle="1" w:styleId="252">
    <w:name w:val="huide001"/>
    <w:autoRedefine/>
    <w:qFormat/>
    <w:uiPriority w:val="0"/>
    <w:rPr>
      <w:rFonts w:hint="default" w:ascii="Arial" w:hAnsi="Arial" w:cs="Arial"/>
      <w:color w:val="666666"/>
      <w:sz w:val="18"/>
      <w:szCs w:val="18"/>
    </w:rPr>
  </w:style>
  <w:style w:type="character" w:customStyle="1" w:styleId="253">
    <w:name w:val="Title Char"/>
    <w:autoRedefine/>
    <w:qFormat/>
    <w:uiPriority w:val="0"/>
    <w:rPr>
      <w:rFonts w:ascii="Cambria" w:hAnsi="Cambria" w:eastAsia="宋体" w:cs="Cambria"/>
      <w:b/>
      <w:bCs/>
      <w:sz w:val="32"/>
      <w:szCs w:val="32"/>
      <w:lang w:val="en-US" w:eastAsia="zh-CN" w:bidi="ar-SA"/>
    </w:rPr>
  </w:style>
  <w:style w:type="character" w:customStyle="1" w:styleId="254">
    <w:name w:val="text_show1"/>
    <w:autoRedefine/>
    <w:qFormat/>
    <w:uiPriority w:val="0"/>
    <w:rPr>
      <w:color w:val="000000"/>
      <w:sz w:val="21"/>
      <w:szCs w:val="21"/>
      <w:u w:val="none"/>
    </w:rPr>
  </w:style>
  <w:style w:type="character" w:customStyle="1" w:styleId="255">
    <w:name w:val="标准文本 Char"/>
    <w:link w:val="240"/>
    <w:autoRedefine/>
    <w:qFormat/>
    <w:locked/>
    <w:uiPriority w:val="0"/>
    <w:rPr>
      <w:kern w:val="2"/>
      <w:sz w:val="24"/>
      <w:szCs w:val="24"/>
    </w:rPr>
  </w:style>
  <w:style w:type="character" w:customStyle="1" w:styleId="256">
    <w:name w:val="Char Char4"/>
    <w:autoRedefine/>
    <w:qFormat/>
    <w:uiPriority w:val="0"/>
    <w:rPr>
      <w:rFonts w:ascii="Calibri" w:hAnsi="Calibri" w:eastAsia="宋体"/>
      <w:sz w:val="18"/>
      <w:szCs w:val="18"/>
      <w:lang w:bidi="ar-SA"/>
    </w:rPr>
  </w:style>
  <w:style w:type="character" w:customStyle="1" w:styleId="257">
    <w:name w:val="Char Char141"/>
    <w:autoRedefine/>
    <w:qFormat/>
    <w:uiPriority w:val="0"/>
    <w:rPr>
      <w:rFonts w:ascii="楷体_GB2312" w:eastAsia="楷体_GB2312"/>
      <w:kern w:val="2"/>
      <w:sz w:val="32"/>
      <w:lang w:val="en-US" w:eastAsia="zh-CN" w:bidi="ar-SA"/>
    </w:rPr>
  </w:style>
  <w:style w:type="character" w:customStyle="1" w:styleId="258">
    <w:name w:val="Header Char"/>
    <w:autoRedefine/>
    <w:qFormat/>
    <w:locked/>
    <w:uiPriority w:val="0"/>
    <w:rPr>
      <w:rFonts w:ascii="Times New Roman" w:hAnsi="Times New Roman" w:eastAsia="宋体" w:cs="Times New Roman"/>
      <w:sz w:val="18"/>
      <w:szCs w:val="18"/>
    </w:rPr>
  </w:style>
  <w:style w:type="character" w:customStyle="1" w:styleId="259">
    <w:name w:val="p21"/>
    <w:autoRedefine/>
    <w:qFormat/>
    <w:uiPriority w:val="0"/>
    <w:rPr>
      <w:rFonts w:hint="default" w:ascii="Arial" w:hAnsi="Arial"/>
      <w:color w:val="333333"/>
      <w:sz w:val="18"/>
      <w:u w:val="none"/>
    </w:rPr>
  </w:style>
  <w:style w:type="character" w:customStyle="1" w:styleId="260">
    <w:name w:val="Footer Char"/>
    <w:autoRedefine/>
    <w:qFormat/>
    <w:locked/>
    <w:uiPriority w:val="0"/>
    <w:rPr>
      <w:rFonts w:ascii="Times New Roman" w:hAnsi="Times New Roman" w:eastAsia="宋体" w:cs="Times New Roman"/>
      <w:sz w:val="18"/>
      <w:szCs w:val="18"/>
    </w:rPr>
  </w:style>
  <w:style w:type="character" w:customStyle="1" w:styleId="261">
    <w:name w:val="Normal Indent Char Char"/>
    <w:autoRedefine/>
    <w:qFormat/>
    <w:uiPriority w:val="0"/>
    <w:rPr>
      <w:rFonts w:eastAsia="宋体"/>
      <w:kern w:val="2"/>
      <w:sz w:val="21"/>
      <w:szCs w:val="24"/>
      <w:lang w:val="en-US" w:eastAsia="zh-CN" w:bidi="ar-SA"/>
    </w:rPr>
  </w:style>
  <w:style w:type="character" w:customStyle="1" w:styleId="262">
    <w:name w:val="Char Char8"/>
    <w:autoRedefine/>
    <w:qFormat/>
    <w:uiPriority w:val="0"/>
    <w:rPr>
      <w:rFonts w:ascii="Arial" w:hAnsi="Arial" w:eastAsia="黑体"/>
      <w:b/>
      <w:bCs/>
      <w:kern w:val="2"/>
      <w:sz w:val="32"/>
      <w:szCs w:val="32"/>
      <w:lang w:val="en-US" w:eastAsia="zh-CN" w:bidi="ar-SA"/>
    </w:rPr>
  </w:style>
  <w:style w:type="character" w:customStyle="1" w:styleId="263">
    <w:name w:val="List Paragraph Char"/>
    <w:link w:val="264"/>
    <w:autoRedefine/>
    <w:qFormat/>
    <w:locked/>
    <w:uiPriority w:val="0"/>
    <w:rPr>
      <w:rFonts w:ascii="Times New Roman" w:hAnsi="Times New Roman"/>
      <w:kern w:val="2"/>
      <w:sz w:val="21"/>
      <w:szCs w:val="24"/>
    </w:rPr>
  </w:style>
  <w:style w:type="paragraph" w:customStyle="1" w:styleId="264">
    <w:name w:val="列出段落1"/>
    <w:basedOn w:val="1"/>
    <w:link w:val="263"/>
    <w:autoRedefine/>
    <w:qFormat/>
    <w:uiPriority w:val="0"/>
    <w:pPr>
      <w:ind w:firstLine="420"/>
    </w:pPr>
    <w:rPr>
      <w:rFonts w:ascii="Times New Roman" w:hAnsi="Times New Roman"/>
      <w:lang w:val="zh-CN"/>
    </w:rPr>
  </w:style>
  <w:style w:type="character" w:customStyle="1" w:styleId="265">
    <w:name w:val="Balloon Text Char"/>
    <w:autoRedefine/>
    <w:semiHidden/>
    <w:qFormat/>
    <w:locked/>
    <w:uiPriority w:val="0"/>
    <w:rPr>
      <w:rFonts w:ascii="Times New Roman" w:hAnsi="Times New Roman" w:eastAsia="宋体" w:cs="Times New Roman"/>
      <w:sz w:val="18"/>
      <w:szCs w:val="18"/>
    </w:rPr>
  </w:style>
  <w:style w:type="character" w:customStyle="1" w:styleId="266">
    <w:name w:val="书籍标题1"/>
    <w:autoRedefine/>
    <w:qFormat/>
    <w:uiPriority w:val="33"/>
    <w:rPr>
      <w:b/>
      <w:bCs/>
      <w:smallCaps/>
      <w:spacing w:val="5"/>
    </w:rPr>
  </w:style>
  <w:style w:type="character" w:customStyle="1" w:styleId="267">
    <w:name w:val="标题 1 Char"/>
    <w:link w:val="3"/>
    <w:autoRedefine/>
    <w:qFormat/>
    <w:uiPriority w:val="0"/>
    <w:rPr>
      <w:rFonts w:ascii="宋体" w:hAnsi="宋体" w:eastAsia="隶书" w:cs="宋体"/>
      <w:b/>
      <w:bCs/>
      <w:sz w:val="36"/>
      <w:szCs w:val="36"/>
    </w:rPr>
  </w:style>
  <w:style w:type="character" w:customStyle="1" w:styleId="268">
    <w:name w:val="tw4winMark"/>
    <w:autoRedefine/>
    <w:qFormat/>
    <w:uiPriority w:val="0"/>
    <w:rPr>
      <w:rFonts w:ascii="Courier New" w:hAnsi="Courier New"/>
      <w:vanish/>
      <w:color w:val="800080"/>
      <w:vertAlign w:val="subscript"/>
    </w:rPr>
  </w:style>
  <w:style w:type="character" w:customStyle="1" w:styleId="269">
    <w:name w:val="Item List in Table Char Char"/>
    <w:link w:val="270"/>
    <w:autoRedefine/>
    <w:qFormat/>
    <w:locked/>
    <w:uiPriority w:val="0"/>
    <w:rPr>
      <w:rFonts w:ascii="Arial" w:hAnsi="Arial"/>
      <w:sz w:val="18"/>
      <w:szCs w:val="18"/>
    </w:rPr>
  </w:style>
  <w:style w:type="paragraph" w:customStyle="1" w:styleId="270">
    <w:name w:val="Item List in Table"/>
    <w:link w:val="269"/>
    <w:autoRedefine/>
    <w:qFormat/>
    <w:uiPriority w:val="0"/>
    <w:pPr>
      <w:numPr>
        <w:ilvl w:val="0"/>
        <w:numId w:val="9"/>
      </w:numPr>
      <w:spacing w:before="40" w:after="40"/>
      <w:jc w:val="both"/>
    </w:pPr>
    <w:rPr>
      <w:rFonts w:ascii="Arial" w:hAnsi="Arial" w:eastAsia="宋体" w:cs="Times New Roman"/>
      <w:sz w:val="18"/>
      <w:szCs w:val="18"/>
      <w:lang w:val="en-US" w:eastAsia="zh-CN" w:bidi="ar-SA"/>
    </w:rPr>
  </w:style>
  <w:style w:type="character" w:customStyle="1" w:styleId="271">
    <w:name w:val="Char Char2"/>
    <w:autoRedefine/>
    <w:qFormat/>
    <w:uiPriority w:val="0"/>
    <w:rPr>
      <w:rFonts w:ascii="宋体" w:hAnsi="Courier New" w:eastAsia="宋体"/>
      <w:sz w:val="21"/>
      <w:lang w:val="en-US" w:eastAsia="zh-CN" w:bidi="ar-SA"/>
    </w:rPr>
  </w:style>
  <w:style w:type="character" w:customStyle="1" w:styleId="272">
    <w:name w:val="正文文本 Char"/>
    <w:link w:val="33"/>
    <w:autoRedefine/>
    <w:qFormat/>
    <w:uiPriority w:val="0"/>
    <w:rPr>
      <w:rFonts w:eastAsia="宋体"/>
      <w:kern w:val="2"/>
      <w:sz w:val="28"/>
      <w:szCs w:val="24"/>
      <w:lang w:val="en-US" w:eastAsia="zh-CN" w:bidi="ar-SA"/>
    </w:rPr>
  </w:style>
  <w:style w:type="character" w:customStyle="1" w:styleId="273">
    <w:name w:val="paragraph1 Char Char"/>
    <w:autoRedefine/>
    <w:qFormat/>
    <w:uiPriority w:val="0"/>
    <w:rPr>
      <w:rFonts w:eastAsia="楷体_GB2312"/>
      <w:kern w:val="2"/>
      <w:sz w:val="24"/>
      <w:lang w:val="en-US" w:eastAsia="zh-CN" w:bidi="ar-SA"/>
    </w:rPr>
  </w:style>
  <w:style w:type="character" w:customStyle="1" w:styleId="274">
    <w:name w:val="正文首行缩进 Char"/>
    <w:link w:val="82"/>
    <w:autoRedefine/>
    <w:qFormat/>
    <w:uiPriority w:val="0"/>
    <w:rPr>
      <w:rFonts w:ascii="Calibri" w:hAnsi="Calibri" w:eastAsia="宋体"/>
      <w:kern w:val="2"/>
      <w:sz w:val="21"/>
      <w:szCs w:val="22"/>
      <w:lang w:val="en-US" w:eastAsia="zh-CN" w:bidi="ar-SA"/>
    </w:rPr>
  </w:style>
  <w:style w:type="character" w:customStyle="1" w:styleId="275">
    <w:name w:val="grame"/>
    <w:basedOn w:val="132"/>
    <w:autoRedefine/>
    <w:qFormat/>
    <w:uiPriority w:val="0"/>
  </w:style>
  <w:style w:type="character" w:customStyle="1" w:styleId="276">
    <w:name w:val="Char Char5"/>
    <w:autoRedefine/>
    <w:qFormat/>
    <w:uiPriority w:val="0"/>
    <w:rPr>
      <w:rFonts w:ascii="Calibri" w:hAnsi="Calibri" w:eastAsia="宋体"/>
      <w:sz w:val="18"/>
      <w:szCs w:val="18"/>
      <w:lang w:bidi="ar-SA"/>
    </w:rPr>
  </w:style>
  <w:style w:type="character" w:customStyle="1" w:styleId="277">
    <w:name w:val="fontdz1"/>
    <w:autoRedefine/>
    <w:qFormat/>
    <w:uiPriority w:val="0"/>
    <w:rPr>
      <w:sz w:val="18"/>
      <w:szCs w:val="18"/>
    </w:rPr>
  </w:style>
  <w:style w:type="character" w:customStyle="1" w:styleId="278">
    <w:name w:val="自定义正文 Char"/>
    <w:link w:val="279"/>
    <w:autoRedefine/>
    <w:qFormat/>
    <w:uiPriority w:val="0"/>
    <w:rPr>
      <w:rFonts w:ascii="仿宋_GB2312" w:eastAsia="仿宋_GB2312"/>
      <w:kern w:val="2"/>
      <w:sz w:val="28"/>
      <w:szCs w:val="24"/>
    </w:rPr>
  </w:style>
  <w:style w:type="paragraph" w:customStyle="1" w:styleId="279">
    <w:name w:val="自定义正文"/>
    <w:basedOn w:val="1"/>
    <w:link w:val="278"/>
    <w:autoRedefine/>
    <w:qFormat/>
    <w:uiPriority w:val="0"/>
    <w:pPr>
      <w:spacing w:before="120" w:after="120" w:line="480" w:lineRule="exact"/>
      <w:ind w:firstLine="200"/>
      <w:jc w:val="left"/>
    </w:pPr>
    <w:rPr>
      <w:rFonts w:ascii="仿宋_GB2312" w:eastAsia="仿宋_GB2312"/>
      <w:sz w:val="28"/>
      <w:lang w:val="zh-CN"/>
    </w:rPr>
  </w:style>
  <w:style w:type="character" w:customStyle="1" w:styleId="280">
    <w:name w:val="公文正文 Char"/>
    <w:link w:val="281"/>
    <w:autoRedefine/>
    <w:qFormat/>
    <w:uiPriority w:val="0"/>
    <w:rPr>
      <w:rFonts w:ascii="仿宋_GB2312" w:eastAsia="仿宋_GB2312"/>
      <w:kern w:val="2"/>
      <w:sz w:val="24"/>
      <w:szCs w:val="24"/>
      <w:lang w:val="en-US" w:eastAsia="zh-CN" w:bidi="ar-SA"/>
    </w:rPr>
  </w:style>
  <w:style w:type="paragraph" w:customStyle="1" w:styleId="281">
    <w:name w:val="公文正文"/>
    <w:basedOn w:val="1"/>
    <w:link w:val="280"/>
    <w:autoRedefine/>
    <w:qFormat/>
    <w:uiPriority w:val="0"/>
    <w:pPr>
      <w:spacing w:before="156"/>
      <w:ind w:firstLine="360"/>
    </w:pPr>
    <w:rPr>
      <w:rFonts w:ascii="仿宋_GB2312" w:eastAsia="仿宋_GB2312"/>
    </w:rPr>
  </w:style>
  <w:style w:type="character" w:customStyle="1" w:styleId="282">
    <w:name w:val="Char Char14"/>
    <w:autoRedefine/>
    <w:qFormat/>
    <w:uiPriority w:val="0"/>
    <w:rPr>
      <w:rFonts w:ascii="Calibri" w:hAnsi="Calibri" w:eastAsia="宋体" w:cs="Times New Roman"/>
      <w:b/>
      <w:bCs/>
      <w:sz w:val="28"/>
      <w:szCs w:val="28"/>
    </w:rPr>
  </w:style>
  <w:style w:type="character" w:customStyle="1" w:styleId="283">
    <w:name w:val="列表1、 Char Char"/>
    <w:autoRedefine/>
    <w:qFormat/>
    <w:uiPriority w:val="0"/>
    <w:rPr>
      <w:rFonts w:ascii="仿宋" w:hAnsi="仿宋" w:eastAsia="仿宋"/>
      <w:kern w:val="2"/>
      <w:sz w:val="28"/>
      <w:szCs w:val="21"/>
      <w:lang w:bidi="ar-SA"/>
    </w:rPr>
  </w:style>
  <w:style w:type="character" w:customStyle="1" w:styleId="284">
    <w:name w:val="批注文字 Char"/>
    <w:link w:val="27"/>
    <w:autoRedefine/>
    <w:qFormat/>
    <w:uiPriority w:val="99"/>
    <w:rPr>
      <w:kern w:val="2"/>
      <w:sz w:val="21"/>
      <w:szCs w:val="22"/>
    </w:rPr>
  </w:style>
  <w:style w:type="character" w:customStyle="1" w:styleId="285">
    <w:name w:val="批注主题 Char"/>
    <w:link w:val="286"/>
    <w:autoRedefine/>
    <w:qFormat/>
    <w:uiPriority w:val="99"/>
    <w:rPr>
      <w:b/>
      <w:bCs/>
    </w:rPr>
  </w:style>
  <w:style w:type="paragraph" w:customStyle="1" w:styleId="286">
    <w:name w:val="批注主题1"/>
    <w:basedOn w:val="27"/>
    <w:next w:val="27"/>
    <w:link w:val="285"/>
    <w:autoRedefine/>
    <w:qFormat/>
    <w:uiPriority w:val="0"/>
    <w:rPr>
      <w:b/>
      <w:bCs/>
      <w:kern w:val="0"/>
      <w:sz w:val="20"/>
      <w:szCs w:val="20"/>
    </w:rPr>
  </w:style>
  <w:style w:type="character" w:customStyle="1" w:styleId="287">
    <w:name w:val="表名 Char"/>
    <w:autoRedefine/>
    <w:qFormat/>
    <w:uiPriority w:val="9"/>
    <w:rPr>
      <w:rFonts w:ascii="Arial" w:hAnsi="Arial" w:eastAsia="黑体"/>
      <w:sz w:val="24"/>
      <w:szCs w:val="24"/>
    </w:rPr>
  </w:style>
  <w:style w:type="character" w:customStyle="1" w:styleId="288">
    <w:name w:val="ZJ图表 Char"/>
    <w:link w:val="289"/>
    <w:autoRedefine/>
    <w:qFormat/>
    <w:uiPriority w:val="0"/>
    <w:rPr>
      <w:rFonts w:eastAsia="黑体" w:cs="宋体"/>
      <w:color w:val="000000"/>
      <w:sz w:val="24"/>
      <w:szCs w:val="24"/>
      <w:lang w:val="zh-CN"/>
    </w:rPr>
  </w:style>
  <w:style w:type="paragraph" w:customStyle="1" w:styleId="289">
    <w:name w:val="ZJ图表"/>
    <w:basedOn w:val="9"/>
    <w:link w:val="288"/>
    <w:autoRedefine/>
    <w:qFormat/>
    <w:uiPriority w:val="0"/>
    <w:pPr>
      <w:keepNext w:val="0"/>
      <w:keepLines w:val="0"/>
      <w:tabs>
        <w:tab w:val="clear" w:pos="0"/>
      </w:tabs>
      <w:spacing w:beforeLines="50" w:afterLines="50" w:line="240" w:lineRule="auto"/>
      <w:ind w:left="0" w:firstLine="0"/>
      <w:jc w:val="center"/>
      <w:outlineLvl w:val="9"/>
    </w:pPr>
    <w:rPr>
      <w:rFonts w:ascii="Times New Roman" w:hAnsi="Times New Roman" w:eastAsia="黑体"/>
      <w:b w:val="0"/>
      <w:bCs w:val="0"/>
      <w:color w:val="000000"/>
      <w:kern w:val="0"/>
      <w:lang w:val="zh-CN"/>
    </w:rPr>
  </w:style>
  <w:style w:type="character" w:customStyle="1" w:styleId="290">
    <w:name w:val="h Char"/>
    <w:autoRedefine/>
    <w:qFormat/>
    <w:uiPriority w:val="0"/>
    <w:rPr>
      <w:rFonts w:ascii="Calibri" w:hAnsi="Calibri" w:eastAsia="宋体" w:cs="Times New Roman"/>
      <w:sz w:val="18"/>
      <w:szCs w:val="18"/>
    </w:rPr>
  </w:style>
  <w:style w:type="character" w:customStyle="1" w:styleId="291">
    <w:name w:val="标题 2 Char1"/>
    <w:link w:val="4"/>
    <w:autoRedefine/>
    <w:qFormat/>
    <w:uiPriority w:val="0"/>
    <w:rPr>
      <w:rFonts w:ascii="Arial" w:hAnsi="Arial" w:eastAsia="黑体" w:cs="宋体"/>
      <w:b/>
      <w:bCs/>
      <w:kern w:val="2"/>
      <w:sz w:val="32"/>
      <w:szCs w:val="32"/>
    </w:rPr>
  </w:style>
  <w:style w:type="character" w:customStyle="1" w:styleId="292">
    <w:name w:val="z-窗体底端 字符1"/>
    <w:link w:val="293"/>
    <w:autoRedefine/>
    <w:qFormat/>
    <w:uiPriority w:val="0"/>
    <w:rPr>
      <w:rFonts w:ascii="Arial" w:hAnsi="Arial" w:cs="Arial"/>
      <w:vanish/>
      <w:sz w:val="16"/>
      <w:szCs w:val="16"/>
    </w:rPr>
  </w:style>
  <w:style w:type="paragraph" w:customStyle="1" w:styleId="293">
    <w:name w:val="z-窗体底端1"/>
    <w:basedOn w:val="1"/>
    <w:next w:val="1"/>
    <w:link w:val="292"/>
    <w:autoRedefine/>
    <w:qFormat/>
    <w:uiPriority w:val="0"/>
    <w:pPr>
      <w:widowControl/>
      <w:pBdr>
        <w:top w:val="single" w:color="auto" w:sz="6" w:space="1"/>
      </w:pBdr>
      <w:jc w:val="center"/>
    </w:pPr>
    <w:rPr>
      <w:rFonts w:ascii="Arial" w:hAnsi="Arial"/>
      <w:vanish/>
      <w:kern w:val="0"/>
      <w:sz w:val="16"/>
      <w:szCs w:val="16"/>
      <w:lang w:val="zh-CN"/>
    </w:rPr>
  </w:style>
  <w:style w:type="character" w:customStyle="1" w:styleId="294">
    <w:name w:val="title_sub_blue1"/>
    <w:autoRedefine/>
    <w:qFormat/>
    <w:uiPriority w:val="0"/>
    <w:rPr>
      <w:rFonts w:hint="default" w:ascii="Arial" w:hAnsi="Arial"/>
      <w:b/>
      <w:color w:val="16344F"/>
      <w:spacing w:val="15"/>
      <w:sz w:val="18"/>
      <w:u w:val="none"/>
    </w:rPr>
  </w:style>
  <w:style w:type="character" w:customStyle="1" w:styleId="295">
    <w:name w:val="二级标题 Char Char"/>
    <w:autoRedefine/>
    <w:qFormat/>
    <w:uiPriority w:val="0"/>
    <w:rPr>
      <w:rFonts w:eastAsia="仿宋"/>
      <w:b/>
      <w:sz w:val="28"/>
      <w:lang w:val="en-US" w:eastAsia="zh-CN" w:bidi="ar-SA"/>
    </w:rPr>
  </w:style>
  <w:style w:type="character" w:customStyle="1" w:styleId="296">
    <w:name w:val="明显参考1"/>
    <w:autoRedefine/>
    <w:qFormat/>
    <w:uiPriority w:val="0"/>
    <w:rPr>
      <w:b/>
      <w:sz w:val="24"/>
      <w:u w:val="single"/>
    </w:rPr>
  </w:style>
  <w:style w:type="character" w:customStyle="1" w:styleId="297">
    <w:name w:val="正文文本 3 Char"/>
    <w:link w:val="30"/>
    <w:autoRedefine/>
    <w:qFormat/>
    <w:uiPriority w:val="0"/>
    <w:rPr>
      <w:rFonts w:ascii="Times New Roman" w:hAnsi="宋体" w:eastAsia="仿宋_GB2312"/>
      <w:b/>
      <w:bCs/>
      <w:kern w:val="2"/>
      <w:sz w:val="24"/>
    </w:rPr>
  </w:style>
  <w:style w:type="character" w:customStyle="1" w:styleId="298">
    <w:name w:val="中等深浅网格 11"/>
    <w:autoRedefine/>
    <w:semiHidden/>
    <w:qFormat/>
    <w:uiPriority w:val="0"/>
    <w:rPr>
      <w:color w:val="808080"/>
    </w:rPr>
  </w:style>
  <w:style w:type="character" w:customStyle="1" w:styleId="299">
    <w:name w:val="Char Char9"/>
    <w:autoRedefine/>
    <w:qFormat/>
    <w:uiPriority w:val="0"/>
    <w:rPr>
      <w:rFonts w:eastAsia="宋体"/>
      <w:b/>
      <w:kern w:val="44"/>
      <w:sz w:val="44"/>
      <w:lang w:bidi="ar-SA"/>
    </w:rPr>
  </w:style>
  <w:style w:type="character" w:customStyle="1" w:styleId="300">
    <w:name w:val="正文文本缩进 Char1"/>
    <w:autoRedefine/>
    <w:qFormat/>
    <w:uiPriority w:val="0"/>
    <w:rPr>
      <w:rFonts w:ascii="Times New Roman" w:hAnsi="Times New Roman" w:eastAsia="宋体" w:cs="Times New Roman"/>
      <w:sz w:val="28"/>
      <w:szCs w:val="20"/>
    </w:rPr>
  </w:style>
  <w:style w:type="character" w:customStyle="1" w:styleId="301">
    <w:name w:val="Normal Indent Char1 Char1 Char2 Char Char Char Char Char Char Char Char Char Char Char Char Char Char"/>
    <w:autoRedefine/>
    <w:qFormat/>
    <w:uiPriority w:val="0"/>
    <w:rPr>
      <w:rFonts w:eastAsia="仿宋_GB2312"/>
      <w:kern w:val="2"/>
      <w:sz w:val="22"/>
      <w:szCs w:val="24"/>
      <w:lang w:val="en-US" w:eastAsia="zh-CN" w:bidi="ar-SA"/>
    </w:rPr>
  </w:style>
  <w:style w:type="character" w:customStyle="1" w:styleId="302">
    <w:name w:val="大标题 Char"/>
    <w:link w:val="303"/>
    <w:autoRedefine/>
    <w:qFormat/>
    <w:uiPriority w:val="0"/>
    <w:rPr>
      <w:b/>
      <w:sz w:val="28"/>
      <w:lang w:val="en-US" w:eastAsia="zh-CN" w:bidi="ar-SA"/>
    </w:rPr>
  </w:style>
  <w:style w:type="paragraph" w:customStyle="1" w:styleId="303">
    <w:name w:val="大标题"/>
    <w:next w:val="1"/>
    <w:link w:val="302"/>
    <w:autoRedefine/>
    <w:qFormat/>
    <w:uiPriority w:val="0"/>
    <w:pPr>
      <w:spacing w:before="120" w:after="120" w:line="360" w:lineRule="auto"/>
    </w:pPr>
    <w:rPr>
      <w:rFonts w:ascii="Calibri" w:hAnsi="Calibri" w:eastAsia="宋体" w:cs="Times New Roman"/>
      <w:b/>
      <w:sz w:val="28"/>
      <w:lang w:val="en-US" w:eastAsia="zh-CN" w:bidi="ar-SA"/>
    </w:rPr>
  </w:style>
  <w:style w:type="character" w:customStyle="1" w:styleId="304">
    <w:name w:val="样式4 Char Char"/>
    <w:autoRedefine/>
    <w:qFormat/>
    <w:uiPriority w:val="0"/>
    <w:rPr>
      <w:rFonts w:ascii="Calibri" w:hAnsi="Calibri" w:eastAsia="宋体"/>
      <w:kern w:val="2"/>
      <w:sz w:val="24"/>
      <w:szCs w:val="22"/>
      <w:lang w:val="en-US" w:eastAsia="zh-CN" w:bidi="ar-SA"/>
    </w:rPr>
  </w:style>
  <w:style w:type="character" w:customStyle="1" w:styleId="305">
    <w:name w:val="正文文本缩进 Char"/>
    <w:link w:val="34"/>
    <w:autoRedefine/>
    <w:qFormat/>
    <w:uiPriority w:val="99"/>
    <w:rPr>
      <w:rFonts w:ascii="宋体" w:hAnsi="Courier New" w:eastAsia="宋体"/>
      <w:spacing w:val="-4"/>
      <w:kern w:val="2"/>
      <w:sz w:val="18"/>
      <w:lang w:val="en-US" w:eastAsia="zh-CN" w:bidi="ar-SA"/>
    </w:rPr>
  </w:style>
  <w:style w:type="character" w:customStyle="1" w:styleId="306">
    <w:name w:val="正文（首行缩进2字符） Char Char"/>
    <w:link w:val="307"/>
    <w:autoRedefine/>
    <w:qFormat/>
    <w:uiPriority w:val="0"/>
    <w:rPr>
      <w:szCs w:val="21"/>
    </w:rPr>
  </w:style>
  <w:style w:type="paragraph" w:customStyle="1" w:styleId="307">
    <w:name w:val="正文（首行缩进2字符）"/>
    <w:basedOn w:val="1"/>
    <w:link w:val="306"/>
    <w:autoRedefine/>
    <w:qFormat/>
    <w:uiPriority w:val="0"/>
    <w:pPr>
      <w:ind w:firstLine="420"/>
    </w:pPr>
    <w:rPr>
      <w:kern w:val="0"/>
      <w:sz w:val="20"/>
      <w:szCs w:val="21"/>
      <w:lang w:val="zh-CN"/>
    </w:rPr>
  </w:style>
  <w:style w:type="character" w:customStyle="1" w:styleId="308">
    <w:name w:val="tw4winPopup"/>
    <w:autoRedefine/>
    <w:qFormat/>
    <w:uiPriority w:val="0"/>
    <w:rPr>
      <w:rFonts w:ascii="Courier New" w:hAnsi="Courier New"/>
      <w:color w:val="008000"/>
    </w:rPr>
  </w:style>
  <w:style w:type="character" w:customStyle="1" w:styleId="309">
    <w:name w:val="页脚 Char1"/>
    <w:link w:val="53"/>
    <w:autoRedefine/>
    <w:qFormat/>
    <w:uiPriority w:val="99"/>
    <w:rPr>
      <w:rFonts w:ascii="宋体" w:hAnsi="宋体" w:cs="宋体"/>
      <w:kern w:val="2"/>
      <w:sz w:val="18"/>
      <w:szCs w:val="18"/>
      <w:lang w:val="zh-CN"/>
    </w:rPr>
  </w:style>
  <w:style w:type="character" w:customStyle="1" w:styleId="310">
    <w:name w:val="浅色网格 - 强调文字颜色 3 Char"/>
    <w:autoRedefine/>
    <w:qFormat/>
    <w:locked/>
    <w:uiPriority w:val="0"/>
    <w:rPr>
      <w:rFonts w:ascii="Calibri" w:hAnsi="Calibri" w:eastAsia="宋体" w:cs="Times New Roman"/>
    </w:rPr>
  </w:style>
  <w:style w:type="character" w:customStyle="1" w:styleId="311">
    <w:name w:val="Char Char21"/>
    <w:autoRedefine/>
    <w:qFormat/>
    <w:uiPriority w:val="0"/>
    <w:rPr>
      <w:rFonts w:ascii="宋体" w:hAnsi="Courier New" w:eastAsia="宋体"/>
      <w:sz w:val="21"/>
      <w:lang w:val="en-US" w:eastAsia="zh-CN" w:bidi="ar-SA"/>
    </w:rPr>
  </w:style>
  <w:style w:type="character" w:customStyle="1" w:styleId="312">
    <w:name w:val="H2 Char3"/>
    <w:autoRedefine/>
    <w:qFormat/>
    <w:uiPriority w:val="0"/>
    <w:rPr>
      <w:rFonts w:ascii="Arial" w:hAnsi="Arial" w:eastAsia="黑体"/>
      <w:b/>
      <w:bCs/>
      <w:kern w:val="2"/>
      <w:sz w:val="32"/>
      <w:szCs w:val="32"/>
      <w:lang w:val="en-US" w:eastAsia="zh-CN" w:bidi="ar-SA"/>
    </w:rPr>
  </w:style>
  <w:style w:type="character" w:customStyle="1" w:styleId="313">
    <w:name w:val="新昌图表 Char"/>
    <w:link w:val="314"/>
    <w:autoRedefine/>
    <w:qFormat/>
    <w:uiPriority w:val="0"/>
    <w:rPr>
      <w:rFonts w:ascii="Times New Roman" w:hAnsi="Times New Roman" w:eastAsia="黑体"/>
      <w:color w:val="000000"/>
      <w:sz w:val="24"/>
      <w:szCs w:val="24"/>
    </w:rPr>
  </w:style>
  <w:style w:type="paragraph" w:customStyle="1" w:styleId="314">
    <w:name w:val="新昌图表"/>
    <w:basedOn w:val="1"/>
    <w:link w:val="313"/>
    <w:autoRedefine/>
    <w:qFormat/>
    <w:uiPriority w:val="0"/>
    <w:pPr>
      <w:jc w:val="center"/>
    </w:pPr>
    <w:rPr>
      <w:rFonts w:ascii="Times New Roman" w:hAnsi="Times New Roman" w:eastAsia="黑体"/>
      <w:color w:val="000000"/>
      <w:kern w:val="0"/>
      <w:lang w:val="zh-CN"/>
    </w:rPr>
  </w:style>
  <w:style w:type="character" w:customStyle="1" w:styleId="315">
    <w:name w:val="Char Char142"/>
    <w:autoRedefine/>
    <w:qFormat/>
    <w:locked/>
    <w:uiPriority w:val="0"/>
    <w:rPr>
      <w:rFonts w:ascii="楷体_GB2312" w:eastAsia="楷体_GB2312"/>
      <w:kern w:val="2"/>
      <w:sz w:val="32"/>
      <w:lang w:val="en-US" w:eastAsia="zh-CN" w:bidi="ar-SA"/>
    </w:rPr>
  </w:style>
  <w:style w:type="character" w:customStyle="1" w:styleId="316">
    <w:name w:val="tw4winError"/>
    <w:autoRedefine/>
    <w:qFormat/>
    <w:uiPriority w:val="0"/>
    <w:rPr>
      <w:rFonts w:ascii="Courier New" w:hAnsi="Courier New"/>
      <w:color w:val="00FF00"/>
      <w:sz w:val="40"/>
    </w:rPr>
  </w:style>
  <w:style w:type="character" w:customStyle="1" w:styleId="317">
    <w:name w:val="正文4 Char"/>
    <w:link w:val="318"/>
    <w:autoRedefine/>
    <w:qFormat/>
    <w:uiPriority w:val="0"/>
    <w:rPr>
      <w:rFonts w:ascii="宋体" w:hAnsi="宋体" w:cs="宋体"/>
      <w:kern w:val="2"/>
      <w:sz w:val="24"/>
      <w:szCs w:val="24"/>
      <w:lang w:val="zh-CN"/>
    </w:rPr>
  </w:style>
  <w:style w:type="paragraph" w:customStyle="1" w:styleId="318">
    <w:name w:val="正文4"/>
    <w:basedOn w:val="1"/>
    <w:link w:val="317"/>
    <w:autoRedefine/>
    <w:qFormat/>
    <w:uiPriority w:val="0"/>
    <w:pPr>
      <w:numPr>
        <w:ilvl w:val="0"/>
        <w:numId w:val="10"/>
      </w:numPr>
      <w:spacing w:before="60" w:after="60"/>
      <w:ind w:firstLine="0"/>
    </w:pPr>
    <w:rPr>
      <w:lang w:val="zh-CN"/>
    </w:rPr>
  </w:style>
  <w:style w:type="character" w:customStyle="1" w:styleId="319">
    <w:name w:val="z-窗体顶端 字符1"/>
    <w:link w:val="320"/>
    <w:autoRedefine/>
    <w:qFormat/>
    <w:uiPriority w:val="0"/>
    <w:rPr>
      <w:rFonts w:ascii="Arial" w:hAnsi="Arial" w:cs="Arial"/>
      <w:vanish/>
      <w:sz w:val="16"/>
      <w:szCs w:val="16"/>
    </w:rPr>
  </w:style>
  <w:style w:type="paragraph" w:customStyle="1" w:styleId="320">
    <w:name w:val="z-窗体顶端1"/>
    <w:basedOn w:val="1"/>
    <w:next w:val="1"/>
    <w:link w:val="319"/>
    <w:autoRedefine/>
    <w:qFormat/>
    <w:uiPriority w:val="0"/>
    <w:pPr>
      <w:widowControl/>
      <w:pBdr>
        <w:bottom w:val="single" w:color="auto" w:sz="6" w:space="1"/>
      </w:pBdr>
      <w:jc w:val="center"/>
    </w:pPr>
    <w:rPr>
      <w:rFonts w:ascii="Arial" w:hAnsi="Arial"/>
      <w:vanish/>
      <w:kern w:val="0"/>
      <w:sz w:val="16"/>
      <w:szCs w:val="16"/>
      <w:lang w:val="zh-CN"/>
    </w:rPr>
  </w:style>
  <w:style w:type="character" w:customStyle="1" w:styleId="321">
    <w:name w:val="衢州正文 Char"/>
    <w:link w:val="322"/>
    <w:autoRedefine/>
    <w:qFormat/>
    <w:uiPriority w:val="0"/>
    <w:rPr>
      <w:rFonts w:ascii="Times New Roman" w:hAnsi="宋体"/>
      <w:sz w:val="24"/>
      <w:szCs w:val="24"/>
    </w:rPr>
  </w:style>
  <w:style w:type="paragraph" w:customStyle="1" w:styleId="322">
    <w:name w:val="衢州正文"/>
    <w:basedOn w:val="1"/>
    <w:link w:val="321"/>
    <w:autoRedefine/>
    <w:qFormat/>
    <w:uiPriority w:val="0"/>
    <w:rPr>
      <w:rFonts w:ascii="Times New Roman"/>
      <w:kern w:val="0"/>
      <w:lang w:val="zh-CN"/>
    </w:rPr>
  </w:style>
  <w:style w:type="character" w:customStyle="1" w:styleId="323">
    <w:name w:val="公文正文 Char Char"/>
    <w:autoRedefine/>
    <w:qFormat/>
    <w:uiPriority w:val="0"/>
    <w:rPr>
      <w:rFonts w:ascii="仿宋_GB2312" w:eastAsia="仿宋_GB2312"/>
      <w:kern w:val="2"/>
      <w:sz w:val="24"/>
      <w:szCs w:val="24"/>
      <w:lang w:val="en-US" w:eastAsia="zh-CN" w:bidi="ar-SA"/>
    </w:rPr>
  </w:style>
  <w:style w:type="character" w:customStyle="1" w:styleId="324">
    <w:name w:val="css21"/>
    <w:autoRedefine/>
    <w:qFormat/>
    <w:uiPriority w:val="0"/>
    <w:rPr>
      <w:sz w:val="18"/>
    </w:rPr>
  </w:style>
  <w:style w:type="character" w:customStyle="1" w:styleId="325">
    <w:name w:val="样式(-) Char Char"/>
    <w:autoRedefine/>
    <w:qFormat/>
    <w:uiPriority w:val="0"/>
    <w:rPr>
      <w:rFonts w:ascii="Calibri" w:hAnsi="Calibri" w:eastAsia="仿宋"/>
      <w:b/>
      <w:kern w:val="2"/>
      <w:sz w:val="28"/>
      <w:szCs w:val="21"/>
      <w:lang w:bidi="ar-SA"/>
    </w:rPr>
  </w:style>
  <w:style w:type="character" w:customStyle="1" w:styleId="326">
    <w:name w:val="列表1、 Char"/>
    <w:link w:val="327"/>
    <w:autoRedefine/>
    <w:qFormat/>
    <w:locked/>
    <w:uiPriority w:val="0"/>
    <w:rPr>
      <w:rFonts w:ascii="仿宋" w:hAnsi="仿宋" w:eastAsia="仿宋" w:cs="宋体"/>
      <w:kern w:val="2"/>
      <w:sz w:val="28"/>
      <w:szCs w:val="21"/>
      <w:lang w:val="zh-CN"/>
    </w:rPr>
  </w:style>
  <w:style w:type="paragraph" w:customStyle="1" w:styleId="327">
    <w:name w:val="列表1、"/>
    <w:basedOn w:val="172"/>
    <w:link w:val="326"/>
    <w:autoRedefine/>
    <w:qFormat/>
    <w:uiPriority w:val="0"/>
    <w:pPr>
      <w:numPr>
        <w:ilvl w:val="0"/>
        <w:numId w:val="11"/>
      </w:numPr>
      <w:tabs>
        <w:tab w:val="left" w:pos="1276"/>
      </w:tabs>
      <w:ind w:left="987" w:firstLine="0"/>
      <w:jc w:val="left"/>
    </w:pPr>
    <w:rPr>
      <w:rFonts w:ascii="仿宋" w:hAnsi="仿宋" w:eastAsia="仿宋"/>
      <w:sz w:val="28"/>
      <w:szCs w:val="21"/>
      <w:lang w:val="zh-CN"/>
    </w:rPr>
  </w:style>
  <w:style w:type="character" w:customStyle="1" w:styleId="328">
    <w:name w:val="bt Char2"/>
    <w:autoRedefine/>
    <w:qFormat/>
    <w:uiPriority w:val="0"/>
    <w:rPr>
      <w:rFonts w:eastAsia="宋体"/>
      <w:kern w:val="2"/>
      <w:sz w:val="28"/>
      <w:szCs w:val="24"/>
      <w:lang w:val="en-US" w:eastAsia="zh-CN" w:bidi="ar-SA"/>
    </w:rPr>
  </w:style>
  <w:style w:type="character" w:customStyle="1" w:styleId="329">
    <w:name w:val="news1"/>
    <w:autoRedefine/>
    <w:qFormat/>
    <w:uiPriority w:val="0"/>
    <w:rPr>
      <w:rFonts w:hint="default" w:ascii="Times New Roman" w:hAnsi="Times New Roman" w:cs="Times New Roman"/>
      <w:sz w:val="21"/>
      <w:szCs w:val="21"/>
    </w:rPr>
  </w:style>
  <w:style w:type="character" w:customStyle="1" w:styleId="330">
    <w:name w:val="标题 4 Char"/>
    <w:link w:val="6"/>
    <w:autoRedefine/>
    <w:qFormat/>
    <w:uiPriority w:val="9"/>
    <w:rPr>
      <w:rFonts w:ascii="Arial" w:hAnsi="Arial" w:eastAsia="黑体" w:cs="宋体"/>
      <w:b/>
      <w:bCs/>
      <w:kern w:val="2"/>
      <w:sz w:val="28"/>
      <w:szCs w:val="28"/>
    </w:rPr>
  </w:style>
  <w:style w:type="character" w:customStyle="1" w:styleId="331">
    <w:name w:val="Char Char51"/>
    <w:autoRedefine/>
    <w:qFormat/>
    <w:uiPriority w:val="0"/>
    <w:rPr>
      <w:rFonts w:ascii="Calibri" w:hAnsi="Calibri" w:eastAsia="宋体"/>
      <w:sz w:val="18"/>
      <w:szCs w:val="18"/>
      <w:lang w:bidi="ar-SA"/>
    </w:rPr>
  </w:style>
  <w:style w:type="character" w:customStyle="1" w:styleId="332">
    <w:name w:val="正文文字 Char"/>
    <w:link w:val="333"/>
    <w:autoRedefine/>
    <w:qFormat/>
    <w:uiPriority w:val="0"/>
    <w:rPr>
      <w:rFonts w:ascii="Arial" w:hAnsi="Arial" w:eastAsia="宋体"/>
      <w:kern w:val="2"/>
      <w:sz w:val="24"/>
      <w:lang w:val="en-US" w:eastAsia="zh-CN"/>
    </w:rPr>
  </w:style>
  <w:style w:type="paragraph" w:customStyle="1" w:styleId="333">
    <w:name w:val="正文文字"/>
    <w:basedOn w:val="1"/>
    <w:link w:val="332"/>
    <w:autoRedefine/>
    <w:qFormat/>
    <w:uiPriority w:val="0"/>
    <w:pPr>
      <w:spacing w:afterLines="50"/>
      <w:ind w:firstLine="200"/>
      <w:jc w:val="left"/>
    </w:pPr>
    <w:rPr>
      <w:rFonts w:ascii="Arial" w:hAnsi="Arial"/>
      <w:szCs w:val="20"/>
    </w:rPr>
  </w:style>
  <w:style w:type="character" w:customStyle="1" w:styleId="334">
    <w:name w:val="大标题 Char Char"/>
    <w:autoRedefine/>
    <w:qFormat/>
    <w:uiPriority w:val="0"/>
    <w:rPr>
      <w:b/>
      <w:sz w:val="28"/>
      <w:lang w:val="en-US" w:eastAsia="zh-CN" w:bidi="ar-SA"/>
    </w:rPr>
  </w:style>
  <w:style w:type="character" w:customStyle="1" w:styleId="335">
    <w:name w:val="华电 正文 Char"/>
    <w:link w:val="336"/>
    <w:autoRedefine/>
    <w:qFormat/>
    <w:uiPriority w:val="0"/>
    <w:rPr>
      <w:rFonts w:ascii="宋体" w:hAnsi="宋体" w:eastAsia="宋体"/>
      <w:sz w:val="22"/>
      <w:lang w:bidi="ar-SA"/>
    </w:rPr>
  </w:style>
  <w:style w:type="paragraph" w:customStyle="1" w:styleId="336">
    <w:name w:val="华电 正文"/>
    <w:basedOn w:val="1"/>
    <w:link w:val="335"/>
    <w:autoRedefine/>
    <w:qFormat/>
    <w:uiPriority w:val="0"/>
    <w:pPr>
      <w:widowControl/>
      <w:ind w:firstLine="440"/>
      <w:jc w:val="left"/>
    </w:pPr>
    <w:rPr>
      <w:kern w:val="0"/>
      <w:sz w:val="22"/>
      <w:szCs w:val="20"/>
      <w:lang w:val="zh-CN"/>
    </w:rPr>
  </w:style>
  <w:style w:type="character" w:customStyle="1" w:styleId="337">
    <w:name w:val="标准正文格式 Char"/>
    <w:link w:val="338"/>
    <w:autoRedefine/>
    <w:qFormat/>
    <w:uiPriority w:val="0"/>
    <w:rPr>
      <w:rFonts w:ascii="宋体" w:eastAsia="仿宋_GB2312" w:cs="宋体"/>
      <w:color w:val="000000"/>
      <w:sz w:val="24"/>
      <w:lang w:val="en-US" w:eastAsia="zh-CN" w:bidi="ar-SA"/>
    </w:rPr>
  </w:style>
  <w:style w:type="paragraph" w:customStyle="1" w:styleId="338">
    <w:name w:val="标准正文格式"/>
    <w:basedOn w:val="1"/>
    <w:link w:val="337"/>
    <w:autoRedefine/>
    <w:qFormat/>
    <w:uiPriority w:val="0"/>
    <w:pPr>
      <w:widowControl/>
      <w:adjustRightInd w:val="0"/>
      <w:spacing w:before="60" w:after="120"/>
      <w:ind w:firstLine="200"/>
      <w:textAlignment w:val="baseline"/>
    </w:pPr>
    <w:rPr>
      <w:rFonts w:eastAsia="仿宋_GB2312"/>
      <w:color w:val="000000"/>
      <w:kern w:val="0"/>
      <w:szCs w:val="20"/>
    </w:rPr>
  </w:style>
  <w:style w:type="character" w:customStyle="1" w:styleId="339">
    <w:name w:val="标题 3 Char1"/>
    <w:autoRedefine/>
    <w:qFormat/>
    <w:uiPriority w:val="0"/>
    <w:rPr>
      <w:rFonts w:ascii="Calibri" w:hAnsi="Calibri" w:eastAsia="宋体"/>
      <w:b/>
      <w:bCs/>
      <w:kern w:val="2"/>
      <w:sz w:val="32"/>
      <w:szCs w:val="32"/>
      <w:lang w:val="en-US" w:eastAsia="zh-CN" w:bidi="ar-SA"/>
    </w:rPr>
  </w:style>
  <w:style w:type="character" w:customStyle="1" w:styleId="340">
    <w:name w:val="Indent Normal Char"/>
    <w:link w:val="341"/>
    <w:autoRedefine/>
    <w:qFormat/>
    <w:uiPriority w:val="0"/>
    <w:rPr>
      <w:kern w:val="2"/>
      <w:sz w:val="21"/>
      <w:lang w:bidi="ar-SA"/>
    </w:rPr>
  </w:style>
  <w:style w:type="paragraph" w:customStyle="1" w:styleId="341">
    <w:name w:val="Indent Normal"/>
    <w:basedOn w:val="1"/>
    <w:link w:val="340"/>
    <w:autoRedefine/>
    <w:qFormat/>
    <w:uiPriority w:val="0"/>
    <w:pPr>
      <w:ind w:firstLine="420"/>
    </w:pPr>
    <w:rPr>
      <w:szCs w:val="20"/>
      <w:lang w:val="zh-CN"/>
    </w:rPr>
  </w:style>
  <w:style w:type="character" w:customStyle="1" w:styleId="342">
    <w:name w:val="正文文本缩进 2 Char"/>
    <w:link w:val="49"/>
    <w:autoRedefine/>
    <w:qFormat/>
    <w:uiPriority w:val="0"/>
    <w:rPr>
      <w:rFonts w:ascii="仿宋_GB2312" w:hAnsi="宋体" w:cs="Arial"/>
      <w:b/>
      <w:bCs/>
      <w:color w:val="000000"/>
      <w:kern w:val="2"/>
      <w:sz w:val="24"/>
      <w:szCs w:val="24"/>
    </w:rPr>
  </w:style>
  <w:style w:type="character" w:customStyle="1" w:styleId="343">
    <w:name w:val="line1"/>
    <w:autoRedefine/>
    <w:qFormat/>
    <w:uiPriority w:val="0"/>
    <w:rPr>
      <w:spacing w:val="360"/>
      <w:u w:val="none"/>
    </w:rPr>
  </w:style>
  <w:style w:type="character" w:customStyle="1" w:styleId="344">
    <w:name w:val="页脚 Char"/>
    <w:autoRedefine/>
    <w:qFormat/>
    <w:uiPriority w:val="99"/>
    <w:rPr>
      <w:kern w:val="2"/>
      <w:sz w:val="18"/>
      <w:szCs w:val="18"/>
      <w:lang w:bidi="ar-SA"/>
    </w:rPr>
  </w:style>
  <w:style w:type="character" w:customStyle="1" w:styleId="345">
    <w:name w:val="point_normal1"/>
    <w:autoRedefine/>
    <w:qFormat/>
    <w:uiPriority w:val="0"/>
    <w:rPr>
      <w:rFonts w:hint="default" w:ascii="Arial" w:hAnsi="Arial" w:cs="Arial"/>
      <w:sz w:val="18"/>
      <w:szCs w:val="18"/>
    </w:rPr>
  </w:style>
  <w:style w:type="character" w:customStyle="1" w:styleId="346">
    <w:name w:val="unnamed11"/>
    <w:autoRedefine/>
    <w:qFormat/>
    <w:uiPriority w:val="0"/>
    <w:rPr>
      <w:color w:val="000000"/>
      <w:sz w:val="20"/>
      <w:szCs w:val="20"/>
    </w:rPr>
  </w:style>
  <w:style w:type="character" w:customStyle="1" w:styleId="347">
    <w:name w:val="模板正文 Char"/>
    <w:link w:val="348"/>
    <w:autoRedefine/>
    <w:qFormat/>
    <w:uiPriority w:val="0"/>
    <w:rPr>
      <w:rFonts w:ascii="Arial" w:hAnsi="Arial"/>
      <w:szCs w:val="21"/>
    </w:rPr>
  </w:style>
  <w:style w:type="paragraph" w:customStyle="1" w:styleId="348">
    <w:name w:val="模板正文"/>
    <w:basedOn w:val="1"/>
    <w:link w:val="347"/>
    <w:autoRedefine/>
    <w:qFormat/>
    <w:uiPriority w:val="0"/>
    <w:pPr>
      <w:wordWrap w:val="0"/>
      <w:spacing w:before="120" w:line="320" w:lineRule="exact"/>
      <w:ind w:left="200" w:leftChars="200" w:firstLine="200"/>
    </w:pPr>
    <w:rPr>
      <w:rFonts w:ascii="Arial" w:hAnsi="Arial"/>
      <w:kern w:val="0"/>
      <w:sz w:val="20"/>
      <w:szCs w:val="21"/>
      <w:lang w:val="zh-CN"/>
    </w:rPr>
  </w:style>
  <w:style w:type="character" w:customStyle="1" w:styleId="349">
    <w:name w:val="*Body Text Char1"/>
    <w:link w:val="350"/>
    <w:autoRedefine/>
    <w:qFormat/>
    <w:uiPriority w:val="0"/>
    <w:rPr>
      <w:rFonts w:ascii="Futura Lt" w:hAnsi="Futura Lt" w:cs="Futura Lt"/>
      <w:sz w:val="21"/>
      <w:szCs w:val="21"/>
      <w:lang w:val="en-US" w:eastAsia="en-US" w:bidi="ar-SA"/>
    </w:rPr>
  </w:style>
  <w:style w:type="paragraph" w:customStyle="1" w:styleId="350">
    <w:name w:val="*Body Text"/>
    <w:link w:val="349"/>
    <w:autoRedefine/>
    <w:qFormat/>
    <w:uiPriority w:val="0"/>
    <w:pPr>
      <w:spacing w:line="360" w:lineRule="auto"/>
    </w:pPr>
    <w:rPr>
      <w:rFonts w:ascii="Futura Lt" w:hAnsi="Futura Lt" w:eastAsia="宋体" w:cs="Futura Lt"/>
      <w:sz w:val="21"/>
      <w:szCs w:val="21"/>
      <w:lang w:val="en-US" w:eastAsia="en-US" w:bidi="ar-SA"/>
    </w:rPr>
  </w:style>
  <w:style w:type="character" w:customStyle="1" w:styleId="351">
    <w:name w:val="14_black1"/>
    <w:autoRedefine/>
    <w:qFormat/>
    <w:uiPriority w:val="0"/>
    <w:rPr>
      <w:color w:val="000000"/>
      <w:sz w:val="21"/>
    </w:rPr>
  </w:style>
  <w:style w:type="character" w:customStyle="1" w:styleId="352">
    <w:name w:val="样式 小四1"/>
    <w:autoRedefine/>
    <w:qFormat/>
    <w:uiPriority w:val="0"/>
    <w:rPr>
      <w:rFonts w:ascii="Tahoma" w:hAnsi="Tahoma" w:eastAsia="仿宋_GB2312"/>
      <w:kern w:val="2"/>
      <w:sz w:val="24"/>
      <w:lang w:val="en-US" w:eastAsia="zh-CN" w:bidi="ar-SA"/>
    </w:rPr>
  </w:style>
  <w:style w:type="character" w:customStyle="1" w:styleId="353">
    <w:name w:val="Char Char3"/>
    <w:autoRedefine/>
    <w:qFormat/>
    <w:uiPriority w:val="0"/>
    <w:rPr>
      <w:rFonts w:ascii="Arial" w:hAnsi="Arial" w:eastAsia="黑体"/>
      <w:b/>
      <w:kern w:val="2"/>
      <w:sz w:val="32"/>
      <w:lang w:val="en-US" w:eastAsia="zh-CN" w:bidi="ar-SA"/>
    </w:rPr>
  </w:style>
  <w:style w:type="character" w:customStyle="1" w:styleId="354">
    <w:name w:val="style51"/>
    <w:autoRedefine/>
    <w:qFormat/>
    <w:uiPriority w:val="0"/>
    <w:rPr>
      <w:rFonts w:hint="eastAsia" w:ascii="宋体" w:hAnsi="宋体" w:eastAsia="宋体"/>
      <w:color w:val="333333"/>
      <w:sz w:val="23"/>
      <w:szCs w:val="23"/>
      <w:u w:val="none"/>
    </w:rPr>
  </w:style>
  <w:style w:type="character" w:customStyle="1" w:styleId="355">
    <w:name w:val="font3"/>
    <w:basedOn w:val="132"/>
    <w:autoRedefine/>
    <w:qFormat/>
    <w:uiPriority w:val="0"/>
  </w:style>
  <w:style w:type="character" w:customStyle="1" w:styleId="356">
    <w:name w:val="样式4 Char"/>
    <w:link w:val="357"/>
    <w:autoRedefine/>
    <w:qFormat/>
    <w:uiPriority w:val="0"/>
    <w:rPr>
      <w:rFonts w:ascii="Calibri" w:hAnsi="Calibri" w:eastAsia="宋体"/>
      <w:kern w:val="2"/>
      <w:sz w:val="24"/>
      <w:szCs w:val="22"/>
      <w:lang w:val="en-US" w:eastAsia="zh-CN" w:bidi="ar-SA"/>
    </w:rPr>
  </w:style>
  <w:style w:type="paragraph" w:customStyle="1" w:styleId="357">
    <w:name w:val="样式4"/>
    <w:basedOn w:val="1"/>
    <w:link w:val="356"/>
    <w:autoRedefine/>
    <w:qFormat/>
    <w:uiPriority w:val="0"/>
  </w:style>
  <w:style w:type="character" w:customStyle="1" w:styleId="358">
    <w:name w:val="样式 正文缩进 + 首行缩进:  2 字符 Char"/>
    <w:link w:val="359"/>
    <w:autoRedefine/>
    <w:qFormat/>
    <w:uiPriority w:val="0"/>
    <w:rPr>
      <w:rFonts w:ascii="Times New Roman" w:hAnsi="Times New Roman"/>
      <w:kern w:val="2"/>
      <w:sz w:val="24"/>
    </w:rPr>
  </w:style>
  <w:style w:type="paragraph" w:customStyle="1" w:styleId="359">
    <w:name w:val="样式 正文缩进 + 首行缩进:  2 字符"/>
    <w:basedOn w:val="20"/>
    <w:link w:val="358"/>
    <w:autoRedefine/>
    <w:qFormat/>
    <w:uiPriority w:val="0"/>
    <w:pPr>
      <w:ind w:firstLine="200"/>
    </w:pPr>
    <w:rPr>
      <w:rFonts w:ascii="Times New Roman" w:hAnsi="Times New Roman"/>
      <w:lang w:val="zh-CN"/>
    </w:rPr>
  </w:style>
  <w:style w:type="character" w:customStyle="1" w:styleId="360">
    <w:name w:val="inf1"/>
    <w:autoRedefine/>
    <w:qFormat/>
    <w:uiPriority w:val="0"/>
    <w:rPr>
      <w:rFonts w:hint="eastAsia" w:ascii="宋体" w:hAnsi="宋体" w:eastAsia="宋体"/>
      <w:color w:val="000000"/>
      <w:sz w:val="20"/>
      <w:szCs w:val="20"/>
    </w:rPr>
  </w:style>
  <w:style w:type="character" w:customStyle="1" w:styleId="361">
    <w:name w:val="h3 Char"/>
    <w:autoRedefine/>
    <w:qFormat/>
    <w:uiPriority w:val="0"/>
    <w:rPr>
      <w:rFonts w:ascii="Times New Roman" w:hAnsi="Times New Roman"/>
      <w:b/>
      <w:bCs/>
      <w:kern w:val="2"/>
      <w:sz w:val="32"/>
      <w:szCs w:val="32"/>
    </w:rPr>
  </w:style>
  <w:style w:type="character" w:customStyle="1" w:styleId="362">
    <w:name w:val="apple-style-span"/>
    <w:basedOn w:val="132"/>
    <w:autoRedefine/>
    <w:qFormat/>
    <w:uiPriority w:val="0"/>
  </w:style>
  <w:style w:type="character" w:customStyle="1" w:styleId="363">
    <w:name w:val="批注框文本 Char"/>
    <w:link w:val="52"/>
    <w:autoRedefine/>
    <w:qFormat/>
    <w:uiPriority w:val="99"/>
    <w:rPr>
      <w:kern w:val="2"/>
      <w:sz w:val="18"/>
      <w:szCs w:val="18"/>
    </w:rPr>
  </w:style>
  <w:style w:type="character" w:customStyle="1" w:styleId="364">
    <w:name w:val="样式 首行缩进:  0.85 厘米 Char"/>
    <w:link w:val="365"/>
    <w:autoRedefine/>
    <w:qFormat/>
    <w:uiPriority w:val="0"/>
    <w:rPr>
      <w:rFonts w:eastAsia="宋体" w:cs="宋体"/>
      <w:kern w:val="2"/>
      <w:sz w:val="24"/>
      <w:lang w:val="en-US" w:eastAsia="zh-CN" w:bidi="ar-SA"/>
    </w:rPr>
  </w:style>
  <w:style w:type="paragraph" w:customStyle="1" w:styleId="365">
    <w:name w:val="样式 首行缩进:  0.85 厘米"/>
    <w:basedOn w:val="1"/>
    <w:link w:val="364"/>
    <w:autoRedefine/>
    <w:qFormat/>
    <w:uiPriority w:val="0"/>
    <w:rPr>
      <w:szCs w:val="20"/>
    </w:rPr>
  </w:style>
  <w:style w:type="character" w:customStyle="1" w:styleId="366">
    <w:name w:val="style31"/>
    <w:autoRedefine/>
    <w:qFormat/>
    <w:uiPriority w:val="0"/>
    <w:rPr>
      <w:color w:val="666666"/>
    </w:rPr>
  </w:style>
  <w:style w:type="character" w:customStyle="1" w:styleId="367">
    <w:name w:val="_正文段落 Char"/>
    <w:link w:val="368"/>
    <w:autoRedefine/>
    <w:qFormat/>
    <w:uiPriority w:val="0"/>
    <w:rPr>
      <w:rFonts w:ascii="Times New Roman" w:hAnsi="Times New Roman"/>
      <w:kern w:val="2"/>
      <w:sz w:val="21"/>
      <w:szCs w:val="24"/>
    </w:rPr>
  </w:style>
  <w:style w:type="paragraph" w:customStyle="1" w:styleId="368">
    <w:name w:val="_正文段落"/>
    <w:basedOn w:val="1"/>
    <w:link w:val="367"/>
    <w:autoRedefine/>
    <w:qFormat/>
    <w:uiPriority w:val="0"/>
    <w:pPr>
      <w:spacing w:beforeLines="15" w:afterLines="15"/>
      <w:ind w:firstLine="200"/>
    </w:pPr>
    <w:rPr>
      <w:rFonts w:ascii="Times New Roman" w:hAnsi="Times New Roman"/>
      <w:lang w:val="zh-CN"/>
    </w:rPr>
  </w:style>
  <w:style w:type="character" w:customStyle="1" w:styleId="369">
    <w:name w:val="列表1"/>
    <w:basedOn w:val="132"/>
    <w:autoRedefine/>
    <w:qFormat/>
    <w:uiPriority w:val="0"/>
  </w:style>
  <w:style w:type="character" w:customStyle="1" w:styleId="370">
    <w:name w:val="Char Char61"/>
    <w:autoRedefine/>
    <w:qFormat/>
    <w:uiPriority w:val="0"/>
    <w:rPr>
      <w:rFonts w:ascii="Calibri" w:hAnsi="Calibri" w:eastAsia="宋体"/>
      <w:b/>
      <w:bCs/>
      <w:kern w:val="2"/>
      <w:sz w:val="28"/>
      <w:szCs w:val="28"/>
      <w:lang w:bidi="ar-SA"/>
    </w:rPr>
  </w:style>
  <w:style w:type="character" w:customStyle="1" w:styleId="371">
    <w:name w:val="数据小节格式"/>
    <w:autoRedefine/>
    <w:qFormat/>
    <w:uiPriority w:val="0"/>
    <w:rPr>
      <w:rFonts w:ascii="新宋体" w:hAnsi="新宋体" w:eastAsia="华文中宋"/>
      <w:b/>
      <w:bCs/>
      <w:sz w:val="27"/>
      <w:szCs w:val="26"/>
      <w:shd w:val="clear" w:color="auto" w:fill="auto"/>
    </w:rPr>
  </w:style>
  <w:style w:type="character" w:customStyle="1" w:styleId="372">
    <w:name w:val="自定义正文 Char Char"/>
    <w:autoRedefine/>
    <w:qFormat/>
    <w:uiPriority w:val="0"/>
    <w:rPr>
      <w:rFonts w:eastAsia="宋体"/>
      <w:kern w:val="2"/>
      <w:sz w:val="24"/>
      <w:szCs w:val="24"/>
      <w:lang w:val="en-US" w:eastAsia="zh-CN" w:bidi="ar-SA"/>
    </w:rPr>
  </w:style>
  <w:style w:type="character" w:customStyle="1" w:styleId="373">
    <w:name w:val="apple-converted-space"/>
    <w:autoRedefine/>
    <w:qFormat/>
    <w:uiPriority w:val="0"/>
  </w:style>
  <w:style w:type="character" w:customStyle="1" w:styleId="374">
    <w:name w:val="表格文字 Char"/>
    <w:link w:val="375"/>
    <w:autoRedefine/>
    <w:qFormat/>
    <w:uiPriority w:val="0"/>
    <w:rPr>
      <w:rFonts w:ascii="Times New Roman" w:hAnsi="Times New Roman"/>
      <w:kern w:val="2"/>
      <w:sz w:val="18"/>
      <w:szCs w:val="24"/>
    </w:rPr>
  </w:style>
  <w:style w:type="paragraph" w:customStyle="1" w:styleId="375">
    <w:name w:val="表格文字"/>
    <w:basedOn w:val="1"/>
    <w:link w:val="374"/>
    <w:autoRedefine/>
    <w:qFormat/>
    <w:uiPriority w:val="0"/>
    <w:pPr>
      <w:jc w:val="left"/>
      <w:textAlignment w:val="top"/>
    </w:pPr>
    <w:rPr>
      <w:rFonts w:ascii="Times New Roman" w:hAnsi="Times New Roman"/>
      <w:sz w:val="18"/>
      <w:lang w:val="zh-CN"/>
    </w:rPr>
  </w:style>
  <w:style w:type="character" w:customStyle="1" w:styleId="376">
    <w:name w:val="正文文本缩进 3 Char"/>
    <w:link w:val="66"/>
    <w:autoRedefine/>
    <w:qFormat/>
    <w:uiPriority w:val="0"/>
    <w:rPr>
      <w:rFonts w:ascii="仿宋_GB2312" w:hAnsi="宋体" w:eastAsia="仿宋_GB2312"/>
      <w:color w:val="000000"/>
      <w:kern w:val="2"/>
      <w:sz w:val="24"/>
      <w:szCs w:val="24"/>
    </w:rPr>
  </w:style>
  <w:style w:type="character" w:customStyle="1" w:styleId="377">
    <w:name w:val="我的正文 Char"/>
    <w:link w:val="378"/>
    <w:autoRedefine/>
    <w:qFormat/>
    <w:uiPriority w:val="0"/>
    <w:rPr>
      <w:rFonts w:eastAsia="仿宋_GB2312" w:cs="宋体"/>
      <w:kern w:val="2"/>
      <w:sz w:val="24"/>
    </w:rPr>
  </w:style>
  <w:style w:type="paragraph" w:customStyle="1" w:styleId="378">
    <w:name w:val="我的正文"/>
    <w:basedOn w:val="1"/>
    <w:link w:val="377"/>
    <w:autoRedefine/>
    <w:qFormat/>
    <w:uiPriority w:val="0"/>
    <w:pPr>
      <w:spacing w:afterLines="100"/>
    </w:pPr>
    <w:rPr>
      <w:rFonts w:eastAsia="仿宋_GB2312"/>
      <w:szCs w:val="20"/>
      <w:lang w:val="zh-CN"/>
    </w:rPr>
  </w:style>
  <w:style w:type="character" w:customStyle="1" w:styleId="379">
    <w:name w:val="7.表小四 Char"/>
    <w:link w:val="380"/>
    <w:autoRedefine/>
    <w:qFormat/>
    <w:uiPriority w:val="0"/>
    <w:rPr>
      <w:rFonts w:ascii="宋体" w:hAnsi="宋体" w:eastAsia="宋体"/>
      <w:kern w:val="2"/>
      <w:sz w:val="24"/>
      <w:szCs w:val="24"/>
      <w:lang w:val="en-US" w:eastAsia="zh-CN" w:bidi="ar-SA"/>
    </w:rPr>
  </w:style>
  <w:style w:type="paragraph" w:customStyle="1" w:styleId="380">
    <w:name w:val="7.表小四"/>
    <w:basedOn w:val="1"/>
    <w:link w:val="379"/>
    <w:autoRedefine/>
    <w:qFormat/>
    <w:uiPriority w:val="0"/>
    <w:pPr>
      <w:spacing w:beforeLines="50" w:afterLines="50"/>
    </w:pPr>
  </w:style>
  <w:style w:type="character" w:customStyle="1" w:styleId="381">
    <w:name w:val="标题 1 Char Char"/>
    <w:autoRedefine/>
    <w:qFormat/>
    <w:uiPriority w:val="0"/>
    <w:rPr>
      <w:rFonts w:eastAsia="宋体"/>
      <w:b/>
      <w:spacing w:val="-2"/>
      <w:sz w:val="24"/>
      <w:lang w:val="en-US" w:eastAsia="zh-CN" w:bidi="ar-SA"/>
    </w:rPr>
  </w:style>
  <w:style w:type="character" w:customStyle="1" w:styleId="382">
    <w:name w:val="b11_01b Char Char"/>
    <w:autoRedefine/>
    <w:qFormat/>
    <w:uiPriority w:val="0"/>
    <w:rPr>
      <w:rFonts w:ascii="Verdana" w:hAnsi="Verdana" w:eastAsia="宋体"/>
      <w:b/>
      <w:bCs/>
      <w:color w:val="4A82CA"/>
      <w:sz w:val="17"/>
      <w:szCs w:val="17"/>
      <w:lang w:val="en-US" w:eastAsia="zh-CN" w:bidi="ar-SA"/>
    </w:rPr>
  </w:style>
  <w:style w:type="character" w:customStyle="1" w:styleId="383">
    <w:name w:val="方案正文 Char"/>
    <w:link w:val="384"/>
    <w:autoRedefine/>
    <w:qFormat/>
    <w:uiPriority w:val="0"/>
    <w:rPr>
      <w:rFonts w:ascii="Calibri" w:hAnsi="Calibri" w:eastAsia="仿宋_GB2312"/>
      <w:kern w:val="2"/>
      <w:sz w:val="32"/>
      <w:szCs w:val="24"/>
      <w:lang w:val="en-US" w:eastAsia="zh-CN" w:bidi="ar-SA"/>
    </w:rPr>
  </w:style>
  <w:style w:type="paragraph" w:customStyle="1" w:styleId="384">
    <w:name w:val="方案正文"/>
    <w:basedOn w:val="1"/>
    <w:link w:val="383"/>
    <w:autoRedefine/>
    <w:qFormat/>
    <w:uiPriority w:val="0"/>
    <w:pPr>
      <w:adjustRightInd w:val="0"/>
      <w:snapToGrid w:val="0"/>
      <w:spacing w:line="560" w:lineRule="exact"/>
      <w:ind w:firstLine="200"/>
    </w:pPr>
    <w:rPr>
      <w:rFonts w:eastAsia="仿宋_GB2312"/>
      <w:sz w:val="32"/>
    </w:rPr>
  </w:style>
  <w:style w:type="character" w:customStyle="1" w:styleId="385">
    <w:name w:val="Char Char81"/>
    <w:autoRedefine/>
    <w:qFormat/>
    <w:uiPriority w:val="0"/>
    <w:rPr>
      <w:rFonts w:ascii="Arial" w:hAnsi="Arial" w:eastAsia="黑体"/>
      <w:b/>
      <w:bCs/>
      <w:kern w:val="2"/>
      <w:sz w:val="32"/>
      <w:szCs w:val="32"/>
      <w:lang w:val="en-US" w:eastAsia="zh-CN" w:bidi="ar-SA"/>
    </w:rPr>
  </w:style>
  <w:style w:type="character" w:customStyle="1" w:styleId="386">
    <w:name w:val="标准正文格式 Char Char"/>
    <w:autoRedefine/>
    <w:qFormat/>
    <w:uiPriority w:val="0"/>
    <w:rPr>
      <w:rFonts w:ascii="宋体" w:eastAsia="仿宋_GB2312" w:cs="宋体"/>
      <w:color w:val="000000"/>
      <w:sz w:val="24"/>
      <w:lang w:val="en-US" w:eastAsia="zh-CN" w:bidi="ar-SA"/>
    </w:rPr>
  </w:style>
  <w:style w:type="character" w:customStyle="1" w:styleId="387">
    <w:name w:val="页脚 Char Char"/>
    <w:autoRedefine/>
    <w:qFormat/>
    <w:uiPriority w:val="0"/>
    <w:rPr>
      <w:kern w:val="2"/>
      <w:sz w:val="18"/>
      <w:szCs w:val="18"/>
      <w:lang w:bidi="ar-SA"/>
    </w:rPr>
  </w:style>
  <w:style w:type="character" w:customStyle="1" w:styleId="388">
    <w:name w:val="Char Char22"/>
    <w:autoRedefine/>
    <w:qFormat/>
    <w:uiPriority w:val="0"/>
    <w:rPr>
      <w:rFonts w:ascii="宋体" w:hAnsi="Courier New" w:eastAsia="宋体"/>
      <w:sz w:val="21"/>
      <w:lang w:val="en-US" w:eastAsia="zh-CN" w:bidi="ar-SA"/>
    </w:rPr>
  </w:style>
  <w:style w:type="character" w:customStyle="1" w:styleId="389">
    <w:name w:val="投标正文 Char"/>
    <w:link w:val="390"/>
    <w:autoRedefine/>
    <w:qFormat/>
    <w:uiPriority w:val="0"/>
    <w:rPr>
      <w:rFonts w:ascii="宋体" w:hAnsi="宋体" w:eastAsia="宋体"/>
      <w:kern w:val="2"/>
      <w:sz w:val="24"/>
      <w:szCs w:val="24"/>
      <w:lang w:val="en-US" w:eastAsia="zh-CN" w:bidi="ar-SA"/>
    </w:rPr>
  </w:style>
  <w:style w:type="paragraph" w:customStyle="1" w:styleId="390">
    <w:name w:val="投标正文"/>
    <w:basedOn w:val="1"/>
    <w:link w:val="389"/>
    <w:autoRedefine/>
    <w:qFormat/>
    <w:uiPriority w:val="0"/>
    <w:pPr>
      <w:adjustRightInd w:val="0"/>
      <w:snapToGrid w:val="0"/>
    </w:pPr>
  </w:style>
  <w:style w:type="character" w:customStyle="1" w:styleId="391">
    <w:name w:val="封面日期 Char Char"/>
    <w:autoRedefine/>
    <w:qFormat/>
    <w:uiPriority w:val="0"/>
    <w:rPr>
      <w:rFonts w:eastAsia="楷体_GB2312"/>
      <w:kern w:val="2"/>
      <w:sz w:val="32"/>
      <w:lang w:val="en-US" w:eastAsia="zh-CN" w:bidi="ar-SA"/>
    </w:rPr>
  </w:style>
  <w:style w:type="character" w:customStyle="1" w:styleId="392">
    <w:name w:val="正文0缩进 Char"/>
    <w:link w:val="393"/>
    <w:autoRedefine/>
    <w:qFormat/>
    <w:uiPriority w:val="0"/>
    <w:rPr>
      <w:rFonts w:ascii="宋体" w:hAnsi="宋体"/>
      <w:sz w:val="24"/>
      <w:szCs w:val="24"/>
    </w:rPr>
  </w:style>
  <w:style w:type="paragraph" w:customStyle="1" w:styleId="393">
    <w:name w:val="正文0缩进"/>
    <w:basedOn w:val="1"/>
    <w:link w:val="392"/>
    <w:autoRedefine/>
    <w:qFormat/>
    <w:uiPriority w:val="0"/>
    <w:rPr>
      <w:kern w:val="0"/>
      <w:lang w:val="zh-CN"/>
    </w:rPr>
  </w:style>
  <w:style w:type="character" w:customStyle="1" w:styleId="394">
    <w:name w:val="正文首行缩进 2 Char"/>
    <w:link w:val="395"/>
    <w:autoRedefine/>
    <w:qFormat/>
    <w:uiPriority w:val="0"/>
    <w:rPr>
      <w:rFonts w:eastAsia="仿宋"/>
      <w:sz w:val="24"/>
      <w:szCs w:val="24"/>
    </w:rPr>
  </w:style>
  <w:style w:type="paragraph" w:customStyle="1" w:styleId="395">
    <w:name w:val="正文首行缩进 22"/>
    <w:basedOn w:val="396"/>
    <w:link w:val="394"/>
    <w:autoRedefine/>
    <w:qFormat/>
    <w:uiPriority w:val="0"/>
    <w:pPr>
      <w:adjustRightInd w:val="0"/>
      <w:ind w:firstLine="420"/>
      <w:textAlignment w:val="baseline"/>
    </w:pPr>
    <w:rPr>
      <w:rFonts w:eastAsia="仿宋" w:cs="Times New Roman"/>
      <w:kern w:val="0"/>
      <w:lang w:val="zh-CN"/>
    </w:rPr>
  </w:style>
  <w:style w:type="paragraph" w:customStyle="1" w:styleId="396">
    <w:name w:val="正文文本缩进1"/>
    <w:basedOn w:val="1"/>
    <w:autoRedefine/>
    <w:qFormat/>
    <w:uiPriority w:val="0"/>
    <w:pPr>
      <w:spacing w:after="120"/>
      <w:ind w:left="420" w:leftChars="200"/>
    </w:pPr>
    <w:rPr>
      <w:rFonts w:cs="黑体"/>
    </w:rPr>
  </w:style>
  <w:style w:type="character" w:customStyle="1" w:styleId="397">
    <w:name w:val="表格中文字 Char"/>
    <w:link w:val="398"/>
    <w:autoRedefine/>
    <w:qFormat/>
    <w:uiPriority w:val="0"/>
    <w:rPr>
      <w:rFonts w:ascii="新宋体" w:hAnsi="新宋体" w:eastAsia="新宋体"/>
      <w:sz w:val="24"/>
      <w:szCs w:val="24"/>
      <w:lang w:bidi="ar-SA"/>
    </w:rPr>
  </w:style>
  <w:style w:type="paragraph" w:customStyle="1" w:styleId="398">
    <w:name w:val="表格中文字"/>
    <w:basedOn w:val="1"/>
    <w:link w:val="397"/>
    <w:autoRedefine/>
    <w:qFormat/>
    <w:uiPriority w:val="0"/>
    <w:pPr>
      <w:spacing w:line="288" w:lineRule="auto"/>
    </w:pPr>
    <w:rPr>
      <w:rFonts w:ascii="新宋体" w:hAnsi="新宋体" w:eastAsia="新宋体"/>
      <w:kern w:val="0"/>
      <w:lang w:val="zh-CN"/>
    </w:rPr>
  </w:style>
  <w:style w:type="character" w:styleId="399">
    <w:name w:val="Placeholder Text"/>
    <w:autoRedefine/>
    <w:qFormat/>
    <w:uiPriority w:val="99"/>
    <w:rPr>
      <w:color w:val="808080"/>
    </w:rPr>
  </w:style>
  <w:style w:type="character" w:customStyle="1" w:styleId="400">
    <w:name w:val="标题4-dyf Char Char"/>
    <w:autoRedefine/>
    <w:qFormat/>
    <w:uiPriority w:val="0"/>
    <w:rPr>
      <w:rFonts w:ascii="Cambria" w:hAnsi="Cambria" w:eastAsia="宋体"/>
      <w:b/>
      <w:bCs/>
      <w:color w:val="000000"/>
      <w:kern w:val="2"/>
      <w:sz w:val="21"/>
      <w:szCs w:val="21"/>
      <w:lang w:val="en-US" w:eastAsia="zh-CN" w:bidi="ar-SA"/>
    </w:rPr>
  </w:style>
  <w:style w:type="character" w:customStyle="1" w:styleId="401">
    <w:name w:val="封面日期 Char Char1"/>
    <w:autoRedefine/>
    <w:qFormat/>
    <w:uiPriority w:val="0"/>
    <w:rPr>
      <w:rFonts w:ascii="Calibri" w:hAnsi="Calibri" w:eastAsia="楷体_GB2312"/>
      <w:kern w:val="2"/>
      <w:sz w:val="32"/>
      <w:lang w:val="en-US" w:eastAsia="zh-CN" w:bidi="ar-SA"/>
    </w:rPr>
  </w:style>
  <w:style w:type="character" w:customStyle="1" w:styleId="402">
    <w:name w:val="viewdoctitle"/>
    <w:basedOn w:val="132"/>
    <w:autoRedefine/>
    <w:qFormat/>
    <w:uiPriority w:val="0"/>
  </w:style>
  <w:style w:type="character" w:customStyle="1" w:styleId="403">
    <w:name w:val="black10"/>
    <w:basedOn w:val="132"/>
    <w:autoRedefine/>
    <w:qFormat/>
    <w:uiPriority w:val="0"/>
  </w:style>
  <w:style w:type="character" w:customStyle="1" w:styleId="404">
    <w:name w:val="Char Char121"/>
    <w:autoRedefine/>
    <w:qFormat/>
    <w:uiPriority w:val="0"/>
    <w:rPr>
      <w:rFonts w:ascii="宋体" w:hAnsi="Courier New" w:eastAsia="宋体" w:cs="Times New Roman"/>
      <w:spacing w:val="-4"/>
      <w:sz w:val="18"/>
      <w:szCs w:val="20"/>
    </w:rPr>
  </w:style>
  <w:style w:type="character" w:customStyle="1" w:styleId="405">
    <w:name w:val="段 Char Char"/>
    <w:link w:val="406"/>
    <w:autoRedefine/>
    <w:qFormat/>
    <w:uiPriority w:val="0"/>
    <w:rPr>
      <w:rFonts w:ascii="宋体" w:hAnsi="Times New Roman"/>
      <w:sz w:val="21"/>
      <w:lang w:val="en-US" w:eastAsia="zh-CN" w:bidi="ar-SA"/>
    </w:rPr>
  </w:style>
  <w:style w:type="paragraph" w:customStyle="1" w:styleId="406">
    <w:name w:val="段"/>
    <w:link w:val="405"/>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407">
    <w:name w:val="f9"/>
    <w:basedOn w:val="132"/>
    <w:autoRedefine/>
    <w:qFormat/>
    <w:uiPriority w:val="0"/>
  </w:style>
  <w:style w:type="character" w:customStyle="1" w:styleId="408">
    <w:name w:val="ZJGIS-四级标题 Char"/>
    <w:link w:val="409"/>
    <w:autoRedefine/>
    <w:qFormat/>
    <w:uiPriority w:val="0"/>
    <w:rPr>
      <w:rFonts w:ascii="Arial" w:hAnsi="Arial" w:eastAsia="仿宋_GB2312" w:cs="宋体"/>
      <w:b/>
      <w:bCs/>
      <w:sz w:val="28"/>
      <w:szCs w:val="28"/>
      <w:lang w:val="zh-CN"/>
    </w:rPr>
  </w:style>
  <w:style w:type="paragraph" w:customStyle="1" w:styleId="409">
    <w:name w:val="ZJGIS-四级标题"/>
    <w:basedOn w:val="6"/>
    <w:link w:val="408"/>
    <w:autoRedefine/>
    <w:qFormat/>
    <w:uiPriority w:val="0"/>
    <w:pPr>
      <w:numPr>
        <w:numId w:val="12"/>
      </w:numPr>
      <w:spacing w:before="120" w:after="120" w:line="240" w:lineRule="auto"/>
    </w:pPr>
    <w:rPr>
      <w:rFonts w:eastAsia="仿宋_GB2312"/>
      <w:kern w:val="0"/>
      <w:lang w:val="zh-CN"/>
    </w:rPr>
  </w:style>
  <w:style w:type="character" w:customStyle="1" w:styleId="410">
    <w:name w:val="不明显参考1"/>
    <w:autoRedefine/>
    <w:qFormat/>
    <w:uiPriority w:val="31"/>
    <w:rPr>
      <w:smallCaps/>
      <w:color w:val="C0504D"/>
      <w:u w:val="single"/>
    </w:rPr>
  </w:style>
  <w:style w:type="character" w:customStyle="1" w:styleId="411">
    <w:name w:val="样式 样式 正文首行缩进 + 首行缩进:  2 字符 + 首行缩进:  2 字符 Char"/>
    <w:link w:val="412"/>
    <w:autoRedefine/>
    <w:qFormat/>
    <w:uiPriority w:val="0"/>
    <w:rPr>
      <w:rFonts w:cs="宋体"/>
      <w:kern w:val="2"/>
      <w:sz w:val="24"/>
    </w:rPr>
  </w:style>
  <w:style w:type="paragraph" w:customStyle="1" w:styleId="412">
    <w:name w:val="样式 样式 正文首行缩进 + 首行缩进:  2 字符 + 首行缩进:  2 字符"/>
    <w:basedOn w:val="1"/>
    <w:link w:val="411"/>
    <w:autoRedefine/>
    <w:qFormat/>
    <w:uiPriority w:val="0"/>
    <w:pPr>
      <w:spacing w:line="440" w:lineRule="exact"/>
      <w:ind w:firstLine="200"/>
    </w:pPr>
    <w:rPr>
      <w:szCs w:val="20"/>
      <w:lang w:val="zh-CN"/>
    </w:rPr>
  </w:style>
  <w:style w:type="character" w:customStyle="1" w:styleId="413">
    <w:name w:val="Char Char31"/>
    <w:autoRedefine/>
    <w:qFormat/>
    <w:uiPriority w:val="0"/>
    <w:rPr>
      <w:rFonts w:ascii="Arial" w:hAnsi="Arial" w:eastAsia="黑体"/>
      <w:b/>
      <w:kern w:val="2"/>
      <w:sz w:val="32"/>
      <w:lang w:val="en-US" w:eastAsia="zh-CN" w:bidi="ar-SA"/>
    </w:rPr>
  </w:style>
  <w:style w:type="character" w:customStyle="1" w:styleId="414">
    <w:name w:val="b titlename wangputoptitle"/>
    <w:basedOn w:val="132"/>
    <w:autoRedefine/>
    <w:qFormat/>
    <w:uiPriority w:val="0"/>
  </w:style>
  <w:style w:type="character" w:customStyle="1" w:styleId="415">
    <w:name w:val="tw4winExternal"/>
    <w:autoRedefine/>
    <w:qFormat/>
    <w:uiPriority w:val="0"/>
    <w:rPr>
      <w:rFonts w:ascii="Courier New" w:hAnsi="Courier New"/>
      <w:color w:val="808080"/>
    </w:rPr>
  </w:style>
  <w:style w:type="character" w:customStyle="1" w:styleId="416">
    <w:name w:val="glossaryitem"/>
    <w:autoRedefine/>
    <w:qFormat/>
    <w:uiPriority w:val="0"/>
    <w:rPr>
      <w:u w:val="none"/>
    </w:rPr>
  </w:style>
  <w:style w:type="character" w:customStyle="1" w:styleId="417">
    <w:name w:val="title_emph1"/>
    <w:autoRedefine/>
    <w:qFormat/>
    <w:uiPriority w:val="0"/>
    <w:rPr>
      <w:rFonts w:hint="default" w:ascii="Arial" w:hAnsi="Arial" w:cs="Arial"/>
      <w:b/>
      <w:bCs/>
      <w:sz w:val="18"/>
      <w:szCs w:val="18"/>
    </w:rPr>
  </w:style>
  <w:style w:type="character" w:customStyle="1" w:styleId="418">
    <w:name w:val="Char Char1"/>
    <w:autoRedefine/>
    <w:qFormat/>
    <w:uiPriority w:val="0"/>
    <w:rPr>
      <w:kern w:val="2"/>
      <w:sz w:val="18"/>
      <w:szCs w:val="18"/>
    </w:rPr>
  </w:style>
  <w:style w:type="character" w:customStyle="1" w:styleId="419">
    <w:name w:val="正文段落 Char"/>
    <w:link w:val="420"/>
    <w:autoRedefine/>
    <w:qFormat/>
    <w:uiPriority w:val="0"/>
    <w:rPr>
      <w:rFonts w:ascii="Times New Roman" w:hAnsi="Times New Roman"/>
      <w:kern w:val="2"/>
      <w:sz w:val="24"/>
    </w:rPr>
  </w:style>
  <w:style w:type="paragraph" w:customStyle="1" w:styleId="420">
    <w:name w:val="正文段落"/>
    <w:basedOn w:val="1"/>
    <w:link w:val="419"/>
    <w:autoRedefine/>
    <w:qFormat/>
    <w:uiPriority w:val="0"/>
    <w:pPr>
      <w:spacing w:line="300" w:lineRule="auto"/>
      <w:ind w:firstLine="510"/>
    </w:pPr>
    <w:rPr>
      <w:rFonts w:ascii="Times New Roman" w:hAnsi="Times New Roman"/>
      <w:szCs w:val="20"/>
      <w:lang w:val="zh-CN"/>
    </w:rPr>
  </w:style>
  <w:style w:type="character" w:customStyle="1" w:styleId="421">
    <w:name w:val="paramname2"/>
    <w:basedOn w:val="132"/>
    <w:autoRedefine/>
    <w:qFormat/>
    <w:uiPriority w:val="0"/>
  </w:style>
  <w:style w:type="character" w:customStyle="1" w:styleId="422">
    <w:name w:val="样式 首行缩进:  2 字符 Char"/>
    <w:link w:val="423"/>
    <w:autoRedefine/>
    <w:qFormat/>
    <w:uiPriority w:val="0"/>
    <w:rPr>
      <w:rFonts w:ascii="宋体" w:hAnsi="宋体" w:cs="宋体"/>
      <w:bCs/>
      <w:color w:val="000000"/>
      <w:sz w:val="24"/>
      <w:szCs w:val="24"/>
      <w:lang w:val="zh-CN"/>
    </w:rPr>
  </w:style>
  <w:style w:type="paragraph" w:customStyle="1" w:styleId="423">
    <w:name w:val="样式 首行缩进:  2 字符"/>
    <w:basedOn w:val="1"/>
    <w:link w:val="422"/>
    <w:autoRedefine/>
    <w:qFormat/>
    <w:uiPriority w:val="0"/>
    <w:pPr>
      <w:widowControl/>
      <w:numPr>
        <w:ilvl w:val="0"/>
        <w:numId w:val="13"/>
      </w:numPr>
    </w:pPr>
    <w:rPr>
      <w:bCs/>
      <w:color w:val="000000"/>
      <w:kern w:val="0"/>
      <w:lang w:val="zh-CN"/>
    </w:rPr>
  </w:style>
  <w:style w:type="character" w:customStyle="1" w:styleId="424">
    <w:name w:val="h4 Char2"/>
    <w:autoRedefine/>
    <w:qFormat/>
    <w:uiPriority w:val="0"/>
    <w:rPr>
      <w:rFonts w:ascii="Arial" w:hAnsi="Arial" w:eastAsia="黑体"/>
      <w:b/>
      <w:bCs/>
      <w:kern w:val="2"/>
      <w:sz w:val="28"/>
      <w:szCs w:val="28"/>
      <w:lang w:val="en-US" w:eastAsia="zh-CN" w:bidi="ar-SA"/>
    </w:rPr>
  </w:style>
  <w:style w:type="character" w:customStyle="1" w:styleId="425">
    <w:name w:val="大汉方案正文 Char Char Char"/>
    <w:link w:val="426"/>
    <w:autoRedefine/>
    <w:qFormat/>
    <w:uiPriority w:val="0"/>
    <w:rPr>
      <w:rFonts w:ascii="Arial" w:hAnsi="Arial" w:eastAsia="宋体"/>
      <w:sz w:val="24"/>
      <w:szCs w:val="24"/>
      <w:lang w:bidi="ar-SA"/>
    </w:rPr>
  </w:style>
  <w:style w:type="paragraph" w:customStyle="1" w:styleId="426">
    <w:name w:val="大汉方案正文 Char"/>
    <w:basedOn w:val="1"/>
    <w:link w:val="425"/>
    <w:autoRedefine/>
    <w:qFormat/>
    <w:uiPriority w:val="0"/>
    <w:pPr>
      <w:ind w:firstLine="200"/>
    </w:pPr>
    <w:rPr>
      <w:rFonts w:ascii="Arial" w:hAnsi="Arial"/>
      <w:kern w:val="0"/>
      <w:lang w:val="zh-CN"/>
    </w:rPr>
  </w:style>
  <w:style w:type="character" w:customStyle="1" w:styleId="427">
    <w:name w:val="表格正文 Char Char"/>
    <w:link w:val="428"/>
    <w:autoRedefine/>
    <w:qFormat/>
    <w:uiPriority w:val="0"/>
    <w:rPr>
      <w:rFonts w:ascii="Times New Roman" w:hAnsi="Times New Roman" w:eastAsia="仿宋_GB2312"/>
      <w:szCs w:val="21"/>
    </w:rPr>
  </w:style>
  <w:style w:type="paragraph" w:customStyle="1" w:styleId="428">
    <w:name w:val="表格正文"/>
    <w:basedOn w:val="1"/>
    <w:link w:val="427"/>
    <w:autoRedefine/>
    <w:qFormat/>
    <w:uiPriority w:val="0"/>
    <w:pPr>
      <w:spacing w:beforeLines="10" w:afterLines="10" w:line="360" w:lineRule="atLeast"/>
      <w:textAlignment w:val="center"/>
    </w:pPr>
    <w:rPr>
      <w:rFonts w:ascii="Times New Roman" w:hAnsi="Times New Roman" w:eastAsia="仿宋_GB2312"/>
      <w:kern w:val="0"/>
      <w:sz w:val="20"/>
      <w:szCs w:val="21"/>
      <w:lang w:val="zh-CN"/>
    </w:rPr>
  </w:style>
  <w:style w:type="character" w:customStyle="1" w:styleId="429">
    <w:name w:val="正文标准样式ty Char2"/>
    <w:link w:val="430"/>
    <w:autoRedefine/>
    <w:qFormat/>
    <w:uiPriority w:val="0"/>
    <w:rPr>
      <w:rFonts w:eastAsia="宋体" w:cs="宋体"/>
      <w:kern w:val="2"/>
      <w:sz w:val="24"/>
      <w:lang w:val="en-US" w:eastAsia="zh-CN" w:bidi="ar-SA"/>
    </w:rPr>
  </w:style>
  <w:style w:type="paragraph" w:customStyle="1" w:styleId="430">
    <w:name w:val="正文标准样式ty"/>
    <w:basedOn w:val="1"/>
    <w:link w:val="429"/>
    <w:autoRedefine/>
    <w:qFormat/>
    <w:uiPriority w:val="0"/>
    <w:rPr>
      <w:szCs w:val="20"/>
    </w:rPr>
  </w:style>
  <w:style w:type="character" w:customStyle="1" w:styleId="431">
    <w:name w:val="Char Char13"/>
    <w:autoRedefine/>
    <w:qFormat/>
    <w:uiPriority w:val="0"/>
    <w:rPr>
      <w:rFonts w:ascii="Calibri" w:hAnsi="Calibri" w:eastAsia="宋体" w:cs="Times New Roman"/>
      <w:sz w:val="18"/>
      <w:szCs w:val="18"/>
    </w:rPr>
  </w:style>
  <w:style w:type="character" w:customStyle="1" w:styleId="432">
    <w:name w:val="Char Char71"/>
    <w:autoRedefine/>
    <w:qFormat/>
    <w:uiPriority w:val="0"/>
    <w:rPr>
      <w:rFonts w:eastAsia="宋体"/>
      <w:b/>
      <w:kern w:val="2"/>
      <w:sz w:val="32"/>
      <w:lang w:bidi="ar-SA"/>
    </w:rPr>
  </w:style>
  <w:style w:type="character" w:customStyle="1" w:styleId="433">
    <w:name w:val="Char Char91"/>
    <w:autoRedefine/>
    <w:qFormat/>
    <w:uiPriority w:val="0"/>
    <w:rPr>
      <w:rFonts w:eastAsia="宋体"/>
      <w:b/>
      <w:kern w:val="44"/>
      <w:sz w:val="44"/>
      <w:lang w:bidi="ar-SA"/>
    </w:rPr>
  </w:style>
  <w:style w:type="character" w:customStyle="1" w:styleId="434">
    <w:name w:val="吉奥表格正文 Char"/>
    <w:link w:val="435"/>
    <w:autoRedefine/>
    <w:qFormat/>
    <w:uiPriority w:val="0"/>
    <w:rPr>
      <w:rFonts w:ascii="Times New Roman" w:hAnsi="Times New Roman" w:eastAsia="仿宋_GB2312"/>
      <w:szCs w:val="21"/>
    </w:rPr>
  </w:style>
  <w:style w:type="paragraph" w:customStyle="1" w:styleId="435">
    <w:name w:val="吉奥表格正文"/>
    <w:basedOn w:val="1"/>
    <w:link w:val="434"/>
    <w:autoRedefine/>
    <w:qFormat/>
    <w:uiPriority w:val="0"/>
    <w:pPr>
      <w:spacing w:beforeLines="10" w:afterLines="10" w:line="360" w:lineRule="atLeast"/>
      <w:textAlignment w:val="center"/>
    </w:pPr>
    <w:rPr>
      <w:rFonts w:ascii="Times New Roman" w:hAnsi="Times New Roman" w:eastAsia="仿宋_GB2312"/>
      <w:kern w:val="0"/>
      <w:sz w:val="20"/>
      <w:szCs w:val="21"/>
      <w:lang w:val="zh-CN"/>
    </w:rPr>
  </w:style>
  <w:style w:type="character" w:customStyle="1" w:styleId="436">
    <w:name w:val="+SymcPara Char"/>
    <w:link w:val="437"/>
    <w:autoRedefine/>
    <w:qFormat/>
    <w:locked/>
    <w:uiPriority w:val="0"/>
    <w:rPr>
      <w:rFonts w:ascii="宋体" w:hAnsi="宋体" w:cs="Arial"/>
      <w:lang w:val="en-US" w:eastAsia="en-US" w:bidi="ar-SA"/>
    </w:rPr>
  </w:style>
  <w:style w:type="paragraph" w:customStyle="1" w:styleId="437">
    <w:name w:val="+SymcPara"/>
    <w:link w:val="436"/>
    <w:autoRedefine/>
    <w:qFormat/>
    <w:uiPriority w:val="0"/>
    <w:pPr>
      <w:overflowPunct w:val="0"/>
      <w:autoSpaceDE w:val="0"/>
      <w:autoSpaceDN w:val="0"/>
      <w:adjustRightInd w:val="0"/>
      <w:spacing w:after="200"/>
      <w:textAlignment w:val="baseline"/>
    </w:pPr>
    <w:rPr>
      <w:rFonts w:ascii="宋体" w:hAnsi="宋体" w:eastAsia="宋体" w:cs="Arial"/>
      <w:lang w:val="en-US" w:eastAsia="en-US" w:bidi="ar-SA"/>
    </w:rPr>
  </w:style>
  <w:style w:type="character" w:customStyle="1" w:styleId="438">
    <w:name w:val="a Char Char"/>
    <w:autoRedefine/>
    <w:qFormat/>
    <w:uiPriority w:val="0"/>
    <w:rPr>
      <w:rFonts w:ascii="宋体" w:hAnsi="宋体" w:eastAsia="仿宋_GB2312"/>
      <w:sz w:val="24"/>
      <w:lang w:val="en-US" w:eastAsia="zh-CN" w:bidi="ar-SA"/>
    </w:rPr>
  </w:style>
  <w:style w:type="character" w:customStyle="1" w:styleId="439">
    <w:name w:val="标题 3 Char"/>
    <w:link w:val="5"/>
    <w:autoRedefine/>
    <w:qFormat/>
    <w:uiPriority w:val="0"/>
    <w:rPr>
      <w:rFonts w:ascii="宋体" w:hAnsi="宋体" w:cs="宋体"/>
      <w:b/>
      <w:bCs/>
      <w:kern w:val="2"/>
      <w:sz w:val="32"/>
      <w:szCs w:val="32"/>
    </w:rPr>
  </w:style>
  <w:style w:type="character" w:customStyle="1" w:styleId="440">
    <w:name w:val="7.表小四 Char Char"/>
    <w:autoRedefine/>
    <w:qFormat/>
    <w:uiPriority w:val="0"/>
    <w:rPr>
      <w:rFonts w:ascii="宋体" w:hAnsi="宋体" w:eastAsia="宋体"/>
      <w:kern w:val="2"/>
      <w:sz w:val="24"/>
      <w:szCs w:val="24"/>
      <w:lang w:val="en-US" w:eastAsia="zh-CN" w:bidi="ar-SA"/>
    </w:rPr>
  </w:style>
  <w:style w:type="character" w:customStyle="1" w:styleId="441">
    <w:name w:val="ca-16"/>
    <w:basedOn w:val="132"/>
    <w:autoRedefine/>
    <w:qFormat/>
    <w:uiPriority w:val="0"/>
  </w:style>
  <w:style w:type="character" w:customStyle="1" w:styleId="442">
    <w:name w:val="副标题 Char"/>
    <w:link w:val="61"/>
    <w:autoRedefine/>
    <w:qFormat/>
    <w:uiPriority w:val="11"/>
    <w:rPr>
      <w:rFonts w:ascii="Times New Roman" w:hAnsi="Times New Roman" w:eastAsia="Times New Roman"/>
      <w:kern w:val="2"/>
      <w:sz w:val="18"/>
      <w:szCs w:val="18"/>
      <w:lang w:val="en-US" w:eastAsia="zh-CN"/>
    </w:rPr>
  </w:style>
  <w:style w:type="character" w:customStyle="1" w:styleId="443">
    <w:name w:val="正文（缩进） Char"/>
    <w:link w:val="444"/>
    <w:autoRedefine/>
    <w:qFormat/>
    <w:uiPriority w:val="0"/>
    <w:rPr>
      <w:kern w:val="2"/>
      <w:sz w:val="24"/>
      <w:szCs w:val="24"/>
    </w:rPr>
  </w:style>
  <w:style w:type="paragraph" w:customStyle="1" w:styleId="444">
    <w:name w:val="正文（缩进）"/>
    <w:basedOn w:val="1"/>
    <w:link w:val="443"/>
    <w:autoRedefine/>
    <w:qFormat/>
    <w:uiPriority w:val="0"/>
    <w:pPr>
      <w:spacing w:beforeLines="50" w:afterLines="50"/>
    </w:pPr>
    <w:rPr>
      <w:lang w:val="zh-CN"/>
    </w:rPr>
  </w:style>
  <w:style w:type="character" w:customStyle="1" w:styleId="445">
    <w:name w:val="文档正文1 Char"/>
    <w:link w:val="446"/>
    <w:autoRedefine/>
    <w:qFormat/>
    <w:uiPriority w:val="0"/>
    <w:rPr>
      <w:rFonts w:ascii="仿宋_GB2312" w:hAnsi="仿宋" w:eastAsia="仿宋_GB2312"/>
      <w:kern w:val="2"/>
      <w:sz w:val="30"/>
      <w:szCs w:val="30"/>
      <w:lang w:bidi="ar-SA"/>
    </w:rPr>
  </w:style>
  <w:style w:type="paragraph" w:customStyle="1" w:styleId="446">
    <w:name w:val="文档正文1"/>
    <w:basedOn w:val="1"/>
    <w:link w:val="445"/>
    <w:autoRedefine/>
    <w:qFormat/>
    <w:uiPriority w:val="0"/>
    <w:pPr>
      <w:ind w:firstLine="600"/>
    </w:pPr>
    <w:rPr>
      <w:rFonts w:ascii="仿宋_GB2312" w:hAnsi="仿宋" w:eastAsia="仿宋_GB2312"/>
      <w:sz w:val="30"/>
      <w:szCs w:val="30"/>
      <w:lang w:val="zh-CN"/>
    </w:rPr>
  </w:style>
  <w:style w:type="character" w:customStyle="1" w:styleId="447">
    <w:name w:val="正文缩进 Char"/>
    <w:link w:val="20"/>
    <w:autoRedefine/>
    <w:qFormat/>
    <w:uiPriority w:val="0"/>
    <w:rPr>
      <w:rFonts w:eastAsia="宋体"/>
      <w:kern w:val="2"/>
      <w:sz w:val="21"/>
      <w:lang w:val="en-US" w:eastAsia="zh-CN" w:bidi="ar-SA"/>
    </w:rPr>
  </w:style>
  <w:style w:type="character" w:customStyle="1" w:styleId="448">
    <w:name w:val="Indent Normal Char Char"/>
    <w:autoRedefine/>
    <w:qFormat/>
    <w:uiPriority w:val="0"/>
    <w:rPr>
      <w:kern w:val="2"/>
      <w:sz w:val="21"/>
      <w:lang w:bidi="ar-SA"/>
    </w:rPr>
  </w:style>
  <w:style w:type="character" w:customStyle="1" w:styleId="449">
    <w:name w:val="标题 4 Char1"/>
    <w:autoRedefine/>
    <w:qFormat/>
    <w:uiPriority w:val="9"/>
    <w:rPr>
      <w:rFonts w:ascii="Cambria" w:hAnsi="Cambria" w:eastAsia="宋体" w:cs="Times New Roman"/>
      <w:b/>
      <w:bCs/>
      <w:kern w:val="2"/>
      <w:sz w:val="28"/>
      <w:szCs w:val="28"/>
    </w:rPr>
  </w:style>
  <w:style w:type="character" w:customStyle="1" w:styleId="450">
    <w:name w:val="列出段落 Char Char"/>
    <w:autoRedefine/>
    <w:qFormat/>
    <w:uiPriority w:val="0"/>
    <w:rPr>
      <w:rFonts w:ascii="Calibri" w:hAnsi="Calibri" w:eastAsia="宋体"/>
      <w:kern w:val="2"/>
      <w:sz w:val="21"/>
      <w:szCs w:val="24"/>
      <w:lang w:val="en-US" w:eastAsia="zh-CN" w:bidi="ar-SA"/>
    </w:rPr>
  </w:style>
  <w:style w:type="character" w:customStyle="1" w:styleId="451">
    <w:name w:val="mark8"/>
    <w:autoRedefine/>
    <w:qFormat/>
    <w:uiPriority w:val="0"/>
    <w:rPr>
      <w:b/>
      <w:bCs/>
      <w:sz w:val="21"/>
      <w:szCs w:val="21"/>
    </w:rPr>
  </w:style>
  <w:style w:type="character" w:customStyle="1" w:styleId="452">
    <w:name w:val="paragraph1 Char"/>
    <w:link w:val="453"/>
    <w:autoRedefine/>
    <w:qFormat/>
    <w:uiPriority w:val="0"/>
    <w:rPr>
      <w:rFonts w:eastAsia="楷体_GB2312"/>
      <w:kern w:val="2"/>
      <w:sz w:val="24"/>
      <w:lang w:val="en-US" w:eastAsia="zh-CN" w:bidi="ar-SA"/>
    </w:rPr>
  </w:style>
  <w:style w:type="paragraph" w:customStyle="1" w:styleId="453">
    <w:name w:val="paragraph1"/>
    <w:basedOn w:val="1"/>
    <w:link w:val="452"/>
    <w:autoRedefine/>
    <w:qFormat/>
    <w:uiPriority w:val="0"/>
    <w:pPr>
      <w:spacing w:afterLines="30"/>
      <w:ind w:firstLine="420"/>
    </w:pPr>
    <w:rPr>
      <w:rFonts w:eastAsia="楷体_GB2312"/>
      <w:szCs w:val="20"/>
    </w:rPr>
  </w:style>
  <w:style w:type="character" w:customStyle="1" w:styleId="454">
    <w:name w:val="页眉 Char1"/>
    <w:link w:val="55"/>
    <w:autoRedefine/>
    <w:qFormat/>
    <w:uiPriority w:val="0"/>
    <w:rPr>
      <w:kern w:val="2"/>
      <w:sz w:val="18"/>
      <w:szCs w:val="18"/>
    </w:rPr>
  </w:style>
  <w:style w:type="character" w:customStyle="1" w:styleId="455">
    <w:name w:val="纯文本 Char"/>
    <w:link w:val="43"/>
    <w:autoRedefine/>
    <w:qFormat/>
    <w:uiPriority w:val="0"/>
    <w:rPr>
      <w:rFonts w:ascii="宋体" w:hAnsi="Courier New" w:cs="宋体"/>
      <w:kern w:val="2"/>
      <w:sz w:val="44"/>
      <w:szCs w:val="44"/>
      <w:lang w:val="zh-CN"/>
    </w:rPr>
  </w:style>
  <w:style w:type="character" w:customStyle="1" w:styleId="456">
    <w:name w:val="样式 样式3 + 宋体 五号 Char Char Char Char"/>
    <w:autoRedefine/>
    <w:qFormat/>
    <w:uiPriority w:val="0"/>
    <w:rPr>
      <w:rFonts w:hint="eastAsia" w:ascii="宋体" w:hAnsi="宋体" w:eastAsia="宋体"/>
      <w:b/>
      <w:bCs/>
      <w:kern w:val="2"/>
      <w:sz w:val="21"/>
      <w:szCs w:val="24"/>
      <w:lang w:val="en-US" w:eastAsia="zh-CN" w:bidi="ar-SA"/>
    </w:rPr>
  </w:style>
  <w:style w:type="character" w:customStyle="1" w:styleId="457">
    <w:name w:val="日期 Char"/>
    <w:link w:val="48"/>
    <w:autoRedefine/>
    <w:qFormat/>
    <w:uiPriority w:val="0"/>
    <w:rPr>
      <w:rFonts w:eastAsia="楷体_GB2312"/>
      <w:kern w:val="2"/>
      <w:sz w:val="32"/>
      <w:lang w:val="en-US" w:eastAsia="zh-CN" w:bidi="ar-SA"/>
    </w:rPr>
  </w:style>
  <w:style w:type="character" w:customStyle="1" w:styleId="458">
    <w:name w:val="正文文本 2 Char"/>
    <w:link w:val="72"/>
    <w:autoRedefine/>
    <w:qFormat/>
    <w:uiPriority w:val="0"/>
    <w:rPr>
      <w:rFonts w:ascii="宋体" w:hAnsi="宋体" w:eastAsia="宋体"/>
      <w:color w:val="000000"/>
      <w:kern w:val="2"/>
      <w:sz w:val="24"/>
      <w:szCs w:val="24"/>
      <w:lang w:val="en-US" w:eastAsia="zh-CN" w:bidi="ar-SA"/>
    </w:rPr>
  </w:style>
  <w:style w:type="character" w:customStyle="1" w:styleId="459">
    <w:name w:val="mark"/>
    <w:autoRedefine/>
    <w:qFormat/>
    <w:uiPriority w:val="0"/>
    <w:rPr>
      <w:rFonts w:cs="Times New Roman"/>
    </w:rPr>
  </w:style>
  <w:style w:type="character" w:customStyle="1" w:styleId="460">
    <w:name w:val="Char Char131"/>
    <w:autoRedefine/>
    <w:qFormat/>
    <w:uiPriority w:val="0"/>
    <w:rPr>
      <w:rFonts w:ascii="Calibri" w:hAnsi="Calibri" w:eastAsia="宋体" w:cs="Times New Roman"/>
      <w:sz w:val="18"/>
      <w:szCs w:val="18"/>
    </w:rPr>
  </w:style>
  <w:style w:type="character" w:customStyle="1" w:styleId="461">
    <w:name w:val="Char2 Char"/>
    <w:autoRedefine/>
    <w:qFormat/>
    <w:uiPriority w:val="0"/>
    <w:rPr>
      <w:rFonts w:ascii="Verdana" w:hAnsi="宋体" w:eastAsia="宋体" w:cs="Times New Roman"/>
      <w:sz w:val="28"/>
      <w:szCs w:val="28"/>
    </w:rPr>
  </w:style>
  <w:style w:type="character" w:customStyle="1" w:styleId="462">
    <w:name w:val="页眉 Char"/>
    <w:autoRedefine/>
    <w:qFormat/>
    <w:uiPriority w:val="99"/>
    <w:rPr>
      <w:kern w:val="2"/>
      <w:sz w:val="18"/>
      <w:szCs w:val="18"/>
      <w:lang w:bidi="ar-SA"/>
    </w:rPr>
  </w:style>
  <w:style w:type="character" w:customStyle="1" w:styleId="463">
    <w:name w:val="正文 首行缩进:  2 字符 Char"/>
    <w:link w:val="464"/>
    <w:autoRedefine/>
    <w:qFormat/>
    <w:uiPriority w:val="0"/>
    <w:rPr>
      <w:rFonts w:cs="宋体"/>
      <w:sz w:val="24"/>
    </w:rPr>
  </w:style>
  <w:style w:type="paragraph" w:customStyle="1" w:styleId="464">
    <w:name w:val="正文 首行缩进:  2 字符"/>
    <w:basedOn w:val="1"/>
    <w:next w:val="1"/>
    <w:link w:val="463"/>
    <w:autoRedefine/>
    <w:qFormat/>
    <w:uiPriority w:val="0"/>
    <w:pPr>
      <w:jc w:val="left"/>
    </w:pPr>
    <w:rPr>
      <w:kern w:val="0"/>
      <w:szCs w:val="20"/>
      <w:lang w:val="zh-CN"/>
    </w:rPr>
  </w:style>
  <w:style w:type="character" w:customStyle="1" w:styleId="465">
    <w:name w:val="paramname3"/>
    <w:autoRedefine/>
    <w:qFormat/>
    <w:uiPriority w:val="0"/>
    <w:rPr>
      <w:color w:val="999999"/>
    </w:rPr>
  </w:style>
  <w:style w:type="character" w:customStyle="1" w:styleId="466">
    <w:name w:val="Char Char41"/>
    <w:autoRedefine/>
    <w:qFormat/>
    <w:uiPriority w:val="0"/>
    <w:rPr>
      <w:rFonts w:ascii="Calibri" w:hAnsi="Calibri" w:eastAsia="宋体"/>
      <w:sz w:val="18"/>
      <w:szCs w:val="18"/>
      <w:lang w:bidi="ar-SA"/>
    </w:rPr>
  </w:style>
  <w:style w:type="character" w:customStyle="1" w:styleId="467">
    <w:name w:val="华电 正文 Char Char"/>
    <w:autoRedefine/>
    <w:qFormat/>
    <w:uiPriority w:val="0"/>
    <w:rPr>
      <w:rFonts w:ascii="宋体" w:hAnsi="宋体" w:eastAsia="宋体"/>
      <w:sz w:val="22"/>
      <w:lang w:bidi="ar-SA"/>
    </w:rPr>
  </w:style>
  <w:style w:type="character" w:customStyle="1" w:styleId="468">
    <w:name w:val="Char Char"/>
    <w:autoRedefine/>
    <w:qFormat/>
    <w:uiPriority w:val="0"/>
    <w:rPr>
      <w:rFonts w:ascii="Arial" w:hAnsi="Arial" w:eastAsia="黑体"/>
      <w:b/>
      <w:bCs/>
      <w:kern w:val="2"/>
      <w:sz w:val="28"/>
      <w:szCs w:val="28"/>
      <w:lang w:val="en-US" w:eastAsia="zh-CN" w:bidi="ar-SA"/>
    </w:rPr>
  </w:style>
  <w:style w:type="paragraph" w:customStyle="1" w:styleId="469">
    <w:name w:val="表文字"/>
    <w:autoRedefine/>
    <w:qFormat/>
    <w:uiPriority w:val="0"/>
    <w:rPr>
      <w:rFonts w:ascii="宋体" w:hAnsi="Times New Roman" w:eastAsia="宋体" w:cs="Times New Roman"/>
      <w:kern w:val="2"/>
      <w:lang w:val="en-US" w:eastAsia="zh-CN" w:bidi="ar-SA"/>
    </w:rPr>
  </w:style>
  <w:style w:type="paragraph" w:customStyle="1" w:styleId="470">
    <w:name w:val="样式 标题 2Chapter X.X. Statementh22Header 2l2Level 2 Headhea..."/>
    <w:basedOn w:val="4"/>
    <w:autoRedefine/>
    <w:qFormat/>
    <w:uiPriority w:val="0"/>
    <w:pPr>
      <w:keepLines w:val="0"/>
      <w:spacing w:before="120" w:afterLines="50" w:line="240" w:lineRule="auto"/>
      <w:jc w:val="left"/>
    </w:pPr>
    <w:rPr>
      <w:rFonts w:ascii="宋体" w:hAnsi="Times New Roman" w:eastAsia="宋体"/>
      <w:snapToGrid w:val="0"/>
      <w:kern w:val="0"/>
      <w:sz w:val="24"/>
      <w:szCs w:val="24"/>
    </w:rPr>
  </w:style>
  <w:style w:type="paragraph" w:customStyle="1" w:styleId="471">
    <w:name w:val="正文3"/>
    <w:basedOn w:val="1"/>
    <w:autoRedefine/>
    <w:qFormat/>
    <w:uiPriority w:val="0"/>
    <w:pPr>
      <w:spacing w:beforeLines="50" w:afterLines="50"/>
      <w:ind w:left="300" w:leftChars="200" w:hanging="100" w:hangingChars="100"/>
    </w:pPr>
    <w:rPr>
      <w:rFonts w:ascii="Book Antiqua" w:hAnsi="Book Antiqua"/>
      <w:szCs w:val="21"/>
    </w:rPr>
  </w:style>
  <w:style w:type="paragraph" w:customStyle="1" w:styleId="472">
    <w:name w:val="Char Char Char Char Char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473">
    <w:name w:val="沈标题四"/>
    <w:basedOn w:val="6"/>
    <w:next w:val="1"/>
    <w:autoRedefine/>
    <w:qFormat/>
    <w:uiPriority w:val="0"/>
    <w:pPr>
      <w:keepNext w:val="0"/>
      <w:keepLines w:val="0"/>
      <w:tabs>
        <w:tab w:val="left" w:pos="864"/>
      </w:tabs>
      <w:spacing w:line="377" w:lineRule="auto"/>
      <w:ind w:left="864" w:hanging="864"/>
    </w:pPr>
    <w:rPr>
      <w:rFonts w:ascii="Arial Narrow" w:hAnsi="Arial Narrow" w:eastAsia="方正姚体"/>
      <w:b w:val="0"/>
      <w:sz w:val="24"/>
      <w:szCs w:val="24"/>
    </w:rPr>
  </w:style>
  <w:style w:type="paragraph" w:customStyle="1" w:styleId="474">
    <w:name w:val="InfoBlue"/>
    <w:basedOn w:val="1"/>
    <w:next w:val="33"/>
    <w:autoRedefine/>
    <w:qFormat/>
    <w:uiPriority w:val="0"/>
    <w:pPr>
      <w:spacing w:afterLines="50"/>
      <w:ind w:left="720"/>
      <w:jc w:val="left"/>
    </w:pPr>
    <w:rPr>
      <w:rFonts w:hAnsi="Times New Roman"/>
      <w:i/>
      <w:snapToGrid w:val="0"/>
      <w:color w:val="0000FF"/>
      <w:kern w:val="0"/>
      <w:szCs w:val="20"/>
    </w:rPr>
  </w:style>
  <w:style w:type="paragraph" w:customStyle="1" w:styleId="475">
    <w:name w:val="正文缩进2字符"/>
    <w:basedOn w:val="393"/>
    <w:autoRedefine/>
    <w:qFormat/>
    <w:uiPriority w:val="0"/>
  </w:style>
  <w:style w:type="paragraph" w:customStyle="1" w:styleId="476">
    <w:name w:val="正文段"/>
    <w:basedOn w:val="1"/>
    <w:autoRedefine/>
    <w:qFormat/>
    <w:uiPriority w:val="0"/>
    <w:pPr>
      <w:widowControl/>
      <w:snapToGrid w:val="0"/>
      <w:spacing w:afterLines="50"/>
      <w:ind w:firstLine="200"/>
    </w:pPr>
    <w:rPr>
      <w:rFonts w:ascii="Times New Roman" w:hAnsi="Times New Roman"/>
      <w:kern w:val="0"/>
      <w:szCs w:val="20"/>
    </w:rPr>
  </w:style>
  <w:style w:type="paragraph" w:customStyle="1" w:styleId="477">
    <w:name w:val="样式 仿宋_GB2312 (符号) 宋体 四号 行距: 1.5 倍行距 首行缩进:  2 字符"/>
    <w:basedOn w:val="1"/>
    <w:autoRedefine/>
    <w:qFormat/>
    <w:uiPriority w:val="0"/>
    <w:pPr>
      <w:ind w:firstLine="560"/>
    </w:pPr>
    <w:rPr>
      <w:rFonts w:ascii="仿宋" w:eastAsia="仿宋"/>
      <w:sz w:val="28"/>
      <w:szCs w:val="20"/>
    </w:rPr>
  </w:style>
  <w:style w:type="paragraph" w:customStyle="1" w:styleId="478">
    <w:name w:val="msolistparagraph"/>
    <w:basedOn w:val="1"/>
    <w:autoRedefine/>
    <w:qFormat/>
    <w:uiPriority w:val="0"/>
    <w:pPr>
      <w:ind w:firstLine="420"/>
    </w:pPr>
  </w:style>
  <w:style w:type="paragraph" w:customStyle="1" w:styleId="479">
    <w:name w:val="15"/>
    <w:basedOn w:val="1"/>
    <w:autoRedefine/>
    <w:qFormat/>
    <w:uiPriority w:val="0"/>
    <w:pPr>
      <w:widowControl/>
      <w:spacing w:line="312" w:lineRule="auto"/>
      <w:ind w:firstLine="202"/>
    </w:pPr>
    <w:rPr>
      <w:rFonts w:ascii="Times New Roman" w:hAnsi="Times New Roman"/>
      <w:kern w:val="0"/>
    </w:rPr>
  </w:style>
  <w:style w:type="paragraph" w:customStyle="1" w:styleId="480">
    <w:name w:val="表格中序号"/>
    <w:basedOn w:val="1"/>
    <w:autoRedefine/>
    <w:qFormat/>
    <w:uiPriority w:val="0"/>
    <w:pPr>
      <w:spacing w:line="288" w:lineRule="auto"/>
      <w:jc w:val="center"/>
    </w:pPr>
    <w:rPr>
      <w:rFonts w:ascii="新宋体" w:hAnsi="Times New Roman" w:eastAsia="新宋体"/>
    </w:rPr>
  </w:style>
  <w:style w:type="paragraph" w:customStyle="1" w:styleId="481">
    <w:name w:val="xl76"/>
    <w:basedOn w:val="1"/>
    <w:autoRedefine/>
    <w:qFormat/>
    <w:uiPriority w:val="0"/>
    <w:pPr>
      <w:widowControl/>
      <w:pBdr>
        <w:bottom w:val="single" w:color="000000" w:sz="12" w:space="0"/>
      </w:pBdr>
      <w:spacing w:before="100" w:beforeAutospacing="1" w:after="100" w:afterAutospacing="1"/>
      <w:jc w:val="center"/>
    </w:pPr>
    <w:rPr>
      <w:rFonts w:ascii="黑体" w:eastAsia="黑体"/>
      <w:kern w:val="0"/>
    </w:rPr>
  </w:style>
  <w:style w:type="paragraph" w:customStyle="1" w:styleId="482">
    <w:name w:val="Bullet1"/>
    <w:basedOn w:val="1"/>
    <w:autoRedefine/>
    <w:qFormat/>
    <w:uiPriority w:val="0"/>
    <w:pPr>
      <w:spacing w:afterLines="50"/>
      <w:ind w:left="720" w:hanging="432"/>
      <w:jc w:val="left"/>
    </w:pPr>
    <w:rPr>
      <w:rFonts w:hAnsi="Times New Roman"/>
      <w:snapToGrid w:val="0"/>
      <w:kern w:val="0"/>
      <w:szCs w:val="20"/>
    </w:rPr>
  </w:style>
  <w:style w:type="paragraph" w:customStyle="1" w:styleId="483">
    <w:name w:val="S4-I-L15-U"/>
    <w:basedOn w:val="1"/>
    <w:autoRedefine/>
    <w:qFormat/>
    <w:uiPriority w:val="0"/>
    <w:rPr>
      <w:rFonts w:ascii="Times New Roman" w:hAnsi="Times New Roman"/>
      <w:b/>
      <w:i/>
      <w:u w:val="single"/>
    </w:rPr>
  </w:style>
  <w:style w:type="paragraph" w:customStyle="1" w:styleId="484">
    <w:name w:val="xl10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0"/>
      <w:szCs w:val="20"/>
    </w:rPr>
  </w:style>
  <w:style w:type="paragraph" w:customStyle="1" w:styleId="485">
    <w:name w:val="正文文本 New"/>
    <w:basedOn w:val="1"/>
    <w:autoRedefine/>
    <w:qFormat/>
    <w:uiPriority w:val="0"/>
    <w:pPr>
      <w:spacing w:after="120"/>
    </w:pPr>
    <w:rPr>
      <w:rFonts w:ascii="Times New Roman" w:hAnsi="Times New Roman"/>
      <w:sz w:val="28"/>
    </w:rPr>
  </w:style>
  <w:style w:type="paragraph" w:customStyle="1" w:styleId="486">
    <w:name w:val="xl70"/>
    <w:basedOn w:val="1"/>
    <w:autoRedefine/>
    <w:qFormat/>
    <w:uiPriority w:val="0"/>
    <w:pPr>
      <w:widowControl/>
      <w:pBdr>
        <w:bottom w:val="single" w:color="000000" w:sz="8" w:space="0"/>
        <w:right w:val="single" w:color="000000" w:sz="8" w:space="0"/>
      </w:pBdr>
      <w:spacing w:before="100" w:beforeAutospacing="1" w:after="100" w:afterAutospacing="1"/>
      <w:jc w:val="center"/>
    </w:pPr>
    <w:rPr>
      <w:rFonts w:ascii="Times New Roman" w:hAnsi="Times New Roman"/>
      <w:kern w:val="0"/>
      <w:sz w:val="20"/>
      <w:szCs w:val="20"/>
    </w:rPr>
  </w:style>
  <w:style w:type="paragraph" w:customStyle="1" w:styleId="487">
    <w:name w:val="内文正文"/>
    <w:basedOn w:val="1"/>
    <w:autoRedefine/>
    <w:qFormat/>
    <w:uiPriority w:val="0"/>
    <w:pPr>
      <w:adjustRightInd w:val="0"/>
      <w:snapToGrid w:val="0"/>
      <w:spacing w:line="400" w:lineRule="atLeast"/>
      <w:ind w:firstLine="200"/>
    </w:pPr>
    <w:rPr>
      <w:rFonts w:hAnsi="Times New Roman"/>
    </w:rPr>
  </w:style>
  <w:style w:type="paragraph" w:customStyle="1" w:styleId="488">
    <w:name w:val="tab0/2"/>
    <w:basedOn w:val="1"/>
    <w:autoRedefine/>
    <w:qFormat/>
    <w:uiPriority w:val="0"/>
    <w:pPr>
      <w:widowControl/>
      <w:tabs>
        <w:tab w:val="left" w:pos="3402"/>
        <w:tab w:val="left" w:pos="5670"/>
      </w:tabs>
      <w:spacing w:after="240"/>
      <w:ind w:left="1134" w:hanging="1134"/>
      <w:jc w:val="left"/>
    </w:pPr>
    <w:rPr>
      <w:rFonts w:ascii="Arial" w:hAnsi="Arial"/>
      <w:b/>
      <w:kern w:val="0"/>
      <w:szCs w:val="20"/>
      <w:lang w:eastAsia="de-DE"/>
    </w:rPr>
  </w:style>
  <w:style w:type="paragraph" w:customStyle="1" w:styleId="489">
    <w:name w:val="日期2"/>
    <w:basedOn w:val="1"/>
    <w:next w:val="1"/>
    <w:autoRedefine/>
    <w:qFormat/>
    <w:uiPriority w:val="0"/>
    <w:pPr>
      <w:adjustRightInd w:val="0"/>
      <w:spacing w:line="312" w:lineRule="atLeast"/>
      <w:textAlignment w:val="baseline"/>
    </w:pPr>
    <w:rPr>
      <w:rFonts w:ascii="Times New Roman" w:hAnsi="Times New Roman"/>
      <w:kern w:val="0"/>
      <w:szCs w:val="20"/>
    </w:rPr>
  </w:style>
  <w:style w:type="paragraph" w:customStyle="1" w:styleId="490">
    <w:name w:val="正文居中_加粗"/>
    <w:basedOn w:val="1"/>
    <w:autoRedefine/>
    <w:qFormat/>
    <w:uiPriority w:val="0"/>
    <w:pPr>
      <w:jc w:val="center"/>
    </w:pPr>
    <w:rPr>
      <w:b/>
    </w:rPr>
  </w:style>
  <w:style w:type="paragraph" w:customStyle="1" w:styleId="491">
    <w:name w:val="Char"/>
    <w:basedOn w:val="1"/>
    <w:autoRedefine/>
    <w:qFormat/>
    <w:uiPriority w:val="0"/>
    <w:rPr>
      <w:rFonts w:ascii="仿宋_GB2312" w:hAnsi="Times New Roman" w:eastAsia="仿宋_GB2312"/>
      <w:b/>
      <w:sz w:val="32"/>
      <w:szCs w:val="32"/>
    </w:rPr>
  </w:style>
  <w:style w:type="paragraph" w:customStyle="1" w:styleId="492">
    <w:name w:val="font11"/>
    <w:basedOn w:val="1"/>
    <w:autoRedefine/>
    <w:qFormat/>
    <w:uiPriority w:val="0"/>
    <w:pPr>
      <w:widowControl/>
      <w:spacing w:before="100" w:beforeAutospacing="1" w:after="100" w:afterAutospacing="1"/>
      <w:jc w:val="left"/>
    </w:pPr>
    <w:rPr>
      <w:color w:val="333333"/>
      <w:kern w:val="0"/>
      <w:sz w:val="20"/>
      <w:szCs w:val="20"/>
    </w:rPr>
  </w:style>
  <w:style w:type="paragraph" w:customStyle="1" w:styleId="493">
    <w:name w:val="正文居中"/>
    <w:autoRedefine/>
    <w:qFormat/>
    <w:uiPriority w:val="0"/>
    <w:pPr>
      <w:widowControl w:val="0"/>
      <w:spacing w:line="240" w:lineRule="exact"/>
      <w:ind w:left="-105" w:leftChars="-50" w:right="-105" w:rightChars="-50"/>
      <w:jc w:val="center"/>
    </w:pPr>
    <w:rPr>
      <w:rFonts w:ascii="Times New Roman" w:hAnsi="Times New Roman" w:eastAsia="宋体" w:cs="Times New Roman"/>
      <w:bCs/>
      <w:sz w:val="18"/>
      <w:szCs w:val="18"/>
      <w:lang w:val="en-US" w:eastAsia="zh-CN" w:bidi="ar-SA"/>
    </w:rPr>
  </w:style>
  <w:style w:type="paragraph" w:customStyle="1" w:styleId="494">
    <w:name w:val="图表"/>
    <w:basedOn w:val="1"/>
    <w:autoRedefine/>
    <w:qFormat/>
    <w:uiPriority w:val="0"/>
    <w:pPr>
      <w:adjustRightInd w:val="0"/>
      <w:snapToGrid w:val="0"/>
      <w:jc w:val="center"/>
    </w:pPr>
    <w:rPr>
      <w:szCs w:val="21"/>
    </w:rPr>
  </w:style>
  <w:style w:type="paragraph" w:customStyle="1" w:styleId="495">
    <w:name w:val="正文浙江中烟安全"/>
    <w:basedOn w:val="1"/>
    <w:autoRedefine/>
    <w:qFormat/>
    <w:uiPriority w:val="0"/>
    <w:pPr>
      <w:spacing w:before="120"/>
      <w:ind w:firstLine="200"/>
    </w:pPr>
    <w:rPr>
      <w:rFonts w:ascii="Times New Roman" w:hAnsi="Times New Roman"/>
      <w:kern w:val="0"/>
    </w:rPr>
  </w:style>
  <w:style w:type="paragraph" w:customStyle="1" w:styleId="496">
    <w:name w:val="封面标准文稿编辑信息"/>
    <w:autoRedefine/>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497">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498">
    <w:name w:val="样式 样式 正文文本缩进 + 仿宋_GB2312 小四 首行缩进:  0 厘米 行距: 1.5 倍行距 + (中文) 仿宋_GB..."/>
    <w:basedOn w:val="499"/>
    <w:autoRedefine/>
    <w:qFormat/>
    <w:uiPriority w:val="0"/>
    <w:pPr>
      <w:ind w:firstLine="480"/>
    </w:pPr>
  </w:style>
  <w:style w:type="paragraph" w:customStyle="1" w:styleId="499">
    <w:name w:val="样式 正文文本缩进 + 仿宋_GB2312 小四 首行缩进:  0 厘米 行距: 1.5 倍行距"/>
    <w:basedOn w:val="34"/>
    <w:autoRedefine/>
    <w:qFormat/>
    <w:uiPriority w:val="0"/>
    <w:pPr>
      <w:spacing w:line="360" w:lineRule="auto"/>
      <w:ind w:firstLine="0"/>
    </w:pPr>
    <w:rPr>
      <w:rFonts w:ascii="仿宋_GB2312" w:hAnsi="Times New Roman" w:eastAsia="新宋体"/>
      <w:spacing w:val="0"/>
      <w:sz w:val="24"/>
    </w:rPr>
  </w:style>
  <w:style w:type="paragraph" w:customStyle="1" w:styleId="500">
    <w:name w:val="xl86"/>
    <w:basedOn w:val="1"/>
    <w:autoRedefine/>
    <w:qFormat/>
    <w:uiPriority w:val="0"/>
    <w:pPr>
      <w:widowControl/>
      <w:pBdr>
        <w:top w:val="single" w:color="000000" w:sz="4" w:space="0"/>
        <w:left w:val="single" w:color="000000" w:sz="4" w:space="0"/>
        <w:right w:val="single" w:color="000000" w:sz="4" w:space="0"/>
      </w:pBdr>
      <w:shd w:val="clear" w:color="auto" w:fill="FFFFFF"/>
      <w:spacing w:before="100" w:beforeAutospacing="1" w:after="100" w:afterAutospacing="1"/>
      <w:jc w:val="left"/>
    </w:pPr>
    <w:rPr>
      <w:color w:val="000000"/>
      <w:kern w:val="0"/>
      <w:sz w:val="18"/>
      <w:szCs w:val="18"/>
    </w:rPr>
  </w:style>
  <w:style w:type="paragraph" w:customStyle="1" w:styleId="501">
    <w:name w:val="正文样式加粗"/>
    <w:basedOn w:val="185"/>
    <w:autoRedefine/>
    <w:qFormat/>
    <w:uiPriority w:val="0"/>
    <w:pPr>
      <w:ind w:firstLine="562"/>
    </w:pPr>
    <w:rPr>
      <w:rFonts w:ascii="仿宋_GB2312" w:eastAsia="仿宋_GB2312"/>
      <w:b/>
      <w:sz w:val="28"/>
      <w:szCs w:val="28"/>
    </w:rPr>
  </w:style>
  <w:style w:type="paragraph" w:customStyle="1" w:styleId="502">
    <w:name w:val="图名"/>
    <w:basedOn w:val="21"/>
    <w:autoRedefine/>
    <w:qFormat/>
    <w:uiPriority w:val="0"/>
    <w:pPr>
      <w:spacing w:beforeLines="50" w:afterLines="50"/>
      <w:jc w:val="center"/>
    </w:pPr>
    <w:rPr>
      <w:rFonts w:ascii="Times New Roman" w:hAnsi="Times New Roman"/>
      <w:kern w:val="0"/>
      <w:sz w:val="24"/>
      <w:szCs w:val="24"/>
    </w:rPr>
  </w:style>
  <w:style w:type="paragraph" w:styleId="503">
    <w:name w:val="No Spacing"/>
    <w:link w:val="1144"/>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04">
    <w:name w:val="xl68"/>
    <w:basedOn w:val="1"/>
    <w:autoRedefine/>
    <w:qFormat/>
    <w:uiPriority w:val="0"/>
    <w:pPr>
      <w:widowControl/>
      <w:pBdr>
        <w:left w:val="single" w:color="000000" w:sz="12" w:space="23"/>
        <w:right w:val="single" w:color="000000" w:sz="8" w:space="0"/>
      </w:pBdr>
      <w:spacing w:before="100" w:beforeAutospacing="1" w:after="100" w:afterAutospacing="1"/>
      <w:ind w:firstLine="100" w:firstLineChars="100"/>
      <w:jc w:val="left"/>
    </w:pPr>
    <w:rPr>
      <w:rFonts w:ascii="黑体" w:eastAsia="黑体"/>
      <w:kern w:val="0"/>
      <w:sz w:val="20"/>
      <w:szCs w:val="20"/>
    </w:rPr>
  </w:style>
  <w:style w:type="paragraph" w:customStyle="1" w:styleId="505">
    <w:name w:val="xl74"/>
    <w:basedOn w:val="1"/>
    <w:autoRedefine/>
    <w:qFormat/>
    <w:uiPriority w:val="0"/>
    <w:pPr>
      <w:widowControl/>
      <w:pBdr>
        <w:top w:val="single" w:color="000000" w:sz="12" w:space="0"/>
        <w:left w:val="single" w:color="000000" w:sz="8" w:space="0"/>
        <w:right w:val="single" w:color="000000" w:sz="12" w:space="0"/>
      </w:pBdr>
      <w:shd w:val="clear" w:color="000000" w:fill="BFBFBF"/>
      <w:spacing w:before="100" w:beforeAutospacing="1" w:after="100" w:afterAutospacing="1"/>
      <w:jc w:val="center"/>
    </w:pPr>
    <w:rPr>
      <w:rFonts w:ascii="黑体" w:eastAsia="黑体"/>
      <w:kern w:val="0"/>
      <w:sz w:val="20"/>
      <w:szCs w:val="20"/>
    </w:rPr>
  </w:style>
  <w:style w:type="paragraph" w:customStyle="1" w:styleId="506">
    <w:name w:val="Plain Text1"/>
    <w:basedOn w:val="1"/>
    <w:autoRedefine/>
    <w:qFormat/>
    <w:uiPriority w:val="0"/>
    <w:pPr>
      <w:autoSpaceDE w:val="0"/>
      <w:autoSpaceDN w:val="0"/>
      <w:adjustRightInd w:val="0"/>
    </w:pPr>
    <w:rPr>
      <w:rFonts w:hint="eastAsia"/>
      <w:szCs w:val="20"/>
    </w:rPr>
  </w:style>
  <w:style w:type="paragraph" w:customStyle="1" w:styleId="507">
    <w:name w:val="xl10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0"/>
      <w:szCs w:val="20"/>
    </w:rPr>
  </w:style>
  <w:style w:type="paragraph" w:customStyle="1" w:styleId="508">
    <w:name w:val="xl64"/>
    <w:basedOn w:val="1"/>
    <w:autoRedefine/>
    <w:qFormat/>
    <w:uiPriority w:val="0"/>
    <w:pPr>
      <w:widowControl/>
      <w:pBdr>
        <w:bottom w:val="single" w:color="000000" w:sz="8" w:space="0"/>
        <w:right w:val="single" w:color="000000" w:sz="8" w:space="0"/>
      </w:pBdr>
      <w:shd w:val="clear" w:color="000000" w:fill="BFBFBF"/>
      <w:spacing w:before="100" w:beforeAutospacing="1" w:after="100" w:afterAutospacing="1"/>
      <w:jc w:val="center"/>
    </w:pPr>
    <w:rPr>
      <w:rFonts w:ascii="Times New Roman" w:hAnsi="Times New Roman"/>
      <w:kern w:val="0"/>
      <w:sz w:val="20"/>
      <w:szCs w:val="20"/>
    </w:rPr>
  </w:style>
  <w:style w:type="paragraph" w:customStyle="1" w:styleId="509">
    <w:name w:val="标准书脚_奇数页"/>
    <w:autoRedefine/>
    <w:qFormat/>
    <w:uiPriority w:val="0"/>
    <w:pPr>
      <w:spacing w:before="120"/>
      <w:jc w:val="right"/>
    </w:pPr>
    <w:rPr>
      <w:rFonts w:ascii="Times New Roman" w:hAnsi="Times New Roman" w:eastAsia="宋体" w:cs="Times New Roman"/>
      <w:sz w:val="18"/>
      <w:lang w:val="en-US" w:eastAsia="zh-CN" w:bidi="ar-SA"/>
    </w:rPr>
  </w:style>
  <w:style w:type="paragraph" w:customStyle="1" w:styleId="510">
    <w:name w:val="文档正文 Char"/>
    <w:basedOn w:val="1"/>
    <w:autoRedefine/>
    <w:qFormat/>
    <w:uiPriority w:val="0"/>
    <w:pPr>
      <w:adjustRightInd w:val="0"/>
      <w:spacing w:line="500" w:lineRule="atLeast"/>
      <w:ind w:firstLine="567"/>
    </w:pPr>
    <w:rPr>
      <w:rFonts w:hint="eastAsia" w:ascii="仿宋_GB2312" w:hAnsi="Times New Roman" w:eastAsia="仿宋_GB2312"/>
      <w:sz w:val="28"/>
    </w:rPr>
  </w:style>
  <w:style w:type="paragraph" w:customStyle="1" w:styleId="511">
    <w:name w:val="Proposals body"/>
    <w:basedOn w:val="1"/>
    <w:next w:val="1"/>
    <w:autoRedefine/>
    <w:qFormat/>
    <w:uiPriority w:val="0"/>
    <w:pPr>
      <w:widowControl/>
      <w:jc w:val="left"/>
    </w:pPr>
    <w:rPr>
      <w:rFonts w:hAnsi="Times New Roman"/>
      <w:snapToGrid w:val="0"/>
      <w:color w:val="000000"/>
      <w:kern w:val="0"/>
      <w:szCs w:val="20"/>
    </w:rPr>
  </w:style>
  <w:style w:type="paragraph" w:customStyle="1" w:styleId="512">
    <w:name w:val="新昌图表样式"/>
    <w:basedOn w:val="21"/>
    <w:autoRedefine/>
    <w:qFormat/>
    <w:uiPriority w:val="0"/>
    <w:pPr>
      <w:spacing w:beforeLines="50" w:afterLines="50"/>
      <w:jc w:val="center"/>
    </w:pPr>
    <w:rPr>
      <w:rFonts w:ascii="黑体"/>
      <w:kern w:val="0"/>
      <w:sz w:val="24"/>
      <w:szCs w:val="24"/>
    </w:rPr>
  </w:style>
  <w:style w:type="paragraph" w:customStyle="1" w:styleId="513">
    <w:name w:val="Char Char Char"/>
    <w:basedOn w:val="1"/>
    <w:autoRedefine/>
    <w:qFormat/>
    <w:uiPriority w:val="0"/>
    <w:rPr>
      <w:rFonts w:ascii="Tahoma" w:hAnsi="Tahoma"/>
      <w:szCs w:val="20"/>
    </w:rPr>
  </w:style>
  <w:style w:type="paragraph" w:customStyle="1" w:styleId="514">
    <w:name w:val="样式 样式 标题 4 + 段后: 0.5 行1"/>
    <w:basedOn w:val="515"/>
    <w:next w:val="50"/>
    <w:autoRedefine/>
    <w:qFormat/>
    <w:uiPriority w:val="0"/>
    <w:pPr>
      <w:numPr>
        <w:ilvl w:val="1"/>
        <w:numId w:val="6"/>
      </w:numPr>
      <w:tabs>
        <w:tab w:val="left" w:pos="2040"/>
      </w:tabs>
      <w:spacing w:after="120"/>
      <w:ind w:left="0" w:firstLine="0"/>
    </w:pPr>
  </w:style>
  <w:style w:type="paragraph" w:customStyle="1" w:styleId="515">
    <w:name w:val="样式 标题 4 + 段后: 0.5 行"/>
    <w:basedOn w:val="6"/>
    <w:autoRedefine/>
    <w:qFormat/>
    <w:uiPriority w:val="0"/>
    <w:pPr>
      <w:keepLines w:val="0"/>
      <w:numPr>
        <w:numId w:val="14"/>
      </w:numPr>
      <w:tabs>
        <w:tab w:val="left" w:pos="2040"/>
      </w:tabs>
      <w:spacing w:before="120" w:afterLines="50" w:line="240" w:lineRule="auto"/>
      <w:jc w:val="left"/>
    </w:pPr>
    <w:rPr>
      <w:rFonts w:ascii="宋体" w:hAnsi="Times New Roman" w:eastAsia="宋体"/>
      <w:snapToGrid w:val="0"/>
      <w:kern w:val="0"/>
      <w:sz w:val="21"/>
      <w:szCs w:val="20"/>
    </w:rPr>
  </w:style>
  <w:style w:type="paragraph" w:customStyle="1" w:styleId="516">
    <w:name w:val="金保标题2"/>
    <w:basedOn w:val="4"/>
    <w:next w:val="1"/>
    <w:autoRedefine/>
    <w:qFormat/>
    <w:uiPriority w:val="0"/>
    <w:pPr>
      <w:tabs>
        <w:tab w:val="left" w:pos="709"/>
      </w:tabs>
      <w:spacing w:line="360" w:lineRule="auto"/>
    </w:pPr>
    <w:rPr>
      <w:rFonts w:ascii="Times New Roman" w:hAnsi="Times New Roman"/>
      <w:kern w:val="0"/>
      <w:sz w:val="28"/>
      <w:szCs w:val="28"/>
    </w:rPr>
  </w:style>
  <w:style w:type="paragraph" w:customStyle="1" w:styleId="517">
    <w:name w:val="xl8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0"/>
      <w:szCs w:val="20"/>
    </w:rPr>
  </w:style>
  <w:style w:type="paragraph" w:customStyle="1" w:styleId="518">
    <w:name w:val="贷方"/>
    <w:basedOn w:val="1"/>
    <w:autoRedefine/>
    <w:qFormat/>
    <w:uiPriority w:val="0"/>
    <w:pPr>
      <w:ind w:left="1890" w:leftChars="900"/>
    </w:pPr>
    <w:rPr>
      <w:rFonts w:ascii="Times New Roman" w:hAnsi="Times New Roman"/>
    </w:rPr>
  </w:style>
  <w:style w:type="paragraph" w:customStyle="1" w:styleId="519">
    <w:name w:val="linyang-正文"/>
    <w:basedOn w:val="1"/>
    <w:autoRedefine/>
    <w:qFormat/>
    <w:uiPriority w:val="0"/>
    <w:pPr>
      <w:spacing w:before="120" w:after="120" w:line="400" w:lineRule="exact"/>
      <w:ind w:firstLine="200"/>
    </w:pPr>
    <w:rPr>
      <w:rFonts w:ascii="Times New Roman" w:hAnsi="Times New Roman"/>
    </w:rPr>
  </w:style>
  <w:style w:type="paragraph" w:customStyle="1" w:styleId="520">
    <w:name w:val="标题2"/>
    <w:basedOn w:val="4"/>
    <w:next w:val="5"/>
    <w:link w:val="1455"/>
    <w:autoRedefine/>
    <w:qFormat/>
    <w:uiPriority w:val="0"/>
    <w:pPr>
      <w:numPr>
        <w:numId w:val="15"/>
      </w:numPr>
      <w:tabs>
        <w:tab w:val="left" w:pos="567"/>
      </w:tabs>
      <w:spacing w:beforeLines="100" w:afterLines="100" w:line="360" w:lineRule="auto"/>
    </w:pPr>
    <w:rPr>
      <w:rFonts w:ascii="Times New Roman" w:hAnsi="Times New Roman"/>
      <w:sz w:val="30"/>
    </w:rPr>
  </w:style>
  <w:style w:type="paragraph" w:customStyle="1" w:styleId="521">
    <w:name w:val="目录 31"/>
    <w:basedOn w:val="1"/>
    <w:next w:val="1"/>
    <w:autoRedefine/>
    <w:unhideWhenUsed/>
    <w:qFormat/>
    <w:uiPriority w:val="39"/>
    <w:pPr>
      <w:ind w:left="840" w:leftChars="400"/>
    </w:pPr>
  </w:style>
  <w:style w:type="paragraph" w:customStyle="1" w:styleId="522">
    <w:name w:val="text"/>
    <w:basedOn w:val="1"/>
    <w:autoRedefine/>
    <w:qFormat/>
    <w:uiPriority w:val="0"/>
    <w:pPr>
      <w:adjustRightInd w:val="0"/>
      <w:spacing w:before="120"/>
      <w:ind w:firstLine="425"/>
      <w:jc w:val="left"/>
      <w:textAlignment w:val="baseline"/>
    </w:pPr>
    <w:rPr>
      <w:rFonts w:hAnsi="Arial" w:cs="Arial"/>
      <w:bCs/>
      <w:kern w:val="0"/>
      <w:sz w:val="26"/>
      <w:szCs w:val="32"/>
    </w:rPr>
  </w:style>
  <w:style w:type="paragraph" w:customStyle="1" w:styleId="523">
    <w:name w:val="正文1"/>
    <w:basedOn w:val="25"/>
    <w:next w:val="1"/>
    <w:link w:val="1565"/>
    <w:autoRedefine/>
    <w:qFormat/>
    <w:uiPriority w:val="0"/>
    <w:pPr>
      <w:shd w:val="clear" w:color="auto" w:fill="000080"/>
    </w:pPr>
    <w:rPr>
      <w:rFonts w:ascii="Tahoma" w:hAnsi="Tahoma" w:cs="Tahoma"/>
      <w:kern w:val="0"/>
      <w:szCs w:val="24"/>
    </w:rPr>
  </w:style>
  <w:style w:type="paragraph" w:customStyle="1" w:styleId="524">
    <w:name w:val="xl9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525">
    <w:name w:val="xl8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0"/>
      <w:szCs w:val="20"/>
    </w:rPr>
  </w:style>
  <w:style w:type="paragraph" w:customStyle="1" w:styleId="526">
    <w:name w:val="xl1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kern w:val="0"/>
      <w:sz w:val="20"/>
      <w:szCs w:val="20"/>
    </w:rPr>
  </w:style>
  <w:style w:type="paragraph" w:customStyle="1" w:styleId="527">
    <w:name w:val="小标题"/>
    <w:basedOn w:val="33"/>
    <w:autoRedefine/>
    <w:qFormat/>
    <w:uiPriority w:val="0"/>
    <w:pPr>
      <w:tabs>
        <w:tab w:val="left" w:pos="840"/>
      </w:tabs>
      <w:spacing w:before="60" w:after="60"/>
      <w:ind w:left="840" w:hanging="420"/>
    </w:pPr>
    <w:rPr>
      <w:rFonts w:eastAsia="黑体"/>
      <w:sz w:val="24"/>
      <w:szCs w:val="20"/>
    </w:rPr>
  </w:style>
  <w:style w:type="paragraph" w:customStyle="1" w:styleId="528">
    <w:name w:val="五号正文项目（标准）"/>
    <w:basedOn w:val="1"/>
    <w:autoRedefine/>
    <w:qFormat/>
    <w:uiPriority w:val="0"/>
    <w:pPr>
      <w:tabs>
        <w:tab w:val="left" w:pos="900"/>
      </w:tabs>
      <w:spacing w:line="400" w:lineRule="exact"/>
      <w:ind w:left="900" w:hanging="540"/>
      <w:jc w:val="left"/>
    </w:pPr>
    <w:rPr>
      <w:color w:val="000000"/>
      <w:szCs w:val="20"/>
    </w:rPr>
  </w:style>
  <w:style w:type="paragraph" w:customStyle="1" w:styleId="529">
    <w:name w:val="pbullet2cmt"/>
    <w:basedOn w:val="1"/>
    <w:autoRedefine/>
    <w:qFormat/>
    <w:uiPriority w:val="0"/>
    <w:pPr>
      <w:widowControl/>
      <w:spacing w:before="100" w:beforeAutospacing="1" w:after="100" w:afterAutospacing="1"/>
      <w:jc w:val="left"/>
    </w:pPr>
    <w:rPr>
      <w:kern w:val="0"/>
    </w:rPr>
  </w:style>
  <w:style w:type="paragraph" w:customStyle="1" w:styleId="530">
    <w:name w:val="xl100"/>
    <w:basedOn w:val="1"/>
    <w:autoRedefine/>
    <w:qFormat/>
    <w:uiPriority w:val="0"/>
    <w:pPr>
      <w:widowControl/>
      <w:spacing w:before="100" w:beforeAutospacing="1" w:after="100" w:afterAutospacing="1"/>
    </w:pPr>
    <w:rPr>
      <w:color w:val="000000"/>
      <w:kern w:val="0"/>
      <w:szCs w:val="21"/>
    </w:rPr>
  </w:style>
  <w:style w:type="paragraph" w:customStyle="1" w:styleId="531">
    <w:name w:val="S4-L15-C"/>
    <w:basedOn w:val="1"/>
    <w:autoRedefine/>
    <w:qFormat/>
    <w:uiPriority w:val="0"/>
    <w:pPr>
      <w:spacing w:after="120"/>
      <w:jc w:val="center"/>
    </w:pPr>
    <w:rPr>
      <w:rFonts w:ascii="Times New Roman" w:hAnsi="Times New Roman"/>
      <w:szCs w:val="21"/>
    </w:rPr>
  </w:style>
  <w:style w:type="paragraph" w:customStyle="1" w:styleId="532">
    <w:name w:val="P2"/>
    <w:basedOn w:val="1"/>
    <w:autoRedefine/>
    <w:qFormat/>
    <w:uiPriority w:val="0"/>
    <w:pPr>
      <w:widowControl/>
      <w:spacing w:before="240" w:line="240" w:lineRule="atLeast"/>
      <w:ind w:left="578"/>
      <w:jc w:val="left"/>
    </w:pPr>
    <w:rPr>
      <w:rFonts w:ascii="Times New Roman" w:hAnsi="Times New Roman"/>
      <w:b/>
      <w:kern w:val="0"/>
      <w:szCs w:val="21"/>
      <w:lang w:val="en-AU" w:eastAsia="en-US"/>
    </w:rPr>
  </w:style>
  <w:style w:type="paragraph" w:customStyle="1" w:styleId="533">
    <w:name w:val="目录 71"/>
    <w:basedOn w:val="1"/>
    <w:next w:val="1"/>
    <w:autoRedefine/>
    <w:qFormat/>
    <w:uiPriority w:val="39"/>
    <w:pPr>
      <w:ind w:left="1260"/>
      <w:jc w:val="left"/>
    </w:pPr>
    <w:rPr>
      <w:rFonts w:ascii="Times New Roman" w:hAnsi="Times New Roman"/>
      <w:sz w:val="18"/>
      <w:szCs w:val="18"/>
    </w:rPr>
  </w:style>
  <w:style w:type="paragraph" w:customStyle="1" w:styleId="534">
    <w:name w:val="f656565_12"/>
    <w:basedOn w:val="1"/>
    <w:autoRedefine/>
    <w:qFormat/>
    <w:uiPriority w:val="0"/>
    <w:pPr>
      <w:widowControl/>
      <w:spacing w:before="100" w:beforeAutospacing="1" w:after="100" w:afterAutospacing="1" w:line="300" w:lineRule="atLeast"/>
      <w:jc w:val="left"/>
    </w:pPr>
    <w:rPr>
      <w:rFonts w:ascii="Arial" w:hAnsi="Arial" w:cs="Arial"/>
      <w:color w:val="656565"/>
      <w:kern w:val="0"/>
      <w:sz w:val="17"/>
      <w:szCs w:val="17"/>
    </w:rPr>
  </w:style>
  <w:style w:type="paragraph" w:customStyle="1" w:styleId="535">
    <w:name w:val="标题1"/>
    <w:basedOn w:val="43"/>
    <w:link w:val="1354"/>
    <w:autoRedefine/>
    <w:qFormat/>
    <w:uiPriority w:val="0"/>
    <w:pPr>
      <w:spacing w:beforeLines="0" w:afterLines="0" w:line="360" w:lineRule="auto"/>
    </w:pPr>
    <w:rPr>
      <w:b/>
      <w:sz w:val="30"/>
      <w:szCs w:val="20"/>
    </w:rPr>
  </w:style>
  <w:style w:type="paragraph" w:customStyle="1" w:styleId="536">
    <w:name w:val="Normal0"/>
    <w:autoRedefine/>
    <w:qFormat/>
    <w:uiPriority w:val="0"/>
    <w:rPr>
      <w:rFonts w:ascii="Times New Roman" w:hAnsi="Times New Roman" w:eastAsia="宋体" w:cs="Times New Roman"/>
      <w:lang w:val="en-US" w:eastAsia="en-US" w:bidi="ar-SA"/>
    </w:rPr>
  </w:style>
  <w:style w:type="paragraph" w:customStyle="1" w:styleId="537">
    <w:name w:val="Char6"/>
    <w:basedOn w:val="1"/>
    <w:autoRedefine/>
    <w:qFormat/>
    <w:uiPriority w:val="0"/>
    <w:pPr>
      <w:tabs>
        <w:tab w:val="left" w:pos="432"/>
      </w:tabs>
      <w:ind w:left="432" w:hanging="432"/>
    </w:pPr>
    <w:rPr>
      <w:rFonts w:ascii="Times New Roman" w:hAnsi="Times New Roman"/>
    </w:rPr>
  </w:style>
  <w:style w:type="paragraph" w:customStyle="1" w:styleId="538">
    <w:name w:val="目录 61"/>
    <w:basedOn w:val="1"/>
    <w:next w:val="1"/>
    <w:autoRedefine/>
    <w:qFormat/>
    <w:uiPriority w:val="39"/>
    <w:pPr>
      <w:ind w:left="1050"/>
      <w:jc w:val="left"/>
    </w:pPr>
    <w:rPr>
      <w:rFonts w:ascii="Times New Roman" w:hAnsi="Times New Roman"/>
      <w:sz w:val="18"/>
      <w:szCs w:val="18"/>
    </w:rPr>
  </w:style>
  <w:style w:type="paragraph" w:customStyle="1" w:styleId="539">
    <w:name w:val="样式 标题 3(A-3)sect1.2.3h3H3level_3PIM 3Level 3 HeadHeading..."/>
    <w:basedOn w:val="5"/>
    <w:autoRedefine/>
    <w:qFormat/>
    <w:uiPriority w:val="0"/>
    <w:rPr>
      <w:rFonts w:ascii="Arial" w:hAnsi="Arial"/>
      <w:sz w:val="30"/>
    </w:rPr>
  </w:style>
  <w:style w:type="paragraph" w:customStyle="1" w:styleId="540">
    <w:name w:val="书籍标题3"/>
    <w:basedOn w:val="1"/>
    <w:autoRedefine/>
    <w:qFormat/>
    <w:uiPriority w:val="0"/>
    <w:pPr>
      <w:tabs>
        <w:tab w:val="left" w:pos="840"/>
      </w:tabs>
      <w:spacing w:beforeLines="100" w:afterLines="100"/>
      <w:ind w:left="840" w:hanging="420"/>
      <w:jc w:val="left"/>
      <w:outlineLvl w:val="2"/>
    </w:pPr>
    <w:rPr>
      <w:rFonts w:ascii="Times New Roman" w:hAnsi="Times New Roman"/>
      <w:b/>
      <w:bCs/>
      <w:spacing w:val="20"/>
      <w:sz w:val="28"/>
      <w:szCs w:val="28"/>
    </w:rPr>
  </w:style>
  <w:style w:type="paragraph" w:customStyle="1" w:styleId="541">
    <w:name w:val="Char1"/>
    <w:basedOn w:val="1"/>
    <w:autoRedefine/>
    <w:qFormat/>
    <w:uiPriority w:val="0"/>
    <w:pPr>
      <w:spacing w:beforeLines="20" w:afterLines="20"/>
    </w:pPr>
    <w:rPr>
      <w:rFonts w:ascii="楷体_GB2312" w:eastAsia="楷体_GB2312" w:cs="Arial"/>
      <w:kern w:val="0"/>
    </w:rPr>
  </w:style>
  <w:style w:type="paragraph" w:customStyle="1" w:styleId="542">
    <w:name w:val="xl9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color w:val="000000"/>
      <w:kern w:val="0"/>
      <w:sz w:val="20"/>
      <w:szCs w:val="20"/>
    </w:rPr>
  </w:style>
  <w:style w:type="paragraph" w:customStyle="1" w:styleId="543">
    <w:name w:val="flType"/>
    <w:basedOn w:val="1"/>
    <w:autoRedefine/>
    <w:qFormat/>
    <w:uiPriority w:val="0"/>
    <w:pPr>
      <w:adjustRightInd w:val="0"/>
      <w:spacing w:before="560" w:after="120" w:line="360" w:lineRule="atLeast"/>
      <w:jc w:val="center"/>
      <w:textAlignment w:val="baseline"/>
    </w:pPr>
    <w:rPr>
      <w:rFonts w:ascii="Arial" w:hAnsi="Times New Roman" w:eastAsia="黑体"/>
      <w:kern w:val="0"/>
      <w:sz w:val="28"/>
      <w:szCs w:val="20"/>
    </w:rPr>
  </w:style>
  <w:style w:type="paragraph" w:customStyle="1" w:styleId="544">
    <w:name w:val="msoaccenttext3"/>
    <w:autoRedefine/>
    <w:qFormat/>
    <w:uiPriority w:val="0"/>
    <w:rPr>
      <w:rFonts w:ascii="Century Schoolbook" w:hAnsi="Century Schoolbook" w:eastAsia="宋体" w:cs="宋体"/>
      <w:color w:val="FFFFFF"/>
      <w:kern w:val="28"/>
      <w:sz w:val="13"/>
      <w:szCs w:val="13"/>
      <w:lang w:val="en-US" w:eastAsia="zh-CN" w:bidi="ar-SA"/>
    </w:rPr>
  </w:style>
  <w:style w:type="paragraph" w:customStyle="1" w:styleId="545">
    <w:name w:val="正文缩进1"/>
    <w:basedOn w:val="1"/>
    <w:autoRedefine/>
    <w:qFormat/>
    <w:uiPriority w:val="0"/>
    <w:pPr>
      <w:autoSpaceDE w:val="0"/>
      <w:autoSpaceDN w:val="0"/>
      <w:adjustRightInd w:val="0"/>
      <w:spacing w:after="180" w:line="310" w:lineRule="auto"/>
      <w:ind w:firstLine="420"/>
      <w:jc w:val="left"/>
    </w:pPr>
    <w:rPr>
      <w:rFonts w:ascii="Times New Roman" w:hAnsi="Times New Roman"/>
      <w:kern w:val="0"/>
      <w:sz w:val="20"/>
      <w:szCs w:val="20"/>
    </w:rPr>
  </w:style>
  <w:style w:type="paragraph" w:customStyle="1" w:styleId="546">
    <w:name w:val="文档正文"/>
    <w:basedOn w:val="1"/>
    <w:autoRedefine/>
    <w:qFormat/>
    <w:uiPriority w:val="0"/>
    <w:pPr>
      <w:adjustRightInd w:val="0"/>
      <w:spacing w:line="440" w:lineRule="exact"/>
      <w:ind w:firstLine="567"/>
      <w:textAlignment w:val="baseline"/>
    </w:pPr>
    <w:rPr>
      <w:rFonts w:ascii="Arial Narrow" w:hAnsi="Arial Narrow"/>
      <w:kern w:val="0"/>
    </w:rPr>
  </w:style>
  <w:style w:type="paragraph" w:customStyle="1" w:styleId="547">
    <w:name w:val="正文首行缩进 211"/>
    <w:basedOn w:val="34"/>
    <w:link w:val="923"/>
    <w:autoRedefine/>
    <w:qFormat/>
    <w:uiPriority w:val="0"/>
    <w:pPr>
      <w:spacing w:after="120" w:line="240" w:lineRule="auto"/>
      <w:ind w:left="420" w:leftChars="200" w:firstLine="420"/>
    </w:pPr>
    <w:rPr>
      <w:rFonts w:ascii="Times New Roman" w:hAnsi="Times New Roman"/>
      <w:spacing w:val="0"/>
      <w:sz w:val="21"/>
    </w:rPr>
  </w:style>
  <w:style w:type="paragraph" w:customStyle="1" w:styleId="548">
    <w:name w:val="Char Char Char Char2"/>
    <w:basedOn w:val="1"/>
    <w:autoRedefine/>
    <w:qFormat/>
    <w:uiPriority w:val="0"/>
    <w:pPr>
      <w:widowControl/>
      <w:spacing w:after="160" w:line="240" w:lineRule="exact"/>
      <w:jc w:val="left"/>
    </w:pPr>
    <w:rPr>
      <w:rFonts w:ascii="Verdana" w:hAnsi="Verdana" w:eastAsia="仿宋_GB2312"/>
      <w:kern w:val="0"/>
      <w:szCs w:val="20"/>
      <w:lang w:eastAsia="en-US"/>
    </w:rPr>
  </w:style>
  <w:style w:type="paragraph" w:customStyle="1" w:styleId="549">
    <w:name w:val="普通 (Web)"/>
    <w:basedOn w:val="1"/>
    <w:autoRedefine/>
    <w:qFormat/>
    <w:uiPriority w:val="0"/>
    <w:pPr>
      <w:widowControl/>
      <w:spacing w:before="100" w:beforeAutospacing="1" w:after="100" w:afterAutospacing="1"/>
      <w:jc w:val="left"/>
    </w:pPr>
    <w:rPr>
      <w:kern w:val="0"/>
      <w:szCs w:val="20"/>
    </w:rPr>
  </w:style>
  <w:style w:type="paragraph" w:customStyle="1" w:styleId="550">
    <w:name w:val="xl10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0"/>
      <w:szCs w:val="20"/>
    </w:rPr>
  </w:style>
  <w:style w:type="paragraph" w:customStyle="1" w:styleId="551">
    <w:name w:val="Normal Indent1"/>
    <w:basedOn w:val="1"/>
    <w:autoRedefine/>
    <w:qFormat/>
    <w:uiPriority w:val="0"/>
    <w:pPr>
      <w:ind w:firstLine="420"/>
    </w:pPr>
    <w:rPr>
      <w:rFonts w:ascii="Times New Roman" w:hAnsi="Times New Roman"/>
      <w:szCs w:val="20"/>
    </w:rPr>
  </w:style>
  <w:style w:type="paragraph" w:customStyle="1" w:styleId="552">
    <w:name w:val="pa-17"/>
    <w:basedOn w:val="1"/>
    <w:autoRedefine/>
    <w:qFormat/>
    <w:uiPriority w:val="0"/>
    <w:pPr>
      <w:widowControl/>
      <w:spacing w:before="150" w:after="150"/>
      <w:jc w:val="left"/>
    </w:pPr>
    <w:rPr>
      <w:kern w:val="0"/>
    </w:rPr>
  </w:style>
  <w:style w:type="paragraph" w:customStyle="1" w:styleId="553">
    <w:name w:val="小四 段落 宋体 Char Char"/>
    <w:basedOn w:val="1"/>
    <w:autoRedefine/>
    <w:qFormat/>
    <w:uiPriority w:val="0"/>
  </w:style>
  <w:style w:type="paragraph" w:customStyle="1" w:styleId="554">
    <w:name w:val="Char9"/>
    <w:basedOn w:val="1"/>
    <w:autoRedefine/>
    <w:qFormat/>
    <w:uiPriority w:val="0"/>
    <w:pPr>
      <w:adjustRightInd w:val="0"/>
      <w:textAlignment w:val="baseline"/>
    </w:pPr>
    <w:rPr>
      <w:rFonts w:ascii="Tahoma" w:hAnsi="Tahoma"/>
      <w:szCs w:val="20"/>
    </w:rPr>
  </w:style>
  <w:style w:type="paragraph" w:customStyle="1" w:styleId="555">
    <w:name w:val="样式 正文缩进正文（首行缩进两字）四号四号1四号2四号11特点正文非缩进段1ALT+ZPI正文文字首行缩进...2"/>
    <w:basedOn w:val="20"/>
    <w:autoRedefine/>
    <w:qFormat/>
    <w:uiPriority w:val="0"/>
    <w:pPr>
      <w:spacing w:beforeLines="50" w:line="360" w:lineRule="exact"/>
      <w:ind w:firstLine="200"/>
    </w:pPr>
    <w:rPr>
      <w:rFonts w:hAnsi="Times New Roman"/>
      <w:bCs/>
      <w:kern w:val="0"/>
    </w:rPr>
  </w:style>
  <w:style w:type="paragraph" w:customStyle="1" w:styleId="556">
    <w:name w:val="批注主题11"/>
    <w:basedOn w:val="27"/>
    <w:next w:val="27"/>
    <w:autoRedefine/>
    <w:qFormat/>
    <w:uiPriority w:val="0"/>
    <w:rPr>
      <w:b/>
      <w:bCs/>
      <w:kern w:val="0"/>
      <w:sz w:val="20"/>
      <w:szCs w:val="20"/>
    </w:rPr>
  </w:style>
  <w:style w:type="paragraph" w:customStyle="1" w:styleId="557">
    <w:name w:val="xl8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0"/>
      <w:szCs w:val="20"/>
    </w:rPr>
  </w:style>
  <w:style w:type="paragraph" w:customStyle="1" w:styleId="558">
    <w:name w:val="最新标题1"/>
    <w:basedOn w:val="559"/>
    <w:next w:val="561"/>
    <w:autoRedefine/>
    <w:qFormat/>
    <w:uiPriority w:val="0"/>
    <w:pPr>
      <w:tabs>
        <w:tab w:val="left" w:pos="1140"/>
      </w:tabs>
      <w:spacing w:after="120"/>
    </w:pPr>
    <w:rPr>
      <w:bCs/>
    </w:rPr>
  </w:style>
  <w:style w:type="paragraph" w:customStyle="1" w:styleId="559">
    <w:name w:val="样式 标题1"/>
    <w:basedOn w:val="560"/>
    <w:next w:val="561"/>
    <w:autoRedefine/>
    <w:qFormat/>
    <w:uiPriority w:val="0"/>
    <w:pPr>
      <w:tabs>
        <w:tab w:val="left" w:pos="1140"/>
      </w:tabs>
      <w:spacing w:after="50"/>
      <w:ind w:left="1140" w:hanging="720"/>
    </w:pPr>
    <w:rPr>
      <w:bCs w:val="0"/>
      <w:sz w:val="32"/>
    </w:rPr>
  </w:style>
  <w:style w:type="paragraph" w:customStyle="1" w:styleId="560">
    <w:name w:val="样式 标题 1 + 段后: 0.5 行"/>
    <w:basedOn w:val="3"/>
    <w:autoRedefine/>
    <w:qFormat/>
    <w:uiPriority w:val="0"/>
    <w:pPr>
      <w:keepNext/>
      <w:autoSpaceDE/>
      <w:autoSpaceDN/>
      <w:adjustRightInd/>
      <w:spacing w:before="120" w:afterLines="50" w:line="240" w:lineRule="auto"/>
      <w:jc w:val="left"/>
    </w:pPr>
    <w:rPr>
      <w:rFonts w:eastAsia="宋体"/>
      <w:snapToGrid w:val="0"/>
      <w:sz w:val="28"/>
      <w:szCs w:val="20"/>
    </w:rPr>
  </w:style>
  <w:style w:type="paragraph" w:customStyle="1" w:styleId="561">
    <w:name w:val="最新标题2"/>
    <w:basedOn w:val="562"/>
    <w:next w:val="563"/>
    <w:autoRedefine/>
    <w:qFormat/>
    <w:uiPriority w:val="0"/>
    <w:pPr>
      <w:spacing w:after="120"/>
    </w:pPr>
  </w:style>
  <w:style w:type="paragraph" w:customStyle="1" w:styleId="562">
    <w:name w:val="样式 标题 2"/>
    <w:basedOn w:val="4"/>
    <w:next w:val="563"/>
    <w:autoRedefine/>
    <w:qFormat/>
    <w:uiPriority w:val="0"/>
    <w:pPr>
      <w:keepLines w:val="0"/>
      <w:spacing w:before="120" w:afterLines="50" w:line="240" w:lineRule="auto"/>
      <w:ind w:left="380" w:hanging="380"/>
      <w:jc w:val="left"/>
    </w:pPr>
    <w:rPr>
      <w:rFonts w:ascii="宋体" w:hAnsi="Times New Roman" w:eastAsia="宋体"/>
      <w:snapToGrid w:val="0"/>
      <w:kern w:val="0"/>
      <w:sz w:val="28"/>
      <w:szCs w:val="20"/>
    </w:rPr>
  </w:style>
  <w:style w:type="paragraph" w:customStyle="1" w:styleId="563">
    <w:name w:val="最新标题3"/>
    <w:basedOn w:val="564"/>
    <w:next w:val="565"/>
    <w:autoRedefine/>
    <w:qFormat/>
    <w:uiPriority w:val="0"/>
    <w:pPr>
      <w:spacing w:after="120"/>
    </w:pPr>
  </w:style>
  <w:style w:type="paragraph" w:customStyle="1" w:styleId="564">
    <w:name w:val="样式 标题 3"/>
    <w:basedOn w:val="5"/>
    <w:next w:val="565"/>
    <w:autoRedefine/>
    <w:qFormat/>
    <w:uiPriority w:val="0"/>
    <w:pPr>
      <w:keepLines w:val="0"/>
      <w:spacing w:before="120" w:afterLines="50" w:line="240" w:lineRule="auto"/>
      <w:jc w:val="left"/>
    </w:pPr>
    <w:rPr>
      <w:snapToGrid w:val="0"/>
      <w:kern w:val="0"/>
      <w:sz w:val="24"/>
      <w:szCs w:val="20"/>
    </w:rPr>
  </w:style>
  <w:style w:type="paragraph" w:customStyle="1" w:styleId="565">
    <w:name w:val="最新标题4"/>
    <w:basedOn w:val="566"/>
    <w:next w:val="1"/>
    <w:autoRedefine/>
    <w:qFormat/>
    <w:uiPriority w:val="0"/>
    <w:pPr>
      <w:tabs>
        <w:tab w:val="left" w:pos="864"/>
        <w:tab w:val="left" w:pos="2040"/>
        <w:tab w:val="left" w:pos="2100"/>
      </w:tabs>
      <w:spacing w:after="120"/>
      <w:ind w:left="0" w:firstLine="0"/>
    </w:pPr>
  </w:style>
  <w:style w:type="paragraph" w:customStyle="1" w:styleId="566">
    <w:name w:val="样式 标题 4"/>
    <w:basedOn w:val="567"/>
    <w:next w:val="568"/>
    <w:autoRedefine/>
    <w:qFormat/>
    <w:uiPriority w:val="0"/>
    <w:pPr>
      <w:numPr>
        <w:ilvl w:val="0"/>
      </w:numPr>
      <w:tabs>
        <w:tab w:val="left" w:pos="864"/>
        <w:tab w:val="left" w:pos="2040"/>
        <w:tab w:val="left" w:pos="2100"/>
      </w:tabs>
      <w:spacing w:after="50"/>
      <w:ind w:left="2100" w:hanging="420"/>
    </w:pPr>
  </w:style>
  <w:style w:type="paragraph" w:customStyle="1" w:styleId="567">
    <w:name w:val="样式 标题 4Chapter X.X.X.X. + 段后: 0.5 行1"/>
    <w:basedOn w:val="515"/>
    <w:autoRedefine/>
    <w:qFormat/>
    <w:uiPriority w:val="0"/>
    <w:pPr>
      <w:numPr>
        <w:numId w:val="0"/>
      </w:numPr>
      <w:tabs>
        <w:tab w:val="left" w:pos="864"/>
      </w:tabs>
      <w:spacing w:after="120"/>
      <w:ind w:left="864" w:hanging="864"/>
    </w:pPr>
  </w:style>
  <w:style w:type="paragraph" w:customStyle="1" w:styleId="568">
    <w:name w:val="样式 正文"/>
    <w:basedOn w:val="1"/>
    <w:next w:val="1"/>
    <w:autoRedefine/>
    <w:qFormat/>
    <w:uiPriority w:val="0"/>
    <w:pPr>
      <w:numPr>
        <w:ilvl w:val="2"/>
        <w:numId w:val="6"/>
      </w:numPr>
      <w:spacing w:afterLines="50"/>
      <w:jc w:val="left"/>
    </w:pPr>
    <w:rPr>
      <w:rFonts w:hAnsi="Times New Roman"/>
      <w:snapToGrid w:val="0"/>
      <w:kern w:val="0"/>
      <w:szCs w:val="20"/>
    </w:rPr>
  </w:style>
  <w:style w:type="paragraph" w:customStyle="1" w:styleId="569">
    <w:name w:val="缺省文本"/>
    <w:basedOn w:val="1"/>
    <w:link w:val="1870"/>
    <w:autoRedefine/>
    <w:qFormat/>
    <w:uiPriority w:val="0"/>
    <w:pPr>
      <w:autoSpaceDE w:val="0"/>
      <w:autoSpaceDN w:val="0"/>
      <w:adjustRightInd w:val="0"/>
      <w:jc w:val="left"/>
    </w:pPr>
    <w:rPr>
      <w:rFonts w:ascii="Times New Roman" w:hAnsi="Times New Roman"/>
      <w:kern w:val="0"/>
      <w:szCs w:val="20"/>
    </w:rPr>
  </w:style>
  <w:style w:type="paragraph" w:customStyle="1" w:styleId="570">
    <w:name w:val="_Style 1481"/>
    <w:next w:val="1"/>
    <w:autoRedefine/>
    <w:qFormat/>
    <w:uiPriority w:val="99"/>
    <w:pPr>
      <w:widowControl w:val="0"/>
      <w:jc w:val="both"/>
    </w:pPr>
    <w:rPr>
      <w:rFonts w:ascii="Calibri" w:hAnsi="Calibri" w:eastAsia="宋体" w:cs="Times New Roman"/>
      <w:kern w:val="2"/>
      <w:sz w:val="21"/>
      <w:szCs w:val="22"/>
      <w:lang w:val="en-US" w:eastAsia="zh-CN" w:bidi="ar-SA"/>
    </w:rPr>
  </w:style>
  <w:style w:type="paragraph" w:customStyle="1" w:styleId="571">
    <w:name w:val="样式 标题 1 + 左侧:  0 厘米 首行缩进:  0 厘米"/>
    <w:basedOn w:val="3"/>
    <w:autoRedefine/>
    <w:qFormat/>
    <w:uiPriority w:val="0"/>
    <w:pPr>
      <w:keepNext/>
      <w:keepLines/>
      <w:autoSpaceDE/>
      <w:autoSpaceDN/>
      <w:adjustRightInd/>
      <w:spacing w:after="120"/>
      <w:jc w:val="both"/>
    </w:pPr>
    <w:rPr>
      <w:rFonts w:ascii="黑体" w:eastAsia="黑体"/>
      <w:kern w:val="44"/>
    </w:rPr>
  </w:style>
  <w:style w:type="paragraph" w:customStyle="1" w:styleId="572">
    <w:name w:val="Paragraph1"/>
    <w:basedOn w:val="1"/>
    <w:autoRedefine/>
    <w:qFormat/>
    <w:uiPriority w:val="0"/>
    <w:pPr>
      <w:spacing w:before="80" w:afterLines="50"/>
    </w:pPr>
    <w:rPr>
      <w:rFonts w:hAnsi="Times New Roman"/>
      <w:snapToGrid w:val="0"/>
      <w:kern w:val="0"/>
      <w:szCs w:val="20"/>
    </w:rPr>
  </w:style>
  <w:style w:type="paragraph" w:customStyle="1" w:styleId="573">
    <w:name w:val="4"/>
    <w:basedOn w:val="1"/>
    <w:autoRedefine/>
    <w:qFormat/>
    <w:uiPriority w:val="0"/>
  </w:style>
  <w:style w:type="paragraph" w:customStyle="1" w:styleId="574">
    <w:name w:val="ZJGIS-一级标题"/>
    <w:basedOn w:val="3"/>
    <w:autoRedefine/>
    <w:qFormat/>
    <w:uiPriority w:val="0"/>
    <w:pPr>
      <w:keepNext/>
      <w:keepLines/>
      <w:numPr>
        <w:numId w:val="12"/>
      </w:numPr>
      <w:autoSpaceDE/>
      <w:autoSpaceDN/>
      <w:adjustRightInd/>
      <w:spacing w:before="60" w:after="60" w:line="240" w:lineRule="auto"/>
      <w:jc w:val="both"/>
    </w:pPr>
    <w:rPr>
      <w:rFonts w:ascii="Times New Roman" w:hAnsi="Times New Roman" w:eastAsia="华文中宋"/>
      <w:kern w:val="44"/>
      <w:sz w:val="32"/>
      <w:szCs w:val="32"/>
    </w:rPr>
  </w:style>
  <w:style w:type="paragraph" w:customStyle="1" w:styleId="575">
    <w:name w:val="中等深浅列表 2 - 强调文字颜色 21"/>
    <w:autoRedefine/>
    <w:semiHidden/>
    <w:qFormat/>
    <w:uiPriority w:val="99"/>
    <w:rPr>
      <w:rFonts w:ascii="Calibri" w:hAnsi="Calibri" w:eastAsia="宋体" w:cs="Times New Roman"/>
      <w:kern w:val="2"/>
      <w:sz w:val="21"/>
      <w:szCs w:val="22"/>
      <w:lang w:val="en-US" w:eastAsia="zh-CN" w:bidi="ar-SA"/>
    </w:rPr>
  </w:style>
  <w:style w:type="paragraph" w:customStyle="1" w:styleId="576">
    <w:name w:val="xl77"/>
    <w:basedOn w:val="1"/>
    <w:autoRedefine/>
    <w:qFormat/>
    <w:uiPriority w:val="0"/>
    <w:pPr>
      <w:widowControl/>
      <w:pBdr>
        <w:top w:val="single" w:color="000000" w:sz="12" w:space="0"/>
        <w:left w:val="single" w:color="000000" w:sz="8" w:space="0"/>
      </w:pBdr>
      <w:shd w:val="clear" w:color="000000" w:fill="BFBFBF"/>
      <w:spacing w:before="100" w:beforeAutospacing="1" w:after="100" w:afterAutospacing="1"/>
      <w:jc w:val="center"/>
    </w:pPr>
    <w:rPr>
      <w:rFonts w:ascii="黑体" w:eastAsia="黑体"/>
      <w:kern w:val="0"/>
      <w:sz w:val="20"/>
      <w:szCs w:val="20"/>
    </w:rPr>
  </w:style>
  <w:style w:type="paragraph" w:customStyle="1" w:styleId="577">
    <w:name w:val="文本"/>
    <w:autoRedefine/>
    <w:qFormat/>
    <w:uiPriority w:val="0"/>
    <w:pPr>
      <w:spacing w:line="360" w:lineRule="auto"/>
      <w:ind w:firstLine="200" w:firstLineChars="200"/>
    </w:pPr>
    <w:rPr>
      <w:rFonts w:ascii="Times New Roman" w:hAnsi="Times New Roman" w:eastAsia="宋体" w:cs="Times New Roman"/>
      <w:kern w:val="2"/>
      <w:sz w:val="21"/>
      <w:szCs w:val="24"/>
      <w:lang w:val="en-US" w:eastAsia="zh-CN" w:bidi="ar-SA"/>
    </w:rPr>
  </w:style>
  <w:style w:type="paragraph" w:customStyle="1" w:styleId="578">
    <w:name w:val="xl10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0"/>
      <w:szCs w:val="20"/>
    </w:rPr>
  </w:style>
  <w:style w:type="paragraph" w:customStyle="1" w:styleId="579">
    <w:name w:val="Char Char Char Char1 Char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580">
    <w:name w:val="f1"/>
    <w:basedOn w:val="1"/>
    <w:autoRedefine/>
    <w:qFormat/>
    <w:uiPriority w:val="0"/>
    <w:pPr>
      <w:widowControl/>
      <w:spacing w:before="100" w:beforeAutospacing="1" w:after="100" w:afterAutospacing="1"/>
      <w:jc w:val="center"/>
    </w:pPr>
    <w:rPr>
      <w:rFonts w:ascii="Helvetica" w:hAnsi="Helvetica" w:cs="Helvetica"/>
      <w:b/>
      <w:bCs/>
      <w:color w:val="FF8080"/>
      <w:spacing w:val="160"/>
      <w:kern w:val="0"/>
      <w:sz w:val="80"/>
      <w:szCs w:val="80"/>
    </w:rPr>
  </w:style>
  <w:style w:type="paragraph" w:customStyle="1" w:styleId="581">
    <w:name w:val="Char Char1 Char Char Char Char Char Char Char Char Char Char Char Char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582">
    <w:name w:val="Char4"/>
    <w:basedOn w:val="1"/>
    <w:autoRedefine/>
    <w:qFormat/>
    <w:uiPriority w:val="0"/>
    <w:pPr>
      <w:tabs>
        <w:tab w:val="left" w:pos="432"/>
      </w:tabs>
      <w:ind w:left="432" w:hanging="432"/>
    </w:pPr>
    <w:rPr>
      <w:rFonts w:ascii="Times New Roman" w:hAnsi="Times New Roman"/>
    </w:rPr>
  </w:style>
  <w:style w:type="paragraph" w:customStyle="1" w:styleId="583">
    <w:name w:val="tabletext"/>
    <w:basedOn w:val="1"/>
    <w:autoRedefine/>
    <w:qFormat/>
    <w:uiPriority w:val="0"/>
    <w:pPr>
      <w:widowControl/>
      <w:spacing w:before="100" w:beforeAutospacing="1" w:after="100" w:afterAutospacing="1"/>
      <w:jc w:val="left"/>
    </w:pPr>
    <w:rPr>
      <w:kern w:val="0"/>
    </w:rPr>
  </w:style>
  <w:style w:type="paragraph" w:customStyle="1" w:styleId="584">
    <w:name w:val="章正文"/>
    <w:basedOn w:val="1"/>
    <w:autoRedefine/>
    <w:qFormat/>
    <w:uiPriority w:val="0"/>
    <w:pPr>
      <w:spacing w:beforeLines="50" w:after="120" w:line="300" w:lineRule="auto"/>
    </w:pPr>
    <w:rPr>
      <w:rFonts w:ascii="Helvetica" w:hAnsi="Helvetica"/>
      <w:kern w:val="0"/>
    </w:rPr>
  </w:style>
  <w:style w:type="paragraph" w:customStyle="1" w:styleId="585">
    <w:name w:val="目录 81"/>
    <w:basedOn w:val="1"/>
    <w:next w:val="1"/>
    <w:autoRedefine/>
    <w:qFormat/>
    <w:uiPriority w:val="39"/>
    <w:pPr>
      <w:spacing w:afterLines="50"/>
      <w:ind w:left="1470"/>
      <w:jc w:val="left"/>
    </w:pPr>
    <w:rPr>
      <w:rFonts w:ascii="Times New Roman" w:hAnsi="Times New Roman"/>
      <w:snapToGrid w:val="0"/>
      <w:kern w:val="0"/>
      <w:sz w:val="18"/>
      <w:szCs w:val="18"/>
    </w:rPr>
  </w:style>
  <w:style w:type="paragraph" w:customStyle="1" w:styleId="586">
    <w:name w:val="xl94"/>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color w:val="000000"/>
      <w:kern w:val="0"/>
      <w:sz w:val="20"/>
      <w:szCs w:val="20"/>
    </w:rPr>
  </w:style>
  <w:style w:type="paragraph" w:customStyle="1" w:styleId="587">
    <w:name w:val="正文首行缩进两字"/>
    <w:autoRedefine/>
    <w:qFormat/>
    <w:uiPriority w:val="0"/>
    <w:pPr>
      <w:tabs>
        <w:tab w:val="left" w:pos="840"/>
      </w:tabs>
      <w:spacing w:afterLines="50" w:line="360" w:lineRule="auto"/>
      <w:ind w:right="240"/>
      <w:jc w:val="both"/>
    </w:pPr>
    <w:rPr>
      <w:rFonts w:ascii="Times New Roman" w:hAnsi="Times New Roman" w:eastAsia="宋体" w:cs="Times New Roman"/>
      <w:sz w:val="21"/>
      <w:szCs w:val="21"/>
      <w:lang w:val="en-US" w:eastAsia="zh-CN" w:bidi="ar-SA"/>
    </w:rPr>
  </w:style>
  <w:style w:type="paragraph" w:customStyle="1" w:styleId="588">
    <w:name w:val="xl11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0"/>
      <w:szCs w:val="20"/>
    </w:rPr>
  </w:style>
  <w:style w:type="paragraph" w:customStyle="1" w:styleId="589">
    <w:name w:val="image"/>
    <w:basedOn w:val="1"/>
    <w:autoRedefine/>
    <w:qFormat/>
    <w:uiPriority w:val="0"/>
    <w:pPr>
      <w:widowControl/>
      <w:spacing w:before="360" w:after="360"/>
      <w:jc w:val="center"/>
    </w:pPr>
    <w:rPr>
      <w:kern w:val="0"/>
    </w:rPr>
  </w:style>
  <w:style w:type="paragraph" w:customStyle="1" w:styleId="590">
    <w:name w:val="pbulletcmt"/>
    <w:basedOn w:val="1"/>
    <w:autoRedefine/>
    <w:qFormat/>
    <w:uiPriority w:val="0"/>
    <w:pPr>
      <w:widowControl/>
      <w:spacing w:before="100" w:beforeAutospacing="1" w:after="100" w:afterAutospacing="1"/>
      <w:jc w:val="left"/>
    </w:pPr>
    <w:rPr>
      <w:rFonts w:ascii="Times New Roman" w:hAnsi="Times New Roman" w:eastAsia="Times New Roman"/>
      <w:kern w:val="0"/>
    </w:rPr>
  </w:style>
  <w:style w:type="paragraph" w:customStyle="1" w:styleId="591">
    <w:name w:val="Paragraph2"/>
    <w:basedOn w:val="1"/>
    <w:autoRedefine/>
    <w:qFormat/>
    <w:uiPriority w:val="0"/>
    <w:pPr>
      <w:spacing w:before="80" w:afterLines="50"/>
      <w:ind w:left="720"/>
    </w:pPr>
    <w:rPr>
      <w:rFonts w:hAnsi="Times New Roman"/>
      <w:snapToGrid w:val="0"/>
      <w:color w:val="000000"/>
      <w:kern w:val="0"/>
      <w:szCs w:val="20"/>
      <w:lang w:val="en-AU"/>
    </w:rPr>
  </w:style>
  <w:style w:type="paragraph" w:customStyle="1" w:styleId="592">
    <w:name w:val="技术方案正文样式"/>
    <w:basedOn w:val="1"/>
    <w:autoRedefine/>
    <w:qFormat/>
    <w:uiPriority w:val="99"/>
    <w:pPr>
      <w:autoSpaceDE w:val="0"/>
      <w:autoSpaceDN w:val="0"/>
      <w:adjustRightInd w:val="0"/>
      <w:spacing w:line="400" w:lineRule="exact"/>
    </w:pPr>
  </w:style>
  <w:style w:type="paragraph" w:customStyle="1" w:styleId="593">
    <w:name w:val="xl8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0"/>
      <w:szCs w:val="20"/>
    </w:rPr>
  </w:style>
  <w:style w:type="paragraph" w:customStyle="1" w:styleId="594">
    <w:name w:val="xl11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kern w:val="0"/>
      <w:sz w:val="19"/>
      <w:szCs w:val="19"/>
    </w:rPr>
  </w:style>
  <w:style w:type="paragraph" w:customStyle="1" w:styleId="595">
    <w:name w:val="pt9"/>
    <w:basedOn w:val="1"/>
    <w:autoRedefine/>
    <w:qFormat/>
    <w:uiPriority w:val="0"/>
    <w:pPr>
      <w:widowControl/>
      <w:spacing w:before="100" w:beforeAutospacing="1" w:after="100" w:afterAutospacing="1" w:line="400" w:lineRule="atLeast"/>
      <w:jc w:val="left"/>
    </w:pPr>
    <w:rPr>
      <w:rFonts w:ascii="Arial" w:hAnsi="Arial" w:cs="Arial"/>
      <w:color w:val="00309C"/>
      <w:kern w:val="0"/>
      <w:sz w:val="18"/>
      <w:szCs w:val="18"/>
    </w:rPr>
  </w:style>
  <w:style w:type="paragraph" w:customStyle="1" w:styleId="596">
    <w:name w:val="Char Char1 Char Char Char Char1 Char Char Char"/>
    <w:basedOn w:val="1"/>
    <w:autoRedefine/>
    <w:qFormat/>
    <w:uiPriority w:val="0"/>
    <w:pPr>
      <w:adjustRightInd w:val="0"/>
      <w:spacing w:line="360" w:lineRule="atLeast"/>
      <w:textAlignment w:val="baseline"/>
    </w:pPr>
    <w:rPr>
      <w:rFonts w:ascii="Tahoma" w:hAnsi="Tahoma"/>
      <w:szCs w:val="20"/>
    </w:rPr>
  </w:style>
  <w:style w:type="paragraph" w:customStyle="1" w:styleId="597">
    <w:name w:val="圆点"/>
    <w:basedOn w:val="1"/>
    <w:autoRedefine/>
    <w:qFormat/>
    <w:uiPriority w:val="0"/>
    <w:pPr>
      <w:spacing w:beforeLines="50" w:afterLines="50"/>
    </w:pPr>
    <w:rPr>
      <w:rFonts w:ascii="仿宋_GB2312" w:hAnsi="Times New Roman" w:eastAsia="仿宋_GB2312"/>
    </w:rPr>
  </w:style>
  <w:style w:type="paragraph" w:customStyle="1" w:styleId="598">
    <w:name w:val="Char7"/>
    <w:basedOn w:val="1"/>
    <w:autoRedefine/>
    <w:qFormat/>
    <w:uiPriority w:val="0"/>
    <w:pPr>
      <w:tabs>
        <w:tab w:val="left" w:pos="432"/>
      </w:tabs>
      <w:ind w:left="432" w:hanging="432"/>
    </w:pPr>
    <w:rPr>
      <w:rFonts w:ascii="Times New Roman" w:hAnsi="Times New Roman"/>
    </w:rPr>
  </w:style>
  <w:style w:type="paragraph" w:customStyle="1" w:styleId="599">
    <w:name w:val="样式 样式 标题 4 + 段后: 0.5 行 + 段后: 0.5 行"/>
    <w:basedOn w:val="515"/>
    <w:autoRedefine/>
    <w:qFormat/>
    <w:uiPriority w:val="0"/>
    <w:pPr>
      <w:numPr>
        <w:numId w:val="0"/>
      </w:numPr>
      <w:tabs>
        <w:tab w:val="left" w:pos="864"/>
      </w:tabs>
      <w:ind w:left="864" w:hanging="864"/>
    </w:pPr>
  </w:style>
  <w:style w:type="paragraph" w:customStyle="1" w:styleId="600">
    <w:name w:val="样式 标题 1 + 五号1 Char Char Char Char Char Char Char Char Char Char Char Char Char Char Char Char Char"/>
    <w:basedOn w:val="3"/>
    <w:autoRedefine/>
    <w:qFormat/>
    <w:uiPriority w:val="0"/>
    <w:pPr>
      <w:keepNext/>
      <w:keepLines/>
      <w:autoSpaceDE/>
      <w:autoSpaceDN/>
      <w:adjustRightInd/>
      <w:spacing w:line="480" w:lineRule="auto"/>
      <w:jc w:val="both"/>
    </w:pPr>
    <w:rPr>
      <w:rFonts w:eastAsia="宋体"/>
      <w:kern w:val="44"/>
      <w:sz w:val="21"/>
      <w:szCs w:val="44"/>
    </w:rPr>
  </w:style>
  <w:style w:type="paragraph" w:customStyle="1" w:styleId="601">
    <w:name w:val="_Style 148"/>
    <w:next w:val="1"/>
    <w:autoRedefine/>
    <w:qFormat/>
    <w:uiPriority w:val="99"/>
    <w:pPr>
      <w:widowControl w:val="0"/>
      <w:jc w:val="both"/>
    </w:pPr>
    <w:rPr>
      <w:rFonts w:ascii="Calibri" w:hAnsi="Calibri" w:eastAsia="宋体" w:cs="Times New Roman"/>
      <w:kern w:val="2"/>
      <w:sz w:val="21"/>
      <w:szCs w:val="22"/>
      <w:lang w:val="en-US" w:eastAsia="zh-CN" w:bidi="ar-SA"/>
    </w:rPr>
  </w:style>
  <w:style w:type="paragraph" w:customStyle="1" w:styleId="602">
    <w:name w:val="Char Char1 Char"/>
    <w:basedOn w:val="1"/>
    <w:autoRedefine/>
    <w:qFormat/>
    <w:uiPriority w:val="0"/>
    <w:rPr>
      <w:rFonts w:ascii="仿宋_GB2312" w:hAnsi="Times New Roman" w:eastAsia="仿宋_GB2312"/>
      <w:b/>
      <w:sz w:val="32"/>
      <w:szCs w:val="32"/>
    </w:rPr>
  </w:style>
  <w:style w:type="paragraph" w:customStyle="1" w:styleId="603">
    <w:name w:val="样式6"/>
    <w:basedOn w:val="1"/>
    <w:link w:val="1674"/>
    <w:autoRedefine/>
    <w:qFormat/>
    <w:uiPriority w:val="0"/>
    <w:pPr>
      <w:adjustRightInd w:val="0"/>
      <w:spacing w:beforeLines="50" w:afterLines="50"/>
      <w:ind w:firstLine="669"/>
      <w:textAlignment w:val="baseline"/>
    </w:pPr>
    <w:rPr>
      <w:kern w:val="0"/>
      <w:sz w:val="28"/>
      <w:szCs w:val="20"/>
    </w:rPr>
  </w:style>
  <w:style w:type="paragraph" w:customStyle="1" w:styleId="604">
    <w:name w:val="段落文字"/>
    <w:basedOn w:val="82"/>
    <w:autoRedefine/>
    <w:qFormat/>
    <w:uiPriority w:val="0"/>
    <w:pPr>
      <w:spacing w:after="60"/>
      <w:ind w:left="420" w:firstLine="200" w:firstLineChars="200"/>
    </w:pPr>
    <w:rPr>
      <w:rFonts w:ascii="Times New Roman" w:hAnsi="Times New Roman"/>
      <w:szCs w:val="24"/>
    </w:rPr>
  </w:style>
  <w:style w:type="paragraph" w:customStyle="1" w:styleId="605">
    <w:name w:val="xl114"/>
    <w:basedOn w:val="1"/>
    <w:autoRedefine/>
    <w:qFormat/>
    <w:uiPriority w:val="0"/>
    <w:pPr>
      <w:widowControl/>
      <w:shd w:val="clear" w:color="auto" w:fill="FFFF00"/>
      <w:spacing w:before="100" w:beforeAutospacing="1" w:after="100" w:afterAutospacing="1"/>
      <w:jc w:val="center"/>
    </w:pPr>
    <w:rPr>
      <w:kern w:val="0"/>
    </w:rPr>
  </w:style>
  <w:style w:type="paragraph" w:customStyle="1" w:styleId="606">
    <w:name w:val="正文-带编号1)"/>
    <w:basedOn w:val="1"/>
    <w:autoRedefine/>
    <w:qFormat/>
    <w:uiPriority w:val="0"/>
    <w:pPr>
      <w:numPr>
        <w:ilvl w:val="0"/>
        <w:numId w:val="16"/>
      </w:numPr>
      <w:spacing w:line="400" w:lineRule="exact"/>
    </w:pPr>
    <w:rPr>
      <w:rFonts w:ascii="Arial" w:hAnsi="Arial"/>
    </w:rPr>
  </w:style>
  <w:style w:type="paragraph" w:customStyle="1" w:styleId="607">
    <w:name w:val="GP有序编号2级"/>
    <w:basedOn w:val="1"/>
    <w:autoRedefine/>
    <w:qFormat/>
    <w:uiPriority w:val="0"/>
    <w:pPr>
      <w:numPr>
        <w:ilvl w:val="2"/>
        <w:numId w:val="17"/>
      </w:numPr>
      <w:tabs>
        <w:tab w:val="left" w:pos="903"/>
      </w:tabs>
      <w:ind w:left="947" w:hanging="420"/>
      <w:jc w:val="left"/>
    </w:pPr>
    <w:rPr>
      <w:rFonts w:ascii="Times New Roman" w:hAnsi="Times New Roman"/>
      <w:szCs w:val="21"/>
    </w:rPr>
  </w:style>
  <w:style w:type="paragraph" w:customStyle="1" w:styleId="608">
    <w:name w:val="正文 New New New New New New"/>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09">
    <w:name w:val="样式 标题 3Chapter X.X.X"/>
    <w:basedOn w:val="610"/>
    <w:autoRedefine/>
    <w:qFormat/>
    <w:uiPriority w:val="0"/>
    <w:pPr>
      <w:spacing w:after="120"/>
    </w:pPr>
  </w:style>
  <w:style w:type="paragraph" w:customStyle="1" w:styleId="610">
    <w:name w:val="标题 3Chapter X.X.X. + 段后: 0.5 行 + 段后: 0.5 行 + 段后: 0.5 行1"/>
    <w:basedOn w:val="611"/>
    <w:autoRedefine/>
    <w:qFormat/>
    <w:uiPriority w:val="0"/>
  </w:style>
  <w:style w:type="paragraph" w:customStyle="1" w:styleId="611">
    <w:name w:val="样式 样式 标题 3Chapter X.X.X. + 段后: 0.5 行 + 段后: 0.5 行"/>
    <w:basedOn w:val="612"/>
    <w:autoRedefine/>
    <w:qFormat/>
    <w:uiPriority w:val="0"/>
  </w:style>
  <w:style w:type="paragraph" w:customStyle="1" w:styleId="612">
    <w:name w:val="样式 标题 3Chapter X.X.X. + 段后: 0.5 行"/>
    <w:basedOn w:val="5"/>
    <w:autoRedefine/>
    <w:qFormat/>
    <w:uiPriority w:val="0"/>
    <w:pPr>
      <w:keepLines w:val="0"/>
      <w:spacing w:before="120" w:afterLines="50" w:line="240" w:lineRule="auto"/>
      <w:jc w:val="left"/>
    </w:pPr>
    <w:rPr>
      <w:snapToGrid w:val="0"/>
      <w:kern w:val="0"/>
      <w:sz w:val="24"/>
      <w:szCs w:val="20"/>
    </w:rPr>
  </w:style>
  <w:style w:type="paragraph" w:customStyle="1" w:styleId="613">
    <w:name w:val="xl63"/>
    <w:basedOn w:val="1"/>
    <w:autoRedefine/>
    <w:qFormat/>
    <w:uiPriority w:val="0"/>
    <w:pPr>
      <w:widowControl/>
      <w:pBdr>
        <w:bottom w:val="single" w:color="000000" w:sz="8" w:space="0"/>
        <w:right w:val="single" w:color="000000" w:sz="8" w:space="0"/>
      </w:pBdr>
      <w:spacing w:before="100" w:beforeAutospacing="1" w:after="100" w:afterAutospacing="1"/>
      <w:jc w:val="center"/>
    </w:pPr>
    <w:rPr>
      <w:rFonts w:ascii="Times New Roman" w:hAnsi="Times New Roman"/>
      <w:kern w:val="0"/>
      <w:sz w:val="20"/>
      <w:szCs w:val="20"/>
    </w:rPr>
  </w:style>
  <w:style w:type="paragraph" w:customStyle="1" w:styleId="614">
    <w:name w:val="P1"/>
    <w:basedOn w:val="1"/>
    <w:autoRedefine/>
    <w:qFormat/>
    <w:uiPriority w:val="0"/>
    <w:pPr>
      <w:widowControl/>
      <w:spacing w:before="240" w:line="240" w:lineRule="atLeast"/>
      <w:jc w:val="left"/>
    </w:pPr>
    <w:rPr>
      <w:rFonts w:ascii="Times New Roman" w:hAnsi="Times New Roman"/>
      <w:b/>
      <w:kern w:val="0"/>
      <w:szCs w:val="21"/>
      <w:lang w:val="en-AU" w:eastAsia="en-US"/>
    </w:rPr>
  </w:style>
  <w:style w:type="paragraph" w:customStyle="1" w:styleId="615">
    <w:name w:val="font14"/>
    <w:basedOn w:val="1"/>
    <w:autoRedefine/>
    <w:qFormat/>
    <w:uiPriority w:val="0"/>
    <w:pPr>
      <w:widowControl/>
      <w:spacing w:before="100" w:beforeAutospacing="1" w:after="100" w:afterAutospacing="1"/>
      <w:jc w:val="left"/>
    </w:pPr>
    <w:rPr>
      <w:kern w:val="0"/>
      <w:sz w:val="20"/>
      <w:szCs w:val="20"/>
    </w:rPr>
  </w:style>
  <w:style w:type="paragraph" w:customStyle="1" w:styleId="616">
    <w:name w:val="aspnumfaautoadjustrightr"/>
    <w:autoRedefine/>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617">
    <w:name w:val="段(正文）"/>
    <w:autoRedefine/>
    <w:qFormat/>
    <w:uiPriority w:val="0"/>
    <w:pPr>
      <w:autoSpaceDE w:val="0"/>
      <w:autoSpaceDN w:val="0"/>
      <w:ind w:firstLine="420"/>
      <w:jc w:val="both"/>
    </w:pPr>
    <w:rPr>
      <w:rFonts w:ascii="宋体" w:hAnsi="Times New Roman" w:eastAsia="宋体" w:cs="Times New Roman"/>
      <w:sz w:val="21"/>
      <w:lang w:val="en-US" w:eastAsia="zh-CN" w:bidi="ar-SA"/>
    </w:rPr>
  </w:style>
  <w:style w:type="paragraph" w:customStyle="1" w:styleId="618">
    <w:name w:val="S4-L15-No"/>
    <w:basedOn w:val="619"/>
    <w:autoRedefine/>
    <w:qFormat/>
    <w:uiPriority w:val="0"/>
    <w:pPr>
      <w:tabs>
        <w:tab w:val="left" w:pos="720"/>
      </w:tabs>
      <w:ind w:hanging="720"/>
    </w:pPr>
  </w:style>
  <w:style w:type="paragraph" w:customStyle="1" w:styleId="619">
    <w:name w:val="S4-L15"/>
    <w:basedOn w:val="1"/>
    <w:autoRedefine/>
    <w:qFormat/>
    <w:uiPriority w:val="0"/>
    <w:pPr>
      <w:spacing w:after="120"/>
      <w:ind w:left="720" w:firstLine="392"/>
    </w:pPr>
    <w:rPr>
      <w:rFonts w:ascii="Times New Roman" w:hAnsi="Times New Roman"/>
      <w:szCs w:val="21"/>
      <w:lang w:val="fr-FR"/>
    </w:rPr>
  </w:style>
  <w:style w:type="paragraph" w:customStyle="1" w:styleId="620">
    <w:name w:val="a1"/>
    <w:basedOn w:val="1"/>
    <w:autoRedefine/>
    <w:qFormat/>
    <w:uiPriority w:val="0"/>
    <w:pPr>
      <w:widowControl/>
      <w:spacing w:before="100" w:beforeAutospacing="1" w:after="100" w:afterAutospacing="1"/>
      <w:jc w:val="left"/>
    </w:pPr>
    <w:rPr>
      <w:kern w:val="0"/>
    </w:rPr>
  </w:style>
  <w:style w:type="paragraph" w:customStyle="1" w:styleId="621">
    <w:name w:val="Char Char Char Char Char Char Char Char Char Char"/>
    <w:basedOn w:val="1"/>
    <w:autoRedefine/>
    <w:qFormat/>
    <w:uiPriority w:val="0"/>
    <w:pPr>
      <w:tabs>
        <w:tab w:val="left" w:pos="360"/>
      </w:tabs>
      <w:ind w:left="480" w:hanging="480" w:hangingChars="200"/>
    </w:pPr>
    <w:rPr>
      <w:rFonts w:ascii="仿宋_GB2312" w:hAnsi="Times New Roman" w:eastAsia="仿宋_GB2312"/>
      <w:b/>
    </w:rPr>
  </w:style>
  <w:style w:type="paragraph" w:customStyle="1" w:styleId="622">
    <w:name w:val="红日标题"/>
    <w:basedOn w:val="80"/>
    <w:next w:val="1"/>
    <w:autoRedefine/>
    <w:qFormat/>
    <w:uiPriority w:val="0"/>
    <w:pPr>
      <w:pageBreakBefore/>
      <w:widowControl/>
      <w:numPr>
        <w:ilvl w:val="0"/>
        <w:numId w:val="18"/>
      </w:numPr>
      <w:spacing w:line="276" w:lineRule="auto"/>
      <w:jc w:val="left"/>
    </w:pPr>
    <w:rPr>
      <w:caps/>
      <w:color w:val="4F81BD"/>
      <w:spacing w:val="10"/>
      <w:kern w:val="28"/>
      <w:sz w:val="36"/>
      <w:szCs w:val="36"/>
      <w:lang w:eastAsia="en-US" w:bidi="en-US"/>
    </w:rPr>
  </w:style>
  <w:style w:type="paragraph" w:customStyle="1" w:styleId="623">
    <w:name w:val="二级项目符号"/>
    <w:basedOn w:val="1"/>
    <w:autoRedefine/>
    <w:qFormat/>
    <w:uiPriority w:val="0"/>
    <w:pPr>
      <w:widowControl/>
      <w:tabs>
        <w:tab w:val="left" w:pos="964"/>
      </w:tabs>
      <w:ind w:left="964" w:hanging="482"/>
    </w:pPr>
    <w:rPr>
      <w:rFonts w:ascii="Times New Roman" w:hAnsi="Times New Roman"/>
      <w:kern w:val="0"/>
      <w:szCs w:val="20"/>
    </w:rPr>
  </w:style>
  <w:style w:type="paragraph" w:customStyle="1" w:styleId="624">
    <w:name w:val="样式 书籍标题3 + Arial 段前: 1 行 段后: 1 行"/>
    <w:basedOn w:val="1"/>
    <w:autoRedefine/>
    <w:qFormat/>
    <w:uiPriority w:val="0"/>
    <w:pPr>
      <w:numPr>
        <w:ilvl w:val="2"/>
        <w:numId w:val="19"/>
      </w:numPr>
      <w:spacing w:beforeLines="100" w:afterLines="100"/>
      <w:jc w:val="left"/>
      <w:outlineLvl w:val="2"/>
    </w:pPr>
    <w:rPr>
      <w:rFonts w:ascii="Arial" w:hAnsi="Arial"/>
      <w:b/>
      <w:bCs/>
      <w:spacing w:val="20"/>
      <w:sz w:val="28"/>
      <w:szCs w:val="28"/>
    </w:rPr>
  </w:style>
  <w:style w:type="paragraph" w:customStyle="1" w:styleId="625">
    <w:name w:val="Char Char12 Char Char Char Char"/>
    <w:basedOn w:val="1"/>
    <w:autoRedefine/>
    <w:qFormat/>
    <w:uiPriority w:val="0"/>
    <w:pPr>
      <w:tabs>
        <w:tab w:val="left" w:pos="432"/>
      </w:tabs>
      <w:ind w:left="432" w:hanging="432"/>
    </w:pPr>
    <w:rPr>
      <w:rFonts w:ascii="Tahoma" w:hAnsi="Tahoma"/>
      <w:szCs w:val="20"/>
    </w:rPr>
  </w:style>
  <w:style w:type="paragraph" w:customStyle="1" w:styleId="626">
    <w:name w:val="Bullet2"/>
    <w:basedOn w:val="1"/>
    <w:autoRedefine/>
    <w:qFormat/>
    <w:uiPriority w:val="0"/>
    <w:pPr>
      <w:spacing w:afterLines="50"/>
      <w:ind w:left="1440" w:hanging="360"/>
      <w:jc w:val="left"/>
    </w:pPr>
    <w:rPr>
      <w:rFonts w:hAnsi="Times New Roman"/>
      <w:snapToGrid w:val="0"/>
      <w:color w:val="000080"/>
      <w:kern w:val="0"/>
      <w:szCs w:val="20"/>
    </w:rPr>
  </w:style>
  <w:style w:type="paragraph" w:customStyle="1" w:styleId="627">
    <w:name w:val="样式"/>
    <w:basedOn w:val="1"/>
    <w:autoRedefine/>
    <w:qFormat/>
    <w:uiPriority w:val="0"/>
    <w:pPr>
      <w:autoSpaceDE w:val="0"/>
      <w:autoSpaceDN w:val="0"/>
      <w:snapToGrid w:val="0"/>
      <w:spacing w:before="120" w:after="120"/>
      <w:jc w:val="left"/>
    </w:pPr>
    <w:rPr>
      <w:rFonts w:hint="eastAsia" w:eastAsia="仿宋_GB2312" w:cs="Arial"/>
      <w:szCs w:val="20"/>
    </w:rPr>
  </w:style>
  <w:style w:type="paragraph" w:customStyle="1" w:styleId="628">
    <w:name w:val="GP有序编号3级"/>
    <w:basedOn w:val="1"/>
    <w:autoRedefine/>
    <w:qFormat/>
    <w:uiPriority w:val="0"/>
    <w:pPr>
      <w:numPr>
        <w:ilvl w:val="3"/>
        <w:numId w:val="17"/>
      </w:numPr>
      <w:ind w:left="1320" w:hanging="420"/>
      <w:jc w:val="left"/>
    </w:pPr>
    <w:rPr>
      <w:rFonts w:ascii="Times New Roman" w:hAnsi="Times New Roman"/>
      <w:szCs w:val="21"/>
    </w:rPr>
  </w:style>
  <w:style w:type="paragraph" w:customStyle="1" w:styleId="629">
    <w:name w:val="样式 样式 小四 行距: 1.5 倍行距 首行缩进:  2 字符 + +中文正文"/>
    <w:basedOn w:val="1"/>
    <w:autoRedefine/>
    <w:qFormat/>
    <w:uiPriority w:val="0"/>
    <w:rPr>
      <w:szCs w:val="20"/>
    </w:rPr>
  </w:style>
  <w:style w:type="paragraph" w:customStyle="1" w:styleId="630">
    <w:name w:val="文本框内文字"/>
    <w:basedOn w:val="1"/>
    <w:autoRedefine/>
    <w:qFormat/>
    <w:uiPriority w:val="0"/>
    <w:pPr>
      <w:spacing w:line="0" w:lineRule="atLeast"/>
    </w:pPr>
    <w:rPr>
      <w:rFonts w:ascii="Times New Roman" w:hAnsi="Times New Roman" w:eastAsia="仿宋_GB2312"/>
      <w:sz w:val="22"/>
    </w:rPr>
  </w:style>
  <w:style w:type="paragraph" w:customStyle="1" w:styleId="631">
    <w:name w:val="Char3"/>
    <w:basedOn w:val="1"/>
    <w:autoRedefine/>
    <w:qFormat/>
    <w:uiPriority w:val="0"/>
    <w:rPr>
      <w:rFonts w:ascii="仿宋_GB2312" w:hAnsi="Times New Roman" w:eastAsia="仿宋_GB2312"/>
      <w:b/>
      <w:sz w:val="32"/>
      <w:szCs w:val="20"/>
    </w:rPr>
  </w:style>
  <w:style w:type="paragraph" w:customStyle="1" w:styleId="632">
    <w:name w:val="此正文"/>
    <w:basedOn w:val="1"/>
    <w:autoRedefine/>
    <w:qFormat/>
    <w:uiPriority w:val="0"/>
    <w:pPr>
      <w:ind w:firstLine="200"/>
    </w:pPr>
    <w:rPr>
      <w:rFonts w:ascii="Times New Roman" w:hAnsi="Times New Roman"/>
    </w:rPr>
  </w:style>
  <w:style w:type="paragraph" w:customStyle="1" w:styleId="633">
    <w:name w:val="Char Char Char Char1 Char Char1"/>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634">
    <w:name w:val="_Style 13"/>
    <w:basedOn w:val="1"/>
    <w:autoRedefine/>
    <w:qFormat/>
    <w:uiPriority w:val="0"/>
    <w:pPr>
      <w:tabs>
        <w:tab w:val="left" w:pos="360"/>
      </w:tabs>
      <w:ind w:firstLine="420" w:firstLineChars="150"/>
    </w:pPr>
    <w:rPr>
      <w:rFonts w:ascii="Times New Roman" w:hAnsi="Times New Roman"/>
      <w:szCs w:val="20"/>
    </w:rPr>
  </w:style>
  <w:style w:type="paragraph" w:customStyle="1" w:styleId="635">
    <w:name w:val="Bullet 2"/>
    <w:basedOn w:val="33"/>
    <w:autoRedefine/>
    <w:qFormat/>
    <w:uiPriority w:val="0"/>
    <w:pPr>
      <w:numPr>
        <w:ilvl w:val="0"/>
        <w:numId w:val="20"/>
      </w:numPr>
      <w:spacing w:beforeLines="10" w:afterLines="10" w:line="264" w:lineRule="auto"/>
    </w:pPr>
    <w:rPr>
      <w:rFonts w:ascii="Arial" w:hAnsi="Arial"/>
      <w:sz w:val="21"/>
      <w:szCs w:val="21"/>
    </w:rPr>
  </w:style>
  <w:style w:type="paragraph" w:customStyle="1" w:styleId="636">
    <w:name w:val="默认段落字体 Para Char Char Char Char"/>
    <w:basedOn w:val="1"/>
    <w:autoRedefine/>
    <w:qFormat/>
    <w:uiPriority w:val="0"/>
    <w:pPr>
      <w:adjustRightInd w:val="0"/>
    </w:pPr>
    <w:rPr>
      <w:rFonts w:ascii="Times New Roman" w:hAnsi="Times New Roman"/>
      <w:kern w:val="0"/>
      <w:szCs w:val="20"/>
    </w:rPr>
  </w:style>
  <w:style w:type="paragraph" w:customStyle="1" w:styleId="637">
    <w:name w:val="contentarticle"/>
    <w:basedOn w:val="1"/>
    <w:autoRedefine/>
    <w:qFormat/>
    <w:uiPriority w:val="0"/>
    <w:pPr>
      <w:widowControl/>
      <w:spacing w:before="100" w:beforeAutospacing="1" w:after="100" w:afterAutospacing="1"/>
      <w:jc w:val="left"/>
    </w:pPr>
    <w:rPr>
      <w:kern w:val="0"/>
    </w:rPr>
  </w:style>
  <w:style w:type="paragraph" w:customStyle="1" w:styleId="638">
    <w:name w:val="font9"/>
    <w:basedOn w:val="1"/>
    <w:autoRedefine/>
    <w:qFormat/>
    <w:uiPriority w:val="0"/>
    <w:pPr>
      <w:widowControl/>
      <w:spacing w:before="100" w:beforeAutospacing="1" w:after="100" w:afterAutospacing="1"/>
      <w:jc w:val="left"/>
    </w:pPr>
    <w:rPr>
      <w:color w:val="000000"/>
      <w:kern w:val="0"/>
      <w:sz w:val="20"/>
      <w:szCs w:val="20"/>
    </w:rPr>
  </w:style>
  <w:style w:type="paragraph" w:customStyle="1" w:styleId="639">
    <w:name w:val="图样式"/>
    <w:basedOn w:val="1"/>
    <w:autoRedefine/>
    <w:qFormat/>
    <w:uiPriority w:val="0"/>
    <w:pPr>
      <w:keepNext/>
      <w:widowControl/>
      <w:spacing w:before="80" w:after="80"/>
      <w:jc w:val="center"/>
    </w:pPr>
    <w:rPr>
      <w:rFonts w:ascii="Times New Roman" w:hAnsi="Times New Roman"/>
      <w:szCs w:val="20"/>
    </w:rPr>
  </w:style>
  <w:style w:type="paragraph" w:customStyle="1" w:styleId="640">
    <w:name w:val="Char Char1 Char11"/>
    <w:basedOn w:val="1"/>
    <w:autoRedefine/>
    <w:qFormat/>
    <w:uiPriority w:val="0"/>
    <w:rPr>
      <w:rFonts w:ascii="仿宋_GB2312" w:hAnsi="Times New Roman" w:eastAsia="仿宋_GB2312"/>
      <w:b/>
      <w:sz w:val="32"/>
      <w:szCs w:val="32"/>
    </w:rPr>
  </w:style>
  <w:style w:type="paragraph" w:customStyle="1" w:styleId="641">
    <w:name w:val="xl73"/>
    <w:basedOn w:val="1"/>
    <w:autoRedefine/>
    <w:qFormat/>
    <w:uiPriority w:val="0"/>
    <w:pPr>
      <w:widowControl/>
      <w:pBdr>
        <w:left w:val="single" w:color="000000" w:sz="12" w:space="0"/>
        <w:bottom w:val="single" w:color="000000" w:sz="8" w:space="0"/>
        <w:right w:val="single" w:color="000000" w:sz="8" w:space="0"/>
      </w:pBdr>
      <w:shd w:val="clear" w:color="000000" w:fill="BFBFBF"/>
      <w:spacing w:before="100" w:beforeAutospacing="1" w:after="100" w:afterAutospacing="1"/>
      <w:jc w:val="center"/>
    </w:pPr>
    <w:rPr>
      <w:rFonts w:ascii="黑体" w:eastAsia="黑体"/>
      <w:kern w:val="0"/>
      <w:sz w:val="20"/>
      <w:szCs w:val="20"/>
    </w:rPr>
  </w:style>
  <w:style w:type="paragraph" w:customStyle="1" w:styleId="642">
    <w:name w:val="默认段落字体 Para Char Char Char Char Char Char Char Char Char Char"/>
    <w:basedOn w:val="1"/>
    <w:autoRedefine/>
    <w:qFormat/>
    <w:uiPriority w:val="0"/>
    <w:rPr>
      <w:rFonts w:ascii="Tahoma" w:hAnsi="Tahoma"/>
      <w:szCs w:val="20"/>
    </w:rPr>
  </w:style>
  <w:style w:type="paragraph" w:customStyle="1" w:styleId="643">
    <w:name w:val="页面边线"/>
    <w:basedOn w:val="1"/>
    <w:autoRedefine/>
    <w:qFormat/>
    <w:uiPriority w:val="0"/>
    <w:pPr>
      <w:adjustRightInd w:val="0"/>
      <w:spacing w:line="360" w:lineRule="atLeast"/>
      <w:textAlignment w:val="baseline"/>
    </w:pPr>
    <w:rPr>
      <w:rFonts w:ascii="Century" w:hAnsi="Century"/>
      <w:kern w:val="0"/>
      <w:szCs w:val="20"/>
      <w:lang w:eastAsia="ja-JP"/>
    </w:rPr>
  </w:style>
  <w:style w:type="paragraph" w:customStyle="1" w:styleId="644">
    <w:name w:val="样式2"/>
    <w:basedOn w:val="4"/>
    <w:link w:val="3870"/>
    <w:autoRedefine/>
    <w:qFormat/>
    <w:uiPriority w:val="0"/>
    <w:pPr>
      <w:tabs>
        <w:tab w:val="left" w:pos="576"/>
      </w:tabs>
      <w:spacing w:before="0" w:after="0" w:line="415" w:lineRule="auto"/>
      <w:ind w:left="576" w:hanging="576"/>
    </w:pPr>
    <w:rPr>
      <w:rFonts w:ascii="宋体" w:hAnsi="宋体" w:eastAsia="仿宋_GB2312"/>
      <w:bCs w:val="0"/>
      <w:szCs w:val="20"/>
    </w:rPr>
  </w:style>
  <w:style w:type="paragraph" w:customStyle="1" w:styleId="645">
    <w:name w:val="xl9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color w:val="000000"/>
      <w:kern w:val="0"/>
      <w:sz w:val="20"/>
      <w:szCs w:val="20"/>
    </w:rPr>
  </w:style>
  <w:style w:type="paragraph" w:customStyle="1" w:styleId="646">
    <w:name w:val="样式 模板正文 + 左侧:  2 字符 段前: 0 磅 行距: 单倍行距"/>
    <w:basedOn w:val="1"/>
    <w:autoRedefine/>
    <w:qFormat/>
    <w:uiPriority w:val="0"/>
    <w:pPr>
      <w:wordWrap w:val="0"/>
      <w:spacing w:before="120" w:line="320" w:lineRule="exact"/>
      <w:ind w:firstLine="200"/>
    </w:pPr>
    <w:rPr>
      <w:rFonts w:ascii="Arial" w:hAnsi="Arial"/>
      <w:szCs w:val="20"/>
    </w:rPr>
  </w:style>
  <w:style w:type="paragraph" w:customStyle="1" w:styleId="647">
    <w:name w:val="_Style 118"/>
    <w:basedOn w:val="1"/>
    <w:autoRedefine/>
    <w:qFormat/>
    <w:uiPriority w:val="0"/>
  </w:style>
  <w:style w:type="paragraph" w:customStyle="1" w:styleId="648">
    <w:name w:val="标准有序列表（L1）"/>
    <w:basedOn w:val="20"/>
    <w:autoRedefine/>
    <w:qFormat/>
    <w:uiPriority w:val="0"/>
    <w:pPr>
      <w:tabs>
        <w:tab w:val="left" w:pos="0"/>
      </w:tabs>
      <w:ind w:firstLine="0"/>
    </w:pPr>
    <w:rPr>
      <w:rFonts w:ascii="黑体" w:eastAsia="黑体"/>
      <w:color w:val="000000"/>
    </w:rPr>
  </w:style>
  <w:style w:type="paragraph" w:customStyle="1" w:styleId="649">
    <w:name w:val="封面公司名称中文"/>
    <w:basedOn w:val="1"/>
    <w:next w:val="1"/>
    <w:autoRedefine/>
    <w:qFormat/>
    <w:uiPriority w:val="0"/>
    <w:pPr>
      <w:jc w:val="center"/>
    </w:pPr>
    <w:rPr>
      <w:rFonts w:ascii="Times New Roman" w:hAnsi="Times New Roman" w:eastAsia="幼圆"/>
      <w:b/>
      <w:sz w:val="28"/>
      <w:szCs w:val="28"/>
    </w:rPr>
  </w:style>
  <w:style w:type="paragraph" w:customStyle="1" w:styleId="650">
    <w:name w:val="_Style 11811"/>
    <w:basedOn w:val="1"/>
    <w:autoRedefine/>
    <w:qFormat/>
    <w:uiPriority w:val="0"/>
  </w:style>
  <w:style w:type="paragraph" w:customStyle="1" w:styleId="651">
    <w:name w:val="Char Char Char Char Char Char Char Char"/>
    <w:basedOn w:val="1"/>
    <w:autoRedefine/>
    <w:qFormat/>
    <w:uiPriority w:val="0"/>
    <w:pPr>
      <w:tabs>
        <w:tab w:val="left" w:pos="360"/>
      </w:tabs>
    </w:pPr>
    <w:rPr>
      <w:rFonts w:ascii="Times New Roman" w:hAnsi="Times New Roman"/>
    </w:rPr>
  </w:style>
  <w:style w:type="paragraph" w:customStyle="1" w:styleId="652">
    <w:name w:val="xl66"/>
    <w:basedOn w:val="1"/>
    <w:autoRedefine/>
    <w:qFormat/>
    <w:uiPriority w:val="0"/>
    <w:pPr>
      <w:widowControl/>
      <w:pBdr>
        <w:left w:val="single" w:color="000000" w:sz="12" w:space="23"/>
        <w:bottom w:val="single" w:color="000000" w:sz="8" w:space="0"/>
        <w:right w:val="single" w:color="000000" w:sz="8" w:space="0"/>
      </w:pBdr>
      <w:spacing w:before="100" w:beforeAutospacing="1" w:after="100" w:afterAutospacing="1"/>
      <w:ind w:firstLine="100" w:firstLineChars="100"/>
      <w:jc w:val="left"/>
    </w:pPr>
    <w:rPr>
      <w:rFonts w:ascii="黑体" w:eastAsia="黑体"/>
      <w:kern w:val="0"/>
      <w:sz w:val="20"/>
      <w:szCs w:val="20"/>
    </w:rPr>
  </w:style>
  <w:style w:type="paragraph" w:customStyle="1" w:styleId="653">
    <w:name w:val="Char Char Char2"/>
    <w:basedOn w:val="1"/>
    <w:autoRedefine/>
    <w:qFormat/>
    <w:uiPriority w:val="0"/>
    <w:rPr>
      <w:rFonts w:ascii="Times New Roman" w:hAnsi="Times New Roman" w:eastAsia="仿宋_GB2312"/>
      <w:szCs w:val="20"/>
    </w:rPr>
  </w:style>
  <w:style w:type="paragraph" w:customStyle="1" w:styleId="654">
    <w:name w:val="样式 小四 行距: 1.5 倍行距 首行缩进:  2 字符"/>
    <w:basedOn w:val="1"/>
    <w:autoRedefine/>
    <w:qFormat/>
    <w:uiPriority w:val="0"/>
    <w:rPr>
      <w:rFonts w:ascii="Times New Roman" w:hAnsi="Times New Roman"/>
      <w:szCs w:val="20"/>
    </w:rPr>
  </w:style>
  <w:style w:type="paragraph" w:customStyle="1" w:styleId="655">
    <w:name w:val="表内文字"/>
    <w:basedOn w:val="1"/>
    <w:autoRedefine/>
    <w:qFormat/>
    <w:uiPriority w:val="0"/>
    <w:pPr>
      <w:tabs>
        <w:tab w:val="left" w:pos="1418"/>
      </w:tabs>
      <w:jc w:val="center"/>
    </w:pPr>
    <w:rPr>
      <w:rFonts w:ascii="仿宋_GB2312" w:hAnsi="Times New Roman" w:eastAsia="仿宋_GB2312"/>
      <w:spacing w:val="-20"/>
      <w:kern w:val="0"/>
    </w:rPr>
  </w:style>
  <w:style w:type="paragraph" w:customStyle="1" w:styleId="656">
    <w:name w:val="普通(网站)1"/>
    <w:basedOn w:val="1"/>
    <w:autoRedefine/>
    <w:qFormat/>
    <w:uiPriority w:val="0"/>
    <w:pPr>
      <w:widowControl/>
      <w:spacing w:before="100" w:beforeAutospacing="1" w:after="100" w:afterAutospacing="1"/>
      <w:jc w:val="left"/>
    </w:pPr>
    <w:rPr>
      <w:rFonts w:hint="eastAsia"/>
      <w:color w:val="000000"/>
    </w:rPr>
  </w:style>
  <w:style w:type="paragraph" w:customStyle="1" w:styleId="657">
    <w:name w:val="Char Char111"/>
    <w:basedOn w:val="1"/>
    <w:autoRedefine/>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658">
    <w:name w:val="xl69"/>
    <w:basedOn w:val="1"/>
    <w:autoRedefine/>
    <w:qFormat/>
    <w:uiPriority w:val="0"/>
    <w:pPr>
      <w:widowControl/>
      <w:pBdr>
        <w:bottom w:val="single" w:color="000000" w:sz="8" w:space="0"/>
        <w:right w:val="single" w:color="000000" w:sz="8" w:space="0"/>
      </w:pBdr>
      <w:shd w:val="clear" w:color="000000" w:fill="808080"/>
      <w:spacing w:before="100" w:beforeAutospacing="1" w:after="100" w:afterAutospacing="1"/>
      <w:jc w:val="center"/>
    </w:pPr>
    <w:rPr>
      <w:rFonts w:ascii="Times New Roman" w:hAnsi="Times New Roman"/>
      <w:kern w:val="0"/>
      <w:sz w:val="20"/>
      <w:szCs w:val="20"/>
    </w:rPr>
  </w:style>
  <w:style w:type="paragraph" w:customStyle="1" w:styleId="659">
    <w:name w:val="List Paragraph1"/>
    <w:basedOn w:val="1"/>
    <w:autoRedefine/>
    <w:qFormat/>
    <w:uiPriority w:val="34"/>
    <w:pPr>
      <w:ind w:firstLine="420"/>
    </w:pPr>
  </w:style>
  <w:style w:type="paragraph" w:customStyle="1" w:styleId="660">
    <w:name w:val="样式 标题 2 + 五号"/>
    <w:basedOn w:val="4"/>
    <w:autoRedefine/>
    <w:qFormat/>
    <w:uiPriority w:val="0"/>
    <w:pPr>
      <w:spacing w:before="0" w:after="0" w:line="240" w:lineRule="auto"/>
    </w:pPr>
    <w:rPr>
      <w:rFonts w:ascii="宋体" w:hAnsi="宋体" w:eastAsia="宋体"/>
      <w:sz w:val="21"/>
    </w:rPr>
  </w:style>
  <w:style w:type="paragraph" w:customStyle="1" w:styleId="661">
    <w:name w:val="xl9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0"/>
      <w:szCs w:val="20"/>
    </w:rPr>
  </w:style>
  <w:style w:type="paragraph" w:customStyle="1" w:styleId="662">
    <w:name w:val="样式 正文（首行缩进两字） + 首行缩进:  2 字符 段后: 0.5 行 行距: 1.5 倍行距"/>
    <w:basedOn w:val="20"/>
    <w:autoRedefine/>
    <w:qFormat/>
    <w:uiPriority w:val="0"/>
    <w:rPr>
      <w:szCs w:val="24"/>
    </w:rPr>
  </w:style>
  <w:style w:type="paragraph" w:customStyle="1" w:styleId="663">
    <w:name w:val="Style-正文"/>
    <w:basedOn w:val="1"/>
    <w:autoRedefine/>
    <w:qFormat/>
    <w:uiPriority w:val="0"/>
    <w:pPr>
      <w:ind w:firstLine="420"/>
    </w:pPr>
  </w:style>
  <w:style w:type="paragraph" w:customStyle="1" w:styleId="664">
    <w:name w:val="金保文档标准正文 Char"/>
    <w:basedOn w:val="1"/>
    <w:autoRedefine/>
    <w:qFormat/>
    <w:uiPriority w:val="0"/>
    <w:pPr>
      <w:tabs>
        <w:tab w:val="left" w:pos="1500"/>
      </w:tabs>
      <w:ind w:left="1500" w:hanging="420"/>
      <w:jc w:val="left"/>
    </w:pPr>
    <w:rPr>
      <w:rFonts w:ascii="Times New Roman" w:hAnsi="Times New Roman"/>
      <w:color w:val="000000"/>
    </w:rPr>
  </w:style>
  <w:style w:type="paragraph" w:customStyle="1" w:styleId="665">
    <w:name w:val="标题6"/>
    <w:basedOn w:val="1"/>
    <w:next w:val="3"/>
    <w:link w:val="1141"/>
    <w:autoRedefine/>
    <w:qFormat/>
    <w:uiPriority w:val="0"/>
    <w:pPr>
      <w:widowControl/>
      <w:snapToGrid w:val="0"/>
      <w:spacing w:beforeLines="50" w:afterLines="50" w:line="520" w:lineRule="atLeast"/>
      <w:ind w:firstLine="200"/>
    </w:pPr>
    <w:rPr>
      <w:rFonts w:ascii="Times New Roman" w:hAnsi="Times New Roman" w:cs="Arial"/>
      <w:b/>
    </w:rPr>
  </w:style>
  <w:style w:type="paragraph" w:customStyle="1" w:styleId="666">
    <w:name w:val="默认段落字体 Para Char Char Char"/>
    <w:basedOn w:val="1"/>
    <w:autoRedefine/>
    <w:qFormat/>
    <w:uiPriority w:val="0"/>
    <w:rPr>
      <w:rFonts w:ascii="Times New Roman" w:hAnsi="Times New Roman"/>
    </w:rPr>
  </w:style>
  <w:style w:type="paragraph" w:customStyle="1" w:styleId="667">
    <w:name w:val="样式 标题 1 + 五号"/>
    <w:basedOn w:val="3"/>
    <w:autoRedefine/>
    <w:qFormat/>
    <w:uiPriority w:val="0"/>
    <w:pPr>
      <w:keepNext/>
      <w:keepLines/>
      <w:autoSpaceDE/>
      <w:autoSpaceDN/>
      <w:adjustRightInd/>
      <w:spacing w:line="240" w:lineRule="auto"/>
    </w:pPr>
    <w:rPr>
      <w:rFonts w:eastAsia="宋体"/>
      <w:kern w:val="44"/>
      <w:sz w:val="32"/>
      <w:szCs w:val="32"/>
    </w:rPr>
  </w:style>
  <w:style w:type="paragraph" w:customStyle="1" w:styleId="668">
    <w:name w:val="xl119"/>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pPr>
    <w:rPr>
      <w:color w:val="000000"/>
      <w:kern w:val="0"/>
      <w:sz w:val="20"/>
      <w:szCs w:val="20"/>
    </w:rPr>
  </w:style>
  <w:style w:type="paragraph" w:customStyle="1" w:styleId="669">
    <w:name w:val="纯文本1"/>
    <w:basedOn w:val="1"/>
    <w:autoRedefine/>
    <w:qFormat/>
    <w:uiPriority w:val="0"/>
    <w:rPr>
      <w:rFonts w:hAnsi="Courier New"/>
      <w:szCs w:val="20"/>
    </w:rPr>
  </w:style>
  <w:style w:type="paragraph" w:customStyle="1" w:styleId="670">
    <w:name w:val="S4-I-U-L15-No-dot"/>
    <w:basedOn w:val="1"/>
    <w:autoRedefine/>
    <w:qFormat/>
    <w:uiPriority w:val="0"/>
    <w:pPr>
      <w:numPr>
        <w:ilvl w:val="1"/>
        <w:numId w:val="21"/>
      </w:numPr>
      <w:tabs>
        <w:tab w:val="left" w:pos="1112"/>
        <w:tab w:val="clear" w:pos="1680"/>
      </w:tabs>
      <w:spacing w:after="120"/>
      <w:ind w:left="1112"/>
    </w:pPr>
    <w:rPr>
      <w:rFonts w:ascii="Times New Roman" w:hAnsi="Times New Roman"/>
      <w:i/>
      <w:u w:val="single"/>
    </w:rPr>
  </w:style>
  <w:style w:type="paragraph" w:customStyle="1" w:styleId="671">
    <w:name w:val="TOC 标题1"/>
    <w:basedOn w:val="3"/>
    <w:next w:val="1"/>
    <w:autoRedefine/>
    <w:qFormat/>
    <w:uiPriority w:val="39"/>
    <w:pPr>
      <w:keepNext/>
      <w:keepLines/>
      <w:widowControl/>
      <w:autoSpaceDE/>
      <w:autoSpaceDN/>
      <w:adjustRightInd/>
      <w:spacing w:before="480" w:line="276" w:lineRule="auto"/>
      <w:jc w:val="left"/>
      <w:outlineLvl w:val="9"/>
    </w:pPr>
    <w:rPr>
      <w:rFonts w:ascii="Cambria" w:hAnsi="Cambria" w:eastAsia="宋体"/>
      <w:color w:val="365F91"/>
      <w:sz w:val="28"/>
      <w:szCs w:val="28"/>
    </w:rPr>
  </w:style>
  <w:style w:type="paragraph" w:customStyle="1" w:styleId="672">
    <w:name w:val="xl9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0"/>
      <w:szCs w:val="20"/>
    </w:rPr>
  </w:style>
  <w:style w:type="paragraph" w:customStyle="1" w:styleId="673">
    <w:name w:val="默认段落字体 Para Char Char Char Char Char Char Char Char Char1 Char Char Char Char"/>
    <w:basedOn w:val="1"/>
    <w:autoRedefine/>
    <w:qFormat/>
    <w:uiPriority w:val="0"/>
    <w:rPr>
      <w:rFonts w:ascii="Tahoma" w:hAnsi="Tahoma"/>
      <w:szCs w:val="20"/>
    </w:rPr>
  </w:style>
  <w:style w:type="paragraph" w:customStyle="1" w:styleId="674">
    <w:name w:val="样式 样式3 + 宋体 五号 Char Char Char"/>
    <w:basedOn w:val="1"/>
    <w:autoRedefine/>
    <w:qFormat/>
    <w:uiPriority w:val="0"/>
    <w:pPr>
      <w:keepNext/>
      <w:keepLines/>
      <w:tabs>
        <w:tab w:val="left" w:pos="1050"/>
      </w:tabs>
      <w:ind w:left="1050" w:hanging="450"/>
      <w:jc w:val="left"/>
      <w:outlineLvl w:val="7"/>
    </w:pPr>
    <w:rPr>
      <w:b/>
      <w:bCs/>
    </w:rPr>
  </w:style>
  <w:style w:type="paragraph" w:customStyle="1" w:styleId="675">
    <w:name w:val="样式 样式 样式 标题 3Chapter X.X.X. + 段后: 0.5 行 + 段后: 0.5 行 + 段后: 0.5 行"/>
    <w:basedOn w:val="611"/>
    <w:autoRedefine/>
    <w:qFormat/>
    <w:uiPriority w:val="0"/>
    <w:pPr>
      <w:spacing w:after="120"/>
    </w:pPr>
  </w:style>
  <w:style w:type="paragraph" w:customStyle="1" w:styleId="676">
    <w:name w:val="样式 标题 2 + 宋体 小四 段前: 0 磅 段后: 0 磅 行距: 1.5 倍行距"/>
    <w:basedOn w:val="4"/>
    <w:autoRedefine/>
    <w:qFormat/>
    <w:uiPriority w:val="0"/>
    <w:pPr>
      <w:numPr>
        <w:ilvl w:val="0"/>
        <w:numId w:val="22"/>
      </w:numPr>
      <w:spacing w:before="0" w:after="0" w:line="360" w:lineRule="auto"/>
    </w:pPr>
    <w:rPr>
      <w:rFonts w:ascii="宋体" w:hAnsi="宋体" w:eastAsia="宋体"/>
      <w:sz w:val="24"/>
      <w:szCs w:val="20"/>
    </w:rPr>
  </w:style>
  <w:style w:type="paragraph" w:customStyle="1" w:styleId="677">
    <w:name w:val="Char3 Char Char Char"/>
    <w:basedOn w:val="1"/>
    <w:autoRedefine/>
    <w:qFormat/>
    <w:uiPriority w:val="0"/>
    <w:pPr>
      <w:widowControl/>
      <w:spacing w:after="160" w:line="240" w:lineRule="exact"/>
      <w:jc w:val="left"/>
    </w:pPr>
    <w:rPr>
      <w:rFonts w:ascii="Times New Roman" w:hAnsi="Times New Roman"/>
      <w:szCs w:val="20"/>
    </w:rPr>
  </w:style>
  <w:style w:type="paragraph" w:customStyle="1" w:styleId="678">
    <w:name w:val="二级标题"/>
    <w:basedOn w:val="4"/>
    <w:autoRedefine/>
    <w:qFormat/>
    <w:uiPriority w:val="0"/>
    <w:pPr>
      <w:tabs>
        <w:tab w:val="left" w:pos="1116"/>
      </w:tabs>
      <w:ind w:left="1116" w:hanging="576"/>
    </w:pPr>
    <w:rPr>
      <w:rFonts w:ascii="黑体" w:hAnsi="Cambria"/>
      <w:kern w:val="0"/>
    </w:rPr>
  </w:style>
  <w:style w:type="paragraph" w:customStyle="1" w:styleId="679">
    <w:name w:val="文档结构图1"/>
    <w:basedOn w:val="1"/>
    <w:autoRedefine/>
    <w:qFormat/>
    <w:uiPriority w:val="0"/>
    <w:rPr>
      <w:kern w:val="0"/>
      <w:sz w:val="18"/>
      <w:szCs w:val="18"/>
    </w:rPr>
  </w:style>
  <w:style w:type="paragraph" w:customStyle="1" w:styleId="680">
    <w:name w:val="xl88"/>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kern w:val="0"/>
      <w:sz w:val="20"/>
      <w:szCs w:val="20"/>
    </w:rPr>
  </w:style>
  <w:style w:type="paragraph" w:customStyle="1" w:styleId="681">
    <w:name w:val="Char Char Char Char Char Char Char"/>
    <w:basedOn w:val="1"/>
    <w:autoRedefine/>
    <w:qFormat/>
    <w:uiPriority w:val="0"/>
    <w:pPr>
      <w:tabs>
        <w:tab w:val="left" w:pos="432"/>
      </w:tabs>
      <w:ind w:left="432" w:hanging="432"/>
    </w:pPr>
    <w:rPr>
      <w:rFonts w:ascii="Tahoma" w:hAnsi="Tahoma"/>
      <w:szCs w:val="20"/>
    </w:rPr>
  </w:style>
  <w:style w:type="paragraph" w:customStyle="1" w:styleId="682">
    <w:name w:val="正文文本 New New"/>
    <w:basedOn w:val="608"/>
    <w:autoRedefine/>
    <w:qFormat/>
    <w:uiPriority w:val="0"/>
    <w:pPr>
      <w:spacing w:after="120"/>
    </w:pPr>
    <w:rPr>
      <w:sz w:val="28"/>
      <w:szCs w:val="24"/>
    </w:rPr>
  </w:style>
  <w:style w:type="paragraph" w:customStyle="1" w:styleId="683">
    <w:name w:val="xl118"/>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pPr>
    <w:rPr>
      <w:kern w:val="0"/>
      <w:sz w:val="20"/>
      <w:szCs w:val="20"/>
    </w:rPr>
  </w:style>
  <w:style w:type="paragraph" w:customStyle="1" w:styleId="684">
    <w:name w:val="Table"/>
    <w:basedOn w:val="1"/>
    <w:autoRedefine/>
    <w:qFormat/>
    <w:uiPriority w:val="0"/>
    <w:pPr>
      <w:widowControl/>
      <w:spacing w:before="40" w:after="40"/>
      <w:jc w:val="left"/>
    </w:pPr>
    <w:rPr>
      <w:rFonts w:ascii="Arial" w:hAnsi="Arial" w:eastAsia="Times New Roman"/>
      <w:kern w:val="0"/>
      <w:sz w:val="20"/>
      <w:szCs w:val="20"/>
      <w:lang w:val="en-GB" w:eastAsia="en-US"/>
    </w:rPr>
  </w:style>
  <w:style w:type="paragraph" w:customStyle="1" w:styleId="685">
    <w:name w:val="xl10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color w:val="000000"/>
      <w:kern w:val="0"/>
      <w:szCs w:val="21"/>
    </w:rPr>
  </w:style>
  <w:style w:type="paragraph" w:customStyle="1" w:styleId="686">
    <w:name w:val="[Normal]"/>
    <w:autoRedefine/>
    <w:qFormat/>
    <w:uiPriority w:val="0"/>
    <w:rPr>
      <w:rFonts w:ascii="宋体" w:hAnsi="宋体" w:eastAsia="宋体" w:cs="Times New Roman"/>
      <w:sz w:val="24"/>
      <w:lang w:val="zh-CN" w:eastAsia="zh-CN" w:bidi="ar-SA"/>
    </w:rPr>
  </w:style>
  <w:style w:type="paragraph" w:customStyle="1" w:styleId="687">
    <w:name w:val="SZF表"/>
    <w:basedOn w:val="688"/>
    <w:autoRedefine/>
    <w:qFormat/>
    <w:uiPriority w:val="0"/>
    <w:rPr>
      <w:rFonts w:ascii="宋体" w:hAnsi="宋体"/>
      <w:bCs/>
      <w:szCs w:val="21"/>
    </w:rPr>
  </w:style>
  <w:style w:type="paragraph" w:customStyle="1" w:styleId="688">
    <w:name w:val="SZF图"/>
    <w:basedOn w:val="1"/>
    <w:autoRedefine/>
    <w:qFormat/>
    <w:uiPriority w:val="0"/>
    <w:pPr>
      <w:spacing w:beforeLines="50" w:afterLines="50"/>
      <w:jc w:val="center"/>
    </w:pPr>
    <w:rPr>
      <w:rFonts w:ascii="Times New Roman" w:hAnsi="Times New Roman"/>
      <w:b/>
    </w:rPr>
  </w:style>
  <w:style w:type="paragraph" w:customStyle="1" w:styleId="689">
    <w:name w:val="Figure Description"/>
    <w:next w:val="1"/>
    <w:link w:val="1651"/>
    <w:autoRedefine/>
    <w:qFormat/>
    <w:uiPriority w:val="0"/>
    <w:pPr>
      <w:numPr>
        <w:ilvl w:val="4"/>
        <w:numId w:val="23"/>
      </w:numPr>
      <w:tabs>
        <w:tab w:val="clear" w:pos="2040"/>
      </w:tabs>
      <w:snapToGrid w:val="0"/>
      <w:spacing w:before="80" w:after="320"/>
      <w:ind w:left="1701" w:firstLine="0"/>
      <w:jc w:val="center"/>
    </w:pPr>
    <w:rPr>
      <w:rFonts w:ascii="Arial" w:hAnsi="Arial" w:eastAsia="黑体" w:cs="Times New Roman"/>
      <w:sz w:val="18"/>
      <w:lang w:val="en-US" w:eastAsia="en-US" w:bidi="ar-SA"/>
    </w:rPr>
  </w:style>
  <w:style w:type="paragraph" w:customStyle="1" w:styleId="690">
    <w:name w:val="xl9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0"/>
      <w:szCs w:val="20"/>
    </w:rPr>
  </w:style>
  <w:style w:type="paragraph" w:customStyle="1" w:styleId="691">
    <w:name w:val="Char1 Char Char Char1"/>
    <w:basedOn w:val="1"/>
    <w:autoRedefine/>
    <w:qFormat/>
    <w:uiPriority w:val="0"/>
    <w:rPr>
      <w:rFonts w:ascii="Tahoma" w:hAnsi="Tahoma"/>
      <w:szCs w:val="20"/>
    </w:rPr>
  </w:style>
  <w:style w:type="paragraph" w:customStyle="1" w:styleId="692">
    <w:name w:val="文档结构图2"/>
    <w:basedOn w:val="1"/>
    <w:autoRedefine/>
    <w:qFormat/>
    <w:uiPriority w:val="0"/>
    <w:rPr>
      <w:kern w:val="0"/>
      <w:sz w:val="18"/>
      <w:szCs w:val="18"/>
    </w:rPr>
  </w:style>
  <w:style w:type="paragraph" w:customStyle="1" w:styleId="693">
    <w:name w:val="xl72"/>
    <w:basedOn w:val="1"/>
    <w:autoRedefine/>
    <w:qFormat/>
    <w:uiPriority w:val="0"/>
    <w:pPr>
      <w:widowControl/>
      <w:pBdr>
        <w:top w:val="single" w:color="000000" w:sz="12" w:space="0"/>
        <w:left w:val="single" w:color="000000" w:sz="12" w:space="0"/>
        <w:right w:val="single" w:color="000000" w:sz="8" w:space="0"/>
      </w:pBdr>
      <w:shd w:val="clear" w:color="000000" w:fill="BFBFBF"/>
      <w:spacing w:before="100" w:beforeAutospacing="1" w:after="100" w:afterAutospacing="1"/>
      <w:jc w:val="center"/>
    </w:pPr>
    <w:rPr>
      <w:rFonts w:ascii="黑体" w:eastAsia="黑体"/>
      <w:kern w:val="0"/>
      <w:sz w:val="20"/>
      <w:szCs w:val="20"/>
    </w:rPr>
  </w:style>
  <w:style w:type="paragraph" w:customStyle="1" w:styleId="694">
    <w:name w:val="样式 样式 正文文本缩进 + 仿宋_GB2312 小四 首行缩进:  0 厘米 行距: 1.5 倍行距 + (中文) 仿宋_GB... Char Char"/>
    <w:basedOn w:val="499"/>
    <w:autoRedefine/>
    <w:qFormat/>
    <w:uiPriority w:val="0"/>
    <w:pPr>
      <w:ind w:firstLine="480"/>
    </w:pPr>
  </w:style>
  <w:style w:type="paragraph" w:customStyle="1" w:styleId="695">
    <w:name w:val="大汉正文"/>
    <w:basedOn w:val="1"/>
    <w:autoRedefine/>
    <w:qFormat/>
    <w:uiPriority w:val="0"/>
    <w:pPr>
      <w:ind w:firstLine="200"/>
      <w:jc w:val="left"/>
    </w:pPr>
    <w:rPr>
      <w:rFonts w:hAnsi="Times New Roman"/>
      <w:kern w:val="0"/>
    </w:rPr>
  </w:style>
  <w:style w:type="paragraph" w:customStyle="1" w:styleId="696">
    <w:name w:val="Table_Medium"/>
    <w:basedOn w:val="684"/>
    <w:autoRedefine/>
    <w:qFormat/>
    <w:uiPriority w:val="0"/>
    <w:rPr>
      <w:sz w:val="18"/>
    </w:rPr>
  </w:style>
  <w:style w:type="paragraph" w:customStyle="1" w:styleId="697">
    <w:name w:val="IBM 正文"/>
    <w:basedOn w:val="1"/>
    <w:autoRedefine/>
    <w:qFormat/>
    <w:uiPriority w:val="0"/>
    <w:pPr>
      <w:spacing w:line="360" w:lineRule="atLeast"/>
    </w:pPr>
    <w:rPr>
      <w:rFonts w:ascii="Times New Roman" w:hAnsi="Times New Roman"/>
      <w:szCs w:val="20"/>
    </w:rPr>
  </w:style>
  <w:style w:type="paragraph" w:customStyle="1" w:styleId="698">
    <w:name w:val="Char Char1 Char1"/>
    <w:basedOn w:val="1"/>
    <w:autoRedefine/>
    <w:qFormat/>
    <w:uiPriority w:val="0"/>
    <w:rPr>
      <w:rFonts w:ascii="仿宋_GB2312" w:hAnsi="Times New Roman" w:eastAsia="仿宋_GB2312"/>
      <w:b/>
      <w:sz w:val="32"/>
      <w:szCs w:val="32"/>
    </w:rPr>
  </w:style>
  <w:style w:type="paragraph" w:customStyle="1" w:styleId="699">
    <w:name w:val="xl12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kern w:val="0"/>
      <w:sz w:val="20"/>
      <w:szCs w:val="20"/>
    </w:rPr>
  </w:style>
  <w:style w:type="paragraph" w:customStyle="1" w:styleId="700">
    <w:name w:val="Char Char Char Char Char Char Char11"/>
    <w:basedOn w:val="1"/>
    <w:autoRedefine/>
    <w:qFormat/>
    <w:uiPriority w:val="0"/>
    <w:pPr>
      <w:tabs>
        <w:tab w:val="left" w:pos="432"/>
      </w:tabs>
      <w:ind w:left="432" w:hanging="432"/>
    </w:pPr>
    <w:rPr>
      <w:rFonts w:ascii="Tahoma" w:hAnsi="Tahoma"/>
      <w:szCs w:val="20"/>
    </w:rPr>
  </w:style>
  <w:style w:type="paragraph" w:customStyle="1" w:styleId="701">
    <w:name w:val="页眉1"/>
    <w:basedOn w:val="1"/>
    <w:autoRedefine/>
    <w:qFormat/>
    <w:uiPriority w:val="0"/>
    <w:pPr>
      <w:widowControl/>
      <w:spacing w:before="150" w:after="150" w:line="320" w:lineRule="atLeast"/>
      <w:jc w:val="left"/>
    </w:pPr>
    <w:rPr>
      <w:color w:val="003399"/>
      <w:kern w:val="0"/>
      <w:sz w:val="30"/>
      <w:szCs w:val="30"/>
    </w:rPr>
  </w:style>
  <w:style w:type="paragraph" w:customStyle="1" w:styleId="702">
    <w:name w:val="Char Char Char Char Char Char Char Char Char Char Char Char Char"/>
    <w:basedOn w:val="1"/>
    <w:autoRedefine/>
    <w:qFormat/>
    <w:uiPriority w:val="0"/>
    <w:pPr>
      <w:tabs>
        <w:tab w:val="left" w:pos="432"/>
      </w:tabs>
      <w:ind w:left="432" w:hanging="432"/>
    </w:pPr>
    <w:rPr>
      <w:rFonts w:ascii="Tahoma" w:hAnsi="Tahoma"/>
      <w:szCs w:val="20"/>
    </w:rPr>
  </w:style>
  <w:style w:type="paragraph" w:customStyle="1" w:styleId="703">
    <w:name w:val="Tabletext"/>
    <w:basedOn w:val="1"/>
    <w:autoRedefine/>
    <w:qFormat/>
    <w:uiPriority w:val="0"/>
    <w:pPr>
      <w:keepLines/>
      <w:spacing w:afterLines="50"/>
      <w:jc w:val="left"/>
    </w:pPr>
    <w:rPr>
      <w:rFonts w:hAnsi="Times New Roman"/>
      <w:snapToGrid w:val="0"/>
      <w:kern w:val="0"/>
      <w:szCs w:val="20"/>
    </w:rPr>
  </w:style>
  <w:style w:type="paragraph" w:customStyle="1" w:styleId="704">
    <w:name w:val="P3"/>
    <w:basedOn w:val="1"/>
    <w:autoRedefine/>
    <w:qFormat/>
    <w:uiPriority w:val="0"/>
    <w:pPr>
      <w:widowControl/>
      <w:spacing w:before="240" w:line="240" w:lineRule="atLeast"/>
      <w:ind w:left="1152"/>
      <w:jc w:val="left"/>
    </w:pPr>
    <w:rPr>
      <w:rFonts w:ascii="Times New Roman" w:hAnsi="Times New Roman"/>
      <w:b/>
      <w:kern w:val="0"/>
      <w:szCs w:val="21"/>
      <w:lang w:val="en-AU" w:eastAsia="en-US"/>
    </w:rPr>
  </w:style>
  <w:style w:type="paragraph" w:customStyle="1" w:styleId="705">
    <w:name w:val="标准标题3"/>
    <w:basedOn w:val="5"/>
    <w:autoRedefine/>
    <w:qFormat/>
    <w:uiPriority w:val="0"/>
    <w:pPr>
      <w:tabs>
        <w:tab w:val="left" w:pos="1050"/>
      </w:tabs>
      <w:spacing w:line="240" w:lineRule="auto"/>
      <w:ind w:left="-258" w:leftChars="-258"/>
    </w:pPr>
    <w:rPr>
      <w:rFonts w:eastAsia="仿宋_GB2312"/>
      <w:sz w:val="28"/>
    </w:rPr>
  </w:style>
  <w:style w:type="paragraph" w:customStyle="1" w:styleId="706">
    <w:name w:val="大表 mt"/>
    <w:basedOn w:val="1"/>
    <w:autoRedefine/>
    <w:qFormat/>
    <w:uiPriority w:val="0"/>
    <w:pPr>
      <w:widowControl/>
      <w:jc w:val="left"/>
    </w:pPr>
    <w:rPr>
      <w:kern w:val="0"/>
      <w:szCs w:val="21"/>
    </w:rPr>
  </w:style>
  <w:style w:type="paragraph" w:customStyle="1" w:styleId="707">
    <w:name w:val="Char Char Char11"/>
    <w:basedOn w:val="1"/>
    <w:autoRedefine/>
    <w:qFormat/>
    <w:uiPriority w:val="0"/>
  </w:style>
  <w:style w:type="paragraph" w:customStyle="1" w:styleId="708">
    <w:name w:val="段落正文"/>
    <w:basedOn w:val="1"/>
    <w:link w:val="2854"/>
    <w:autoRedefine/>
    <w:qFormat/>
    <w:uiPriority w:val="0"/>
    <w:pPr>
      <w:ind w:firstLine="560"/>
    </w:pPr>
    <w:rPr>
      <w:rFonts w:ascii="Times New Roman" w:hAnsi="Times New Roman"/>
      <w:sz w:val="28"/>
      <w:szCs w:val="28"/>
    </w:rPr>
  </w:style>
  <w:style w:type="paragraph" w:customStyle="1" w:styleId="709">
    <w:name w:val="footnote"/>
    <w:basedOn w:val="1"/>
    <w:autoRedefine/>
    <w:qFormat/>
    <w:uiPriority w:val="0"/>
    <w:pPr>
      <w:widowControl/>
      <w:spacing w:before="100" w:beforeAutospacing="1" w:after="100" w:afterAutospacing="1"/>
      <w:jc w:val="left"/>
    </w:pPr>
    <w:rPr>
      <w:kern w:val="0"/>
      <w:szCs w:val="20"/>
    </w:rPr>
  </w:style>
  <w:style w:type="paragraph" w:customStyle="1" w:styleId="710">
    <w:name w:val="小四正文"/>
    <w:basedOn w:val="1"/>
    <w:autoRedefine/>
    <w:qFormat/>
    <w:uiPriority w:val="0"/>
    <w:pPr>
      <w:ind w:firstLine="200"/>
    </w:pPr>
    <w:rPr>
      <w:rFonts w:ascii="Times New Roman" w:hAnsi="Times New Roman" w:eastAsia="仿宋_GB2312"/>
    </w:rPr>
  </w:style>
  <w:style w:type="paragraph" w:customStyle="1" w:styleId="711">
    <w:name w:val="正文居中标题1"/>
    <w:basedOn w:val="1"/>
    <w:autoRedefine/>
    <w:qFormat/>
    <w:uiPriority w:val="0"/>
    <w:pPr>
      <w:numPr>
        <w:ilvl w:val="0"/>
        <w:numId w:val="24"/>
      </w:numPr>
      <w:tabs>
        <w:tab w:val="clear" w:pos="987"/>
      </w:tabs>
      <w:spacing w:before="100" w:beforeAutospacing="1" w:after="100" w:afterAutospacing="1"/>
      <w:ind w:left="0" w:firstLine="0"/>
      <w:jc w:val="center"/>
    </w:pPr>
    <w:rPr>
      <w:rFonts w:ascii="Times New Roman" w:hAnsi="Times New Roman" w:eastAsia="隶书"/>
      <w:b/>
      <w:bCs/>
      <w:sz w:val="84"/>
    </w:rPr>
  </w:style>
  <w:style w:type="paragraph" w:customStyle="1" w:styleId="712">
    <w:name w:val="Table - Col. Head"/>
    <w:basedOn w:val="1"/>
    <w:autoRedefine/>
    <w:qFormat/>
    <w:uiPriority w:val="0"/>
    <w:pPr>
      <w:keepNext/>
      <w:widowControl/>
      <w:spacing w:before="60" w:afterLines="50"/>
      <w:jc w:val="left"/>
    </w:pPr>
    <w:rPr>
      <w:rFonts w:ascii="Arial" w:hAnsi="Arial"/>
      <w:b/>
      <w:kern w:val="0"/>
      <w:sz w:val="18"/>
      <w:szCs w:val="20"/>
      <w:lang w:eastAsia="en-US"/>
    </w:rPr>
  </w:style>
  <w:style w:type="paragraph" w:customStyle="1" w:styleId="713">
    <w:name w:val="Char Char Char Char"/>
    <w:basedOn w:val="1"/>
    <w:autoRedefine/>
    <w:qFormat/>
    <w:uiPriority w:val="0"/>
    <w:pPr>
      <w:widowControl/>
      <w:spacing w:after="160" w:line="240" w:lineRule="exact"/>
      <w:jc w:val="left"/>
    </w:pPr>
    <w:rPr>
      <w:rFonts w:ascii="Arial" w:hAnsi="Arial" w:eastAsia="Times New Roman" w:cs="Verdana"/>
      <w:b/>
      <w:kern w:val="0"/>
      <w:szCs w:val="20"/>
      <w:lang w:eastAsia="en-US"/>
    </w:rPr>
  </w:style>
  <w:style w:type="paragraph" w:customStyle="1" w:styleId="714">
    <w:name w:val="样式 正文段落 + 四号"/>
    <w:basedOn w:val="420"/>
    <w:autoRedefine/>
    <w:qFormat/>
    <w:uiPriority w:val="0"/>
    <w:pPr>
      <w:spacing w:line="360" w:lineRule="auto"/>
      <w:ind w:firstLine="0"/>
    </w:pPr>
    <w:rPr>
      <w:rFonts w:ascii="宋体" w:hAnsi="宋体"/>
      <w:kern w:val="0"/>
    </w:rPr>
  </w:style>
  <w:style w:type="paragraph" w:customStyle="1" w:styleId="715">
    <w:name w:val="graytext"/>
    <w:basedOn w:val="1"/>
    <w:autoRedefine/>
    <w:qFormat/>
    <w:uiPriority w:val="0"/>
    <w:pPr>
      <w:widowControl/>
      <w:spacing w:before="100" w:beforeAutospacing="1" w:after="100" w:afterAutospacing="1" w:line="288" w:lineRule="atLeast"/>
      <w:jc w:val="left"/>
    </w:pPr>
    <w:rPr>
      <w:color w:val="666666"/>
      <w:kern w:val="0"/>
      <w:sz w:val="17"/>
      <w:szCs w:val="17"/>
    </w:rPr>
  </w:style>
  <w:style w:type="paragraph" w:customStyle="1" w:styleId="716">
    <w:name w:val="正文小四"/>
    <w:basedOn w:val="1"/>
    <w:autoRedefine/>
    <w:qFormat/>
    <w:uiPriority w:val="0"/>
    <w:pPr>
      <w:tabs>
        <w:tab w:val="left" w:pos="720"/>
      </w:tabs>
      <w:ind w:right="210" w:rightChars="100" w:firstLine="360" w:firstLineChars="150"/>
      <w:jc w:val="center"/>
    </w:pPr>
    <w:rPr>
      <w:rFonts w:ascii="Times New Roman" w:hAnsi="Times New Roman"/>
    </w:rPr>
  </w:style>
  <w:style w:type="paragraph" w:customStyle="1" w:styleId="717">
    <w:name w:val="Char Char3 Char Char Char Char"/>
    <w:basedOn w:val="1"/>
    <w:autoRedefine/>
    <w:qFormat/>
    <w:uiPriority w:val="0"/>
    <w:pPr>
      <w:widowControl/>
      <w:spacing w:after="160"/>
      <w:jc w:val="left"/>
    </w:pPr>
    <w:rPr>
      <w:rFonts w:ascii="Verdana" w:hAnsi="Verdana"/>
      <w:kern w:val="0"/>
      <w:szCs w:val="20"/>
      <w:lang w:eastAsia="en-US"/>
    </w:rPr>
  </w:style>
  <w:style w:type="paragraph" w:customStyle="1" w:styleId="718">
    <w:name w:val="font10"/>
    <w:basedOn w:val="1"/>
    <w:autoRedefine/>
    <w:qFormat/>
    <w:uiPriority w:val="0"/>
    <w:pPr>
      <w:widowControl/>
      <w:spacing w:before="100" w:beforeAutospacing="1" w:after="100" w:afterAutospacing="1"/>
      <w:jc w:val="left"/>
    </w:pPr>
    <w:rPr>
      <w:rFonts w:ascii="Arial" w:hAnsi="Arial" w:cs="Arial"/>
      <w:color w:val="333333"/>
      <w:kern w:val="0"/>
      <w:sz w:val="20"/>
      <w:szCs w:val="20"/>
    </w:rPr>
  </w:style>
  <w:style w:type="paragraph" w:customStyle="1" w:styleId="719">
    <w:name w:val="Char Char1 Char Char Char Char Char Char Char Char Char Char Char Char Char Char"/>
    <w:basedOn w:val="1"/>
    <w:autoRedefine/>
    <w:qFormat/>
    <w:uiPriority w:val="0"/>
    <w:pPr>
      <w:widowControl/>
      <w:spacing w:after="160" w:line="240" w:lineRule="exact"/>
      <w:jc w:val="left"/>
    </w:pPr>
    <w:rPr>
      <w:rFonts w:ascii="Times New Roman" w:hAnsi="Times New Roman"/>
      <w:szCs w:val="20"/>
    </w:rPr>
  </w:style>
  <w:style w:type="paragraph" w:customStyle="1" w:styleId="720">
    <w:name w:val="font5"/>
    <w:basedOn w:val="1"/>
    <w:autoRedefine/>
    <w:qFormat/>
    <w:uiPriority w:val="0"/>
    <w:pPr>
      <w:widowControl/>
      <w:spacing w:before="100" w:beforeAutospacing="1" w:after="100" w:afterAutospacing="1"/>
      <w:jc w:val="left"/>
    </w:pPr>
    <w:rPr>
      <w:rFonts w:hint="eastAsia"/>
      <w:kern w:val="0"/>
      <w:sz w:val="18"/>
      <w:szCs w:val="18"/>
    </w:rPr>
  </w:style>
  <w:style w:type="paragraph" w:customStyle="1" w:styleId="721">
    <w:name w:val="xl120"/>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pPr>
    <w:rPr>
      <w:kern w:val="0"/>
      <w:sz w:val="20"/>
      <w:szCs w:val="20"/>
    </w:rPr>
  </w:style>
  <w:style w:type="paragraph" w:customStyle="1" w:styleId="722">
    <w:name w:val="p0"/>
    <w:basedOn w:val="1"/>
    <w:autoRedefine/>
    <w:qFormat/>
    <w:uiPriority w:val="0"/>
    <w:pPr>
      <w:widowControl/>
      <w:spacing w:before="100" w:beforeAutospacing="1" w:after="100" w:afterAutospacing="1"/>
      <w:jc w:val="left"/>
    </w:pPr>
    <w:rPr>
      <w:kern w:val="0"/>
      <w:szCs w:val="20"/>
    </w:rPr>
  </w:style>
  <w:style w:type="paragraph" w:customStyle="1" w:styleId="723">
    <w:name w:val="样式 小四 行距: 1.5 倍行距 首行缩进:  2.25 字符"/>
    <w:basedOn w:val="1"/>
    <w:autoRedefine/>
    <w:qFormat/>
    <w:uiPriority w:val="0"/>
    <w:pPr>
      <w:tabs>
        <w:tab w:val="left" w:pos="360"/>
        <w:tab w:val="left" w:pos="704"/>
      </w:tabs>
    </w:pPr>
    <w:rPr>
      <w:spacing w:val="-8"/>
      <w:szCs w:val="20"/>
    </w:rPr>
  </w:style>
  <w:style w:type="paragraph" w:customStyle="1" w:styleId="724">
    <w:name w:val="规范正文"/>
    <w:basedOn w:val="1"/>
    <w:link w:val="2858"/>
    <w:autoRedefine/>
    <w:qFormat/>
    <w:uiPriority w:val="0"/>
    <w:pPr>
      <w:adjustRightInd w:val="0"/>
      <w:ind w:left="480"/>
      <w:jc w:val="left"/>
      <w:textAlignment w:val="baseline"/>
    </w:pPr>
    <w:rPr>
      <w:rFonts w:ascii="Times New Roman" w:hAnsi="Times New Roman"/>
      <w:kern w:val="0"/>
      <w:szCs w:val="20"/>
    </w:rPr>
  </w:style>
  <w:style w:type="paragraph" w:customStyle="1" w:styleId="725">
    <w:name w:val="丽天正文"/>
    <w:basedOn w:val="1"/>
    <w:autoRedefine/>
    <w:qFormat/>
    <w:uiPriority w:val="0"/>
    <w:pPr>
      <w:spacing w:line="540" w:lineRule="exact"/>
      <w:ind w:firstLine="560"/>
    </w:pPr>
    <w:rPr>
      <w:color w:val="000000"/>
      <w:sz w:val="28"/>
      <w:szCs w:val="28"/>
    </w:rPr>
  </w:style>
  <w:style w:type="paragraph" w:customStyle="1" w:styleId="726">
    <w:name w:val="样式 标题 4Chapter X.X.X. + 段后: 0.5 行1 + 段后: 0.5 行"/>
    <w:basedOn w:val="727"/>
    <w:autoRedefine/>
    <w:qFormat/>
    <w:uiPriority w:val="0"/>
    <w:pPr>
      <w:numPr>
        <w:numId w:val="0"/>
      </w:numPr>
      <w:tabs>
        <w:tab w:val="left" w:pos="864"/>
      </w:tabs>
      <w:ind w:left="425" w:hanging="425"/>
    </w:pPr>
    <w:rPr>
      <w:szCs w:val="21"/>
    </w:rPr>
  </w:style>
  <w:style w:type="paragraph" w:customStyle="1" w:styleId="727">
    <w:name w:val="样式 标题 4Chapter X.X.X. + 段后: 0.5 行1"/>
    <w:basedOn w:val="6"/>
    <w:next w:val="6"/>
    <w:autoRedefine/>
    <w:qFormat/>
    <w:uiPriority w:val="0"/>
    <w:pPr>
      <w:keepLines w:val="0"/>
      <w:numPr>
        <w:numId w:val="6"/>
      </w:numPr>
      <w:spacing w:before="120" w:afterLines="50" w:line="240" w:lineRule="auto"/>
      <w:ind w:left="425" w:hanging="425"/>
      <w:jc w:val="left"/>
    </w:pPr>
    <w:rPr>
      <w:rFonts w:ascii="宋体" w:hAnsi="Times New Roman" w:eastAsia="宋体"/>
      <w:snapToGrid w:val="0"/>
      <w:kern w:val="0"/>
      <w:sz w:val="21"/>
      <w:szCs w:val="20"/>
    </w:rPr>
  </w:style>
  <w:style w:type="paragraph" w:customStyle="1" w:styleId="728">
    <w:name w:val="样式 标题 5H5ITT t5PA Pico Section5H5-Heading 5h5l5heading5...1"/>
    <w:basedOn w:val="7"/>
    <w:autoRedefine/>
    <w:qFormat/>
    <w:uiPriority w:val="0"/>
    <w:pPr>
      <w:widowControl/>
      <w:tabs>
        <w:tab w:val="left" w:pos="1800"/>
        <w:tab w:val="clear" w:pos="992"/>
      </w:tabs>
      <w:spacing w:before="0" w:after="0" w:line="360" w:lineRule="auto"/>
      <w:ind w:left="346" w:firstLine="0"/>
      <w:jc w:val="left"/>
    </w:pPr>
    <w:rPr>
      <w:bCs w:val="0"/>
      <w:spacing w:val="-2"/>
      <w:kern w:val="28"/>
      <w:sz w:val="30"/>
      <w:szCs w:val="30"/>
    </w:rPr>
  </w:style>
  <w:style w:type="paragraph" w:customStyle="1" w:styleId="729">
    <w:name w:val="xl10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730">
    <w:name w:val="标准标题1"/>
    <w:basedOn w:val="3"/>
    <w:autoRedefine/>
    <w:qFormat/>
    <w:uiPriority w:val="0"/>
    <w:pPr>
      <w:keepNext/>
      <w:keepLines/>
      <w:pageBreakBefore/>
      <w:tabs>
        <w:tab w:val="left" w:pos="1080"/>
      </w:tabs>
      <w:autoSpaceDE/>
      <w:autoSpaceDN/>
      <w:adjustRightInd/>
      <w:spacing w:before="340" w:after="330" w:line="578" w:lineRule="auto"/>
      <w:ind w:left="425" w:hanging="425"/>
      <w:jc w:val="both"/>
    </w:pPr>
    <w:rPr>
      <w:rFonts w:eastAsia="仿宋_GB2312"/>
      <w:kern w:val="44"/>
      <w:sz w:val="32"/>
      <w:szCs w:val="44"/>
    </w:rPr>
  </w:style>
  <w:style w:type="paragraph" w:customStyle="1" w:styleId="731">
    <w:name w:val="xl8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0"/>
      <w:szCs w:val="20"/>
    </w:rPr>
  </w:style>
  <w:style w:type="paragraph" w:customStyle="1" w:styleId="732">
    <w:name w:val="PDGInstructions"/>
    <w:basedOn w:val="1"/>
    <w:autoRedefine/>
    <w:qFormat/>
    <w:uiPriority w:val="0"/>
    <w:pPr>
      <w:widowControl/>
      <w:spacing w:before="60" w:after="60"/>
      <w:ind w:right="360"/>
      <w:jc w:val="left"/>
    </w:pPr>
    <w:rPr>
      <w:rFonts w:ascii="Garamond" w:hAnsi="Garamond"/>
      <w:color w:val="FF0000"/>
      <w:kern w:val="0"/>
      <w:szCs w:val="20"/>
      <w:lang w:eastAsia="en-US"/>
    </w:rPr>
  </w:style>
  <w:style w:type="paragraph" w:customStyle="1" w:styleId="733">
    <w:name w:val="Char111"/>
    <w:basedOn w:val="1"/>
    <w:autoRedefine/>
    <w:qFormat/>
    <w:uiPriority w:val="0"/>
    <w:rPr>
      <w:rFonts w:ascii="仿宋_GB2312" w:hAnsi="Times New Roman" w:eastAsia="仿宋_GB2312"/>
      <w:b/>
      <w:sz w:val="32"/>
      <w:szCs w:val="32"/>
    </w:rPr>
  </w:style>
  <w:style w:type="paragraph" w:customStyle="1" w:styleId="734">
    <w:name w:val="正文文本 21"/>
    <w:basedOn w:val="1"/>
    <w:autoRedefine/>
    <w:qFormat/>
    <w:uiPriority w:val="0"/>
    <w:pPr>
      <w:widowControl/>
      <w:overflowPunct w:val="0"/>
      <w:autoSpaceDE w:val="0"/>
      <w:autoSpaceDN w:val="0"/>
      <w:adjustRightInd w:val="0"/>
      <w:ind w:left="450" w:hanging="450"/>
      <w:jc w:val="left"/>
      <w:textAlignment w:val="baseline"/>
    </w:pPr>
    <w:rPr>
      <w:rFonts w:ascii="Times New Roman" w:hAnsi="Times New Roman"/>
      <w:kern w:val="0"/>
      <w:szCs w:val="20"/>
    </w:rPr>
  </w:style>
  <w:style w:type="paragraph" w:customStyle="1" w:styleId="735">
    <w:name w:val="font8"/>
    <w:basedOn w:val="1"/>
    <w:autoRedefine/>
    <w:qFormat/>
    <w:uiPriority w:val="0"/>
    <w:pPr>
      <w:widowControl/>
      <w:spacing w:before="100" w:beforeAutospacing="1" w:after="100" w:afterAutospacing="1"/>
      <w:jc w:val="left"/>
    </w:pPr>
    <w:rPr>
      <w:color w:val="000000"/>
      <w:kern w:val="0"/>
      <w:szCs w:val="21"/>
    </w:rPr>
  </w:style>
  <w:style w:type="paragraph" w:customStyle="1" w:styleId="736">
    <w:name w:val="A正文小四"/>
    <w:basedOn w:val="1"/>
    <w:autoRedefine/>
    <w:qFormat/>
    <w:uiPriority w:val="0"/>
    <w:pPr>
      <w:ind w:firstLine="200"/>
    </w:pPr>
    <w:rPr>
      <w:rFonts w:ascii="Times New Roman" w:hAnsi="Times New Roman"/>
    </w:rPr>
  </w:style>
  <w:style w:type="paragraph" w:customStyle="1" w:styleId="737">
    <w:name w:val="xl11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color w:val="000000"/>
      <w:kern w:val="0"/>
      <w:szCs w:val="21"/>
    </w:rPr>
  </w:style>
  <w:style w:type="paragraph" w:customStyle="1" w:styleId="738">
    <w:name w:val="列出段落11"/>
    <w:basedOn w:val="1"/>
    <w:autoRedefine/>
    <w:qFormat/>
    <w:uiPriority w:val="0"/>
    <w:pPr>
      <w:ind w:firstLine="420"/>
    </w:pPr>
  </w:style>
  <w:style w:type="paragraph" w:customStyle="1" w:styleId="739">
    <w:name w:val="xl10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0"/>
      <w:szCs w:val="20"/>
    </w:rPr>
  </w:style>
  <w:style w:type="paragraph" w:customStyle="1" w:styleId="740">
    <w:name w:val="列表（编号一级）（绿盟科技）"/>
    <w:basedOn w:val="1"/>
    <w:autoRedefine/>
    <w:qFormat/>
    <w:uiPriority w:val="0"/>
    <w:pPr>
      <w:widowControl/>
      <w:numPr>
        <w:ilvl w:val="0"/>
        <w:numId w:val="25"/>
      </w:numPr>
      <w:spacing w:beforeLines="25" w:line="300" w:lineRule="auto"/>
      <w:jc w:val="left"/>
    </w:pPr>
    <w:rPr>
      <w:rFonts w:ascii="Arial" w:hAnsi="Arial"/>
      <w:kern w:val="0"/>
      <w:szCs w:val="21"/>
    </w:rPr>
  </w:style>
  <w:style w:type="paragraph" w:customStyle="1" w:styleId="741">
    <w:name w:val="强调点"/>
    <w:basedOn w:val="1"/>
    <w:autoRedefine/>
    <w:qFormat/>
    <w:uiPriority w:val="0"/>
    <w:pPr>
      <w:autoSpaceDE w:val="0"/>
      <w:autoSpaceDN w:val="0"/>
      <w:adjustRightInd w:val="0"/>
      <w:spacing w:beforeLines="50" w:afterLines="50"/>
      <w:jc w:val="left"/>
    </w:pPr>
    <w:rPr>
      <w:rFonts w:ascii="黑体" w:hAnsi="Arial Unicode MS" w:eastAsia="华文行楷" w:cs="Arial"/>
      <w:kern w:val="0"/>
      <w:szCs w:val="56"/>
    </w:rPr>
  </w:style>
  <w:style w:type="paragraph" w:customStyle="1" w:styleId="742">
    <w:name w:val="xl123"/>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pPr>
    <w:rPr>
      <w:b/>
      <w:bCs/>
      <w:kern w:val="0"/>
      <w:sz w:val="20"/>
      <w:szCs w:val="20"/>
    </w:rPr>
  </w:style>
  <w:style w:type="paragraph" w:customStyle="1" w:styleId="743">
    <w:name w:val="xl78"/>
    <w:basedOn w:val="1"/>
    <w:autoRedefine/>
    <w:qFormat/>
    <w:uiPriority w:val="0"/>
    <w:pPr>
      <w:widowControl/>
      <w:pBdr>
        <w:top w:val="single" w:color="000000" w:sz="12" w:space="0"/>
      </w:pBdr>
      <w:shd w:val="clear" w:color="000000" w:fill="BFBFBF"/>
      <w:spacing w:before="100" w:beforeAutospacing="1" w:after="100" w:afterAutospacing="1"/>
      <w:jc w:val="center"/>
    </w:pPr>
    <w:rPr>
      <w:rFonts w:ascii="黑体" w:eastAsia="黑体"/>
      <w:kern w:val="0"/>
      <w:sz w:val="20"/>
      <w:szCs w:val="20"/>
    </w:rPr>
  </w:style>
  <w:style w:type="paragraph" w:customStyle="1" w:styleId="744">
    <w:name w:val="表格内容"/>
    <w:basedOn w:val="33"/>
    <w:autoRedefine/>
    <w:qFormat/>
    <w:uiPriority w:val="0"/>
    <w:pPr>
      <w:suppressLineNumbers/>
      <w:suppressAutoHyphens/>
    </w:pPr>
    <w:rPr>
      <w:kern w:val="1"/>
      <w:sz w:val="21"/>
      <w:lang w:eastAsia="ar-SA"/>
    </w:rPr>
  </w:style>
  <w:style w:type="paragraph" w:customStyle="1" w:styleId="745">
    <w:name w:val="样式　标题4"/>
    <w:basedOn w:val="727"/>
    <w:next w:val="1"/>
    <w:autoRedefine/>
    <w:qFormat/>
    <w:uiPriority w:val="0"/>
    <w:pPr>
      <w:numPr>
        <w:ilvl w:val="0"/>
        <w:numId w:val="0"/>
      </w:numPr>
      <w:ind w:left="425" w:hanging="425"/>
    </w:pPr>
  </w:style>
  <w:style w:type="paragraph" w:customStyle="1" w:styleId="746">
    <w:name w:val="Char2 Char Char Char"/>
    <w:basedOn w:val="1"/>
    <w:autoRedefine/>
    <w:qFormat/>
    <w:uiPriority w:val="0"/>
    <w:rPr>
      <w:rFonts w:ascii="仿宋_GB2312" w:hAnsi="Times New Roman" w:eastAsia="仿宋_GB2312"/>
      <w:b/>
      <w:sz w:val="32"/>
      <w:szCs w:val="32"/>
    </w:rPr>
  </w:style>
  <w:style w:type="paragraph" w:customStyle="1" w:styleId="747">
    <w:name w:val="Paragraph4"/>
    <w:basedOn w:val="1"/>
    <w:autoRedefine/>
    <w:qFormat/>
    <w:uiPriority w:val="0"/>
    <w:pPr>
      <w:spacing w:before="80" w:afterLines="50"/>
      <w:ind w:left="2250"/>
    </w:pPr>
    <w:rPr>
      <w:rFonts w:hAnsi="Times New Roman"/>
      <w:snapToGrid w:val="0"/>
      <w:kern w:val="0"/>
      <w:szCs w:val="20"/>
    </w:rPr>
  </w:style>
  <w:style w:type="paragraph" w:customStyle="1" w:styleId="748">
    <w:name w:val="xl87"/>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color w:val="000000"/>
      <w:kern w:val="0"/>
      <w:sz w:val="18"/>
      <w:szCs w:val="18"/>
    </w:rPr>
  </w:style>
  <w:style w:type="paragraph" w:customStyle="1" w:styleId="749">
    <w:name w:val="标题 3 （加黑）"/>
    <w:basedOn w:val="5"/>
    <w:autoRedefine/>
    <w:qFormat/>
    <w:uiPriority w:val="0"/>
    <w:pPr>
      <w:keepNext w:val="0"/>
      <w:spacing w:before="120" w:after="120" w:line="413" w:lineRule="auto"/>
      <w:ind w:left="354" w:hanging="354" w:hangingChars="150"/>
    </w:pPr>
    <w:rPr>
      <w:rFonts w:ascii="Times New Roman" w:hAnsi="Times New Roman"/>
      <w:bCs w:val="0"/>
      <w:sz w:val="24"/>
      <w:szCs w:val="20"/>
    </w:rPr>
  </w:style>
  <w:style w:type="paragraph" w:customStyle="1" w:styleId="750">
    <w:name w:val="Char3 Char Char Char1"/>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751">
    <w:name w:val="正文缩进11"/>
    <w:basedOn w:val="1"/>
    <w:autoRedefine/>
    <w:qFormat/>
    <w:uiPriority w:val="0"/>
    <w:pPr>
      <w:autoSpaceDE w:val="0"/>
      <w:autoSpaceDN w:val="0"/>
      <w:adjustRightInd w:val="0"/>
      <w:spacing w:after="180" w:line="310" w:lineRule="auto"/>
      <w:ind w:firstLine="420"/>
      <w:jc w:val="left"/>
    </w:pPr>
    <w:rPr>
      <w:rFonts w:ascii="Times New Roman" w:hAnsi="Times New Roman"/>
      <w:kern w:val="0"/>
      <w:sz w:val="20"/>
      <w:szCs w:val="20"/>
    </w:rPr>
  </w:style>
  <w:style w:type="paragraph" w:customStyle="1" w:styleId="752">
    <w:name w:val="无间隔11"/>
    <w:autoRedefine/>
    <w:qFormat/>
    <w:uiPriority w:val="0"/>
    <w:pPr>
      <w:widowControl w:val="0"/>
      <w:jc w:val="both"/>
    </w:pPr>
    <w:rPr>
      <w:rFonts w:ascii="Times New Roman" w:hAnsi="Times New Roman" w:eastAsia="宋体" w:cs="Times New Roman"/>
      <w:kern w:val="2"/>
      <w:sz w:val="24"/>
      <w:szCs w:val="24"/>
      <w:lang w:val="en-US" w:eastAsia="zh-CN" w:bidi="ar-SA"/>
    </w:rPr>
  </w:style>
  <w:style w:type="paragraph" w:customStyle="1" w:styleId="753">
    <w:name w:val="吉奥表头文字"/>
    <w:basedOn w:val="1"/>
    <w:autoRedefine/>
    <w:qFormat/>
    <w:uiPriority w:val="0"/>
    <w:pPr>
      <w:adjustRightInd w:val="0"/>
      <w:snapToGrid w:val="0"/>
      <w:spacing w:line="360" w:lineRule="atLeast"/>
      <w:jc w:val="center"/>
      <w:textAlignment w:val="baseline"/>
    </w:pPr>
    <w:rPr>
      <w:rFonts w:ascii="Times New Roman" w:hAnsi="Times New Roman" w:eastAsia="仿宋_GB2312"/>
      <w:b/>
      <w:szCs w:val="21"/>
    </w:rPr>
  </w:style>
  <w:style w:type="paragraph" w:customStyle="1" w:styleId="754">
    <w:name w:val="默认段落字体 Para Char"/>
    <w:basedOn w:val="1"/>
    <w:autoRedefine/>
    <w:qFormat/>
    <w:uiPriority w:val="0"/>
    <w:pPr>
      <w:adjustRightInd w:val="0"/>
    </w:pPr>
    <w:rPr>
      <w:kern w:val="0"/>
      <w:szCs w:val="20"/>
    </w:rPr>
  </w:style>
  <w:style w:type="paragraph" w:customStyle="1" w:styleId="755">
    <w:name w:val="xl10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0"/>
      <w:szCs w:val="20"/>
    </w:rPr>
  </w:style>
  <w:style w:type="paragraph" w:customStyle="1" w:styleId="756">
    <w:name w:val="Char Char Char Char1"/>
    <w:basedOn w:val="1"/>
    <w:autoRedefine/>
    <w:qFormat/>
    <w:uiPriority w:val="0"/>
    <w:pPr>
      <w:widowControl/>
      <w:spacing w:after="160" w:line="240" w:lineRule="exact"/>
      <w:jc w:val="left"/>
    </w:pPr>
    <w:rPr>
      <w:rFonts w:ascii="Arial" w:hAnsi="Arial" w:eastAsia="Times New Roman" w:cs="Verdana"/>
      <w:b/>
      <w:kern w:val="0"/>
      <w:szCs w:val="20"/>
      <w:lang w:eastAsia="en-US"/>
    </w:rPr>
  </w:style>
  <w:style w:type="paragraph" w:customStyle="1" w:styleId="757">
    <w:name w:val="Bullet"/>
    <w:basedOn w:val="1"/>
    <w:link w:val="1356"/>
    <w:autoRedefine/>
    <w:qFormat/>
    <w:uiPriority w:val="0"/>
    <w:pPr>
      <w:widowControl/>
      <w:tabs>
        <w:tab w:val="left" w:pos="720"/>
        <w:tab w:val="left" w:pos="964"/>
      </w:tabs>
      <w:spacing w:before="120" w:afterLines="50"/>
      <w:ind w:left="720" w:right="360" w:hanging="482"/>
    </w:pPr>
    <w:rPr>
      <w:rFonts w:hAnsi="Times New Roman"/>
      <w:snapToGrid w:val="0"/>
      <w:kern w:val="0"/>
      <w:szCs w:val="20"/>
    </w:rPr>
  </w:style>
  <w:style w:type="paragraph" w:customStyle="1" w:styleId="758">
    <w:name w:val="Default"/>
    <w:link w:val="1498"/>
    <w:autoRedefine/>
    <w:qFormat/>
    <w:uiPriority w:val="0"/>
    <w:pPr>
      <w:widowControl w:val="0"/>
      <w:autoSpaceDE w:val="0"/>
      <w:autoSpaceDN w:val="0"/>
      <w:adjustRightInd w:val="0"/>
    </w:pPr>
    <w:rPr>
      <w:rFonts w:ascii="楷体" w:hAnsi="Calibri" w:eastAsia="楷体" w:cs="楷体"/>
      <w:color w:val="000000"/>
      <w:sz w:val="24"/>
      <w:szCs w:val="24"/>
      <w:lang w:val="en-US" w:eastAsia="zh-CN" w:bidi="ar-SA"/>
    </w:rPr>
  </w:style>
  <w:style w:type="paragraph" w:customStyle="1" w:styleId="759">
    <w:name w:val="Char1 Char Char Char"/>
    <w:basedOn w:val="1"/>
    <w:autoRedefine/>
    <w:qFormat/>
    <w:uiPriority w:val="0"/>
    <w:rPr>
      <w:rFonts w:ascii="Tahoma" w:hAnsi="Tahoma"/>
      <w:szCs w:val="20"/>
    </w:rPr>
  </w:style>
  <w:style w:type="paragraph" w:customStyle="1" w:styleId="760">
    <w:name w:val="样式1"/>
    <w:basedOn w:val="1"/>
    <w:link w:val="1028"/>
    <w:autoRedefine/>
    <w:qFormat/>
    <w:uiPriority w:val="0"/>
    <w:pPr>
      <w:pBdr>
        <w:bottom w:val="single" w:color="auto" w:sz="4" w:space="1"/>
      </w:pBdr>
    </w:pPr>
    <w:rPr>
      <w:rFonts w:ascii="Times New Roman" w:hAnsi="Times New Roman"/>
    </w:rPr>
  </w:style>
  <w:style w:type="paragraph" w:customStyle="1" w:styleId="761">
    <w:name w:val="font7"/>
    <w:basedOn w:val="1"/>
    <w:autoRedefine/>
    <w:qFormat/>
    <w:uiPriority w:val="0"/>
    <w:pPr>
      <w:widowControl/>
      <w:spacing w:before="100" w:beforeAutospacing="1" w:after="100" w:afterAutospacing="1"/>
      <w:jc w:val="left"/>
    </w:pPr>
    <w:rPr>
      <w:kern w:val="0"/>
      <w:sz w:val="18"/>
      <w:szCs w:val="18"/>
    </w:rPr>
  </w:style>
  <w:style w:type="paragraph" w:customStyle="1" w:styleId="762">
    <w:name w:val="Char31"/>
    <w:basedOn w:val="1"/>
    <w:autoRedefine/>
    <w:qFormat/>
    <w:uiPriority w:val="0"/>
    <w:rPr>
      <w:rFonts w:ascii="仿宋_GB2312" w:hAnsi="Times New Roman" w:eastAsia="仿宋_GB2312"/>
      <w:b/>
      <w:sz w:val="32"/>
      <w:szCs w:val="32"/>
    </w:rPr>
  </w:style>
  <w:style w:type="paragraph" w:customStyle="1" w:styleId="763">
    <w:name w:val="要点2"/>
    <w:basedOn w:val="1"/>
    <w:autoRedefine/>
    <w:qFormat/>
    <w:uiPriority w:val="0"/>
    <w:pPr>
      <w:ind w:left="420" w:hanging="420"/>
    </w:pPr>
    <w:rPr>
      <w:rFonts w:ascii="Times New Roman" w:hAnsi="Times New Roman"/>
      <w:b/>
      <w:szCs w:val="21"/>
      <w:shd w:val="pct10" w:color="auto" w:fill="FFFFFF"/>
      <w14:shadow w14:blurRad="50800" w14:dist="38100" w14:dir="2700000" w14:sx="100000" w14:sy="100000" w14:kx="0" w14:ky="0" w14:algn="tl">
        <w14:srgbClr w14:val="000000">
          <w14:alpha w14:val="60000"/>
        </w14:srgbClr>
      </w14:shadow>
    </w:rPr>
  </w:style>
  <w:style w:type="paragraph" w:customStyle="1" w:styleId="764">
    <w:name w:val="Table - Text"/>
    <w:basedOn w:val="1"/>
    <w:autoRedefine/>
    <w:qFormat/>
    <w:uiPriority w:val="0"/>
    <w:pPr>
      <w:widowControl/>
      <w:spacing w:before="60" w:afterLines="50"/>
      <w:jc w:val="left"/>
    </w:pPr>
    <w:rPr>
      <w:rFonts w:ascii="Times New Roman" w:hAnsi="Times New Roman"/>
      <w:kern w:val="0"/>
      <w:szCs w:val="20"/>
      <w:lang w:eastAsia="en-US"/>
    </w:rPr>
  </w:style>
  <w:style w:type="paragraph" w:customStyle="1" w:styleId="765">
    <w:name w:val="Item List"/>
    <w:link w:val="1580"/>
    <w:autoRedefine/>
    <w:qFormat/>
    <w:uiPriority w:val="0"/>
    <w:pPr>
      <w:tabs>
        <w:tab w:val="left" w:pos="2126"/>
      </w:tabs>
      <w:spacing w:line="300" w:lineRule="auto"/>
      <w:ind w:left="2126" w:hanging="425"/>
      <w:jc w:val="both"/>
    </w:pPr>
    <w:rPr>
      <w:rFonts w:ascii="Arial" w:hAnsi="Arial" w:eastAsia="宋体" w:cs="Times New Roman"/>
      <w:sz w:val="21"/>
      <w:lang w:val="en-US" w:eastAsia="en-US" w:bidi="ar-SA"/>
    </w:rPr>
  </w:style>
  <w:style w:type="paragraph" w:customStyle="1" w:styleId="766">
    <w:name w:val="样式 模板描述"/>
    <w:basedOn w:val="1"/>
    <w:next w:val="568"/>
    <w:autoRedefine/>
    <w:qFormat/>
    <w:uiPriority w:val="0"/>
    <w:pPr>
      <w:spacing w:afterLines="50"/>
      <w:jc w:val="left"/>
    </w:pPr>
    <w:rPr>
      <w:rFonts w:hAnsi="Times New Roman"/>
      <w:i/>
      <w:iCs/>
      <w:snapToGrid w:val="0"/>
      <w:color w:val="0000FF"/>
      <w:kern w:val="0"/>
      <w:szCs w:val="21"/>
    </w:rPr>
  </w:style>
  <w:style w:type="paragraph" w:customStyle="1" w:styleId="767">
    <w:name w:val="Main Title"/>
    <w:basedOn w:val="1"/>
    <w:autoRedefine/>
    <w:qFormat/>
    <w:uiPriority w:val="0"/>
    <w:pPr>
      <w:spacing w:before="480" w:afterLines="50"/>
      <w:jc w:val="center"/>
    </w:pPr>
    <w:rPr>
      <w:rFonts w:hAnsi="Times New Roman"/>
      <w:b/>
      <w:snapToGrid w:val="0"/>
      <w:kern w:val="28"/>
      <w:sz w:val="32"/>
      <w:szCs w:val="20"/>
    </w:rPr>
  </w:style>
  <w:style w:type="paragraph" w:customStyle="1" w:styleId="768">
    <w:name w:val="font12"/>
    <w:basedOn w:val="1"/>
    <w:autoRedefine/>
    <w:qFormat/>
    <w:uiPriority w:val="0"/>
    <w:pPr>
      <w:widowControl/>
      <w:spacing w:before="100" w:beforeAutospacing="1" w:after="100" w:afterAutospacing="1"/>
      <w:jc w:val="left"/>
    </w:pPr>
    <w:rPr>
      <w:color w:val="333333"/>
      <w:kern w:val="0"/>
      <w:sz w:val="22"/>
    </w:rPr>
  </w:style>
  <w:style w:type="paragraph" w:customStyle="1" w:styleId="769">
    <w:name w:val="正文文本缩进11"/>
    <w:basedOn w:val="1"/>
    <w:autoRedefine/>
    <w:qFormat/>
    <w:uiPriority w:val="0"/>
    <w:pPr>
      <w:spacing w:after="120"/>
      <w:ind w:left="420" w:leftChars="200"/>
    </w:pPr>
    <w:rPr>
      <w:rFonts w:cs="黑体"/>
    </w:rPr>
  </w:style>
  <w:style w:type="paragraph" w:customStyle="1" w:styleId="770">
    <w:name w:val="font6"/>
    <w:basedOn w:val="1"/>
    <w:autoRedefine/>
    <w:qFormat/>
    <w:uiPriority w:val="0"/>
    <w:pPr>
      <w:widowControl/>
      <w:spacing w:before="100" w:beforeAutospacing="1" w:after="100" w:afterAutospacing="1"/>
      <w:jc w:val="left"/>
    </w:pPr>
    <w:rPr>
      <w:kern w:val="0"/>
      <w:sz w:val="20"/>
      <w:szCs w:val="20"/>
    </w:rPr>
  </w:style>
  <w:style w:type="paragraph" w:customStyle="1" w:styleId="771">
    <w:name w:val="xl10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color w:val="000000"/>
      <w:kern w:val="0"/>
      <w:sz w:val="20"/>
      <w:szCs w:val="20"/>
    </w:rPr>
  </w:style>
  <w:style w:type="paragraph" w:customStyle="1" w:styleId="772">
    <w:name w:val="标书_正文"/>
    <w:basedOn w:val="1"/>
    <w:autoRedefine/>
    <w:qFormat/>
    <w:uiPriority w:val="0"/>
    <w:rPr>
      <w:rFonts w:hAnsi="Times New Roman"/>
      <w:b/>
      <w:kern w:val="0"/>
      <w:sz w:val="32"/>
      <w:szCs w:val="32"/>
    </w:rPr>
  </w:style>
  <w:style w:type="paragraph" w:customStyle="1" w:styleId="773">
    <w:name w:val="样式 正文段落 + (西文) 仿宋_GB2312 行距: 1.5 倍行距"/>
    <w:basedOn w:val="420"/>
    <w:autoRedefine/>
    <w:qFormat/>
    <w:uiPriority w:val="0"/>
    <w:pPr>
      <w:spacing w:line="360" w:lineRule="auto"/>
      <w:ind w:firstLine="560"/>
    </w:pPr>
    <w:rPr>
      <w:rFonts w:ascii="仿宋" w:hAnsi="宋体" w:eastAsia="仿宋"/>
      <w:kern w:val="0"/>
      <w:sz w:val="28"/>
    </w:rPr>
  </w:style>
  <w:style w:type="paragraph" w:customStyle="1" w:styleId="774">
    <w:name w:val="样式 三号 加粗 段后: 0.5 行"/>
    <w:basedOn w:val="1"/>
    <w:autoRedefine/>
    <w:qFormat/>
    <w:uiPriority w:val="0"/>
    <w:pPr>
      <w:spacing w:afterLines="50"/>
      <w:jc w:val="left"/>
    </w:pPr>
    <w:rPr>
      <w:rFonts w:hAnsi="Times New Roman"/>
      <w:b/>
      <w:bCs/>
      <w:snapToGrid w:val="0"/>
      <w:kern w:val="0"/>
      <w:sz w:val="32"/>
      <w:szCs w:val="20"/>
    </w:rPr>
  </w:style>
  <w:style w:type="paragraph" w:customStyle="1" w:styleId="775">
    <w:name w:val="Blockquote"/>
    <w:basedOn w:val="1"/>
    <w:autoRedefine/>
    <w:qFormat/>
    <w:uiPriority w:val="0"/>
    <w:pPr>
      <w:widowControl/>
      <w:spacing w:before="100" w:afterLines="50"/>
      <w:ind w:left="360" w:right="360"/>
      <w:jc w:val="left"/>
    </w:pPr>
    <w:rPr>
      <w:rFonts w:hAnsi="Times New Roman"/>
      <w:snapToGrid w:val="0"/>
      <w:kern w:val="0"/>
      <w:szCs w:val="20"/>
      <w:lang w:val="en-CA"/>
    </w:rPr>
  </w:style>
  <w:style w:type="paragraph" w:customStyle="1" w:styleId="776">
    <w:name w:val="GP有序编号1级"/>
    <w:basedOn w:val="1"/>
    <w:autoRedefine/>
    <w:qFormat/>
    <w:uiPriority w:val="0"/>
    <w:pPr>
      <w:numPr>
        <w:ilvl w:val="1"/>
        <w:numId w:val="17"/>
      </w:numPr>
      <w:tabs>
        <w:tab w:val="left" w:pos="903"/>
      </w:tabs>
      <w:ind w:left="900" w:hanging="420"/>
      <w:jc w:val="left"/>
    </w:pPr>
    <w:rPr>
      <w:rFonts w:ascii="Times New Roman" w:hAnsi="Times New Roman"/>
      <w:szCs w:val="21"/>
    </w:rPr>
  </w:style>
  <w:style w:type="paragraph" w:customStyle="1" w:styleId="777">
    <w:name w:val="样式 纯文本 + 首行缩进:  2 字符 Char Char Char Char Char Char Char Char Char Char Char Char Char Char Char Char Char Char Char Char Char Char Char Char"/>
    <w:basedOn w:val="43"/>
    <w:autoRedefine/>
    <w:qFormat/>
    <w:uiPriority w:val="0"/>
    <w:pPr>
      <w:spacing w:beforeLines="0" w:afterLines="0" w:line="360" w:lineRule="auto"/>
      <w:jc w:val="left"/>
    </w:pPr>
    <w:rPr>
      <w:rFonts w:eastAsia="仿宋_GB2312" w:cs="Arial"/>
      <w:sz w:val="28"/>
      <w:szCs w:val="20"/>
    </w:rPr>
  </w:style>
  <w:style w:type="paragraph" w:customStyle="1" w:styleId="778">
    <w:name w:val="msoaccenttext2"/>
    <w:autoRedefine/>
    <w:qFormat/>
    <w:uiPriority w:val="0"/>
    <w:rPr>
      <w:rFonts w:ascii="Century Schoolbook" w:hAnsi="Century Schoolbook" w:eastAsia="宋体" w:cs="宋体"/>
      <w:color w:val="000000"/>
      <w:kern w:val="28"/>
      <w:sz w:val="15"/>
      <w:szCs w:val="15"/>
      <w:lang w:val="en-US" w:eastAsia="zh-CN" w:bidi="ar-SA"/>
    </w:rPr>
  </w:style>
  <w:style w:type="paragraph" w:customStyle="1" w:styleId="779">
    <w:name w:val="Char Char Char Char Char Char Char Char Char Char1"/>
    <w:basedOn w:val="1"/>
    <w:autoRedefine/>
    <w:qFormat/>
    <w:uiPriority w:val="0"/>
    <w:pPr>
      <w:tabs>
        <w:tab w:val="left" w:pos="360"/>
      </w:tabs>
      <w:ind w:left="480" w:hanging="480" w:hangingChars="200"/>
    </w:pPr>
    <w:rPr>
      <w:rFonts w:ascii="仿宋_GB2312" w:hAnsi="Times New Roman" w:eastAsia="仿宋_GB2312"/>
      <w:b/>
    </w:rPr>
  </w:style>
  <w:style w:type="paragraph" w:customStyle="1" w:styleId="780">
    <w:name w:val="FA正文+标号"/>
    <w:basedOn w:val="1"/>
    <w:autoRedefine/>
    <w:qFormat/>
    <w:uiPriority w:val="0"/>
    <w:pPr>
      <w:numPr>
        <w:ilvl w:val="0"/>
        <w:numId w:val="26"/>
      </w:numPr>
      <w:tabs>
        <w:tab w:val="left" w:pos="3375"/>
        <w:tab w:val="clear" w:pos="840"/>
      </w:tabs>
      <w:spacing w:line="400" w:lineRule="exact"/>
      <w:ind w:left="0" w:firstLine="0"/>
    </w:pPr>
    <w:rPr>
      <w:rFonts w:ascii="仿宋_GB2312" w:eastAsia="仿宋_GB2312"/>
    </w:rPr>
  </w:style>
  <w:style w:type="paragraph" w:customStyle="1" w:styleId="781">
    <w:name w:val="xl9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color w:val="000000"/>
      <w:kern w:val="0"/>
      <w:sz w:val="20"/>
      <w:szCs w:val="20"/>
    </w:rPr>
  </w:style>
  <w:style w:type="paragraph" w:customStyle="1" w:styleId="782">
    <w:name w:val="样式 标题 3Chapter X.X.X. + 段后: 0.5 行1"/>
    <w:basedOn w:val="5"/>
    <w:next w:val="1"/>
    <w:autoRedefine/>
    <w:qFormat/>
    <w:uiPriority w:val="0"/>
    <w:pPr>
      <w:keepLines w:val="0"/>
      <w:spacing w:before="120" w:afterLines="50" w:line="240" w:lineRule="auto"/>
      <w:jc w:val="left"/>
    </w:pPr>
    <w:rPr>
      <w:snapToGrid w:val="0"/>
      <w:kern w:val="0"/>
      <w:sz w:val="24"/>
      <w:szCs w:val="20"/>
    </w:rPr>
  </w:style>
  <w:style w:type="paragraph" w:customStyle="1" w:styleId="783">
    <w:name w:val="公司名"/>
    <w:basedOn w:val="1"/>
    <w:next w:val="1"/>
    <w:autoRedefine/>
    <w:qFormat/>
    <w:uiPriority w:val="0"/>
    <w:pPr>
      <w:widowControl/>
      <w:spacing w:before="420" w:after="60" w:line="320" w:lineRule="exact"/>
      <w:jc w:val="left"/>
    </w:pPr>
    <w:rPr>
      <w:rFonts w:ascii="Garamond" w:hAnsi="Garamond"/>
      <w:caps/>
      <w:kern w:val="36"/>
      <w:sz w:val="38"/>
      <w:szCs w:val="20"/>
      <w:lang w:bidi="he-IL"/>
    </w:rPr>
  </w:style>
  <w:style w:type="paragraph" w:customStyle="1" w:styleId="784">
    <w:name w:val="xl67"/>
    <w:basedOn w:val="1"/>
    <w:autoRedefine/>
    <w:qFormat/>
    <w:uiPriority w:val="0"/>
    <w:pPr>
      <w:widowControl/>
      <w:pBdr>
        <w:left w:val="single" w:color="000000" w:sz="12" w:space="0"/>
        <w:bottom w:val="single" w:color="000000" w:sz="8" w:space="0"/>
        <w:right w:val="single" w:color="000000" w:sz="8" w:space="0"/>
      </w:pBdr>
      <w:spacing w:before="100" w:beforeAutospacing="1" w:after="100" w:afterAutospacing="1"/>
      <w:jc w:val="left"/>
    </w:pPr>
    <w:rPr>
      <w:rFonts w:ascii="黑体" w:eastAsia="黑体"/>
      <w:b/>
      <w:bCs/>
      <w:kern w:val="0"/>
      <w:sz w:val="20"/>
      <w:szCs w:val="20"/>
    </w:rPr>
  </w:style>
  <w:style w:type="paragraph" w:customStyle="1" w:styleId="785">
    <w:name w:val="正文样式1"/>
    <w:basedOn w:val="1"/>
    <w:autoRedefine/>
    <w:qFormat/>
    <w:uiPriority w:val="0"/>
    <w:pPr>
      <w:ind w:firstLine="200"/>
    </w:pPr>
    <w:rPr>
      <w:rFonts w:ascii="Times New Roman" w:hAnsi="Times New Roman"/>
      <w:szCs w:val="20"/>
    </w:rPr>
  </w:style>
  <w:style w:type="paragraph" w:customStyle="1" w:styleId="786">
    <w:name w:val="mod_selection1"/>
    <w:basedOn w:val="1"/>
    <w:autoRedefine/>
    <w:qFormat/>
    <w:uiPriority w:val="0"/>
    <w:pPr>
      <w:widowControl/>
      <w:ind w:left="75"/>
      <w:jc w:val="left"/>
    </w:pPr>
    <w:rPr>
      <w:rFonts w:ascii="Arial" w:hAnsi="Arial" w:cs="Arial"/>
      <w:b/>
      <w:bCs/>
      <w:kern w:val="0"/>
      <w:sz w:val="20"/>
      <w:szCs w:val="20"/>
    </w:rPr>
  </w:style>
  <w:style w:type="paragraph" w:customStyle="1" w:styleId="787">
    <w:name w:val="itemlist"/>
    <w:basedOn w:val="1"/>
    <w:autoRedefine/>
    <w:qFormat/>
    <w:uiPriority w:val="0"/>
    <w:pPr>
      <w:widowControl/>
      <w:spacing w:before="100" w:beforeAutospacing="1" w:after="100" w:afterAutospacing="1"/>
      <w:jc w:val="left"/>
    </w:pPr>
    <w:rPr>
      <w:kern w:val="0"/>
    </w:rPr>
  </w:style>
  <w:style w:type="paragraph" w:customStyle="1" w:styleId="788">
    <w:name w:val="Char5"/>
    <w:basedOn w:val="1"/>
    <w:autoRedefine/>
    <w:qFormat/>
    <w:uiPriority w:val="0"/>
    <w:pPr>
      <w:tabs>
        <w:tab w:val="left" w:pos="432"/>
      </w:tabs>
      <w:ind w:left="432" w:hanging="432"/>
    </w:pPr>
    <w:rPr>
      <w:rFonts w:ascii="Times New Roman" w:hAnsi="Times New Roman"/>
    </w:rPr>
  </w:style>
  <w:style w:type="paragraph" w:customStyle="1" w:styleId="789">
    <w:name w:val="二级."/>
    <w:basedOn w:val="4"/>
    <w:autoRedefine/>
    <w:qFormat/>
    <w:uiPriority w:val="0"/>
    <w:pPr>
      <w:tabs>
        <w:tab w:val="left" w:pos="0"/>
      </w:tabs>
      <w:spacing w:before="0" w:after="0" w:line="528" w:lineRule="auto"/>
      <w:ind w:left="181" w:hanging="181"/>
    </w:pPr>
    <w:rPr>
      <w:bCs w:val="0"/>
      <w:kern w:val="0"/>
      <w:sz w:val="36"/>
      <w:szCs w:val="20"/>
    </w:rPr>
  </w:style>
  <w:style w:type="paragraph" w:customStyle="1" w:styleId="790">
    <w:name w:val="标准小四"/>
    <w:basedOn w:val="1"/>
    <w:link w:val="1428"/>
    <w:autoRedefine/>
    <w:qFormat/>
    <w:uiPriority w:val="0"/>
    <w:rPr>
      <w:rFonts w:ascii="Arial" w:hAnsi="Arial"/>
      <w:szCs w:val="21"/>
    </w:rPr>
  </w:style>
  <w:style w:type="paragraph" w:customStyle="1" w:styleId="791">
    <w:name w:val="xl65"/>
    <w:basedOn w:val="1"/>
    <w:autoRedefine/>
    <w:qFormat/>
    <w:uiPriority w:val="0"/>
    <w:pPr>
      <w:widowControl/>
      <w:pBdr>
        <w:left w:val="single" w:color="000000" w:sz="12" w:space="23"/>
        <w:bottom w:val="single" w:color="000000" w:sz="12" w:space="0"/>
        <w:right w:val="single" w:color="000000" w:sz="8" w:space="0"/>
      </w:pBdr>
      <w:spacing w:before="100" w:beforeAutospacing="1" w:after="100" w:afterAutospacing="1"/>
      <w:ind w:firstLine="100" w:firstLineChars="100"/>
      <w:jc w:val="left"/>
    </w:pPr>
    <w:rPr>
      <w:rFonts w:ascii="黑体" w:eastAsia="黑体"/>
      <w:kern w:val="0"/>
      <w:sz w:val="20"/>
      <w:szCs w:val="20"/>
    </w:rPr>
  </w:style>
  <w:style w:type="paragraph" w:customStyle="1" w:styleId="792">
    <w:name w:val="Char Char Char Char Char Char Char Char1"/>
    <w:basedOn w:val="1"/>
    <w:autoRedefine/>
    <w:qFormat/>
    <w:uiPriority w:val="0"/>
    <w:rPr>
      <w:rFonts w:ascii="仿宋_GB2312" w:hAnsi="Times New Roman" w:eastAsia="仿宋_GB2312"/>
      <w:b/>
      <w:sz w:val="32"/>
      <w:szCs w:val="32"/>
    </w:rPr>
  </w:style>
  <w:style w:type="paragraph" w:customStyle="1" w:styleId="793">
    <w:name w:val="xl11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kern w:val="0"/>
      <w:sz w:val="20"/>
      <w:szCs w:val="20"/>
    </w:rPr>
  </w:style>
  <w:style w:type="paragraph" w:customStyle="1" w:styleId="794">
    <w:name w:val="列出段落12"/>
    <w:basedOn w:val="1"/>
    <w:autoRedefine/>
    <w:qFormat/>
    <w:uiPriority w:val="34"/>
    <w:pPr>
      <w:ind w:firstLine="420"/>
    </w:pPr>
  </w:style>
  <w:style w:type="paragraph" w:customStyle="1" w:styleId="795">
    <w:name w:val="Char Char Char Char Char Char11"/>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796">
    <w:name w:val="列出段落2"/>
    <w:basedOn w:val="1"/>
    <w:autoRedefine/>
    <w:qFormat/>
    <w:uiPriority w:val="34"/>
    <w:pPr>
      <w:ind w:firstLine="420"/>
    </w:pPr>
  </w:style>
  <w:style w:type="paragraph" w:customStyle="1" w:styleId="797">
    <w:name w:val="正文首行缩进 21"/>
    <w:basedOn w:val="769"/>
    <w:autoRedefine/>
    <w:qFormat/>
    <w:uiPriority w:val="0"/>
    <w:pPr>
      <w:adjustRightInd w:val="0"/>
      <w:ind w:firstLine="420"/>
      <w:textAlignment w:val="baseline"/>
    </w:pPr>
    <w:rPr>
      <w:rFonts w:eastAsia="仿宋" w:cs="Times New Roman"/>
      <w:kern w:val="0"/>
    </w:rPr>
  </w:style>
  <w:style w:type="paragraph" w:customStyle="1" w:styleId="798">
    <w:name w:val="psubhead2cmt"/>
    <w:basedOn w:val="1"/>
    <w:autoRedefine/>
    <w:qFormat/>
    <w:uiPriority w:val="0"/>
    <w:pPr>
      <w:widowControl/>
      <w:spacing w:before="100" w:beforeAutospacing="1" w:after="100" w:afterAutospacing="1"/>
      <w:jc w:val="left"/>
    </w:pPr>
    <w:rPr>
      <w:rFonts w:ascii="Times New Roman" w:hAnsi="Times New Roman" w:eastAsia="Times New Roman"/>
      <w:kern w:val="0"/>
    </w:rPr>
  </w:style>
  <w:style w:type="paragraph" w:customStyle="1" w:styleId="799">
    <w:name w:val="Table Description"/>
    <w:next w:val="1"/>
    <w:link w:val="1653"/>
    <w:autoRedefine/>
    <w:qFormat/>
    <w:uiPriority w:val="0"/>
    <w:pPr>
      <w:keepNext/>
      <w:snapToGrid w:val="0"/>
      <w:spacing w:before="160" w:after="80"/>
      <w:ind w:left="1701"/>
      <w:jc w:val="center"/>
    </w:pPr>
    <w:rPr>
      <w:rFonts w:ascii="Arial" w:hAnsi="Arial" w:eastAsia="黑体" w:cs="Times New Roman"/>
      <w:sz w:val="18"/>
      <w:lang w:val="en-US" w:eastAsia="en-US" w:bidi="ar-SA"/>
    </w:rPr>
  </w:style>
  <w:style w:type="paragraph" w:customStyle="1" w:styleId="800">
    <w:name w:val="表格内文"/>
    <w:autoRedefine/>
    <w:qFormat/>
    <w:uiPriority w:val="0"/>
    <w:pPr>
      <w:widowControl w:val="0"/>
      <w:spacing w:line="360" w:lineRule="auto"/>
      <w:jc w:val="both"/>
    </w:pPr>
    <w:rPr>
      <w:rFonts w:ascii="宋体" w:hAnsi="Times New Roman" w:eastAsia="宋体" w:cs="宋体"/>
      <w:color w:val="000000"/>
      <w:kern w:val="2"/>
      <w:sz w:val="21"/>
      <w:lang w:val="en-US" w:eastAsia="zh-CN" w:bidi="ar-SA"/>
    </w:rPr>
  </w:style>
  <w:style w:type="paragraph" w:customStyle="1" w:styleId="801">
    <w:name w:val="日期1"/>
    <w:basedOn w:val="1"/>
    <w:next w:val="1"/>
    <w:autoRedefine/>
    <w:qFormat/>
    <w:uiPriority w:val="0"/>
    <w:pPr>
      <w:adjustRightInd w:val="0"/>
      <w:spacing w:line="312" w:lineRule="atLeast"/>
      <w:textAlignment w:val="baseline"/>
    </w:pPr>
    <w:rPr>
      <w:rFonts w:ascii="Times New Roman" w:hAnsi="Times New Roman"/>
      <w:kern w:val="0"/>
      <w:szCs w:val="20"/>
    </w:rPr>
  </w:style>
  <w:style w:type="paragraph" w:customStyle="1" w:styleId="802">
    <w:name w:val="p15"/>
    <w:basedOn w:val="1"/>
    <w:autoRedefine/>
    <w:qFormat/>
    <w:uiPriority w:val="0"/>
    <w:pPr>
      <w:widowControl/>
      <w:spacing w:before="100" w:beforeAutospacing="1" w:after="100" w:afterAutospacing="1"/>
      <w:jc w:val="left"/>
    </w:pPr>
    <w:rPr>
      <w:kern w:val="0"/>
    </w:rPr>
  </w:style>
  <w:style w:type="paragraph" w:customStyle="1" w:styleId="803">
    <w:name w:val="左对齐的表内文字"/>
    <w:basedOn w:val="1"/>
    <w:autoRedefine/>
    <w:qFormat/>
    <w:uiPriority w:val="0"/>
    <w:rPr>
      <w:rFonts w:ascii="Times New Roman" w:hAnsi="Times New Roman" w:eastAsia="仿宋_GB2312"/>
      <w:szCs w:val="20"/>
    </w:rPr>
  </w:style>
  <w:style w:type="paragraph" w:customStyle="1" w:styleId="804">
    <w:name w:val="样式 标题 2Chapter X.X. Statementh22Header 2l2Level 2 Headhea...1"/>
    <w:basedOn w:val="5"/>
    <w:autoRedefine/>
    <w:qFormat/>
    <w:uiPriority w:val="0"/>
    <w:pPr>
      <w:keepLines w:val="0"/>
      <w:spacing w:before="120" w:afterLines="50" w:line="240" w:lineRule="auto"/>
      <w:jc w:val="left"/>
    </w:pPr>
    <w:rPr>
      <w:snapToGrid w:val="0"/>
      <w:kern w:val="0"/>
      <w:sz w:val="24"/>
      <w:szCs w:val="20"/>
    </w:rPr>
  </w:style>
  <w:style w:type="paragraph" w:customStyle="1" w:styleId="805">
    <w:name w:val="样式 Arial 小四 首行缩进:  0.85 厘米"/>
    <w:basedOn w:val="1"/>
    <w:autoRedefine/>
    <w:qFormat/>
    <w:uiPriority w:val="0"/>
    <w:pPr>
      <w:ind w:left="-2" w:leftChars="-1" w:firstLine="479" w:firstLineChars="228"/>
    </w:pPr>
    <w:rPr>
      <w:rFonts w:ascii="Times New Roman" w:hAnsi="Arial"/>
      <w:szCs w:val="21"/>
    </w:rPr>
  </w:style>
  <w:style w:type="paragraph" w:customStyle="1" w:styleId="806">
    <w:name w:val="样式 左侧:  1 厘米 段后: 0.5 行"/>
    <w:basedOn w:val="1"/>
    <w:autoRedefine/>
    <w:qFormat/>
    <w:uiPriority w:val="0"/>
    <w:pPr>
      <w:spacing w:afterLines="50"/>
      <w:ind w:firstLine="425"/>
      <w:jc w:val="left"/>
    </w:pPr>
    <w:rPr>
      <w:rFonts w:hAnsi="Times New Roman"/>
      <w:snapToGrid w:val="0"/>
      <w:kern w:val="0"/>
      <w:szCs w:val="20"/>
    </w:rPr>
  </w:style>
  <w:style w:type="paragraph" w:customStyle="1" w:styleId="807">
    <w:name w:val="首行缩进"/>
    <w:basedOn w:val="1"/>
    <w:autoRedefine/>
    <w:qFormat/>
    <w:uiPriority w:val="0"/>
    <w:pPr>
      <w:widowControl/>
      <w:numPr>
        <w:ilvl w:val="6"/>
        <w:numId w:val="18"/>
      </w:numPr>
      <w:tabs>
        <w:tab w:val="left" w:pos="822"/>
      </w:tabs>
      <w:snapToGrid w:val="0"/>
      <w:spacing w:before="40" w:after="40" w:line="300" w:lineRule="atLeast"/>
    </w:pPr>
    <w:rPr>
      <w:rFonts w:ascii="Arial" w:hAnsi="Arial"/>
      <w:kern w:val="0"/>
      <w:szCs w:val="20"/>
    </w:rPr>
  </w:style>
  <w:style w:type="paragraph" w:customStyle="1" w:styleId="808">
    <w:name w:val="样式 标题 5 + 五号 居中 段前: 1.5 磅 段后: 1.5 磅 行距: 多倍行距 1.57 字行"/>
    <w:basedOn w:val="7"/>
    <w:autoRedefine/>
    <w:qFormat/>
    <w:uiPriority w:val="0"/>
    <w:pPr>
      <w:tabs>
        <w:tab w:val="clear" w:pos="992"/>
      </w:tabs>
      <w:spacing w:before="30" w:after="30" w:line="377" w:lineRule="auto"/>
      <w:ind w:left="0" w:firstLine="0"/>
      <w:jc w:val="center"/>
    </w:pPr>
    <w:rPr>
      <w:rFonts w:ascii="Times New Roman" w:hAnsi="Times New Roman"/>
      <w:sz w:val="21"/>
      <w:szCs w:val="20"/>
    </w:rPr>
  </w:style>
  <w:style w:type="paragraph" w:customStyle="1" w:styleId="809">
    <w:name w:val="xl28"/>
    <w:basedOn w:val="1"/>
    <w:autoRedefine/>
    <w:qFormat/>
    <w:uiPriority w:val="0"/>
    <w:pPr>
      <w:widowControl/>
      <w:spacing w:before="100" w:beforeAutospacing="1" w:after="100" w:afterAutospacing="1"/>
      <w:jc w:val="center"/>
    </w:pPr>
    <w:rPr>
      <w:rFonts w:ascii="Arial Unicode MS" w:hAnsi="Arial Unicode MS" w:eastAsia="Arial Unicode MS"/>
      <w:kern w:val="0"/>
    </w:rPr>
  </w:style>
  <w:style w:type="paragraph" w:customStyle="1" w:styleId="810">
    <w:name w:val="插图"/>
    <w:next w:val="82"/>
    <w:autoRedefine/>
    <w:qFormat/>
    <w:uiPriority w:val="0"/>
    <w:pPr>
      <w:numPr>
        <w:ilvl w:val="0"/>
        <w:numId w:val="27"/>
      </w:numPr>
      <w:jc w:val="center"/>
    </w:pPr>
    <w:rPr>
      <w:rFonts w:ascii="Tahoma" w:hAnsi="Tahoma" w:eastAsia="楷体_GB2312" w:cs="Times New Roman"/>
      <w:kern w:val="2"/>
      <w:sz w:val="21"/>
      <w:szCs w:val="24"/>
      <w:lang w:val="en-US" w:eastAsia="zh-CN" w:bidi="ar-SA"/>
    </w:rPr>
  </w:style>
  <w:style w:type="paragraph" w:customStyle="1" w:styleId="811">
    <w:name w:val="无间隔2"/>
    <w:autoRedefine/>
    <w:qFormat/>
    <w:uiPriority w:val="0"/>
    <w:rPr>
      <w:rFonts w:ascii="Times New Roman" w:hAnsi="Times New Roman" w:eastAsia="Times New Roman" w:cs="Times New Roman"/>
      <w:kern w:val="2"/>
      <w:sz w:val="22"/>
      <w:szCs w:val="22"/>
      <w:lang w:val="en-US" w:eastAsia="zh-CN" w:bidi="ar-SA"/>
    </w:rPr>
  </w:style>
  <w:style w:type="paragraph" w:customStyle="1" w:styleId="812">
    <w:name w:val="S4-B-L15"/>
    <w:basedOn w:val="1"/>
    <w:autoRedefine/>
    <w:qFormat/>
    <w:uiPriority w:val="0"/>
    <w:rPr>
      <w:rFonts w:ascii="Times New Roman" w:hAnsi="Times New Roman"/>
      <w:b/>
      <w:bCs/>
    </w:rPr>
  </w:style>
  <w:style w:type="paragraph" w:customStyle="1" w:styleId="813">
    <w:name w:val="GP标题1"/>
    <w:basedOn w:val="1"/>
    <w:next w:val="1"/>
    <w:autoRedefine/>
    <w:qFormat/>
    <w:uiPriority w:val="0"/>
    <w:pPr>
      <w:numPr>
        <w:ilvl w:val="0"/>
        <w:numId w:val="17"/>
      </w:numPr>
      <w:spacing w:beforeLines="100" w:afterLines="100"/>
      <w:jc w:val="center"/>
      <w:outlineLvl w:val="0"/>
    </w:pPr>
    <w:rPr>
      <w:rFonts w:ascii="黑体" w:hAnsi="黑体" w:eastAsia="黑体"/>
      <w:b/>
      <w:sz w:val="36"/>
      <w:szCs w:val="21"/>
    </w:rPr>
  </w:style>
  <w:style w:type="paragraph" w:customStyle="1" w:styleId="814">
    <w:name w:val="Char11"/>
    <w:basedOn w:val="1"/>
    <w:autoRedefine/>
    <w:qFormat/>
    <w:uiPriority w:val="0"/>
    <w:pPr>
      <w:spacing w:beforeLines="20" w:afterLines="20"/>
    </w:pPr>
    <w:rPr>
      <w:rFonts w:ascii="楷体_GB2312" w:eastAsia="楷体_GB2312" w:cs="Arial"/>
      <w:kern w:val="0"/>
    </w:rPr>
  </w:style>
  <w:style w:type="paragraph" w:customStyle="1" w:styleId="815">
    <w:name w:val="正文文本缩进 21"/>
    <w:basedOn w:val="1"/>
    <w:autoRedefine/>
    <w:qFormat/>
    <w:uiPriority w:val="0"/>
    <w:pPr>
      <w:widowControl/>
      <w:overflowPunct w:val="0"/>
      <w:autoSpaceDE w:val="0"/>
      <w:autoSpaceDN w:val="0"/>
      <w:adjustRightInd w:val="0"/>
      <w:ind w:left="540" w:hanging="540"/>
      <w:jc w:val="left"/>
      <w:textAlignment w:val="baseline"/>
    </w:pPr>
    <w:rPr>
      <w:rFonts w:ascii="Times New Roman" w:hAnsi="Times New Roman"/>
      <w:kern w:val="0"/>
      <w:szCs w:val="20"/>
    </w:rPr>
  </w:style>
  <w:style w:type="paragraph" w:customStyle="1" w:styleId="816">
    <w:name w:val="Char1 Char Char Char2"/>
    <w:basedOn w:val="1"/>
    <w:autoRedefine/>
    <w:qFormat/>
    <w:uiPriority w:val="0"/>
    <w:rPr>
      <w:rFonts w:ascii="Tahoma" w:hAnsi="Tahoma"/>
      <w:szCs w:val="20"/>
    </w:rPr>
  </w:style>
  <w:style w:type="paragraph" w:customStyle="1" w:styleId="817">
    <w:name w:val="列表（编号二级）（绿盟科技）"/>
    <w:basedOn w:val="740"/>
    <w:autoRedefine/>
    <w:qFormat/>
    <w:uiPriority w:val="0"/>
    <w:pPr>
      <w:numPr>
        <w:ilvl w:val="1"/>
      </w:numPr>
      <w:spacing w:beforeLines="0"/>
      <w:ind w:left="1260"/>
    </w:pPr>
  </w:style>
  <w:style w:type="paragraph" w:customStyle="1" w:styleId="818">
    <w:name w:val="huide00"/>
    <w:basedOn w:val="1"/>
    <w:autoRedefine/>
    <w:qFormat/>
    <w:uiPriority w:val="0"/>
    <w:pPr>
      <w:widowControl/>
      <w:spacing w:before="100" w:beforeAutospacing="1" w:after="100" w:afterAutospacing="1"/>
      <w:jc w:val="left"/>
    </w:pPr>
    <w:rPr>
      <w:rFonts w:ascii="Arial" w:hAnsi="Arial" w:eastAsia="Arial Unicode MS" w:cs="Arial"/>
      <w:color w:val="666666"/>
      <w:kern w:val="0"/>
      <w:sz w:val="18"/>
      <w:szCs w:val="18"/>
    </w:rPr>
  </w:style>
  <w:style w:type="paragraph" w:customStyle="1" w:styleId="819">
    <w:name w:val="xl117"/>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pPr>
    <w:rPr>
      <w:kern w:val="0"/>
      <w:sz w:val="20"/>
      <w:szCs w:val="20"/>
    </w:rPr>
  </w:style>
  <w:style w:type="paragraph" w:customStyle="1" w:styleId="820">
    <w:name w:val="Paragraph3"/>
    <w:basedOn w:val="1"/>
    <w:autoRedefine/>
    <w:qFormat/>
    <w:uiPriority w:val="0"/>
    <w:pPr>
      <w:spacing w:before="80" w:afterLines="50"/>
      <w:ind w:left="1530"/>
    </w:pPr>
    <w:rPr>
      <w:rFonts w:hAnsi="Times New Roman"/>
      <w:snapToGrid w:val="0"/>
      <w:kern w:val="0"/>
      <w:szCs w:val="20"/>
    </w:rPr>
  </w:style>
  <w:style w:type="paragraph" w:customStyle="1" w:styleId="821">
    <w:name w:val="正文样式"/>
    <w:basedOn w:val="1"/>
    <w:link w:val="1022"/>
    <w:autoRedefine/>
    <w:qFormat/>
    <w:uiPriority w:val="0"/>
    <w:pPr>
      <w:ind w:firstLine="200"/>
    </w:pPr>
    <w:rPr>
      <w:rFonts w:hAnsi="Times New Roman"/>
    </w:rPr>
  </w:style>
  <w:style w:type="paragraph" w:customStyle="1" w:styleId="822">
    <w:name w:val="xl9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0"/>
      <w:szCs w:val="20"/>
    </w:rPr>
  </w:style>
  <w:style w:type="paragraph" w:customStyle="1" w:styleId="823">
    <w:name w:val="标书_标题2"/>
    <w:basedOn w:val="4"/>
    <w:autoRedefine/>
    <w:qFormat/>
    <w:uiPriority w:val="0"/>
    <w:pPr>
      <w:spacing w:after="0" w:line="415" w:lineRule="auto"/>
    </w:pPr>
    <w:rPr>
      <w:sz w:val="28"/>
      <w:szCs w:val="20"/>
    </w:rPr>
  </w:style>
  <w:style w:type="paragraph" w:customStyle="1" w:styleId="824">
    <w:name w:val="表格标题"/>
    <w:basedOn w:val="744"/>
    <w:autoRedefine/>
    <w:qFormat/>
    <w:uiPriority w:val="0"/>
    <w:pPr>
      <w:numPr>
        <w:ilvl w:val="0"/>
        <w:numId w:val="28"/>
      </w:numPr>
      <w:tabs>
        <w:tab w:val="clear" w:pos="360"/>
      </w:tabs>
      <w:ind w:left="0" w:firstLine="0"/>
      <w:jc w:val="center"/>
    </w:pPr>
    <w:rPr>
      <w:b/>
      <w:bCs/>
      <w:i/>
      <w:iCs/>
    </w:rPr>
  </w:style>
  <w:style w:type="paragraph" w:customStyle="1" w:styleId="825">
    <w:name w:val="_Style 1181"/>
    <w:basedOn w:val="1"/>
    <w:autoRedefine/>
    <w:qFormat/>
    <w:uiPriority w:val="0"/>
  </w:style>
  <w:style w:type="paragraph" w:customStyle="1" w:styleId="826">
    <w:name w:val="Char2"/>
    <w:basedOn w:val="1"/>
    <w:autoRedefine/>
    <w:qFormat/>
    <w:uiPriority w:val="0"/>
    <w:rPr>
      <w:rFonts w:ascii="仿宋_GB2312" w:hAnsi="Times New Roman" w:eastAsia="仿宋_GB2312"/>
      <w:b/>
      <w:sz w:val="32"/>
      <w:szCs w:val="20"/>
    </w:rPr>
  </w:style>
  <w:style w:type="paragraph" w:customStyle="1" w:styleId="827">
    <w:name w:val="ZJGIS-三级标题"/>
    <w:basedOn w:val="5"/>
    <w:autoRedefine/>
    <w:qFormat/>
    <w:uiPriority w:val="0"/>
    <w:pPr>
      <w:numPr>
        <w:numId w:val="12"/>
      </w:numPr>
      <w:spacing w:before="120" w:after="120" w:line="240" w:lineRule="auto"/>
    </w:pPr>
    <w:rPr>
      <w:rFonts w:ascii="Times New Roman" w:hAnsi="Times New Roman" w:eastAsia="黑体"/>
      <w:sz w:val="28"/>
      <w:szCs w:val="28"/>
    </w:rPr>
  </w:style>
  <w:style w:type="paragraph" w:customStyle="1" w:styleId="828">
    <w:name w:val="xl11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color w:val="FF0000"/>
      <w:kern w:val="0"/>
      <w:sz w:val="20"/>
      <w:szCs w:val="20"/>
    </w:rPr>
  </w:style>
  <w:style w:type="paragraph" w:customStyle="1" w:styleId="829">
    <w:name w:val="Char Char1 Char Char Char Char1 Char Char Char1"/>
    <w:basedOn w:val="1"/>
    <w:autoRedefine/>
    <w:qFormat/>
    <w:uiPriority w:val="0"/>
    <w:pPr>
      <w:adjustRightInd w:val="0"/>
      <w:spacing w:line="360" w:lineRule="atLeast"/>
      <w:textAlignment w:val="baseline"/>
    </w:pPr>
    <w:rPr>
      <w:rFonts w:ascii="Tahoma" w:hAnsi="Tahoma"/>
      <w:szCs w:val="20"/>
    </w:rPr>
  </w:style>
  <w:style w:type="paragraph" w:customStyle="1" w:styleId="830">
    <w:name w:val="Char Char10"/>
    <w:basedOn w:val="1"/>
    <w:autoRedefine/>
    <w:qFormat/>
    <w:uiPriority w:val="0"/>
    <w:rPr>
      <w:rFonts w:ascii="Tahoma" w:hAnsi="Tahoma"/>
      <w:szCs w:val="20"/>
    </w:rPr>
  </w:style>
  <w:style w:type="paragraph" w:customStyle="1" w:styleId="831">
    <w:name w:val="Table Contents"/>
    <w:basedOn w:val="1"/>
    <w:autoRedefine/>
    <w:qFormat/>
    <w:uiPriority w:val="0"/>
    <w:pPr>
      <w:suppressAutoHyphens/>
      <w:autoSpaceDE w:val="0"/>
      <w:spacing w:after="120"/>
      <w:jc w:val="left"/>
    </w:pPr>
    <w:rPr>
      <w:rFonts w:ascii="Helvetica" w:hAnsi="Helvetica"/>
      <w:kern w:val="1"/>
      <w:sz w:val="20"/>
      <w:szCs w:val="20"/>
    </w:rPr>
  </w:style>
  <w:style w:type="paragraph" w:customStyle="1" w:styleId="832">
    <w:name w:val="样式7"/>
    <w:basedOn w:val="1"/>
    <w:link w:val="1720"/>
    <w:autoRedefine/>
    <w:qFormat/>
    <w:uiPriority w:val="0"/>
    <w:pPr>
      <w:adjustRightInd w:val="0"/>
      <w:spacing w:beforeLines="50" w:afterLines="50"/>
      <w:ind w:firstLine="669"/>
      <w:textAlignment w:val="baseline"/>
    </w:pPr>
    <w:rPr>
      <w:kern w:val="0"/>
      <w:sz w:val="28"/>
      <w:szCs w:val="20"/>
    </w:rPr>
  </w:style>
  <w:style w:type="paragraph" w:customStyle="1" w:styleId="833">
    <w:name w:val="列表内容"/>
    <w:basedOn w:val="1"/>
    <w:next w:val="1"/>
    <w:autoRedefine/>
    <w:qFormat/>
    <w:uiPriority w:val="0"/>
    <w:pPr>
      <w:widowControl/>
      <w:numPr>
        <w:ilvl w:val="0"/>
        <w:numId w:val="29"/>
      </w:numPr>
      <w:jc w:val="left"/>
    </w:pPr>
    <w:rPr>
      <w:rFonts w:ascii="Times New Roman" w:hAnsi="Times New Roman"/>
      <w:kern w:val="0"/>
      <w:sz w:val="18"/>
    </w:rPr>
  </w:style>
  <w:style w:type="paragraph" w:customStyle="1" w:styleId="834">
    <w:name w:val="正文样式 首行缩进:  0.74 厘米"/>
    <w:basedOn w:val="1"/>
    <w:autoRedefine/>
    <w:qFormat/>
    <w:uiPriority w:val="0"/>
    <w:pPr>
      <w:widowControl/>
      <w:tabs>
        <w:tab w:val="right" w:pos="8640"/>
      </w:tabs>
      <w:spacing w:beforeLines="50"/>
      <w:ind w:firstLine="420"/>
    </w:pPr>
    <w:rPr>
      <w:rFonts w:ascii="Times New Roman" w:hAnsi="Times New Roman"/>
      <w:kern w:val="0"/>
      <w:szCs w:val="20"/>
      <w:lang w:bidi="he-IL"/>
    </w:rPr>
  </w:style>
  <w:style w:type="paragraph" w:customStyle="1" w:styleId="835">
    <w:name w:val="一级项目符号"/>
    <w:basedOn w:val="1"/>
    <w:autoRedefine/>
    <w:qFormat/>
    <w:uiPriority w:val="0"/>
    <w:pPr>
      <w:widowControl/>
      <w:numPr>
        <w:ilvl w:val="0"/>
        <w:numId w:val="30"/>
      </w:numPr>
    </w:pPr>
    <w:rPr>
      <w:rFonts w:ascii="Times New Roman" w:hAnsi="Times New Roman"/>
      <w:kern w:val="0"/>
      <w:szCs w:val="20"/>
    </w:rPr>
  </w:style>
  <w:style w:type="paragraph" w:customStyle="1" w:styleId="836">
    <w:name w:val="pa-30"/>
    <w:basedOn w:val="1"/>
    <w:autoRedefine/>
    <w:qFormat/>
    <w:uiPriority w:val="0"/>
    <w:pPr>
      <w:widowControl/>
      <w:spacing w:before="150" w:after="150"/>
      <w:jc w:val="left"/>
    </w:pPr>
    <w:rPr>
      <w:kern w:val="0"/>
    </w:rPr>
  </w:style>
  <w:style w:type="paragraph" w:customStyle="1" w:styleId="837">
    <w:name w:val="表格_内容"/>
    <w:basedOn w:val="1"/>
    <w:autoRedefine/>
    <w:qFormat/>
    <w:uiPriority w:val="0"/>
    <w:rPr>
      <w:szCs w:val="21"/>
    </w:rPr>
  </w:style>
  <w:style w:type="paragraph" w:customStyle="1" w:styleId="838">
    <w:name w:val="MM Title"/>
    <w:basedOn w:val="80"/>
    <w:link w:val="2470"/>
    <w:autoRedefine/>
    <w:qFormat/>
    <w:uiPriority w:val="0"/>
    <w:rPr>
      <w:rFonts w:ascii="Calibri" w:hAnsi="Calibri" w:cs="Arial"/>
      <w:b w:val="0"/>
      <w:sz w:val="18"/>
    </w:rPr>
  </w:style>
  <w:style w:type="paragraph" w:customStyle="1" w:styleId="839">
    <w:name w:val="样式 正文 段落文字 + 宋体 小四 左侧:  0 厘米 首行缩进:  2 字符 段后: 0 磅 行距: 固定值 24..."/>
    <w:basedOn w:val="1"/>
    <w:autoRedefine/>
    <w:qFormat/>
    <w:uiPriority w:val="0"/>
    <w:pPr>
      <w:spacing w:line="480" w:lineRule="exact"/>
    </w:pPr>
    <w:rPr>
      <w:szCs w:val="20"/>
    </w:rPr>
  </w:style>
  <w:style w:type="paragraph" w:customStyle="1" w:styleId="840">
    <w:name w:val="xl79"/>
    <w:basedOn w:val="1"/>
    <w:autoRedefine/>
    <w:qFormat/>
    <w:uiPriority w:val="0"/>
    <w:pPr>
      <w:widowControl/>
      <w:pBdr>
        <w:top w:val="single" w:color="000000" w:sz="12" w:space="0"/>
        <w:right w:val="single" w:color="000000" w:sz="8" w:space="0"/>
      </w:pBdr>
      <w:shd w:val="clear" w:color="000000" w:fill="BFBFBF"/>
      <w:spacing w:before="100" w:beforeAutospacing="1" w:after="100" w:afterAutospacing="1"/>
      <w:jc w:val="center"/>
    </w:pPr>
    <w:rPr>
      <w:rFonts w:ascii="黑体" w:eastAsia="黑体"/>
      <w:kern w:val="0"/>
      <w:sz w:val="20"/>
      <w:szCs w:val="20"/>
    </w:rPr>
  </w:style>
  <w:style w:type="paragraph" w:customStyle="1" w:styleId="841">
    <w:name w:val="表格"/>
    <w:basedOn w:val="1"/>
    <w:link w:val="1168"/>
    <w:autoRedefine/>
    <w:qFormat/>
    <w:uiPriority w:val="0"/>
    <w:pPr>
      <w:adjustRightInd w:val="0"/>
      <w:spacing w:beforeLines="25" w:afterLines="25"/>
      <w:textAlignment w:val="baseline"/>
    </w:pPr>
    <w:rPr>
      <w:rFonts w:ascii="Arial" w:hAnsi="Arial" w:eastAsia="仿宋_GB2312"/>
      <w:kern w:val="0"/>
      <w:szCs w:val="28"/>
    </w:rPr>
  </w:style>
  <w:style w:type="paragraph" w:customStyle="1" w:styleId="842">
    <w:name w:val="修订1"/>
    <w:autoRedefine/>
    <w:qFormat/>
    <w:uiPriority w:val="0"/>
    <w:rPr>
      <w:rFonts w:ascii="Calibri" w:hAnsi="Calibri" w:eastAsia="宋体" w:cs="Times New Roman"/>
      <w:kern w:val="2"/>
      <w:sz w:val="21"/>
      <w:szCs w:val="22"/>
      <w:lang w:val="en-US" w:eastAsia="zh-CN" w:bidi="ar-SA"/>
    </w:rPr>
  </w:style>
  <w:style w:type="paragraph" w:customStyle="1" w:styleId="843">
    <w:name w:val="封面1级标题"/>
    <w:basedOn w:val="1"/>
    <w:next w:val="1"/>
    <w:autoRedefine/>
    <w:qFormat/>
    <w:uiPriority w:val="0"/>
    <w:pPr>
      <w:spacing w:beforeLines="800"/>
      <w:jc w:val="center"/>
    </w:pPr>
    <w:rPr>
      <w:rFonts w:ascii="Arial" w:hAnsi="Arial" w:eastAsia="黑体"/>
      <w:b/>
      <w:sz w:val="72"/>
      <w:szCs w:val="72"/>
    </w:rPr>
  </w:style>
  <w:style w:type="paragraph" w:customStyle="1" w:styleId="844">
    <w:name w:val="xl122"/>
    <w:basedOn w:val="1"/>
    <w:autoRedefine/>
    <w:qFormat/>
    <w:uiPriority w:val="0"/>
    <w:pPr>
      <w:widowControl/>
      <w:pBdr>
        <w:top w:val="single" w:color="auto" w:sz="4" w:space="0"/>
        <w:bottom w:val="single" w:color="auto" w:sz="4" w:space="0"/>
      </w:pBdr>
      <w:spacing w:before="100" w:beforeAutospacing="1" w:after="100" w:afterAutospacing="1"/>
      <w:jc w:val="center"/>
    </w:pPr>
    <w:rPr>
      <w:b/>
      <w:bCs/>
      <w:kern w:val="0"/>
      <w:sz w:val="20"/>
      <w:szCs w:val="20"/>
    </w:rPr>
  </w:style>
  <w:style w:type="paragraph" w:customStyle="1" w:styleId="845">
    <w:name w:val="表格标题栏"/>
    <w:basedOn w:val="1"/>
    <w:autoRedefine/>
    <w:qFormat/>
    <w:uiPriority w:val="0"/>
    <w:pPr>
      <w:shd w:val="pct5" w:color="auto" w:fill="auto"/>
      <w:jc w:val="center"/>
      <w:textAlignment w:val="center"/>
    </w:pPr>
    <w:rPr>
      <w:rFonts w:ascii="新宋体" w:hAnsi="新宋体" w:eastAsia="华文中宋"/>
      <w:b/>
      <w:sz w:val="28"/>
      <w:szCs w:val="28"/>
    </w:rPr>
  </w:style>
  <w:style w:type="paragraph" w:customStyle="1" w:styleId="846">
    <w:name w:val="5级"/>
    <w:basedOn w:val="1"/>
    <w:next w:val="20"/>
    <w:autoRedefine/>
    <w:qFormat/>
    <w:uiPriority w:val="0"/>
    <w:pPr>
      <w:numPr>
        <w:ilvl w:val="4"/>
        <w:numId w:val="31"/>
      </w:numPr>
    </w:pPr>
    <w:rPr>
      <w:rFonts w:eastAsia="黑体"/>
      <w:kern w:val="0"/>
      <w:szCs w:val="20"/>
    </w:rPr>
  </w:style>
  <w:style w:type="paragraph" w:customStyle="1" w:styleId="847">
    <w:name w:val="Body"/>
    <w:basedOn w:val="1"/>
    <w:link w:val="1313"/>
    <w:autoRedefine/>
    <w:qFormat/>
    <w:uiPriority w:val="0"/>
    <w:pPr>
      <w:widowControl/>
      <w:spacing w:before="120" w:afterLines="50"/>
    </w:pPr>
    <w:rPr>
      <w:rFonts w:hAnsi="Times New Roman"/>
      <w:snapToGrid w:val="0"/>
      <w:kern w:val="0"/>
      <w:szCs w:val="20"/>
    </w:rPr>
  </w:style>
  <w:style w:type="paragraph" w:customStyle="1" w:styleId="848">
    <w:name w:val="标准标题2"/>
    <w:basedOn w:val="4"/>
    <w:autoRedefine/>
    <w:qFormat/>
    <w:uiPriority w:val="0"/>
    <w:pPr>
      <w:spacing w:line="360" w:lineRule="auto"/>
    </w:pPr>
    <w:rPr>
      <w:rFonts w:eastAsia="仿宋_GB2312"/>
      <w:bCs w:val="0"/>
      <w:sz w:val="28"/>
    </w:rPr>
  </w:style>
  <w:style w:type="paragraph" w:customStyle="1" w:styleId="849">
    <w:name w:val="xl83"/>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left"/>
    </w:pPr>
    <w:rPr>
      <w:color w:val="000000"/>
      <w:kern w:val="0"/>
      <w:sz w:val="18"/>
      <w:szCs w:val="18"/>
    </w:rPr>
  </w:style>
  <w:style w:type="paragraph" w:customStyle="1" w:styleId="850">
    <w:name w:val="img"/>
    <w:basedOn w:val="1"/>
    <w:autoRedefine/>
    <w:qFormat/>
    <w:uiPriority w:val="0"/>
    <w:pPr>
      <w:widowControl/>
      <w:spacing w:before="100" w:beforeAutospacing="1" w:after="100" w:afterAutospacing="1"/>
      <w:jc w:val="center"/>
    </w:pPr>
    <w:rPr>
      <w:kern w:val="0"/>
    </w:rPr>
  </w:style>
  <w:style w:type="paragraph" w:customStyle="1" w:styleId="851">
    <w:name w:val="xl9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0"/>
      <w:szCs w:val="20"/>
    </w:rPr>
  </w:style>
  <w:style w:type="paragraph" w:customStyle="1" w:styleId="852">
    <w:name w:val="一"/>
    <w:basedOn w:val="234"/>
    <w:autoRedefine/>
    <w:qFormat/>
    <w:uiPriority w:val="0"/>
    <w:pPr>
      <w:widowControl/>
      <w:spacing w:line="560" w:lineRule="exact"/>
      <w:ind w:left="720" w:firstLine="0"/>
      <w:jc w:val="left"/>
      <w:outlineLvl w:val="0"/>
    </w:pPr>
    <w:rPr>
      <w:b/>
      <w:bCs/>
      <w:sz w:val="30"/>
      <w:szCs w:val="30"/>
    </w:rPr>
  </w:style>
  <w:style w:type="paragraph" w:customStyle="1" w:styleId="853">
    <w:name w:val="font13"/>
    <w:basedOn w:val="1"/>
    <w:autoRedefine/>
    <w:qFormat/>
    <w:uiPriority w:val="0"/>
    <w:pPr>
      <w:widowControl/>
      <w:spacing w:before="100" w:beforeAutospacing="1" w:after="100" w:afterAutospacing="1"/>
      <w:jc w:val="left"/>
    </w:pPr>
    <w:rPr>
      <w:kern w:val="0"/>
    </w:rPr>
  </w:style>
  <w:style w:type="paragraph" w:customStyle="1" w:styleId="854">
    <w:name w:val="xl11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color w:val="FF0000"/>
      <w:kern w:val="0"/>
    </w:rPr>
  </w:style>
  <w:style w:type="paragraph" w:customStyle="1" w:styleId="855">
    <w:name w:val="样式 标题 3h33rd levelHeading 3 - oldH3Fab-3level_3PIM 3Leve..."/>
    <w:basedOn w:val="5"/>
    <w:autoRedefine/>
    <w:qFormat/>
    <w:uiPriority w:val="0"/>
    <w:pPr>
      <w:widowControl/>
      <w:spacing w:before="0" w:after="0" w:line="360" w:lineRule="auto"/>
      <w:jc w:val="left"/>
    </w:pPr>
    <w:rPr>
      <w:bCs w:val="0"/>
      <w:color w:val="000000"/>
      <w:spacing w:val="-5"/>
      <w:kern w:val="28"/>
      <w:sz w:val="30"/>
      <w:szCs w:val="30"/>
    </w:rPr>
  </w:style>
  <w:style w:type="paragraph" w:customStyle="1" w:styleId="856">
    <w:name w:val="Char Char Char Char3"/>
    <w:basedOn w:val="1"/>
    <w:autoRedefine/>
    <w:qFormat/>
    <w:uiPriority w:val="0"/>
    <w:pPr>
      <w:widowControl/>
      <w:spacing w:after="160" w:line="240" w:lineRule="exact"/>
      <w:jc w:val="left"/>
    </w:pPr>
    <w:rPr>
      <w:rFonts w:ascii="Arial" w:hAnsi="Arial" w:eastAsia="Times New Roman" w:cs="Verdana"/>
      <w:b/>
      <w:kern w:val="0"/>
      <w:szCs w:val="20"/>
      <w:lang w:eastAsia="en-US"/>
    </w:rPr>
  </w:style>
  <w:style w:type="paragraph" w:customStyle="1" w:styleId="857">
    <w:name w:val="样式 四号 行距: 1.5 倍行距"/>
    <w:basedOn w:val="1"/>
    <w:autoRedefine/>
    <w:qFormat/>
    <w:uiPriority w:val="0"/>
    <w:pPr>
      <w:spacing w:line="312" w:lineRule="auto"/>
      <w:ind w:firstLine="202" w:firstLineChars="202"/>
    </w:pPr>
    <w:rPr>
      <w:rFonts w:ascii="Times New Roman" w:hAnsi="Times New Roman"/>
      <w:szCs w:val="20"/>
    </w:rPr>
  </w:style>
  <w:style w:type="paragraph" w:customStyle="1" w:styleId="858">
    <w:name w:val="浅色列表 - 强调文字颜色 31"/>
    <w:autoRedefine/>
    <w:qFormat/>
    <w:uiPriority w:val="71"/>
    <w:rPr>
      <w:rFonts w:ascii="Calibri" w:hAnsi="Calibri" w:eastAsia="宋体" w:cs="Times New Roman"/>
      <w:kern w:val="2"/>
      <w:sz w:val="21"/>
      <w:szCs w:val="22"/>
      <w:lang w:val="en-US" w:eastAsia="zh-CN" w:bidi="ar-SA"/>
    </w:rPr>
  </w:style>
  <w:style w:type="paragraph" w:customStyle="1" w:styleId="859">
    <w:name w:val="_Style 164"/>
    <w:basedOn w:val="1"/>
    <w:autoRedefine/>
    <w:qFormat/>
    <w:uiPriority w:val="0"/>
    <w:rPr>
      <w:rFonts w:ascii="Times New Roman" w:hAnsi="Times New Roman"/>
      <w:szCs w:val="20"/>
    </w:rPr>
  </w:style>
  <w:style w:type="paragraph" w:customStyle="1" w:styleId="860">
    <w:name w:val="GP公文标题1"/>
    <w:basedOn w:val="1"/>
    <w:next w:val="1"/>
    <w:autoRedefine/>
    <w:qFormat/>
    <w:uiPriority w:val="0"/>
    <w:pPr>
      <w:numPr>
        <w:ilvl w:val="4"/>
        <w:numId w:val="17"/>
      </w:numPr>
      <w:spacing w:beforeLines="100" w:afterLines="100"/>
      <w:ind w:firstLine="0"/>
      <w:jc w:val="left"/>
      <w:outlineLvl w:val="0"/>
    </w:pPr>
    <w:rPr>
      <w:rFonts w:ascii="Times New Roman" w:hAnsi="Times New Roman" w:eastAsia="仿宋_GB2312"/>
      <w:b/>
      <w:sz w:val="36"/>
      <w:szCs w:val="21"/>
    </w:rPr>
  </w:style>
  <w:style w:type="paragraph" w:customStyle="1" w:styleId="861">
    <w:name w:val="paracharcharcharcharcharcharcharcharchar1charcharcharchar"/>
    <w:basedOn w:val="1"/>
    <w:autoRedefine/>
    <w:qFormat/>
    <w:uiPriority w:val="0"/>
    <w:pPr>
      <w:widowControl/>
      <w:spacing w:before="100" w:beforeAutospacing="1" w:after="100" w:afterAutospacing="1"/>
      <w:jc w:val="left"/>
    </w:pPr>
    <w:rPr>
      <w:kern w:val="0"/>
    </w:rPr>
  </w:style>
  <w:style w:type="paragraph" w:customStyle="1" w:styleId="862">
    <w:name w:val="Char Char Char Char Char Char Char1"/>
    <w:basedOn w:val="1"/>
    <w:autoRedefine/>
    <w:qFormat/>
    <w:uiPriority w:val="0"/>
    <w:pPr>
      <w:tabs>
        <w:tab w:val="left" w:pos="432"/>
      </w:tabs>
      <w:ind w:left="432" w:hanging="432"/>
    </w:pPr>
    <w:rPr>
      <w:rFonts w:ascii="Tahoma" w:hAnsi="Tahoma"/>
      <w:szCs w:val="20"/>
    </w:rPr>
  </w:style>
  <w:style w:type="paragraph" w:customStyle="1" w:styleId="863">
    <w:name w:val="Table Text"/>
    <w:basedOn w:val="1"/>
    <w:autoRedefine/>
    <w:qFormat/>
    <w:uiPriority w:val="0"/>
    <w:pPr>
      <w:widowControl/>
      <w:spacing w:before="60" w:after="60"/>
      <w:jc w:val="left"/>
    </w:pPr>
    <w:rPr>
      <w:rFonts w:ascii="Times New Roman" w:hAnsi="Times New Roman"/>
      <w:kern w:val="0"/>
    </w:rPr>
  </w:style>
  <w:style w:type="paragraph" w:customStyle="1" w:styleId="864">
    <w:name w:val="button"/>
    <w:basedOn w:val="1"/>
    <w:autoRedefine/>
    <w:qFormat/>
    <w:uiPriority w:val="0"/>
    <w:pPr>
      <w:widowControl/>
      <w:spacing w:before="100" w:beforeAutospacing="1" w:after="100" w:afterAutospacing="1"/>
      <w:jc w:val="left"/>
    </w:pPr>
    <w:rPr>
      <w:rFonts w:ascii="Arial Unicode MS" w:hAnsi="Arial Unicode MS"/>
      <w:color w:val="000000"/>
      <w:kern w:val="0"/>
    </w:rPr>
  </w:style>
  <w:style w:type="paragraph" w:customStyle="1" w:styleId="865">
    <w:name w:val="xl8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rPr>
  </w:style>
  <w:style w:type="paragraph" w:customStyle="1" w:styleId="866">
    <w:name w:val="xl75"/>
    <w:basedOn w:val="1"/>
    <w:autoRedefine/>
    <w:qFormat/>
    <w:uiPriority w:val="0"/>
    <w:pPr>
      <w:widowControl/>
      <w:pBdr>
        <w:left w:val="single" w:color="000000" w:sz="8" w:space="0"/>
        <w:bottom w:val="single" w:color="000000" w:sz="8" w:space="0"/>
        <w:right w:val="single" w:color="000000" w:sz="12" w:space="0"/>
      </w:pBdr>
      <w:shd w:val="clear" w:color="000000" w:fill="BFBFBF"/>
      <w:spacing w:before="100" w:beforeAutospacing="1" w:after="100" w:afterAutospacing="1"/>
      <w:jc w:val="center"/>
    </w:pPr>
    <w:rPr>
      <w:rFonts w:ascii="黑体" w:eastAsia="黑体"/>
      <w:kern w:val="0"/>
      <w:sz w:val="20"/>
      <w:szCs w:val="20"/>
    </w:rPr>
  </w:style>
  <w:style w:type="paragraph" w:customStyle="1" w:styleId="867">
    <w:name w:val="彩色列表1"/>
    <w:basedOn w:val="1"/>
    <w:autoRedefine/>
    <w:qFormat/>
    <w:uiPriority w:val="0"/>
    <w:pPr>
      <w:tabs>
        <w:tab w:val="left" w:pos="1200"/>
      </w:tabs>
      <w:ind w:left="1200" w:hanging="360"/>
    </w:pPr>
  </w:style>
  <w:style w:type="paragraph" w:customStyle="1" w:styleId="868">
    <w:name w:val="封面2级标题"/>
    <w:basedOn w:val="1"/>
    <w:next w:val="348"/>
    <w:autoRedefine/>
    <w:qFormat/>
    <w:uiPriority w:val="0"/>
    <w:pPr>
      <w:adjustRightInd w:val="0"/>
      <w:snapToGrid w:val="0"/>
      <w:spacing w:before="120"/>
      <w:jc w:val="center"/>
      <w:textAlignment w:val="baseline"/>
    </w:pPr>
    <w:rPr>
      <w:rFonts w:ascii="Arial" w:hAnsi="Arial"/>
      <w:b/>
      <w:bCs/>
      <w:sz w:val="36"/>
      <w:szCs w:val="20"/>
    </w:rPr>
  </w:style>
  <w:style w:type="paragraph" w:customStyle="1" w:styleId="869">
    <w:name w:val="彩色列表 - 强调文字颜色 11"/>
    <w:basedOn w:val="1"/>
    <w:autoRedefine/>
    <w:qFormat/>
    <w:uiPriority w:val="0"/>
    <w:pPr>
      <w:ind w:firstLine="420"/>
    </w:pPr>
  </w:style>
  <w:style w:type="paragraph" w:customStyle="1" w:styleId="870">
    <w:name w:val="样式 标题 3Chapter X.X.X. + 五号 段后: 0.5 行"/>
    <w:basedOn w:val="5"/>
    <w:autoRedefine/>
    <w:qFormat/>
    <w:uiPriority w:val="0"/>
    <w:pPr>
      <w:keepLines w:val="0"/>
      <w:spacing w:before="120" w:afterLines="50" w:line="240" w:lineRule="auto"/>
      <w:jc w:val="left"/>
    </w:pPr>
    <w:rPr>
      <w:snapToGrid w:val="0"/>
      <w:kern w:val="0"/>
      <w:sz w:val="21"/>
      <w:szCs w:val="20"/>
    </w:rPr>
  </w:style>
  <w:style w:type="paragraph" w:customStyle="1" w:styleId="871">
    <w:name w:val="ZJGIS-二级标题"/>
    <w:basedOn w:val="4"/>
    <w:autoRedefine/>
    <w:qFormat/>
    <w:uiPriority w:val="0"/>
    <w:pPr>
      <w:numPr>
        <w:numId w:val="12"/>
      </w:numPr>
      <w:spacing w:before="240" w:after="240" w:line="240" w:lineRule="auto"/>
    </w:pPr>
    <w:rPr>
      <w:rFonts w:ascii="Times New Roman" w:hAnsi="Times New Roman" w:eastAsia="楷体_GB2312"/>
      <w:sz w:val="30"/>
      <w:szCs w:val="30"/>
    </w:rPr>
  </w:style>
  <w:style w:type="paragraph" w:customStyle="1" w:styleId="872">
    <w:name w:val="pa-7"/>
    <w:basedOn w:val="1"/>
    <w:autoRedefine/>
    <w:qFormat/>
    <w:uiPriority w:val="0"/>
    <w:pPr>
      <w:widowControl/>
      <w:spacing w:before="150" w:after="150"/>
      <w:jc w:val="left"/>
    </w:pPr>
    <w:rPr>
      <w:kern w:val="0"/>
    </w:rPr>
  </w:style>
  <w:style w:type="paragraph" w:customStyle="1" w:styleId="873">
    <w:name w:val="注意事项"/>
    <w:basedOn w:val="1"/>
    <w:autoRedefine/>
    <w:qFormat/>
    <w:uiPriority w:val="0"/>
    <w:pPr>
      <w:spacing w:beforeLines="50" w:afterLines="50"/>
      <w:ind w:firstLine="600"/>
    </w:pPr>
    <w:rPr>
      <w:rFonts w:ascii="仿宋_GB2312" w:hAnsi="Times New Roman" w:eastAsia="仿宋_GB2312" w:cs="Latha"/>
      <w:bCs/>
      <w:color w:val="000000"/>
      <w:sz w:val="30"/>
      <w:szCs w:val="30"/>
    </w:rPr>
  </w:style>
  <w:style w:type="paragraph" w:customStyle="1" w:styleId="874">
    <w:name w:val="标书正文格式"/>
    <w:link w:val="2782"/>
    <w:autoRedefine/>
    <w:qFormat/>
    <w:uiPriority w:val="0"/>
    <w:pPr>
      <w:spacing w:line="360" w:lineRule="auto"/>
      <w:ind w:firstLine="480" w:firstLineChars="200"/>
    </w:pPr>
    <w:rPr>
      <w:rFonts w:ascii="Times New Roman" w:hAnsi="Times New Roman" w:eastAsia="楷体_GB2312" w:cs="Times New Roman"/>
      <w:kern w:val="2"/>
      <w:sz w:val="24"/>
      <w:szCs w:val="24"/>
      <w:lang w:val="en-US" w:eastAsia="zh-CN" w:bidi="ar-SA"/>
    </w:rPr>
  </w:style>
  <w:style w:type="paragraph" w:customStyle="1" w:styleId="875">
    <w:name w:val="Char Char1 Char Char Char Char Char Char Char Char Char Char Char Char Char Char11"/>
    <w:basedOn w:val="1"/>
    <w:autoRedefine/>
    <w:qFormat/>
    <w:uiPriority w:val="0"/>
    <w:pPr>
      <w:widowControl/>
      <w:spacing w:after="160" w:line="240" w:lineRule="exact"/>
      <w:jc w:val="left"/>
    </w:pPr>
    <w:rPr>
      <w:rFonts w:ascii="Times New Roman" w:hAnsi="Times New Roman"/>
      <w:szCs w:val="20"/>
    </w:rPr>
  </w:style>
  <w:style w:type="paragraph" w:customStyle="1" w:styleId="876">
    <w:name w:val="CM12"/>
    <w:basedOn w:val="758"/>
    <w:next w:val="758"/>
    <w:autoRedefine/>
    <w:qFormat/>
    <w:uiPriority w:val="0"/>
    <w:pPr>
      <w:spacing w:line="468" w:lineRule="atLeast"/>
    </w:pPr>
    <w:rPr>
      <w:rFonts w:ascii="宋体" w:hAnsi="Times New Roman" w:eastAsia="宋体" w:cs="Times New Roman"/>
      <w:color w:val="auto"/>
    </w:rPr>
  </w:style>
  <w:style w:type="paragraph" w:customStyle="1" w:styleId="877">
    <w:name w:val="样式 楷体_GB2312 四号 行距: 多倍行距 1.25 字行"/>
    <w:basedOn w:val="1"/>
    <w:autoRedefine/>
    <w:qFormat/>
    <w:uiPriority w:val="0"/>
    <w:pPr>
      <w:tabs>
        <w:tab w:val="left" w:pos="6384"/>
      </w:tabs>
      <w:adjustRightInd w:val="0"/>
      <w:snapToGrid w:val="0"/>
      <w:spacing w:line="324" w:lineRule="auto"/>
      <w:ind w:firstLine="560"/>
    </w:pPr>
    <w:rPr>
      <w:rFonts w:ascii="Times New Roman" w:hAnsi="Times New Roman" w:eastAsia="楷体_GB2312"/>
      <w:snapToGrid w:val="0"/>
      <w:kern w:val="0"/>
      <w:sz w:val="28"/>
      <w:szCs w:val="20"/>
    </w:rPr>
  </w:style>
  <w:style w:type="paragraph" w:customStyle="1" w:styleId="878">
    <w:name w:val="四级"/>
    <w:basedOn w:val="6"/>
    <w:autoRedefine/>
    <w:qFormat/>
    <w:uiPriority w:val="0"/>
    <w:pPr>
      <w:tabs>
        <w:tab w:val="left" w:pos="284"/>
      </w:tabs>
      <w:spacing w:before="160" w:after="170" w:line="240" w:lineRule="auto"/>
      <w:ind w:left="828" w:hanging="544"/>
    </w:pPr>
    <w:rPr>
      <w:bCs w:val="0"/>
      <w:sz w:val="30"/>
      <w:szCs w:val="20"/>
    </w:rPr>
  </w:style>
  <w:style w:type="paragraph" w:customStyle="1" w:styleId="879">
    <w:name w:val="Char Char Char1 Char"/>
    <w:basedOn w:val="1"/>
    <w:autoRedefine/>
    <w:qFormat/>
    <w:uiPriority w:val="0"/>
    <w:pPr>
      <w:widowControl/>
      <w:spacing w:after="160" w:line="240" w:lineRule="exact"/>
      <w:jc w:val="left"/>
    </w:pPr>
    <w:rPr>
      <w:rFonts w:ascii="Verdana" w:hAnsi="Verdana" w:eastAsia="仿宋_GB2312"/>
      <w:kern w:val="0"/>
      <w:szCs w:val="20"/>
      <w:lang w:eastAsia="en-US"/>
    </w:rPr>
  </w:style>
  <w:style w:type="paragraph" w:customStyle="1" w:styleId="880">
    <w:name w:val="图表引用"/>
    <w:basedOn w:val="1"/>
    <w:autoRedefine/>
    <w:qFormat/>
    <w:uiPriority w:val="0"/>
    <w:pPr>
      <w:jc w:val="center"/>
    </w:pPr>
    <w:rPr>
      <w:rFonts w:ascii="仿宋_GB2312" w:eastAsia="仿宋_GB2312"/>
      <w:b/>
      <w:szCs w:val="28"/>
    </w:rPr>
  </w:style>
  <w:style w:type="paragraph" w:customStyle="1" w:styleId="881">
    <w:name w:val="样式 正文段落 + 首行缩进:  0 字符"/>
    <w:basedOn w:val="420"/>
    <w:autoRedefine/>
    <w:qFormat/>
    <w:uiPriority w:val="0"/>
    <w:pPr>
      <w:spacing w:line="360" w:lineRule="auto"/>
      <w:ind w:firstLine="0"/>
    </w:pPr>
    <w:rPr>
      <w:rFonts w:ascii="宋体" w:hAnsi="宋体"/>
      <w:kern w:val="0"/>
    </w:rPr>
  </w:style>
  <w:style w:type="paragraph" w:customStyle="1" w:styleId="882">
    <w:name w:val="Char8"/>
    <w:basedOn w:val="1"/>
    <w:autoRedefine/>
    <w:qFormat/>
    <w:uiPriority w:val="0"/>
    <w:pPr>
      <w:tabs>
        <w:tab w:val="left" w:pos="432"/>
      </w:tabs>
      <w:ind w:left="432" w:hanging="432"/>
    </w:pPr>
    <w:rPr>
      <w:rFonts w:ascii="Times New Roman" w:hAnsi="Times New Roman"/>
    </w:rPr>
  </w:style>
  <w:style w:type="paragraph" w:customStyle="1" w:styleId="883">
    <w:name w:val="Char Char Char1"/>
    <w:basedOn w:val="1"/>
    <w:autoRedefine/>
    <w:qFormat/>
    <w:uiPriority w:val="0"/>
    <w:rPr>
      <w:rFonts w:ascii="Times New Roman" w:hAnsi="Times New Roman" w:eastAsia="仿宋_GB2312"/>
      <w:szCs w:val="20"/>
    </w:rPr>
  </w:style>
  <w:style w:type="paragraph" w:customStyle="1" w:styleId="884">
    <w:name w:val="ZJGIS-五级标题"/>
    <w:basedOn w:val="7"/>
    <w:autoRedefine/>
    <w:qFormat/>
    <w:uiPriority w:val="0"/>
    <w:pPr>
      <w:numPr>
        <w:numId w:val="12"/>
      </w:numPr>
      <w:spacing w:before="120" w:after="120" w:line="240" w:lineRule="auto"/>
    </w:pPr>
    <w:rPr>
      <w:rFonts w:ascii="Times New Roman" w:hAnsi="Times New Roman"/>
      <w:sz w:val="24"/>
      <w:szCs w:val="24"/>
    </w:rPr>
  </w:style>
  <w:style w:type="paragraph" w:customStyle="1" w:styleId="885">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kern w:val="0"/>
      <w:sz w:val="22"/>
    </w:rPr>
  </w:style>
  <w:style w:type="paragraph" w:customStyle="1" w:styleId="886">
    <w:name w:val="ZJGIS表格表头"/>
    <w:basedOn w:val="1"/>
    <w:autoRedefine/>
    <w:qFormat/>
    <w:uiPriority w:val="0"/>
    <w:pPr>
      <w:jc w:val="center"/>
    </w:pPr>
    <w:rPr>
      <w:rFonts w:ascii="Arial" w:hAnsi="Arial" w:eastAsia="黑体"/>
      <w:b/>
    </w:rPr>
  </w:style>
  <w:style w:type="paragraph" w:customStyle="1" w:styleId="887">
    <w:name w:val="吉奥封面(黑体小初)"/>
    <w:basedOn w:val="245"/>
    <w:autoRedefine/>
    <w:qFormat/>
    <w:uiPriority w:val="0"/>
    <w:pPr>
      <w:spacing w:before="480"/>
      <w:jc w:val="center"/>
    </w:pPr>
    <w:rPr>
      <w:rFonts w:eastAsia="黑体"/>
      <w:sz w:val="72"/>
      <w:szCs w:val="72"/>
    </w:rPr>
  </w:style>
  <w:style w:type="paragraph" w:customStyle="1" w:styleId="888">
    <w:name w:val="样式 标题 3 + 首行缩进:  2 字符1"/>
    <w:basedOn w:val="5"/>
    <w:autoRedefine/>
    <w:qFormat/>
    <w:uiPriority w:val="0"/>
    <w:pPr>
      <w:spacing w:line="360" w:lineRule="auto"/>
    </w:pPr>
    <w:rPr>
      <w:rFonts w:ascii="Times New Roman" w:hAnsi="Times New Roman"/>
      <w:szCs w:val="20"/>
    </w:rPr>
  </w:style>
  <w:style w:type="table" w:customStyle="1" w:styleId="889">
    <w:name w:val="浅色列表 - 强调文字颜色 51"/>
    <w:basedOn w:val="83"/>
    <w:autoRedefine/>
    <w:qFormat/>
    <w:uiPriority w:val="61"/>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CellMar>
        <w:top w:w="0" w:type="dxa"/>
        <w:left w:w="108" w:type="dxa"/>
        <w:bottom w:w="0" w:type="dxa"/>
        <w:right w:w="108" w:type="dxa"/>
      </w:tblCellMar>
    </w:tblPr>
    <w:tblStylePr w:type="firstRow">
      <w:pPr>
        <w:spacing w:before="0" w:after="0" w:line="240" w:lineRule="auto"/>
      </w:pPr>
      <w:rPr>
        <w:b/>
        <w:bCs/>
        <w:color w:val="FFFFFF"/>
      </w:rPr>
      <w:tcPr>
        <w:tcBorders>
          <w:top w:val="single" w:color="9BBB59" w:sz="8" w:space="0"/>
          <w:left w:val="single" w:color="9BBB59" w:sz="8" w:space="0"/>
          <w:bottom w:val="single" w:color="9BBB59" w:sz="18" w:space="0"/>
          <w:right w:val="single" w:color="9BBB59" w:sz="8" w:space="0"/>
          <w:insideH w:val="nil"/>
          <w:insideV w:val="single" w:sz="8" w:space="0"/>
          <w:tl2br w:val="nil"/>
          <w:tr2bl w:val="nil"/>
        </w:tcBorders>
      </w:tcPr>
    </w:tblStylePr>
    <w:tblStylePr w:type="lastRow">
      <w:pPr>
        <w:spacing w:before="0" w:after="0" w:line="240" w:lineRule="auto"/>
      </w:pPr>
      <w:rPr>
        <w:b/>
        <w:bCs/>
      </w:rPr>
      <w:tcPr>
        <w:tcBorders>
          <w:top w:val="double" w:color="9BBB59" w:sz="6" w:space="0"/>
          <w:left w:val="single" w:color="9BBB59" w:sz="8" w:space="0"/>
          <w:bottom w:val="single" w:color="9BBB59" w:sz="8" w:space="0"/>
          <w:right w:val="single" w:color="9BBB59" w:sz="8" w:space="0"/>
          <w:insideH w:val="nil"/>
          <w:insideV w:val="single" w:sz="8" w:space="0"/>
          <w:tl2br w:val="nil"/>
          <w:tr2bl w:val="nil"/>
        </w:tcBorders>
      </w:tcPr>
    </w:tblStylePr>
    <w:tblStylePr w:type="firstCol">
      <w:rPr>
        <w:b/>
        <w:bCs/>
      </w:rPr>
    </w:tblStylePr>
    <w:tblStylePr w:type="lastCol">
      <w:rPr>
        <w:b/>
        <w:bCs/>
      </w:rPr>
      <w:tcPr>
        <w:tcBorders>
          <w:top w:val="single" w:color="9BBB59" w:sz="8" w:space="0"/>
          <w:left w:val="single" w:color="9BBB59" w:sz="8" w:space="0"/>
          <w:bottom w:val="single" w:color="9BBB59" w:sz="8" w:space="0"/>
          <w:right w:val="single" w:color="9BBB59" w:sz="8" w:space="0"/>
          <w:insideH w:val="nil"/>
          <w:insideV w:val="nil"/>
          <w:tl2br w:val="nil"/>
          <w:tr2bl w:val="nil"/>
        </w:tcBorders>
      </w:tcPr>
    </w:tblStylePr>
    <w:tblStylePr w:type="band1Vert">
      <w:tcPr>
        <w:tcBorders>
          <w:top w:val="single" w:color="9BBB59" w:sz="8" w:space="0"/>
          <w:left w:val="single" w:color="9BBB59" w:sz="8" w:space="0"/>
          <w:bottom w:val="single" w:color="9BBB59" w:sz="8" w:space="0"/>
          <w:right w:val="single" w:color="9BBB59" w:sz="8" w:space="0"/>
          <w:insideH w:val="nil"/>
          <w:insideV w:val="nil"/>
          <w:tl2br w:val="nil"/>
          <w:tr2bl w:val="nil"/>
        </w:tcBorders>
        <w:shd w:val="clear" w:color="auto" w:fill="E6EED5"/>
      </w:tcPr>
    </w:tblStylePr>
    <w:tblStylePr w:type="band1Horz">
      <w:tcPr>
        <w:tcBorders>
          <w:top w:val="single" w:color="9BBB59" w:sz="8" w:space="0"/>
          <w:left w:val="single" w:color="9BBB59" w:sz="8" w:space="0"/>
          <w:bottom w:val="single" w:color="9BBB59" w:sz="8" w:space="0"/>
          <w:right w:val="single" w:color="9BBB59" w:sz="8" w:space="0"/>
          <w:insideH w:val="nil"/>
          <w:insideV w:val="single" w:sz="8" w:space="0"/>
          <w:tl2br w:val="nil"/>
          <w:tr2bl w:val="nil"/>
        </w:tcBorders>
        <w:shd w:val="clear" w:color="auto" w:fill="E6EED5"/>
      </w:tcPr>
    </w:tblStylePr>
    <w:tblStylePr w:type="band2Horz">
      <w:tcPr>
        <w:tcBorders>
          <w:top w:val="single" w:color="9BBB59" w:sz="8" w:space="0"/>
          <w:left w:val="single" w:color="9BBB59" w:sz="8" w:space="0"/>
          <w:bottom w:val="single" w:color="9BBB59" w:sz="8" w:space="0"/>
          <w:right w:val="single" w:color="9BBB59" w:sz="8" w:space="0"/>
          <w:insideH w:val="nil"/>
          <w:insideV w:val="single" w:sz="8" w:space="0"/>
          <w:tl2br w:val="nil"/>
          <w:tr2bl w:val="nil"/>
        </w:tcBorders>
      </w:tcPr>
    </w:tblStylePr>
  </w:style>
  <w:style w:type="character" w:customStyle="1" w:styleId="890">
    <w:name w:val="一级标题 Char"/>
    <w:link w:val="891"/>
    <w:autoRedefine/>
    <w:qFormat/>
    <w:locked/>
    <w:uiPriority w:val="0"/>
    <w:rPr>
      <w:rFonts w:ascii="宋体" w:hAnsi="宋体"/>
      <w:b/>
      <w:kern w:val="2"/>
      <w:sz w:val="36"/>
      <w:szCs w:val="36"/>
    </w:rPr>
  </w:style>
  <w:style w:type="paragraph" w:customStyle="1" w:styleId="891">
    <w:name w:val="一级标题"/>
    <w:basedOn w:val="43"/>
    <w:link w:val="890"/>
    <w:autoRedefine/>
    <w:qFormat/>
    <w:uiPriority w:val="9"/>
    <w:pPr>
      <w:spacing w:line="360" w:lineRule="auto"/>
    </w:pPr>
    <w:rPr>
      <w:rFonts w:hAnsi="宋体"/>
      <w:b/>
      <w:sz w:val="36"/>
      <w:szCs w:val="36"/>
    </w:rPr>
  </w:style>
  <w:style w:type="character" w:customStyle="1" w:styleId="892">
    <w:name w:val="纯文本 Char1"/>
    <w:autoRedefine/>
    <w:qFormat/>
    <w:uiPriority w:val="0"/>
    <w:rPr>
      <w:rFonts w:ascii="宋体" w:hAnsi="Courier New"/>
      <w:kern w:val="2"/>
      <w:sz w:val="24"/>
      <w:szCs w:val="24"/>
    </w:rPr>
  </w:style>
  <w:style w:type="paragraph" w:customStyle="1" w:styleId="893">
    <w:name w:val="正文5"/>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894">
    <w:name w:val="纯文本2"/>
    <w:basedOn w:val="893"/>
    <w:autoRedefine/>
    <w:qFormat/>
    <w:uiPriority w:val="0"/>
    <w:pPr>
      <w:widowControl/>
      <w:jc w:val="left"/>
    </w:pPr>
    <w:rPr>
      <w:rFonts w:ascii="宋体" w:hAnsi="Courier New"/>
    </w:rPr>
  </w:style>
  <w:style w:type="character" w:customStyle="1" w:styleId="895">
    <w:name w:val="纯文本 字符"/>
    <w:autoRedefine/>
    <w:qFormat/>
    <w:uiPriority w:val="0"/>
    <w:rPr>
      <w:rFonts w:ascii="宋体" w:hAnsi="Courier New"/>
      <w:sz w:val="24"/>
      <w:szCs w:val="24"/>
    </w:rPr>
  </w:style>
  <w:style w:type="paragraph" w:customStyle="1" w:styleId="896">
    <w:name w:val="纯文本21"/>
    <w:basedOn w:val="1"/>
    <w:autoRedefine/>
    <w:qFormat/>
    <w:uiPriority w:val="0"/>
    <w:pPr>
      <w:widowControl/>
      <w:jc w:val="left"/>
    </w:pPr>
    <w:rPr>
      <w:rFonts w:hAnsi="Courier New"/>
      <w:szCs w:val="20"/>
    </w:rPr>
  </w:style>
  <w:style w:type="character" w:customStyle="1" w:styleId="897">
    <w:name w:val="标题 Char1"/>
    <w:autoRedefine/>
    <w:qFormat/>
    <w:uiPriority w:val="0"/>
    <w:rPr>
      <w:rFonts w:ascii="Calibri Light" w:hAnsi="Calibri Light" w:eastAsia="宋体" w:cs="Times New Roman"/>
      <w:b/>
      <w:bCs/>
      <w:sz w:val="32"/>
      <w:szCs w:val="32"/>
    </w:rPr>
  </w:style>
  <w:style w:type="character" w:customStyle="1" w:styleId="898">
    <w:name w:val="标题 2 字符"/>
    <w:autoRedefine/>
    <w:qFormat/>
    <w:uiPriority w:val="0"/>
    <w:rPr>
      <w:rFonts w:ascii="Arial" w:hAnsi="Arial" w:eastAsia="黑体" w:cs="Times New Roman"/>
      <w:b/>
      <w:bCs/>
      <w:sz w:val="32"/>
      <w:szCs w:val="32"/>
    </w:rPr>
  </w:style>
  <w:style w:type="character" w:customStyle="1" w:styleId="899">
    <w:name w:val="z-窗体顶端 字符"/>
    <w:autoRedefine/>
    <w:qFormat/>
    <w:uiPriority w:val="0"/>
    <w:rPr>
      <w:rFonts w:ascii="Arial" w:hAnsi="Arial" w:cs="Arial"/>
      <w:vanish/>
      <w:sz w:val="16"/>
      <w:szCs w:val="16"/>
    </w:rPr>
  </w:style>
  <w:style w:type="character" w:customStyle="1" w:styleId="900">
    <w:name w:val="正文文本缩进 2 字符"/>
    <w:autoRedefine/>
    <w:qFormat/>
    <w:uiPriority w:val="99"/>
    <w:rPr>
      <w:rFonts w:ascii="仿宋_GB2312" w:hAnsi="宋体" w:cs="Arial"/>
      <w:b/>
      <w:bCs/>
      <w:color w:val="000000"/>
      <w:sz w:val="24"/>
      <w:szCs w:val="24"/>
    </w:rPr>
  </w:style>
  <w:style w:type="character" w:customStyle="1" w:styleId="901">
    <w:name w:val="批注主题 Char4"/>
    <w:link w:val="81"/>
    <w:autoRedefine/>
    <w:qFormat/>
    <w:uiPriority w:val="0"/>
    <w:rPr>
      <w:b/>
      <w:bCs/>
      <w:kern w:val="2"/>
      <w:sz w:val="21"/>
      <w:szCs w:val="22"/>
      <w:lang w:val="zh-CN" w:eastAsia="zh-CN"/>
    </w:rPr>
  </w:style>
  <w:style w:type="character" w:customStyle="1" w:styleId="902">
    <w:name w:val="z-窗体顶端 Char1"/>
    <w:autoRedefine/>
    <w:qFormat/>
    <w:uiPriority w:val="0"/>
    <w:rPr>
      <w:rFonts w:ascii="Arial" w:hAnsi="Arial" w:eastAsia="宋体" w:cs="Arial"/>
      <w:vanish/>
      <w:sz w:val="16"/>
      <w:szCs w:val="16"/>
    </w:rPr>
  </w:style>
  <w:style w:type="character" w:customStyle="1" w:styleId="903">
    <w:name w:val="批注框文本 Char1"/>
    <w:autoRedefine/>
    <w:qFormat/>
    <w:uiPriority w:val="0"/>
    <w:rPr>
      <w:rFonts w:ascii="Calibri" w:hAnsi="Calibri" w:eastAsia="宋体" w:cs="Times New Roman"/>
      <w:sz w:val="18"/>
      <w:szCs w:val="18"/>
    </w:rPr>
  </w:style>
  <w:style w:type="character" w:customStyle="1" w:styleId="904">
    <w:name w:val="正文缩进 字符"/>
    <w:autoRedefine/>
    <w:qFormat/>
    <w:uiPriority w:val="0"/>
    <w:rPr>
      <w:rFonts w:eastAsia="宋体"/>
    </w:rPr>
  </w:style>
  <w:style w:type="character" w:customStyle="1" w:styleId="905">
    <w:name w:val="正文文本 2 Char1"/>
    <w:autoRedefine/>
    <w:semiHidden/>
    <w:qFormat/>
    <w:uiPriority w:val="99"/>
    <w:rPr>
      <w:rFonts w:ascii="Calibri" w:hAnsi="Calibri" w:eastAsia="宋体" w:cs="Times New Roman"/>
    </w:rPr>
  </w:style>
  <w:style w:type="character" w:customStyle="1" w:styleId="906">
    <w:name w:val="称呼 字符"/>
    <w:autoRedefine/>
    <w:qFormat/>
    <w:uiPriority w:val="0"/>
    <w:rPr>
      <w:rFonts w:ascii="宋体" w:hAnsi="Times New Roman"/>
      <w:b/>
      <w:sz w:val="28"/>
    </w:rPr>
  </w:style>
  <w:style w:type="character" w:customStyle="1" w:styleId="907">
    <w:name w:val="正文文本缩进 2 Char1"/>
    <w:autoRedefine/>
    <w:semiHidden/>
    <w:qFormat/>
    <w:uiPriority w:val="99"/>
    <w:rPr>
      <w:rFonts w:ascii="Calibri" w:hAnsi="Calibri" w:eastAsia="宋体" w:cs="Times New Roman"/>
    </w:rPr>
  </w:style>
  <w:style w:type="character" w:customStyle="1" w:styleId="908">
    <w:name w:val="文档结构图 Char2"/>
    <w:autoRedefine/>
    <w:semiHidden/>
    <w:qFormat/>
    <w:uiPriority w:val="99"/>
    <w:rPr>
      <w:rFonts w:ascii="Microsoft YaHei UI" w:hAnsi="Calibri" w:eastAsia="Microsoft YaHei UI" w:cs="Times New Roman"/>
      <w:sz w:val="18"/>
      <w:szCs w:val="18"/>
    </w:rPr>
  </w:style>
  <w:style w:type="character" w:customStyle="1" w:styleId="909">
    <w:name w:val="正文首行缩进 Char1"/>
    <w:autoRedefine/>
    <w:semiHidden/>
    <w:qFormat/>
    <w:uiPriority w:val="99"/>
    <w:rPr>
      <w:rFonts w:ascii="Calibri" w:hAnsi="Calibri" w:eastAsia="宋体" w:cs="Times New Roman"/>
    </w:rPr>
  </w:style>
  <w:style w:type="character" w:customStyle="1" w:styleId="910">
    <w:name w:val="标题 1 字符"/>
    <w:autoRedefine/>
    <w:qFormat/>
    <w:uiPriority w:val="0"/>
    <w:rPr>
      <w:rFonts w:ascii="Calibri" w:hAnsi="Calibri" w:eastAsia="隶书" w:cs="Times New Roman"/>
      <w:b/>
      <w:bCs/>
      <w:kern w:val="0"/>
      <w:sz w:val="36"/>
      <w:szCs w:val="36"/>
    </w:rPr>
  </w:style>
  <w:style w:type="character" w:customStyle="1" w:styleId="911">
    <w:name w:val="正文文本缩进 字符"/>
    <w:autoRedefine/>
    <w:qFormat/>
    <w:uiPriority w:val="0"/>
    <w:rPr>
      <w:rFonts w:ascii="Calibri" w:hAnsi="Calibri" w:eastAsia="宋体" w:cs="Times New Roman"/>
    </w:rPr>
  </w:style>
  <w:style w:type="character" w:customStyle="1" w:styleId="912">
    <w:name w:val="日期 Char1"/>
    <w:autoRedefine/>
    <w:qFormat/>
    <w:uiPriority w:val="99"/>
    <w:rPr>
      <w:rFonts w:ascii="Calibri" w:hAnsi="Calibri" w:eastAsia="宋体" w:cs="Times New Roman"/>
    </w:rPr>
  </w:style>
  <w:style w:type="character" w:customStyle="1" w:styleId="913">
    <w:name w:val="副标题 Char1"/>
    <w:autoRedefine/>
    <w:qFormat/>
    <w:uiPriority w:val="0"/>
    <w:rPr>
      <w:rFonts w:ascii="Calibri Light" w:hAnsi="Calibri Light" w:eastAsia="宋体" w:cs="Times New Roman"/>
      <w:b/>
      <w:bCs/>
      <w:kern w:val="28"/>
      <w:sz w:val="32"/>
      <w:szCs w:val="32"/>
    </w:rPr>
  </w:style>
  <w:style w:type="character" w:customStyle="1" w:styleId="914">
    <w:name w:val="脚注文本 字符"/>
    <w:autoRedefine/>
    <w:qFormat/>
    <w:uiPriority w:val="99"/>
    <w:rPr>
      <w:sz w:val="18"/>
      <w:szCs w:val="18"/>
    </w:rPr>
  </w:style>
  <w:style w:type="character" w:customStyle="1" w:styleId="915">
    <w:name w:val="标题 3 字符"/>
    <w:autoRedefine/>
    <w:qFormat/>
    <w:uiPriority w:val="0"/>
    <w:rPr>
      <w:rFonts w:ascii="Calibri" w:hAnsi="Calibri" w:eastAsia="宋体" w:cs="Times New Roman"/>
      <w:b/>
      <w:bCs/>
      <w:sz w:val="32"/>
      <w:szCs w:val="32"/>
    </w:rPr>
  </w:style>
  <w:style w:type="character" w:customStyle="1" w:styleId="916">
    <w:name w:val="标题 7 字符"/>
    <w:autoRedefine/>
    <w:qFormat/>
    <w:uiPriority w:val="0"/>
    <w:rPr>
      <w:rFonts w:ascii="Calibri" w:hAnsi="Calibri" w:eastAsia="宋体" w:cs="Times New Roman"/>
      <w:b/>
      <w:bCs/>
      <w:sz w:val="24"/>
      <w:szCs w:val="24"/>
    </w:rPr>
  </w:style>
  <w:style w:type="character" w:customStyle="1" w:styleId="917">
    <w:name w:val="文档结构图 字符"/>
    <w:autoRedefine/>
    <w:qFormat/>
    <w:uiPriority w:val="0"/>
    <w:rPr>
      <w:rFonts w:ascii="宋体"/>
      <w:sz w:val="18"/>
      <w:szCs w:val="18"/>
    </w:rPr>
  </w:style>
  <w:style w:type="character" w:customStyle="1" w:styleId="918">
    <w:name w:val="正文文本 字符"/>
    <w:autoRedefine/>
    <w:qFormat/>
    <w:uiPriority w:val="0"/>
    <w:rPr>
      <w:rFonts w:ascii="Calibri" w:hAnsi="Calibri" w:eastAsia="宋体" w:cs="Times New Roman"/>
    </w:rPr>
  </w:style>
  <w:style w:type="character" w:customStyle="1" w:styleId="919">
    <w:name w:val="日期 字符"/>
    <w:autoRedefine/>
    <w:qFormat/>
    <w:uiPriority w:val="0"/>
    <w:rPr>
      <w:rFonts w:eastAsia="楷体_GB2312"/>
      <w:sz w:val="32"/>
    </w:rPr>
  </w:style>
  <w:style w:type="character" w:customStyle="1" w:styleId="920">
    <w:name w:val="HTML 预设格式 Char1"/>
    <w:autoRedefine/>
    <w:qFormat/>
    <w:uiPriority w:val="99"/>
    <w:rPr>
      <w:rFonts w:ascii="Courier New" w:hAnsi="Courier New" w:eastAsia="宋体" w:cs="Courier New"/>
      <w:sz w:val="20"/>
      <w:szCs w:val="20"/>
    </w:rPr>
  </w:style>
  <w:style w:type="character" w:customStyle="1" w:styleId="921">
    <w:name w:val="副标题 字符"/>
    <w:autoRedefine/>
    <w:qFormat/>
    <w:uiPriority w:val="11"/>
    <w:rPr>
      <w:rFonts w:ascii="Times New Roman" w:hAnsi="Times New Roman" w:eastAsia="Times New Roman"/>
      <w:sz w:val="18"/>
      <w:szCs w:val="18"/>
    </w:rPr>
  </w:style>
  <w:style w:type="character" w:customStyle="1" w:styleId="922">
    <w:name w:val="标题 6 字符"/>
    <w:autoRedefine/>
    <w:qFormat/>
    <w:uiPriority w:val="0"/>
    <w:rPr>
      <w:rFonts w:ascii="Arial" w:hAnsi="Arial" w:eastAsia="黑体" w:cs="Times New Roman"/>
      <w:b/>
      <w:bCs/>
      <w:sz w:val="24"/>
      <w:szCs w:val="24"/>
    </w:rPr>
  </w:style>
  <w:style w:type="character" w:customStyle="1" w:styleId="923">
    <w:name w:val="正文文本首行缩进 2 字符"/>
    <w:link w:val="547"/>
    <w:autoRedefine/>
    <w:qFormat/>
    <w:uiPriority w:val="0"/>
    <w:rPr>
      <w:rFonts w:ascii="Times New Roman" w:hAnsi="Times New Roman"/>
      <w:kern w:val="2"/>
      <w:sz w:val="21"/>
    </w:rPr>
  </w:style>
  <w:style w:type="character" w:customStyle="1" w:styleId="924">
    <w:name w:val="标题 字符"/>
    <w:autoRedefine/>
    <w:qFormat/>
    <w:uiPriority w:val="0"/>
    <w:rPr>
      <w:rFonts w:ascii="Arial" w:hAnsi="Arial" w:cs="Arial"/>
      <w:b/>
      <w:bCs/>
      <w:sz w:val="32"/>
      <w:szCs w:val="32"/>
    </w:rPr>
  </w:style>
  <w:style w:type="character" w:customStyle="1" w:styleId="925">
    <w:name w:val="尾注文本 Char1"/>
    <w:autoRedefine/>
    <w:semiHidden/>
    <w:qFormat/>
    <w:uiPriority w:val="99"/>
    <w:rPr>
      <w:rFonts w:ascii="Calibri" w:hAnsi="Calibri" w:eastAsia="宋体" w:cs="Times New Roman"/>
    </w:rPr>
  </w:style>
  <w:style w:type="character" w:customStyle="1" w:styleId="926">
    <w:name w:val="列表段落 字符"/>
    <w:autoRedefine/>
    <w:qFormat/>
    <w:uiPriority w:val="34"/>
  </w:style>
  <w:style w:type="character" w:customStyle="1" w:styleId="927">
    <w:name w:val="z-窗体底端 Char1"/>
    <w:autoRedefine/>
    <w:semiHidden/>
    <w:qFormat/>
    <w:uiPriority w:val="99"/>
    <w:rPr>
      <w:rFonts w:ascii="Arial" w:hAnsi="Arial" w:eastAsia="宋体" w:cs="Arial"/>
      <w:vanish/>
      <w:sz w:val="16"/>
      <w:szCs w:val="16"/>
    </w:rPr>
  </w:style>
  <w:style w:type="character" w:customStyle="1" w:styleId="928">
    <w:name w:val="正文文本 3 Char1"/>
    <w:autoRedefine/>
    <w:qFormat/>
    <w:uiPriority w:val="99"/>
    <w:rPr>
      <w:rFonts w:ascii="Calibri" w:hAnsi="Calibri" w:eastAsia="宋体" w:cs="Times New Roman"/>
      <w:sz w:val="16"/>
      <w:szCs w:val="16"/>
    </w:rPr>
  </w:style>
  <w:style w:type="character" w:customStyle="1" w:styleId="929">
    <w:name w:val="尾注文本 字符"/>
    <w:autoRedefine/>
    <w:qFormat/>
    <w:uiPriority w:val="0"/>
    <w:rPr>
      <w:rFonts w:ascii="宋体"/>
      <w:snapToGrid/>
      <w:kern w:val="2"/>
      <w:sz w:val="21"/>
      <w:szCs w:val="22"/>
    </w:rPr>
  </w:style>
  <w:style w:type="character" w:customStyle="1" w:styleId="930">
    <w:name w:val="页眉 字符"/>
    <w:autoRedefine/>
    <w:qFormat/>
    <w:uiPriority w:val="0"/>
    <w:rPr>
      <w:sz w:val="18"/>
      <w:szCs w:val="18"/>
    </w:rPr>
  </w:style>
  <w:style w:type="character" w:customStyle="1" w:styleId="931">
    <w:name w:val="页脚 字符"/>
    <w:autoRedefine/>
    <w:qFormat/>
    <w:uiPriority w:val="99"/>
    <w:rPr>
      <w:sz w:val="18"/>
      <w:szCs w:val="18"/>
    </w:rPr>
  </w:style>
  <w:style w:type="character" w:customStyle="1" w:styleId="932">
    <w:name w:val="标题 4 字符"/>
    <w:autoRedefine/>
    <w:qFormat/>
    <w:uiPriority w:val="0"/>
    <w:rPr>
      <w:rFonts w:ascii="Arial" w:hAnsi="Arial" w:eastAsia="黑体" w:cs="Times New Roman"/>
      <w:b/>
      <w:bCs/>
      <w:sz w:val="28"/>
      <w:szCs w:val="28"/>
    </w:rPr>
  </w:style>
  <w:style w:type="character" w:customStyle="1" w:styleId="933">
    <w:name w:val="标题 5 字符"/>
    <w:autoRedefine/>
    <w:qFormat/>
    <w:uiPriority w:val="0"/>
    <w:rPr>
      <w:rFonts w:ascii="Calibri" w:hAnsi="Calibri" w:eastAsia="宋体" w:cs="Times New Roman"/>
      <w:b/>
      <w:bCs/>
      <w:sz w:val="28"/>
      <w:szCs w:val="28"/>
    </w:rPr>
  </w:style>
  <w:style w:type="character" w:customStyle="1" w:styleId="934">
    <w:name w:val="标题 8 字符"/>
    <w:autoRedefine/>
    <w:qFormat/>
    <w:uiPriority w:val="0"/>
    <w:rPr>
      <w:rFonts w:ascii="Cambria" w:hAnsi="Cambria" w:eastAsia="宋体" w:cs="Times New Roman"/>
      <w:sz w:val="24"/>
      <w:szCs w:val="24"/>
    </w:rPr>
  </w:style>
  <w:style w:type="character" w:customStyle="1" w:styleId="935">
    <w:name w:val="标题 9 字符"/>
    <w:autoRedefine/>
    <w:qFormat/>
    <w:uiPriority w:val="0"/>
    <w:rPr>
      <w:rFonts w:ascii="Cambria" w:hAnsi="Cambria" w:eastAsia="宋体" w:cs="Times New Roman"/>
      <w:szCs w:val="21"/>
    </w:rPr>
  </w:style>
  <w:style w:type="character" w:customStyle="1" w:styleId="936">
    <w:name w:val="题注 字符"/>
    <w:autoRedefine/>
    <w:qFormat/>
    <w:uiPriority w:val="0"/>
    <w:rPr>
      <w:rFonts w:ascii="Arial" w:hAnsi="Arial" w:eastAsia="黑体" w:cs="Arial"/>
    </w:rPr>
  </w:style>
  <w:style w:type="character" w:customStyle="1" w:styleId="937">
    <w:name w:val="HTML 预设格式 字符"/>
    <w:autoRedefine/>
    <w:qFormat/>
    <w:uiPriority w:val="0"/>
    <w:rPr>
      <w:rFonts w:ascii="Courier New" w:hAnsi="Courier New" w:cs="Courier New"/>
    </w:rPr>
  </w:style>
  <w:style w:type="character" w:customStyle="1" w:styleId="938">
    <w:name w:val="正文文本首行缩进 字符"/>
    <w:autoRedefine/>
    <w:qFormat/>
    <w:uiPriority w:val="0"/>
    <w:rPr>
      <w:rFonts w:ascii="Calibri" w:hAnsi="Calibri" w:eastAsia="宋体"/>
    </w:rPr>
  </w:style>
  <w:style w:type="character" w:customStyle="1" w:styleId="939">
    <w:name w:val="z-窗体底端 字符"/>
    <w:autoRedefine/>
    <w:qFormat/>
    <w:uiPriority w:val="0"/>
    <w:rPr>
      <w:rFonts w:ascii="Arial" w:hAnsi="Arial" w:cs="Arial"/>
      <w:vanish/>
      <w:sz w:val="16"/>
      <w:szCs w:val="16"/>
    </w:rPr>
  </w:style>
  <w:style w:type="character" w:customStyle="1" w:styleId="940">
    <w:name w:val="正文文本 3 字符"/>
    <w:autoRedefine/>
    <w:qFormat/>
    <w:uiPriority w:val="99"/>
    <w:rPr>
      <w:rFonts w:ascii="Times New Roman" w:hAnsi="宋体" w:eastAsia="仿宋_GB2312"/>
      <w:b/>
      <w:bCs/>
      <w:sz w:val="24"/>
    </w:rPr>
  </w:style>
  <w:style w:type="character" w:customStyle="1" w:styleId="941">
    <w:name w:val="批注框文本 字符"/>
    <w:autoRedefine/>
    <w:qFormat/>
    <w:uiPriority w:val="0"/>
    <w:rPr>
      <w:sz w:val="18"/>
      <w:szCs w:val="18"/>
    </w:rPr>
  </w:style>
  <w:style w:type="character" w:customStyle="1" w:styleId="942">
    <w:name w:val="列表111"/>
    <w:basedOn w:val="132"/>
    <w:autoRedefine/>
    <w:qFormat/>
    <w:uiPriority w:val="0"/>
  </w:style>
  <w:style w:type="character" w:customStyle="1" w:styleId="943">
    <w:name w:val="正文文本缩进 3 字符"/>
    <w:autoRedefine/>
    <w:qFormat/>
    <w:uiPriority w:val="99"/>
    <w:rPr>
      <w:rFonts w:ascii="仿宋_GB2312" w:hAnsi="宋体" w:eastAsia="仿宋_GB2312"/>
      <w:color w:val="000000"/>
      <w:sz w:val="24"/>
      <w:szCs w:val="24"/>
    </w:rPr>
  </w:style>
  <w:style w:type="character" w:customStyle="1" w:styleId="944">
    <w:name w:val="正文文本 2 字符"/>
    <w:autoRedefine/>
    <w:qFormat/>
    <w:uiPriority w:val="99"/>
    <w:rPr>
      <w:rFonts w:ascii="宋体" w:hAnsi="宋体" w:eastAsia="宋体"/>
      <w:color w:val="000000"/>
      <w:sz w:val="24"/>
      <w:szCs w:val="24"/>
    </w:rPr>
  </w:style>
  <w:style w:type="character" w:customStyle="1" w:styleId="945">
    <w:name w:val="批注文字 字符"/>
    <w:autoRedefine/>
    <w:qFormat/>
    <w:uiPriority w:val="0"/>
    <w:rPr>
      <w:rFonts w:ascii="Calibri" w:hAnsi="Calibri" w:eastAsia="宋体" w:cs="Times New Roman"/>
    </w:rPr>
  </w:style>
  <w:style w:type="character" w:customStyle="1" w:styleId="946">
    <w:name w:val="称呼 Char1"/>
    <w:autoRedefine/>
    <w:semiHidden/>
    <w:qFormat/>
    <w:uiPriority w:val="99"/>
    <w:rPr>
      <w:rFonts w:ascii="Calibri" w:hAnsi="Calibri" w:eastAsia="宋体" w:cs="Times New Roman"/>
    </w:rPr>
  </w:style>
  <w:style w:type="character" w:customStyle="1" w:styleId="947">
    <w:name w:val="脚注文本 Char1"/>
    <w:autoRedefine/>
    <w:qFormat/>
    <w:uiPriority w:val="0"/>
    <w:rPr>
      <w:rFonts w:ascii="Calibri" w:hAnsi="Calibri" w:eastAsia="宋体" w:cs="Times New Roman"/>
      <w:sz w:val="18"/>
      <w:szCs w:val="18"/>
    </w:rPr>
  </w:style>
  <w:style w:type="character" w:customStyle="1" w:styleId="948">
    <w:name w:val="正文文本缩进 3 Char1"/>
    <w:autoRedefine/>
    <w:qFormat/>
    <w:uiPriority w:val="99"/>
    <w:rPr>
      <w:rFonts w:ascii="Calibri" w:hAnsi="Calibri" w:eastAsia="宋体" w:cs="Times New Roman"/>
      <w:sz w:val="16"/>
      <w:szCs w:val="16"/>
    </w:rPr>
  </w:style>
  <w:style w:type="paragraph" w:customStyle="1" w:styleId="949">
    <w:name w:val="_Style 12"/>
    <w:autoRedefine/>
    <w:qFormat/>
    <w:uiPriority w:val="99"/>
    <w:rPr>
      <w:rFonts w:ascii="Calibri" w:hAnsi="Calibri" w:eastAsia="宋体" w:cs="Times New Roman"/>
      <w:lang w:val="en-US" w:eastAsia="zh-CN" w:bidi="ar-SA"/>
    </w:rPr>
  </w:style>
  <w:style w:type="paragraph" w:customStyle="1" w:styleId="950">
    <w:name w:val="msonormal"/>
    <w:basedOn w:val="1"/>
    <w:autoRedefine/>
    <w:qFormat/>
    <w:uiPriority w:val="0"/>
    <w:pPr>
      <w:widowControl/>
      <w:spacing w:before="100" w:beforeAutospacing="1" w:after="100" w:afterAutospacing="1"/>
      <w:jc w:val="left"/>
    </w:pPr>
    <w:rPr>
      <w:kern w:val="0"/>
    </w:rPr>
  </w:style>
  <w:style w:type="paragraph" w:customStyle="1" w:styleId="951">
    <w:name w:val="正文51"/>
    <w:link w:val="1715"/>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952">
    <w:name w:val="1"/>
    <w:basedOn w:val="1"/>
    <w:next w:val="43"/>
    <w:autoRedefine/>
    <w:qFormat/>
    <w:uiPriority w:val="0"/>
    <w:rPr>
      <w:rFonts w:hAnsi="Courier New"/>
      <w:szCs w:val="21"/>
    </w:rPr>
  </w:style>
  <w:style w:type="paragraph" w:customStyle="1" w:styleId="953">
    <w:name w:val="font15"/>
    <w:basedOn w:val="1"/>
    <w:autoRedefine/>
    <w:qFormat/>
    <w:uiPriority w:val="0"/>
    <w:pPr>
      <w:widowControl/>
      <w:spacing w:before="100" w:beforeAutospacing="1" w:after="100" w:afterAutospacing="1"/>
      <w:jc w:val="left"/>
    </w:pPr>
    <w:rPr>
      <w:kern w:val="0"/>
      <w:sz w:val="18"/>
      <w:szCs w:val="18"/>
    </w:rPr>
  </w:style>
  <w:style w:type="paragraph" w:customStyle="1" w:styleId="954">
    <w:name w:val="font16"/>
    <w:basedOn w:val="1"/>
    <w:autoRedefine/>
    <w:qFormat/>
    <w:uiPriority w:val="0"/>
    <w:pPr>
      <w:widowControl/>
      <w:spacing w:before="100" w:beforeAutospacing="1" w:after="100" w:afterAutospacing="1"/>
      <w:jc w:val="left"/>
    </w:pPr>
    <w:rPr>
      <w:b/>
      <w:bCs/>
      <w:kern w:val="0"/>
      <w:sz w:val="20"/>
      <w:szCs w:val="20"/>
    </w:rPr>
  </w:style>
  <w:style w:type="character" w:customStyle="1" w:styleId="955">
    <w:name w:val="标书正文 Char"/>
    <w:link w:val="956"/>
    <w:autoRedefine/>
    <w:qFormat/>
    <w:uiPriority w:val="0"/>
    <w:rPr>
      <w:rFonts w:ascii="宋体" w:hAnsi="宋体"/>
      <w:sz w:val="24"/>
      <w:szCs w:val="24"/>
    </w:rPr>
  </w:style>
  <w:style w:type="paragraph" w:customStyle="1" w:styleId="956">
    <w:name w:val="标书正文"/>
    <w:basedOn w:val="1"/>
    <w:link w:val="955"/>
    <w:autoRedefine/>
    <w:qFormat/>
    <w:uiPriority w:val="0"/>
    <w:pPr>
      <w:ind w:firstLine="200"/>
    </w:pPr>
    <w:rPr>
      <w:kern w:val="0"/>
    </w:rPr>
  </w:style>
  <w:style w:type="paragraph" w:customStyle="1" w:styleId="957">
    <w:name w:val="p16"/>
    <w:basedOn w:val="1"/>
    <w:autoRedefine/>
    <w:qFormat/>
    <w:uiPriority w:val="0"/>
    <w:pPr>
      <w:widowControl/>
      <w:spacing w:before="260" w:after="260"/>
      <w:ind w:firstLine="420"/>
    </w:pPr>
    <w:rPr>
      <w:rFonts w:ascii="Times New Roman" w:hAnsi="Times New Roman"/>
      <w:kern w:val="0"/>
      <w:szCs w:val="21"/>
    </w:rPr>
  </w:style>
  <w:style w:type="paragraph" w:customStyle="1" w:styleId="958">
    <w:name w:val="标题1-2"/>
    <w:next w:val="956"/>
    <w:link w:val="959"/>
    <w:autoRedefine/>
    <w:qFormat/>
    <w:uiPriority w:val="0"/>
    <w:pPr>
      <w:numPr>
        <w:ilvl w:val="1"/>
        <w:numId w:val="32"/>
      </w:numPr>
      <w:spacing w:line="360" w:lineRule="auto"/>
      <w:ind w:left="0"/>
      <w:outlineLvl w:val="1"/>
    </w:pPr>
    <w:rPr>
      <w:rFonts w:ascii="宋体" w:hAnsi="宋体" w:eastAsia="宋体" w:cs="宋体"/>
      <w:b/>
      <w:kern w:val="2"/>
      <w:sz w:val="28"/>
      <w:szCs w:val="28"/>
      <w:lang w:val="en-US" w:eastAsia="zh-CN" w:bidi="ar-SA"/>
    </w:rPr>
  </w:style>
  <w:style w:type="character" w:customStyle="1" w:styleId="959">
    <w:name w:val="标题1-2 Char"/>
    <w:link w:val="958"/>
    <w:autoRedefine/>
    <w:qFormat/>
    <w:uiPriority w:val="0"/>
    <w:rPr>
      <w:rFonts w:ascii="宋体" w:hAnsi="宋体" w:cs="宋体"/>
      <w:b/>
      <w:kern w:val="2"/>
      <w:sz w:val="28"/>
      <w:szCs w:val="28"/>
    </w:rPr>
  </w:style>
  <w:style w:type="paragraph" w:customStyle="1" w:styleId="960">
    <w:name w:val="标题1-3"/>
    <w:basedOn w:val="80"/>
    <w:next w:val="956"/>
    <w:link w:val="961"/>
    <w:autoRedefine/>
    <w:qFormat/>
    <w:uiPriority w:val="0"/>
    <w:pPr>
      <w:widowControl/>
      <w:numPr>
        <w:ilvl w:val="2"/>
        <w:numId w:val="32"/>
      </w:numPr>
      <w:spacing w:before="0" w:after="0"/>
      <w:ind w:firstLine="240"/>
      <w:jc w:val="left"/>
      <w:outlineLvl w:val="2"/>
    </w:pPr>
    <w:rPr>
      <w:rFonts w:ascii="Calibri Light" w:hAnsi="Calibri Light" w:eastAsia="微软雅黑"/>
      <w:b w:val="0"/>
      <w:bCs w:val="0"/>
      <w:kern w:val="0"/>
      <w:sz w:val="24"/>
      <w:lang w:val="en-US"/>
    </w:rPr>
  </w:style>
  <w:style w:type="character" w:customStyle="1" w:styleId="961">
    <w:name w:val="标题1-3 Char"/>
    <w:link w:val="960"/>
    <w:autoRedefine/>
    <w:qFormat/>
    <w:uiPriority w:val="0"/>
    <w:rPr>
      <w:rFonts w:ascii="Calibri Light" w:hAnsi="Calibri Light" w:eastAsia="微软雅黑" w:cs="宋体"/>
      <w:sz w:val="24"/>
      <w:szCs w:val="32"/>
    </w:rPr>
  </w:style>
  <w:style w:type="character" w:customStyle="1" w:styleId="962">
    <w:name w:val="*正文 Char"/>
    <w:link w:val="963"/>
    <w:autoRedefine/>
    <w:qFormat/>
    <w:uiPriority w:val="0"/>
    <w:rPr>
      <w:rFonts w:ascii="宋体" w:hAnsi="宋体"/>
      <w:sz w:val="24"/>
      <w:szCs w:val="24"/>
    </w:rPr>
  </w:style>
  <w:style w:type="paragraph" w:customStyle="1" w:styleId="963">
    <w:name w:val="*正文"/>
    <w:basedOn w:val="1"/>
    <w:link w:val="962"/>
    <w:autoRedefine/>
    <w:qFormat/>
    <w:uiPriority w:val="0"/>
    <w:pPr>
      <w:widowControl/>
      <w:spacing w:before="160" w:after="160"/>
    </w:pPr>
    <w:rPr>
      <w:kern w:val="0"/>
    </w:rPr>
  </w:style>
  <w:style w:type="paragraph" w:customStyle="1" w:styleId="964">
    <w:name w:val="样式 左 左侧:  1.24 厘米 行距: 最小值 12 磅"/>
    <w:basedOn w:val="6"/>
    <w:autoRedefine/>
    <w:qFormat/>
    <w:uiPriority w:val="0"/>
    <w:pPr>
      <w:widowControl/>
      <w:spacing w:line="240" w:lineRule="atLeast"/>
      <w:ind w:left="705" w:firstLine="146"/>
      <w:jc w:val="left"/>
    </w:pPr>
    <w:rPr>
      <w:rFonts w:eastAsia="宋体"/>
      <w:bCs w:val="0"/>
      <w:kern w:val="44"/>
      <w:sz w:val="24"/>
      <w:szCs w:val="20"/>
    </w:rPr>
  </w:style>
  <w:style w:type="paragraph" w:customStyle="1" w:styleId="965">
    <w:name w:val="5级标题"/>
    <w:basedOn w:val="7"/>
    <w:next w:val="1"/>
    <w:link w:val="1562"/>
    <w:autoRedefine/>
    <w:qFormat/>
    <w:uiPriority w:val="0"/>
    <w:pPr>
      <w:widowControl/>
      <w:tabs>
        <w:tab w:val="left" w:pos="1620"/>
        <w:tab w:val="clear" w:pos="992"/>
      </w:tabs>
      <w:spacing w:before="0" w:after="0" w:line="360" w:lineRule="auto"/>
      <w:ind w:left="0" w:firstLine="0"/>
      <w:jc w:val="left"/>
    </w:pPr>
    <w:rPr>
      <w:rFonts w:ascii="Arial" w:hAnsi="Arial" w:eastAsia="仿宋"/>
      <w:sz w:val="24"/>
      <w:lang w:val="en-US"/>
    </w:rPr>
  </w:style>
  <w:style w:type="paragraph" w:customStyle="1" w:styleId="966">
    <w:name w:val="HH6"/>
    <w:basedOn w:val="8"/>
    <w:link w:val="1643"/>
    <w:autoRedefine/>
    <w:qFormat/>
    <w:uiPriority w:val="0"/>
    <w:pPr>
      <w:keepLines w:val="0"/>
      <w:widowControl/>
      <w:adjustRightInd w:val="0"/>
      <w:snapToGrid w:val="0"/>
      <w:spacing w:before="60" w:after="60" w:line="319" w:lineRule="auto"/>
      <w:ind w:left="3260"/>
    </w:pPr>
    <w:rPr>
      <w:bCs w:val="0"/>
      <w:sz w:val="21"/>
      <w:szCs w:val="21"/>
      <w:lang w:val="zh-CN"/>
    </w:rPr>
  </w:style>
  <w:style w:type="paragraph" w:customStyle="1" w:styleId="967">
    <w:name w:val="标题 4 +"/>
    <w:basedOn w:val="10"/>
    <w:autoRedefine/>
    <w:qFormat/>
    <w:uiPriority w:val="0"/>
    <w:pPr>
      <w:tabs>
        <w:tab w:val="left" w:pos="1620"/>
        <w:tab w:val="clear" w:pos="0"/>
      </w:tabs>
      <w:ind w:left="0" w:firstLine="0"/>
    </w:pPr>
    <w:rPr>
      <w:sz w:val="21"/>
    </w:rPr>
  </w:style>
  <w:style w:type="paragraph" w:customStyle="1" w:styleId="968">
    <w:name w:val="Table header"/>
    <w:basedOn w:val="11"/>
    <w:autoRedefine/>
    <w:qFormat/>
    <w:uiPriority w:val="0"/>
    <w:pPr>
      <w:keepNext w:val="0"/>
      <w:keepLines w:val="0"/>
      <w:tabs>
        <w:tab w:val="left" w:pos="1620"/>
        <w:tab w:val="right" w:pos="3060"/>
        <w:tab w:val="clear" w:pos="0"/>
      </w:tabs>
      <w:spacing w:before="60" w:after="60" w:line="240" w:lineRule="auto"/>
      <w:ind w:left="0" w:firstLine="0"/>
      <w:outlineLvl w:val="9"/>
    </w:pPr>
    <w:rPr>
      <w:rFonts w:ascii="Verdana" w:hAnsi="Verdana"/>
      <w:bCs/>
      <w:kern w:val="0"/>
      <w:sz w:val="16"/>
      <w:szCs w:val="18"/>
      <w:lang w:bidi="he-IL"/>
    </w:rPr>
  </w:style>
  <w:style w:type="paragraph" w:customStyle="1" w:styleId="969">
    <w:name w:val="样式 标题 7 + 左侧:  0 厘米 首行缩进:  0 厘米"/>
    <w:basedOn w:val="9"/>
    <w:autoRedefine/>
    <w:qFormat/>
    <w:uiPriority w:val="0"/>
    <w:pPr>
      <w:keepLines w:val="0"/>
      <w:tabs>
        <w:tab w:val="left" w:pos="360"/>
        <w:tab w:val="clear" w:pos="0"/>
      </w:tabs>
      <w:spacing w:before="80" w:after="80" w:line="319" w:lineRule="auto"/>
      <w:ind w:left="359" w:hanging="359" w:hangingChars="149"/>
    </w:pPr>
    <w:rPr>
      <w:rFonts w:ascii="Arial" w:hAnsi="Arial" w:eastAsia="新宋体"/>
      <w:sz w:val="21"/>
      <w:szCs w:val="20"/>
    </w:rPr>
  </w:style>
  <w:style w:type="character" w:customStyle="1" w:styleId="970">
    <w:name w:val="页脚 字符1"/>
    <w:autoRedefine/>
    <w:qFormat/>
    <w:uiPriority w:val="0"/>
    <w:rPr>
      <w:kern w:val="2"/>
      <w:sz w:val="18"/>
      <w:szCs w:val="18"/>
    </w:rPr>
  </w:style>
  <w:style w:type="character" w:customStyle="1" w:styleId="971">
    <w:name w:val="工可说明 Char Char"/>
    <w:link w:val="972"/>
    <w:autoRedefine/>
    <w:qFormat/>
    <w:uiPriority w:val="0"/>
    <w:rPr>
      <w:rFonts w:ascii="Cambria" w:hAnsi="Cambria"/>
      <w:kern w:val="2"/>
      <w:sz w:val="24"/>
      <w:szCs w:val="24"/>
    </w:rPr>
  </w:style>
  <w:style w:type="paragraph" w:customStyle="1" w:styleId="972">
    <w:name w:val="工可说明"/>
    <w:basedOn w:val="1"/>
    <w:link w:val="971"/>
    <w:autoRedefine/>
    <w:qFormat/>
    <w:uiPriority w:val="0"/>
    <w:pPr>
      <w:widowControl/>
      <w:jc w:val="left"/>
    </w:pPr>
    <w:rPr>
      <w:rFonts w:ascii="Cambria" w:hAnsi="Cambria"/>
    </w:rPr>
  </w:style>
  <w:style w:type="paragraph" w:customStyle="1" w:styleId="973">
    <w:name w:val="标题-4"/>
    <w:basedOn w:val="974"/>
    <w:autoRedefine/>
    <w:qFormat/>
    <w:uiPriority w:val="0"/>
    <w:pPr>
      <w:outlineLvl w:val="3"/>
    </w:pPr>
    <w:rPr>
      <w:b w:val="0"/>
    </w:rPr>
  </w:style>
  <w:style w:type="paragraph" w:customStyle="1" w:styleId="974">
    <w:name w:val="标题-2"/>
    <w:basedOn w:val="1"/>
    <w:autoRedefine/>
    <w:qFormat/>
    <w:uiPriority w:val="0"/>
    <w:pPr>
      <w:widowControl/>
      <w:jc w:val="left"/>
      <w:outlineLvl w:val="1"/>
    </w:pPr>
    <w:rPr>
      <w:rFonts w:ascii="Cambria" w:hAnsi="Cambria" w:eastAsia="华文细黑"/>
      <w:b/>
      <w:kern w:val="0"/>
      <w:sz w:val="28"/>
    </w:rPr>
  </w:style>
  <w:style w:type="paragraph" w:customStyle="1" w:styleId="975">
    <w:name w:val="正文说明"/>
    <w:basedOn w:val="1"/>
    <w:autoRedefine/>
    <w:qFormat/>
    <w:uiPriority w:val="0"/>
    <w:pPr>
      <w:widowControl/>
      <w:jc w:val="left"/>
    </w:pPr>
    <w:rPr>
      <w:rFonts w:eastAsia="仿宋_GB2312"/>
      <w:kern w:val="0"/>
      <w:sz w:val="28"/>
    </w:rPr>
  </w:style>
  <w:style w:type="paragraph" w:customStyle="1" w:styleId="976">
    <w:name w:val="标题-3"/>
    <w:basedOn w:val="1"/>
    <w:autoRedefine/>
    <w:qFormat/>
    <w:uiPriority w:val="0"/>
    <w:pPr>
      <w:widowControl/>
      <w:outlineLvl w:val="2"/>
    </w:pPr>
    <w:rPr>
      <w:rFonts w:ascii="Cambria" w:hAnsi="Cambria" w:eastAsia="华文细黑"/>
      <w:b/>
      <w:kern w:val="0"/>
      <w:sz w:val="28"/>
    </w:rPr>
  </w:style>
  <w:style w:type="paragraph" w:customStyle="1" w:styleId="977">
    <w:name w:val="文档说明"/>
    <w:basedOn w:val="1"/>
    <w:link w:val="978"/>
    <w:autoRedefine/>
    <w:qFormat/>
    <w:uiPriority w:val="0"/>
    <w:pPr>
      <w:widowControl/>
      <w:jc w:val="left"/>
    </w:pPr>
    <w:rPr>
      <w:rFonts w:ascii="Cambria" w:hAnsi="Cambria"/>
      <w:kern w:val="0"/>
    </w:rPr>
  </w:style>
  <w:style w:type="character" w:customStyle="1" w:styleId="978">
    <w:name w:val="文档说明 Char"/>
    <w:link w:val="977"/>
    <w:autoRedefine/>
    <w:qFormat/>
    <w:uiPriority w:val="0"/>
    <w:rPr>
      <w:rFonts w:ascii="Cambria" w:hAnsi="Cambria" w:cs="宋体"/>
      <w:sz w:val="24"/>
      <w:szCs w:val="24"/>
    </w:rPr>
  </w:style>
  <w:style w:type="paragraph" w:customStyle="1" w:styleId="979">
    <w:name w:val="报告说明"/>
    <w:basedOn w:val="1"/>
    <w:autoRedefine/>
    <w:qFormat/>
    <w:uiPriority w:val="0"/>
    <w:pPr>
      <w:widowControl/>
      <w:spacing w:line="560" w:lineRule="exact"/>
    </w:pPr>
    <w:rPr>
      <w:rFonts w:ascii="Cambria" w:hAnsi="Cambria" w:eastAsia="华文细黑"/>
      <w:bCs/>
      <w:kern w:val="0"/>
    </w:rPr>
  </w:style>
  <w:style w:type="paragraph" w:customStyle="1" w:styleId="980">
    <w:name w:val="标题4"/>
    <w:basedOn w:val="1"/>
    <w:link w:val="981"/>
    <w:autoRedefine/>
    <w:qFormat/>
    <w:uiPriority w:val="0"/>
    <w:pPr>
      <w:widowControl/>
      <w:jc w:val="left"/>
      <w:outlineLvl w:val="3"/>
    </w:pPr>
    <w:rPr>
      <w:rFonts w:ascii="Cambria" w:hAnsi="Cambria"/>
      <w:b/>
      <w:kern w:val="0"/>
    </w:rPr>
  </w:style>
  <w:style w:type="character" w:customStyle="1" w:styleId="981">
    <w:name w:val="标题4 Char"/>
    <w:link w:val="980"/>
    <w:autoRedefine/>
    <w:qFormat/>
    <w:uiPriority w:val="0"/>
    <w:rPr>
      <w:rFonts w:ascii="Cambria" w:hAnsi="Cambria" w:cs="宋体"/>
      <w:b/>
      <w:sz w:val="24"/>
      <w:szCs w:val="24"/>
    </w:rPr>
  </w:style>
  <w:style w:type="paragraph" w:customStyle="1" w:styleId="982">
    <w:name w:val="工可正文"/>
    <w:basedOn w:val="1"/>
    <w:link w:val="983"/>
    <w:autoRedefine/>
    <w:qFormat/>
    <w:uiPriority w:val="0"/>
    <w:pPr>
      <w:widowControl/>
      <w:jc w:val="left"/>
    </w:pPr>
    <w:rPr>
      <w:kern w:val="0"/>
    </w:rPr>
  </w:style>
  <w:style w:type="character" w:customStyle="1" w:styleId="983">
    <w:name w:val="工可正文 Char"/>
    <w:link w:val="982"/>
    <w:autoRedefine/>
    <w:qFormat/>
    <w:uiPriority w:val="0"/>
    <w:rPr>
      <w:rFonts w:ascii="宋体" w:hAnsi="宋体" w:cs="宋体"/>
      <w:sz w:val="24"/>
      <w:szCs w:val="24"/>
    </w:rPr>
  </w:style>
  <w:style w:type="paragraph" w:customStyle="1" w:styleId="984">
    <w:name w:val="方案说明"/>
    <w:basedOn w:val="1"/>
    <w:link w:val="985"/>
    <w:autoRedefine/>
    <w:qFormat/>
    <w:uiPriority w:val="0"/>
    <w:pPr>
      <w:widowControl/>
      <w:jc w:val="left"/>
    </w:pPr>
    <w:rPr>
      <w:rFonts w:ascii="Cambria" w:hAnsi="Cambria"/>
      <w:kern w:val="0"/>
    </w:rPr>
  </w:style>
  <w:style w:type="character" w:customStyle="1" w:styleId="985">
    <w:name w:val="方案说明 Char"/>
    <w:link w:val="984"/>
    <w:autoRedefine/>
    <w:qFormat/>
    <w:uiPriority w:val="0"/>
    <w:rPr>
      <w:rFonts w:ascii="Cambria" w:hAnsi="Cambria" w:cs="宋体"/>
      <w:sz w:val="24"/>
      <w:szCs w:val="24"/>
    </w:rPr>
  </w:style>
  <w:style w:type="paragraph" w:customStyle="1" w:styleId="986">
    <w:name w:val="第三章正文"/>
    <w:basedOn w:val="1"/>
    <w:link w:val="987"/>
    <w:autoRedefine/>
    <w:qFormat/>
    <w:uiPriority w:val="0"/>
    <w:pPr>
      <w:widowControl/>
    </w:pPr>
    <w:rPr>
      <w:kern w:val="0"/>
      <w:szCs w:val="20"/>
    </w:rPr>
  </w:style>
  <w:style w:type="character" w:customStyle="1" w:styleId="987">
    <w:name w:val="第三章正文 Char"/>
    <w:link w:val="986"/>
    <w:autoRedefine/>
    <w:qFormat/>
    <w:uiPriority w:val="0"/>
    <w:rPr>
      <w:rFonts w:ascii="宋体" w:hAnsi="宋体" w:cs="宋体"/>
      <w:sz w:val="24"/>
    </w:rPr>
  </w:style>
  <w:style w:type="paragraph" w:customStyle="1" w:styleId="988">
    <w:name w:val="样式 第三章正文 + 首行缩进:  2 字符"/>
    <w:basedOn w:val="986"/>
    <w:autoRedefine/>
    <w:qFormat/>
    <w:uiPriority w:val="0"/>
  </w:style>
  <w:style w:type="paragraph" w:customStyle="1" w:styleId="989">
    <w:name w:val="样式 方案正文 + 首行缩进:  2 字符"/>
    <w:basedOn w:val="1"/>
    <w:autoRedefine/>
    <w:qFormat/>
    <w:uiPriority w:val="0"/>
    <w:pPr>
      <w:widowControl/>
    </w:pPr>
    <w:rPr>
      <w:kern w:val="0"/>
    </w:rPr>
  </w:style>
  <w:style w:type="paragraph" w:customStyle="1" w:styleId="990">
    <w:name w:val="表格标题文字"/>
    <w:basedOn w:val="1"/>
    <w:next w:val="1"/>
    <w:autoRedefine/>
    <w:qFormat/>
    <w:uiPriority w:val="0"/>
    <w:pPr>
      <w:widowControl/>
      <w:spacing w:before="40" w:after="60" w:line="220" w:lineRule="exact"/>
      <w:jc w:val="left"/>
    </w:pPr>
    <w:rPr>
      <w:rFonts w:ascii="Arial" w:hAnsi="Arial" w:eastAsia="华文细黑"/>
      <w:color w:val="007CA8"/>
      <w:kern w:val="0"/>
      <w:sz w:val="13"/>
      <w:szCs w:val="13"/>
    </w:rPr>
  </w:style>
  <w:style w:type="paragraph" w:customStyle="1" w:styleId="991">
    <w:name w:val="表格非标题文字"/>
    <w:basedOn w:val="1"/>
    <w:link w:val="992"/>
    <w:autoRedefine/>
    <w:qFormat/>
    <w:uiPriority w:val="0"/>
    <w:pPr>
      <w:widowControl/>
      <w:spacing w:before="40" w:after="40" w:line="220" w:lineRule="exact"/>
      <w:jc w:val="left"/>
    </w:pPr>
    <w:rPr>
      <w:rFonts w:ascii="Arial" w:hAnsi="Arial" w:eastAsia="华文细黑"/>
      <w:color w:val="505050"/>
      <w:kern w:val="0"/>
      <w:sz w:val="13"/>
      <w:szCs w:val="13"/>
    </w:rPr>
  </w:style>
  <w:style w:type="character" w:customStyle="1" w:styleId="992">
    <w:name w:val="表格非标题文字 Char"/>
    <w:link w:val="991"/>
    <w:autoRedefine/>
    <w:qFormat/>
    <w:uiPriority w:val="0"/>
    <w:rPr>
      <w:rFonts w:ascii="Arial" w:hAnsi="Arial" w:eastAsia="华文细黑" w:cs="宋体"/>
      <w:color w:val="505050"/>
      <w:sz w:val="13"/>
      <w:szCs w:val="13"/>
    </w:rPr>
  </w:style>
  <w:style w:type="paragraph" w:customStyle="1" w:styleId="993">
    <w:name w:val="Table Heading"/>
    <w:link w:val="1649"/>
    <w:autoRedefine/>
    <w:qFormat/>
    <w:uiPriority w:val="0"/>
    <w:pPr>
      <w:keepNext/>
      <w:snapToGrid w:val="0"/>
      <w:spacing w:before="80" w:after="80"/>
      <w:jc w:val="center"/>
    </w:pPr>
    <w:rPr>
      <w:rFonts w:ascii="Arial" w:hAnsi="Arial" w:eastAsia="黑体" w:cs="Arial"/>
      <w:sz w:val="18"/>
      <w:szCs w:val="18"/>
      <w:lang w:val="en-US" w:eastAsia="zh-CN" w:bidi="ar-SA"/>
    </w:rPr>
  </w:style>
  <w:style w:type="character" w:customStyle="1" w:styleId="994">
    <w:name w:val="Table Text Char"/>
    <w:autoRedefine/>
    <w:qFormat/>
    <w:uiPriority w:val="0"/>
    <w:rPr>
      <w:rFonts w:ascii="Arial" w:hAnsi="Arial" w:cs="Arial"/>
      <w:sz w:val="18"/>
      <w:szCs w:val="18"/>
    </w:rPr>
  </w:style>
  <w:style w:type="paragraph" w:customStyle="1" w:styleId="995">
    <w:name w:val="TOC 标题11"/>
    <w:basedOn w:val="3"/>
    <w:next w:val="1"/>
    <w:autoRedefine/>
    <w:qFormat/>
    <w:uiPriority w:val="0"/>
  </w:style>
  <w:style w:type="paragraph" w:customStyle="1" w:styleId="996">
    <w:name w:val="xl71"/>
    <w:basedOn w:val="1"/>
    <w:autoRedefine/>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jc w:val="center"/>
      <w:textAlignment w:val="center"/>
    </w:pPr>
    <w:rPr>
      <w:color w:val="000000"/>
      <w:kern w:val="0"/>
      <w:sz w:val="18"/>
      <w:szCs w:val="18"/>
    </w:rPr>
  </w:style>
  <w:style w:type="paragraph" w:customStyle="1" w:styleId="997">
    <w:name w:val="规划说明"/>
    <w:basedOn w:val="1"/>
    <w:link w:val="998"/>
    <w:autoRedefine/>
    <w:qFormat/>
    <w:uiPriority w:val="0"/>
    <w:pPr>
      <w:widowControl/>
    </w:pPr>
    <w:rPr>
      <w:rFonts w:ascii="Cambria" w:hAnsi="Cambria"/>
      <w:kern w:val="0"/>
    </w:rPr>
  </w:style>
  <w:style w:type="character" w:customStyle="1" w:styleId="998">
    <w:name w:val="规划说明 Char"/>
    <w:link w:val="997"/>
    <w:autoRedefine/>
    <w:qFormat/>
    <w:uiPriority w:val="0"/>
    <w:rPr>
      <w:rFonts w:ascii="Cambria" w:hAnsi="Cambria" w:cs="宋体"/>
      <w:sz w:val="24"/>
      <w:szCs w:val="24"/>
    </w:rPr>
  </w:style>
  <w:style w:type="paragraph" w:customStyle="1" w:styleId="999">
    <w:name w:val="标题1-4"/>
    <w:basedOn w:val="5"/>
    <w:next w:val="956"/>
    <w:link w:val="1000"/>
    <w:autoRedefine/>
    <w:qFormat/>
    <w:uiPriority w:val="0"/>
  </w:style>
  <w:style w:type="character" w:customStyle="1" w:styleId="1000">
    <w:name w:val="标题1-4 Char"/>
    <w:link w:val="999"/>
    <w:autoRedefine/>
    <w:qFormat/>
    <w:uiPriority w:val="0"/>
    <w:rPr>
      <w:rFonts w:ascii="宋体" w:hAnsi="宋体" w:cs="宋体"/>
      <w:b/>
      <w:bCs/>
      <w:kern w:val="2"/>
      <w:sz w:val="32"/>
      <w:szCs w:val="32"/>
    </w:rPr>
  </w:style>
  <w:style w:type="paragraph" w:customStyle="1" w:styleId="1001">
    <w:name w:val="CM6"/>
    <w:basedOn w:val="1"/>
    <w:next w:val="1"/>
    <w:autoRedefine/>
    <w:qFormat/>
    <w:uiPriority w:val="0"/>
    <w:pPr>
      <w:widowControl/>
      <w:autoSpaceDE w:val="0"/>
      <w:autoSpaceDN w:val="0"/>
      <w:adjustRightInd w:val="0"/>
      <w:spacing w:line="468" w:lineRule="atLeast"/>
      <w:jc w:val="left"/>
    </w:pPr>
    <w:rPr>
      <w:kern w:val="0"/>
    </w:rPr>
  </w:style>
  <w:style w:type="paragraph" w:customStyle="1" w:styleId="1002">
    <w:name w:val="CM16"/>
    <w:basedOn w:val="1"/>
    <w:next w:val="1"/>
    <w:autoRedefine/>
    <w:qFormat/>
    <w:uiPriority w:val="0"/>
    <w:pPr>
      <w:widowControl/>
      <w:autoSpaceDE w:val="0"/>
      <w:autoSpaceDN w:val="0"/>
      <w:adjustRightInd w:val="0"/>
      <w:spacing w:line="468" w:lineRule="atLeast"/>
      <w:jc w:val="left"/>
    </w:pPr>
    <w:rPr>
      <w:kern w:val="0"/>
    </w:rPr>
  </w:style>
  <w:style w:type="paragraph" w:customStyle="1" w:styleId="1003">
    <w:name w:val="正文（黑体）"/>
    <w:basedOn w:val="1"/>
    <w:next w:val="1"/>
    <w:link w:val="1004"/>
    <w:autoRedefine/>
    <w:qFormat/>
    <w:uiPriority w:val="0"/>
    <w:pPr>
      <w:widowControl/>
      <w:spacing w:beforeLines="50" w:afterLines="50"/>
    </w:pPr>
    <w:rPr>
      <w:rFonts w:ascii="黑体" w:eastAsia="黑体"/>
      <w:color w:val="000080"/>
      <w:kern w:val="0"/>
      <w:lang w:val="zh-CN"/>
    </w:rPr>
  </w:style>
  <w:style w:type="character" w:customStyle="1" w:styleId="1004">
    <w:name w:val="正文（黑体） Char"/>
    <w:link w:val="1003"/>
    <w:autoRedefine/>
    <w:qFormat/>
    <w:uiPriority w:val="0"/>
    <w:rPr>
      <w:rFonts w:ascii="黑体" w:hAnsi="宋体" w:eastAsia="黑体" w:cs="宋体"/>
      <w:color w:val="000080"/>
      <w:sz w:val="24"/>
      <w:szCs w:val="24"/>
      <w:lang w:val="zh-CN"/>
    </w:rPr>
  </w:style>
  <w:style w:type="paragraph" w:customStyle="1" w:styleId="1005">
    <w:name w:val="样式 首行缩进:  0 字符"/>
    <w:basedOn w:val="1"/>
    <w:link w:val="1006"/>
    <w:autoRedefine/>
    <w:qFormat/>
    <w:uiPriority w:val="0"/>
    <w:pPr>
      <w:widowControl/>
    </w:pPr>
    <w:rPr>
      <w:rFonts w:ascii="Arial" w:hAnsi="Arial"/>
      <w:kern w:val="0"/>
      <w:szCs w:val="20"/>
    </w:rPr>
  </w:style>
  <w:style w:type="character" w:customStyle="1" w:styleId="1006">
    <w:name w:val="样式 首行缩进:  0 字符 Char"/>
    <w:link w:val="1005"/>
    <w:autoRedefine/>
    <w:qFormat/>
    <w:uiPriority w:val="0"/>
    <w:rPr>
      <w:rFonts w:ascii="Arial" w:hAnsi="Arial" w:cs="宋体"/>
      <w:sz w:val="24"/>
    </w:rPr>
  </w:style>
  <w:style w:type="paragraph" w:customStyle="1" w:styleId="1007">
    <w:name w:val="编号，小四"/>
    <w:basedOn w:val="1"/>
    <w:link w:val="1008"/>
    <w:autoRedefine/>
    <w:qFormat/>
    <w:uiPriority w:val="0"/>
    <w:pPr>
      <w:widowControl/>
      <w:ind w:left="420"/>
    </w:pPr>
    <w:rPr>
      <w:rFonts w:ascii="Arial" w:hAnsi="Arial"/>
      <w:kern w:val="0"/>
      <w:szCs w:val="20"/>
    </w:rPr>
  </w:style>
  <w:style w:type="character" w:customStyle="1" w:styleId="1008">
    <w:name w:val="编号，小四 Char"/>
    <w:link w:val="1007"/>
    <w:autoRedefine/>
    <w:qFormat/>
    <w:locked/>
    <w:uiPriority w:val="0"/>
    <w:rPr>
      <w:rFonts w:ascii="Arial" w:hAnsi="Arial" w:cs="宋体"/>
      <w:sz w:val="24"/>
    </w:rPr>
  </w:style>
  <w:style w:type="paragraph" w:customStyle="1" w:styleId="1009">
    <w:name w:val="标题2-3"/>
    <w:basedOn w:val="1"/>
    <w:link w:val="1010"/>
    <w:autoRedefine/>
    <w:qFormat/>
    <w:uiPriority w:val="0"/>
    <w:pPr>
      <w:widowControl/>
      <w:outlineLvl w:val="2"/>
    </w:pPr>
    <w:rPr>
      <w:rFonts w:ascii="Cambria" w:hAnsi="Cambria" w:eastAsia="华文细黑"/>
      <w:b/>
      <w:kern w:val="0"/>
      <w:lang w:val="zh-CN"/>
    </w:rPr>
  </w:style>
  <w:style w:type="character" w:customStyle="1" w:styleId="1010">
    <w:name w:val="标题2-3 Char"/>
    <w:link w:val="1009"/>
    <w:autoRedefine/>
    <w:qFormat/>
    <w:uiPriority w:val="0"/>
    <w:rPr>
      <w:rFonts w:ascii="Cambria" w:hAnsi="Cambria" w:eastAsia="华文细黑" w:cs="宋体"/>
      <w:b/>
      <w:sz w:val="24"/>
      <w:szCs w:val="24"/>
      <w:lang w:val="zh-CN"/>
    </w:rPr>
  </w:style>
  <w:style w:type="paragraph" w:customStyle="1" w:styleId="1011">
    <w:name w:val="标题2-2"/>
    <w:basedOn w:val="1"/>
    <w:link w:val="1012"/>
    <w:autoRedefine/>
    <w:qFormat/>
    <w:uiPriority w:val="0"/>
    <w:pPr>
      <w:widowControl/>
      <w:outlineLvl w:val="1"/>
    </w:pPr>
    <w:rPr>
      <w:rFonts w:ascii="Cambria" w:hAnsi="Cambria" w:eastAsia="华文细黑"/>
      <w:b/>
      <w:kern w:val="0"/>
      <w:lang w:val="zh-CN"/>
    </w:rPr>
  </w:style>
  <w:style w:type="character" w:customStyle="1" w:styleId="1012">
    <w:name w:val="标题2-2 Char"/>
    <w:link w:val="1011"/>
    <w:autoRedefine/>
    <w:qFormat/>
    <w:uiPriority w:val="0"/>
    <w:rPr>
      <w:rFonts w:ascii="Cambria" w:hAnsi="Cambria" w:eastAsia="华文细黑" w:cs="宋体"/>
      <w:b/>
      <w:sz w:val="24"/>
      <w:szCs w:val="24"/>
      <w:lang w:val="zh-CN"/>
    </w:rPr>
  </w:style>
  <w:style w:type="paragraph" w:customStyle="1" w:styleId="1013">
    <w:name w:val="样式3号字体"/>
    <w:basedOn w:val="1"/>
    <w:link w:val="1014"/>
    <w:autoRedefine/>
    <w:qFormat/>
    <w:uiPriority w:val="0"/>
    <w:pPr>
      <w:widowControl/>
      <w:tabs>
        <w:tab w:val="center" w:pos="4201"/>
        <w:tab w:val="right" w:leader="dot" w:pos="9298"/>
      </w:tabs>
      <w:autoSpaceDE w:val="0"/>
      <w:autoSpaceDN w:val="0"/>
    </w:pPr>
    <w:rPr>
      <w:kern w:val="0"/>
      <w:sz w:val="32"/>
      <w:szCs w:val="32"/>
      <w:lang w:val="zh-CN"/>
    </w:rPr>
  </w:style>
  <w:style w:type="character" w:customStyle="1" w:styleId="1014">
    <w:name w:val="样式3号字体 Char"/>
    <w:link w:val="1013"/>
    <w:autoRedefine/>
    <w:qFormat/>
    <w:uiPriority w:val="0"/>
    <w:rPr>
      <w:rFonts w:ascii="宋体" w:hAnsi="宋体" w:cs="宋体"/>
      <w:sz w:val="32"/>
      <w:szCs w:val="32"/>
      <w:lang w:val="zh-CN"/>
    </w:rPr>
  </w:style>
  <w:style w:type="paragraph" w:customStyle="1" w:styleId="1015">
    <w:name w:val="正文黑体"/>
    <w:basedOn w:val="1005"/>
    <w:autoRedefine/>
    <w:qFormat/>
    <w:uiPriority w:val="0"/>
    <w:rPr>
      <w:rFonts w:ascii="黑体" w:hAnsi="黑体" w:eastAsia="黑体"/>
    </w:rPr>
  </w:style>
  <w:style w:type="paragraph" w:customStyle="1" w:styleId="1016">
    <w:name w:val="【正文】"/>
    <w:basedOn w:val="1"/>
    <w:autoRedefine/>
    <w:qFormat/>
    <w:uiPriority w:val="0"/>
    <w:pPr>
      <w:widowControl/>
    </w:pPr>
    <w:rPr>
      <w:rFonts w:ascii="Arial" w:hAnsi="Arial" w:eastAsia="仿宋" w:cs="黑体"/>
      <w:kern w:val="0"/>
      <w:szCs w:val="21"/>
    </w:rPr>
  </w:style>
  <w:style w:type="paragraph" w:customStyle="1" w:styleId="1017">
    <w:name w:val="无缩进正文"/>
    <w:autoRedefine/>
    <w:qFormat/>
    <w:uiPriority w:val="0"/>
    <w:pPr>
      <w:widowControl w:val="0"/>
      <w:spacing w:line="360" w:lineRule="auto"/>
      <w:ind w:firstLine="560" w:firstLineChars="200"/>
    </w:pPr>
    <w:rPr>
      <w:rFonts w:ascii="宋体" w:hAnsi="宋体" w:eastAsia="宋体" w:cs="Times New Roman"/>
      <w:spacing w:val="20"/>
      <w:kern w:val="2"/>
      <w:sz w:val="24"/>
      <w:szCs w:val="24"/>
      <w:lang w:val="en-US" w:eastAsia="zh-CN" w:bidi="ar-SA"/>
    </w:rPr>
  </w:style>
  <w:style w:type="paragraph" w:customStyle="1" w:styleId="1018">
    <w:name w:val="设计标题3"/>
    <w:next w:val="1017"/>
    <w:autoRedefine/>
    <w:qFormat/>
    <w:uiPriority w:val="0"/>
    <w:pPr>
      <w:tabs>
        <w:tab w:val="left" w:pos="955"/>
      </w:tabs>
      <w:spacing w:line="360" w:lineRule="auto"/>
      <w:jc w:val="both"/>
      <w:outlineLvl w:val="2"/>
    </w:pPr>
    <w:rPr>
      <w:rFonts w:ascii="宋体" w:hAnsi="宋体" w:eastAsia="宋体" w:cs="Arial"/>
      <w:b/>
      <w:sz w:val="24"/>
      <w:szCs w:val="24"/>
      <w:lang w:val="en-US" w:eastAsia="zh-CN" w:bidi="ar-SA"/>
    </w:rPr>
  </w:style>
  <w:style w:type="character" w:customStyle="1" w:styleId="1019">
    <w:name w:val="未处理的提及1"/>
    <w:autoRedefine/>
    <w:semiHidden/>
    <w:unhideWhenUsed/>
    <w:qFormat/>
    <w:uiPriority w:val="99"/>
    <w:rPr>
      <w:color w:val="605E5C"/>
      <w:shd w:val="clear" w:color="auto" w:fill="E1DFDD"/>
    </w:rPr>
  </w:style>
  <w:style w:type="character" w:customStyle="1" w:styleId="1020">
    <w:name w:val="未处理的提及2"/>
    <w:autoRedefine/>
    <w:semiHidden/>
    <w:unhideWhenUsed/>
    <w:qFormat/>
    <w:uiPriority w:val="99"/>
    <w:rPr>
      <w:color w:val="605E5C"/>
      <w:shd w:val="clear" w:color="auto" w:fill="E1DFDD"/>
    </w:rPr>
  </w:style>
  <w:style w:type="character" w:customStyle="1" w:styleId="1021">
    <w:name w:val="未处理的提及3"/>
    <w:autoRedefine/>
    <w:semiHidden/>
    <w:unhideWhenUsed/>
    <w:qFormat/>
    <w:uiPriority w:val="99"/>
    <w:rPr>
      <w:color w:val="605E5C"/>
      <w:shd w:val="clear" w:color="auto" w:fill="E1DFDD"/>
    </w:rPr>
  </w:style>
  <w:style w:type="character" w:customStyle="1" w:styleId="1022">
    <w:name w:val="正文样式 Char"/>
    <w:link w:val="821"/>
    <w:autoRedefine/>
    <w:qFormat/>
    <w:uiPriority w:val="0"/>
    <w:rPr>
      <w:rFonts w:ascii="宋体" w:hAnsi="Times New Roman"/>
      <w:kern w:val="2"/>
      <w:sz w:val="24"/>
      <w:szCs w:val="24"/>
    </w:rPr>
  </w:style>
  <w:style w:type="paragraph" w:customStyle="1" w:styleId="1023">
    <w:name w:val="正文（首行不缩进）"/>
    <w:basedOn w:val="1"/>
    <w:autoRedefine/>
    <w:qFormat/>
    <w:uiPriority w:val="0"/>
    <w:pPr>
      <w:autoSpaceDE w:val="0"/>
      <w:autoSpaceDN w:val="0"/>
      <w:adjustRightInd w:val="0"/>
      <w:jc w:val="left"/>
    </w:pPr>
    <w:rPr>
      <w:rFonts w:ascii="Times New Roman" w:hAnsi="Times New Roman"/>
      <w:kern w:val="0"/>
      <w:szCs w:val="20"/>
    </w:rPr>
  </w:style>
  <w:style w:type="character" w:customStyle="1" w:styleId="1024">
    <w:name w:val="未处理的提及4"/>
    <w:autoRedefine/>
    <w:semiHidden/>
    <w:unhideWhenUsed/>
    <w:qFormat/>
    <w:uiPriority w:val="99"/>
    <w:rPr>
      <w:color w:val="605E5C"/>
      <w:shd w:val="clear" w:color="auto" w:fill="E1DFDD"/>
    </w:rPr>
  </w:style>
  <w:style w:type="character" w:customStyle="1" w:styleId="1025">
    <w:name w:val="DeltaView Insertion"/>
    <w:autoRedefine/>
    <w:qFormat/>
    <w:uiPriority w:val="0"/>
  </w:style>
  <w:style w:type="paragraph" w:customStyle="1" w:styleId="1026">
    <w:name w:val="编写建议"/>
    <w:basedOn w:val="1"/>
    <w:link w:val="2180"/>
    <w:autoRedefine/>
    <w:qFormat/>
    <w:uiPriority w:val="0"/>
    <w:pPr>
      <w:autoSpaceDE w:val="0"/>
      <w:autoSpaceDN w:val="0"/>
      <w:adjustRightInd w:val="0"/>
      <w:ind w:left="1134"/>
      <w:jc w:val="left"/>
    </w:pPr>
    <w:rPr>
      <w:rFonts w:ascii="Times New Roman" w:hAnsi="Times New Roman"/>
      <w:i/>
      <w:color w:val="0000FF"/>
      <w:kern w:val="0"/>
      <w:szCs w:val="20"/>
    </w:rPr>
  </w:style>
  <w:style w:type="paragraph" w:customStyle="1" w:styleId="1027">
    <w:name w:val="xl35"/>
    <w:basedOn w:val="1"/>
    <w:autoRedefine/>
    <w:qFormat/>
    <w:uiPriority w:val="0"/>
    <w:pPr>
      <w:widowControl/>
      <w:pBdr>
        <w:left w:val="single" w:color="auto" w:sz="4" w:space="0"/>
        <w:right w:val="single" w:color="auto" w:sz="4" w:space="0"/>
      </w:pBdr>
      <w:spacing w:before="100" w:beforeAutospacing="1" w:after="100" w:afterAutospacing="1"/>
      <w:jc w:val="center"/>
    </w:pPr>
    <w:rPr>
      <w:kern w:val="0"/>
      <w:szCs w:val="20"/>
    </w:rPr>
  </w:style>
  <w:style w:type="character" w:customStyle="1" w:styleId="1028">
    <w:name w:val="样式1 Char"/>
    <w:link w:val="760"/>
    <w:autoRedefine/>
    <w:qFormat/>
    <w:uiPriority w:val="0"/>
    <w:rPr>
      <w:rFonts w:ascii="Times New Roman" w:hAnsi="Times New Roman"/>
      <w:kern w:val="2"/>
      <w:sz w:val="21"/>
      <w:szCs w:val="24"/>
    </w:rPr>
  </w:style>
  <w:style w:type="paragraph" w:customStyle="1" w:styleId="1029">
    <w:name w:val="xl39"/>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Times New Roman" w:hAnsi="Times New Roman"/>
      <w:kern w:val="0"/>
      <w:szCs w:val="20"/>
    </w:rPr>
  </w:style>
  <w:style w:type="paragraph" w:customStyle="1" w:styleId="1030">
    <w:name w:val="樣式2"/>
    <w:basedOn w:val="1"/>
    <w:autoRedefine/>
    <w:qFormat/>
    <w:uiPriority w:val="0"/>
    <w:pPr>
      <w:tabs>
        <w:tab w:val="left" w:pos="1260"/>
      </w:tabs>
      <w:spacing w:line="324" w:lineRule="auto"/>
      <w:ind w:left="1208" w:hanging="308"/>
    </w:pPr>
    <w:rPr>
      <w:rFonts w:ascii="Times New Roman" w:hAnsi="Times New Roman" w:eastAsia="PMingLiU"/>
      <w:spacing w:val="20"/>
      <w:szCs w:val="20"/>
      <w:lang w:eastAsia="zh-TW"/>
    </w:rPr>
  </w:style>
  <w:style w:type="paragraph" w:customStyle="1" w:styleId="1031">
    <w:name w:val="Style2"/>
    <w:basedOn w:val="1"/>
    <w:autoRedefine/>
    <w:qFormat/>
    <w:uiPriority w:val="0"/>
    <w:pPr>
      <w:widowControl/>
      <w:overflowPunct w:val="0"/>
      <w:autoSpaceDE w:val="0"/>
      <w:autoSpaceDN w:val="0"/>
      <w:adjustRightInd w:val="0"/>
      <w:jc w:val="left"/>
      <w:textAlignment w:val="baseline"/>
    </w:pPr>
    <w:rPr>
      <w:rFonts w:hAnsi="Times New Roman"/>
      <w:spacing w:val="10"/>
      <w:kern w:val="0"/>
      <w:sz w:val="28"/>
      <w:szCs w:val="20"/>
    </w:rPr>
  </w:style>
  <w:style w:type="paragraph" w:customStyle="1" w:styleId="1032">
    <w:name w:val="项目符号"/>
    <w:basedOn w:val="1"/>
    <w:autoRedefine/>
    <w:qFormat/>
    <w:uiPriority w:val="0"/>
    <w:pPr>
      <w:tabs>
        <w:tab w:val="left" w:pos="927"/>
      </w:tabs>
      <w:spacing w:line="300" w:lineRule="auto"/>
      <w:ind w:left="851" w:hanging="284"/>
    </w:pPr>
    <w:rPr>
      <w:rFonts w:ascii="Times New Roman" w:hAnsi="Times New Roman"/>
      <w:szCs w:val="20"/>
    </w:rPr>
  </w:style>
  <w:style w:type="paragraph" w:customStyle="1" w:styleId="1033">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eastAsia="Arial Unicode MS"/>
      <w:kern w:val="0"/>
      <w:sz w:val="20"/>
      <w:szCs w:val="20"/>
    </w:rPr>
  </w:style>
  <w:style w:type="paragraph" w:customStyle="1" w:styleId="1034">
    <w:name w:val="图编号"/>
    <w:basedOn w:val="1"/>
    <w:link w:val="1906"/>
    <w:autoRedefine/>
    <w:qFormat/>
    <w:uiPriority w:val="0"/>
    <w:pPr>
      <w:tabs>
        <w:tab w:val="left" w:pos="360"/>
      </w:tabs>
      <w:jc w:val="center"/>
    </w:pPr>
    <w:rPr>
      <w:rFonts w:ascii="Times New Roman" w:hAnsi="Times New Roman"/>
      <w:szCs w:val="20"/>
    </w:rPr>
  </w:style>
  <w:style w:type="paragraph" w:customStyle="1" w:styleId="1035">
    <w:name w:val="表格目录"/>
    <w:basedOn w:val="57"/>
    <w:next w:val="20"/>
    <w:autoRedefine/>
    <w:qFormat/>
    <w:uiPriority w:val="0"/>
    <w:pPr>
      <w:tabs>
        <w:tab w:val="right" w:leader="dot" w:pos="8190"/>
      </w:tabs>
      <w:spacing w:before="0" w:after="0"/>
      <w:jc w:val="center"/>
    </w:pPr>
    <w:rPr>
      <w:rFonts w:eastAsia="黑体"/>
      <w:b/>
      <w:sz w:val="28"/>
      <w:szCs w:val="20"/>
    </w:rPr>
  </w:style>
  <w:style w:type="paragraph" w:customStyle="1" w:styleId="1036">
    <w:name w:val="分类正文"/>
    <w:basedOn w:val="1"/>
    <w:autoRedefine/>
    <w:qFormat/>
    <w:uiPriority w:val="0"/>
    <w:pPr>
      <w:tabs>
        <w:tab w:val="left" w:pos="905"/>
      </w:tabs>
      <w:spacing w:afterLines="50" w:line="288" w:lineRule="auto"/>
      <w:ind w:left="879" w:hanging="399"/>
    </w:pPr>
    <w:rPr>
      <w:rFonts w:ascii="Tahoma" w:hAnsi="Tahoma"/>
      <w:szCs w:val="20"/>
    </w:rPr>
  </w:style>
  <w:style w:type="paragraph" w:customStyle="1" w:styleId="1037">
    <w:name w:val="题头内容"/>
    <w:basedOn w:val="1"/>
    <w:autoRedefine/>
    <w:qFormat/>
    <w:uiPriority w:val="0"/>
    <w:pPr>
      <w:adjustRightInd w:val="0"/>
      <w:spacing w:before="120" w:after="120" w:line="312" w:lineRule="atLeast"/>
      <w:ind w:right="879" w:firstLine="839"/>
      <w:jc w:val="center"/>
      <w:textAlignment w:val="baseline"/>
    </w:pPr>
    <w:rPr>
      <w:rFonts w:ascii="黑体" w:hAnsi="Times New Roman" w:eastAsia="黑体"/>
      <w:kern w:val="0"/>
      <w:sz w:val="32"/>
      <w:szCs w:val="20"/>
    </w:rPr>
  </w:style>
  <w:style w:type="paragraph" w:customStyle="1" w:styleId="1038">
    <w:name w:val="样式 标题 2H2sect 1.2H21sect 1.21H22sect 1.22H211sect 1.211..."/>
    <w:basedOn w:val="5"/>
    <w:autoRedefine/>
    <w:qFormat/>
    <w:uiPriority w:val="0"/>
    <w:pPr>
      <w:numPr>
        <w:numId w:val="33"/>
      </w:numPr>
      <w:tabs>
        <w:tab w:val="left" w:pos="709"/>
      </w:tabs>
      <w:ind w:left="720" w:hanging="432"/>
    </w:pPr>
  </w:style>
  <w:style w:type="paragraph" w:customStyle="1" w:styleId="1039">
    <w:name w:val="样式 标题 2 + (符号) 宋体"/>
    <w:basedOn w:val="4"/>
    <w:autoRedefine/>
    <w:qFormat/>
    <w:uiPriority w:val="0"/>
  </w:style>
  <w:style w:type="paragraph" w:customStyle="1" w:styleId="1040">
    <w:name w:val="樣式3"/>
    <w:basedOn w:val="1030"/>
    <w:autoRedefine/>
    <w:qFormat/>
    <w:uiPriority w:val="0"/>
    <w:pPr>
      <w:tabs>
        <w:tab w:val="left" w:pos="1800"/>
        <w:tab w:val="clear" w:pos="1260"/>
      </w:tabs>
      <w:ind w:left="1800" w:hanging="488"/>
    </w:pPr>
  </w:style>
  <w:style w:type="paragraph" w:customStyle="1" w:styleId="1041">
    <w:name w:val="样式 目录 3"/>
    <w:basedOn w:val="521"/>
    <w:autoRedefine/>
    <w:qFormat/>
    <w:uiPriority w:val="0"/>
    <w:pPr>
      <w:widowControl/>
      <w:tabs>
        <w:tab w:val="right" w:leader="dot" w:pos="8931"/>
      </w:tabs>
      <w:spacing w:line="300" w:lineRule="auto"/>
      <w:ind w:left="0" w:leftChars="0" w:firstLine="100" w:firstLineChars="100"/>
      <w:jc w:val="left"/>
    </w:pPr>
    <w:rPr>
      <w:rFonts w:ascii="Times New Roman" w:hAnsi="Times New Roman" w:eastAsia="黑体"/>
      <w:smallCaps/>
      <w:kern w:val="0"/>
      <w:szCs w:val="20"/>
    </w:rPr>
  </w:style>
  <w:style w:type="paragraph" w:customStyle="1" w:styleId="1042">
    <w:name w:val="图内文字"/>
    <w:basedOn w:val="1"/>
    <w:autoRedefine/>
    <w:qFormat/>
    <w:uiPriority w:val="0"/>
    <w:pPr>
      <w:tabs>
        <w:tab w:val="right" w:pos="-2120"/>
      </w:tabs>
      <w:snapToGrid w:val="0"/>
    </w:pPr>
    <w:rPr>
      <w:rFonts w:ascii="Arial" w:hAnsi="Arial"/>
      <w:spacing w:val="6"/>
      <w:szCs w:val="20"/>
    </w:rPr>
  </w:style>
  <w:style w:type="paragraph" w:customStyle="1" w:styleId="1043">
    <w:name w:val="正文(首行缩进）"/>
    <w:basedOn w:val="1"/>
    <w:autoRedefine/>
    <w:qFormat/>
    <w:uiPriority w:val="0"/>
    <w:pPr>
      <w:adjustRightInd w:val="0"/>
      <w:snapToGrid w:val="0"/>
      <w:spacing w:line="300" w:lineRule="auto"/>
      <w:ind w:firstLine="525"/>
      <w:textAlignment w:val="baseline"/>
    </w:pPr>
    <w:rPr>
      <w:rFonts w:ascii="Times New Roman" w:hAnsi="Times New Roman"/>
      <w:w w:val="110"/>
      <w:kern w:val="0"/>
      <w:szCs w:val="20"/>
    </w:rPr>
  </w:style>
  <w:style w:type="paragraph" w:customStyle="1" w:styleId="1044">
    <w:name w:val="xl33"/>
    <w:basedOn w:val="1"/>
    <w:autoRedefine/>
    <w:qFormat/>
    <w:uiPriority w:val="0"/>
    <w:pPr>
      <w:widowControl/>
      <w:pBdr>
        <w:bottom w:val="single" w:color="auto" w:sz="4" w:space="0"/>
        <w:right w:val="single" w:color="auto" w:sz="4" w:space="0"/>
      </w:pBdr>
      <w:spacing w:before="100" w:beforeAutospacing="1" w:after="100" w:afterAutospacing="1"/>
      <w:jc w:val="center"/>
    </w:pPr>
    <w:rPr>
      <w:kern w:val="0"/>
      <w:szCs w:val="20"/>
    </w:rPr>
  </w:style>
  <w:style w:type="paragraph" w:customStyle="1" w:styleId="1045">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b/>
      <w:kern w:val="0"/>
      <w:sz w:val="20"/>
      <w:szCs w:val="20"/>
    </w:rPr>
  </w:style>
  <w:style w:type="paragraph" w:customStyle="1" w:styleId="1046">
    <w:name w:val="样式 目录  2"/>
    <w:basedOn w:val="70"/>
    <w:autoRedefine/>
    <w:qFormat/>
    <w:uiPriority w:val="0"/>
    <w:pPr>
      <w:tabs>
        <w:tab w:val="right" w:leader="dot" w:pos="8931"/>
        <w:tab w:val="clear" w:pos="8302"/>
      </w:tabs>
      <w:spacing w:line="300" w:lineRule="auto"/>
      <w:ind w:left="0" w:leftChars="0" w:firstLine="0" w:firstLineChars="0"/>
    </w:pPr>
    <w:rPr>
      <w:rFonts w:eastAsia="黑体"/>
      <w:smallCaps/>
      <w:kern w:val="0"/>
      <w:szCs w:val="20"/>
    </w:rPr>
  </w:style>
  <w:style w:type="paragraph" w:customStyle="1" w:styleId="1047">
    <w:name w:val="List2"/>
    <w:basedOn w:val="1"/>
    <w:autoRedefine/>
    <w:qFormat/>
    <w:uiPriority w:val="0"/>
    <w:pPr>
      <w:tabs>
        <w:tab w:val="left" w:pos="643"/>
      </w:tabs>
      <w:ind w:left="643" w:hanging="360"/>
    </w:pPr>
    <w:rPr>
      <w:rFonts w:ascii="Times New Roman" w:hAnsi="Times New Roman"/>
      <w:szCs w:val="20"/>
    </w:rPr>
  </w:style>
  <w:style w:type="paragraph" w:customStyle="1" w:styleId="1048">
    <w:name w:val="表格标题(居中)"/>
    <w:basedOn w:val="1"/>
    <w:autoRedefine/>
    <w:qFormat/>
    <w:uiPriority w:val="0"/>
    <w:pPr>
      <w:snapToGrid w:val="0"/>
      <w:spacing w:line="300" w:lineRule="auto"/>
      <w:jc w:val="center"/>
    </w:pPr>
    <w:rPr>
      <w:rFonts w:ascii="Times New Roman" w:hAnsi="Times New Roman" w:eastAsia="黑体"/>
      <w:szCs w:val="20"/>
    </w:rPr>
  </w:style>
  <w:style w:type="paragraph" w:customStyle="1" w:styleId="1049">
    <w:name w:val="font0"/>
    <w:basedOn w:val="1"/>
    <w:autoRedefine/>
    <w:qFormat/>
    <w:uiPriority w:val="0"/>
    <w:pPr>
      <w:widowControl/>
      <w:spacing w:before="100" w:beforeAutospacing="1" w:after="100" w:afterAutospacing="1"/>
      <w:jc w:val="left"/>
    </w:pPr>
    <w:rPr>
      <w:rFonts w:hint="eastAsia"/>
      <w:kern w:val="0"/>
      <w:szCs w:val="20"/>
    </w:rPr>
  </w:style>
  <w:style w:type="paragraph" w:customStyle="1" w:styleId="1050">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kern w:val="0"/>
      <w:sz w:val="20"/>
      <w:szCs w:val="20"/>
    </w:rPr>
  </w:style>
  <w:style w:type="paragraph" w:customStyle="1" w:styleId="1051">
    <w:name w:val="图号"/>
    <w:basedOn w:val="1"/>
    <w:link w:val="2086"/>
    <w:autoRedefine/>
    <w:qFormat/>
    <w:uiPriority w:val="0"/>
    <w:pPr>
      <w:tabs>
        <w:tab w:val="left" w:pos="3260"/>
      </w:tabs>
      <w:autoSpaceDE w:val="0"/>
      <w:autoSpaceDN w:val="0"/>
      <w:adjustRightInd w:val="0"/>
      <w:spacing w:before="105"/>
      <w:ind w:left="3260" w:hanging="425"/>
      <w:jc w:val="center"/>
    </w:pPr>
    <w:rPr>
      <w:rFonts w:ascii="Arial" w:hAnsi="Arial"/>
      <w:kern w:val="0"/>
      <w:szCs w:val="20"/>
    </w:rPr>
  </w:style>
  <w:style w:type="paragraph" w:customStyle="1" w:styleId="1052">
    <w:name w:val="正文櫀圠缩徾"/>
    <w:autoRedefine/>
    <w:qFormat/>
    <w:uiPriority w:val="0"/>
    <w:pPr>
      <w:spacing w:before="100" w:beforeAutospacing="1" w:after="100" w:afterAutospacing="1"/>
      <w:ind w:firstLine="200" w:firstLineChars="200"/>
    </w:pPr>
    <w:rPr>
      <w:rFonts w:ascii="Times New Roman" w:hAnsi="Times New Roman" w:eastAsia="宋体" w:cs="Times New Roman"/>
      <w:sz w:val="21"/>
      <w:lang w:val="en-US" w:eastAsia="zh-CN" w:bidi="ar-SA"/>
    </w:rPr>
  </w:style>
  <w:style w:type="paragraph" w:customStyle="1" w:styleId="1053">
    <w:name w:val="表格3（四）"/>
    <w:basedOn w:val="1054"/>
    <w:next w:val="1"/>
    <w:autoRedefine/>
    <w:qFormat/>
    <w:uiPriority w:val="0"/>
  </w:style>
  <w:style w:type="paragraph" w:customStyle="1" w:styleId="1054">
    <w:name w:val="表格1(小四)"/>
    <w:basedOn w:val="1"/>
    <w:autoRedefine/>
    <w:qFormat/>
    <w:uiPriority w:val="0"/>
    <w:pPr>
      <w:adjustRightInd w:val="0"/>
      <w:spacing w:line="300" w:lineRule="auto"/>
      <w:jc w:val="center"/>
      <w:textAlignment w:val="baseline"/>
    </w:pPr>
    <w:rPr>
      <w:rFonts w:ascii="Times New Roman" w:hAnsi="Times New Roman"/>
      <w:kern w:val="0"/>
      <w:szCs w:val="20"/>
    </w:rPr>
  </w:style>
  <w:style w:type="paragraph" w:customStyle="1" w:styleId="1055">
    <w:name w:val="封面落款"/>
    <w:basedOn w:val="1"/>
    <w:autoRedefine/>
    <w:qFormat/>
    <w:uiPriority w:val="0"/>
    <w:pPr>
      <w:adjustRightInd w:val="0"/>
      <w:spacing w:line="300" w:lineRule="auto"/>
      <w:jc w:val="center"/>
      <w:textAlignment w:val="baseline"/>
    </w:pPr>
    <w:rPr>
      <w:rFonts w:ascii="Times New Roman" w:hAnsi="Times New Roman"/>
      <w:spacing w:val="10"/>
      <w:kern w:val="0"/>
      <w:sz w:val="30"/>
      <w:szCs w:val="20"/>
    </w:rPr>
  </w:style>
  <w:style w:type="paragraph" w:customStyle="1" w:styleId="1056">
    <w:name w:val="Formatvorlage1"/>
    <w:basedOn w:val="1"/>
    <w:autoRedefine/>
    <w:qFormat/>
    <w:uiPriority w:val="0"/>
    <w:pPr>
      <w:widowControl/>
      <w:jc w:val="left"/>
    </w:pPr>
    <w:rPr>
      <w:rFonts w:ascii="Arial" w:hAnsi="Arial" w:eastAsia="PMingLiU"/>
      <w:kern w:val="0"/>
      <w:sz w:val="22"/>
      <w:szCs w:val="20"/>
      <w:lang w:eastAsia="de-DE"/>
    </w:rPr>
  </w:style>
  <w:style w:type="paragraph" w:customStyle="1" w:styleId="1057">
    <w:name w:val="tableheading"/>
    <w:basedOn w:val="1"/>
    <w:autoRedefine/>
    <w:qFormat/>
    <w:uiPriority w:val="0"/>
    <w:pPr>
      <w:widowControl/>
      <w:spacing w:before="100" w:beforeAutospacing="1" w:after="100" w:afterAutospacing="1" w:line="240" w:lineRule="atLeast"/>
      <w:jc w:val="left"/>
    </w:pPr>
    <w:rPr>
      <w:kern w:val="0"/>
      <w:sz w:val="18"/>
      <w:szCs w:val="20"/>
    </w:rPr>
  </w:style>
  <w:style w:type="paragraph" w:customStyle="1" w:styleId="1058">
    <w:name w:val="xl34"/>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kern w:val="0"/>
      <w:szCs w:val="20"/>
    </w:rPr>
  </w:style>
  <w:style w:type="paragraph" w:customStyle="1" w:styleId="1059">
    <w:name w:val="插图说明"/>
    <w:basedOn w:val="1"/>
    <w:autoRedefine/>
    <w:qFormat/>
    <w:uiPriority w:val="0"/>
    <w:pPr>
      <w:adjustRightInd w:val="0"/>
      <w:spacing w:line="300" w:lineRule="auto"/>
      <w:jc w:val="center"/>
      <w:textAlignment w:val="baseline"/>
    </w:pPr>
    <w:rPr>
      <w:rFonts w:ascii="Times New Roman" w:hAnsi="Times New Roman" w:eastAsia="黑体"/>
      <w:kern w:val="0"/>
      <w:szCs w:val="20"/>
    </w:rPr>
  </w:style>
  <w:style w:type="paragraph" w:customStyle="1" w:styleId="1060">
    <w:name w:val="表"/>
    <w:basedOn w:val="1"/>
    <w:autoRedefine/>
    <w:qFormat/>
    <w:uiPriority w:val="0"/>
    <w:pPr>
      <w:jc w:val="center"/>
    </w:pPr>
    <w:rPr>
      <w:rFonts w:ascii="Times New Roman" w:hAnsi="Times New Roman"/>
      <w:szCs w:val="20"/>
    </w:rPr>
  </w:style>
  <w:style w:type="paragraph" w:customStyle="1" w:styleId="1061">
    <w:name w:val="样式 目录  1"/>
    <w:basedOn w:val="1041"/>
    <w:autoRedefine/>
    <w:qFormat/>
    <w:uiPriority w:val="0"/>
    <w:pPr>
      <w:ind w:firstLine="0" w:firstLineChars="0"/>
    </w:pPr>
    <w:rPr>
      <w:sz w:val="28"/>
    </w:rPr>
  </w:style>
  <w:style w:type="paragraph" w:customStyle="1" w:styleId="1062">
    <w:name w:val="表格(五号)"/>
    <w:basedOn w:val="1"/>
    <w:autoRedefine/>
    <w:qFormat/>
    <w:uiPriority w:val="0"/>
    <w:pPr>
      <w:adjustRightInd w:val="0"/>
      <w:snapToGrid w:val="0"/>
      <w:spacing w:before="60" w:after="60"/>
      <w:ind w:left="11"/>
      <w:jc w:val="center"/>
    </w:pPr>
    <w:rPr>
      <w:rFonts w:ascii="Times New Roman" w:hAnsi="Times New Roman"/>
      <w:kern w:val="0"/>
      <w:szCs w:val="20"/>
    </w:rPr>
  </w:style>
  <w:style w:type="paragraph" w:customStyle="1" w:styleId="1063">
    <w:name w:val="xl41"/>
    <w:basedOn w:val="1"/>
    <w:autoRedefine/>
    <w:qFormat/>
    <w:uiPriority w:val="0"/>
    <w:pPr>
      <w:widowControl/>
      <w:pBdr>
        <w:bottom w:val="single" w:color="auto" w:sz="4" w:space="0"/>
      </w:pBdr>
      <w:spacing w:before="100" w:beforeAutospacing="1" w:after="100" w:afterAutospacing="1"/>
      <w:jc w:val="left"/>
    </w:pPr>
    <w:rPr>
      <w:kern w:val="0"/>
      <w:szCs w:val="20"/>
    </w:rPr>
  </w:style>
  <w:style w:type="paragraph" w:customStyle="1" w:styleId="1064">
    <w:name w:val="封面标题"/>
    <w:link w:val="1200"/>
    <w:autoRedefine/>
    <w:qFormat/>
    <w:uiPriority w:val="0"/>
    <w:pPr>
      <w:spacing w:line="360" w:lineRule="auto"/>
      <w:jc w:val="center"/>
    </w:pPr>
    <w:rPr>
      <w:rFonts w:ascii="Times New Roman" w:hAnsi="Times New Roman" w:eastAsia="宋体" w:cs="Times New Roman"/>
      <w:b/>
      <w:color w:val="000000"/>
      <w:sz w:val="44"/>
      <w:lang w:val="en-US" w:eastAsia="zh-CN" w:bidi="ar-SA"/>
    </w:rPr>
  </w:style>
  <w:style w:type="paragraph" w:customStyle="1" w:styleId="1065">
    <w:name w:val="xl32"/>
    <w:basedOn w:val="1"/>
    <w:autoRedefine/>
    <w:qFormat/>
    <w:uiPriority w:val="0"/>
    <w:pPr>
      <w:widowControl/>
      <w:pBdr>
        <w:top w:val="single" w:color="auto" w:sz="4" w:space="0"/>
        <w:right w:val="single" w:color="auto" w:sz="4" w:space="0"/>
      </w:pBdr>
      <w:spacing w:before="100" w:beforeAutospacing="1" w:after="100" w:afterAutospacing="1"/>
      <w:jc w:val="center"/>
    </w:pPr>
    <w:rPr>
      <w:kern w:val="0"/>
      <w:szCs w:val="20"/>
    </w:rPr>
  </w:style>
  <w:style w:type="paragraph" w:customStyle="1" w:styleId="1066">
    <w:name w:val="目录标题"/>
    <w:basedOn w:val="1061"/>
    <w:next w:val="1061"/>
    <w:autoRedefine/>
    <w:qFormat/>
    <w:uiPriority w:val="0"/>
    <w:pPr>
      <w:jc w:val="center"/>
    </w:pPr>
    <w:rPr>
      <w:sz w:val="30"/>
    </w:rPr>
  </w:style>
  <w:style w:type="paragraph" w:customStyle="1" w:styleId="1067">
    <w:name w:val="xl38"/>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pPr>
    <w:rPr>
      <w:kern w:val="0"/>
      <w:szCs w:val="20"/>
    </w:rPr>
  </w:style>
  <w:style w:type="paragraph" w:customStyle="1" w:styleId="1068">
    <w:name w:val="正表格内容"/>
    <w:basedOn w:val="1"/>
    <w:autoRedefine/>
    <w:qFormat/>
    <w:uiPriority w:val="0"/>
    <w:pPr>
      <w:widowControl/>
      <w:tabs>
        <w:tab w:val="left" w:pos="480"/>
      </w:tabs>
      <w:autoSpaceDE w:val="0"/>
      <w:autoSpaceDN w:val="0"/>
      <w:adjustRightInd w:val="0"/>
      <w:jc w:val="center"/>
      <w:textAlignment w:val="bottom"/>
    </w:pPr>
    <w:rPr>
      <w:rFonts w:hAnsi="Times New Roman"/>
      <w:kern w:val="0"/>
      <w:sz w:val="18"/>
      <w:szCs w:val="20"/>
    </w:rPr>
  </w:style>
  <w:style w:type="paragraph" w:customStyle="1" w:styleId="1069">
    <w:name w:val="xl40"/>
    <w:basedOn w:val="1"/>
    <w:autoRedefine/>
    <w:qFormat/>
    <w:uiPriority w:val="0"/>
    <w:pPr>
      <w:widowControl/>
      <w:pBdr>
        <w:left w:val="single" w:color="auto" w:sz="4" w:space="0"/>
        <w:right w:val="single" w:color="auto" w:sz="4" w:space="0"/>
      </w:pBdr>
      <w:spacing w:before="100" w:beforeAutospacing="1" w:after="100" w:afterAutospacing="1"/>
      <w:jc w:val="center"/>
    </w:pPr>
    <w:rPr>
      <w:rFonts w:ascii="Times New Roman" w:hAnsi="Times New Roman"/>
      <w:kern w:val="0"/>
      <w:szCs w:val="20"/>
    </w:rPr>
  </w:style>
  <w:style w:type="paragraph" w:customStyle="1" w:styleId="1070">
    <w:name w:val="xl3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kern w:val="0"/>
      <w:sz w:val="20"/>
      <w:szCs w:val="20"/>
    </w:rPr>
  </w:style>
  <w:style w:type="paragraph" w:customStyle="1" w:styleId="1071">
    <w:name w:val="目录"/>
    <w:basedOn w:val="1"/>
    <w:link w:val="2198"/>
    <w:autoRedefine/>
    <w:qFormat/>
    <w:uiPriority w:val="0"/>
    <w:pPr>
      <w:keepNext/>
      <w:adjustRightInd w:val="0"/>
      <w:spacing w:line="360" w:lineRule="atLeast"/>
      <w:jc w:val="left"/>
      <w:textAlignment w:val="baseline"/>
    </w:pPr>
    <w:rPr>
      <w:rFonts w:ascii="À¥ÂØ·ÂËÎ" w:hAnsi="À¥ÂØ·ÂËÎ"/>
      <w:kern w:val="0"/>
      <w:sz w:val="28"/>
      <w:szCs w:val="20"/>
    </w:rPr>
  </w:style>
  <w:style w:type="paragraph" w:customStyle="1" w:styleId="1072">
    <w:name w:val="xl3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kern w:val="0"/>
      <w:szCs w:val="20"/>
    </w:rPr>
  </w:style>
  <w:style w:type="paragraph" w:customStyle="1" w:styleId="1073">
    <w:name w:val="list1"/>
    <w:basedOn w:val="1"/>
    <w:autoRedefine/>
    <w:qFormat/>
    <w:uiPriority w:val="0"/>
    <w:pPr>
      <w:widowControl/>
      <w:numPr>
        <w:ilvl w:val="0"/>
        <w:numId w:val="34"/>
      </w:numPr>
      <w:spacing w:before="20" w:after="20" w:line="264" w:lineRule="auto"/>
    </w:pPr>
    <w:rPr>
      <w:spacing w:val="2"/>
      <w:kern w:val="0"/>
      <w:szCs w:val="20"/>
    </w:rPr>
  </w:style>
  <w:style w:type="paragraph" w:customStyle="1" w:styleId="1074">
    <w:name w:val="xl42"/>
    <w:basedOn w:val="1"/>
    <w:autoRedefine/>
    <w:qFormat/>
    <w:uiPriority w:val="0"/>
    <w:pPr>
      <w:widowControl/>
      <w:pBdr>
        <w:top w:val="single" w:color="auto" w:sz="4" w:space="0"/>
        <w:bottom w:val="single" w:color="auto" w:sz="4" w:space="0"/>
      </w:pBdr>
      <w:spacing w:before="100" w:beforeAutospacing="1" w:after="100" w:afterAutospacing="1"/>
      <w:jc w:val="center"/>
    </w:pPr>
    <w:rPr>
      <w:kern w:val="0"/>
      <w:szCs w:val="20"/>
    </w:rPr>
  </w:style>
  <w:style w:type="paragraph" w:customStyle="1" w:styleId="1075">
    <w:name w:val="分类正文2"/>
    <w:basedOn w:val="1"/>
    <w:autoRedefine/>
    <w:qFormat/>
    <w:uiPriority w:val="0"/>
    <w:pPr>
      <w:numPr>
        <w:ilvl w:val="0"/>
        <w:numId w:val="35"/>
      </w:numPr>
      <w:spacing w:after="60" w:line="288" w:lineRule="auto"/>
    </w:pPr>
    <w:rPr>
      <w:rFonts w:ascii="Tahoma" w:hAnsi="Tahoma"/>
      <w:szCs w:val="20"/>
    </w:rPr>
  </w:style>
  <w:style w:type="paragraph" w:customStyle="1" w:styleId="1076">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b/>
      <w:kern w:val="0"/>
      <w:sz w:val="20"/>
      <w:szCs w:val="20"/>
    </w:rPr>
  </w:style>
  <w:style w:type="paragraph" w:customStyle="1" w:styleId="1077">
    <w:name w:val="列图编号"/>
    <w:basedOn w:val="19"/>
    <w:next w:val="1"/>
    <w:autoRedefine/>
    <w:qFormat/>
    <w:uiPriority w:val="0"/>
    <w:pPr>
      <w:widowControl w:val="0"/>
      <w:tabs>
        <w:tab w:val="left" w:pos="360"/>
        <w:tab w:val="clear" w:pos="454"/>
        <w:tab w:val="clear" w:pos="720"/>
      </w:tabs>
      <w:spacing w:after="120" w:afterLines="0"/>
      <w:ind w:left="0" w:firstLine="0"/>
      <w:jc w:val="center"/>
      <w:outlineLvl w:val="2"/>
    </w:pPr>
    <w:rPr>
      <w:kern w:val="2"/>
    </w:rPr>
  </w:style>
  <w:style w:type="paragraph" w:customStyle="1" w:styleId="1078">
    <w:name w:val="表头"/>
    <w:basedOn w:val="1"/>
    <w:autoRedefine/>
    <w:qFormat/>
    <w:uiPriority w:val="0"/>
    <w:pPr>
      <w:widowControl/>
      <w:tabs>
        <w:tab w:val="left" w:pos="60"/>
        <w:tab w:val="left" w:pos="480"/>
      </w:tabs>
      <w:autoSpaceDE w:val="0"/>
      <w:autoSpaceDN w:val="0"/>
      <w:adjustRightInd w:val="0"/>
      <w:jc w:val="center"/>
      <w:textAlignment w:val="bottom"/>
    </w:pPr>
    <w:rPr>
      <w:rFonts w:ascii="Times New Roman" w:hAnsi="Times New Roman" w:eastAsia="仿宋_GB2312"/>
      <w:color w:val="000000"/>
      <w:kern w:val="0"/>
      <w:szCs w:val="20"/>
    </w:rPr>
  </w:style>
  <w:style w:type="paragraph" w:customStyle="1" w:styleId="1079">
    <w:name w:val="xl37"/>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pPr>
    <w:rPr>
      <w:kern w:val="0"/>
      <w:szCs w:val="20"/>
    </w:rPr>
  </w:style>
  <w:style w:type="paragraph" w:customStyle="1" w:styleId="1080">
    <w:name w:val="xl2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kern w:val="0"/>
      <w:sz w:val="20"/>
      <w:szCs w:val="20"/>
    </w:rPr>
  </w:style>
  <w:style w:type="paragraph" w:customStyle="1" w:styleId="1081">
    <w:name w:val="样式 标题 4H4Ref Heading 1rh1Heading sqlsect 1.2.3.4h444head...1"/>
    <w:basedOn w:val="6"/>
    <w:autoRedefine/>
    <w:qFormat/>
    <w:uiPriority w:val="0"/>
  </w:style>
  <w:style w:type="paragraph" w:customStyle="1" w:styleId="1082">
    <w:name w:val="插图题注"/>
    <w:basedOn w:val="1"/>
    <w:next w:val="1"/>
    <w:link w:val="1771"/>
    <w:autoRedefine/>
    <w:qFormat/>
    <w:uiPriority w:val="0"/>
    <w:pPr>
      <w:autoSpaceDE w:val="0"/>
      <w:autoSpaceDN w:val="0"/>
      <w:adjustRightInd w:val="0"/>
      <w:spacing w:afterLines="100"/>
      <w:jc w:val="center"/>
    </w:pPr>
    <w:rPr>
      <w:rFonts w:ascii="Arial" w:hAnsi="Arial"/>
      <w:kern w:val="0"/>
      <w:sz w:val="18"/>
      <w:szCs w:val="20"/>
    </w:rPr>
  </w:style>
  <w:style w:type="paragraph" w:customStyle="1" w:styleId="1083">
    <w:name w:val="Char1 Char Char1 Char"/>
    <w:basedOn w:val="1"/>
    <w:autoRedefine/>
    <w:qFormat/>
    <w:uiPriority w:val="0"/>
    <w:pPr>
      <w:topLinePunct/>
      <w:adjustRightInd w:val="0"/>
      <w:jc w:val="left"/>
    </w:pPr>
    <w:rPr>
      <w:rFonts w:ascii="Tahoma" w:hAnsi="Tahoma"/>
      <w:szCs w:val="20"/>
    </w:rPr>
  </w:style>
  <w:style w:type="paragraph" w:customStyle="1" w:styleId="1084">
    <w:name w:val="0"/>
    <w:basedOn w:val="1"/>
    <w:autoRedefine/>
    <w:qFormat/>
    <w:uiPriority w:val="0"/>
    <w:pPr>
      <w:widowControl/>
    </w:pPr>
    <w:rPr>
      <w:rFonts w:ascii="Times New Roman" w:hAnsi="Times New Roman"/>
      <w:kern w:val="0"/>
      <w:szCs w:val="21"/>
    </w:rPr>
  </w:style>
  <w:style w:type="paragraph" w:customStyle="1" w:styleId="1085">
    <w:name w:val="bodytext"/>
    <w:basedOn w:val="1"/>
    <w:autoRedefine/>
    <w:qFormat/>
    <w:uiPriority w:val="0"/>
    <w:pPr>
      <w:spacing w:before="100" w:beforeAutospacing="1" w:after="100" w:afterAutospacing="1"/>
    </w:pPr>
    <w:rPr>
      <w:szCs w:val="20"/>
    </w:rPr>
  </w:style>
  <w:style w:type="paragraph" w:customStyle="1" w:styleId="1086">
    <w:name w:val="样式 样式 样式 标题 2 + 宋体 五号 非加粗 黑色 + 段前: 6 磅 段后: 0 磅 行距: 单倍行距 + 段前: 12..."/>
    <w:basedOn w:val="1"/>
    <w:autoRedefine/>
    <w:qFormat/>
    <w:uiPriority w:val="0"/>
    <w:pPr>
      <w:keepNext/>
      <w:keepLines/>
      <w:tabs>
        <w:tab w:val="left" w:pos="567"/>
      </w:tabs>
      <w:adjustRightInd w:val="0"/>
      <w:spacing w:before="240"/>
      <w:ind w:left="567" w:hanging="567"/>
      <w:jc w:val="left"/>
      <w:outlineLvl w:val="1"/>
    </w:pPr>
    <w:rPr>
      <w:color w:val="000000"/>
      <w:kern w:val="0"/>
      <w:szCs w:val="20"/>
    </w:rPr>
  </w:style>
  <w:style w:type="paragraph" w:customStyle="1" w:styleId="1087">
    <w:name w:val="Char Char Char1 Char Char Char Char Char Char Char Char Char Char Char Char Char Char Char Char Char Char Char Char Char Char Char Char1 Char Char Char Char Char Char Char Char Char Char Char"/>
    <w:basedOn w:val="1"/>
    <w:autoRedefine/>
    <w:semiHidden/>
    <w:qFormat/>
    <w:uiPriority w:val="0"/>
    <w:rPr>
      <w:rFonts w:ascii="Tahoma" w:hAnsi="Tahoma"/>
      <w:szCs w:val="20"/>
    </w:rPr>
  </w:style>
  <w:style w:type="paragraph" w:customStyle="1" w:styleId="1088">
    <w:name w:val="样式 样式 样式 样式 标题 2 + 宋体 五号 非加粗 黑色 + 段前: 6 磅 段后: 0 磅 行距: 单倍行距 + 段前:..."/>
    <w:basedOn w:val="1086"/>
    <w:autoRedefine/>
    <w:qFormat/>
    <w:uiPriority w:val="0"/>
    <w:pPr>
      <w:tabs>
        <w:tab w:val="clear" w:pos="567"/>
      </w:tabs>
      <w:ind w:left="480" w:firstLine="0"/>
    </w:pPr>
    <w:rPr>
      <w:b/>
      <w:bCs/>
    </w:rPr>
  </w:style>
  <w:style w:type="paragraph" w:customStyle="1" w:styleId="1089">
    <w:name w:val="样式 标题 1 + 四号 居中 段前: 12 磅 段后: 12 磅 行距: 单倍行距"/>
    <w:basedOn w:val="3"/>
    <w:autoRedefine/>
    <w:qFormat/>
    <w:uiPriority w:val="0"/>
  </w:style>
  <w:style w:type="paragraph" w:customStyle="1" w:styleId="1090">
    <w:name w:val="样式 标题 2 + 宋体 五号 行距: 单倍行距"/>
    <w:basedOn w:val="4"/>
    <w:autoRedefine/>
    <w:qFormat/>
    <w:uiPriority w:val="0"/>
  </w:style>
  <w:style w:type="paragraph" w:customStyle="1" w:styleId="1091">
    <w:name w:val="样式 宋体 五号 行距: 单倍行距"/>
    <w:basedOn w:val="1"/>
    <w:autoRedefine/>
    <w:qFormat/>
    <w:uiPriority w:val="0"/>
    <w:pPr>
      <w:adjustRightInd w:val="0"/>
      <w:jc w:val="left"/>
    </w:pPr>
    <w:rPr>
      <w:kern w:val="0"/>
      <w:szCs w:val="20"/>
    </w:rPr>
  </w:style>
  <w:style w:type="character" w:customStyle="1" w:styleId="1092">
    <w:name w:val="A11"/>
    <w:autoRedefine/>
    <w:qFormat/>
    <w:uiPriority w:val="0"/>
    <w:rPr>
      <w:rFonts w:cs="HP Simplified Light"/>
      <w:color w:val="221E1F"/>
      <w:sz w:val="18"/>
      <w:szCs w:val="18"/>
    </w:rPr>
  </w:style>
  <w:style w:type="paragraph" w:customStyle="1" w:styleId="1093">
    <w:name w:val="样式 标题 2 + 宋体 五号 非加粗 黑色"/>
    <w:basedOn w:val="4"/>
    <w:autoRedefine/>
    <w:qFormat/>
    <w:uiPriority w:val="0"/>
  </w:style>
  <w:style w:type="character" w:customStyle="1" w:styleId="1094">
    <w:name w:val="样式1 Char Char"/>
    <w:autoRedefine/>
    <w:qFormat/>
    <w:uiPriority w:val="0"/>
    <w:rPr>
      <w:rFonts w:ascii="宋体" w:hAnsi="宋体"/>
      <w:sz w:val="21"/>
      <w:szCs w:val="21"/>
    </w:rPr>
  </w:style>
  <w:style w:type="character" w:customStyle="1" w:styleId="1095">
    <w:name w:val="f141"/>
    <w:autoRedefine/>
    <w:qFormat/>
    <w:uiPriority w:val="0"/>
    <w:rPr>
      <w:sz w:val="21"/>
      <w:szCs w:val="21"/>
    </w:rPr>
  </w:style>
  <w:style w:type="character" w:customStyle="1" w:styleId="1096">
    <w:name w:val="正文（首行缩进2字符） Char"/>
    <w:autoRedefine/>
    <w:qFormat/>
    <w:uiPriority w:val="0"/>
    <w:rPr>
      <w:szCs w:val="21"/>
    </w:rPr>
  </w:style>
  <w:style w:type="paragraph" w:customStyle="1" w:styleId="1097">
    <w:name w:val="正文 A"/>
    <w:autoRedefine/>
    <w:qFormat/>
    <w:uiPriority w:val="0"/>
    <w:pPr>
      <w:widowControl w:val="0"/>
      <w:spacing w:before="60" w:after="60" w:line="360" w:lineRule="auto"/>
      <w:jc w:val="both"/>
    </w:pPr>
    <w:rPr>
      <w:rFonts w:hint="eastAsia" w:ascii="Arial Unicode MS" w:hAnsi="Arial Unicode MS" w:eastAsia="Times New Roman" w:cs="Arial Unicode MS"/>
      <w:color w:val="000000"/>
      <w:kern w:val="2"/>
      <w:sz w:val="21"/>
      <w:szCs w:val="21"/>
      <w:u w:color="000000"/>
      <w:lang w:val="en-US" w:eastAsia="zh-CN" w:bidi="ar-SA"/>
    </w:rPr>
  </w:style>
  <w:style w:type="paragraph" w:customStyle="1" w:styleId="1098">
    <w:name w:val="列表段落1"/>
    <w:basedOn w:val="1"/>
    <w:autoRedefine/>
    <w:qFormat/>
    <w:uiPriority w:val="0"/>
    <w:pPr>
      <w:widowControl/>
      <w:spacing w:before="60" w:after="60"/>
      <w:ind w:firstLine="420"/>
    </w:pPr>
    <w:rPr>
      <w:rFonts w:ascii="Times New Roman" w:hAnsi="Times New Roman"/>
      <w:szCs w:val="20"/>
    </w:rPr>
  </w:style>
  <w:style w:type="character" w:customStyle="1" w:styleId="1099">
    <w:name w:val="列表段落 字符1"/>
    <w:autoRedefine/>
    <w:qFormat/>
    <w:uiPriority w:val="34"/>
    <w:rPr>
      <w:kern w:val="2"/>
      <w:sz w:val="21"/>
    </w:rPr>
  </w:style>
  <w:style w:type="paragraph" w:customStyle="1" w:styleId="1100">
    <w:name w:val="xl57"/>
    <w:basedOn w:val="1"/>
    <w:autoRedefine/>
    <w:qFormat/>
    <w:uiPriority w:val="0"/>
    <w:pPr>
      <w:widowControl/>
      <w:spacing w:before="100" w:after="100"/>
      <w:jc w:val="center"/>
    </w:pPr>
    <w:rPr>
      <w:kern w:val="0"/>
      <w:szCs w:val="20"/>
    </w:rPr>
  </w:style>
  <w:style w:type="character" w:customStyle="1" w:styleId="1101">
    <w:name w:val="s lh15"/>
    <w:autoRedefine/>
    <w:qFormat/>
    <w:uiPriority w:val="0"/>
    <w:rPr>
      <w:rFonts w:ascii="Arial" w:hAnsi="Arial" w:eastAsia="黑体"/>
      <w:snapToGrid/>
      <w:sz w:val="21"/>
      <w:lang w:val="en-US" w:eastAsia="zh-CN"/>
    </w:rPr>
  </w:style>
  <w:style w:type="paragraph" w:customStyle="1" w:styleId="1102">
    <w:name w:val="列项——（一级）"/>
    <w:autoRedefine/>
    <w:qFormat/>
    <w:uiPriority w:val="0"/>
    <w:pPr>
      <w:widowControl w:val="0"/>
      <w:numPr>
        <w:ilvl w:val="0"/>
        <w:numId w:val="36"/>
      </w:numPr>
      <w:spacing w:before="60" w:after="60" w:line="360" w:lineRule="auto"/>
      <w:jc w:val="both"/>
    </w:pPr>
    <w:rPr>
      <w:rFonts w:ascii="宋体" w:hAnsi="Times New Roman" w:eastAsia="宋体" w:cs="Times New Roman"/>
      <w:kern w:val="2"/>
      <w:sz w:val="21"/>
      <w:szCs w:val="24"/>
      <w:lang w:val="en-US" w:eastAsia="zh-CN" w:bidi="ar-SA"/>
    </w:rPr>
  </w:style>
  <w:style w:type="paragraph" w:customStyle="1" w:styleId="1103">
    <w:name w:val="正文文本正文文字mytext段1特点ALT+Z正文不缩进特点 Char水上软件首行缩进样式3四号缩..+ 首行缩进: ..."/>
    <w:basedOn w:val="1"/>
    <w:autoRedefine/>
    <w:qFormat/>
    <w:uiPriority w:val="0"/>
    <w:pPr>
      <w:widowControl/>
      <w:spacing w:before="60" w:after="120"/>
      <w:ind w:firstLine="206" w:firstLineChars="206"/>
    </w:pPr>
    <w:rPr>
      <w:szCs w:val="20"/>
    </w:rPr>
  </w:style>
  <w:style w:type="paragraph" w:customStyle="1" w:styleId="1104">
    <w:name w:val="样式 标题 1H1Heading 0标题一卷标题1l0PIM 1h1标书1第*部分第A章Heading ..."/>
    <w:basedOn w:val="3"/>
    <w:autoRedefine/>
    <w:qFormat/>
    <w:uiPriority w:val="0"/>
  </w:style>
  <w:style w:type="paragraph" w:customStyle="1" w:styleId="1105">
    <w:name w:val="默认段落字体 Para Char Char Char Char Char Char Char Char Char1 Char Char Char Char Char Char Char"/>
    <w:basedOn w:val="25"/>
    <w:autoRedefine/>
    <w:qFormat/>
    <w:uiPriority w:val="0"/>
    <w:pPr>
      <w:widowControl/>
      <w:shd w:val="clear" w:color="auto" w:fill="000080"/>
      <w:spacing w:before="60" w:after="60"/>
    </w:pPr>
    <w:rPr>
      <w:rFonts w:ascii="Tahoma" w:hAnsi="Tahoma" w:cs="Tahoma"/>
      <w:kern w:val="0"/>
      <w:sz w:val="24"/>
      <w:szCs w:val="24"/>
    </w:rPr>
  </w:style>
  <w:style w:type="paragraph" w:customStyle="1" w:styleId="1106">
    <w:name w:val="文字"/>
    <w:basedOn w:val="1"/>
    <w:link w:val="1107"/>
    <w:autoRedefine/>
    <w:qFormat/>
    <w:uiPriority w:val="0"/>
    <w:pPr>
      <w:widowControl/>
      <w:tabs>
        <w:tab w:val="left" w:pos="8520"/>
      </w:tabs>
      <w:spacing w:before="60" w:after="60" w:line="312" w:lineRule="auto"/>
      <w:ind w:right="-210" w:firstLine="556"/>
    </w:pPr>
    <w:rPr>
      <w:rFonts w:hAnsi="Times New Roman"/>
      <w:sz w:val="28"/>
      <w:szCs w:val="20"/>
      <w:lang w:val="zh-CN"/>
    </w:rPr>
  </w:style>
  <w:style w:type="character" w:customStyle="1" w:styleId="1107">
    <w:name w:val="文字 Char Char"/>
    <w:link w:val="1106"/>
    <w:autoRedefine/>
    <w:qFormat/>
    <w:uiPriority w:val="0"/>
    <w:rPr>
      <w:rFonts w:ascii="宋体" w:hAnsi="Times New Roman"/>
      <w:kern w:val="2"/>
      <w:sz w:val="28"/>
      <w:lang w:val="zh-CN" w:eastAsia="zh-CN"/>
    </w:rPr>
  </w:style>
  <w:style w:type="paragraph" w:customStyle="1" w:styleId="1108">
    <w:name w:val="世博正文缩进"/>
    <w:link w:val="1109"/>
    <w:autoRedefine/>
    <w:qFormat/>
    <w:uiPriority w:val="0"/>
    <w:pPr>
      <w:spacing w:before="60" w:beforeLines="50" w:after="60" w:afterLines="50" w:line="360" w:lineRule="auto"/>
      <w:ind w:firstLine="482"/>
      <w:jc w:val="both"/>
    </w:pPr>
    <w:rPr>
      <w:rFonts w:ascii="宋体" w:hAnsi="宋体" w:eastAsia="宋体" w:cs="Times New Roman"/>
      <w:kern w:val="2"/>
      <w:sz w:val="24"/>
      <w:szCs w:val="22"/>
      <w:lang w:val="en-US" w:eastAsia="zh-CN" w:bidi="ar-SA"/>
    </w:rPr>
  </w:style>
  <w:style w:type="character" w:customStyle="1" w:styleId="1109">
    <w:name w:val="世博正文缩进 Char"/>
    <w:link w:val="1108"/>
    <w:autoRedefine/>
    <w:qFormat/>
    <w:uiPriority w:val="0"/>
    <w:rPr>
      <w:rFonts w:ascii="宋体" w:hAnsi="宋体"/>
      <w:kern w:val="2"/>
      <w:sz w:val="24"/>
      <w:szCs w:val="22"/>
    </w:rPr>
  </w:style>
  <w:style w:type="paragraph" w:customStyle="1" w:styleId="1110">
    <w:name w:val="普通正文"/>
    <w:basedOn w:val="1"/>
    <w:autoRedefine/>
    <w:qFormat/>
    <w:uiPriority w:val="0"/>
    <w:pPr>
      <w:widowControl/>
      <w:adjustRightInd w:val="0"/>
      <w:spacing w:before="60" w:after="120" w:line="300" w:lineRule="auto"/>
      <w:ind w:firstLine="425" w:firstLineChars="177"/>
      <w:textAlignment w:val="baseline"/>
    </w:pPr>
    <w:rPr>
      <w:color w:val="000000"/>
      <w:kern w:val="0"/>
    </w:rPr>
  </w:style>
  <w:style w:type="paragraph" w:customStyle="1" w:styleId="1111">
    <w:name w:val="报告正文"/>
    <w:basedOn w:val="1"/>
    <w:link w:val="1112"/>
    <w:autoRedefine/>
    <w:qFormat/>
    <w:uiPriority w:val="0"/>
    <w:pPr>
      <w:widowControl/>
      <w:adjustRightInd w:val="0"/>
      <w:snapToGrid w:val="0"/>
      <w:spacing w:before="60" w:after="60" w:line="480" w:lineRule="exact"/>
      <w:ind w:firstLine="560"/>
    </w:pPr>
    <w:rPr>
      <w:kern w:val="0"/>
      <w:sz w:val="28"/>
      <w:lang w:val="zh-CN"/>
    </w:rPr>
  </w:style>
  <w:style w:type="character" w:customStyle="1" w:styleId="1112">
    <w:name w:val="报告正文 Char"/>
    <w:link w:val="1111"/>
    <w:autoRedefine/>
    <w:qFormat/>
    <w:uiPriority w:val="0"/>
    <w:rPr>
      <w:rFonts w:ascii="宋体" w:hAnsi="宋体"/>
      <w:sz w:val="28"/>
      <w:szCs w:val="24"/>
      <w:lang w:val="zh-CN" w:eastAsia="zh-CN"/>
    </w:rPr>
  </w:style>
  <w:style w:type="paragraph" w:customStyle="1" w:styleId="1113">
    <w:name w:val="正文缩近2"/>
    <w:basedOn w:val="1"/>
    <w:autoRedefine/>
    <w:qFormat/>
    <w:uiPriority w:val="0"/>
    <w:pPr>
      <w:widowControl/>
      <w:spacing w:before="60" w:after="60"/>
    </w:pPr>
    <w:rPr>
      <w:rFonts w:ascii="仿宋_GB2312" w:hAnsi="Times New Roman" w:eastAsia="仿宋_GB2312"/>
    </w:rPr>
  </w:style>
  <w:style w:type="character" w:customStyle="1" w:styleId="1114">
    <w:name w:val="headline-content3"/>
    <w:autoRedefine/>
    <w:qFormat/>
    <w:uiPriority w:val="0"/>
  </w:style>
  <w:style w:type="paragraph" w:customStyle="1" w:styleId="1115">
    <w:name w:val="题注2"/>
    <w:basedOn w:val="1"/>
    <w:next w:val="1"/>
    <w:autoRedefine/>
    <w:qFormat/>
    <w:uiPriority w:val="35"/>
    <w:pPr>
      <w:widowControl/>
      <w:spacing w:before="60" w:after="60"/>
    </w:pPr>
    <w:rPr>
      <w:rFonts w:ascii="Arial" w:hAnsi="Arial" w:eastAsia="黑体" w:cs="Arial"/>
      <w:kern w:val="0"/>
      <w:sz w:val="20"/>
      <w:szCs w:val="20"/>
    </w:rPr>
  </w:style>
  <w:style w:type="character" w:customStyle="1" w:styleId="1116">
    <w:name w:val="font51"/>
    <w:autoRedefine/>
    <w:qFormat/>
    <w:uiPriority w:val="0"/>
    <w:rPr>
      <w:rFonts w:ascii="楷体_GB2312" w:hAnsi="Tahoma" w:eastAsia="楷体_GB2312" w:cs="楷体_GB2312"/>
      <w:color w:val="auto"/>
      <w:sz w:val="20"/>
      <w:szCs w:val="20"/>
      <w:u w:val="none"/>
    </w:rPr>
  </w:style>
  <w:style w:type="character" w:customStyle="1" w:styleId="1117">
    <w:name w:val="font61"/>
    <w:autoRedefine/>
    <w:qFormat/>
    <w:uiPriority w:val="0"/>
    <w:rPr>
      <w:rFonts w:hint="default" w:ascii="Times New Roman" w:hAnsi="Times New Roman" w:cs="Times New Roman"/>
      <w:color w:val="auto"/>
      <w:sz w:val="20"/>
      <w:szCs w:val="20"/>
      <w:u w:val="none"/>
    </w:rPr>
  </w:style>
  <w:style w:type="paragraph" w:customStyle="1" w:styleId="1118">
    <w:name w:val="样式66"/>
    <w:basedOn w:val="1"/>
    <w:autoRedefine/>
    <w:qFormat/>
    <w:uiPriority w:val="0"/>
    <w:pPr>
      <w:widowControl/>
      <w:snapToGrid w:val="0"/>
      <w:spacing w:before="60" w:after="60" w:afterLines="50"/>
    </w:pPr>
    <w:rPr>
      <w:rFonts w:ascii="Arial" w:hAnsi="Arial"/>
      <w:kern w:val="0"/>
    </w:rPr>
  </w:style>
  <w:style w:type="paragraph" w:customStyle="1" w:styleId="1119">
    <w:name w:val="正文首行缩进11"/>
    <w:basedOn w:val="1"/>
    <w:autoRedefine/>
    <w:qFormat/>
    <w:uiPriority w:val="0"/>
    <w:pPr>
      <w:widowControl/>
      <w:spacing w:before="60" w:after="120" w:line="300" w:lineRule="auto"/>
      <w:ind w:firstLine="510"/>
    </w:pPr>
    <w:rPr>
      <w:rFonts w:ascii="Times New Roman" w:hAnsi="Times New Roman"/>
      <w:szCs w:val="20"/>
    </w:rPr>
  </w:style>
  <w:style w:type="paragraph" w:customStyle="1" w:styleId="1120">
    <w:name w:val="列出段落3"/>
    <w:basedOn w:val="1"/>
    <w:autoRedefine/>
    <w:qFormat/>
    <w:uiPriority w:val="34"/>
    <w:pPr>
      <w:widowControl/>
      <w:spacing w:before="60" w:after="60"/>
      <w:ind w:firstLine="420"/>
    </w:pPr>
    <w:rPr>
      <w:rFonts w:ascii="Times New Roman" w:hAnsi="Times New Roman"/>
    </w:rPr>
  </w:style>
  <w:style w:type="paragraph" w:customStyle="1" w:styleId="1121">
    <w:name w:val="Char Char Char Char Char Char Char Char Char Char Char Char Char Char Char Char"/>
    <w:basedOn w:val="1"/>
    <w:autoRedefine/>
    <w:qFormat/>
    <w:uiPriority w:val="0"/>
    <w:pPr>
      <w:widowControl/>
      <w:tabs>
        <w:tab w:val="left" w:pos="360"/>
      </w:tabs>
      <w:spacing w:before="60" w:after="60"/>
      <w:ind w:left="482" w:firstLine="200"/>
    </w:pPr>
    <w:rPr>
      <w:rFonts w:hAnsi="Times New Roman"/>
      <w:kern w:val="0"/>
      <w:sz w:val="28"/>
      <w:szCs w:val="20"/>
    </w:rPr>
  </w:style>
  <w:style w:type="character" w:customStyle="1" w:styleId="1122">
    <w:name w:val="标题 字符1"/>
    <w:autoRedefine/>
    <w:qFormat/>
    <w:uiPriority w:val="10"/>
    <w:rPr>
      <w:rFonts w:ascii="Calibri Light" w:hAnsi="Calibri Light" w:eastAsia="黑体"/>
      <w:b/>
      <w:bCs/>
      <w:kern w:val="2"/>
      <w:sz w:val="32"/>
      <w:szCs w:val="32"/>
    </w:rPr>
  </w:style>
  <w:style w:type="character" w:customStyle="1" w:styleId="1123">
    <w:name w:val="副标题 字符1"/>
    <w:autoRedefine/>
    <w:qFormat/>
    <w:uiPriority w:val="11"/>
    <w:rPr>
      <w:rFonts w:ascii="Cambria" w:hAnsi="Cambria" w:eastAsia="黑体"/>
      <w:b/>
      <w:bCs/>
      <w:kern w:val="28"/>
      <w:sz w:val="32"/>
      <w:szCs w:val="32"/>
    </w:rPr>
  </w:style>
  <w:style w:type="character" w:customStyle="1" w:styleId="1124">
    <w:name w:val="HTML 预设格式 字符1"/>
    <w:autoRedefine/>
    <w:qFormat/>
    <w:uiPriority w:val="99"/>
    <w:rPr>
      <w:rFonts w:ascii="宋体" w:hAnsi="宋体" w:eastAsia="黑体"/>
      <w:sz w:val="24"/>
      <w:szCs w:val="24"/>
    </w:rPr>
  </w:style>
  <w:style w:type="paragraph" w:customStyle="1" w:styleId="1125">
    <w:name w:val="图标题"/>
    <w:basedOn w:val="1"/>
    <w:link w:val="1126"/>
    <w:autoRedefine/>
    <w:qFormat/>
    <w:uiPriority w:val="0"/>
    <w:pPr>
      <w:widowControl/>
      <w:spacing w:before="60" w:beforeLines="50" w:after="60" w:afterLines="50"/>
      <w:jc w:val="center"/>
    </w:pPr>
    <w:rPr>
      <w:rFonts w:ascii="Times New Roman" w:hAnsi="Times New Roman"/>
      <w:b/>
      <w:lang w:val="zh-CN"/>
    </w:rPr>
  </w:style>
  <w:style w:type="character" w:customStyle="1" w:styleId="1126">
    <w:name w:val="图标题 Char"/>
    <w:link w:val="1125"/>
    <w:autoRedefine/>
    <w:qFormat/>
    <w:uiPriority w:val="0"/>
    <w:rPr>
      <w:rFonts w:ascii="Times New Roman" w:hAnsi="Times New Roman"/>
      <w:b/>
      <w:kern w:val="2"/>
      <w:sz w:val="21"/>
      <w:szCs w:val="24"/>
      <w:lang w:val="zh-CN" w:eastAsia="zh-CN"/>
    </w:rPr>
  </w:style>
  <w:style w:type="paragraph" w:customStyle="1" w:styleId="1127">
    <w:name w:val="2正文"/>
    <w:basedOn w:val="1"/>
    <w:link w:val="1128"/>
    <w:autoRedefine/>
    <w:qFormat/>
    <w:uiPriority w:val="0"/>
    <w:pPr>
      <w:widowControl/>
      <w:spacing w:before="60" w:after="60"/>
    </w:pPr>
    <w:rPr>
      <w:lang w:val="zh-CN"/>
    </w:rPr>
  </w:style>
  <w:style w:type="character" w:customStyle="1" w:styleId="1128">
    <w:name w:val="2正文 Char"/>
    <w:link w:val="1127"/>
    <w:autoRedefine/>
    <w:qFormat/>
    <w:uiPriority w:val="0"/>
    <w:rPr>
      <w:rFonts w:ascii="宋体" w:hAnsi="宋体"/>
      <w:kern w:val="2"/>
      <w:sz w:val="24"/>
      <w:szCs w:val="24"/>
      <w:lang w:val="zh-CN" w:eastAsia="zh-CN"/>
    </w:rPr>
  </w:style>
  <w:style w:type="paragraph" w:customStyle="1" w:styleId="1129">
    <w:name w:val="正文格式"/>
    <w:basedOn w:val="1"/>
    <w:link w:val="1130"/>
    <w:autoRedefine/>
    <w:qFormat/>
    <w:uiPriority w:val="0"/>
    <w:pPr>
      <w:widowControl/>
      <w:adjustRightInd w:val="0"/>
      <w:snapToGrid w:val="0"/>
      <w:spacing w:line="360" w:lineRule="atLeast"/>
      <w:ind w:firstLine="482"/>
      <w:textAlignment w:val="baseline"/>
    </w:pPr>
    <w:rPr>
      <w:lang w:val="zh-CN"/>
    </w:rPr>
  </w:style>
  <w:style w:type="character" w:customStyle="1" w:styleId="1130">
    <w:name w:val="正文格式 Char Char"/>
    <w:link w:val="1129"/>
    <w:autoRedefine/>
    <w:qFormat/>
    <w:uiPriority w:val="0"/>
    <w:rPr>
      <w:rFonts w:ascii="宋体" w:hAnsi="宋体"/>
      <w:kern w:val="2"/>
      <w:sz w:val="24"/>
      <w:szCs w:val="22"/>
      <w:lang w:val="zh-CN" w:eastAsia="zh-CN"/>
    </w:rPr>
  </w:style>
  <w:style w:type="paragraph" w:customStyle="1" w:styleId="1131">
    <w:name w:val="4级标题"/>
    <w:basedOn w:val="234"/>
    <w:link w:val="1478"/>
    <w:autoRedefine/>
    <w:qFormat/>
    <w:uiPriority w:val="0"/>
    <w:pPr>
      <w:keepLines/>
      <w:numPr>
        <w:ilvl w:val="3"/>
        <w:numId w:val="37"/>
      </w:numPr>
      <w:ind w:firstLine="0"/>
      <w:contextualSpacing/>
      <w:jc w:val="left"/>
      <w:outlineLvl w:val="3"/>
    </w:pPr>
    <w:rPr>
      <w:rFonts w:ascii="Times New Roman" w:hAnsi="Times New Roman" w:eastAsia="黑体"/>
      <w:kern w:val="0"/>
      <w:lang w:eastAsia="en-US" w:bidi="en-US"/>
    </w:rPr>
  </w:style>
  <w:style w:type="paragraph" w:customStyle="1" w:styleId="1132">
    <w:name w:val="Bulleted Text 2"/>
    <w:basedOn w:val="1"/>
    <w:autoRedefine/>
    <w:qFormat/>
    <w:uiPriority w:val="0"/>
    <w:pPr>
      <w:widowControl/>
      <w:numPr>
        <w:ilvl w:val="0"/>
        <w:numId w:val="38"/>
      </w:numPr>
      <w:tabs>
        <w:tab w:val="left" w:pos="1627"/>
      </w:tabs>
      <w:spacing w:before="60"/>
      <w:jc w:val="left"/>
    </w:pPr>
    <w:rPr>
      <w:rFonts w:ascii="Arial" w:hAnsi="Arial"/>
      <w:snapToGrid w:val="0"/>
      <w:kern w:val="0"/>
      <w:sz w:val="22"/>
      <w:szCs w:val="20"/>
      <w:lang w:val="en-GB" w:eastAsia="en-US"/>
    </w:rPr>
  </w:style>
  <w:style w:type="paragraph" w:customStyle="1" w:styleId="1133">
    <w:name w:val="W-标题2"/>
    <w:basedOn w:val="1134"/>
    <w:autoRedefine/>
    <w:qFormat/>
    <w:uiPriority w:val="0"/>
    <w:pPr>
      <w:numPr>
        <w:ilvl w:val="2"/>
      </w:numPr>
      <w:snapToGrid w:val="0"/>
      <w:ind w:left="0" w:firstLine="200"/>
      <w:outlineLvl w:val="3"/>
    </w:pPr>
    <w:rPr>
      <w:b w:val="0"/>
    </w:rPr>
  </w:style>
  <w:style w:type="paragraph" w:customStyle="1" w:styleId="1134">
    <w:name w:val="W-标题1"/>
    <w:basedOn w:val="3"/>
    <w:next w:val="1"/>
    <w:autoRedefine/>
    <w:qFormat/>
    <w:uiPriority w:val="0"/>
    <w:pPr>
      <w:keepNext/>
      <w:keepLines/>
      <w:numPr>
        <w:ilvl w:val="1"/>
        <w:numId w:val="39"/>
      </w:numPr>
      <w:autoSpaceDE/>
      <w:autoSpaceDN/>
      <w:spacing w:line="300" w:lineRule="auto"/>
      <w:jc w:val="both"/>
      <w:outlineLvl w:val="2"/>
    </w:pPr>
    <w:rPr>
      <w:rFonts w:ascii="黑体" w:hAnsi="黑体" w:eastAsia="宋体"/>
      <w:kern w:val="44"/>
      <w:sz w:val="22"/>
      <w:szCs w:val="44"/>
      <w:lang w:val="zh-CN"/>
    </w:rPr>
  </w:style>
  <w:style w:type="paragraph" w:customStyle="1" w:styleId="1135">
    <w:name w:val="W-标题3"/>
    <w:basedOn w:val="1133"/>
    <w:autoRedefine/>
    <w:qFormat/>
    <w:uiPriority w:val="0"/>
    <w:pPr>
      <w:numPr>
        <w:ilvl w:val="3"/>
      </w:numPr>
      <w:ind w:left="0" w:firstLine="200"/>
      <w:outlineLvl w:val="4"/>
    </w:pPr>
    <w:rPr>
      <w:szCs w:val="24"/>
    </w:rPr>
  </w:style>
  <w:style w:type="paragraph" w:customStyle="1" w:styleId="1136">
    <w:name w:val="列表段落2"/>
    <w:basedOn w:val="1"/>
    <w:autoRedefine/>
    <w:qFormat/>
    <w:uiPriority w:val="0"/>
    <w:pPr>
      <w:widowControl/>
      <w:spacing w:before="60" w:after="60"/>
      <w:ind w:firstLine="420"/>
    </w:pPr>
    <w:rPr>
      <w:rFonts w:ascii="Times New Roman" w:hAnsi="Times New Roman"/>
      <w:szCs w:val="20"/>
    </w:rPr>
  </w:style>
  <w:style w:type="paragraph" w:customStyle="1" w:styleId="1137">
    <w:name w:val="列表段落3"/>
    <w:basedOn w:val="1"/>
    <w:autoRedefine/>
    <w:qFormat/>
    <w:uiPriority w:val="0"/>
    <w:pPr>
      <w:widowControl/>
      <w:spacing w:before="60" w:after="60"/>
      <w:ind w:firstLine="420"/>
    </w:pPr>
    <w:rPr>
      <w:rFonts w:ascii="Times New Roman" w:hAnsi="Times New Roman"/>
      <w:szCs w:val="20"/>
    </w:rPr>
  </w:style>
  <w:style w:type="character" w:customStyle="1" w:styleId="1138">
    <w:name w:val="parameter_span_readonly"/>
    <w:autoRedefine/>
    <w:qFormat/>
    <w:uiPriority w:val="0"/>
    <w:rPr>
      <w:rFonts w:ascii="Arial" w:hAnsi="Arial" w:eastAsia="黑体"/>
      <w:snapToGrid/>
      <w:sz w:val="21"/>
      <w:lang w:val="en-US" w:eastAsia="zh-CN"/>
    </w:rPr>
  </w:style>
  <w:style w:type="paragraph" w:customStyle="1" w:styleId="1139">
    <w:name w:val="标题3"/>
    <w:basedOn w:val="1"/>
    <w:link w:val="1140"/>
    <w:autoRedefine/>
    <w:qFormat/>
    <w:uiPriority w:val="0"/>
    <w:rPr>
      <w:rFonts w:ascii="Times New Roman" w:hAnsi="Times New Roman"/>
    </w:rPr>
  </w:style>
  <w:style w:type="character" w:customStyle="1" w:styleId="1140">
    <w:name w:val="标题3 Char"/>
    <w:link w:val="1139"/>
    <w:autoRedefine/>
    <w:qFormat/>
    <w:uiPriority w:val="0"/>
    <w:rPr>
      <w:rFonts w:ascii="Times New Roman" w:hAnsi="Times New Roman"/>
      <w:kern w:val="2"/>
      <w:sz w:val="21"/>
      <w:szCs w:val="24"/>
    </w:rPr>
  </w:style>
  <w:style w:type="character" w:customStyle="1" w:styleId="1141">
    <w:name w:val="标题6 Char"/>
    <w:link w:val="665"/>
    <w:autoRedefine/>
    <w:qFormat/>
    <w:uiPriority w:val="0"/>
    <w:rPr>
      <w:rFonts w:ascii="Times New Roman" w:hAnsi="Times New Roman" w:cs="Arial"/>
      <w:b/>
      <w:kern w:val="2"/>
      <w:sz w:val="24"/>
      <w:szCs w:val="24"/>
    </w:rPr>
  </w:style>
  <w:style w:type="paragraph" w:customStyle="1" w:styleId="1142">
    <w:name w:val="插图对齐"/>
    <w:basedOn w:val="1"/>
    <w:next w:val="1"/>
    <w:link w:val="1143"/>
    <w:autoRedefine/>
    <w:qFormat/>
    <w:uiPriority w:val="0"/>
    <w:pPr>
      <w:spacing w:after="120"/>
      <w:ind w:left="400" w:leftChars="400"/>
      <w:jc w:val="center"/>
    </w:pPr>
    <w:rPr>
      <w:rFonts w:ascii="Times New Roman" w:hAnsi="Times New Roman"/>
      <w:kern w:val="0"/>
      <w:sz w:val="20"/>
      <w:szCs w:val="21"/>
    </w:rPr>
  </w:style>
  <w:style w:type="character" w:customStyle="1" w:styleId="1143">
    <w:name w:val="插图对齐 Char"/>
    <w:link w:val="1142"/>
    <w:autoRedefine/>
    <w:qFormat/>
    <w:uiPriority w:val="0"/>
    <w:rPr>
      <w:rFonts w:ascii="Times New Roman" w:hAnsi="Times New Roman"/>
      <w:szCs w:val="21"/>
    </w:rPr>
  </w:style>
  <w:style w:type="character" w:customStyle="1" w:styleId="1144">
    <w:name w:val="无间隔 Char1"/>
    <w:link w:val="503"/>
    <w:autoRedefine/>
    <w:qFormat/>
    <w:uiPriority w:val="0"/>
    <w:rPr>
      <w:rFonts w:ascii="Times New Roman" w:hAnsi="Times New Roman"/>
      <w:kern w:val="2"/>
      <w:sz w:val="21"/>
      <w:szCs w:val="24"/>
    </w:rPr>
  </w:style>
  <w:style w:type="paragraph" w:customStyle="1" w:styleId="1145">
    <w:name w:val="ztx1"/>
    <w:basedOn w:val="1"/>
    <w:next w:val="33"/>
    <w:autoRedefine/>
    <w:qFormat/>
    <w:uiPriority w:val="0"/>
    <w:pPr>
      <w:widowControl/>
      <w:numPr>
        <w:ilvl w:val="0"/>
        <w:numId w:val="40"/>
      </w:numPr>
      <w:tabs>
        <w:tab w:val="left" w:pos="420"/>
        <w:tab w:val="left" w:pos="709"/>
      </w:tabs>
      <w:spacing w:after="200" w:line="252" w:lineRule="auto"/>
      <w:ind w:left="420" w:hanging="420"/>
      <w:contextualSpacing/>
      <w:jc w:val="left"/>
      <w:outlineLvl w:val="0"/>
    </w:pPr>
    <w:rPr>
      <w:rFonts w:ascii="Calibri Light" w:hAnsi="Calibri Light"/>
      <w:b/>
      <w:kern w:val="0"/>
      <w:sz w:val="30"/>
      <w:szCs w:val="30"/>
    </w:rPr>
  </w:style>
  <w:style w:type="paragraph" w:customStyle="1" w:styleId="1146">
    <w:name w:val="ztx2"/>
    <w:basedOn w:val="1"/>
    <w:next w:val="33"/>
    <w:link w:val="1155"/>
    <w:autoRedefine/>
    <w:qFormat/>
    <w:uiPriority w:val="0"/>
    <w:pPr>
      <w:widowControl/>
      <w:numPr>
        <w:ilvl w:val="1"/>
        <w:numId w:val="40"/>
      </w:numPr>
      <w:tabs>
        <w:tab w:val="left" w:pos="709"/>
      </w:tabs>
      <w:spacing w:after="200" w:line="252" w:lineRule="auto"/>
      <w:contextualSpacing/>
      <w:jc w:val="left"/>
      <w:outlineLvl w:val="1"/>
    </w:pPr>
    <w:rPr>
      <w:rFonts w:ascii="Calibri Light" w:hAnsi="Calibri Light"/>
      <w:b/>
      <w:kern w:val="0"/>
      <w:sz w:val="28"/>
      <w:szCs w:val="30"/>
    </w:rPr>
  </w:style>
  <w:style w:type="paragraph" w:customStyle="1" w:styleId="1147">
    <w:name w:val="ztx3"/>
    <w:basedOn w:val="1"/>
    <w:next w:val="33"/>
    <w:link w:val="1148"/>
    <w:autoRedefine/>
    <w:qFormat/>
    <w:uiPriority w:val="0"/>
    <w:pPr>
      <w:widowControl/>
      <w:numPr>
        <w:ilvl w:val="2"/>
        <w:numId w:val="40"/>
      </w:numPr>
      <w:tabs>
        <w:tab w:val="left" w:pos="709"/>
      </w:tabs>
      <w:spacing w:after="200"/>
      <w:ind w:left="284"/>
      <w:contextualSpacing/>
      <w:jc w:val="left"/>
      <w:outlineLvl w:val="2"/>
    </w:pPr>
    <w:rPr>
      <w:rFonts w:ascii="Calibri Light" w:hAnsi="Calibri Light"/>
      <w:b/>
      <w:kern w:val="0"/>
      <w:szCs w:val="30"/>
    </w:rPr>
  </w:style>
  <w:style w:type="character" w:customStyle="1" w:styleId="1148">
    <w:name w:val="ztx3 Char"/>
    <w:link w:val="1147"/>
    <w:autoRedefine/>
    <w:qFormat/>
    <w:uiPriority w:val="0"/>
    <w:rPr>
      <w:rFonts w:ascii="Calibri Light" w:hAnsi="Calibri Light" w:cs="宋体"/>
      <w:b/>
      <w:sz w:val="24"/>
      <w:szCs w:val="30"/>
    </w:rPr>
  </w:style>
  <w:style w:type="paragraph" w:customStyle="1" w:styleId="1149">
    <w:name w:val="ztx4"/>
    <w:basedOn w:val="1"/>
    <w:next w:val="33"/>
    <w:autoRedefine/>
    <w:qFormat/>
    <w:uiPriority w:val="0"/>
    <w:pPr>
      <w:widowControl/>
      <w:numPr>
        <w:ilvl w:val="3"/>
        <w:numId w:val="40"/>
      </w:numPr>
      <w:tabs>
        <w:tab w:val="left" w:pos="1134"/>
        <w:tab w:val="left" w:pos="2880"/>
      </w:tabs>
      <w:spacing w:after="200"/>
      <w:ind w:left="2880"/>
      <w:contextualSpacing/>
      <w:jc w:val="left"/>
      <w:outlineLvl w:val="3"/>
    </w:pPr>
    <w:rPr>
      <w:rFonts w:ascii="Calibri Light" w:hAnsi="Calibri Light"/>
      <w:b/>
      <w:kern w:val="0"/>
    </w:rPr>
  </w:style>
  <w:style w:type="paragraph" w:customStyle="1" w:styleId="1150">
    <w:name w:val="ztx5"/>
    <w:basedOn w:val="1"/>
    <w:next w:val="33"/>
    <w:autoRedefine/>
    <w:qFormat/>
    <w:uiPriority w:val="0"/>
    <w:pPr>
      <w:widowControl/>
      <w:numPr>
        <w:ilvl w:val="4"/>
        <w:numId w:val="40"/>
      </w:numPr>
      <w:tabs>
        <w:tab w:val="left" w:pos="709"/>
        <w:tab w:val="left" w:pos="3600"/>
      </w:tabs>
      <w:spacing w:after="200"/>
      <w:ind w:left="3600"/>
      <w:contextualSpacing/>
      <w:jc w:val="left"/>
      <w:outlineLvl w:val="4"/>
    </w:pPr>
    <w:rPr>
      <w:rFonts w:ascii="Calibri Light" w:hAnsi="Calibri Light"/>
      <w:b/>
      <w:kern w:val="0"/>
    </w:rPr>
  </w:style>
  <w:style w:type="paragraph" w:customStyle="1" w:styleId="1151">
    <w:name w:val="ztx6"/>
    <w:basedOn w:val="1"/>
    <w:next w:val="33"/>
    <w:autoRedefine/>
    <w:qFormat/>
    <w:uiPriority w:val="0"/>
    <w:pPr>
      <w:widowControl/>
      <w:numPr>
        <w:ilvl w:val="5"/>
        <w:numId w:val="40"/>
      </w:numPr>
      <w:tabs>
        <w:tab w:val="left" w:pos="709"/>
        <w:tab w:val="left" w:pos="1560"/>
        <w:tab w:val="left" w:pos="4320"/>
      </w:tabs>
      <w:spacing w:after="200"/>
      <w:ind w:left="4320"/>
      <w:contextualSpacing/>
      <w:jc w:val="left"/>
      <w:outlineLvl w:val="5"/>
    </w:pPr>
    <w:rPr>
      <w:rFonts w:ascii="Calibri Light" w:hAnsi="Calibri Light"/>
      <w:b/>
      <w:kern w:val="0"/>
    </w:rPr>
  </w:style>
  <w:style w:type="paragraph" w:customStyle="1" w:styleId="1152">
    <w:name w:val="ztx7"/>
    <w:basedOn w:val="1"/>
    <w:next w:val="33"/>
    <w:autoRedefine/>
    <w:qFormat/>
    <w:uiPriority w:val="0"/>
    <w:pPr>
      <w:widowControl/>
      <w:numPr>
        <w:ilvl w:val="6"/>
        <w:numId w:val="40"/>
      </w:numPr>
      <w:tabs>
        <w:tab w:val="left" w:pos="709"/>
        <w:tab w:val="left" w:pos="1843"/>
        <w:tab w:val="left" w:pos="5040"/>
      </w:tabs>
      <w:spacing w:after="200"/>
      <w:ind w:left="5040"/>
      <w:contextualSpacing/>
      <w:jc w:val="left"/>
      <w:outlineLvl w:val="6"/>
    </w:pPr>
    <w:rPr>
      <w:rFonts w:ascii="Calibri Light" w:hAnsi="Calibri Light"/>
      <w:b/>
      <w:kern w:val="0"/>
    </w:rPr>
  </w:style>
  <w:style w:type="paragraph" w:customStyle="1" w:styleId="1153">
    <w:name w:val="ztx8"/>
    <w:basedOn w:val="1"/>
    <w:next w:val="33"/>
    <w:autoRedefine/>
    <w:qFormat/>
    <w:uiPriority w:val="0"/>
    <w:pPr>
      <w:widowControl/>
      <w:numPr>
        <w:ilvl w:val="7"/>
        <w:numId w:val="40"/>
      </w:numPr>
      <w:tabs>
        <w:tab w:val="left" w:pos="709"/>
        <w:tab w:val="left" w:pos="5760"/>
      </w:tabs>
      <w:spacing w:after="200"/>
      <w:ind w:left="5760"/>
      <w:contextualSpacing/>
      <w:jc w:val="left"/>
      <w:outlineLvl w:val="7"/>
    </w:pPr>
    <w:rPr>
      <w:rFonts w:ascii="Calibri Light" w:hAnsi="Calibri Light"/>
      <w:b/>
      <w:kern w:val="0"/>
    </w:rPr>
  </w:style>
  <w:style w:type="paragraph" w:customStyle="1" w:styleId="1154">
    <w:name w:val="ztx9"/>
    <w:basedOn w:val="1"/>
    <w:next w:val="33"/>
    <w:autoRedefine/>
    <w:qFormat/>
    <w:uiPriority w:val="0"/>
    <w:pPr>
      <w:widowControl/>
      <w:numPr>
        <w:ilvl w:val="8"/>
        <w:numId w:val="40"/>
      </w:numPr>
      <w:tabs>
        <w:tab w:val="left" w:pos="709"/>
        <w:tab w:val="left" w:pos="6480"/>
      </w:tabs>
      <w:spacing w:after="200"/>
      <w:ind w:left="6480"/>
      <w:contextualSpacing/>
      <w:jc w:val="left"/>
      <w:outlineLvl w:val="8"/>
    </w:pPr>
    <w:rPr>
      <w:rFonts w:ascii="Calibri Light" w:hAnsi="Calibri Light"/>
      <w:b/>
      <w:kern w:val="0"/>
    </w:rPr>
  </w:style>
  <w:style w:type="character" w:customStyle="1" w:styleId="1155">
    <w:name w:val="ztx2 Char"/>
    <w:link w:val="1146"/>
    <w:autoRedefine/>
    <w:qFormat/>
    <w:uiPriority w:val="0"/>
    <w:rPr>
      <w:rFonts w:ascii="Calibri Light" w:hAnsi="Calibri Light" w:cs="宋体"/>
      <w:b/>
      <w:sz w:val="28"/>
      <w:szCs w:val="30"/>
    </w:rPr>
  </w:style>
  <w:style w:type="paragraph" w:customStyle="1" w:styleId="1156">
    <w:name w:val="GP正文(首行缩进)"/>
    <w:basedOn w:val="1"/>
    <w:autoRedefine/>
    <w:qFormat/>
    <w:uiPriority w:val="0"/>
    <w:pPr>
      <w:spacing w:line="440" w:lineRule="exact"/>
      <w:ind w:firstLine="200"/>
      <w:jc w:val="left"/>
    </w:pPr>
    <w:rPr>
      <w:rFonts w:ascii="Times New Roman" w:hAnsi="Times New Roman"/>
      <w:szCs w:val="21"/>
    </w:rPr>
  </w:style>
  <w:style w:type="paragraph" w:customStyle="1" w:styleId="1157">
    <w:name w:val="标题样式"/>
    <w:basedOn w:val="1"/>
    <w:link w:val="1158"/>
    <w:autoRedefine/>
    <w:qFormat/>
    <w:uiPriority w:val="0"/>
    <w:pPr>
      <w:spacing w:beforeLines="50" w:afterLines="50"/>
      <w:ind w:firstLine="200"/>
    </w:pPr>
    <w:rPr>
      <w:rFonts w:ascii="Times New Roman" w:hAnsi="Times New Roman"/>
      <w:b/>
      <w:szCs w:val="20"/>
    </w:rPr>
  </w:style>
  <w:style w:type="character" w:customStyle="1" w:styleId="1158">
    <w:name w:val="标题样式 Char"/>
    <w:link w:val="1157"/>
    <w:autoRedefine/>
    <w:qFormat/>
    <w:uiPriority w:val="0"/>
    <w:rPr>
      <w:rFonts w:ascii="Times New Roman" w:hAnsi="Times New Roman"/>
      <w:b/>
      <w:kern w:val="2"/>
      <w:sz w:val="24"/>
    </w:rPr>
  </w:style>
  <w:style w:type="paragraph" w:customStyle="1" w:styleId="1159">
    <w:name w:val="尖角符号样式"/>
    <w:basedOn w:val="1"/>
    <w:autoRedefine/>
    <w:qFormat/>
    <w:uiPriority w:val="0"/>
    <w:pPr>
      <w:numPr>
        <w:ilvl w:val="0"/>
        <w:numId w:val="41"/>
      </w:numPr>
      <w:ind w:left="0" w:firstLine="482"/>
      <w:jc w:val="left"/>
    </w:pPr>
    <w:rPr>
      <w:rFonts w:ascii="Arial" w:hAnsi="Arial"/>
      <w:szCs w:val="20"/>
    </w:rPr>
  </w:style>
  <w:style w:type="paragraph" w:customStyle="1" w:styleId="1160">
    <w:name w:val="a2"/>
    <w:basedOn w:val="1"/>
    <w:autoRedefine/>
    <w:qFormat/>
    <w:uiPriority w:val="0"/>
    <w:pPr>
      <w:widowControl/>
      <w:spacing w:before="100" w:beforeAutospacing="1" w:after="100" w:afterAutospacing="1"/>
      <w:jc w:val="left"/>
    </w:pPr>
    <w:rPr>
      <w:kern w:val="0"/>
    </w:rPr>
  </w:style>
  <w:style w:type="paragraph" w:customStyle="1" w:styleId="1161">
    <w:name w:val="font1"/>
    <w:basedOn w:val="1"/>
    <w:autoRedefine/>
    <w:qFormat/>
    <w:uiPriority w:val="0"/>
    <w:pPr>
      <w:widowControl/>
      <w:spacing w:before="100" w:beforeAutospacing="1" w:after="100" w:afterAutospacing="1"/>
      <w:jc w:val="left"/>
    </w:pPr>
    <w:rPr>
      <w:color w:val="000000"/>
      <w:kern w:val="0"/>
      <w:sz w:val="22"/>
    </w:rPr>
  </w:style>
  <w:style w:type="paragraph" w:customStyle="1" w:styleId="1162">
    <w:name w:val="可研正文"/>
    <w:basedOn w:val="1"/>
    <w:link w:val="1163"/>
    <w:autoRedefine/>
    <w:qFormat/>
    <w:uiPriority w:val="0"/>
    <w:pPr>
      <w:ind w:firstLine="200"/>
    </w:pPr>
    <w:rPr>
      <w:rFonts w:ascii="仿宋" w:hAnsi="仿宋" w:eastAsia="仿宋"/>
      <w:sz w:val="28"/>
      <w:szCs w:val="28"/>
    </w:rPr>
  </w:style>
  <w:style w:type="character" w:customStyle="1" w:styleId="1163">
    <w:name w:val="可研正文 Char"/>
    <w:link w:val="1162"/>
    <w:autoRedefine/>
    <w:qFormat/>
    <w:uiPriority w:val="0"/>
    <w:rPr>
      <w:rFonts w:ascii="仿宋" w:hAnsi="仿宋" w:eastAsia="仿宋" w:cs="宋体"/>
      <w:kern w:val="2"/>
      <w:sz w:val="28"/>
      <w:szCs w:val="28"/>
    </w:rPr>
  </w:style>
  <w:style w:type="character" w:customStyle="1" w:styleId="1164">
    <w:name w:val="@正文 Char"/>
    <w:link w:val="1165"/>
    <w:autoRedefine/>
    <w:qFormat/>
    <w:uiPriority w:val="0"/>
    <w:rPr>
      <w:sz w:val="28"/>
      <w:szCs w:val="24"/>
    </w:rPr>
  </w:style>
  <w:style w:type="paragraph" w:customStyle="1" w:styleId="1165">
    <w:name w:val="@正文"/>
    <w:basedOn w:val="1"/>
    <w:link w:val="1164"/>
    <w:autoRedefine/>
    <w:qFormat/>
    <w:uiPriority w:val="0"/>
    <w:pPr>
      <w:widowControl/>
      <w:ind w:firstLine="200"/>
      <w:jc w:val="left"/>
    </w:pPr>
    <w:rPr>
      <w:kern w:val="0"/>
      <w:sz w:val="28"/>
    </w:rPr>
  </w:style>
  <w:style w:type="paragraph" w:customStyle="1" w:styleId="1166">
    <w:name w:val="标题（一）"/>
    <w:basedOn w:val="1"/>
    <w:next w:val="1"/>
    <w:autoRedefine/>
    <w:qFormat/>
    <w:uiPriority w:val="0"/>
    <w:pPr>
      <w:numPr>
        <w:ilvl w:val="0"/>
        <w:numId w:val="42"/>
      </w:numPr>
      <w:ind w:firstLine="0"/>
    </w:pPr>
    <w:rPr>
      <w:rFonts w:ascii="Times New Roman" w:hAnsi="Times New Roman"/>
      <w:b/>
      <w:szCs w:val="21"/>
    </w:rPr>
  </w:style>
  <w:style w:type="paragraph" w:customStyle="1" w:styleId="1167">
    <w:name w:val="样式 首行缩进:  2 字符5"/>
    <w:basedOn w:val="1"/>
    <w:link w:val="1682"/>
    <w:autoRedefine/>
    <w:qFormat/>
    <w:uiPriority w:val="0"/>
    <w:pPr>
      <w:spacing w:before="120"/>
    </w:pPr>
    <w:rPr>
      <w:rFonts w:ascii="Times New Roman" w:hAnsi="Times New Roman"/>
      <w:szCs w:val="20"/>
    </w:rPr>
  </w:style>
  <w:style w:type="character" w:customStyle="1" w:styleId="1168">
    <w:name w:val="表格 Char Char"/>
    <w:link w:val="841"/>
    <w:autoRedefine/>
    <w:qFormat/>
    <w:locked/>
    <w:uiPriority w:val="0"/>
    <w:rPr>
      <w:rFonts w:ascii="Arial" w:hAnsi="Arial" w:eastAsia="仿宋_GB2312"/>
      <w:sz w:val="24"/>
      <w:szCs w:val="28"/>
    </w:rPr>
  </w:style>
  <w:style w:type="character" w:customStyle="1" w:styleId="1169">
    <w:name w:val="段 Char"/>
    <w:autoRedefine/>
    <w:qFormat/>
    <w:uiPriority w:val="0"/>
    <w:rPr>
      <w:rFonts w:ascii="宋体"/>
      <w:sz w:val="21"/>
    </w:rPr>
  </w:style>
  <w:style w:type="paragraph" w:customStyle="1" w:styleId="1170">
    <w:name w:val="内容文本"/>
    <w:basedOn w:val="234"/>
    <w:link w:val="1171"/>
    <w:autoRedefine/>
    <w:qFormat/>
    <w:uiPriority w:val="0"/>
    <w:pPr>
      <w:ind w:firstLine="0"/>
      <w:contextualSpacing/>
      <w:jc w:val="left"/>
    </w:pPr>
    <w:rPr>
      <w:rFonts w:eastAsia="仿宋"/>
      <w:kern w:val="0"/>
      <w:lang w:val="en-US" w:eastAsia="en-US" w:bidi="en-US"/>
    </w:rPr>
  </w:style>
  <w:style w:type="character" w:customStyle="1" w:styleId="1171">
    <w:name w:val="内容文本 Char"/>
    <w:link w:val="1170"/>
    <w:autoRedefine/>
    <w:qFormat/>
    <w:uiPriority w:val="0"/>
    <w:rPr>
      <w:rFonts w:ascii="宋体" w:hAnsi="宋体" w:eastAsia="仿宋"/>
      <w:sz w:val="24"/>
      <w:szCs w:val="24"/>
      <w:lang w:eastAsia="en-US" w:bidi="en-US"/>
    </w:rPr>
  </w:style>
  <w:style w:type="paragraph" w:customStyle="1" w:styleId="1172">
    <w:name w:val="正文图标题"/>
    <w:next w:val="406"/>
    <w:autoRedefine/>
    <w:qFormat/>
    <w:uiPriority w:val="0"/>
    <w:pPr>
      <w:tabs>
        <w:tab w:val="left" w:pos="987"/>
      </w:tabs>
      <w:spacing w:beforeLines="50" w:afterLines="50"/>
      <w:ind w:left="987" w:hanging="420"/>
      <w:jc w:val="center"/>
    </w:pPr>
    <w:rPr>
      <w:rFonts w:ascii="黑体" w:hAnsi="Times New Roman" w:eastAsia="黑体" w:cs="Times New Roman"/>
      <w:sz w:val="21"/>
      <w:lang w:val="en-US" w:eastAsia="zh-CN" w:bidi="ar-SA"/>
    </w:rPr>
  </w:style>
  <w:style w:type="character" w:customStyle="1" w:styleId="1173">
    <w:name w:val="样式 仿宋"/>
    <w:autoRedefine/>
    <w:qFormat/>
    <w:uiPriority w:val="0"/>
    <w:rPr>
      <w:rFonts w:ascii="仿宋" w:hAnsi="仿宋" w:eastAsia="宋体"/>
    </w:rPr>
  </w:style>
  <w:style w:type="paragraph" w:customStyle="1" w:styleId="1174">
    <w:name w:val="列出段落31"/>
    <w:basedOn w:val="1"/>
    <w:autoRedefine/>
    <w:qFormat/>
    <w:uiPriority w:val="34"/>
    <w:pPr>
      <w:widowControl/>
    </w:pPr>
  </w:style>
  <w:style w:type="paragraph" w:customStyle="1" w:styleId="1175">
    <w:name w:val="表格样式"/>
    <w:link w:val="1176"/>
    <w:autoRedefine/>
    <w:qFormat/>
    <w:uiPriority w:val="99"/>
    <w:pPr>
      <w:jc w:val="center"/>
    </w:pPr>
    <w:rPr>
      <w:rFonts w:ascii="宋体" w:hAnsi="宋体" w:eastAsia="宋体" w:cs="Times New Roman"/>
      <w:kern w:val="2"/>
      <w:sz w:val="21"/>
      <w:szCs w:val="21"/>
      <w:lang w:val="en-US" w:eastAsia="zh-CN" w:bidi="ar-SA"/>
    </w:rPr>
  </w:style>
  <w:style w:type="character" w:customStyle="1" w:styleId="1176">
    <w:name w:val="表格样式 Char"/>
    <w:link w:val="1175"/>
    <w:autoRedefine/>
    <w:qFormat/>
    <w:uiPriority w:val="99"/>
    <w:rPr>
      <w:rFonts w:ascii="宋体" w:hAnsi="宋体"/>
      <w:kern w:val="2"/>
      <w:sz w:val="21"/>
      <w:szCs w:val="21"/>
    </w:rPr>
  </w:style>
  <w:style w:type="paragraph" w:customStyle="1" w:styleId="1177">
    <w:name w:val="D题注"/>
    <w:basedOn w:val="21"/>
    <w:next w:val="21"/>
    <w:link w:val="1178"/>
    <w:autoRedefine/>
    <w:qFormat/>
    <w:uiPriority w:val="0"/>
    <w:pPr>
      <w:spacing w:before="0" w:after="0"/>
      <w:jc w:val="center"/>
    </w:pPr>
    <w:rPr>
      <w:rFonts w:ascii="Arial Unicode MS" w:hAnsi="Arial Unicode MS" w:eastAsia="宋体"/>
      <w:sz w:val="21"/>
      <w:lang w:val="en-US"/>
    </w:rPr>
  </w:style>
  <w:style w:type="character" w:customStyle="1" w:styleId="1178">
    <w:name w:val="D题注 Char"/>
    <w:link w:val="1177"/>
    <w:autoRedefine/>
    <w:qFormat/>
    <w:uiPriority w:val="0"/>
    <w:rPr>
      <w:rFonts w:ascii="Arial Unicode MS" w:hAnsi="Arial Unicode MS" w:cs="宋体"/>
      <w:kern w:val="2"/>
      <w:sz w:val="21"/>
    </w:rPr>
  </w:style>
  <w:style w:type="paragraph" w:customStyle="1" w:styleId="1179">
    <w:name w:val="文档标题"/>
    <w:basedOn w:val="1"/>
    <w:autoRedefine/>
    <w:qFormat/>
    <w:uiPriority w:val="0"/>
    <w:pPr>
      <w:tabs>
        <w:tab w:val="left" w:pos="0"/>
      </w:tabs>
      <w:autoSpaceDE w:val="0"/>
      <w:autoSpaceDN w:val="0"/>
      <w:adjustRightInd w:val="0"/>
      <w:spacing w:before="300" w:after="300"/>
      <w:jc w:val="center"/>
    </w:pPr>
    <w:rPr>
      <w:rFonts w:ascii="Arial" w:hAnsi="Arial" w:eastAsia="黑体"/>
      <w:kern w:val="0"/>
      <w:sz w:val="36"/>
      <w:szCs w:val="20"/>
    </w:rPr>
  </w:style>
  <w:style w:type="paragraph" w:customStyle="1" w:styleId="1180">
    <w:name w:val="TOC 0"/>
    <w:basedOn w:val="3"/>
    <w:autoRedefine/>
    <w:qFormat/>
    <w:uiPriority w:val="0"/>
    <w:pPr>
      <w:keepNext/>
      <w:widowControl/>
      <w:numPr>
        <w:numId w:val="0"/>
      </w:numPr>
      <w:pBdr>
        <w:bottom w:val="single" w:color="auto" w:sz="8" w:space="6"/>
      </w:pBdr>
      <w:autoSpaceDE/>
      <w:autoSpaceDN/>
      <w:adjustRightInd/>
      <w:spacing w:before="480" w:after="240" w:line="240" w:lineRule="auto"/>
      <w:jc w:val="left"/>
      <w:outlineLvl w:val="9"/>
    </w:pPr>
    <w:rPr>
      <w:rFonts w:ascii="Helvetica" w:hAnsi="Helvetica" w:eastAsia="宋体"/>
      <w:color w:val="800000"/>
      <w:spacing w:val="10"/>
      <w:kern w:val="20"/>
      <w:sz w:val="40"/>
      <w:lang w:eastAsia="en-US"/>
    </w:rPr>
  </w:style>
  <w:style w:type="paragraph" w:customStyle="1" w:styleId="1181">
    <w:name w:val="DataRestriction"/>
    <w:basedOn w:val="1"/>
    <w:autoRedefine/>
    <w:qFormat/>
    <w:uiPriority w:val="0"/>
    <w:pPr>
      <w:widowControl/>
      <w:spacing w:before="40" w:line="260" w:lineRule="atLeast"/>
      <w:jc w:val="left"/>
    </w:pPr>
    <w:rPr>
      <w:rFonts w:ascii="Times" w:hAnsi="Times" w:cs="Times"/>
      <w:kern w:val="0"/>
      <w:sz w:val="20"/>
      <w:szCs w:val="20"/>
      <w:lang w:eastAsia="en-US"/>
    </w:rPr>
  </w:style>
  <w:style w:type="paragraph" w:customStyle="1" w:styleId="1182">
    <w:name w:val="首页页脚"/>
    <w:basedOn w:val="1"/>
    <w:autoRedefine/>
    <w:qFormat/>
    <w:uiPriority w:val="0"/>
    <w:pPr>
      <w:tabs>
        <w:tab w:val="right" w:pos="9356"/>
      </w:tabs>
      <w:adjustRightInd w:val="0"/>
      <w:snapToGrid w:val="0"/>
      <w:spacing w:before="120" w:afterLines="100" w:line="0" w:lineRule="atLeast"/>
    </w:pPr>
    <w:rPr>
      <w:rFonts w:ascii="Arial" w:hAnsi="Arial"/>
      <w:sz w:val="18"/>
      <w:szCs w:val="20"/>
    </w:rPr>
  </w:style>
  <w:style w:type="paragraph" w:customStyle="1" w:styleId="1183">
    <w:name w:val="表头文字"/>
    <w:basedOn w:val="1"/>
    <w:link w:val="1184"/>
    <w:autoRedefine/>
    <w:qFormat/>
    <w:uiPriority w:val="0"/>
    <w:pPr>
      <w:keepNext/>
      <w:widowControl/>
      <w:spacing w:before="40" w:after="40"/>
      <w:jc w:val="center"/>
    </w:pPr>
    <w:rPr>
      <w:rFonts w:ascii="Arial" w:hAnsi="Arial"/>
      <w:b/>
      <w:sz w:val="18"/>
      <w:szCs w:val="20"/>
    </w:rPr>
  </w:style>
  <w:style w:type="character" w:customStyle="1" w:styleId="1184">
    <w:name w:val="表头文字 Char"/>
    <w:link w:val="1183"/>
    <w:autoRedefine/>
    <w:qFormat/>
    <w:uiPriority w:val="0"/>
    <w:rPr>
      <w:rFonts w:ascii="Arial" w:hAnsi="Arial"/>
      <w:b/>
      <w:kern w:val="2"/>
      <w:sz w:val="18"/>
    </w:rPr>
  </w:style>
  <w:style w:type="paragraph" w:customStyle="1" w:styleId="1185">
    <w:name w:val="表格内文字"/>
    <w:basedOn w:val="1"/>
    <w:autoRedefine/>
    <w:qFormat/>
    <w:uiPriority w:val="0"/>
    <w:pPr>
      <w:keepLines/>
      <w:widowControl/>
      <w:spacing w:before="40" w:after="40"/>
      <w:textAlignment w:val="top"/>
    </w:pPr>
    <w:rPr>
      <w:rFonts w:ascii="Arial" w:hAnsi="Arial"/>
      <w:sz w:val="18"/>
      <w:szCs w:val="18"/>
    </w:rPr>
  </w:style>
  <w:style w:type="paragraph" w:customStyle="1" w:styleId="1186">
    <w:name w:val="目录 11"/>
    <w:basedOn w:val="1"/>
    <w:next w:val="70"/>
    <w:autoRedefine/>
    <w:semiHidden/>
    <w:qFormat/>
    <w:uiPriority w:val="0"/>
    <w:pPr>
      <w:keepNext/>
      <w:widowControl/>
      <w:tabs>
        <w:tab w:val="right" w:leader="dot" w:pos="9720"/>
      </w:tabs>
      <w:spacing w:before="120" w:after="40"/>
      <w:ind w:left="1170" w:right="900" w:hanging="450"/>
      <w:jc w:val="left"/>
    </w:pPr>
    <w:rPr>
      <w:rFonts w:ascii="Arial" w:hAnsi="Arial"/>
      <w:b/>
      <w:bCs/>
      <w:kern w:val="0"/>
      <w:sz w:val="22"/>
      <w:lang w:eastAsia="en-US"/>
    </w:rPr>
  </w:style>
  <w:style w:type="paragraph" w:customStyle="1" w:styleId="1187">
    <w:name w:val="样式3"/>
    <w:basedOn w:val="847"/>
    <w:link w:val="1326"/>
    <w:autoRedefine/>
    <w:qFormat/>
    <w:uiPriority w:val="0"/>
    <w:pPr>
      <w:numPr>
        <w:ilvl w:val="0"/>
        <w:numId w:val="43"/>
      </w:numPr>
      <w:spacing w:afterLines="0" w:line="288" w:lineRule="auto"/>
    </w:pPr>
    <w:rPr>
      <w:rFonts w:ascii="Arial" w:hAnsi="Arial"/>
      <w:snapToGrid/>
      <w:szCs w:val="21"/>
      <w:lang w:eastAsia="en-US"/>
    </w:rPr>
  </w:style>
  <w:style w:type="paragraph" w:customStyle="1" w:styleId="1188">
    <w:name w:val="样式17"/>
    <w:basedOn w:val="21"/>
    <w:autoRedefine/>
    <w:qFormat/>
    <w:uiPriority w:val="0"/>
    <w:pPr>
      <w:widowControl/>
      <w:numPr>
        <w:ilvl w:val="0"/>
        <w:numId w:val="44"/>
      </w:numPr>
      <w:tabs>
        <w:tab w:val="left" w:pos="2000"/>
      </w:tabs>
      <w:spacing w:before="120" w:after="360"/>
      <w:ind w:firstLine="0"/>
      <w:jc w:val="center"/>
    </w:pPr>
    <w:rPr>
      <w:rFonts w:eastAsia="宋体"/>
      <w:bCs/>
      <w:kern w:val="0"/>
      <w:sz w:val="18"/>
      <w:lang w:val="en-US" w:eastAsia="en-US"/>
    </w:rPr>
  </w:style>
  <w:style w:type="paragraph" w:customStyle="1" w:styleId="1189">
    <w:name w:val="样式 表头文字 + 两端对齐"/>
    <w:basedOn w:val="1183"/>
    <w:autoRedefine/>
    <w:qFormat/>
    <w:uiPriority w:val="0"/>
    <w:rPr>
      <w:bCs/>
    </w:rPr>
  </w:style>
  <w:style w:type="paragraph" w:customStyle="1" w:styleId="1190">
    <w:name w:val="页眉无横线"/>
    <w:basedOn w:val="55"/>
    <w:autoRedefine/>
    <w:qFormat/>
    <w:uiPriority w:val="0"/>
    <w:pPr>
      <w:widowControl/>
      <w:pBdr>
        <w:bottom w:val="none" w:color="auto" w:sz="0" w:space="0"/>
      </w:pBdr>
      <w:tabs>
        <w:tab w:val="left" w:pos="960"/>
        <w:tab w:val="right" w:pos="8789"/>
        <w:tab w:val="right" w:pos="9356"/>
        <w:tab w:val="clear" w:pos="4153"/>
        <w:tab w:val="clear" w:pos="8306"/>
      </w:tabs>
      <w:snapToGrid/>
      <w:spacing w:beforeLines="100"/>
      <w:jc w:val="right"/>
    </w:pPr>
    <w:rPr>
      <w:rFonts w:ascii="Arial" w:hAnsi="Arial"/>
      <w:kern w:val="0"/>
      <w:sz w:val="20"/>
      <w:szCs w:val="16"/>
      <w:lang w:val="en-US" w:eastAsia="en-US"/>
    </w:rPr>
  </w:style>
  <w:style w:type="paragraph" w:customStyle="1" w:styleId="1191">
    <w:name w:val="页脚横线"/>
    <w:basedOn w:val="1"/>
    <w:link w:val="1192"/>
    <w:autoRedefine/>
    <w:qFormat/>
    <w:uiPriority w:val="0"/>
    <w:pPr>
      <w:widowControl/>
      <w:pBdr>
        <w:top w:val="single" w:color="auto" w:sz="4" w:space="1"/>
      </w:pBdr>
      <w:tabs>
        <w:tab w:val="right" w:pos="9356"/>
        <w:tab w:val="right" w:pos="13680"/>
      </w:tabs>
      <w:spacing w:afterLines="100"/>
      <w:jc w:val="left"/>
    </w:pPr>
    <w:rPr>
      <w:rFonts w:ascii="Arial" w:hAnsi="Arial"/>
      <w:kern w:val="0"/>
      <w:sz w:val="16"/>
      <w:szCs w:val="12"/>
      <w:lang w:eastAsia="en-US"/>
    </w:rPr>
  </w:style>
  <w:style w:type="character" w:customStyle="1" w:styleId="1192">
    <w:name w:val="页脚横线 Char"/>
    <w:link w:val="1191"/>
    <w:autoRedefine/>
    <w:qFormat/>
    <w:uiPriority w:val="0"/>
    <w:rPr>
      <w:rFonts w:ascii="Arial" w:hAnsi="Arial"/>
      <w:sz w:val="16"/>
      <w:szCs w:val="12"/>
      <w:lang w:eastAsia="en-US"/>
    </w:rPr>
  </w:style>
  <w:style w:type="paragraph" w:customStyle="1" w:styleId="1193">
    <w:name w:val="编号内正文"/>
    <w:basedOn w:val="847"/>
    <w:autoRedefine/>
    <w:qFormat/>
    <w:uiPriority w:val="0"/>
    <w:pPr>
      <w:tabs>
        <w:tab w:val="left" w:pos="1247"/>
      </w:tabs>
      <w:spacing w:before="60" w:after="60" w:afterLines="0" w:line="288" w:lineRule="auto"/>
      <w:ind w:left="1758" w:firstLine="200"/>
    </w:pPr>
    <w:rPr>
      <w:rFonts w:ascii="Arial" w:hAnsi="Arial"/>
      <w:snapToGrid/>
      <w:szCs w:val="21"/>
    </w:rPr>
  </w:style>
  <w:style w:type="paragraph" w:customStyle="1" w:styleId="1194">
    <w:name w:val="编号1内正文"/>
    <w:basedOn w:val="847"/>
    <w:link w:val="1355"/>
    <w:autoRedefine/>
    <w:qFormat/>
    <w:uiPriority w:val="0"/>
    <w:pPr>
      <w:tabs>
        <w:tab w:val="left" w:pos="1667"/>
      </w:tabs>
      <w:spacing w:before="60" w:after="60" w:afterLines="0" w:line="288" w:lineRule="auto"/>
      <w:ind w:left="1667"/>
    </w:pPr>
    <w:rPr>
      <w:rFonts w:ascii="Arial" w:hAnsi="Arial"/>
      <w:snapToGrid/>
      <w:szCs w:val="21"/>
      <w:lang w:eastAsia="en-US"/>
    </w:rPr>
  </w:style>
  <w:style w:type="paragraph" w:customStyle="1" w:styleId="1195">
    <w:name w:val="图位"/>
    <w:basedOn w:val="847"/>
    <w:autoRedefine/>
    <w:qFormat/>
    <w:uiPriority w:val="0"/>
    <w:pPr>
      <w:tabs>
        <w:tab w:val="left" w:pos="1247"/>
      </w:tabs>
      <w:spacing w:afterLines="0" w:line="288" w:lineRule="auto"/>
      <w:ind w:left="1247"/>
      <w:jc w:val="center"/>
    </w:pPr>
    <w:rPr>
      <w:rFonts w:ascii="Arial" w:hAnsi="Arial"/>
      <w:snapToGrid/>
      <w:szCs w:val="21"/>
      <w:lang w:val="pt-BR" w:eastAsia="en-US"/>
    </w:rPr>
  </w:style>
  <w:style w:type="paragraph" w:customStyle="1" w:styleId="1196">
    <w:name w:val="样式 TOC 0 + 自动设置"/>
    <w:basedOn w:val="1180"/>
    <w:autoRedefine/>
    <w:qFormat/>
    <w:uiPriority w:val="0"/>
    <w:pPr>
      <w:pBdr>
        <w:bottom w:val="none" w:color="auto" w:sz="0" w:space="0"/>
      </w:pBdr>
      <w:spacing w:before="840"/>
    </w:pPr>
    <w:rPr>
      <w:rFonts w:ascii="Arial" w:hAnsi="Arial"/>
      <w:color w:val="auto"/>
    </w:rPr>
  </w:style>
  <w:style w:type="paragraph" w:customStyle="1" w:styleId="1197">
    <w:name w:val="附录"/>
    <w:basedOn w:val="847"/>
    <w:autoRedefine/>
    <w:qFormat/>
    <w:uiPriority w:val="0"/>
    <w:pPr>
      <w:tabs>
        <w:tab w:val="left" w:pos="1247"/>
      </w:tabs>
      <w:spacing w:afterLines="0" w:line="288" w:lineRule="auto"/>
    </w:pPr>
    <w:rPr>
      <w:rFonts w:ascii="Arial" w:hAnsi="Arial"/>
      <w:b/>
      <w:snapToGrid/>
      <w:sz w:val="28"/>
      <w:szCs w:val="21"/>
    </w:rPr>
  </w:style>
  <w:style w:type="paragraph" w:customStyle="1" w:styleId="1198">
    <w:name w:val="Body1!"/>
    <w:basedOn w:val="847"/>
    <w:link w:val="1332"/>
    <w:autoRedefine/>
    <w:qFormat/>
    <w:uiPriority w:val="0"/>
    <w:pPr>
      <w:tabs>
        <w:tab w:val="left" w:pos="1247"/>
      </w:tabs>
      <w:spacing w:afterLines="0" w:line="288" w:lineRule="auto"/>
      <w:ind w:left="1247" w:firstLine="200"/>
    </w:pPr>
    <w:rPr>
      <w:rFonts w:ascii="Arial" w:hAnsi="Arial"/>
      <w:snapToGrid/>
      <w:szCs w:val="21"/>
      <w:lang w:eastAsia="en-US"/>
    </w:rPr>
  </w:style>
  <w:style w:type="paragraph" w:customStyle="1" w:styleId="1199">
    <w:name w:val="Car Car"/>
    <w:basedOn w:val="1"/>
    <w:autoRedefine/>
    <w:qFormat/>
    <w:uiPriority w:val="0"/>
    <w:pPr>
      <w:keepNext/>
      <w:autoSpaceDE w:val="0"/>
      <w:autoSpaceDN w:val="0"/>
      <w:adjustRightInd w:val="0"/>
      <w:jc w:val="left"/>
    </w:pPr>
    <w:rPr>
      <w:rFonts w:ascii="Arial" w:hAnsi="Arial"/>
      <w:kern w:val="0"/>
      <w:sz w:val="18"/>
      <w:szCs w:val="20"/>
    </w:rPr>
  </w:style>
  <w:style w:type="character" w:customStyle="1" w:styleId="1200">
    <w:name w:val="封面标题 Char"/>
    <w:link w:val="1064"/>
    <w:autoRedefine/>
    <w:qFormat/>
    <w:uiPriority w:val="0"/>
    <w:rPr>
      <w:rFonts w:ascii="Times New Roman" w:hAnsi="Times New Roman"/>
      <w:b/>
      <w:color w:val="000000"/>
      <w:sz w:val="44"/>
    </w:rPr>
  </w:style>
  <w:style w:type="paragraph" w:customStyle="1" w:styleId="1201">
    <w:name w:val="封面标题（新）"/>
    <w:basedOn w:val="61"/>
    <w:autoRedefine/>
    <w:qFormat/>
    <w:uiPriority w:val="0"/>
    <w:pPr>
      <w:keepNext/>
      <w:keepLines/>
      <w:widowControl/>
      <w:spacing w:before="60" w:after="120" w:afterLines="0" w:line="340" w:lineRule="atLeast"/>
      <w:jc w:val="left"/>
    </w:pPr>
    <w:rPr>
      <w:rFonts w:ascii="Arial" w:hAnsi="Arial"/>
      <w:b/>
      <w:spacing w:val="-16"/>
      <w:kern w:val="28"/>
      <w:sz w:val="64"/>
      <w:szCs w:val="52"/>
    </w:rPr>
  </w:style>
  <w:style w:type="paragraph" w:customStyle="1" w:styleId="1202">
    <w:name w:val="封面幅标题（新）"/>
    <w:basedOn w:val="61"/>
    <w:autoRedefine/>
    <w:qFormat/>
    <w:uiPriority w:val="0"/>
    <w:pPr>
      <w:keepNext/>
      <w:keepLines/>
      <w:widowControl/>
      <w:spacing w:before="60" w:after="120" w:afterLines="0" w:line="340" w:lineRule="atLeast"/>
      <w:jc w:val="left"/>
    </w:pPr>
    <w:rPr>
      <w:b/>
      <w:spacing w:val="-16"/>
      <w:kern w:val="28"/>
      <w:sz w:val="48"/>
      <w:szCs w:val="20"/>
    </w:rPr>
  </w:style>
  <w:style w:type="paragraph" w:customStyle="1" w:styleId="1203">
    <w:name w:val="封面普通正文"/>
    <w:basedOn w:val="1202"/>
    <w:autoRedefine/>
    <w:qFormat/>
    <w:uiPriority w:val="0"/>
    <w:rPr>
      <w:rFonts w:ascii="Arial" w:hAnsi="Arial"/>
      <w:b w:val="0"/>
      <w:spacing w:val="0"/>
      <w:kern w:val="0"/>
      <w:sz w:val="22"/>
      <w:szCs w:val="22"/>
      <w:lang w:val="fr-FR"/>
    </w:rPr>
  </w:style>
  <w:style w:type="paragraph" w:customStyle="1" w:styleId="1204">
    <w:name w:val="样式 封面标题（新） + 悬挂缩进: 1.18 字符 左  -4 字符 首行缩进:  -1.18 字符"/>
    <w:basedOn w:val="1201"/>
    <w:autoRedefine/>
    <w:qFormat/>
    <w:uiPriority w:val="0"/>
    <w:rPr>
      <w:rFonts w:eastAsia="宋体"/>
      <w:bCs/>
      <w:szCs w:val="20"/>
    </w:rPr>
  </w:style>
  <w:style w:type="paragraph" w:customStyle="1" w:styleId="1205">
    <w:name w:val="样式 副标题题目 + 悬挂缩进: 1.18 字符 左  -4 字符 首行缩进:  -1.18 字符"/>
    <w:basedOn w:val="61"/>
    <w:autoRedefine/>
    <w:qFormat/>
    <w:uiPriority w:val="0"/>
    <w:pPr>
      <w:keepNext/>
      <w:keepLines/>
      <w:widowControl/>
      <w:spacing w:before="60" w:after="120" w:afterLines="0" w:line="340" w:lineRule="atLeast"/>
      <w:ind w:left="118" w:hanging="118" w:hangingChars="118"/>
      <w:jc w:val="left"/>
    </w:pPr>
    <w:rPr>
      <w:rFonts w:ascii="Arial" w:hAnsi="Arial" w:eastAsia="宋体"/>
      <w:spacing w:val="-16"/>
      <w:kern w:val="28"/>
      <w:sz w:val="36"/>
      <w:szCs w:val="20"/>
    </w:rPr>
  </w:style>
  <w:style w:type="paragraph" w:customStyle="1" w:styleId="1206">
    <w:name w:val="样式 封面幅标题（新） + 悬挂缩进: 1.18 字符 左  -4 字符 首行缩进:  -1.18 字符"/>
    <w:basedOn w:val="1202"/>
    <w:autoRedefine/>
    <w:qFormat/>
    <w:uiPriority w:val="0"/>
    <w:rPr>
      <w:rFonts w:ascii="Arial" w:hAnsi="Arial" w:eastAsia="宋体"/>
      <w:bCs/>
    </w:rPr>
  </w:style>
  <w:style w:type="paragraph" w:customStyle="1" w:styleId="1207">
    <w:name w:val="样式 Body1! + 首行缩进:  2 字符"/>
    <w:basedOn w:val="1198"/>
    <w:autoRedefine/>
    <w:qFormat/>
    <w:uiPriority w:val="0"/>
    <w:pPr>
      <w:ind w:firstLine="420"/>
    </w:pPr>
    <w:rPr>
      <w:szCs w:val="20"/>
    </w:rPr>
  </w:style>
  <w:style w:type="paragraph" w:customStyle="1" w:styleId="1208">
    <w:name w:val="NumberedList"/>
    <w:basedOn w:val="1"/>
    <w:autoRedefine/>
    <w:qFormat/>
    <w:uiPriority w:val="0"/>
    <w:pPr>
      <w:widowControl/>
      <w:tabs>
        <w:tab w:val="left" w:pos="1800"/>
        <w:tab w:val="left" w:pos="2880"/>
      </w:tabs>
      <w:spacing w:before="60" w:after="60" w:line="280" w:lineRule="exact"/>
      <w:ind w:left="1800" w:hanging="216"/>
      <w:jc w:val="left"/>
    </w:pPr>
    <w:rPr>
      <w:rFonts w:ascii="Times New Roman" w:hAnsi="Times New Roman"/>
      <w:kern w:val="0"/>
      <w:sz w:val="22"/>
      <w:lang w:eastAsia="en-US"/>
    </w:rPr>
  </w:style>
  <w:style w:type="paragraph" w:customStyle="1" w:styleId="1209">
    <w:name w:val="NumberedList 2"/>
    <w:basedOn w:val="1"/>
    <w:autoRedefine/>
    <w:qFormat/>
    <w:uiPriority w:val="0"/>
    <w:pPr>
      <w:widowControl/>
      <w:tabs>
        <w:tab w:val="left" w:pos="3168"/>
      </w:tabs>
      <w:spacing w:before="40" w:after="40" w:line="280" w:lineRule="exact"/>
      <w:ind w:left="3168" w:hanging="144"/>
      <w:jc w:val="left"/>
    </w:pPr>
    <w:rPr>
      <w:rFonts w:ascii="Times New Roman" w:hAnsi="Times New Roman"/>
      <w:kern w:val="0"/>
      <w:sz w:val="22"/>
      <w:lang w:eastAsia="en-US"/>
    </w:rPr>
  </w:style>
  <w:style w:type="paragraph" w:customStyle="1" w:styleId="1210">
    <w:name w:val="NumberedList 3"/>
    <w:basedOn w:val="1"/>
    <w:autoRedefine/>
    <w:qFormat/>
    <w:uiPriority w:val="0"/>
    <w:pPr>
      <w:widowControl/>
      <w:tabs>
        <w:tab w:val="left" w:pos="3600"/>
      </w:tabs>
      <w:spacing w:before="20" w:after="20" w:line="280" w:lineRule="exact"/>
      <w:ind w:left="3600" w:hanging="72"/>
      <w:jc w:val="left"/>
    </w:pPr>
    <w:rPr>
      <w:rFonts w:ascii="Times New Roman" w:hAnsi="Times New Roman"/>
      <w:kern w:val="0"/>
      <w:sz w:val="22"/>
      <w:lang w:eastAsia="en-US"/>
    </w:rPr>
  </w:style>
  <w:style w:type="paragraph" w:customStyle="1" w:styleId="1211">
    <w:name w:val="TableBody"/>
    <w:basedOn w:val="1"/>
    <w:autoRedefine/>
    <w:qFormat/>
    <w:uiPriority w:val="0"/>
    <w:pPr>
      <w:widowControl/>
      <w:spacing w:before="40" w:after="40" w:line="220" w:lineRule="atLeast"/>
      <w:jc w:val="center"/>
    </w:pPr>
    <w:rPr>
      <w:rFonts w:ascii="Helvetica" w:hAnsi="Helvetica" w:cs="Helvetica"/>
      <w:kern w:val="0"/>
      <w:sz w:val="16"/>
      <w:szCs w:val="16"/>
      <w:lang w:eastAsia="en-US"/>
    </w:rPr>
  </w:style>
  <w:style w:type="character" w:customStyle="1" w:styleId="1212">
    <w:name w:val="QCProprietary"/>
    <w:autoRedefine/>
    <w:qFormat/>
    <w:uiPriority w:val="0"/>
    <w:rPr>
      <w:b/>
      <w:bCs/>
      <w:sz w:val="18"/>
      <w:szCs w:val="18"/>
    </w:rPr>
  </w:style>
  <w:style w:type="paragraph" w:customStyle="1" w:styleId="1213">
    <w:name w:val="SubHeading"/>
    <w:basedOn w:val="1"/>
    <w:autoRedefine/>
    <w:qFormat/>
    <w:uiPriority w:val="0"/>
    <w:pPr>
      <w:widowControl/>
      <w:spacing w:before="240" w:line="360" w:lineRule="exact"/>
      <w:jc w:val="left"/>
    </w:pPr>
    <w:rPr>
      <w:rFonts w:ascii="Helvetica" w:hAnsi="Helvetica" w:cs="Helvetica"/>
      <w:b/>
      <w:bCs/>
      <w:kern w:val="0"/>
      <w:lang w:eastAsia="en-US"/>
    </w:rPr>
  </w:style>
  <w:style w:type="paragraph" w:customStyle="1" w:styleId="1214">
    <w:name w:val="ProposalTitle"/>
    <w:basedOn w:val="1"/>
    <w:autoRedefine/>
    <w:qFormat/>
    <w:uiPriority w:val="0"/>
    <w:pPr>
      <w:widowControl/>
      <w:spacing w:before="240" w:after="1440" w:line="480" w:lineRule="exact"/>
      <w:jc w:val="left"/>
    </w:pPr>
    <w:rPr>
      <w:rFonts w:ascii="Helvetica" w:hAnsi="Helvetica" w:cs="Helvetica"/>
      <w:b/>
      <w:bCs/>
      <w:kern w:val="0"/>
      <w:sz w:val="36"/>
      <w:szCs w:val="36"/>
      <w:lang w:eastAsia="en-US"/>
    </w:rPr>
  </w:style>
  <w:style w:type="paragraph" w:customStyle="1" w:styleId="1215">
    <w:name w:val="CustomerName"/>
    <w:basedOn w:val="1180"/>
    <w:autoRedefine/>
    <w:qFormat/>
    <w:uiPriority w:val="0"/>
    <w:pPr>
      <w:pBdr>
        <w:bottom w:val="none" w:color="auto" w:sz="0" w:space="0"/>
      </w:pBdr>
      <w:spacing w:before="240" w:after="1440"/>
    </w:pPr>
    <w:rPr>
      <w:smallCaps/>
      <w:spacing w:val="0"/>
      <w:kern w:val="28"/>
      <w:sz w:val="32"/>
      <w:szCs w:val="32"/>
    </w:rPr>
  </w:style>
  <w:style w:type="paragraph" w:customStyle="1" w:styleId="1216">
    <w:name w:val="PointOfContact"/>
    <w:basedOn w:val="1213"/>
    <w:autoRedefine/>
    <w:qFormat/>
    <w:uiPriority w:val="0"/>
    <w:pPr>
      <w:spacing w:before="0" w:line="240" w:lineRule="auto"/>
    </w:pPr>
    <w:rPr>
      <w:sz w:val="22"/>
      <w:szCs w:val="22"/>
    </w:rPr>
  </w:style>
  <w:style w:type="paragraph" w:customStyle="1" w:styleId="1217">
    <w:name w:val="FigureArt"/>
    <w:basedOn w:val="847"/>
    <w:autoRedefine/>
    <w:qFormat/>
    <w:uiPriority w:val="0"/>
    <w:pPr>
      <w:keepNext/>
      <w:tabs>
        <w:tab w:val="center" w:pos="4467"/>
        <w:tab w:val="right" w:pos="8793"/>
      </w:tabs>
      <w:spacing w:before="240" w:after="60" w:afterLines="0" w:line="240" w:lineRule="atLeast"/>
      <w:ind w:left="142" w:leftChars="71" w:right="-52" w:firstLine="315" w:firstLineChars="150"/>
    </w:pPr>
    <w:rPr>
      <w:rFonts w:ascii="Times New Roman"/>
      <w:snapToGrid/>
      <w:color w:val="FF0000"/>
      <w:kern w:val="24"/>
      <w:szCs w:val="21"/>
    </w:rPr>
  </w:style>
  <w:style w:type="paragraph" w:customStyle="1" w:styleId="1218">
    <w:name w:val="AdvisoryHead"/>
    <w:basedOn w:val="847"/>
    <w:autoRedefine/>
    <w:qFormat/>
    <w:uiPriority w:val="0"/>
    <w:pPr>
      <w:pBdr>
        <w:top w:val="single" w:color="auto" w:sz="8" w:space="7"/>
      </w:pBdr>
      <w:tabs>
        <w:tab w:val="center" w:pos="4467"/>
        <w:tab w:val="right" w:pos="8793"/>
      </w:tabs>
      <w:spacing w:before="80" w:after="80" w:afterLines="0"/>
      <w:ind w:left="142" w:leftChars="71" w:right="-52" w:firstLine="315" w:firstLineChars="150"/>
      <w:jc w:val="center"/>
    </w:pPr>
    <w:rPr>
      <w:rFonts w:ascii="Helvetica" w:hAnsi="Helvetica" w:cs="Helvetica"/>
      <w:b/>
      <w:bCs/>
      <w:i/>
      <w:iCs/>
      <w:snapToGrid/>
      <w:color w:val="FF0000"/>
      <w:sz w:val="20"/>
    </w:rPr>
  </w:style>
  <w:style w:type="paragraph" w:customStyle="1" w:styleId="1219">
    <w:name w:val="AdvisoryText"/>
    <w:basedOn w:val="1218"/>
    <w:autoRedefine/>
    <w:qFormat/>
    <w:uiPriority w:val="0"/>
    <w:pPr>
      <w:pBdr>
        <w:top w:val="none" w:color="auto" w:sz="0" w:space="0"/>
        <w:bottom w:val="single" w:color="auto" w:sz="4" w:space="9"/>
      </w:pBdr>
      <w:spacing w:line="260" w:lineRule="exact"/>
      <w:jc w:val="left"/>
    </w:pPr>
    <w:rPr>
      <w:rFonts w:ascii="Times New Roman" w:hAnsi="Times New Roman" w:cs="Times New Roman"/>
      <w:b w:val="0"/>
      <w:bCs w:val="0"/>
      <w:sz w:val="22"/>
      <w:szCs w:val="22"/>
    </w:rPr>
  </w:style>
  <w:style w:type="paragraph" w:customStyle="1" w:styleId="1220">
    <w:name w:val="TableTitle"/>
    <w:basedOn w:val="1"/>
    <w:autoRedefine/>
    <w:qFormat/>
    <w:uiPriority w:val="0"/>
    <w:pPr>
      <w:keepNext/>
      <w:widowControl/>
      <w:spacing w:before="360" w:after="120" w:line="280" w:lineRule="exact"/>
      <w:ind w:left="1260"/>
      <w:jc w:val="left"/>
    </w:pPr>
    <w:rPr>
      <w:rFonts w:ascii="Arial" w:hAnsi="Arial"/>
      <w:b/>
      <w:bCs/>
      <w:i/>
      <w:kern w:val="0"/>
      <w:sz w:val="20"/>
      <w:szCs w:val="20"/>
      <w:lang w:eastAsia="en-US"/>
    </w:rPr>
  </w:style>
  <w:style w:type="paragraph" w:customStyle="1" w:styleId="1221">
    <w:name w:val="TableHeadings"/>
    <w:basedOn w:val="1"/>
    <w:autoRedefine/>
    <w:qFormat/>
    <w:uiPriority w:val="0"/>
    <w:pPr>
      <w:keepNext/>
      <w:widowControl/>
      <w:spacing w:before="80" w:after="120" w:line="280" w:lineRule="exact"/>
      <w:jc w:val="center"/>
    </w:pPr>
    <w:rPr>
      <w:rFonts w:ascii="Helvetica" w:hAnsi="Helvetica" w:cs="Helvetica"/>
      <w:b/>
      <w:bCs/>
      <w:color w:val="FFFFFF"/>
      <w:kern w:val="0"/>
      <w:sz w:val="18"/>
      <w:szCs w:val="18"/>
      <w:lang w:eastAsia="en-US"/>
    </w:rPr>
  </w:style>
  <w:style w:type="paragraph" w:customStyle="1" w:styleId="1222">
    <w:name w:val="TableBody-Right"/>
    <w:basedOn w:val="1211"/>
    <w:autoRedefine/>
    <w:qFormat/>
    <w:uiPriority w:val="0"/>
    <w:pPr>
      <w:spacing w:before="60" w:after="60" w:line="240" w:lineRule="exact"/>
      <w:ind w:right="187"/>
      <w:jc w:val="right"/>
    </w:pPr>
  </w:style>
  <w:style w:type="paragraph" w:customStyle="1" w:styleId="1223">
    <w:name w:val="TableBody-Left"/>
    <w:basedOn w:val="1211"/>
    <w:autoRedefine/>
    <w:qFormat/>
    <w:uiPriority w:val="0"/>
    <w:pPr>
      <w:spacing w:line="220" w:lineRule="exact"/>
      <w:jc w:val="left"/>
    </w:pPr>
  </w:style>
  <w:style w:type="paragraph" w:customStyle="1" w:styleId="1224">
    <w:name w:val="TableBullet"/>
    <w:basedOn w:val="1223"/>
    <w:autoRedefine/>
    <w:qFormat/>
    <w:uiPriority w:val="0"/>
    <w:pPr>
      <w:tabs>
        <w:tab w:val="left" w:pos="2880"/>
      </w:tabs>
      <w:ind w:left="360" w:hanging="360"/>
    </w:pPr>
  </w:style>
  <w:style w:type="paragraph" w:customStyle="1" w:styleId="1225">
    <w:name w:val="Spacer"/>
    <w:basedOn w:val="1"/>
    <w:autoRedefine/>
    <w:qFormat/>
    <w:uiPriority w:val="0"/>
    <w:pPr>
      <w:widowControl/>
      <w:spacing w:before="80"/>
      <w:ind w:left="1800"/>
      <w:jc w:val="left"/>
    </w:pPr>
    <w:rPr>
      <w:rFonts w:ascii="Times New Roman" w:hAnsi="Times New Roman"/>
      <w:kern w:val="0"/>
      <w:sz w:val="18"/>
      <w:szCs w:val="18"/>
      <w:lang w:eastAsia="en-US"/>
    </w:rPr>
  </w:style>
  <w:style w:type="paragraph" w:customStyle="1" w:styleId="1226">
    <w:name w:val="TableBody-Left Indented"/>
    <w:basedOn w:val="1223"/>
    <w:autoRedefine/>
    <w:qFormat/>
    <w:uiPriority w:val="0"/>
    <w:pPr>
      <w:ind w:left="245"/>
    </w:pPr>
  </w:style>
  <w:style w:type="paragraph" w:customStyle="1" w:styleId="1227">
    <w:name w:val="Thesis"/>
    <w:basedOn w:val="847"/>
    <w:autoRedefine/>
    <w:qFormat/>
    <w:uiPriority w:val="0"/>
    <w:pPr>
      <w:tabs>
        <w:tab w:val="center" w:pos="4467"/>
        <w:tab w:val="right" w:pos="8793"/>
      </w:tabs>
      <w:spacing w:before="80" w:after="80" w:afterLines="0"/>
      <w:ind w:left="142" w:leftChars="71" w:right="-52" w:firstLine="315" w:firstLineChars="150"/>
    </w:pPr>
    <w:rPr>
      <w:rFonts w:ascii="Times New Roman"/>
      <w:i/>
      <w:iCs/>
      <w:snapToGrid/>
      <w:color w:val="FF0000"/>
      <w:szCs w:val="24"/>
    </w:rPr>
  </w:style>
  <w:style w:type="paragraph" w:customStyle="1" w:styleId="1228">
    <w:name w:val="Acronyms"/>
    <w:basedOn w:val="57"/>
    <w:autoRedefine/>
    <w:qFormat/>
    <w:uiPriority w:val="0"/>
    <w:pPr>
      <w:tabs>
        <w:tab w:val="left" w:pos="3600"/>
      </w:tabs>
      <w:spacing w:before="120" w:after="120" w:line="260" w:lineRule="exact"/>
      <w:ind w:left="3600" w:hanging="1714"/>
      <w:jc w:val="left"/>
    </w:pPr>
    <w:rPr>
      <w:rFonts w:eastAsia="宋体" w:cs="Calibri"/>
      <w:sz w:val="22"/>
      <w:szCs w:val="20"/>
    </w:rPr>
  </w:style>
  <w:style w:type="paragraph" w:customStyle="1" w:styleId="1229">
    <w:name w:val="FigureArt-Right"/>
    <w:basedOn w:val="1"/>
    <w:autoRedefine/>
    <w:qFormat/>
    <w:uiPriority w:val="0"/>
    <w:pPr>
      <w:keepNext/>
      <w:widowControl/>
      <w:spacing w:before="240" w:after="60" w:line="240" w:lineRule="atLeast"/>
      <w:ind w:left="-3326"/>
      <w:jc w:val="right"/>
    </w:pPr>
    <w:rPr>
      <w:rFonts w:ascii="Times New Roman" w:hAnsi="Times New Roman"/>
      <w:kern w:val="24"/>
      <w:sz w:val="22"/>
      <w:lang w:eastAsia="en-US"/>
    </w:rPr>
  </w:style>
  <w:style w:type="paragraph" w:customStyle="1" w:styleId="1230">
    <w:name w:val="ActionCaption"/>
    <w:basedOn w:val="1"/>
    <w:next w:val="1"/>
    <w:autoRedefine/>
    <w:qFormat/>
    <w:uiPriority w:val="0"/>
    <w:pPr>
      <w:widowControl/>
      <w:spacing w:after="240" w:line="240" w:lineRule="exact"/>
      <w:jc w:val="left"/>
    </w:pPr>
    <w:rPr>
      <w:rFonts w:ascii="Helvetica" w:hAnsi="Helvetica" w:cs="Helvetica"/>
      <w:i/>
      <w:iCs/>
      <w:kern w:val="0"/>
      <w:sz w:val="18"/>
      <w:szCs w:val="18"/>
      <w:lang w:eastAsia="en-US"/>
    </w:rPr>
  </w:style>
  <w:style w:type="paragraph" w:customStyle="1" w:styleId="1231">
    <w:name w:val="NumberedList 4"/>
    <w:basedOn w:val="1"/>
    <w:autoRedefine/>
    <w:qFormat/>
    <w:uiPriority w:val="0"/>
    <w:pPr>
      <w:widowControl/>
      <w:tabs>
        <w:tab w:val="left" w:pos="2880"/>
      </w:tabs>
      <w:spacing w:before="60" w:after="60" w:line="280" w:lineRule="exact"/>
      <w:ind w:left="2880" w:hanging="216"/>
      <w:jc w:val="left"/>
    </w:pPr>
    <w:rPr>
      <w:rFonts w:ascii="Times New Roman" w:hAnsi="Times New Roman"/>
      <w:kern w:val="0"/>
      <w:sz w:val="22"/>
      <w:lang w:eastAsia="en-US"/>
    </w:rPr>
  </w:style>
  <w:style w:type="paragraph" w:customStyle="1" w:styleId="1232">
    <w:name w:val="NumberedList 5"/>
    <w:basedOn w:val="1"/>
    <w:autoRedefine/>
    <w:qFormat/>
    <w:uiPriority w:val="0"/>
    <w:pPr>
      <w:widowControl/>
      <w:tabs>
        <w:tab w:val="left" w:pos="3600"/>
      </w:tabs>
      <w:ind w:left="3600" w:hanging="72"/>
      <w:jc w:val="left"/>
    </w:pPr>
    <w:rPr>
      <w:rFonts w:ascii="Times New Roman" w:hAnsi="Times New Roman"/>
      <w:kern w:val="0"/>
      <w:sz w:val="20"/>
      <w:szCs w:val="20"/>
      <w:lang w:eastAsia="en-US"/>
    </w:rPr>
  </w:style>
  <w:style w:type="paragraph" w:customStyle="1" w:styleId="1233">
    <w:name w:val="Para"/>
    <w:basedOn w:val="1"/>
    <w:autoRedefine/>
    <w:qFormat/>
    <w:uiPriority w:val="0"/>
    <w:pPr>
      <w:widowControl/>
      <w:suppressAutoHyphens/>
      <w:spacing w:before="120" w:after="120"/>
      <w:ind w:left="2160"/>
    </w:pPr>
    <w:rPr>
      <w:rFonts w:ascii="Arial" w:hAnsi="Arial" w:cs="Arial"/>
      <w:kern w:val="0"/>
      <w:sz w:val="20"/>
      <w:szCs w:val="20"/>
      <w:lang w:eastAsia="en-US"/>
    </w:rPr>
  </w:style>
  <w:style w:type="paragraph" w:customStyle="1" w:styleId="1234">
    <w:name w:val="TtlpgAbstract"/>
    <w:basedOn w:val="1233"/>
    <w:next w:val="1235"/>
    <w:autoRedefine/>
    <w:qFormat/>
    <w:uiPriority w:val="0"/>
    <w:pPr>
      <w:spacing w:before="1440"/>
    </w:pPr>
  </w:style>
  <w:style w:type="paragraph" w:customStyle="1" w:styleId="1235">
    <w:name w:val="TtlpgSecurityTag"/>
    <w:basedOn w:val="1"/>
    <w:next w:val="1236"/>
    <w:autoRedefine/>
    <w:qFormat/>
    <w:uiPriority w:val="0"/>
    <w:pPr>
      <w:widowControl/>
      <w:suppressAutoHyphens/>
      <w:spacing w:before="1440" w:after="720"/>
      <w:jc w:val="center"/>
    </w:pPr>
    <w:rPr>
      <w:rFonts w:ascii="Arial" w:hAnsi="Arial" w:cs="Arial"/>
      <w:b/>
      <w:bCs/>
      <w:kern w:val="0"/>
      <w:lang w:eastAsia="en-US"/>
    </w:rPr>
  </w:style>
  <w:style w:type="paragraph" w:customStyle="1" w:styleId="1236">
    <w:name w:val="TtlpgCompany"/>
    <w:basedOn w:val="1233"/>
    <w:autoRedefine/>
    <w:qFormat/>
    <w:uiPriority w:val="0"/>
    <w:pPr>
      <w:framePr w:hSpace="187" w:vSpace="187" w:wrap="auto" w:vAnchor="margin" w:hAnchor="text" w:yAlign="bottom"/>
    </w:pPr>
    <w:rPr>
      <w:b/>
      <w:bCs/>
      <w:sz w:val="24"/>
      <w:szCs w:val="24"/>
    </w:rPr>
  </w:style>
  <w:style w:type="paragraph" w:customStyle="1" w:styleId="1237">
    <w:name w:val="TtlpgProductReleaseIdentifier"/>
    <w:basedOn w:val="1233"/>
    <w:next w:val="1234"/>
    <w:autoRedefine/>
    <w:qFormat/>
    <w:uiPriority w:val="0"/>
    <w:pPr>
      <w:tabs>
        <w:tab w:val="left" w:pos="7200"/>
      </w:tabs>
      <w:spacing w:before="360"/>
    </w:pPr>
  </w:style>
  <w:style w:type="paragraph" w:customStyle="1" w:styleId="1238">
    <w:name w:val="TtlpgBookName"/>
    <w:basedOn w:val="1233"/>
    <w:next w:val="1237"/>
    <w:autoRedefine/>
    <w:qFormat/>
    <w:uiPriority w:val="0"/>
    <w:rPr>
      <w:sz w:val="48"/>
      <w:szCs w:val="48"/>
    </w:rPr>
  </w:style>
  <w:style w:type="paragraph" w:customStyle="1" w:styleId="1239">
    <w:name w:val="TtlpgProductName"/>
    <w:basedOn w:val="1233"/>
    <w:next w:val="1238"/>
    <w:autoRedefine/>
    <w:qFormat/>
    <w:uiPriority w:val="0"/>
    <w:pPr>
      <w:pBdr>
        <w:bottom w:val="single" w:color="auto" w:sz="12" w:space="1"/>
      </w:pBdr>
      <w:spacing w:before="2880"/>
    </w:pPr>
    <w:rPr>
      <w:sz w:val="48"/>
      <w:szCs w:val="48"/>
    </w:rPr>
  </w:style>
  <w:style w:type="paragraph" w:customStyle="1" w:styleId="1240">
    <w:name w:val="CopyrightDate"/>
    <w:basedOn w:val="1"/>
    <w:next w:val="1241"/>
    <w:autoRedefine/>
    <w:qFormat/>
    <w:uiPriority w:val="0"/>
    <w:pPr>
      <w:pageBreakBefore/>
      <w:widowControl/>
      <w:suppressAutoHyphens/>
      <w:spacing w:before="120" w:after="360"/>
    </w:pPr>
    <w:rPr>
      <w:rFonts w:ascii="Arial" w:hAnsi="Arial" w:cs="Arial"/>
      <w:b/>
      <w:bCs/>
      <w:kern w:val="0"/>
      <w:sz w:val="20"/>
      <w:szCs w:val="20"/>
      <w:lang w:eastAsia="en-US"/>
    </w:rPr>
  </w:style>
  <w:style w:type="paragraph" w:customStyle="1" w:styleId="1241">
    <w:name w:val="CopyrightPara"/>
    <w:basedOn w:val="1"/>
    <w:autoRedefine/>
    <w:qFormat/>
    <w:uiPriority w:val="0"/>
    <w:pPr>
      <w:widowControl/>
      <w:suppressAutoHyphens/>
      <w:spacing w:before="120" w:after="120"/>
    </w:pPr>
    <w:rPr>
      <w:rFonts w:ascii="Arial" w:hAnsi="Arial" w:cs="Arial"/>
      <w:kern w:val="0"/>
      <w:sz w:val="20"/>
      <w:szCs w:val="20"/>
      <w:lang w:eastAsia="en-US"/>
    </w:rPr>
  </w:style>
  <w:style w:type="paragraph" w:customStyle="1" w:styleId="1242">
    <w:name w:val="TextID"/>
    <w:basedOn w:val="1"/>
    <w:next w:val="1233"/>
    <w:autoRedefine/>
    <w:qFormat/>
    <w:uiPriority w:val="0"/>
    <w:pPr>
      <w:widowControl/>
      <w:suppressAutoHyphens/>
      <w:spacing w:before="240" w:after="120"/>
    </w:pPr>
    <w:rPr>
      <w:rFonts w:ascii="Arial" w:hAnsi="Arial" w:cs="Arial"/>
      <w:b/>
      <w:bCs/>
      <w:kern w:val="0"/>
      <w:lang w:eastAsia="en-US"/>
    </w:rPr>
  </w:style>
  <w:style w:type="paragraph" w:customStyle="1" w:styleId="1243">
    <w:name w:val="TableHeads"/>
    <w:basedOn w:val="1233"/>
    <w:autoRedefine/>
    <w:qFormat/>
    <w:uiPriority w:val="0"/>
    <w:pPr>
      <w:spacing w:after="0"/>
      <w:ind w:left="0"/>
    </w:pPr>
    <w:rPr>
      <w:b/>
      <w:bCs/>
    </w:rPr>
  </w:style>
  <w:style w:type="paragraph" w:customStyle="1" w:styleId="1244">
    <w:name w:val="TablePara"/>
    <w:basedOn w:val="1233"/>
    <w:autoRedefine/>
    <w:qFormat/>
    <w:uiPriority w:val="0"/>
    <w:pPr>
      <w:spacing w:before="60" w:after="60"/>
      <w:ind w:left="0"/>
    </w:pPr>
    <w:rPr>
      <w:sz w:val="16"/>
      <w:szCs w:val="16"/>
    </w:rPr>
  </w:style>
  <w:style w:type="paragraph" w:customStyle="1" w:styleId="1245">
    <w:name w:val="ExampleUserInput"/>
    <w:basedOn w:val="1233"/>
    <w:autoRedefine/>
    <w:qFormat/>
    <w:uiPriority w:val="0"/>
    <w:rPr>
      <w:rFonts w:ascii="Courier 10 Pitch" w:hAnsi="Courier 10 Pitch" w:cs="Times New Roman"/>
      <w:b/>
      <w:bCs/>
    </w:rPr>
  </w:style>
  <w:style w:type="paragraph" w:customStyle="1" w:styleId="1246">
    <w:name w:val="ExampleSystemResponse"/>
    <w:basedOn w:val="1233"/>
    <w:autoRedefine/>
    <w:qFormat/>
    <w:uiPriority w:val="0"/>
    <w:rPr>
      <w:rFonts w:ascii="Courier 10 Pitch" w:hAnsi="Courier 10 Pitch" w:cs="Times New Roman"/>
    </w:rPr>
  </w:style>
  <w:style w:type="paragraph" w:customStyle="1" w:styleId="1247">
    <w:name w:val="Syntax"/>
    <w:basedOn w:val="1233"/>
    <w:autoRedefine/>
    <w:qFormat/>
    <w:uiPriority w:val="0"/>
    <w:rPr>
      <w:rFonts w:ascii="Courier New" w:hAnsi="Courier New" w:cs="Courier New"/>
      <w:sz w:val="18"/>
      <w:szCs w:val="18"/>
    </w:rPr>
  </w:style>
  <w:style w:type="paragraph" w:customStyle="1" w:styleId="1248">
    <w:name w:val="ContentsHead"/>
    <w:basedOn w:val="1"/>
    <w:next w:val="1233"/>
    <w:autoRedefine/>
    <w:qFormat/>
    <w:uiPriority w:val="0"/>
    <w:pPr>
      <w:widowControl/>
      <w:pBdr>
        <w:bottom w:val="single" w:color="auto" w:sz="12" w:space="1"/>
      </w:pBdr>
      <w:suppressAutoHyphens/>
      <w:spacing w:before="720" w:after="240"/>
    </w:pPr>
    <w:rPr>
      <w:rFonts w:ascii="Arial" w:hAnsi="Arial" w:cs="Arial"/>
      <w:b/>
      <w:bCs/>
      <w:kern w:val="0"/>
      <w:sz w:val="28"/>
      <w:szCs w:val="28"/>
      <w:lang w:eastAsia="en-US"/>
    </w:rPr>
  </w:style>
  <w:style w:type="paragraph" w:customStyle="1" w:styleId="1249">
    <w:name w:val="PrefaceIndexHead"/>
    <w:basedOn w:val="1248"/>
    <w:next w:val="1233"/>
    <w:autoRedefine/>
    <w:qFormat/>
    <w:uiPriority w:val="0"/>
    <w:pPr>
      <w:keepNext/>
      <w:pageBreakBefore/>
    </w:pPr>
  </w:style>
  <w:style w:type="paragraph" w:customStyle="1" w:styleId="1250">
    <w:name w:val="AppendixName"/>
    <w:basedOn w:val="3"/>
    <w:next w:val="1233"/>
    <w:autoRedefine/>
    <w:qFormat/>
    <w:uiPriority w:val="0"/>
    <w:pPr>
      <w:keepNext/>
      <w:widowControl/>
      <w:numPr>
        <w:numId w:val="0"/>
      </w:numPr>
      <w:suppressAutoHyphens/>
      <w:autoSpaceDE/>
      <w:autoSpaceDN/>
      <w:adjustRightInd/>
      <w:spacing w:before="60" w:after="480" w:line="240" w:lineRule="auto"/>
      <w:jc w:val="both"/>
      <w:outlineLvl w:val="9"/>
    </w:pPr>
    <w:rPr>
      <w:rFonts w:ascii="Arial" w:hAnsi="Arial" w:eastAsia="宋体" w:cs="Arial"/>
      <w:kern w:val="28"/>
      <w:sz w:val="28"/>
      <w:szCs w:val="28"/>
      <w:lang w:eastAsia="en-US"/>
    </w:rPr>
  </w:style>
  <w:style w:type="paragraph" w:customStyle="1" w:styleId="1251">
    <w:name w:val="AppendixHead"/>
    <w:basedOn w:val="3"/>
    <w:next w:val="1233"/>
    <w:autoRedefine/>
    <w:qFormat/>
    <w:uiPriority w:val="0"/>
    <w:pPr>
      <w:keepNext/>
      <w:widowControl/>
      <w:numPr>
        <w:numId w:val="0"/>
      </w:numPr>
      <w:suppressAutoHyphens/>
      <w:autoSpaceDE/>
      <w:autoSpaceDN/>
      <w:adjustRightInd/>
      <w:spacing w:before="480" w:after="480" w:line="240" w:lineRule="auto"/>
      <w:jc w:val="both"/>
      <w:outlineLvl w:val="9"/>
    </w:pPr>
    <w:rPr>
      <w:rFonts w:ascii="Arial" w:hAnsi="Arial" w:eastAsia="宋体" w:cs="Arial"/>
      <w:kern w:val="28"/>
      <w:sz w:val="28"/>
      <w:szCs w:val="28"/>
      <w:lang w:eastAsia="en-US"/>
    </w:rPr>
  </w:style>
  <w:style w:type="paragraph" w:customStyle="1" w:styleId="1252">
    <w:name w:val="ChapterNumber"/>
    <w:basedOn w:val="1233"/>
    <w:next w:val="3"/>
    <w:autoRedefine/>
    <w:qFormat/>
    <w:uiPriority w:val="0"/>
    <w:pPr>
      <w:pageBreakBefore/>
    </w:pPr>
    <w:rPr>
      <w:sz w:val="48"/>
      <w:szCs w:val="48"/>
    </w:rPr>
  </w:style>
  <w:style w:type="paragraph" w:customStyle="1" w:styleId="1253">
    <w:name w:val="Note"/>
    <w:basedOn w:val="1233"/>
    <w:autoRedefine/>
    <w:qFormat/>
    <w:uiPriority w:val="0"/>
    <w:pPr>
      <w:pBdr>
        <w:top w:val="single" w:color="auto" w:sz="6" w:space="1"/>
        <w:bottom w:val="single" w:color="auto" w:sz="6" w:space="1"/>
      </w:pBdr>
    </w:pPr>
    <w:rPr>
      <w:b/>
      <w:bCs/>
    </w:rPr>
  </w:style>
  <w:style w:type="paragraph" w:customStyle="1" w:styleId="1254">
    <w:name w:val="Company Name"/>
    <w:basedOn w:val="33"/>
    <w:next w:val="1"/>
    <w:autoRedefine/>
    <w:qFormat/>
    <w:uiPriority w:val="0"/>
    <w:pPr>
      <w:keepNext/>
      <w:keepLines/>
      <w:widowControl/>
      <w:pBdr>
        <w:bottom w:val="single" w:color="auto" w:sz="6" w:space="4"/>
      </w:pBdr>
      <w:suppressAutoHyphens/>
      <w:spacing w:before="120" w:after="60"/>
      <w:ind w:left="360" w:hanging="360"/>
      <w:jc w:val="left"/>
    </w:pPr>
    <w:rPr>
      <w:rFonts w:ascii="Times New Roman" w:hAnsi="Times New Roman"/>
      <w:b/>
      <w:bCs/>
      <w:caps/>
      <w:kern w:val="0"/>
      <w:sz w:val="21"/>
      <w:szCs w:val="21"/>
      <w:lang w:eastAsia="en-US"/>
    </w:rPr>
  </w:style>
  <w:style w:type="paragraph" w:customStyle="1" w:styleId="1255">
    <w:name w:val="body"/>
    <w:basedOn w:val="1"/>
    <w:autoRedefine/>
    <w:qFormat/>
    <w:uiPriority w:val="0"/>
    <w:pPr>
      <w:widowControl/>
      <w:suppressAutoHyphens/>
      <w:spacing w:before="120" w:after="120"/>
    </w:pPr>
    <w:rPr>
      <w:rFonts w:ascii="Times New Roman" w:hAnsi="Times New Roman"/>
      <w:b/>
      <w:kern w:val="0"/>
      <w:sz w:val="32"/>
      <w:lang w:eastAsia="en-US"/>
    </w:rPr>
  </w:style>
  <w:style w:type="paragraph" w:customStyle="1" w:styleId="1256">
    <w:name w:val="Figure"/>
    <w:basedOn w:val="1"/>
    <w:next w:val="1"/>
    <w:link w:val="1681"/>
    <w:autoRedefine/>
    <w:qFormat/>
    <w:uiPriority w:val="0"/>
    <w:pPr>
      <w:widowControl/>
      <w:suppressAutoHyphens/>
      <w:spacing w:before="120"/>
    </w:pPr>
    <w:rPr>
      <w:rFonts w:ascii="Arial" w:hAnsi="Arial" w:cs="Arial"/>
      <w:kern w:val="0"/>
      <w:sz w:val="20"/>
      <w:szCs w:val="20"/>
      <w:lang w:eastAsia="en-US"/>
    </w:rPr>
  </w:style>
  <w:style w:type="paragraph" w:customStyle="1" w:styleId="1257">
    <w:name w:val="Title Cover"/>
    <w:basedOn w:val="1258"/>
    <w:next w:val="1259"/>
    <w:autoRedefine/>
    <w:qFormat/>
    <w:uiPriority w:val="0"/>
    <w:pPr>
      <w:pBdr>
        <w:top w:val="single" w:color="auto" w:sz="48" w:space="31"/>
      </w:pBdr>
      <w:tabs>
        <w:tab w:val="left" w:pos="0"/>
      </w:tabs>
      <w:spacing w:before="240" w:after="500" w:line="640" w:lineRule="exact"/>
      <w:ind w:left="-840" w:right="-840"/>
    </w:pPr>
    <w:rPr>
      <w:rFonts w:ascii="Arial Black" w:hAnsi="Arial Black" w:cs="Times New Roman"/>
      <w:b/>
      <w:bCs/>
      <w:spacing w:val="-48"/>
      <w:sz w:val="64"/>
      <w:szCs w:val="64"/>
    </w:rPr>
  </w:style>
  <w:style w:type="paragraph" w:customStyle="1" w:styleId="1258">
    <w:name w:val="Heading Base"/>
    <w:basedOn w:val="1"/>
    <w:next w:val="33"/>
    <w:autoRedefine/>
    <w:qFormat/>
    <w:uiPriority w:val="0"/>
    <w:pPr>
      <w:keepNext/>
      <w:keepLines/>
      <w:widowControl/>
      <w:spacing w:before="140" w:line="220" w:lineRule="atLeast"/>
      <w:ind w:left="1080"/>
      <w:jc w:val="left"/>
    </w:pPr>
    <w:rPr>
      <w:rFonts w:ascii="Arial" w:hAnsi="Arial" w:cs="Arial"/>
      <w:spacing w:val="-4"/>
      <w:kern w:val="28"/>
      <w:sz w:val="22"/>
      <w:lang w:eastAsia="en-US"/>
    </w:rPr>
  </w:style>
  <w:style w:type="paragraph" w:customStyle="1" w:styleId="1259">
    <w:name w:val="Subtitle Cover"/>
    <w:basedOn w:val="1257"/>
    <w:next w:val="33"/>
    <w:autoRedefine/>
    <w:qFormat/>
    <w:uiPriority w:val="0"/>
    <w:pPr>
      <w:pBdr>
        <w:top w:val="single" w:color="auto" w:sz="6" w:space="24"/>
      </w:pBdr>
      <w:tabs>
        <w:tab w:val="clear" w:pos="0"/>
      </w:tabs>
      <w:spacing w:before="0" w:after="0" w:line="480" w:lineRule="atLeast"/>
      <w:ind w:left="0" w:right="0"/>
    </w:pPr>
    <w:rPr>
      <w:rFonts w:ascii="Arial" w:hAnsi="Arial" w:cs="Arial"/>
      <w:b w:val="0"/>
      <w:bCs w:val="0"/>
      <w:spacing w:val="-30"/>
      <w:sz w:val="48"/>
      <w:szCs w:val="48"/>
    </w:rPr>
  </w:style>
  <w:style w:type="paragraph" w:customStyle="1" w:styleId="1260">
    <w:name w:val="CC"/>
    <w:basedOn w:val="33"/>
    <w:autoRedefine/>
    <w:qFormat/>
    <w:uiPriority w:val="0"/>
    <w:pPr>
      <w:widowControl/>
      <w:spacing w:after="240" w:line="240" w:lineRule="atLeast"/>
      <w:ind w:left="360" w:hanging="360"/>
    </w:pPr>
    <w:rPr>
      <w:rFonts w:ascii="Arial" w:hAnsi="Arial" w:cs="Arial"/>
      <w:spacing w:val="-5"/>
      <w:kern w:val="0"/>
      <w:sz w:val="20"/>
      <w:szCs w:val="20"/>
      <w:lang w:eastAsia="en-US"/>
    </w:rPr>
  </w:style>
  <w:style w:type="paragraph" w:customStyle="1" w:styleId="1261">
    <w:name w:val="level 3 text"/>
    <w:basedOn w:val="1"/>
    <w:autoRedefine/>
    <w:qFormat/>
    <w:uiPriority w:val="0"/>
    <w:pPr>
      <w:widowControl/>
      <w:ind w:left="360"/>
      <w:jc w:val="left"/>
    </w:pPr>
    <w:rPr>
      <w:rFonts w:ascii="Times" w:hAnsi="Times" w:cs="Times"/>
      <w:spacing w:val="-5"/>
      <w:kern w:val="0"/>
      <w:lang w:eastAsia="en-US"/>
    </w:rPr>
  </w:style>
  <w:style w:type="paragraph" w:customStyle="1" w:styleId="1262">
    <w:name w:val="RFQ Question"/>
    <w:basedOn w:val="1263"/>
    <w:next w:val="1263"/>
    <w:autoRedefine/>
    <w:qFormat/>
    <w:uiPriority w:val="0"/>
    <w:rPr>
      <w:i/>
      <w:iCs/>
    </w:rPr>
  </w:style>
  <w:style w:type="paragraph" w:customStyle="1" w:styleId="1263">
    <w:name w:val="Bid text"/>
    <w:basedOn w:val="1"/>
    <w:autoRedefine/>
    <w:qFormat/>
    <w:uiPriority w:val="0"/>
    <w:pPr>
      <w:widowControl/>
      <w:autoSpaceDE w:val="0"/>
      <w:autoSpaceDN w:val="0"/>
      <w:spacing w:before="120" w:after="120"/>
      <w:jc w:val="left"/>
    </w:pPr>
    <w:rPr>
      <w:rFonts w:ascii="Arial" w:hAnsi="Arial" w:cs="Arial"/>
      <w:kern w:val="0"/>
      <w:sz w:val="22"/>
      <w:lang w:val="en-GB" w:eastAsia="en-US"/>
    </w:rPr>
  </w:style>
  <w:style w:type="paragraph" w:customStyle="1" w:styleId="1264">
    <w:name w:val="NumberedList 6"/>
    <w:basedOn w:val="1"/>
    <w:autoRedefine/>
    <w:qFormat/>
    <w:uiPriority w:val="0"/>
    <w:pPr>
      <w:widowControl/>
      <w:tabs>
        <w:tab w:val="left" w:pos="3600"/>
      </w:tabs>
      <w:ind w:left="3600" w:hanging="72"/>
      <w:jc w:val="left"/>
    </w:pPr>
    <w:rPr>
      <w:rFonts w:ascii="Times New Roman" w:hAnsi="Times New Roman"/>
      <w:kern w:val="0"/>
      <w:sz w:val="20"/>
      <w:szCs w:val="20"/>
      <w:lang w:eastAsia="en-US"/>
    </w:rPr>
  </w:style>
  <w:style w:type="paragraph" w:customStyle="1" w:styleId="1265">
    <w:name w:val="NumberedList 7"/>
    <w:basedOn w:val="1"/>
    <w:autoRedefine/>
    <w:qFormat/>
    <w:uiPriority w:val="0"/>
    <w:pPr>
      <w:widowControl/>
      <w:tabs>
        <w:tab w:val="left" w:pos="3600"/>
      </w:tabs>
      <w:ind w:left="3600" w:hanging="72"/>
      <w:jc w:val="left"/>
    </w:pPr>
    <w:rPr>
      <w:rFonts w:ascii="Times New Roman" w:hAnsi="Times New Roman"/>
      <w:kern w:val="0"/>
      <w:sz w:val="20"/>
      <w:szCs w:val="20"/>
      <w:lang w:eastAsia="en-US"/>
    </w:rPr>
  </w:style>
  <w:style w:type="paragraph" w:customStyle="1" w:styleId="1266">
    <w:name w:val="NumberedList 8"/>
    <w:basedOn w:val="1"/>
    <w:autoRedefine/>
    <w:qFormat/>
    <w:uiPriority w:val="0"/>
    <w:pPr>
      <w:widowControl/>
      <w:tabs>
        <w:tab w:val="left" w:pos="3600"/>
      </w:tabs>
      <w:ind w:left="3600" w:hanging="72"/>
      <w:jc w:val="left"/>
    </w:pPr>
    <w:rPr>
      <w:rFonts w:ascii="Times New Roman" w:hAnsi="Times New Roman"/>
      <w:kern w:val="0"/>
      <w:sz w:val="20"/>
      <w:szCs w:val="20"/>
      <w:lang w:eastAsia="en-US"/>
    </w:rPr>
  </w:style>
  <w:style w:type="paragraph" w:customStyle="1" w:styleId="1267">
    <w:name w:val="NumberedList 9"/>
    <w:basedOn w:val="1"/>
    <w:autoRedefine/>
    <w:qFormat/>
    <w:uiPriority w:val="0"/>
    <w:pPr>
      <w:widowControl/>
      <w:tabs>
        <w:tab w:val="left" w:pos="3600"/>
      </w:tabs>
      <w:ind w:left="3600" w:hanging="72"/>
      <w:jc w:val="left"/>
    </w:pPr>
    <w:rPr>
      <w:rFonts w:ascii="Times New Roman" w:hAnsi="Times New Roman"/>
      <w:kern w:val="0"/>
      <w:sz w:val="20"/>
      <w:szCs w:val="20"/>
      <w:lang w:eastAsia="en-US"/>
    </w:rPr>
  </w:style>
  <w:style w:type="paragraph" w:customStyle="1" w:styleId="1268">
    <w:name w:val="LetteredList"/>
    <w:basedOn w:val="1208"/>
    <w:autoRedefine/>
    <w:qFormat/>
    <w:uiPriority w:val="0"/>
    <w:pPr>
      <w:ind w:left="2880"/>
    </w:pPr>
  </w:style>
  <w:style w:type="paragraph" w:customStyle="1" w:styleId="1269">
    <w:name w:val="HTML Body"/>
    <w:autoRedefine/>
    <w:qFormat/>
    <w:uiPriority w:val="0"/>
    <w:rPr>
      <w:rFonts w:ascii="Arial" w:hAnsi="Arial" w:eastAsia="宋体" w:cs="Arial"/>
      <w:lang w:val="en-US" w:eastAsia="en-US" w:bidi="ar-SA"/>
    </w:rPr>
  </w:style>
  <w:style w:type="paragraph" w:customStyle="1" w:styleId="1270">
    <w:name w:val="Paragraph"/>
    <w:basedOn w:val="1"/>
    <w:autoRedefine/>
    <w:qFormat/>
    <w:uiPriority w:val="0"/>
    <w:pPr>
      <w:widowControl/>
      <w:jc w:val="left"/>
    </w:pPr>
    <w:rPr>
      <w:rFonts w:ascii="Times New Roman" w:hAnsi="Times New Roman"/>
      <w:snapToGrid w:val="0"/>
      <w:color w:val="000080"/>
      <w:kern w:val="0"/>
      <w:szCs w:val="20"/>
      <w:lang w:eastAsia="en-US"/>
    </w:rPr>
  </w:style>
  <w:style w:type="paragraph" w:customStyle="1" w:styleId="1271">
    <w:name w:val="my para"/>
    <w:basedOn w:val="1"/>
    <w:autoRedefine/>
    <w:qFormat/>
    <w:uiPriority w:val="0"/>
    <w:pPr>
      <w:widowControl/>
      <w:spacing w:before="60" w:after="120"/>
      <w:ind w:left="720"/>
      <w:jc w:val="left"/>
    </w:pPr>
    <w:rPr>
      <w:rFonts w:ascii="Tahoma" w:hAnsi="Tahoma" w:cs="Tahoma"/>
      <w:snapToGrid w:val="0"/>
      <w:color w:val="0000FF"/>
      <w:kern w:val="0"/>
      <w:sz w:val="22"/>
      <w:szCs w:val="20"/>
      <w:lang w:eastAsia="en-US"/>
    </w:rPr>
  </w:style>
  <w:style w:type="paragraph" w:customStyle="1" w:styleId="1272">
    <w:name w:val="Appendix L2"/>
    <w:basedOn w:val="4"/>
    <w:next w:val="1"/>
    <w:autoRedefine/>
    <w:qFormat/>
    <w:uiPriority w:val="0"/>
    <w:pPr>
      <w:keepNext w:val="0"/>
      <w:keepLines w:val="0"/>
      <w:numPr>
        <w:ilvl w:val="0"/>
        <w:numId w:val="0"/>
      </w:numPr>
      <w:spacing w:before="0" w:after="0" w:line="240" w:lineRule="auto"/>
      <w:jc w:val="left"/>
    </w:pPr>
    <w:rPr>
      <w:rFonts w:ascii="Times New Roman" w:hAnsi="Times New Roman" w:eastAsia="宋体" w:cs="Arial"/>
      <w:bCs w:val="0"/>
      <w:kern w:val="0"/>
      <w:sz w:val="24"/>
      <w:szCs w:val="20"/>
      <w:lang w:eastAsia="en-US"/>
    </w:rPr>
  </w:style>
  <w:style w:type="paragraph" w:customStyle="1" w:styleId="1273">
    <w:name w:val="CellHeading"/>
    <w:autoRedefine/>
    <w:qFormat/>
    <w:uiPriority w:val="0"/>
    <w:pPr>
      <w:keepNext/>
      <w:widowControl w:val="0"/>
      <w:spacing w:line="280" w:lineRule="atLeast"/>
    </w:pPr>
    <w:rPr>
      <w:rFonts w:ascii="Times New Roman" w:hAnsi="Times New Roman" w:eastAsia="宋体" w:cs="Times New Roman"/>
      <w:color w:val="000080"/>
      <w:sz w:val="24"/>
      <w:lang w:val="en-GB" w:eastAsia="en-US" w:bidi="ar-SA"/>
    </w:rPr>
  </w:style>
  <w:style w:type="paragraph" w:customStyle="1" w:styleId="1274">
    <w:name w:val="my bullet"/>
    <w:basedOn w:val="1271"/>
    <w:autoRedefine/>
    <w:qFormat/>
    <w:uiPriority w:val="0"/>
    <w:pPr>
      <w:numPr>
        <w:ilvl w:val="0"/>
        <w:numId w:val="45"/>
      </w:numPr>
      <w:tabs>
        <w:tab w:val="clear" w:pos="720"/>
      </w:tabs>
      <w:spacing w:after="60"/>
      <w:ind w:left="1080"/>
    </w:pPr>
    <w:rPr>
      <w:snapToGrid/>
    </w:rPr>
  </w:style>
  <w:style w:type="paragraph" w:customStyle="1" w:styleId="1275">
    <w:name w:val="Heading 3 Text"/>
    <w:basedOn w:val="1"/>
    <w:autoRedefine/>
    <w:qFormat/>
    <w:uiPriority w:val="0"/>
    <w:pPr>
      <w:widowControl/>
      <w:ind w:left="1260"/>
      <w:jc w:val="left"/>
    </w:pPr>
    <w:rPr>
      <w:rFonts w:ascii="Times New Roman" w:hAnsi="Times New Roman"/>
      <w:kern w:val="0"/>
      <w:szCs w:val="20"/>
      <w:lang w:eastAsia="en-US"/>
    </w:rPr>
  </w:style>
  <w:style w:type="paragraph" w:customStyle="1" w:styleId="1276">
    <w:name w:val="Heading 2 Text"/>
    <w:basedOn w:val="1"/>
    <w:autoRedefine/>
    <w:qFormat/>
    <w:uiPriority w:val="0"/>
    <w:pPr>
      <w:widowControl/>
      <w:ind w:left="900"/>
      <w:jc w:val="left"/>
    </w:pPr>
    <w:rPr>
      <w:rFonts w:ascii="Times New Roman" w:hAnsi="Times New Roman"/>
      <w:kern w:val="0"/>
      <w:szCs w:val="20"/>
      <w:lang w:eastAsia="en-US"/>
    </w:rPr>
  </w:style>
  <w:style w:type="paragraph" w:customStyle="1" w:styleId="1277">
    <w:name w:val="my para-tahoma"/>
    <w:basedOn w:val="1271"/>
    <w:autoRedefine/>
    <w:qFormat/>
    <w:uiPriority w:val="0"/>
  </w:style>
  <w:style w:type="paragraph" w:customStyle="1" w:styleId="1278">
    <w:name w:val="mypara"/>
    <w:basedOn w:val="1"/>
    <w:autoRedefine/>
    <w:qFormat/>
    <w:uiPriority w:val="0"/>
    <w:pPr>
      <w:widowControl/>
    </w:pPr>
    <w:rPr>
      <w:rFonts w:ascii="Times New Roman" w:hAnsi="Times New Roman"/>
      <w:snapToGrid w:val="0"/>
      <w:color w:val="000080"/>
      <w:kern w:val="0"/>
      <w:szCs w:val="20"/>
      <w:lang w:eastAsia="en-US"/>
    </w:rPr>
  </w:style>
  <w:style w:type="paragraph" w:customStyle="1" w:styleId="1279">
    <w:name w:val="Heading 3a"/>
    <w:basedOn w:val="5"/>
    <w:autoRedefine/>
    <w:qFormat/>
    <w:uiPriority w:val="0"/>
    <w:pPr>
      <w:keepLines w:val="0"/>
      <w:widowControl/>
      <w:numPr>
        <w:ilvl w:val="0"/>
        <w:numId w:val="0"/>
      </w:numPr>
      <w:spacing w:before="240" w:after="60" w:line="240" w:lineRule="auto"/>
      <w:jc w:val="left"/>
    </w:pPr>
    <w:rPr>
      <w:rFonts w:ascii="Arial" w:hAnsi="Arial"/>
      <w:bCs w:val="0"/>
      <w:color w:val="0000FF"/>
      <w:kern w:val="0"/>
      <w:sz w:val="24"/>
      <w:szCs w:val="24"/>
      <w:lang w:eastAsia="en-US"/>
    </w:rPr>
  </w:style>
  <w:style w:type="paragraph" w:customStyle="1" w:styleId="1280">
    <w:name w:val="Heading_3b"/>
    <w:basedOn w:val="1279"/>
    <w:autoRedefine/>
    <w:qFormat/>
    <w:uiPriority w:val="0"/>
  </w:style>
  <w:style w:type="paragraph" w:customStyle="1" w:styleId="1281">
    <w:name w:val="NortelResponse"/>
    <w:basedOn w:val="1"/>
    <w:autoRedefine/>
    <w:qFormat/>
    <w:uiPriority w:val="0"/>
    <w:pPr>
      <w:widowControl/>
      <w:spacing w:line="260" w:lineRule="exact"/>
      <w:jc w:val="left"/>
    </w:pPr>
    <w:rPr>
      <w:rFonts w:ascii="Arial" w:hAnsi="Arial" w:cs="Arial"/>
      <w:snapToGrid w:val="0"/>
      <w:color w:val="0000FF"/>
      <w:kern w:val="0"/>
      <w:sz w:val="22"/>
      <w:szCs w:val="20"/>
      <w:lang w:eastAsia="en-US"/>
    </w:rPr>
  </w:style>
  <w:style w:type="paragraph" w:customStyle="1" w:styleId="1282">
    <w:name w:val="Response Bullet"/>
    <w:basedOn w:val="1"/>
    <w:autoRedefine/>
    <w:qFormat/>
    <w:uiPriority w:val="0"/>
    <w:pPr>
      <w:widowControl/>
      <w:numPr>
        <w:ilvl w:val="0"/>
        <w:numId w:val="46"/>
      </w:numPr>
      <w:jc w:val="left"/>
    </w:pPr>
    <w:rPr>
      <w:rFonts w:ascii="Arial" w:hAnsi="Arial" w:cs="Arial"/>
      <w:color w:val="0000FF"/>
      <w:kern w:val="0"/>
      <w:sz w:val="20"/>
      <w:lang w:eastAsia="en-US"/>
    </w:rPr>
  </w:style>
  <w:style w:type="paragraph" w:customStyle="1" w:styleId="1283">
    <w:name w:val="list item"/>
    <w:basedOn w:val="1"/>
    <w:autoRedefine/>
    <w:qFormat/>
    <w:uiPriority w:val="0"/>
    <w:pPr>
      <w:widowControl/>
      <w:numPr>
        <w:ilvl w:val="0"/>
        <w:numId w:val="47"/>
      </w:numPr>
      <w:tabs>
        <w:tab w:val="left" w:pos="288"/>
      </w:tabs>
      <w:spacing w:after="120" w:line="240" w:lineRule="atLeast"/>
      <w:jc w:val="left"/>
    </w:pPr>
    <w:rPr>
      <w:rFonts w:ascii="Times" w:hAnsi="Times"/>
      <w:snapToGrid w:val="0"/>
      <w:color w:val="000000"/>
      <w:kern w:val="0"/>
      <w:szCs w:val="20"/>
      <w:lang w:eastAsia="en-US"/>
    </w:rPr>
  </w:style>
  <w:style w:type="character" w:customStyle="1" w:styleId="1284">
    <w:name w:val="EmailStyle2121"/>
    <w:autoRedefine/>
    <w:qFormat/>
    <w:uiPriority w:val="0"/>
    <w:rPr>
      <w:rFonts w:ascii="Arial" w:hAnsi="Arial" w:cs="Arial"/>
      <w:color w:val="000000"/>
      <w:sz w:val="20"/>
    </w:rPr>
  </w:style>
  <w:style w:type="paragraph" w:customStyle="1" w:styleId="1285">
    <w:name w:val="Three_Number_Para"/>
    <w:basedOn w:val="1"/>
    <w:autoRedefine/>
    <w:qFormat/>
    <w:uiPriority w:val="0"/>
    <w:pPr>
      <w:widowControl/>
      <w:spacing w:before="120"/>
      <w:ind w:left="720"/>
      <w:jc w:val="left"/>
    </w:pPr>
    <w:rPr>
      <w:rFonts w:ascii="Arial" w:hAnsi="Arial"/>
      <w:kern w:val="0"/>
      <w:lang w:eastAsia="en-US"/>
    </w:rPr>
  </w:style>
  <w:style w:type="paragraph" w:customStyle="1" w:styleId="1286">
    <w:name w:val="Bulleted Text"/>
    <w:basedOn w:val="1"/>
    <w:autoRedefine/>
    <w:qFormat/>
    <w:uiPriority w:val="0"/>
    <w:pPr>
      <w:widowControl/>
      <w:numPr>
        <w:ilvl w:val="0"/>
        <w:numId w:val="48"/>
      </w:numPr>
      <w:tabs>
        <w:tab w:val="left" w:pos="1267"/>
        <w:tab w:val="clear" w:pos="1800"/>
      </w:tabs>
      <w:spacing w:before="60"/>
      <w:ind w:left="1267"/>
      <w:jc w:val="left"/>
    </w:pPr>
    <w:rPr>
      <w:rFonts w:ascii="Arial" w:hAnsi="Arial"/>
      <w:kern w:val="0"/>
      <w:sz w:val="22"/>
      <w:szCs w:val="20"/>
      <w:lang w:val="en-GB" w:eastAsia="en-US"/>
    </w:rPr>
  </w:style>
  <w:style w:type="paragraph" w:customStyle="1" w:styleId="1287">
    <w:name w:val="Normal Para"/>
    <w:basedOn w:val="1"/>
    <w:autoRedefine/>
    <w:qFormat/>
    <w:uiPriority w:val="0"/>
    <w:pPr>
      <w:widowControl/>
      <w:spacing w:before="120" w:after="120"/>
      <w:ind w:left="907"/>
      <w:jc w:val="left"/>
    </w:pPr>
    <w:rPr>
      <w:rFonts w:ascii="Arial" w:hAnsi="Arial"/>
      <w:kern w:val="0"/>
      <w:sz w:val="22"/>
      <w:szCs w:val="20"/>
      <w:lang w:val="en-GB" w:eastAsia="en-US"/>
    </w:rPr>
  </w:style>
  <w:style w:type="paragraph" w:customStyle="1" w:styleId="1288">
    <w:name w:val="bullet2"/>
    <w:basedOn w:val="1"/>
    <w:autoRedefine/>
    <w:qFormat/>
    <w:uiPriority w:val="0"/>
    <w:pPr>
      <w:widowControl/>
      <w:numPr>
        <w:ilvl w:val="0"/>
        <w:numId w:val="49"/>
      </w:numPr>
      <w:spacing w:before="40" w:after="40"/>
      <w:jc w:val="left"/>
    </w:pPr>
    <w:rPr>
      <w:rFonts w:ascii="Verdana" w:hAnsi="Verdana" w:eastAsia="PMingLiU"/>
      <w:kern w:val="0"/>
      <w:sz w:val="22"/>
      <w:szCs w:val="20"/>
      <w:lang w:eastAsia="en-US"/>
    </w:rPr>
  </w:style>
  <w:style w:type="paragraph" w:customStyle="1" w:styleId="1289">
    <w:name w:val="ND_Heading 2"/>
    <w:basedOn w:val="4"/>
    <w:autoRedefine/>
    <w:qFormat/>
    <w:uiPriority w:val="0"/>
    <w:pPr>
      <w:keepLines w:val="0"/>
      <w:numPr>
        <w:ilvl w:val="2"/>
        <w:numId w:val="50"/>
      </w:numPr>
      <w:spacing w:before="0" w:after="0" w:line="240" w:lineRule="auto"/>
    </w:pPr>
    <w:rPr>
      <w:rFonts w:ascii="Verdana" w:hAnsi="Verdana" w:eastAsia="宋体" w:cs="Arial"/>
      <w:bCs w:val="0"/>
      <w:kern w:val="0"/>
      <w:sz w:val="24"/>
      <w:szCs w:val="20"/>
      <w:lang w:eastAsia="en-US"/>
    </w:rPr>
  </w:style>
  <w:style w:type="paragraph" w:customStyle="1" w:styleId="1290">
    <w:name w:val="Heading with pointer"/>
    <w:basedOn w:val="7"/>
    <w:next w:val="1"/>
    <w:autoRedefine/>
    <w:qFormat/>
    <w:uiPriority w:val="0"/>
    <w:pPr>
      <w:keepLines w:val="0"/>
      <w:widowControl/>
      <w:numPr>
        <w:ilvl w:val="0"/>
        <w:numId w:val="0"/>
      </w:numPr>
      <w:tabs>
        <w:tab w:val="left" w:pos="900"/>
        <w:tab w:val="clear" w:pos="992"/>
      </w:tabs>
      <w:spacing w:before="0" w:after="0" w:line="360" w:lineRule="atLeast"/>
      <w:ind w:left="900" w:hanging="804"/>
      <w:jc w:val="left"/>
      <w:outlineLvl w:val="9"/>
    </w:pPr>
    <w:rPr>
      <w:rFonts w:ascii="Arial" w:hAnsi="Arial"/>
      <w:bCs w:val="0"/>
      <w:i/>
      <w:color w:val="0000FF"/>
      <w:kern w:val="0"/>
      <w:sz w:val="24"/>
      <w:szCs w:val="20"/>
      <w:lang w:val="en-US" w:eastAsia="en-US"/>
    </w:rPr>
  </w:style>
  <w:style w:type="paragraph" w:customStyle="1" w:styleId="1291">
    <w:name w:val="Header1"/>
    <w:basedOn w:val="1"/>
    <w:autoRedefine/>
    <w:qFormat/>
    <w:uiPriority w:val="0"/>
    <w:pPr>
      <w:widowControl/>
      <w:tabs>
        <w:tab w:val="left" w:pos="720"/>
      </w:tabs>
      <w:ind w:left="720" w:hanging="360"/>
      <w:jc w:val="left"/>
    </w:pPr>
    <w:rPr>
      <w:rFonts w:ascii="Times New Roman" w:hAnsi="Times New Roman"/>
      <w:kern w:val="0"/>
      <w:lang w:eastAsia="en-US"/>
    </w:rPr>
  </w:style>
  <w:style w:type="paragraph" w:customStyle="1" w:styleId="1292">
    <w:name w:val="G-Text"/>
    <w:basedOn w:val="43"/>
    <w:autoRedefine/>
    <w:qFormat/>
    <w:uiPriority w:val="0"/>
    <w:pPr>
      <w:widowControl/>
      <w:spacing w:beforeLines="0" w:afterLines="0" w:line="240" w:lineRule="auto"/>
      <w:ind w:left="720"/>
      <w:jc w:val="left"/>
    </w:pPr>
    <w:rPr>
      <w:rFonts w:ascii="Garamond" w:hAnsi="Garamond" w:eastAsia="MS Mincho" w:cs="Courier New"/>
      <w:kern w:val="0"/>
      <w:szCs w:val="20"/>
      <w:lang w:val="en-US" w:eastAsia="en-US"/>
    </w:rPr>
  </w:style>
  <w:style w:type="paragraph" w:customStyle="1" w:styleId="1293">
    <w:name w:val="Response"/>
    <w:basedOn w:val="1"/>
    <w:autoRedefine/>
    <w:qFormat/>
    <w:uiPriority w:val="0"/>
    <w:pPr>
      <w:widowControl/>
      <w:spacing w:after="120"/>
      <w:ind w:left="706"/>
      <w:jc w:val="left"/>
    </w:pPr>
    <w:rPr>
      <w:rFonts w:ascii="Arial" w:hAnsi="Arial"/>
      <w:iCs/>
      <w:color w:val="0000FF"/>
      <w:kern w:val="0"/>
      <w:szCs w:val="20"/>
      <w:lang w:eastAsia="es-ES"/>
    </w:rPr>
  </w:style>
  <w:style w:type="paragraph" w:customStyle="1" w:styleId="1294">
    <w:name w:val="graphics title"/>
    <w:basedOn w:val="7"/>
    <w:autoRedefine/>
    <w:qFormat/>
    <w:uiPriority w:val="0"/>
    <w:pPr>
      <w:keepLines w:val="0"/>
      <w:widowControl/>
      <w:numPr>
        <w:ilvl w:val="0"/>
        <w:numId w:val="0"/>
      </w:numPr>
      <w:tabs>
        <w:tab w:val="clear" w:pos="992"/>
      </w:tabs>
      <w:spacing w:before="240" w:after="120" w:line="360" w:lineRule="atLeast"/>
      <w:jc w:val="left"/>
    </w:pPr>
    <w:rPr>
      <w:rFonts w:ascii="Arial" w:hAnsi="Arial"/>
      <w:bCs w:val="0"/>
      <w:i/>
      <w:color w:val="0000FF"/>
      <w:kern w:val="0"/>
      <w:sz w:val="24"/>
      <w:szCs w:val="20"/>
      <w:lang w:val="en-US" w:eastAsia="en-US"/>
    </w:rPr>
  </w:style>
  <w:style w:type="paragraph" w:customStyle="1" w:styleId="1295">
    <w:name w:val="wfxFaxNum"/>
    <w:basedOn w:val="1"/>
    <w:autoRedefine/>
    <w:qFormat/>
    <w:uiPriority w:val="0"/>
    <w:pPr>
      <w:widowControl/>
      <w:tabs>
        <w:tab w:val="left" w:pos="360"/>
      </w:tabs>
      <w:jc w:val="left"/>
    </w:pPr>
    <w:rPr>
      <w:rFonts w:ascii="Times New Roman" w:hAnsi="Times New Roman"/>
      <w:kern w:val="0"/>
      <w:szCs w:val="20"/>
      <w:lang w:eastAsia="en-US"/>
    </w:rPr>
  </w:style>
  <w:style w:type="paragraph" w:customStyle="1" w:styleId="1296">
    <w:name w:val="NN response"/>
    <w:basedOn w:val="847"/>
    <w:autoRedefine/>
    <w:qFormat/>
    <w:uiPriority w:val="0"/>
    <w:pPr>
      <w:tabs>
        <w:tab w:val="center" w:pos="4467"/>
        <w:tab w:val="right" w:pos="8793"/>
      </w:tabs>
      <w:spacing w:before="80" w:after="120" w:afterLines="0"/>
      <w:ind w:left="720" w:leftChars="71" w:right="-52" w:firstLine="315" w:firstLineChars="150"/>
    </w:pPr>
    <w:rPr>
      <w:rFonts w:ascii="Tahoma" w:hAnsi="Tahoma" w:cs="Tahoma"/>
      <w:b/>
      <w:bCs/>
      <w:snapToGrid/>
      <w:color w:val="0000FF"/>
      <w:szCs w:val="21"/>
      <w:u w:val="single"/>
    </w:rPr>
  </w:style>
  <w:style w:type="paragraph" w:customStyle="1" w:styleId="1297">
    <w:name w:val="mybullet tahoma"/>
    <w:basedOn w:val="1288"/>
    <w:autoRedefine/>
    <w:qFormat/>
    <w:uiPriority w:val="0"/>
    <w:pPr>
      <w:tabs>
        <w:tab w:val="clear" w:pos="360"/>
      </w:tabs>
      <w:ind w:left="1080"/>
    </w:pPr>
    <w:rPr>
      <w:rFonts w:ascii="Tahoma" w:hAnsi="Tahoma" w:cs="Tahoma"/>
      <w:color w:val="0000FF"/>
    </w:rPr>
  </w:style>
  <w:style w:type="paragraph" w:customStyle="1" w:styleId="1298">
    <w:name w:val="body 1"/>
    <w:basedOn w:val="1"/>
    <w:autoRedefine/>
    <w:qFormat/>
    <w:uiPriority w:val="0"/>
    <w:pPr>
      <w:keepLines/>
      <w:widowControl/>
      <w:spacing w:before="120"/>
      <w:ind w:left="567"/>
      <w:jc w:val="left"/>
    </w:pPr>
    <w:rPr>
      <w:rFonts w:ascii="Times New Roman" w:hAnsi="Times New Roman"/>
      <w:kern w:val="0"/>
      <w:szCs w:val="20"/>
      <w:lang w:val="en-AU" w:eastAsia="en-US"/>
    </w:rPr>
  </w:style>
  <w:style w:type="paragraph" w:customStyle="1" w:styleId="1299">
    <w:name w:val="ZTE标题4"/>
    <w:basedOn w:val="1279"/>
    <w:autoRedefine/>
    <w:qFormat/>
    <w:uiPriority w:val="0"/>
    <w:pPr>
      <w:tabs>
        <w:tab w:val="left" w:pos="1276"/>
      </w:tabs>
      <w:spacing w:before="200" w:after="120"/>
      <w:ind w:left="1276" w:hanging="1276"/>
      <w:outlineLvl w:val="3"/>
    </w:pPr>
    <w:rPr>
      <w:color w:val="auto"/>
      <w:sz w:val="21"/>
      <w:szCs w:val="21"/>
      <w:lang w:val="pt-BR"/>
    </w:rPr>
  </w:style>
  <w:style w:type="paragraph" w:customStyle="1" w:styleId="1300">
    <w:name w:val="样式5"/>
    <w:basedOn w:val="55"/>
    <w:link w:val="1719"/>
    <w:autoRedefine/>
    <w:qFormat/>
    <w:uiPriority w:val="0"/>
    <w:pPr>
      <w:widowControl/>
      <w:pBdr>
        <w:bottom w:val="none" w:color="auto" w:sz="0" w:space="0"/>
      </w:pBdr>
      <w:tabs>
        <w:tab w:val="left" w:pos="1247"/>
        <w:tab w:val="right" w:pos="8273"/>
        <w:tab w:val="right" w:pos="9356"/>
        <w:tab w:val="clear" w:pos="4153"/>
        <w:tab w:val="clear" w:pos="8306"/>
      </w:tabs>
      <w:snapToGrid/>
      <w:spacing w:beforeLines="100"/>
      <w:ind w:left="1247" w:right="-20" w:rightChars="-10" w:hanging="1247"/>
      <w:jc w:val="right"/>
    </w:pPr>
    <w:rPr>
      <w:rFonts w:eastAsia="仿宋" w:cs="黑体"/>
      <w:sz w:val="28"/>
      <w:szCs w:val="16"/>
      <w:lang w:val="en-US"/>
    </w:rPr>
  </w:style>
  <w:style w:type="paragraph" w:customStyle="1" w:styleId="1301">
    <w:name w:val="页脚1"/>
    <w:basedOn w:val="1182"/>
    <w:autoRedefine/>
    <w:qFormat/>
    <w:uiPriority w:val="0"/>
    <w:rPr>
      <w:rFonts w:ascii="Times New Roman" w:hAnsi="Times New Roman"/>
    </w:rPr>
  </w:style>
  <w:style w:type="paragraph" w:customStyle="1" w:styleId="1302">
    <w:name w:val="样式8"/>
    <w:basedOn w:val="644"/>
    <w:link w:val="1722"/>
    <w:autoRedefine/>
    <w:qFormat/>
    <w:uiPriority w:val="0"/>
    <w:pPr>
      <w:keepNext w:val="0"/>
      <w:keepLines w:val="0"/>
      <w:widowControl/>
      <w:numPr>
        <w:ilvl w:val="0"/>
        <w:numId w:val="51"/>
      </w:numPr>
      <w:tabs>
        <w:tab w:val="clear" w:pos="576"/>
      </w:tabs>
      <w:spacing w:before="120" w:after="40" w:line="240" w:lineRule="auto"/>
      <w:jc w:val="left"/>
      <w:outlineLvl w:val="9"/>
    </w:pPr>
    <w:rPr>
      <w:rFonts w:ascii="Arial" w:hAnsi="Arial" w:eastAsia="仿宋" w:cs="黑体"/>
      <w:b w:val="0"/>
      <w:bCs/>
      <w:i/>
      <w:sz w:val="21"/>
      <w:szCs w:val="24"/>
      <w:lang w:eastAsia="en-US"/>
    </w:rPr>
  </w:style>
  <w:style w:type="paragraph" w:customStyle="1" w:styleId="1303">
    <w:name w:val="样式9"/>
    <w:basedOn w:val="644"/>
    <w:autoRedefine/>
    <w:qFormat/>
    <w:uiPriority w:val="0"/>
    <w:pPr>
      <w:keepNext w:val="0"/>
      <w:keepLines w:val="0"/>
      <w:widowControl/>
      <w:numPr>
        <w:ilvl w:val="0"/>
        <w:numId w:val="52"/>
      </w:numPr>
      <w:tabs>
        <w:tab w:val="clear" w:pos="576"/>
      </w:tabs>
      <w:spacing w:before="120" w:after="40" w:line="240" w:lineRule="auto"/>
      <w:jc w:val="left"/>
      <w:outlineLvl w:val="9"/>
    </w:pPr>
    <w:rPr>
      <w:rFonts w:ascii="Arial" w:hAnsi="Arial" w:eastAsia="宋体"/>
      <w:b w:val="0"/>
      <w:bCs/>
      <w:i/>
      <w:kern w:val="0"/>
      <w:sz w:val="20"/>
      <w:lang w:eastAsia="en-US"/>
    </w:rPr>
  </w:style>
  <w:style w:type="paragraph" w:customStyle="1" w:styleId="1304">
    <w:name w:val="样式10"/>
    <w:basedOn w:val="760"/>
    <w:autoRedefine/>
    <w:qFormat/>
    <w:uiPriority w:val="0"/>
    <w:pPr>
      <w:widowControl/>
      <w:numPr>
        <w:ilvl w:val="0"/>
        <w:numId w:val="53"/>
      </w:numPr>
      <w:pBdr>
        <w:bottom w:val="none" w:color="auto" w:sz="0" w:space="0"/>
      </w:pBdr>
      <w:tabs>
        <w:tab w:val="left" w:pos="1843"/>
      </w:tabs>
      <w:spacing w:before="40" w:after="120"/>
      <w:ind w:firstLine="16" w:firstLineChars="8"/>
      <w:jc w:val="center"/>
    </w:pPr>
    <w:rPr>
      <w:rFonts w:ascii="Arial" w:hAnsi="Arial"/>
      <w:bCs/>
      <w:i/>
      <w:kern w:val="0"/>
      <w:sz w:val="20"/>
      <w:szCs w:val="20"/>
    </w:rPr>
  </w:style>
  <w:style w:type="paragraph" w:customStyle="1" w:styleId="1305">
    <w:name w:val="样式11"/>
    <w:basedOn w:val="521"/>
    <w:autoRedefine/>
    <w:qFormat/>
    <w:uiPriority w:val="0"/>
    <w:pPr>
      <w:tabs>
        <w:tab w:val="left" w:leader="dot" w:pos="1701"/>
      </w:tabs>
      <w:spacing w:before="40" w:after="40"/>
      <w:ind w:left="420" w:leftChars="0"/>
      <w:jc w:val="left"/>
    </w:pPr>
    <w:rPr>
      <w:rFonts w:ascii="Times New Roman" w:hAnsi="Times New Roman" w:cs="Calibri"/>
      <w:iCs/>
      <w:caps/>
      <w:sz w:val="22"/>
      <w:szCs w:val="20"/>
    </w:rPr>
  </w:style>
  <w:style w:type="paragraph" w:customStyle="1" w:styleId="1306">
    <w:name w:val="样式12"/>
    <w:basedOn w:val="521"/>
    <w:autoRedefine/>
    <w:qFormat/>
    <w:uiPriority w:val="0"/>
    <w:pPr>
      <w:tabs>
        <w:tab w:val="left" w:leader="dot" w:pos="1701"/>
      </w:tabs>
      <w:spacing w:before="40" w:after="40"/>
      <w:ind w:left="420" w:leftChars="0"/>
      <w:jc w:val="left"/>
    </w:pPr>
    <w:rPr>
      <w:rFonts w:ascii="Times New Roman" w:hAnsi="Times New Roman" w:cs="Calibri"/>
      <w:iCs/>
      <w:caps/>
      <w:sz w:val="22"/>
      <w:szCs w:val="20"/>
    </w:rPr>
  </w:style>
  <w:style w:type="paragraph" w:customStyle="1" w:styleId="1307">
    <w:name w:val="样式13"/>
    <w:basedOn w:val="521"/>
    <w:autoRedefine/>
    <w:qFormat/>
    <w:uiPriority w:val="0"/>
    <w:pPr>
      <w:tabs>
        <w:tab w:val="left" w:leader="dot" w:pos="4320"/>
      </w:tabs>
      <w:spacing w:before="40" w:after="40"/>
      <w:ind w:left="420" w:leftChars="0"/>
      <w:jc w:val="left"/>
    </w:pPr>
    <w:rPr>
      <w:rFonts w:ascii="Times New Roman" w:hAnsi="Times New Roman" w:cs="Calibri"/>
      <w:iCs/>
      <w:caps/>
      <w:sz w:val="22"/>
      <w:szCs w:val="20"/>
    </w:rPr>
  </w:style>
  <w:style w:type="paragraph" w:customStyle="1" w:styleId="1308">
    <w:name w:val="样式14"/>
    <w:basedOn w:val="521"/>
    <w:autoRedefine/>
    <w:qFormat/>
    <w:uiPriority w:val="0"/>
    <w:pPr>
      <w:spacing w:before="40" w:after="40"/>
      <w:ind w:left="420" w:leftChars="0" w:hanging="142"/>
      <w:jc w:val="left"/>
    </w:pPr>
    <w:rPr>
      <w:rFonts w:ascii="Times New Roman" w:hAnsi="Times New Roman" w:cs="Calibri"/>
      <w:iCs/>
      <w:caps/>
      <w:sz w:val="22"/>
      <w:szCs w:val="20"/>
    </w:rPr>
  </w:style>
  <w:style w:type="paragraph" w:customStyle="1" w:styleId="1309">
    <w:name w:val="样式15"/>
    <w:basedOn w:val="521"/>
    <w:autoRedefine/>
    <w:qFormat/>
    <w:uiPriority w:val="0"/>
    <w:pPr>
      <w:tabs>
        <w:tab w:val="left" w:leader="dot" w:pos="4320"/>
      </w:tabs>
      <w:spacing w:before="40" w:after="40"/>
      <w:ind w:left="420" w:leftChars="0"/>
      <w:jc w:val="left"/>
    </w:pPr>
    <w:rPr>
      <w:rFonts w:ascii="Times New Roman" w:hAnsi="Times New Roman" w:cs="Calibri"/>
      <w:iCs/>
      <w:caps/>
      <w:sz w:val="22"/>
      <w:szCs w:val="20"/>
    </w:rPr>
  </w:style>
  <w:style w:type="paragraph" w:customStyle="1" w:styleId="1310">
    <w:name w:val="样式16"/>
    <w:basedOn w:val="521"/>
    <w:autoRedefine/>
    <w:qFormat/>
    <w:uiPriority w:val="0"/>
    <w:pPr>
      <w:tabs>
        <w:tab w:val="left" w:leader="dot" w:pos="4320"/>
      </w:tabs>
      <w:spacing w:before="40" w:after="40"/>
      <w:ind w:left="420" w:leftChars="0"/>
      <w:jc w:val="left"/>
    </w:pPr>
    <w:rPr>
      <w:rFonts w:ascii="Times New Roman" w:hAnsi="Times New Roman" w:cs="Calibri"/>
      <w:iCs/>
      <w:caps/>
      <w:sz w:val="22"/>
      <w:szCs w:val="20"/>
    </w:rPr>
  </w:style>
  <w:style w:type="paragraph" w:customStyle="1" w:styleId="1311">
    <w:name w:val="样式 样式2 + 小四 首行缩进:  0 厘米 左  0 字符"/>
    <w:basedOn w:val="644"/>
    <w:autoRedefine/>
    <w:qFormat/>
    <w:uiPriority w:val="0"/>
    <w:pPr>
      <w:keepNext w:val="0"/>
      <w:keepLines w:val="0"/>
      <w:widowControl/>
      <w:numPr>
        <w:ilvl w:val="0"/>
        <w:numId w:val="0"/>
      </w:numPr>
      <w:tabs>
        <w:tab w:val="left" w:pos="1247"/>
        <w:tab w:val="left" w:pos="1843"/>
        <w:tab w:val="clear" w:pos="576"/>
      </w:tabs>
      <w:spacing w:before="120" w:after="40" w:line="240" w:lineRule="auto"/>
      <w:ind w:left="567" w:hanging="567"/>
      <w:jc w:val="left"/>
      <w:outlineLvl w:val="9"/>
    </w:pPr>
    <w:rPr>
      <w:rFonts w:ascii="Arial" w:hAnsi="Arial" w:eastAsia="宋体"/>
      <w:b w:val="0"/>
      <w:i/>
      <w:iCs/>
      <w:kern w:val="0"/>
      <w:sz w:val="24"/>
      <w:lang w:eastAsia="en-US"/>
    </w:rPr>
  </w:style>
  <w:style w:type="paragraph" w:customStyle="1" w:styleId="1312">
    <w:name w:val="页脚无横线"/>
    <w:basedOn w:val="53"/>
    <w:autoRedefine/>
    <w:qFormat/>
    <w:uiPriority w:val="0"/>
    <w:pPr>
      <w:widowControl/>
      <w:tabs>
        <w:tab w:val="right" w:pos="9356"/>
        <w:tab w:val="right" w:pos="13680"/>
        <w:tab w:val="clear" w:pos="4153"/>
        <w:tab w:val="clear" w:pos="8306"/>
      </w:tabs>
      <w:snapToGrid/>
      <w:spacing w:afterLines="100"/>
    </w:pPr>
    <w:rPr>
      <w:rFonts w:ascii="Times New Roman" w:hAnsi="Times New Roman"/>
      <w:kern w:val="0"/>
      <w:sz w:val="16"/>
      <w:szCs w:val="12"/>
      <w:lang w:val="en-US" w:eastAsia="en-US"/>
    </w:rPr>
  </w:style>
  <w:style w:type="character" w:customStyle="1" w:styleId="1313">
    <w:name w:val="Body Char"/>
    <w:link w:val="847"/>
    <w:autoRedefine/>
    <w:qFormat/>
    <w:uiPriority w:val="0"/>
    <w:rPr>
      <w:rFonts w:ascii="宋体" w:hAnsi="Times New Roman"/>
      <w:snapToGrid w:val="0"/>
      <w:sz w:val="21"/>
    </w:rPr>
  </w:style>
  <w:style w:type="paragraph" w:customStyle="1" w:styleId="1314">
    <w:name w:val="ZTE标题5"/>
    <w:basedOn w:val="1"/>
    <w:autoRedefine/>
    <w:qFormat/>
    <w:uiPriority w:val="0"/>
    <w:pPr>
      <w:widowControl/>
      <w:tabs>
        <w:tab w:val="left" w:pos="1276"/>
      </w:tabs>
      <w:spacing w:before="160" w:after="120"/>
      <w:ind w:left="1276" w:hanging="1276"/>
      <w:jc w:val="left"/>
    </w:pPr>
    <w:rPr>
      <w:rFonts w:ascii="Times New Roman" w:hAnsi="Times New Roman"/>
      <w:b/>
      <w:kern w:val="0"/>
      <w:szCs w:val="21"/>
    </w:rPr>
  </w:style>
  <w:style w:type="paragraph" w:customStyle="1" w:styleId="1315">
    <w:name w:val="ZTE标题6"/>
    <w:basedOn w:val="1314"/>
    <w:autoRedefine/>
    <w:qFormat/>
    <w:uiPriority w:val="0"/>
    <w:pPr>
      <w:spacing w:before="120"/>
    </w:pPr>
  </w:style>
  <w:style w:type="character" w:customStyle="1" w:styleId="1316">
    <w:name w:val="Body Char1"/>
    <w:autoRedefine/>
    <w:qFormat/>
    <w:uiPriority w:val="0"/>
    <w:rPr>
      <w:rFonts w:eastAsia="宋体"/>
      <w:sz w:val="21"/>
      <w:szCs w:val="21"/>
      <w:lang w:val="en-US" w:eastAsia="en-US" w:bidi="ar-SA"/>
    </w:rPr>
  </w:style>
  <w:style w:type="paragraph" w:customStyle="1" w:styleId="1317">
    <w:name w:val="字母编号"/>
    <w:basedOn w:val="20"/>
    <w:next w:val="20"/>
    <w:autoRedefine/>
    <w:qFormat/>
    <w:uiPriority w:val="0"/>
    <w:pPr>
      <w:tabs>
        <w:tab w:val="left" w:pos="737"/>
        <w:tab w:val="left" w:pos="1440"/>
      </w:tabs>
      <w:snapToGrid w:val="0"/>
      <w:spacing w:line="300" w:lineRule="auto"/>
      <w:ind w:left="1440" w:hanging="360"/>
    </w:pPr>
    <w:rPr>
      <w:rFonts w:ascii="Times New Roman" w:hAnsi="Times New Roman"/>
    </w:rPr>
  </w:style>
  <w:style w:type="paragraph" w:customStyle="1" w:styleId="1318">
    <w:name w:val="标题4（新）"/>
    <w:basedOn w:val="1"/>
    <w:autoRedefine/>
    <w:qFormat/>
    <w:uiPriority w:val="0"/>
    <w:pPr>
      <w:numPr>
        <w:ilvl w:val="0"/>
        <w:numId w:val="54"/>
      </w:numPr>
    </w:pPr>
    <w:rPr>
      <w:b/>
      <w:szCs w:val="21"/>
    </w:rPr>
  </w:style>
  <w:style w:type="paragraph" w:customStyle="1" w:styleId="1319">
    <w:name w:val="标题五（新）"/>
    <w:basedOn w:val="1318"/>
    <w:autoRedefine/>
    <w:qFormat/>
    <w:uiPriority w:val="0"/>
    <w:pPr>
      <w:numPr>
        <w:ilvl w:val="1"/>
      </w:numPr>
    </w:pPr>
  </w:style>
  <w:style w:type="paragraph" w:customStyle="1" w:styleId="1320">
    <w:name w:val="新二"/>
    <w:basedOn w:val="1"/>
    <w:autoRedefine/>
    <w:qFormat/>
    <w:uiPriority w:val="0"/>
    <w:rPr>
      <w:rFonts w:ascii="Times New Roman" w:hAnsi="Times New Roman"/>
      <w:b/>
      <w:bCs/>
    </w:rPr>
  </w:style>
  <w:style w:type="paragraph" w:customStyle="1" w:styleId="1321">
    <w:name w:val="新标题3"/>
    <w:basedOn w:val="1"/>
    <w:autoRedefine/>
    <w:qFormat/>
    <w:uiPriority w:val="0"/>
    <w:pPr>
      <w:tabs>
        <w:tab w:val="left" w:pos="1287"/>
      </w:tabs>
      <w:ind w:left="1287" w:hanging="720"/>
    </w:pPr>
    <w:rPr>
      <w:rFonts w:ascii="Times New Roman" w:hAnsi="Times New Roman"/>
      <w:b/>
      <w:bCs/>
      <w:color w:val="000000"/>
      <w:szCs w:val="21"/>
    </w:rPr>
  </w:style>
  <w:style w:type="paragraph" w:customStyle="1" w:styleId="1322">
    <w:name w:val="新标题3 Char Char"/>
    <w:basedOn w:val="1"/>
    <w:autoRedefine/>
    <w:qFormat/>
    <w:uiPriority w:val="0"/>
    <w:pPr>
      <w:numPr>
        <w:ilvl w:val="0"/>
        <w:numId w:val="55"/>
      </w:numPr>
    </w:pPr>
    <w:rPr>
      <w:rFonts w:ascii="Times New Roman" w:hAnsi="Times New Roman"/>
      <w:b/>
      <w:bCs/>
      <w:color w:val="000000"/>
      <w:szCs w:val="21"/>
    </w:rPr>
  </w:style>
  <w:style w:type="paragraph" w:customStyle="1" w:styleId="1323">
    <w:name w:val="视讯注释"/>
    <w:basedOn w:val="1"/>
    <w:autoRedefine/>
    <w:qFormat/>
    <w:uiPriority w:val="0"/>
    <w:pPr>
      <w:spacing w:after="156"/>
      <w:ind w:firstLine="200"/>
      <w:jc w:val="left"/>
    </w:pPr>
    <w:rPr>
      <w:rFonts w:ascii="Times New Roman" w:hAnsi="Times New Roman" w:eastAsia="楷体_GB2312"/>
    </w:rPr>
  </w:style>
  <w:style w:type="paragraph" w:customStyle="1" w:styleId="1324">
    <w:name w:val="x表格首行文字"/>
    <w:basedOn w:val="1"/>
    <w:autoRedefine/>
    <w:qFormat/>
    <w:uiPriority w:val="0"/>
    <w:pPr>
      <w:widowControl/>
      <w:snapToGrid w:val="0"/>
      <w:spacing w:line="300" w:lineRule="atLeast"/>
      <w:jc w:val="center"/>
    </w:pPr>
    <w:rPr>
      <w:rFonts w:ascii="Times New Roman" w:hAnsi="Times New Roman"/>
      <w:kern w:val="21"/>
      <w:sz w:val="18"/>
      <w:szCs w:val="20"/>
    </w:rPr>
  </w:style>
  <w:style w:type="paragraph" w:customStyle="1" w:styleId="1325">
    <w:name w:val="x表格正文"/>
    <w:basedOn w:val="1"/>
    <w:autoRedefine/>
    <w:qFormat/>
    <w:uiPriority w:val="0"/>
    <w:pPr>
      <w:widowControl/>
      <w:snapToGrid w:val="0"/>
      <w:spacing w:line="300" w:lineRule="atLeast"/>
      <w:ind w:left="50" w:leftChars="50"/>
      <w:jc w:val="left"/>
    </w:pPr>
    <w:rPr>
      <w:rFonts w:ascii="Times New Roman" w:hAnsi="Times New Roman"/>
      <w:kern w:val="21"/>
      <w:sz w:val="18"/>
      <w:szCs w:val="20"/>
    </w:rPr>
  </w:style>
  <w:style w:type="character" w:customStyle="1" w:styleId="1326">
    <w:name w:val="样式3 Char1"/>
    <w:link w:val="1187"/>
    <w:autoRedefine/>
    <w:qFormat/>
    <w:uiPriority w:val="0"/>
    <w:rPr>
      <w:rFonts w:ascii="Arial" w:hAnsi="Arial" w:cs="宋体"/>
      <w:sz w:val="24"/>
      <w:szCs w:val="21"/>
      <w:lang w:eastAsia="en-US"/>
    </w:rPr>
  </w:style>
  <w:style w:type="paragraph" w:customStyle="1" w:styleId="1327">
    <w:name w:val="图名1"/>
    <w:basedOn w:val="1"/>
    <w:autoRedefine/>
    <w:qFormat/>
    <w:uiPriority w:val="0"/>
    <w:pPr>
      <w:tabs>
        <w:tab w:val="left" w:leader="dot" w:pos="1701"/>
        <w:tab w:val="left" w:pos="9072"/>
      </w:tabs>
      <w:snapToGrid w:val="0"/>
      <w:spacing w:before="120" w:after="360" w:line="360" w:lineRule="atLeast"/>
      <w:ind w:left="1701"/>
      <w:jc w:val="center"/>
    </w:pPr>
    <w:rPr>
      <w:rFonts w:ascii="Times New Roman" w:hAnsi="Times New Roman"/>
      <w:kern w:val="21"/>
      <w:sz w:val="18"/>
      <w:szCs w:val="20"/>
    </w:rPr>
  </w:style>
  <w:style w:type="paragraph" w:customStyle="1" w:styleId="1328">
    <w:name w:val="图前正文"/>
    <w:basedOn w:val="1"/>
    <w:autoRedefine/>
    <w:qFormat/>
    <w:uiPriority w:val="0"/>
    <w:pPr>
      <w:tabs>
        <w:tab w:val="left" w:leader="dot" w:pos="1701"/>
        <w:tab w:val="left" w:pos="9072"/>
      </w:tabs>
      <w:adjustRightInd w:val="0"/>
      <w:snapToGrid w:val="0"/>
      <w:spacing w:before="120" w:after="360" w:line="360" w:lineRule="atLeast"/>
      <w:ind w:left="1701"/>
    </w:pPr>
    <w:rPr>
      <w:rFonts w:ascii="Times New Roman" w:hAnsi="Times New Roman"/>
      <w:kern w:val="21"/>
      <w:szCs w:val="20"/>
    </w:rPr>
  </w:style>
  <w:style w:type="paragraph" w:customStyle="1" w:styleId="1329">
    <w:name w:val="正文编号1"/>
    <w:basedOn w:val="1"/>
    <w:autoRedefine/>
    <w:qFormat/>
    <w:uiPriority w:val="0"/>
    <w:pPr>
      <w:widowControl/>
      <w:tabs>
        <w:tab w:val="left" w:pos="1260"/>
      </w:tabs>
      <w:spacing w:before="360" w:after="120" w:line="360" w:lineRule="atLeast"/>
      <w:ind w:left="401"/>
    </w:pPr>
    <w:rPr>
      <w:rFonts w:ascii="Times New Roman" w:hAnsi="Times New Roman"/>
      <w:color w:val="000000"/>
    </w:rPr>
  </w:style>
  <w:style w:type="paragraph" w:customStyle="1" w:styleId="1330">
    <w:name w:val="Char Char1 Char Char Char Char Char Char"/>
    <w:basedOn w:val="1"/>
    <w:autoRedefine/>
    <w:qFormat/>
    <w:uiPriority w:val="0"/>
    <w:pPr>
      <w:widowControl/>
      <w:jc w:val="left"/>
    </w:pPr>
    <w:rPr>
      <w:rFonts w:ascii="Verdana" w:hAnsi="Verdana" w:eastAsia="仿宋_GB2312"/>
      <w:kern w:val="0"/>
      <w:sz w:val="28"/>
      <w:szCs w:val="20"/>
      <w:lang w:eastAsia="en-US"/>
    </w:rPr>
  </w:style>
  <w:style w:type="paragraph" w:customStyle="1" w:styleId="1331">
    <w:name w:val="样式 标题 2h2l22nd level2Header 2Titre2Head 2H2sect 1.2H21..."/>
    <w:basedOn w:val="4"/>
    <w:autoRedefine/>
    <w:qFormat/>
    <w:uiPriority w:val="0"/>
    <w:pPr>
      <w:keepLines w:val="0"/>
      <w:widowControl/>
      <w:numPr>
        <w:numId w:val="0"/>
      </w:numPr>
      <w:tabs>
        <w:tab w:val="left" w:pos="576"/>
      </w:tabs>
      <w:overflowPunct w:val="0"/>
      <w:spacing w:before="0" w:after="0" w:line="460" w:lineRule="atLeast"/>
      <w:ind w:left="576" w:hanging="576"/>
      <w:jc w:val="left"/>
    </w:pPr>
    <w:rPr>
      <w:rFonts w:ascii="宋体" w:hAnsi="宋体" w:eastAsia="宋体"/>
      <w:kern w:val="0"/>
    </w:rPr>
  </w:style>
  <w:style w:type="character" w:customStyle="1" w:styleId="1332">
    <w:name w:val="Body1! Char"/>
    <w:link w:val="1198"/>
    <w:autoRedefine/>
    <w:qFormat/>
    <w:uiPriority w:val="0"/>
    <w:rPr>
      <w:rFonts w:ascii="Arial" w:hAnsi="Arial"/>
      <w:sz w:val="21"/>
      <w:szCs w:val="21"/>
      <w:lang w:eastAsia="en-US"/>
    </w:rPr>
  </w:style>
  <w:style w:type="character" w:customStyle="1" w:styleId="1333">
    <w:name w:val="Body Char2"/>
    <w:autoRedefine/>
    <w:qFormat/>
    <w:uiPriority w:val="0"/>
    <w:rPr>
      <w:rFonts w:ascii="Arial" w:hAnsi="Arial" w:eastAsia="宋体"/>
      <w:color w:val="0000FF"/>
      <w:sz w:val="21"/>
      <w:szCs w:val="21"/>
      <w:lang w:val="en-US" w:eastAsia="zh-CN" w:bidi="ar-SA"/>
    </w:rPr>
  </w:style>
  <w:style w:type="paragraph" w:customStyle="1" w:styleId="1334">
    <w:name w:val="表格内容正文"/>
    <w:basedOn w:val="1185"/>
    <w:link w:val="1335"/>
    <w:autoRedefine/>
    <w:qFormat/>
    <w:uiPriority w:val="0"/>
    <w:pPr>
      <w:ind w:right="2" w:rightChars="1"/>
    </w:pPr>
    <w:rPr>
      <w:szCs w:val="20"/>
    </w:rPr>
  </w:style>
  <w:style w:type="character" w:customStyle="1" w:styleId="1335">
    <w:name w:val="表格内容正文 Char"/>
    <w:link w:val="1334"/>
    <w:autoRedefine/>
    <w:qFormat/>
    <w:uiPriority w:val="0"/>
    <w:rPr>
      <w:rFonts w:ascii="Arial" w:hAnsi="Arial" w:cs="宋体"/>
      <w:kern w:val="2"/>
      <w:sz w:val="18"/>
    </w:rPr>
  </w:style>
  <w:style w:type="paragraph" w:customStyle="1" w:styleId="1336">
    <w:name w:val="圆点列表1"/>
    <w:basedOn w:val="1"/>
    <w:autoRedefine/>
    <w:qFormat/>
    <w:uiPriority w:val="0"/>
    <w:pPr>
      <w:widowControl/>
      <w:tabs>
        <w:tab w:val="left" w:pos="1667"/>
      </w:tabs>
      <w:adjustRightInd w:val="0"/>
      <w:spacing w:before="60" w:after="60"/>
      <w:ind w:left="1667" w:hanging="420"/>
    </w:pPr>
    <w:rPr>
      <w:rFonts w:ascii="Arial" w:hAnsi="Arial"/>
      <w:kern w:val="0"/>
      <w:sz w:val="20"/>
      <w:szCs w:val="20"/>
      <w:lang w:eastAsia="en-US"/>
    </w:rPr>
  </w:style>
  <w:style w:type="character" w:customStyle="1" w:styleId="1337">
    <w:name w:val="t18"/>
    <w:basedOn w:val="132"/>
    <w:autoRedefine/>
    <w:qFormat/>
    <w:uiPriority w:val="0"/>
  </w:style>
  <w:style w:type="paragraph" w:customStyle="1" w:styleId="1338">
    <w:name w:val="Char Char Char Char Char1 Char Char Char Char Char Char Char Char Char Char Char Char Char Char Char Char Char Char Char"/>
    <w:basedOn w:val="1"/>
    <w:autoRedefine/>
    <w:qFormat/>
    <w:uiPriority w:val="0"/>
    <w:pPr>
      <w:keepNext/>
      <w:tabs>
        <w:tab w:val="left" w:pos="2940"/>
      </w:tabs>
      <w:autoSpaceDE w:val="0"/>
      <w:autoSpaceDN w:val="0"/>
      <w:adjustRightInd w:val="0"/>
      <w:ind w:hanging="420"/>
      <w:jc w:val="left"/>
    </w:pPr>
    <w:rPr>
      <w:rFonts w:ascii="Arial" w:hAnsi="Arial" w:cs="Arial"/>
    </w:rPr>
  </w:style>
  <w:style w:type="paragraph" w:customStyle="1" w:styleId="1339">
    <w:name w:val="图注2"/>
    <w:basedOn w:val="1"/>
    <w:autoRedefine/>
    <w:qFormat/>
    <w:uiPriority w:val="0"/>
    <w:pPr>
      <w:keepNext/>
      <w:widowControl/>
      <w:spacing w:before="120" w:line="300" w:lineRule="atLeast"/>
      <w:jc w:val="center"/>
    </w:pPr>
    <w:rPr>
      <w:rFonts w:ascii="Times New Roman" w:hAnsi="Times New Roman"/>
      <w:sz w:val="15"/>
      <w:szCs w:val="20"/>
    </w:rPr>
  </w:style>
  <w:style w:type="paragraph" w:customStyle="1" w:styleId="1340">
    <w:name w:val="图形正文居中"/>
    <w:basedOn w:val="1"/>
    <w:autoRedefine/>
    <w:qFormat/>
    <w:uiPriority w:val="0"/>
    <w:pPr>
      <w:keepNext/>
      <w:widowControl/>
      <w:spacing w:before="360" w:after="120" w:line="360" w:lineRule="atLeast"/>
      <w:ind w:left="1701"/>
      <w:jc w:val="center"/>
    </w:pPr>
    <w:rPr>
      <w:rFonts w:ascii="Times New Roman" w:hAnsi="Times New Roman"/>
      <w:szCs w:val="20"/>
    </w:rPr>
  </w:style>
  <w:style w:type="paragraph" w:customStyle="1" w:styleId="1341">
    <w:name w:val="注意标题"/>
    <w:basedOn w:val="1"/>
    <w:autoRedefine/>
    <w:qFormat/>
    <w:uiPriority w:val="0"/>
    <w:pPr>
      <w:keepNext/>
      <w:widowControl/>
      <w:pBdr>
        <w:top w:val="single" w:color="auto" w:sz="4" w:space="1"/>
      </w:pBdr>
      <w:spacing w:before="360" w:after="120" w:line="360" w:lineRule="atLeast"/>
      <w:ind w:left="1701"/>
    </w:pPr>
    <w:rPr>
      <w:rFonts w:ascii="Times New Roman" w:hAnsi="Times New Roman" w:eastAsia="黑体"/>
      <w:szCs w:val="20"/>
    </w:rPr>
  </w:style>
  <w:style w:type="paragraph" w:customStyle="1" w:styleId="1342">
    <w:name w:val="注意正文"/>
    <w:basedOn w:val="1"/>
    <w:autoRedefine/>
    <w:qFormat/>
    <w:uiPriority w:val="0"/>
    <w:pPr>
      <w:keepLines/>
      <w:widowControl/>
      <w:pBdr>
        <w:bottom w:val="single" w:color="auto" w:sz="4" w:space="1"/>
      </w:pBdr>
      <w:spacing w:before="120" w:after="360" w:line="360" w:lineRule="atLeast"/>
      <w:ind w:left="1701"/>
    </w:pPr>
    <w:rPr>
      <w:rFonts w:ascii="Times New Roman" w:hAnsi="Times New Roman" w:eastAsia="楷体_GB2312"/>
      <w:szCs w:val="20"/>
    </w:rPr>
  </w:style>
  <w:style w:type="paragraph" w:customStyle="1" w:styleId="1343">
    <w:name w:val="正文编号（1）"/>
    <w:basedOn w:val="1"/>
    <w:autoRedefine/>
    <w:qFormat/>
    <w:uiPriority w:val="0"/>
    <w:pPr>
      <w:tabs>
        <w:tab w:val="left" w:pos="1701"/>
      </w:tabs>
      <w:snapToGrid w:val="0"/>
      <w:spacing w:before="120" w:after="120" w:line="360" w:lineRule="atLeast"/>
      <w:ind w:left="2342" w:hanging="641"/>
    </w:pPr>
    <w:rPr>
      <w:rFonts w:ascii="Times New Roman" w:hAnsi="Times New Roman"/>
      <w:szCs w:val="20"/>
    </w:rPr>
  </w:style>
  <w:style w:type="paragraph" w:customStyle="1" w:styleId="1344">
    <w:name w:val="QB标题2"/>
    <w:basedOn w:val="4"/>
    <w:autoRedefine/>
    <w:qFormat/>
    <w:uiPriority w:val="0"/>
    <w:pPr>
      <w:numPr>
        <w:ilvl w:val="0"/>
        <w:numId w:val="0"/>
      </w:numPr>
      <w:tabs>
        <w:tab w:val="left" w:pos="567"/>
      </w:tabs>
      <w:spacing w:before="0" w:after="0"/>
      <w:ind w:left="567" w:hanging="567"/>
    </w:pPr>
    <w:rPr>
      <w:b w:val="0"/>
      <w:sz w:val="21"/>
      <w:szCs w:val="21"/>
    </w:rPr>
  </w:style>
  <w:style w:type="paragraph" w:customStyle="1" w:styleId="1345">
    <w:name w:val="QB标题3"/>
    <w:basedOn w:val="1344"/>
    <w:autoRedefine/>
    <w:qFormat/>
    <w:uiPriority w:val="0"/>
    <w:pPr>
      <w:tabs>
        <w:tab w:val="left" w:pos="709"/>
        <w:tab w:val="clear" w:pos="567"/>
      </w:tabs>
      <w:ind w:left="709" w:hanging="709"/>
    </w:pPr>
  </w:style>
  <w:style w:type="paragraph" w:customStyle="1" w:styleId="1346">
    <w:name w:val="QB标题4"/>
    <w:basedOn w:val="1344"/>
    <w:autoRedefine/>
    <w:qFormat/>
    <w:uiPriority w:val="0"/>
    <w:pPr>
      <w:tabs>
        <w:tab w:val="left" w:pos="851"/>
        <w:tab w:val="clear" w:pos="567"/>
      </w:tabs>
      <w:ind w:left="851" w:hanging="851"/>
    </w:pPr>
  </w:style>
  <w:style w:type="paragraph" w:customStyle="1" w:styleId="1347">
    <w:name w:val="QB标题5"/>
    <w:basedOn w:val="1346"/>
    <w:autoRedefine/>
    <w:qFormat/>
    <w:uiPriority w:val="0"/>
    <w:pPr>
      <w:tabs>
        <w:tab w:val="left" w:pos="992"/>
        <w:tab w:val="clear" w:pos="851"/>
      </w:tabs>
      <w:ind w:left="992" w:hanging="992"/>
    </w:pPr>
  </w:style>
  <w:style w:type="paragraph" w:customStyle="1" w:styleId="1348">
    <w:name w:val="QB标题6"/>
    <w:basedOn w:val="1347"/>
    <w:autoRedefine/>
    <w:qFormat/>
    <w:uiPriority w:val="0"/>
    <w:pPr>
      <w:tabs>
        <w:tab w:val="left" w:pos="1134"/>
        <w:tab w:val="clear" w:pos="992"/>
      </w:tabs>
      <w:ind w:left="1134" w:hanging="1134"/>
    </w:pPr>
  </w:style>
  <w:style w:type="paragraph" w:customStyle="1" w:styleId="1349">
    <w:name w:val="QB图"/>
    <w:basedOn w:val="1"/>
    <w:next w:val="1"/>
    <w:autoRedefine/>
    <w:qFormat/>
    <w:uiPriority w:val="0"/>
    <w:pPr>
      <w:widowControl/>
      <w:autoSpaceDE w:val="0"/>
      <w:autoSpaceDN w:val="0"/>
      <w:ind w:left="1276" w:hanging="1276"/>
      <w:jc w:val="center"/>
    </w:pPr>
    <w:rPr>
      <w:rFonts w:hAnsi="Times New Roman"/>
      <w:kern w:val="0"/>
      <w:szCs w:val="20"/>
    </w:rPr>
  </w:style>
  <w:style w:type="paragraph" w:customStyle="1" w:styleId="1350">
    <w:name w:val="QB表"/>
    <w:basedOn w:val="1"/>
    <w:next w:val="1"/>
    <w:autoRedefine/>
    <w:qFormat/>
    <w:uiPriority w:val="0"/>
    <w:pPr>
      <w:widowControl/>
      <w:autoSpaceDE w:val="0"/>
      <w:autoSpaceDN w:val="0"/>
      <w:ind w:left="1276" w:hanging="1276"/>
      <w:jc w:val="center"/>
    </w:pPr>
    <w:rPr>
      <w:rFonts w:hAnsi="Times New Roman"/>
      <w:kern w:val="0"/>
      <w:szCs w:val="20"/>
    </w:rPr>
  </w:style>
  <w:style w:type="paragraph" w:customStyle="1" w:styleId="1351">
    <w:name w:val="Bullet Reply"/>
    <w:basedOn w:val="1"/>
    <w:autoRedefine/>
    <w:qFormat/>
    <w:uiPriority w:val="0"/>
    <w:pPr>
      <w:widowControl/>
      <w:numPr>
        <w:ilvl w:val="0"/>
        <w:numId w:val="56"/>
      </w:numPr>
      <w:tabs>
        <w:tab w:val="left" w:pos="360"/>
        <w:tab w:val="left" w:pos="2552"/>
        <w:tab w:val="clear" w:pos="720"/>
      </w:tabs>
      <w:ind w:left="288" w:hanging="288"/>
      <w:jc w:val="left"/>
    </w:pPr>
    <w:rPr>
      <w:rFonts w:ascii="Garamond" w:hAnsi="Garamond" w:eastAsia="Times New Roman"/>
      <w:kern w:val="0"/>
      <w:szCs w:val="20"/>
      <w:lang w:val="en-GB" w:eastAsia="en-US"/>
    </w:rPr>
  </w:style>
  <w:style w:type="paragraph" w:customStyle="1" w:styleId="1352">
    <w:name w:val="默认段落字体 Para Char Char Char Char Char Char Char"/>
    <w:basedOn w:val="25"/>
    <w:autoRedefine/>
    <w:qFormat/>
    <w:uiPriority w:val="0"/>
    <w:pPr>
      <w:shd w:val="clear" w:color="auto" w:fill="000080"/>
      <w:adjustRightInd w:val="0"/>
      <w:spacing w:line="436" w:lineRule="exact"/>
      <w:ind w:left="357"/>
      <w:jc w:val="left"/>
      <w:outlineLvl w:val="3"/>
    </w:pPr>
    <w:rPr>
      <w:rFonts w:ascii="Tahoma" w:hAnsi="Tahoma"/>
      <w:b/>
      <w:sz w:val="24"/>
      <w:szCs w:val="24"/>
      <w:lang w:val="en-US"/>
    </w:rPr>
  </w:style>
  <w:style w:type="paragraph" w:customStyle="1" w:styleId="1353">
    <w:name w:val="Char Char2 Char"/>
    <w:basedOn w:val="1"/>
    <w:autoRedefine/>
    <w:qFormat/>
    <w:uiPriority w:val="0"/>
    <w:pPr>
      <w:keepNext/>
      <w:keepLines/>
      <w:pageBreakBefore/>
      <w:tabs>
        <w:tab w:val="left" w:pos="845"/>
      </w:tabs>
      <w:ind w:left="845" w:hanging="420"/>
    </w:pPr>
    <w:rPr>
      <w:rFonts w:ascii="Tahoma" w:hAnsi="Tahoma"/>
      <w:szCs w:val="20"/>
    </w:rPr>
  </w:style>
  <w:style w:type="character" w:customStyle="1" w:styleId="1354">
    <w:name w:val="标题1 Char"/>
    <w:link w:val="535"/>
    <w:autoRedefine/>
    <w:qFormat/>
    <w:uiPriority w:val="0"/>
    <w:rPr>
      <w:rFonts w:ascii="宋体" w:hAnsi="Courier New"/>
      <w:b/>
      <w:kern w:val="2"/>
      <w:sz w:val="30"/>
      <w:lang w:val="zh-CN" w:eastAsia="zh-CN"/>
    </w:rPr>
  </w:style>
  <w:style w:type="character" w:customStyle="1" w:styleId="1355">
    <w:name w:val="编号1内正文 Char"/>
    <w:link w:val="1194"/>
    <w:autoRedefine/>
    <w:qFormat/>
    <w:uiPriority w:val="0"/>
    <w:rPr>
      <w:rFonts w:ascii="Arial" w:hAnsi="Arial"/>
      <w:sz w:val="21"/>
      <w:szCs w:val="21"/>
      <w:lang w:eastAsia="en-US"/>
    </w:rPr>
  </w:style>
  <w:style w:type="character" w:customStyle="1" w:styleId="1356">
    <w:name w:val="Bullet Char"/>
    <w:link w:val="757"/>
    <w:autoRedefine/>
    <w:qFormat/>
    <w:uiPriority w:val="0"/>
    <w:rPr>
      <w:rFonts w:ascii="宋体" w:hAnsi="Times New Roman"/>
      <w:snapToGrid w:val="0"/>
      <w:sz w:val="21"/>
    </w:rPr>
  </w:style>
  <w:style w:type="paragraph" w:customStyle="1" w:styleId="1357">
    <w:name w:val="表格题注"/>
    <w:next w:val="1"/>
    <w:autoRedefine/>
    <w:qFormat/>
    <w:uiPriority w:val="0"/>
    <w:pPr>
      <w:keepLines/>
      <w:spacing w:beforeLines="100"/>
      <w:jc w:val="center"/>
    </w:pPr>
    <w:rPr>
      <w:rFonts w:ascii="Arial" w:hAnsi="Arial" w:eastAsia="宋体" w:cs="Times New Roman"/>
      <w:sz w:val="18"/>
      <w:szCs w:val="18"/>
      <w:lang w:val="en-US" w:eastAsia="zh-CN" w:bidi="ar-SA"/>
    </w:rPr>
  </w:style>
  <w:style w:type="paragraph" w:customStyle="1" w:styleId="1358">
    <w:name w:val="33333 Char"/>
    <w:basedOn w:val="1"/>
    <w:autoRedefine/>
    <w:qFormat/>
    <w:uiPriority w:val="0"/>
    <w:pPr>
      <w:numPr>
        <w:ilvl w:val="0"/>
        <w:numId w:val="57"/>
      </w:numPr>
      <w:tabs>
        <w:tab w:val="clear" w:pos="360"/>
      </w:tabs>
      <w:ind w:left="0" w:firstLine="0"/>
    </w:pPr>
    <w:rPr>
      <w:rFonts w:ascii="Tahoma" w:hAnsi="Tahoma"/>
      <w:szCs w:val="20"/>
    </w:rPr>
  </w:style>
  <w:style w:type="paragraph" w:customStyle="1" w:styleId="1359">
    <w:name w:val="序言称呼"/>
    <w:basedOn w:val="1"/>
    <w:autoRedefine/>
    <w:qFormat/>
    <w:uiPriority w:val="0"/>
    <w:pPr>
      <w:spacing w:before="60" w:after="60" w:line="300" w:lineRule="auto"/>
    </w:pPr>
    <w:rPr>
      <w:rFonts w:ascii="Times New Roman" w:hAnsi="Times New Roman" w:eastAsia="楷体_GB2312"/>
      <w:b/>
      <w:spacing w:val="20"/>
      <w:sz w:val="28"/>
      <w:szCs w:val="20"/>
    </w:rPr>
  </w:style>
  <w:style w:type="paragraph" w:customStyle="1" w:styleId="1360">
    <w:name w:val="序言文字"/>
    <w:basedOn w:val="1"/>
    <w:autoRedefine/>
    <w:qFormat/>
    <w:uiPriority w:val="0"/>
    <w:pPr>
      <w:spacing w:before="60" w:after="60" w:line="300" w:lineRule="auto"/>
      <w:ind w:firstLine="510"/>
    </w:pPr>
    <w:rPr>
      <w:rFonts w:ascii="Times New Roman" w:hAnsi="Times New Roman" w:eastAsia="楷体_GB2312"/>
      <w:spacing w:val="10"/>
      <w:szCs w:val="20"/>
    </w:rPr>
  </w:style>
  <w:style w:type="paragraph" w:customStyle="1" w:styleId="1361">
    <w:name w:val="xl22"/>
    <w:basedOn w:val="1"/>
    <w:autoRedefine/>
    <w:qFormat/>
    <w:uiPriority w:val="0"/>
    <w:pPr>
      <w:widowControl/>
      <w:pBdr>
        <w:top w:val="single" w:color="auto" w:sz="8" w:space="0"/>
        <w:left w:val="single" w:color="auto" w:sz="8" w:space="0"/>
      </w:pBdr>
      <w:shd w:val="clear" w:color="auto" w:fill="C0C0C0"/>
      <w:spacing w:before="100" w:after="100"/>
      <w:jc w:val="center"/>
      <w:textAlignment w:val="center"/>
    </w:pPr>
    <w:rPr>
      <w:b/>
      <w:kern w:val="0"/>
      <w:szCs w:val="20"/>
    </w:rPr>
  </w:style>
  <w:style w:type="paragraph" w:customStyle="1" w:styleId="1362">
    <w:name w:val="xl23"/>
    <w:basedOn w:val="1"/>
    <w:autoRedefine/>
    <w:qFormat/>
    <w:uiPriority w:val="0"/>
    <w:pPr>
      <w:widowControl/>
      <w:pBdr>
        <w:top w:val="single" w:color="auto" w:sz="8" w:space="0"/>
        <w:bottom w:val="single" w:color="auto" w:sz="8" w:space="0"/>
      </w:pBdr>
      <w:spacing w:before="100" w:after="100"/>
      <w:jc w:val="center"/>
      <w:textAlignment w:val="center"/>
    </w:pPr>
    <w:rPr>
      <w:kern w:val="0"/>
      <w:szCs w:val="20"/>
    </w:rPr>
  </w:style>
  <w:style w:type="paragraph" w:customStyle="1" w:styleId="1363">
    <w:name w:val="xl4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Helv" w:hAnsi="Helv" w:eastAsia="Arial Unicode MS" w:cs="楷体_GB2312"/>
      <w:kern w:val="0"/>
      <w:sz w:val="20"/>
      <w:szCs w:val="20"/>
    </w:rPr>
  </w:style>
  <w:style w:type="paragraph" w:customStyle="1" w:styleId="1364">
    <w:name w:val="xl44"/>
    <w:basedOn w:val="1"/>
    <w:autoRedefine/>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textAlignment w:val="center"/>
    </w:pPr>
    <w:rPr>
      <w:rFonts w:ascii="Arial" w:hAnsi="Arial" w:eastAsia="Arial Unicode MS" w:cs="Arial"/>
      <w:b/>
      <w:bCs/>
      <w:color w:val="000000"/>
      <w:kern w:val="0"/>
      <w:sz w:val="20"/>
      <w:szCs w:val="20"/>
    </w:rPr>
  </w:style>
  <w:style w:type="paragraph" w:customStyle="1" w:styleId="1365">
    <w:name w:val="xl45"/>
    <w:basedOn w:val="1"/>
    <w:autoRedefine/>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pPr>
    <w:rPr>
      <w:rFonts w:ascii="Arial" w:hAnsi="Arial" w:eastAsia="Arial Unicode MS" w:cs="Arial"/>
      <w:b/>
      <w:bCs/>
      <w:kern w:val="0"/>
      <w:sz w:val="20"/>
      <w:szCs w:val="20"/>
    </w:rPr>
  </w:style>
  <w:style w:type="paragraph" w:customStyle="1" w:styleId="1366">
    <w:name w:val="xl4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eastAsia="Arial Unicode MS" w:cs="Arial"/>
      <w:kern w:val="0"/>
      <w:sz w:val="20"/>
      <w:szCs w:val="20"/>
    </w:rPr>
  </w:style>
  <w:style w:type="paragraph" w:customStyle="1" w:styleId="1367">
    <w:name w:val="xl47"/>
    <w:basedOn w:val="1"/>
    <w:autoRedefine/>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pPr>
    <w:rPr>
      <w:rFonts w:ascii="Arial" w:hAnsi="Arial" w:eastAsia="Arial Unicode MS" w:cs="Arial"/>
      <w:kern w:val="0"/>
      <w:sz w:val="20"/>
      <w:szCs w:val="20"/>
    </w:rPr>
  </w:style>
  <w:style w:type="paragraph" w:customStyle="1" w:styleId="1368">
    <w:name w:val="xl4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Helv" w:hAnsi="Helv" w:eastAsia="Arial Unicode MS" w:cs="楷体_GB2312"/>
      <w:b/>
      <w:bCs/>
      <w:i/>
      <w:iCs/>
      <w:kern w:val="0"/>
      <w:sz w:val="20"/>
      <w:szCs w:val="20"/>
    </w:rPr>
  </w:style>
  <w:style w:type="paragraph" w:customStyle="1" w:styleId="1369">
    <w:name w:val="xl4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Helv" w:hAnsi="Helv" w:eastAsia="Arial Unicode MS" w:cs="楷体_GB2312"/>
      <w:b/>
      <w:bCs/>
      <w:i/>
      <w:iCs/>
      <w:kern w:val="0"/>
      <w:sz w:val="20"/>
      <w:szCs w:val="20"/>
    </w:rPr>
  </w:style>
  <w:style w:type="paragraph" w:customStyle="1" w:styleId="1370">
    <w:name w:val="xl50"/>
    <w:basedOn w:val="1"/>
    <w:autoRedefine/>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pPr>
    <w:rPr>
      <w:rFonts w:ascii="Helv" w:hAnsi="Helv" w:eastAsia="Arial Unicode MS" w:cs="楷体_GB2312"/>
      <w:b/>
      <w:bCs/>
      <w:i/>
      <w:iCs/>
      <w:kern w:val="0"/>
      <w:sz w:val="20"/>
      <w:szCs w:val="20"/>
    </w:rPr>
  </w:style>
  <w:style w:type="paragraph" w:customStyle="1" w:styleId="1371">
    <w:name w:val="xl5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w:hAnsi="Arial" w:eastAsia="Arial Unicode MS" w:cs="Arial"/>
      <w:b/>
      <w:bCs/>
      <w:color w:val="000000"/>
      <w:kern w:val="0"/>
      <w:sz w:val="20"/>
      <w:szCs w:val="20"/>
    </w:rPr>
  </w:style>
  <w:style w:type="paragraph" w:customStyle="1" w:styleId="1372">
    <w:name w:val="xl52"/>
    <w:basedOn w:val="1"/>
    <w:autoRedefine/>
    <w:qFormat/>
    <w:uiPriority w:val="0"/>
    <w:pPr>
      <w:widowControl/>
      <w:pBdr>
        <w:top w:val="single" w:color="auto" w:sz="8" w:space="0"/>
        <w:left w:val="single" w:color="auto" w:sz="4" w:space="0"/>
        <w:bottom w:val="single" w:color="auto" w:sz="4" w:space="0"/>
        <w:right w:val="single" w:color="auto" w:sz="8" w:space="0"/>
      </w:pBdr>
      <w:shd w:val="clear" w:color="auto" w:fill="C0C0C0"/>
      <w:spacing w:before="100" w:beforeAutospacing="1" w:after="100" w:afterAutospacing="1"/>
      <w:jc w:val="center"/>
    </w:pPr>
    <w:rPr>
      <w:rFonts w:ascii="Arial" w:hAnsi="Arial" w:eastAsia="Arial Unicode MS" w:cs="Arial"/>
      <w:b/>
      <w:bCs/>
      <w:kern w:val="0"/>
      <w:sz w:val="20"/>
      <w:szCs w:val="20"/>
    </w:rPr>
  </w:style>
  <w:style w:type="paragraph" w:customStyle="1" w:styleId="1373">
    <w:name w:val="xl53"/>
    <w:basedOn w:val="1"/>
    <w:autoRedefine/>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textAlignment w:val="center"/>
    </w:pPr>
    <w:rPr>
      <w:rFonts w:ascii="Arial" w:hAnsi="Arial" w:eastAsia="Arial Unicode MS" w:cs="Arial"/>
      <w:b/>
      <w:bCs/>
      <w:color w:val="000000"/>
      <w:kern w:val="0"/>
      <w:sz w:val="20"/>
      <w:szCs w:val="20"/>
    </w:rPr>
  </w:style>
  <w:style w:type="paragraph" w:customStyle="1" w:styleId="1374">
    <w:name w:val="xl54"/>
    <w:basedOn w:val="1"/>
    <w:autoRedefine/>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pPr>
    <w:rPr>
      <w:rFonts w:ascii="Helv" w:hAnsi="Helv" w:eastAsia="Arial Unicode MS" w:cs="楷体_GB2312"/>
      <w:kern w:val="0"/>
      <w:sz w:val="20"/>
      <w:szCs w:val="20"/>
    </w:rPr>
  </w:style>
  <w:style w:type="paragraph" w:customStyle="1" w:styleId="1375">
    <w:name w:val="重点说明"/>
    <w:basedOn w:val="1"/>
    <w:autoRedefine/>
    <w:qFormat/>
    <w:uiPriority w:val="0"/>
    <w:pPr>
      <w:widowControl/>
      <w:spacing w:before="40" w:after="40" w:line="400" w:lineRule="exact"/>
      <w:ind w:left="360" w:hanging="360"/>
    </w:pPr>
    <w:rPr>
      <w:rFonts w:hAnsi="Times New Roman"/>
      <w:b/>
      <w:spacing w:val="6"/>
      <w:sz w:val="28"/>
      <w:szCs w:val="20"/>
    </w:rPr>
  </w:style>
  <w:style w:type="paragraph" w:customStyle="1" w:styleId="1376">
    <w:name w:val="简单回函地址"/>
    <w:basedOn w:val="1"/>
    <w:autoRedefine/>
    <w:qFormat/>
    <w:uiPriority w:val="0"/>
    <w:pPr>
      <w:spacing w:before="60" w:after="60" w:line="300" w:lineRule="auto"/>
    </w:pPr>
    <w:rPr>
      <w:rFonts w:ascii="Times New Roman" w:hAnsi="Times New Roman"/>
      <w:spacing w:val="10"/>
      <w:szCs w:val="20"/>
    </w:rPr>
  </w:style>
  <w:style w:type="paragraph" w:customStyle="1" w:styleId="1377">
    <w:name w:val="Block Line"/>
    <w:basedOn w:val="1"/>
    <w:autoRedefine/>
    <w:qFormat/>
    <w:uiPriority w:val="0"/>
    <w:pPr>
      <w:widowControl/>
      <w:pBdr>
        <w:top w:val="single" w:color="auto" w:sz="6" w:space="0"/>
      </w:pBdr>
      <w:tabs>
        <w:tab w:val="left" w:pos="1667"/>
      </w:tabs>
      <w:overflowPunct w:val="0"/>
      <w:autoSpaceDE w:val="0"/>
      <w:autoSpaceDN w:val="0"/>
      <w:adjustRightInd w:val="0"/>
      <w:spacing w:before="240"/>
      <w:ind w:left="1700"/>
      <w:jc w:val="left"/>
      <w:textAlignment w:val="baseline"/>
    </w:pPr>
    <w:rPr>
      <w:rFonts w:ascii="Times New Roman" w:hAnsi="Times New Roman"/>
      <w:kern w:val="0"/>
      <w:szCs w:val="20"/>
    </w:rPr>
  </w:style>
  <w:style w:type="paragraph" w:customStyle="1" w:styleId="1378">
    <w:name w:val="xl55"/>
    <w:basedOn w:val="1"/>
    <w:autoRedefine/>
    <w:qFormat/>
    <w:uiPriority w:val="0"/>
    <w:pPr>
      <w:widowControl/>
      <w:spacing w:before="100" w:beforeAutospacing="1" w:after="100" w:afterAutospacing="1"/>
      <w:jc w:val="left"/>
      <w:textAlignment w:val="center"/>
    </w:pPr>
    <w:rPr>
      <w:rFonts w:ascii="Arial" w:hAnsi="Arial" w:eastAsia="Arial Unicode MS" w:cs="Arial"/>
      <w:kern w:val="0"/>
      <w:sz w:val="28"/>
      <w:szCs w:val="28"/>
    </w:rPr>
  </w:style>
  <w:style w:type="paragraph" w:customStyle="1" w:styleId="1379">
    <w:name w:val="xl56"/>
    <w:basedOn w:val="1"/>
    <w:autoRedefine/>
    <w:qFormat/>
    <w:uiPriority w:val="0"/>
    <w:pPr>
      <w:widowControl/>
      <w:spacing w:before="100" w:beforeAutospacing="1" w:after="100" w:afterAutospacing="1"/>
      <w:jc w:val="center"/>
      <w:textAlignment w:val="center"/>
    </w:pPr>
    <w:rPr>
      <w:rFonts w:ascii="Arial" w:hAnsi="Arial" w:eastAsia="Arial Unicode MS" w:cs="Arial"/>
      <w:kern w:val="0"/>
      <w:sz w:val="28"/>
      <w:szCs w:val="28"/>
    </w:rPr>
  </w:style>
  <w:style w:type="paragraph" w:customStyle="1" w:styleId="1380">
    <w:name w:val="xl58"/>
    <w:basedOn w:val="1"/>
    <w:autoRedefine/>
    <w:qFormat/>
    <w:uiPriority w:val="0"/>
    <w:pPr>
      <w:widowControl/>
      <w:spacing w:before="100" w:beforeAutospacing="1" w:after="100" w:afterAutospacing="1"/>
      <w:jc w:val="left"/>
      <w:textAlignment w:val="top"/>
    </w:pPr>
    <w:rPr>
      <w:rFonts w:ascii="Arial" w:hAnsi="Arial" w:eastAsia="Arial Unicode MS" w:cs="Arial"/>
      <w:b/>
      <w:bCs/>
      <w:i/>
      <w:iCs/>
      <w:kern w:val="0"/>
      <w:sz w:val="28"/>
      <w:szCs w:val="28"/>
    </w:rPr>
  </w:style>
  <w:style w:type="paragraph" w:customStyle="1" w:styleId="1381">
    <w:name w:val="xl59"/>
    <w:basedOn w:val="1"/>
    <w:autoRedefine/>
    <w:qFormat/>
    <w:uiPriority w:val="0"/>
    <w:pPr>
      <w:widowControl/>
      <w:spacing w:before="100" w:beforeAutospacing="1" w:after="100" w:afterAutospacing="1"/>
      <w:jc w:val="left"/>
      <w:textAlignment w:val="top"/>
    </w:pPr>
    <w:rPr>
      <w:rFonts w:ascii="Arial" w:hAnsi="Arial" w:eastAsia="Arial Unicode MS" w:cs="Arial"/>
      <w:kern w:val="0"/>
      <w:sz w:val="28"/>
      <w:szCs w:val="28"/>
    </w:rPr>
  </w:style>
  <w:style w:type="paragraph" w:customStyle="1" w:styleId="1382">
    <w:name w:val="xl60"/>
    <w:basedOn w:val="1"/>
    <w:autoRedefine/>
    <w:qFormat/>
    <w:uiPriority w:val="0"/>
    <w:pPr>
      <w:widowControl/>
      <w:spacing w:before="100" w:beforeAutospacing="1" w:after="100" w:afterAutospacing="1"/>
      <w:jc w:val="center"/>
      <w:textAlignment w:val="center"/>
    </w:pPr>
    <w:rPr>
      <w:rFonts w:ascii="Arial" w:hAnsi="Arial" w:eastAsia="Arial Unicode MS" w:cs="Arial"/>
      <w:kern w:val="0"/>
      <w:sz w:val="28"/>
      <w:szCs w:val="28"/>
    </w:rPr>
  </w:style>
  <w:style w:type="paragraph" w:customStyle="1" w:styleId="1383">
    <w:name w:val="xl61"/>
    <w:basedOn w:val="1"/>
    <w:autoRedefine/>
    <w:qFormat/>
    <w:uiPriority w:val="0"/>
    <w:pPr>
      <w:widowControl/>
      <w:spacing w:before="100" w:beforeAutospacing="1" w:after="100" w:afterAutospacing="1"/>
      <w:jc w:val="center"/>
      <w:textAlignment w:val="top"/>
    </w:pPr>
    <w:rPr>
      <w:rFonts w:ascii="Arial" w:hAnsi="Arial" w:eastAsia="Arial Unicode MS" w:cs="Arial"/>
      <w:kern w:val="0"/>
      <w:sz w:val="28"/>
      <w:szCs w:val="28"/>
    </w:rPr>
  </w:style>
  <w:style w:type="paragraph" w:customStyle="1" w:styleId="1384">
    <w:name w:val="xl62"/>
    <w:basedOn w:val="1"/>
    <w:autoRedefine/>
    <w:qFormat/>
    <w:uiPriority w:val="0"/>
    <w:pPr>
      <w:widowControl/>
      <w:spacing w:before="100" w:beforeAutospacing="1" w:after="100" w:afterAutospacing="1"/>
      <w:jc w:val="left"/>
      <w:textAlignment w:val="top"/>
    </w:pPr>
    <w:rPr>
      <w:rFonts w:ascii="Arial" w:hAnsi="Arial" w:eastAsia="Arial Unicode MS" w:cs="Arial"/>
      <w:kern w:val="0"/>
      <w:sz w:val="28"/>
      <w:szCs w:val="28"/>
    </w:rPr>
  </w:style>
  <w:style w:type="paragraph" w:customStyle="1" w:styleId="1385">
    <w:name w:val="图例编号"/>
    <w:basedOn w:val="82"/>
    <w:next w:val="82"/>
    <w:autoRedefine/>
    <w:qFormat/>
    <w:uiPriority w:val="0"/>
    <w:pPr>
      <w:tabs>
        <w:tab w:val="left" w:pos="454"/>
      </w:tabs>
      <w:spacing w:after="0" w:line="300" w:lineRule="auto"/>
      <w:ind w:left="454" w:hanging="454" w:firstLineChars="0"/>
      <w:jc w:val="center"/>
    </w:pPr>
    <w:rPr>
      <w:rFonts w:ascii="Times New Roman" w:hAnsi="Times New Roman" w:eastAsia="楷体_GB2312"/>
      <w:sz w:val="24"/>
      <w:szCs w:val="20"/>
    </w:rPr>
  </w:style>
  <w:style w:type="paragraph" w:customStyle="1" w:styleId="1386">
    <w:name w:val="文字列表"/>
    <w:basedOn w:val="82"/>
    <w:autoRedefine/>
    <w:qFormat/>
    <w:uiPriority w:val="0"/>
    <w:pPr>
      <w:tabs>
        <w:tab w:val="left" w:pos="840"/>
      </w:tabs>
      <w:spacing w:after="0"/>
      <w:ind w:left="840" w:leftChars="200" w:hanging="420" w:firstLineChars="0"/>
    </w:pPr>
    <w:rPr>
      <w:rFonts w:ascii="楷体_GB2312" w:hAnsi="Times New Roman" w:eastAsia="楷体_GB2312"/>
      <w:sz w:val="24"/>
      <w:szCs w:val="20"/>
    </w:rPr>
  </w:style>
  <w:style w:type="paragraph" w:customStyle="1" w:styleId="1387">
    <w:name w:val="提纲段"/>
    <w:basedOn w:val="1"/>
    <w:autoRedefine/>
    <w:qFormat/>
    <w:uiPriority w:val="0"/>
    <w:rPr>
      <w:rFonts w:hAnsi="Times New Roman"/>
      <w:b/>
      <w:bCs/>
      <w:spacing w:val="6"/>
      <w:sz w:val="28"/>
      <w:szCs w:val="20"/>
    </w:rPr>
  </w:style>
  <w:style w:type="paragraph" w:customStyle="1" w:styleId="1388">
    <w:name w:val="适中"/>
    <w:basedOn w:val="4"/>
    <w:autoRedefine/>
    <w:qFormat/>
    <w:uiPriority w:val="0"/>
    <w:pPr>
      <w:keepLines w:val="0"/>
      <w:widowControl/>
      <w:numPr>
        <w:ilvl w:val="0"/>
        <w:numId w:val="0"/>
      </w:numPr>
      <w:autoSpaceDE w:val="0"/>
      <w:autoSpaceDN w:val="0"/>
      <w:spacing w:before="0" w:after="0" w:line="360" w:lineRule="auto"/>
      <w:outlineLvl w:val="9"/>
    </w:pPr>
    <w:rPr>
      <w:rFonts w:ascii="Times New Roman" w:hAnsi="Times New Roman" w:eastAsia="宋体"/>
      <w:bCs w:val="0"/>
      <w:spacing w:val="10"/>
      <w:kern w:val="28"/>
      <w:sz w:val="24"/>
      <w:szCs w:val="20"/>
      <w:lang w:val="en-GB"/>
    </w:rPr>
  </w:style>
  <w:style w:type="paragraph" w:customStyle="1" w:styleId="1389">
    <w:name w:val="标题  2"/>
    <w:basedOn w:val="1"/>
    <w:autoRedefine/>
    <w:qFormat/>
    <w:uiPriority w:val="0"/>
    <w:rPr>
      <w:rFonts w:ascii="Times New Roman" w:hAnsi="Times New Roman"/>
      <w:b/>
      <w:szCs w:val="20"/>
    </w:rPr>
  </w:style>
  <w:style w:type="paragraph" w:customStyle="1" w:styleId="1390">
    <w:name w:val="样式 正文文字首行缩进HD正文1body textbt?y????×??y?????y?????Body Text...4"/>
    <w:basedOn w:val="1"/>
    <w:autoRedefine/>
    <w:qFormat/>
    <w:uiPriority w:val="0"/>
    <w:pPr>
      <w:tabs>
        <w:tab w:val="left" w:pos="1667"/>
      </w:tabs>
      <w:autoSpaceDE w:val="0"/>
      <w:autoSpaceDN w:val="0"/>
      <w:adjustRightInd w:val="0"/>
      <w:ind w:left="2013" w:hanging="346"/>
    </w:pPr>
    <w:rPr>
      <w:rFonts w:ascii="Times New Roman" w:hAnsi="Times New Roman"/>
      <w:bCs/>
      <w:color w:val="000000"/>
      <w:szCs w:val="21"/>
      <w:lang w:val="zh-CN"/>
    </w:rPr>
  </w:style>
  <w:style w:type="character" w:customStyle="1" w:styleId="1391">
    <w:name w:val="标题  2 Char"/>
    <w:autoRedefine/>
    <w:qFormat/>
    <w:uiPriority w:val="0"/>
  </w:style>
  <w:style w:type="paragraph" w:customStyle="1" w:styleId="1392">
    <w:name w:val="标题  4"/>
    <w:basedOn w:val="1"/>
    <w:autoRedefine/>
    <w:qFormat/>
    <w:uiPriority w:val="0"/>
    <w:pPr>
      <w:adjustRightInd w:val="0"/>
      <w:snapToGrid w:val="0"/>
      <w:ind w:firstLine="420"/>
    </w:pPr>
    <w:rPr>
      <w:rFonts w:ascii="Times New Roman" w:hAnsi="Times New Roman"/>
      <w:kern w:val="0"/>
    </w:rPr>
  </w:style>
  <w:style w:type="character" w:customStyle="1" w:styleId="1393">
    <w:name w:val="标题  4 Char"/>
    <w:autoRedefine/>
    <w:qFormat/>
    <w:uiPriority w:val="0"/>
    <w:rPr>
      <w:rFonts w:eastAsia="宋体"/>
      <w:b/>
      <w:kern w:val="2"/>
      <w:sz w:val="28"/>
      <w:lang w:val="en-US" w:eastAsia="zh-CN" w:bidi="ar-SA"/>
    </w:rPr>
  </w:style>
  <w:style w:type="character" w:customStyle="1" w:styleId="1394">
    <w:name w:val="contenttitle1"/>
    <w:autoRedefine/>
    <w:qFormat/>
    <w:uiPriority w:val="0"/>
    <w:rPr>
      <w:rFonts w:hint="default" w:ascii="Arial" w:hAnsi="Arial" w:cs="Arial"/>
      <w:b/>
      <w:bCs/>
      <w:color w:val="000000"/>
      <w:sz w:val="28"/>
      <w:szCs w:val="28"/>
      <w:u w:val="none"/>
    </w:rPr>
  </w:style>
  <w:style w:type="paragraph" w:customStyle="1" w:styleId="1395">
    <w:name w:val="加点"/>
    <w:basedOn w:val="1"/>
    <w:autoRedefine/>
    <w:qFormat/>
    <w:uiPriority w:val="0"/>
    <w:rPr>
      <w:rFonts w:ascii="Times New Roman" w:hAnsi="Times New Roman" w:eastAsia="楷体_GB2312"/>
      <w:szCs w:val="20"/>
    </w:rPr>
  </w:style>
  <w:style w:type="paragraph" w:customStyle="1" w:styleId="1396">
    <w:name w:val="标文3"/>
    <w:basedOn w:val="1"/>
    <w:autoRedefine/>
    <w:qFormat/>
    <w:uiPriority w:val="0"/>
    <w:pPr>
      <w:widowControl/>
      <w:tabs>
        <w:tab w:val="left" w:pos="720"/>
      </w:tabs>
      <w:spacing w:line="300" w:lineRule="auto"/>
      <w:ind w:left="567" w:firstLine="539"/>
      <w:jc w:val="left"/>
    </w:pPr>
    <w:rPr>
      <w:rFonts w:hAnsi="Times New Roman"/>
      <w:kern w:val="0"/>
      <w:sz w:val="28"/>
      <w:szCs w:val="20"/>
    </w:rPr>
  </w:style>
  <w:style w:type="paragraph" w:customStyle="1" w:styleId="1397">
    <w:name w:val="hh"/>
    <w:basedOn w:val="1"/>
    <w:autoRedefine/>
    <w:qFormat/>
    <w:uiPriority w:val="0"/>
    <w:pPr>
      <w:widowControl/>
      <w:autoSpaceDE w:val="0"/>
      <w:autoSpaceDN w:val="0"/>
      <w:adjustRightInd w:val="0"/>
      <w:spacing w:line="480" w:lineRule="atLeast"/>
      <w:ind w:firstLine="540"/>
      <w:jc w:val="left"/>
      <w:textAlignment w:val="bottom"/>
    </w:pPr>
    <w:rPr>
      <w:rFonts w:hAnsi="Times New Roman"/>
      <w:spacing w:val="40"/>
      <w:kern w:val="0"/>
      <w:szCs w:val="20"/>
    </w:rPr>
  </w:style>
  <w:style w:type="paragraph" w:customStyle="1" w:styleId="1398">
    <w:name w:val="表格1"/>
    <w:basedOn w:val="1"/>
    <w:autoRedefine/>
    <w:qFormat/>
    <w:uiPriority w:val="0"/>
    <w:pPr>
      <w:snapToGrid w:val="0"/>
      <w:ind w:left="150"/>
    </w:pPr>
    <w:rPr>
      <w:rFonts w:ascii="Times New Roman" w:eastAsia="方正隶变简体"/>
    </w:rPr>
  </w:style>
  <w:style w:type="paragraph" w:customStyle="1" w:styleId="1399">
    <w:name w:val="首行缩进:  2 字符 + 首行缩进:  2 字符 + 首行缩进:  2 字符"/>
    <w:basedOn w:val="1"/>
    <w:autoRedefine/>
    <w:qFormat/>
    <w:uiPriority w:val="0"/>
    <w:pPr>
      <w:spacing w:before="40" w:line="400" w:lineRule="atLeast"/>
      <w:ind w:firstLine="200"/>
      <w:jc w:val="left"/>
    </w:pPr>
    <w:rPr>
      <w:rFonts w:ascii="Times New Roman" w:hAnsi="Times New Roman" w:eastAsia="仿宋_GB2312"/>
      <w:szCs w:val="20"/>
    </w:rPr>
  </w:style>
  <w:style w:type="paragraph" w:customStyle="1" w:styleId="1400">
    <w:name w:val="答复"/>
    <w:basedOn w:val="20"/>
    <w:next w:val="1"/>
    <w:autoRedefine/>
    <w:qFormat/>
    <w:uiPriority w:val="0"/>
    <w:pPr>
      <w:ind w:firstLine="200"/>
      <w:jc w:val="left"/>
    </w:pPr>
    <w:rPr>
      <w:rFonts w:ascii="Times New Roman" w:hAnsi="Times New Roman"/>
      <w:b/>
      <w:spacing w:val="20"/>
      <w:szCs w:val="21"/>
    </w:rPr>
  </w:style>
  <w:style w:type="paragraph" w:customStyle="1" w:styleId="1401">
    <w:name w:val="??"/>
    <w:autoRedefine/>
    <w:qFormat/>
    <w:uiPriority w:val="0"/>
    <w:pPr>
      <w:widowControl w:val="0"/>
      <w:autoSpaceDE w:val="0"/>
      <w:autoSpaceDN w:val="0"/>
      <w:adjustRightInd w:val="0"/>
      <w:spacing w:line="312" w:lineRule="atLeast"/>
      <w:jc w:val="both"/>
      <w:textAlignment w:val="baseline"/>
    </w:pPr>
    <w:rPr>
      <w:rFonts w:ascii="Times New Roman" w:hAnsi="Times New Roman" w:eastAsia="??" w:cs="Times New Roman"/>
      <w:sz w:val="21"/>
      <w:lang w:val="en-US" w:eastAsia="zh-CN" w:bidi="ar-SA"/>
    </w:rPr>
  </w:style>
  <w:style w:type="paragraph" w:customStyle="1" w:styleId="1402">
    <w:name w:val="样式 标题 1 + 黑体 段前: 0 磅 段后: 0 磅 行距: 1.5 倍行距"/>
    <w:basedOn w:val="3"/>
    <w:autoRedefine/>
    <w:qFormat/>
    <w:uiPriority w:val="0"/>
    <w:pPr>
      <w:keepNext/>
      <w:keepLines/>
      <w:numPr>
        <w:ilvl w:val="0"/>
        <w:numId w:val="0"/>
      </w:numPr>
      <w:autoSpaceDE/>
      <w:autoSpaceDN/>
      <w:adjustRightInd/>
      <w:spacing w:beforeLines="100" w:afterLines="100" w:line="480" w:lineRule="auto"/>
      <w:jc w:val="left"/>
    </w:pPr>
    <w:rPr>
      <w:rFonts w:ascii="黑体" w:hAnsi="Times New Roman" w:eastAsia="黑体"/>
      <w:sz w:val="44"/>
      <w:szCs w:val="20"/>
    </w:rPr>
  </w:style>
  <w:style w:type="paragraph" w:customStyle="1" w:styleId="1403">
    <w:name w:val="样式 标题 2 + (西文) Times New Roman (中文) 宋体 段前: 0 磅 段后: 0 磅 行距: 1..."/>
    <w:basedOn w:val="4"/>
    <w:autoRedefine/>
    <w:qFormat/>
    <w:uiPriority w:val="0"/>
    <w:pPr>
      <w:numPr>
        <w:ilvl w:val="0"/>
        <w:numId w:val="0"/>
      </w:numPr>
      <w:spacing w:before="320" w:beforeLines="50" w:after="40" w:afterLines="50" w:line="360" w:lineRule="auto"/>
    </w:pPr>
    <w:rPr>
      <w:rFonts w:ascii="Times New Roman" w:hAnsi="Times New Roman" w:eastAsia="宋体"/>
      <w:kern w:val="0"/>
      <w:szCs w:val="20"/>
    </w:rPr>
  </w:style>
  <w:style w:type="paragraph" w:customStyle="1" w:styleId="1404">
    <w:name w:val="样式 样式 标题 2 + (西文) Times New Roman (中文) 宋体 段前: 0 磅 段后: 0 磅 行距: 1...."/>
    <w:basedOn w:val="1403"/>
    <w:autoRedefine/>
    <w:qFormat/>
    <w:uiPriority w:val="0"/>
    <w:pPr>
      <w:spacing w:beforeLines="100" w:afterLines="100"/>
    </w:pPr>
  </w:style>
  <w:style w:type="paragraph" w:customStyle="1" w:styleId="1405">
    <w:name w:val="样式 标题 3Level 3 HeadH3h3l3CTHeading 3 - old(A-3)sect1.2.3..."/>
    <w:basedOn w:val="5"/>
    <w:autoRedefine/>
    <w:qFormat/>
    <w:uiPriority w:val="0"/>
    <w:pPr>
      <w:numPr>
        <w:ilvl w:val="0"/>
        <w:numId w:val="0"/>
      </w:numPr>
      <w:spacing w:before="120" w:beforeLines="50" w:after="120" w:afterLines="50" w:line="360" w:lineRule="auto"/>
    </w:pPr>
    <w:rPr>
      <w:rFonts w:ascii="Times New Roman" w:hAnsi="Times New Roman"/>
      <w:kern w:val="0"/>
      <w:sz w:val="28"/>
      <w:szCs w:val="20"/>
    </w:rPr>
  </w:style>
  <w:style w:type="paragraph" w:customStyle="1" w:styleId="1406">
    <w:name w:val="样式 小四 加粗"/>
    <w:basedOn w:val="1"/>
    <w:link w:val="1407"/>
    <w:autoRedefine/>
    <w:qFormat/>
    <w:uiPriority w:val="0"/>
    <w:pPr>
      <w:autoSpaceDE w:val="0"/>
      <w:autoSpaceDN w:val="0"/>
      <w:snapToGrid w:val="0"/>
      <w:ind w:firstLine="482"/>
    </w:pPr>
    <w:rPr>
      <w:rFonts w:ascii="Times New Roman" w:hAnsi="Times New Roman"/>
      <w:b/>
      <w:snapToGrid w:val="0"/>
      <w:spacing w:val="10"/>
    </w:rPr>
  </w:style>
  <w:style w:type="character" w:customStyle="1" w:styleId="1407">
    <w:name w:val="样式 小四 加粗 Char"/>
    <w:link w:val="1406"/>
    <w:autoRedefine/>
    <w:qFormat/>
    <w:uiPriority w:val="0"/>
    <w:rPr>
      <w:rFonts w:ascii="Times New Roman" w:hAnsi="Times New Roman"/>
      <w:b/>
      <w:snapToGrid w:val="0"/>
      <w:spacing w:val="10"/>
      <w:kern w:val="2"/>
      <w:sz w:val="24"/>
      <w:szCs w:val="24"/>
    </w:rPr>
  </w:style>
  <w:style w:type="paragraph" w:customStyle="1" w:styleId="1408">
    <w:name w:val="样式 标题 4 + 宋体 小四"/>
    <w:basedOn w:val="6"/>
    <w:autoRedefine/>
    <w:qFormat/>
    <w:uiPriority w:val="0"/>
    <w:pPr>
      <w:numPr>
        <w:ilvl w:val="0"/>
        <w:numId w:val="0"/>
      </w:numPr>
      <w:spacing w:before="100" w:beforeAutospacing="1" w:after="100" w:afterAutospacing="1" w:line="360" w:lineRule="auto"/>
    </w:pPr>
    <w:rPr>
      <w:rFonts w:ascii="宋体" w:hAnsi="宋体" w:eastAsia="宋体"/>
      <w:kern w:val="0"/>
      <w:sz w:val="24"/>
    </w:rPr>
  </w:style>
  <w:style w:type="paragraph" w:customStyle="1" w:styleId="1409">
    <w:name w:val="交通部项目_正文"/>
    <w:basedOn w:val="20"/>
    <w:link w:val="1410"/>
    <w:autoRedefine/>
    <w:qFormat/>
    <w:uiPriority w:val="0"/>
    <w:pPr>
      <w:spacing w:before="100" w:beforeAutospacing="1" w:after="100" w:afterAutospacing="1"/>
      <w:ind w:firstLine="200"/>
    </w:pPr>
    <w:rPr>
      <w:rFonts w:ascii="Times New Roman" w:hAnsi="Times New Roman"/>
      <w:spacing w:val="10"/>
      <w:szCs w:val="24"/>
    </w:rPr>
  </w:style>
  <w:style w:type="character" w:customStyle="1" w:styleId="1410">
    <w:name w:val="交通部项目_正文 Char"/>
    <w:link w:val="1409"/>
    <w:autoRedefine/>
    <w:qFormat/>
    <w:uiPriority w:val="0"/>
    <w:rPr>
      <w:rFonts w:ascii="Times New Roman" w:hAnsi="Times New Roman"/>
      <w:spacing w:val="10"/>
      <w:kern w:val="2"/>
      <w:sz w:val="24"/>
      <w:szCs w:val="24"/>
    </w:rPr>
  </w:style>
  <w:style w:type="paragraph" w:customStyle="1" w:styleId="1411">
    <w:name w:val="交通部项目_符号列表_5级"/>
    <w:basedOn w:val="1"/>
    <w:autoRedefine/>
    <w:qFormat/>
    <w:uiPriority w:val="0"/>
    <w:pPr>
      <w:spacing w:line="480" w:lineRule="auto"/>
    </w:pPr>
    <w:rPr>
      <w:rFonts w:ascii="Times New Roman" w:hAnsi="Times New Roman"/>
      <w:b/>
      <w:bCs/>
      <w:kern w:val="0"/>
      <w:szCs w:val="20"/>
    </w:rPr>
  </w:style>
  <w:style w:type="paragraph" w:customStyle="1" w:styleId="1412">
    <w:name w:val="方案"/>
    <w:basedOn w:val="1"/>
    <w:autoRedefine/>
    <w:qFormat/>
    <w:uiPriority w:val="0"/>
    <w:pPr>
      <w:adjustRightInd w:val="0"/>
      <w:spacing w:line="400" w:lineRule="exact"/>
      <w:textAlignment w:val="baseline"/>
    </w:pPr>
    <w:rPr>
      <w:rFonts w:ascii="Times New Roman" w:hAnsi="Times New Roman" w:eastAsia="楷体_GB2312"/>
      <w:kern w:val="0"/>
      <w:szCs w:val="20"/>
    </w:rPr>
  </w:style>
  <w:style w:type="paragraph" w:customStyle="1" w:styleId="1413">
    <w:name w:val="样式 行距: 固定值 25 磅 首行缩进:  2 字符"/>
    <w:basedOn w:val="1"/>
    <w:autoRedefine/>
    <w:qFormat/>
    <w:uiPriority w:val="0"/>
    <w:pPr>
      <w:adjustRightInd w:val="0"/>
      <w:spacing w:line="500" w:lineRule="exact"/>
      <w:ind w:firstLine="560"/>
      <w:textAlignment w:val="baseline"/>
    </w:pPr>
    <w:rPr>
      <w:rFonts w:ascii="Times New Roman" w:hAnsi="Times New Roman"/>
      <w:kern w:val="0"/>
      <w:sz w:val="28"/>
      <w:szCs w:val="28"/>
    </w:rPr>
  </w:style>
  <w:style w:type="character" w:customStyle="1" w:styleId="1414">
    <w:name w:val="style11"/>
    <w:autoRedefine/>
    <w:qFormat/>
    <w:uiPriority w:val="0"/>
    <w:rPr>
      <w:color w:val="004B99"/>
    </w:rPr>
  </w:style>
  <w:style w:type="paragraph" w:customStyle="1" w:styleId="1415">
    <w:name w:val="zxt1"/>
    <w:basedOn w:val="1"/>
    <w:autoRedefine/>
    <w:qFormat/>
    <w:uiPriority w:val="0"/>
    <w:pPr>
      <w:tabs>
        <w:tab w:val="left" w:pos="1800"/>
      </w:tabs>
      <w:ind w:left="1800" w:hanging="360"/>
    </w:pPr>
    <w:rPr>
      <w:rFonts w:ascii="Times New Roman" w:hAnsi="Times New Roman"/>
      <w:kern w:val="0"/>
      <w:szCs w:val="21"/>
    </w:rPr>
  </w:style>
  <w:style w:type="paragraph" w:customStyle="1" w:styleId="1416">
    <w:name w:val="答复缩进"/>
    <w:basedOn w:val="1"/>
    <w:autoRedefine/>
    <w:qFormat/>
    <w:uiPriority w:val="0"/>
    <w:pPr>
      <w:spacing w:after="60"/>
      <w:ind w:firstLine="567"/>
    </w:pPr>
    <w:rPr>
      <w:rFonts w:ascii="Times New Roman" w:hAnsi="Times New Roman"/>
      <w:snapToGrid w:val="0"/>
      <w:spacing w:val="20"/>
      <w:kern w:val="0"/>
      <w:szCs w:val="20"/>
    </w:rPr>
  </w:style>
  <w:style w:type="character" w:customStyle="1" w:styleId="1417">
    <w:name w:val="hong1"/>
    <w:autoRedefine/>
    <w:qFormat/>
    <w:uiPriority w:val="0"/>
    <w:rPr>
      <w:color w:val="AF3700"/>
      <w:sz w:val="18"/>
      <w:szCs w:val="18"/>
      <w:u w:val="none"/>
    </w:rPr>
  </w:style>
  <w:style w:type="paragraph" w:customStyle="1" w:styleId="1418">
    <w:name w:val="交通部项目正文"/>
    <w:basedOn w:val="1"/>
    <w:autoRedefine/>
    <w:qFormat/>
    <w:uiPriority w:val="0"/>
    <w:rPr>
      <w:rFonts w:ascii="Times New Roman" w:hAnsi="Times New Roman"/>
      <w:kern w:val="0"/>
      <w:szCs w:val="20"/>
    </w:rPr>
  </w:style>
  <w:style w:type="paragraph" w:customStyle="1" w:styleId="1419">
    <w:name w:val="样式 样式 标题 3Level 3 HeadH3h3l3CTHeading 3 - old(A-3)sect1.2.3... +..."/>
    <w:basedOn w:val="1405"/>
    <w:autoRedefine/>
    <w:qFormat/>
    <w:uiPriority w:val="0"/>
    <w:pPr>
      <w:jc w:val="left"/>
    </w:pPr>
  </w:style>
  <w:style w:type="character" w:customStyle="1" w:styleId="1420">
    <w:name w:val="交通部项目_正文_列表_6级"/>
    <w:autoRedefine/>
    <w:qFormat/>
    <w:uiPriority w:val="0"/>
    <w:rPr>
      <w:rFonts w:ascii="宋体" w:hAnsi="宋体"/>
      <w:b/>
      <w:bCs/>
      <w:sz w:val="24"/>
    </w:rPr>
  </w:style>
  <w:style w:type="paragraph" w:customStyle="1" w:styleId="1421">
    <w:name w:val="样式 标题 3h3Level 3 HeadH3Heading 3 - oldlevel_3PIM 3BOD 0s..."/>
    <w:basedOn w:val="5"/>
    <w:autoRedefine/>
    <w:qFormat/>
    <w:uiPriority w:val="0"/>
    <w:pPr>
      <w:numPr>
        <w:ilvl w:val="0"/>
        <w:numId w:val="0"/>
      </w:numPr>
      <w:tabs>
        <w:tab w:val="left" w:pos="1247"/>
      </w:tabs>
      <w:adjustRightInd w:val="0"/>
      <w:spacing w:before="120" w:beforeLines="100" w:after="120" w:afterLines="100" w:line="500" w:lineRule="exact"/>
      <w:ind w:left="1247" w:hanging="1247"/>
      <w:textAlignment w:val="baseline"/>
    </w:pPr>
    <w:rPr>
      <w:rFonts w:ascii="Times New Roman" w:hAnsi="Times New Roman"/>
      <w:kern w:val="0"/>
      <w:sz w:val="28"/>
      <w:szCs w:val="28"/>
    </w:rPr>
  </w:style>
  <w:style w:type="paragraph" w:customStyle="1" w:styleId="1422">
    <w:name w:val="样式 样式 标题 3Level 3 HeadH3h3l3CTHeading 3 - old(A-3)sect1.2.3... +...1"/>
    <w:basedOn w:val="1405"/>
    <w:autoRedefine/>
    <w:qFormat/>
    <w:uiPriority w:val="0"/>
    <w:pPr>
      <w:pageBreakBefore/>
    </w:pPr>
  </w:style>
  <w:style w:type="paragraph" w:customStyle="1" w:styleId="1423">
    <w:name w:val="自用"/>
    <w:basedOn w:val="1"/>
    <w:autoRedefine/>
    <w:qFormat/>
    <w:uiPriority w:val="0"/>
    <w:pPr>
      <w:ind w:firstLine="200"/>
    </w:pPr>
    <w:rPr>
      <w:rFonts w:ascii="Times New Roman" w:hAnsi="Times New Roman"/>
      <w:szCs w:val="20"/>
    </w:rPr>
  </w:style>
  <w:style w:type="paragraph" w:customStyle="1" w:styleId="1424">
    <w:name w:val="自用 + 首行缩进"/>
    <w:basedOn w:val="1"/>
    <w:autoRedefine/>
    <w:qFormat/>
    <w:uiPriority w:val="0"/>
    <w:pPr>
      <w:spacing w:before="120" w:after="120"/>
      <w:ind w:firstLine="200"/>
    </w:pPr>
    <w:rPr>
      <w:rFonts w:ascii="Times New Roman" w:hAnsi="Times New Roman"/>
      <w:szCs w:val="20"/>
    </w:rPr>
  </w:style>
  <w:style w:type="paragraph" w:customStyle="1" w:styleId="1425">
    <w:name w:val="自用 + 居中"/>
    <w:basedOn w:val="1"/>
    <w:autoRedefine/>
    <w:qFormat/>
    <w:uiPriority w:val="0"/>
    <w:pPr>
      <w:spacing w:beforeLines="50" w:afterLines="100"/>
      <w:jc w:val="center"/>
    </w:pPr>
    <w:rPr>
      <w:rFonts w:ascii="Times New Roman" w:hAnsi="Times New Roman"/>
      <w:szCs w:val="20"/>
    </w:rPr>
  </w:style>
  <w:style w:type="paragraph" w:customStyle="1" w:styleId="1426">
    <w:name w:val="Char1 Char Char"/>
    <w:basedOn w:val="1"/>
    <w:autoRedefine/>
    <w:qFormat/>
    <w:uiPriority w:val="0"/>
    <w:pPr>
      <w:widowControl/>
      <w:spacing w:after="160" w:line="240" w:lineRule="exact"/>
      <w:jc w:val="left"/>
    </w:pPr>
    <w:rPr>
      <w:rFonts w:ascii="Verdana" w:hAnsi="Verdana" w:eastAsia="仿宋_GB2312"/>
      <w:kern w:val="0"/>
      <w:sz w:val="28"/>
      <w:szCs w:val="20"/>
      <w:lang w:eastAsia="en-US"/>
    </w:rPr>
  </w:style>
  <w:style w:type="paragraph" w:customStyle="1" w:styleId="1427">
    <w:name w:val="_Style 119"/>
    <w:basedOn w:val="1"/>
    <w:autoRedefine/>
    <w:qFormat/>
    <w:uiPriority w:val="0"/>
    <w:rPr>
      <w:rFonts w:ascii="Times New Roman" w:hAnsi="Times New Roman"/>
      <w:szCs w:val="20"/>
    </w:rPr>
  </w:style>
  <w:style w:type="character" w:customStyle="1" w:styleId="1428">
    <w:name w:val="标准小四 Char"/>
    <w:link w:val="790"/>
    <w:autoRedefine/>
    <w:qFormat/>
    <w:uiPriority w:val="0"/>
    <w:rPr>
      <w:rFonts w:ascii="Arial" w:hAnsi="Arial"/>
      <w:kern w:val="2"/>
      <w:sz w:val="24"/>
      <w:szCs w:val="21"/>
    </w:rPr>
  </w:style>
  <w:style w:type="paragraph" w:customStyle="1" w:styleId="1429">
    <w:name w:val="带符号正文（缩进）"/>
    <w:autoRedefine/>
    <w:qFormat/>
    <w:uiPriority w:val="0"/>
    <w:pPr>
      <w:tabs>
        <w:tab w:val="left" w:pos="595"/>
        <w:tab w:val="left" w:pos="1247"/>
      </w:tabs>
      <w:spacing w:before="100" w:beforeAutospacing="1" w:after="100" w:afterAutospacing="1" w:line="360" w:lineRule="auto"/>
      <w:ind w:left="849" w:leftChars="200" w:hanging="369"/>
    </w:pPr>
    <w:rPr>
      <w:rFonts w:ascii="Times New Roman" w:hAnsi="Times New Roman" w:eastAsia="宋体" w:cs="Times New Roman"/>
      <w:sz w:val="24"/>
      <w:lang w:val="en-US" w:eastAsia="zh-CN" w:bidi="ar-SA"/>
    </w:rPr>
  </w:style>
  <w:style w:type="paragraph" w:customStyle="1" w:styleId="1430">
    <w:name w:val="带符号正文"/>
    <w:autoRedefine/>
    <w:qFormat/>
    <w:uiPriority w:val="0"/>
    <w:pPr>
      <w:numPr>
        <w:ilvl w:val="0"/>
        <w:numId w:val="58"/>
      </w:numPr>
      <w:tabs>
        <w:tab w:val="left" w:pos="369"/>
        <w:tab w:val="clear" w:pos="360"/>
      </w:tabs>
      <w:spacing w:before="100" w:after="100" w:line="360" w:lineRule="auto"/>
      <w:ind w:left="369" w:hanging="369"/>
    </w:pPr>
    <w:rPr>
      <w:rFonts w:ascii="Times New Roman" w:hAnsi="Times New Roman" w:eastAsia="宋体" w:cs="Times New Roman"/>
      <w:sz w:val="24"/>
      <w:lang w:val="en-US" w:eastAsia="zh-CN" w:bidi="ar-SA"/>
    </w:rPr>
  </w:style>
  <w:style w:type="paragraph" w:customStyle="1" w:styleId="1431">
    <w:name w:val="二级缩进带符号正文"/>
    <w:autoRedefine/>
    <w:qFormat/>
    <w:uiPriority w:val="0"/>
    <w:pPr>
      <w:tabs>
        <w:tab w:val="left" w:pos="2160"/>
      </w:tabs>
      <w:spacing w:before="100" w:after="100" w:line="360" w:lineRule="auto"/>
      <w:ind w:left="2160" w:hanging="360"/>
    </w:pPr>
    <w:rPr>
      <w:rFonts w:ascii="Times New Roman" w:hAnsi="Times New Roman" w:eastAsia="宋体" w:cs="Times New Roman"/>
      <w:sz w:val="24"/>
      <w:lang w:val="en-US" w:eastAsia="zh-CN" w:bidi="ar-SA"/>
    </w:rPr>
  </w:style>
  <w:style w:type="paragraph" w:customStyle="1" w:styleId="1432">
    <w:name w:val="Indent"/>
    <w:basedOn w:val="1"/>
    <w:autoRedefine/>
    <w:qFormat/>
    <w:uiPriority w:val="0"/>
    <w:pPr>
      <w:tabs>
        <w:tab w:val="left" w:pos="720"/>
      </w:tabs>
      <w:spacing w:before="120"/>
      <w:ind w:left="706" w:hanging="216"/>
    </w:pPr>
    <w:rPr>
      <w:rFonts w:ascii="Arial" w:hAnsi="Arial" w:eastAsia="仿宋体"/>
      <w:kern w:val="0"/>
      <w:sz w:val="22"/>
      <w:szCs w:val="20"/>
    </w:rPr>
  </w:style>
  <w:style w:type="paragraph" w:customStyle="1" w:styleId="1433">
    <w:name w:val="NW正文"/>
    <w:basedOn w:val="34"/>
    <w:autoRedefine/>
    <w:qFormat/>
    <w:uiPriority w:val="0"/>
    <w:pPr>
      <w:spacing w:before="120" w:line="240" w:lineRule="auto"/>
      <w:ind w:firstLine="425"/>
    </w:pPr>
    <w:rPr>
      <w:rFonts w:ascii="Arial" w:hAnsi="Arial"/>
      <w:spacing w:val="0"/>
      <w:sz w:val="24"/>
    </w:rPr>
  </w:style>
  <w:style w:type="paragraph" w:customStyle="1" w:styleId="1434">
    <w:name w:val="001"/>
    <w:basedOn w:val="3"/>
    <w:autoRedefine/>
    <w:qFormat/>
    <w:uiPriority w:val="0"/>
    <w:pPr>
      <w:keepNext/>
      <w:keepLines/>
      <w:numPr>
        <w:ilvl w:val="0"/>
        <w:numId w:val="0"/>
      </w:numPr>
      <w:autoSpaceDE/>
      <w:autoSpaceDN/>
      <w:adjustRightInd/>
    </w:pPr>
    <w:rPr>
      <w:rFonts w:ascii="Times New Roman" w:hAnsi="Times New Roman" w:eastAsia="宋体"/>
      <w:sz w:val="32"/>
      <w:szCs w:val="20"/>
    </w:rPr>
  </w:style>
  <w:style w:type="paragraph" w:customStyle="1" w:styleId="1435">
    <w:name w:val="样式 001"/>
    <w:basedOn w:val="1434"/>
    <w:autoRedefine/>
    <w:qFormat/>
    <w:uiPriority w:val="0"/>
    <w:pPr>
      <w:tabs>
        <w:tab w:val="left" w:pos="2087"/>
      </w:tabs>
      <w:ind w:left="2087" w:hanging="420"/>
      <w:jc w:val="left"/>
    </w:pPr>
    <w:rPr>
      <w:sz w:val="30"/>
      <w:szCs w:val="30"/>
    </w:rPr>
  </w:style>
  <w:style w:type="paragraph" w:customStyle="1" w:styleId="1436">
    <w:name w:val="新样式2"/>
    <w:basedOn w:val="1"/>
    <w:autoRedefine/>
    <w:qFormat/>
    <w:uiPriority w:val="0"/>
    <w:rPr>
      <w:rFonts w:ascii="Times New Roman" w:hAnsi="Times New Roman"/>
    </w:rPr>
  </w:style>
  <w:style w:type="paragraph" w:customStyle="1" w:styleId="1437">
    <w:name w:val="样式 标题 3h33rd level3H3l3CTLevel 3 Topic Headingsect1.2.3..."/>
    <w:basedOn w:val="1"/>
    <w:autoRedefine/>
    <w:qFormat/>
    <w:uiPriority w:val="0"/>
    <w:pPr>
      <w:tabs>
        <w:tab w:val="left" w:pos="1080"/>
      </w:tabs>
      <w:ind w:left="709" w:hanging="709"/>
    </w:pPr>
    <w:rPr>
      <w:rFonts w:ascii="Times New Roman" w:hAnsi="Times New Roman"/>
    </w:rPr>
  </w:style>
  <w:style w:type="paragraph" w:customStyle="1" w:styleId="1438">
    <w:name w:val="002"/>
    <w:basedOn w:val="4"/>
    <w:next w:val="5"/>
    <w:autoRedefine/>
    <w:qFormat/>
    <w:uiPriority w:val="0"/>
    <w:pPr>
      <w:keepLines w:val="0"/>
      <w:widowControl/>
      <w:numPr>
        <w:ilvl w:val="0"/>
        <w:numId w:val="0"/>
      </w:numPr>
      <w:spacing w:before="0" w:after="0" w:line="360" w:lineRule="auto"/>
      <w:jc w:val="left"/>
    </w:pPr>
    <w:rPr>
      <w:rFonts w:eastAsia="宋体"/>
      <w:b w:val="0"/>
      <w:i/>
      <w:kern w:val="0"/>
      <w:sz w:val="30"/>
      <w:szCs w:val="20"/>
    </w:rPr>
  </w:style>
  <w:style w:type="paragraph" w:customStyle="1" w:styleId="1439">
    <w:name w:val="0021"/>
    <w:basedOn w:val="1438"/>
    <w:next w:val="1434"/>
    <w:autoRedefine/>
    <w:qFormat/>
    <w:uiPriority w:val="0"/>
    <w:pPr>
      <w:tabs>
        <w:tab w:val="left" w:pos="720"/>
      </w:tabs>
      <w:ind w:left="567" w:hanging="567"/>
    </w:pPr>
    <w:rPr>
      <w:b/>
      <w:i w:val="0"/>
      <w:iCs/>
      <w:sz w:val="28"/>
      <w:szCs w:val="28"/>
    </w:rPr>
  </w:style>
  <w:style w:type="character" w:customStyle="1" w:styleId="1440">
    <w:name w:val="新样式3 Char"/>
    <w:autoRedefine/>
    <w:qFormat/>
    <w:uiPriority w:val="0"/>
    <w:rPr>
      <w:rFonts w:eastAsia="宋体" w:cs="Arial"/>
      <w:b/>
      <w:bCs/>
      <w:color w:val="000000"/>
      <w:spacing w:val="20"/>
      <w:kern w:val="2"/>
      <w:sz w:val="28"/>
      <w:szCs w:val="24"/>
      <w:lang w:val="en-US" w:eastAsia="zh-CN" w:bidi="ar-SA"/>
    </w:rPr>
  </w:style>
  <w:style w:type="paragraph" w:customStyle="1" w:styleId="1441">
    <w:name w:val="003"/>
    <w:basedOn w:val="1"/>
    <w:autoRedefine/>
    <w:qFormat/>
    <w:uiPriority w:val="0"/>
    <w:rPr>
      <w:rFonts w:ascii="Times New Roman" w:hAnsi="Times New Roman"/>
      <w:b/>
    </w:rPr>
  </w:style>
  <w:style w:type="paragraph" w:customStyle="1" w:styleId="1442">
    <w:name w:val="样式 003 + 非加粗"/>
    <w:basedOn w:val="5"/>
    <w:autoRedefine/>
    <w:qFormat/>
    <w:uiPriority w:val="0"/>
    <w:pPr>
      <w:numPr>
        <w:ilvl w:val="0"/>
        <w:numId w:val="0"/>
      </w:numPr>
    </w:pPr>
    <w:rPr>
      <w:rFonts w:ascii="Times New Roman" w:hAnsi="Times New Roman"/>
      <w:sz w:val="24"/>
    </w:rPr>
  </w:style>
  <w:style w:type="paragraph" w:customStyle="1" w:styleId="1443">
    <w:name w:val="新编正文"/>
    <w:basedOn w:val="1"/>
    <w:link w:val="1444"/>
    <w:autoRedefine/>
    <w:qFormat/>
    <w:uiPriority w:val="0"/>
    <w:pPr>
      <w:spacing w:before="60" w:after="60"/>
      <w:ind w:firstLine="420"/>
    </w:pPr>
    <w:rPr>
      <w:rFonts w:ascii="Times New Roman" w:hAnsi="Times New Roman"/>
      <w:kern w:val="0"/>
      <w:szCs w:val="20"/>
    </w:rPr>
  </w:style>
  <w:style w:type="character" w:customStyle="1" w:styleId="1444">
    <w:name w:val="新编正文 Char"/>
    <w:link w:val="1443"/>
    <w:autoRedefine/>
    <w:qFormat/>
    <w:uiPriority w:val="0"/>
    <w:rPr>
      <w:rFonts w:ascii="Times New Roman" w:hAnsi="Times New Roman" w:cs="宋体"/>
      <w:sz w:val="24"/>
    </w:rPr>
  </w:style>
  <w:style w:type="character" w:customStyle="1" w:styleId="1445">
    <w:name w:val="para_small1"/>
    <w:autoRedefine/>
    <w:qFormat/>
    <w:uiPriority w:val="0"/>
    <w:rPr>
      <w:rFonts w:hint="default" w:ascii="Arial" w:hAnsi="Arial" w:cs="Arial"/>
      <w:sz w:val="18"/>
      <w:szCs w:val="18"/>
    </w:rPr>
  </w:style>
  <w:style w:type="character" w:customStyle="1" w:styleId="1446">
    <w:name w:val="bigfont1"/>
    <w:autoRedefine/>
    <w:qFormat/>
    <w:uiPriority w:val="0"/>
    <w:rPr>
      <w:sz w:val="24"/>
      <w:szCs w:val="24"/>
    </w:rPr>
  </w:style>
  <w:style w:type="paragraph" w:customStyle="1" w:styleId="1447">
    <w:name w:val="c14"/>
    <w:basedOn w:val="1"/>
    <w:autoRedefine/>
    <w:qFormat/>
    <w:uiPriority w:val="0"/>
    <w:pPr>
      <w:widowControl/>
      <w:spacing w:before="100" w:beforeAutospacing="1" w:after="100" w:afterAutospacing="1" w:line="280" w:lineRule="atLeast"/>
      <w:jc w:val="left"/>
    </w:pPr>
    <w:rPr>
      <w:rFonts w:ascii="Arial Unicode MS" w:hAnsi="Arial Unicode MS"/>
      <w:kern w:val="0"/>
      <w:szCs w:val="21"/>
    </w:rPr>
  </w:style>
  <w:style w:type="paragraph" w:customStyle="1" w:styleId="1448">
    <w:name w:val="样式 行距: 1.5 倍行距"/>
    <w:basedOn w:val="1"/>
    <w:autoRedefine/>
    <w:qFormat/>
    <w:uiPriority w:val="0"/>
    <w:pPr>
      <w:ind w:firstLine="200"/>
    </w:pPr>
    <w:rPr>
      <w:rFonts w:ascii="Times New Roman" w:hAnsi="Times New Roman" w:eastAsia="仿宋_GB2312"/>
      <w:szCs w:val="20"/>
    </w:rPr>
  </w:style>
  <w:style w:type="paragraph" w:customStyle="1" w:styleId="1449">
    <w:name w:val="列项中圆1"/>
    <w:basedOn w:val="1"/>
    <w:next w:val="1"/>
    <w:autoRedefine/>
    <w:qFormat/>
    <w:uiPriority w:val="0"/>
    <w:pPr>
      <w:spacing w:line="300" w:lineRule="auto"/>
    </w:pPr>
    <w:rPr>
      <w:rFonts w:ascii="Times New Roman" w:hAnsi="Times New Roman"/>
      <w:kern w:val="21"/>
      <w:szCs w:val="20"/>
    </w:rPr>
  </w:style>
  <w:style w:type="paragraph" w:customStyle="1" w:styleId="1450">
    <w:name w:val="段1.25"/>
    <w:basedOn w:val="1"/>
    <w:autoRedefine/>
    <w:qFormat/>
    <w:uiPriority w:val="0"/>
    <w:pPr>
      <w:adjustRightInd w:val="0"/>
      <w:spacing w:line="300" w:lineRule="auto"/>
      <w:ind w:firstLine="420"/>
      <w:textAlignment w:val="baseline"/>
    </w:pPr>
    <w:rPr>
      <w:rFonts w:ascii="Times New Roman" w:hAnsi="Times New Roman"/>
      <w:kern w:val="21"/>
      <w:szCs w:val="20"/>
    </w:rPr>
  </w:style>
  <w:style w:type="paragraph" w:customStyle="1" w:styleId="1451">
    <w:name w:val="列项中圆2"/>
    <w:basedOn w:val="1"/>
    <w:next w:val="1"/>
    <w:autoRedefine/>
    <w:qFormat/>
    <w:uiPriority w:val="0"/>
    <w:pPr>
      <w:spacing w:line="300" w:lineRule="auto"/>
    </w:pPr>
    <w:rPr>
      <w:rFonts w:ascii="Times New Roman" w:hAnsi="Times New Roman"/>
      <w:kern w:val="21"/>
      <w:szCs w:val="20"/>
    </w:rPr>
  </w:style>
  <w:style w:type="paragraph" w:customStyle="1" w:styleId="1452">
    <w:name w:val="Char Char Char1 Char Char Char Char"/>
    <w:basedOn w:val="1"/>
    <w:autoRedefine/>
    <w:qFormat/>
    <w:uiPriority w:val="0"/>
    <w:pPr>
      <w:adjustRightInd w:val="0"/>
    </w:pPr>
    <w:rPr>
      <w:rFonts w:ascii="Times New Roman" w:hAnsi="Times New Roman"/>
      <w:kern w:val="0"/>
      <w:szCs w:val="20"/>
    </w:rPr>
  </w:style>
  <w:style w:type="character" w:customStyle="1" w:styleId="1453">
    <w:name w:val="a3"/>
    <w:basedOn w:val="132"/>
    <w:autoRedefine/>
    <w:qFormat/>
    <w:uiPriority w:val="0"/>
  </w:style>
  <w:style w:type="paragraph" w:customStyle="1" w:styleId="1454">
    <w:name w:val="Char1 Char Char Char Char Char Char"/>
    <w:basedOn w:val="1"/>
    <w:autoRedefine/>
    <w:qFormat/>
    <w:uiPriority w:val="0"/>
    <w:rPr>
      <w:rFonts w:ascii="Tahoma" w:hAnsi="Tahoma"/>
      <w:szCs w:val="20"/>
    </w:rPr>
  </w:style>
  <w:style w:type="character" w:customStyle="1" w:styleId="1455">
    <w:name w:val="标题2 Char"/>
    <w:link w:val="520"/>
    <w:autoRedefine/>
    <w:qFormat/>
    <w:uiPriority w:val="0"/>
    <w:rPr>
      <w:rFonts w:eastAsia="黑体" w:cs="宋体"/>
      <w:b/>
      <w:bCs/>
      <w:kern w:val="2"/>
      <w:sz w:val="30"/>
      <w:szCs w:val="32"/>
    </w:rPr>
  </w:style>
  <w:style w:type="paragraph" w:customStyle="1" w:styleId="1456">
    <w:name w:val="标题5"/>
    <w:basedOn w:val="7"/>
    <w:link w:val="1457"/>
    <w:autoRedefine/>
    <w:qFormat/>
    <w:uiPriority w:val="0"/>
    <w:pPr>
      <w:numPr>
        <w:numId w:val="0"/>
      </w:numPr>
      <w:tabs>
        <w:tab w:val="left" w:pos="1008"/>
        <w:tab w:val="clear" w:pos="992"/>
      </w:tabs>
      <w:ind w:left="1008" w:hanging="1008"/>
    </w:pPr>
    <w:rPr>
      <w:rFonts w:ascii="仿宋_GB2312" w:hAnsi="Times New Roman" w:eastAsia="仿宋_GB2312"/>
      <w:color w:val="0000FF"/>
      <w:sz w:val="21"/>
      <w:szCs w:val="21"/>
      <w:lang w:val="en-US"/>
    </w:rPr>
  </w:style>
  <w:style w:type="character" w:customStyle="1" w:styleId="1457">
    <w:name w:val="标题5 Char"/>
    <w:link w:val="1456"/>
    <w:autoRedefine/>
    <w:qFormat/>
    <w:uiPriority w:val="0"/>
    <w:rPr>
      <w:rFonts w:ascii="仿宋_GB2312" w:hAnsi="Times New Roman" w:eastAsia="仿宋_GB2312"/>
      <w:b/>
      <w:bCs/>
      <w:color w:val="0000FF"/>
      <w:kern w:val="2"/>
      <w:sz w:val="21"/>
      <w:szCs w:val="21"/>
    </w:rPr>
  </w:style>
  <w:style w:type="paragraph" w:customStyle="1" w:styleId="1458">
    <w:name w:val="表头文本"/>
    <w:autoRedefine/>
    <w:qFormat/>
    <w:uiPriority w:val="0"/>
    <w:pPr>
      <w:jc w:val="center"/>
    </w:pPr>
    <w:rPr>
      <w:rFonts w:ascii="Arial" w:hAnsi="Arial" w:eastAsia="宋体" w:cs="Times New Roman"/>
      <w:b/>
      <w:sz w:val="21"/>
      <w:szCs w:val="21"/>
      <w:lang w:val="en-US" w:eastAsia="zh-CN" w:bidi="ar-SA"/>
    </w:rPr>
  </w:style>
  <w:style w:type="paragraph" w:customStyle="1" w:styleId="1459">
    <w:name w:val="Pa0"/>
    <w:basedOn w:val="1"/>
    <w:next w:val="1"/>
    <w:autoRedefine/>
    <w:qFormat/>
    <w:uiPriority w:val="0"/>
    <w:pPr>
      <w:autoSpaceDE w:val="0"/>
      <w:autoSpaceDN w:val="0"/>
      <w:adjustRightInd w:val="0"/>
      <w:spacing w:line="241" w:lineRule="atLeast"/>
      <w:jc w:val="left"/>
    </w:pPr>
    <w:rPr>
      <w:rFonts w:ascii="华文细黑..." w:hAnsi="Times New Roman" w:eastAsia="华文细黑..."/>
      <w:kern w:val="0"/>
    </w:rPr>
  </w:style>
  <w:style w:type="character" w:customStyle="1" w:styleId="1460">
    <w:name w:val="A4"/>
    <w:autoRedefine/>
    <w:qFormat/>
    <w:uiPriority w:val="0"/>
    <w:rPr>
      <w:rFonts w:cs="华文细黑..."/>
      <w:color w:val="57585A"/>
      <w:sz w:val="28"/>
      <w:szCs w:val="28"/>
    </w:rPr>
  </w:style>
  <w:style w:type="character" w:customStyle="1" w:styleId="1461">
    <w:name w:val="A5"/>
    <w:autoRedefine/>
    <w:qFormat/>
    <w:uiPriority w:val="0"/>
    <w:rPr>
      <w:rFonts w:cs="华文细黑..."/>
      <w:color w:val="57585A"/>
      <w:sz w:val="18"/>
      <w:szCs w:val="18"/>
    </w:rPr>
  </w:style>
  <w:style w:type="character" w:customStyle="1" w:styleId="1462">
    <w:name w:val="A1"/>
    <w:autoRedefine/>
    <w:qFormat/>
    <w:uiPriority w:val="0"/>
    <w:rPr>
      <w:rFonts w:cs="微软雅黑..."/>
      <w:color w:val="57585A"/>
      <w:sz w:val="48"/>
      <w:szCs w:val="48"/>
    </w:rPr>
  </w:style>
  <w:style w:type="character" w:customStyle="1" w:styleId="1463">
    <w:name w:val="A7"/>
    <w:autoRedefine/>
    <w:qFormat/>
    <w:uiPriority w:val="0"/>
    <w:rPr>
      <w:rFonts w:cs="微软雅黑..."/>
      <w:color w:val="57585A"/>
      <w:sz w:val="22"/>
      <w:szCs w:val="22"/>
    </w:rPr>
  </w:style>
  <w:style w:type="character" w:customStyle="1" w:styleId="1464">
    <w:name w:val="A9"/>
    <w:autoRedefine/>
    <w:qFormat/>
    <w:uiPriority w:val="99"/>
    <w:rPr>
      <w:rFonts w:cs="华文细黑..."/>
      <w:color w:val="57585A"/>
      <w:sz w:val="20"/>
      <w:szCs w:val="20"/>
    </w:rPr>
  </w:style>
  <w:style w:type="character" w:customStyle="1" w:styleId="1465">
    <w:name w:val="A10"/>
    <w:autoRedefine/>
    <w:qFormat/>
    <w:uiPriority w:val="0"/>
    <w:rPr>
      <w:rFonts w:cs="微软雅黑..."/>
      <w:color w:val="57585A"/>
      <w:sz w:val="36"/>
      <w:szCs w:val="36"/>
    </w:rPr>
  </w:style>
  <w:style w:type="character" w:customStyle="1" w:styleId="1466">
    <w:name w:val="A6"/>
    <w:autoRedefine/>
    <w:qFormat/>
    <w:uiPriority w:val="0"/>
    <w:rPr>
      <w:rFonts w:ascii="华文细黑..." w:eastAsia="华文细黑..." w:cs="华文细黑..."/>
      <w:color w:val="221E1F"/>
      <w:sz w:val="16"/>
      <w:szCs w:val="16"/>
    </w:rPr>
  </w:style>
  <w:style w:type="character" w:customStyle="1" w:styleId="1467">
    <w:name w:val="正文 小四宋1.5倍自动 Char"/>
    <w:link w:val="1468"/>
    <w:autoRedefine/>
    <w:qFormat/>
    <w:uiPriority w:val="0"/>
    <w:rPr>
      <w:rFonts w:ascii="宋体" w:hAnsi="宋体"/>
      <w:snapToGrid w:val="0"/>
      <w:sz w:val="24"/>
      <w:szCs w:val="24"/>
    </w:rPr>
  </w:style>
  <w:style w:type="paragraph" w:customStyle="1" w:styleId="1468">
    <w:name w:val="正文 小四宋1.5倍自动"/>
    <w:basedOn w:val="1"/>
    <w:link w:val="1467"/>
    <w:autoRedefine/>
    <w:qFormat/>
    <w:uiPriority w:val="0"/>
    <w:pPr>
      <w:autoSpaceDE w:val="0"/>
      <w:autoSpaceDN w:val="0"/>
      <w:snapToGrid w:val="0"/>
      <w:spacing w:before="100" w:beforeAutospacing="1" w:after="100" w:afterAutospacing="1"/>
      <w:ind w:firstLine="482"/>
    </w:pPr>
    <w:rPr>
      <w:snapToGrid w:val="0"/>
      <w:kern w:val="0"/>
    </w:rPr>
  </w:style>
  <w:style w:type="paragraph" w:customStyle="1" w:styleId="1469">
    <w:name w:val="圆点项目符号"/>
    <w:autoRedefine/>
    <w:qFormat/>
    <w:uiPriority w:val="0"/>
    <w:pPr>
      <w:numPr>
        <w:ilvl w:val="0"/>
        <w:numId w:val="59"/>
      </w:numPr>
      <w:tabs>
        <w:tab w:val="left" w:pos="360"/>
      </w:tabs>
      <w:spacing w:before="120" w:after="120" w:line="360" w:lineRule="atLeast"/>
      <w:ind w:left="1260" w:leftChars="400" w:hanging="200" w:hangingChars="200"/>
    </w:pPr>
    <w:rPr>
      <w:rFonts w:ascii="Times New Roman" w:hAnsi="Times New Roman" w:eastAsia="宋体" w:cs="Times New Roman"/>
      <w:kern w:val="2"/>
      <w:sz w:val="21"/>
      <w:szCs w:val="21"/>
      <w:lang w:val="en-US" w:eastAsia="zh-CN" w:bidi="ar-SA"/>
    </w:rPr>
  </w:style>
  <w:style w:type="paragraph" w:customStyle="1" w:styleId="1470">
    <w:name w:val="G正文"/>
    <w:basedOn w:val="1"/>
    <w:autoRedefine/>
    <w:qFormat/>
    <w:uiPriority w:val="0"/>
    <w:pPr>
      <w:widowControl/>
    </w:pPr>
    <w:rPr>
      <w:rFonts w:ascii="Times New Roman" w:hAnsi="Times New Roman" w:eastAsia="仿宋_GB2312"/>
      <w:szCs w:val="20"/>
    </w:rPr>
  </w:style>
  <w:style w:type="paragraph" w:customStyle="1" w:styleId="1471">
    <w:name w:val="Gheading 3"/>
    <w:basedOn w:val="1"/>
    <w:autoRedefine/>
    <w:qFormat/>
    <w:uiPriority w:val="0"/>
    <w:pPr>
      <w:keepNext/>
      <w:keepLines/>
      <w:widowControl/>
      <w:tabs>
        <w:tab w:val="left" w:pos="710"/>
      </w:tabs>
      <w:spacing w:before="260" w:after="260" w:line="413" w:lineRule="auto"/>
      <w:ind w:left="1080" w:hanging="360"/>
      <w:jc w:val="left"/>
      <w:outlineLvl w:val="2"/>
    </w:pPr>
    <w:rPr>
      <w:rFonts w:hint="eastAsia"/>
      <w:b/>
      <w:kern w:val="0"/>
      <w:sz w:val="32"/>
      <w:szCs w:val="20"/>
    </w:rPr>
  </w:style>
  <w:style w:type="paragraph" w:customStyle="1" w:styleId="1472">
    <w:name w:val="正文-产品"/>
    <w:basedOn w:val="1"/>
    <w:link w:val="1473"/>
    <w:autoRedefine/>
    <w:qFormat/>
    <w:uiPriority w:val="0"/>
    <w:pPr>
      <w:spacing w:line="300" w:lineRule="auto"/>
      <w:ind w:firstLine="132" w:firstLineChars="132"/>
    </w:pPr>
    <w:rPr>
      <w:rFonts w:cs="Calibri"/>
      <w:kern w:val="0"/>
    </w:rPr>
  </w:style>
  <w:style w:type="character" w:customStyle="1" w:styleId="1473">
    <w:name w:val="正文-产品 Char"/>
    <w:link w:val="1472"/>
    <w:autoRedefine/>
    <w:qFormat/>
    <w:uiPriority w:val="0"/>
    <w:rPr>
      <w:rFonts w:cs="Calibri"/>
      <w:sz w:val="24"/>
      <w:szCs w:val="24"/>
    </w:rPr>
  </w:style>
  <w:style w:type="paragraph" w:customStyle="1" w:styleId="1474">
    <w:name w:val="3级标题"/>
    <w:basedOn w:val="234"/>
    <w:link w:val="1475"/>
    <w:autoRedefine/>
    <w:qFormat/>
    <w:uiPriority w:val="0"/>
    <w:pPr>
      <w:keepLines/>
      <w:ind w:firstLine="0"/>
      <w:contextualSpacing/>
      <w:jc w:val="left"/>
      <w:outlineLvl w:val="2"/>
    </w:pPr>
    <w:rPr>
      <w:rFonts w:ascii="Times New Roman" w:hAnsi="Times New Roman" w:eastAsia="黑体"/>
      <w:kern w:val="0"/>
      <w:szCs w:val="36"/>
      <w:lang w:val="en-US" w:eastAsia="en-US" w:bidi="en-US"/>
    </w:rPr>
  </w:style>
  <w:style w:type="character" w:customStyle="1" w:styleId="1475">
    <w:name w:val="3级标题 Char"/>
    <w:link w:val="1474"/>
    <w:autoRedefine/>
    <w:qFormat/>
    <w:uiPriority w:val="0"/>
    <w:rPr>
      <w:rFonts w:ascii="Times New Roman" w:hAnsi="Times New Roman" w:eastAsia="黑体"/>
      <w:sz w:val="24"/>
      <w:szCs w:val="36"/>
      <w:lang w:eastAsia="en-US" w:bidi="en-US"/>
    </w:rPr>
  </w:style>
  <w:style w:type="paragraph" w:customStyle="1" w:styleId="1476">
    <w:name w:val="2级标题"/>
    <w:basedOn w:val="1"/>
    <w:next w:val="1"/>
    <w:link w:val="1477"/>
    <w:autoRedefine/>
    <w:qFormat/>
    <w:uiPriority w:val="0"/>
    <w:pPr>
      <w:keepLines/>
      <w:contextualSpacing/>
      <w:jc w:val="left"/>
      <w:outlineLvl w:val="1"/>
    </w:pPr>
    <w:rPr>
      <w:rFonts w:ascii="Times New Roman" w:hAnsi="Times New Roman" w:eastAsia="黑体"/>
      <w:sz w:val="28"/>
      <w:szCs w:val="36"/>
      <w:lang w:eastAsia="en-US" w:bidi="en-US"/>
    </w:rPr>
  </w:style>
  <w:style w:type="character" w:customStyle="1" w:styleId="1477">
    <w:name w:val="2级标题 Char"/>
    <w:link w:val="1476"/>
    <w:autoRedefine/>
    <w:qFormat/>
    <w:locked/>
    <w:uiPriority w:val="0"/>
    <w:rPr>
      <w:rFonts w:ascii="Times New Roman" w:hAnsi="Times New Roman" w:eastAsia="黑体"/>
      <w:kern w:val="2"/>
      <w:sz w:val="28"/>
      <w:szCs w:val="36"/>
      <w:lang w:eastAsia="en-US" w:bidi="en-US"/>
    </w:rPr>
  </w:style>
  <w:style w:type="character" w:customStyle="1" w:styleId="1478">
    <w:name w:val="4级标题 字符"/>
    <w:link w:val="1131"/>
    <w:autoRedefine/>
    <w:qFormat/>
    <w:uiPriority w:val="0"/>
    <w:rPr>
      <w:rFonts w:eastAsia="黑体" w:cs="宋体"/>
      <w:sz w:val="24"/>
      <w:szCs w:val="24"/>
      <w:lang w:val="zh-CN" w:eastAsia="en-US" w:bidi="en-US"/>
    </w:rPr>
  </w:style>
  <w:style w:type="paragraph" w:customStyle="1" w:styleId="1479">
    <w:name w:val="00.云海标书正文"/>
    <w:basedOn w:val="1"/>
    <w:link w:val="1480"/>
    <w:autoRedefine/>
    <w:qFormat/>
    <w:uiPriority w:val="0"/>
    <w:pPr>
      <w:ind w:firstLine="420"/>
    </w:pPr>
    <w:rPr>
      <w:rFonts w:eastAsia="微软雅黑"/>
      <w:kern w:val="0"/>
      <w:szCs w:val="21"/>
    </w:rPr>
  </w:style>
  <w:style w:type="character" w:customStyle="1" w:styleId="1480">
    <w:name w:val="00.云海标书正文 字符"/>
    <w:link w:val="1479"/>
    <w:autoRedefine/>
    <w:qFormat/>
    <w:uiPriority w:val="0"/>
    <w:rPr>
      <w:rFonts w:eastAsia="微软雅黑"/>
      <w:sz w:val="24"/>
      <w:szCs w:val="21"/>
    </w:rPr>
  </w:style>
  <w:style w:type="paragraph" w:customStyle="1" w:styleId="1481">
    <w:name w:val="小标题-符号1级"/>
    <w:basedOn w:val="1"/>
    <w:link w:val="1482"/>
    <w:autoRedefine/>
    <w:qFormat/>
    <w:uiPriority w:val="0"/>
    <w:pPr>
      <w:numPr>
        <w:ilvl w:val="0"/>
        <w:numId w:val="60"/>
      </w:numPr>
      <w:jc w:val="left"/>
    </w:pPr>
    <w:rPr>
      <w:rFonts w:eastAsia="微软雅黑"/>
      <w:b/>
      <w:kern w:val="0"/>
      <w:szCs w:val="21"/>
    </w:rPr>
  </w:style>
  <w:style w:type="character" w:customStyle="1" w:styleId="1482">
    <w:name w:val="小标题-符号1级 字符"/>
    <w:link w:val="1481"/>
    <w:autoRedefine/>
    <w:qFormat/>
    <w:uiPriority w:val="0"/>
    <w:rPr>
      <w:rFonts w:ascii="宋体" w:hAnsi="宋体" w:eastAsia="微软雅黑" w:cs="宋体"/>
      <w:b/>
      <w:sz w:val="24"/>
      <w:szCs w:val="21"/>
    </w:rPr>
  </w:style>
  <w:style w:type="paragraph" w:customStyle="1" w:styleId="1483">
    <w:name w:val="小标题-符号2级"/>
    <w:basedOn w:val="1"/>
    <w:link w:val="1484"/>
    <w:autoRedefine/>
    <w:qFormat/>
    <w:uiPriority w:val="0"/>
    <w:pPr>
      <w:numPr>
        <w:ilvl w:val="1"/>
        <w:numId w:val="61"/>
      </w:numPr>
      <w:ind w:left="987"/>
      <w:jc w:val="left"/>
    </w:pPr>
    <w:rPr>
      <w:rFonts w:eastAsia="微软雅黑"/>
      <w:kern w:val="0"/>
      <w:szCs w:val="21"/>
    </w:rPr>
  </w:style>
  <w:style w:type="character" w:customStyle="1" w:styleId="1484">
    <w:name w:val="小标题-符号2级 字符"/>
    <w:link w:val="1483"/>
    <w:autoRedefine/>
    <w:qFormat/>
    <w:uiPriority w:val="0"/>
    <w:rPr>
      <w:rFonts w:ascii="宋体" w:hAnsi="宋体" w:eastAsia="微软雅黑" w:cs="宋体"/>
      <w:sz w:val="24"/>
      <w:szCs w:val="21"/>
    </w:rPr>
  </w:style>
  <w:style w:type="paragraph" w:customStyle="1" w:styleId="1485">
    <w:name w:val="图片本图-居中"/>
    <w:next w:val="1"/>
    <w:link w:val="1486"/>
    <w:autoRedefine/>
    <w:qFormat/>
    <w:uiPriority w:val="0"/>
    <w:pPr>
      <w:jc w:val="center"/>
    </w:pPr>
    <w:rPr>
      <w:rFonts w:ascii="Calibri" w:hAnsi="Calibri" w:eastAsia="宋体" w:cs="Times New Roman"/>
      <w:kern w:val="2"/>
      <w:sz w:val="21"/>
      <w:szCs w:val="24"/>
      <w:lang w:val="en-US" w:eastAsia="zh-CN" w:bidi="ar-SA"/>
    </w:rPr>
  </w:style>
  <w:style w:type="character" w:customStyle="1" w:styleId="1486">
    <w:name w:val="图片本图-居中 字符"/>
    <w:link w:val="1485"/>
    <w:autoRedefine/>
    <w:qFormat/>
    <w:uiPriority w:val="0"/>
    <w:rPr>
      <w:kern w:val="2"/>
      <w:sz w:val="21"/>
      <w:szCs w:val="24"/>
    </w:rPr>
  </w:style>
  <w:style w:type="paragraph" w:customStyle="1" w:styleId="1487">
    <w:name w:val="a 正文"/>
    <w:basedOn w:val="1"/>
    <w:link w:val="1488"/>
    <w:autoRedefine/>
    <w:qFormat/>
    <w:uiPriority w:val="0"/>
  </w:style>
  <w:style w:type="character" w:customStyle="1" w:styleId="1488">
    <w:name w:val="a 正文 Char"/>
    <w:link w:val="1487"/>
    <w:autoRedefine/>
    <w:qFormat/>
    <w:uiPriority w:val="0"/>
    <w:rPr>
      <w:rFonts w:ascii="宋体" w:hAnsi="宋体"/>
      <w:kern w:val="2"/>
      <w:sz w:val="24"/>
      <w:szCs w:val="24"/>
    </w:rPr>
  </w:style>
  <w:style w:type="paragraph" w:customStyle="1" w:styleId="1489">
    <w:name w:val="正文360首行缩进"/>
    <w:basedOn w:val="1"/>
    <w:link w:val="1490"/>
    <w:autoRedefine/>
    <w:qFormat/>
    <w:uiPriority w:val="0"/>
    <w:pPr>
      <w:widowControl/>
      <w:spacing w:before="120"/>
      <w:ind w:firstLine="200"/>
    </w:pPr>
    <w:rPr>
      <w:rFonts w:ascii="Times New Roman" w:hAnsi="Times New Roman"/>
      <w:szCs w:val="20"/>
    </w:rPr>
  </w:style>
  <w:style w:type="character" w:customStyle="1" w:styleId="1490">
    <w:name w:val="正文360首行缩进 Char"/>
    <w:link w:val="1489"/>
    <w:autoRedefine/>
    <w:qFormat/>
    <w:uiPriority w:val="0"/>
    <w:rPr>
      <w:rFonts w:ascii="Times New Roman" w:hAnsi="Times New Roman"/>
      <w:kern w:val="2"/>
      <w:sz w:val="24"/>
    </w:rPr>
  </w:style>
  <w:style w:type="paragraph" w:customStyle="1" w:styleId="1491">
    <w:name w:val="自用三级标题"/>
    <w:basedOn w:val="5"/>
    <w:next w:val="1"/>
    <w:link w:val="1774"/>
    <w:autoRedefine/>
    <w:qFormat/>
    <w:uiPriority w:val="0"/>
    <w:pPr>
      <w:widowControl/>
      <w:numPr>
        <w:numId w:val="62"/>
      </w:numPr>
      <w:spacing w:before="0" w:after="0" w:line="360" w:lineRule="auto"/>
      <w:jc w:val="left"/>
    </w:pPr>
    <w:rPr>
      <w:rFonts w:eastAsia="仿宋"/>
      <w:sz w:val="30"/>
      <w:szCs w:val="30"/>
    </w:rPr>
  </w:style>
  <w:style w:type="paragraph" w:customStyle="1" w:styleId="1492">
    <w:name w:val="商务4"/>
    <w:basedOn w:val="6"/>
    <w:link w:val="1776"/>
    <w:autoRedefine/>
    <w:qFormat/>
    <w:uiPriority w:val="0"/>
    <w:pPr>
      <w:widowControl/>
      <w:numPr>
        <w:numId w:val="62"/>
      </w:numPr>
      <w:jc w:val="left"/>
    </w:pPr>
    <w:rPr>
      <w:rFonts w:eastAsia="仿宋"/>
      <w:szCs w:val="20"/>
    </w:rPr>
  </w:style>
  <w:style w:type="paragraph" w:customStyle="1" w:styleId="1493">
    <w:name w:val="商务5"/>
    <w:basedOn w:val="7"/>
    <w:link w:val="1773"/>
    <w:autoRedefine/>
    <w:qFormat/>
    <w:uiPriority w:val="0"/>
    <w:pPr>
      <w:keepLines w:val="0"/>
      <w:widowControl/>
      <w:numPr>
        <w:numId w:val="62"/>
      </w:numPr>
      <w:tabs>
        <w:tab w:val="clear" w:pos="992"/>
      </w:tabs>
      <w:spacing w:before="0" w:beforeLines="50" w:after="0" w:afterLines="50" w:line="360" w:lineRule="auto"/>
      <w:jc w:val="left"/>
    </w:pPr>
    <w:rPr>
      <w:rFonts w:ascii="创艺简楷体" w:hAnsi="Arial" w:eastAsia="黑体"/>
      <w:bCs w:val="0"/>
      <w:kern w:val="0"/>
      <w:sz w:val="24"/>
      <w:szCs w:val="20"/>
      <w:lang w:val="en-US"/>
    </w:rPr>
  </w:style>
  <w:style w:type="paragraph" w:customStyle="1" w:styleId="1494">
    <w:name w:val="商务6"/>
    <w:basedOn w:val="8"/>
    <w:autoRedefine/>
    <w:qFormat/>
    <w:uiPriority w:val="0"/>
    <w:pPr>
      <w:numPr>
        <w:numId w:val="62"/>
      </w:numPr>
      <w:tabs>
        <w:tab w:val="left" w:pos="360"/>
      </w:tabs>
      <w:spacing w:line="240" w:lineRule="auto"/>
      <w:ind w:left="1152" w:hanging="432"/>
    </w:pPr>
    <w:rPr>
      <w:rFonts w:ascii="Calibri" w:hAnsi="Calibri"/>
      <w:b w:val="0"/>
      <w:sz w:val="21"/>
      <w:szCs w:val="22"/>
      <w:lang w:val="zh-CN"/>
    </w:rPr>
  </w:style>
  <w:style w:type="character" w:customStyle="1" w:styleId="1495">
    <w:name w:val="！正文 Char"/>
    <w:link w:val="1496"/>
    <w:autoRedefine/>
    <w:qFormat/>
    <w:uiPriority w:val="0"/>
    <w:rPr>
      <w:rFonts w:ascii="宋体" w:hAnsi="Arial"/>
      <w:sz w:val="28"/>
      <w:szCs w:val="28"/>
    </w:rPr>
  </w:style>
  <w:style w:type="paragraph" w:customStyle="1" w:styleId="1496">
    <w:name w:val="！正文"/>
    <w:basedOn w:val="1"/>
    <w:link w:val="1495"/>
    <w:autoRedefine/>
    <w:qFormat/>
    <w:uiPriority w:val="0"/>
    <w:rPr>
      <w:rFonts w:hAnsi="Arial"/>
      <w:kern w:val="0"/>
      <w:sz w:val="28"/>
      <w:szCs w:val="28"/>
    </w:rPr>
  </w:style>
  <w:style w:type="paragraph" w:customStyle="1" w:styleId="1497">
    <w:name w:val="表格式"/>
    <w:basedOn w:val="1016"/>
    <w:autoRedefine/>
    <w:qFormat/>
    <w:uiPriority w:val="0"/>
    <w:pPr>
      <w:widowControl w:val="0"/>
    </w:pPr>
    <w:rPr>
      <w:kern w:val="2"/>
      <w:sz w:val="21"/>
    </w:rPr>
  </w:style>
  <w:style w:type="character" w:customStyle="1" w:styleId="1498">
    <w:name w:val="Default Char"/>
    <w:link w:val="758"/>
    <w:autoRedefine/>
    <w:qFormat/>
    <w:uiPriority w:val="0"/>
    <w:rPr>
      <w:rFonts w:ascii="楷体" w:eastAsia="楷体" w:cs="楷体"/>
      <w:color w:val="000000"/>
      <w:sz w:val="24"/>
      <w:szCs w:val="24"/>
    </w:rPr>
  </w:style>
  <w:style w:type="character" w:customStyle="1" w:styleId="1499">
    <w:name w:val="标题 字符2"/>
    <w:autoRedefine/>
    <w:qFormat/>
    <w:uiPriority w:val="0"/>
    <w:rPr>
      <w:rFonts w:ascii="Calibri Light" w:hAnsi="Calibri Light" w:eastAsia="宋体" w:cs="Times New Roman"/>
      <w:b/>
      <w:bCs/>
      <w:sz w:val="32"/>
      <w:szCs w:val="32"/>
    </w:rPr>
  </w:style>
  <w:style w:type="character" w:customStyle="1" w:styleId="1500">
    <w:name w:val="标题 1 字符2"/>
    <w:autoRedefine/>
    <w:qFormat/>
    <w:uiPriority w:val="0"/>
    <w:rPr>
      <w:rFonts w:ascii="Arial" w:hAnsi="Arial" w:eastAsia="仿宋"/>
      <w:b/>
      <w:bCs/>
      <w:kern w:val="44"/>
      <w:sz w:val="36"/>
      <w:szCs w:val="44"/>
    </w:rPr>
  </w:style>
  <w:style w:type="character" w:customStyle="1" w:styleId="1501">
    <w:name w:val="标题 2 字符2"/>
    <w:autoRedefine/>
    <w:qFormat/>
    <w:uiPriority w:val="0"/>
    <w:rPr>
      <w:rFonts w:ascii="Calibri Light" w:hAnsi="Calibri Light" w:eastAsia="仿宋" w:cs="Times New Roman"/>
      <w:b/>
      <w:bCs/>
      <w:sz w:val="32"/>
      <w:szCs w:val="32"/>
    </w:rPr>
  </w:style>
  <w:style w:type="character" w:customStyle="1" w:styleId="1502">
    <w:name w:val="标题 4 字符2"/>
    <w:autoRedefine/>
    <w:qFormat/>
    <w:uiPriority w:val="0"/>
    <w:rPr>
      <w:rFonts w:ascii="Calibri Light" w:hAnsi="Calibri Light" w:eastAsia="仿宋" w:cs="Times New Roman"/>
      <w:b/>
      <w:bCs/>
      <w:sz w:val="28"/>
      <w:szCs w:val="28"/>
    </w:rPr>
  </w:style>
  <w:style w:type="character" w:customStyle="1" w:styleId="1503">
    <w:name w:val="标题 5 字符2"/>
    <w:autoRedefine/>
    <w:qFormat/>
    <w:uiPriority w:val="0"/>
    <w:rPr>
      <w:rFonts w:ascii="Arial" w:hAnsi="Arial" w:eastAsia="仿宋"/>
      <w:b/>
      <w:bCs/>
      <w:sz w:val="24"/>
      <w:szCs w:val="28"/>
    </w:rPr>
  </w:style>
  <w:style w:type="character" w:customStyle="1" w:styleId="1504">
    <w:name w:val="标题 6 字符2"/>
    <w:autoRedefine/>
    <w:qFormat/>
    <w:uiPriority w:val="0"/>
    <w:rPr>
      <w:rFonts w:ascii="Arial" w:hAnsi="Arial" w:eastAsia="仿宋" w:cs="Times New Roman"/>
      <w:b/>
      <w:bCs/>
      <w:sz w:val="24"/>
      <w:szCs w:val="24"/>
      <w:lang w:val="zh-CN"/>
    </w:rPr>
  </w:style>
  <w:style w:type="character" w:customStyle="1" w:styleId="1505">
    <w:name w:val="标题 7 字符2"/>
    <w:autoRedefine/>
    <w:qFormat/>
    <w:uiPriority w:val="0"/>
    <w:rPr>
      <w:rFonts w:ascii="Arial" w:hAnsi="Arial" w:eastAsia="仿宋" w:cs="黑体"/>
      <w:b/>
      <w:bCs/>
      <w:sz w:val="24"/>
      <w:szCs w:val="24"/>
    </w:rPr>
  </w:style>
  <w:style w:type="character" w:customStyle="1" w:styleId="1506">
    <w:name w:val="标题 8 字符2"/>
    <w:autoRedefine/>
    <w:qFormat/>
    <w:uiPriority w:val="0"/>
    <w:rPr>
      <w:rFonts w:ascii="Calibri Light" w:hAnsi="Calibri Light" w:eastAsia="宋体" w:cs="Times New Roman"/>
      <w:sz w:val="24"/>
      <w:szCs w:val="24"/>
    </w:rPr>
  </w:style>
  <w:style w:type="character" w:customStyle="1" w:styleId="1507">
    <w:name w:val="标题 9 字符2"/>
    <w:autoRedefine/>
    <w:qFormat/>
    <w:uiPriority w:val="0"/>
    <w:rPr>
      <w:rFonts w:ascii="Calibri Light" w:hAnsi="Calibri Light" w:eastAsia="宋体" w:cs="Times New Roman"/>
      <w:sz w:val="24"/>
    </w:rPr>
  </w:style>
  <w:style w:type="paragraph" w:customStyle="1" w:styleId="1508">
    <w:name w:val="图文居中"/>
    <w:basedOn w:val="1"/>
    <w:autoRedefine/>
    <w:qFormat/>
    <w:uiPriority w:val="0"/>
    <w:pPr>
      <w:jc w:val="center"/>
    </w:pPr>
    <w:rPr>
      <w:rFonts w:ascii="Arial" w:hAnsi="Arial" w:eastAsia="仿宋" w:cs="黑体"/>
      <w:b/>
      <w:szCs w:val="21"/>
    </w:rPr>
  </w:style>
  <w:style w:type="character" w:customStyle="1" w:styleId="1509">
    <w:name w:val="日期 字符2"/>
    <w:autoRedefine/>
    <w:qFormat/>
    <w:uiPriority w:val="0"/>
    <w:rPr>
      <w:szCs w:val="21"/>
    </w:rPr>
  </w:style>
  <w:style w:type="character" w:customStyle="1" w:styleId="1510">
    <w:name w:val="文档结构图 字符3"/>
    <w:autoRedefine/>
    <w:qFormat/>
    <w:uiPriority w:val="0"/>
    <w:rPr>
      <w:rFonts w:ascii="宋体"/>
      <w:sz w:val="18"/>
      <w:szCs w:val="18"/>
    </w:rPr>
  </w:style>
  <w:style w:type="character" w:customStyle="1" w:styleId="1511">
    <w:name w:val="批注框文本 字符2"/>
    <w:autoRedefine/>
    <w:qFormat/>
    <w:uiPriority w:val="0"/>
    <w:rPr>
      <w:sz w:val="18"/>
      <w:szCs w:val="18"/>
    </w:rPr>
  </w:style>
  <w:style w:type="character" w:customStyle="1" w:styleId="1512">
    <w:name w:val="批注文字 字符2"/>
    <w:autoRedefine/>
    <w:qFormat/>
    <w:uiPriority w:val="99"/>
    <w:rPr>
      <w:szCs w:val="21"/>
    </w:rPr>
  </w:style>
  <w:style w:type="paragraph" w:customStyle="1" w:styleId="1513">
    <w:name w:val="1)"/>
    <w:basedOn w:val="1"/>
    <w:autoRedefine/>
    <w:qFormat/>
    <w:uiPriority w:val="0"/>
    <w:pPr>
      <w:numPr>
        <w:ilvl w:val="2"/>
        <w:numId w:val="63"/>
      </w:numPr>
      <w:tabs>
        <w:tab w:val="left" w:pos="964"/>
        <w:tab w:val="clear" w:pos="1384"/>
      </w:tabs>
      <w:ind w:left="964" w:firstLine="0"/>
    </w:pPr>
    <w:rPr>
      <w:rFonts w:ascii="Arial" w:hAnsi="Arial" w:eastAsia="仿宋" w:cs="黑体"/>
    </w:rPr>
  </w:style>
  <w:style w:type="paragraph" w:customStyle="1" w:styleId="1514">
    <w:name w:val="Table Header"/>
    <w:basedOn w:val="1"/>
    <w:autoRedefine/>
    <w:qFormat/>
    <w:uiPriority w:val="0"/>
    <w:pPr>
      <w:widowControl/>
      <w:spacing w:before="120" w:after="120"/>
      <w:ind w:firstLine="200"/>
      <w:jc w:val="left"/>
    </w:pPr>
    <w:rPr>
      <w:rFonts w:ascii="Arial" w:hAnsi="Arial" w:eastAsia="仿宋" w:cs="黑体"/>
      <w:b/>
      <w:bCs/>
      <w:color w:val="003399"/>
      <w:kern w:val="0"/>
      <w:sz w:val="18"/>
      <w:lang w:eastAsia="en-US"/>
    </w:rPr>
  </w:style>
  <w:style w:type="character" w:customStyle="1" w:styleId="1515">
    <w:name w:val="正文文本 3 字符2"/>
    <w:autoRedefine/>
    <w:qFormat/>
    <w:uiPriority w:val="0"/>
    <w:rPr>
      <w:rFonts w:ascii="Calibri" w:hAnsi="Calibri"/>
      <w:sz w:val="16"/>
      <w:szCs w:val="16"/>
    </w:rPr>
  </w:style>
  <w:style w:type="paragraph" w:customStyle="1" w:styleId="1516">
    <w:name w:val="样式 正文首行缩进（绿盟科技） + 首行缩进:  0.74 厘米"/>
    <w:basedOn w:val="1"/>
    <w:autoRedefine/>
    <w:qFormat/>
    <w:uiPriority w:val="0"/>
    <w:pPr>
      <w:widowControl/>
      <w:spacing w:line="300" w:lineRule="auto"/>
      <w:ind w:firstLine="200"/>
      <w:jc w:val="left"/>
    </w:pPr>
    <w:rPr>
      <w:rFonts w:ascii="Arial" w:hAnsi="Arial" w:eastAsia="仿宋"/>
      <w:kern w:val="0"/>
      <w:szCs w:val="21"/>
    </w:rPr>
  </w:style>
  <w:style w:type="paragraph" w:customStyle="1" w:styleId="1517">
    <w:name w:val="样式 样式 首行缩进:  2 字符 Char + 黑色 Char"/>
    <w:basedOn w:val="1"/>
    <w:autoRedefine/>
    <w:qFormat/>
    <w:uiPriority w:val="0"/>
    <w:pPr>
      <w:ind w:firstLine="200"/>
    </w:pPr>
    <w:rPr>
      <w:rFonts w:eastAsia="仿宋" w:cs="黑体"/>
      <w:color w:val="000000"/>
      <w:kern w:val="0"/>
      <w:sz w:val="28"/>
      <w:szCs w:val="28"/>
    </w:rPr>
  </w:style>
  <w:style w:type="paragraph" w:customStyle="1" w:styleId="1518">
    <w:name w:val="样式 样式 样式 首行缩进:  2 字符 Char + 桔黄 + 首行缩进:  0.74 厘米"/>
    <w:basedOn w:val="1"/>
    <w:autoRedefine/>
    <w:qFormat/>
    <w:uiPriority w:val="0"/>
    <w:pPr>
      <w:spacing w:line="400" w:lineRule="exact"/>
      <w:ind w:firstLine="200"/>
    </w:pPr>
    <w:rPr>
      <w:rFonts w:eastAsia="仿宋" w:cs="黑体"/>
      <w:color w:val="000000"/>
      <w:kern w:val="0"/>
      <w:szCs w:val="21"/>
    </w:rPr>
  </w:style>
  <w:style w:type="paragraph" w:customStyle="1" w:styleId="1519">
    <w:name w:val="样式 样式 首行缩进:  2 字符 Char + 桔黄"/>
    <w:basedOn w:val="1"/>
    <w:autoRedefine/>
    <w:qFormat/>
    <w:uiPriority w:val="0"/>
    <w:pPr>
      <w:ind w:firstLine="200"/>
    </w:pPr>
    <w:rPr>
      <w:rFonts w:eastAsia="仿宋" w:cs="黑体"/>
      <w:color w:val="000000"/>
      <w:kern w:val="0"/>
      <w:szCs w:val="21"/>
    </w:rPr>
  </w:style>
  <w:style w:type="paragraph" w:customStyle="1" w:styleId="1520">
    <w:name w:val="a14"/>
    <w:basedOn w:val="1"/>
    <w:autoRedefine/>
    <w:qFormat/>
    <w:uiPriority w:val="0"/>
    <w:pPr>
      <w:widowControl/>
      <w:spacing w:before="100" w:beforeAutospacing="1" w:after="100" w:afterAutospacing="1" w:line="300" w:lineRule="atLeast"/>
      <w:ind w:firstLine="375"/>
      <w:jc w:val="left"/>
    </w:pPr>
    <w:rPr>
      <w:rFonts w:eastAsia="仿宋" w:cs="黑体"/>
      <w:kern w:val="0"/>
      <w:szCs w:val="21"/>
    </w:rPr>
  </w:style>
  <w:style w:type="character" w:customStyle="1" w:styleId="1521">
    <w:name w:val="t181"/>
    <w:autoRedefine/>
    <w:qFormat/>
    <w:uiPriority w:val="0"/>
    <w:rPr>
      <w:color w:val="000000"/>
      <w:sz w:val="19"/>
      <w:szCs w:val="19"/>
    </w:rPr>
  </w:style>
  <w:style w:type="paragraph" w:customStyle="1" w:styleId="1522">
    <w:name w:val="正文首行缩进两字符"/>
    <w:basedOn w:val="1"/>
    <w:autoRedefine/>
    <w:qFormat/>
    <w:uiPriority w:val="0"/>
    <w:pPr>
      <w:ind w:firstLine="200"/>
    </w:pPr>
    <w:rPr>
      <w:rFonts w:ascii="Arial" w:hAnsi="Arial" w:eastAsia="华文中宋" w:cs="黑体"/>
    </w:rPr>
  </w:style>
  <w:style w:type="paragraph" w:customStyle="1" w:styleId="1523">
    <w:name w:val="样式 段前: 5 磅 段后: 5 磅 行距: 1.5 倍行距 首行缩进:  2 字符"/>
    <w:basedOn w:val="1"/>
    <w:autoRedefine/>
    <w:qFormat/>
    <w:uiPriority w:val="0"/>
    <w:pPr>
      <w:spacing w:before="100" w:after="100"/>
    </w:pPr>
    <w:rPr>
      <w:rFonts w:ascii="Arial" w:hAnsi="Arial" w:eastAsia="仿宋"/>
      <w:szCs w:val="21"/>
    </w:rPr>
  </w:style>
  <w:style w:type="paragraph" w:customStyle="1" w:styleId="1524">
    <w:name w:val="Item list"/>
    <w:basedOn w:val="1"/>
    <w:link w:val="1525"/>
    <w:autoRedefine/>
    <w:qFormat/>
    <w:uiPriority w:val="0"/>
    <w:pPr>
      <w:widowControl/>
      <w:numPr>
        <w:ilvl w:val="0"/>
        <w:numId w:val="64"/>
      </w:numPr>
      <w:tabs>
        <w:tab w:val="left" w:pos="960"/>
        <w:tab w:val="clear" w:pos="737"/>
      </w:tabs>
      <w:ind w:left="960" w:hanging="420"/>
    </w:pPr>
    <w:rPr>
      <w:rFonts w:ascii="Arial" w:hAnsi="Arial" w:eastAsia="仿宋" w:cs="黑体"/>
      <w:szCs w:val="18"/>
    </w:rPr>
  </w:style>
  <w:style w:type="character" w:customStyle="1" w:styleId="1525">
    <w:name w:val="Item list Char"/>
    <w:link w:val="1524"/>
    <w:autoRedefine/>
    <w:qFormat/>
    <w:uiPriority w:val="0"/>
    <w:rPr>
      <w:rFonts w:ascii="Arial" w:hAnsi="Arial" w:eastAsia="仿宋" w:cs="黑体"/>
      <w:kern w:val="2"/>
      <w:sz w:val="24"/>
      <w:szCs w:val="18"/>
    </w:rPr>
  </w:style>
  <w:style w:type="paragraph" w:customStyle="1" w:styleId="1526">
    <w:name w:val="Item step"/>
    <w:basedOn w:val="1"/>
    <w:autoRedefine/>
    <w:qFormat/>
    <w:uiPriority w:val="0"/>
    <w:pPr>
      <w:numPr>
        <w:ilvl w:val="0"/>
        <w:numId w:val="65"/>
      </w:numPr>
      <w:adjustRightInd w:val="0"/>
      <w:ind w:left="782" w:hanging="362"/>
    </w:pPr>
    <w:rPr>
      <w:rFonts w:ascii="Arial" w:hAnsi="Arial" w:eastAsia="仿宋" w:cs="黑体"/>
      <w:szCs w:val="21"/>
    </w:rPr>
  </w:style>
  <w:style w:type="character" w:customStyle="1" w:styleId="1527">
    <w:name w:val="正文文本缩进 2 字符2"/>
    <w:autoRedefine/>
    <w:qFormat/>
    <w:uiPriority w:val="0"/>
    <w:rPr>
      <w:szCs w:val="24"/>
    </w:rPr>
  </w:style>
  <w:style w:type="character" w:customStyle="1" w:styleId="1528">
    <w:name w:val="正文关键字"/>
    <w:autoRedefine/>
    <w:qFormat/>
    <w:uiPriority w:val="0"/>
    <w:rPr>
      <w:rFonts w:ascii="黑体" w:eastAsia="黑体"/>
      <w:kern w:val="2"/>
      <w:lang w:val="en-US" w:eastAsia="zh-CN" w:bidi="ar-SA"/>
    </w:rPr>
  </w:style>
  <w:style w:type="paragraph" w:customStyle="1" w:styleId="1529">
    <w:name w:val="哈哈正文"/>
    <w:basedOn w:val="1"/>
    <w:link w:val="1530"/>
    <w:autoRedefine/>
    <w:qFormat/>
    <w:uiPriority w:val="0"/>
    <w:pPr>
      <w:ind w:firstLine="200"/>
    </w:pPr>
    <w:rPr>
      <w:rFonts w:eastAsia="仿宋"/>
      <w:szCs w:val="21"/>
    </w:rPr>
  </w:style>
  <w:style w:type="character" w:customStyle="1" w:styleId="1530">
    <w:name w:val="哈哈正文 Char"/>
    <w:link w:val="1529"/>
    <w:autoRedefine/>
    <w:qFormat/>
    <w:uiPriority w:val="0"/>
    <w:rPr>
      <w:rFonts w:ascii="宋体" w:hAnsi="宋体" w:eastAsia="仿宋" w:cs="宋体"/>
      <w:kern w:val="2"/>
      <w:sz w:val="21"/>
      <w:szCs w:val="21"/>
    </w:rPr>
  </w:style>
  <w:style w:type="paragraph" w:customStyle="1" w:styleId="1531">
    <w:name w:val="正文（绿盟科技）"/>
    <w:link w:val="1561"/>
    <w:autoRedefine/>
    <w:qFormat/>
    <w:uiPriority w:val="0"/>
    <w:pPr>
      <w:spacing w:line="300" w:lineRule="auto"/>
    </w:pPr>
    <w:rPr>
      <w:rFonts w:ascii="Arial" w:hAnsi="Arial" w:eastAsia="宋体" w:cs="Times New Roman"/>
      <w:sz w:val="21"/>
      <w:szCs w:val="21"/>
      <w:lang w:val="en-US" w:eastAsia="zh-CN" w:bidi="ar-SA"/>
    </w:rPr>
  </w:style>
  <w:style w:type="paragraph" w:customStyle="1" w:styleId="1532">
    <w:name w:val="正文首行缩进（绿盟科技）"/>
    <w:basedOn w:val="1531"/>
    <w:link w:val="1563"/>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b/>
      <w:bCs/>
      <w:color w:val="000000"/>
      <w:sz w:val="24"/>
      <w:szCs w:val="24"/>
    </w:rPr>
  </w:style>
  <w:style w:type="paragraph" w:customStyle="1" w:styleId="1533">
    <w:name w:val="111"/>
    <w:basedOn w:val="1"/>
    <w:autoRedefine/>
    <w:qFormat/>
    <w:uiPriority w:val="0"/>
    <w:pPr>
      <w:widowControl/>
      <w:spacing w:afterLines="50" w:line="240" w:lineRule="exact"/>
      <w:ind w:firstLine="200"/>
      <w:jc w:val="left"/>
    </w:pPr>
    <w:rPr>
      <w:rFonts w:ascii="Verdana" w:hAnsi="Verdana" w:eastAsia="仿宋_GB2312" w:cs="黑体"/>
      <w:kern w:val="0"/>
      <w:szCs w:val="21"/>
    </w:rPr>
  </w:style>
  <w:style w:type="paragraph" w:customStyle="1" w:styleId="1534">
    <w:name w:val="TableCell"/>
    <w:basedOn w:val="1"/>
    <w:autoRedefine/>
    <w:qFormat/>
    <w:uiPriority w:val="0"/>
    <w:pPr>
      <w:widowControl/>
      <w:ind w:firstLine="200"/>
      <w:jc w:val="left"/>
    </w:pPr>
    <w:rPr>
      <w:rFonts w:ascii="Arial" w:hAnsi="Arial" w:eastAsia="PMingLiU" w:cs="黑体"/>
      <w:kern w:val="0"/>
      <w:sz w:val="16"/>
      <w:szCs w:val="21"/>
      <w:lang w:val="en-AU" w:eastAsia="en-US"/>
    </w:rPr>
  </w:style>
  <w:style w:type="paragraph" w:customStyle="1" w:styleId="1535">
    <w:name w:val="二级条标题"/>
    <w:basedOn w:val="1"/>
    <w:next w:val="406"/>
    <w:link w:val="2354"/>
    <w:autoRedefine/>
    <w:qFormat/>
    <w:uiPriority w:val="0"/>
    <w:pPr>
      <w:widowControl/>
      <w:ind w:firstLine="567"/>
      <w:jc w:val="left"/>
      <w:outlineLvl w:val="3"/>
    </w:pPr>
    <w:rPr>
      <w:rFonts w:ascii="Arial" w:hAnsi="Arial" w:eastAsia="黑体" w:cs="黑体"/>
      <w:kern w:val="0"/>
      <w:szCs w:val="21"/>
    </w:rPr>
  </w:style>
  <w:style w:type="character" w:customStyle="1" w:styleId="1536">
    <w:name w:val="HTML 预设格式 字符2"/>
    <w:autoRedefine/>
    <w:qFormat/>
    <w:uiPriority w:val="99"/>
    <w:rPr>
      <w:rFonts w:ascii="宋体" w:hAnsi="宋体"/>
      <w:kern w:val="0"/>
      <w:szCs w:val="24"/>
    </w:rPr>
  </w:style>
  <w:style w:type="character" w:customStyle="1" w:styleId="1537">
    <w:name w:val="footfont1"/>
    <w:autoRedefine/>
    <w:qFormat/>
    <w:uiPriority w:val="0"/>
    <w:rPr>
      <w:color w:val="434341"/>
    </w:rPr>
  </w:style>
  <w:style w:type="character" w:customStyle="1" w:styleId="1538">
    <w:name w:val="样式 黑体 四号"/>
    <w:autoRedefine/>
    <w:qFormat/>
    <w:uiPriority w:val="0"/>
    <w:rPr>
      <w:rFonts w:hint="eastAsia" w:ascii="黑体" w:hAnsi="黑体" w:eastAsia="黑体"/>
      <w:sz w:val="28"/>
    </w:rPr>
  </w:style>
  <w:style w:type="paragraph" w:customStyle="1" w:styleId="1539">
    <w:name w:val="标题 1（绿盟科技）"/>
    <w:basedOn w:val="3"/>
    <w:next w:val="1531"/>
    <w:autoRedefine/>
    <w:qFormat/>
    <w:uiPriority w:val="0"/>
    <w:pPr>
      <w:keepNext/>
      <w:keepLines/>
      <w:widowControl/>
      <w:numPr>
        <w:ilvl w:val="0"/>
        <w:numId w:val="66"/>
      </w:numPr>
      <w:pBdr>
        <w:bottom w:val="single" w:color="auto" w:sz="48" w:space="1"/>
      </w:pBdr>
      <w:tabs>
        <w:tab w:val="left" w:pos="360"/>
      </w:tabs>
      <w:autoSpaceDE/>
      <w:autoSpaceDN/>
      <w:adjustRightInd/>
      <w:spacing w:before="340" w:after="330" w:line="576" w:lineRule="auto"/>
      <w:ind w:left="0" w:firstLine="0"/>
      <w:jc w:val="left"/>
    </w:pPr>
    <w:rPr>
      <w:rFonts w:ascii="Arial" w:hAnsi="Arial" w:eastAsia="仿宋"/>
      <w:kern w:val="44"/>
      <w:szCs w:val="44"/>
    </w:rPr>
  </w:style>
  <w:style w:type="paragraph" w:customStyle="1" w:styleId="1540">
    <w:name w:val="标题 2（绿盟科技）"/>
    <w:basedOn w:val="4"/>
    <w:next w:val="1531"/>
    <w:autoRedefine/>
    <w:qFormat/>
    <w:uiPriority w:val="0"/>
    <w:pPr>
      <w:widowControl/>
      <w:numPr>
        <w:ilvl w:val="0"/>
        <w:numId w:val="0"/>
      </w:numPr>
      <w:spacing w:before="0" w:after="0" w:line="412" w:lineRule="auto"/>
      <w:ind w:left="907" w:hanging="907"/>
      <w:jc w:val="left"/>
    </w:pPr>
    <w:rPr>
      <w:rFonts w:eastAsia="仿宋"/>
    </w:rPr>
  </w:style>
  <w:style w:type="paragraph" w:customStyle="1" w:styleId="1541">
    <w:name w:val="标题 3（绿盟科技）"/>
    <w:basedOn w:val="5"/>
    <w:next w:val="1531"/>
    <w:autoRedefine/>
    <w:qFormat/>
    <w:uiPriority w:val="0"/>
    <w:pPr>
      <w:widowControl/>
      <w:numPr>
        <w:ilvl w:val="0"/>
        <w:numId w:val="0"/>
      </w:numPr>
      <w:tabs>
        <w:tab w:val="left" w:pos="960"/>
      </w:tabs>
      <w:spacing w:line="412" w:lineRule="auto"/>
      <w:ind w:left="907" w:hanging="907"/>
      <w:jc w:val="left"/>
    </w:pPr>
    <w:rPr>
      <w:rFonts w:ascii="Arial" w:hAnsi="Arial" w:eastAsia="黑体"/>
      <w:bCs w:val="0"/>
      <w:kern w:val="0"/>
      <w:sz w:val="30"/>
      <w:szCs w:val="30"/>
    </w:rPr>
  </w:style>
  <w:style w:type="paragraph" w:customStyle="1" w:styleId="1542">
    <w:name w:val="标题 4（绿盟科技）"/>
    <w:basedOn w:val="6"/>
    <w:next w:val="1531"/>
    <w:autoRedefine/>
    <w:qFormat/>
    <w:uiPriority w:val="0"/>
    <w:pPr>
      <w:widowControl/>
      <w:numPr>
        <w:numId w:val="66"/>
      </w:numPr>
      <w:spacing w:line="374" w:lineRule="auto"/>
      <w:jc w:val="left"/>
    </w:pPr>
    <w:rPr>
      <w:rFonts w:eastAsia="仿宋"/>
      <w:kern w:val="0"/>
    </w:rPr>
  </w:style>
  <w:style w:type="paragraph" w:customStyle="1" w:styleId="1543">
    <w:name w:val="标题 5（有编号）（绿盟科技）"/>
    <w:basedOn w:val="1"/>
    <w:next w:val="1531"/>
    <w:autoRedefine/>
    <w:qFormat/>
    <w:uiPriority w:val="0"/>
    <w:pPr>
      <w:keepNext/>
      <w:keepLines/>
      <w:numPr>
        <w:ilvl w:val="4"/>
        <w:numId w:val="66"/>
      </w:numPr>
      <w:spacing w:before="280" w:after="156" w:line="376" w:lineRule="auto"/>
      <w:ind w:firstLine="200"/>
      <w:jc w:val="left"/>
      <w:outlineLvl w:val="4"/>
    </w:pPr>
    <w:rPr>
      <w:rFonts w:ascii="Arial" w:hAnsi="Arial" w:eastAsia="黑体" w:cs="黑体"/>
      <w:b/>
      <w:kern w:val="0"/>
      <w:szCs w:val="28"/>
    </w:rPr>
  </w:style>
  <w:style w:type="paragraph" w:customStyle="1" w:styleId="1544">
    <w:name w:val="标题 6（有编号）（绿盟科技）"/>
    <w:basedOn w:val="1"/>
    <w:next w:val="1531"/>
    <w:autoRedefine/>
    <w:qFormat/>
    <w:uiPriority w:val="0"/>
    <w:pPr>
      <w:keepNext/>
      <w:keepLines/>
      <w:numPr>
        <w:ilvl w:val="5"/>
        <w:numId w:val="66"/>
      </w:numPr>
      <w:spacing w:before="240" w:after="64" w:line="316" w:lineRule="auto"/>
      <w:ind w:firstLine="200"/>
      <w:jc w:val="left"/>
      <w:outlineLvl w:val="5"/>
    </w:pPr>
    <w:rPr>
      <w:rFonts w:ascii="Arial" w:hAnsi="Arial" w:eastAsia="黑体" w:cs="黑体"/>
      <w:b/>
      <w:kern w:val="0"/>
    </w:rPr>
  </w:style>
  <w:style w:type="paragraph" w:customStyle="1" w:styleId="1545">
    <w:name w:val="插图标注（绿盟科技）"/>
    <w:next w:val="1531"/>
    <w:autoRedefine/>
    <w:qFormat/>
    <w:uiPriority w:val="0"/>
    <w:pPr>
      <w:numPr>
        <w:ilvl w:val="6"/>
        <w:numId w:val="66"/>
      </w:numPr>
      <w:spacing w:after="156"/>
      <w:jc w:val="center"/>
    </w:pPr>
    <w:rPr>
      <w:rFonts w:ascii="Arial" w:hAnsi="Arial" w:eastAsia="宋体" w:cs="Arial"/>
      <w:sz w:val="21"/>
      <w:szCs w:val="21"/>
      <w:lang w:val="en-US" w:eastAsia="zh-CN" w:bidi="ar-SA"/>
    </w:rPr>
  </w:style>
  <w:style w:type="paragraph" w:customStyle="1" w:styleId="1546">
    <w:name w:val="表格标注（绿盟科技）"/>
    <w:basedOn w:val="1545"/>
    <w:next w:val="1531"/>
    <w:autoRedefine/>
    <w:qFormat/>
    <w:uiPriority w:val="0"/>
    <w:pPr>
      <w:numPr>
        <w:ilvl w:val="7"/>
      </w:numPr>
    </w:pPr>
  </w:style>
  <w:style w:type="paragraph" w:customStyle="1" w:styleId="1547">
    <w:name w:val="列表2"/>
    <w:basedOn w:val="1"/>
    <w:autoRedefine/>
    <w:qFormat/>
    <w:uiPriority w:val="0"/>
    <w:pPr>
      <w:tabs>
        <w:tab w:val="left" w:pos="840"/>
      </w:tabs>
      <w:spacing w:beforeLines="25" w:afterLines="25" w:line="312" w:lineRule="auto"/>
      <w:ind w:left="840" w:firstLine="200"/>
    </w:pPr>
    <w:rPr>
      <w:rFonts w:eastAsia="仿宋" w:cs="黑体"/>
    </w:rPr>
  </w:style>
  <w:style w:type="paragraph" w:customStyle="1" w:styleId="1548">
    <w:name w:val="tytytyty"/>
    <w:basedOn w:val="1"/>
    <w:link w:val="1549"/>
    <w:autoRedefine/>
    <w:qFormat/>
    <w:uiPriority w:val="0"/>
    <w:pPr>
      <w:ind w:left="359" w:leftChars="171"/>
    </w:pPr>
    <w:rPr>
      <w:rFonts w:ascii="Arial" w:hAnsi="Arial" w:eastAsia="仿宋" w:cs="黑体"/>
    </w:rPr>
  </w:style>
  <w:style w:type="character" w:customStyle="1" w:styleId="1549">
    <w:name w:val="tytytyty Char"/>
    <w:link w:val="1548"/>
    <w:autoRedefine/>
    <w:qFormat/>
    <w:uiPriority w:val="0"/>
    <w:rPr>
      <w:rFonts w:ascii="Arial" w:hAnsi="Arial" w:eastAsia="仿宋" w:cs="黑体"/>
      <w:kern w:val="2"/>
      <w:sz w:val="21"/>
      <w:szCs w:val="24"/>
    </w:rPr>
  </w:style>
  <w:style w:type="paragraph" w:customStyle="1" w:styleId="1550">
    <w:name w:val="首行缩进:  0.74 厘米 行距: 多倍行距 1.3 字行"/>
    <w:basedOn w:val="1"/>
    <w:autoRedefine/>
    <w:qFormat/>
    <w:uiPriority w:val="0"/>
    <w:pPr>
      <w:spacing w:line="312" w:lineRule="auto"/>
      <w:ind w:firstLine="200"/>
    </w:pPr>
    <w:rPr>
      <w:rFonts w:eastAsia="仿宋"/>
      <w:szCs w:val="21"/>
    </w:rPr>
  </w:style>
  <w:style w:type="paragraph" w:customStyle="1" w:styleId="1551">
    <w:name w:val="列表（符号一级）（绿盟科技）"/>
    <w:basedOn w:val="153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b/>
      <w:bCs/>
      <w:color w:val="000000"/>
      <w:sz w:val="24"/>
      <w:szCs w:val="24"/>
    </w:rPr>
  </w:style>
  <w:style w:type="paragraph" w:customStyle="1" w:styleId="1552">
    <w:name w:val="列表（符号二级）（绿盟科技）"/>
    <w:basedOn w:val="1551"/>
    <w:autoRedefine/>
    <w:qFormat/>
    <w:uiPriority w:val="0"/>
    <w:pPr>
      <w:pBdr>
        <w:top w:val="none" w:color="auto" w:sz="0" w:space="0"/>
        <w:left w:val="none" w:color="auto" w:sz="0" w:space="0"/>
        <w:bottom w:val="none" w:color="auto" w:sz="0" w:space="0"/>
      </w:pBdr>
    </w:pPr>
    <w:rPr>
      <w:b w:val="0"/>
      <w:bCs w:val="0"/>
      <w:color w:val="auto"/>
      <w:sz w:val="20"/>
      <w:szCs w:val="20"/>
    </w:rPr>
  </w:style>
  <w:style w:type="character" w:customStyle="1" w:styleId="1553">
    <w:name w:val="style421"/>
    <w:autoRedefine/>
    <w:qFormat/>
    <w:uiPriority w:val="0"/>
    <w:rPr>
      <w:b/>
      <w:bCs/>
      <w:color w:val="0066FF"/>
    </w:rPr>
  </w:style>
  <w:style w:type="paragraph" w:customStyle="1" w:styleId="1554">
    <w:name w:val="样式 样式 首行缩进:  2 字符 Char + 首行缩进:  2 字符"/>
    <w:basedOn w:val="1"/>
    <w:autoRedefine/>
    <w:qFormat/>
    <w:uiPriority w:val="0"/>
    <w:pPr>
      <w:tabs>
        <w:tab w:val="left" w:pos="0"/>
        <w:tab w:val="left" w:pos="1260"/>
      </w:tabs>
      <w:ind w:left="1260" w:firstLine="200"/>
    </w:pPr>
    <w:rPr>
      <w:rFonts w:eastAsia="仿宋"/>
      <w:szCs w:val="21"/>
    </w:rPr>
  </w:style>
  <w:style w:type="character" w:customStyle="1" w:styleId="1555">
    <w:name w:val="样式 样式 首行缩进:  2 字符 Char + 黑色 Char Char"/>
    <w:autoRedefine/>
    <w:qFormat/>
    <w:uiPriority w:val="0"/>
    <w:rPr>
      <w:rFonts w:ascii="宋体" w:hAnsi="宋体" w:eastAsia="宋体" w:cs="宋体"/>
      <w:color w:val="000000"/>
      <w:kern w:val="2"/>
      <w:sz w:val="21"/>
      <w:szCs w:val="28"/>
      <w:lang w:val="en-US" w:eastAsia="zh-CN" w:bidi="ar-SA"/>
    </w:rPr>
  </w:style>
  <w:style w:type="paragraph" w:customStyle="1" w:styleId="1556">
    <w:name w:val="封面表格文本"/>
    <w:basedOn w:val="1"/>
    <w:autoRedefine/>
    <w:qFormat/>
    <w:uiPriority w:val="0"/>
    <w:pPr>
      <w:autoSpaceDE w:val="0"/>
      <w:autoSpaceDN w:val="0"/>
      <w:adjustRightInd w:val="0"/>
      <w:ind w:firstLine="200"/>
    </w:pPr>
    <w:rPr>
      <w:rFonts w:ascii="Arial" w:hAnsi="Arial" w:eastAsia="仿宋" w:cs="黑体"/>
      <w:kern w:val="0"/>
      <w:szCs w:val="21"/>
    </w:rPr>
  </w:style>
  <w:style w:type="paragraph" w:customStyle="1" w:styleId="1557">
    <w:name w:val="样式 封面天创科技 + Times New Roman"/>
    <w:basedOn w:val="1"/>
    <w:autoRedefine/>
    <w:qFormat/>
    <w:uiPriority w:val="0"/>
    <w:pPr>
      <w:autoSpaceDE w:val="0"/>
      <w:autoSpaceDN w:val="0"/>
      <w:adjustRightInd w:val="0"/>
      <w:ind w:firstLine="200"/>
    </w:pPr>
    <w:rPr>
      <w:rFonts w:ascii="Arial" w:hAnsi="Arial" w:eastAsia="黑体" w:cs="黑体"/>
      <w:kern w:val="0"/>
      <w:sz w:val="32"/>
      <w:szCs w:val="32"/>
    </w:rPr>
  </w:style>
  <w:style w:type="paragraph" w:customStyle="1" w:styleId="1558">
    <w:name w:val="绿盟科技--正文"/>
    <w:autoRedefine/>
    <w:qFormat/>
    <w:uiPriority w:val="0"/>
    <w:pPr>
      <w:spacing w:line="300" w:lineRule="auto"/>
    </w:pPr>
    <w:rPr>
      <w:rFonts w:ascii="Arial" w:hAnsi="Arial" w:eastAsia="宋体" w:cs="Times New Roman"/>
      <w:sz w:val="21"/>
      <w:szCs w:val="21"/>
      <w:lang w:val="en-US" w:eastAsia="zh-CN" w:bidi="ar-SA"/>
    </w:rPr>
  </w:style>
  <w:style w:type="paragraph" w:customStyle="1" w:styleId="1559">
    <w:name w:val="绿盟科技--正文首行缩进"/>
    <w:basedOn w:val="1558"/>
    <w:autoRedefine/>
    <w:qFormat/>
    <w:uiPriority w:val="0"/>
    <w:pPr>
      <w:spacing w:after="50"/>
      <w:ind w:firstLine="200" w:firstLineChars="200"/>
    </w:pPr>
  </w:style>
  <w:style w:type="paragraph" w:customStyle="1" w:styleId="1560">
    <w:name w:val="绿盟科技--列表（符号二级）"/>
    <w:basedOn w:val="1"/>
    <w:autoRedefine/>
    <w:qFormat/>
    <w:uiPriority w:val="0"/>
    <w:pPr>
      <w:widowControl/>
      <w:spacing w:line="300" w:lineRule="auto"/>
      <w:ind w:left="840" w:hanging="420"/>
      <w:jc w:val="left"/>
    </w:pPr>
    <w:rPr>
      <w:rFonts w:ascii="Arial" w:hAnsi="Arial" w:eastAsia="仿宋" w:cs="黑体"/>
      <w:kern w:val="0"/>
      <w:szCs w:val="21"/>
    </w:rPr>
  </w:style>
  <w:style w:type="character" w:customStyle="1" w:styleId="1561">
    <w:name w:val="正文（绿盟科技） Char"/>
    <w:link w:val="1531"/>
    <w:autoRedefine/>
    <w:qFormat/>
    <w:uiPriority w:val="0"/>
    <w:rPr>
      <w:rFonts w:ascii="Arial" w:hAnsi="Arial"/>
      <w:sz w:val="21"/>
      <w:szCs w:val="21"/>
    </w:rPr>
  </w:style>
  <w:style w:type="character" w:customStyle="1" w:styleId="1562">
    <w:name w:val="5级标题 Char"/>
    <w:link w:val="965"/>
    <w:autoRedefine/>
    <w:qFormat/>
    <w:uiPriority w:val="0"/>
    <w:rPr>
      <w:rFonts w:ascii="Arial" w:hAnsi="Arial" w:eastAsia="仿宋" w:cs="宋体"/>
      <w:b/>
      <w:bCs/>
      <w:kern w:val="2"/>
      <w:sz w:val="24"/>
      <w:szCs w:val="28"/>
    </w:rPr>
  </w:style>
  <w:style w:type="character" w:customStyle="1" w:styleId="1563">
    <w:name w:val="正文首行缩进（绿盟科技） Char"/>
    <w:link w:val="1532"/>
    <w:autoRedefine/>
    <w:qFormat/>
    <w:locked/>
    <w:uiPriority w:val="0"/>
    <w:rPr>
      <w:rFonts w:ascii="宋体" w:hAnsi="宋体" w:cs="宋体"/>
      <w:b/>
      <w:bCs/>
      <w:color w:val="000000"/>
      <w:sz w:val="24"/>
      <w:szCs w:val="24"/>
    </w:rPr>
  </w:style>
  <w:style w:type="character" w:customStyle="1" w:styleId="1564">
    <w:name w:val="批注主题 字符2"/>
    <w:autoRedefine/>
    <w:qFormat/>
    <w:uiPriority w:val="0"/>
    <w:rPr>
      <w:b/>
      <w:bCs/>
      <w:szCs w:val="24"/>
    </w:rPr>
  </w:style>
  <w:style w:type="character" w:customStyle="1" w:styleId="1565">
    <w:name w:val="正文1 Char"/>
    <w:link w:val="523"/>
    <w:autoRedefine/>
    <w:qFormat/>
    <w:uiPriority w:val="0"/>
    <w:rPr>
      <w:rFonts w:ascii="Tahoma" w:hAnsi="Tahoma" w:cs="Tahoma"/>
      <w:sz w:val="18"/>
      <w:szCs w:val="24"/>
      <w:shd w:val="clear" w:color="auto" w:fill="000080"/>
      <w:lang w:val="zh-CN" w:eastAsia="zh-CN"/>
    </w:rPr>
  </w:style>
  <w:style w:type="paragraph" w:customStyle="1" w:styleId="1566">
    <w:name w:val="段落"/>
    <w:link w:val="1568"/>
    <w:autoRedefine/>
    <w:qFormat/>
    <w:uiPriority w:val="0"/>
    <w:pPr>
      <w:adjustRightInd w:val="0"/>
      <w:snapToGrid w:val="0"/>
      <w:spacing w:before="120" w:after="120" w:line="360" w:lineRule="auto"/>
      <w:ind w:firstLine="566" w:firstLineChars="202"/>
      <w:jc w:val="both"/>
    </w:pPr>
    <w:rPr>
      <w:rFonts w:ascii="Times New Roman" w:hAnsi="Times New Roman" w:eastAsia="仿宋_GB2312" w:cs="Times New Roman"/>
      <w:kern w:val="2"/>
      <w:sz w:val="28"/>
      <w:szCs w:val="24"/>
      <w:lang w:val="en-US" w:eastAsia="zh-CN" w:bidi="ar-SA"/>
    </w:rPr>
  </w:style>
  <w:style w:type="paragraph" w:customStyle="1" w:styleId="1567">
    <w:name w:val="一级缩进"/>
    <w:autoRedefine/>
    <w:qFormat/>
    <w:uiPriority w:val="0"/>
    <w:pPr>
      <w:numPr>
        <w:ilvl w:val="0"/>
        <w:numId w:val="67"/>
      </w:numPr>
      <w:adjustRightInd w:val="0"/>
      <w:snapToGrid w:val="0"/>
      <w:spacing w:before="120" w:after="120" w:line="360" w:lineRule="auto"/>
      <w:jc w:val="both"/>
    </w:pPr>
    <w:rPr>
      <w:rFonts w:ascii="Times New Roman" w:hAnsi="Times New Roman" w:eastAsia="仿宋_GB2312" w:cs="Times New Roman"/>
      <w:kern w:val="2"/>
      <w:sz w:val="28"/>
      <w:szCs w:val="24"/>
      <w:lang w:val="en-US" w:eastAsia="zh-CN" w:bidi="ar-SA"/>
    </w:rPr>
  </w:style>
  <w:style w:type="character" w:customStyle="1" w:styleId="1568">
    <w:name w:val="段落 Char1"/>
    <w:link w:val="1566"/>
    <w:autoRedefine/>
    <w:qFormat/>
    <w:uiPriority w:val="0"/>
    <w:rPr>
      <w:rFonts w:ascii="Times New Roman" w:hAnsi="Times New Roman" w:eastAsia="仿宋_GB2312"/>
      <w:kern w:val="2"/>
      <w:sz w:val="28"/>
      <w:szCs w:val="24"/>
    </w:rPr>
  </w:style>
  <w:style w:type="paragraph" w:customStyle="1" w:styleId="1569">
    <w:name w:val="BE Body Indent"/>
    <w:basedOn w:val="1"/>
    <w:link w:val="1570"/>
    <w:autoRedefine/>
    <w:qFormat/>
    <w:uiPriority w:val="0"/>
    <w:pPr>
      <w:widowControl/>
      <w:snapToGrid w:val="0"/>
      <w:spacing w:after="120" w:line="300" w:lineRule="auto"/>
      <w:ind w:firstLine="465"/>
    </w:pPr>
    <w:rPr>
      <w:rFonts w:ascii="Arial" w:hAnsi="Arial" w:eastAsia="方正仿宋简体" w:cs="黑体"/>
      <w:kern w:val="0"/>
    </w:rPr>
  </w:style>
  <w:style w:type="character" w:customStyle="1" w:styleId="1570">
    <w:name w:val="BE Body Indent Char"/>
    <w:link w:val="1569"/>
    <w:autoRedefine/>
    <w:qFormat/>
    <w:uiPriority w:val="0"/>
    <w:rPr>
      <w:rFonts w:ascii="Arial" w:hAnsi="Arial" w:eastAsia="方正仿宋简体" w:cs="黑体"/>
      <w:sz w:val="21"/>
      <w:szCs w:val="24"/>
    </w:rPr>
  </w:style>
  <w:style w:type="paragraph" w:customStyle="1" w:styleId="1571">
    <w:name w:val="1）"/>
    <w:basedOn w:val="234"/>
    <w:autoRedefine/>
    <w:qFormat/>
    <w:uiPriority w:val="0"/>
    <w:pPr>
      <w:widowControl/>
      <w:snapToGrid w:val="0"/>
      <w:ind w:firstLine="0"/>
      <w:jc w:val="left"/>
    </w:pPr>
    <w:rPr>
      <w:lang w:val="en-US"/>
    </w:rPr>
  </w:style>
  <w:style w:type="paragraph" w:customStyle="1" w:styleId="1572">
    <w:name w:val="编号2"/>
    <w:basedOn w:val="234"/>
    <w:link w:val="1573"/>
    <w:autoRedefine/>
    <w:qFormat/>
    <w:uiPriority w:val="0"/>
    <w:pPr>
      <w:widowControl/>
      <w:snapToGrid w:val="0"/>
      <w:ind w:firstLine="0"/>
      <w:jc w:val="left"/>
    </w:pPr>
    <w:rPr>
      <w:lang w:val="en-US"/>
    </w:rPr>
  </w:style>
  <w:style w:type="character" w:customStyle="1" w:styleId="1573">
    <w:name w:val="编号2 Char"/>
    <w:link w:val="1572"/>
    <w:autoRedefine/>
    <w:qFormat/>
    <w:uiPriority w:val="0"/>
    <w:rPr>
      <w:rFonts w:ascii="宋体" w:hAnsi="宋体"/>
      <w:kern w:val="2"/>
      <w:sz w:val="24"/>
      <w:szCs w:val="24"/>
    </w:rPr>
  </w:style>
  <w:style w:type="paragraph" w:customStyle="1" w:styleId="1574">
    <w:name w:val="样式 首行缩进:  4 字符"/>
    <w:basedOn w:val="1"/>
    <w:autoRedefine/>
    <w:qFormat/>
    <w:uiPriority w:val="0"/>
    <w:pPr>
      <w:numPr>
        <w:ilvl w:val="0"/>
        <w:numId w:val="68"/>
      </w:numPr>
      <w:spacing w:before="25" w:after="25"/>
      <w:ind w:firstLine="200"/>
    </w:pPr>
    <w:rPr>
      <w:rFonts w:hAnsi="Arial" w:eastAsia="仿宋" w:cs="黑体"/>
      <w:kern w:val="0"/>
      <w:szCs w:val="21"/>
    </w:rPr>
  </w:style>
  <w:style w:type="paragraph" w:customStyle="1" w:styleId="1575">
    <w:name w:val="样式 首行缩进:  2 字符 行距: 2 倍行距"/>
    <w:basedOn w:val="1"/>
    <w:autoRedefine/>
    <w:qFormat/>
    <w:uiPriority w:val="0"/>
    <w:pPr>
      <w:ind w:firstLine="200"/>
    </w:pPr>
    <w:rPr>
      <w:rFonts w:ascii="Arial" w:hAnsi="Arial" w:eastAsia="仿宋"/>
      <w:szCs w:val="21"/>
    </w:rPr>
  </w:style>
  <w:style w:type="character" w:customStyle="1" w:styleId="1576">
    <w:name w:val="正文文本首行缩进 Char"/>
    <w:link w:val="1577"/>
    <w:autoRedefine/>
    <w:qFormat/>
    <w:locked/>
    <w:uiPriority w:val="0"/>
    <w:rPr>
      <w:rFonts w:ascii="Arial" w:hAnsi="Arial" w:cs="宋体"/>
      <w:sz w:val="24"/>
    </w:rPr>
  </w:style>
  <w:style w:type="paragraph" w:customStyle="1" w:styleId="1577">
    <w:name w:val="正文文本首行缩进1"/>
    <w:basedOn w:val="1"/>
    <w:link w:val="1576"/>
    <w:autoRedefine/>
    <w:qFormat/>
    <w:uiPriority w:val="0"/>
    <w:pPr>
      <w:ind w:firstLine="200"/>
    </w:pPr>
    <w:rPr>
      <w:rFonts w:ascii="Arial" w:hAnsi="Arial"/>
      <w:kern w:val="0"/>
      <w:szCs w:val="20"/>
    </w:rPr>
  </w:style>
  <w:style w:type="paragraph" w:customStyle="1" w:styleId="1578">
    <w:name w:val="my正文"/>
    <w:basedOn w:val="1"/>
    <w:link w:val="1579"/>
    <w:autoRedefine/>
    <w:qFormat/>
    <w:uiPriority w:val="0"/>
    <w:rPr>
      <w:rFonts w:ascii="Arial" w:hAnsi="Arial" w:eastAsia="仿宋" w:cs="黑体"/>
    </w:rPr>
  </w:style>
  <w:style w:type="character" w:customStyle="1" w:styleId="1579">
    <w:name w:val="my正文 Char"/>
    <w:link w:val="1578"/>
    <w:autoRedefine/>
    <w:qFormat/>
    <w:uiPriority w:val="0"/>
    <w:rPr>
      <w:rFonts w:ascii="Arial" w:hAnsi="Arial" w:eastAsia="仿宋" w:cs="黑体"/>
      <w:kern w:val="2"/>
      <w:sz w:val="21"/>
      <w:szCs w:val="24"/>
    </w:rPr>
  </w:style>
  <w:style w:type="character" w:customStyle="1" w:styleId="1580">
    <w:name w:val="Item List Char"/>
    <w:link w:val="765"/>
    <w:autoRedefine/>
    <w:qFormat/>
    <w:uiPriority w:val="0"/>
    <w:rPr>
      <w:rFonts w:ascii="Arial" w:hAnsi="Arial"/>
      <w:sz w:val="21"/>
      <w:lang w:eastAsia="en-US"/>
    </w:rPr>
  </w:style>
  <w:style w:type="character" w:customStyle="1" w:styleId="1581">
    <w:name w:val="*正文 Char Char"/>
    <w:autoRedefine/>
    <w:qFormat/>
    <w:uiPriority w:val="0"/>
    <w:rPr>
      <w:rFonts w:ascii="宋体" w:hAnsi="宋体" w:eastAsia="宋体"/>
      <w:sz w:val="24"/>
      <w:szCs w:val="24"/>
      <w:lang w:eastAsia="en-US" w:bidi="en-US"/>
    </w:rPr>
  </w:style>
  <w:style w:type="paragraph" w:customStyle="1" w:styleId="1582">
    <w:name w:val="yyw第1级标题"/>
    <w:basedOn w:val="3"/>
    <w:autoRedefine/>
    <w:qFormat/>
    <w:uiPriority w:val="99"/>
    <w:pPr>
      <w:widowControl/>
      <w:numPr>
        <w:numId w:val="69"/>
      </w:numPr>
      <w:tabs>
        <w:tab w:val="left" w:pos="360"/>
      </w:tabs>
      <w:autoSpaceDE/>
      <w:autoSpaceDN/>
      <w:adjustRightInd/>
      <w:spacing w:before="340" w:after="330" w:line="300" w:lineRule="auto"/>
      <w:ind w:left="0"/>
    </w:pPr>
    <w:rPr>
      <w:rFonts w:ascii="Times New Roman" w:hAnsi="Times New Roman" w:eastAsia="宋体"/>
      <w:bCs w:val="0"/>
      <w:kern w:val="2"/>
      <w:szCs w:val="44"/>
    </w:rPr>
  </w:style>
  <w:style w:type="paragraph" w:customStyle="1" w:styleId="1583">
    <w:name w:val="yyw第2级标题"/>
    <w:basedOn w:val="4"/>
    <w:autoRedefine/>
    <w:qFormat/>
    <w:uiPriority w:val="99"/>
    <w:pPr>
      <w:keepNext w:val="0"/>
      <w:keepLines w:val="0"/>
      <w:widowControl/>
      <w:numPr>
        <w:ilvl w:val="0"/>
        <w:numId w:val="0"/>
      </w:numPr>
      <w:spacing w:before="0" w:after="0" w:line="300" w:lineRule="auto"/>
      <w:ind w:left="227" w:hanging="420"/>
      <w:jc w:val="left"/>
    </w:pPr>
    <w:rPr>
      <w:rFonts w:ascii="Times New Roman" w:hAnsi="Times New Roman" w:eastAsia="宋体"/>
      <w:sz w:val="30"/>
      <w:szCs w:val="21"/>
    </w:rPr>
  </w:style>
  <w:style w:type="paragraph" w:customStyle="1" w:styleId="1584">
    <w:name w:val="yyw第3级标题"/>
    <w:basedOn w:val="5"/>
    <w:autoRedefine/>
    <w:qFormat/>
    <w:uiPriority w:val="99"/>
    <w:pPr>
      <w:keepNext w:val="0"/>
      <w:keepLines w:val="0"/>
      <w:widowControl/>
      <w:numPr>
        <w:ilvl w:val="0"/>
        <w:numId w:val="0"/>
      </w:numPr>
      <w:spacing w:before="120" w:beforeLines="50" w:after="120" w:afterLines="50" w:line="300" w:lineRule="auto"/>
      <w:ind w:left="227"/>
      <w:jc w:val="left"/>
    </w:pPr>
    <w:rPr>
      <w:rFonts w:eastAsia="仿宋"/>
      <w:bCs w:val="0"/>
      <w:sz w:val="28"/>
      <w:szCs w:val="24"/>
    </w:rPr>
  </w:style>
  <w:style w:type="paragraph" w:customStyle="1" w:styleId="1585">
    <w:name w:val="yyw第4级标题"/>
    <w:basedOn w:val="6"/>
    <w:autoRedefine/>
    <w:qFormat/>
    <w:uiPriority w:val="99"/>
    <w:pPr>
      <w:keepNext w:val="0"/>
      <w:keepLines w:val="0"/>
      <w:widowControl/>
      <w:numPr>
        <w:numId w:val="69"/>
      </w:numPr>
      <w:spacing w:line="300" w:lineRule="auto"/>
      <w:jc w:val="left"/>
    </w:pPr>
    <w:rPr>
      <w:rFonts w:ascii="Times New Roman" w:hAnsi="Times New Roman" w:eastAsia="宋体"/>
      <w:bCs w:val="0"/>
      <w:sz w:val="30"/>
    </w:rPr>
  </w:style>
  <w:style w:type="paragraph" w:customStyle="1" w:styleId="1586">
    <w:name w:val="yyw第5级标题"/>
    <w:basedOn w:val="7"/>
    <w:autoRedefine/>
    <w:qFormat/>
    <w:uiPriority w:val="99"/>
    <w:pPr>
      <w:keepNext w:val="0"/>
      <w:keepLines w:val="0"/>
      <w:widowControl/>
      <w:numPr>
        <w:numId w:val="69"/>
      </w:numPr>
      <w:tabs>
        <w:tab w:val="left" w:pos="360"/>
        <w:tab w:val="clear" w:pos="992"/>
      </w:tabs>
      <w:spacing w:before="0" w:beforeLines="50" w:after="0" w:afterLines="50" w:line="300" w:lineRule="auto"/>
      <w:ind w:left="1008" w:right="100" w:rightChars="100" w:hanging="432"/>
      <w:jc w:val="left"/>
    </w:pPr>
    <w:rPr>
      <w:rFonts w:ascii="Arial" w:hAnsi="Arial" w:eastAsia="仿宋"/>
      <w:sz w:val="30"/>
      <w:lang w:val="en-US"/>
    </w:rPr>
  </w:style>
  <w:style w:type="paragraph" w:customStyle="1" w:styleId="1587">
    <w:name w:val="Item List Text"/>
    <w:link w:val="1654"/>
    <w:autoRedefine/>
    <w:qFormat/>
    <w:uiPriority w:val="0"/>
    <w:pPr>
      <w:adjustRightInd w:val="0"/>
      <w:snapToGrid w:val="0"/>
      <w:spacing w:before="80" w:after="80" w:line="240" w:lineRule="atLeast"/>
      <w:ind w:left="2126"/>
    </w:pPr>
    <w:rPr>
      <w:rFonts w:ascii="Times New Roman" w:hAnsi="Times New Roman" w:eastAsia="宋体" w:cs="Times New Roman"/>
      <w:kern w:val="2"/>
      <w:sz w:val="21"/>
      <w:szCs w:val="21"/>
      <w:lang w:val="en-US" w:eastAsia="zh-CN" w:bidi="ar-SA"/>
    </w:rPr>
  </w:style>
  <w:style w:type="paragraph" w:customStyle="1" w:styleId="1588">
    <w:name w:val="Step"/>
    <w:basedOn w:val="1"/>
    <w:link w:val="1984"/>
    <w:autoRedefine/>
    <w:qFormat/>
    <w:uiPriority w:val="0"/>
    <w:pPr>
      <w:widowControl/>
      <w:tabs>
        <w:tab w:val="left" w:pos="1701"/>
      </w:tabs>
      <w:topLinePunct/>
      <w:adjustRightInd w:val="0"/>
      <w:snapToGrid w:val="0"/>
      <w:spacing w:before="160" w:after="160" w:line="240" w:lineRule="atLeast"/>
      <w:ind w:left="1701" w:hanging="159"/>
      <w:jc w:val="left"/>
    </w:pPr>
    <w:rPr>
      <w:rFonts w:ascii="Arial" w:hAnsi="Arial" w:eastAsia="仿宋" w:cs="Arial"/>
      <w:snapToGrid w:val="0"/>
      <w:kern w:val="0"/>
      <w:szCs w:val="21"/>
    </w:rPr>
  </w:style>
  <w:style w:type="paragraph" w:customStyle="1" w:styleId="1589">
    <w:name w:val="Sub Item List"/>
    <w:basedOn w:val="1"/>
    <w:link w:val="1655"/>
    <w:autoRedefine/>
    <w:qFormat/>
    <w:uiPriority w:val="0"/>
    <w:pPr>
      <w:widowControl/>
      <w:numPr>
        <w:ilvl w:val="0"/>
        <w:numId w:val="70"/>
      </w:numPr>
      <w:topLinePunct/>
      <w:adjustRightInd w:val="0"/>
      <w:snapToGrid w:val="0"/>
      <w:spacing w:before="80" w:after="80" w:line="240" w:lineRule="atLeast"/>
      <w:ind w:firstLine="200"/>
      <w:jc w:val="left"/>
    </w:pPr>
    <w:rPr>
      <w:rFonts w:ascii="Arial" w:hAnsi="Arial" w:eastAsia="仿宋" w:cs="Arial"/>
      <w:szCs w:val="21"/>
    </w:rPr>
  </w:style>
  <w:style w:type="paragraph" w:customStyle="1" w:styleId="1590">
    <w:name w:val="Third Level Item List"/>
    <w:basedOn w:val="1"/>
    <w:autoRedefine/>
    <w:qFormat/>
    <w:uiPriority w:val="0"/>
    <w:pPr>
      <w:widowControl/>
      <w:numPr>
        <w:ilvl w:val="1"/>
        <w:numId w:val="70"/>
      </w:numPr>
      <w:topLinePunct/>
      <w:adjustRightInd w:val="0"/>
      <w:snapToGrid w:val="0"/>
      <w:spacing w:before="80" w:after="80" w:line="240" w:lineRule="atLeast"/>
      <w:ind w:firstLine="200"/>
      <w:jc w:val="left"/>
    </w:pPr>
    <w:rPr>
      <w:rFonts w:hint="eastAsia" w:ascii="Arial" w:hAnsi="Arial" w:eastAsia="仿宋" w:cs="Arial"/>
      <w:szCs w:val="21"/>
    </w:rPr>
  </w:style>
  <w:style w:type="paragraph" w:customStyle="1" w:styleId="1591">
    <w:name w:val="Fourth Level Item List"/>
    <w:basedOn w:val="1"/>
    <w:autoRedefine/>
    <w:qFormat/>
    <w:uiPriority w:val="0"/>
    <w:pPr>
      <w:widowControl/>
      <w:numPr>
        <w:ilvl w:val="2"/>
        <w:numId w:val="70"/>
      </w:numPr>
      <w:topLinePunct/>
      <w:adjustRightInd w:val="0"/>
      <w:snapToGrid w:val="0"/>
      <w:spacing w:before="80" w:after="80" w:line="240" w:lineRule="atLeast"/>
      <w:ind w:firstLine="200"/>
      <w:jc w:val="left"/>
    </w:pPr>
    <w:rPr>
      <w:rFonts w:hint="eastAsia" w:ascii="Arial" w:hAnsi="Arial" w:eastAsia="仿宋" w:cs="Arial"/>
      <w:szCs w:val="21"/>
    </w:rPr>
  </w:style>
  <w:style w:type="paragraph" w:customStyle="1" w:styleId="1592">
    <w:name w:val="目录－标题"/>
    <w:basedOn w:val="1"/>
    <w:next w:val="1"/>
    <w:autoRedefine/>
    <w:qFormat/>
    <w:uiPriority w:val="0"/>
    <w:pPr>
      <w:widowControl/>
      <w:spacing w:before="100" w:beforeAutospacing="1" w:after="100" w:afterAutospacing="1" w:line="480" w:lineRule="auto"/>
      <w:ind w:firstLine="200"/>
    </w:pPr>
    <w:rPr>
      <w:rFonts w:ascii="Arial" w:hAnsi="Arial" w:eastAsia="黑体" w:cs="黑体"/>
      <w:kern w:val="0"/>
      <w:sz w:val="36"/>
      <w:lang w:val="en-GB"/>
    </w:rPr>
  </w:style>
  <w:style w:type="paragraph" w:customStyle="1" w:styleId="1593">
    <w:name w:val="正文-列表-●"/>
    <w:basedOn w:val="1"/>
    <w:next w:val="1"/>
    <w:autoRedefine/>
    <w:qFormat/>
    <w:uiPriority w:val="0"/>
    <w:pPr>
      <w:widowControl/>
      <w:numPr>
        <w:ilvl w:val="0"/>
        <w:numId w:val="71"/>
      </w:numPr>
      <w:ind w:left="620" w:leftChars="200" w:firstLine="200"/>
      <w:jc w:val="left"/>
    </w:pPr>
    <w:rPr>
      <w:rFonts w:ascii="Arial" w:hAnsi="Arial" w:eastAsia="仿宋" w:cs="黑体"/>
      <w:kern w:val="0"/>
      <w:szCs w:val="28"/>
      <w:lang w:val="en-GB"/>
    </w:rPr>
  </w:style>
  <w:style w:type="paragraph" w:customStyle="1" w:styleId="1594">
    <w:name w:val="正文-小标题-1."/>
    <w:basedOn w:val="1"/>
    <w:next w:val="1"/>
    <w:autoRedefine/>
    <w:qFormat/>
    <w:uiPriority w:val="0"/>
    <w:pPr>
      <w:widowControl/>
      <w:numPr>
        <w:ilvl w:val="0"/>
        <w:numId w:val="72"/>
      </w:numPr>
      <w:tabs>
        <w:tab w:val="left" w:pos="0"/>
      </w:tabs>
      <w:ind w:left="0" w:firstLine="482"/>
      <w:jc w:val="left"/>
    </w:pPr>
    <w:rPr>
      <w:rFonts w:ascii="Arial" w:hAnsi="Arial" w:eastAsia="仿宋" w:cs="黑体"/>
      <w:b/>
      <w:kern w:val="0"/>
      <w:lang w:val="en-GB"/>
    </w:rPr>
  </w:style>
  <w:style w:type="paragraph" w:customStyle="1" w:styleId="1595">
    <w:name w:val="正文-列表-(1)"/>
    <w:basedOn w:val="1"/>
    <w:autoRedefine/>
    <w:qFormat/>
    <w:uiPriority w:val="0"/>
    <w:pPr>
      <w:widowControl/>
      <w:numPr>
        <w:ilvl w:val="0"/>
        <w:numId w:val="73"/>
      </w:numPr>
      <w:ind w:left="400" w:leftChars="200" w:hanging="200" w:hangingChars="200"/>
      <w:jc w:val="left"/>
    </w:pPr>
    <w:rPr>
      <w:rFonts w:ascii="Arial" w:hAnsi="Arial" w:eastAsia="仿宋" w:cs="Arial"/>
      <w:kern w:val="0"/>
      <w:lang w:val="en-GB"/>
    </w:rPr>
  </w:style>
  <w:style w:type="paragraph" w:customStyle="1" w:styleId="1596">
    <w:name w:val="正文-段落"/>
    <w:autoRedefine/>
    <w:qFormat/>
    <w:uiPriority w:val="0"/>
    <w:pPr>
      <w:spacing w:line="360" w:lineRule="auto"/>
      <w:ind w:firstLine="200" w:firstLineChars="200"/>
    </w:pPr>
    <w:rPr>
      <w:rFonts w:ascii="Times New Roman" w:hAnsi="Times New Roman" w:eastAsia="宋体" w:cs="宋体"/>
      <w:sz w:val="24"/>
      <w:szCs w:val="24"/>
      <w:lang w:val="en-GB" w:eastAsia="zh-CN" w:bidi="ar-SA"/>
    </w:rPr>
  </w:style>
  <w:style w:type="paragraph" w:customStyle="1" w:styleId="1597">
    <w:name w:val="附录-1级标题"/>
    <w:basedOn w:val="3"/>
    <w:autoRedefine/>
    <w:qFormat/>
    <w:uiPriority w:val="0"/>
    <w:pPr>
      <w:keepNext/>
      <w:widowControl/>
      <w:numPr>
        <w:ilvl w:val="0"/>
        <w:numId w:val="0"/>
      </w:numPr>
      <w:pBdr>
        <w:bottom w:val="single" w:color="auto" w:sz="12" w:space="1"/>
      </w:pBdr>
      <w:topLinePunct/>
      <w:autoSpaceDE/>
      <w:autoSpaceDN/>
      <w:snapToGrid w:val="0"/>
      <w:spacing w:before="340" w:after="330" w:line="240" w:lineRule="atLeast"/>
      <w:jc w:val="right"/>
    </w:pPr>
    <w:rPr>
      <w:rFonts w:ascii="微软雅黑" w:hAnsi="微软雅黑" w:eastAsia="微软雅黑"/>
      <w:kern w:val="44"/>
      <w:sz w:val="28"/>
      <w:szCs w:val="24"/>
      <w:lang w:val="en-GB"/>
    </w:rPr>
  </w:style>
  <w:style w:type="paragraph" w:customStyle="1" w:styleId="1598">
    <w:name w:val="@ 圆点+悬挂缩进"/>
    <w:basedOn w:val="1"/>
    <w:autoRedefine/>
    <w:qFormat/>
    <w:uiPriority w:val="0"/>
    <w:pPr>
      <w:widowControl/>
      <w:ind w:left="360" w:hanging="360" w:hangingChars="150"/>
    </w:pPr>
    <w:rPr>
      <w:rFonts w:ascii="Arial" w:hAnsi="Arial" w:eastAsia="仿宋"/>
      <w:kern w:val="0"/>
      <w:szCs w:val="21"/>
      <w:lang w:val="en-GB"/>
    </w:rPr>
  </w:style>
  <w:style w:type="paragraph" w:customStyle="1" w:styleId="1599">
    <w:name w:val="样式 @ 圆点+悬挂缩进 +"/>
    <w:basedOn w:val="1598"/>
    <w:autoRedefine/>
    <w:qFormat/>
    <w:uiPriority w:val="0"/>
    <w:pPr>
      <w:tabs>
        <w:tab w:val="left" w:pos="1247"/>
        <w:tab w:val="left" w:pos="2087"/>
      </w:tabs>
      <w:spacing w:before="120" w:line="288" w:lineRule="auto"/>
      <w:ind w:left="2087" w:firstLine="0" w:firstLineChars="0"/>
      <w:jc w:val="left"/>
    </w:pPr>
    <w:rPr>
      <w:rFonts w:eastAsia="宋体" w:cs="Times New Roman"/>
      <w:lang w:val="en-US" w:eastAsia="en-US"/>
    </w:rPr>
  </w:style>
  <w:style w:type="paragraph" w:customStyle="1" w:styleId="1600">
    <w:name w:val="正文-插图"/>
    <w:basedOn w:val="1"/>
    <w:next w:val="1"/>
    <w:autoRedefine/>
    <w:qFormat/>
    <w:uiPriority w:val="0"/>
    <w:pPr>
      <w:keepNext/>
      <w:widowControl/>
      <w:ind w:firstLine="200"/>
    </w:pPr>
    <w:rPr>
      <w:rFonts w:ascii="Arial" w:hAnsi="Arial" w:eastAsia="仿宋" w:cs="黑体"/>
      <w:kern w:val="0"/>
      <w:lang w:val="en-GB"/>
    </w:rPr>
  </w:style>
  <w:style w:type="character" w:customStyle="1" w:styleId="1601">
    <w:name w:val="脚注文本 字符2"/>
    <w:autoRedefine/>
    <w:qFormat/>
    <w:uiPriority w:val="0"/>
    <w:rPr>
      <w:rFonts w:ascii="Tahoma" w:hAnsi="Tahoma"/>
      <w:kern w:val="0"/>
      <w:sz w:val="18"/>
      <w:szCs w:val="18"/>
      <w:lang w:val="en-GB"/>
    </w:rPr>
  </w:style>
  <w:style w:type="table" w:customStyle="1" w:styleId="1602">
    <w:name w:val="正文-默认表格"/>
    <w:basedOn w:val="83"/>
    <w:autoRedefine/>
    <w:qFormat/>
    <w:uiPriority w:val="99"/>
    <w:pPr>
      <w:spacing w:line="360" w:lineRule="auto"/>
      <w:jc w:val="center"/>
    </w:pPr>
    <w:tblP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
    <w:tcPr>
      <w:vAlign w:val="center"/>
    </w:tcPr>
    <w:tblStylePr w:type="firstRow">
      <w:pPr>
        <w:wordWrap/>
        <w:spacing w:beforeLines="0" w:beforeAutospacing="1"/>
      </w:pPr>
      <w:rPr>
        <w:b/>
      </w:rPr>
      <w:tblPr/>
      <w:trPr>
        <w:tblHeader/>
      </w:trPr>
    </w:tblStylePr>
    <w:tblStylePr w:type="firstCol">
      <w:pPr>
        <w:jc w:val="center"/>
      </w:pPr>
      <w:tcPr>
        <w:vAlign w:val="center"/>
      </w:tcPr>
    </w:tblStylePr>
    <w:tblStylePr w:type="nwCell">
      <w:tcPr>
        <w:tcBorders>
          <w:top w:val="single" w:color="auto" w:sz="4" w:space="0"/>
          <w:left w:val="single" w:color="auto" w:sz="4" w:space="0"/>
          <w:bottom w:val="single" w:color="auto" w:sz="4" w:space="0"/>
          <w:right w:val="single" w:color="auto" w:sz="4" w:space="0"/>
          <w:tl2br w:val="nil"/>
        </w:tcBorders>
      </w:tcPr>
    </w:tblStylePr>
  </w:style>
  <w:style w:type="paragraph" w:customStyle="1" w:styleId="1603">
    <w:name w:val="正文-标题"/>
    <w:basedOn w:val="1"/>
    <w:autoRedefine/>
    <w:qFormat/>
    <w:uiPriority w:val="0"/>
    <w:pPr>
      <w:widowControl/>
      <w:spacing w:line="480" w:lineRule="auto"/>
      <w:ind w:firstLine="200"/>
    </w:pPr>
    <w:rPr>
      <w:rFonts w:eastAsia="仿宋" w:cs="黑体"/>
      <w:b/>
      <w:kern w:val="0"/>
      <w:sz w:val="32"/>
      <w:szCs w:val="32"/>
      <w:lang w:val="en-GB"/>
    </w:rPr>
  </w:style>
  <w:style w:type="character" w:customStyle="1" w:styleId="1604">
    <w:name w:val="不明显强调1"/>
    <w:autoRedefine/>
    <w:qFormat/>
    <w:uiPriority w:val="19"/>
    <w:rPr>
      <w:i/>
      <w:iCs/>
      <w:color w:val="808080"/>
    </w:rPr>
  </w:style>
  <w:style w:type="character" w:customStyle="1" w:styleId="1605">
    <w:name w:val="明显强调1"/>
    <w:autoRedefine/>
    <w:qFormat/>
    <w:uiPriority w:val="21"/>
    <w:rPr>
      <w:b/>
      <w:bCs/>
      <w:i/>
      <w:iCs/>
      <w:color w:val="4F81BD"/>
    </w:rPr>
  </w:style>
  <w:style w:type="character" w:customStyle="1" w:styleId="1606">
    <w:name w:val="正文样式 仿宋_GB2312 四号"/>
    <w:autoRedefine/>
    <w:qFormat/>
    <w:uiPriority w:val="0"/>
    <w:rPr>
      <w:rFonts w:ascii="仿宋_GB2312" w:hAnsi="仿宋_GB2312" w:eastAsia="仿宋_GB2312" w:cs="Times New Roman"/>
      <w:kern w:val="0"/>
      <w:sz w:val="28"/>
    </w:rPr>
  </w:style>
  <w:style w:type="character" w:customStyle="1" w:styleId="1607">
    <w:name w:val="畅通工程项目建议书正文 Char Char"/>
    <w:link w:val="1608"/>
    <w:autoRedefine/>
    <w:qFormat/>
    <w:uiPriority w:val="0"/>
    <w:rPr>
      <w:rFonts w:ascii="Tahoma" w:hAnsi="Tahoma"/>
      <w:sz w:val="24"/>
      <w:szCs w:val="32"/>
    </w:rPr>
  </w:style>
  <w:style w:type="paragraph" w:customStyle="1" w:styleId="1608">
    <w:name w:val="畅通工程项目建议书正文"/>
    <w:basedOn w:val="1"/>
    <w:link w:val="1607"/>
    <w:autoRedefine/>
    <w:qFormat/>
    <w:uiPriority w:val="0"/>
    <w:pPr>
      <w:ind w:firstLine="200"/>
    </w:pPr>
    <w:rPr>
      <w:rFonts w:ascii="Tahoma" w:hAnsi="Tahoma"/>
      <w:kern w:val="0"/>
      <w:szCs w:val="32"/>
    </w:rPr>
  </w:style>
  <w:style w:type="paragraph" w:customStyle="1" w:styleId="1609">
    <w:name w:val="正文－插图"/>
    <w:basedOn w:val="1"/>
    <w:next w:val="1"/>
    <w:autoRedefine/>
    <w:qFormat/>
    <w:uiPriority w:val="0"/>
    <w:pPr>
      <w:widowControl/>
      <w:ind w:firstLine="200"/>
    </w:pPr>
    <w:rPr>
      <w:rFonts w:ascii="Arial" w:hAnsi="Arial" w:eastAsia="仿宋"/>
      <w:lang w:val="en-GB"/>
    </w:rPr>
  </w:style>
  <w:style w:type="paragraph" w:customStyle="1" w:styleId="1610">
    <w:name w:val="MM Topic 1"/>
    <w:basedOn w:val="3"/>
    <w:link w:val="1611"/>
    <w:autoRedefine/>
    <w:qFormat/>
    <w:uiPriority w:val="0"/>
    <w:pPr>
      <w:keepNext/>
      <w:widowControl/>
      <w:numPr>
        <w:numId w:val="74"/>
      </w:numPr>
      <w:pBdr>
        <w:bottom w:val="single" w:color="auto" w:sz="12" w:space="1"/>
      </w:pBdr>
      <w:topLinePunct/>
      <w:autoSpaceDE/>
      <w:autoSpaceDN/>
      <w:snapToGrid w:val="0"/>
      <w:spacing w:before="340" w:after="330" w:line="578" w:lineRule="auto"/>
      <w:jc w:val="left"/>
    </w:pPr>
    <w:rPr>
      <w:rFonts w:eastAsia="宋体"/>
      <w:kern w:val="44"/>
      <w:szCs w:val="44"/>
      <w:lang w:val="en-GB"/>
    </w:rPr>
  </w:style>
  <w:style w:type="character" w:customStyle="1" w:styleId="1611">
    <w:name w:val="MM Topic 1 Char"/>
    <w:link w:val="1610"/>
    <w:autoRedefine/>
    <w:qFormat/>
    <w:uiPriority w:val="0"/>
    <w:rPr>
      <w:rFonts w:ascii="宋体" w:hAnsi="宋体" w:cs="宋体"/>
      <w:b/>
      <w:bCs/>
      <w:kern w:val="44"/>
      <w:sz w:val="36"/>
      <w:szCs w:val="44"/>
      <w:lang w:val="en-GB"/>
    </w:rPr>
  </w:style>
  <w:style w:type="paragraph" w:customStyle="1" w:styleId="1612">
    <w:name w:val="MM Topic 2"/>
    <w:basedOn w:val="4"/>
    <w:link w:val="1613"/>
    <w:autoRedefine/>
    <w:qFormat/>
    <w:uiPriority w:val="0"/>
    <w:pPr>
      <w:widowControl/>
      <w:numPr>
        <w:ilvl w:val="0"/>
        <w:numId w:val="0"/>
      </w:numPr>
      <w:spacing w:before="0" w:after="0" w:line="415" w:lineRule="auto"/>
      <w:ind w:left="840" w:hanging="420"/>
      <w:jc w:val="left"/>
    </w:pPr>
    <w:rPr>
      <w:rFonts w:ascii="Cambria" w:hAnsi="Cambria" w:eastAsia="宋体"/>
      <w:bCs w:val="0"/>
      <w:lang w:val="en-GB"/>
    </w:rPr>
  </w:style>
  <w:style w:type="character" w:customStyle="1" w:styleId="1613">
    <w:name w:val="MM Topic 2 Char"/>
    <w:link w:val="1612"/>
    <w:autoRedefine/>
    <w:qFormat/>
    <w:uiPriority w:val="0"/>
    <w:rPr>
      <w:rFonts w:ascii="Cambria" w:hAnsi="Cambria"/>
      <w:b/>
      <w:kern w:val="2"/>
      <w:sz w:val="32"/>
      <w:szCs w:val="32"/>
      <w:lang w:val="en-GB"/>
    </w:rPr>
  </w:style>
  <w:style w:type="paragraph" w:customStyle="1" w:styleId="1614">
    <w:name w:val="MM Topic 3"/>
    <w:basedOn w:val="5"/>
    <w:link w:val="1615"/>
    <w:autoRedefine/>
    <w:qFormat/>
    <w:uiPriority w:val="0"/>
    <w:pPr>
      <w:widowControl/>
      <w:numPr>
        <w:ilvl w:val="0"/>
        <w:numId w:val="0"/>
      </w:numPr>
      <w:spacing w:before="120" w:beforeLines="100" w:after="120" w:afterLines="100" w:line="360" w:lineRule="auto"/>
      <w:ind w:left="710"/>
      <w:jc w:val="left"/>
    </w:pPr>
    <w:rPr>
      <w:rFonts w:eastAsia="仿宋"/>
      <w:sz w:val="30"/>
      <w:szCs w:val="30"/>
      <w:lang w:val="en-GB"/>
    </w:rPr>
  </w:style>
  <w:style w:type="character" w:customStyle="1" w:styleId="1615">
    <w:name w:val="MM Topic 3 Char"/>
    <w:link w:val="1614"/>
    <w:autoRedefine/>
    <w:qFormat/>
    <w:uiPriority w:val="0"/>
    <w:rPr>
      <w:rFonts w:ascii="宋体" w:hAnsi="宋体" w:eastAsia="仿宋"/>
      <w:b/>
      <w:bCs/>
      <w:kern w:val="2"/>
      <w:sz w:val="30"/>
      <w:szCs w:val="30"/>
      <w:lang w:val="en-GB"/>
    </w:rPr>
  </w:style>
  <w:style w:type="paragraph" w:customStyle="1" w:styleId="1616">
    <w:name w:val="MM Topic 4"/>
    <w:basedOn w:val="6"/>
    <w:link w:val="1617"/>
    <w:autoRedefine/>
    <w:qFormat/>
    <w:uiPriority w:val="0"/>
    <w:pPr>
      <w:widowControl/>
      <w:numPr>
        <w:numId w:val="74"/>
      </w:numPr>
      <w:jc w:val="left"/>
    </w:pPr>
    <w:rPr>
      <w:rFonts w:ascii="Cambria" w:hAnsi="Cambria" w:eastAsia="仿宋"/>
      <w:bCs w:val="0"/>
      <w:lang w:val="en-GB"/>
    </w:rPr>
  </w:style>
  <w:style w:type="character" w:customStyle="1" w:styleId="1617">
    <w:name w:val="MM Topic 4 Char"/>
    <w:link w:val="1616"/>
    <w:autoRedefine/>
    <w:qFormat/>
    <w:uiPriority w:val="0"/>
    <w:rPr>
      <w:rFonts w:ascii="Cambria" w:hAnsi="Cambria" w:eastAsia="仿宋" w:cs="宋体"/>
      <w:b/>
      <w:kern w:val="2"/>
      <w:sz w:val="28"/>
      <w:szCs w:val="28"/>
      <w:lang w:val="en-GB"/>
    </w:rPr>
  </w:style>
  <w:style w:type="paragraph" w:customStyle="1" w:styleId="1618">
    <w:name w:val="MM Topic 5"/>
    <w:basedOn w:val="7"/>
    <w:link w:val="1619"/>
    <w:autoRedefine/>
    <w:qFormat/>
    <w:uiPriority w:val="0"/>
    <w:pPr>
      <w:widowControl/>
      <w:numPr>
        <w:numId w:val="74"/>
      </w:numPr>
      <w:tabs>
        <w:tab w:val="clear" w:pos="992"/>
      </w:tabs>
      <w:spacing w:before="0" w:after="0"/>
      <w:jc w:val="left"/>
    </w:pPr>
    <w:rPr>
      <w:rFonts w:ascii="Arial" w:hAnsi="Arial" w:eastAsia="黑体"/>
      <w:sz w:val="24"/>
      <w:lang w:val="en-GB"/>
    </w:rPr>
  </w:style>
  <w:style w:type="character" w:customStyle="1" w:styleId="1619">
    <w:name w:val="MM Topic 5 Char"/>
    <w:link w:val="1618"/>
    <w:autoRedefine/>
    <w:qFormat/>
    <w:uiPriority w:val="0"/>
    <w:rPr>
      <w:rFonts w:ascii="Arial" w:hAnsi="Arial" w:eastAsia="黑体" w:cs="宋体"/>
      <w:b/>
      <w:bCs/>
      <w:kern w:val="2"/>
      <w:sz w:val="24"/>
      <w:szCs w:val="28"/>
      <w:lang w:val="en-GB"/>
    </w:rPr>
  </w:style>
  <w:style w:type="paragraph" w:customStyle="1" w:styleId="1620">
    <w:name w:val="样式 首行缩进:  2.25 字符"/>
    <w:basedOn w:val="1"/>
    <w:link w:val="1621"/>
    <w:autoRedefine/>
    <w:qFormat/>
    <w:uiPriority w:val="0"/>
    <w:pPr>
      <w:ind w:firstLine="225" w:firstLineChars="225"/>
    </w:pPr>
    <w:rPr>
      <w:rFonts w:ascii="Arial" w:hAnsi="Arial" w:eastAsia="仿宋" w:cs="黑体"/>
      <w:szCs w:val="21"/>
      <w:lang w:val="en-GB"/>
    </w:rPr>
  </w:style>
  <w:style w:type="character" w:customStyle="1" w:styleId="1621">
    <w:name w:val="样式 首行缩进:  2.25 字符 Char"/>
    <w:link w:val="1620"/>
    <w:autoRedefine/>
    <w:qFormat/>
    <w:uiPriority w:val="0"/>
    <w:rPr>
      <w:rFonts w:ascii="Arial" w:hAnsi="Arial" w:eastAsia="仿宋" w:cs="黑体"/>
      <w:kern w:val="2"/>
      <w:sz w:val="21"/>
      <w:szCs w:val="21"/>
      <w:lang w:val="en-GB"/>
    </w:rPr>
  </w:style>
  <w:style w:type="paragraph" w:customStyle="1" w:styleId="1622">
    <w:name w:val="正文-1"/>
    <w:basedOn w:val="1"/>
    <w:link w:val="1623"/>
    <w:autoRedefine/>
    <w:qFormat/>
    <w:uiPriority w:val="0"/>
    <w:pPr>
      <w:autoSpaceDE w:val="0"/>
      <w:autoSpaceDN w:val="0"/>
      <w:adjustRightInd w:val="0"/>
      <w:ind w:firstLine="200"/>
      <w:jc w:val="left"/>
    </w:pPr>
    <w:rPr>
      <w:rFonts w:ascii="Arial" w:hAnsi="Arial" w:eastAsia="仿宋" w:cs="黑体"/>
      <w:kern w:val="0"/>
      <w:szCs w:val="21"/>
      <w:lang w:val="en-GB"/>
    </w:rPr>
  </w:style>
  <w:style w:type="character" w:customStyle="1" w:styleId="1623">
    <w:name w:val="正文-1 Char"/>
    <w:link w:val="1622"/>
    <w:autoRedefine/>
    <w:qFormat/>
    <w:uiPriority w:val="0"/>
    <w:rPr>
      <w:rFonts w:ascii="Arial" w:hAnsi="Arial" w:eastAsia="仿宋" w:cs="黑体"/>
      <w:sz w:val="21"/>
      <w:szCs w:val="21"/>
      <w:lang w:val="en-GB"/>
    </w:rPr>
  </w:style>
  <w:style w:type="character" w:customStyle="1" w:styleId="1624">
    <w:name w:val="parmvalue"/>
    <w:autoRedefine/>
    <w:qFormat/>
    <w:uiPriority w:val="0"/>
  </w:style>
  <w:style w:type="paragraph" w:customStyle="1" w:styleId="1625">
    <w:name w:val="正文缩进2"/>
    <w:basedOn w:val="1"/>
    <w:autoRedefine/>
    <w:qFormat/>
    <w:uiPriority w:val="0"/>
    <w:pPr>
      <w:ind w:firstLine="200"/>
    </w:pPr>
    <w:rPr>
      <w:rFonts w:ascii="Arial" w:hAnsi="Arial" w:eastAsia="仿宋" w:cs="黑体"/>
      <w:lang w:val="en-GB"/>
    </w:rPr>
  </w:style>
  <w:style w:type="character" w:customStyle="1" w:styleId="1626">
    <w:name w:val="正文文本 2 字符2"/>
    <w:autoRedefine/>
    <w:qFormat/>
    <w:uiPriority w:val="0"/>
    <w:rPr>
      <w:rFonts w:ascii="Calibri" w:hAnsi="Calibri"/>
      <w:lang w:val="en-GB"/>
    </w:rPr>
  </w:style>
  <w:style w:type="character" w:customStyle="1" w:styleId="1627">
    <w:name w:val="正文 首行缩进:  2 字符 Char Char"/>
    <w:autoRedefine/>
    <w:qFormat/>
    <w:uiPriority w:val="0"/>
    <w:rPr>
      <w:rFonts w:ascii="Verdana" w:hAnsi="Verdana"/>
      <w:sz w:val="24"/>
      <w:szCs w:val="21"/>
    </w:rPr>
  </w:style>
  <w:style w:type="character" w:customStyle="1" w:styleId="1628">
    <w:name w:val="样式 宋体"/>
    <w:autoRedefine/>
    <w:qFormat/>
    <w:uiPriority w:val="0"/>
    <w:rPr>
      <w:rFonts w:ascii="宋体" w:hAnsi="宋体"/>
    </w:rPr>
  </w:style>
  <w:style w:type="paragraph" w:customStyle="1" w:styleId="1629">
    <w:name w:val="样式 宋体 小四 行距: 1.5 倍行距1"/>
    <w:basedOn w:val="1"/>
    <w:link w:val="1630"/>
    <w:autoRedefine/>
    <w:qFormat/>
    <w:uiPriority w:val="0"/>
    <w:pPr>
      <w:numPr>
        <w:ilvl w:val="0"/>
        <w:numId w:val="75"/>
      </w:numPr>
      <w:ind w:firstLine="200"/>
    </w:pPr>
    <w:rPr>
      <w:rFonts w:eastAsia="仿宋" w:cs="黑体"/>
      <w:sz w:val="28"/>
      <w:szCs w:val="21"/>
      <w:lang w:val="en-GB"/>
    </w:rPr>
  </w:style>
  <w:style w:type="character" w:customStyle="1" w:styleId="1630">
    <w:name w:val="样式 宋体 小四 行距: 1.5 倍行距1 Char"/>
    <w:link w:val="1629"/>
    <w:autoRedefine/>
    <w:qFormat/>
    <w:uiPriority w:val="0"/>
    <w:rPr>
      <w:rFonts w:ascii="宋体" w:hAnsi="宋体" w:eastAsia="仿宋" w:cs="黑体"/>
      <w:kern w:val="2"/>
      <w:sz w:val="28"/>
      <w:szCs w:val="21"/>
      <w:lang w:val="en-GB"/>
    </w:rPr>
  </w:style>
  <w:style w:type="character" w:customStyle="1" w:styleId="1631">
    <w:name w:val="批注文字 Char1"/>
    <w:autoRedefine/>
    <w:qFormat/>
    <w:uiPriority w:val="0"/>
    <w:rPr>
      <w:rFonts w:ascii="Times New Roman" w:hAnsi="Times New Roman"/>
      <w:kern w:val="2"/>
      <w:sz w:val="24"/>
    </w:rPr>
  </w:style>
  <w:style w:type="table" w:customStyle="1" w:styleId="1632">
    <w:name w:val="网格型1"/>
    <w:basedOn w:val="83"/>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633">
    <w:name w:val="常用正文"/>
    <w:basedOn w:val="1"/>
    <w:autoRedefine/>
    <w:qFormat/>
    <w:uiPriority w:val="0"/>
    <w:pPr>
      <w:widowControl/>
      <w:jc w:val="left"/>
    </w:pPr>
    <w:rPr>
      <w:rFonts w:eastAsia="仿宋"/>
      <w:kern w:val="0"/>
      <w:szCs w:val="21"/>
    </w:rPr>
  </w:style>
  <w:style w:type="character" w:customStyle="1" w:styleId="1634">
    <w:name w:val="Normal Indent Char1 Char"/>
    <w:autoRedefine/>
    <w:qFormat/>
    <w:uiPriority w:val="0"/>
    <w:rPr>
      <w:rFonts w:ascii="Times New Roman" w:hAnsi="Times New Roman"/>
      <w:kern w:val="2"/>
      <w:sz w:val="21"/>
    </w:rPr>
  </w:style>
  <w:style w:type="paragraph" w:customStyle="1" w:styleId="1635">
    <w:name w:val="首行缩进:  2 字符"/>
    <w:basedOn w:val="1"/>
    <w:autoRedefine/>
    <w:qFormat/>
    <w:uiPriority w:val="0"/>
    <w:pPr>
      <w:ind w:firstLine="200"/>
    </w:pPr>
    <w:rPr>
      <w:rFonts w:eastAsia="仿宋"/>
      <w:szCs w:val="21"/>
    </w:rPr>
  </w:style>
  <w:style w:type="paragraph" w:customStyle="1" w:styleId="1636">
    <w:name w:val="表1"/>
    <w:basedOn w:val="1"/>
    <w:autoRedefine/>
    <w:qFormat/>
    <w:uiPriority w:val="0"/>
    <w:pPr>
      <w:numPr>
        <w:ilvl w:val="0"/>
        <w:numId w:val="76"/>
      </w:numPr>
      <w:ind w:left="0" w:firstLine="0"/>
    </w:pPr>
    <w:rPr>
      <w:rFonts w:ascii="Arial" w:hAnsi="Arial" w:eastAsia="仿宋"/>
      <w:szCs w:val="21"/>
    </w:rPr>
  </w:style>
  <w:style w:type="paragraph" w:customStyle="1" w:styleId="1637">
    <w:name w:val="标准正文"/>
    <w:basedOn w:val="1"/>
    <w:link w:val="1933"/>
    <w:autoRedefine/>
    <w:qFormat/>
    <w:uiPriority w:val="0"/>
    <w:pPr>
      <w:spacing w:before="156" w:after="156"/>
    </w:pPr>
    <w:rPr>
      <w:rFonts w:ascii="Arial" w:hAnsi="Arial" w:eastAsia="仿宋"/>
      <w:szCs w:val="21"/>
    </w:rPr>
  </w:style>
  <w:style w:type="paragraph" w:customStyle="1" w:styleId="1638">
    <w:name w:val="报告-正文"/>
    <w:autoRedefine/>
    <w:qFormat/>
    <w:uiPriority w:val="0"/>
    <w:pPr>
      <w:widowControl w:val="0"/>
      <w:spacing w:line="360" w:lineRule="auto"/>
      <w:ind w:firstLine="200" w:firstLineChars="200"/>
    </w:pPr>
    <w:rPr>
      <w:rFonts w:ascii="Times New Roman" w:hAnsi="Times New Roman" w:eastAsia="仿宋_GB2312" w:cs="黑体"/>
      <w:kern w:val="2"/>
      <w:sz w:val="28"/>
      <w:szCs w:val="21"/>
      <w:lang w:val="en-US" w:eastAsia="zh-CN" w:bidi="ar-SA"/>
    </w:rPr>
  </w:style>
  <w:style w:type="paragraph" w:customStyle="1" w:styleId="1639">
    <w:name w:val="Item Step"/>
    <w:link w:val="2084"/>
    <w:autoRedefine/>
    <w:qFormat/>
    <w:uiPriority w:val="0"/>
    <w:pPr>
      <w:tabs>
        <w:tab w:val="left" w:pos="4226"/>
      </w:tabs>
      <w:adjustRightInd w:val="0"/>
      <w:snapToGrid w:val="0"/>
      <w:spacing w:before="80" w:after="80" w:line="240" w:lineRule="atLeast"/>
      <w:ind w:left="4226" w:hanging="425"/>
      <w:jc w:val="both"/>
      <w:outlineLvl w:val="6"/>
    </w:pPr>
    <w:rPr>
      <w:rFonts w:ascii="Times New Roman" w:hAnsi="Times New Roman" w:eastAsia="宋体" w:cs="Arial"/>
      <w:sz w:val="21"/>
      <w:szCs w:val="21"/>
      <w:lang w:val="en-US" w:eastAsia="zh-CN" w:bidi="ar-SA"/>
    </w:rPr>
  </w:style>
  <w:style w:type="character" w:customStyle="1" w:styleId="1640">
    <w:name w:val="Table Text Char1"/>
    <w:autoRedefine/>
    <w:qFormat/>
    <w:uiPriority w:val="0"/>
    <w:rPr>
      <w:bCs/>
      <w:kern w:val="0"/>
      <w:sz w:val="18"/>
      <w:szCs w:val="24"/>
      <w:lang w:eastAsia="en-US"/>
    </w:rPr>
  </w:style>
  <w:style w:type="character" w:customStyle="1" w:styleId="1641">
    <w:name w:val="Legend_Figures Char"/>
    <w:autoRedefine/>
    <w:qFormat/>
    <w:uiPriority w:val="0"/>
    <w:rPr>
      <w:rFonts w:ascii="Arial" w:hAnsi="Arial" w:eastAsia="黑体" w:cs="Arial"/>
      <w:snapToGrid w:val="0"/>
      <w:kern w:val="2"/>
      <w:sz w:val="21"/>
    </w:rPr>
  </w:style>
  <w:style w:type="character" w:customStyle="1" w:styleId="1642">
    <w:name w:val="Item List Char1"/>
    <w:autoRedefine/>
    <w:qFormat/>
    <w:uiPriority w:val="0"/>
    <w:rPr>
      <w:rFonts w:ascii="Arial" w:hAnsi="Arial" w:eastAsia="宋体" w:cs="Arial"/>
      <w:snapToGrid w:val="0"/>
      <w:kern w:val="0"/>
      <w:sz w:val="20"/>
      <w:szCs w:val="20"/>
    </w:rPr>
  </w:style>
  <w:style w:type="character" w:customStyle="1" w:styleId="1643">
    <w:name w:val="HH6 Char"/>
    <w:link w:val="966"/>
    <w:autoRedefine/>
    <w:qFormat/>
    <w:uiPriority w:val="0"/>
    <w:rPr>
      <w:rFonts w:ascii="Arial" w:hAnsi="Arial" w:eastAsia="黑体" w:cs="宋体"/>
      <w:b/>
      <w:kern w:val="2"/>
      <w:sz w:val="21"/>
      <w:szCs w:val="21"/>
      <w:lang w:val="zh-CN"/>
    </w:rPr>
  </w:style>
  <w:style w:type="paragraph" w:customStyle="1" w:styleId="1644">
    <w:name w:val="Write Suggestion"/>
    <w:next w:val="20"/>
    <w:autoRedefine/>
    <w:qFormat/>
    <w:uiPriority w:val="0"/>
    <w:pPr>
      <w:spacing w:after="120"/>
      <w:ind w:firstLine="420"/>
    </w:pPr>
    <w:rPr>
      <w:rFonts w:ascii="Times New Roman" w:hAnsi="Times New Roman" w:eastAsia="宋体" w:cs="Times New Roman"/>
      <w:i/>
      <w:color w:val="0000FF"/>
      <w:sz w:val="21"/>
      <w:lang w:val="en-US" w:eastAsia="zh-CN" w:bidi="ar-SA"/>
    </w:rPr>
  </w:style>
  <w:style w:type="paragraph" w:customStyle="1" w:styleId="1645">
    <w:name w:val="Figure Text"/>
    <w:link w:val="1646"/>
    <w:autoRedefine/>
    <w:qFormat/>
    <w:uiPriority w:val="0"/>
    <w:pPr>
      <w:widowControl w:val="0"/>
      <w:autoSpaceDE w:val="0"/>
      <w:autoSpaceDN w:val="0"/>
      <w:adjustRightInd w:val="0"/>
    </w:pPr>
    <w:rPr>
      <w:rFonts w:ascii="Arial" w:hAnsi="Arial" w:eastAsia="宋体" w:cs="Arial"/>
      <w:snapToGrid w:val="0"/>
      <w:sz w:val="18"/>
      <w:szCs w:val="18"/>
      <w:lang w:val="en-US" w:eastAsia="zh-CN" w:bidi="ar-SA"/>
    </w:rPr>
  </w:style>
  <w:style w:type="character" w:customStyle="1" w:styleId="1646">
    <w:name w:val="Figure Text Char"/>
    <w:link w:val="1645"/>
    <w:autoRedefine/>
    <w:qFormat/>
    <w:uiPriority w:val="0"/>
    <w:rPr>
      <w:rFonts w:ascii="Arial" w:hAnsi="Arial" w:cs="Arial"/>
      <w:snapToGrid w:val="0"/>
      <w:sz w:val="18"/>
      <w:szCs w:val="18"/>
    </w:rPr>
  </w:style>
  <w:style w:type="paragraph" w:customStyle="1" w:styleId="1647">
    <w:name w:val="Notes Heading in Table"/>
    <w:next w:val="1648"/>
    <w:link w:val="1650"/>
    <w:autoRedefine/>
    <w:qFormat/>
    <w:uiPriority w:val="0"/>
    <w:pPr>
      <w:keepNext/>
      <w:spacing w:before="40" w:after="40"/>
    </w:pPr>
    <w:rPr>
      <w:rFonts w:ascii="Arial" w:hAnsi="Arial" w:eastAsia="黑体" w:cs="Arial"/>
      <w:b/>
      <w:bCs/>
      <w:i/>
      <w:iCs/>
      <w:snapToGrid w:val="0"/>
      <w:lang w:val="en-US" w:eastAsia="zh-CN" w:bidi="ar-SA"/>
    </w:rPr>
  </w:style>
  <w:style w:type="paragraph" w:customStyle="1" w:styleId="1648">
    <w:name w:val="Notes Text in Table"/>
    <w:autoRedefine/>
    <w:qFormat/>
    <w:uiPriority w:val="0"/>
    <w:pPr>
      <w:spacing w:before="40" w:after="40"/>
      <w:jc w:val="both"/>
    </w:pPr>
    <w:rPr>
      <w:rFonts w:ascii="Arial" w:hAnsi="Arial" w:eastAsia="Times New Roman" w:cs="Arial"/>
      <w:i/>
      <w:iCs/>
      <w:snapToGrid w:val="0"/>
      <w:lang w:val="en-US" w:eastAsia="zh-CN" w:bidi="ar-SA"/>
    </w:rPr>
  </w:style>
  <w:style w:type="character" w:customStyle="1" w:styleId="1649">
    <w:name w:val="Table Heading Char"/>
    <w:link w:val="993"/>
    <w:autoRedefine/>
    <w:qFormat/>
    <w:uiPriority w:val="0"/>
    <w:rPr>
      <w:rFonts w:ascii="Arial" w:hAnsi="Arial" w:eastAsia="黑体" w:cs="Arial"/>
      <w:sz w:val="18"/>
      <w:szCs w:val="18"/>
    </w:rPr>
  </w:style>
  <w:style w:type="character" w:customStyle="1" w:styleId="1650">
    <w:name w:val="Notes Heading in Table Char"/>
    <w:link w:val="1647"/>
    <w:autoRedefine/>
    <w:qFormat/>
    <w:uiPriority w:val="0"/>
    <w:rPr>
      <w:rFonts w:ascii="Arial" w:hAnsi="Arial" w:eastAsia="黑体" w:cs="Arial"/>
      <w:b/>
      <w:bCs/>
      <w:i/>
      <w:iCs/>
      <w:snapToGrid w:val="0"/>
    </w:rPr>
  </w:style>
  <w:style w:type="character" w:customStyle="1" w:styleId="1651">
    <w:name w:val="Figure Description Char"/>
    <w:link w:val="689"/>
    <w:autoRedefine/>
    <w:qFormat/>
    <w:uiPriority w:val="0"/>
    <w:rPr>
      <w:rFonts w:ascii="Arial" w:hAnsi="Arial" w:eastAsia="黑体"/>
      <w:sz w:val="18"/>
      <w:lang w:eastAsia="en-US"/>
    </w:rPr>
  </w:style>
  <w:style w:type="paragraph" w:customStyle="1" w:styleId="1652">
    <w:name w:val="Reference List"/>
    <w:basedOn w:val="1"/>
    <w:autoRedefine/>
    <w:qFormat/>
    <w:uiPriority w:val="0"/>
    <w:pPr>
      <w:numPr>
        <w:ilvl w:val="0"/>
        <w:numId w:val="77"/>
      </w:numPr>
      <w:tabs>
        <w:tab w:val="left" w:pos="360"/>
        <w:tab w:val="clear" w:pos="420"/>
      </w:tabs>
      <w:autoSpaceDE w:val="0"/>
      <w:autoSpaceDN w:val="0"/>
      <w:adjustRightInd w:val="0"/>
      <w:ind w:left="0" w:firstLine="0"/>
    </w:pPr>
    <w:rPr>
      <w:rFonts w:ascii="Arial" w:hAnsi="Arial" w:eastAsia="仿宋" w:cs="黑体"/>
      <w:kern w:val="0"/>
      <w:szCs w:val="21"/>
    </w:rPr>
  </w:style>
  <w:style w:type="character" w:customStyle="1" w:styleId="1653">
    <w:name w:val="Table Description Char"/>
    <w:link w:val="799"/>
    <w:autoRedefine/>
    <w:qFormat/>
    <w:uiPriority w:val="0"/>
    <w:rPr>
      <w:rFonts w:ascii="Arial" w:hAnsi="Arial" w:eastAsia="黑体"/>
      <w:sz w:val="18"/>
      <w:lang w:eastAsia="en-US"/>
    </w:rPr>
  </w:style>
  <w:style w:type="character" w:customStyle="1" w:styleId="1654">
    <w:name w:val="Item List Text Char"/>
    <w:link w:val="1587"/>
    <w:autoRedefine/>
    <w:qFormat/>
    <w:uiPriority w:val="0"/>
    <w:rPr>
      <w:rFonts w:ascii="Times New Roman" w:hAnsi="Times New Roman"/>
      <w:kern w:val="2"/>
      <w:sz w:val="21"/>
      <w:szCs w:val="21"/>
    </w:rPr>
  </w:style>
  <w:style w:type="character" w:customStyle="1" w:styleId="1655">
    <w:name w:val="Sub Item List Char"/>
    <w:link w:val="1589"/>
    <w:autoRedefine/>
    <w:qFormat/>
    <w:uiPriority w:val="0"/>
    <w:rPr>
      <w:rFonts w:ascii="Arial" w:hAnsi="Arial" w:eastAsia="仿宋" w:cs="Arial"/>
      <w:kern w:val="2"/>
      <w:sz w:val="24"/>
      <w:szCs w:val="21"/>
    </w:rPr>
  </w:style>
  <w:style w:type="paragraph" w:customStyle="1" w:styleId="1656">
    <w:name w:val="自用二级标题"/>
    <w:basedOn w:val="1583"/>
    <w:link w:val="1775"/>
    <w:autoRedefine/>
    <w:qFormat/>
    <w:uiPriority w:val="0"/>
    <w:pPr>
      <w:numPr>
        <w:ilvl w:val="1"/>
        <w:numId w:val="78"/>
      </w:numPr>
      <w:ind w:left="562"/>
    </w:pPr>
    <w:rPr>
      <w:rFonts w:ascii="宋体" w:hAnsi="宋体" w:eastAsia="仿宋"/>
      <w:sz w:val="36"/>
      <w:szCs w:val="24"/>
    </w:rPr>
  </w:style>
  <w:style w:type="paragraph" w:customStyle="1" w:styleId="1657">
    <w:name w:val="*Table of Contents"/>
    <w:basedOn w:val="1"/>
    <w:next w:val="1"/>
    <w:autoRedefine/>
    <w:qFormat/>
    <w:uiPriority w:val="0"/>
    <w:pPr>
      <w:widowControl/>
      <w:numPr>
        <w:ilvl w:val="0"/>
        <w:numId w:val="79"/>
      </w:numPr>
      <w:tabs>
        <w:tab w:val="clear" w:pos="720"/>
      </w:tabs>
      <w:spacing w:before="240" w:after="240"/>
      <w:ind w:left="0" w:firstLine="0"/>
    </w:pPr>
    <w:rPr>
      <w:rFonts w:ascii="Arial" w:hAnsi="Arial" w:eastAsia="仿宋" w:cs="黑体"/>
      <w:color w:val="00637A"/>
      <w:kern w:val="0"/>
      <w:sz w:val="36"/>
      <w:szCs w:val="36"/>
      <w:lang w:eastAsia="en-US"/>
    </w:rPr>
  </w:style>
  <w:style w:type="paragraph" w:customStyle="1" w:styleId="1658">
    <w:name w:val="Cover1"/>
    <w:basedOn w:val="1"/>
    <w:autoRedefine/>
    <w:qFormat/>
    <w:uiPriority w:val="0"/>
    <w:pPr>
      <w:widowControl/>
      <w:topLinePunct/>
      <w:adjustRightInd w:val="0"/>
      <w:snapToGrid w:val="0"/>
      <w:spacing w:before="80" w:after="80"/>
      <w:ind w:firstLine="200"/>
      <w:jc w:val="left"/>
    </w:pPr>
    <w:rPr>
      <w:rFonts w:ascii="Arial" w:hAnsi="Arial" w:eastAsia="黑体" w:cs="Arial"/>
      <w:b/>
      <w:bCs/>
      <w:kern w:val="0"/>
      <w:sz w:val="48"/>
      <w:szCs w:val="48"/>
    </w:rPr>
  </w:style>
  <w:style w:type="paragraph" w:customStyle="1" w:styleId="1659">
    <w:name w:val="Cover 4"/>
    <w:basedOn w:val="1660"/>
    <w:autoRedefine/>
    <w:qFormat/>
    <w:uiPriority w:val="0"/>
    <w:pPr>
      <w:widowControl/>
      <w:tabs>
        <w:tab w:val="center" w:pos="4467"/>
        <w:tab w:val="right" w:pos="8793"/>
      </w:tabs>
      <w:adjustRightInd/>
      <w:snapToGrid/>
      <w:spacing w:after="120" w:line="360" w:lineRule="auto"/>
      <w:ind w:left="720" w:leftChars="71" w:right="-52" w:firstLine="315" w:firstLineChars="150"/>
      <w:jc w:val="both"/>
    </w:pPr>
    <w:rPr>
      <w:rFonts w:ascii="Tahoma" w:hAnsi="Tahoma" w:eastAsia="宋体" w:cs="Tahoma"/>
      <w:color w:val="0000FF"/>
      <w:spacing w:val="0"/>
      <w:kern w:val="0"/>
      <w:sz w:val="21"/>
      <w:u w:val="single"/>
    </w:rPr>
  </w:style>
  <w:style w:type="paragraph" w:customStyle="1" w:styleId="1660">
    <w:name w:val="Cover 3"/>
    <w:basedOn w:val="1"/>
    <w:autoRedefine/>
    <w:qFormat/>
    <w:uiPriority w:val="0"/>
    <w:pPr>
      <w:adjustRightInd w:val="0"/>
      <w:snapToGrid w:val="0"/>
      <w:spacing w:before="80" w:after="80" w:line="240" w:lineRule="atLeast"/>
      <w:ind w:firstLine="200"/>
      <w:jc w:val="left"/>
    </w:pPr>
    <w:rPr>
      <w:rFonts w:ascii="Arial" w:hAnsi="Arial" w:eastAsia="黑体" w:cs="Arial"/>
      <w:b/>
      <w:bCs/>
      <w:spacing w:val="-4"/>
      <w:sz w:val="22"/>
      <w:szCs w:val="21"/>
    </w:rPr>
  </w:style>
  <w:style w:type="paragraph" w:customStyle="1" w:styleId="1661">
    <w:name w:val="Cover 5"/>
    <w:basedOn w:val="1"/>
    <w:autoRedefine/>
    <w:qFormat/>
    <w:uiPriority w:val="0"/>
    <w:pPr>
      <w:topLinePunct/>
      <w:adjustRightInd w:val="0"/>
      <w:snapToGrid w:val="0"/>
      <w:ind w:firstLine="200"/>
      <w:jc w:val="left"/>
    </w:pPr>
    <w:rPr>
      <w:rFonts w:ascii="Arial" w:hAnsi="Arial" w:eastAsia="仿宋" w:cs="Arial"/>
      <w:sz w:val="18"/>
      <w:szCs w:val="18"/>
    </w:rPr>
  </w:style>
  <w:style w:type="paragraph" w:customStyle="1" w:styleId="1662">
    <w:name w:val="Heading Left"/>
    <w:basedOn w:val="1"/>
    <w:autoRedefine/>
    <w:qFormat/>
    <w:uiPriority w:val="0"/>
    <w:pPr>
      <w:widowControl/>
      <w:topLinePunct/>
      <w:adjustRightInd w:val="0"/>
      <w:snapToGrid w:val="0"/>
      <w:spacing w:line="240" w:lineRule="atLeast"/>
      <w:ind w:firstLine="200"/>
      <w:jc w:val="left"/>
    </w:pPr>
    <w:rPr>
      <w:rFonts w:ascii="Arial" w:hAnsi="Arial" w:eastAsia="仿宋" w:cs="Arial"/>
      <w:sz w:val="20"/>
      <w:szCs w:val="21"/>
    </w:rPr>
  </w:style>
  <w:style w:type="paragraph" w:customStyle="1" w:styleId="1663">
    <w:name w:val="Heading Right"/>
    <w:basedOn w:val="1"/>
    <w:link w:val="1787"/>
    <w:autoRedefine/>
    <w:qFormat/>
    <w:uiPriority w:val="0"/>
    <w:pPr>
      <w:widowControl/>
      <w:topLinePunct/>
      <w:adjustRightInd w:val="0"/>
      <w:snapToGrid w:val="0"/>
      <w:spacing w:line="240" w:lineRule="atLeast"/>
      <w:ind w:firstLine="200"/>
      <w:jc w:val="right"/>
    </w:pPr>
    <w:rPr>
      <w:rFonts w:ascii="Arial" w:hAnsi="Arial" w:eastAsia="仿宋" w:cs="Arial"/>
      <w:sz w:val="20"/>
      <w:szCs w:val="21"/>
    </w:rPr>
  </w:style>
  <w:style w:type="paragraph" w:customStyle="1" w:styleId="1664">
    <w:name w:val="Heading Middle"/>
    <w:autoRedefine/>
    <w:qFormat/>
    <w:uiPriority w:val="0"/>
    <w:pPr>
      <w:adjustRightInd w:val="0"/>
      <w:snapToGrid w:val="0"/>
      <w:spacing w:line="240" w:lineRule="atLeast"/>
      <w:jc w:val="center"/>
    </w:pPr>
    <w:rPr>
      <w:rFonts w:ascii="Times New Roman" w:hAnsi="Times New Roman" w:eastAsia="宋体" w:cs="Arial"/>
      <w:snapToGrid w:val="0"/>
      <w:lang w:val="en-US" w:eastAsia="zh-CN" w:bidi="ar-SA"/>
    </w:rPr>
  </w:style>
  <w:style w:type="paragraph" w:customStyle="1" w:styleId="1665">
    <w:name w:val="Cover 2"/>
    <w:autoRedefine/>
    <w:qFormat/>
    <w:uiPriority w:val="0"/>
    <w:pPr>
      <w:adjustRightInd w:val="0"/>
      <w:snapToGrid w:val="0"/>
    </w:pPr>
    <w:rPr>
      <w:rFonts w:ascii="Arial" w:hAnsi="Arial" w:eastAsia="黑体" w:cs="Arial"/>
      <w:sz w:val="32"/>
      <w:szCs w:val="32"/>
      <w:lang w:val="en-US" w:eastAsia="en-US" w:bidi="ar-SA"/>
    </w:rPr>
  </w:style>
  <w:style w:type="paragraph" w:customStyle="1" w:styleId="1666">
    <w:name w:val="Cover Text"/>
    <w:autoRedefine/>
    <w:qFormat/>
    <w:uiPriority w:val="0"/>
    <w:pPr>
      <w:adjustRightInd w:val="0"/>
      <w:snapToGrid w:val="0"/>
      <w:spacing w:before="80" w:after="80" w:line="240" w:lineRule="atLeast"/>
      <w:jc w:val="both"/>
    </w:pPr>
    <w:rPr>
      <w:rFonts w:ascii="Arial" w:hAnsi="Arial" w:eastAsia="宋体" w:cs="Arial"/>
      <w:snapToGrid w:val="0"/>
      <w:lang w:val="en-US" w:eastAsia="zh-CN" w:bidi="ar-SA"/>
    </w:rPr>
  </w:style>
  <w:style w:type="table" w:customStyle="1" w:styleId="1667">
    <w:name w:val="Remarks Table"/>
    <w:basedOn w:val="84"/>
    <w:autoRedefine/>
    <w:qFormat/>
    <w:uiPriority w:val="0"/>
    <w:tblPr>
      <w:jc w:val="center"/>
      <w:tblBorders>
        <w:top w:val="single" w:color="auto" w:sz="12" w:space="0"/>
        <w:left w:val="single" w:color="auto" w:sz="12" w:space="0"/>
        <w:bottom w:val="single" w:color="auto" w:sz="12" w:space="0"/>
        <w:right w:val="single" w:color="auto" w:sz="12" w:space="0"/>
      </w:tblBorders>
      <w:tblCellMar>
        <w:top w:w="0" w:type="dxa"/>
        <w:left w:w="108" w:type="dxa"/>
        <w:bottom w:w="0" w:type="dxa"/>
        <w:right w:w="108" w:type="dxa"/>
      </w:tblCellMar>
    </w:tblPr>
    <w:trPr>
      <w:jc w:val="center"/>
    </w:trPr>
    <w:tcPr>
      <w:vAlign w:val="center"/>
    </w:tcPr>
  </w:style>
  <w:style w:type="paragraph" w:customStyle="1" w:styleId="1668">
    <w:name w:val="figure description"/>
    <w:basedOn w:val="1"/>
    <w:autoRedefine/>
    <w:qFormat/>
    <w:uiPriority w:val="0"/>
    <w:pPr>
      <w:keepNext/>
      <w:widowControl/>
      <w:numPr>
        <w:ilvl w:val="0"/>
        <w:numId w:val="80"/>
      </w:numPr>
      <w:tabs>
        <w:tab w:val="left" w:pos="425"/>
        <w:tab w:val="clear" w:pos="1080"/>
      </w:tabs>
      <w:autoSpaceDE w:val="0"/>
      <w:autoSpaceDN w:val="0"/>
      <w:adjustRightInd w:val="0"/>
      <w:spacing w:before="105"/>
      <w:ind w:left="425" w:hanging="425"/>
    </w:pPr>
    <w:rPr>
      <w:rFonts w:hAnsi="Arial" w:eastAsia="仿宋" w:cs="黑体"/>
      <w:kern w:val="0"/>
      <w:szCs w:val="21"/>
    </w:rPr>
  </w:style>
  <w:style w:type="paragraph" w:customStyle="1" w:styleId="1669">
    <w:name w:val="正文数字编号样式"/>
    <w:basedOn w:val="1"/>
    <w:autoRedefine/>
    <w:qFormat/>
    <w:uiPriority w:val="0"/>
    <w:pPr>
      <w:numPr>
        <w:ilvl w:val="2"/>
        <w:numId w:val="81"/>
      </w:numPr>
      <w:ind w:firstLine="0"/>
    </w:pPr>
    <w:rPr>
      <w:rFonts w:ascii="Arial" w:hAnsi="Arial" w:eastAsia="仿宋" w:cs="黑体"/>
    </w:rPr>
  </w:style>
  <w:style w:type="paragraph" w:customStyle="1" w:styleId="1670">
    <w:name w:val="8级菜单"/>
    <w:basedOn w:val="603"/>
    <w:link w:val="1672"/>
    <w:autoRedefine/>
    <w:qFormat/>
    <w:uiPriority w:val="0"/>
    <w:pPr>
      <w:snapToGrid w:val="0"/>
      <w:spacing w:beforeLines="0" w:afterLines="0"/>
      <w:ind w:left="900" w:firstLine="200"/>
      <w:textAlignment w:val="auto"/>
    </w:pPr>
    <w:rPr>
      <w:rFonts w:ascii="Arial" w:hAnsi="Arial" w:eastAsia="仿宋" w:cs="黑体"/>
      <w:kern w:val="2"/>
      <w:sz w:val="21"/>
      <w:szCs w:val="24"/>
    </w:rPr>
  </w:style>
  <w:style w:type="paragraph" w:customStyle="1" w:styleId="1671">
    <w:name w:val="9级菜单"/>
    <w:basedOn w:val="20"/>
    <w:link w:val="1673"/>
    <w:autoRedefine/>
    <w:qFormat/>
    <w:uiPriority w:val="0"/>
    <w:pPr>
      <w:numPr>
        <w:ilvl w:val="0"/>
        <w:numId w:val="82"/>
      </w:numPr>
      <w:adjustRightInd w:val="0"/>
      <w:snapToGrid w:val="0"/>
      <w:ind w:firstLine="0"/>
    </w:pPr>
    <w:rPr>
      <w:rFonts w:eastAsia="仿宋" w:cs="黑体"/>
      <w:szCs w:val="24"/>
    </w:rPr>
  </w:style>
  <w:style w:type="character" w:customStyle="1" w:styleId="1672">
    <w:name w:val="8级菜单 Char"/>
    <w:link w:val="1670"/>
    <w:autoRedefine/>
    <w:qFormat/>
    <w:uiPriority w:val="0"/>
    <w:rPr>
      <w:rFonts w:ascii="Arial" w:hAnsi="Arial" w:eastAsia="仿宋" w:cs="黑体"/>
      <w:kern w:val="2"/>
      <w:sz w:val="21"/>
      <w:szCs w:val="24"/>
    </w:rPr>
  </w:style>
  <w:style w:type="character" w:customStyle="1" w:styleId="1673">
    <w:name w:val="9级菜单 Char"/>
    <w:link w:val="1671"/>
    <w:autoRedefine/>
    <w:qFormat/>
    <w:uiPriority w:val="0"/>
    <w:rPr>
      <w:rFonts w:ascii="宋体" w:hAnsi="宋体" w:eastAsia="仿宋" w:cs="黑体"/>
      <w:kern w:val="2"/>
      <w:sz w:val="24"/>
      <w:szCs w:val="24"/>
    </w:rPr>
  </w:style>
  <w:style w:type="character" w:customStyle="1" w:styleId="1674">
    <w:name w:val="样式6 Char"/>
    <w:link w:val="603"/>
    <w:autoRedefine/>
    <w:qFormat/>
    <w:uiPriority w:val="0"/>
    <w:rPr>
      <w:rFonts w:ascii="宋体" w:hAnsi="宋体"/>
      <w:sz w:val="28"/>
    </w:rPr>
  </w:style>
  <w:style w:type="character" w:customStyle="1" w:styleId="1675">
    <w:name w:val="im-content1"/>
    <w:autoRedefine/>
    <w:qFormat/>
    <w:uiPriority w:val="0"/>
    <w:rPr>
      <w:color w:val="000000"/>
    </w:rPr>
  </w:style>
  <w:style w:type="paragraph" w:customStyle="1" w:styleId="1676">
    <w:name w:val="附图标题"/>
    <w:basedOn w:val="1"/>
    <w:next w:val="20"/>
    <w:link w:val="1677"/>
    <w:autoRedefine/>
    <w:qFormat/>
    <w:uiPriority w:val="0"/>
    <w:pPr>
      <w:numPr>
        <w:ilvl w:val="0"/>
        <w:numId w:val="83"/>
      </w:numPr>
      <w:spacing w:afterLines="100"/>
      <w:ind w:firstLine="200"/>
    </w:pPr>
    <w:rPr>
      <w:rFonts w:ascii="Arial" w:hAnsi="Arial" w:eastAsia="黑体" w:cs="黑体"/>
      <w:b/>
      <w:sz w:val="18"/>
    </w:rPr>
  </w:style>
  <w:style w:type="character" w:customStyle="1" w:styleId="1677">
    <w:name w:val="附图标题 Char Char"/>
    <w:link w:val="1676"/>
    <w:autoRedefine/>
    <w:qFormat/>
    <w:uiPriority w:val="0"/>
    <w:rPr>
      <w:rFonts w:ascii="Arial" w:hAnsi="Arial" w:eastAsia="黑体" w:cs="黑体"/>
      <w:b/>
      <w:kern w:val="2"/>
      <w:sz w:val="18"/>
      <w:szCs w:val="24"/>
    </w:rPr>
  </w:style>
  <w:style w:type="paragraph" w:customStyle="1" w:styleId="1678">
    <w:name w:val="白皮书正文"/>
    <w:basedOn w:val="1"/>
    <w:autoRedefine/>
    <w:qFormat/>
    <w:uiPriority w:val="0"/>
    <w:pPr>
      <w:autoSpaceDE w:val="0"/>
      <w:adjustRightInd w:val="0"/>
      <w:ind w:left="936" w:firstLine="200"/>
      <w:jc w:val="left"/>
      <w:textAlignment w:val="top"/>
    </w:pPr>
    <w:rPr>
      <w:rFonts w:ascii="微软雅黑" w:hAnsi="微软雅黑" w:eastAsia="微软雅黑" w:cs="黑体"/>
      <w:b/>
    </w:rPr>
  </w:style>
  <w:style w:type="paragraph" w:customStyle="1" w:styleId="1679">
    <w:name w:val="Style 正文（首行缩进）2 + First line:  2 ch"/>
    <w:basedOn w:val="1"/>
    <w:autoRedefine/>
    <w:qFormat/>
    <w:uiPriority w:val="0"/>
    <w:pPr>
      <w:widowControl/>
      <w:spacing w:before="100" w:beforeAutospacing="1" w:after="100" w:afterAutospacing="1"/>
      <w:ind w:firstLine="200"/>
      <w:jc w:val="left"/>
    </w:pPr>
    <w:rPr>
      <w:rFonts w:ascii="Arial" w:hAnsi="Arial" w:eastAsia="仿宋"/>
      <w:szCs w:val="21"/>
    </w:rPr>
  </w:style>
  <w:style w:type="paragraph" w:customStyle="1" w:styleId="1680">
    <w:name w:val="三级条标题"/>
    <w:basedOn w:val="1"/>
    <w:next w:val="1"/>
    <w:autoRedefine/>
    <w:qFormat/>
    <w:uiPriority w:val="0"/>
    <w:pPr>
      <w:widowControl/>
      <w:spacing w:beforeLines="50" w:afterLines="50"/>
      <w:ind w:firstLine="200"/>
      <w:jc w:val="left"/>
      <w:outlineLvl w:val="4"/>
    </w:pPr>
    <w:rPr>
      <w:rFonts w:ascii="黑体" w:hAnsi="Arial" w:eastAsia="黑体" w:cs="黑体"/>
      <w:kern w:val="0"/>
      <w:szCs w:val="21"/>
    </w:rPr>
  </w:style>
  <w:style w:type="character" w:customStyle="1" w:styleId="1681">
    <w:name w:val="Figure Char Char"/>
    <w:link w:val="1256"/>
    <w:autoRedefine/>
    <w:qFormat/>
    <w:locked/>
    <w:uiPriority w:val="0"/>
    <w:rPr>
      <w:rFonts w:ascii="Arial" w:hAnsi="Arial" w:cs="Arial"/>
      <w:lang w:eastAsia="en-US"/>
    </w:rPr>
  </w:style>
  <w:style w:type="character" w:customStyle="1" w:styleId="1682">
    <w:name w:val="样式 首行缩进:  2 字符5 Char"/>
    <w:link w:val="1167"/>
    <w:autoRedefine/>
    <w:qFormat/>
    <w:uiPriority w:val="0"/>
    <w:rPr>
      <w:rFonts w:ascii="Times New Roman" w:hAnsi="Times New Roman" w:cs="宋体"/>
      <w:kern w:val="2"/>
      <w:sz w:val="24"/>
    </w:rPr>
  </w:style>
  <w:style w:type="paragraph" w:customStyle="1" w:styleId="1683">
    <w:name w:val="样式 标题 1H1PIM 1h1标书1L1bocSection Headl11Heading 0正文一级标..."/>
    <w:basedOn w:val="3"/>
    <w:autoRedefine/>
    <w:qFormat/>
    <w:uiPriority w:val="0"/>
    <w:pPr>
      <w:keepNext/>
      <w:keepLines/>
      <w:widowControl/>
      <w:numPr>
        <w:numId w:val="84"/>
      </w:numPr>
      <w:tabs>
        <w:tab w:val="left" w:pos="360"/>
        <w:tab w:val="left" w:pos="420"/>
      </w:tabs>
      <w:autoSpaceDE/>
      <w:autoSpaceDN/>
      <w:adjustRightInd/>
      <w:spacing w:before="340" w:after="330" w:line="400" w:lineRule="exact"/>
      <w:ind w:left="432" w:hanging="432"/>
      <w:jc w:val="left"/>
    </w:pPr>
    <w:rPr>
      <w:rFonts w:eastAsia="宋体"/>
      <w:b w:val="0"/>
      <w:kern w:val="44"/>
      <w:sz w:val="32"/>
      <w:szCs w:val="20"/>
    </w:rPr>
  </w:style>
  <w:style w:type="character" w:customStyle="1" w:styleId="1684">
    <w:name w:val="my正文 Char Char"/>
    <w:autoRedefine/>
    <w:qFormat/>
    <w:uiPriority w:val="0"/>
    <w:rPr>
      <w:sz w:val="24"/>
      <w:szCs w:val="24"/>
    </w:rPr>
  </w:style>
  <w:style w:type="paragraph" w:customStyle="1" w:styleId="1685">
    <w:name w:val="正文（标书）"/>
    <w:basedOn w:val="1"/>
    <w:autoRedefine/>
    <w:qFormat/>
    <w:uiPriority w:val="0"/>
    <w:pPr>
      <w:ind w:firstLine="200"/>
    </w:pPr>
    <w:rPr>
      <w:rFonts w:ascii="Arial" w:hAnsi="Arial" w:eastAsia="仿宋" w:cs="黑体"/>
    </w:rPr>
  </w:style>
  <w:style w:type="paragraph" w:customStyle="1" w:styleId="1686">
    <w:name w:val="表格表头"/>
    <w:basedOn w:val="1"/>
    <w:next w:val="20"/>
    <w:autoRedefine/>
    <w:qFormat/>
    <w:uiPriority w:val="0"/>
    <w:pPr>
      <w:numPr>
        <w:ilvl w:val="0"/>
        <w:numId w:val="85"/>
      </w:numPr>
      <w:ind w:firstLine="200"/>
    </w:pPr>
    <w:rPr>
      <w:rFonts w:ascii="Arial" w:hAnsi="Arial" w:eastAsia="仿宋" w:cs="黑体"/>
    </w:rPr>
  </w:style>
  <w:style w:type="paragraph" w:customStyle="1" w:styleId="1687">
    <w:name w:val="LY标题5"/>
    <w:basedOn w:val="8"/>
    <w:next w:val="1"/>
    <w:autoRedefine/>
    <w:qFormat/>
    <w:uiPriority w:val="0"/>
    <w:pPr>
      <w:numPr>
        <w:ilvl w:val="0"/>
        <w:numId w:val="0"/>
      </w:numPr>
      <w:tabs>
        <w:tab w:val="left" w:pos="840"/>
      </w:tabs>
      <w:adjustRightInd w:val="0"/>
      <w:spacing w:line="317" w:lineRule="auto"/>
      <w:ind w:left="840"/>
      <w:textAlignment w:val="baseline"/>
    </w:pPr>
    <w:rPr>
      <w:rFonts w:eastAsia="宋体"/>
      <w:bCs w:val="0"/>
      <w:sz w:val="21"/>
      <w:szCs w:val="20"/>
      <w:lang w:val="zh-CN"/>
    </w:rPr>
  </w:style>
  <w:style w:type="paragraph" w:customStyle="1" w:styleId="1688">
    <w:name w:val="Table List Bullit"/>
    <w:basedOn w:val="1"/>
    <w:autoRedefine/>
    <w:qFormat/>
    <w:uiPriority w:val="0"/>
    <w:pPr>
      <w:widowControl/>
      <w:numPr>
        <w:ilvl w:val="0"/>
        <w:numId w:val="86"/>
      </w:numPr>
      <w:tabs>
        <w:tab w:val="left" w:pos="284"/>
      </w:tabs>
      <w:spacing w:before="40" w:after="40"/>
      <w:ind w:firstLine="200"/>
      <w:jc w:val="left"/>
    </w:pPr>
    <w:rPr>
      <w:rFonts w:ascii="Arial" w:hAnsi="Arial" w:eastAsia="仿宋" w:cs="黑体"/>
      <w:spacing w:val="-5"/>
      <w:kern w:val="0"/>
      <w:sz w:val="18"/>
      <w:szCs w:val="21"/>
    </w:rPr>
  </w:style>
  <w:style w:type="paragraph" w:customStyle="1" w:styleId="1689">
    <w:name w:val="编号，四号"/>
    <w:basedOn w:val="1"/>
    <w:autoRedefine/>
    <w:qFormat/>
    <w:uiPriority w:val="0"/>
    <w:pPr>
      <w:numPr>
        <w:ilvl w:val="0"/>
        <w:numId w:val="87"/>
      </w:numPr>
      <w:spacing w:before="100" w:beforeAutospacing="1" w:after="100" w:afterAutospacing="1"/>
      <w:ind w:firstLine="200"/>
      <w:jc w:val="left"/>
    </w:pPr>
    <w:rPr>
      <w:rFonts w:ascii="Arial" w:hAnsi="Arial" w:eastAsia="仿宋_GB2312"/>
      <w:sz w:val="28"/>
      <w:szCs w:val="21"/>
    </w:rPr>
  </w:style>
  <w:style w:type="paragraph" w:customStyle="1" w:styleId="1690">
    <w:name w:val="字母编号列项（一级）"/>
    <w:autoRedefine/>
    <w:qFormat/>
    <w:uiPriority w:val="0"/>
    <w:pPr>
      <w:numPr>
        <w:ilvl w:val="0"/>
        <w:numId w:val="88"/>
      </w:numPr>
      <w:jc w:val="both"/>
    </w:pPr>
    <w:rPr>
      <w:rFonts w:ascii="宋体" w:hAnsi="Times New Roman" w:eastAsia="宋体" w:cs="Times New Roman"/>
      <w:sz w:val="21"/>
      <w:lang w:val="en-US" w:eastAsia="zh-CN" w:bidi="ar-SA"/>
    </w:rPr>
  </w:style>
  <w:style w:type="paragraph" w:customStyle="1" w:styleId="1691">
    <w:name w:val="style1"/>
    <w:basedOn w:val="1"/>
    <w:autoRedefine/>
    <w:qFormat/>
    <w:uiPriority w:val="0"/>
    <w:pPr>
      <w:widowControl/>
      <w:spacing w:before="100" w:beforeAutospacing="1" w:after="100" w:afterAutospacing="1"/>
      <w:ind w:firstLine="200"/>
      <w:jc w:val="left"/>
    </w:pPr>
    <w:rPr>
      <w:rFonts w:eastAsia="仿宋"/>
      <w:kern w:val="0"/>
    </w:rPr>
  </w:style>
  <w:style w:type="paragraph" w:customStyle="1" w:styleId="1692">
    <w:name w:val="样式 段落缩进2 小四 + 段前: 15.6 磅"/>
    <w:basedOn w:val="1"/>
    <w:autoRedefine/>
    <w:qFormat/>
    <w:uiPriority w:val="0"/>
    <w:pPr>
      <w:spacing w:before="312"/>
    </w:pPr>
    <w:rPr>
      <w:rFonts w:eastAsia="仿宋" w:cs="黑体"/>
      <w:szCs w:val="21"/>
    </w:rPr>
  </w:style>
  <w:style w:type="paragraph" w:customStyle="1" w:styleId="1693">
    <w:name w:val="Aufzaehlung T1"/>
    <w:basedOn w:val="1"/>
    <w:autoRedefine/>
    <w:qFormat/>
    <w:uiPriority w:val="0"/>
    <w:pPr>
      <w:widowControl/>
      <w:numPr>
        <w:ilvl w:val="1"/>
        <w:numId w:val="89"/>
      </w:numPr>
      <w:overflowPunct w:val="0"/>
      <w:autoSpaceDE w:val="0"/>
      <w:autoSpaceDN w:val="0"/>
      <w:adjustRightInd w:val="0"/>
      <w:spacing w:before="60" w:after="60"/>
      <w:ind w:firstLine="200"/>
      <w:jc w:val="left"/>
      <w:textAlignment w:val="baseline"/>
    </w:pPr>
    <w:rPr>
      <w:rFonts w:eastAsia="仿宋" w:cs="黑体"/>
      <w:color w:val="000000"/>
      <w:kern w:val="0"/>
    </w:rPr>
  </w:style>
  <w:style w:type="table" w:customStyle="1" w:styleId="1694">
    <w:name w:val="表样式"/>
    <w:basedOn w:val="83"/>
    <w:autoRedefine/>
    <w:qFormat/>
    <w:uiPriority w:val="0"/>
    <w:pPr>
      <w:jc w:val="both"/>
    </w:pPr>
    <w:rPr>
      <w:sz w:val="18"/>
      <w:szCs w:val="1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shd w:val="clear" w:color="auto" w:fill="auto"/>
      <w:vAlign w:val="center"/>
    </w:tcPr>
  </w:style>
  <w:style w:type="paragraph" w:customStyle="1" w:styleId="1695">
    <w:name w:val="注示头"/>
    <w:basedOn w:val="1"/>
    <w:link w:val="1973"/>
    <w:autoRedefine/>
    <w:qFormat/>
    <w:uiPriority w:val="0"/>
    <w:pPr>
      <w:pBdr>
        <w:top w:val="single" w:color="000000" w:sz="4" w:space="1"/>
      </w:pBdr>
      <w:autoSpaceDE w:val="0"/>
      <w:autoSpaceDN w:val="0"/>
      <w:adjustRightInd w:val="0"/>
      <w:ind w:firstLine="200"/>
    </w:pPr>
    <w:rPr>
      <w:rFonts w:ascii="Arial" w:hAnsi="Arial" w:eastAsia="黑体" w:cs="黑体"/>
      <w:snapToGrid w:val="0"/>
      <w:kern w:val="0"/>
      <w:sz w:val="18"/>
      <w:szCs w:val="21"/>
    </w:rPr>
  </w:style>
  <w:style w:type="paragraph" w:customStyle="1" w:styleId="1696">
    <w:name w:val="注示文本"/>
    <w:basedOn w:val="1"/>
    <w:link w:val="1972"/>
    <w:autoRedefine/>
    <w:qFormat/>
    <w:uiPriority w:val="0"/>
    <w:pPr>
      <w:pBdr>
        <w:bottom w:val="single" w:color="000000" w:sz="4" w:space="1"/>
      </w:pBdr>
      <w:autoSpaceDE w:val="0"/>
      <w:autoSpaceDN w:val="0"/>
      <w:adjustRightInd w:val="0"/>
      <w:ind w:firstLine="360"/>
    </w:pPr>
    <w:rPr>
      <w:rFonts w:ascii="Arial" w:hAnsi="Arial" w:eastAsia="楷体_GB2312" w:cs="黑体"/>
      <w:snapToGrid w:val="0"/>
      <w:kern w:val="0"/>
      <w:sz w:val="18"/>
      <w:szCs w:val="18"/>
    </w:rPr>
  </w:style>
  <w:style w:type="character" w:customStyle="1" w:styleId="1697">
    <w:name w:val="样式一"/>
    <w:autoRedefine/>
    <w:qFormat/>
    <w:uiPriority w:val="0"/>
    <w:rPr>
      <w:rFonts w:ascii="宋体" w:hAnsi="宋体"/>
      <w:b/>
      <w:bCs/>
      <w:color w:val="000000"/>
      <w:sz w:val="36"/>
    </w:rPr>
  </w:style>
  <w:style w:type="character" w:customStyle="1" w:styleId="1698">
    <w:name w:val="样式二"/>
    <w:autoRedefine/>
    <w:qFormat/>
    <w:uiPriority w:val="0"/>
  </w:style>
  <w:style w:type="paragraph" w:customStyle="1" w:styleId="1699">
    <w:name w:val="Default Text"/>
    <w:basedOn w:val="1"/>
    <w:autoRedefine/>
    <w:qFormat/>
    <w:uiPriority w:val="0"/>
    <w:pPr>
      <w:autoSpaceDE w:val="0"/>
      <w:autoSpaceDN w:val="0"/>
      <w:adjustRightInd w:val="0"/>
      <w:spacing w:line="360" w:lineRule="atLeast"/>
      <w:ind w:firstLine="200"/>
      <w:jc w:val="left"/>
      <w:textAlignment w:val="baseline"/>
    </w:pPr>
    <w:rPr>
      <w:rFonts w:ascii="Arial" w:hAnsi="Arial" w:eastAsia="仿宋" w:cs="黑体"/>
      <w:kern w:val="0"/>
    </w:rPr>
  </w:style>
  <w:style w:type="paragraph" w:customStyle="1" w:styleId="1700">
    <w:name w:val="Notes Heading"/>
    <w:basedOn w:val="1"/>
    <w:link w:val="2121"/>
    <w:autoRedefine/>
    <w:qFormat/>
    <w:uiPriority w:val="0"/>
    <w:pPr>
      <w:keepNext/>
      <w:widowControl/>
      <w:topLinePunct/>
      <w:adjustRightInd w:val="0"/>
      <w:snapToGrid w:val="0"/>
      <w:spacing w:before="80" w:after="40" w:line="240" w:lineRule="atLeast"/>
      <w:ind w:left="1701" w:firstLine="200"/>
      <w:jc w:val="left"/>
    </w:pPr>
    <w:rPr>
      <w:rFonts w:ascii="Book Antiqua" w:hAnsi="Book Antiqua" w:eastAsia="黑体" w:cs="Arial"/>
      <w:bCs/>
      <w:position w:val="-6"/>
      <w:sz w:val="18"/>
      <w:szCs w:val="18"/>
    </w:rPr>
  </w:style>
  <w:style w:type="paragraph" w:customStyle="1" w:styleId="1701">
    <w:name w:val="Notes Text List"/>
    <w:basedOn w:val="1"/>
    <w:link w:val="2694"/>
    <w:autoRedefine/>
    <w:qFormat/>
    <w:uiPriority w:val="0"/>
    <w:pPr>
      <w:keepNext/>
      <w:keepLines/>
      <w:widowControl/>
      <w:numPr>
        <w:ilvl w:val="0"/>
        <w:numId w:val="90"/>
      </w:numPr>
      <w:topLinePunct/>
      <w:adjustRightInd w:val="0"/>
      <w:snapToGrid w:val="0"/>
      <w:spacing w:before="40" w:after="80" w:line="200" w:lineRule="atLeast"/>
      <w:ind w:firstLine="200"/>
      <w:jc w:val="left"/>
    </w:pPr>
    <w:rPr>
      <w:rFonts w:ascii="Arial" w:hAnsi="Arial" w:eastAsia="楷体_GB2312" w:cs="Arial"/>
      <w:iCs/>
      <w:sz w:val="18"/>
      <w:szCs w:val="18"/>
    </w:rPr>
  </w:style>
  <w:style w:type="paragraph" w:customStyle="1" w:styleId="1702">
    <w:name w:val="3级标题1"/>
    <w:basedOn w:val="1"/>
    <w:next w:val="1"/>
    <w:autoRedefine/>
    <w:unhideWhenUsed/>
    <w:qFormat/>
    <w:uiPriority w:val="9"/>
    <w:pPr>
      <w:keepNext/>
      <w:keepLines/>
      <w:spacing w:before="260" w:after="260" w:line="416" w:lineRule="auto"/>
      <w:ind w:left="720" w:firstLine="200"/>
      <w:outlineLvl w:val="2"/>
    </w:pPr>
    <w:rPr>
      <w:rFonts w:eastAsia="仿宋" w:cs="黑体"/>
      <w:b/>
      <w:bCs/>
      <w:sz w:val="32"/>
      <w:szCs w:val="32"/>
    </w:rPr>
  </w:style>
  <w:style w:type="paragraph" w:customStyle="1" w:styleId="1703">
    <w:name w:val="标题 51"/>
    <w:basedOn w:val="1"/>
    <w:next w:val="1"/>
    <w:link w:val="1718"/>
    <w:autoRedefine/>
    <w:unhideWhenUsed/>
    <w:qFormat/>
    <w:uiPriority w:val="9"/>
    <w:pPr>
      <w:keepNext/>
      <w:keepLines/>
      <w:spacing w:before="280" w:after="290" w:line="376" w:lineRule="auto"/>
      <w:ind w:left="1008" w:firstLine="200"/>
      <w:outlineLvl w:val="4"/>
    </w:pPr>
    <w:rPr>
      <w:rFonts w:eastAsia="仿宋" w:cs="黑体"/>
      <w:b/>
      <w:bCs/>
      <w:sz w:val="28"/>
      <w:szCs w:val="28"/>
    </w:rPr>
  </w:style>
  <w:style w:type="paragraph" w:customStyle="1" w:styleId="1704">
    <w:name w:val="标题 61"/>
    <w:basedOn w:val="1"/>
    <w:next w:val="1"/>
    <w:link w:val="1721"/>
    <w:autoRedefine/>
    <w:unhideWhenUsed/>
    <w:qFormat/>
    <w:uiPriority w:val="9"/>
    <w:pPr>
      <w:keepNext/>
      <w:keepLines/>
      <w:spacing w:before="240" w:after="64" w:line="320" w:lineRule="auto"/>
      <w:ind w:left="1152" w:firstLine="200"/>
      <w:outlineLvl w:val="5"/>
    </w:pPr>
    <w:rPr>
      <w:rFonts w:ascii="Cambria" w:hAnsi="Cambria" w:eastAsia="仿宋" w:cs="黑体"/>
      <w:b/>
      <w:bCs/>
    </w:rPr>
  </w:style>
  <w:style w:type="paragraph" w:customStyle="1" w:styleId="1705">
    <w:name w:val="标题 81"/>
    <w:basedOn w:val="1"/>
    <w:next w:val="1"/>
    <w:autoRedefine/>
    <w:unhideWhenUsed/>
    <w:qFormat/>
    <w:uiPriority w:val="9"/>
    <w:pPr>
      <w:keepNext/>
      <w:keepLines/>
      <w:spacing w:before="240" w:after="64" w:line="320" w:lineRule="auto"/>
      <w:ind w:left="1440" w:firstLine="200"/>
      <w:outlineLvl w:val="7"/>
    </w:pPr>
    <w:rPr>
      <w:rFonts w:ascii="Cambria" w:hAnsi="Cambria" w:eastAsia="仿宋" w:cs="黑体"/>
    </w:rPr>
  </w:style>
  <w:style w:type="paragraph" w:customStyle="1" w:styleId="1706">
    <w:name w:val="标题 91"/>
    <w:basedOn w:val="1"/>
    <w:next w:val="1"/>
    <w:autoRedefine/>
    <w:unhideWhenUsed/>
    <w:qFormat/>
    <w:uiPriority w:val="9"/>
    <w:pPr>
      <w:keepNext/>
      <w:keepLines/>
      <w:spacing w:before="240" w:after="64" w:line="320" w:lineRule="auto"/>
      <w:ind w:left="1584" w:firstLine="200"/>
      <w:outlineLvl w:val="8"/>
    </w:pPr>
    <w:rPr>
      <w:rFonts w:ascii="Cambria" w:hAnsi="Cambria" w:eastAsia="仿宋" w:cs="黑体"/>
      <w:szCs w:val="21"/>
    </w:rPr>
  </w:style>
  <w:style w:type="paragraph" w:customStyle="1" w:styleId="1707">
    <w:name w:val="FUNO正文"/>
    <w:link w:val="1708"/>
    <w:autoRedefine/>
    <w:qFormat/>
    <w:uiPriority w:val="0"/>
    <w:pPr>
      <w:spacing w:line="360" w:lineRule="auto"/>
    </w:pPr>
    <w:rPr>
      <w:rFonts w:ascii="仿宋" w:hAnsi="仿宋" w:eastAsia="仿宋" w:cs="Times New Roman"/>
      <w:i/>
      <w:color w:val="FF0000"/>
      <w:kern w:val="2"/>
      <w:sz w:val="24"/>
      <w:szCs w:val="24"/>
      <w:lang w:val="en-US" w:eastAsia="zh-CN" w:bidi="ar-SA"/>
    </w:rPr>
  </w:style>
  <w:style w:type="character" w:customStyle="1" w:styleId="1708">
    <w:name w:val="FUNO正文 Char"/>
    <w:link w:val="1707"/>
    <w:autoRedefine/>
    <w:qFormat/>
    <w:uiPriority w:val="0"/>
    <w:rPr>
      <w:rFonts w:ascii="仿宋" w:hAnsi="仿宋" w:eastAsia="仿宋"/>
      <w:i/>
      <w:color w:val="FF0000"/>
      <w:kern w:val="2"/>
      <w:sz w:val="24"/>
      <w:szCs w:val="24"/>
    </w:rPr>
  </w:style>
  <w:style w:type="paragraph" w:customStyle="1" w:styleId="1709">
    <w:name w:val="FUNO1"/>
    <w:next w:val="1707"/>
    <w:autoRedefine/>
    <w:qFormat/>
    <w:uiPriority w:val="99"/>
    <w:pPr>
      <w:numPr>
        <w:ilvl w:val="0"/>
        <w:numId w:val="91"/>
      </w:numPr>
      <w:spacing w:beforeLines="50" w:afterLines="50"/>
      <w:outlineLvl w:val="0"/>
    </w:pPr>
    <w:rPr>
      <w:rFonts w:ascii="Arial Unicode MS" w:hAnsi="Arial Unicode MS" w:eastAsia="仿宋" w:cs="Times New Roman"/>
      <w:b/>
      <w:kern w:val="2"/>
      <w:sz w:val="44"/>
      <w:szCs w:val="21"/>
      <w:lang w:val="en-US" w:eastAsia="zh-CN" w:bidi="ar-SA"/>
    </w:rPr>
  </w:style>
  <w:style w:type="paragraph" w:customStyle="1" w:styleId="1710">
    <w:name w:val="FUNO2"/>
    <w:next w:val="1707"/>
    <w:autoRedefine/>
    <w:qFormat/>
    <w:uiPriority w:val="99"/>
    <w:pPr>
      <w:numPr>
        <w:ilvl w:val="1"/>
        <w:numId w:val="91"/>
      </w:numPr>
      <w:spacing w:beforeLines="50" w:afterLines="50"/>
      <w:outlineLvl w:val="1"/>
    </w:pPr>
    <w:rPr>
      <w:rFonts w:ascii="Arial Unicode MS" w:hAnsi="Arial Unicode MS" w:eastAsia="仿宋" w:cs="Times New Roman"/>
      <w:b/>
      <w:kern w:val="2"/>
      <w:sz w:val="36"/>
      <w:szCs w:val="21"/>
      <w:lang w:val="en-US" w:eastAsia="zh-CN" w:bidi="ar-SA"/>
    </w:rPr>
  </w:style>
  <w:style w:type="paragraph" w:customStyle="1" w:styleId="1711">
    <w:name w:val="FUNO3"/>
    <w:basedOn w:val="1710"/>
    <w:next w:val="1707"/>
    <w:autoRedefine/>
    <w:qFormat/>
    <w:uiPriority w:val="99"/>
    <w:pPr>
      <w:widowControl w:val="0"/>
      <w:numPr>
        <w:ilvl w:val="0"/>
        <w:numId w:val="0"/>
      </w:numPr>
      <w:tabs>
        <w:tab w:val="left" w:pos="1701"/>
      </w:tabs>
      <w:snapToGrid w:val="0"/>
      <w:spacing w:beforeLines="0" w:afterLines="0" w:line="360" w:lineRule="atLeast"/>
      <w:ind w:left="2342" w:hanging="641"/>
      <w:jc w:val="both"/>
      <w:outlineLvl w:val="9"/>
    </w:pPr>
    <w:rPr>
      <w:rFonts w:ascii="Times New Roman" w:hAnsi="Times New Roman" w:eastAsia="宋体"/>
      <w:b w:val="0"/>
      <w:sz w:val="21"/>
      <w:szCs w:val="20"/>
    </w:rPr>
  </w:style>
  <w:style w:type="paragraph" w:customStyle="1" w:styleId="1712">
    <w:name w:val="FUNO标题4"/>
    <w:next w:val="1707"/>
    <w:link w:val="1833"/>
    <w:autoRedefine/>
    <w:qFormat/>
    <w:uiPriority w:val="0"/>
    <w:pPr>
      <w:numPr>
        <w:ilvl w:val="3"/>
        <w:numId w:val="91"/>
      </w:numPr>
      <w:spacing w:beforeLines="50" w:afterLines="50"/>
      <w:outlineLvl w:val="3"/>
    </w:pPr>
    <w:rPr>
      <w:rFonts w:ascii="Arial Unicode MS" w:hAnsi="Arial Unicode MS" w:eastAsia="宋体" w:cs="Times New Roman"/>
      <w:b/>
      <w:kern w:val="2"/>
      <w:sz w:val="30"/>
      <w:szCs w:val="21"/>
      <w:lang w:val="en-US" w:eastAsia="zh-CN" w:bidi="ar-SA"/>
    </w:rPr>
  </w:style>
  <w:style w:type="paragraph" w:customStyle="1" w:styleId="1713">
    <w:name w:val="正文（1.5行距）"/>
    <w:basedOn w:val="1"/>
    <w:link w:val="1714"/>
    <w:autoRedefine/>
    <w:qFormat/>
    <w:uiPriority w:val="0"/>
    <w:pPr>
      <w:ind w:firstLine="200"/>
      <w:jc w:val="left"/>
    </w:pPr>
    <w:rPr>
      <w:rFonts w:eastAsia="仿宋" w:cs="黑体"/>
    </w:rPr>
  </w:style>
  <w:style w:type="character" w:customStyle="1" w:styleId="1714">
    <w:name w:val="正文（1.5行距） Char"/>
    <w:link w:val="1713"/>
    <w:autoRedefine/>
    <w:qFormat/>
    <w:uiPriority w:val="0"/>
    <w:rPr>
      <w:rFonts w:ascii="宋体" w:hAnsi="宋体" w:eastAsia="仿宋" w:cs="黑体"/>
      <w:kern w:val="2"/>
      <w:sz w:val="21"/>
      <w:szCs w:val="24"/>
    </w:rPr>
  </w:style>
  <w:style w:type="character" w:customStyle="1" w:styleId="1715">
    <w:name w:val="正文 Char"/>
    <w:link w:val="951"/>
    <w:autoRedefine/>
    <w:qFormat/>
    <w:uiPriority w:val="0"/>
    <w:rPr>
      <w:rFonts w:ascii="Times New Roman" w:hAnsi="Times New Roman"/>
      <w:kern w:val="2"/>
      <w:sz w:val="21"/>
    </w:rPr>
  </w:style>
  <w:style w:type="paragraph" w:customStyle="1" w:styleId="1716">
    <w:name w:val="数字编号列项（二级）"/>
    <w:autoRedefine/>
    <w:qFormat/>
    <w:uiPriority w:val="0"/>
    <w:pPr>
      <w:tabs>
        <w:tab w:val="left" w:pos="1259"/>
      </w:tabs>
      <w:ind w:left="992" w:hanging="567"/>
      <w:jc w:val="both"/>
    </w:pPr>
    <w:rPr>
      <w:rFonts w:ascii="宋体" w:hAnsi="Times New Roman" w:eastAsia="宋体" w:cs="Times New Roman"/>
      <w:sz w:val="21"/>
      <w:lang w:val="en-US" w:eastAsia="zh-CN" w:bidi="ar-SA"/>
    </w:rPr>
  </w:style>
  <w:style w:type="paragraph" w:customStyle="1" w:styleId="1717">
    <w:name w:val="编号列项（三级）"/>
    <w:autoRedefine/>
    <w:qFormat/>
    <w:uiPriority w:val="0"/>
    <w:pPr>
      <w:tabs>
        <w:tab w:val="left" w:pos="0"/>
      </w:tabs>
      <w:ind w:left="1418" w:hanging="567"/>
    </w:pPr>
    <w:rPr>
      <w:rFonts w:ascii="宋体" w:hAnsi="Times New Roman" w:eastAsia="宋体" w:cs="Times New Roman"/>
      <w:sz w:val="21"/>
      <w:lang w:val="en-US" w:eastAsia="zh-CN" w:bidi="ar-SA"/>
    </w:rPr>
  </w:style>
  <w:style w:type="character" w:customStyle="1" w:styleId="1718">
    <w:name w:val="标题 51 Char"/>
    <w:link w:val="1703"/>
    <w:autoRedefine/>
    <w:qFormat/>
    <w:uiPriority w:val="9"/>
    <w:rPr>
      <w:rFonts w:eastAsia="仿宋" w:cs="黑体"/>
      <w:b/>
      <w:bCs/>
      <w:kern w:val="2"/>
      <w:sz w:val="28"/>
      <w:szCs w:val="28"/>
    </w:rPr>
  </w:style>
  <w:style w:type="character" w:customStyle="1" w:styleId="1719">
    <w:name w:val="样式5 Char"/>
    <w:link w:val="1300"/>
    <w:autoRedefine/>
    <w:qFormat/>
    <w:uiPriority w:val="0"/>
    <w:rPr>
      <w:rFonts w:eastAsia="仿宋" w:cs="黑体"/>
      <w:kern w:val="2"/>
      <w:sz w:val="28"/>
      <w:szCs w:val="16"/>
    </w:rPr>
  </w:style>
  <w:style w:type="character" w:customStyle="1" w:styleId="1720">
    <w:name w:val="样式7 Char"/>
    <w:link w:val="832"/>
    <w:autoRedefine/>
    <w:qFormat/>
    <w:uiPriority w:val="0"/>
    <w:rPr>
      <w:rFonts w:ascii="宋体" w:hAnsi="宋体"/>
      <w:sz w:val="28"/>
    </w:rPr>
  </w:style>
  <w:style w:type="character" w:customStyle="1" w:styleId="1721">
    <w:name w:val="标题 61 Char"/>
    <w:link w:val="1704"/>
    <w:autoRedefine/>
    <w:qFormat/>
    <w:uiPriority w:val="9"/>
    <w:rPr>
      <w:rFonts w:ascii="Cambria" w:hAnsi="Cambria" w:eastAsia="仿宋" w:cs="黑体"/>
      <w:b/>
      <w:bCs/>
      <w:kern w:val="2"/>
      <w:sz w:val="21"/>
      <w:szCs w:val="24"/>
    </w:rPr>
  </w:style>
  <w:style w:type="character" w:customStyle="1" w:styleId="1722">
    <w:name w:val="样式8 Char"/>
    <w:link w:val="1302"/>
    <w:autoRedefine/>
    <w:qFormat/>
    <w:uiPriority w:val="0"/>
    <w:rPr>
      <w:rFonts w:ascii="Arial" w:hAnsi="Arial" w:eastAsia="仿宋" w:cs="黑体"/>
      <w:bCs/>
      <w:i/>
      <w:kern w:val="2"/>
      <w:sz w:val="21"/>
      <w:szCs w:val="24"/>
      <w:lang w:eastAsia="en-US"/>
    </w:rPr>
  </w:style>
  <w:style w:type="paragraph" w:customStyle="1" w:styleId="1723">
    <w:name w:val="Sub Item Step"/>
    <w:autoRedefine/>
    <w:qFormat/>
    <w:uiPriority w:val="0"/>
    <w:pPr>
      <w:tabs>
        <w:tab w:val="left" w:pos="2551"/>
      </w:tabs>
      <w:adjustRightInd w:val="0"/>
      <w:snapToGrid w:val="0"/>
      <w:spacing w:before="80" w:after="80" w:line="240" w:lineRule="atLeast"/>
      <w:ind w:left="2551" w:hanging="425"/>
    </w:pPr>
    <w:rPr>
      <w:rFonts w:hint="eastAsia" w:ascii="Times New Roman" w:hAnsi="Times New Roman" w:eastAsia="宋体" w:cs="Arial"/>
      <w:sz w:val="21"/>
      <w:szCs w:val="21"/>
      <w:lang w:val="en-US" w:eastAsia="zh-CN" w:bidi="ar-SA"/>
    </w:rPr>
  </w:style>
  <w:style w:type="paragraph" w:customStyle="1" w:styleId="1724">
    <w:name w:val="Third Level Item Step"/>
    <w:autoRedefine/>
    <w:qFormat/>
    <w:uiPriority w:val="0"/>
    <w:pPr>
      <w:tabs>
        <w:tab w:val="left" w:pos="2976"/>
      </w:tabs>
      <w:adjustRightInd w:val="0"/>
      <w:snapToGrid w:val="0"/>
      <w:spacing w:before="80" w:after="80" w:line="240" w:lineRule="atLeast"/>
      <w:ind w:left="2976" w:hanging="425"/>
    </w:pPr>
    <w:rPr>
      <w:rFonts w:hint="eastAsia" w:ascii="Times New Roman" w:hAnsi="Times New Roman" w:eastAsia="宋体" w:cs="Arial"/>
      <w:sz w:val="21"/>
      <w:szCs w:val="21"/>
      <w:lang w:val="en-US" w:eastAsia="zh-CN" w:bidi="ar-SA"/>
    </w:rPr>
  </w:style>
  <w:style w:type="paragraph" w:customStyle="1" w:styleId="1725">
    <w:name w:val="Fourth Level Item Step"/>
    <w:autoRedefine/>
    <w:qFormat/>
    <w:uiPriority w:val="0"/>
    <w:pPr>
      <w:tabs>
        <w:tab w:val="left" w:pos="3401"/>
      </w:tabs>
      <w:adjustRightInd w:val="0"/>
      <w:snapToGrid w:val="0"/>
      <w:spacing w:before="80" w:after="80" w:line="240" w:lineRule="atLeast"/>
      <w:ind w:left="3401" w:hanging="425"/>
    </w:pPr>
    <w:rPr>
      <w:rFonts w:hint="eastAsia" w:ascii="Times New Roman" w:hAnsi="Times New Roman" w:eastAsia="宋体" w:cs="Arial"/>
      <w:sz w:val="21"/>
      <w:szCs w:val="21"/>
      <w:lang w:val="en-US" w:eastAsia="zh-CN" w:bidi="ar-SA"/>
    </w:rPr>
  </w:style>
  <w:style w:type="character" w:customStyle="1" w:styleId="1726">
    <w:name w:val="ccc"/>
    <w:basedOn w:val="132"/>
    <w:autoRedefine/>
    <w:qFormat/>
    <w:uiPriority w:val="0"/>
  </w:style>
  <w:style w:type="character" w:customStyle="1" w:styleId="1727">
    <w:name w:val="正文1.5 Char"/>
    <w:link w:val="1728"/>
    <w:autoRedefine/>
    <w:qFormat/>
    <w:uiPriority w:val="0"/>
  </w:style>
  <w:style w:type="paragraph" w:customStyle="1" w:styleId="1728">
    <w:name w:val="正文1.5"/>
    <w:basedOn w:val="1"/>
    <w:link w:val="1727"/>
    <w:autoRedefine/>
    <w:qFormat/>
    <w:uiPriority w:val="0"/>
    <w:pPr>
      <w:ind w:firstLine="200"/>
    </w:pPr>
    <w:rPr>
      <w:kern w:val="0"/>
      <w:sz w:val="20"/>
      <w:szCs w:val="20"/>
    </w:rPr>
  </w:style>
  <w:style w:type="character" w:customStyle="1" w:styleId="1729">
    <w:name w:val="userdata1"/>
    <w:autoRedefine/>
    <w:qFormat/>
    <w:uiPriority w:val="0"/>
    <w:rPr>
      <w:sz w:val="24"/>
      <w:u w:val="none"/>
    </w:rPr>
  </w:style>
  <w:style w:type="character" w:customStyle="1" w:styleId="1730">
    <w:name w:val="content1"/>
    <w:autoRedefine/>
    <w:qFormat/>
    <w:uiPriority w:val="0"/>
    <w:rPr>
      <w:rFonts w:hint="default" w:ascii="Arial" w:hAnsi="Arial"/>
      <w:sz w:val="23"/>
    </w:rPr>
  </w:style>
  <w:style w:type="character" w:customStyle="1" w:styleId="1731">
    <w:name w:val="style731"/>
    <w:autoRedefine/>
    <w:qFormat/>
    <w:uiPriority w:val="0"/>
    <w:rPr>
      <w:b/>
      <w:color w:val="FF0000"/>
    </w:rPr>
  </w:style>
  <w:style w:type="character" w:customStyle="1" w:styleId="1732">
    <w:name w:val="px12none"/>
    <w:basedOn w:val="132"/>
    <w:autoRedefine/>
    <w:qFormat/>
    <w:uiPriority w:val="0"/>
  </w:style>
  <w:style w:type="character" w:customStyle="1" w:styleId="1733">
    <w:name w:val="lh131"/>
    <w:basedOn w:val="132"/>
    <w:autoRedefine/>
    <w:qFormat/>
    <w:uiPriority w:val="0"/>
  </w:style>
  <w:style w:type="character" w:customStyle="1" w:styleId="1734">
    <w:name w:val="w"/>
    <w:basedOn w:val="132"/>
    <w:autoRedefine/>
    <w:qFormat/>
    <w:uiPriority w:val="0"/>
  </w:style>
  <w:style w:type="character" w:customStyle="1" w:styleId="1735">
    <w:name w:val="gray"/>
    <w:basedOn w:val="132"/>
    <w:autoRedefine/>
    <w:qFormat/>
    <w:uiPriority w:val="0"/>
  </w:style>
  <w:style w:type="paragraph" w:customStyle="1" w:styleId="1736">
    <w:name w:val="Minor heading"/>
    <w:basedOn w:val="1"/>
    <w:next w:val="1"/>
    <w:autoRedefine/>
    <w:qFormat/>
    <w:uiPriority w:val="0"/>
    <w:pPr>
      <w:keepNext/>
      <w:widowControl/>
      <w:spacing w:before="120" w:after="60"/>
      <w:ind w:firstLine="200"/>
      <w:jc w:val="left"/>
    </w:pPr>
    <w:rPr>
      <w:rFonts w:ascii="Arial" w:hAnsi="Arial" w:eastAsia="仿宋_GB2312" w:cs="黑体"/>
      <w:b/>
      <w:i/>
      <w:kern w:val="0"/>
      <w:szCs w:val="21"/>
      <w:lang w:eastAsia="en-US"/>
    </w:rPr>
  </w:style>
  <w:style w:type="paragraph" w:customStyle="1" w:styleId="1737">
    <w:name w:val="正文文字缩进项目"/>
    <w:basedOn w:val="34"/>
    <w:autoRedefine/>
    <w:qFormat/>
    <w:uiPriority w:val="0"/>
    <w:pPr>
      <w:widowControl/>
      <w:spacing w:before="100" w:beforeAutospacing="1" w:after="100" w:afterAutospacing="1" w:line="240" w:lineRule="auto"/>
      <w:ind w:firstLine="0"/>
      <w:jc w:val="left"/>
    </w:pPr>
    <w:rPr>
      <w:rFonts w:hAnsi="宋体"/>
      <w:spacing w:val="0"/>
      <w:kern w:val="0"/>
      <w:sz w:val="24"/>
      <w:szCs w:val="24"/>
    </w:rPr>
  </w:style>
  <w:style w:type="paragraph" w:customStyle="1" w:styleId="1738">
    <w:name w:val="Char Char Char Char Char Char1 Char Char Char Char"/>
    <w:basedOn w:val="1"/>
    <w:autoRedefine/>
    <w:qFormat/>
    <w:uiPriority w:val="0"/>
    <w:pPr>
      <w:ind w:firstLine="200"/>
    </w:pPr>
    <w:rPr>
      <w:rFonts w:ascii="Tahoma" w:hAnsi="Tahoma" w:eastAsia="仿宋" w:cs="黑体"/>
      <w:szCs w:val="21"/>
    </w:rPr>
  </w:style>
  <w:style w:type="paragraph" w:customStyle="1" w:styleId="1739">
    <w:name w:val="union"/>
    <w:basedOn w:val="1"/>
    <w:autoRedefine/>
    <w:qFormat/>
    <w:uiPriority w:val="0"/>
    <w:pPr>
      <w:widowControl/>
      <w:spacing w:before="100" w:beforeAutospacing="1" w:after="100" w:afterAutospacing="1"/>
      <w:ind w:firstLine="200"/>
      <w:jc w:val="left"/>
    </w:pPr>
    <w:rPr>
      <w:rFonts w:eastAsia="仿宋" w:cs="黑体"/>
      <w:kern w:val="0"/>
      <w:szCs w:val="21"/>
    </w:rPr>
  </w:style>
  <w:style w:type="paragraph" w:customStyle="1" w:styleId="1740">
    <w:name w:val="样式 正文（首行缩进两字） +"/>
    <w:basedOn w:val="20"/>
    <w:autoRedefine/>
    <w:qFormat/>
    <w:uiPriority w:val="0"/>
    <w:pPr>
      <w:ind w:firstLine="200"/>
    </w:pPr>
    <w:rPr>
      <w:rFonts w:ascii="Arial" w:hAnsi="Arial" w:eastAsia="仿宋" w:cs="黑体"/>
      <w:kern w:val="0"/>
      <w:szCs w:val="21"/>
    </w:rPr>
  </w:style>
  <w:style w:type="paragraph" w:customStyle="1" w:styleId="1741">
    <w:name w:val="样式 正文首行缩进 + 段后: 7.8 磅 行距: 1.5 倍行距"/>
    <w:basedOn w:val="82"/>
    <w:autoRedefine/>
    <w:qFormat/>
    <w:uiPriority w:val="0"/>
    <w:pPr>
      <w:ind w:firstLine="200" w:firstLineChars="200"/>
    </w:pPr>
    <w:rPr>
      <w:rFonts w:eastAsia="仿宋" w:cs="黑体"/>
      <w:szCs w:val="20"/>
    </w:rPr>
  </w:style>
  <w:style w:type="paragraph" w:customStyle="1" w:styleId="1742">
    <w:name w:val="多级编号"/>
    <w:basedOn w:val="1"/>
    <w:autoRedefine/>
    <w:qFormat/>
    <w:uiPriority w:val="0"/>
    <w:pPr>
      <w:tabs>
        <w:tab w:val="left" w:pos="400"/>
      </w:tabs>
      <w:ind w:left="800" w:hanging="400"/>
    </w:pPr>
    <w:rPr>
      <w:rFonts w:ascii="Arial" w:hAnsi="Arial" w:eastAsia="仿宋" w:cs="黑体"/>
      <w:szCs w:val="21"/>
    </w:rPr>
  </w:style>
  <w:style w:type="paragraph" w:customStyle="1" w:styleId="1743">
    <w:name w:val="havd1"/>
    <w:basedOn w:val="1"/>
    <w:autoRedefine/>
    <w:qFormat/>
    <w:uiPriority w:val="0"/>
    <w:pPr>
      <w:widowControl/>
      <w:spacing w:before="100" w:beforeAutospacing="1" w:after="100" w:afterAutospacing="1"/>
      <w:ind w:firstLine="200"/>
      <w:jc w:val="left"/>
    </w:pPr>
    <w:rPr>
      <w:rFonts w:eastAsia="仿宋" w:cs="黑体"/>
      <w:color w:val="275070"/>
      <w:kern w:val="0"/>
      <w:sz w:val="25"/>
      <w:szCs w:val="21"/>
    </w:rPr>
  </w:style>
  <w:style w:type="paragraph" w:customStyle="1" w:styleId="1744">
    <w:name w:val="iShow正文"/>
    <w:basedOn w:val="1"/>
    <w:autoRedefine/>
    <w:qFormat/>
    <w:uiPriority w:val="0"/>
    <w:pPr>
      <w:ind w:firstLine="200"/>
    </w:pPr>
    <w:rPr>
      <w:rFonts w:ascii="Arial" w:hAnsi="Arial" w:eastAsia="仿宋" w:cs="黑体"/>
      <w:spacing w:val="20"/>
      <w:szCs w:val="21"/>
    </w:rPr>
  </w:style>
  <w:style w:type="paragraph" w:customStyle="1" w:styleId="1745">
    <w:name w:val="DG Response"/>
    <w:basedOn w:val="1"/>
    <w:autoRedefine/>
    <w:qFormat/>
    <w:uiPriority w:val="0"/>
    <w:pPr>
      <w:keepLines/>
      <w:widowControl/>
      <w:spacing w:before="120"/>
      <w:ind w:left="144" w:firstLine="200"/>
      <w:jc w:val="left"/>
    </w:pPr>
    <w:rPr>
      <w:rFonts w:hAnsi="Arial" w:eastAsia="仿宋" w:cs="黑体"/>
      <w:b/>
      <w:color w:val="000000"/>
      <w:kern w:val="0"/>
      <w:sz w:val="22"/>
      <w:szCs w:val="21"/>
    </w:rPr>
  </w:style>
  <w:style w:type="paragraph" w:customStyle="1" w:styleId="1746">
    <w:name w:val="*Header 1"/>
    <w:autoRedefine/>
    <w:qFormat/>
    <w:uiPriority w:val="0"/>
    <w:pPr>
      <w:tabs>
        <w:tab w:val="left" w:pos="360"/>
      </w:tabs>
      <w:spacing w:after="240" w:line="280" w:lineRule="exact"/>
      <w:ind w:left="360" w:hanging="360"/>
    </w:pPr>
    <w:rPr>
      <w:rFonts w:ascii="Times New Roman" w:hAnsi="Times New Roman" w:eastAsia="宋体" w:cs="Times New Roman"/>
      <w:b/>
      <w:caps/>
      <w:sz w:val="24"/>
      <w:lang w:val="en-US" w:eastAsia="en-US" w:bidi="ar-SA"/>
    </w:rPr>
  </w:style>
  <w:style w:type="paragraph" w:customStyle="1" w:styleId="1747">
    <w:name w:val="style72"/>
    <w:basedOn w:val="1"/>
    <w:autoRedefine/>
    <w:qFormat/>
    <w:uiPriority w:val="0"/>
    <w:pPr>
      <w:widowControl/>
      <w:spacing w:before="100" w:beforeAutospacing="1" w:after="100" w:afterAutospacing="1"/>
      <w:ind w:firstLine="200"/>
      <w:jc w:val="left"/>
    </w:pPr>
    <w:rPr>
      <w:rFonts w:eastAsia="仿宋" w:cs="黑体"/>
      <w:kern w:val="0"/>
      <w:szCs w:val="21"/>
    </w:rPr>
  </w:style>
  <w:style w:type="paragraph" w:customStyle="1" w:styleId="1748">
    <w:name w:val="Bullet L1"/>
    <w:basedOn w:val="1"/>
    <w:autoRedefine/>
    <w:qFormat/>
    <w:uiPriority w:val="0"/>
    <w:pPr>
      <w:widowControl/>
      <w:ind w:firstLine="200"/>
    </w:pPr>
    <w:rPr>
      <w:rFonts w:ascii="Arial" w:hAnsi="Arial" w:eastAsia="仿宋" w:cs="黑体"/>
      <w:kern w:val="0"/>
      <w:sz w:val="22"/>
      <w:szCs w:val="21"/>
      <w:lang w:eastAsia="en-US"/>
    </w:rPr>
  </w:style>
  <w:style w:type="paragraph" w:customStyle="1" w:styleId="1749">
    <w:name w:val="*Header 2"/>
    <w:autoRedefine/>
    <w:qFormat/>
    <w:uiPriority w:val="0"/>
    <w:pPr>
      <w:tabs>
        <w:tab w:val="left" w:pos="720"/>
      </w:tabs>
      <w:spacing w:after="240" w:line="240" w:lineRule="exact"/>
      <w:ind w:left="360" w:hanging="360"/>
    </w:pPr>
    <w:rPr>
      <w:rFonts w:ascii="Times New Roman" w:hAnsi="Times New Roman" w:eastAsia="宋体" w:cs="Times New Roman"/>
      <w:b/>
      <w:sz w:val="24"/>
      <w:lang w:val="en-US" w:eastAsia="en-US" w:bidi="ar-SA"/>
    </w:rPr>
  </w:style>
  <w:style w:type="paragraph" w:customStyle="1" w:styleId="1750">
    <w:name w:val="样式 正文文本正文quan楷体粗正文文字正文文字楷体居中Body Text(ch)bt正文文本2 + 仿宋_GB2..."/>
    <w:basedOn w:val="33"/>
    <w:autoRedefine/>
    <w:qFormat/>
    <w:uiPriority w:val="0"/>
    <w:pPr>
      <w:adjustRightInd w:val="0"/>
      <w:spacing w:before="60"/>
      <w:ind w:right="100" w:rightChars="100" w:firstLine="422"/>
    </w:pPr>
    <w:rPr>
      <w:rFonts w:eastAsia="仿宋" w:cs="黑体"/>
      <w:b/>
      <w:snapToGrid w:val="0"/>
      <w:kern w:val="0"/>
      <w:sz w:val="21"/>
      <w:szCs w:val="20"/>
      <w:lang w:val="en-GB"/>
    </w:rPr>
  </w:style>
  <w:style w:type="paragraph" w:customStyle="1" w:styleId="1751">
    <w:name w:val="style36"/>
    <w:basedOn w:val="1"/>
    <w:autoRedefine/>
    <w:qFormat/>
    <w:uiPriority w:val="0"/>
    <w:pPr>
      <w:widowControl/>
      <w:spacing w:before="100" w:beforeAutospacing="1" w:after="100" w:afterAutospacing="1"/>
      <w:ind w:firstLine="200"/>
      <w:jc w:val="left"/>
    </w:pPr>
    <w:rPr>
      <w:rFonts w:eastAsia="仿宋" w:cs="黑体"/>
      <w:b/>
      <w:color w:val="AA0000"/>
      <w:kern w:val="0"/>
      <w:sz w:val="25"/>
      <w:szCs w:val="21"/>
    </w:rPr>
  </w:style>
  <w:style w:type="paragraph" w:customStyle="1" w:styleId="1752">
    <w:name w:val="def正文"/>
    <w:basedOn w:val="33"/>
    <w:link w:val="2093"/>
    <w:autoRedefine/>
    <w:qFormat/>
    <w:uiPriority w:val="0"/>
    <w:pPr>
      <w:widowControl/>
      <w:spacing w:after="0"/>
      <w:ind w:firstLine="510"/>
      <w:jc w:val="left"/>
    </w:pPr>
    <w:rPr>
      <w:rFonts w:ascii="Times New Roman" w:hAnsi="Times New Roman" w:eastAsia="仿宋" w:cs="黑体"/>
      <w:kern w:val="0"/>
      <w:sz w:val="21"/>
      <w:szCs w:val="20"/>
    </w:rPr>
  </w:style>
  <w:style w:type="character" w:customStyle="1" w:styleId="1753">
    <w:name w:val="正文文本缩进 3 字符1"/>
    <w:autoRedefine/>
    <w:qFormat/>
    <w:uiPriority w:val="0"/>
    <w:rPr>
      <w:sz w:val="16"/>
      <w:szCs w:val="21"/>
    </w:rPr>
  </w:style>
  <w:style w:type="paragraph" w:customStyle="1" w:styleId="1754">
    <w:name w:val="style3"/>
    <w:basedOn w:val="1"/>
    <w:autoRedefine/>
    <w:qFormat/>
    <w:uiPriority w:val="0"/>
    <w:pPr>
      <w:widowControl/>
      <w:spacing w:before="100" w:beforeAutospacing="1" w:after="100" w:afterAutospacing="1"/>
      <w:ind w:firstLine="200"/>
      <w:jc w:val="left"/>
    </w:pPr>
    <w:rPr>
      <w:rFonts w:eastAsia="仿宋" w:cs="黑体"/>
      <w:kern w:val="0"/>
      <w:sz w:val="20"/>
      <w:szCs w:val="21"/>
    </w:rPr>
  </w:style>
  <w:style w:type="paragraph" w:customStyle="1" w:styleId="1755">
    <w:name w:val="IN Step"/>
    <w:basedOn w:val="1"/>
    <w:autoRedefine/>
    <w:qFormat/>
    <w:uiPriority w:val="0"/>
    <w:pPr>
      <w:keepLines/>
      <w:widowControl/>
      <w:spacing w:before="80" w:after="80" w:line="300" w:lineRule="auto"/>
      <w:ind w:left="1134" w:firstLine="200"/>
      <w:outlineLvl w:val="8"/>
    </w:pPr>
    <w:rPr>
      <w:rFonts w:ascii="Arial" w:hAnsi="Arial" w:eastAsia="仿宋" w:cs="黑体"/>
      <w:kern w:val="0"/>
      <w:szCs w:val="21"/>
    </w:rPr>
  </w:style>
  <w:style w:type="paragraph" w:customStyle="1" w:styleId="1756">
    <w:name w:val="正文文字缩进项目2"/>
    <w:basedOn w:val="1737"/>
    <w:autoRedefine/>
    <w:qFormat/>
    <w:uiPriority w:val="0"/>
    <w:pPr>
      <w:widowControl w:val="0"/>
      <w:tabs>
        <w:tab w:val="left" w:pos="1260"/>
      </w:tabs>
      <w:spacing w:before="0" w:beforeAutospacing="0" w:after="120" w:afterAutospacing="0" w:line="360" w:lineRule="auto"/>
      <w:ind w:left="1260" w:hanging="420"/>
      <w:jc w:val="both"/>
    </w:pPr>
    <w:rPr>
      <w:rFonts w:ascii="Tahoma" w:hAnsi="Tahoma" w:eastAsia="仿宋" w:cs="黑体"/>
      <w:kern w:val="2"/>
      <w:sz w:val="22"/>
      <w:szCs w:val="20"/>
    </w:rPr>
  </w:style>
  <w:style w:type="paragraph" w:customStyle="1" w:styleId="1757">
    <w:name w:val="正文缩进一"/>
    <w:basedOn w:val="1"/>
    <w:autoRedefine/>
    <w:qFormat/>
    <w:uiPriority w:val="0"/>
    <w:pPr>
      <w:ind w:firstLine="425"/>
    </w:pPr>
    <w:rPr>
      <w:rFonts w:ascii="Arial" w:hAnsi="Arial" w:eastAsia="仿宋" w:cs="黑体"/>
      <w:szCs w:val="21"/>
    </w:rPr>
  </w:style>
  <w:style w:type="paragraph" w:customStyle="1" w:styleId="1758">
    <w:name w:val="答标书正文"/>
    <w:basedOn w:val="20"/>
    <w:autoRedefine/>
    <w:qFormat/>
    <w:uiPriority w:val="0"/>
    <w:pPr>
      <w:ind w:firstLine="200"/>
    </w:pPr>
    <w:rPr>
      <w:rFonts w:ascii="Arial" w:hAnsi="Arial" w:eastAsia="仿宋" w:cs="黑体"/>
      <w:szCs w:val="21"/>
    </w:rPr>
  </w:style>
  <w:style w:type="paragraph" w:customStyle="1" w:styleId="1759">
    <w:name w:val="标号"/>
    <w:basedOn w:val="1"/>
    <w:autoRedefine/>
    <w:qFormat/>
    <w:uiPriority w:val="0"/>
    <w:pPr>
      <w:tabs>
        <w:tab w:val="left" w:pos="644"/>
      </w:tabs>
      <w:ind w:left="420" w:hanging="136"/>
    </w:pPr>
    <w:rPr>
      <w:rFonts w:ascii="Arial" w:hAnsi="Arial" w:eastAsia="仿宋" w:cs="黑体"/>
      <w:szCs w:val="21"/>
    </w:rPr>
  </w:style>
  <w:style w:type="paragraph" w:customStyle="1" w:styleId="1760">
    <w:name w:val="普通"/>
    <w:basedOn w:val="1"/>
    <w:autoRedefine/>
    <w:qFormat/>
    <w:uiPriority w:val="0"/>
    <w:pPr>
      <w:tabs>
        <w:tab w:val="left" w:pos="805"/>
      </w:tabs>
      <w:spacing w:after="120" w:line="240" w:lineRule="atLeast"/>
      <w:ind w:firstLine="200"/>
    </w:pPr>
    <w:rPr>
      <w:rFonts w:ascii="Lucida Sans Unicode" w:hAnsi="Lucida Sans Unicode" w:eastAsia="仿宋" w:cs="黑体"/>
      <w:szCs w:val="21"/>
    </w:rPr>
  </w:style>
  <w:style w:type="paragraph" w:customStyle="1" w:styleId="1761">
    <w:name w:val="样式 标题 1 + Times New Roman 黑色 行距: 最小值 18 磅"/>
    <w:basedOn w:val="3"/>
    <w:autoRedefine/>
    <w:qFormat/>
    <w:uiPriority w:val="0"/>
    <w:pPr>
      <w:keepNext/>
      <w:keepLines/>
      <w:widowControl/>
      <w:numPr>
        <w:numId w:val="0"/>
      </w:numPr>
      <w:tabs>
        <w:tab w:val="left" w:pos="425"/>
      </w:tabs>
      <w:autoSpaceDE/>
      <w:autoSpaceDN/>
      <w:spacing w:before="340" w:after="330" w:line="360" w:lineRule="atLeast"/>
      <w:ind w:left="425" w:hanging="425"/>
      <w:jc w:val="left"/>
      <w:textAlignment w:val="baseline"/>
    </w:pPr>
    <w:rPr>
      <w:rFonts w:ascii="Times New Roman" w:hAnsi="Times New Roman" w:eastAsia="仿宋"/>
      <w:b w:val="0"/>
      <w:bCs w:val="0"/>
      <w:color w:val="000000"/>
      <w:kern w:val="44"/>
      <w:sz w:val="32"/>
      <w:szCs w:val="20"/>
    </w:rPr>
  </w:style>
  <w:style w:type="paragraph" w:customStyle="1" w:styleId="1762">
    <w:name w:val="样式 标题 3H3l3CTh3Level 3 Topic Headingsect1.2.3l3+toc 3Sub..."/>
    <w:basedOn w:val="5"/>
    <w:autoRedefine/>
    <w:qFormat/>
    <w:uiPriority w:val="0"/>
    <w:pPr>
      <w:widowControl/>
      <w:numPr>
        <w:ilvl w:val="0"/>
        <w:numId w:val="0"/>
      </w:numPr>
      <w:adjustRightInd w:val="0"/>
      <w:spacing w:before="160" w:after="160" w:line="160" w:lineRule="atLeast"/>
      <w:ind w:left="710" w:firstLine="454" w:firstLineChars="200"/>
      <w:jc w:val="left"/>
      <w:textAlignment w:val="baseline"/>
    </w:pPr>
    <w:rPr>
      <w:rFonts w:ascii="Arial" w:hAnsi="Arial" w:eastAsia="黑体"/>
      <w:b w:val="0"/>
      <w:bCs w:val="0"/>
      <w:color w:val="000000"/>
      <w:kern w:val="0"/>
      <w:sz w:val="28"/>
      <w:szCs w:val="20"/>
    </w:rPr>
  </w:style>
  <w:style w:type="paragraph" w:customStyle="1" w:styleId="1763">
    <w:name w:val="detail"/>
    <w:basedOn w:val="1"/>
    <w:autoRedefine/>
    <w:qFormat/>
    <w:uiPriority w:val="0"/>
    <w:pPr>
      <w:widowControl/>
      <w:spacing w:before="100" w:beforeAutospacing="1" w:after="100" w:afterAutospacing="1" w:line="316" w:lineRule="atLeast"/>
      <w:ind w:firstLine="439"/>
      <w:jc w:val="left"/>
    </w:pPr>
    <w:rPr>
      <w:rFonts w:eastAsia="仿宋" w:cs="黑体"/>
      <w:color w:val="666666"/>
      <w:kern w:val="0"/>
      <w:szCs w:val="21"/>
    </w:rPr>
  </w:style>
  <w:style w:type="paragraph" w:customStyle="1" w:styleId="1764">
    <w:name w:val="样式 标题 2H2Underrubrik1prop2h2Level 2 Topic Heading2nd level..."/>
    <w:basedOn w:val="4"/>
    <w:autoRedefine/>
    <w:qFormat/>
    <w:uiPriority w:val="0"/>
    <w:pPr>
      <w:widowControl/>
      <w:numPr>
        <w:ilvl w:val="0"/>
        <w:numId w:val="0"/>
      </w:numPr>
      <w:tabs>
        <w:tab w:val="left" w:pos="747"/>
      </w:tabs>
      <w:adjustRightInd w:val="0"/>
      <w:spacing w:before="0" w:after="0" w:line="160" w:lineRule="atLeast"/>
      <w:ind w:left="747" w:hanging="567"/>
      <w:jc w:val="left"/>
      <w:textAlignment w:val="baseline"/>
    </w:pPr>
    <w:rPr>
      <w:rFonts w:ascii="Calibri Light" w:eastAsia="仿宋"/>
      <w:b w:val="0"/>
      <w:color w:val="000000"/>
      <w:kern w:val="0"/>
      <w:sz w:val="28"/>
    </w:rPr>
  </w:style>
  <w:style w:type="paragraph" w:customStyle="1" w:styleId="1765">
    <w:name w:val="二级列表"/>
    <w:basedOn w:val="39"/>
    <w:autoRedefine/>
    <w:qFormat/>
    <w:uiPriority w:val="0"/>
    <w:pPr>
      <w:tabs>
        <w:tab w:val="left" w:pos="480"/>
        <w:tab w:val="left" w:pos="600"/>
        <w:tab w:val="clear" w:pos="780"/>
      </w:tabs>
      <w:spacing w:beforeLines="50" w:afterLines="50"/>
      <w:ind w:left="900" w:leftChars="0" w:hanging="420" w:firstLineChars="200"/>
    </w:pPr>
    <w:rPr>
      <w:rFonts w:ascii="Arial" w:hAnsi="Arial" w:eastAsia="仿宋" w:cs="黑体"/>
      <w:szCs w:val="20"/>
    </w:rPr>
  </w:style>
  <w:style w:type="paragraph" w:customStyle="1" w:styleId="1766">
    <w:name w:val="*Header 3"/>
    <w:autoRedefine/>
    <w:qFormat/>
    <w:uiPriority w:val="0"/>
    <w:pPr>
      <w:tabs>
        <w:tab w:val="left" w:pos="720"/>
        <w:tab w:val="left" w:pos="1080"/>
      </w:tabs>
      <w:spacing w:after="160" w:line="280" w:lineRule="exact"/>
      <w:ind w:left="1080" w:hanging="1080"/>
    </w:pPr>
    <w:rPr>
      <w:rFonts w:ascii="Times" w:hAnsi="Times" w:eastAsia="宋体" w:cs="Times New Roman"/>
      <w:b/>
      <w:sz w:val="22"/>
      <w:lang w:val="en-US" w:eastAsia="en-US" w:bidi="ar-SA"/>
    </w:rPr>
  </w:style>
  <w:style w:type="paragraph" w:customStyle="1" w:styleId="1767">
    <w:name w:val="2 Char Char Char Char"/>
    <w:basedOn w:val="25"/>
    <w:autoRedefine/>
    <w:qFormat/>
    <w:uiPriority w:val="0"/>
    <w:pPr>
      <w:spacing w:after="120"/>
      <w:ind w:left="400" w:leftChars="400"/>
      <w:jc w:val="center"/>
    </w:pPr>
    <w:rPr>
      <w:rFonts w:ascii="Times New Roman" w:hAnsi="Times New Roman"/>
      <w:kern w:val="0"/>
      <w:sz w:val="20"/>
      <w:szCs w:val="21"/>
      <w:lang w:val="en-US"/>
    </w:rPr>
  </w:style>
  <w:style w:type="paragraph" w:customStyle="1" w:styleId="1768">
    <w:name w:val="Char Char Char Char Char1 Char"/>
    <w:basedOn w:val="1"/>
    <w:autoRedefine/>
    <w:qFormat/>
    <w:uiPriority w:val="0"/>
    <w:pPr>
      <w:keepNext/>
      <w:tabs>
        <w:tab w:val="left" w:pos="567"/>
      </w:tabs>
      <w:autoSpaceDE w:val="0"/>
      <w:autoSpaceDN w:val="0"/>
      <w:adjustRightInd w:val="0"/>
      <w:snapToGrid w:val="0"/>
      <w:spacing w:line="300" w:lineRule="auto"/>
      <w:ind w:left="567" w:hanging="567"/>
      <w:jc w:val="left"/>
    </w:pPr>
    <w:rPr>
      <w:rFonts w:ascii="Arial" w:hAnsi="Arial" w:eastAsia="仿宋" w:cs="黑体"/>
      <w:szCs w:val="21"/>
    </w:rPr>
  </w:style>
  <w:style w:type="paragraph" w:customStyle="1" w:styleId="1769">
    <w:name w:val="项目符号1"/>
    <w:basedOn w:val="1"/>
    <w:autoRedefine/>
    <w:qFormat/>
    <w:uiPriority w:val="0"/>
    <w:pPr>
      <w:tabs>
        <w:tab w:val="left" w:pos="620"/>
      </w:tabs>
      <w:ind w:left="620" w:hanging="420"/>
      <w:jc w:val="left"/>
    </w:pPr>
    <w:rPr>
      <w:rFonts w:ascii="Arial" w:hAnsi="Arial" w:eastAsia="仿宋" w:cs="黑体"/>
      <w:szCs w:val="21"/>
    </w:rPr>
  </w:style>
  <w:style w:type="paragraph" w:customStyle="1" w:styleId="1770">
    <w:name w:val="参考资料清单+倾斜+蓝色"/>
    <w:basedOn w:val="1"/>
    <w:autoRedefine/>
    <w:qFormat/>
    <w:uiPriority w:val="0"/>
    <w:pPr>
      <w:autoSpaceDE w:val="0"/>
      <w:autoSpaceDN w:val="0"/>
      <w:adjustRightInd w:val="0"/>
      <w:ind w:firstLine="200"/>
    </w:pPr>
    <w:rPr>
      <w:rFonts w:ascii="Arial" w:hAnsi="Arial" w:eastAsia="仿宋" w:cs="黑体"/>
      <w:i/>
      <w:iCs/>
      <w:color w:val="0000FF"/>
      <w:kern w:val="0"/>
      <w:szCs w:val="21"/>
    </w:rPr>
  </w:style>
  <w:style w:type="character" w:customStyle="1" w:styleId="1771">
    <w:name w:val="插图题注 Char"/>
    <w:link w:val="1082"/>
    <w:autoRedefine/>
    <w:qFormat/>
    <w:uiPriority w:val="0"/>
    <w:rPr>
      <w:rFonts w:ascii="Arial" w:hAnsi="Arial"/>
      <w:sz w:val="18"/>
    </w:rPr>
  </w:style>
  <w:style w:type="paragraph" w:customStyle="1" w:styleId="1772">
    <w:name w:val="自用一级标题"/>
    <w:basedOn w:val="3"/>
    <w:autoRedefine/>
    <w:qFormat/>
    <w:uiPriority w:val="0"/>
    <w:pPr>
      <w:keepNext/>
      <w:keepLines/>
      <w:widowControl/>
      <w:numPr>
        <w:numId w:val="92"/>
      </w:numPr>
      <w:tabs>
        <w:tab w:val="left" w:pos="360"/>
      </w:tabs>
      <w:autoSpaceDE/>
      <w:autoSpaceDN/>
      <w:adjustRightInd/>
      <w:spacing w:before="340" w:after="330"/>
      <w:ind w:left="0" w:firstLine="0"/>
      <w:jc w:val="left"/>
    </w:pPr>
    <w:rPr>
      <w:rFonts w:ascii="Arial" w:hAnsi="Arial" w:eastAsia="仿宋"/>
      <w:bCs w:val="0"/>
      <w:kern w:val="44"/>
      <w:szCs w:val="20"/>
    </w:rPr>
  </w:style>
  <w:style w:type="character" w:customStyle="1" w:styleId="1773">
    <w:name w:val="商务5 Char"/>
    <w:link w:val="1493"/>
    <w:autoRedefine/>
    <w:qFormat/>
    <w:uiPriority w:val="0"/>
    <w:rPr>
      <w:rFonts w:ascii="创艺简楷体" w:hAnsi="Arial" w:eastAsia="黑体" w:cs="宋体"/>
      <w:b/>
      <w:sz w:val="24"/>
    </w:rPr>
  </w:style>
  <w:style w:type="character" w:customStyle="1" w:styleId="1774">
    <w:name w:val="自用三级标题 Char"/>
    <w:link w:val="1491"/>
    <w:autoRedefine/>
    <w:qFormat/>
    <w:uiPriority w:val="0"/>
    <w:rPr>
      <w:rFonts w:ascii="宋体" w:hAnsi="宋体" w:eastAsia="仿宋" w:cs="宋体"/>
      <w:b/>
      <w:bCs/>
      <w:kern w:val="2"/>
      <w:sz w:val="30"/>
      <w:szCs w:val="30"/>
    </w:rPr>
  </w:style>
  <w:style w:type="character" w:customStyle="1" w:styleId="1775">
    <w:name w:val="自用二级标题 Char"/>
    <w:link w:val="1656"/>
    <w:autoRedefine/>
    <w:qFormat/>
    <w:uiPriority w:val="0"/>
    <w:rPr>
      <w:rFonts w:ascii="宋体" w:hAnsi="宋体" w:eastAsia="仿宋" w:cs="宋体"/>
      <w:b/>
      <w:bCs/>
      <w:kern w:val="2"/>
      <w:sz w:val="36"/>
      <w:szCs w:val="24"/>
    </w:rPr>
  </w:style>
  <w:style w:type="character" w:customStyle="1" w:styleId="1776">
    <w:name w:val="商务4 Char"/>
    <w:link w:val="1492"/>
    <w:autoRedefine/>
    <w:qFormat/>
    <w:uiPriority w:val="0"/>
    <w:rPr>
      <w:rFonts w:ascii="Arial" w:hAnsi="Arial" w:eastAsia="仿宋" w:cs="宋体"/>
      <w:b/>
      <w:bCs/>
      <w:kern w:val="2"/>
      <w:sz w:val="28"/>
    </w:rPr>
  </w:style>
  <w:style w:type="paragraph" w:customStyle="1" w:styleId="1777">
    <w:name w:val="Cover 1"/>
    <w:basedOn w:val="1"/>
    <w:autoRedefine/>
    <w:qFormat/>
    <w:uiPriority w:val="0"/>
    <w:pPr>
      <w:kinsoku w:val="0"/>
      <w:overflowPunct w:val="0"/>
      <w:autoSpaceDE w:val="0"/>
      <w:autoSpaceDN w:val="0"/>
      <w:adjustRightInd w:val="0"/>
      <w:snapToGrid w:val="0"/>
      <w:spacing w:before="80" w:after="80" w:line="240" w:lineRule="atLeast"/>
      <w:ind w:firstLine="200"/>
      <w:jc w:val="left"/>
    </w:pPr>
    <w:rPr>
      <w:rFonts w:hint="eastAsia" w:ascii="Arial" w:hAnsi="Arial" w:eastAsia="仿宋" w:cs="Arial"/>
      <w:b/>
      <w:bCs/>
      <w:kern w:val="0"/>
      <w:sz w:val="40"/>
      <w:szCs w:val="40"/>
    </w:rPr>
  </w:style>
  <w:style w:type="paragraph" w:customStyle="1" w:styleId="1778">
    <w:name w:val="Item List in Table Text"/>
    <w:basedOn w:val="1"/>
    <w:autoRedefine/>
    <w:qFormat/>
    <w:uiPriority w:val="0"/>
    <w:pPr>
      <w:widowControl/>
      <w:tabs>
        <w:tab w:val="left" w:pos="709"/>
      </w:tabs>
      <w:spacing w:after="200" w:line="252" w:lineRule="auto"/>
      <w:ind w:left="113"/>
      <w:contextualSpacing/>
      <w:jc w:val="left"/>
      <w:outlineLvl w:val="1"/>
    </w:pPr>
    <w:rPr>
      <w:rFonts w:ascii="Calibri Light" w:hAnsi="Calibri Light"/>
      <w:b/>
      <w:kern w:val="0"/>
      <w:sz w:val="28"/>
      <w:szCs w:val="30"/>
    </w:rPr>
  </w:style>
  <w:style w:type="paragraph" w:customStyle="1" w:styleId="1779">
    <w:name w:val="Sub Item List in Table"/>
    <w:basedOn w:val="1"/>
    <w:autoRedefine/>
    <w:qFormat/>
    <w:uiPriority w:val="0"/>
    <w:pPr>
      <w:widowControl/>
      <w:tabs>
        <w:tab w:val="left" w:pos="568"/>
      </w:tabs>
      <w:topLinePunct/>
      <w:adjustRightInd w:val="0"/>
      <w:snapToGrid w:val="0"/>
      <w:spacing w:before="80" w:after="80" w:line="240" w:lineRule="atLeast"/>
      <w:ind w:left="568" w:hanging="284"/>
      <w:jc w:val="left"/>
    </w:pPr>
    <w:rPr>
      <w:rFonts w:hint="eastAsia" w:ascii="Arial" w:hAnsi="Arial" w:eastAsia="仿宋" w:cs="Arial"/>
      <w:szCs w:val="21"/>
    </w:rPr>
  </w:style>
  <w:style w:type="paragraph" w:customStyle="1" w:styleId="1780">
    <w:name w:val="Sub Item Step in Table"/>
    <w:autoRedefine/>
    <w:qFormat/>
    <w:uiPriority w:val="0"/>
    <w:pPr>
      <w:tabs>
        <w:tab w:val="left" w:pos="284"/>
      </w:tabs>
      <w:adjustRightInd w:val="0"/>
      <w:snapToGrid w:val="0"/>
      <w:spacing w:before="80" w:after="80" w:line="240" w:lineRule="atLeast"/>
      <w:ind w:left="568" w:hanging="284"/>
    </w:pPr>
    <w:rPr>
      <w:rFonts w:hint="eastAsia" w:ascii="Times New Roman" w:hAnsi="Times New Roman" w:eastAsia="宋体" w:cs="Arial"/>
      <w:sz w:val="21"/>
      <w:szCs w:val="21"/>
      <w:lang w:val="en-US" w:eastAsia="zh-CN" w:bidi="ar-SA"/>
    </w:rPr>
  </w:style>
  <w:style w:type="paragraph" w:customStyle="1" w:styleId="1781">
    <w:name w:val="Sub Item Step in Table List"/>
    <w:autoRedefine/>
    <w:qFormat/>
    <w:uiPriority w:val="0"/>
    <w:pPr>
      <w:tabs>
        <w:tab w:val="left" w:pos="284"/>
      </w:tabs>
      <w:adjustRightInd w:val="0"/>
      <w:snapToGrid w:val="0"/>
      <w:spacing w:before="80" w:after="80" w:line="240" w:lineRule="atLeast"/>
      <w:ind w:left="568" w:hanging="284"/>
    </w:pPr>
    <w:rPr>
      <w:rFonts w:hint="eastAsia" w:ascii="Times New Roman" w:hAnsi="Times New Roman" w:eastAsia="宋体" w:cs="Arial"/>
      <w:sz w:val="21"/>
      <w:szCs w:val="21"/>
      <w:lang w:val="en-US" w:eastAsia="zh-CN" w:bidi="ar-SA"/>
    </w:rPr>
  </w:style>
  <w:style w:type="paragraph" w:customStyle="1" w:styleId="1782">
    <w:name w:val="Sub Item List in Table Step"/>
    <w:basedOn w:val="1"/>
    <w:autoRedefine/>
    <w:qFormat/>
    <w:uiPriority w:val="0"/>
    <w:pPr>
      <w:widowControl/>
      <w:tabs>
        <w:tab w:val="left" w:pos="568"/>
      </w:tabs>
      <w:topLinePunct/>
      <w:adjustRightInd w:val="0"/>
      <w:snapToGrid w:val="0"/>
      <w:spacing w:before="80" w:after="80" w:line="240" w:lineRule="atLeast"/>
      <w:ind w:left="568" w:hanging="284"/>
      <w:jc w:val="left"/>
    </w:pPr>
    <w:rPr>
      <w:rFonts w:hint="eastAsia" w:ascii="Arial" w:hAnsi="Arial" w:eastAsia="仿宋" w:cs="Arial"/>
      <w:szCs w:val="21"/>
    </w:rPr>
  </w:style>
  <w:style w:type="paragraph" w:customStyle="1" w:styleId="1783">
    <w:name w:val="CAUTION Text Step"/>
    <w:basedOn w:val="1"/>
    <w:autoRedefine/>
    <w:qFormat/>
    <w:uiPriority w:val="0"/>
    <w:pPr>
      <w:keepNext/>
      <w:keepLines/>
      <w:widowControl/>
      <w:pBdr>
        <w:bottom w:val="single" w:color="auto" w:sz="12" w:space="4"/>
      </w:pBdr>
      <w:tabs>
        <w:tab w:val="left" w:pos="1985"/>
      </w:tabs>
      <w:topLinePunct/>
      <w:adjustRightInd w:val="0"/>
      <w:snapToGrid w:val="0"/>
      <w:spacing w:before="80" w:after="80" w:line="240" w:lineRule="atLeast"/>
      <w:ind w:left="1985" w:hanging="284"/>
      <w:jc w:val="left"/>
    </w:pPr>
    <w:rPr>
      <w:rFonts w:hint="eastAsia" w:ascii="Arial" w:hAnsi="Arial" w:eastAsia="楷体_GB2312" w:cs="Arial"/>
      <w:iCs/>
      <w:szCs w:val="21"/>
    </w:rPr>
  </w:style>
  <w:style w:type="paragraph" w:customStyle="1" w:styleId="1784">
    <w:name w:val="Notes Text Step in Table"/>
    <w:autoRedefine/>
    <w:qFormat/>
    <w:uiPriority w:val="0"/>
    <w:pPr>
      <w:tabs>
        <w:tab w:val="left" w:pos="454"/>
      </w:tabs>
      <w:spacing w:before="40" w:after="80" w:line="200" w:lineRule="atLeast"/>
      <w:ind w:left="454" w:hanging="284"/>
    </w:pPr>
    <w:rPr>
      <w:rFonts w:ascii="Times New Roman" w:hAnsi="Times New Roman" w:eastAsia="楷体_GB2312" w:cs="楷体_GB2312"/>
      <w:sz w:val="18"/>
      <w:szCs w:val="18"/>
      <w:lang w:val="en-US" w:eastAsia="zh-CN" w:bidi="ar-SA"/>
    </w:rPr>
  </w:style>
  <w:style w:type="paragraph" w:customStyle="1" w:styleId="1785">
    <w:name w:val="Notes Text Step"/>
    <w:basedOn w:val="1783"/>
    <w:autoRedefine/>
    <w:qFormat/>
    <w:uiPriority w:val="0"/>
    <w:pPr>
      <w:keepNext w:val="0"/>
      <w:keepLines w:val="0"/>
      <w:widowControl w:val="0"/>
      <w:pBdr>
        <w:bottom w:val="none" w:color="auto" w:sz="0" w:space="0"/>
      </w:pBdr>
      <w:tabs>
        <w:tab w:val="clear" w:pos="1985"/>
      </w:tabs>
      <w:topLinePunct w:val="0"/>
      <w:adjustRightInd/>
      <w:snapToGrid/>
      <w:spacing w:before="0" w:after="0" w:line="480" w:lineRule="auto"/>
      <w:ind w:left="0" w:firstLine="0"/>
      <w:jc w:val="both"/>
    </w:pPr>
    <w:rPr>
      <w:rFonts w:hint="default" w:ascii="Times New Roman" w:hAnsi="Times New Roman" w:eastAsia="宋体" w:cs="宋体"/>
      <w:b/>
      <w:bCs/>
      <w:iCs w:val="0"/>
      <w:kern w:val="0"/>
      <w:szCs w:val="20"/>
    </w:rPr>
  </w:style>
  <w:style w:type="paragraph" w:customStyle="1" w:styleId="1786">
    <w:name w:val="reader-word-layer"/>
    <w:basedOn w:val="1"/>
    <w:autoRedefine/>
    <w:qFormat/>
    <w:uiPriority w:val="0"/>
    <w:pPr>
      <w:widowControl/>
      <w:spacing w:before="100" w:beforeAutospacing="1" w:after="100" w:afterAutospacing="1"/>
      <w:ind w:firstLine="200"/>
      <w:jc w:val="left"/>
    </w:pPr>
    <w:rPr>
      <w:rFonts w:eastAsia="仿宋"/>
      <w:kern w:val="0"/>
    </w:rPr>
  </w:style>
  <w:style w:type="character" w:customStyle="1" w:styleId="1787">
    <w:name w:val="Heading Right Char"/>
    <w:link w:val="1663"/>
    <w:autoRedefine/>
    <w:qFormat/>
    <w:uiPriority w:val="0"/>
    <w:rPr>
      <w:rFonts w:ascii="Arial" w:hAnsi="Arial" w:eastAsia="仿宋" w:cs="Arial"/>
      <w:kern w:val="2"/>
      <w:szCs w:val="21"/>
    </w:rPr>
  </w:style>
  <w:style w:type="paragraph" w:customStyle="1" w:styleId="1788">
    <w:name w:val="Document Title"/>
    <w:basedOn w:val="1"/>
    <w:next w:val="1"/>
    <w:autoRedefine/>
    <w:qFormat/>
    <w:uiPriority w:val="0"/>
    <w:pPr>
      <w:autoSpaceDE w:val="0"/>
      <w:autoSpaceDN w:val="0"/>
      <w:adjustRightInd w:val="0"/>
      <w:spacing w:after="120"/>
      <w:ind w:firstLine="200"/>
    </w:pPr>
    <w:rPr>
      <w:rFonts w:ascii="Arial" w:hAnsi="Arial" w:eastAsia="黑体" w:cs="黑体"/>
      <w:bCs/>
      <w:kern w:val="0"/>
      <w:sz w:val="32"/>
      <w:szCs w:val="32"/>
    </w:rPr>
  </w:style>
  <w:style w:type="paragraph" w:customStyle="1" w:styleId="1789">
    <w:name w:val="Figure Style"/>
    <w:basedOn w:val="1"/>
    <w:autoRedefine/>
    <w:qFormat/>
    <w:uiPriority w:val="0"/>
    <w:pPr>
      <w:keepNext/>
      <w:widowControl/>
      <w:autoSpaceDE w:val="0"/>
      <w:autoSpaceDN w:val="0"/>
      <w:adjustRightInd w:val="0"/>
      <w:spacing w:before="80" w:after="80"/>
      <w:ind w:firstLine="200"/>
    </w:pPr>
    <w:rPr>
      <w:rFonts w:ascii="Arial" w:hAnsi="Arial" w:eastAsia="Times New Roman" w:cs="黑体"/>
      <w:kern w:val="0"/>
      <w:szCs w:val="21"/>
    </w:rPr>
  </w:style>
  <w:style w:type="paragraph" w:customStyle="1" w:styleId="1790">
    <w:name w:val="Notes Header"/>
    <w:basedOn w:val="1"/>
    <w:autoRedefine/>
    <w:qFormat/>
    <w:uiPriority w:val="0"/>
    <w:pPr>
      <w:pBdr>
        <w:top w:val="single" w:color="000000" w:sz="4" w:space="1"/>
      </w:pBdr>
      <w:autoSpaceDE w:val="0"/>
      <w:autoSpaceDN w:val="0"/>
      <w:adjustRightInd w:val="0"/>
      <w:ind w:left="200" w:leftChars="200" w:firstLine="200"/>
    </w:pPr>
    <w:rPr>
      <w:rFonts w:ascii="Arial" w:hAnsi="Arial" w:eastAsia="黑体" w:cs="黑体"/>
      <w:kern w:val="0"/>
      <w:sz w:val="18"/>
      <w:szCs w:val="21"/>
    </w:rPr>
  </w:style>
  <w:style w:type="paragraph" w:customStyle="1" w:styleId="1791">
    <w:name w:val="Notes Text"/>
    <w:basedOn w:val="1"/>
    <w:link w:val="1792"/>
    <w:autoRedefine/>
    <w:qFormat/>
    <w:uiPriority w:val="0"/>
    <w:pPr>
      <w:pBdr>
        <w:bottom w:val="single" w:color="000000" w:sz="4" w:space="1"/>
      </w:pBdr>
      <w:autoSpaceDE w:val="0"/>
      <w:autoSpaceDN w:val="0"/>
      <w:adjustRightInd w:val="0"/>
      <w:ind w:left="200" w:leftChars="200" w:firstLine="360"/>
    </w:pPr>
    <w:rPr>
      <w:rFonts w:ascii="Arial" w:hAnsi="Arial" w:eastAsia="楷体_GB2312" w:cs="黑体"/>
      <w:kern w:val="0"/>
      <w:sz w:val="18"/>
      <w:szCs w:val="18"/>
    </w:rPr>
  </w:style>
  <w:style w:type="character" w:customStyle="1" w:styleId="1792">
    <w:name w:val="Notes Text Char"/>
    <w:link w:val="1791"/>
    <w:autoRedefine/>
    <w:qFormat/>
    <w:uiPriority w:val="0"/>
    <w:rPr>
      <w:rFonts w:ascii="Arial" w:hAnsi="Arial" w:eastAsia="楷体_GB2312" w:cs="黑体"/>
      <w:sz w:val="18"/>
      <w:szCs w:val="18"/>
    </w:rPr>
  </w:style>
  <w:style w:type="paragraph" w:customStyle="1" w:styleId="1793">
    <w:name w:val="Compiling Advice"/>
    <w:basedOn w:val="1"/>
    <w:autoRedefine/>
    <w:qFormat/>
    <w:uiPriority w:val="0"/>
    <w:pPr>
      <w:autoSpaceDE w:val="0"/>
      <w:autoSpaceDN w:val="0"/>
      <w:adjustRightInd w:val="0"/>
      <w:ind w:left="200" w:leftChars="200" w:firstLine="200"/>
      <w:jc w:val="left"/>
    </w:pPr>
    <w:rPr>
      <w:rFonts w:ascii="Arial" w:hAnsi="Arial" w:eastAsia="Times New Roman" w:cs="Arial"/>
      <w:i/>
      <w:color w:val="0000FF"/>
      <w:kern w:val="0"/>
      <w:szCs w:val="21"/>
    </w:rPr>
  </w:style>
  <w:style w:type="character" w:customStyle="1" w:styleId="1794">
    <w:name w:val="word21"/>
    <w:autoRedefine/>
    <w:qFormat/>
    <w:uiPriority w:val="0"/>
    <w:rPr>
      <w:rFonts w:ascii="Tahoma" w:hAnsi="Tahoma" w:eastAsia="宋体"/>
      <w:b/>
      <w:bCs/>
      <w:color w:val="194D7C"/>
      <w:spacing w:val="300"/>
      <w:kern w:val="2"/>
      <w:sz w:val="18"/>
      <w:szCs w:val="18"/>
      <w:lang w:val="en-US" w:eastAsia="zh-CN" w:bidi="ar-SA"/>
    </w:rPr>
  </w:style>
  <w:style w:type="paragraph" w:customStyle="1" w:styleId="1795">
    <w:name w:val="Normal Paragraph"/>
    <w:basedOn w:val="1"/>
    <w:autoRedefine/>
    <w:qFormat/>
    <w:uiPriority w:val="0"/>
    <w:pPr>
      <w:widowControl/>
      <w:spacing w:before="120"/>
      <w:ind w:firstLine="425"/>
    </w:pPr>
    <w:rPr>
      <w:rFonts w:ascii="Arial" w:hAnsi="Arial" w:eastAsia="仿宋" w:cs="黑体"/>
      <w:kern w:val="0"/>
    </w:rPr>
  </w:style>
  <w:style w:type="paragraph" w:customStyle="1" w:styleId="1796">
    <w:name w:val="l18"/>
    <w:basedOn w:val="1"/>
    <w:autoRedefine/>
    <w:qFormat/>
    <w:uiPriority w:val="0"/>
    <w:pPr>
      <w:widowControl/>
      <w:spacing w:before="100" w:beforeAutospacing="1" w:after="100" w:afterAutospacing="1" w:line="408" w:lineRule="auto"/>
      <w:ind w:firstLine="400"/>
      <w:jc w:val="left"/>
    </w:pPr>
    <w:rPr>
      <w:rFonts w:eastAsia="仿宋" w:cs="黑体"/>
      <w:color w:val="000000"/>
      <w:kern w:val="0"/>
      <w:sz w:val="22"/>
      <w:szCs w:val="21"/>
    </w:rPr>
  </w:style>
  <w:style w:type="paragraph" w:customStyle="1" w:styleId="1797">
    <w:name w:val="Char Char1 Char Char1 Char Char1"/>
    <w:basedOn w:val="1"/>
    <w:autoRedefine/>
    <w:qFormat/>
    <w:uiPriority w:val="0"/>
    <w:pPr>
      <w:numPr>
        <w:ilvl w:val="3"/>
        <w:numId w:val="93"/>
      </w:numPr>
      <w:ind w:left="0" w:firstLine="200"/>
    </w:pPr>
    <w:rPr>
      <w:rFonts w:ascii="Tahoma" w:hAnsi="Tahoma" w:eastAsia="仿宋" w:cs="黑体"/>
    </w:rPr>
  </w:style>
  <w:style w:type="paragraph" w:customStyle="1" w:styleId="1798">
    <w:name w:val="章节标题"/>
    <w:basedOn w:val="1"/>
    <w:autoRedefine/>
    <w:qFormat/>
    <w:uiPriority w:val="0"/>
    <w:pPr>
      <w:tabs>
        <w:tab w:val="left" w:pos="0"/>
      </w:tabs>
      <w:autoSpaceDE w:val="0"/>
      <w:autoSpaceDN w:val="0"/>
      <w:adjustRightInd w:val="0"/>
      <w:spacing w:before="300" w:after="300"/>
      <w:ind w:firstLine="200"/>
    </w:pPr>
    <w:rPr>
      <w:rFonts w:ascii="Arial" w:hAnsi="Arial" w:eastAsia="黑体" w:cs="Arial"/>
      <w:kern w:val="0"/>
      <w:sz w:val="30"/>
      <w:szCs w:val="21"/>
    </w:rPr>
  </w:style>
  <w:style w:type="paragraph" w:customStyle="1" w:styleId="1799">
    <w:name w:val="默认段落字体 Para Char Char Char Char Char Char Char Char Char Char Char Char Char Char Char Char Char Char Char Char"/>
    <w:next w:val="1"/>
    <w:autoRedefine/>
    <w:qFormat/>
    <w:uiPriority w:val="0"/>
    <w:pPr>
      <w:keepNext/>
      <w:keepLines/>
      <w:tabs>
        <w:tab w:val="left" w:pos="480"/>
      </w:tabs>
      <w:spacing w:before="240" w:after="240"/>
      <w:ind w:left="480" w:hanging="480"/>
      <w:outlineLvl w:val="7"/>
    </w:pPr>
    <w:rPr>
      <w:rFonts w:ascii="Arial" w:hAnsi="Arial" w:eastAsia="黑体" w:cs="Arial"/>
      <w:snapToGrid w:val="0"/>
      <w:sz w:val="21"/>
      <w:szCs w:val="21"/>
      <w:lang w:val="en-US" w:eastAsia="zh-CN" w:bidi="ar-SA"/>
    </w:rPr>
  </w:style>
  <w:style w:type="paragraph" w:customStyle="1" w:styleId="1800">
    <w:name w:val="IN Feature"/>
    <w:next w:val="1755"/>
    <w:autoRedefine/>
    <w:qFormat/>
    <w:uiPriority w:val="0"/>
    <w:pPr>
      <w:keepNext/>
      <w:keepLines/>
      <w:spacing w:before="240" w:after="240"/>
      <w:outlineLvl w:val="7"/>
    </w:pPr>
    <w:rPr>
      <w:rFonts w:ascii="Arial" w:hAnsi="Arial" w:eastAsia="黑体" w:cs="Arial"/>
      <w:sz w:val="21"/>
      <w:szCs w:val="21"/>
      <w:lang w:val="en-US" w:eastAsia="zh-CN" w:bidi="ar-SA"/>
    </w:rPr>
  </w:style>
  <w:style w:type="paragraph" w:customStyle="1" w:styleId="1801">
    <w:name w:val="表头样式"/>
    <w:basedOn w:val="1"/>
    <w:link w:val="1802"/>
    <w:autoRedefine/>
    <w:qFormat/>
    <w:uiPriority w:val="0"/>
    <w:pPr>
      <w:autoSpaceDE w:val="0"/>
      <w:autoSpaceDN w:val="0"/>
      <w:adjustRightInd w:val="0"/>
      <w:ind w:firstLine="200"/>
    </w:pPr>
    <w:rPr>
      <w:rFonts w:ascii="Arial" w:hAnsi="Arial" w:eastAsia="仿宋" w:cs="黑体"/>
      <w:b/>
      <w:kern w:val="0"/>
      <w:szCs w:val="21"/>
    </w:rPr>
  </w:style>
  <w:style w:type="character" w:customStyle="1" w:styleId="1802">
    <w:name w:val="表头样式 Char"/>
    <w:link w:val="1801"/>
    <w:autoRedefine/>
    <w:qFormat/>
    <w:uiPriority w:val="0"/>
    <w:rPr>
      <w:rFonts w:ascii="Arial" w:hAnsi="Arial" w:eastAsia="仿宋" w:cs="黑体"/>
      <w:b/>
      <w:sz w:val="21"/>
      <w:szCs w:val="21"/>
    </w:rPr>
  </w:style>
  <w:style w:type="paragraph" w:customStyle="1" w:styleId="1803">
    <w:name w:val="表号"/>
    <w:basedOn w:val="1"/>
    <w:next w:val="82"/>
    <w:autoRedefine/>
    <w:qFormat/>
    <w:uiPriority w:val="0"/>
    <w:pPr>
      <w:keepLines/>
      <w:autoSpaceDE w:val="0"/>
      <w:autoSpaceDN w:val="0"/>
      <w:adjustRightInd w:val="0"/>
      <w:ind w:left="3360" w:firstLine="200"/>
    </w:pPr>
    <w:rPr>
      <w:rFonts w:ascii="Arial" w:hAnsi="Arial" w:eastAsia="仿宋" w:cs="黑体"/>
      <w:kern w:val="0"/>
      <w:sz w:val="18"/>
      <w:szCs w:val="18"/>
    </w:rPr>
  </w:style>
  <w:style w:type="paragraph" w:customStyle="1" w:styleId="1804">
    <w:name w:val="默认段落字体 Para Char Char Char Char Char Char Char Char Char1 Char"/>
    <w:basedOn w:val="1"/>
    <w:autoRedefine/>
    <w:qFormat/>
    <w:uiPriority w:val="0"/>
    <w:pPr>
      <w:ind w:firstLine="200"/>
    </w:pPr>
    <w:rPr>
      <w:rFonts w:ascii="Tahoma" w:hAnsi="Tahoma" w:eastAsia="仿宋" w:cs="黑体"/>
      <w:szCs w:val="21"/>
    </w:rPr>
  </w:style>
  <w:style w:type="character" w:customStyle="1" w:styleId="1805">
    <w:name w:val="highlight1"/>
    <w:autoRedefine/>
    <w:qFormat/>
    <w:uiPriority w:val="0"/>
    <w:rPr>
      <w:rFonts w:ascii="Tahoma" w:hAnsi="Tahoma" w:eastAsia="宋体"/>
      <w:kern w:val="2"/>
      <w:sz w:val="21"/>
      <w:szCs w:val="21"/>
      <w:lang w:val="en-US" w:eastAsia="zh-CN" w:bidi="ar-SA"/>
    </w:rPr>
  </w:style>
  <w:style w:type="paragraph" w:customStyle="1" w:styleId="1806">
    <w:name w:val="Normal1"/>
    <w:basedOn w:val="1"/>
    <w:autoRedefine/>
    <w:qFormat/>
    <w:uiPriority w:val="0"/>
    <w:pPr>
      <w:widowControl/>
      <w:tabs>
        <w:tab w:val="left" w:pos="1740"/>
      </w:tabs>
      <w:overflowPunct w:val="0"/>
      <w:autoSpaceDE w:val="0"/>
      <w:autoSpaceDN w:val="0"/>
      <w:adjustRightInd w:val="0"/>
      <w:spacing w:line="312" w:lineRule="exact"/>
      <w:ind w:hanging="420"/>
      <w:textAlignment w:val="baseline"/>
    </w:pPr>
    <w:rPr>
      <w:rFonts w:hAnsi="Arial" w:eastAsia="仿宋" w:cs="黑体"/>
      <w:kern w:val="0"/>
      <w:szCs w:val="21"/>
    </w:rPr>
  </w:style>
  <w:style w:type="paragraph" w:customStyle="1" w:styleId="1807">
    <w:name w:val="正文 首行缩进:  0.74 厘米"/>
    <w:basedOn w:val="1"/>
    <w:autoRedefine/>
    <w:qFormat/>
    <w:uiPriority w:val="0"/>
    <w:pPr>
      <w:ind w:firstLine="200"/>
    </w:pPr>
    <w:rPr>
      <w:rFonts w:ascii="Arial" w:hAnsi="Arial" w:eastAsia="仿宋" w:cs="黑体"/>
      <w:szCs w:val="21"/>
    </w:rPr>
  </w:style>
  <w:style w:type="paragraph" w:customStyle="1" w:styleId="1808">
    <w:name w:val="样式 正文文字 + 小四 段后: 0 磅 行距: 1.5 倍行距"/>
    <w:basedOn w:val="33"/>
    <w:autoRedefine/>
    <w:qFormat/>
    <w:uiPriority w:val="0"/>
    <w:pPr>
      <w:spacing w:after="0"/>
    </w:pPr>
    <w:rPr>
      <w:rFonts w:ascii="Times New Roman" w:hAnsi="Times New Roman" w:eastAsia="仿宋"/>
      <w:sz w:val="21"/>
      <w:szCs w:val="20"/>
    </w:rPr>
  </w:style>
  <w:style w:type="paragraph" w:customStyle="1" w:styleId="1809">
    <w:name w:val="图形版面居中"/>
    <w:basedOn w:val="1"/>
    <w:autoRedefine/>
    <w:qFormat/>
    <w:uiPriority w:val="0"/>
    <w:pPr>
      <w:widowControl/>
      <w:spacing w:before="360" w:after="120" w:line="360" w:lineRule="atLeast"/>
      <w:ind w:firstLine="200"/>
    </w:pPr>
    <w:rPr>
      <w:rFonts w:ascii="Arial" w:hAnsi="Arial" w:eastAsia="仿宋" w:cs="黑体"/>
      <w:szCs w:val="21"/>
    </w:rPr>
  </w:style>
  <w:style w:type="paragraph" w:customStyle="1" w:styleId="1810">
    <w:name w:val="1样式1"/>
    <w:basedOn w:val="1"/>
    <w:autoRedefine/>
    <w:qFormat/>
    <w:uiPriority w:val="0"/>
    <w:pPr>
      <w:widowControl/>
      <w:numPr>
        <w:ilvl w:val="0"/>
        <w:numId w:val="94"/>
      </w:numPr>
      <w:adjustRightInd w:val="0"/>
      <w:snapToGrid w:val="0"/>
      <w:spacing w:line="288" w:lineRule="auto"/>
      <w:ind w:firstLine="200"/>
      <w:jc w:val="left"/>
    </w:pPr>
    <w:rPr>
      <w:rFonts w:ascii="Arial" w:hAnsi="Arial" w:eastAsia="仿宋" w:cs="黑体"/>
      <w:szCs w:val="21"/>
    </w:rPr>
  </w:style>
  <w:style w:type="paragraph" w:customStyle="1" w:styleId="1811">
    <w:name w:val="样式 正文首行缩进 + 五号 Char Char Char Char Char Char Char Char Char"/>
    <w:basedOn w:val="82"/>
    <w:autoRedefine/>
    <w:qFormat/>
    <w:uiPriority w:val="0"/>
    <w:pPr>
      <w:spacing w:after="0"/>
      <w:ind w:firstLine="482" w:firstLineChars="200"/>
    </w:pPr>
    <w:rPr>
      <w:rFonts w:ascii="Times New Roman" w:hAnsi="Times New Roman" w:eastAsia="仿宋" w:cs="黑体"/>
      <w:szCs w:val="20"/>
    </w:rPr>
  </w:style>
  <w:style w:type="paragraph" w:customStyle="1" w:styleId="1812">
    <w:name w:val="Char Char Char Char Char Char Char Char Char Char Char Char Char Char Char Char Char Char Char Char Char"/>
    <w:basedOn w:val="1"/>
    <w:autoRedefine/>
    <w:qFormat/>
    <w:uiPriority w:val="0"/>
    <w:pPr>
      <w:ind w:left="420" w:firstLine="200"/>
      <w:textAlignment w:val="baseline"/>
    </w:pPr>
    <w:rPr>
      <w:rFonts w:ascii="Arial" w:hAnsi="Arial" w:eastAsia="仿宋" w:cs="黑体"/>
    </w:rPr>
  </w:style>
  <w:style w:type="paragraph" w:customStyle="1" w:styleId="1813">
    <w:name w:val="默认段落字体 Para Char Char Char Char Char Char Char Char Char Char Char Char Char Char"/>
    <w:basedOn w:val="25"/>
    <w:autoRedefine/>
    <w:qFormat/>
    <w:uiPriority w:val="0"/>
    <w:pPr>
      <w:spacing w:after="120"/>
      <w:ind w:left="400" w:leftChars="400"/>
      <w:jc w:val="center"/>
    </w:pPr>
    <w:rPr>
      <w:rFonts w:ascii="Times New Roman" w:hAnsi="Times New Roman"/>
      <w:kern w:val="0"/>
      <w:sz w:val="20"/>
      <w:szCs w:val="21"/>
      <w:lang w:val="en-US"/>
    </w:rPr>
  </w:style>
  <w:style w:type="character" w:customStyle="1" w:styleId="1814">
    <w:name w:val="style2"/>
    <w:basedOn w:val="132"/>
    <w:autoRedefine/>
    <w:qFormat/>
    <w:uiPriority w:val="0"/>
  </w:style>
  <w:style w:type="character" w:customStyle="1" w:styleId="1815">
    <w:name w:val="Table Text Char Char"/>
    <w:autoRedefine/>
    <w:qFormat/>
    <w:uiPriority w:val="0"/>
    <w:rPr>
      <w:rFonts w:ascii="Arial" w:hAnsi="Arial" w:cs="Arial"/>
      <w:kern w:val="2"/>
      <w:sz w:val="18"/>
      <w:szCs w:val="21"/>
      <w:lang w:val="en-US" w:eastAsia="zh-CN" w:bidi="ar-SA"/>
    </w:rPr>
  </w:style>
  <w:style w:type="paragraph" w:customStyle="1" w:styleId="1816">
    <w:name w:val="style13"/>
    <w:basedOn w:val="1"/>
    <w:autoRedefine/>
    <w:qFormat/>
    <w:uiPriority w:val="0"/>
    <w:pPr>
      <w:widowControl/>
      <w:spacing w:before="100" w:beforeAutospacing="1" w:after="100" w:afterAutospacing="1"/>
      <w:ind w:firstLine="200"/>
      <w:jc w:val="left"/>
    </w:pPr>
    <w:rPr>
      <w:rFonts w:ascii="Arial" w:hAnsi="Arial" w:eastAsia="仿宋" w:cs="Arial"/>
      <w:color w:val="666666"/>
      <w:kern w:val="0"/>
      <w:sz w:val="18"/>
      <w:szCs w:val="18"/>
    </w:rPr>
  </w:style>
  <w:style w:type="character" w:customStyle="1" w:styleId="1817">
    <w:name w:val="style101"/>
    <w:autoRedefine/>
    <w:qFormat/>
    <w:uiPriority w:val="0"/>
    <w:rPr>
      <w:b/>
      <w:bCs/>
      <w:color w:val="CE0000"/>
      <w:sz w:val="24"/>
      <w:szCs w:val="24"/>
    </w:rPr>
  </w:style>
  <w:style w:type="paragraph" w:customStyle="1" w:styleId="1818">
    <w:name w:val="Char Char Char Char Char Char Char Char Char Char Char Char Char Char Char Char Char Char Char Char Char Char Char Char Char"/>
    <w:basedOn w:val="1"/>
    <w:autoRedefine/>
    <w:qFormat/>
    <w:uiPriority w:val="0"/>
    <w:pPr>
      <w:ind w:firstLine="200"/>
    </w:pPr>
    <w:rPr>
      <w:rFonts w:ascii="Tahoma" w:hAnsi="Tahoma" w:eastAsia="仿宋" w:cs="黑体"/>
      <w:szCs w:val="21"/>
    </w:rPr>
  </w:style>
  <w:style w:type="paragraph" w:customStyle="1" w:styleId="1819">
    <w:name w:val="style14"/>
    <w:basedOn w:val="1"/>
    <w:autoRedefine/>
    <w:qFormat/>
    <w:uiPriority w:val="0"/>
    <w:pPr>
      <w:widowControl/>
      <w:spacing w:before="100" w:beforeAutospacing="1" w:after="100" w:afterAutospacing="1"/>
      <w:ind w:firstLine="200"/>
      <w:jc w:val="left"/>
    </w:pPr>
    <w:rPr>
      <w:rFonts w:eastAsia="仿宋"/>
      <w:color w:val="000000"/>
      <w:kern w:val="0"/>
    </w:rPr>
  </w:style>
  <w:style w:type="character" w:customStyle="1" w:styleId="1820">
    <w:name w:val="style141"/>
    <w:autoRedefine/>
    <w:qFormat/>
    <w:uiPriority w:val="0"/>
    <w:rPr>
      <w:color w:val="000000"/>
      <w:sz w:val="24"/>
      <w:szCs w:val="24"/>
    </w:rPr>
  </w:style>
  <w:style w:type="paragraph" w:customStyle="1" w:styleId="1821">
    <w:name w:val="带星星正文"/>
    <w:basedOn w:val="1"/>
    <w:link w:val="1822"/>
    <w:autoRedefine/>
    <w:qFormat/>
    <w:uiPriority w:val="0"/>
    <w:pPr>
      <w:numPr>
        <w:ilvl w:val="0"/>
        <w:numId w:val="95"/>
      </w:numPr>
      <w:autoSpaceDE w:val="0"/>
      <w:autoSpaceDN w:val="0"/>
      <w:adjustRightInd w:val="0"/>
      <w:ind w:firstLine="200"/>
      <w:jc w:val="left"/>
    </w:pPr>
    <w:rPr>
      <w:rFonts w:ascii="Arial" w:hAnsi="Arial" w:eastAsia="仿宋" w:cs="Arial"/>
    </w:rPr>
  </w:style>
  <w:style w:type="character" w:customStyle="1" w:styleId="1822">
    <w:name w:val="带星星正文 Char"/>
    <w:link w:val="1821"/>
    <w:autoRedefine/>
    <w:qFormat/>
    <w:uiPriority w:val="0"/>
    <w:rPr>
      <w:rFonts w:ascii="Arial" w:hAnsi="Arial" w:eastAsia="仿宋" w:cs="Arial"/>
      <w:kern w:val="2"/>
      <w:sz w:val="24"/>
      <w:szCs w:val="24"/>
    </w:rPr>
  </w:style>
  <w:style w:type="paragraph" w:customStyle="1" w:styleId="1823">
    <w:name w:val="Char Char Char1 Char Char Char2 Char Char Char Char"/>
    <w:basedOn w:val="25"/>
    <w:autoRedefine/>
    <w:semiHidden/>
    <w:qFormat/>
    <w:uiPriority w:val="0"/>
    <w:pPr>
      <w:spacing w:after="120"/>
      <w:ind w:left="400" w:leftChars="400"/>
      <w:jc w:val="center"/>
    </w:pPr>
    <w:rPr>
      <w:rFonts w:ascii="Times New Roman" w:hAnsi="Times New Roman"/>
      <w:kern w:val="0"/>
      <w:sz w:val="20"/>
      <w:szCs w:val="21"/>
      <w:lang w:val="en-US"/>
    </w:rPr>
  </w:style>
  <w:style w:type="paragraph" w:customStyle="1" w:styleId="1824">
    <w:name w:val="带点点正文"/>
    <w:basedOn w:val="1"/>
    <w:autoRedefine/>
    <w:qFormat/>
    <w:uiPriority w:val="0"/>
    <w:pPr>
      <w:numPr>
        <w:ilvl w:val="0"/>
        <w:numId w:val="96"/>
      </w:numPr>
      <w:autoSpaceDE w:val="0"/>
      <w:autoSpaceDN w:val="0"/>
      <w:adjustRightInd w:val="0"/>
      <w:ind w:firstLine="200"/>
      <w:jc w:val="left"/>
    </w:pPr>
    <w:rPr>
      <w:rFonts w:ascii="Arial" w:hAnsi="Arial" w:eastAsia="仿宋" w:cs="黑体"/>
      <w:szCs w:val="21"/>
    </w:rPr>
  </w:style>
  <w:style w:type="paragraph" w:customStyle="1" w:styleId="1825">
    <w:name w:val="dash bullet"/>
    <w:autoRedefine/>
    <w:qFormat/>
    <w:uiPriority w:val="0"/>
    <w:pPr>
      <w:numPr>
        <w:ilvl w:val="0"/>
        <w:numId w:val="97"/>
      </w:numPr>
      <w:tabs>
        <w:tab w:val="left" w:pos="187"/>
      </w:tabs>
      <w:spacing w:after="20"/>
      <w:ind w:left="374" w:hanging="187"/>
    </w:pPr>
    <w:rPr>
      <w:rFonts w:ascii="Futura Bk" w:hAnsi="Futura Bk" w:eastAsia="宋体" w:cs="Times New Roman"/>
      <w:sz w:val="18"/>
      <w:lang w:val="en-US" w:eastAsia="en-US" w:bidi="ar-SA"/>
    </w:rPr>
  </w:style>
  <w:style w:type="paragraph" w:customStyle="1" w:styleId="1826">
    <w:name w:val="二级目录"/>
    <w:basedOn w:val="25"/>
    <w:autoRedefine/>
    <w:qFormat/>
    <w:uiPriority w:val="0"/>
    <w:pPr>
      <w:spacing w:after="120"/>
      <w:ind w:left="400" w:leftChars="400"/>
      <w:jc w:val="center"/>
    </w:pPr>
    <w:rPr>
      <w:rFonts w:ascii="Times New Roman" w:hAnsi="Times New Roman"/>
      <w:kern w:val="0"/>
      <w:sz w:val="20"/>
      <w:szCs w:val="21"/>
      <w:lang w:val="en-US"/>
    </w:rPr>
  </w:style>
  <w:style w:type="character" w:customStyle="1" w:styleId="1827">
    <w:name w:val="Table Text Char2"/>
    <w:autoRedefine/>
    <w:qFormat/>
    <w:uiPriority w:val="0"/>
    <w:rPr>
      <w:rFonts w:cs="Arial"/>
      <w:snapToGrid w:val="0"/>
      <w:sz w:val="21"/>
      <w:szCs w:val="21"/>
    </w:rPr>
  </w:style>
  <w:style w:type="character" w:customStyle="1" w:styleId="1828">
    <w:name w:val="Item List in Table Char"/>
    <w:autoRedefine/>
    <w:qFormat/>
    <w:uiPriority w:val="0"/>
    <w:rPr>
      <w:rFonts w:ascii="Arial" w:hAnsi="Arial" w:cs="Arial"/>
      <w:sz w:val="18"/>
      <w:szCs w:val="18"/>
    </w:rPr>
  </w:style>
  <w:style w:type="paragraph" w:customStyle="1" w:styleId="1829">
    <w:name w:val="样式 样式 首行缩进:  2.25 字符 + 首行缩进:  2.25 字符"/>
    <w:basedOn w:val="1"/>
    <w:autoRedefine/>
    <w:qFormat/>
    <w:uiPriority w:val="0"/>
    <w:rPr>
      <w:rFonts w:eastAsia="仿宋"/>
      <w:kern w:val="0"/>
      <w:szCs w:val="21"/>
    </w:rPr>
  </w:style>
  <w:style w:type="character" w:customStyle="1" w:styleId="1830">
    <w:name w:val="表格正文 Char"/>
    <w:autoRedefine/>
    <w:qFormat/>
    <w:uiPriority w:val="0"/>
    <w:rPr>
      <w:sz w:val="24"/>
    </w:rPr>
  </w:style>
  <w:style w:type="paragraph" w:customStyle="1" w:styleId="1831">
    <w:name w:val="FUNO4"/>
    <w:basedOn w:val="1712"/>
    <w:link w:val="1834"/>
    <w:autoRedefine/>
    <w:qFormat/>
    <w:uiPriority w:val="0"/>
    <w:pPr>
      <w:keepNext/>
      <w:keepLines/>
      <w:widowControl w:val="0"/>
      <w:numPr>
        <w:ilvl w:val="0"/>
        <w:numId w:val="0"/>
      </w:numPr>
      <w:tabs>
        <w:tab w:val="left" w:pos="709"/>
      </w:tabs>
      <w:spacing w:beforeLines="0" w:afterLines="0" w:line="416" w:lineRule="auto"/>
      <w:ind w:left="709" w:hanging="709"/>
      <w:jc w:val="both"/>
      <w:outlineLvl w:val="1"/>
    </w:pPr>
    <w:rPr>
      <w:rFonts w:ascii="Arial" w:hAnsi="Arial" w:eastAsia="黑体"/>
      <w:b w:val="0"/>
      <w:bCs/>
    </w:rPr>
  </w:style>
  <w:style w:type="paragraph" w:customStyle="1" w:styleId="1832">
    <w:name w:val="FUNO5"/>
    <w:basedOn w:val="1831"/>
    <w:link w:val="1836"/>
    <w:autoRedefine/>
    <w:qFormat/>
    <w:uiPriority w:val="99"/>
    <w:pPr>
      <w:keepNext w:val="0"/>
      <w:keepLines w:val="0"/>
      <w:numPr>
        <w:ilvl w:val="4"/>
        <w:numId w:val="91"/>
      </w:numPr>
      <w:autoSpaceDE w:val="0"/>
      <w:autoSpaceDN w:val="0"/>
      <w:adjustRightInd w:val="0"/>
      <w:spacing w:line="241" w:lineRule="atLeast"/>
      <w:jc w:val="left"/>
      <w:outlineLvl w:val="9"/>
    </w:pPr>
    <w:rPr>
      <w:rFonts w:ascii="华文细黑..." w:eastAsia="华文细黑..."/>
      <w:bCs w:val="0"/>
      <w:sz w:val="24"/>
      <w:szCs w:val="24"/>
    </w:rPr>
  </w:style>
  <w:style w:type="character" w:customStyle="1" w:styleId="1833">
    <w:name w:val="FUNO标题4 Char"/>
    <w:link w:val="1712"/>
    <w:autoRedefine/>
    <w:qFormat/>
    <w:uiPriority w:val="0"/>
    <w:rPr>
      <w:rFonts w:ascii="Arial Unicode MS" w:hAnsi="Arial Unicode MS"/>
      <w:b/>
      <w:kern w:val="2"/>
      <w:sz w:val="30"/>
      <w:szCs w:val="21"/>
    </w:rPr>
  </w:style>
  <w:style w:type="character" w:customStyle="1" w:styleId="1834">
    <w:name w:val="FUNO4 Char"/>
    <w:link w:val="1831"/>
    <w:autoRedefine/>
    <w:qFormat/>
    <w:uiPriority w:val="0"/>
    <w:rPr>
      <w:rFonts w:ascii="Arial" w:hAnsi="Arial" w:eastAsia="黑体"/>
      <w:bCs/>
      <w:kern w:val="2"/>
      <w:sz w:val="30"/>
      <w:szCs w:val="21"/>
    </w:rPr>
  </w:style>
  <w:style w:type="paragraph" w:customStyle="1" w:styleId="1835">
    <w:name w:val="FUCN5"/>
    <w:basedOn w:val="1832"/>
    <w:link w:val="1838"/>
    <w:autoRedefine/>
    <w:qFormat/>
    <w:uiPriority w:val="0"/>
    <w:pPr>
      <w:widowControl/>
      <w:numPr>
        <w:ilvl w:val="0"/>
        <w:numId w:val="98"/>
      </w:numPr>
      <w:autoSpaceDE/>
      <w:autoSpaceDN/>
      <w:adjustRightInd/>
      <w:spacing w:beforeLines="50" w:afterLines="50" w:line="240" w:lineRule="auto"/>
      <w:outlineLvl w:val="4"/>
    </w:pPr>
    <w:rPr>
      <w:rFonts w:ascii="Arial" w:eastAsia="仿宋"/>
      <w:szCs w:val="21"/>
    </w:rPr>
  </w:style>
  <w:style w:type="character" w:customStyle="1" w:styleId="1836">
    <w:name w:val="FUNO5 Char"/>
    <w:link w:val="1832"/>
    <w:autoRedefine/>
    <w:qFormat/>
    <w:uiPriority w:val="99"/>
    <w:rPr>
      <w:rFonts w:ascii="华文细黑..." w:hAnsi="Arial" w:eastAsia="华文细黑..."/>
      <w:kern w:val="2"/>
      <w:sz w:val="24"/>
      <w:szCs w:val="24"/>
    </w:rPr>
  </w:style>
  <w:style w:type="paragraph" w:customStyle="1" w:styleId="1837">
    <w:name w:val="FUCN6"/>
    <w:basedOn w:val="1835"/>
    <w:link w:val="1839"/>
    <w:autoRedefine/>
    <w:qFormat/>
    <w:uiPriority w:val="99"/>
    <w:pPr>
      <w:numPr>
        <w:ilvl w:val="5"/>
        <w:numId w:val="91"/>
      </w:numPr>
      <w:snapToGrid w:val="0"/>
      <w:spacing w:beforeLines="0" w:afterLines="0" w:line="360" w:lineRule="auto"/>
      <w:ind w:leftChars="0" w:firstLine="420" w:firstLineChars="0"/>
      <w:outlineLvl w:val="9"/>
    </w:pPr>
    <w:rPr>
      <w:rFonts w:ascii="宋体" w:hAnsi="宋体"/>
      <w:szCs w:val="24"/>
    </w:rPr>
  </w:style>
  <w:style w:type="character" w:customStyle="1" w:styleId="1838">
    <w:name w:val="FUCN5 Char"/>
    <w:link w:val="1835"/>
    <w:autoRedefine/>
    <w:qFormat/>
    <w:uiPriority w:val="0"/>
    <w:rPr>
      <w:rFonts w:ascii="Arial" w:hAnsi="Arial" w:eastAsia="仿宋"/>
      <w:kern w:val="2"/>
      <w:sz w:val="24"/>
      <w:szCs w:val="21"/>
    </w:rPr>
  </w:style>
  <w:style w:type="character" w:customStyle="1" w:styleId="1839">
    <w:name w:val="FUCN6 Char"/>
    <w:link w:val="1837"/>
    <w:autoRedefine/>
    <w:qFormat/>
    <w:uiPriority w:val="99"/>
    <w:rPr>
      <w:rFonts w:ascii="宋体" w:hAnsi="宋体" w:eastAsia="仿宋"/>
      <w:kern w:val="2"/>
      <w:sz w:val="24"/>
      <w:szCs w:val="24"/>
    </w:rPr>
  </w:style>
  <w:style w:type="paragraph" w:customStyle="1" w:styleId="1840">
    <w:name w:val="封面主标题"/>
    <w:basedOn w:val="1"/>
    <w:autoRedefine/>
    <w:qFormat/>
    <w:uiPriority w:val="0"/>
    <w:pPr>
      <w:spacing w:before="156" w:after="156"/>
      <w:ind w:firstLine="200"/>
    </w:pPr>
    <w:rPr>
      <w:rFonts w:ascii="黑体" w:hAnsi="Arial" w:eastAsia="黑体" w:cs="黑体"/>
      <w:b/>
      <w:color w:val="000000"/>
      <w:sz w:val="44"/>
      <w:szCs w:val="28"/>
    </w:rPr>
  </w:style>
  <w:style w:type="paragraph" w:customStyle="1" w:styleId="1841">
    <w:name w:val="Char Char1 Char Char1 Char Char12"/>
    <w:basedOn w:val="1"/>
    <w:autoRedefine/>
    <w:qFormat/>
    <w:uiPriority w:val="0"/>
    <w:pPr>
      <w:ind w:firstLine="200"/>
    </w:pPr>
    <w:rPr>
      <w:rFonts w:ascii="Tahoma" w:hAnsi="Tahoma" w:eastAsia="仿宋_GB2312" w:cs="黑体"/>
      <w:szCs w:val="28"/>
    </w:rPr>
  </w:style>
  <w:style w:type="character" w:customStyle="1" w:styleId="1842">
    <w:name w:val="注释标题 字符"/>
    <w:autoRedefine/>
    <w:qFormat/>
    <w:uiPriority w:val="99"/>
    <w:rPr>
      <w:kern w:val="2"/>
      <w:sz w:val="21"/>
      <w:szCs w:val="22"/>
    </w:rPr>
  </w:style>
  <w:style w:type="character" w:customStyle="1" w:styleId="1843">
    <w:name w:val="注释标题 Char"/>
    <w:link w:val="15"/>
    <w:autoRedefine/>
    <w:qFormat/>
    <w:uiPriority w:val="0"/>
    <w:rPr>
      <w:rFonts w:ascii="Arial" w:hAnsi="Arial" w:eastAsia="仿宋_GB2312" w:cs="黑体"/>
      <w:sz w:val="21"/>
      <w:szCs w:val="28"/>
    </w:rPr>
  </w:style>
  <w:style w:type="paragraph" w:customStyle="1" w:styleId="1844">
    <w:name w:val="Char Char Char Char Char Char Char Char Char Char Char Char1 Char"/>
    <w:basedOn w:val="25"/>
    <w:autoRedefine/>
    <w:qFormat/>
    <w:uiPriority w:val="0"/>
    <w:pPr>
      <w:spacing w:after="120"/>
      <w:ind w:left="400" w:leftChars="400"/>
      <w:jc w:val="center"/>
    </w:pPr>
    <w:rPr>
      <w:rFonts w:ascii="Times New Roman" w:hAnsi="Times New Roman"/>
      <w:kern w:val="0"/>
      <w:sz w:val="20"/>
      <w:szCs w:val="21"/>
      <w:lang w:val="en-US"/>
    </w:rPr>
  </w:style>
  <w:style w:type="paragraph" w:customStyle="1" w:styleId="1845">
    <w:name w:val="Char1 Char Char Char Char Char Char Char Char Char Char Char Char"/>
    <w:basedOn w:val="25"/>
    <w:autoRedefine/>
    <w:qFormat/>
    <w:uiPriority w:val="0"/>
    <w:pPr>
      <w:spacing w:after="120"/>
      <w:ind w:left="400" w:leftChars="400"/>
      <w:jc w:val="center"/>
    </w:pPr>
    <w:rPr>
      <w:rFonts w:ascii="Times New Roman" w:hAnsi="Times New Roman"/>
      <w:kern w:val="0"/>
      <w:sz w:val="20"/>
      <w:szCs w:val="21"/>
      <w:lang w:val="en-US"/>
    </w:rPr>
  </w:style>
  <w:style w:type="paragraph" w:customStyle="1" w:styleId="1846">
    <w:name w:val="xl1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firstLine="200"/>
      <w:jc w:val="left"/>
      <w:textAlignment w:val="center"/>
    </w:pPr>
    <w:rPr>
      <w:rFonts w:ascii="仿宋_GB2312" w:eastAsia="仿宋_GB2312"/>
      <w:color w:val="000000"/>
      <w:kern w:val="0"/>
      <w:szCs w:val="21"/>
    </w:rPr>
  </w:style>
  <w:style w:type="paragraph" w:customStyle="1" w:styleId="1847">
    <w:name w:val="xl1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firstLine="200"/>
      <w:textAlignment w:val="center"/>
    </w:pPr>
    <w:rPr>
      <w:rFonts w:ascii="Arial" w:hAnsi="Arial" w:eastAsia="仿宋_GB2312" w:cs="黑体"/>
      <w:b/>
      <w:bCs/>
      <w:kern w:val="0"/>
      <w:sz w:val="20"/>
      <w:szCs w:val="28"/>
    </w:rPr>
  </w:style>
  <w:style w:type="paragraph" w:customStyle="1" w:styleId="1848">
    <w:name w:val="xl1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firstLine="200"/>
      <w:jc w:val="left"/>
      <w:textAlignment w:val="center"/>
    </w:pPr>
    <w:rPr>
      <w:rFonts w:ascii="Arial" w:hAnsi="Arial" w:eastAsia="仿宋_GB2312" w:cs="黑体"/>
      <w:kern w:val="0"/>
      <w:sz w:val="20"/>
      <w:szCs w:val="28"/>
    </w:rPr>
  </w:style>
  <w:style w:type="paragraph" w:customStyle="1" w:styleId="1849">
    <w:name w:val="xl128"/>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ind w:firstLine="200"/>
      <w:jc w:val="left"/>
      <w:textAlignment w:val="center"/>
    </w:pPr>
    <w:rPr>
      <w:rFonts w:ascii="仿宋_GB2312" w:eastAsia="仿宋_GB2312"/>
      <w:b/>
      <w:bCs/>
      <w:color w:val="FF0000"/>
      <w:kern w:val="0"/>
      <w:sz w:val="20"/>
      <w:szCs w:val="28"/>
    </w:rPr>
  </w:style>
  <w:style w:type="paragraph" w:customStyle="1" w:styleId="1850">
    <w:name w:val="xl129"/>
    <w:basedOn w:val="1"/>
    <w:autoRedefine/>
    <w:qFormat/>
    <w:uiPriority w:val="0"/>
    <w:pPr>
      <w:widowControl/>
      <w:pBdr>
        <w:top w:val="single" w:color="auto" w:sz="4" w:space="0"/>
        <w:left w:val="single" w:color="auto" w:sz="4" w:space="0"/>
        <w:right w:val="single" w:color="auto" w:sz="8" w:space="0"/>
      </w:pBdr>
      <w:spacing w:before="100" w:beforeAutospacing="1" w:after="100" w:afterAutospacing="1"/>
      <w:ind w:firstLine="200"/>
      <w:textAlignment w:val="center"/>
    </w:pPr>
    <w:rPr>
      <w:rFonts w:ascii="Arial" w:hAnsi="Arial" w:eastAsia="仿宋_GB2312" w:cs="黑体"/>
      <w:kern w:val="0"/>
      <w:sz w:val="18"/>
      <w:szCs w:val="18"/>
    </w:rPr>
  </w:style>
  <w:style w:type="paragraph" w:customStyle="1" w:styleId="1851">
    <w:name w:val="xl130"/>
    <w:basedOn w:val="1"/>
    <w:autoRedefine/>
    <w:qFormat/>
    <w:uiPriority w:val="0"/>
    <w:pPr>
      <w:widowControl/>
      <w:pBdr>
        <w:left w:val="single" w:color="auto" w:sz="4" w:space="0"/>
        <w:right w:val="single" w:color="auto" w:sz="8" w:space="0"/>
      </w:pBdr>
      <w:spacing w:before="100" w:beforeAutospacing="1" w:after="100" w:afterAutospacing="1"/>
      <w:ind w:firstLine="200"/>
      <w:textAlignment w:val="center"/>
    </w:pPr>
    <w:rPr>
      <w:rFonts w:ascii="Arial" w:hAnsi="Arial" w:eastAsia="仿宋_GB2312" w:cs="黑体"/>
      <w:kern w:val="0"/>
      <w:sz w:val="18"/>
      <w:szCs w:val="18"/>
    </w:rPr>
  </w:style>
  <w:style w:type="paragraph" w:customStyle="1" w:styleId="1852">
    <w:name w:val="xl131"/>
    <w:basedOn w:val="1"/>
    <w:autoRedefine/>
    <w:qFormat/>
    <w:uiPriority w:val="0"/>
    <w:pPr>
      <w:widowControl/>
      <w:pBdr>
        <w:left w:val="single" w:color="auto" w:sz="4" w:space="0"/>
        <w:bottom w:val="single" w:color="auto" w:sz="4" w:space="0"/>
        <w:right w:val="single" w:color="auto" w:sz="8" w:space="0"/>
      </w:pBdr>
      <w:spacing w:before="100" w:beforeAutospacing="1" w:after="100" w:afterAutospacing="1"/>
      <w:ind w:firstLine="200"/>
      <w:textAlignment w:val="center"/>
    </w:pPr>
    <w:rPr>
      <w:rFonts w:ascii="Arial" w:hAnsi="Arial" w:eastAsia="仿宋_GB2312" w:cs="黑体"/>
      <w:kern w:val="0"/>
      <w:sz w:val="18"/>
      <w:szCs w:val="18"/>
    </w:rPr>
  </w:style>
  <w:style w:type="paragraph" w:customStyle="1" w:styleId="1853">
    <w:name w:val="xl1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firstLine="200"/>
      <w:textAlignment w:val="center"/>
    </w:pPr>
    <w:rPr>
      <w:rFonts w:ascii="仿宋_GB2312" w:eastAsia="仿宋_GB2312"/>
      <w:kern w:val="0"/>
      <w:sz w:val="20"/>
      <w:szCs w:val="28"/>
    </w:rPr>
  </w:style>
  <w:style w:type="paragraph" w:customStyle="1" w:styleId="1854">
    <w:name w:val="xl133"/>
    <w:basedOn w:val="1"/>
    <w:autoRedefine/>
    <w:qFormat/>
    <w:uiPriority w:val="0"/>
    <w:pPr>
      <w:widowControl/>
      <w:pBdr>
        <w:bottom w:val="single" w:color="auto" w:sz="4" w:space="0"/>
      </w:pBdr>
      <w:spacing w:before="100" w:beforeAutospacing="1" w:after="100" w:afterAutospacing="1"/>
      <w:ind w:firstLine="200"/>
      <w:textAlignment w:val="center"/>
    </w:pPr>
    <w:rPr>
      <w:rFonts w:eastAsia="仿宋_GB2312"/>
      <w:b/>
      <w:bCs/>
      <w:kern w:val="0"/>
      <w:sz w:val="28"/>
      <w:szCs w:val="28"/>
    </w:rPr>
  </w:style>
  <w:style w:type="paragraph" w:customStyle="1" w:styleId="1855">
    <w:name w:val="xl134"/>
    <w:basedOn w:val="1"/>
    <w:autoRedefine/>
    <w:qFormat/>
    <w:uiPriority w:val="0"/>
    <w:pPr>
      <w:widowControl/>
      <w:pBdr>
        <w:bottom w:val="single" w:color="auto" w:sz="4" w:space="0"/>
      </w:pBdr>
      <w:spacing w:before="100" w:beforeAutospacing="1" w:after="100" w:afterAutospacing="1"/>
      <w:ind w:firstLine="200"/>
      <w:textAlignment w:val="center"/>
    </w:pPr>
    <w:rPr>
      <w:rFonts w:ascii="Arial" w:hAnsi="Arial" w:eastAsia="仿宋_GB2312" w:cs="黑体"/>
      <w:b/>
      <w:bCs/>
      <w:kern w:val="0"/>
      <w:sz w:val="28"/>
      <w:szCs w:val="28"/>
    </w:rPr>
  </w:style>
  <w:style w:type="paragraph" w:customStyle="1" w:styleId="1856">
    <w:name w:val="样式 样式 左侧:  2 字符 + 左侧:  2 字符"/>
    <w:basedOn w:val="1"/>
    <w:autoRedefine/>
    <w:qFormat/>
    <w:uiPriority w:val="0"/>
    <w:pPr>
      <w:ind w:firstLine="200"/>
    </w:pPr>
    <w:rPr>
      <w:rFonts w:ascii="Arial" w:hAnsi="Arial" w:eastAsia="仿宋_GB2312"/>
      <w:szCs w:val="28"/>
    </w:rPr>
  </w:style>
  <w:style w:type="paragraph" w:customStyle="1" w:styleId="1857">
    <w:name w:val="样式 样式 样式 正文首行缩进 2 + 左  0 字符 + 首行缩进:  2.57 字符 + 首行缩进:  2.57 字符"/>
    <w:basedOn w:val="1"/>
    <w:autoRedefine/>
    <w:qFormat/>
    <w:uiPriority w:val="0"/>
    <w:pPr>
      <w:spacing w:after="120"/>
      <w:ind w:firstLine="617" w:firstLineChars="257"/>
    </w:pPr>
    <w:rPr>
      <w:rFonts w:ascii="Arial" w:hAnsi="Arial" w:eastAsia="仿宋_GB2312"/>
      <w:szCs w:val="28"/>
    </w:rPr>
  </w:style>
  <w:style w:type="character" w:customStyle="1" w:styleId="1858">
    <w:name w:val="new1"/>
    <w:autoRedefine/>
    <w:qFormat/>
    <w:uiPriority w:val="0"/>
    <w:rPr>
      <w:color w:val="274F00"/>
      <w:sz w:val="18"/>
      <w:szCs w:val="18"/>
    </w:rPr>
  </w:style>
  <w:style w:type="paragraph" w:customStyle="1" w:styleId="1859">
    <w:name w:val="文章正文"/>
    <w:basedOn w:val="1"/>
    <w:autoRedefine/>
    <w:qFormat/>
    <w:uiPriority w:val="0"/>
    <w:pPr>
      <w:ind w:firstLine="560"/>
    </w:pPr>
    <w:rPr>
      <w:rFonts w:ascii="仿宋_GB2312" w:eastAsia="仿宋_GB2312"/>
      <w:color w:val="000000"/>
      <w:sz w:val="28"/>
      <w:szCs w:val="28"/>
    </w:rPr>
  </w:style>
  <w:style w:type="paragraph" w:customStyle="1" w:styleId="1860">
    <w:name w:val="样式 标题 4H4h4PIM 4sect 1.2.3.4Ref Heading 1rh1sect 1.2.3.41..."/>
    <w:basedOn w:val="1"/>
    <w:autoRedefine/>
    <w:semiHidden/>
    <w:qFormat/>
    <w:uiPriority w:val="0"/>
    <w:pPr>
      <w:snapToGrid w:val="0"/>
      <w:spacing w:line="500" w:lineRule="exact"/>
      <w:ind w:firstLine="200"/>
    </w:pPr>
    <w:rPr>
      <w:rFonts w:ascii="Arial" w:hAnsi="Arial" w:eastAsia="仿宋_GB2312" w:cs="黑体"/>
      <w:sz w:val="28"/>
    </w:rPr>
  </w:style>
  <w:style w:type="paragraph" w:customStyle="1" w:styleId="1861">
    <w:name w:val="样式 样式 标题 4H4h4PIM 4sect 1.2.3.4Ref Heading 1rh1sect 1.2.3.41... ..."/>
    <w:basedOn w:val="1860"/>
    <w:link w:val="1862"/>
    <w:autoRedefine/>
    <w:qFormat/>
    <w:uiPriority w:val="0"/>
    <w:pPr>
      <w:numPr>
        <w:ilvl w:val="3"/>
        <w:numId w:val="99"/>
      </w:numPr>
      <w:outlineLvl w:val="3"/>
    </w:pPr>
    <w:rPr>
      <w:b/>
      <w:bCs/>
      <w:color w:val="FF0000"/>
    </w:rPr>
  </w:style>
  <w:style w:type="character" w:customStyle="1" w:styleId="1862">
    <w:name w:val="样式 样式 标题 4H4h4PIM 4sect 1.2.3.4Ref Heading 1rh1sect 1.2.3.41... ... Char"/>
    <w:link w:val="1861"/>
    <w:autoRedefine/>
    <w:qFormat/>
    <w:uiPriority w:val="0"/>
    <w:rPr>
      <w:rFonts w:ascii="Arial" w:hAnsi="Arial" w:eastAsia="仿宋_GB2312" w:cs="黑体"/>
      <w:b/>
      <w:bCs/>
      <w:color w:val="FF0000"/>
      <w:kern w:val="2"/>
      <w:sz w:val="28"/>
      <w:szCs w:val="24"/>
    </w:rPr>
  </w:style>
  <w:style w:type="paragraph" w:customStyle="1" w:styleId="1863">
    <w:name w:val="样式 标题 5 + 段前: 0 磅 段后: 0 磅 行距: 固定值 25 磅"/>
    <w:basedOn w:val="7"/>
    <w:link w:val="1864"/>
    <w:autoRedefine/>
    <w:qFormat/>
    <w:uiPriority w:val="0"/>
    <w:pPr>
      <w:widowControl/>
      <w:numPr>
        <w:ilvl w:val="0"/>
        <w:numId w:val="0"/>
      </w:numPr>
      <w:tabs>
        <w:tab w:val="clear" w:pos="992"/>
      </w:tabs>
      <w:snapToGrid w:val="0"/>
      <w:spacing w:before="0" w:after="0" w:line="500" w:lineRule="exact"/>
      <w:jc w:val="left"/>
    </w:pPr>
    <w:rPr>
      <w:rFonts w:ascii="Arial" w:hAnsi="Arial" w:eastAsia="仿宋_GB2312"/>
      <w:sz w:val="24"/>
      <w:szCs w:val="20"/>
      <w:lang w:val="en-US"/>
    </w:rPr>
  </w:style>
  <w:style w:type="character" w:customStyle="1" w:styleId="1864">
    <w:name w:val="样式 标题 5 + 段前: 0 磅 段后: 0 磅 行距: 固定值 25 磅 Char"/>
    <w:link w:val="1863"/>
    <w:autoRedefine/>
    <w:qFormat/>
    <w:uiPriority w:val="0"/>
    <w:rPr>
      <w:rFonts w:ascii="Arial" w:hAnsi="Arial" w:eastAsia="仿宋_GB2312"/>
      <w:b/>
      <w:bCs/>
      <w:kern w:val="2"/>
      <w:sz w:val="24"/>
    </w:rPr>
  </w:style>
  <w:style w:type="paragraph" w:customStyle="1" w:styleId="1865">
    <w:name w:val="样式 标题 3Level 3 HeadH3第二层条第三层h3l3CTLevel 3 Topic Heading..."/>
    <w:basedOn w:val="1"/>
    <w:autoRedefine/>
    <w:qFormat/>
    <w:uiPriority w:val="0"/>
    <w:pPr>
      <w:numPr>
        <w:ilvl w:val="2"/>
        <w:numId w:val="100"/>
      </w:numPr>
      <w:ind w:firstLine="200"/>
    </w:pPr>
    <w:rPr>
      <w:rFonts w:ascii="Arial" w:hAnsi="Arial" w:eastAsia="仿宋_GB2312" w:cs="黑体"/>
    </w:rPr>
  </w:style>
  <w:style w:type="character" w:customStyle="1" w:styleId="1866">
    <w:name w:val="表正文1 Char"/>
    <w:autoRedefine/>
    <w:qFormat/>
    <w:uiPriority w:val="0"/>
    <w:rPr>
      <w:kern w:val="2"/>
      <w:sz w:val="21"/>
      <w:szCs w:val="24"/>
    </w:rPr>
  </w:style>
  <w:style w:type="paragraph" w:customStyle="1" w:styleId="1867">
    <w:name w:val="文件标题1.1"/>
    <w:basedOn w:val="1"/>
    <w:autoRedefine/>
    <w:qFormat/>
    <w:uiPriority w:val="0"/>
    <w:pPr>
      <w:numPr>
        <w:ilvl w:val="1"/>
        <w:numId w:val="100"/>
      </w:numPr>
      <w:tabs>
        <w:tab w:val="left" w:pos="567"/>
        <w:tab w:val="left" w:pos="709"/>
      </w:tabs>
      <w:ind w:firstLine="200"/>
      <w:jc w:val="left"/>
      <w:outlineLvl w:val="1"/>
    </w:pPr>
    <w:rPr>
      <w:rFonts w:ascii="仿宋" w:hAnsi="仿宋" w:eastAsia="仿宋" w:cs="黑体"/>
      <w:b/>
      <w:sz w:val="30"/>
      <w:szCs w:val="30"/>
    </w:rPr>
  </w:style>
  <w:style w:type="paragraph" w:customStyle="1" w:styleId="1868">
    <w:name w:val="文件标题1.1.1"/>
    <w:basedOn w:val="1867"/>
    <w:autoRedefine/>
    <w:qFormat/>
    <w:uiPriority w:val="0"/>
    <w:pPr>
      <w:widowControl/>
      <w:numPr>
        <w:ilvl w:val="0"/>
        <w:numId w:val="0"/>
      </w:numPr>
      <w:tabs>
        <w:tab w:val="clear" w:pos="567"/>
        <w:tab w:val="clear" w:pos="709"/>
      </w:tabs>
      <w:snapToGrid w:val="0"/>
      <w:ind w:firstLine="420"/>
      <w:outlineLvl w:val="9"/>
    </w:pPr>
    <w:rPr>
      <w:rFonts w:ascii="宋体" w:hAnsi="宋体" w:eastAsia="宋体" w:cs="Times New Roman"/>
      <w:b w:val="0"/>
      <w:sz w:val="24"/>
      <w:szCs w:val="24"/>
    </w:rPr>
  </w:style>
  <w:style w:type="paragraph" w:customStyle="1" w:styleId="1869">
    <w:name w:val="表编号"/>
    <w:basedOn w:val="9"/>
    <w:autoRedefine/>
    <w:qFormat/>
    <w:uiPriority w:val="0"/>
    <w:pPr>
      <w:numPr>
        <w:ilvl w:val="0"/>
        <w:numId w:val="0"/>
      </w:numPr>
      <w:tabs>
        <w:tab w:val="clear" w:pos="0"/>
      </w:tabs>
      <w:spacing w:before="0" w:after="0" w:line="360" w:lineRule="auto"/>
    </w:pPr>
    <w:rPr>
      <w:rFonts w:ascii="仿宋_GB2312" w:hAnsi="Arial" w:eastAsia="仿宋_GB2312" w:cs="黑体"/>
      <w:b w:val="0"/>
      <w:sz w:val="21"/>
      <w:szCs w:val="21"/>
    </w:rPr>
  </w:style>
  <w:style w:type="character" w:customStyle="1" w:styleId="1870">
    <w:name w:val="缺省文本 Char"/>
    <w:link w:val="569"/>
    <w:autoRedefine/>
    <w:qFormat/>
    <w:uiPriority w:val="0"/>
    <w:rPr>
      <w:rFonts w:ascii="Times New Roman" w:hAnsi="Times New Roman"/>
      <w:sz w:val="24"/>
    </w:rPr>
  </w:style>
  <w:style w:type="paragraph" w:customStyle="1" w:styleId="1871">
    <w:name w:val="1-正文"/>
    <w:basedOn w:val="1"/>
    <w:link w:val="1872"/>
    <w:autoRedefine/>
    <w:qFormat/>
    <w:uiPriority w:val="0"/>
    <w:pPr>
      <w:spacing w:beforeLines="50" w:afterLines="50"/>
      <w:ind w:firstLine="200"/>
      <w:jc w:val="left"/>
    </w:pPr>
    <w:rPr>
      <w:rFonts w:ascii="楷体_GB2312" w:eastAsia="楷体_GB2312" w:cs="黑体"/>
      <w:bCs/>
      <w:sz w:val="28"/>
    </w:rPr>
  </w:style>
  <w:style w:type="character" w:customStyle="1" w:styleId="1872">
    <w:name w:val="1-正文 Char"/>
    <w:link w:val="1871"/>
    <w:autoRedefine/>
    <w:qFormat/>
    <w:uiPriority w:val="0"/>
    <w:rPr>
      <w:rFonts w:ascii="楷体_GB2312" w:hAnsi="宋体" w:eastAsia="楷体_GB2312" w:cs="黑体"/>
      <w:bCs/>
      <w:kern w:val="2"/>
      <w:sz w:val="28"/>
      <w:szCs w:val="24"/>
    </w:rPr>
  </w:style>
  <w:style w:type="paragraph" w:customStyle="1" w:styleId="1873">
    <w:name w:val="Char Char Char Char Char Char Char Char Char Char Char Char Char Char Char Char Char Char Char"/>
    <w:basedOn w:val="1"/>
    <w:autoRedefine/>
    <w:qFormat/>
    <w:uiPriority w:val="0"/>
    <w:pPr>
      <w:tabs>
        <w:tab w:val="left" w:pos="907"/>
      </w:tabs>
      <w:ind w:left="907" w:hanging="453"/>
    </w:pPr>
    <w:rPr>
      <w:rFonts w:ascii="Arial" w:hAnsi="Arial" w:eastAsia="仿宋" w:cs="黑体"/>
      <w:szCs w:val="32"/>
    </w:rPr>
  </w:style>
  <w:style w:type="paragraph" w:customStyle="1" w:styleId="1874">
    <w:name w:val="1 Char Char Char Char Char Char Char"/>
    <w:basedOn w:val="1"/>
    <w:autoRedefine/>
    <w:qFormat/>
    <w:uiPriority w:val="0"/>
    <w:pPr>
      <w:ind w:firstLine="200"/>
    </w:pPr>
    <w:rPr>
      <w:rFonts w:ascii="Arial" w:hAnsi="Arial" w:eastAsia="仿宋" w:cs="黑体"/>
    </w:rPr>
  </w:style>
  <w:style w:type="paragraph" w:customStyle="1" w:styleId="1875">
    <w:name w:val="font17"/>
    <w:basedOn w:val="1"/>
    <w:autoRedefine/>
    <w:qFormat/>
    <w:uiPriority w:val="0"/>
    <w:pPr>
      <w:widowControl/>
      <w:spacing w:before="100" w:beforeAutospacing="1" w:after="100" w:afterAutospacing="1"/>
      <w:ind w:firstLine="200"/>
      <w:jc w:val="left"/>
    </w:pPr>
    <w:rPr>
      <w:rFonts w:ascii="Arial" w:hAnsi="Arial" w:eastAsia="仿宋" w:cs="黑体"/>
      <w:kern w:val="0"/>
      <w:sz w:val="20"/>
      <w:szCs w:val="21"/>
    </w:rPr>
  </w:style>
  <w:style w:type="paragraph" w:customStyle="1" w:styleId="1876">
    <w:name w:val="font18"/>
    <w:basedOn w:val="1"/>
    <w:autoRedefine/>
    <w:qFormat/>
    <w:uiPriority w:val="0"/>
    <w:pPr>
      <w:widowControl/>
      <w:spacing w:before="100" w:beforeAutospacing="1" w:after="100" w:afterAutospacing="1"/>
      <w:ind w:firstLine="200"/>
      <w:jc w:val="left"/>
    </w:pPr>
    <w:rPr>
      <w:rFonts w:ascii="Arial" w:hAnsi="Arial" w:eastAsia="仿宋" w:cs="黑体"/>
      <w:kern w:val="0"/>
      <w:sz w:val="20"/>
      <w:szCs w:val="21"/>
    </w:rPr>
  </w:style>
  <w:style w:type="paragraph" w:customStyle="1" w:styleId="1877">
    <w:name w:val="font19"/>
    <w:basedOn w:val="1"/>
    <w:autoRedefine/>
    <w:qFormat/>
    <w:uiPriority w:val="0"/>
    <w:pPr>
      <w:widowControl/>
      <w:spacing w:before="100" w:beforeAutospacing="1" w:after="100" w:afterAutospacing="1"/>
      <w:ind w:firstLine="200"/>
      <w:jc w:val="left"/>
    </w:pPr>
    <w:rPr>
      <w:rFonts w:eastAsia="仿宋"/>
      <w:color w:val="000000"/>
      <w:kern w:val="0"/>
      <w:sz w:val="20"/>
      <w:szCs w:val="21"/>
    </w:rPr>
  </w:style>
  <w:style w:type="paragraph" w:customStyle="1" w:styleId="1878">
    <w:name w:val="font20"/>
    <w:basedOn w:val="1"/>
    <w:autoRedefine/>
    <w:qFormat/>
    <w:uiPriority w:val="0"/>
    <w:pPr>
      <w:widowControl/>
      <w:spacing w:before="100" w:beforeAutospacing="1" w:after="100" w:afterAutospacing="1"/>
      <w:ind w:firstLine="200"/>
      <w:jc w:val="left"/>
    </w:pPr>
    <w:rPr>
      <w:rFonts w:eastAsia="仿宋"/>
      <w:kern w:val="0"/>
      <w:sz w:val="18"/>
      <w:szCs w:val="18"/>
    </w:rPr>
  </w:style>
  <w:style w:type="paragraph" w:customStyle="1" w:styleId="1879">
    <w:name w:val="font21"/>
    <w:basedOn w:val="1"/>
    <w:autoRedefine/>
    <w:qFormat/>
    <w:uiPriority w:val="0"/>
    <w:pPr>
      <w:widowControl/>
      <w:spacing w:before="100" w:beforeAutospacing="1" w:after="100" w:afterAutospacing="1"/>
      <w:ind w:firstLine="200"/>
      <w:jc w:val="left"/>
    </w:pPr>
    <w:rPr>
      <w:rFonts w:ascii="Batang" w:hAnsi="Batang" w:eastAsia="Batang"/>
      <w:color w:val="000000"/>
      <w:kern w:val="0"/>
      <w:sz w:val="20"/>
      <w:szCs w:val="21"/>
    </w:rPr>
  </w:style>
  <w:style w:type="paragraph" w:customStyle="1" w:styleId="1880">
    <w:name w:val="font22"/>
    <w:basedOn w:val="1"/>
    <w:autoRedefine/>
    <w:qFormat/>
    <w:uiPriority w:val="0"/>
    <w:pPr>
      <w:widowControl/>
      <w:spacing w:before="100" w:beforeAutospacing="1" w:after="100" w:afterAutospacing="1"/>
      <w:ind w:firstLine="200"/>
      <w:jc w:val="left"/>
    </w:pPr>
    <w:rPr>
      <w:rFonts w:eastAsia="仿宋"/>
      <w:kern w:val="0"/>
      <w:sz w:val="20"/>
      <w:szCs w:val="21"/>
    </w:rPr>
  </w:style>
  <w:style w:type="paragraph" w:customStyle="1" w:styleId="1881">
    <w:name w:val="font23"/>
    <w:basedOn w:val="1"/>
    <w:autoRedefine/>
    <w:qFormat/>
    <w:uiPriority w:val="0"/>
    <w:pPr>
      <w:widowControl/>
      <w:spacing w:before="100" w:beforeAutospacing="1" w:after="100" w:afterAutospacing="1"/>
      <w:ind w:firstLine="200"/>
      <w:jc w:val="left"/>
    </w:pPr>
    <w:rPr>
      <w:rFonts w:eastAsia="仿宋"/>
      <w:kern w:val="0"/>
      <w:sz w:val="20"/>
      <w:szCs w:val="21"/>
    </w:rPr>
  </w:style>
  <w:style w:type="paragraph" w:customStyle="1" w:styleId="1882">
    <w:name w:val="font24"/>
    <w:basedOn w:val="1"/>
    <w:autoRedefine/>
    <w:qFormat/>
    <w:uiPriority w:val="0"/>
    <w:pPr>
      <w:widowControl/>
      <w:spacing w:before="100" w:beforeAutospacing="1" w:after="100" w:afterAutospacing="1"/>
      <w:ind w:firstLine="200"/>
      <w:jc w:val="left"/>
    </w:pPr>
    <w:rPr>
      <w:rFonts w:eastAsia="仿宋"/>
      <w:kern w:val="0"/>
      <w:sz w:val="20"/>
      <w:szCs w:val="21"/>
    </w:rPr>
  </w:style>
  <w:style w:type="paragraph" w:customStyle="1" w:styleId="1883">
    <w:name w:val="font25"/>
    <w:basedOn w:val="1"/>
    <w:autoRedefine/>
    <w:qFormat/>
    <w:uiPriority w:val="0"/>
    <w:pPr>
      <w:widowControl/>
      <w:spacing w:before="100" w:beforeAutospacing="1" w:after="100" w:afterAutospacing="1"/>
      <w:ind w:firstLine="200"/>
      <w:jc w:val="left"/>
    </w:pPr>
    <w:rPr>
      <w:rFonts w:eastAsia="仿宋"/>
      <w:kern w:val="0"/>
      <w:sz w:val="20"/>
      <w:szCs w:val="21"/>
    </w:rPr>
  </w:style>
  <w:style w:type="paragraph" w:customStyle="1" w:styleId="1884">
    <w:name w:val="xl13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firstLine="200"/>
      <w:jc w:val="left"/>
    </w:pPr>
    <w:rPr>
      <w:rFonts w:eastAsia="仿宋"/>
      <w:color w:val="000000"/>
      <w:kern w:val="0"/>
      <w:sz w:val="20"/>
      <w:szCs w:val="21"/>
    </w:rPr>
  </w:style>
  <w:style w:type="paragraph" w:customStyle="1" w:styleId="1885">
    <w:name w:val="xl13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ind w:firstLine="200"/>
      <w:jc w:val="left"/>
    </w:pPr>
    <w:rPr>
      <w:rFonts w:eastAsia="仿宋"/>
      <w:kern w:val="0"/>
      <w:sz w:val="20"/>
      <w:szCs w:val="21"/>
    </w:rPr>
  </w:style>
  <w:style w:type="paragraph" w:customStyle="1" w:styleId="1886">
    <w:name w:val="xl137"/>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ind w:firstLine="200"/>
    </w:pPr>
    <w:rPr>
      <w:rFonts w:eastAsia="仿宋"/>
      <w:kern w:val="0"/>
      <w:sz w:val="20"/>
      <w:szCs w:val="21"/>
    </w:rPr>
  </w:style>
  <w:style w:type="paragraph" w:customStyle="1" w:styleId="1887">
    <w:name w:val="xl13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firstLine="200"/>
    </w:pPr>
    <w:rPr>
      <w:rFonts w:eastAsia="仿宋"/>
      <w:color w:val="FF0000"/>
      <w:kern w:val="0"/>
      <w:sz w:val="20"/>
      <w:szCs w:val="21"/>
    </w:rPr>
  </w:style>
  <w:style w:type="paragraph" w:customStyle="1" w:styleId="1888">
    <w:name w:val="xl139"/>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ind w:firstLine="200"/>
    </w:pPr>
    <w:rPr>
      <w:rFonts w:eastAsia="仿宋"/>
      <w:kern w:val="0"/>
      <w:sz w:val="20"/>
      <w:szCs w:val="21"/>
    </w:rPr>
  </w:style>
  <w:style w:type="paragraph" w:customStyle="1" w:styleId="1889">
    <w:name w:val="xl140"/>
    <w:basedOn w:val="1"/>
    <w:autoRedefine/>
    <w:qFormat/>
    <w:uiPriority w:val="0"/>
    <w:pPr>
      <w:widowControl/>
      <w:pBdr>
        <w:left w:val="single" w:color="auto" w:sz="4" w:space="0"/>
        <w:right w:val="single" w:color="auto" w:sz="4" w:space="0"/>
      </w:pBdr>
      <w:spacing w:before="100" w:beforeAutospacing="1" w:after="100" w:afterAutospacing="1"/>
      <w:ind w:firstLine="200"/>
    </w:pPr>
    <w:rPr>
      <w:rFonts w:eastAsia="仿宋"/>
      <w:kern w:val="0"/>
      <w:sz w:val="20"/>
      <w:szCs w:val="21"/>
    </w:rPr>
  </w:style>
  <w:style w:type="paragraph" w:customStyle="1" w:styleId="1890">
    <w:name w:val="xl141"/>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ind w:firstLine="200"/>
    </w:pPr>
    <w:rPr>
      <w:rFonts w:eastAsia="仿宋"/>
      <w:kern w:val="0"/>
      <w:sz w:val="20"/>
      <w:szCs w:val="21"/>
    </w:rPr>
  </w:style>
  <w:style w:type="paragraph" w:customStyle="1" w:styleId="1891">
    <w:name w:val="xl142"/>
    <w:basedOn w:val="1"/>
    <w:autoRedefine/>
    <w:qFormat/>
    <w:uiPriority w:val="0"/>
    <w:pPr>
      <w:widowControl/>
      <w:pBdr>
        <w:top w:val="single" w:color="auto" w:sz="4" w:space="0"/>
        <w:left w:val="single" w:color="auto" w:sz="8" w:space="0"/>
        <w:right w:val="single" w:color="auto" w:sz="4" w:space="0"/>
      </w:pBdr>
      <w:spacing w:before="100" w:beforeAutospacing="1" w:after="100" w:afterAutospacing="1"/>
      <w:ind w:firstLine="200"/>
    </w:pPr>
    <w:rPr>
      <w:rFonts w:eastAsia="仿宋"/>
      <w:kern w:val="0"/>
      <w:sz w:val="20"/>
      <w:szCs w:val="21"/>
    </w:rPr>
  </w:style>
  <w:style w:type="paragraph" w:customStyle="1" w:styleId="1892">
    <w:name w:val="xl143"/>
    <w:basedOn w:val="1"/>
    <w:autoRedefine/>
    <w:qFormat/>
    <w:uiPriority w:val="0"/>
    <w:pPr>
      <w:widowControl/>
      <w:pBdr>
        <w:left w:val="single" w:color="auto" w:sz="8" w:space="0"/>
        <w:right w:val="single" w:color="auto" w:sz="4" w:space="0"/>
      </w:pBdr>
      <w:spacing w:before="100" w:beforeAutospacing="1" w:after="100" w:afterAutospacing="1"/>
      <w:ind w:firstLine="200"/>
    </w:pPr>
    <w:rPr>
      <w:rFonts w:eastAsia="仿宋"/>
      <w:kern w:val="0"/>
      <w:sz w:val="20"/>
      <w:szCs w:val="21"/>
    </w:rPr>
  </w:style>
  <w:style w:type="paragraph" w:customStyle="1" w:styleId="1893">
    <w:name w:val="xl144"/>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ind w:firstLine="200"/>
    </w:pPr>
    <w:rPr>
      <w:rFonts w:eastAsia="仿宋"/>
      <w:color w:val="000000"/>
      <w:kern w:val="0"/>
      <w:sz w:val="20"/>
      <w:szCs w:val="21"/>
    </w:rPr>
  </w:style>
  <w:style w:type="paragraph" w:customStyle="1" w:styleId="1894">
    <w:name w:val="xl145"/>
    <w:basedOn w:val="1"/>
    <w:autoRedefine/>
    <w:qFormat/>
    <w:uiPriority w:val="0"/>
    <w:pPr>
      <w:widowControl/>
      <w:pBdr>
        <w:left w:val="single" w:color="auto" w:sz="4" w:space="0"/>
        <w:right w:val="single" w:color="auto" w:sz="4" w:space="0"/>
      </w:pBdr>
      <w:spacing w:before="100" w:beforeAutospacing="1" w:after="100" w:afterAutospacing="1"/>
      <w:ind w:firstLine="200"/>
    </w:pPr>
    <w:rPr>
      <w:rFonts w:eastAsia="仿宋"/>
      <w:color w:val="000000"/>
      <w:kern w:val="0"/>
      <w:sz w:val="20"/>
      <w:szCs w:val="21"/>
    </w:rPr>
  </w:style>
  <w:style w:type="paragraph" w:customStyle="1" w:styleId="1895">
    <w:name w:val="xl14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ind w:firstLine="200"/>
    </w:pPr>
    <w:rPr>
      <w:rFonts w:eastAsia="仿宋"/>
      <w:color w:val="000000"/>
      <w:kern w:val="0"/>
      <w:sz w:val="20"/>
      <w:szCs w:val="21"/>
    </w:rPr>
  </w:style>
  <w:style w:type="paragraph" w:customStyle="1" w:styleId="1896">
    <w:name w:val="xl147"/>
    <w:basedOn w:val="1"/>
    <w:autoRedefine/>
    <w:qFormat/>
    <w:uiPriority w:val="0"/>
    <w:pPr>
      <w:widowControl/>
      <w:pBdr>
        <w:top w:val="single" w:color="auto" w:sz="4" w:space="0"/>
        <w:left w:val="single" w:color="auto" w:sz="8" w:space="0"/>
        <w:bottom w:val="single" w:color="auto" w:sz="8" w:space="0"/>
        <w:right w:val="single" w:color="auto" w:sz="4" w:space="0"/>
      </w:pBdr>
      <w:shd w:val="clear" w:color="000000" w:fill="969696"/>
      <w:spacing w:before="100" w:beforeAutospacing="1" w:after="100" w:afterAutospacing="1"/>
      <w:ind w:firstLine="200"/>
    </w:pPr>
    <w:rPr>
      <w:rFonts w:eastAsia="仿宋"/>
      <w:b/>
      <w:bCs/>
      <w:kern w:val="0"/>
      <w:sz w:val="20"/>
      <w:szCs w:val="21"/>
    </w:rPr>
  </w:style>
  <w:style w:type="paragraph" w:customStyle="1" w:styleId="1897">
    <w:name w:val="xl148"/>
    <w:basedOn w:val="1"/>
    <w:autoRedefine/>
    <w:qFormat/>
    <w:uiPriority w:val="0"/>
    <w:pPr>
      <w:widowControl/>
      <w:pBdr>
        <w:top w:val="single" w:color="auto" w:sz="4" w:space="0"/>
        <w:left w:val="single" w:color="auto" w:sz="4" w:space="0"/>
        <w:bottom w:val="single" w:color="auto" w:sz="8" w:space="0"/>
        <w:right w:val="single" w:color="auto" w:sz="4" w:space="0"/>
      </w:pBdr>
      <w:shd w:val="clear" w:color="000000" w:fill="969696"/>
      <w:spacing w:before="100" w:beforeAutospacing="1" w:after="100" w:afterAutospacing="1"/>
      <w:ind w:firstLine="200"/>
    </w:pPr>
    <w:rPr>
      <w:rFonts w:eastAsia="仿宋"/>
      <w:b/>
      <w:bCs/>
      <w:kern w:val="0"/>
      <w:sz w:val="20"/>
      <w:szCs w:val="21"/>
    </w:rPr>
  </w:style>
  <w:style w:type="paragraph" w:customStyle="1" w:styleId="1898">
    <w:name w:val="xl149"/>
    <w:basedOn w:val="1"/>
    <w:autoRedefine/>
    <w:qFormat/>
    <w:uiPriority w:val="0"/>
    <w:pPr>
      <w:widowControl/>
      <w:spacing w:before="100" w:beforeAutospacing="1" w:after="100" w:afterAutospacing="1"/>
      <w:ind w:firstLine="200"/>
    </w:pPr>
    <w:rPr>
      <w:rFonts w:eastAsia="仿宋"/>
      <w:b/>
      <w:bCs/>
      <w:kern w:val="0"/>
      <w:sz w:val="28"/>
      <w:szCs w:val="28"/>
    </w:rPr>
  </w:style>
  <w:style w:type="paragraph" w:customStyle="1" w:styleId="1899">
    <w:name w:val="xl15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firstLine="200"/>
    </w:pPr>
    <w:rPr>
      <w:rFonts w:eastAsia="仿宋"/>
      <w:color w:val="E26B0A"/>
      <w:kern w:val="0"/>
      <w:sz w:val="20"/>
      <w:szCs w:val="21"/>
    </w:rPr>
  </w:style>
  <w:style w:type="paragraph" w:customStyle="1" w:styleId="1900">
    <w:name w:val="xl15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firstLine="200"/>
    </w:pPr>
    <w:rPr>
      <w:rFonts w:eastAsia="仿宋"/>
      <w:color w:val="E26B0A"/>
      <w:kern w:val="0"/>
      <w:sz w:val="20"/>
      <w:szCs w:val="21"/>
    </w:rPr>
  </w:style>
  <w:style w:type="paragraph" w:customStyle="1" w:styleId="1901">
    <w:name w:val="font26"/>
    <w:basedOn w:val="1"/>
    <w:autoRedefine/>
    <w:qFormat/>
    <w:uiPriority w:val="0"/>
    <w:pPr>
      <w:widowControl/>
      <w:spacing w:before="100" w:beforeAutospacing="1" w:after="100" w:afterAutospacing="1"/>
      <w:ind w:firstLine="200"/>
      <w:jc w:val="left"/>
    </w:pPr>
    <w:rPr>
      <w:rFonts w:eastAsia="仿宋"/>
      <w:kern w:val="0"/>
      <w:sz w:val="20"/>
      <w:szCs w:val="21"/>
    </w:rPr>
  </w:style>
  <w:style w:type="paragraph" w:customStyle="1" w:styleId="1902">
    <w:name w:val="font27"/>
    <w:basedOn w:val="1"/>
    <w:autoRedefine/>
    <w:qFormat/>
    <w:uiPriority w:val="0"/>
    <w:pPr>
      <w:widowControl/>
      <w:spacing w:before="100" w:beforeAutospacing="1" w:after="100" w:afterAutospacing="1"/>
      <w:ind w:firstLine="200"/>
      <w:jc w:val="left"/>
    </w:pPr>
    <w:rPr>
      <w:rFonts w:eastAsia="仿宋"/>
      <w:kern w:val="0"/>
      <w:sz w:val="20"/>
      <w:szCs w:val="21"/>
    </w:rPr>
  </w:style>
  <w:style w:type="paragraph" w:customStyle="1" w:styleId="1903">
    <w:name w:val="font28"/>
    <w:basedOn w:val="1"/>
    <w:autoRedefine/>
    <w:qFormat/>
    <w:uiPriority w:val="0"/>
    <w:pPr>
      <w:widowControl/>
      <w:spacing w:before="100" w:beforeAutospacing="1" w:after="100" w:afterAutospacing="1"/>
      <w:ind w:firstLine="200"/>
      <w:jc w:val="left"/>
    </w:pPr>
    <w:rPr>
      <w:rFonts w:eastAsia="仿宋"/>
      <w:kern w:val="0"/>
      <w:sz w:val="20"/>
      <w:szCs w:val="21"/>
    </w:rPr>
  </w:style>
  <w:style w:type="paragraph" w:customStyle="1" w:styleId="1904">
    <w:name w:val="font29"/>
    <w:basedOn w:val="1"/>
    <w:autoRedefine/>
    <w:qFormat/>
    <w:uiPriority w:val="0"/>
    <w:pPr>
      <w:widowControl/>
      <w:spacing w:before="100" w:beforeAutospacing="1" w:after="100" w:afterAutospacing="1"/>
      <w:ind w:firstLine="200"/>
      <w:jc w:val="left"/>
    </w:pPr>
    <w:rPr>
      <w:rFonts w:eastAsia="仿宋"/>
      <w:kern w:val="0"/>
      <w:sz w:val="20"/>
      <w:szCs w:val="21"/>
    </w:rPr>
  </w:style>
  <w:style w:type="character" w:customStyle="1" w:styleId="1905">
    <w:name w:val="副标题 字符2"/>
    <w:autoRedefine/>
    <w:qFormat/>
    <w:uiPriority w:val="0"/>
    <w:rPr>
      <w:rFonts w:ascii="Cambria" w:hAnsi="Cambria"/>
      <w:b/>
      <w:bCs/>
      <w:kern w:val="28"/>
      <w:sz w:val="32"/>
      <w:szCs w:val="32"/>
    </w:rPr>
  </w:style>
  <w:style w:type="character" w:customStyle="1" w:styleId="1906">
    <w:name w:val="图编号 Char"/>
    <w:link w:val="1034"/>
    <w:autoRedefine/>
    <w:qFormat/>
    <w:uiPriority w:val="0"/>
    <w:rPr>
      <w:rFonts w:ascii="Times New Roman" w:hAnsi="Times New Roman"/>
      <w:kern w:val="2"/>
      <w:sz w:val="24"/>
    </w:rPr>
  </w:style>
  <w:style w:type="paragraph" w:customStyle="1" w:styleId="1907">
    <w:name w:val="封面标准英文名称"/>
    <w:basedOn w:val="1"/>
    <w:autoRedefine/>
    <w:qFormat/>
    <w:uiPriority w:val="0"/>
    <w:pPr>
      <w:spacing w:before="370" w:after="100" w:afterAutospacing="1" w:line="400" w:lineRule="exact"/>
      <w:ind w:firstLine="200"/>
    </w:pPr>
    <w:rPr>
      <w:rFonts w:ascii="Arial" w:hAnsi="Arial" w:eastAsia="方正仿宋_GBK" w:cs="黑体"/>
      <w:kern w:val="0"/>
      <w:sz w:val="28"/>
      <w:szCs w:val="28"/>
    </w:rPr>
  </w:style>
  <w:style w:type="paragraph" w:customStyle="1" w:styleId="1908">
    <w:name w:val="文件标识号"/>
    <w:basedOn w:val="1"/>
    <w:autoRedefine/>
    <w:qFormat/>
    <w:uiPriority w:val="0"/>
    <w:pPr>
      <w:widowControl/>
      <w:spacing w:before="120" w:after="120" w:line="1440" w:lineRule="auto"/>
      <w:ind w:firstLine="425"/>
    </w:pPr>
    <w:rPr>
      <w:rFonts w:ascii="Cambria Math" w:hAnsi="华文中宋" w:eastAsia="Wingdings" w:cs="华文中宋"/>
      <w:spacing w:val="10"/>
      <w:kern w:val="21"/>
      <w:sz w:val="32"/>
      <w:szCs w:val="21"/>
      <w:lang w:eastAsia="en-US" w:bidi="en-US"/>
    </w:rPr>
  </w:style>
  <w:style w:type="paragraph" w:customStyle="1" w:styleId="1909">
    <w:name w:val="样式 首行缩进:  0.85 厘米 段前: 11.7 磅1"/>
    <w:basedOn w:val="1"/>
    <w:autoRedefine/>
    <w:qFormat/>
    <w:uiPriority w:val="99"/>
    <w:pPr>
      <w:widowControl/>
      <w:spacing w:beforeLines="75" w:after="200" w:line="324" w:lineRule="auto"/>
      <w:ind w:firstLine="482"/>
    </w:pPr>
    <w:rPr>
      <w:rFonts w:ascii="华文中宋" w:hAnsi="华文中宋" w:eastAsia="仿宋" w:cs="Cambria Math"/>
      <w:kern w:val="0"/>
      <w:szCs w:val="21"/>
      <w:lang w:eastAsia="en-US" w:bidi="en-US"/>
    </w:rPr>
  </w:style>
  <w:style w:type="paragraph" w:customStyle="1" w:styleId="1910">
    <w:name w:val="文档结构图3"/>
    <w:basedOn w:val="1"/>
    <w:autoRedefine/>
    <w:qFormat/>
    <w:uiPriority w:val="0"/>
    <w:pPr>
      <w:ind w:firstLine="200"/>
    </w:pPr>
    <w:rPr>
      <w:rFonts w:hAnsi="Arial" w:eastAsia="仿宋" w:cs="黑体"/>
      <w:sz w:val="18"/>
      <w:szCs w:val="18"/>
    </w:rPr>
  </w:style>
  <w:style w:type="paragraph" w:customStyle="1" w:styleId="1911">
    <w:name w:val="b2"/>
    <w:basedOn w:val="1"/>
    <w:autoRedefine/>
    <w:qFormat/>
    <w:uiPriority w:val="0"/>
    <w:pPr>
      <w:numPr>
        <w:ilvl w:val="0"/>
        <w:numId w:val="101"/>
      </w:numPr>
      <w:tabs>
        <w:tab w:val="left" w:pos="0"/>
      </w:tabs>
      <w:ind w:firstLine="200"/>
    </w:pPr>
    <w:rPr>
      <w:rFonts w:eastAsia="仿宋" w:cs="黑体"/>
      <w:szCs w:val="21"/>
    </w:rPr>
  </w:style>
  <w:style w:type="paragraph" w:customStyle="1" w:styleId="1912">
    <w:name w:val="商务2"/>
    <w:basedOn w:val="4"/>
    <w:link w:val="1947"/>
    <w:autoRedefine/>
    <w:qFormat/>
    <w:uiPriority w:val="0"/>
    <w:pPr>
      <w:keepNext w:val="0"/>
      <w:widowControl/>
      <w:numPr>
        <w:ilvl w:val="0"/>
        <w:numId w:val="0"/>
      </w:numPr>
      <w:spacing w:before="0" w:after="0"/>
      <w:ind w:left="284" w:hanging="284"/>
      <w:jc w:val="left"/>
    </w:pPr>
    <w:rPr>
      <w:rFonts w:ascii="宋体" w:hAnsi="宋体" w:eastAsia="仿宋"/>
      <w:szCs w:val="24"/>
    </w:rPr>
  </w:style>
  <w:style w:type="paragraph" w:customStyle="1" w:styleId="1913">
    <w:name w:val="商务3"/>
    <w:basedOn w:val="5"/>
    <w:link w:val="1948"/>
    <w:autoRedefine/>
    <w:qFormat/>
    <w:uiPriority w:val="0"/>
    <w:pPr>
      <w:widowControl/>
      <w:numPr>
        <w:ilvl w:val="0"/>
        <w:numId w:val="0"/>
      </w:numPr>
      <w:spacing w:before="0" w:after="0" w:line="360" w:lineRule="auto"/>
      <w:ind w:left="284" w:hanging="284"/>
      <w:jc w:val="left"/>
    </w:pPr>
    <w:rPr>
      <w:rFonts w:eastAsia="黑体"/>
      <w:sz w:val="30"/>
      <w:szCs w:val="30"/>
    </w:rPr>
  </w:style>
  <w:style w:type="paragraph" w:customStyle="1" w:styleId="1914">
    <w:name w:val="标题 11"/>
    <w:basedOn w:val="1"/>
    <w:next w:val="1"/>
    <w:autoRedefine/>
    <w:qFormat/>
    <w:uiPriority w:val="9"/>
    <w:pPr>
      <w:keepNext/>
      <w:keepLines/>
      <w:spacing w:before="340" w:after="330" w:line="578" w:lineRule="auto"/>
      <w:ind w:left="432" w:hanging="432"/>
      <w:outlineLvl w:val="0"/>
    </w:pPr>
    <w:rPr>
      <w:rFonts w:eastAsia="仿宋" w:cs="黑体"/>
      <w:b/>
      <w:bCs/>
      <w:kern w:val="44"/>
      <w:sz w:val="44"/>
      <w:szCs w:val="44"/>
    </w:rPr>
  </w:style>
  <w:style w:type="paragraph" w:customStyle="1" w:styleId="1915">
    <w:name w:val="标题 21"/>
    <w:basedOn w:val="1"/>
    <w:next w:val="1"/>
    <w:autoRedefine/>
    <w:unhideWhenUsed/>
    <w:qFormat/>
    <w:uiPriority w:val="9"/>
    <w:pPr>
      <w:keepNext/>
      <w:keepLines/>
      <w:spacing w:before="260" w:after="260" w:line="416" w:lineRule="auto"/>
      <w:ind w:left="576" w:hanging="576"/>
      <w:outlineLvl w:val="1"/>
    </w:pPr>
    <w:rPr>
      <w:rFonts w:ascii="Cambria" w:hAnsi="Cambria" w:eastAsia="仿宋" w:cs="黑体"/>
      <w:b/>
      <w:bCs/>
      <w:sz w:val="32"/>
      <w:szCs w:val="32"/>
    </w:rPr>
  </w:style>
  <w:style w:type="paragraph" w:customStyle="1" w:styleId="1916">
    <w:name w:val="标题 31"/>
    <w:basedOn w:val="1"/>
    <w:next w:val="1"/>
    <w:autoRedefine/>
    <w:unhideWhenUsed/>
    <w:qFormat/>
    <w:uiPriority w:val="9"/>
    <w:pPr>
      <w:keepNext/>
      <w:keepLines/>
      <w:spacing w:before="260" w:after="260" w:line="416" w:lineRule="auto"/>
      <w:ind w:left="720" w:hanging="720"/>
      <w:outlineLvl w:val="2"/>
    </w:pPr>
    <w:rPr>
      <w:rFonts w:eastAsia="仿宋" w:cs="黑体"/>
      <w:b/>
      <w:bCs/>
      <w:sz w:val="32"/>
      <w:szCs w:val="32"/>
    </w:rPr>
  </w:style>
  <w:style w:type="paragraph" w:customStyle="1" w:styleId="1917">
    <w:name w:val="FUNO标题1"/>
    <w:next w:val="1707"/>
    <w:autoRedefine/>
    <w:qFormat/>
    <w:uiPriority w:val="0"/>
    <w:pPr>
      <w:spacing w:beforeLines="50" w:afterLines="50"/>
      <w:ind w:left="425" w:hanging="425"/>
      <w:outlineLvl w:val="0"/>
    </w:pPr>
    <w:rPr>
      <w:rFonts w:ascii="Arial Unicode MS" w:hAnsi="Arial Unicode MS" w:eastAsia="黑体" w:cs="Times New Roman"/>
      <w:b/>
      <w:kern w:val="2"/>
      <w:sz w:val="44"/>
      <w:szCs w:val="21"/>
      <w:lang w:val="en-US" w:eastAsia="zh-CN" w:bidi="ar-SA"/>
    </w:rPr>
  </w:style>
  <w:style w:type="paragraph" w:customStyle="1" w:styleId="1918">
    <w:name w:val="FUNO标题2"/>
    <w:next w:val="1707"/>
    <w:autoRedefine/>
    <w:qFormat/>
    <w:uiPriority w:val="0"/>
    <w:pPr>
      <w:spacing w:beforeLines="50" w:afterLines="50"/>
      <w:ind w:left="425" w:hanging="425"/>
      <w:outlineLvl w:val="1"/>
    </w:pPr>
    <w:rPr>
      <w:rFonts w:ascii="Arial Unicode MS" w:hAnsi="Arial Unicode MS" w:eastAsia="宋体" w:cs="Times New Roman"/>
      <w:b/>
      <w:kern w:val="2"/>
      <w:sz w:val="36"/>
      <w:szCs w:val="21"/>
      <w:lang w:val="en-US" w:eastAsia="zh-CN" w:bidi="ar-SA"/>
    </w:rPr>
  </w:style>
  <w:style w:type="paragraph" w:customStyle="1" w:styleId="1919">
    <w:name w:val="FUNO标题3"/>
    <w:next w:val="1707"/>
    <w:autoRedefine/>
    <w:qFormat/>
    <w:uiPriority w:val="0"/>
    <w:pPr>
      <w:spacing w:beforeLines="50" w:afterLines="50"/>
      <w:ind w:left="425" w:hanging="425"/>
      <w:outlineLvl w:val="2"/>
    </w:pPr>
    <w:rPr>
      <w:rFonts w:ascii="Arial Unicode MS" w:hAnsi="Arial Unicode MS" w:eastAsia="宋体" w:cs="Times New Roman"/>
      <w:b/>
      <w:kern w:val="2"/>
      <w:sz w:val="32"/>
      <w:szCs w:val="21"/>
      <w:lang w:val="en-US" w:eastAsia="zh-CN" w:bidi="ar-SA"/>
    </w:rPr>
  </w:style>
  <w:style w:type="paragraph" w:customStyle="1" w:styleId="1920">
    <w:name w:val="1级标题"/>
    <w:basedOn w:val="234"/>
    <w:autoRedefine/>
    <w:qFormat/>
    <w:uiPriority w:val="0"/>
    <w:pPr>
      <w:widowControl/>
      <w:snapToGrid w:val="0"/>
      <w:ind w:firstLine="0"/>
      <w:jc w:val="left"/>
    </w:pPr>
    <w:rPr>
      <w:lang w:val="en-US"/>
    </w:rPr>
  </w:style>
  <w:style w:type="paragraph" w:customStyle="1" w:styleId="1921">
    <w:name w:val="小四图片"/>
    <w:basedOn w:val="1"/>
    <w:autoRedefine/>
    <w:qFormat/>
    <w:uiPriority w:val="0"/>
    <w:pPr>
      <w:ind w:firstLine="200"/>
    </w:pPr>
    <w:rPr>
      <w:rFonts w:ascii="Arial" w:hAnsi="Arial" w:eastAsia="仿宋" w:cs="黑体"/>
      <w:bdr w:val="single" w:color="auto" w:sz="4" w:space="0"/>
    </w:rPr>
  </w:style>
  <w:style w:type="paragraph" w:customStyle="1" w:styleId="1922">
    <w:name w:val="小四列表"/>
    <w:basedOn w:val="1"/>
    <w:autoRedefine/>
    <w:qFormat/>
    <w:uiPriority w:val="0"/>
    <w:pPr>
      <w:numPr>
        <w:ilvl w:val="0"/>
        <w:numId w:val="102"/>
      </w:numPr>
      <w:ind w:firstLine="200"/>
    </w:pPr>
    <w:rPr>
      <w:rFonts w:ascii="Arial" w:hAnsi="Arial" w:eastAsia="仿宋" w:cs="黑体"/>
    </w:rPr>
  </w:style>
  <w:style w:type="table" w:customStyle="1" w:styleId="1923">
    <w:name w:val="无边框表格1"/>
    <w:basedOn w:val="83"/>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924">
    <w:name w:val="正文-默认表格1"/>
    <w:basedOn w:val="83"/>
    <w:autoRedefine/>
    <w:qFormat/>
    <w:uiPriority w:val="99"/>
    <w:pPr>
      <w:spacing w:line="360" w:lineRule="auto"/>
      <w:jc w:val="center"/>
    </w:pPr>
    <w:tblP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
    <w:tcPr>
      <w:vAlign w:val="center"/>
    </w:tcPr>
    <w:tblStylePr w:type="firstRow">
      <w:pPr>
        <w:wordWrap/>
        <w:spacing w:beforeLines="0" w:beforeAutospacing="1"/>
      </w:pPr>
      <w:rPr>
        <w:b/>
      </w:rPr>
      <w:tblPr/>
      <w:trPr>
        <w:tblHeader/>
      </w:trPr>
    </w:tblStylePr>
    <w:tblStylePr w:type="firstCol">
      <w:pPr>
        <w:jc w:val="center"/>
      </w:pPr>
      <w:tcPr>
        <w:vAlign w:val="center"/>
      </w:tcPr>
    </w:tblStylePr>
    <w:tblStylePr w:type="nwCell">
      <w:tcPr>
        <w:tcBorders>
          <w:top w:val="single" w:color="auto" w:sz="4" w:space="0"/>
          <w:left w:val="single" w:color="auto" w:sz="4" w:space="0"/>
          <w:bottom w:val="single" w:color="auto" w:sz="4" w:space="0"/>
          <w:right w:val="single" w:color="auto" w:sz="4" w:space="0"/>
          <w:tl2br w:val="nil"/>
        </w:tcBorders>
      </w:tcPr>
    </w:tblStylePr>
  </w:style>
  <w:style w:type="table" w:customStyle="1" w:styleId="1925">
    <w:name w:val="浅色网格 - 着色 51"/>
    <w:basedOn w:val="83"/>
    <w:autoRedefine/>
    <w:qFormat/>
    <w:uiPriority w:val="62"/>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CellMar>
        <w:top w:w="0" w:type="dxa"/>
        <w:left w:w="108" w:type="dxa"/>
        <w:bottom w:w="0" w:type="dxa"/>
        <w:right w:w="108" w:type="dxa"/>
      </w:tblCellMar>
    </w:tblPr>
    <w:tblStylePr w:type="firstRow">
      <w:pPr>
        <w:spacing w:before="0" w:after="0" w:line="240" w:lineRule="auto"/>
      </w:pPr>
      <w:rPr>
        <w:rFonts w:ascii="微软雅黑" w:hAnsi="微软雅黑" w:eastAsia="宋体" w:cs="Times New Roman"/>
        <w:b/>
        <w:bCs/>
      </w:rPr>
      <w:tcPr>
        <w:tcBorders>
          <w:top w:val="single" w:color="4BACC6" w:sz="8" w:space="0"/>
          <w:left w:val="single" w:color="4BACC6" w:sz="8" w:space="0"/>
          <w:bottom w:val="single" w:color="4BACC6" w:sz="18" w:space="0"/>
          <w:right w:val="single" w:color="4BACC6" w:sz="8" w:space="0"/>
          <w:insideH w:val="nil"/>
          <w:insideV w:val="single" w:sz="8" w:space="0"/>
        </w:tcBorders>
      </w:tcPr>
    </w:tblStylePr>
    <w:tblStylePr w:type="lastRow">
      <w:pPr>
        <w:spacing w:before="0" w:after="0" w:line="240" w:lineRule="auto"/>
      </w:pPr>
      <w:rPr>
        <w:rFonts w:ascii="微软雅黑" w:hAnsi="微软雅黑" w:eastAsia="宋体" w:cs="Times New Roman"/>
        <w:b/>
        <w:bCs/>
      </w:rPr>
      <w:tcPr>
        <w:tcBorders>
          <w:top w:val="double" w:color="4BACC6" w:sz="6" w:space="0"/>
          <w:left w:val="single" w:color="4BACC6" w:sz="8" w:space="0"/>
          <w:bottom w:val="single" w:color="4BACC6" w:sz="8" w:space="0"/>
          <w:right w:val="single" w:color="4BACC6" w:sz="8" w:space="0"/>
          <w:insideH w:val="nil"/>
          <w:insideV w:val="single" w:sz="8" w:space="0"/>
        </w:tcBorders>
      </w:tcPr>
    </w:tblStylePr>
    <w:tblStylePr w:type="firstCol">
      <w:rPr>
        <w:rFonts w:ascii="微软雅黑" w:hAnsi="微软雅黑" w:eastAsia="宋体" w:cs="Times New Roman"/>
        <w:b/>
        <w:bCs/>
      </w:rPr>
    </w:tblStylePr>
    <w:tblStylePr w:type="lastCol">
      <w:rPr>
        <w:rFonts w:ascii="微软雅黑" w:hAnsi="微软雅黑" w:eastAsia="宋体" w:cs="Times New Roman"/>
        <w:b/>
        <w:bCs/>
      </w:rPr>
      <w:tcPr>
        <w:tcBorders>
          <w:top w:val="single" w:color="4BACC6" w:sz="8" w:space="0"/>
          <w:left w:val="single" w:color="4BACC6" w:sz="8" w:space="0"/>
          <w:bottom w:val="single" w:color="4BACC6" w:sz="8" w:space="0"/>
          <w:right w:val="single" w:color="4BACC6" w:sz="8" w:space="0"/>
        </w:tcBorders>
      </w:tcPr>
    </w:tblStylePr>
    <w:tblStylePr w:type="band1Vert">
      <w:tcPr>
        <w:tcBorders>
          <w:top w:val="single" w:color="4BACC6" w:sz="8" w:space="0"/>
          <w:left w:val="single" w:color="4BACC6" w:sz="8" w:space="0"/>
          <w:bottom w:val="single" w:color="4BACC6" w:sz="8" w:space="0"/>
          <w:right w:val="single" w:color="4BACC6" w:sz="8" w:space="0"/>
        </w:tcBorders>
        <w:shd w:val="clear" w:color="auto" w:fill="D2EAF1"/>
      </w:tcPr>
    </w:tblStylePr>
    <w:tblStylePr w:type="band1Horz">
      <w:tcPr>
        <w:tcBorders>
          <w:top w:val="single" w:color="4BACC6" w:sz="8" w:space="0"/>
          <w:left w:val="single" w:color="4BACC6" w:sz="8" w:space="0"/>
          <w:bottom w:val="single" w:color="4BACC6" w:sz="8" w:space="0"/>
          <w:right w:val="single" w:color="4BACC6" w:sz="8" w:space="0"/>
          <w:insideV w:val="single" w:sz="8" w:space="0"/>
        </w:tcBorders>
        <w:shd w:val="clear" w:color="auto" w:fill="D2EAF1"/>
      </w:tcPr>
    </w:tblStylePr>
    <w:tblStylePr w:type="band2Horz">
      <w:tcPr>
        <w:tcBorders>
          <w:top w:val="single" w:color="4BACC6" w:sz="8" w:space="0"/>
          <w:left w:val="single" w:color="4BACC6" w:sz="8" w:space="0"/>
          <w:bottom w:val="single" w:color="4BACC6" w:sz="8" w:space="0"/>
          <w:right w:val="single" w:color="4BACC6" w:sz="8" w:space="0"/>
          <w:insideV w:val="single" w:sz="8" w:space="0"/>
        </w:tcBorders>
      </w:tcPr>
    </w:tblStylePr>
  </w:style>
  <w:style w:type="table" w:customStyle="1" w:styleId="1926">
    <w:name w:val="网格型11"/>
    <w:basedOn w:val="83"/>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927">
    <w:name w:val="Table1"/>
    <w:basedOn w:val="83"/>
    <w:autoRedefine/>
    <w:qFormat/>
    <w:uiPriority w:val="0"/>
    <w:pPr>
      <w:jc w:val="both"/>
    </w:pPr>
    <w:rPr>
      <w:sz w:val="18"/>
      <w:szCs w:val="1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shd w:val="clear" w:color="auto" w:fill="auto"/>
      <w:vAlign w:val="center"/>
    </w:tcPr>
  </w:style>
  <w:style w:type="table" w:customStyle="1" w:styleId="1928">
    <w:name w:val="Remarks Table1"/>
    <w:basedOn w:val="84"/>
    <w:autoRedefine/>
    <w:qFormat/>
    <w:uiPriority w:val="0"/>
    <w:tblPr>
      <w:jc w:val="center"/>
      <w:tblBorders>
        <w:top w:val="single" w:color="auto" w:sz="12" w:space="0"/>
        <w:left w:val="single" w:color="auto" w:sz="12" w:space="0"/>
        <w:bottom w:val="single" w:color="auto" w:sz="12" w:space="0"/>
        <w:right w:val="single" w:color="auto" w:sz="12" w:space="0"/>
      </w:tblBorders>
      <w:tblCellMar>
        <w:top w:w="0" w:type="dxa"/>
        <w:left w:w="108" w:type="dxa"/>
        <w:bottom w:w="0" w:type="dxa"/>
        <w:right w:w="108" w:type="dxa"/>
      </w:tblCellMar>
    </w:tblPr>
    <w:trPr>
      <w:jc w:val="center"/>
    </w:trPr>
    <w:tcPr>
      <w:vAlign w:val="center"/>
    </w:tcPr>
  </w:style>
  <w:style w:type="table" w:customStyle="1" w:styleId="1929">
    <w:name w:val="表格11"/>
    <w:basedOn w:val="83"/>
    <w:autoRedefine/>
    <w:qFormat/>
    <w:uiPriority w:val="59"/>
    <w:pPr>
      <w:widowControl w:val="0"/>
      <w:autoSpaceDE w:val="0"/>
      <w:autoSpaceDN w:val="0"/>
      <w:adjustRightInd w:val="0"/>
      <w:spacing w:line="36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930">
    <w:name w:val="表样式1"/>
    <w:basedOn w:val="83"/>
    <w:autoRedefine/>
    <w:qFormat/>
    <w:uiPriority w:val="0"/>
    <w:pPr>
      <w:jc w:val="both"/>
    </w:pPr>
    <w:rPr>
      <w:sz w:val="18"/>
      <w:szCs w:val="1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shd w:val="clear" w:color="auto" w:fill="auto"/>
      <w:vAlign w:val="center"/>
    </w:tcPr>
  </w:style>
  <w:style w:type="table" w:customStyle="1" w:styleId="1931">
    <w:name w:val="表格主题1"/>
    <w:basedOn w:val="8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932">
    <w:name w:val="简明型 21"/>
    <w:basedOn w:val="83"/>
    <w:autoRedefine/>
    <w:qFormat/>
    <w:uiPriority w:val="0"/>
    <w:pPr>
      <w:adjustRightInd w:val="0"/>
      <w:snapToGrid w:val="0"/>
      <w:spacing w:before="160" w:after="160" w:line="240" w:lineRule="atLeast"/>
      <w:ind w:left="1701"/>
    </w:pPr>
    <w:tblPr>
      <w:tblCellMar>
        <w:top w:w="0" w:type="dxa"/>
        <w:left w:w="108" w:type="dxa"/>
        <w:bottom w:w="0" w:type="dxa"/>
        <w:right w:w="108" w:type="dxa"/>
      </w:tblCellMar>
    </w:tblPr>
    <w:tblStylePr w:type="firstRow">
      <w:rPr>
        <w:b/>
        <w:bCs/>
      </w:rPr>
      <w:tcPr>
        <w:tcBorders>
          <w:bottom w:val="single" w:color="000000" w:sz="12" w:space="0"/>
          <w:tl2br w:val="nil"/>
          <w:tr2bl w:val="nil"/>
        </w:tcBorders>
      </w:tcPr>
    </w:tblStylePr>
    <w:tblStylePr w:type="lastRow">
      <w:rPr>
        <w:b/>
        <w:bCs/>
        <w:color w:val="auto"/>
      </w:rPr>
      <w:tcPr>
        <w:tcBorders>
          <w:top w:val="single" w:color="000000" w:sz="6" w:space="0"/>
          <w:tl2br w:val="nil"/>
          <w:tr2bl w:val="nil"/>
        </w:tcBorders>
      </w:tcPr>
    </w:tblStylePr>
    <w:tblStylePr w:type="firstCol">
      <w:rPr>
        <w:b/>
        <w:bCs/>
      </w:rPr>
      <w:tcPr>
        <w:tcBorders>
          <w:right w:val="single" w:color="000000" w:sz="12" w:space="0"/>
          <w:tl2br w:val="nil"/>
          <w:tr2bl w:val="nil"/>
        </w:tcBorders>
      </w:tcPr>
    </w:tblStylePr>
    <w:tblStylePr w:type="lastCol">
      <w:rPr>
        <w:b/>
        <w:bCs/>
      </w:rPr>
      <w:tcPr>
        <w:tcBorders>
          <w:left w:val="single" w:color="000000" w:sz="6" w:space="0"/>
          <w:tl2br w:val="nil"/>
          <w:tr2bl w:val="nil"/>
        </w:tcBorders>
      </w:tcPr>
    </w:tblStylePr>
    <w:tblStylePr w:type="neCell">
      <w:rPr>
        <w:b/>
        <w:bCs/>
      </w:rPr>
      <w:tcPr>
        <w:tcBorders>
          <w:left w:val="nil"/>
          <w:tl2br w:val="nil"/>
          <w:tr2bl w:val="nil"/>
        </w:tcBorders>
      </w:tcPr>
    </w:tblStylePr>
    <w:tblStylePr w:type="swCell">
      <w:rPr>
        <w:b/>
        <w:bCs/>
      </w:rPr>
      <w:tcPr>
        <w:tcBorders>
          <w:top w:val="nil"/>
          <w:tl2br w:val="nil"/>
          <w:tr2bl w:val="nil"/>
        </w:tcBorders>
      </w:tcPr>
    </w:tblStylePr>
  </w:style>
  <w:style w:type="character" w:customStyle="1" w:styleId="1933">
    <w:name w:val="标准正文 Char"/>
    <w:link w:val="1637"/>
    <w:autoRedefine/>
    <w:qFormat/>
    <w:uiPriority w:val="0"/>
    <w:rPr>
      <w:rFonts w:ascii="Arial" w:hAnsi="Arial" w:eastAsia="仿宋" w:cs="宋体"/>
      <w:kern w:val="2"/>
      <w:sz w:val="21"/>
      <w:szCs w:val="21"/>
    </w:rPr>
  </w:style>
  <w:style w:type="table" w:customStyle="1" w:styleId="1934">
    <w:name w:val="网格型2"/>
    <w:basedOn w:val="83"/>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935">
    <w:name w:val="网格型3"/>
    <w:basedOn w:val="83"/>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936">
    <w:name w:val="无边框表格2"/>
    <w:basedOn w:val="8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937">
    <w:name w:val="正文-默认表格2"/>
    <w:basedOn w:val="83"/>
    <w:autoRedefine/>
    <w:qFormat/>
    <w:uiPriority w:val="99"/>
    <w:pPr>
      <w:spacing w:line="360" w:lineRule="auto"/>
      <w:jc w:val="center"/>
    </w:pPr>
    <w:tblP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
    <w:tcPr>
      <w:vAlign w:val="center"/>
    </w:tcPr>
    <w:tblStylePr w:type="firstRow">
      <w:pPr>
        <w:wordWrap/>
        <w:spacing w:beforeLines="0" w:beforeAutospacing="1"/>
      </w:pPr>
      <w:rPr>
        <w:b/>
      </w:rPr>
      <w:tblPr/>
      <w:trPr>
        <w:tblHeader/>
      </w:trPr>
    </w:tblStylePr>
    <w:tblStylePr w:type="firstCol">
      <w:pPr>
        <w:jc w:val="center"/>
      </w:pPr>
      <w:tcPr>
        <w:vAlign w:val="center"/>
      </w:tcPr>
    </w:tblStylePr>
    <w:tblStylePr w:type="nwCell">
      <w:tcPr>
        <w:tcBorders>
          <w:top w:val="single" w:color="auto" w:sz="4" w:space="0"/>
          <w:left w:val="single" w:color="auto" w:sz="4" w:space="0"/>
          <w:bottom w:val="single" w:color="auto" w:sz="4" w:space="0"/>
          <w:right w:val="single" w:color="auto" w:sz="4" w:space="0"/>
          <w:tl2br w:val="nil"/>
        </w:tcBorders>
      </w:tcPr>
    </w:tblStylePr>
  </w:style>
  <w:style w:type="table" w:customStyle="1" w:styleId="1938">
    <w:name w:val="浅色网格 - 着色 52"/>
    <w:basedOn w:val="83"/>
    <w:autoRedefine/>
    <w:qFormat/>
    <w:uiPriority w:val="62"/>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CellMar>
        <w:top w:w="0" w:type="dxa"/>
        <w:left w:w="108" w:type="dxa"/>
        <w:bottom w:w="0" w:type="dxa"/>
        <w:right w:w="108" w:type="dxa"/>
      </w:tblCellMar>
    </w:tblPr>
    <w:tblStylePr w:type="firstRow">
      <w:pPr>
        <w:spacing w:before="0" w:after="0" w:line="240" w:lineRule="auto"/>
      </w:pPr>
      <w:rPr>
        <w:rFonts w:ascii="微软雅黑" w:hAnsi="微软雅黑" w:eastAsia="宋体" w:cs="Times New Roman"/>
        <w:b/>
        <w:bCs/>
      </w:rPr>
      <w:tcPr>
        <w:tcBorders>
          <w:top w:val="single" w:color="4BACC6" w:sz="8" w:space="0"/>
          <w:left w:val="single" w:color="4BACC6" w:sz="8" w:space="0"/>
          <w:bottom w:val="single" w:color="4BACC6" w:sz="18" w:space="0"/>
          <w:right w:val="single" w:color="4BACC6" w:sz="8" w:space="0"/>
          <w:insideH w:val="nil"/>
          <w:insideV w:val="single" w:sz="8" w:space="0"/>
        </w:tcBorders>
      </w:tcPr>
    </w:tblStylePr>
    <w:tblStylePr w:type="lastRow">
      <w:pPr>
        <w:spacing w:before="0" w:after="0" w:line="240" w:lineRule="auto"/>
      </w:pPr>
      <w:rPr>
        <w:rFonts w:ascii="微软雅黑" w:hAnsi="微软雅黑" w:eastAsia="宋体" w:cs="Times New Roman"/>
        <w:b/>
        <w:bCs/>
      </w:rPr>
      <w:tcPr>
        <w:tcBorders>
          <w:top w:val="double" w:color="4BACC6" w:sz="6" w:space="0"/>
          <w:left w:val="single" w:color="4BACC6" w:sz="8" w:space="0"/>
          <w:bottom w:val="single" w:color="4BACC6" w:sz="8" w:space="0"/>
          <w:right w:val="single" w:color="4BACC6" w:sz="8" w:space="0"/>
          <w:insideH w:val="nil"/>
          <w:insideV w:val="single" w:sz="8" w:space="0"/>
        </w:tcBorders>
      </w:tcPr>
    </w:tblStylePr>
    <w:tblStylePr w:type="firstCol">
      <w:rPr>
        <w:rFonts w:ascii="微软雅黑" w:hAnsi="微软雅黑" w:eastAsia="宋体" w:cs="Times New Roman"/>
        <w:b/>
        <w:bCs/>
      </w:rPr>
    </w:tblStylePr>
    <w:tblStylePr w:type="lastCol">
      <w:rPr>
        <w:rFonts w:ascii="微软雅黑" w:hAnsi="微软雅黑" w:eastAsia="宋体" w:cs="Times New Roman"/>
        <w:b/>
        <w:bCs/>
      </w:rPr>
      <w:tcPr>
        <w:tcBorders>
          <w:top w:val="single" w:color="4BACC6" w:sz="8" w:space="0"/>
          <w:left w:val="single" w:color="4BACC6" w:sz="8" w:space="0"/>
          <w:bottom w:val="single" w:color="4BACC6" w:sz="8" w:space="0"/>
          <w:right w:val="single" w:color="4BACC6" w:sz="8" w:space="0"/>
        </w:tcBorders>
      </w:tcPr>
    </w:tblStylePr>
    <w:tblStylePr w:type="band1Vert">
      <w:tcPr>
        <w:tcBorders>
          <w:top w:val="single" w:color="4BACC6" w:sz="8" w:space="0"/>
          <w:left w:val="single" w:color="4BACC6" w:sz="8" w:space="0"/>
          <w:bottom w:val="single" w:color="4BACC6" w:sz="8" w:space="0"/>
          <w:right w:val="single" w:color="4BACC6" w:sz="8" w:space="0"/>
        </w:tcBorders>
        <w:shd w:val="clear" w:color="auto" w:fill="D2EAF1"/>
      </w:tcPr>
    </w:tblStylePr>
    <w:tblStylePr w:type="band1Horz">
      <w:tcPr>
        <w:tcBorders>
          <w:top w:val="single" w:color="4BACC6" w:sz="8" w:space="0"/>
          <w:left w:val="single" w:color="4BACC6" w:sz="8" w:space="0"/>
          <w:bottom w:val="single" w:color="4BACC6" w:sz="8" w:space="0"/>
          <w:right w:val="single" w:color="4BACC6" w:sz="8" w:space="0"/>
          <w:insideV w:val="single" w:sz="8" w:space="0"/>
        </w:tcBorders>
        <w:shd w:val="clear" w:color="auto" w:fill="D2EAF1"/>
      </w:tcPr>
    </w:tblStylePr>
    <w:tblStylePr w:type="band2Horz">
      <w:tcPr>
        <w:tcBorders>
          <w:top w:val="single" w:color="4BACC6" w:sz="8" w:space="0"/>
          <w:left w:val="single" w:color="4BACC6" w:sz="8" w:space="0"/>
          <w:bottom w:val="single" w:color="4BACC6" w:sz="8" w:space="0"/>
          <w:right w:val="single" w:color="4BACC6" w:sz="8" w:space="0"/>
          <w:insideV w:val="single" w:sz="8" w:space="0"/>
        </w:tcBorders>
      </w:tcPr>
    </w:tblStylePr>
  </w:style>
  <w:style w:type="table" w:customStyle="1" w:styleId="1939">
    <w:name w:val="网格型12"/>
    <w:basedOn w:val="83"/>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940">
    <w:name w:val="Table2"/>
    <w:basedOn w:val="83"/>
    <w:autoRedefine/>
    <w:qFormat/>
    <w:uiPriority w:val="0"/>
    <w:pPr>
      <w:jc w:val="both"/>
    </w:pPr>
    <w:rPr>
      <w:sz w:val="18"/>
      <w:szCs w:val="1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shd w:val="clear" w:color="auto" w:fill="auto"/>
      <w:vAlign w:val="center"/>
    </w:tcPr>
  </w:style>
  <w:style w:type="table" w:customStyle="1" w:styleId="1941">
    <w:name w:val="Remarks Table2"/>
    <w:basedOn w:val="84"/>
    <w:autoRedefine/>
    <w:qFormat/>
    <w:uiPriority w:val="0"/>
    <w:tblPr>
      <w:jc w:val="center"/>
      <w:tblBorders>
        <w:top w:val="single" w:color="auto" w:sz="12" w:space="0"/>
        <w:left w:val="single" w:color="auto" w:sz="12" w:space="0"/>
        <w:bottom w:val="single" w:color="auto" w:sz="12" w:space="0"/>
        <w:right w:val="single" w:color="auto" w:sz="12" w:space="0"/>
      </w:tblBorders>
      <w:tblCellMar>
        <w:top w:w="0" w:type="dxa"/>
        <w:left w:w="108" w:type="dxa"/>
        <w:bottom w:w="0" w:type="dxa"/>
        <w:right w:w="108" w:type="dxa"/>
      </w:tblCellMar>
    </w:tblPr>
    <w:trPr>
      <w:jc w:val="center"/>
    </w:trPr>
    <w:tcPr>
      <w:vAlign w:val="center"/>
    </w:tcPr>
  </w:style>
  <w:style w:type="table" w:customStyle="1" w:styleId="1942">
    <w:name w:val="表格12"/>
    <w:basedOn w:val="83"/>
    <w:autoRedefine/>
    <w:qFormat/>
    <w:uiPriority w:val="59"/>
    <w:pPr>
      <w:widowControl w:val="0"/>
      <w:autoSpaceDE w:val="0"/>
      <w:autoSpaceDN w:val="0"/>
      <w:adjustRightInd w:val="0"/>
      <w:spacing w:line="36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943">
    <w:name w:val="表样式2"/>
    <w:basedOn w:val="83"/>
    <w:autoRedefine/>
    <w:qFormat/>
    <w:uiPriority w:val="0"/>
    <w:pPr>
      <w:jc w:val="both"/>
    </w:pPr>
    <w:rPr>
      <w:sz w:val="18"/>
      <w:szCs w:val="1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shd w:val="clear" w:color="auto" w:fill="auto"/>
      <w:vAlign w:val="center"/>
    </w:tcPr>
  </w:style>
  <w:style w:type="table" w:customStyle="1" w:styleId="1944">
    <w:name w:val="表格主题2"/>
    <w:basedOn w:val="8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945">
    <w:name w:val="简明型 22"/>
    <w:basedOn w:val="83"/>
    <w:autoRedefine/>
    <w:qFormat/>
    <w:uiPriority w:val="0"/>
    <w:pPr>
      <w:adjustRightInd w:val="0"/>
      <w:snapToGrid w:val="0"/>
      <w:spacing w:before="160" w:after="160" w:line="240" w:lineRule="atLeast"/>
      <w:ind w:left="1701"/>
    </w:pPr>
    <w:tblPr>
      <w:tblCellMar>
        <w:top w:w="0" w:type="dxa"/>
        <w:left w:w="108" w:type="dxa"/>
        <w:bottom w:w="0" w:type="dxa"/>
        <w:right w:w="108" w:type="dxa"/>
      </w:tblCellMar>
    </w:tblPr>
    <w:tblStylePr w:type="firstRow">
      <w:rPr>
        <w:b/>
        <w:bCs/>
      </w:rPr>
      <w:tcPr>
        <w:tcBorders>
          <w:bottom w:val="single" w:color="000000" w:sz="12" w:space="0"/>
          <w:tl2br w:val="nil"/>
          <w:tr2bl w:val="nil"/>
        </w:tcBorders>
      </w:tcPr>
    </w:tblStylePr>
    <w:tblStylePr w:type="lastRow">
      <w:rPr>
        <w:b/>
        <w:bCs/>
        <w:color w:val="auto"/>
      </w:rPr>
      <w:tcPr>
        <w:tcBorders>
          <w:top w:val="single" w:color="000000" w:sz="6" w:space="0"/>
          <w:tl2br w:val="nil"/>
          <w:tr2bl w:val="nil"/>
        </w:tcBorders>
      </w:tcPr>
    </w:tblStylePr>
    <w:tblStylePr w:type="firstCol">
      <w:rPr>
        <w:b/>
        <w:bCs/>
      </w:rPr>
      <w:tcPr>
        <w:tcBorders>
          <w:right w:val="single" w:color="000000" w:sz="12" w:space="0"/>
          <w:tl2br w:val="nil"/>
          <w:tr2bl w:val="nil"/>
        </w:tcBorders>
      </w:tcPr>
    </w:tblStylePr>
    <w:tblStylePr w:type="lastCol">
      <w:rPr>
        <w:b/>
        <w:bCs/>
      </w:rPr>
      <w:tcPr>
        <w:tcBorders>
          <w:left w:val="single" w:color="000000" w:sz="6" w:space="0"/>
          <w:tl2br w:val="nil"/>
          <w:tr2bl w:val="nil"/>
        </w:tcBorders>
      </w:tcPr>
    </w:tblStylePr>
    <w:tblStylePr w:type="neCell">
      <w:rPr>
        <w:b/>
        <w:bCs/>
      </w:rPr>
      <w:tcPr>
        <w:tcBorders>
          <w:left w:val="nil"/>
          <w:tl2br w:val="nil"/>
          <w:tr2bl w:val="nil"/>
        </w:tcBorders>
      </w:tcPr>
    </w:tblStylePr>
    <w:tblStylePr w:type="swCell">
      <w:rPr>
        <w:b/>
        <w:bCs/>
      </w:rPr>
      <w:tcPr>
        <w:tcBorders>
          <w:top w:val="nil"/>
          <w:tl2br w:val="nil"/>
          <w:tr2bl w:val="nil"/>
        </w:tcBorders>
      </w:tcPr>
    </w:tblStylePr>
  </w:style>
  <w:style w:type="paragraph" w:customStyle="1" w:styleId="1946">
    <w:name w:val="商务1"/>
    <w:basedOn w:val="3"/>
    <w:autoRedefine/>
    <w:qFormat/>
    <w:uiPriority w:val="0"/>
    <w:pPr>
      <w:keepNext/>
      <w:keepLines/>
      <w:widowControl/>
      <w:numPr>
        <w:numId w:val="0"/>
      </w:numPr>
      <w:autoSpaceDE/>
      <w:autoSpaceDN/>
      <w:adjustRightInd/>
      <w:spacing w:before="20" w:after="20"/>
      <w:jc w:val="left"/>
    </w:pPr>
    <w:rPr>
      <w:rFonts w:ascii="Times New Roman" w:hAnsi="Times New Roman" w:eastAsia="黑体"/>
      <w:bCs w:val="0"/>
      <w:kern w:val="44"/>
      <w:szCs w:val="20"/>
    </w:rPr>
  </w:style>
  <w:style w:type="character" w:customStyle="1" w:styleId="1947">
    <w:name w:val="商务2 Char"/>
    <w:link w:val="1912"/>
    <w:autoRedefine/>
    <w:qFormat/>
    <w:uiPriority w:val="0"/>
    <w:rPr>
      <w:rFonts w:ascii="宋体" w:hAnsi="宋体" w:eastAsia="仿宋"/>
      <w:b/>
      <w:bCs/>
      <w:kern w:val="2"/>
      <w:sz w:val="32"/>
      <w:szCs w:val="24"/>
    </w:rPr>
  </w:style>
  <w:style w:type="character" w:customStyle="1" w:styleId="1948">
    <w:name w:val="商务3 Char"/>
    <w:link w:val="1913"/>
    <w:autoRedefine/>
    <w:qFormat/>
    <w:uiPriority w:val="0"/>
    <w:rPr>
      <w:rFonts w:eastAsia="黑体"/>
      <w:b/>
      <w:bCs/>
      <w:kern w:val="2"/>
      <w:sz w:val="30"/>
      <w:szCs w:val="30"/>
    </w:rPr>
  </w:style>
  <w:style w:type="character" w:customStyle="1" w:styleId="1949">
    <w:name w:val="parmname"/>
    <w:basedOn w:val="132"/>
    <w:autoRedefine/>
    <w:qFormat/>
    <w:uiPriority w:val="0"/>
  </w:style>
  <w:style w:type="character" w:customStyle="1" w:styleId="1950">
    <w:name w:val="notetitle"/>
    <w:basedOn w:val="132"/>
    <w:autoRedefine/>
    <w:qFormat/>
    <w:uiPriority w:val="0"/>
  </w:style>
  <w:style w:type="character" w:customStyle="1" w:styleId="1951">
    <w:name w:val="high-light-bg4"/>
    <w:basedOn w:val="132"/>
    <w:autoRedefine/>
    <w:qFormat/>
    <w:uiPriority w:val="0"/>
  </w:style>
  <w:style w:type="paragraph" w:customStyle="1" w:styleId="1952">
    <w:name w:val="Normal H1"/>
    <w:next w:val="20"/>
    <w:autoRedefine/>
    <w:qFormat/>
    <w:uiPriority w:val="0"/>
    <w:pPr>
      <w:numPr>
        <w:ilvl w:val="6"/>
        <w:numId w:val="103"/>
      </w:numPr>
      <w:tabs>
        <w:tab w:val="left" w:pos="360"/>
        <w:tab w:val="clear" w:pos="1117"/>
      </w:tabs>
      <w:spacing w:after="120" w:line="276" w:lineRule="auto"/>
      <w:ind w:left="0" w:firstLine="0"/>
      <w:outlineLvl w:val="3"/>
    </w:pPr>
    <w:rPr>
      <w:rFonts w:ascii="Calibri" w:hAnsi="Calibri" w:eastAsia="宋体" w:cs="Times New Roman"/>
      <w:sz w:val="21"/>
      <w:szCs w:val="21"/>
      <w:lang w:val="en-US" w:eastAsia="zh-CN" w:bidi="ar-SA"/>
    </w:rPr>
  </w:style>
  <w:style w:type="paragraph" w:customStyle="1" w:styleId="1953">
    <w:name w:val="UseCase 1"/>
    <w:basedOn w:val="1"/>
    <w:autoRedefine/>
    <w:qFormat/>
    <w:uiPriority w:val="0"/>
    <w:pPr>
      <w:widowControl/>
      <w:numPr>
        <w:ilvl w:val="7"/>
        <w:numId w:val="103"/>
      </w:numPr>
      <w:spacing w:after="200" w:line="276" w:lineRule="auto"/>
      <w:ind w:firstLine="200"/>
      <w:jc w:val="left"/>
      <w:outlineLvl w:val="7"/>
    </w:pPr>
    <w:rPr>
      <w:rFonts w:ascii="Arial" w:hAnsi="Arial" w:eastAsia="仿宋" w:cs="黑体"/>
      <w:kern w:val="0"/>
      <w:sz w:val="22"/>
      <w:szCs w:val="21"/>
      <w:lang w:eastAsia="en-US" w:bidi="en-US"/>
    </w:rPr>
  </w:style>
  <w:style w:type="table" w:customStyle="1" w:styleId="1954">
    <w:name w:val="Table Style"/>
    <w:basedOn w:val="83"/>
    <w:autoRedefine/>
    <w:qFormat/>
    <w:uiPriority w:val="0"/>
    <w:pPr>
      <w:jc w:val="both"/>
    </w:pPr>
    <w:rPr>
      <w:sz w:val="18"/>
      <w:szCs w:val="1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shd w:val="clear" w:color="auto" w:fill="auto"/>
      <w:vAlign w:val="center"/>
    </w:tcPr>
  </w:style>
  <w:style w:type="table" w:customStyle="1" w:styleId="1955">
    <w:name w:val="正文中的表格"/>
    <w:basedOn w:val="84"/>
    <w:autoRedefine/>
    <w:qFormat/>
    <w:uiPriority w:val="0"/>
    <w:tblPr>
      <w:jc w:val="center"/>
      <w:tblBorders>
        <w:top w:val="single" w:color="auto" w:sz="12" w:space="0"/>
        <w:left w:val="single" w:color="auto" w:sz="12" w:space="0"/>
        <w:bottom w:val="single" w:color="auto" w:sz="12" w:space="0"/>
        <w:right w:val="single" w:color="auto" w:sz="12" w:space="0"/>
      </w:tblBorders>
      <w:tblCellMar>
        <w:top w:w="0" w:type="dxa"/>
        <w:left w:w="108" w:type="dxa"/>
        <w:bottom w:w="0" w:type="dxa"/>
        <w:right w:w="108" w:type="dxa"/>
      </w:tblCellMar>
    </w:tblPr>
    <w:trPr>
      <w:jc w:val="center"/>
    </w:trPr>
    <w:tcPr>
      <w:vAlign w:val="center"/>
    </w:tcPr>
  </w:style>
  <w:style w:type="table" w:customStyle="1" w:styleId="1956">
    <w:name w:val="表样式3"/>
    <w:basedOn w:val="83"/>
    <w:autoRedefine/>
    <w:qFormat/>
    <w:uiPriority w:val="0"/>
    <w:pPr>
      <w:jc w:val="both"/>
    </w:pPr>
    <w:rPr>
      <w:sz w:val="21"/>
    </w:rPr>
    <w:tblPr>
      <w:tblCellMar>
        <w:top w:w="0" w:type="dxa"/>
        <w:left w:w="108" w:type="dxa"/>
        <w:bottom w:w="0" w:type="dxa"/>
        <w:right w:w="108" w:type="dxa"/>
      </w:tblCellMar>
    </w:tblPr>
    <w:tcPr>
      <w:vAlign w:val="center"/>
    </w:tcPr>
  </w:style>
  <w:style w:type="paragraph" w:customStyle="1" w:styleId="1957">
    <w:name w:val="Char Char Char1 Char Char Char Char Char Char Char Char Char Char Char Char Char Char Char Char Char Char Char Char Char Char Char Char Char Char Char Char Char Char Char"/>
    <w:basedOn w:val="1"/>
    <w:autoRedefine/>
    <w:qFormat/>
    <w:uiPriority w:val="0"/>
    <w:pPr>
      <w:ind w:firstLine="200"/>
    </w:pPr>
    <w:rPr>
      <w:rFonts w:ascii="Tahoma" w:hAnsi="Tahoma" w:eastAsia="仿宋" w:cs="黑体"/>
      <w:szCs w:val="21"/>
    </w:rPr>
  </w:style>
  <w:style w:type="paragraph" w:customStyle="1" w:styleId="1958">
    <w:name w:val="带数字排列文字项"/>
    <w:basedOn w:val="1"/>
    <w:autoRedefine/>
    <w:qFormat/>
    <w:uiPriority w:val="0"/>
    <w:pPr>
      <w:tabs>
        <w:tab w:val="left" w:pos="480"/>
        <w:tab w:val="left" w:pos="840"/>
      </w:tabs>
      <w:ind w:left="840" w:hanging="420"/>
    </w:pPr>
    <w:rPr>
      <w:rFonts w:eastAsia="仿宋" w:cs="黑体"/>
    </w:rPr>
  </w:style>
  <w:style w:type="paragraph" w:customStyle="1" w:styleId="1959">
    <w:name w:val="Char Char1 Char Char Char Char Char Char Char Char Char Char Char Char Char Char Char Char Char1 Char"/>
    <w:basedOn w:val="1"/>
    <w:autoRedefine/>
    <w:qFormat/>
    <w:uiPriority w:val="0"/>
    <w:pPr>
      <w:widowControl/>
      <w:spacing w:after="160" w:line="240" w:lineRule="exact"/>
      <w:ind w:firstLine="200"/>
      <w:jc w:val="left"/>
    </w:pPr>
    <w:rPr>
      <w:rFonts w:ascii="Verdana" w:hAnsi="Verdana" w:eastAsia="仿宋" w:cs="黑体"/>
      <w:kern w:val="0"/>
      <w:sz w:val="20"/>
      <w:szCs w:val="21"/>
      <w:lang w:eastAsia="en-US"/>
    </w:rPr>
  </w:style>
  <w:style w:type="paragraph" w:customStyle="1" w:styleId="1960">
    <w:name w:val="02_样式 标题 3h_n"/>
    <w:basedOn w:val="5"/>
    <w:next w:val="1"/>
    <w:link w:val="1961"/>
    <w:autoRedefine/>
    <w:qFormat/>
    <w:uiPriority w:val="0"/>
    <w:pPr>
      <w:widowControl/>
      <w:numPr>
        <w:numId w:val="104"/>
      </w:numPr>
      <w:tabs>
        <w:tab w:val="left" w:pos="1260"/>
      </w:tabs>
      <w:spacing w:before="120" w:after="120" w:line="360" w:lineRule="auto"/>
      <w:contextualSpacing/>
      <w:jc w:val="left"/>
    </w:pPr>
    <w:rPr>
      <w:rFonts w:ascii="Arial" w:hAnsi="Arial" w:eastAsia="黑体"/>
      <w:sz w:val="24"/>
      <w:szCs w:val="24"/>
    </w:rPr>
  </w:style>
  <w:style w:type="character" w:customStyle="1" w:styleId="1961">
    <w:name w:val="02_样式 标题 3h_n Char"/>
    <w:link w:val="1960"/>
    <w:autoRedefine/>
    <w:qFormat/>
    <w:uiPriority w:val="0"/>
    <w:rPr>
      <w:rFonts w:ascii="Arial" w:hAnsi="Arial" w:eastAsia="黑体" w:cs="宋体"/>
      <w:b/>
      <w:bCs/>
      <w:kern w:val="2"/>
      <w:sz w:val="24"/>
      <w:szCs w:val="24"/>
    </w:rPr>
  </w:style>
  <w:style w:type="paragraph" w:customStyle="1" w:styleId="1962">
    <w:name w:val="样式 def正文 + 首行缩进:  2 字符"/>
    <w:basedOn w:val="1"/>
    <w:autoRedefine/>
    <w:qFormat/>
    <w:uiPriority w:val="0"/>
    <w:pPr>
      <w:widowControl/>
      <w:jc w:val="left"/>
    </w:pPr>
    <w:rPr>
      <w:rFonts w:ascii="Arial" w:hAnsi="Arial" w:eastAsia="仿宋"/>
      <w:kern w:val="0"/>
      <w:szCs w:val="21"/>
    </w:rPr>
  </w:style>
  <w:style w:type="paragraph" w:customStyle="1" w:styleId="1963">
    <w:name w:val="CM81"/>
    <w:basedOn w:val="758"/>
    <w:next w:val="758"/>
    <w:autoRedefine/>
    <w:qFormat/>
    <w:uiPriority w:val="0"/>
    <w:pPr>
      <w:widowControl/>
      <w:autoSpaceDE/>
      <w:autoSpaceDN/>
      <w:adjustRightInd/>
      <w:snapToGrid w:val="0"/>
      <w:spacing w:line="360" w:lineRule="auto"/>
      <w:ind w:firstLine="420"/>
    </w:pPr>
    <w:rPr>
      <w:rFonts w:ascii="宋体" w:hAnsi="宋体" w:eastAsia="宋体" w:cs="Times New Roman"/>
      <w:color w:val="auto"/>
      <w:kern w:val="2"/>
    </w:rPr>
  </w:style>
  <w:style w:type="character" w:customStyle="1" w:styleId="1964">
    <w:name w:val="style8"/>
    <w:autoRedefine/>
    <w:qFormat/>
    <w:uiPriority w:val="0"/>
    <w:rPr>
      <w:rFonts w:ascii="Tahoma" w:hAnsi="Tahoma" w:eastAsia="宋体"/>
      <w:kern w:val="2"/>
      <w:sz w:val="24"/>
      <w:szCs w:val="24"/>
      <w:lang w:val="en-US" w:eastAsia="zh-CN" w:bidi="ar-SA"/>
    </w:rPr>
  </w:style>
  <w:style w:type="paragraph" w:customStyle="1" w:styleId="1965">
    <w:name w:val="默认段落字体 Para Char Char Char Char Char Char1 Char Char Char Char"/>
    <w:basedOn w:val="1"/>
    <w:autoRedefine/>
    <w:qFormat/>
    <w:uiPriority w:val="0"/>
    <w:pPr>
      <w:ind w:firstLine="200"/>
    </w:pPr>
    <w:rPr>
      <w:rFonts w:ascii="Dotum" w:hAnsi="Dotum" w:eastAsia="仿宋" w:cs="Arial"/>
      <w:kern w:val="0"/>
      <w:szCs w:val="21"/>
    </w:rPr>
  </w:style>
  <w:style w:type="paragraph" w:customStyle="1" w:styleId="1966">
    <w:name w:val="页脚样式"/>
    <w:basedOn w:val="1"/>
    <w:autoRedefine/>
    <w:qFormat/>
    <w:uiPriority w:val="0"/>
    <w:pPr>
      <w:keepNext/>
      <w:autoSpaceDE w:val="0"/>
      <w:autoSpaceDN w:val="0"/>
      <w:adjustRightInd w:val="0"/>
      <w:ind w:firstLine="200"/>
      <w:jc w:val="left"/>
    </w:pPr>
    <w:rPr>
      <w:rFonts w:ascii="Arial" w:hAnsi="Arial" w:eastAsia="仿宋" w:cs="黑体"/>
      <w:kern w:val="0"/>
      <w:sz w:val="18"/>
      <w:szCs w:val="21"/>
    </w:rPr>
  </w:style>
  <w:style w:type="table" w:customStyle="1" w:styleId="1967">
    <w:name w:val="网格型5"/>
    <w:basedOn w:val="8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968">
    <w:name w:val="01.正文（首行缩进）"/>
    <w:basedOn w:val="1"/>
    <w:autoRedefine/>
    <w:qFormat/>
    <w:uiPriority w:val="0"/>
    <w:pPr>
      <w:autoSpaceDE w:val="0"/>
      <w:autoSpaceDN w:val="0"/>
      <w:adjustRightInd w:val="0"/>
      <w:spacing w:beforeLines="50" w:afterLines="50"/>
      <w:ind w:firstLine="200"/>
      <w:jc w:val="left"/>
    </w:pPr>
    <w:rPr>
      <w:rFonts w:ascii="Arial" w:hAnsi="Arial" w:eastAsia="仿宋" w:cs="黑体"/>
      <w:kern w:val="0"/>
      <w:szCs w:val="21"/>
    </w:rPr>
  </w:style>
  <w:style w:type="paragraph" w:customStyle="1" w:styleId="1969">
    <w:name w:val="表正文中"/>
    <w:autoRedefine/>
    <w:qFormat/>
    <w:uiPriority w:val="0"/>
    <w:pPr>
      <w:spacing w:line="300" w:lineRule="atLeast"/>
      <w:jc w:val="center"/>
    </w:pPr>
    <w:rPr>
      <w:rFonts w:ascii="Arial" w:hAnsi="Arial" w:eastAsia="宋体" w:cs="Times New Roman"/>
      <w:kern w:val="2"/>
      <w:sz w:val="18"/>
      <w:szCs w:val="24"/>
      <w:lang w:val="en-US" w:eastAsia="zh-CN" w:bidi="ar-SA"/>
    </w:rPr>
  </w:style>
  <w:style w:type="paragraph" w:customStyle="1" w:styleId="1970">
    <w:name w:val="表正文左"/>
    <w:autoRedefine/>
    <w:qFormat/>
    <w:uiPriority w:val="0"/>
    <w:pPr>
      <w:spacing w:line="300" w:lineRule="atLeast"/>
    </w:pPr>
    <w:rPr>
      <w:rFonts w:ascii="Arial" w:hAnsi="Arial" w:eastAsia="宋体" w:cs="Times New Roman"/>
      <w:kern w:val="2"/>
      <w:sz w:val="18"/>
      <w:szCs w:val="24"/>
      <w:lang w:val="en-US" w:eastAsia="zh-CN" w:bidi="ar-SA"/>
    </w:rPr>
  </w:style>
  <w:style w:type="paragraph" w:customStyle="1" w:styleId="1971">
    <w:name w:val="Char Char Char Char Char1 Char Char Char Char Char"/>
    <w:basedOn w:val="1"/>
    <w:autoRedefine/>
    <w:qFormat/>
    <w:uiPriority w:val="0"/>
    <w:pPr>
      <w:spacing w:before="80" w:after="80"/>
      <w:ind w:left="1134" w:firstLine="200"/>
    </w:pPr>
    <w:rPr>
      <w:rFonts w:ascii="Arial" w:hAnsi="Arial" w:eastAsia="仿宋" w:cs="黑体"/>
    </w:rPr>
  </w:style>
  <w:style w:type="character" w:customStyle="1" w:styleId="1972">
    <w:name w:val="注示文本 Char"/>
    <w:link w:val="1696"/>
    <w:autoRedefine/>
    <w:qFormat/>
    <w:uiPriority w:val="0"/>
    <w:rPr>
      <w:rFonts w:ascii="Arial" w:hAnsi="Arial" w:eastAsia="楷体_GB2312" w:cs="黑体"/>
      <w:snapToGrid w:val="0"/>
      <w:sz w:val="18"/>
      <w:szCs w:val="18"/>
    </w:rPr>
  </w:style>
  <w:style w:type="character" w:customStyle="1" w:styleId="1973">
    <w:name w:val="注示头 Char"/>
    <w:link w:val="1695"/>
    <w:autoRedefine/>
    <w:qFormat/>
    <w:uiPriority w:val="0"/>
    <w:rPr>
      <w:rFonts w:ascii="Arial" w:hAnsi="Arial" w:eastAsia="黑体" w:cs="黑体"/>
      <w:snapToGrid w:val="0"/>
      <w:sz w:val="18"/>
      <w:szCs w:val="21"/>
    </w:rPr>
  </w:style>
  <w:style w:type="paragraph" w:customStyle="1" w:styleId="1974">
    <w:name w:val="默认段落字体 Para Char Char Char Char Char Char Char1"/>
    <w:basedOn w:val="1"/>
    <w:autoRedefine/>
    <w:semiHidden/>
    <w:qFormat/>
    <w:uiPriority w:val="0"/>
    <w:pPr>
      <w:widowControl/>
      <w:ind w:firstLine="200"/>
    </w:pPr>
    <w:rPr>
      <w:rFonts w:ascii="Arial" w:hAnsi="Arial" w:eastAsia="仿宋" w:cs="Arial"/>
      <w:sz w:val="22"/>
      <w:szCs w:val="21"/>
      <w:lang w:eastAsia="en-US"/>
    </w:rPr>
  </w:style>
  <w:style w:type="paragraph" w:customStyle="1" w:styleId="1975">
    <w:name w:val="Char Char 字元 字元 字元 Char Char Char Char"/>
    <w:basedOn w:val="1"/>
    <w:autoRedefine/>
    <w:semiHidden/>
    <w:qFormat/>
    <w:uiPriority w:val="0"/>
    <w:pPr>
      <w:adjustRightInd w:val="0"/>
      <w:ind w:firstLine="200"/>
    </w:pPr>
    <w:rPr>
      <w:rFonts w:ascii="Arial" w:hAnsi="Arial" w:eastAsia="仿宋" w:cs="黑体"/>
      <w:kern w:val="0"/>
    </w:rPr>
  </w:style>
  <w:style w:type="paragraph" w:customStyle="1" w:styleId="1976">
    <w:name w:val="缺省文本:2"/>
    <w:basedOn w:val="1"/>
    <w:autoRedefine/>
    <w:qFormat/>
    <w:uiPriority w:val="0"/>
    <w:pPr>
      <w:ind w:firstLine="200"/>
      <w:jc w:val="left"/>
    </w:pPr>
    <w:rPr>
      <w:rFonts w:ascii="Arial" w:hAnsi="Arial" w:eastAsia="仿宋" w:cs="黑体"/>
    </w:rPr>
  </w:style>
  <w:style w:type="paragraph" w:customStyle="1" w:styleId="1977">
    <w:name w:val="目录一"/>
    <w:basedOn w:val="1"/>
    <w:autoRedefine/>
    <w:qFormat/>
    <w:uiPriority w:val="0"/>
    <w:pPr>
      <w:numPr>
        <w:ilvl w:val="0"/>
        <w:numId w:val="105"/>
      </w:numPr>
      <w:ind w:left="0" w:firstLine="200"/>
    </w:pPr>
    <w:rPr>
      <w:rFonts w:ascii="Arial" w:hAnsi="Arial" w:eastAsia="仿宋" w:cs="黑体"/>
      <w:b/>
    </w:rPr>
  </w:style>
  <w:style w:type="paragraph" w:customStyle="1" w:styleId="1978">
    <w:name w:val="目录二"/>
    <w:basedOn w:val="1"/>
    <w:autoRedefine/>
    <w:qFormat/>
    <w:uiPriority w:val="0"/>
    <w:pPr>
      <w:numPr>
        <w:ilvl w:val="1"/>
        <w:numId w:val="105"/>
      </w:numPr>
      <w:ind w:left="0" w:firstLine="200"/>
    </w:pPr>
    <w:rPr>
      <w:rFonts w:ascii="Arial" w:hAnsi="Arial" w:eastAsia="仿宋" w:cs="黑体"/>
      <w:b/>
    </w:rPr>
  </w:style>
  <w:style w:type="paragraph" w:customStyle="1" w:styleId="1979">
    <w:name w:val="Char Char Char Char Char Char Char Char Char Char Char Char Char Char Char Char Char Char Char Char Char Char Char1 Char"/>
    <w:basedOn w:val="1"/>
    <w:autoRedefine/>
    <w:qFormat/>
    <w:uiPriority w:val="0"/>
    <w:pPr>
      <w:ind w:left="420" w:firstLine="200"/>
      <w:textAlignment w:val="baseline"/>
    </w:pPr>
    <w:rPr>
      <w:rFonts w:ascii="Arial" w:hAnsi="Arial" w:eastAsia="仿宋" w:cs="黑体"/>
    </w:rPr>
  </w:style>
  <w:style w:type="paragraph" w:customStyle="1" w:styleId="1980">
    <w:name w:val="缺省文本 Char Char"/>
    <w:basedOn w:val="1"/>
    <w:autoRedefine/>
    <w:qFormat/>
    <w:uiPriority w:val="0"/>
    <w:pPr>
      <w:autoSpaceDE w:val="0"/>
      <w:autoSpaceDN w:val="0"/>
      <w:adjustRightInd w:val="0"/>
      <w:ind w:firstLine="200"/>
      <w:jc w:val="left"/>
    </w:pPr>
    <w:rPr>
      <w:rFonts w:hAnsi="Arial" w:eastAsia="仿宋"/>
    </w:rPr>
  </w:style>
  <w:style w:type="paragraph" w:customStyle="1" w:styleId="1981">
    <w:name w:val="项目列表符号1"/>
    <w:basedOn w:val="1"/>
    <w:autoRedefine/>
    <w:qFormat/>
    <w:uiPriority w:val="0"/>
    <w:pPr>
      <w:widowControl/>
      <w:numPr>
        <w:ilvl w:val="0"/>
        <w:numId w:val="106"/>
      </w:numPr>
      <w:spacing w:before="120"/>
      <w:ind w:left="0" w:firstLine="200"/>
    </w:pPr>
    <w:rPr>
      <w:rFonts w:ascii="Arial" w:hAnsi="Arial" w:eastAsia="仿宋" w:cs="黑体"/>
      <w:szCs w:val="21"/>
    </w:rPr>
  </w:style>
  <w:style w:type="paragraph" w:customStyle="1" w:styleId="1982">
    <w:name w:val="Char Char Char Char Char Char1 Char"/>
    <w:basedOn w:val="1"/>
    <w:autoRedefine/>
    <w:qFormat/>
    <w:uiPriority w:val="0"/>
    <w:pPr>
      <w:widowControl/>
      <w:spacing w:after="160" w:line="240" w:lineRule="exact"/>
      <w:ind w:firstLine="200"/>
      <w:jc w:val="left"/>
    </w:pPr>
    <w:rPr>
      <w:rFonts w:ascii="Verdana" w:hAnsi="Verdana" w:eastAsia="仿宋" w:cs="黑体"/>
      <w:kern w:val="0"/>
      <w:szCs w:val="21"/>
      <w:lang w:eastAsia="en-US"/>
    </w:rPr>
  </w:style>
  <w:style w:type="character" w:customStyle="1" w:styleId="1983">
    <w:name w:val="文字 Char"/>
    <w:autoRedefine/>
    <w:qFormat/>
    <w:locked/>
    <w:uiPriority w:val="0"/>
    <w:rPr>
      <w:rFonts w:ascii="宋体" w:hAnsi="Arial" w:eastAsia="仿宋" w:cs="黑体"/>
      <w:sz w:val="28"/>
      <w:szCs w:val="21"/>
    </w:rPr>
  </w:style>
  <w:style w:type="character" w:customStyle="1" w:styleId="1984">
    <w:name w:val="Step Char"/>
    <w:link w:val="1588"/>
    <w:autoRedefine/>
    <w:qFormat/>
    <w:uiPriority w:val="0"/>
    <w:rPr>
      <w:rFonts w:ascii="Arial" w:hAnsi="Arial" w:eastAsia="仿宋" w:cs="Arial"/>
      <w:snapToGrid w:val="0"/>
      <w:sz w:val="21"/>
      <w:szCs w:val="21"/>
    </w:rPr>
  </w:style>
  <w:style w:type="paragraph" w:customStyle="1" w:styleId="1985">
    <w:name w:val="Char Char1 Char Char1 Char Char"/>
    <w:basedOn w:val="25"/>
    <w:autoRedefine/>
    <w:qFormat/>
    <w:uiPriority w:val="0"/>
    <w:pPr>
      <w:spacing w:after="120"/>
      <w:ind w:left="400" w:leftChars="400"/>
      <w:jc w:val="center"/>
    </w:pPr>
    <w:rPr>
      <w:rFonts w:ascii="Times New Roman" w:hAnsi="Times New Roman"/>
      <w:kern w:val="0"/>
      <w:sz w:val="20"/>
      <w:szCs w:val="21"/>
      <w:lang w:val="en-US"/>
    </w:rPr>
  </w:style>
  <w:style w:type="paragraph" w:customStyle="1" w:styleId="1986">
    <w:name w:val="常用正文 Char"/>
    <w:autoRedefine/>
    <w:qFormat/>
    <w:uiPriority w:val="0"/>
    <w:pPr>
      <w:widowControl w:val="0"/>
      <w:spacing w:line="360" w:lineRule="auto"/>
      <w:ind w:firstLine="200" w:firstLineChars="200"/>
    </w:pPr>
    <w:rPr>
      <w:rFonts w:ascii="Arial" w:hAnsi="Arial" w:eastAsia="楷体_GB2312" w:cs="Times New Roman"/>
      <w:sz w:val="24"/>
      <w:lang w:val="en-US" w:eastAsia="zh-CN" w:bidi="ar-SA"/>
    </w:rPr>
  </w:style>
  <w:style w:type="paragraph" w:customStyle="1" w:styleId="1987">
    <w:name w:val="SideBar"/>
    <w:basedOn w:val="1"/>
    <w:autoRedefine/>
    <w:qFormat/>
    <w:uiPriority w:val="0"/>
    <w:pPr>
      <w:widowControl/>
      <w:spacing w:before="120"/>
      <w:ind w:firstLine="200"/>
      <w:jc w:val="left"/>
    </w:pPr>
    <w:rPr>
      <w:rFonts w:ascii="New Century Schlbk" w:hAnsi="New Century Schlbk" w:eastAsia="仿宋" w:cs="黑体"/>
      <w:kern w:val="0"/>
      <w:sz w:val="22"/>
    </w:rPr>
  </w:style>
  <w:style w:type="paragraph" w:customStyle="1" w:styleId="1988">
    <w:name w:val="Text Char"/>
    <w:basedOn w:val="1"/>
    <w:autoRedefine/>
    <w:qFormat/>
    <w:uiPriority w:val="0"/>
    <w:pPr>
      <w:widowControl/>
      <w:snapToGrid w:val="0"/>
      <w:spacing w:before="80" w:after="80"/>
      <w:ind w:firstLine="200"/>
      <w:jc w:val="left"/>
    </w:pPr>
    <w:rPr>
      <w:rFonts w:ascii="Arial" w:hAnsi="Arial" w:eastAsia="仿宋" w:cs="黑体"/>
      <w:szCs w:val="21"/>
    </w:rPr>
  </w:style>
  <w:style w:type="character" w:customStyle="1" w:styleId="1989">
    <w:name w:val="zt1"/>
    <w:autoRedefine/>
    <w:qFormat/>
    <w:uiPriority w:val="0"/>
    <w:rPr>
      <w:rFonts w:ascii="Tahoma" w:hAnsi="Tahoma" w:eastAsia="宋体"/>
      <w:kern w:val="2"/>
      <w:sz w:val="24"/>
      <w:szCs w:val="24"/>
      <w:lang w:val="en-US" w:eastAsia="zh-CN" w:bidi="ar-SA"/>
    </w:rPr>
  </w:style>
  <w:style w:type="paragraph" w:customStyle="1" w:styleId="1990">
    <w:name w:val="一级条标题"/>
    <w:next w:val="406"/>
    <w:autoRedefine/>
    <w:qFormat/>
    <w:uiPriority w:val="0"/>
    <w:pPr>
      <w:outlineLvl w:val="2"/>
    </w:pPr>
    <w:rPr>
      <w:rFonts w:ascii="Times New Roman" w:hAnsi="Times New Roman" w:eastAsia="黑体" w:cs="Times New Roman"/>
      <w:sz w:val="21"/>
      <w:lang w:val="en-US" w:eastAsia="zh-CN" w:bidi="ar-SA"/>
    </w:rPr>
  </w:style>
  <w:style w:type="character" w:customStyle="1" w:styleId="1991">
    <w:name w:val="引用 Char"/>
    <w:link w:val="1992"/>
    <w:autoRedefine/>
    <w:qFormat/>
    <w:uiPriority w:val="0"/>
    <w:rPr>
      <w:i/>
      <w:color w:val="000000"/>
    </w:rPr>
  </w:style>
  <w:style w:type="paragraph" w:customStyle="1" w:styleId="1992">
    <w:name w:val="引用1"/>
    <w:basedOn w:val="1"/>
    <w:next w:val="1"/>
    <w:link w:val="1991"/>
    <w:autoRedefine/>
    <w:qFormat/>
    <w:uiPriority w:val="0"/>
    <w:pPr>
      <w:ind w:firstLine="200"/>
    </w:pPr>
    <w:rPr>
      <w:i/>
      <w:color w:val="000000"/>
      <w:kern w:val="0"/>
      <w:sz w:val="20"/>
      <w:szCs w:val="20"/>
    </w:rPr>
  </w:style>
  <w:style w:type="character" w:customStyle="1" w:styleId="1993">
    <w:name w:val="批注引用1"/>
    <w:autoRedefine/>
    <w:qFormat/>
    <w:uiPriority w:val="0"/>
    <w:rPr>
      <w:sz w:val="21"/>
    </w:rPr>
  </w:style>
  <w:style w:type="character" w:customStyle="1" w:styleId="1994">
    <w:name w:val="尾注引用1"/>
    <w:autoRedefine/>
    <w:qFormat/>
    <w:uiPriority w:val="0"/>
    <w:rPr>
      <w:vertAlign w:val="superscript"/>
    </w:rPr>
  </w:style>
  <w:style w:type="character" w:customStyle="1" w:styleId="1995">
    <w:name w:val="zzz1"/>
    <w:basedOn w:val="132"/>
    <w:autoRedefine/>
    <w:qFormat/>
    <w:uiPriority w:val="0"/>
  </w:style>
  <w:style w:type="paragraph" w:customStyle="1" w:styleId="1996">
    <w:name w:val="样式 标题 2H2h2TestHeading2th2l2Courseware #HD2Level 2 Topic...2"/>
    <w:basedOn w:val="1"/>
    <w:autoRedefine/>
    <w:qFormat/>
    <w:uiPriority w:val="0"/>
    <w:pPr>
      <w:ind w:firstLine="200"/>
    </w:pPr>
    <w:rPr>
      <w:rFonts w:eastAsia="仿宋" w:cs="黑体"/>
      <w:szCs w:val="21"/>
    </w:rPr>
  </w:style>
  <w:style w:type="paragraph" w:customStyle="1" w:styleId="1997">
    <w:name w:val="尾注文本1"/>
    <w:basedOn w:val="1"/>
    <w:autoRedefine/>
    <w:qFormat/>
    <w:uiPriority w:val="0"/>
    <w:pPr>
      <w:snapToGrid w:val="0"/>
      <w:ind w:firstLine="200"/>
      <w:jc w:val="left"/>
    </w:pPr>
    <w:rPr>
      <w:rFonts w:ascii="Times New Roman" w:hAnsi="Times New Roman"/>
      <w:kern w:val="0"/>
      <w:sz w:val="20"/>
      <w:szCs w:val="20"/>
    </w:rPr>
  </w:style>
  <w:style w:type="paragraph" w:customStyle="1" w:styleId="1998">
    <w:name w:val="批注框文本1"/>
    <w:basedOn w:val="1"/>
    <w:autoRedefine/>
    <w:qFormat/>
    <w:uiPriority w:val="0"/>
    <w:pPr>
      <w:ind w:firstLine="200"/>
    </w:pPr>
    <w:rPr>
      <w:rFonts w:eastAsia="仿宋" w:cs="黑体"/>
      <w:kern w:val="0"/>
      <w:sz w:val="18"/>
      <w:szCs w:val="21"/>
    </w:rPr>
  </w:style>
  <w:style w:type="paragraph" w:customStyle="1" w:styleId="1999">
    <w:name w:val="正文11"/>
    <w:basedOn w:val="1"/>
    <w:autoRedefine/>
    <w:qFormat/>
    <w:uiPriority w:val="0"/>
    <w:pPr>
      <w:ind w:firstLine="200"/>
    </w:pPr>
    <w:rPr>
      <w:rFonts w:ascii="Arial" w:hAnsi="Arial" w:eastAsia="仿宋" w:cs="黑体"/>
      <w:szCs w:val="21"/>
    </w:rPr>
  </w:style>
  <w:style w:type="paragraph" w:customStyle="1" w:styleId="2000">
    <w:name w:val="批注文字1"/>
    <w:basedOn w:val="1"/>
    <w:autoRedefine/>
    <w:qFormat/>
    <w:uiPriority w:val="0"/>
    <w:pPr>
      <w:ind w:firstLine="200"/>
      <w:jc w:val="left"/>
    </w:pPr>
    <w:rPr>
      <w:rFonts w:ascii="Arial" w:hAnsi="Arial" w:eastAsia="仿宋" w:cs="黑体"/>
      <w:szCs w:val="21"/>
    </w:rPr>
  </w:style>
  <w:style w:type="paragraph" w:customStyle="1" w:styleId="2001">
    <w:name w:val="正文文本缩进 31"/>
    <w:basedOn w:val="1"/>
    <w:autoRedefine/>
    <w:qFormat/>
    <w:uiPriority w:val="0"/>
    <w:pPr>
      <w:spacing w:after="120"/>
      <w:ind w:left="420" w:leftChars="200" w:firstLine="200"/>
    </w:pPr>
    <w:rPr>
      <w:rFonts w:ascii="Arial" w:hAnsi="Arial" w:eastAsia="仿宋" w:cs="黑体"/>
      <w:sz w:val="16"/>
      <w:szCs w:val="21"/>
    </w:rPr>
  </w:style>
  <w:style w:type="paragraph" w:customStyle="1" w:styleId="2002">
    <w:name w:val="样式 缩进正文 + 首行缩进:  2 字符"/>
    <w:basedOn w:val="1"/>
    <w:autoRedefine/>
    <w:qFormat/>
    <w:uiPriority w:val="0"/>
    <w:pPr>
      <w:ind w:left="840" w:leftChars="400" w:firstLine="200"/>
    </w:pPr>
    <w:rPr>
      <w:rFonts w:ascii="Arial" w:hAnsi="Arial" w:eastAsia="仿宋" w:cs="黑体"/>
      <w:szCs w:val="21"/>
    </w:rPr>
  </w:style>
  <w:style w:type="paragraph" w:customStyle="1" w:styleId="2003">
    <w:name w:val="工程名称"/>
    <w:basedOn w:val="1"/>
    <w:autoRedefine/>
    <w:qFormat/>
    <w:uiPriority w:val="0"/>
    <w:pPr>
      <w:ind w:firstLine="200"/>
    </w:pPr>
    <w:rPr>
      <w:rFonts w:ascii="楷体_GB2312" w:hAnsi="Arial" w:eastAsia="楷体_GB2312" w:cs="黑体"/>
      <w:sz w:val="36"/>
    </w:rPr>
  </w:style>
  <w:style w:type="paragraph" w:customStyle="1" w:styleId="2004">
    <w:name w:val="表格项"/>
    <w:basedOn w:val="1"/>
    <w:autoRedefine/>
    <w:qFormat/>
    <w:uiPriority w:val="0"/>
    <w:pPr>
      <w:spacing w:line="0" w:lineRule="atLeast"/>
      <w:ind w:firstLine="200"/>
      <w:jc w:val="left"/>
    </w:pPr>
    <w:rPr>
      <w:rFonts w:eastAsia="楷体_GB2312" w:cs="黑体"/>
    </w:rPr>
  </w:style>
  <w:style w:type="paragraph" w:customStyle="1" w:styleId="2005">
    <w:name w:val="设计分册"/>
    <w:basedOn w:val="82"/>
    <w:autoRedefine/>
    <w:qFormat/>
    <w:uiPriority w:val="0"/>
    <w:pPr>
      <w:tabs>
        <w:tab w:val="left" w:pos="1260"/>
      </w:tabs>
      <w:spacing w:afterLines="50" w:line="300" w:lineRule="auto"/>
      <w:ind w:firstLine="0" w:firstLineChars="0"/>
    </w:pPr>
    <w:rPr>
      <w:rFonts w:eastAsia="楷体_GB2312" w:cs="黑体"/>
      <w:sz w:val="28"/>
      <w:lang w:bidi="he-IL"/>
    </w:rPr>
  </w:style>
  <w:style w:type="paragraph" w:customStyle="1" w:styleId="2006">
    <w:name w:val="样式 图名列表 + 小四"/>
    <w:next w:val="1"/>
    <w:autoRedefine/>
    <w:qFormat/>
    <w:uiPriority w:val="0"/>
    <w:rPr>
      <w:rFonts w:ascii="宋体" w:hAnsi="宋体" w:eastAsia="楷体_GB2312" w:cs="Times New Roman"/>
      <w:kern w:val="2"/>
      <w:sz w:val="24"/>
      <w:szCs w:val="24"/>
      <w:lang w:val="en-US" w:eastAsia="zh-CN" w:bidi="ar-SA"/>
    </w:rPr>
  </w:style>
  <w:style w:type="paragraph" w:customStyle="1" w:styleId="2007">
    <w:name w:val="样式 图名列表 + 小四1"/>
    <w:next w:val="1"/>
    <w:autoRedefine/>
    <w:qFormat/>
    <w:uiPriority w:val="0"/>
    <w:pPr>
      <w:tabs>
        <w:tab w:val="left" w:pos="0"/>
      </w:tabs>
      <w:spacing w:line="400" w:lineRule="exact"/>
      <w:jc w:val="both"/>
    </w:pPr>
    <w:rPr>
      <w:rFonts w:ascii="宋体" w:hAnsi="宋体" w:eastAsia="楷体_GB2312" w:cs="Times New Roman"/>
      <w:kern w:val="2"/>
      <w:sz w:val="24"/>
      <w:szCs w:val="24"/>
      <w:lang w:val="en-US" w:eastAsia="zh-CN" w:bidi="ar-SA"/>
    </w:rPr>
  </w:style>
  <w:style w:type="character" w:customStyle="1" w:styleId="2008">
    <w:name w:val="p2"/>
    <w:basedOn w:val="132"/>
    <w:autoRedefine/>
    <w:qFormat/>
    <w:uiPriority w:val="0"/>
  </w:style>
  <w:style w:type="paragraph" w:customStyle="1" w:styleId="2009">
    <w:name w:val="默认段落字体 Para Char Char Char Char Char Char Char Char Char Char Char Char Char Char Char Char"/>
    <w:basedOn w:val="1"/>
    <w:autoRedefine/>
    <w:qFormat/>
    <w:uiPriority w:val="0"/>
    <w:pPr>
      <w:ind w:firstLine="200"/>
    </w:pPr>
    <w:rPr>
      <w:rFonts w:ascii="Tahoma" w:hAnsi="Tahoma" w:eastAsia="仿宋" w:cs="黑体"/>
      <w:szCs w:val="21"/>
    </w:rPr>
  </w:style>
  <w:style w:type="paragraph" w:customStyle="1" w:styleId="2010">
    <w:name w:val="默认段落字体 Para Char Char Char Char Char Char Char Char"/>
    <w:basedOn w:val="1"/>
    <w:autoRedefine/>
    <w:qFormat/>
    <w:uiPriority w:val="0"/>
    <w:pPr>
      <w:ind w:firstLine="200"/>
    </w:pPr>
    <w:rPr>
      <w:rFonts w:ascii="Tahoma" w:hAnsi="Tahoma" w:eastAsia="仿宋" w:cs="黑体"/>
      <w:szCs w:val="21"/>
    </w:rPr>
  </w:style>
  <w:style w:type="character" w:customStyle="1" w:styleId="2011">
    <w:name w:val="f14 b"/>
    <w:basedOn w:val="132"/>
    <w:autoRedefine/>
    <w:qFormat/>
    <w:uiPriority w:val="0"/>
  </w:style>
  <w:style w:type="paragraph" w:customStyle="1" w:styleId="2012">
    <w:name w:val="ZX-正文"/>
    <w:link w:val="2013"/>
    <w:autoRedefine/>
    <w:qFormat/>
    <w:uiPriority w:val="0"/>
    <w:pPr>
      <w:spacing w:beforeLines="50"/>
      <w:ind w:firstLine="480" w:firstLineChars="200"/>
    </w:pPr>
    <w:rPr>
      <w:rFonts w:ascii="Trebuchet MS" w:hAnsi="FuturaA Bk BT" w:eastAsia="宋体" w:cs="Times New Roman"/>
      <w:kern w:val="2"/>
      <w:sz w:val="24"/>
      <w:lang w:val="en-US" w:eastAsia="zh-CN" w:bidi="ar-SA"/>
    </w:rPr>
  </w:style>
  <w:style w:type="character" w:customStyle="1" w:styleId="2013">
    <w:name w:val="ZX-正文 Char"/>
    <w:link w:val="2012"/>
    <w:autoRedefine/>
    <w:qFormat/>
    <w:uiPriority w:val="0"/>
    <w:rPr>
      <w:rFonts w:ascii="Trebuchet MS" w:hAnsi="FuturaA Bk BT"/>
      <w:kern w:val="2"/>
      <w:sz w:val="24"/>
    </w:rPr>
  </w:style>
  <w:style w:type="paragraph" w:customStyle="1" w:styleId="2014">
    <w:name w:val="1.正文"/>
    <w:basedOn w:val="1"/>
    <w:link w:val="2015"/>
    <w:autoRedefine/>
    <w:qFormat/>
    <w:uiPriority w:val="0"/>
    <w:pPr>
      <w:ind w:left="540" w:leftChars="225" w:firstLine="540" w:firstLineChars="225"/>
    </w:pPr>
    <w:rPr>
      <w:rFonts w:ascii="Arial" w:hAnsi="Arial" w:eastAsia="仿宋" w:cs="黑体"/>
    </w:rPr>
  </w:style>
  <w:style w:type="character" w:customStyle="1" w:styleId="2015">
    <w:name w:val="1.正文 Char"/>
    <w:link w:val="2014"/>
    <w:autoRedefine/>
    <w:qFormat/>
    <w:uiPriority w:val="0"/>
    <w:rPr>
      <w:rFonts w:ascii="Arial" w:hAnsi="Arial" w:eastAsia="仿宋" w:cs="黑体"/>
      <w:kern w:val="2"/>
      <w:sz w:val="21"/>
      <w:szCs w:val="24"/>
    </w:rPr>
  </w:style>
  <w:style w:type="paragraph" w:styleId="2016">
    <w:name w:val="Quote"/>
    <w:basedOn w:val="1"/>
    <w:next w:val="1"/>
    <w:link w:val="2017"/>
    <w:autoRedefine/>
    <w:qFormat/>
    <w:uiPriority w:val="0"/>
    <w:pPr>
      <w:ind w:firstLine="200"/>
    </w:pPr>
    <w:rPr>
      <w:rFonts w:eastAsia="仿宋" w:cs="黑体"/>
      <w:i/>
      <w:iCs/>
      <w:color w:val="000000"/>
      <w:szCs w:val="21"/>
    </w:rPr>
  </w:style>
  <w:style w:type="character" w:customStyle="1" w:styleId="2017">
    <w:name w:val="引用 Char1"/>
    <w:link w:val="2016"/>
    <w:autoRedefine/>
    <w:qFormat/>
    <w:uiPriority w:val="0"/>
    <w:rPr>
      <w:rFonts w:eastAsia="仿宋" w:cs="黑体"/>
      <w:i/>
      <w:iCs/>
      <w:color w:val="000000"/>
      <w:kern w:val="2"/>
      <w:sz w:val="21"/>
      <w:szCs w:val="21"/>
    </w:rPr>
  </w:style>
  <w:style w:type="character" w:customStyle="1" w:styleId="2018">
    <w:name w:val="批注主题 Char1"/>
    <w:autoRedefine/>
    <w:qFormat/>
    <w:uiPriority w:val="0"/>
  </w:style>
  <w:style w:type="paragraph" w:customStyle="1" w:styleId="2019">
    <w:name w:val="正文文字1"/>
    <w:basedOn w:val="33"/>
    <w:autoRedefine/>
    <w:qFormat/>
    <w:uiPriority w:val="0"/>
    <w:pPr>
      <w:spacing w:after="0"/>
      <w:jc w:val="left"/>
    </w:pPr>
    <w:rPr>
      <w:rFonts w:ascii="Times New Roman" w:hAnsi="Times New Roman" w:eastAsia="仿宋" w:cs="黑体"/>
      <w:sz w:val="21"/>
      <w:szCs w:val="28"/>
    </w:rPr>
  </w:style>
  <w:style w:type="character" w:customStyle="1" w:styleId="2020">
    <w:name w:val="已访问的超链接1"/>
    <w:autoRedefine/>
    <w:qFormat/>
    <w:uiPriority w:val="0"/>
    <w:rPr>
      <w:color w:val="800080"/>
      <w:u w:val="single"/>
    </w:rPr>
  </w:style>
  <w:style w:type="paragraph" w:customStyle="1" w:styleId="2021">
    <w:name w:val="技术报告图标题"/>
    <w:basedOn w:val="2022"/>
    <w:next w:val="2022"/>
    <w:autoRedefine/>
    <w:qFormat/>
    <w:uiPriority w:val="0"/>
    <w:pPr>
      <w:spacing w:beforeLines="0" w:line="360" w:lineRule="atLeast"/>
      <w:ind w:firstLine="0" w:firstLineChars="0"/>
    </w:pPr>
    <w:rPr>
      <w:b/>
      <w:snapToGrid w:val="0"/>
      <w:sz w:val="21"/>
    </w:rPr>
  </w:style>
  <w:style w:type="paragraph" w:customStyle="1" w:styleId="2022">
    <w:name w:val="技术报告正文"/>
    <w:basedOn w:val="1"/>
    <w:autoRedefine/>
    <w:qFormat/>
    <w:uiPriority w:val="0"/>
    <w:pPr>
      <w:spacing w:beforeLines="50" w:line="440" w:lineRule="exact"/>
      <w:ind w:firstLine="538" w:firstLineChars="192"/>
    </w:pPr>
    <w:rPr>
      <w:rFonts w:eastAsia="仿宋" w:cs="黑体"/>
      <w:sz w:val="28"/>
      <w:szCs w:val="28"/>
    </w:rPr>
  </w:style>
  <w:style w:type="character" w:customStyle="1" w:styleId="2023">
    <w:name w:val="a31"/>
    <w:autoRedefine/>
    <w:qFormat/>
    <w:uiPriority w:val="0"/>
    <w:rPr>
      <w:color w:val="000000"/>
      <w:sz w:val="20"/>
      <w:szCs w:val="20"/>
      <w:u w:val="none"/>
    </w:rPr>
  </w:style>
  <w:style w:type="paragraph" w:customStyle="1" w:styleId="2024">
    <w:name w:val="符号 1"/>
    <w:basedOn w:val="34"/>
    <w:autoRedefine/>
    <w:qFormat/>
    <w:uiPriority w:val="0"/>
    <w:pPr>
      <w:widowControl/>
      <w:spacing w:before="100" w:beforeAutospacing="1" w:after="100" w:afterAutospacing="1" w:line="240" w:lineRule="auto"/>
      <w:ind w:firstLine="0"/>
      <w:jc w:val="left"/>
    </w:pPr>
    <w:rPr>
      <w:rFonts w:hAnsi="宋体"/>
      <w:spacing w:val="0"/>
      <w:kern w:val="0"/>
      <w:sz w:val="24"/>
      <w:szCs w:val="24"/>
    </w:rPr>
  </w:style>
  <w:style w:type="character" w:customStyle="1" w:styleId="2025">
    <w:name w:val="缩进 Char Char Char Char Char Char"/>
    <w:qFormat/>
    <w:uiPriority w:val="0"/>
    <w:rPr>
      <w:rFonts w:eastAsia="宋体"/>
      <w:kern w:val="2"/>
      <w:sz w:val="21"/>
      <w:lang w:val="en-US" w:eastAsia="zh-CN" w:bidi="ar-SA"/>
    </w:rPr>
  </w:style>
  <w:style w:type="character" w:customStyle="1" w:styleId="2026">
    <w:name w:val="3zw"/>
    <w:basedOn w:val="132"/>
    <w:autoRedefine/>
    <w:qFormat/>
    <w:uiPriority w:val="0"/>
  </w:style>
  <w:style w:type="paragraph" w:customStyle="1" w:styleId="2027">
    <w:name w:val="摘要"/>
    <w:basedOn w:val="1"/>
    <w:link w:val="2177"/>
    <w:autoRedefine/>
    <w:qFormat/>
    <w:uiPriority w:val="0"/>
    <w:pPr>
      <w:widowControl/>
      <w:tabs>
        <w:tab w:val="left" w:pos="907"/>
      </w:tabs>
      <w:spacing w:after="200"/>
      <w:ind w:left="879" w:hanging="879"/>
    </w:pPr>
    <w:rPr>
      <w:rFonts w:ascii="Arial" w:hAnsi="Arial" w:eastAsia="仿宋" w:cs="黑体"/>
      <w:b/>
      <w:kern w:val="0"/>
      <w:szCs w:val="21"/>
      <w:lang w:eastAsia="en-US" w:bidi="en-US"/>
    </w:rPr>
  </w:style>
  <w:style w:type="paragraph" w:customStyle="1" w:styleId="2028">
    <w:name w:val="itemlistintable"/>
    <w:basedOn w:val="1"/>
    <w:autoRedefine/>
    <w:qFormat/>
    <w:uiPriority w:val="0"/>
    <w:pPr>
      <w:widowControl/>
      <w:spacing w:before="100" w:beforeAutospacing="1" w:after="100" w:afterAutospacing="1"/>
      <w:ind w:firstLine="567"/>
      <w:jc w:val="left"/>
    </w:pPr>
    <w:rPr>
      <w:rFonts w:eastAsia="仿宋"/>
      <w:kern w:val="0"/>
      <w:sz w:val="28"/>
    </w:rPr>
  </w:style>
  <w:style w:type="paragraph" w:customStyle="1" w:styleId="2029">
    <w:name w:val="样式 四号 首行缩进:  0.74 厘米 行距: 1.5 倍行距"/>
    <w:basedOn w:val="1"/>
    <w:autoRedefine/>
    <w:qFormat/>
    <w:uiPriority w:val="0"/>
    <w:pPr>
      <w:ind w:firstLine="567"/>
    </w:pPr>
    <w:rPr>
      <w:rFonts w:eastAsia="仿宋"/>
      <w:sz w:val="28"/>
      <w:szCs w:val="21"/>
    </w:rPr>
  </w:style>
  <w:style w:type="paragraph" w:customStyle="1" w:styleId="2030">
    <w:name w:val="1 Char Char Char1 Char"/>
    <w:basedOn w:val="25"/>
    <w:autoRedefine/>
    <w:qFormat/>
    <w:uiPriority w:val="0"/>
    <w:pPr>
      <w:spacing w:after="120"/>
      <w:ind w:left="400" w:leftChars="400"/>
      <w:jc w:val="center"/>
    </w:pPr>
    <w:rPr>
      <w:rFonts w:ascii="Times New Roman" w:hAnsi="Times New Roman"/>
      <w:kern w:val="0"/>
      <w:sz w:val="20"/>
      <w:szCs w:val="21"/>
      <w:lang w:val="en-US"/>
    </w:rPr>
  </w:style>
  <w:style w:type="paragraph" w:customStyle="1" w:styleId="2031">
    <w:name w:val="缩进正文"/>
    <w:basedOn w:val="1"/>
    <w:autoRedefine/>
    <w:qFormat/>
    <w:uiPriority w:val="0"/>
    <w:pPr>
      <w:ind w:left="840" w:leftChars="400" w:firstLine="200"/>
    </w:pPr>
    <w:rPr>
      <w:rFonts w:ascii="Arial" w:hAnsi="Arial" w:eastAsia="仿宋" w:cs="黑体"/>
    </w:rPr>
  </w:style>
  <w:style w:type="paragraph" w:customStyle="1" w:styleId="2032">
    <w:name w:val="地铁方块平行列表样式"/>
    <w:basedOn w:val="1"/>
    <w:link w:val="2033"/>
    <w:autoRedefine/>
    <w:qFormat/>
    <w:uiPriority w:val="0"/>
    <w:pPr>
      <w:numPr>
        <w:ilvl w:val="0"/>
        <w:numId w:val="107"/>
      </w:numPr>
      <w:ind w:left="0" w:firstLine="200"/>
    </w:pPr>
    <w:rPr>
      <w:rFonts w:hAnsi="Arial" w:eastAsia="仿宋" w:cs="黑体"/>
    </w:rPr>
  </w:style>
  <w:style w:type="character" w:customStyle="1" w:styleId="2033">
    <w:name w:val="地铁方块平行列表样式 Char"/>
    <w:link w:val="2032"/>
    <w:autoRedefine/>
    <w:qFormat/>
    <w:uiPriority w:val="0"/>
    <w:rPr>
      <w:rFonts w:ascii="宋体" w:hAnsi="Arial" w:eastAsia="仿宋" w:cs="黑体"/>
      <w:kern w:val="2"/>
      <w:sz w:val="24"/>
      <w:szCs w:val="24"/>
    </w:rPr>
  </w:style>
  <w:style w:type="paragraph" w:customStyle="1" w:styleId="2034">
    <w:name w:val="Char Char Char Char Char Char Char Char Char1 Char Char Char Char Char Char Char"/>
    <w:basedOn w:val="1"/>
    <w:autoRedefine/>
    <w:qFormat/>
    <w:uiPriority w:val="0"/>
    <w:pPr>
      <w:widowControl/>
      <w:spacing w:afterLines="50"/>
      <w:ind w:firstLine="200"/>
      <w:jc w:val="left"/>
    </w:pPr>
    <w:rPr>
      <w:rFonts w:ascii="Verdana" w:hAnsi="Verdana" w:eastAsia="仿宋" w:cs="黑体"/>
      <w:kern w:val="0"/>
      <w:sz w:val="20"/>
      <w:szCs w:val="21"/>
      <w:lang w:eastAsia="en-US"/>
    </w:rPr>
  </w:style>
  <w:style w:type="paragraph" w:customStyle="1" w:styleId="2035">
    <w:name w:val="Pa1"/>
    <w:basedOn w:val="1"/>
    <w:next w:val="1"/>
    <w:autoRedefine/>
    <w:qFormat/>
    <w:uiPriority w:val="0"/>
    <w:pPr>
      <w:autoSpaceDE w:val="0"/>
      <w:autoSpaceDN w:val="0"/>
      <w:adjustRightInd w:val="0"/>
      <w:spacing w:line="241" w:lineRule="atLeast"/>
      <w:ind w:firstLine="200"/>
      <w:jc w:val="left"/>
    </w:pPr>
    <w:rPr>
      <w:rFonts w:ascii="FZXiHei I-Z08S" w:eastAsia="FZXiHei I-Z08S" w:cs="黑体"/>
      <w:kern w:val="0"/>
    </w:rPr>
  </w:style>
  <w:style w:type="character" w:customStyle="1" w:styleId="2036">
    <w:name w:val="产品字符"/>
    <w:autoRedefine/>
    <w:qFormat/>
    <w:uiPriority w:val="0"/>
    <w:rPr>
      <w:rFonts w:ascii="Lucida Console" w:hAnsi="Lucida Console" w:eastAsia="楷体_GB2312"/>
    </w:rPr>
  </w:style>
  <w:style w:type="character" w:customStyle="1" w:styleId="2037">
    <w:name w:val="postbody"/>
    <w:basedOn w:val="132"/>
    <w:autoRedefine/>
    <w:qFormat/>
    <w:uiPriority w:val="0"/>
  </w:style>
  <w:style w:type="paragraph" w:customStyle="1" w:styleId="2038">
    <w:name w:val="Char Char11"/>
    <w:basedOn w:val="25"/>
    <w:autoRedefine/>
    <w:qFormat/>
    <w:uiPriority w:val="0"/>
    <w:pPr>
      <w:shd w:val="clear" w:color="auto" w:fill="000080"/>
      <w:ind w:firstLine="200"/>
    </w:pPr>
    <w:rPr>
      <w:rFonts w:ascii="Tahoma" w:hAnsi="Tahoma" w:eastAsia="仿宋" w:cs="黑体"/>
      <w:sz w:val="24"/>
      <w:szCs w:val="24"/>
      <w:lang w:val="en-US"/>
    </w:rPr>
  </w:style>
  <w:style w:type="paragraph" w:customStyle="1" w:styleId="2039">
    <w:name w:val="Char1 Char Char Char Char Char Char Char Char Char Char"/>
    <w:basedOn w:val="1"/>
    <w:autoRedefine/>
    <w:qFormat/>
    <w:uiPriority w:val="0"/>
    <w:pPr>
      <w:adjustRightInd w:val="0"/>
      <w:ind w:firstLine="200"/>
    </w:pPr>
    <w:rPr>
      <w:rFonts w:ascii="Arial" w:hAnsi="Arial" w:eastAsia="仿宋" w:cs="黑体"/>
      <w:kern w:val="0"/>
      <w:szCs w:val="21"/>
    </w:rPr>
  </w:style>
  <w:style w:type="paragraph" w:customStyle="1" w:styleId="2040">
    <w:name w:val="Char4 Char Char Char1 Char Char Char"/>
    <w:basedOn w:val="1"/>
    <w:autoRedefine/>
    <w:qFormat/>
    <w:uiPriority w:val="0"/>
    <w:pPr>
      <w:ind w:firstLine="200"/>
    </w:pPr>
    <w:rPr>
      <w:rFonts w:ascii="Tahoma" w:hAnsi="Tahoma" w:eastAsia="仿宋" w:cs="黑体"/>
      <w:szCs w:val="21"/>
    </w:rPr>
  </w:style>
  <w:style w:type="paragraph" w:customStyle="1" w:styleId="2041">
    <w:name w:val="Char13"/>
    <w:basedOn w:val="25"/>
    <w:autoRedefine/>
    <w:qFormat/>
    <w:uiPriority w:val="0"/>
    <w:pPr>
      <w:shd w:val="clear" w:color="auto" w:fill="000080"/>
      <w:ind w:firstLine="200"/>
    </w:pPr>
    <w:rPr>
      <w:rFonts w:ascii="Tahoma" w:hAnsi="Tahoma" w:eastAsia="仿宋" w:cs="黑体"/>
      <w:sz w:val="24"/>
      <w:szCs w:val="24"/>
      <w:lang w:val="en-US"/>
    </w:rPr>
  </w:style>
  <w:style w:type="paragraph" w:customStyle="1" w:styleId="2042">
    <w:name w:val="样式 正文首行缩进 2 + Tahoma 四号 首行缩进:  2 字符1"/>
    <w:basedOn w:val="547"/>
    <w:autoRedefine/>
    <w:qFormat/>
    <w:uiPriority w:val="0"/>
    <w:pPr>
      <w:spacing w:after="0" w:line="360" w:lineRule="auto"/>
      <w:ind w:left="0" w:leftChars="0" w:firstLine="560"/>
    </w:pPr>
    <w:rPr>
      <w:rFonts w:ascii="Tahoma" w:hAnsi="Tahoma" w:eastAsia="仿宋"/>
      <w:sz w:val="24"/>
    </w:rPr>
  </w:style>
  <w:style w:type="paragraph" w:customStyle="1" w:styleId="2043">
    <w:name w:val="正文内容"/>
    <w:basedOn w:val="1"/>
    <w:link w:val="3871"/>
    <w:autoRedefine/>
    <w:qFormat/>
    <w:uiPriority w:val="0"/>
    <w:rPr>
      <w:rFonts w:eastAsia="仿宋" w:cs="黑体"/>
      <w:kern w:val="0"/>
    </w:rPr>
  </w:style>
  <w:style w:type="paragraph" w:customStyle="1" w:styleId="2044">
    <w:name w:val="样式 题注 +"/>
    <w:basedOn w:val="21"/>
    <w:autoRedefine/>
    <w:qFormat/>
    <w:uiPriority w:val="0"/>
    <w:pPr>
      <w:spacing w:before="0" w:after="0"/>
      <w:ind w:firstLine="425"/>
      <w:jc w:val="center"/>
    </w:pPr>
    <w:rPr>
      <w:rFonts w:cs="Angsana New"/>
      <w:bCs/>
      <w:lang w:val="en-GB" w:bidi="th-TH"/>
    </w:rPr>
  </w:style>
  <w:style w:type="paragraph" w:customStyle="1" w:styleId="2045">
    <w:name w:val="样式 正文首行缩进 2 + 首行缩进:  2 字符"/>
    <w:basedOn w:val="547"/>
    <w:autoRedefine/>
    <w:qFormat/>
    <w:uiPriority w:val="0"/>
    <w:pPr>
      <w:spacing w:line="360" w:lineRule="auto"/>
      <w:ind w:left="0" w:leftChars="0" w:firstLine="480"/>
    </w:pPr>
    <w:rPr>
      <w:rFonts w:eastAsia="仿宋" w:cs="黑体"/>
      <w:sz w:val="24"/>
      <w:lang w:bidi="th-TH"/>
    </w:rPr>
  </w:style>
  <w:style w:type="character" w:customStyle="1" w:styleId="2046">
    <w:name w:val="型号标题"/>
    <w:autoRedefine/>
    <w:qFormat/>
    <w:uiPriority w:val="0"/>
    <w:rPr>
      <w:rFonts w:ascii="汉仪中圆简" w:eastAsia="汉仪中圆简"/>
      <w:color w:val="000000"/>
      <w:sz w:val="60"/>
      <w:szCs w:val="60"/>
      <w:lang w:val="en-US"/>
    </w:rPr>
  </w:style>
  <w:style w:type="character" w:customStyle="1" w:styleId="2047">
    <w:name w:val="样式2 Char"/>
    <w:autoRedefine/>
    <w:qFormat/>
    <w:uiPriority w:val="0"/>
    <w:rPr>
      <w:rFonts w:ascii="宋体" w:hAnsi="宋体" w:eastAsia="宋体"/>
      <w:b/>
      <w:kern w:val="2"/>
      <w:sz w:val="24"/>
      <w:szCs w:val="24"/>
      <w:lang w:bidi="he-IL"/>
    </w:rPr>
  </w:style>
  <w:style w:type="paragraph" w:customStyle="1" w:styleId="2048">
    <w:name w:val="惓暥"/>
    <w:basedOn w:val="1"/>
    <w:autoRedefine/>
    <w:qFormat/>
    <w:uiPriority w:val="0"/>
    <w:pPr>
      <w:suppressAutoHyphens/>
      <w:autoSpaceDE w:val="0"/>
      <w:autoSpaceDN w:val="0"/>
      <w:adjustRightInd w:val="0"/>
      <w:spacing w:line="220" w:lineRule="atLeast"/>
      <w:ind w:firstLine="200"/>
      <w:textAlignment w:val="baseline"/>
    </w:pPr>
    <w:rPr>
      <w:rFonts w:hAnsi="Arial" w:eastAsia="仿宋" w:cs="黑体"/>
      <w:color w:val="000000"/>
      <w:kern w:val="0"/>
      <w:szCs w:val="21"/>
      <w:lang w:val="zh-CN"/>
    </w:rPr>
  </w:style>
  <w:style w:type="character" w:customStyle="1" w:styleId="2049">
    <w:name w:val="小型号"/>
    <w:autoRedefine/>
    <w:qFormat/>
    <w:uiPriority w:val="0"/>
    <w:rPr>
      <w:rFonts w:ascii="汉仪细中圆简" w:eastAsia="汉仪细中圆简"/>
      <w:color w:val="000000"/>
      <w:sz w:val="24"/>
      <w:szCs w:val="24"/>
      <w:lang w:val="en-US"/>
    </w:rPr>
  </w:style>
  <w:style w:type="paragraph" w:customStyle="1" w:styleId="2050">
    <w:name w:val="广地正文"/>
    <w:basedOn w:val="1"/>
    <w:autoRedefine/>
    <w:qFormat/>
    <w:uiPriority w:val="0"/>
    <w:pPr>
      <w:spacing w:line="480" w:lineRule="exact"/>
      <w:ind w:firstLine="534"/>
    </w:pPr>
    <w:rPr>
      <w:rFonts w:hAnsi="Arial" w:eastAsia="仿宋" w:cs="黑体"/>
      <w:sz w:val="28"/>
      <w:szCs w:val="28"/>
    </w:rPr>
  </w:style>
  <w:style w:type="paragraph" w:customStyle="1" w:styleId="2051">
    <w:name w:val="文本框文字"/>
    <w:basedOn w:val="1"/>
    <w:autoRedefine/>
    <w:qFormat/>
    <w:uiPriority w:val="0"/>
    <w:pPr>
      <w:ind w:firstLine="200"/>
    </w:pPr>
    <w:rPr>
      <w:rFonts w:ascii="Arial" w:hAnsi="Arial" w:eastAsia="仿宋" w:cs="黑体"/>
      <w:szCs w:val="21"/>
    </w:rPr>
  </w:style>
  <w:style w:type="paragraph" w:customStyle="1" w:styleId="2052">
    <w:name w:val="1234"/>
    <w:basedOn w:val="34"/>
    <w:autoRedefine/>
    <w:qFormat/>
    <w:uiPriority w:val="0"/>
    <w:pPr>
      <w:ind w:firstLine="200"/>
    </w:pPr>
    <w:rPr>
      <w:rFonts w:ascii="Times New Roman" w:hAnsi="Times New Roman" w:eastAsia="仿宋" w:cs="黑体"/>
      <w:spacing w:val="-10"/>
      <w:w w:val="80"/>
      <w:sz w:val="21"/>
    </w:rPr>
  </w:style>
  <w:style w:type="paragraph" w:customStyle="1" w:styleId="2053">
    <w:name w:val="d42zw"/>
    <w:basedOn w:val="1"/>
    <w:autoRedefine/>
    <w:qFormat/>
    <w:uiPriority w:val="0"/>
    <w:pPr>
      <w:spacing w:line="480" w:lineRule="exact"/>
      <w:ind w:firstLine="560"/>
    </w:pPr>
    <w:rPr>
      <w:rFonts w:ascii="仿宋_GB2312" w:eastAsia="仿宋_GB2312" w:cs="黑体"/>
      <w:bCs/>
      <w:sz w:val="28"/>
      <w:szCs w:val="21"/>
    </w:rPr>
  </w:style>
  <w:style w:type="paragraph" w:customStyle="1" w:styleId="2054">
    <w:name w:val="默认段落字体 Para Char Char Char Char Char Char Char Char Char Char Char Char Char Char Char Char Char Char Char Char Char Char Char Char Char Char Char1 Char Char Char1 Char Char Char Char Char Char Char Char Char Char Char Char Char"/>
    <w:basedOn w:val="1"/>
    <w:autoRedefine/>
    <w:qFormat/>
    <w:uiPriority w:val="0"/>
    <w:pPr>
      <w:ind w:firstLine="200"/>
    </w:pPr>
    <w:rPr>
      <w:rFonts w:ascii="Tahoma" w:hAnsi="Tahoma" w:eastAsia="仿宋" w:cs="黑体"/>
      <w:szCs w:val="21"/>
    </w:rPr>
  </w:style>
  <w:style w:type="paragraph" w:customStyle="1" w:styleId="2055">
    <w:name w:val="Char Char1 Char Char Char Char"/>
    <w:basedOn w:val="1"/>
    <w:autoRedefine/>
    <w:qFormat/>
    <w:uiPriority w:val="0"/>
    <w:pPr>
      <w:widowControl/>
      <w:spacing w:after="160" w:line="240" w:lineRule="exact"/>
      <w:ind w:left="840" w:hanging="420"/>
      <w:jc w:val="left"/>
    </w:pPr>
    <w:rPr>
      <w:rFonts w:ascii="Verdana" w:hAnsi="Verdana" w:eastAsia="仿宋" w:cs="黑体"/>
      <w:kern w:val="0"/>
      <w:sz w:val="20"/>
      <w:szCs w:val="21"/>
      <w:lang w:eastAsia="en-US"/>
    </w:rPr>
  </w:style>
  <w:style w:type="paragraph" w:customStyle="1" w:styleId="2056">
    <w:name w:val="样式 列表 + 加粗 居中 左侧:  0 厘米 悬挂缩进: 2 字符"/>
    <w:basedOn w:val="21"/>
    <w:next w:val="21"/>
    <w:autoRedefine/>
    <w:qFormat/>
    <w:uiPriority w:val="0"/>
    <w:pPr>
      <w:keepNext/>
      <w:spacing w:before="0" w:after="0" w:line="240" w:lineRule="atLeast"/>
      <w:ind w:left="422" w:hanging="422"/>
      <w:jc w:val="center"/>
    </w:pPr>
    <w:rPr>
      <w:rFonts w:eastAsia="宋体" w:cs="黑体"/>
      <w:b/>
      <w:bCs/>
      <w:sz w:val="24"/>
      <w:lang w:val="en-GB"/>
    </w:rPr>
  </w:style>
  <w:style w:type="paragraph" w:customStyle="1" w:styleId="2057">
    <w:name w:val="样式 华诚标题4 +"/>
    <w:basedOn w:val="1"/>
    <w:autoRedefine/>
    <w:qFormat/>
    <w:uiPriority w:val="0"/>
    <w:pPr>
      <w:tabs>
        <w:tab w:val="left" w:pos="5760"/>
      </w:tabs>
      <w:ind w:firstLine="200"/>
    </w:pPr>
    <w:rPr>
      <w:rFonts w:ascii="Arial" w:hAnsi="Arial" w:eastAsia="仿宋" w:cs="黑体"/>
    </w:rPr>
  </w:style>
  <w:style w:type="character" w:customStyle="1" w:styleId="2058">
    <w:name w:val="h3 Char1"/>
    <w:autoRedefine/>
    <w:qFormat/>
    <w:uiPriority w:val="0"/>
    <w:rPr>
      <w:rFonts w:ascii="黑体" w:eastAsia="黑体" w:cs="宋体"/>
      <w:sz w:val="28"/>
    </w:rPr>
  </w:style>
  <w:style w:type="paragraph" w:customStyle="1" w:styleId="2059">
    <w:name w:val="xl152"/>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ind w:firstLine="200"/>
      <w:textAlignment w:val="center"/>
    </w:pPr>
    <w:rPr>
      <w:rFonts w:ascii="Arial" w:hAnsi="Arial" w:eastAsia="仿宋" w:cs="Arial"/>
      <w:kern w:val="0"/>
      <w:sz w:val="20"/>
      <w:szCs w:val="21"/>
    </w:rPr>
  </w:style>
  <w:style w:type="paragraph" w:customStyle="1" w:styleId="2060">
    <w:name w:val="xl153"/>
    <w:basedOn w:val="1"/>
    <w:autoRedefine/>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ind w:firstLine="200"/>
      <w:textAlignment w:val="center"/>
    </w:pPr>
    <w:rPr>
      <w:rFonts w:ascii="Arial" w:hAnsi="Arial" w:eastAsia="仿宋" w:cs="Arial"/>
      <w:kern w:val="0"/>
      <w:sz w:val="20"/>
      <w:szCs w:val="21"/>
    </w:rPr>
  </w:style>
  <w:style w:type="paragraph" w:customStyle="1" w:styleId="2061">
    <w:name w:val="xl154"/>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ind w:firstLine="200"/>
      <w:textAlignment w:val="center"/>
    </w:pPr>
    <w:rPr>
      <w:rFonts w:eastAsia="仿宋"/>
      <w:kern w:val="0"/>
      <w:sz w:val="20"/>
      <w:szCs w:val="21"/>
    </w:rPr>
  </w:style>
  <w:style w:type="paragraph" w:customStyle="1" w:styleId="2062">
    <w:name w:val="xl155"/>
    <w:basedOn w:val="1"/>
    <w:autoRedefine/>
    <w:qFormat/>
    <w:uiPriority w:val="0"/>
    <w:pPr>
      <w:widowControl/>
      <w:pBdr>
        <w:left w:val="single" w:color="auto" w:sz="4" w:space="0"/>
        <w:right w:val="single" w:color="auto" w:sz="4" w:space="0"/>
      </w:pBdr>
      <w:shd w:val="clear" w:color="000000" w:fill="FFFFFF"/>
      <w:spacing w:before="100" w:beforeAutospacing="1" w:after="100" w:afterAutospacing="1"/>
      <w:ind w:firstLine="200"/>
      <w:textAlignment w:val="center"/>
    </w:pPr>
    <w:rPr>
      <w:rFonts w:eastAsia="仿宋"/>
      <w:kern w:val="0"/>
      <w:sz w:val="20"/>
      <w:szCs w:val="21"/>
    </w:rPr>
  </w:style>
  <w:style w:type="paragraph" w:customStyle="1" w:styleId="2063">
    <w:name w:val="xl156"/>
    <w:basedOn w:val="1"/>
    <w:autoRedefine/>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ind w:firstLine="200"/>
      <w:textAlignment w:val="center"/>
    </w:pPr>
    <w:rPr>
      <w:rFonts w:eastAsia="仿宋"/>
      <w:kern w:val="0"/>
      <w:sz w:val="20"/>
      <w:szCs w:val="21"/>
    </w:rPr>
  </w:style>
  <w:style w:type="paragraph" w:customStyle="1" w:styleId="2064">
    <w:name w:val="xl157"/>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ind w:firstLine="200"/>
      <w:jc w:val="left"/>
    </w:pPr>
    <w:rPr>
      <w:rFonts w:eastAsia="仿宋"/>
      <w:b/>
      <w:bCs/>
      <w:kern w:val="0"/>
      <w:sz w:val="20"/>
      <w:szCs w:val="21"/>
    </w:rPr>
  </w:style>
  <w:style w:type="paragraph" w:customStyle="1" w:styleId="2065">
    <w:name w:val="xl158"/>
    <w:basedOn w:val="1"/>
    <w:autoRedefine/>
    <w:qFormat/>
    <w:uiPriority w:val="0"/>
    <w:pPr>
      <w:widowControl/>
      <w:pBdr>
        <w:top w:val="single" w:color="auto" w:sz="4" w:space="0"/>
        <w:bottom w:val="single" w:color="auto" w:sz="4" w:space="0"/>
      </w:pBdr>
      <w:spacing w:before="100" w:beforeAutospacing="1" w:after="100" w:afterAutospacing="1"/>
      <w:ind w:firstLine="200"/>
      <w:jc w:val="left"/>
    </w:pPr>
    <w:rPr>
      <w:rFonts w:eastAsia="仿宋"/>
      <w:b/>
      <w:bCs/>
      <w:kern w:val="0"/>
      <w:sz w:val="20"/>
      <w:szCs w:val="21"/>
    </w:rPr>
  </w:style>
  <w:style w:type="paragraph" w:customStyle="1" w:styleId="2066">
    <w:name w:val="xl159"/>
    <w:basedOn w:val="1"/>
    <w:autoRedefine/>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ind w:firstLine="200"/>
      <w:textAlignment w:val="center"/>
    </w:pPr>
    <w:rPr>
      <w:rFonts w:eastAsia="仿宋"/>
      <w:b/>
      <w:bCs/>
      <w:kern w:val="0"/>
      <w:sz w:val="20"/>
      <w:szCs w:val="21"/>
    </w:rPr>
  </w:style>
  <w:style w:type="paragraph" w:customStyle="1" w:styleId="2067">
    <w:name w:val="xl160"/>
    <w:basedOn w:val="1"/>
    <w:autoRedefine/>
    <w:qFormat/>
    <w:uiPriority w:val="0"/>
    <w:pPr>
      <w:widowControl/>
      <w:pBdr>
        <w:top w:val="single" w:color="auto" w:sz="4" w:space="0"/>
        <w:bottom w:val="single" w:color="auto" w:sz="4" w:space="0"/>
      </w:pBdr>
      <w:shd w:val="clear" w:color="000000" w:fill="FFFFFF"/>
      <w:spacing w:before="100" w:beforeAutospacing="1" w:after="100" w:afterAutospacing="1"/>
      <w:ind w:firstLine="200"/>
      <w:textAlignment w:val="center"/>
    </w:pPr>
    <w:rPr>
      <w:rFonts w:eastAsia="仿宋"/>
      <w:b/>
      <w:bCs/>
      <w:kern w:val="0"/>
      <w:sz w:val="20"/>
      <w:szCs w:val="21"/>
    </w:rPr>
  </w:style>
  <w:style w:type="paragraph" w:customStyle="1" w:styleId="2068">
    <w:name w:val="xl16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ind w:firstLine="200"/>
      <w:textAlignment w:val="center"/>
    </w:pPr>
    <w:rPr>
      <w:rFonts w:ascii="Arial" w:hAnsi="Arial" w:eastAsia="仿宋" w:cs="Arial"/>
      <w:color w:val="000000"/>
      <w:kern w:val="0"/>
      <w:sz w:val="20"/>
      <w:szCs w:val="21"/>
    </w:rPr>
  </w:style>
  <w:style w:type="paragraph" w:customStyle="1" w:styleId="2069">
    <w:name w:val="xl162"/>
    <w:basedOn w:val="1"/>
    <w:autoRedefine/>
    <w:qFormat/>
    <w:uiPriority w:val="0"/>
    <w:pPr>
      <w:widowControl/>
      <w:pBdr>
        <w:left w:val="single" w:color="auto" w:sz="4" w:space="0"/>
        <w:right w:val="single" w:color="auto" w:sz="4" w:space="0"/>
      </w:pBdr>
      <w:spacing w:before="100" w:beforeAutospacing="1" w:after="100" w:afterAutospacing="1"/>
      <w:ind w:firstLine="200"/>
      <w:textAlignment w:val="center"/>
    </w:pPr>
    <w:rPr>
      <w:rFonts w:ascii="Arial" w:hAnsi="Arial" w:eastAsia="仿宋" w:cs="Arial"/>
      <w:color w:val="000000"/>
      <w:kern w:val="0"/>
      <w:sz w:val="20"/>
      <w:szCs w:val="21"/>
    </w:rPr>
  </w:style>
  <w:style w:type="paragraph" w:customStyle="1" w:styleId="2070">
    <w:name w:val="xl163"/>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ind w:firstLine="200"/>
      <w:textAlignment w:val="center"/>
    </w:pPr>
    <w:rPr>
      <w:rFonts w:ascii="Arial" w:hAnsi="Arial" w:eastAsia="仿宋" w:cs="Arial"/>
      <w:color w:val="000000"/>
      <w:kern w:val="0"/>
      <w:sz w:val="20"/>
      <w:szCs w:val="21"/>
    </w:rPr>
  </w:style>
  <w:style w:type="paragraph" w:customStyle="1" w:styleId="2071">
    <w:name w:val="xl164"/>
    <w:basedOn w:val="1"/>
    <w:autoRedefine/>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ind w:firstLine="200"/>
      <w:textAlignment w:val="center"/>
    </w:pPr>
    <w:rPr>
      <w:rFonts w:ascii="Arial" w:hAnsi="Arial" w:eastAsia="仿宋" w:cs="Arial"/>
      <w:color w:val="000000"/>
      <w:kern w:val="0"/>
      <w:sz w:val="20"/>
      <w:szCs w:val="21"/>
    </w:rPr>
  </w:style>
  <w:style w:type="paragraph" w:customStyle="1" w:styleId="2072">
    <w:name w:val="xl165"/>
    <w:basedOn w:val="1"/>
    <w:autoRedefine/>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ind w:firstLine="200"/>
      <w:textAlignment w:val="center"/>
    </w:pPr>
    <w:rPr>
      <w:rFonts w:ascii="Arial" w:hAnsi="Arial" w:eastAsia="仿宋" w:cs="Arial"/>
      <w:kern w:val="0"/>
      <w:sz w:val="20"/>
      <w:szCs w:val="21"/>
    </w:rPr>
  </w:style>
  <w:style w:type="paragraph" w:customStyle="1" w:styleId="2073">
    <w:name w:val="xl166"/>
    <w:basedOn w:val="1"/>
    <w:autoRedefine/>
    <w:qFormat/>
    <w:uiPriority w:val="0"/>
    <w:pPr>
      <w:widowControl/>
      <w:pBdr>
        <w:top w:val="single" w:color="auto" w:sz="4" w:space="0"/>
        <w:bottom w:val="single" w:color="auto" w:sz="4" w:space="0"/>
      </w:pBdr>
      <w:shd w:val="clear" w:color="000000" w:fill="FFFFFF"/>
      <w:spacing w:before="100" w:beforeAutospacing="1" w:after="100" w:afterAutospacing="1"/>
      <w:ind w:firstLine="200"/>
      <w:textAlignment w:val="center"/>
    </w:pPr>
    <w:rPr>
      <w:rFonts w:ascii="Arial" w:hAnsi="Arial" w:eastAsia="仿宋" w:cs="Arial"/>
      <w:color w:val="000000"/>
      <w:kern w:val="0"/>
      <w:sz w:val="20"/>
      <w:szCs w:val="21"/>
    </w:rPr>
  </w:style>
  <w:style w:type="paragraph" w:customStyle="1" w:styleId="2074">
    <w:name w:val="xl167"/>
    <w:basedOn w:val="1"/>
    <w:autoRedefine/>
    <w:qFormat/>
    <w:uiPriority w:val="0"/>
    <w:pPr>
      <w:widowControl/>
      <w:pBdr>
        <w:top w:val="single" w:color="auto" w:sz="4" w:space="0"/>
      </w:pBdr>
      <w:shd w:val="clear" w:color="000000" w:fill="FFFFFF"/>
      <w:spacing w:before="100" w:beforeAutospacing="1" w:after="100" w:afterAutospacing="1"/>
      <w:ind w:firstLine="200"/>
      <w:textAlignment w:val="center"/>
    </w:pPr>
    <w:rPr>
      <w:rFonts w:eastAsia="仿宋"/>
      <w:kern w:val="0"/>
      <w:sz w:val="20"/>
      <w:szCs w:val="21"/>
    </w:rPr>
  </w:style>
  <w:style w:type="paragraph" w:customStyle="1" w:styleId="2075">
    <w:name w:val="xl168"/>
    <w:basedOn w:val="1"/>
    <w:autoRedefine/>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ind w:firstLine="200"/>
      <w:textAlignment w:val="center"/>
    </w:pPr>
    <w:rPr>
      <w:rFonts w:eastAsia="仿宋"/>
      <w:kern w:val="0"/>
      <w:sz w:val="20"/>
      <w:szCs w:val="21"/>
    </w:rPr>
  </w:style>
  <w:style w:type="paragraph" w:customStyle="1" w:styleId="2076">
    <w:name w:val="xl169"/>
    <w:basedOn w:val="1"/>
    <w:autoRedefine/>
    <w:qFormat/>
    <w:uiPriority w:val="0"/>
    <w:pPr>
      <w:widowControl/>
      <w:shd w:val="clear" w:color="000000" w:fill="FFFFFF"/>
      <w:spacing w:before="100" w:beforeAutospacing="1" w:after="100" w:afterAutospacing="1"/>
      <w:ind w:firstLine="200"/>
      <w:textAlignment w:val="center"/>
    </w:pPr>
    <w:rPr>
      <w:rFonts w:ascii="Arial" w:hAnsi="Arial" w:eastAsia="仿宋" w:cs="Arial"/>
      <w:color w:val="000000"/>
      <w:kern w:val="0"/>
      <w:sz w:val="20"/>
      <w:szCs w:val="21"/>
    </w:rPr>
  </w:style>
  <w:style w:type="paragraph" w:customStyle="1" w:styleId="2077">
    <w:name w:val="xl170"/>
    <w:basedOn w:val="1"/>
    <w:autoRedefine/>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ind w:firstLine="200"/>
      <w:textAlignment w:val="center"/>
    </w:pPr>
    <w:rPr>
      <w:rFonts w:ascii="Arial" w:hAnsi="Arial" w:eastAsia="仿宋" w:cs="Arial"/>
      <w:color w:val="000000"/>
      <w:kern w:val="0"/>
      <w:sz w:val="20"/>
      <w:szCs w:val="21"/>
    </w:rPr>
  </w:style>
  <w:style w:type="paragraph" w:customStyle="1" w:styleId="2078">
    <w:name w:val="xl171"/>
    <w:basedOn w:val="1"/>
    <w:autoRedefine/>
    <w:qFormat/>
    <w:uiPriority w:val="0"/>
    <w:pPr>
      <w:widowControl/>
      <w:pBdr>
        <w:top w:val="single" w:color="auto" w:sz="4" w:space="0"/>
        <w:right w:val="single" w:color="auto" w:sz="4" w:space="0"/>
      </w:pBdr>
      <w:shd w:val="clear" w:color="000000" w:fill="FFFFFF"/>
      <w:spacing w:before="100" w:beforeAutospacing="1" w:after="100" w:afterAutospacing="1"/>
      <w:ind w:firstLine="200"/>
      <w:textAlignment w:val="center"/>
    </w:pPr>
    <w:rPr>
      <w:rFonts w:ascii="Arial" w:hAnsi="Arial" w:eastAsia="仿宋" w:cs="Arial"/>
      <w:kern w:val="0"/>
      <w:sz w:val="20"/>
      <w:szCs w:val="21"/>
    </w:rPr>
  </w:style>
  <w:style w:type="paragraph" w:customStyle="1" w:styleId="2079">
    <w:name w:val="xl17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firstLine="200"/>
      <w:textAlignment w:val="center"/>
    </w:pPr>
    <w:rPr>
      <w:rFonts w:ascii="Arial" w:hAnsi="Arial" w:eastAsia="仿宋" w:cs="Arial"/>
      <w:color w:val="000000"/>
      <w:kern w:val="0"/>
      <w:sz w:val="20"/>
      <w:szCs w:val="21"/>
    </w:rPr>
  </w:style>
  <w:style w:type="paragraph" w:customStyle="1" w:styleId="2080">
    <w:name w:val="xl173"/>
    <w:basedOn w:val="1"/>
    <w:autoRedefine/>
    <w:qFormat/>
    <w:uiPriority w:val="0"/>
    <w:pPr>
      <w:widowControl/>
      <w:spacing w:before="100" w:beforeAutospacing="1" w:after="100" w:afterAutospacing="1"/>
      <w:ind w:firstLine="200"/>
      <w:textAlignment w:val="center"/>
    </w:pPr>
    <w:rPr>
      <w:rFonts w:ascii="Arial" w:hAnsi="Arial" w:eastAsia="仿宋" w:cs="Arial"/>
      <w:color w:val="000000"/>
      <w:kern w:val="0"/>
      <w:sz w:val="20"/>
      <w:szCs w:val="21"/>
    </w:rPr>
  </w:style>
  <w:style w:type="paragraph" w:customStyle="1" w:styleId="2081">
    <w:name w:val="xl17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firstLine="200"/>
      <w:textAlignment w:val="center"/>
    </w:pPr>
    <w:rPr>
      <w:rFonts w:ascii="Arial" w:hAnsi="Arial" w:eastAsia="仿宋" w:cs="Arial"/>
      <w:color w:val="000000"/>
      <w:kern w:val="0"/>
      <w:sz w:val="20"/>
      <w:szCs w:val="21"/>
    </w:rPr>
  </w:style>
  <w:style w:type="paragraph" w:customStyle="1" w:styleId="2082">
    <w:name w:val="xl1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firstLine="200"/>
      <w:textAlignment w:val="center"/>
    </w:pPr>
    <w:rPr>
      <w:rFonts w:eastAsia="仿宋"/>
      <w:color w:val="000000"/>
      <w:kern w:val="0"/>
      <w:sz w:val="20"/>
      <w:szCs w:val="21"/>
    </w:rPr>
  </w:style>
  <w:style w:type="paragraph" w:customStyle="1" w:styleId="2083">
    <w:name w:val="xl17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firstLine="200"/>
      <w:textAlignment w:val="center"/>
    </w:pPr>
    <w:rPr>
      <w:rFonts w:eastAsia="仿宋"/>
      <w:kern w:val="0"/>
      <w:sz w:val="20"/>
      <w:szCs w:val="21"/>
    </w:rPr>
  </w:style>
  <w:style w:type="character" w:customStyle="1" w:styleId="2084">
    <w:name w:val="Item Step Char"/>
    <w:link w:val="1639"/>
    <w:autoRedefine/>
    <w:qFormat/>
    <w:uiPriority w:val="0"/>
    <w:rPr>
      <w:rFonts w:ascii="Times New Roman" w:hAnsi="Times New Roman" w:cs="Arial"/>
      <w:sz w:val="21"/>
      <w:szCs w:val="21"/>
    </w:rPr>
  </w:style>
  <w:style w:type="character" w:customStyle="1" w:styleId="2085">
    <w:name w:val="Figure Char"/>
    <w:autoRedefine/>
    <w:qFormat/>
    <w:uiPriority w:val="0"/>
    <w:rPr>
      <w:sz w:val="21"/>
      <w:szCs w:val="21"/>
    </w:rPr>
  </w:style>
  <w:style w:type="character" w:customStyle="1" w:styleId="2086">
    <w:name w:val="图号 Char"/>
    <w:link w:val="1051"/>
    <w:autoRedefine/>
    <w:qFormat/>
    <w:uiPriority w:val="0"/>
    <w:rPr>
      <w:rFonts w:ascii="Arial" w:hAnsi="Arial"/>
      <w:sz w:val="21"/>
    </w:rPr>
  </w:style>
  <w:style w:type="character" w:customStyle="1" w:styleId="2087">
    <w:name w:val="font131"/>
    <w:autoRedefine/>
    <w:qFormat/>
    <w:uiPriority w:val="0"/>
    <w:rPr>
      <w:sz w:val="20"/>
      <w:szCs w:val="20"/>
    </w:rPr>
  </w:style>
  <w:style w:type="character" w:customStyle="1" w:styleId="2088">
    <w:name w:val="info"/>
    <w:basedOn w:val="132"/>
    <w:autoRedefine/>
    <w:qFormat/>
    <w:uiPriority w:val="0"/>
  </w:style>
  <w:style w:type="paragraph" w:customStyle="1" w:styleId="2089">
    <w:name w:val="标题001"/>
    <w:basedOn w:val="3"/>
    <w:next w:val="3"/>
    <w:autoRedefine/>
    <w:qFormat/>
    <w:uiPriority w:val="0"/>
    <w:pPr>
      <w:keepNext/>
      <w:keepLines/>
      <w:widowControl/>
      <w:numPr>
        <w:ilvl w:val="0"/>
        <w:numId w:val="108"/>
      </w:numPr>
      <w:tabs>
        <w:tab w:val="left" w:pos="360"/>
      </w:tabs>
      <w:autoSpaceDE/>
      <w:autoSpaceDN/>
      <w:adjustRightInd/>
      <w:spacing w:before="340" w:after="330" w:line="240" w:lineRule="atLeast"/>
      <w:jc w:val="left"/>
    </w:pPr>
    <w:rPr>
      <w:rFonts w:ascii="Times New Roman" w:hAnsi="Times New Roman" w:eastAsia="宋体"/>
      <w:kern w:val="44"/>
      <w:sz w:val="32"/>
      <w:szCs w:val="21"/>
    </w:rPr>
  </w:style>
  <w:style w:type="paragraph" w:customStyle="1" w:styleId="2090">
    <w:name w:val="1.1 四号"/>
    <w:basedOn w:val="1"/>
    <w:autoRedefine/>
    <w:qFormat/>
    <w:uiPriority w:val="0"/>
    <w:pPr>
      <w:keepNext/>
      <w:keepLines/>
      <w:spacing w:line="240" w:lineRule="atLeast"/>
      <w:ind w:firstLine="200"/>
      <w:jc w:val="left"/>
      <w:outlineLvl w:val="1"/>
    </w:pPr>
    <w:rPr>
      <w:rFonts w:ascii="Arial" w:hAnsi="Arial" w:eastAsia="黑体" w:cs="黑体"/>
      <w:b/>
      <w:bCs/>
      <w:kern w:val="44"/>
      <w:sz w:val="28"/>
      <w:szCs w:val="21"/>
    </w:rPr>
  </w:style>
  <w:style w:type="paragraph" w:customStyle="1" w:styleId="2091">
    <w:name w:val="1.1.1 四号"/>
    <w:basedOn w:val="1"/>
    <w:link w:val="2092"/>
    <w:autoRedefine/>
    <w:qFormat/>
    <w:uiPriority w:val="0"/>
    <w:pPr>
      <w:keepNext/>
      <w:keepLines/>
      <w:spacing w:line="0" w:lineRule="atLeast"/>
      <w:ind w:firstLine="200"/>
      <w:jc w:val="left"/>
      <w:outlineLvl w:val="1"/>
    </w:pPr>
    <w:rPr>
      <w:rFonts w:ascii="Arial" w:hAnsi="Arial" w:eastAsia="黑体" w:cs="黑体"/>
      <w:b/>
      <w:bCs/>
      <w:kern w:val="44"/>
      <w:sz w:val="28"/>
      <w:szCs w:val="28"/>
    </w:rPr>
  </w:style>
  <w:style w:type="character" w:customStyle="1" w:styleId="2092">
    <w:name w:val="1.1.1 四号 Char"/>
    <w:link w:val="2091"/>
    <w:autoRedefine/>
    <w:qFormat/>
    <w:uiPriority w:val="0"/>
    <w:rPr>
      <w:rFonts w:ascii="Arial" w:hAnsi="Arial" w:eastAsia="黑体" w:cs="黑体"/>
      <w:b/>
      <w:bCs/>
      <w:kern w:val="44"/>
      <w:sz w:val="28"/>
      <w:szCs w:val="28"/>
    </w:rPr>
  </w:style>
  <w:style w:type="character" w:customStyle="1" w:styleId="2093">
    <w:name w:val="def正文 Char"/>
    <w:link w:val="1752"/>
    <w:autoRedefine/>
    <w:qFormat/>
    <w:uiPriority w:val="0"/>
    <w:rPr>
      <w:rFonts w:ascii="Times New Roman" w:hAnsi="Times New Roman" w:eastAsia="仿宋" w:cs="黑体"/>
      <w:sz w:val="21"/>
    </w:rPr>
  </w:style>
  <w:style w:type="paragraph" w:customStyle="1" w:styleId="2094">
    <w:name w:val="Char12"/>
    <w:basedOn w:val="1"/>
    <w:autoRedefine/>
    <w:qFormat/>
    <w:uiPriority w:val="0"/>
    <w:pPr>
      <w:ind w:firstLine="200"/>
    </w:pPr>
    <w:rPr>
      <w:rFonts w:ascii="Arial" w:hAnsi="Arial" w:eastAsia="仿宋" w:cs="Arial"/>
    </w:rPr>
  </w:style>
  <w:style w:type="paragraph" w:customStyle="1" w:styleId="2095">
    <w:name w:val="关键词"/>
    <w:basedOn w:val="1"/>
    <w:autoRedefine/>
    <w:qFormat/>
    <w:uiPriority w:val="0"/>
    <w:pPr>
      <w:widowControl/>
      <w:tabs>
        <w:tab w:val="left" w:pos="907"/>
      </w:tabs>
      <w:autoSpaceDE w:val="0"/>
      <w:autoSpaceDN w:val="0"/>
      <w:adjustRightInd w:val="0"/>
      <w:ind w:left="879" w:hanging="879"/>
    </w:pPr>
    <w:rPr>
      <w:rFonts w:ascii="Arial" w:hAnsi="Arial" w:eastAsia="仿宋" w:cs="黑体"/>
      <w:b/>
      <w:kern w:val="0"/>
      <w:szCs w:val="21"/>
    </w:rPr>
  </w:style>
  <w:style w:type="paragraph" w:customStyle="1" w:styleId="2096">
    <w:name w:val="封面文档标题"/>
    <w:basedOn w:val="1"/>
    <w:autoRedefine/>
    <w:qFormat/>
    <w:uiPriority w:val="0"/>
    <w:pPr>
      <w:ind w:firstLine="200"/>
    </w:pPr>
    <w:rPr>
      <w:rFonts w:ascii="Arial" w:hAnsi="Arial" w:eastAsia="华文中宋" w:cs="黑体"/>
      <w:b/>
      <w:kern w:val="0"/>
      <w:sz w:val="56"/>
      <w:szCs w:val="21"/>
    </w:rPr>
  </w:style>
  <w:style w:type="paragraph" w:customStyle="1" w:styleId="2097">
    <w:name w:val="封面华为技术"/>
    <w:basedOn w:val="1"/>
    <w:autoRedefine/>
    <w:qFormat/>
    <w:uiPriority w:val="0"/>
    <w:pPr>
      <w:ind w:firstLine="200"/>
    </w:pPr>
    <w:rPr>
      <w:rFonts w:ascii="Arial" w:hAnsi="Arial" w:eastAsia="黑体" w:cs="黑体"/>
      <w:b/>
      <w:kern w:val="0"/>
      <w:sz w:val="30"/>
      <w:szCs w:val="30"/>
    </w:rPr>
  </w:style>
  <w:style w:type="paragraph" w:customStyle="1" w:styleId="2098">
    <w:name w:val="修订记录"/>
    <w:basedOn w:val="1"/>
    <w:autoRedefine/>
    <w:qFormat/>
    <w:uiPriority w:val="0"/>
    <w:pPr>
      <w:pageBreakBefore/>
      <w:spacing w:before="300" w:after="150"/>
      <w:ind w:firstLine="200"/>
    </w:pPr>
    <w:rPr>
      <w:rFonts w:ascii="黑体" w:hAnsi="黑体" w:eastAsia="黑体" w:cs="黑体"/>
      <w:kern w:val="0"/>
      <w:sz w:val="30"/>
      <w:szCs w:val="30"/>
    </w:rPr>
  </w:style>
  <w:style w:type="paragraph" w:customStyle="1" w:styleId="2099">
    <w:name w:val="表格文本居中"/>
    <w:basedOn w:val="1"/>
    <w:autoRedefine/>
    <w:qFormat/>
    <w:uiPriority w:val="0"/>
    <w:pPr>
      <w:tabs>
        <w:tab w:val="decimal" w:pos="0"/>
      </w:tabs>
      <w:jc w:val="center"/>
    </w:pPr>
    <w:rPr>
      <w:rFonts w:ascii="Arial" w:hAnsi="Arial"/>
      <w:kern w:val="0"/>
      <w:szCs w:val="21"/>
    </w:rPr>
  </w:style>
  <w:style w:type="paragraph" w:customStyle="1" w:styleId="2100">
    <w:name w:val="Char Char Char1 Char Char Char"/>
    <w:basedOn w:val="1"/>
    <w:autoRedefine/>
    <w:qFormat/>
    <w:uiPriority w:val="0"/>
    <w:pPr>
      <w:ind w:firstLine="200"/>
    </w:pPr>
    <w:rPr>
      <w:rFonts w:ascii="Arial" w:hAnsi="Arial" w:eastAsia="仿宋" w:cs="Arial"/>
    </w:rPr>
  </w:style>
  <w:style w:type="character" w:customStyle="1" w:styleId="2101">
    <w:name w:val="标题 2 Char Char Char Char"/>
    <w:autoRedefine/>
    <w:qFormat/>
    <w:uiPriority w:val="0"/>
    <w:rPr>
      <w:rFonts w:ascii="Arial" w:hAnsi="Arial" w:eastAsia="黑体"/>
      <w:sz w:val="24"/>
      <w:szCs w:val="24"/>
      <w:lang w:val="en-US" w:eastAsia="zh-CN" w:bidi="ar-SA"/>
    </w:rPr>
  </w:style>
  <w:style w:type="paragraph" w:customStyle="1" w:styleId="2102">
    <w:name w:val="默认段落字体 Char Char Char Char"/>
    <w:basedOn w:val="25"/>
    <w:autoRedefine/>
    <w:qFormat/>
    <w:uiPriority w:val="0"/>
    <w:pPr>
      <w:shd w:val="clear" w:color="auto" w:fill="000080"/>
      <w:topLinePunct/>
      <w:adjustRightInd w:val="0"/>
      <w:spacing w:line="436" w:lineRule="exact"/>
      <w:ind w:left="357" w:firstLine="200"/>
      <w:jc w:val="left"/>
      <w:outlineLvl w:val="3"/>
    </w:pPr>
    <w:rPr>
      <w:rFonts w:ascii="Times New Roman" w:hAnsi="Arial" w:eastAsia="仿宋" w:cs="黑体"/>
      <w:b/>
      <w:sz w:val="24"/>
      <w:szCs w:val="24"/>
      <w:lang w:val="en-US"/>
    </w:rPr>
  </w:style>
  <w:style w:type="paragraph" w:customStyle="1" w:styleId="2103">
    <w:name w:val="编写建议 Char"/>
    <w:basedOn w:val="1"/>
    <w:link w:val="2104"/>
    <w:autoRedefine/>
    <w:qFormat/>
    <w:uiPriority w:val="0"/>
    <w:pPr>
      <w:autoSpaceDE w:val="0"/>
      <w:autoSpaceDN w:val="0"/>
      <w:adjustRightInd w:val="0"/>
      <w:ind w:firstLine="200"/>
      <w:jc w:val="left"/>
    </w:pPr>
    <w:rPr>
      <w:rFonts w:ascii="Arial" w:hAnsi="Arial" w:eastAsia="仿宋" w:cs="Arial"/>
      <w:i/>
      <w:color w:val="0000FF"/>
      <w:kern w:val="0"/>
      <w:szCs w:val="21"/>
    </w:rPr>
  </w:style>
  <w:style w:type="character" w:customStyle="1" w:styleId="2104">
    <w:name w:val="编写建议 Char Char"/>
    <w:link w:val="2103"/>
    <w:autoRedefine/>
    <w:qFormat/>
    <w:uiPriority w:val="0"/>
    <w:rPr>
      <w:rFonts w:ascii="Arial" w:hAnsi="Arial" w:eastAsia="仿宋" w:cs="Arial"/>
      <w:i/>
      <w:color w:val="0000FF"/>
      <w:sz w:val="21"/>
      <w:szCs w:val="21"/>
    </w:rPr>
  </w:style>
  <w:style w:type="paragraph" w:customStyle="1" w:styleId="2105">
    <w:name w:val="正文首行缩进(WordPro)"/>
    <w:basedOn w:val="1"/>
    <w:autoRedefine/>
    <w:qFormat/>
    <w:uiPriority w:val="0"/>
    <w:pPr>
      <w:autoSpaceDE w:val="0"/>
      <w:autoSpaceDN w:val="0"/>
      <w:adjustRightInd w:val="0"/>
      <w:spacing w:before="105"/>
      <w:ind w:left="1134" w:firstLine="200"/>
    </w:pPr>
    <w:rPr>
      <w:rFonts w:ascii="Arial" w:hAnsi="Arial" w:eastAsia="仿宋" w:cs="黑体"/>
      <w:kern w:val="0"/>
      <w:szCs w:val="21"/>
    </w:rPr>
  </w:style>
  <w:style w:type="paragraph" w:customStyle="1" w:styleId="2106">
    <w:name w:val="参考资料清单"/>
    <w:basedOn w:val="1"/>
    <w:autoRedefine/>
    <w:qFormat/>
    <w:uiPriority w:val="0"/>
    <w:pPr>
      <w:numPr>
        <w:ilvl w:val="0"/>
        <w:numId w:val="109"/>
      </w:numPr>
      <w:tabs>
        <w:tab w:val="left" w:pos="360"/>
      </w:tabs>
      <w:autoSpaceDE w:val="0"/>
      <w:autoSpaceDN w:val="0"/>
      <w:adjustRightInd w:val="0"/>
      <w:ind w:left="0" w:firstLine="0"/>
    </w:pPr>
    <w:rPr>
      <w:rFonts w:ascii="Arial" w:hAnsi="Arial" w:eastAsia="仿宋" w:cs="黑体"/>
      <w:kern w:val="0"/>
      <w:szCs w:val="21"/>
    </w:rPr>
  </w:style>
  <w:style w:type="paragraph" w:customStyle="1" w:styleId="2107">
    <w:name w:val="编写建议 Char Char Char Char Char"/>
    <w:basedOn w:val="1"/>
    <w:link w:val="2108"/>
    <w:autoRedefine/>
    <w:qFormat/>
    <w:uiPriority w:val="0"/>
    <w:pPr>
      <w:keepNext/>
      <w:widowControl/>
      <w:autoSpaceDE w:val="0"/>
      <w:autoSpaceDN w:val="0"/>
      <w:adjustRightInd w:val="0"/>
      <w:ind w:left="1134" w:firstLine="200"/>
    </w:pPr>
    <w:rPr>
      <w:rFonts w:ascii="Arial" w:hAnsi="Arial" w:eastAsia="仿宋" w:cs="Arial"/>
      <w:i/>
      <w:color w:val="0000FF"/>
      <w:kern w:val="0"/>
      <w:szCs w:val="21"/>
    </w:rPr>
  </w:style>
  <w:style w:type="character" w:customStyle="1" w:styleId="2108">
    <w:name w:val="编写建议 Char Char Char Char Char Char"/>
    <w:link w:val="2107"/>
    <w:autoRedefine/>
    <w:qFormat/>
    <w:uiPriority w:val="0"/>
    <w:rPr>
      <w:rFonts w:ascii="Arial" w:hAnsi="Arial" w:eastAsia="仿宋" w:cs="Arial"/>
      <w:i/>
      <w:color w:val="0000FF"/>
      <w:sz w:val="21"/>
      <w:szCs w:val="21"/>
    </w:rPr>
  </w:style>
  <w:style w:type="paragraph" w:customStyle="1" w:styleId="2109">
    <w:name w:val="catalog 6"/>
    <w:basedOn w:val="1"/>
    <w:autoRedefine/>
    <w:qFormat/>
    <w:uiPriority w:val="0"/>
    <w:pPr>
      <w:widowControl/>
      <w:autoSpaceDE w:val="0"/>
      <w:autoSpaceDN w:val="0"/>
      <w:adjustRightInd w:val="0"/>
      <w:ind w:left="1757" w:hanging="907"/>
      <w:jc w:val="left"/>
    </w:pPr>
    <w:rPr>
      <w:rFonts w:ascii="Arial" w:hAnsi="Arial" w:eastAsia="仿宋" w:cs="黑体"/>
      <w:kern w:val="0"/>
      <w:szCs w:val="21"/>
    </w:rPr>
  </w:style>
  <w:style w:type="paragraph" w:customStyle="1" w:styleId="2110">
    <w:name w:val="基线点缩进"/>
    <w:basedOn w:val="1"/>
    <w:autoRedefine/>
    <w:qFormat/>
    <w:uiPriority w:val="0"/>
    <w:pPr>
      <w:numPr>
        <w:ilvl w:val="0"/>
        <w:numId w:val="110"/>
      </w:numPr>
      <w:tabs>
        <w:tab w:val="left" w:pos="1080"/>
        <w:tab w:val="clear" w:pos="1474"/>
      </w:tabs>
      <w:autoSpaceDE w:val="0"/>
      <w:autoSpaceDN w:val="0"/>
      <w:adjustRightInd w:val="0"/>
      <w:spacing w:beforeLines="25" w:afterLines="25"/>
      <w:ind w:left="1080" w:hanging="228"/>
    </w:pPr>
    <w:rPr>
      <w:rFonts w:ascii="Arial" w:hAnsi="Arial" w:eastAsia="仿宋" w:cs="Arial"/>
      <w:kern w:val="0"/>
      <w:szCs w:val="21"/>
    </w:rPr>
  </w:style>
  <w:style w:type="paragraph" w:customStyle="1" w:styleId="2111">
    <w:name w:val="代码"/>
    <w:basedOn w:val="1"/>
    <w:autoRedefine/>
    <w:qFormat/>
    <w:uiPriority w:val="0"/>
    <w:pPr>
      <w:shd w:val="clear" w:color="auto" w:fill="D9D9D9"/>
      <w:autoSpaceDE w:val="0"/>
      <w:autoSpaceDN w:val="0"/>
      <w:adjustRightInd w:val="0"/>
      <w:snapToGrid w:val="0"/>
      <w:ind w:left="1839" w:leftChars="836" w:firstLine="2" w:firstLineChars="1"/>
      <w:jc w:val="left"/>
    </w:pPr>
    <w:rPr>
      <w:rFonts w:eastAsia="仿宋" w:cs="黑体"/>
      <w:kern w:val="0"/>
      <w:sz w:val="18"/>
      <w:szCs w:val="18"/>
    </w:rPr>
  </w:style>
  <w:style w:type="paragraph" w:customStyle="1" w:styleId="2112">
    <w:name w:val="Char1 Char Char1 Char Char Char Char Char Char"/>
    <w:basedOn w:val="1"/>
    <w:autoRedefine/>
    <w:qFormat/>
    <w:uiPriority w:val="0"/>
    <w:pPr>
      <w:ind w:firstLine="200"/>
    </w:pPr>
    <w:rPr>
      <w:rFonts w:ascii="Arial" w:hAnsi="Arial" w:eastAsia="仿宋" w:cs="Arial"/>
    </w:rPr>
  </w:style>
  <w:style w:type="paragraph" w:customStyle="1" w:styleId="2113">
    <w:name w:val="default text"/>
    <w:basedOn w:val="1"/>
    <w:autoRedefine/>
    <w:qFormat/>
    <w:uiPriority w:val="0"/>
    <w:pPr>
      <w:widowControl/>
      <w:autoSpaceDE w:val="0"/>
      <w:autoSpaceDN w:val="0"/>
      <w:adjustRightInd w:val="0"/>
      <w:ind w:right="662" w:rightChars="301" w:firstLine="200"/>
      <w:jc w:val="left"/>
    </w:pPr>
    <w:rPr>
      <w:rFonts w:ascii="Arial" w:hAnsi="Arial" w:eastAsia="仿宋" w:cs="黑体"/>
      <w:kern w:val="0"/>
      <w:szCs w:val="21"/>
    </w:rPr>
  </w:style>
  <w:style w:type="paragraph" w:customStyle="1" w:styleId="2114">
    <w:name w:val="表格列标题"/>
    <w:basedOn w:val="1"/>
    <w:autoRedefine/>
    <w:qFormat/>
    <w:uiPriority w:val="0"/>
    <w:pPr>
      <w:autoSpaceDE w:val="0"/>
      <w:autoSpaceDN w:val="0"/>
      <w:adjustRightInd w:val="0"/>
      <w:ind w:firstLine="200"/>
    </w:pPr>
    <w:rPr>
      <w:rFonts w:ascii="Arial" w:hAnsi="Arial" w:eastAsia="仿宋" w:cs="黑体"/>
      <w:b/>
      <w:kern w:val="0"/>
      <w:szCs w:val="21"/>
    </w:rPr>
  </w:style>
  <w:style w:type="character" w:customStyle="1" w:styleId="2115">
    <w:name w:val="正文首行缩进41"/>
    <w:autoRedefine/>
    <w:qFormat/>
    <w:uiPriority w:val="0"/>
    <w:rPr>
      <w:rFonts w:ascii="Arial" w:hAnsi="Arial" w:eastAsia="宋体"/>
      <w:sz w:val="21"/>
      <w:szCs w:val="21"/>
      <w:lang w:val="en-US" w:eastAsia="zh-CN" w:bidi="ar-SA"/>
    </w:rPr>
  </w:style>
  <w:style w:type="paragraph" w:customStyle="1" w:styleId="2116">
    <w:name w:val="备注"/>
    <w:basedOn w:val="1"/>
    <w:autoRedefine/>
    <w:qFormat/>
    <w:uiPriority w:val="0"/>
    <w:pPr>
      <w:pBdr>
        <w:top w:val="single" w:color="auto" w:sz="4" w:space="1"/>
        <w:bottom w:val="single" w:color="auto" w:sz="4" w:space="1"/>
      </w:pBdr>
      <w:shd w:val="clear" w:color="auto" w:fill="F3F3F3"/>
      <w:autoSpaceDE w:val="0"/>
      <w:autoSpaceDN w:val="0"/>
      <w:adjustRightInd w:val="0"/>
      <w:ind w:left="359" w:leftChars="171" w:firstLine="200"/>
      <w:jc w:val="left"/>
    </w:pPr>
    <w:rPr>
      <w:rFonts w:ascii="华文楷体" w:hAnsi="华文楷体" w:eastAsia="华文楷体" w:cs="黑体"/>
      <w:kern w:val="0"/>
      <w:szCs w:val="21"/>
    </w:rPr>
  </w:style>
  <w:style w:type="paragraph" w:customStyle="1" w:styleId="2117">
    <w:name w:val="4-YSS-b4"/>
    <w:basedOn w:val="1"/>
    <w:autoRedefine/>
    <w:qFormat/>
    <w:uiPriority w:val="0"/>
    <w:pPr>
      <w:ind w:firstLine="200"/>
    </w:pPr>
    <w:rPr>
      <w:rFonts w:ascii="Tahoma" w:hAnsi="Tahoma" w:eastAsia="黑体" w:cs="黑体"/>
      <w:sz w:val="28"/>
    </w:rPr>
  </w:style>
  <w:style w:type="paragraph" w:customStyle="1" w:styleId="2118">
    <w:name w:val="Sub Item List Text"/>
    <w:autoRedefine/>
    <w:qFormat/>
    <w:uiPriority w:val="0"/>
    <w:pPr>
      <w:adjustRightInd w:val="0"/>
      <w:snapToGrid w:val="0"/>
      <w:spacing w:before="80" w:after="80" w:line="240" w:lineRule="atLeast"/>
      <w:ind w:left="2410"/>
    </w:pPr>
    <w:rPr>
      <w:rFonts w:ascii="Times New Roman" w:hAnsi="Times New Roman" w:eastAsia="宋体" w:cs="Times New Roman"/>
      <w:kern w:val="2"/>
      <w:sz w:val="21"/>
      <w:szCs w:val="21"/>
      <w:lang w:val="en-US" w:eastAsia="zh-CN" w:bidi="ar-SA"/>
    </w:rPr>
  </w:style>
  <w:style w:type="paragraph" w:customStyle="1" w:styleId="2119">
    <w:name w:val="电信正文"/>
    <w:basedOn w:val="1"/>
    <w:autoRedefine/>
    <w:qFormat/>
    <w:uiPriority w:val="0"/>
    <w:pPr>
      <w:adjustRightInd w:val="0"/>
      <w:ind w:firstLine="200"/>
      <w:textAlignment w:val="baseline"/>
    </w:pPr>
    <w:rPr>
      <w:rFonts w:eastAsia="仿宋"/>
      <w:szCs w:val="21"/>
    </w:rPr>
  </w:style>
  <w:style w:type="paragraph" w:customStyle="1" w:styleId="2120">
    <w:name w:val="Char Char Char Char Char Char Char Char Char Char Char Char Char Char Char Char Char Char Char Char Char1"/>
    <w:basedOn w:val="1"/>
    <w:autoRedefine/>
    <w:qFormat/>
    <w:uiPriority w:val="0"/>
    <w:pPr>
      <w:ind w:left="420" w:firstLine="200"/>
      <w:textAlignment w:val="baseline"/>
    </w:pPr>
    <w:rPr>
      <w:rFonts w:ascii="Arial" w:hAnsi="Arial" w:eastAsia="仿宋" w:cs="黑体"/>
    </w:rPr>
  </w:style>
  <w:style w:type="character" w:customStyle="1" w:styleId="2121">
    <w:name w:val="Notes Heading Char"/>
    <w:link w:val="1700"/>
    <w:autoRedefine/>
    <w:qFormat/>
    <w:uiPriority w:val="0"/>
    <w:rPr>
      <w:rFonts w:ascii="Book Antiqua" w:hAnsi="Book Antiqua" w:eastAsia="黑体" w:cs="Arial"/>
      <w:bCs/>
      <w:kern w:val="2"/>
      <w:position w:val="-6"/>
      <w:sz w:val="18"/>
      <w:szCs w:val="18"/>
    </w:rPr>
  </w:style>
  <w:style w:type="paragraph" w:customStyle="1" w:styleId="2122">
    <w:name w:val="Cover2"/>
    <w:autoRedefine/>
    <w:semiHidden/>
    <w:qFormat/>
    <w:uiPriority w:val="0"/>
    <w:pPr>
      <w:widowControl w:val="0"/>
      <w:adjustRightInd w:val="0"/>
      <w:snapToGrid w:val="0"/>
      <w:spacing w:before="800" w:after="1200"/>
    </w:pPr>
    <w:rPr>
      <w:rFonts w:ascii="Arial" w:hAnsi="Arial" w:eastAsia="黑体" w:cs="Arial"/>
      <w:b/>
      <w:bCs/>
      <w:sz w:val="36"/>
      <w:szCs w:val="36"/>
      <w:lang w:val="en-US" w:eastAsia="en-US" w:bidi="ar-SA"/>
    </w:rPr>
  </w:style>
  <w:style w:type="table" w:customStyle="1" w:styleId="2123">
    <w:name w:val="Table No Frame"/>
    <w:basedOn w:val="84"/>
    <w:autoRedefine/>
    <w:semiHidden/>
    <w:qFormat/>
    <w:uiPriority w:val="0"/>
    <w:tblPr>
      <w:jc w:val="center"/>
      <w:tblBorders>
        <w:top w:val="single" w:color="auto" w:sz="12" w:space="0"/>
        <w:left w:val="single" w:color="auto" w:sz="12" w:space="0"/>
        <w:bottom w:val="single" w:color="auto" w:sz="12" w:space="0"/>
        <w:right w:val="single" w:color="auto" w:sz="12" w:space="0"/>
      </w:tblBorders>
      <w:tblCellMar>
        <w:top w:w="0" w:type="dxa"/>
        <w:left w:w="108" w:type="dxa"/>
        <w:bottom w:w="0" w:type="dxa"/>
        <w:right w:w="108" w:type="dxa"/>
      </w:tblCellMar>
    </w:tblPr>
    <w:trPr>
      <w:jc w:val="center"/>
    </w:trPr>
    <w:tcPr>
      <w:vAlign w:val="center"/>
    </w:tcPr>
  </w:style>
  <w:style w:type="paragraph" w:customStyle="1" w:styleId="2124">
    <w:name w:val="Heading1 No Number"/>
    <w:basedOn w:val="3"/>
    <w:next w:val="1"/>
    <w:autoRedefine/>
    <w:qFormat/>
    <w:uiPriority w:val="0"/>
    <w:pPr>
      <w:keepNext/>
      <w:widowControl/>
      <w:numPr>
        <w:numId w:val="0"/>
      </w:numPr>
      <w:pBdr>
        <w:bottom w:val="single" w:color="auto" w:sz="12" w:space="1"/>
      </w:pBdr>
      <w:topLinePunct/>
      <w:autoSpaceDE/>
      <w:autoSpaceDN/>
      <w:snapToGrid w:val="0"/>
      <w:spacing w:before="1600" w:after="800" w:line="240" w:lineRule="atLeast"/>
      <w:jc w:val="right"/>
    </w:pPr>
    <w:rPr>
      <w:rFonts w:ascii="Book Antiqua" w:hAnsi="Book Antiqua" w:eastAsia="黑体" w:cs="Book Antiqua"/>
      <w:kern w:val="2"/>
      <w:szCs w:val="44"/>
    </w:rPr>
  </w:style>
  <w:style w:type="paragraph" w:customStyle="1" w:styleId="2125">
    <w:name w:val="Heading2 No Number"/>
    <w:basedOn w:val="4"/>
    <w:next w:val="1"/>
    <w:autoRedefine/>
    <w:qFormat/>
    <w:uiPriority w:val="0"/>
    <w:pPr>
      <w:widowControl/>
      <w:numPr>
        <w:ilvl w:val="0"/>
        <w:numId w:val="0"/>
      </w:numPr>
      <w:topLinePunct/>
      <w:adjustRightInd w:val="0"/>
      <w:snapToGrid w:val="0"/>
      <w:spacing w:before="0" w:after="0" w:line="240" w:lineRule="atLeast"/>
      <w:ind w:left="840" w:hanging="420"/>
      <w:jc w:val="left"/>
      <w:outlineLvl w:val="9"/>
    </w:pPr>
    <w:rPr>
      <w:rFonts w:ascii="Book Antiqua" w:hAnsi="Book Antiqua" w:eastAsia="Times New Roman" w:cs="Book Antiqua"/>
      <w:b w:val="0"/>
      <w:bCs w:val="0"/>
      <w:kern w:val="0"/>
      <w:sz w:val="36"/>
      <w:szCs w:val="36"/>
      <w:lang w:eastAsia="en-US"/>
    </w:rPr>
  </w:style>
  <w:style w:type="paragraph" w:customStyle="1" w:styleId="2126">
    <w:name w:val="Heading3 No Number"/>
    <w:basedOn w:val="5"/>
    <w:next w:val="1"/>
    <w:autoRedefine/>
    <w:qFormat/>
    <w:uiPriority w:val="0"/>
    <w:pPr>
      <w:widowControl/>
      <w:numPr>
        <w:ilvl w:val="0"/>
        <w:numId w:val="0"/>
      </w:numPr>
      <w:topLinePunct/>
      <w:adjustRightInd w:val="0"/>
      <w:snapToGrid w:val="0"/>
      <w:spacing w:before="200" w:after="160" w:line="240" w:lineRule="atLeast"/>
      <w:ind w:left="710"/>
      <w:jc w:val="left"/>
      <w:outlineLvl w:val="9"/>
    </w:pPr>
    <w:rPr>
      <w:rFonts w:ascii="Book Antiqua" w:hAnsi="Book Antiqua" w:eastAsia="黑体" w:cs="Book Antiqua"/>
      <w:b w:val="0"/>
      <w:bCs w:val="0"/>
      <w:kern w:val="0"/>
      <w:sz w:val="26"/>
    </w:rPr>
  </w:style>
  <w:style w:type="paragraph" w:customStyle="1" w:styleId="2127">
    <w:name w:val="Heading4 No Number"/>
    <w:basedOn w:val="1"/>
    <w:autoRedefine/>
    <w:semiHidden/>
    <w:qFormat/>
    <w:uiPriority w:val="0"/>
    <w:pPr>
      <w:keepNext/>
      <w:widowControl/>
      <w:topLinePunct/>
      <w:adjustRightInd w:val="0"/>
      <w:snapToGrid w:val="0"/>
      <w:spacing w:before="200" w:after="160" w:line="240" w:lineRule="atLeast"/>
      <w:ind w:left="1701" w:firstLine="200"/>
      <w:jc w:val="left"/>
    </w:pPr>
    <w:rPr>
      <w:rFonts w:ascii="Arial" w:hAnsi="Arial" w:eastAsia="黑体" w:cs="Arial"/>
      <w:bCs/>
      <w:spacing w:val="-4"/>
      <w:szCs w:val="21"/>
    </w:rPr>
  </w:style>
  <w:style w:type="paragraph" w:customStyle="1" w:styleId="2128">
    <w:name w:val="About This Chapter"/>
    <w:basedOn w:val="2125"/>
    <w:next w:val="1"/>
    <w:autoRedefine/>
    <w:qFormat/>
    <w:uiPriority w:val="0"/>
    <w:pPr>
      <w:spacing w:after="560"/>
    </w:pPr>
  </w:style>
  <w:style w:type="paragraph" w:customStyle="1" w:styleId="2129">
    <w:name w:val="Manual Title1"/>
    <w:autoRedefine/>
    <w:semiHidden/>
    <w:qFormat/>
    <w:uiPriority w:val="0"/>
    <w:rPr>
      <w:rFonts w:ascii="Arial" w:hAnsi="Arial" w:eastAsia="黑体" w:cs="Times New Roman"/>
      <w:sz w:val="30"/>
      <w:lang w:val="en-US" w:eastAsia="en-US" w:bidi="ar-SA"/>
    </w:rPr>
  </w:style>
  <w:style w:type="paragraph" w:customStyle="1" w:styleId="2130">
    <w:name w:val="CAUTION Heading"/>
    <w:basedOn w:val="1"/>
    <w:autoRedefine/>
    <w:qFormat/>
    <w:uiPriority w:val="0"/>
    <w:pPr>
      <w:keepNext/>
      <w:widowControl/>
      <w:pBdr>
        <w:top w:val="single" w:color="auto" w:sz="12" w:space="4"/>
      </w:pBdr>
      <w:topLinePunct/>
      <w:adjustRightInd w:val="0"/>
      <w:snapToGrid w:val="0"/>
      <w:spacing w:before="80" w:after="80" w:line="240" w:lineRule="atLeast"/>
      <w:ind w:left="1701" w:firstLine="200"/>
      <w:jc w:val="left"/>
    </w:pPr>
    <w:rPr>
      <w:rFonts w:ascii="Book Antiqua" w:hAnsi="Book Antiqua" w:eastAsia="黑体" w:cs="Arial"/>
      <w:bCs/>
      <w:szCs w:val="21"/>
    </w:rPr>
  </w:style>
  <w:style w:type="paragraph" w:customStyle="1" w:styleId="2131">
    <w:name w:val="CAUTION Text"/>
    <w:basedOn w:val="1"/>
    <w:autoRedefine/>
    <w:qFormat/>
    <w:uiPriority w:val="0"/>
    <w:pPr>
      <w:keepLines/>
      <w:widowControl/>
      <w:pBdr>
        <w:bottom w:val="single" w:color="auto" w:sz="12" w:space="4"/>
      </w:pBdr>
      <w:topLinePunct/>
      <w:adjustRightInd w:val="0"/>
      <w:snapToGrid w:val="0"/>
      <w:spacing w:before="80" w:after="80" w:line="240" w:lineRule="atLeast"/>
      <w:ind w:left="1701" w:firstLine="200"/>
      <w:jc w:val="left"/>
    </w:pPr>
    <w:rPr>
      <w:rFonts w:ascii="Arial" w:hAnsi="Arial" w:eastAsia="楷体_GB2312" w:cs="Arial"/>
      <w:iCs/>
      <w:szCs w:val="21"/>
    </w:rPr>
  </w:style>
  <w:style w:type="paragraph" w:customStyle="1" w:styleId="2132">
    <w:name w:val="CAUTION Text List"/>
    <w:basedOn w:val="2131"/>
    <w:qFormat/>
    <w:uiPriority w:val="0"/>
    <w:pPr>
      <w:keepNext/>
      <w:numPr>
        <w:ilvl w:val="0"/>
        <w:numId w:val="111"/>
      </w:numPr>
    </w:pPr>
  </w:style>
  <w:style w:type="table" w:customStyle="1" w:styleId="2133">
    <w:name w:val="Remarks Table3"/>
    <w:basedOn w:val="84"/>
    <w:autoRedefine/>
    <w:qFormat/>
    <w:uiPriority w:val="0"/>
    <w:tblPr>
      <w:jc w:val="center"/>
      <w:tblBorders>
        <w:top w:val="single" w:color="auto" w:sz="12" w:space="0"/>
        <w:left w:val="single" w:color="auto" w:sz="12" w:space="0"/>
        <w:bottom w:val="single" w:color="auto" w:sz="12" w:space="0"/>
        <w:right w:val="single" w:color="auto" w:sz="12" w:space="0"/>
      </w:tblBorders>
      <w:tblCellMar>
        <w:top w:w="0" w:type="dxa"/>
        <w:left w:w="108" w:type="dxa"/>
        <w:bottom w:w="0" w:type="dxa"/>
        <w:right w:w="108" w:type="dxa"/>
      </w:tblCellMar>
    </w:tblPr>
    <w:trPr>
      <w:jc w:val="center"/>
    </w:trPr>
    <w:tcPr>
      <w:vAlign w:val="center"/>
    </w:tcPr>
  </w:style>
  <w:style w:type="paragraph" w:customStyle="1" w:styleId="2134">
    <w:name w:val="Table Note"/>
    <w:basedOn w:val="1"/>
    <w:autoRedefine/>
    <w:qFormat/>
    <w:uiPriority w:val="0"/>
    <w:pPr>
      <w:widowControl/>
      <w:topLinePunct/>
      <w:adjustRightInd w:val="0"/>
      <w:snapToGrid w:val="0"/>
      <w:spacing w:before="80" w:after="80" w:line="240" w:lineRule="atLeast"/>
      <w:ind w:left="1701" w:firstLine="200"/>
      <w:jc w:val="left"/>
    </w:pPr>
    <w:rPr>
      <w:rFonts w:ascii="Arial" w:hAnsi="Arial" w:eastAsia="仿宋" w:cs="Arial"/>
      <w:sz w:val="18"/>
      <w:szCs w:val="18"/>
    </w:rPr>
  </w:style>
  <w:style w:type="paragraph" w:customStyle="1" w:styleId="2135">
    <w:name w:val="Terminal Display"/>
    <w:autoRedefine/>
    <w:qFormat/>
    <w:uiPriority w:val="0"/>
    <w:pPr>
      <w:snapToGrid w:val="0"/>
      <w:spacing w:line="240" w:lineRule="atLeast"/>
      <w:ind w:left="1701"/>
    </w:pPr>
    <w:rPr>
      <w:rFonts w:ascii="Courier New" w:hAnsi="Courier New" w:eastAsia="宋体" w:cs="Courier New"/>
      <w:snapToGrid w:val="0"/>
      <w:spacing w:val="-1"/>
      <w:sz w:val="16"/>
      <w:szCs w:val="16"/>
      <w:lang w:val="en-US" w:eastAsia="zh-CN" w:bidi="ar-SA"/>
    </w:rPr>
  </w:style>
  <w:style w:type="paragraph" w:customStyle="1" w:styleId="2136">
    <w:name w:val="Terminal Display in Table"/>
    <w:qFormat/>
    <w:uiPriority w:val="0"/>
    <w:pPr>
      <w:widowControl w:val="0"/>
      <w:adjustRightInd w:val="0"/>
      <w:snapToGrid w:val="0"/>
      <w:spacing w:before="80" w:after="80" w:line="240" w:lineRule="atLeast"/>
    </w:pPr>
    <w:rPr>
      <w:rFonts w:ascii="Courier New" w:hAnsi="Courier New" w:eastAsia="宋体" w:cs="Courier New"/>
      <w:snapToGrid w:val="0"/>
      <w:spacing w:val="-1"/>
      <w:sz w:val="16"/>
      <w:szCs w:val="16"/>
      <w:lang w:val="en-US" w:eastAsia="zh-CN" w:bidi="ar-SA"/>
    </w:rPr>
  </w:style>
  <w:style w:type="paragraph" w:customStyle="1" w:styleId="2137">
    <w:name w:val="Copyright Declaration"/>
    <w:autoRedefine/>
    <w:semiHidden/>
    <w:qFormat/>
    <w:uiPriority w:val="0"/>
    <w:pPr>
      <w:spacing w:before="80" w:after="80"/>
    </w:pPr>
    <w:rPr>
      <w:rFonts w:ascii="Arial" w:hAnsi="Arial" w:eastAsia="黑体" w:cs="Times New Roman"/>
      <w:sz w:val="36"/>
      <w:lang w:val="en-US" w:eastAsia="zh-CN" w:bidi="ar-SA"/>
    </w:rPr>
  </w:style>
  <w:style w:type="character" w:customStyle="1" w:styleId="2138">
    <w:name w:val="宏文本 Char"/>
    <w:link w:val="2"/>
    <w:autoRedefine/>
    <w:qFormat/>
    <w:uiPriority w:val="0"/>
    <w:rPr>
      <w:rFonts w:ascii="Courier New" w:hAnsi="Courier New" w:cs="Courier New"/>
      <w:kern w:val="2"/>
      <w:sz w:val="24"/>
      <w:szCs w:val="24"/>
    </w:rPr>
  </w:style>
  <w:style w:type="paragraph" w:customStyle="1" w:styleId="2139">
    <w:name w:val="Contents"/>
    <w:basedOn w:val="2124"/>
    <w:autoRedefine/>
    <w:qFormat/>
    <w:uiPriority w:val="0"/>
    <w:pPr>
      <w:outlineLvl w:val="9"/>
    </w:pPr>
  </w:style>
  <w:style w:type="character" w:customStyle="1" w:styleId="2140">
    <w:name w:val="HTML 地址 字符"/>
    <w:autoRedefine/>
    <w:qFormat/>
    <w:uiPriority w:val="99"/>
    <w:rPr>
      <w:i/>
      <w:iCs/>
      <w:kern w:val="2"/>
      <w:sz w:val="21"/>
      <w:szCs w:val="22"/>
    </w:rPr>
  </w:style>
  <w:style w:type="character" w:customStyle="1" w:styleId="2141">
    <w:name w:val="HTML 地址 Char"/>
    <w:link w:val="40"/>
    <w:qFormat/>
    <w:uiPriority w:val="0"/>
    <w:rPr>
      <w:rFonts w:ascii="Arial" w:hAnsi="Arial" w:eastAsia="仿宋" w:cs="Arial"/>
      <w:i/>
      <w:iCs/>
      <w:kern w:val="2"/>
      <w:sz w:val="21"/>
      <w:szCs w:val="21"/>
    </w:rPr>
  </w:style>
  <w:style w:type="table" w:customStyle="1" w:styleId="2142">
    <w:name w:val="表格主题3"/>
    <w:basedOn w:val="83"/>
    <w:autoRedefine/>
    <w:qFormat/>
    <w:uiPriority w:val="0"/>
    <w:pPr>
      <w:adjustRightInd w:val="0"/>
      <w:snapToGrid w:val="0"/>
      <w:spacing w:before="160" w:after="160" w:line="240" w:lineRule="atLeast"/>
      <w:ind w:left="1701"/>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2143">
    <w:name w:val="称呼 字符2"/>
    <w:autoRedefine/>
    <w:qFormat/>
    <w:uiPriority w:val="0"/>
    <w:rPr>
      <w:rFonts w:cs="Arial"/>
      <w:szCs w:val="21"/>
    </w:rPr>
  </w:style>
  <w:style w:type="character" w:customStyle="1" w:styleId="2144">
    <w:name w:val="电子邮件签名 字符"/>
    <w:autoRedefine/>
    <w:qFormat/>
    <w:uiPriority w:val="99"/>
    <w:rPr>
      <w:kern w:val="2"/>
      <w:sz w:val="21"/>
      <w:szCs w:val="22"/>
    </w:rPr>
  </w:style>
  <w:style w:type="character" w:customStyle="1" w:styleId="2145">
    <w:name w:val="电子邮件签名 Char"/>
    <w:link w:val="18"/>
    <w:autoRedefine/>
    <w:qFormat/>
    <w:uiPriority w:val="0"/>
    <w:rPr>
      <w:rFonts w:ascii="Arial" w:hAnsi="Arial" w:eastAsia="仿宋" w:cs="Arial"/>
      <w:kern w:val="2"/>
      <w:sz w:val="21"/>
      <w:szCs w:val="21"/>
    </w:rPr>
  </w:style>
  <w:style w:type="character" w:customStyle="1" w:styleId="2146">
    <w:name w:val="结束语 字符"/>
    <w:autoRedefine/>
    <w:qFormat/>
    <w:uiPriority w:val="99"/>
    <w:rPr>
      <w:kern w:val="2"/>
      <w:sz w:val="21"/>
      <w:szCs w:val="22"/>
    </w:rPr>
  </w:style>
  <w:style w:type="character" w:customStyle="1" w:styleId="2147">
    <w:name w:val="结束语 Char"/>
    <w:link w:val="31"/>
    <w:autoRedefine/>
    <w:qFormat/>
    <w:uiPriority w:val="0"/>
    <w:rPr>
      <w:rFonts w:ascii="Arial" w:hAnsi="Arial" w:eastAsia="仿宋" w:cs="Arial"/>
      <w:kern w:val="2"/>
      <w:sz w:val="21"/>
      <w:szCs w:val="21"/>
    </w:rPr>
  </w:style>
  <w:style w:type="character" w:customStyle="1" w:styleId="2148">
    <w:name w:val="签名 字符"/>
    <w:autoRedefine/>
    <w:qFormat/>
    <w:uiPriority w:val="99"/>
    <w:rPr>
      <w:kern w:val="2"/>
      <w:sz w:val="21"/>
      <w:szCs w:val="22"/>
    </w:rPr>
  </w:style>
  <w:style w:type="character" w:customStyle="1" w:styleId="2149">
    <w:name w:val="签名 Char"/>
    <w:link w:val="56"/>
    <w:autoRedefine/>
    <w:qFormat/>
    <w:uiPriority w:val="0"/>
    <w:rPr>
      <w:rFonts w:ascii="Arial" w:hAnsi="Arial" w:eastAsia="仿宋" w:cs="Arial"/>
      <w:kern w:val="2"/>
      <w:sz w:val="21"/>
      <w:szCs w:val="21"/>
    </w:rPr>
  </w:style>
  <w:style w:type="character" w:customStyle="1" w:styleId="2150">
    <w:name w:val="信息标题 字符"/>
    <w:autoRedefine/>
    <w:qFormat/>
    <w:uiPriority w:val="99"/>
    <w:rPr>
      <w:rFonts w:ascii="等线 Light" w:hAnsi="等线 Light" w:eastAsia="等线 Light" w:cs="Times New Roman"/>
      <w:kern w:val="2"/>
      <w:sz w:val="24"/>
      <w:szCs w:val="24"/>
      <w:shd w:val="pct20" w:color="auto" w:fill="auto"/>
    </w:rPr>
  </w:style>
  <w:style w:type="character" w:customStyle="1" w:styleId="2151">
    <w:name w:val="信息标题 Char"/>
    <w:link w:val="75"/>
    <w:autoRedefine/>
    <w:qFormat/>
    <w:uiPriority w:val="0"/>
    <w:rPr>
      <w:rFonts w:ascii="Arial" w:hAnsi="Arial" w:eastAsia="仿宋" w:cs="Arial"/>
      <w:kern w:val="2"/>
      <w:sz w:val="21"/>
      <w:szCs w:val="21"/>
      <w:shd w:val="pct20" w:color="auto" w:fill="auto"/>
    </w:rPr>
  </w:style>
  <w:style w:type="paragraph" w:customStyle="1" w:styleId="2152">
    <w:name w:val="Item Step in Table"/>
    <w:autoRedefine/>
    <w:qFormat/>
    <w:uiPriority w:val="0"/>
    <w:pPr>
      <w:numPr>
        <w:ilvl w:val="0"/>
        <w:numId w:val="112"/>
      </w:numPr>
      <w:topLinePunct/>
      <w:spacing w:before="40" w:after="40"/>
    </w:pPr>
    <w:rPr>
      <w:rFonts w:ascii="Times New Roman" w:hAnsi="Times New Roman" w:eastAsia="宋体" w:cs="Arial"/>
      <w:sz w:val="22"/>
      <w:szCs w:val="21"/>
      <w:lang w:val="en-US" w:eastAsia="zh-CN" w:bidi="ar-SA"/>
    </w:rPr>
  </w:style>
  <w:style w:type="paragraph" w:customStyle="1" w:styleId="2153">
    <w:name w:val="End"/>
    <w:basedOn w:val="1"/>
    <w:autoRedefine/>
    <w:qFormat/>
    <w:uiPriority w:val="0"/>
    <w:pPr>
      <w:widowControl/>
      <w:topLinePunct/>
      <w:adjustRightInd w:val="0"/>
      <w:snapToGrid w:val="0"/>
      <w:spacing w:before="160" w:after="400" w:line="240" w:lineRule="atLeast"/>
      <w:ind w:left="1701" w:firstLine="200"/>
      <w:jc w:val="left"/>
    </w:pPr>
    <w:rPr>
      <w:rFonts w:ascii="Arial" w:hAnsi="Arial" w:eastAsia="仿宋" w:cs="Arial"/>
      <w:b/>
      <w:szCs w:val="21"/>
    </w:rPr>
  </w:style>
  <w:style w:type="paragraph" w:customStyle="1" w:styleId="2154">
    <w:name w:val="Notes Text List in Table"/>
    <w:autoRedefine/>
    <w:qFormat/>
    <w:uiPriority w:val="0"/>
    <w:pPr>
      <w:numPr>
        <w:ilvl w:val="0"/>
        <w:numId w:val="113"/>
      </w:numPr>
      <w:spacing w:before="40" w:after="80" w:line="200" w:lineRule="atLeast"/>
      <w:jc w:val="both"/>
    </w:pPr>
    <w:rPr>
      <w:rFonts w:ascii="Times New Roman" w:hAnsi="Times New Roman" w:eastAsia="楷体_GB2312" w:cs="楷体_GB2312"/>
      <w:sz w:val="18"/>
      <w:szCs w:val="18"/>
      <w:lang w:val="en-US" w:eastAsia="zh-CN" w:bidi="ar-SA"/>
    </w:rPr>
  </w:style>
  <w:style w:type="paragraph" w:customStyle="1" w:styleId="2155">
    <w:name w:val="Block Label in Appendix"/>
    <w:basedOn w:val="7"/>
    <w:next w:val="1"/>
    <w:autoRedefine/>
    <w:qFormat/>
    <w:uiPriority w:val="0"/>
    <w:pPr>
      <w:widowControl/>
      <w:numPr>
        <w:ilvl w:val="0"/>
        <w:numId w:val="0"/>
      </w:numPr>
      <w:tabs>
        <w:tab w:val="clear" w:pos="992"/>
      </w:tabs>
      <w:adjustRightInd w:val="0"/>
      <w:snapToGrid w:val="0"/>
      <w:spacing w:before="300" w:after="80" w:line="240" w:lineRule="atLeast"/>
      <w:ind w:firstLine="200" w:firstLineChars="200"/>
      <w:jc w:val="left"/>
      <w:outlineLvl w:val="3"/>
    </w:pPr>
    <w:rPr>
      <w:rFonts w:ascii="Book Antiqua" w:hAnsi="Book Antiqua" w:eastAsia="黑体" w:cs="Book Antiqua"/>
      <w:b w:val="0"/>
      <w:kern w:val="0"/>
      <w:sz w:val="26"/>
      <w:szCs w:val="26"/>
      <w:lang w:val="en-US"/>
    </w:rPr>
  </w:style>
  <w:style w:type="paragraph" w:customStyle="1" w:styleId="2156">
    <w:name w:val="Figure Description in Appendix"/>
    <w:basedOn w:val="1256"/>
    <w:next w:val="1256"/>
    <w:autoRedefine/>
    <w:qFormat/>
    <w:uiPriority w:val="0"/>
    <w:pPr>
      <w:keepNext/>
      <w:suppressAutoHyphens w:val="0"/>
      <w:topLinePunct/>
      <w:adjustRightInd w:val="0"/>
      <w:snapToGrid w:val="0"/>
      <w:spacing w:before="160" w:after="160" w:line="240" w:lineRule="atLeast"/>
      <w:ind w:left="1701" w:firstLine="200"/>
      <w:jc w:val="left"/>
    </w:pPr>
    <w:rPr>
      <w:rFonts w:eastAsia="仿宋"/>
      <w:kern w:val="2"/>
      <w:sz w:val="21"/>
      <w:szCs w:val="21"/>
      <w:lang w:eastAsia="zh-CN"/>
    </w:rPr>
  </w:style>
  <w:style w:type="paragraph" w:customStyle="1" w:styleId="2157">
    <w:name w:val="Item Step in Appendix"/>
    <w:basedOn w:val="1639"/>
    <w:autoRedefine/>
    <w:qFormat/>
    <w:uiPriority w:val="0"/>
    <w:pPr>
      <w:tabs>
        <w:tab w:val="left" w:pos="2126"/>
        <w:tab w:val="clear" w:pos="4226"/>
      </w:tabs>
      <w:ind w:left="2126"/>
      <w:outlineLvl w:val="5"/>
    </w:pPr>
  </w:style>
  <w:style w:type="paragraph" w:customStyle="1" w:styleId="2158">
    <w:name w:val="Step in Appendix"/>
    <w:basedOn w:val="1588"/>
    <w:qFormat/>
    <w:uiPriority w:val="0"/>
    <w:pPr>
      <w:topLinePunct w:val="0"/>
      <w:outlineLvl w:val="4"/>
    </w:pPr>
  </w:style>
  <w:style w:type="paragraph" w:customStyle="1" w:styleId="2159">
    <w:name w:val="Command"/>
    <w:autoRedefine/>
    <w:qFormat/>
    <w:uiPriority w:val="0"/>
    <w:pPr>
      <w:spacing w:before="160" w:after="160"/>
    </w:pPr>
    <w:rPr>
      <w:rFonts w:ascii="Arial" w:hAnsi="Arial" w:eastAsia="黑体" w:cs="Arial"/>
      <w:sz w:val="21"/>
      <w:szCs w:val="21"/>
      <w:lang w:val="en-US" w:eastAsia="zh-CN" w:bidi="ar-SA"/>
    </w:rPr>
  </w:style>
  <w:style w:type="character" w:customStyle="1" w:styleId="2160">
    <w:name w:val="command parameter"/>
    <w:autoRedefine/>
    <w:qFormat/>
    <w:uiPriority w:val="0"/>
    <w:rPr>
      <w:rFonts w:ascii="Arial" w:hAnsi="Arial" w:eastAsia="宋体"/>
      <w:i/>
      <w:color w:val="auto"/>
      <w:sz w:val="21"/>
      <w:szCs w:val="21"/>
    </w:rPr>
  </w:style>
  <w:style w:type="character" w:customStyle="1" w:styleId="2161">
    <w:name w:val="command keywords"/>
    <w:autoRedefine/>
    <w:qFormat/>
    <w:uiPriority w:val="0"/>
    <w:rPr>
      <w:rFonts w:ascii="Arial" w:hAnsi="Arial" w:eastAsia="宋体"/>
      <w:b/>
      <w:color w:val="auto"/>
      <w:sz w:val="21"/>
      <w:szCs w:val="21"/>
    </w:rPr>
  </w:style>
  <w:style w:type="paragraph" w:customStyle="1" w:styleId="2162">
    <w:name w:val="Outline"/>
    <w:basedOn w:val="1"/>
    <w:semiHidden/>
    <w:qFormat/>
    <w:uiPriority w:val="0"/>
    <w:pPr>
      <w:widowControl/>
      <w:adjustRightInd w:val="0"/>
      <w:snapToGrid w:val="0"/>
      <w:spacing w:before="80" w:after="80" w:line="200" w:lineRule="atLeast"/>
      <w:ind w:left="709" w:firstLine="200"/>
    </w:pPr>
    <w:rPr>
      <w:rFonts w:ascii="Arial" w:hAnsi="Arial" w:eastAsia="仿宋" w:cs="Arial"/>
      <w:i/>
      <w:color w:val="0000FF"/>
      <w:kern w:val="0"/>
      <w:sz w:val="18"/>
      <w:szCs w:val="18"/>
    </w:rPr>
  </w:style>
  <w:style w:type="paragraph" w:customStyle="1" w:styleId="2163">
    <w:name w:val="Table Description in Appendix"/>
    <w:basedOn w:val="799"/>
    <w:next w:val="1"/>
    <w:autoRedefine/>
    <w:qFormat/>
    <w:uiPriority w:val="0"/>
    <w:pPr>
      <w:adjustRightInd w:val="0"/>
      <w:spacing w:before="320" w:line="240" w:lineRule="atLeast"/>
      <w:ind w:firstLine="200" w:firstLineChars="200"/>
      <w:jc w:val="left"/>
    </w:pPr>
    <w:rPr>
      <w:rFonts w:cs="Arial"/>
      <w:spacing w:val="-4"/>
      <w:kern w:val="2"/>
      <w:sz w:val="21"/>
      <w:szCs w:val="21"/>
      <w:lang w:eastAsia="zh-CN"/>
    </w:rPr>
  </w:style>
  <w:style w:type="paragraph" w:customStyle="1" w:styleId="2164">
    <w:name w:val="Code"/>
    <w:basedOn w:val="1"/>
    <w:autoRedefine/>
    <w:qFormat/>
    <w:uiPriority w:val="0"/>
    <w:pPr>
      <w:topLinePunct/>
      <w:autoSpaceDE w:val="0"/>
      <w:autoSpaceDN w:val="0"/>
      <w:adjustRightInd w:val="0"/>
      <w:snapToGrid w:val="0"/>
      <w:ind w:left="1701" w:firstLine="200"/>
      <w:jc w:val="left"/>
    </w:pPr>
    <w:rPr>
      <w:rFonts w:ascii="Courier New" w:hAnsi="Courier New" w:eastAsia="仿宋" w:cs="Arial"/>
      <w:sz w:val="18"/>
      <w:szCs w:val="21"/>
    </w:rPr>
  </w:style>
  <w:style w:type="paragraph" w:customStyle="1" w:styleId="2165">
    <w:name w:val="Copyright Declaration1"/>
    <w:autoRedefine/>
    <w:qFormat/>
    <w:uiPriority w:val="0"/>
    <w:pPr>
      <w:spacing w:before="80" w:after="80"/>
    </w:pPr>
    <w:rPr>
      <w:rFonts w:ascii="Arial" w:hAnsi="Arial" w:eastAsia="黑体" w:cs="Times New Roman"/>
      <w:sz w:val="36"/>
      <w:lang w:val="en-US" w:eastAsia="zh-CN" w:bidi="ar-SA"/>
    </w:rPr>
  </w:style>
  <w:style w:type="paragraph" w:customStyle="1" w:styleId="2166">
    <w:name w:val="Cover3"/>
    <w:autoRedefine/>
    <w:semiHidden/>
    <w:qFormat/>
    <w:uiPriority w:val="0"/>
    <w:pPr>
      <w:adjustRightInd w:val="0"/>
      <w:snapToGrid w:val="0"/>
      <w:spacing w:before="80" w:after="80" w:line="240" w:lineRule="atLeast"/>
    </w:pPr>
    <w:rPr>
      <w:rFonts w:ascii="Arial" w:hAnsi="Arial" w:eastAsia="黑体" w:cs="Arial"/>
      <w:sz w:val="32"/>
      <w:szCs w:val="32"/>
      <w:lang w:val="en-US" w:eastAsia="en-US" w:bidi="ar-SA"/>
    </w:rPr>
  </w:style>
  <w:style w:type="paragraph" w:customStyle="1" w:styleId="2167">
    <w:name w:val="Cover4"/>
    <w:basedOn w:val="1"/>
    <w:autoRedefine/>
    <w:semiHidden/>
    <w:qFormat/>
    <w:uiPriority w:val="0"/>
    <w:pPr>
      <w:widowControl/>
      <w:adjustRightInd w:val="0"/>
      <w:snapToGrid w:val="0"/>
      <w:spacing w:before="160" w:after="160" w:line="240" w:lineRule="atLeast"/>
      <w:ind w:firstLine="200"/>
      <w:jc w:val="left"/>
    </w:pPr>
    <w:rPr>
      <w:rFonts w:ascii="Arial" w:hAnsi="Arial" w:eastAsia="Arial" w:cs="Arial"/>
      <w:b/>
      <w:bCs/>
    </w:rPr>
  </w:style>
  <w:style w:type="paragraph" w:customStyle="1" w:styleId="2168">
    <w:name w:val="Item list Text TD"/>
    <w:basedOn w:val="2135"/>
    <w:autoRedefine/>
    <w:qFormat/>
    <w:uiPriority w:val="0"/>
    <w:pPr>
      <w:adjustRightInd w:val="0"/>
      <w:ind w:left="2126"/>
    </w:pPr>
  </w:style>
  <w:style w:type="paragraph" w:customStyle="1" w:styleId="2169">
    <w:name w:val="TOC 标题2"/>
    <w:next w:val="57"/>
    <w:autoRedefine/>
    <w:qFormat/>
    <w:uiPriority w:val="0"/>
    <w:pPr>
      <w:keepNext/>
      <w:snapToGrid w:val="0"/>
      <w:spacing w:before="480" w:after="360"/>
      <w:jc w:val="center"/>
    </w:pPr>
    <w:rPr>
      <w:rFonts w:ascii="Arial" w:hAnsi="Arial" w:eastAsia="黑体" w:cs="Arial"/>
      <w:sz w:val="36"/>
      <w:szCs w:val="36"/>
      <w:lang w:val="en-US" w:eastAsia="zh-CN" w:bidi="ar-SA"/>
    </w:rPr>
  </w:style>
  <w:style w:type="paragraph" w:customStyle="1" w:styleId="2170">
    <w:name w:val="Sub Item List Text TD"/>
    <w:basedOn w:val="2135"/>
    <w:autoRedefine/>
    <w:qFormat/>
    <w:uiPriority w:val="0"/>
    <w:pPr>
      <w:adjustRightInd w:val="0"/>
      <w:ind w:left="2410"/>
    </w:pPr>
  </w:style>
  <w:style w:type="paragraph" w:customStyle="1" w:styleId="2171">
    <w:name w:val="Item List Text in Table"/>
    <w:basedOn w:val="1"/>
    <w:link w:val="2172"/>
    <w:autoRedefine/>
    <w:qFormat/>
    <w:uiPriority w:val="0"/>
    <w:pPr>
      <w:topLinePunct/>
      <w:adjustRightInd w:val="0"/>
      <w:snapToGrid w:val="0"/>
      <w:spacing w:before="80" w:after="80" w:line="240" w:lineRule="atLeast"/>
      <w:ind w:left="284" w:firstLine="200"/>
      <w:jc w:val="left"/>
    </w:pPr>
    <w:rPr>
      <w:rFonts w:ascii="Arial" w:hAnsi="Arial" w:eastAsia="仿宋" w:cs="Arial"/>
      <w:snapToGrid w:val="0"/>
      <w:kern w:val="0"/>
      <w:sz w:val="18"/>
      <w:szCs w:val="21"/>
    </w:rPr>
  </w:style>
  <w:style w:type="character" w:customStyle="1" w:styleId="2172">
    <w:name w:val="Item List Text in Table Char Char"/>
    <w:link w:val="2171"/>
    <w:autoRedefine/>
    <w:qFormat/>
    <w:uiPriority w:val="0"/>
    <w:rPr>
      <w:rFonts w:ascii="Arial" w:hAnsi="Arial" w:eastAsia="仿宋" w:cs="Arial"/>
      <w:snapToGrid w:val="0"/>
      <w:sz w:val="18"/>
      <w:szCs w:val="21"/>
    </w:rPr>
  </w:style>
  <w:style w:type="paragraph" w:customStyle="1" w:styleId="2173">
    <w:name w:val="编写建议 + 首行缩进"/>
    <w:basedOn w:val="1"/>
    <w:next w:val="1"/>
    <w:autoRedefine/>
    <w:qFormat/>
    <w:uiPriority w:val="0"/>
    <w:pPr>
      <w:autoSpaceDE w:val="0"/>
      <w:autoSpaceDN w:val="0"/>
      <w:adjustRightInd w:val="0"/>
      <w:ind w:left="284" w:firstLine="200"/>
      <w:jc w:val="left"/>
    </w:pPr>
    <w:rPr>
      <w:rFonts w:ascii="Arial" w:hAnsi="Arial" w:eastAsia="仿宋"/>
      <w:i/>
      <w:iCs/>
      <w:color w:val="0000FF"/>
      <w:kern w:val="0"/>
      <w:szCs w:val="21"/>
    </w:rPr>
  </w:style>
  <w:style w:type="paragraph" w:customStyle="1" w:styleId="2174">
    <w:name w:val="样式 封面文档标题 + Arial Black"/>
    <w:basedOn w:val="2096"/>
    <w:autoRedefine/>
    <w:qFormat/>
    <w:uiPriority w:val="0"/>
    <w:pPr>
      <w:autoSpaceDE w:val="0"/>
      <w:autoSpaceDN w:val="0"/>
      <w:adjustRightInd w:val="0"/>
    </w:pPr>
    <w:rPr>
      <w:rFonts w:eastAsia="黑体"/>
      <w:b w:val="0"/>
      <w:bCs/>
      <w:snapToGrid w:val="0"/>
      <w:sz w:val="44"/>
      <w:szCs w:val="44"/>
    </w:rPr>
  </w:style>
  <w:style w:type="character" w:customStyle="1" w:styleId="2175">
    <w:name w:val="表头样式 Char Char"/>
    <w:autoRedefine/>
    <w:qFormat/>
    <w:uiPriority w:val="0"/>
    <w:rPr>
      <w:rFonts w:ascii="Arial" w:hAnsi="Arial" w:eastAsia="宋体"/>
      <w:b/>
      <w:sz w:val="21"/>
      <w:szCs w:val="21"/>
      <w:lang w:val="en-US" w:eastAsia="zh-CN" w:bidi="ar-SA"/>
    </w:rPr>
  </w:style>
  <w:style w:type="paragraph" w:customStyle="1" w:styleId="2176">
    <w:name w:val="代码样式"/>
    <w:basedOn w:val="1556"/>
    <w:autoRedefine/>
    <w:qFormat/>
    <w:uiPriority w:val="0"/>
    <w:rPr>
      <w:rFonts w:ascii="Courier New" w:hAnsi="Courier New"/>
      <w:snapToGrid w:val="0"/>
      <w:sz w:val="18"/>
      <w:szCs w:val="18"/>
    </w:rPr>
  </w:style>
  <w:style w:type="character" w:customStyle="1" w:styleId="2177">
    <w:name w:val="摘要 Char"/>
    <w:link w:val="2027"/>
    <w:autoRedefine/>
    <w:qFormat/>
    <w:uiPriority w:val="0"/>
    <w:rPr>
      <w:rFonts w:ascii="Arial" w:hAnsi="Arial" w:eastAsia="仿宋" w:cs="黑体"/>
      <w:b/>
      <w:sz w:val="21"/>
      <w:szCs w:val="21"/>
      <w:lang w:eastAsia="en-US" w:bidi="en-US"/>
    </w:rPr>
  </w:style>
  <w:style w:type="paragraph" w:customStyle="1" w:styleId="2178">
    <w:name w:val="样式 摘要 + 非加粗"/>
    <w:basedOn w:val="2027"/>
    <w:link w:val="2179"/>
    <w:autoRedefine/>
    <w:qFormat/>
    <w:uiPriority w:val="0"/>
    <w:pPr>
      <w:autoSpaceDE w:val="0"/>
      <w:autoSpaceDN w:val="0"/>
      <w:adjustRightInd w:val="0"/>
      <w:spacing w:after="0"/>
    </w:pPr>
    <w:rPr>
      <w:b w:val="0"/>
      <w:snapToGrid w:val="0"/>
    </w:rPr>
  </w:style>
  <w:style w:type="character" w:customStyle="1" w:styleId="2179">
    <w:name w:val="样式 摘要 + 非加粗 Char"/>
    <w:link w:val="2178"/>
    <w:autoRedefine/>
    <w:qFormat/>
    <w:uiPriority w:val="0"/>
    <w:rPr>
      <w:rFonts w:ascii="Arial" w:hAnsi="Arial" w:eastAsia="仿宋" w:cs="黑体"/>
      <w:snapToGrid w:val="0"/>
      <w:sz w:val="21"/>
      <w:szCs w:val="21"/>
      <w:lang w:eastAsia="en-US" w:bidi="en-US"/>
    </w:rPr>
  </w:style>
  <w:style w:type="character" w:customStyle="1" w:styleId="2180">
    <w:name w:val="编写建议 Char1"/>
    <w:link w:val="1026"/>
    <w:autoRedefine/>
    <w:qFormat/>
    <w:uiPriority w:val="0"/>
    <w:rPr>
      <w:rFonts w:ascii="Times New Roman" w:hAnsi="Times New Roman"/>
      <w:i/>
      <w:color w:val="0000FF"/>
      <w:sz w:val="21"/>
    </w:rPr>
  </w:style>
  <w:style w:type="paragraph" w:customStyle="1" w:styleId="2181">
    <w:name w:val="样式 Table Text + 行距: 1.5 倍行距"/>
    <w:basedOn w:val="1"/>
    <w:autoRedefine/>
    <w:qFormat/>
    <w:uiPriority w:val="0"/>
    <w:pPr>
      <w:widowControl/>
      <w:tabs>
        <w:tab w:val="decimal" w:pos="0"/>
      </w:tabs>
      <w:autoSpaceDE w:val="0"/>
      <w:autoSpaceDN w:val="0"/>
      <w:adjustRightInd w:val="0"/>
      <w:ind w:left="50" w:leftChars="50" w:firstLine="200"/>
      <w:jc w:val="left"/>
    </w:pPr>
    <w:rPr>
      <w:rFonts w:ascii="Arial" w:hAnsi="Arial" w:eastAsia="仿宋"/>
      <w:snapToGrid w:val="0"/>
      <w:kern w:val="0"/>
      <w:szCs w:val="21"/>
    </w:rPr>
  </w:style>
  <w:style w:type="paragraph" w:customStyle="1" w:styleId="2182">
    <w:name w:val="样式 正文首行缩进 + 首行缩进:  1 字符"/>
    <w:basedOn w:val="82"/>
    <w:autoRedefine/>
    <w:qFormat/>
    <w:uiPriority w:val="0"/>
    <w:pPr>
      <w:autoSpaceDE w:val="0"/>
      <w:autoSpaceDN w:val="0"/>
      <w:adjustRightInd w:val="0"/>
      <w:jc w:val="left"/>
    </w:pPr>
    <w:rPr>
      <w:rFonts w:ascii="Times New Roman" w:hAnsi="Times New Roman" w:eastAsia="仿宋" w:cs="黑体"/>
      <w:snapToGrid w:val="0"/>
      <w:kern w:val="0"/>
      <w:szCs w:val="21"/>
    </w:rPr>
  </w:style>
  <w:style w:type="paragraph" w:customStyle="1" w:styleId="2183">
    <w:name w:val="样式 封面华为技术 + 首行缩进:  1.13 厘米"/>
    <w:basedOn w:val="1"/>
    <w:autoRedefine/>
    <w:qFormat/>
    <w:uiPriority w:val="0"/>
    <w:pPr>
      <w:autoSpaceDE w:val="0"/>
      <w:autoSpaceDN w:val="0"/>
      <w:adjustRightInd w:val="0"/>
      <w:ind w:firstLine="200"/>
    </w:pPr>
    <w:rPr>
      <w:rFonts w:ascii="Arial" w:hAnsi="Arial" w:eastAsia="黑体" w:cs="黑体"/>
      <w:snapToGrid w:val="0"/>
      <w:kern w:val="0"/>
      <w:sz w:val="32"/>
      <w:szCs w:val="32"/>
    </w:rPr>
  </w:style>
  <w:style w:type="paragraph" w:customStyle="1" w:styleId="2184">
    <w:name w:val="样式 目录 + 首行缩进:  1.13 厘米"/>
    <w:basedOn w:val="1"/>
    <w:autoRedefine/>
    <w:qFormat/>
    <w:uiPriority w:val="0"/>
    <w:pPr>
      <w:keepNext/>
      <w:pageBreakBefore/>
      <w:autoSpaceDE w:val="0"/>
      <w:autoSpaceDN w:val="0"/>
      <w:adjustRightInd w:val="0"/>
      <w:spacing w:before="480" w:after="360"/>
      <w:ind w:firstLine="200"/>
    </w:pPr>
    <w:rPr>
      <w:rFonts w:ascii="Arial" w:hAnsi="Arial" w:eastAsia="黑体" w:cs="黑体"/>
      <w:snapToGrid w:val="0"/>
      <w:kern w:val="0"/>
      <w:sz w:val="32"/>
      <w:szCs w:val="32"/>
    </w:rPr>
  </w:style>
  <w:style w:type="paragraph" w:customStyle="1" w:styleId="2185">
    <w:name w:val="样式 封面华为技术 + 首行缩进:  1.13 厘米1"/>
    <w:basedOn w:val="1"/>
    <w:autoRedefine/>
    <w:qFormat/>
    <w:uiPriority w:val="0"/>
    <w:pPr>
      <w:autoSpaceDE w:val="0"/>
      <w:autoSpaceDN w:val="0"/>
      <w:adjustRightInd w:val="0"/>
      <w:ind w:firstLine="200"/>
    </w:pPr>
    <w:rPr>
      <w:rFonts w:ascii="Arial" w:hAnsi="Arial" w:eastAsia="黑体" w:cs="黑体"/>
      <w:snapToGrid w:val="0"/>
      <w:kern w:val="0"/>
      <w:sz w:val="32"/>
      <w:szCs w:val="32"/>
    </w:rPr>
  </w:style>
  <w:style w:type="paragraph" w:customStyle="1" w:styleId="2186">
    <w:name w:val="样式 标题 4PIM 4H4h4bulletblbbsect 1.2.3.4Ref Heading 1rh1..."/>
    <w:basedOn w:val="6"/>
    <w:autoRedefine/>
    <w:qFormat/>
    <w:uiPriority w:val="0"/>
    <w:pPr>
      <w:keepLines w:val="0"/>
      <w:widowControl/>
      <w:numPr>
        <w:numId w:val="0"/>
      </w:numPr>
      <w:tabs>
        <w:tab w:val="left" w:pos="765"/>
      </w:tabs>
      <w:autoSpaceDE w:val="0"/>
      <w:autoSpaceDN w:val="0"/>
      <w:spacing w:before="160" w:after="160" w:line="240" w:lineRule="auto"/>
      <w:ind w:left="454"/>
      <w:jc w:val="left"/>
    </w:pPr>
    <w:rPr>
      <w:rFonts w:ascii="Times New Roman" w:hAnsi="Times New Roman" w:eastAsia="宋体"/>
      <w:b w:val="0"/>
      <w:snapToGrid w:val="0"/>
      <w:kern w:val="0"/>
      <w:sz w:val="21"/>
    </w:rPr>
  </w:style>
  <w:style w:type="paragraph" w:customStyle="1" w:styleId="2187">
    <w:name w:val="样式 标题 3h31.1.1 Heading 3Level 3 HeadH3Heading 3 - oldsect1..."/>
    <w:basedOn w:val="5"/>
    <w:autoRedefine/>
    <w:qFormat/>
    <w:uiPriority w:val="0"/>
    <w:pPr>
      <w:widowControl/>
      <w:numPr>
        <w:ilvl w:val="0"/>
        <w:numId w:val="0"/>
      </w:numPr>
      <w:spacing w:before="240" w:after="240"/>
      <w:ind w:left="710"/>
      <w:jc w:val="left"/>
    </w:pPr>
    <w:rPr>
      <w:rFonts w:ascii="Arial" w:hAnsi="Arial" w:eastAsia="黑体" w:cs="Arial"/>
      <w:b w:val="0"/>
      <w:snapToGrid w:val="0"/>
      <w:sz w:val="24"/>
    </w:rPr>
  </w:style>
  <w:style w:type="paragraph" w:customStyle="1" w:styleId="2188">
    <w:name w:val="默认段落字体 Para Char Char Char Char Char Char Char Char Char"/>
    <w:basedOn w:val="1"/>
    <w:autoRedefine/>
    <w:semiHidden/>
    <w:qFormat/>
    <w:uiPriority w:val="0"/>
    <w:pPr>
      <w:widowControl/>
      <w:ind w:firstLine="200"/>
    </w:pPr>
    <w:rPr>
      <w:rFonts w:ascii="Arial" w:hAnsi="Arial" w:eastAsia="仿宋" w:cs="Arial"/>
      <w:sz w:val="22"/>
      <w:szCs w:val="21"/>
      <w:lang w:eastAsia="en-US"/>
    </w:rPr>
  </w:style>
  <w:style w:type="paragraph" w:customStyle="1" w:styleId="2189">
    <w:name w:val="Table Description--F8"/>
    <w:next w:val="1"/>
    <w:autoRedefine/>
    <w:qFormat/>
    <w:uiPriority w:val="0"/>
    <w:pPr>
      <w:keepNext/>
      <w:snapToGrid w:val="0"/>
      <w:spacing w:before="160" w:after="80"/>
      <w:ind w:left="1701"/>
      <w:jc w:val="center"/>
    </w:pPr>
    <w:rPr>
      <w:rFonts w:ascii="Arial" w:hAnsi="Arial" w:eastAsia="黑体" w:cs="Times New Roman"/>
      <w:sz w:val="18"/>
      <w:lang w:val="en-US" w:eastAsia="zh-CN" w:bidi="ar-SA"/>
    </w:rPr>
  </w:style>
  <w:style w:type="paragraph" w:customStyle="1" w:styleId="2190">
    <w:name w:val="Figure Description--F7"/>
    <w:next w:val="1"/>
    <w:autoRedefine/>
    <w:qFormat/>
    <w:uiPriority w:val="0"/>
    <w:pPr>
      <w:snapToGrid w:val="0"/>
      <w:spacing w:before="80" w:after="320"/>
      <w:ind w:left="1701"/>
      <w:jc w:val="center"/>
    </w:pPr>
    <w:rPr>
      <w:rFonts w:ascii="Arial" w:hAnsi="Arial" w:eastAsia="黑体" w:cs="Times New Roman"/>
      <w:sz w:val="18"/>
      <w:lang w:val="en-US" w:eastAsia="zh-CN" w:bidi="ar-SA"/>
    </w:rPr>
  </w:style>
  <w:style w:type="paragraph" w:customStyle="1" w:styleId="2191">
    <w:name w:val="Table Text--F10"/>
    <w:autoRedefine/>
    <w:qFormat/>
    <w:uiPriority w:val="0"/>
    <w:pPr>
      <w:snapToGrid w:val="0"/>
      <w:spacing w:before="80" w:after="80"/>
    </w:pPr>
    <w:rPr>
      <w:rFonts w:ascii="Arial" w:hAnsi="Arial" w:eastAsia="宋体" w:cs="Times New Roman"/>
      <w:sz w:val="18"/>
      <w:lang w:val="en-US" w:eastAsia="zh-CN" w:bidi="ar-SA"/>
    </w:rPr>
  </w:style>
  <w:style w:type="paragraph" w:customStyle="1" w:styleId="2192">
    <w:name w:val="默认段落字体 Para Char Char Char Char Char"/>
    <w:basedOn w:val="1"/>
    <w:autoRedefine/>
    <w:semiHidden/>
    <w:qFormat/>
    <w:uiPriority w:val="0"/>
    <w:pPr>
      <w:widowControl/>
      <w:ind w:firstLine="200"/>
    </w:pPr>
    <w:rPr>
      <w:rFonts w:ascii="Arial" w:hAnsi="Arial" w:eastAsia="仿宋" w:cs="Arial"/>
      <w:sz w:val="22"/>
      <w:szCs w:val="21"/>
      <w:lang w:eastAsia="en-US"/>
    </w:rPr>
  </w:style>
  <w:style w:type="paragraph" w:customStyle="1" w:styleId="2193">
    <w:name w:val="默认段落字体 Para Char Char Char Char Char Char Char Char Char Char Char Char Char Char Char Char Char"/>
    <w:basedOn w:val="1"/>
    <w:autoRedefine/>
    <w:semiHidden/>
    <w:qFormat/>
    <w:uiPriority w:val="0"/>
    <w:pPr>
      <w:widowControl/>
      <w:autoSpaceDE w:val="0"/>
      <w:autoSpaceDN w:val="0"/>
      <w:adjustRightInd w:val="0"/>
      <w:ind w:firstLine="200"/>
      <w:jc w:val="left"/>
    </w:pPr>
    <w:rPr>
      <w:rFonts w:ascii="Arial" w:hAnsi="Arial" w:eastAsia="仿宋" w:cs="Arial"/>
      <w:snapToGrid w:val="0"/>
      <w:kern w:val="0"/>
      <w:sz w:val="22"/>
      <w:szCs w:val="21"/>
      <w:lang w:eastAsia="en-US"/>
    </w:rPr>
  </w:style>
  <w:style w:type="paragraph" w:customStyle="1" w:styleId="2194">
    <w:name w:val="默认段落字体 Para Char1"/>
    <w:next w:val="1"/>
    <w:autoRedefine/>
    <w:qFormat/>
    <w:uiPriority w:val="0"/>
    <w:pPr>
      <w:keepNext/>
      <w:keepLines/>
      <w:tabs>
        <w:tab w:val="left" w:pos="360"/>
      </w:tabs>
      <w:snapToGrid w:val="0"/>
      <w:spacing w:before="240" w:after="240"/>
      <w:outlineLvl w:val="7"/>
    </w:pPr>
    <w:rPr>
      <w:rFonts w:ascii="Arial" w:hAnsi="Arial" w:eastAsia="宋体" w:cs="Arial"/>
      <w:kern w:val="2"/>
      <w:lang w:val="en-US" w:eastAsia="zh-CN" w:bidi="ar-SA"/>
    </w:rPr>
  </w:style>
  <w:style w:type="paragraph" w:customStyle="1" w:styleId="2195">
    <w:name w:val="Char Char Char Char Char Char Char Char Char Char Char Char Char Char Char Char Char Char Char Char Char Char Char"/>
    <w:basedOn w:val="1"/>
    <w:autoRedefine/>
    <w:qFormat/>
    <w:uiPriority w:val="0"/>
    <w:pPr>
      <w:ind w:firstLine="200"/>
    </w:pPr>
    <w:rPr>
      <w:rFonts w:ascii="Tahoma" w:hAnsi="Tahoma" w:eastAsia="仿宋" w:cs="黑体"/>
      <w:szCs w:val="21"/>
    </w:rPr>
  </w:style>
  <w:style w:type="character" w:customStyle="1" w:styleId="2196">
    <w:name w:val="表格文本 Char Char"/>
    <w:autoRedefine/>
    <w:qFormat/>
    <w:uiPriority w:val="0"/>
    <w:rPr>
      <w:rFonts w:ascii="Arial" w:hAnsi="Arial" w:eastAsia="宋体"/>
      <w:sz w:val="21"/>
      <w:szCs w:val="21"/>
      <w:lang w:val="en-US" w:eastAsia="zh-CN" w:bidi="ar-SA"/>
    </w:rPr>
  </w:style>
  <w:style w:type="paragraph" w:customStyle="1" w:styleId="2197">
    <w:name w:val="样式 样式 样式 正文缩进表正文正文非缩进 + 五号 首行缩进:  1.27 厘米 + 左侧:  2 字符 + 左侧:  2 字..."/>
    <w:basedOn w:val="1"/>
    <w:autoRedefine/>
    <w:qFormat/>
    <w:uiPriority w:val="0"/>
    <w:pPr>
      <w:adjustRightInd w:val="0"/>
      <w:ind w:left="200" w:leftChars="200" w:firstLine="200"/>
      <w:textAlignment w:val="baseline"/>
    </w:pPr>
    <w:rPr>
      <w:rFonts w:ascii="Arial" w:hAnsi="Arial" w:eastAsia="仿宋"/>
      <w:kern w:val="0"/>
      <w:szCs w:val="21"/>
    </w:rPr>
  </w:style>
  <w:style w:type="character" w:customStyle="1" w:styleId="2198">
    <w:name w:val="目录 Char"/>
    <w:link w:val="1071"/>
    <w:autoRedefine/>
    <w:qFormat/>
    <w:uiPriority w:val="0"/>
    <w:rPr>
      <w:rFonts w:ascii="À¥ÂØ·ÂËÎ" w:hAnsi="À¥ÂØ·ÂËÎ"/>
      <w:sz w:val="28"/>
    </w:rPr>
  </w:style>
  <w:style w:type="paragraph" w:customStyle="1" w:styleId="2199">
    <w:name w:val="默认段落字体 Para Char Char Char1 Char"/>
    <w:basedOn w:val="1"/>
    <w:autoRedefine/>
    <w:qFormat/>
    <w:uiPriority w:val="0"/>
    <w:pPr>
      <w:keepNext/>
      <w:autoSpaceDE w:val="0"/>
      <w:autoSpaceDN w:val="0"/>
      <w:adjustRightInd w:val="0"/>
      <w:ind w:firstLine="200"/>
      <w:jc w:val="left"/>
    </w:pPr>
    <w:rPr>
      <w:rFonts w:ascii="Arial" w:hAnsi="Arial" w:eastAsia="仿宋" w:cs="黑体"/>
      <w:snapToGrid w:val="0"/>
      <w:kern w:val="0"/>
      <w:sz w:val="20"/>
      <w:szCs w:val="21"/>
    </w:rPr>
  </w:style>
  <w:style w:type="paragraph" w:customStyle="1" w:styleId="2200">
    <w:name w:val="Char Char Char Char Char Char Char Char Char Char Char Char Char Char Char Char Char Char Char Char Char Char Char Char Char Char Char Char Char Char Char Char Char Char Char Char Char Char Char Char Char Char"/>
    <w:basedOn w:val="1"/>
    <w:autoRedefine/>
    <w:qFormat/>
    <w:uiPriority w:val="0"/>
    <w:pPr>
      <w:ind w:firstLine="200"/>
    </w:pPr>
    <w:rPr>
      <w:rFonts w:ascii="Tahoma" w:hAnsi="Tahoma" w:eastAsia="仿宋" w:cs="黑体"/>
      <w:szCs w:val="21"/>
    </w:rPr>
  </w:style>
  <w:style w:type="paragraph" w:customStyle="1" w:styleId="2201">
    <w:name w:val="段落1"/>
    <w:basedOn w:val="1"/>
    <w:autoRedefine/>
    <w:qFormat/>
    <w:uiPriority w:val="0"/>
    <w:pPr>
      <w:spacing w:beforeLines="50" w:afterLines="50" w:line="264" w:lineRule="auto"/>
      <w:ind w:firstLine="200"/>
    </w:pPr>
    <w:rPr>
      <w:rFonts w:ascii="Arial" w:hAnsi="Arial" w:eastAsia="仿宋" w:cs="黑体"/>
    </w:rPr>
  </w:style>
  <w:style w:type="character" w:customStyle="1" w:styleId="2202">
    <w:name w:val="short_text1"/>
    <w:autoRedefine/>
    <w:qFormat/>
    <w:uiPriority w:val="0"/>
    <w:rPr>
      <w:sz w:val="29"/>
      <w:szCs w:val="29"/>
    </w:rPr>
  </w:style>
  <w:style w:type="table" w:customStyle="1" w:styleId="2203">
    <w:name w:val="表格样式11"/>
    <w:basedOn w:val="83"/>
    <w:autoRedefine/>
    <w:qFormat/>
    <w:uiPriority w:val="0"/>
    <w:pPr>
      <w:snapToGrid w:val="0"/>
      <w:jc w:val="both"/>
    </w:pPr>
    <w:rPr>
      <w:sz w:val="24"/>
      <w:szCs w:val="21"/>
    </w:rPr>
    <w:tblPr>
      <w:tblBorders>
        <w:top w:val="single" w:color="auto" w:sz="12" w:space="0"/>
        <w:bottom w:val="single" w:color="auto" w:sz="12" w:space="0"/>
        <w:insideH w:val="single" w:color="auto" w:sz="4" w:space="0"/>
        <w:insideV w:val="single" w:color="auto" w:sz="4" w:space="0"/>
      </w:tblBorders>
      <w:tblCellMar>
        <w:top w:w="0" w:type="dxa"/>
        <w:left w:w="108" w:type="dxa"/>
        <w:bottom w:w="0" w:type="dxa"/>
        <w:right w:w="108" w:type="dxa"/>
      </w:tblCellMar>
    </w:tblPr>
    <w:tblStylePr w:type="firstRow">
      <w:pPr>
        <w:wordWrap/>
        <w:spacing w:line="240" w:lineRule="auto"/>
        <w:jc w:val="center"/>
      </w:pPr>
      <w:rPr>
        <w:rFonts w:ascii="Times New Roman" w:hAnsi="Times New Roman" w:eastAsia="黑体"/>
        <w:b/>
        <w:i w:val="0"/>
        <w:color w:val="auto"/>
        <w:sz w:val="21"/>
        <w:szCs w:val="21"/>
      </w:rPr>
      <w:tcPr>
        <w:tcBorders>
          <w:top w:val="single" w:color="auto" w:sz="12" w:space="0"/>
          <w:left w:val="nil"/>
          <w:bottom w:val="single" w:color="auto" w:sz="4" w:space="0"/>
          <w:right w:val="nil"/>
          <w:insideH w:val="nil"/>
          <w:insideV w:val="single" w:sz="4" w:space="0"/>
          <w:tl2br w:val="nil"/>
          <w:tr2bl w:val="nil"/>
        </w:tcBorders>
      </w:tcPr>
    </w:tblStylePr>
  </w:style>
  <w:style w:type="paragraph" w:customStyle="1" w:styleId="2204">
    <w:name w:val="Char Char1 Char Char1 Char Char11"/>
    <w:basedOn w:val="1"/>
    <w:autoRedefine/>
    <w:qFormat/>
    <w:uiPriority w:val="0"/>
    <w:pPr>
      <w:ind w:firstLine="200"/>
    </w:pPr>
    <w:rPr>
      <w:rFonts w:ascii="Tahoma" w:hAnsi="Tahoma" w:eastAsia="仿宋" w:cs="黑体"/>
    </w:rPr>
  </w:style>
  <w:style w:type="paragraph" w:customStyle="1" w:styleId="2205">
    <w:name w:val="Char Char Char Char Char Char1"/>
    <w:basedOn w:val="1"/>
    <w:autoRedefine/>
    <w:qFormat/>
    <w:uiPriority w:val="0"/>
    <w:pPr>
      <w:ind w:firstLine="200"/>
    </w:pPr>
    <w:rPr>
      <w:rFonts w:ascii="Tahoma" w:hAnsi="Tahoma" w:eastAsia="仿宋" w:cs="黑体"/>
      <w:szCs w:val="21"/>
    </w:rPr>
  </w:style>
  <w:style w:type="paragraph" w:customStyle="1" w:styleId="2206">
    <w:name w:val="Char Char1 Char2"/>
    <w:basedOn w:val="1"/>
    <w:autoRedefine/>
    <w:qFormat/>
    <w:uiPriority w:val="0"/>
    <w:pPr>
      <w:ind w:firstLine="200"/>
    </w:pPr>
    <w:rPr>
      <w:rFonts w:ascii="Arial" w:hAnsi="Arial" w:eastAsia="仿宋" w:cs="Arial"/>
      <w:sz w:val="20"/>
      <w:szCs w:val="21"/>
    </w:rPr>
  </w:style>
  <w:style w:type="paragraph" w:customStyle="1" w:styleId="2207">
    <w:name w:val="TOC 标题3"/>
    <w:next w:val="57"/>
    <w:autoRedefine/>
    <w:qFormat/>
    <w:uiPriority w:val="0"/>
    <w:pPr>
      <w:keepNext/>
      <w:snapToGrid w:val="0"/>
      <w:spacing w:before="480" w:after="360"/>
      <w:jc w:val="center"/>
    </w:pPr>
    <w:rPr>
      <w:rFonts w:ascii="Arial" w:hAnsi="Arial" w:eastAsia="黑体" w:cs="Arial"/>
      <w:sz w:val="36"/>
      <w:szCs w:val="36"/>
      <w:lang w:val="en-US" w:eastAsia="zh-CN" w:bidi="ar-SA"/>
    </w:rPr>
  </w:style>
  <w:style w:type="paragraph" w:customStyle="1" w:styleId="2208">
    <w:name w:val="Char Char Char Char Char Char Char Char Char Char Char Char Char Char Char Char Char Char Char Char Char2"/>
    <w:basedOn w:val="1"/>
    <w:autoRedefine/>
    <w:qFormat/>
    <w:uiPriority w:val="0"/>
    <w:pPr>
      <w:ind w:left="420" w:firstLine="200"/>
      <w:textAlignment w:val="baseline"/>
    </w:pPr>
    <w:rPr>
      <w:rFonts w:ascii="Arial" w:hAnsi="Arial" w:eastAsia="仿宋" w:cs="黑体"/>
    </w:rPr>
  </w:style>
  <w:style w:type="paragraph" w:customStyle="1" w:styleId="2209">
    <w:name w:val="Char Char Char1 Char Char Char Char Char Char Char Char Char Char Char Char Char Char Char Char Char Char Char Char Char Char Char Char Char Char Char Char Char Char Char1"/>
    <w:basedOn w:val="1"/>
    <w:autoRedefine/>
    <w:qFormat/>
    <w:uiPriority w:val="0"/>
    <w:pPr>
      <w:ind w:firstLine="200"/>
    </w:pPr>
    <w:rPr>
      <w:rFonts w:ascii="Tahoma" w:hAnsi="Tahoma" w:eastAsia="仿宋" w:cs="黑体"/>
      <w:szCs w:val="21"/>
    </w:rPr>
  </w:style>
  <w:style w:type="paragraph" w:customStyle="1" w:styleId="2210">
    <w:name w:val="Char Char221"/>
    <w:basedOn w:val="1"/>
    <w:autoRedefine/>
    <w:qFormat/>
    <w:uiPriority w:val="0"/>
    <w:pPr>
      <w:ind w:firstLine="200"/>
    </w:pPr>
    <w:rPr>
      <w:rFonts w:ascii="Tahoma" w:hAnsi="Tahoma" w:eastAsia="Times New Roman" w:cs="黑体"/>
      <w:szCs w:val="21"/>
    </w:rPr>
  </w:style>
  <w:style w:type="paragraph" w:customStyle="1" w:styleId="2211">
    <w:name w:val="Char Char Char Char Char Char Char Char Char Char Char Char Char Char Char Char Char Char Char1"/>
    <w:basedOn w:val="1"/>
    <w:autoRedefine/>
    <w:qFormat/>
    <w:uiPriority w:val="0"/>
    <w:pPr>
      <w:ind w:firstLine="200"/>
    </w:pPr>
    <w:rPr>
      <w:rFonts w:ascii="Tahoma" w:hAnsi="Tahoma" w:eastAsia="仿宋" w:cs="黑体"/>
      <w:szCs w:val="21"/>
    </w:rPr>
  </w:style>
  <w:style w:type="paragraph" w:customStyle="1" w:styleId="2212">
    <w:name w:val="Char14"/>
    <w:basedOn w:val="1"/>
    <w:autoRedefine/>
    <w:qFormat/>
    <w:uiPriority w:val="0"/>
    <w:pPr>
      <w:widowControl/>
      <w:spacing w:after="160" w:line="240" w:lineRule="exact"/>
      <w:ind w:firstLine="200"/>
      <w:jc w:val="left"/>
    </w:pPr>
    <w:rPr>
      <w:rFonts w:ascii="Arial" w:hAnsi="Arial" w:eastAsia="仿宋" w:cs="黑体"/>
      <w:kern w:val="0"/>
    </w:rPr>
  </w:style>
  <w:style w:type="paragraph" w:customStyle="1" w:styleId="2213">
    <w:name w:val="Char Char Char Char Char Char Char Char Char Char Char Char Char1"/>
    <w:basedOn w:val="1"/>
    <w:autoRedefine/>
    <w:qFormat/>
    <w:uiPriority w:val="0"/>
    <w:pPr>
      <w:ind w:firstLine="200"/>
    </w:pPr>
    <w:rPr>
      <w:rFonts w:ascii="仿宋_GB2312" w:hAnsi="Arial" w:eastAsia="仿宋_GB2312" w:cs="黑体"/>
      <w:b/>
      <w:sz w:val="32"/>
      <w:szCs w:val="32"/>
    </w:rPr>
  </w:style>
  <w:style w:type="paragraph" w:customStyle="1" w:styleId="2214">
    <w:name w:val="Char Char2 Char1"/>
    <w:basedOn w:val="1"/>
    <w:autoRedefine/>
    <w:qFormat/>
    <w:uiPriority w:val="0"/>
    <w:pPr>
      <w:keepNext/>
      <w:keepLines/>
      <w:pageBreakBefore/>
      <w:tabs>
        <w:tab w:val="left" w:pos="845"/>
      </w:tabs>
      <w:ind w:left="845" w:hanging="420"/>
    </w:pPr>
    <w:rPr>
      <w:rFonts w:ascii="Tahoma" w:hAnsi="Tahoma" w:eastAsia="仿宋" w:cs="黑体"/>
      <w:szCs w:val="21"/>
    </w:rPr>
  </w:style>
  <w:style w:type="paragraph" w:customStyle="1" w:styleId="2215">
    <w:name w:val="Char2 Char Char Char1"/>
    <w:basedOn w:val="1"/>
    <w:autoRedefine/>
    <w:qFormat/>
    <w:uiPriority w:val="0"/>
    <w:pPr>
      <w:widowControl/>
      <w:spacing w:after="160" w:line="240" w:lineRule="exact"/>
      <w:ind w:firstLine="200"/>
      <w:jc w:val="left"/>
    </w:pPr>
    <w:rPr>
      <w:rFonts w:eastAsia="仿宋"/>
      <w:kern w:val="0"/>
    </w:rPr>
  </w:style>
  <w:style w:type="paragraph" w:customStyle="1" w:styleId="2216">
    <w:name w:val="Char Char Char Char Char1 Char Char Char Char Char1"/>
    <w:basedOn w:val="1"/>
    <w:autoRedefine/>
    <w:qFormat/>
    <w:uiPriority w:val="0"/>
    <w:pPr>
      <w:spacing w:before="80" w:after="80"/>
      <w:ind w:left="1134" w:firstLine="200"/>
    </w:pPr>
    <w:rPr>
      <w:rFonts w:ascii="Arial" w:hAnsi="Arial" w:eastAsia="仿宋" w:cs="黑体"/>
    </w:rPr>
  </w:style>
  <w:style w:type="paragraph" w:customStyle="1" w:styleId="2217">
    <w:name w:val="Char Char Char Char Char Char Char Char Char Char Char Char Char Char Char Char Char Char Char Char Char Char Char1 Char1"/>
    <w:basedOn w:val="1"/>
    <w:autoRedefine/>
    <w:qFormat/>
    <w:uiPriority w:val="0"/>
    <w:pPr>
      <w:ind w:left="420" w:firstLine="200"/>
      <w:textAlignment w:val="baseline"/>
    </w:pPr>
    <w:rPr>
      <w:rFonts w:ascii="Arial" w:hAnsi="Arial" w:eastAsia="仿宋" w:cs="黑体"/>
    </w:rPr>
  </w:style>
  <w:style w:type="paragraph" w:customStyle="1" w:styleId="2218">
    <w:name w:val="Char Char Char Char Char Char1 Char1"/>
    <w:basedOn w:val="1"/>
    <w:autoRedefine/>
    <w:qFormat/>
    <w:uiPriority w:val="0"/>
    <w:pPr>
      <w:widowControl/>
      <w:spacing w:after="160" w:line="240" w:lineRule="exact"/>
      <w:ind w:firstLine="200"/>
      <w:jc w:val="left"/>
    </w:pPr>
    <w:rPr>
      <w:rFonts w:ascii="Verdana" w:hAnsi="Verdana" w:eastAsia="仿宋" w:cs="黑体"/>
      <w:kern w:val="0"/>
      <w:szCs w:val="21"/>
      <w:lang w:eastAsia="en-US"/>
    </w:rPr>
  </w:style>
  <w:style w:type="paragraph" w:customStyle="1" w:styleId="2219">
    <w:name w:val="Char Char1 Char Char1 Char Char2"/>
    <w:basedOn w:val="25"/>
    <w:autoRedefine/>
    <w:qFormat/>
    <w:uiPriority w:val="0"/>
    <w:pPr>
      <w:shd w:val="clear" w:color="auto" w:fill="000080"/>
      <w:ind w:firstLine="200"/>
    </w:pPr>
    <w:rPr>
      <w:rFonts w:ascii="Tahoma" w:hAnsi="Tahoma" w:eastAsia="仿宋" w:cs="黑体"/>
      <w:sz w:val="24"/>
      <w:szCs w:val="24"/>
      <w:lang w:val="en-US"/>
    </w:rPr>
  </w:style>
  <w:style w:type="paragraph" w:customStyle="1" w:styleId="2220">
    <w:name w:val="Char Char1 Char Char Char Char Char Char Char Char Char Char Char Char Char Char1"/>
    <w:basedOn w:val="1"/>
    <w:autoRedefine/>
    <w:qFormat/>
    <w:uiPriority w:val="0"/>
    <w:pPr>
      <w:keepNext/>
      <w:widowControl/>
      <w:autoSpaceDE w:val="0"/>
      <w:autoSpaceDN w:val="0"/>
      <w:adjustRightInd w:val="0"/>
      <w:snapToGrid w:val="0"/>
      <w:spacing w:after="80" w:line="300" w:lineRule="auto"/>
      <w:ind w:left="1134" w:firstLine="200"/>
      <w:jc w:val="left"/>
    </w:pPr>
    <w:rPr>
      <w:rFonts w:ascii="Arial" w:hAnsi="Arial" w:eastAsia="仿宋" w:cs="Arial"/>
      <w:snapToGrid w:val="0"/>
      <w:kern w:val="0"/>
      <w:sz w:val="20"/>
      <w:szCs w:val="21"/>
    </w:rPr>
  </w:style>
  <w:style w:type="paragraph" w:customStyle="1" w:styleId="2221">
    <w:name w:val="Char Char Char Char Char Char Char Char Char Char Char Char Char Char Char Char1"/>
    <w:basedOn w:val="1"/>
    <w:autoRedefine/>
    <w:qFormat/>
    <w:uiPriority w:val="0"/>
    <w:pPr>
      <w:tabs>
        <w:tab w:val="left" w:pos="4665"/>
        <w:tab w:val="left" w:pos="8970"/>
      </w:tabs>
      <w:ind w:firstLine="400"/>
    </w:pPr>
    <w:rPr>
      <w:rFonts w:ascii="Tahoma" w:hAnsi="Tahoma" w:eastAsia="仿宋" w:cs="黑体"/>
      <w:szCs w:val="21"/>
    </w:rPr>
  </w:style>
  <w:style w:type="paragraph" w:customStyle="1" w:styleId="2222">
    <w:name w:val="Char Char Char3"/>
    <w:basedOn w:val="1"/>
    <w:autoRedefine/>
    <w:qFormat/>
    <w:uiPriority w:val="0"/>
    <w:pPr>
      <w:ind w:firstLine="288"/>
    </w:pPr>
    <w:rPr>
      <w:rFonts w:ascii="Arial" w:hAnsi="Arial" w:eastAsia="仿宋" w:cs="黑体"/>
    </w:rPr>
  </w:style>
  <w:style w:type="paragraph" w:customStyle="1" w:styleId="2223">
    <w:name w:val="W1"/>
    <w:basedOn w:val="1"/>
    <w:link w:val="2226"/>
    <w:autoRedefine/>
    <w:qFormat/>
    <w:locked/>
    <w:uiPriority w:val="0"/>
    <w:pPr>
      <w:numPr>
        <w:ilvl w:val="0"/>
        <w:numId w:val="114"/>
      </w:numPr>
      <w:ind w:left="0" w:firstLine="0"/>
    </w:pPr>
    <w:rPr>
      <w:rFonts w:eastAsia="仿宋" w:cs="黑体"/>
      <w:szCs w:val="28"/>
      <w:lang w:bidi="mn-Mong-CN"/>
    </w:rPr>
  </w:style>
  <w:style w:type="paragraph" w:customStyle="1" w:styleId="2224">
    <w:name w:val="W2"/>
    <w:basedOn w:val="1"/>
    <w:link w:val="2225"/>
    <w:autoRedefine/>
    <w:qFormat/>
    <w:locked/>
    <w:uiPriority w:val="0"/>
    <w:pPr>
      <w:numPr>
        <w:ilvl w:val="0"/>
        <w:numId w:val="115"/>
      </w:numPr>
      <w:ind w:left="0" w:firstLine="0"/>
    </w:pPr>
    <w:rPr>
      <w:rFonts w:ascii="黑体" w:eastAsia="黑体" w:cs="黑体"/>
      <w:szCs w:val="21"/>
      <w:lang w:bidi="mn-Mong-CN"/>
    </w:rPr>
  </w:style>
  <w:style w:type="character" w:customStyle="1" w:styleId="2225">
    <w:name w:val="W2 Char"/>
    <w:link w:val="2224"/>
    <w:autoRedefine/>
    <w:qFormat/>
    <w:uiPriority w:val="0"/>
    <w:rPr>
      <w:rFonts w:ascii="黑体" w:hAnsi="宋体" w:eastAsia="黑体" w:cs="黑体"/>
      <w:kern w:val="2"/>
      <w:sz w:val="24"/>
      <w:szCs w:val="21"/>
      <w:lang w:bidi="mn-Mong-CN"/>
    </w:rPr>
  </w:style>
  <w:style w:type="character" w:customStyle="1" w:styleId="2226">
    <w:name w:val="W1 Char"/>
    <w:link w:val="2223"/>
    <w:autoRedefine/>
    <w:qFormat/>
    <w:uiPriority w:val="0"/>
    <w:rPr>
      <w:rFonts w:ascii="宋体" w:hAnsi="宋体" w:eastAsia="仿宋" w:cs="黑体"/>
      <w:kern w:val="2"/>
      <w:sz w:val="24"/>
      <w:szCs w:val="28"/>
      <w:lang w:bidi="mn-Mong-CN"/>
    </w:rPr>
  </w:style>
  <w:style w:type="paragraph" w:customStyle="1" w:styleId="2227">
    <w:name w:val="东莞正文"/>
    <w:basedOn w:val="1"/>
    <w:autoRedefine/>
    <w:qFormat/>
    <w:uiPriority w:val="0"/>
    <w:rPr>
      <w:rFonts w:ascii="Arial" w:hAnsi="Arial" w:eastAsia="仿宋_GB2312"/>
      <w:color w:val="000000"/>
      <w:szCs w:val="21"/>
    </w:rPr>
  </w:style>
  <w:style w:type="character" w:customStyle="1" w:styleId="2228">
    <w:name w:val="menucascade"/>
    <w:basedOn w:val="132"/>
    <w:autoRedefine/>
    <w:qFormat/>
    <w:uiPriority w:val="0"/>
  </w:style>
  <w:style w:type="character" w:customStyle="1" w:styleId="2229">
    <w:name w:val="uicontrol"/>
    <w:basedOn w:val="132"/>
    <w:autoRedefine/>
    <w:qFormat/>
    <w:uiPriority w:val="0"/>
  </w:style>
  <w:style w:type="character" w:customStyle="1" w:styleId="2230">
    <w:name w:val="figcap"/>
    <w:basedOn w:val="132"/>
    <w:autoRedefine/>
    <w:qFormat/>
    <w:uiPriority w:val="0"/>
  </w:style>
  <w:style w:type="character" w:customStyle="1" w:styleId="2231">
    <w:name w:val="cautiontitle"/>
    <w:basedOn w:val="132"/>
    <w:autoRedefine/>
    <w:qFormat/>
    <w:uiPriority w:val="0"/>
  </w:style>
  <w:style w:type="character" w:customStyle="1" w:styleId="2232">
    <w:name w:val="wintitle"/>
    <w:basedOn w:val="132"/>
    <w:autoRedefine/>
    <w:qFormat/>
    <w:uiPriority w:val="0"/>
  </w:style>
  <w:style w:type="character" w:customStyle="1" w:styleId="2233">
    <w:name w:val="表格文本 Char1"/>
    <w:autoRedefine/>
    <w:qFormat/>
    <w:uiPriority w:val="0"/>
    <w:rPr>
      <w:rFonts w:ascii="Arial" w:hAnsi="Arial"/>
      <w:sz w:val="21"/>
      <w:szCs w:val="21"/>
      <w:lang w:val="en-US" w:eastAsia="zh-CN" w:bidi="ar-SA"/>
    </w:rPr>
  </w:style>
  <w:style w:type="paragraph" w:customStyle="1" w:styleId="2234">
    <w:name w:val="样式 正文首行缩进 + 五号 Char Char Char Char Char Char Char Char Char Char"/>
    <w:basedOn w:val="82"/>
    <w:link w:val="2235"/>
    <w:autoRedefine/>
    <w:qFormat/>
    <w:uiPriority w:val="0"/>
    <w:pPr>
      <w:spacing w:after="0"/>
      <w:ind w:firstLine="482" w:firstLineChars="0"/>
    </w:pPr>
    <w:rPr>
      <w:rFonts w:ascii="Arial" w:hAnsi="Arial" w:eastAsia="仿宋" w:cs="黑体"/>
      <w:sz w:val="24"/>
      <w:szCs w:val="20"/>
    </w:rPr>
  </w:style>
  <w:style w:type="character" w:customStyle="1" w:styleId="2235">
    <w:name w:val="样式 正文首行缩进 + 五号 Char Char Char Char Char Char Char Char Char Char Char"/>
    <w:link w:val="2234"/>
    <w:autoRedefine/>
    <w:qFormat/>
    <w:uiPriority w:val="0"/>
    <w:rPr>
      <w:rFonts w:ascii="Arial" w:hAnsi="Arial" w:eastAsia="仿宋" w:cs="黑体"/>
      <w:kern w:val="2"/>
      <w:sz w:val="24"/>
    </w:rPr>
  </w:style>
  <w:style w:type="paragraph" w:customStyle="1" w:styleId="2236">
    <w:name w:val="缺省文本:1"/>
    <w:basedOn w:val="1"/>
    <w:autoRedefine/>
    <w:qFormat/>
    <w:uiPriority w:val="0"/>
    <w:pPr>
      <w:autoSpaceDE w:val="0"/>
      <w:autoSpaceDN w:val="0"/>
      <w:adjustRightInd w:val="0"/>
      <w:ind w:firstLine="200"/>
      <w:jc w:val="left"/>
    </w:pPr>
    <w:rPr>
      <w:rFonts w:hAnsi="Arial" w:eastAsia="仿宋"/>
      <w:kern w:val="0"/>
    </w:rPr>
  </w:style>
  <w:style w:type="paragraph" w:customStyle="1" w:styleId="2237">
    <w:name w:val="Appendix heading 1"/>
    <w:basedOn w:val="3"/>
    <w:next w:val="2238"/>
    <w:autoRedefine/>
    <w:qFormat/>
    <w:uiPriority w:val="0"/>
    <w:pPr>
      <w:keepNext/>
      <w:keepLines/>
      <w:widowControl/>
      <w:numPr>
        <w:numId w:val="0"/>
      </w:numPr>
      <w:pBdr>
        <w:bottom w:val="single" w:color="auto" w:sz="12" w:space="1"/>
      </w:pBdr>
      <w:autoSpaceDE/>
      <w:autoSpaceDN/>
      <w:snapToGrid w:val="0"/>
      <w:spacing w:before="1600" w:after="800" w:line="240" w:lineRule="atLeast"/>
      <w:jc w:val="right"/>
    </w:pPr>
    <w:rPr>
      <w:rFonts w:hint="eastAsia" w:ascii="Book Antiqua" w:hAnsi="Book Antiqua" w:eastAsia="黑体" w:cs="Book Antiqua"/>
      <w:bCs w:val="0"/>
      <w:kern w:val="2"/>
      <w:szCs w:val="44"/>
    </w:rPr>
  </w:style>
  <w:style w:type="paragraph" w:customStyle="1" w:styleId="2238">
    <w:name w:val="Appendix heading 2"/>
    <w:basedOn w:val="4"/>
    <w:next w:val="2239"/>
    <w:autoRedefine/>
    <w:qFormat/>
    <w:uiPriority w:val="0"/>
    <w:pPr>
      <w:widowControl/>
      <w:numPr>
        <w:ilvl w:val="0"/>
        <w:numId w:val="0"/>
      </w:numPr>
      <w:adjustRightInd w:val="0"/>
      <w:snapToGrid w:val="0"/>
      <w:spacing w:before="0" w:after="0" w:line="240" w:lineRule="atLeast"/>
      <w:ind w:left="840" w:hanging="420"/>
      <w:jc w:val="left"/>
    </w:pPr>
    <w:rPr>
      <w:rFonts w:hint="eastAsia" w:ascii="Book Antiqua" w:hAnsi="Book Antiqua" w:eastAsia="Times New Roman"/>
      <w:b w:val="0"/>
      <w:bCs w:val="0"/>
      <w:kern w:val="0"/>
      <w:sz w:val="36"/>
      <w:szCs w:val="36"/>
      <w:lang w:eastAsia="en-US"/>
    </w:rPr>
  </w:style>
  <w:style w:type="paragraph" w:customStyle="1" w:styleId="2239">
    <w:name w:val="Appendix heading 3"/>
    <w:basedOn w:val="5"/>
    <w:next w:val="2240"/>
    <w:autoRedefine/>
    <w:qFormat/>
    <w:uiPriority w:val="0"/>
    <w:pPr>
      <w:widowControl/>
      <w:numPr>
        <w:ilvl w:val="0"/>
        <w:numId w:val="0"/>
      </w:numPr>
      <w:adjustRightInd w:val="0"/>
      <w:snapToGrid w:val="0"/>
      <w:spacing w:before="200" w:after="160" w:line="240" w:lineRule="atLeast"/>
      <w:ind w:left="993"/>
      <w:jc w:val="left"/>
    </w:pPr>
    <w:rPr>
      <w:rFonts w:hint="eastAsia" w:ascii="Book Antiqua" w:hAnsi="Book Antiqua" w:eastAsia="黑体"/>
      <w:b w:val="0"/>
      <w:bCs w:val="0"/>
      <w:kern w:val="0"/>
      <w:sz w:val="30"/>
    </w:rPr>
  </w:style>
  <w:style w:type="paragraph" w:customStyle="1" w:styleId="2240">
    <w:name w:val="Appendix heading 4"/>
    <w:basedOn w:val="6"/>
    <w:next w:val="2241"/>
    <w:autoRedefine/>
    <w:qFormat/>
    <w:uiPriority w:val="0"/>
    <w:pPr>
      <w:widowControl/>
      <w:numPr>
        <w:ilvl w:val="0"/>
        <w:numId w:val="0"/>
      </w:numPr>
      <w:tabs>
        <w:tab w:val="left" w:pos="1554"/>
      </w:tabs>
      <w:adjustRightInd w:val="0"/>
      <w:snapToGrid w:val="0"/>
      <w:spacing w:before="160" w:after="160" w:line="240" w:lineRule="atLeast"/>
      <w:ind w:left="1554" w:hanging="420"/>
      <w:jc w:val="left"/>
    </w:pPr>
    <w:rPr>
      <w:rFonts w:hint="eastAsia" w:ascii="Book Antiqua" w:hAnsi="Book Antiqua" w:eastAsia="仿宋"/>
      <w:b w:val="0"/>
      <w:kern w:val="0"/>
    </w:rPr>
  </w:style>
  <w:style w:type="paragraph" w:customStyle="1" w:styleId="2241">
    <w:name w:val="Appendix heading 5"/>
    <w:basedOn w:val="7"/>
    <w:next w:val="1"/>
    <w:autoRedefine/>
    <w:qFormat/>
    <w:uiPriority w:val="0"/>
    <w:pPr>
      <w:widowControl/>
      <w:numPr>
        <w:ilvl w:val="0"/>
        <w:numId w:val="0"/>
      </w:numPr>
      <w:tabs>
        <w:tab w:val="left" w:pos="1644"/>
        <w:tab w:val="clear" w:pos="992"/>
      </w:tabs>
      <w:adjustRightInd w:val="0"/>
      <w:snapToGrid w:val="0"/>
      <w:spacing w:before="160" w:after="160" w:line="240" w:lineRule="atLeast"/>
      <w:ind w:left="1644" w:hanging="510"/>
      <w:jc w:val="left"/>
    </w:pPr>
    <w:rPr>
      <w:rFonts w:hint="eastAsia" w:ascii="Book Antiqua" w:hAnsi="Book Antiqua" w:eastAsia="黑体"/>
      <w:b w:val="0"/>
      <w:bCs w:val="0"/>
      <w:kern w:val="0"/>
      <w:sz w:val="24"/>
      <w:szCs w:val="24"/>
      <w:lang w:val="en-US"/>
    </w:rPr>
  </w:style>
  <w:style w:type="paragraph" w:customStyle="1" w:styleId="2242">
    <w:name w:val="yfj"/>
    <w:basedOn w:val="1"/>
    <w:autoRedefine/>
    <w:qFormat/>
    <w:uiPriority w:val="0"/>
    <w:rPr>
      <w:rFonts w:ascii="Arial" w:hAnsi="Arial" w:eastAsia="仿宋" w:cs="黑体"/>
      <w:szCs w:val="21"/>
    </w:rPr>
  </w:style>
  <w:style w:type="paragraph" w:customStyle="1" w:styleId="2243">
    <w:name w:val="段落11"/>
    <w:basedOn w:val="1"/>
    <w:link w:val="2244"/>
    <w:autoRedefine/>
    <w:qFormat/>
    <w:uiPriority w:val="0"/>
    <w:pPr>
      <w:ind w:firstLine="372" w:firstLineChars="177"/>
    </w:pPr>
    <w:rPr>
      <w:rFonts w:cs="黑体"/>
      <w:szCs w:val="21"/>
    </w:rPr>
  </w:style>
  <w:style w:type="character" w:customStyle="1" w:styleId="2244">
    <w:name w:val="段落11 Char"/>
    <w:link w:val="2243"/>
    <w:autoRedefine/>
    <w:qFormat/>
    <w:uiPriority w:val="0"/>
    <w:rPr>
      <w:rFonts w:ascii="宋体" w:hAnsi="宋体" w:cs="黑体"/>
      <w:kern w:val="2"/>
      <w:sz w:val="21"/>
      <w:szCs w:val="21"/>
    </w:rPr>
  </w:style>
  <w:style w:type="paragraph" w:customStyle="1" w:styleId="2245">
    <w:name w:val="表格-中"/>
    <w:basedOn w:val="1"/>
    <w:link w:val="2246"/>
    <w:autoRedefine/>
    <w:qFormat/>
    <w:uiPriority w:val="0"/>
    <w:pPr>
      <w:widowControl/>
      <w:spacing w:beforeLines="50" w:afterLines="50"/>
    </w:pPr>
    <w:rPr>
      <w:color w:val="000000"/>
      <w:kern w:val="0"/>
    </w:rPr>
  </w:style>
  <w:style w:type="character" w:customStyle="1" w:styleId="2246">
    <w:name w:val="表格-中 Char"/>
    <w:link w:val="2245"/>
    <w:autoRedefine/>
    <w:qFormat/>
    <w:uiPriority w:val="0"/>
    <w:rPr>
      <w:rFonts w:ascii="宋体" w:hAnsi="宋体" w:cs="宋体"/>
      <w:color w:val="000000"/>
      <w:sz w:val="21"/>
      <w:szCs w:val="24"/>
    </w:rPr>
  </w:style>
  <w:style w:type="paragraph" w:customStyle="1" w:styleId="2247">
    <w:name w:val="正文正文"/>
    <w:basedOn w:val="33"/>
    <w:link w:val="2248"/>
    <w:autoRedefine/>
    <w:qFormat/>
    <w:uiPriority w:val="0"/>
    <w:pPr>
      <w:ind w:left="240" w:leftChars="100" w:firstLine="557" w:firstLineChars="199"/>
    </w:pPr>
    <w:rPr>
      <w:iCs/>
      <w:sz w:val="21"/>
      <w:szCs w:val="28"/>
    </w:rPr>
  </w:style>
  <w:style w:type="character" w:customStyle="1" w:styleId="2248">
    <w:name w:val="正文正文 Char"/>
    <w:link w:val="2247"/>
    <w:autoRedefine/>
    <w:qFormat/>
    <w:uiPriority w:val="0"/>
    <w:rPr>
      <w:rFonts w:ascii="宋体" w:hAnsi="宋体"/>
      <w:iCs/>
      <w:kern w:val="2"/>
      <w:sz w:val="21"/>
      <w:szCs w:val="28"/>
    </w:rPr>
  </w:style>
  <w:style w:type="paragraph" w:customStyle="1" w:styleId="2249">
    <w:name w:val="A3"/>
    <w:basedOn w:val="5"/>
    <w:autoRedefine/>
    <w:qFormat/>
    <w:uiPriority w:val="0"/>
    <w:pPr>
      <w:widowControl/>
      <w:numPr>
        <w:ilvl w:val="0"/>
        <w:numId w:val="0"/>
      </w:numPr>
      <w:spacing w:before="120" w:beforeLines="50" w:after="120" w:afterLines="50"/>
      <w:ind w:left="425" w:right="89" w:rightChars="37" w:hanging="425"/>
      <w:jc w:val="left"/>
    </w:pPr>
    <w:rPr>
      <w:rFonts w:cs="黑体"/>
      <w:sz w:val="36"/>
    </w:rPr>
  </w:style>
  <w:style w:type="paragraph" w:customStyle="1" w:styleId="2250">
    <w:name w:val="PVD正文格式"/>
    <w:basedOn w:val="1"/>
    <w:link w:val="2468"/>
    <w:autoRedefine/>
    <w:qFormat/>
    <w:uiPriority w:val="0"/>
    <w:pPr>
      <w:widowControl/>
      <w:numPr>
        <w:ilvl w:val="0"/>
        <w:numId w:val="116"/>
      </w:numPr>
      <w:ind w:firstLine="0"/>
      <w:jc w:val="left"/>
    </w:pPr>
    <w:rPr>
      <w:rFonts w:ascii="仿宋_GB2312" w:hAnsi="仿宋" w:eastAsia="仿宋_GB2312" w:cs="黑体"/>
      <w:kern w:val="0"/>
      <w:szCs w:val="28"/>
    </w:rPr>
  </w:style>
  <w:style w:type="table" w:customStyle="1" w:styleId="2251">
    <w:name w:val="网格型!1"/>
    <w:basedOn w:val="83"/>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252">
    <w:name w:val="正文-默认表格3"/>
    <w:basedOn w:val="83"/>
    <w:autoRedefine/>
    <w:qFormat/>
    <w:uiPriority w:val="99"/>
    <w:pPr>
      <w:spacing w:line="360" w:lineRule="auto"/>
      <w:jc w:val="center"/>
    </w:pPr>
    <w:tblP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
    <w:tcPr>
      <w:vAlign w:val="center"/>
    </w:tcPr>
    <w:tblStylePr w:type="firstRow">
      <w:pPr>
        <w:wordWrap/>
        <w:spacing w:beforeLines="0" w:beforeAutospacing="1"/>
      </w:pPr>
      <w:rPr>
        <w:b/>
      </w:rPr>
      <w:tblPr/>
      <w:trPr>
        <w:tblHeader/>
      </w:trPr>
    </w:tblStylePr>
    <w:tblStylePr w:type="firstCol">
      <w:pPr>
        <w:jc w:val="center"/>
      </w:pPr>
      <w:tcPr>
        <w:vAlign w:val="center"/>
      </w:tcPr>
    </w:tblStylePr>
    <w:tblStylePr w:type="nwCell">
      <w:tcPr>
        <w:tcBorders>
          <w:top w:val="single" w:color="auto" w:sz="4" w:space="0"/>
          <w:left w:val="single" w:color="auto" w:sz="4" w:space="0"/>
          <w:bottom w:val="single" w:color="auto" w:sz="4" w:space="0"/>
          <w:right w:val="single" w:color="auto" w:sz="4" w:space="0"/>
          <w:tl2br w:val="nil"/>
        </w:tcBorders>
      </w:tcPr>
    </w:tblStylePr>
  </w:style>
  <w:style w:type="table" w:customStyle="1" w:styleId="2253">
    <w:name w:val="浅色网格 - 着色 53"/>
    <w:basedOn w:val="83"/>
    <w:autoRedefine/>
    <w:qFormat/>
    <w:uiPriority w:val="62"/>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CellMar>
        <w:top w:w="0" w:type="dxa"/>
        <w:left w:w="108" w:type="dxa"/>
        <w:bottom w:w="0" w:type="dxa"/>
        <w:right w:w="108" w:type="dxa"/>
      </w:tblCellMar>
    </w:tblPr>
    <w:tblStylePr w:type="firstRow">
      <w:pPr>
        <w:spacing w:before="0" w:after="0" w:line="240" w:lineRule="auto"/>
      </w:pPr>
      <w:rPr>
        <w:rFonts w:ascii="微软雅黑" w:hAnsi="微软雅黑" w:eastAsia="宋体" w:cs="Times New Roman"/>
        <w:b/>
        <w:bCs/>
      </w:rPr>
      <w:tcPr>
        <w:tcBorders>
          <w:top w:val="single" w:color="4BACC6" w:sz="8" w:space="0"/>
          <w:left w:val="single" w:color="4BACC6" w:sz="8" w:space="0"/>
          <w:bottom w:val="single" w:color="4BACC6" w:sz="18" w:space="0"/>
          <w:right w:val="single" w:color="4BACC6" w:sz="8" w:space="0"/>
          <w:insideH w:val="nil"/>
          <w:insideV w:val="single" w:sz="8" w:space="0"/>
        </w:tcBorders>
      </w:tcPr>
    </w:tblStylePr>
    <w:tblStylePr w:type="lastRow">
      <w:pPr>
        <w:spacing w:before="0" w:after="0" w:line="240" w:lineRule="auto"/>
      </w:pPr>
      <w:rPr>
        <w:rFonts w:ascii="微软雅黑" w:hAnsi="微软雅黑" w:eastAsia="宋体" w:cs="Times New Roman"/>
        <w:b/>
        <w:bCs/>
      </w:rPr>
      <w:tcPr>
        <w:tcBorders>
          <w:top w:val="double" w:color="4BACC6" w:sz="6" w:space="0"/>
          <w:left w:val="single" w:color="4BACC6" w:sz="8" w:space="0"/>
          <w:bottom w:val="single" w:color="4BACC6" w:sz="8" w:space="0"/>
          <w:right w:val="single" w:color="4BACC6" w:sz="8" w:space="0"/>
          <w:insideH w:val="nil"/>
          <w:insideV w:val="single" w:sz="8" w:space="0"/>
        </w:tcBorders>
      </w:tcPr>
    </w:tblStylePr>
    <w:tblStylePr w:type="firstCol">
      <w:rPr>
        <w:rFonts w:ascii="微软雅黑" w:hAnsi="微软雅黑" w:eastAsia="宋体" w:cs="Times New Roman"/>
        <w:b/>
        <w:bCs/>
      </w:rPr>
    </w:tblStylePr>
    <w:tblStylePr w:type="lastCol">
      <w:rPr>
        <w:rFonts w:ascii="微软雅黑" w:hAnsi="微软雅黑" w:eastAsia="宋体" w:cs="Times New Roman"/>
        <w:b/>
        <w:bCs/>
      </w:rPr>
      <w:tcPr>
        <w:tcBorders>
          <w:top w:val="single" w:color="4BACC6" w:sz="8" w:space="0"/>
          <w:left w:val="single" w:color="4BACC6" w:sz="8" w:space="0"/>
          <w:bottom w:val="single" w:color="4BACC6" w:sz="8" w:space="0"/>
          <w:right w:val="single" w:color="4BACC6" w:sz="8" w:space="0"/>
        </w:tcBorders>
      </w:tcPr>
    </w:tblStylePr>
    <w:tblStylePr w:type="band1Vert">
      <w:tcPr>
        <w:tcBorders>
          <w:top w:val="single" w:color="4BACC6" w:sz="8" w:space="0"/>
          <w:left w:val="single" w:color="4BACC6" w:sz="8" w:space="0"/>
          <w:bottom w:val="single" w:color="4BACC6" w:sz="8" w:space="0"/>
          <w:right w:val="single" w:color="4BACC6" w:sz="8" w:space="0"/>
        </w:tcBorders>
        <w:shd w:val="clear" w:color="auto" w:fill="D2EAF1"/>
      </w:tcPr>
    </w:tblStylePr>
    <w:tblStylePr w:type="band1Horz">
      <w:tcPr>
        <w:tcBorders>
          <w:top w:val="single" w:color="4BACC6" w:sz="8" w:space="0"/>
          <w:left w:val="single" w:color="4BACC6" w:sz="8" w:space="0"/>
          <w:bottom w:val="single" w:color="4BACC6" w:sz="8" w:space="0"/>
          <w:right w:val="single" w:color="4BACC6" w:sz="8" w:space="0"/>
          <w:insideV w:val="single" w:sz="8" w:space="0"/>
        </w:tcBorders>
        <w:shd w:val="clear" w:color="auto" w:fill="D2EAF1"/>
      </w:tcPr>
    </w:tblStylePr>
    <w:tblStylePr w:type="band2Horz">
      <w:tcPr>
        <w:tcBorders>
          <w:top w:val="single" w:color="4BACC6" w:sz="8" w:space="0"/>
          <w:left w:val="single" w:color="4BACC6" w:sz="8" w:space="0"/>
          <w:bottom w:val="single" w:color="4BACC6" w:sz="8" w:space="0"/>
          <w:right w:val="single" w:color="4BACC6" w:sz="8" w:space="0"/>
          <w:insideV w:val="single" w:sz="8" w:space="0"/>
        </w:tcBorders>
      </w:tcPr>
    </w:tblStylePr>
  </w:style>
  <w:style w:type="table" w:customStyle="1" w:styleId="2254">
    <w:name w:val="网格型13"/>
    <w:basedOn w:val="83"/>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255">
    <w:name w:val="Table3"/>
    <w:basedOn w:val="83"/>
    <w:autoRedefine/>
    <w:qFormat/>
    <w:uiPriority w:val="0"/>
    <w:pPr>
      <w:jc w:val="both"/>
    </w:pPr>
    <w:rPr>
      <w:sz w:val="18"/>
      <w:szCs w:val="1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shd w:val="clear" w:color="auto" w:fill="auto"/>
      <w:vAlign w:val="center"/>
    </w:tcPr>
  </w:style>
  <w:style w:type="table" w:customStyle="1" w:styleId="2256">
    <w:name w:val="Remarks Table4"/>
    <w:basedOn w:val="84"/>
    <w:autoRedefine/>
    <w:qFormat/>
    <w:uiPriority w:val="0"/>
    <w:tblPr>
      <w:jc w:val="center"/>
      <w:tblBorders>
        <w:top w:val="single" w:color="auto" w:sz="12" w:space="0"/>
        <w:left w:val="single" w:color="auto" w:sz="12" w:space="0"/>
        <w:bottom w:val="single" w:color="auto" w:sz="12" w:space="0"/>
        <w:right w:val="single" w:color="auto" w:sz="12" w:space="0"/>
      </w:tblBorders>
      <w:tblCellMar>
        <w:top w:w="0" w:type="dxa"/>
        <w:left w:w="108" w:type="dxa"/>
        <w:bottom w:w="0" w:type="dxa"/>
        <w:right w:w="108" w:type="dxa"/>
      </w:tblCellMar>
    </w:tblPr>
    <w:trPr>
      <w:jc w:val="center"/>
    </w:trPr>
    <w:tcPr>
      <w:vAlign w:val="center"/>
    </w:tcPr>
  </w:style>
  <w:style w:type="table" w:customStyle="1" w:styleId="2257">
    <w:name w:val="表格13"/>
    <w:basedOn w:val="83"/>
    <w:autoRedefine/>
    <w:qFormat/>
    <w:uiPriority w:val="59"/>
    <w:pPr>
      <w:widowControl w:val="0"/>
      <w:autoSpaceDE w:val="0"/>
      <w:autoSpaceDN w:val="0"/>
      <w:adjustRightInd w:val="0"/>
      <w:spacing w:line="36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258">
    <w:name w:val="表样式4"/>
    <w:basedOn w:val="83"/>
    <w:autoRedefine/>
    <w:qFormat/>
    <w:uiPriority w:val="0"/>
    <w:pPr>
      <w:jc w:val="both"/>
    </w:pPr>
    <w:rPr>
      <w:sz w:val="18"/>
      <w:szCs w:val="1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shd w:val="clear" w:color="auto" w:fill="auto"/>
      <w:vAlign w:val="center"/>
    </w:tcPr>
  </w:style>
  <w:style w:type="table" w:customStyle="1" w:styleId="2259">
    <w:name w:val="表格主题4"/>
    <w:basedOn w:val="8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260">
    <w:name w:val="简明型 23"/>
    <w:basedOn w:val="83"/>
    <w:autoRedefine/>
    <w:qFormat/>
    <w:uiPriority w:val="0"/>
    <w:pPr>
      <w:adjustRightInd w:val="0"/>
      <w:snapToGrid w:val="0"/>
      <w:spacing w:before="160" w:after="160" w:line="240" w:lineRule="atLeast"/>
      <w:ind w:left="1701"/>
    </w:pPr>
    <w:tblPr>
      <w:tblCellMar>
        <w:top w:w="0" w:type="dxa"/>
        <w:left w:w="108" w:type="dxa"/>
        <w:bottom w:w="0" w:type="dxa"/>
        <w:right w:w="108" w:type="dxa"/>
      </w:tblCellMar>
    </w:tblPr>
    <w:tblStylePr w:type="firstRow">
      <w:rPr>
        <w:b/>
        <w:bCs/>
      </w:rPr>
      <w:tcPr>
        <w:tcBorders>
          <w:bottom w:val="single" w:color="000000" w:sz="12" w:space="0"/>
          <w:tl2br w:val="nil"/>
          <w:tr2bl w:val="nil"/>
        </w:tcBorders>
      </w:tcPr>
    </w:tblStylePr>
    <w:tblStylePr w:type="lastRow">
      <w:rPr>
        <w:b/>
        <w:bCs/>
        <w:color w:val="auto"/>
      </w:rPr>
      <w:tcPr>
        <w:tcBorders>
          <w:top w:val="single" w:color="000000" w:sz="6" w:space="0"/>
          <w:tl2br w:val="nil"/>
          <w:tr2bl w:val="nil"/>
        </w:tcBorders>
      </w:tcPr>
    </w:tblStylePr>
    <w:tblStylePr w:type="firstCol">
      <w:rPr>
        <w:b/>
        <w:bCs/>
      </w:rPr>
      <w:tcPr>
        <w:tcBorders>
          <w:right w:val="single" w:color="000000" w:sz="12" w:space="0"/>
          <w:tl2br w:val="nil"/>
          <w:tr2bl w:val="nil"/>
        </w:tcBorders>
      </w:tcPr>
    </w:tblStylePr>
    <w:tblStylePr w:type="lastCol">
      <w:rPr>
        <w:b/>
        <w:bCs/>
      </w:rPr>
      <w:tcPr>
        <w:tcBorders>
          <w:left w:val="single" w:color="000000" w:sz="6" w:space="0"/>
          <w:tl2br w:val="nil"/>
          <w:tr2bl w:val="nil"/>
        </w:tcBorders>
      </w:tcPr>
    </w:tblStylePr>
    <w:tblStylePr w:type="neCell">
      <w:rPr>
        <w:b/>
        <w:bCs/>
      </w:rPr>
      <w:tcPr>
        <w:tcBorders>
          <w:left w:val="nil"/>
          <w:tl2br w:val="nil"/>
          <w:tr2bl w:val="nil"/>
        </w:tcBorders>
      </w:tcPr>
    </w:tblStylePr>
    <w:tblStylePr w:type="swCell">
      <w:rPr>
        <w:b/>
        <w:bCs/>
      </w:rPr>
      <w:tcPr>
        <w:tcBorders>
          <w:top w:val="nil"/>
          <w:tl2br w:val="nil"/>
          <w:tr2bl w:val="nil"/>
        </w:tcBorders>
      </w:tcPr>
    </w:tblStylePr>
  </w:style>
  <w:style w:type="table" w:customStyle="1" w:styleId="2261">
    <w:name w:val="无边框表格11"/>
    <w:basedOn w:val="83"/>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262">
    <w:name w:val="正文-默认表格11"/>
    <w:basedOn w:val="83"/>
    <w:autoRedefine/>
    <w:qFormat/>
    <w:uiPriority w:val="99"/>
    <w:pPr>
      <w:spacing w:line="360" w:lineRule="auto"/>
      <w:jc w:val="center"/>
    </w:pPr>
    <w:tblP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
    <w:tcPr>
      <w:vAlign w:val="center"/>
    </w:tcPr>
    <w:tblStylePr w:type="firstRow">
      <w:pPr>
        <w:wordWrap/>
        <w:spacing w:beforeLines="0" w:beforeAutospacing="1"/>
      </w:pPr>
      <w:rPr>
        <w:b/>
      </w:rPr>
      <w:tblPr/>
      <w:trPr>
        <w:tblHeader/>
      </w:trPr>
    </w:tblStylePr>
    <w:tblStylePr w:type="firstCol">
      <w:pPr>
        <w:jc w:val="center"/>
      </w:pPr>
      <w:tcPr>
        <w:vAlign w:val="center"/>
      </w:tcPr>
    </w:tblStylePr>
    <w:tblStylePr w:type="nwCell">
      <w:tcPr>
        <w:tcBorders>
          <w:top w:val="single" w:color="auto" w:sz="4" w:space="0"/>
          <w:left w:val="single" w:color="auto" w:sz="4" w:space="0"/>
          <w:bottom w:val="single" w:color="auto" w:sz="4" w:space="0"/>
          <w:right w:val="single" w:color="auto" w:sz="4" w:space="0"/>
          <w:tl2br w:val="nil"/>
        </w:tcBorders>
      </w:tcPr>
    </w:tblStylePr>
  </w:style>
  <w:style w:type="table" w:customStyle="1" w:styleId="2263">
    <w:name w:val="浅色网格 - 着色 511"/>
    <w:basedOn w:val="83"/>
    <w:autoRedefine/>
    <w:qFormat/>
    <w:uiPriority w:val="62"/>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CellMar>
        <w:top w:w="0" w:type="dxa"/>
        <w:left w:w="108" w:type="dxa"/>
        <w:bottom w:w="0" w:type="dxa"/>
        <w:right w:w="108" w:type="dxa"/>
      </w:tblCellMar>
    </w:tblPr>
    <w:tblStylePr w:type="firstRow">
      <w:pPr>
        <w:spacing w:before="0" w:after="0" w:line="240" w:lineRule="auto"/>
      </w:pPr>
      <w:rPr>
        <w:rFonts w:ascii="微软雅黑" w:hAnsi="微软雅黑" w:eastAsia="宋体" w:cs="Times New Roman"/>
        <w:b/>
        <w:bCs/>
      </w:rPr>
      <w:tcPr>
        <w:tcBorders>
          <w:top w:val="single" w:color="4BACC6" w:sz="8" w:space="0"/>
          <w:left w:val="single" w:color="4BACC6" w:sz="8" w:space="0"/>
          <w:bottom w:val="single" w:color="4BACC6" w:sz="18" w:space="0"/>
          <w:right w:val="single" w:color="4BACC6" w:sz="8" w:space="0"/>
          <w:insideH w:val="nil"/>
          <w:insideV w:val="single" w:sz="8" w:space="0"/>
        </w:tcBorders>
      </w:tcPr>
    </w:tblStylePr>
    <w:tblStylePr w:type="lastRow">
      <w:pPr>
        <w:spacing w:before="0" w:after="0" w:line="240" w:lineRule="auto"/>
      </w:pPr>
      <w:rPr>
        <w:rFonts w:ascii="微软雅黑" w:hAnsi="微软雅黑" w:eastAsia="宋体" w:cs="Times New Roman"/>
        <w:b/>
        <w:bCs/>
      </w:rPr>
      <w:tcPr>
        <w:tcBorders>
          <w:top w:val="double" w:color="4BACC6" w:sz="6" w:space="0"/>
          <w:left w:val="single" w:color="4BACC6" w:sz="8" w:space="0"/>
          <w:bottom w:val="single" w:color="4BACC6" w:sz="8" w:space="0"/>
          <w:right w:val="single" w:color="4BACC6" w:sz="8" w:space="0"/>
          <w:insideH w:val="nil"/>
          <w:insideV w:val="single" w:sz="8" w:space="0"/>
        </w:tcBorders>
      </w:tcPr>
    </w:tblStylePr>
    <w:tblStylePr w:type="firstCol">
      <w:rPr>
        <w:rFonts w:ascii="微软雅黑" w:hAnsi="微软雅黑" w:eastAsia="宋体" w:cs="Times New Roman"/>
        <w:b/>
        <w:bCs/>
      </w:rPr>
    </w:tblStylePr>
    <w:tblStylePr w:type="lastCol">
      <w:rPr>
        <w:rFonts w:ascii="微软雅黑" w:hAnsi="微软雅黑" w:eastAsia="宋体" w:cs="Times New Roman"/>
        <w:b/>
        <w:bCs/>
      </w:rPr>
      <w:tcPr>
        <w:tcBorders>
          <w:top w:val="single" w:color="4BACC6" w:sz="8" w:space="0"/>
          <w:left w:val="single" w:color="4BACC6" w:sz="8" w:space="0"/>
          <w:bottom w:val="single" w:color="4BACC6" w:sz="8" w:space="0"/>
          <w:right w:val="single" w:color="4BACC6" w:sz="8" w:space="0"/>
        </w:tcBorders>
      </w:tcPr>
    </w:tblStylePr>
    <w:tblStylePr w:type="band1Vert">
      <w:tcPr>
        <w:tcBorders>
          <w:top w:val="single" w:color="4BACC6" w:sz="8" w:space="0"/>
          <w:left w:val="single" w:color="4BACC6" w:sz="8" w:space="0"/>
          <w:bottom w:val="single" w:color="4BACC6" w:sz="8" w:space="0"/>
          <w:right w:val="single" w:color="4BACC6" w:sz="8" w:space="0"/>
        </w:tcBorders>
        <w:shd w:val="clear" w:color="auto" w:fill="D2EAF1"/>
      </w:tcPr>
    </w:tblStylePr>
    <w:tblStylePr w:type="band1Horz">
      <w:tcPr>
        <w:tcBorders>
          <w:top w:val="single" w:color="4BACC6" w:sz="8" w:space="0"/>
          <w:left w:val="single" w:color="4BACC6" w:sz="8" w:space="0"/>
          <w:bottom w:val="single" w:color="4BACC6" w:sz="8" w:space="0"/>
          <w:right w:val="single" w:color="4BACC6" w:sz="8" w:space="0"/>
          <w:insideV w:val="single" w:sz="8" w:space="0"/>
        </w:tcBorders>
        <w:shd w:val="clear" w:color="auto" w:fill="D2EAF1"/>
      </w:tcPr>
    </w:tblStylePr>
    <w:tblStylePr w:type="band2Horz">
      <w:tcPr>
        <w:tcBorders>
          <w:top w:val="single" w:color="4BACC6" w:sz="8" w:space="0"/>
          <w:left w:val="single" w:color="4BACC6" w:sz="8" w:space="0"/>
          <w:bottom w:val="single" w:color="4BACC6" w:sz="8" w:space="0"/>
          <w:right w:val="single" w:color="4BACC6" w:sz="8" w:space="0"/>
          <w:insideV w:val="single" w:sz="8" w:space="0"/>
        </w:tcBorders>
      </w:tcPr>
    </w:tblStylePr>
  </w:style>
  <w:style w:type="table" w:customStyle="1" w:styleId="2264">
    <w:name w:val="网格型111"/>
    <w:basedOn w:val="83"/>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265">
    <w:name w:val="Table11"/>
    <w:basedOn w:val="83"/>
    <w:autoRedefine/>
    <w:qFormat/>
    <w:uiPriority w:val="0"/>
    <w:pPr>
      <w:jc w:val="both"/>
    </w:pPr>
    <w:rPr>
      <w:sz w:val="18"/>
      <w:szCs w:val="1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shd w:val="clear" w:color="auto" w:fill="auto"/>
      <w:vAlign w:val="center"/>
    </w:tcPr>
  </w:style>
  <w:style w:type="table" w:customStyle="1" w:styleId="2266">
    <w:name w:val="Remarks Table11"/>
    <w:basedOn w:val="84"/>
    <w:autoRedefine/>
    <w:qFormat/>
    <w:uiPriority w:val="0"/>
    <w:tblPr>
      <w:jc w:val="center"/>
      <w:tblBorders>
        <w:top w:val="single" w:color="auto" w:sz="12" w:space="0"/>
        <w:left w:val="single" w:color="auto" w:sz="12" w:space="0"/>
        <w:bottom w:val="single" w:color="auto" w:sz="12" w:space="0"/>
        <w:right w:val="single" w:color="auto" w:sz="12" w:space="0"/>
      </w:tblBorders>
      <w:tblCellMar>
        <w:top w:w="0" w:type="dxa"/>
        <w:left w:w="108" w:type="dxa"/>
        <w:bottom w:w="0" w:type="dxa"/>
        <w:right w:w="108" w:type="dxa"/>
      </w:tblCellMar>
    </w:tblPr>
    <w:trPr>
      <w:jc w:val="center"/>
    </w:trPr>
    <w:tcPr>
      <w:vAlign w:val="center"/>
    </w:tcPr>
  </w:style>
  <w:style w:type="table" w:customStyle="1" w:styleId="2267">
    <w:name w:val="表格111"/>
    <w:basedOn w:val="83"/>
    <w:autoRedefine/>
    <w:qFormat/>
    <w:uiPriority w:val="59"/>
    <w:pPr>
      <w:widowControl w:val="0"/>
      <w:autoSpaceDE w:val="0"/>
      <w:autoSpaceDN w:val="0"/>
      <w:adjustRightInd w:val="0"/>
      <w:spacing w:line="36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268">
    <w:name w:val="表样式11"/>
    <w:basedOn w:val="83"/>
    <w:autoRedefine/>
    <w:qFormat/>
    <w:uiPriority w:val="0"/>
    <w:pPr>
      <w:jc w:val="both"/>
    </w:pPr>
    <w:rPr>
      <w:sz w:val="18"/>
      <w:szCs w:val="1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shd w:val="clear" w:color="auto" w:fill="auto"/>
      <w:vAlign w:val="center"/>
    </w:tcPr>
  </w:style>
  <w:style w:type="table" w:customStyle="1" w:styleId="2269">
    <w:name w:val="表格主题11"/>
    <w:basedOn w:val="8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270">
    <w:name w:val="简明型 211"/>
    <w:basedOn w:val="83"/>
    <w:autoRedefine/>
    <w:qFormat/>
    <w:uiPriority w:val="0"/>
    <w:pPr>
      <w:adjustRightInd w:val="0"/>
      <w:snapToGrid w:val="0"/>
      <w:spacing w:before="160" w:after="160" w:line="240" w:lineRule="atLeast"/>
      <w:ind w:left="1701"/>
    </w:pPr>
    <w:tblPr>
      <w:tblCellMar>
        <w:top w:w="0" w:type="dxa"/>
        <w:left w:w="108" w:type="dxa"/>
        <w:bottom w:w="0" w:type="dxa"/>
        <w:right w:w="108" w:type="dxa"/>
      </w:tblCellMar>
    </w:tblPr>
    <w:tblStylePr w:type="firstRow">
      <w:rPr>
        <w:b/>
        <w:bCs/>
      </w:rPr>
      <w:tcPr>
        <w:tcBorders>
          <w:bottom w:val="single" w:color="000000" w:sz="12" w:space="0"/>
          <w:tl2br w:val="nil"/>
          <w:tr2bl w:val="nil"/>
        </w:tcBorders>
      </w:tcPr>
    </w:tblStylePr>
    <w:tblStylePr w:type="lastRow">
      <w:rPr>
        <w:b/>
        <w:bCs/>
        <w:color w:val="auto"/>
      </w:rPr>
      <w:tcPr>
        <w:tcBorders>
          <w:top w:val="single" w:color="000000" w:sz="6" w:space="0"/>
          <w:tl2br w:val="nil"/>
          <w:tr2bl w:val="nil"/>
        </w:tcBorders>
      </w:tcPr>
    </w:tblStylePr>
    <w:tblStylePr w:type="firstCol">
      <w:rPr>
        <w:b/>
        <w:bCs/>
      </w:rPr>
      <w:tcPr>
        <w:tcBorders>
          <w:right w:val="single" w:color="000000" w:sz="12" w:space="0"/>
          <w:tl2br w:val="nil"/>
          <w:tr2bl w:val="nil"/>
        </w:tcBorders>
      </w:tcPr>
    </w:tblStylePr>
    <w:tblStylePr w:type="lastCol">
      <w:rPr>
        <w:b/>
        <w:bCs/>
      </w:rPr>
      <w:tcPr>
        <w:tcBorders>
          <w:left w:val="single" w:color="000000" w:sz="6" w:space="0"/>
          <w:tl2br w:val="nil"/>
          <w:tr2bl w:val="nil"/>
        </w:tcBorders>
      </w:tcPr>
    </w:tblStylePr>
    <w:tblStylePr w:type="neCell">
      <w:rPr>
        <w:b/>
        <w:bCs/>
      </w:rPr>
      <w:tcPr>
        <w:tcBorders>
          <w:left w:val="nil"/>
          <w:tl2br w:val="nil"/>
          <w:tr2bl w:val="nil"/>
        </w:tcBorders>
      </w:tcPr>
    </w:tblStylePr>
    <w:tblStylePr w:type="swCell">
      <w:rPr>
        <w:b/>
        <w:bCs/>
      </w:rPr>
      <w:tcPr>
        <w:tcBorders>
          <w:top w:val="nil"/>
          <w:tl2br w:val="nil"/>
          <w:tr2bl w:val="nil"/>
        </w:tcBorders>
      </w:tcPr>
    </w:tblStylePr>
  </w:style>
  <w:style w:type="table" w:customStyle="1" w:styleId="2271">
    <w:name w:val="网格型21"/>
    <w:basedOn w:val="83"/>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272">
    <w:name w:val="网格型31"/>
    <w:basedOn w:val="83"/>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273">
    <w:name w:val="无边框表格21"/>
    <w:basedOn w:val="8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274">
    <w:name w:val="正文-默认表格21"/>
    <w:basedOn w:val="83"/>
    <w:autoRedefine/>
    <w:qFormat/>
    <w:uiPriority w:val="99"/>
    <w:pPr>
      <w:spacing w:line="360" w:lineRule="auto"/>
      <w:jc w:val="center"/>
    </w:pPr>
    <w:tblP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
    <w:tcPr>
      <w:vAlign w:val="center"/>
    </w:tcPr>
    <w:tblStylePr w:type="firstRow">
      <w:pPr>
        <w:wordWrap/>
        <w:spacing w:beforeLines="0" w:beforeAutospacing="1"/>
      </w:pPr>
      <w:rPr>
        <w:b/>
      </w:rPr>
      <w:tblPr/>
      <w:trPr>
        <w:tblHeader/>
      </w:trPr>
    </w:tblStylePr>
    <w:tblStylePr w:type="firstCol">
      <w:pPr>
        <w:jc w:val="center"/>
      </w:pPr>
      <w:tcPr>
        <w:vAlign w:val="center"/>
      </w:tcPr>
    </w:tblStylePr>
    <w:tblStylePr w:type="nwCell">
      <w:tcPr>
        <w:tcBorders>
          <w:top w:val="single" w:color="auto" w:sz="4" w:space="0"/>
          <w:left w:val="single" w:color="auto" w:sz="4" w:space="0"/>
          <w:bottom w:val="single" w:color="auto" w:sz="4" w:space="0"/>
          <w:right w:val="single" w:color="auto" w:sz="4" w:space="0"/>
          <w:tl2br w:val="nil"/>
        </w:tcBorders>
      </w:tcPr>
    </w:tblStylePr>
  </w:style>
  <w:style w:type="table" w:customStyle="1" w:styleId="2275">
    <w:name w:val="浅色网格 - 着色 521"/>
    <w:basedOn w:val="83"/>
    <w:autoRedefine/>
    <w:qFormat/>
    <w:uiPriority w:val="62"/>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CellMar>
        <w:top w:w="0" w:type="dxa"/>
        <w:left w:w="108" w:type="dxa"/>
        <w:bottom w:w="0" w:type="dxa"/>
        <w:right w:w="108" w:type="dxa"/>
      </w:tblCellMar>
    </w:tblPr>
    <w:tblStylePr w:type="firstRow">
      <w:pPr>
        <w:spacing w:before="0" w:after="0" w:line="240" w:lineRule="auto"/>
      </w:pPr>
      <w:rPr>
        <w:rFonts w:ascii="微软雅黑" w:hAnsi="微软雅黑" w:eastAsia="宋体" w:cs="Times New Roman"/>
        <w:b/>
        <w:bCs/>
      </w:rPr>
      <w:tcPr>
        <w:tcBorders>
          <w:top w:val="single" w:color="4BACC6" w:sz="8" w:space="0"/>
          <w:left w:val="single" w:color="4BACC6" w:sz="8" w:space="0"/>
          <w:bottom w:val="single" w:color="4BACC6" w:sz="18" w:space="0"/>
          <w:right w:val="single" w:color="4BACC6" w:sz="8" w:space="0"/>
          <w:insideH w:val="nil"/>
          <w:insideV w:val="single" w:sz="8" w:space="0"/>
        </w:tcBorders>
      </w:tcPr>
    </w:tblStylePr>
    <w:tblStylePr w:type="lastRow">
      <w:pPr>
        <w:spacing w:before="0" w:after="0" w:line="240" w:lineRule="auto"/>
      </w:pPr>
      <w:rPr>
        <w:rFonts w:ascii="微软雅黑" w:hAnsi="微软雅黑" w:eastAsia="宋体" w:cs="Times New Roman"/>
        <w:b/>
        <w:bCs/>
      </w:rPr>
      <w:tcPr>
        <w:tcBorders>
          <w:top w:val="double" w:color="4BACC6" w:sz="6" w:space="0"/>
          <w:left w:val="single" w:color="4BACC6" w:sz="8" w:space="0"/>
          <w:bottom w:val="single" w:color="4BACC6" w:sz="8" w:space="0"/>
          <w:right w:val="single" w:color="4BACC6" w:sz="8" w:space="0"/>
          <w:insideH w:val="nil"/>
          <w:insideV w:val="single" w:sz="8" w:space="0"/>
        </w:tcBorders>
      </w:tcPr>
    </w:tblStylePr>
    <w:tblStylePr w:type="firstCol">
      <w:rPr>
        <w:rFonts w:ascii="微软雅黑" w:hAnsi="微软雅黑" w:eastAsia="宋体" w:cs="Times New Roman"/>
        <w:b/>
        <w:bCs/>
      </w:rPr>
    </w:tblStylePr>
    <w:tblStylePr w:type="lastCol">
      <w:rPr>
        <w:rFonts w:ascii="微软雅黑" w:hAnsi="微软雅黑" w:eastAsia="宋体" w:cs="Times New Roman"/>
        <w:b/>
        <w:bCs/>
      </w:rPr>
      <w:tcPr>
        <w:tcBorders>
          <w:top w:val="single" w:color="4BACC6" w:sz="8" w:space="0"/>
          <w:left w:val="single" w:color="4BACC6" w:sz="8" w:space="0"/>
          <w:bottom w:val="single" w:color="4BACC6" w:sz="8" w:space="0"/>
          <w:right w:val="single" w:color="4BACC6" w:sz="8" w:space="0"/>
        </w:tcBorders>
      </w:tcPr>
    </w:tblStylePr>
    <w:tblStylePr w:type="band1Vert">
      <w:tcPr>
        <w:tcBorders>
          <w:top w:val="single" w:color="4BACC6" w:sz="8" w:space="0"/>
          <w:left w:val="single" w:color="4BACC6" w:sz="8" w:space="0"/>
          <w:bottom w:val="single" w:color="4BACC6" w:sz="8" w:space="0"/>
          <w:right w:val="single" w:color="4BACC6" w:sz="8" w:space="0"/>
        </w:tcBorders>
        <w:shd w:val="clear" w:color="auto" w:fill="D2EAF1"/>
      </w:tcPr>
    </w:tblStylePr>
    <w:tblStylePr w:type="band1Horz">
      <w:tcPr>
        <w:tcBorders>
          <w:top w:val="single" w:color="4BACC6" w:sz="8" w:space="0"/>
          <w:left w:val="single" w:color="4BACC6" w:sz="8" w:space="0"/>
          <w:bottom w:val="single" w:color="4BACC6" w:sz="8" w:space="0"/>
          <w:right w:val="single" w:color="4BACC6" w:sz="8" w:space="0"/>
          <w:insideV w:val="single" w:sz="8" w:space="0"/>
        </w:tcBorders>
        <w:shd w:val="clear" w:color="auto" w:fill="D2EAF1"/>
      </w:tcPr>
    </w:tblStylePr>
    <w:tblStylePr w:type="band2Horz">
      <w:tcPr>
        <w:tcBorders>
          <w:top w:val="single" w:color="4BACC6" w:sz="8" w:space="0"/>
          <w:left w:val="single" w:color="4BACC6" w:sz="8" w:space="0"/>
          <w:bottom w:val="single" w:color="4BACC6" w:sz="8" w:space="0"/>
          <w:right w:val="single" w:color="4BACC6" w:sz="8" w:space="0"/>
          <w:insideV w:val="single" w:sz="8" w:space="0"/>
        </w:tcBorders>
      </w:tcPr>
    </w:tblStylePr>
  </w:style>
  <w:style w:type="table" w:customStyle="1" w:styleId="2276">
    <w:name w:val="网格型121"/>
    <w:basedOn w:val="83"/>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277">
    <w:name w:val="Table21"/>
    <w:basedOn w:val="83"/>
    <w:autoRedefine/>
    <w:qFormat/>
    <w:uiPriority w:val="0"/>
    <w:pPr>
      <w:jc w:val="both"/>
    </w:pPr>
    <w:rPr>
      <w:sz w:val="18"/>
      <w:szCs w:val="1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shd w:val="clear" w:color="auto" w:fill="auto"/>
      <w:vAlign w:val="center"/>
    </w:tcPr>
  </w:style>
  <w:style w:type="table" w:customStyle="1" w:styleId="2278">
    <w:name w:val="Remarks Table21"/>
    <w:basedOn w:val="84"/>
    <w:autoRedefine/>
    <w:qFormat/>
    <w:uiPriority w:val="0"/>
    <w:tblPr>
      <w:jc w:val="center"/>
      <w:tblBorders>
        <w:top w:val="single" w:color="auto" w:sz="12" w:space="0"/>
        <w:left w:val="single" w:color="auto" w:sz="12" w:space="0"/>
        <w:bottom w:val="single" w:color="auto" w:sz="12" w:space="0"/>
        <w:right w:val="single" w:color="auto" w:sz="12" w:space="0"/>
      </w:tblBorders>
      <w:tblCellMar>
        <w:top w:w="0" w:type="dxa"/>
        <w:left w:w="108" w:type="dxa"/>
        <w:bottom w:w="0" w:type="dxa"/>
        <w:right w:w="108" w:type="dxa"/>
      </w:tblCellMar>
    </w:tblPr>
    <w:trPr>
      <w:jc w:val="center"/>
    </w:trPr>
    <w:tcPr>
      <w:vAlign w:val="center"/>
    </w:tcPr>
  </w:style>
  <w:style w:type="table" w:customStyle="1" w:styleId="2279">
    <w:name w:val="表格121"/>
    <w:basedOn w:val="83"/>
    <w:autoRedefine/>
    <w:qFormat/>
    <w:uiPriority w:val="59"/>
    <w:pPr>
      <w:widowControl w:val="0"/>
      <w:autoSpaceDE w:val="0"/>
      <w:autoSpaceDN w:val="0"/>
      <w:adjustRightInd w:val="0"/>
      <w:spacing w:line="36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280">
    <w:name w:val="表样式21"/>
    <w:basedOn w:val="83"/>
    <w:autoRedefine/>
    <w:qFormat/>
    <w:uiPriority w:val="0"/>
    <w:pPr>
      <w:jc w:val="both"/>
    </w:pPr>
    <w:rPr>
      <w:sz w:val="18"/>
      <w:szCs w:val="1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shd w:val="clear" w:color="auto" w:fill="auto"/>
      <w:vAlign w:val="center"/>
    </w:tcPr>
  </w:style>
  <w:style w:type="table" w:customStyle="1" w:styleId="2281">
    <w:name w:val="表格主题21"/>
    <w:basedOn w:val="8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282">
    <w:name w:val="简明型 221"/>
    <w:basedOn w:val="83"/>
    <w:autoRedefine/>
    <w:qFormat/>
    <w:uiPriority w:val="0"/>
    <w:pPr>
      <w:adjustRightInd w:val="0"/>
      <w:snapToGrid w:val="0"/>
      <w:spacing w:before="160" w:after="160" w:line="240" w:lineRule="atLeast"/>
      <w:ind w:left="1701"/>
    </w:pPr>
    <w:tblPr>
      <w:tblCellMar>
        <w:top w:w="0" w:type="dxa"/>
        <w:left w:w="108" w:type="dxa"/>
        <w:bottom w:w="0" w:type="dxa"/>
        <w:right w:w="108" w:type="dxa"/>
      </w:tblCellMar>
    </w:tblPr>
    <w:tblStylePr w:type="firstRow">
      <w:rPr>
        <w:b/>
        <w:bCs/>
      </w:rPr>
      <w:tcPr>
        <w:tcBorders>
          <w:bottom w:val="single" w:color="000000" w:sz="12" w:space="0"/>
          <w:tl2br w:val="nil"/>
          <w:tr2bl w:val="nil"/>
        </w:tcBorders>
      </w:tcPr>
    </w:tblStylePr>
    <w:tblStylePr w:type="lastRow">
      <w:rPr>
        <w:b/>
        <w:bCs/>
        <w:color w:val="auto"/>
      </w:rPr>
      <w:tcPr>
        <w:tcBorders>
          <w:top w:val="single" w:color="000000" w:sz="6" w:space="0"/>
          <w:tl2br w:val="nil"/>
          <w:tr2bl w:val="nil"/>
        </w:tcBorders>
      </w:tcPr>
    </w:tblStylePr>
    <w:tblStylePr w:type="firstCol">
      <w:rPr>
        <w:b/>
        <w:bCs/>
      </w:rPr>
      <w:tcPr>
        <w:tcBorders>
          <w:right w:val="single" w:color="000000" w:sz="12" w:space="0"/>
          <w:tl2br w:val="nil"/>
          <w:tr2bl w:val="nil"/>
        </w:tcBorders>
      </w:tcPr>
    </w:tblStylePr>
    <w:tblStylePr w:type="lastCol">
      <w:rPr>
        <w:b/>
        <w:bCs/>
      </w:rPr>
      <w:tcPr>
        <w:tcBorders>
          <w:left w:val="single" w:color="000000" w:sz="6" w:space="0"/>
          <w:tl2br w:val="nil"/>
          <w:tr2bl w:val="nil"/>
        </w:tcBorders>
      </w:tcPr>
    </w:tblStylePr>
    <w:tblStylePr w:type="neCell">
      <w:rPr>
        <w:b/>
        <w:bCs/>
      </w:rPr>
      <w:tcPr>
        <w:tcBorders>
          <w:left w:val="nil"/>
          <w:tl2br w:val="nil"/>
          <w:tr2bl w:val="nil"/>
        </w:tcBorders>
      </w:tcPr>
    </w:tblStylePr>
    <w:tblStylePr w:type="swCell">
      <w:rPr>
        <w:b/>
        <w:bCs/>
      </w:rPr>
      <w:tcPr>
        <w:tcBorders>
          <w:top w:val="nil"/>
          <w:tl2br w:val="nil"/>
          <w:tr2bl w:val="nil"/>
        </w:tcBorders>
      </w:tcPr>
    </w:tblStylePr>
  </w:style>
  <w:style w:type="table" w:customStyle="1" w:styleId="2283">
    <w:name w:val="Table Style1"/>
    <w:basedOn w:val="83"/>
    <w:autoRedefine/>
    <w:qFormat/>
    <w:uiPriority w:val="0"/>
    <w:pPr>
      <w:jc w:val="both"/>
    </w:pPr>
    <w:rPr>
      <w:sz w:val="18"/>
      <w:szCs w:val="1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shd w:val="clear" w:color="auto" w:fill="auto"/>
      <w:vAlign w:val="center"/>
    </w:tcPr>
  </w:style>
  <w:style w:type="table" w:customStyle="1" w:styleId="2284">
    <w:name w:val="正文中的表格1"/>
    <w:basedOn w:val="84"/>
    <w:autoRedefine/>
    <w:qFormat/>
    <w:uiPriority w:val="0"/>
    <w:tblPr>
      <w:jc w:val="center"/>
      <w:tblBorders>
        <w:top w:val="single" w:color="auto" w:sz="12" w:space="0"/>
        <w:left w:val="single" w:color="auto" w:sz="12" w:space="0"/>
        <w:bottom w:val="single" w:color="auto" w:sz="12" w:space="0"/>
        <w:right w:val="single" w:color="auto" w:sz="12" w:space="0"/>
      </w:tblBorders>
      <w:tblCellMar>
        <w:top w:w="0" w:type="dxa"/>
        <w:left w:w="108" w:type="dxa"/>
        <w:bottom w:w="0" w:type="dxa"/>
        <w:right w:w="108" w:type="dxa"/>
      </w:tblCellMar>
    </w:tblPr>
    <w:trPr>
      <w:jc w:val="center"/>
    </w:trPr>
    <w:tcPr>
      <w:vAlign w:val="center"/>
    </w:tcPr>
  </w:style>
  <w:style w:type="table" w:customStyle="1" w:styleId="2285">
    <w:name w:val="表样式31"/>
    <w:basedOn w:val="83"/>
    <w:autoRedefine/>
    <w:qFormat/>
    <w:uiPriority w:val="0"/>
    <w:pPr>
      <w:jc w:val="both"/>
    </w:pPr>
    <w:rPr>
      <w:sz w:val="21"/>
    </w:rPr>
    <w:tblPr>
      <w:tblCellMar>
        <w:top w:w="0" w:type="dxa"/>
        <w:left w:w="108" w:type="dxa"/>
        <w:bottom w:w="0" w:type="dxa"/>
        <w:right w:w="108" w:type="dxa"/>
      </w:tblCellMar>
    </w:tblPr>
    <w:tcPr>
      <w:vAlign w:val="center"/>
    </w:tcPr>
  </w:style>
  <w:style w:type="table" w:customStyle="1" w:styleId="2286">
    <w:name w:val="网格型51"/>
    <w:basedOn w:val="8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287">
    <w:name w:val="表格样式2"/>
    <w:basedOn w:val="83"/>
    <w:autoRedefine/>
    <w:qFormat/>
    <w:uiPriority w:val="0"/>
    <w:pPr>
      <w:spacing w:beforeLines="10" w:afterLines="10"/>
      <w:jc w:val="both"/>
    </w:pPr>
    <w:rPr>
      <w:rFonts w:ascii="Arial" w:hAnsi="Arial"/>
      <w:sz w:val="18"/>
      <w:szCs w:val="18"/>
    </w:rPr>
    <w:tblPr>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
    <w:tcPr>
      <w:vAlign w:val="center"/>
    </w:tcPr>
    <w:tblStylePr w:type="firstRow">
      <w:pPr>
        <w:jc w:val="center"/>
      </w:pPr>
      <w:rPr>
        <w:b/>
      </w:rPr>
      <w:tcPr>
        <w:tcBorders>
          <w:top w:val="double" w:color="auto" w:sz="2" w:space="0"/>
          <w:left w:val="double" w:color="auto" w:sz="2" w:space="0"/>
          <w:bottom w:val="nil"/>
          <w:right w:val="double" w:color="auto" w:sz="2" w:space="0"/>
          <w:insideH w:val="single" w:sz="4" w:space="0"/>
          <w:insideV w:val="single" w:sz="4" w:space="0"/>
          <w:tl2br w:val="nil"/>
          <w:tr2bl w:val="nil"/>
        </w:tcBorders>
        <w:shd w:val="clear" w:color="auto" w:fill="D9D9D9"/>
      </w:tcPr>
    </w:tblStylePr>
    <w:tblStylePr w:type="lastRow">
      <w:rPr>
        <w:rFonts w:eastAsia="Arial"/>
        <w:b w:val="0"/>
        <w:sz w:val="20"/>
      </w:rPr>
    </w:tblStylePr>
  </w:style>
  <w:style w:type="table" w:customStyle="1" w:styleId="2288">
    <w:name w:val="列表型 41"/>
    <w:basedOn w:val="83"/>
    <w:autoRedefine/>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tblBorders>
      <w:tblCellMar>
        <w:top w:w="0" w:type="dxa"/>
        <w:left w:w="108" w:type="dxa"/>
        <w:bottom w:w="0" w:type="dxa"/>
        <w:right w:w="108" w:type="dxa"/>
      </w:tblCellMar>
    </w:tblPr>
    <w:tcPr>
      <w:shd w:val="clear" w:color="auto" w:fill="auto"/>
    </w:tcPr>
    <w:tblStylePr w:type="firstRow">
      <w:rPr>
        <w:b/>
        <w:bCs/>
        <w:color w:val="FFFFFF"/>
      </w:rPr>
      <w:tcPr>
        <w:tcBorders>
          <w:bottom w:val="single" w:color="000000" w:sz="12" w:space="0"/>
          <w:tl2br w:val="nil"/>
          <w:tr2bl w:val="nil"/>
        </w:tcBorders>
        <w:shd w:val="solid" w:color="808080" w:fill="FFFFFF"/>
      </w:tcPr>
    </w:tblStylePr>
  </w:style>
  <w:style w:type="table" w:customStyle="1" w:styleId="2289">
    <w:name w:val="浅色网格 - 着色 61"/>
    <w:basedOn w:val="83"/>
    <w:autoRedefine/>
    <w:qFormat/>
    <w:uiPriority w:val="0"/>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CellMar>
        <w:top w:w="0" w:type="dxa"/>
        <w:left w:w="108" w:type="dxa"/>
        <w:bottom w:w="0" w:type="dxa"/>
        <w:right w:w="108" w:type="dxa"/>
      </w:tblCellMar>
    </w:tblPr>
    <w:tblStylePr w:type="firstRow">
      <w:pPr>
        <w:spacing w:before="0" w:after="0" w:line="240" w:lineRule="auto"/>
      </w:pPr>
      <w:rPr>
        <w:rFonts w:ascii="@GungsuhChe" w:hAnsi="@GungsuhChe" w:eastAsia="宋体" w:cs="Times New Roman"/>
        <w:b/>
        <w:bCs/>
      </w:rPr>
      <w:tcPr>
        <w:tcBorders>
          <w:top w:val="single" w:color="F79646" w:sz="8" w:space="0"/>
          <w:left w:val="single" w:color="F79646" w:sz="8" w:space="0"/>
          <w:bottom w:val="single" w:color="F79646" w:sz="18" w:space="0"/>
          <w:right w:val="single" w:color="F79646" w:sz="8" w:space="0"/>
          <w:insideH w:val="nil"/>
          <w:insideV w:val="single" w:sz="8" w:space="0"/>
        </w:tcBorders>
      </w:tcPr>
    </w:tblStylePr>
    <w:tblStylePr w:type="lastRow">
      <w:pPr>
        <w:spacing w:before="0" w:after="0" w:line="240" w:lineRule="auto"/>
      </w:pPr>
      <w:rPr>
        <w:rFonts w:ascii="@GungsuhChe" w:hAnsi="@GungsuhChe" w:eastAsia="宋体" w:cs="Times New Roman"/>
        <w:b/>
        <w:bCs/>
      </w:rPr>
      <w:tcPr>
        <w:tcBorders>
          <w:top w:val="double" w:color="F79646" w:sz="6" w:space="0"/>
          <w:left w:val="single" w:color="F79646" w:sz="8" w:space="0"/>
          <w:bottom w:val="single" w:color="F79646" w:sz="8" w:space="0"/>
          <w:right w:val="single" w:color="F79646" w:sz="8" w:space="0"/>
          <w:insideH w:val="nil"/>
          <w:insideV w:val="single" w:sz="8" w:space="0"/>
        </w:tcBorders>
      </w:tcPr>
    </w:tblStylePr>
    <w:tblStylePr w:type="firstCol">
      <w:rPr>
        <w:rFonts w:ascii="@GungsuhChe" w:hAnsi="@GungsuhChe" w:eastAsia="宋体" w:cs="Times New Roman"/>
        <w:b/>
        <w:bCs/>
      </w:rPr>
    </w:tblStylePr>
    <w:tblStylePr w:type="lastCol">
      <w:rPr>
        <w:rFonts w:ascii="@GungsuhChe" w:hAnsi="@GungsuhChe" w:eastAsia="宋体" w:cs="Times New Roman"/>
        <w:b/>
        <w:bCs/>
      </w:rPr>
      <w:tcPr>
        <w:tcBorders>
          <w:top w:val="single" w:color="F79646" w:sz="8" w:space="0"/>
          <w:left w:val="single" w:color="F79646" w:sz="8" w:space="0"/>
          <w:bottom w:val="single" w:color="F79646" w:sz="8" w:space="0"/>
          <w:right w:val="single" w:color="F79646" w:sz="8" w:space="0"/>
        </w:tcBorders>
      </w:tcPr>
    </w:tblStylePr>
    <w:tblStylePr w:type="band1Vert">
      <w:tcPr>
        <w:tcBorders>
          <w:top w:val="single" w:color="F79646" w:sz="8" w:space="0"/>
          <w:left w:val="single" w:color="F79646" w:sz="8" w:space="0"/>
          <w:bottom w:val="single" w:color="F79646" w:sz="8" w:space="0"/>
          <w:right w:val="single" w:color="F79646" w:sz="8" w:space="0"/>
        </w:tcBorders>
        <w:shd w:val="clear" w:color="auto" w:fill="FDE4D0"/>
      </w:tcPr>
    </w:tblStylePr>
    <w:tblStylePr w:type="band1Horz">
      <w:tcPr>
        <w:tcBorders>
          <w:top w:val="single" w:color="F79646" w:sz="8" w:space="0"/>
          <w:left w:val="single" w:color="F79646" w:sz="8" w:space="0"/>
          <w:bottom w:val="single" w:color="F79646" w:sz="8" w:space="0"/>
          <w:right w:val="single" w:color="F79646" w:sz="8" w:space="0"/>
          <w:insideV w:val="single" w:sz="8" w:space="0"/>
        </w:tcBorders>
        <w:shd w:val="clear" w:color="auto" w:fill="FDE4D0"/>
      </w:tcPr>
    </w:tblStylePr>
    <w:tblStylePr w:type="band2Horz">
      <w:tcPr>
        <w:tcBorders>
          <w:top w:val="single" w:color="F79646" w:sz="8" w:space="0"/>
          <w:left w:val="single" w:color="F79646" w:sz="8" w:space="0"/>
          <w:bottom w:val="single" w:color="F79646" w:sz="8" w:space="0"/>
          <w:right w:val="single" w:color="F79646" w:sz="8" w:space="0"/>
          <w:insideV w:val="single" w:sz="8" w:space="0"/>
        </w:tcBorders>
      </w:tcPr>
    </w:tblStylePr>
  </w:style>
  <w:style w:type="table" w:customStyle="1" w:styleId="2290">
    <w:name w:val="Table No Frame1"/>
    <w:basedOn w:val="84"/>
    <w:autoRedefine/>
    <w:semiHidden/>
    <w:qFormat/>
    <w:uiPriority w:val="0"/>
    <w:tblPr>
      <w:jc w:val="center"/>
      <w:tblBorders>
        <w:top w:val="single" w:color="auto" w:sz="12" w:space="0"/>
        <w:left w:val="single" w:color="auto" w:sz="12" w:space="0"/>
        <w:bottom w:val="single" w:color="auto" w:sz="12" w:space="0"/>
        <w:right w:val="single" w:color="auto" w:sz="12" w:space="0"/>
      </w:tblBorders>
      <w:tblCellMar>
        <w:top w:w="0" w:type="dxa"/>
        <w:left w:w="108" w:type="dxa"/>
        <w:bottom w:w="0" w:type="dxa"/>
        <w:right w:w="108" w:type="dxa"/>
      </w:tblCellMar>
    </w:tblPr>
    <w:trPr>
      <w:jc w:val="center"/>
    </w:trPr>
    <w:tcPr>
      <w:vAlign w:val="center"/>
    </w:tcPr>
  </w:style>
  <w:style w:type="table" w:customStyle="1" w:styleId="2291">
    <w:name w:val="Remarks Table31"/>
    <w:basedOn w:val="84"/>
    <w:autoRedefine/>
    <w:qFormat/>
    <w:uiPriority w:val="0"/>
    <w:tblPr>
      <w:jc w:val="center"/>
      <w:tblBorders>
        <w:top w:val="single" w:color="auto" w:sz="12" w:space="0"/>
        <w:left w:val="single" w:color="auto" w:sz="12" w:space="0"/>
        <w:bottom w:val="single" w:color="auto" w:sz="12" w:space="0"/>
        <w:right w:val="single" w:color="auto" w:sz="12" w:space="0"/>
      </w:tblBorders>
      <w:tblCellMar>
        <w:top w:w="0" w:type="dxa"/>
        <w:left w:w="108" w:type="dxa"/>
        <w:bottom w:w="0" w:type="dxa"/>
        <w:right w:w="108" w:type="dxa"/>
      </w:tblCellMar>
    </w:tblPr>
    <w:trPr>
      <w:jc w:val="center"/>
    </w:trPr>
    <w:tcPr>
      <w:vAlign w:val="center"/>
    </w:tcPr>
  </w:style>
  <w:style w:type="table" w:customStyle="1" w:styleId="2292">
    <w:name w:val="专业型1"/>
    <w:basedOn w:val="83"/>
    <w:autoRedefine/>
    <w:qFormat/>
    <w:uiPriority w:val="99"/>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color w:val="auto"/>
      </w:rPr>
      <w:tcPr>
        <w:tcBorders>
          <w:tl2br w:val="nil"/>
          <w:tr2bl w:val="nil"/>
        </w:tcBorders>
        <w:shd w:val="solid" w:color="000000" w:fill="FFFFFF"/>
      </w:tcPr>
    </w:tblStylePr>
  </w:style>
  <w:style w:type="table" w:customStyle="1" w:styleId="2293">
    <w:name w:val="网页型 11"/>
    <w:basedOn w:val="83"/>
    <w:autoRedefine/>
    <w:qFormat/>
    <w:uiPriority w:val="0"/>
    <w:pPr>
      <w:adjustRightInd w:val="0"/>
      <w:snapToGrid w:val="0"/>
      <w:spacing w:before="160" w:after="160" w:line="240" w:lineRule="atLeast"/>
      <w:ind w:left="1701"/>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
    <w:trPr>
      <w:tblCellSpacing w:w="20" w:type="dxa"/>
    </w:trPr>
    <w:tcPr>
      <w:shd w:val="clear" w:color="auto" w:fill="auto"/>
    </w:tcPr>
    <w:tblStylePr w:type="firstRow">
      <w:rPr>
        <w:color w:val="auto"/>
      </w:rPr>
      <w:tcPr>
        <w:tcBorders>
          <w:tl2br w:val="nil"/>
          <w:tr2bl w:val="nil"/>
        </w:tcBorders>
      </w:tcPr>
    </w:tblStylePr>
  </w:style>
  <w:style w:type="table" w:customStyle="1" w:styleId="2294">
    <w:name w:val="网页型 21"/>
    <w:basedOn w:val="83"/>
    <w:autoRedefine/>
    <w:qFormat/>
    <w:uiPriority w:val="0"/>
    <w:pPr>
      <w:adjustRightInd w:val="0"/>
      <w:snapToGrid w:val="0"/>
      <w:spacing w:before="160" w:after="160" w:line="240" w:lineRule="atLeast"/>
      <w:ind w:left="1701"/>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CellMar>
        <w:top w:w="0" w:type="dxa"/>
        <w:left w:w="108" w:type="dxa"/>
        <w:bottom w:w="0" w:type="dxa"/>
        <w:right w:w="108" w:type="dxa"/>
      </w:tblCellMar>
    </w:tblPr>
    <w:trPr>
      <w:tblCellSpacing w:w="20" w:type="dxa"/>
    </w:trPr>
    <w:tcPr>
      <w:shd w:val="clear" w:color="auto" w:fill="auto"/>
    </w:tcPr>
    <w:tblStylePr w:type="firstRow">
      <w:rPr>
        <w:color w:val="auto"/>
      </w:rPr>
      <w:tcPr>
        <w:tcBorders>
          <w:tl2br w:val="nil"/>
          <w:tr2bl w:val="nil"/>
        </w:tcBorders>
      </w:tcPr>
    </w:tblStylePr>
  </w:style>
  <w:style w:type="table" w:customStyle="1" w:styleId="2295">
    <w:name w:val="网页型 31"/>
    <w:basedOn w:val="83"/>
    <w:autoRedefine/>
    <w:qFormat/>
    <w:uiPriority w:val="0"/>
    <w:pPr>
      <w:adjustRightInd w:val="0"/>
      <w:snapToGrid w:val="0"/>
      <w:spacing w:before="160" w:after="160" w:line="240" w:lineRule="atLeast"/>
      <w:ind w:left="1701"/>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CellMar>
        <w:top w:w="0" w:type="dxa"/>
        <w:left w:w="108" w:type="dxa"/>
        <w:bottom w:w="0" w:type="dxa"/>
        <w:right w:w="108" w:type="dxa"/>
      </w:tblCellMar>
    </w:tblPr>
    <w:trPr>
      <w:tblCellSpacing w:w="20" w:type="dxa"/>
    </w:trPr>
    <w:tcPr>
      <w:shd w:val="clear" w:color="auto" w:fill="auto"/>
    </w:tcPr>
    <w:tblStylePr w:type="firstRow">
      <w:rPr>
        <w:color w:val="auto"/>
      </w:rPr>
      <w:tcPr>
        <w:tcBorders>
          <w:tl2br w:val="nil"/>
          <w:tr2bl w:val="nil"/>
        </w:tcBorders>
      </w:tcPr>
    </w:tblStylePr>
  </w:style>
  <w:style w:type="table" w:customStyle="1" w:styleId="2296">
    <w:name w:val="表格主题31"/>
    <w:basedOn w:val="83"/>
    <w:autoRedefine/>
    <w:qFormat/>
    <w:uiPriority w:val="0"/>
    <w:pPr>
      <w:adjustRightInd w:val="0"/>
      <w:snapToGrid w:val="0"/>
      <w:spacing w:before="160" w:after="160" w:line="240" w:lineRule="atLeast"/>
      <w:ind w:left="1701"/>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297">
    <w:name w:val="彩色型 11"/>
    <w:basedOn w:val="83"/>
    <w:autoRedefine/>
    <w:qFormat/>
    <w:uiPriority w:val="0"/>
    <w:pPr>
      <w:adjustRightInd w:val="0"/>
      <w:snapToGrid w:val="0"/>
      <w:spacing w:before="160" w:after="160" w:line="240" w:lineRule="atLeast"/>
      <w:ind w:left="1701"/>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CellMar>
        <w:top w:w="0" w:type="dxa"/>
        <w:left w:w="108" w:type="dxa"/>
        <w:bottom w:w="0" w:type="dxa"/>
        <w:right w:w="108" w:type="dxa"/>
      </w:tblCellMar>
    </w:tblPr>
    <w:tcPr>
      <w:shd w:val="solid" w:color="008080" w:fill="FFFFFF"/>
    </w:tcPr>
    <w:tblStylePr w:type="firstRow">
      <w:rPr>
        <w:b/>
        <w:bCs/>
        <w:i/>
        <w:iCs/>
      </w:rPr>
      <w:tcPr>
        <w:tcBorders>
          <w:tl2br w:val="nil"/>
          <w:tr2bl w:val="nil"/>
        </w:tcBorders>
        <w:shd w:val="solid" w:color="000000" w:fill="FFFFFF"/>
      </w:tcPr>
    </w:tblStylePr>
    <w:tblStylePr w:type="firstCol">
      <w:rPr>
        <w:b/>
        <w:bCs/>
        <w:i/>
        <w:iCs/>
      </w:rPr>
      <w:tcPr>
        <w:tcBorders>
          <w:tl2br w:val="nil"/>
          <w:tr2bl w:val="nil"/>
        </w:tcBorders>
        <w:shd w:val="solid" w:color="000080" w:fill="FFFFFF"/>
      </w:tcPr>
    </w:tblStylePr>
    <w:tblStylePr w:type="nwCell">
      <w:tcPr>
        <w:tcBorders>
          <w:tl2br w:val="nil"/>
          <w:tr2bl w:val="nil"/>
        </w:tcBorders>
        <w:shd w:val="solid" w:color="000000" w:fill="FFFFFF"/>
      </w:tcPr>
    </w:tblStylePr>
    <w:tblStylePr w:type="swCell">
      <w:rPr>
        <w:b/>
        <w:bCs/>
        <w:i w:val="0"/>
        <w:iCs w:val="0"/>
      </w:rPr>
      <w:tcPr>
        <w:tcBorders>
          <w:tl2br w:val="nil"/>
          <w:tr2bl w:val="nil"/>
        </w:tcBorders>
      </w:tcPr>
    </w:tblStylePr>
  </w:style>
  <w:style w:type="table" w:customStyle="1" w:styleId="2298">
    <w:name w:val="彩色型 21"/>
    <w:basedOn w:val="83"/>
    <w:autoRedefine/>
    <w:qFormat/>
    <w:uiPriority w:val="0"/>
    <w:pPr>
      <w:adjustRightInd w:val="0"/>
      <w:snapToGrid w:val="0"/>
      <w:spacing w:before="160" w:after="160" w:line="240" w:lineRule="atLeast"/>
      <w:ind w:left="1701"/>
    </w:pPr>
    <w:tblPr>
      <w:tblBorders>
        <w:bottom w:val="single" w:color="000000" w:sz="12" w:space="0"/>
      </w:tblBorders>
      <w:tblCellMar>
        <w:top w:w="0" w:type="dxa"/>
        <w:left w:w="108" w:type="dxa"/>
        <w:bottom w:w="0" w:type="dxa"/>
        <w:right w:w="108" w:type="dxa"/>
      </w:tblCellMar>
    </w:tblPr>
    <w:tcPr>
      <w:shd w:val="pct20" w:color="FFFF00" w:fill="FFFFFF"/>
    </w:tcPr>
    <w:tblStylePr w:type="firstRow">
      <w:rPr>
        <w:b/>
        <w:bCs/>
        <w:i/>
        <w:iCs/>
        <w:color w:val="FFFFFF"/>
      </w:rPr>
      <w:tcPr>
        <w:tcBorders>
          <w:bottom w:val="single" w:color="000000" w:sz="12" w:space="0"/>
          <w:tl2br w:val="nil"/>
          <w:tr2bl w:val="nil"/>
        </w:tcBorders>
        <w:shd w:val="solid" w:color="800000" w:fill="FFFFFF"/>
      </w:tcPr>
    </w:tblStylePr>
    <w:tblStylePr w:type="firstCol">
      <w:rPr>
        <w:b/>
        <w:bCs/>
        <w:i/>
        <w:iCs/>
      </w:rPr>
      <w:tcPr>
        <w:tcBorders>
          <w:tl2br w:val="nil"/>
          <w:tr2bl w:val="nil"/>
        </w:tcBorders>
      </w:tcPr>
    </w:tblStylePr>
    <w:tblStylePr w:type="lastCol">
      <w:tcPr>
        <w:tcBorders>
          <w:tl2br w:val="nil"/>
          <w:tr2bl w:val="nil"/>
        </w:tcBorders>
        <w:shd w:val="solid" w:color="C0C0C0" w:fill="FFFFFF"/>
      </w:tcPr>
    </w:tblStylePr>
    <w:tblStylePr w:type="swCell">
      <w:rPr>
        <w:b/>
        <w:bCs/>
        <w:i w:val="0"/>
        <w:iCs w:val="0"/>
      </w:rPr>
      <w:tcPr>
        <w:tcBorders>
          <w:tl2br w:val="nil"/>
          <w:tr2bl w:val="nil"/>
        </w:tcBorders>
      </w:tcPr>
    </w:tblStylePr>
  </w:style>
  <w:style w:type="table" w:customStyle="1" w:styleId="2299">
    <w:name w:val="彩色型 31"/>
    <w:basedOn w:val="83"/>
    <w:autoRedefine/>
    <w:qFormat/>
    <w:uiPriority w:val="0"/>
    <w:pPr>
      <w:adjustRightInd w:val="0"/>
      <w:snapToGrid w:val="0"/>
      <w:spacing w:before="160" w:after="160" w:line="240" w:lineRule="atLeast"/>
      <w:ind w:left="1701"/>
    </w:pPr>
    <w:tblPr>
      <w:tblBorders>
        <w:top w:val="single" w:color="000000" w:sz="18" w:space="0"/>
        <w:left w:val="single" w:color="000000" w:sz="18" w:space="0"/>
        <w:bottom w:val="single" w:color="000000" w:sz="18" w:space="0"/>
        <w:right w:val="single" w:color="000000" w:sz="18" w:space="0"/>
        <w:insideH w:val="single" w:color="C0C0C0" w:sz="6" w:space="0"/>
      </w:tblBorders>
      <w:tblCellMar>
        <w:top w:w="0" w:type="dxa"/>
        <w:left w:w="108" w:type="dxa"/>
        <w:bottom w:w="0" w:type="dxa"/>
        <w:right w:w="108" w:type="dxa"/>
      </w:tblCellMar>
    </w:tblPr>
    <w:tcPr>
      <w:shd w:val="pct25" w:color="008080" w:fill="FFFFFF"/>
    </w:tcPr>
    <w:tblStylePr w:type="firstRow">
      <w:tcPr>
        <w:tcBorders>
          <w:bottom w:val="single" w:color="000000" w:sz="6" w:space="0"/>
          <w:tl2br w:val="nil"/>
          <w:tr2bl w:val="nil"/>
        </w:tcBorders>
        <w:shd w:val="solid" w:color="008080" w:fill="FFFFFF"/>
      </w:tcPr>
    </w:tblStylePr>
    <w:tblStylePr w:type="firstCol">
      <w:tcPr>
        <w:tcBorders>
          <w:left w:val="single" w:color="000000" w:sz="36" w:space="0"/>
          <w:right w:val="single" w:color="000000" w:sz="6" w:space="0"/>
          <w:tl2br w:val="nil"/>
          <w:tr2bl w:val="nil"/>
        </w:tcBorders>
        <w:shd w:val="solid" w:color="008080" w:fill="FFFFFF"/>
      </w:tcPr>
    </w:tblStylePr>
    <w:tblStylePr w:type="nwCell">
      <w:rPr>
        <w:b/>
        <w:bCs/>
        <w:color w:val="FFFFFF"/>
      </w:rPr>
      <w:tcPr>
        <w:tcBorders>
          <w:tl2br w:val="nil"/>
          <w:tr2bl w:val="nil"/>
        </w:tcBorders>
        <w:shd w:val="solid" w:color="000000" w:fill="FFFFFF"/>
      </w:tcPr>
    </w:tblStylePr>
  </w:style>
  <w:style w:type="table" w:customStyle="1" w:styleId="2300">
    <w:name w:val="典雅型1"/>
    <w:basedOn w:val="83"/>
    <w:autoRedefine/>
    <w:qFormat/>
    <w:uiPriority w:val="0"/>
    <w:pPr>
      <w:adjustRightInd w:val="0"/>
      <w:snapToGrid w:val="0"/>
      <w:spacing w:before="160" w:after="160" w:line="240" w:lineRule="atLeast"/>
      <w:ind w:left="1701"/>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cPr>
        <w:tcBorders>
          <w:tl2br w:val="nil"/>
          <w:tr2bl w:val="nil"/>
        </w:tcBorders>
      </w:tcPr>
    </w:tblStylePr>
  </w:style>
  <w:style w:type="table" w:customStyle="1" w:styleId="2301">
    <w:name w:val="古典型 11"/>
    <w:basedOn w:val="83"/>
    <w:autoRedefine/>
    <w:qFormat/>
    <w:uiPriority w:val="0"/>
    <w:pPr>
      <w:adjustRightInd w:val="0"/>
      <w:snapToGrid w:val="0"/>
      <w:spacing w:before="160" w:after="160" w:line="240" w:lineRule="atLeast"/>
      <w:ind w:left="1701"/>
    </w:pPr>
    <w:tblPr>
      <w:tblBorders>
        <w:top w:val="single" w:color="000000" w:sz="12" w:space="0"/>
        <w:bottom w:val="single" w:color="000000" w:sz="12" w:space="0"/>
      </w:tblBorders>
      <w:tblCellMar>
        <w:top w:w="0" w:type="dxa"/>
        <w:left w:w="108" w:type="dxa"/>
        <w:bottom w:w="0" w:type="dxa"/>
        <w:right w:w="108" w:type="dxa"/>
      </w:tblCellMar>
    </w:tblPr>
    <w:tcPr>
      <w:shd w:val="clear" w:color="auto" w:fill="auto"/>
    </w:tcPr>
    <w:tblStylePr w:type="firstRow">
      <w:rPr>
        <w:i/>
        <w:iCs/>
      </w:rPr>
      <w:tcPr>
        <w:tcBorders>
          <w:bottom w:val="single" w:color="000000" w:sz="6" w:space="0"/>
          <w:tl2br w:val="nil"/>
          <w:tr2bl w:val="nil"/>
        </w:tcBorders>
      </w:tcPr>
    </w:tblStylePr>
    <w:tblStylePr w:type="lastRow">
      <w:rPr>
        <w:color w:val="auto"/>
      </w:rPr>
      <w:tcPr>
        <w:tcBorders>
          <w:top w:val="single" w:color="000000" w:sz="6" w:space="0"/>
          <w:tl2br w:val="nil"/>
          <w:tr2bl w:val="nil"/>
        </w:tcBorders>
      </w:tcPr>
    </w:tblStylePr>
    <w:tblStylePr w:type="firstCol">
      <w:tcPr>
        <w:tcBorders>
          <w:right w:val="single" w:color="000000" w:sz="6" w:space="0"/>
          <w:tl2br w:val="nil"/>
          <w:tr2bl w:val="nil"/>
        </w:tcBorders>
      </w:tcPr>
    </w:tblStylePr>
    <w:tblStylePr w:type="neCell">
      <w:rPr>
        <w:b/>
        <w:bCs/>
        <w:i w:val="0"/>
        <w:iCs w:val="0"/>
      </w:rPr>
      <w:tcPr>
        <w:tcBorders>
          <w:tl2br w:val="nil"/>
          <w:tr2bl w:val="nil"/>
        </w:tcBorders>
      </w:tcPr>
    </w:tblStylePr>
    <w:tblStylePr w:type="swCell">
      <w:rPr>
        <w:b/>
        <w:bCs/>
      </w:rPr>
      <w:tcPr>
        <w:tcBorders>
          <w:tl2br w:val="nil"/>
          <w:tr2bl w:val="nil"/>
        </w:tcBorders>
      </w:tcPr>
    </w:tblStylePr>
  </w:style>
  <w:style w:type="table" w:customStyle="1" w:styleId="2302">
    <w:name w:val="古典型 21"/>
    <w:basedOn w:val="83"/>
    <w:autoRedefine/>
    <w:qFormat/>
    <w:uiPriority w:val="0"/>
    <w:pPr>
      <w:adjustRightInd w:val="0"/>
      <w:snapToGrid w:val="0"/>
      <w:spacing w:before="160" w:after="160" w:line="240" w:lineRule="atLeast"/>
      <w:ind w:left="1701"/>
    </w:pPr>
    <w:tblPr>
      <w:tblBorders>
        <w:top w:val="single" w:color="000000" w:sz="12" w:space="0"/>
        <w:bottom w:val="single" w:color="000000" w:sz="12" w:space="0"/>
      </w:tblBorders>
      <w:tblCellMar>
        <w:top w:w="0" w:type="dxa"/>
        <w:left w:w="108" w:type="dxa"/>
        <w:bottom w:w="0" w:type="dxa"/>
        <w:right w:w="108" w:type="dxa"/>
      </w:tblCellMar>
    </w:tblPr>
    <w:tcPr>
      <w:shd w:val="clear" w:color="auto" w:fill="auto"/>
    </w:tcPr>
    <w:tblStylePr w:type="firstRow">
      <w:rPr>
        <w:color w:val="FFFFFF"/>
      </w:rPr>
      <w:tcPr>
        <w:tcBorders>
          <w:bottom w:val="single" w:color="000000" w:sz="6" w:space="0"/>
          <w:tl2br w:val="nil"/>
          <w:tr2bl w:val="nil"/>
        </w:tcBorders>
        <w:shd w:val="solid" w:color="800080" w:fill="FFFFFF"/>
      </w:tcPr>
    </w:tblStylePr>
    <w:tblStylePr w:type="lastRow">
      <w:tcPr>
        <w:tcBorders>
          <w:top w:val="single" w:color="000000" w:sz="6" w:space="0"/>
          <w:tl2br w:val="nil"/>
          <w:tr2bl w:val="nil"/>
        </w:tcBorders>
      </w:tcPr>
    </w:tblStylePr>
    <w:tblStylePr w:type="firstCol">
      <w:rPr>
        <w:b/>
        <w:bCs/>
      </w:rPr>
      <w:tcPr>
        <w:tcBorders>
          <w:tl2br w:val="nil"/>
          <w:tr2bl w:val="nil"/>
        </w:tcBorders>
        <w:shd w:val="solid" w:color="C0C0C0" w:fill="FFFFFF"/>
      </w:tcPr>
    </w:tblStylePr>
    <w:tblStylePr w:type="neCell">
      <w:rPr>
        <w:b/>
        <w:bCs/>
      </w:rPr>
      <w:tcPr>
        <w:tcBorders>
          <w:tl2br w:val="nil"/>
          <w:tr2bl w:val="nil"/>
        </w:tcBorders>
      </w:tcPr>
    </w:tblStylePr>
    <w:tblStylePr w:type="nwCell">
      <w:tcPr>
        <w:tcBorders>
          <w:tl2br w:val="nil"/>
          <w:tr2bl w:val="nil"/>
        </w:tcBorders>
        <w:shd w:val="solid" w:color="800080" w:fill="FFFFFF"/>
      </w:tcPr>
    </w:tblStylePr>
    <w:tblStylePr w:type="swCell">
      <w:rPr>
        <w:color w:val="000080"/>
      </w:rPr>
      <w:tcPr>
        <w:tcBorders>
          <w:tl2br w:val="nil"/>
          <w:tr2bl w:val="nil"/>
        </w:tcBorders>
      </w:tcPr>
    </w:tblStylePr>
  </w:style>
  <w:style w:type="table" w:customStyle="1" w:styleId="2303">
    <w:name w:val="古典型 31"/>
    <w:basedOn w:val="83"/>
    <w:autoRedefine/>
    <w:qFormat/>
    <w:uiPriority w:val="0"/>
    <w:pPr>
      <w:adjustRightInd w:val="0"/>
      <w:snapToGrid w:val="0"/>
      <w:spacing w:before="160" w:after="160" w:line="240" w:lineRule="atLeast"/>
      <w:ind w:left="1701"/>
    </w:pPr>
    <w:rPr>
      <w:color w:val="000080"/>
    </w:rPr>
    <w:tblPr>
      <w:tblBorders>
        <w:top w:val="single" w:color="000000" w:sz="12" w:space="0"/>
        <w:left w:val="single" w:color="000000" w:sz="12" w:space="0"/>
        <w:bottom w:val="single" w:color="000000" w:sz="12" w:space="0"/>
        <w:right w:val="single" w:color="000000" w:sz="12" w:space="0"/>
      </w:tblBorders>
      <w:tblCellMar>
        <w:top w:w="0" w:type="dxa"/>
        <w:left w:w="108" w:type="dxa"/>
        <w:bottom w:w="0" w:type="dxa"/>
        <w:right w:w="108" w:type="dxa"/>
      </w:tblCellMar>
    </w:tblPr>
    <w:tcPr>
      <w:shd w:val="solid" w:color="C0C0C0" w:fill="FFFFFF"/>
    </w:tcPr>
    <w:tblStylePr w:type="firstRow">
      <w:rPr>
        <w:b/>
        <w:bCs/>
        <w:i/>
        <w:iCs/>
        <w:color w:val="FFFFFF"/>
      </w:rPr>
      <w:tcPr>
        <w:tcBorders>
          <w:bottom w:val="single" w:color="000000" w:sz="6" w:space="0"/>
          <w:tl2br w:val="nil"/>
          <w:tr2bl w:val="nil"/>
        </w:tcBorders>
        <w:shd w:val="solid" w:color="000080" w:fill="FFFFFF"/>
      </w:tcPr>
    </w:tblStylePr>
    <w:tblStylePr w:type="lastRow">
      <w:rPr>
        <w:color w:val="000080"/>
      </w:rPr>
      <w:tcPr>
        <w:tcBorders>
          <w:top w:val="single" w:color="000000" w:sz="12" w:space="0"/>
          <w:tl2br w:val="nil"/>
          <w:tr2bl w:val="nil"/>
        </w:tcBorders>
        <w:shd w:val="solid" w:color="FFFFFF" w:fill="FFFFFF"/>
      </w:tcPr>
    </w:tblStylePr>
    <w:tblStylePr w:type="firstCol">
      <w:rPr>
        <w:b/>
        <w:bCs/>
        <w:color w:val="000000"/>
      </w:rPr>
      <w:tcPr>
        <w:tcBorders>
          <w:tl2br w:val="nil"/>
          <w:tr2bl w:val="nil"/>
        </w:tcBorders>
      </w:tcPr>
    </w:tblStylePr>
  </w:style>
  <w:style w:type="table" w:customStyle="1" w:styleId="2304">
    <w:name w:val="古典型 41"/>
    <w:basedOn w:val="83"/>
    <w:autoRedefine/>
    <w:qFormat/>
    <w:uiPriority w:val="0"/>
    <w:pPr>
      <w:adjustRightInd w:val="0"/>
      <w:snapToGrid w:val="0"/>
      <w:spacing w:before="160" w:after="160" w:line="240" w:lineRule="atLeast"/>
      <w:ind w:left="1701"/>
    </w:pPr>
    <w:tblPr>
      <w:tblBorders>
        <w:top w:val="single" w:color="000000" w:sz="12" w:space="0"/>
        <w:left w:val="single" w:color="000000" w:sz="6" w:space="0"/>
        <w:bottom w:val="single" w:color="000000" w:sz="12" w:space="0"/>
        <w:right w:val="single" w:color="000000" w:sz="6" w:space="0"/>
      </w:tblBorders>
      <w:tblCellMar>
        <w:top w:w="0" w:type="dxa"/>
        <w:left w:w="108" w:type="dxa"/>
        <w:bottom w:w="0" w:type="dxa"/>
        <w:right w:w="108" w:type="dxa"/>
      </w:tblCellMar>
    </w:tblPr>
    <w:tcPr>
      <w:shd w:val="clear" w:color="auto" w:fill="auto"/>
    </w:tcPr>
    <w:tblStylePr w:type="firstRow">
      <w:rPr>
        <w:b/>
        <w:bCs/>
        <w:i/>
        <w:iCs/>
        <w:color w:val="FFFFFF"/>
      </w:rPr>
      <w:tcPr>
        <w:tcBorders>
          <w:bottom w:val="single" w:color="000000" w:sz="6" w:space="0"/>
          <w:tl2br w:val="nil"/>
          <w:tr2bl w:val="nil"/>
        </w:tcBorders>
        <w:shd w:val="pct50" w:color="000080" w:fill="FFFFFF"/>
      </w:tcPr>
    </w:tblStylePr>
    <w:tblStylePr w:type="lastRow">
      <w:rPr>
        <w:color w:val="000080"/>
      </w:rPr>
      <w:tcPr>
        <w:tcBorders>
          <w:bottom w:val="single" w:color="000000" w:sz="6" w:space="0"/>
          <w:tl2br w:val="nil"/>
          <w:tr2bl w:val="nil"/>
        </w:tcBorders>
        <w:shd w:val="pct50" w:color="000000" w:fill="FFFFFF"/>
      </w:tcPr>
    </w:tblStylePr>
    <w:tblStylePr w:type="firstCol">
      <w:rPr>
        <w:b/>
        <w:bCs/>
      </w:rPr>
      <w:tcPr>
        <w:tcBorders>
          <w:tl2br w:val="nil"/>
          <w:tr2bl w:val="nil"/>
        </w:tcBorders>
      </w:tcPr>
    </w:tblStylePr>
    <w:tblStylePr w:type="nwCell">
      <w:rPr>
        <w:b/>
        <w:bCs/>
      </w:rPr>
      <w:tcPr>
        <w:tcBorders>
          <w:tl2br w:val="nil"/>
          <w:tr2bl w:val="nil"/>
        </w:tcBorders>
      </w:tcPr>
    </w:tblStylePr>
    <w:tblStylePr w:type="swCell">
      <w:rPr>
        <w:color w:val="000080"/>
      </w:rPr>
      <w:tcPr>
        <w:tcBorders>
          <w:tl2br w:val="nil"/>
          <w:tr2bl w:val="nil"/>
        </w:tcBorders>
      </w:tcPr>
    </w:tblStylePr>
  </w:style>
  <w:style w:type="table" w:customStyle="1" w:styleId="2305">
    <w:name w:val="简明型 11"/>
    <w:basedOn w:val="83"/>
    <w:autoRedefine/>
    <w:qFormat/>
    <w:uiPriority w:val="0"/>
    <w:pPr>
      <w:adjustRightInd w:val="0"/>
      <w:snapToGrid w:val="0"/>
      <w:spacing w:before="160" w:after="160" w:line="240" w:lineRule="atLeast"/>
      <w:ind w:left="1701"/>
    </w:pPr>
    <w:tblPr>
      <w:tblBorders>
        <w:top w:val="single" w:color="008000" w:sz="12" w:space="0"/>
        <w:bottom w:val="single" w:color="008000" w:sz="12" w:space="0"/>
      </w:tblBorders>
      <w:tblCellMar>
        <w:top w:w="0" w:type="dxa"/>
        <w:left w:w="108" w:type="dxa"/>
        <w:bottom w:w="0" w:type="dxa"/>
        <w:right w:w="108" w:type="dxa"/>
      </w:tblCellMar>
    </w:tblPr>
    <w:tcPr>
      <w:shd w:val="clear" w:color="auto" w:fill="auto"/>
    </w:tcPr>
    <w:tblStylePr w:type="firstRow">
      <w:tcPr>
        <w:tcBorders>
          <w:bottom w:val="single" w:color="008000" w:sz="6" w:space="0"/>
          <w:tl2br w:val="nil"/>
          <w:tr2bl w:val="nil"/>
        </w:tcBorders>
      </w:tcPr>
    </w:tblStylePr>
    <w:tblStylePr w:type="lastRow">
      <w:tcPr>
        <w:tcBorders>
          <w:top w:val="single" w:color="008000" w:sz="6" w:space="0"/>
          <w:tl2br w:val="nil"/>
          <w:tr2bl w:val="nil"/>
        </w:tcBorders>
      </w:tcPr>
    </w:tblStylePr>
  </w:style>
  <w:style w:type="table" w:customStyle="1" w:styleId="2306">
    <w:name w:val="简明型 31"/>
    <w:basedOn w:val="83"/>
    <w:autoRedefine/>
    <w:qFormat/>
    <w:uiPriority w:val="0"/>
    <w:pPr>
      <w:adjustRightInd w:val="0"/>
      <w:snapToGrid w:val="0"/>
      <w:spacing w:before="160" w:after="160" w:line="240" w:lineRule="atLeast"/>
      <w:ind w:left="1701"/>
    </w:pPr>
    <w:tblPr>
      <w:tblBorders>
        <w:top w:val="single" w:color="000000" w:sz="12" w:space="0"/>
        <w:left w:val="single" w:color="000000" w:sz="12" w:space="0"/>
        <w:bottom w:val="single" w:color="000000" w:sz="12" w:space="0"/>
        <w:right w:val="single" w:color="000000" w:sz="12" w:space="0"/>
      </w:tblBorders>
      <w:tblCellMar>
        <w:top w:w="0" w:type="dxa"/>
        <w:left w:w="108" w:type="dxa"/>
        <w:bottom w:w="0" w:type="dxa"/>
        <w:right w:w="108" w:type="dxa"/>
      </w:tblCellMar>
    </w:tblPr>
    <w:tcPr>
      <w:shd w:val="clear" w:color="auto" w:fill="auto"/>
    </w:tcPr>
    <w:tblStylePr w:type="firstRow">
      <w:rPr>
        <w:b/>
        <w:bCs/>
        <w:color w:val="FFFFFF"/>
      </w:rPr>
      <w:tcPr>
        <w:tcBorders>
          <w:tl2br w:val="nil"/>
          <w:tr2bl w:val="nil"/>
        </w:tcBorders>
        <w:shd w:val="solid" w:color="000000" w:fill="FFFFFF"/>
      </w:tcPr>
    </w:tblStylePr>
  </w:style>
  <w:style w:type="table" w:customStyle="1" w:styleId="2307">
    <w:name w:val="精巧型 11"/>
    <w:basedOn w:val="83"/>
    <w:autoRedefine/>
    <w:qFormat/>
    <w:uiPriority w:val="0"/>
    <w:pPr>
      <w:adjustRightInd w:val="0"/>
      <w:snapToGrid w:val="0"/>
      <w:spacing w:before="160" w:after="160" w:line="240" w:lineRule="atLeast"/>
      <w:ind w:left="1701"/>
    </w:pPr>
    <w:tblPr>
      <w:tblCellMar>
        <w:top w:w="0" w:type="dxa"/>
        <w:left w:w="108" w:type="dxa"/>
        <w:bottom w:w="0" w:type="dxa"/>
        <w:right w:w="108" w:type="dxa"/>
      </w:tblCellMar>
    </w:tblPr>
    <w:tblStylePr w:type="firstRow">
      <w:tcPr>
        <w:tcBorders>
          <w:top w:val="single" w:color="000000" w:sz="6" w:space="0"/>
          <w:bottom w:val="single" w:color="000000" w:sz="12" w:space="0"/>
          <w:tl2br w:val="nil"/>
          <w:tr2bl w:val="nil"/>
        </w:tcBorders>
      </w:tcPr>
    </w:tblStylePr>
    <w:tblStylePr w:type="lastRow">
      <w:tcPr>
        <w:tcBorders>
          <w:top w:val="single" w:color="000000" w:sz="12" w:space="0"/>
          <w:tl2br w:val="nil"/>
          <w:tr2bl w:val="nil"/>
        </w:tcBorders>
        <w:shd w:val="pct25" w:color="800080" w:fill="FFFFFF"/>
      </w:tcPr>
    </w:tblStylePr>
    <w:tblStylePr w:type="firstCol">
      <w:tcPr>
        <w:tcBorders>
          <w:right w:val="single" w:color="000000" w:sz="12" w:space="0"/>
          <w:tl2br w:val="nil"/>
          <w:tr2bl w:val="nil"/>
        </w:tcBorders>
      </w:tcPr>
    </w:tblStylePr>
    <w:tblStylePr w:type="lastCol">
      <w:tcPr>
        <w:tcBorders>
          <w:left w:val="single" w:color="000000" w:sz="12" w:space="0"/>
          <w:tl2br w:val="nil"/>
          <w:tr2bl w:val="nil"/>
        </w:tcBorders>
      </w:tcPr>
    </w:tblStylePr>
    <w:tblStylePr w:type="band1Horz">
      <w:tcPr>
        <w:tcBorders>
          <w:bottom w:val="single" w:color="000000" w:sz="6" w:space="0"/>
          <w:tl2br w:val="nil"/>
          <w:tr2bl w:val="nil"/>
        </w:tcBorders>
        <w:shd w:val="pct25" w:color="808000" w:fill="FFFFFF"/>
      </w:tcPr>
    </w:tblStylePr>
    <w:tblStylePr w:type="neCell">
      <w:rPr>
        <w:b/>
        <w:bCs/>
      </w:rPr>
      <w:tcPr>
        <w:tcBorders>
          <w:tl2br w:val="nil"/>
          <w:tr2bl w:val="nil"/>
        </w:tcBorders>
      </w:tcPr>
    </w:tblStylePr>
    <w:tblStylePr w:type="swCell">
      <w:rPr>
        <w:b/>
        <w:bCs/>
      </w:rPr>
      <w:tcPr>
        <w:tcBorders>
          <w:tl2br w:val="nil"/>
          <w:tr2bl w:val="nil"/>
        </w:tcBorders>
      </w:tcPr>
    </w:tblStylePr>
  </w:style>
  <w:style w:type="table" w:customStyle="1" w:styleId="2308">
    <w:name w:val="精巧型 21"/>
    <w:basedOn w:val="83"/>
    <w:autoRedefine/>
    <w:qFormat/>
    <w:uiPriority w:val="0"/>
    <w:pPr>
      <w:adjustRightInd w:val="0"/>
      <w:snapToGrid w:val="0"/>
      <w:spacing w:before="160" w:after="160" w:line="240" w:lineRule="atLeast"/>
      <w:ind w:left="1701"/>
    </w:pPr>
    <w:tblPr>
      <w:tblBorders>
        <w:left w:val="single" w:color="000000" w:sz="6" w:space="0"/>
        <w:right w:val="single" w:color="000000" w:sz="6" w:space="0"/>
      </w:tblBorders>
      <w:tblCellMar>
        <w:top w:w="0" w:type="dxa"/>
        <w:left w:w="108" w:type="dxa"/>
        <w:bottom w:w="0" w:type="dxa"/>
        <w:right w:w="108" w:type="dxa"/>
      </w:tblCellMar>
    </w:tblPr>
    <w:tblStylePr w:type="firstRow">
      <w:tcPr>
        <w:tcBorders>
          <w:bottom w:val="single" w:color="000000" w:sz="12" w:space="0"/>
          <w:tl2br w:val="nil"/>
          <w:tr2bl w:val="nil"/>
        </w:tcBorders>
      </w:tcPr>
    </w:tblStylePr>
    <w:tblStylePr w:type="lastRow">
      <w:tcPr>
        <w:tcBorders>
          <w:top w:val="single" w:color="000000" w:sz="12" w:space="0"/>
          <w:tl2br w:val="nil"/>
          <w:tr2bl w:val="nil"/>
        </w:tcBorders>
      </w:tcPr>
    </w:tblStylePr>
    <w:tblStylePr w:type="firstCol">
      <w:tcPr>
        <w:tcBorders>
          <w:right w:val="single" w:color="000000" w:sz="12" w:space="0"/>
          <w:tl2br w:val="nil"/>
          <w:tr2bl w:val="nil"/>
        </w:tcBorders>
        <w:shd w:val="pct25" w:color="008000" w:fill="FFFFFF"/>
      </w:tcPr>
    </w:tblStylePr>
    <w:tblStylePr w:type="lastCol">
      <w:tcPr>
        <w:tcBorders>
          <w:left w:val="single" w:color="000000" w:sz="12" w:space="0"/>
          <w:tl2br w:val="nil"/>
          <w:tr2bl w:val="nil"/>
        </w:tcBorders>
        <w:shd w:val="pct25" w:color="808000" w:fill="FFFFFF"/>
      </w:tcPr>
    </w:tblStylePr>
    <w:tblStylePr w:type="neCell">
      <w:rPr>
        <w:b/>
        <w:bCs/>
      </w:rPr>
      <w:tcPr>
        <w:tcBorders>
          <w:tl2br w:val="nil"/>
          <w:tr2bl w:val="nil"/>
        </w:tcBorders>
      </w:tcPr>
    </w:tblStylePr>
    <w:tblStylePr w:type="swCell">
      <w:rPr>
        <w:b/>
        <w:bCs/>
      </w:rPr>
      <w:tcPr>
        <w:tcBorders>
          <w:tl2br w:val="nil"/>
          <w:tr2bl w:val="nil"/>
        </w:tcBorders>
      </w:tcPr>
    </w:tblStylePr>
  </w:style>
  <w:style w:type="table" w:customStyle="1" w:styleId="2309">
    <w:name w:val="立体型 11"/>
    <w:basedOn w:val="83"/>
    <w:autoRedefine/>
    <w:qFormat/>
    <w:uiPriority w:val="0"/>
    <w:pPr>
      <w:adjustRightInd w:val="0"/>
      <w:snapToGrid w:val="0"/>
      <w:spacing w:before="160" w:after="160" w:line="240" w:lineRule="atLeast"/>
      <w:ind w:left="1701"/>
    </w:pPr>
    <w:tblPr>
      <w:tblCellMar>
        <w:top w:w="0" w:type="dxa"/>
        <w:left w:w="108" w:type="dxa"/>
        <w:bottom w:w="0" w:type="dxa"/>
        <w:right w:w="108" w:type="dxa"/>
      </w:tblCellMar>
    </w:tblPr>
    <w:tcPr>
      <w:shd w:val="solid" w:color="C0C0C0" w:fill="FFFFFF"/>
    </w:tcPr>
    <w:tblStylePr w:type="firstRow">
      <w:rPr>
        <w:b/>
        <w:bCs/>
        <w:color w:val="800080"/>
      </w:rPr>
      <w:tcPr>
        <w:tcBorders>
          <w:bottom w:val="single" w:color="808080" w:sz="6" w:space="0"/>
          <w:tl2br w:val="nil"/>
          <w:tr2bl w:val="nil"/>
        </w:tcBorders>
      </w:tcPr>
    </w:tblStylePr>
    <w:tblStylePr w:type="lastRow">
      <w:tcPr>
        <w:tcBorders>
          <w:top w:val="single" w:color="FFFFFF" w:sz="6" w:space="0"/>
          <w:tl2br w:val="nil"/>
          <w:tr2bl w:val="nil"/>
        </w:tcBorders>
      </w:tcPr>
    </w:tblStylePr>
    <w:tblStylePr w:type="firstCol">
      <w:rPr>
        <w:b/>
        <w:bCs/>
      </w:rPr>
      <w:tcPr>
        <w:tcBorders>
          <w:right w:val="single" w:color="808080" w:sz="6" w:space="0"/>
          <w:tl2br w:val="nil"/>
          <w:tr2bl w:val="nil"/>
        </w:tcBorders>
      </w:tcPr>
    </w:tblStylePr>
    <w:tblStylePr w:type="lastCol">
      <w:tcPr>
        <w:tcBorders>
          <w:left w:val="single" w:color="FFFFFF" w:sz="6" w:space="0"/>
          <w:tl2br w:val="nil"/>
          <w:tr2bl w:val="nil"/>
        </w:tcBorders>
      </w:tcPr>
    </w:tblStylePr>
    <w:tblStylePr w:type="neCell">
      <w:tcPr>
        <w:tcBorders>
          <w:left w:val="nil"/>
          <w:bottom w:val="nil"/>
          <w:tl2br w:val="nil"/>
          <w:tr2bl w:val="nil"/>
        </w:tcBorders>
      </w:tcPr>
    </w:tblStylePr>
    <w:tblStylePr w:type="nwCell">
      <w:tcPr>
        <w:tcBorders>
          <w:bottom w:val="nil"/>
          <w:right w:val="nil"/>
          <w:tl2br w:val="nil"/>
          <w:tr2bl w:val="nil"/>
        </w:tcBorders>
      </w:tcPr>
    </w:tblStylePr>
    <w:tblStylePr w:type="seCell">
      <w:tcPr>
        <w:tcBorders>
          <w:top w:val="nil"/>
          <w:left w:val="nil"/>
          <w:tl2br w:val="nil"/>
          <w:tr2bl w:val="nil"/>
        </w:tcBorders>
      </w:tcPr>
    </w:tblStylePr>
    <w:tblStylePr w:type="swCell">
      <w:rPr>
        <w:color w:val="000080"/>
      </w:rPr>
      <w:tcPr>
        <w:tcBorders>
          <w:top w:val="nil"/>
          <w:right w:val="nil"/>
          <w:tl2br w:val="nil"/>
          <w:tr2bl w:val="nil"/>
        </w:tcBorders>
      </w:tcPr>
    </w:tblStylePr>
  </w:style>
  <w:style w:type="table" w:customStyle="1" w:styleId="2310">
    <w:name w:val="立体型 21"/>
    <w:basedOn w:val="83"/>
    <w:autoRedefine/>
    <w:qFormat/>
    <w:uiPriority w:val="0"/>
    <w:pPr>
      <w:adjustRightInd w:val="0"/>
      <w:snapToGrid w:val="0"/>
      <w:spacing w:before="160" w:after="160" w:line="240" w:lineRule="atLeast"/>
      <w:ind w:left="1701"/>
    </w:pPr>
    <w:tblPr>
      <w:tblCellMar>
        <w:top w:w="0" w:type="dxa"/>
        <w:left w:w="108" w:type="dxa"/>
        <w:bottom w:w="0" w:type="dxa"/>
        <w:right w:w="108" w:type="dxa"/>
      </w:tblCellMar>
    </w:tblPr>
    <w:tcPr>
      <w:shd w:val="solid" w:color="C0C0C0" w:fill="FFFFFF"/>
    </w:tcPr>
    <w:tblStylePr w:type="firstRow">
      <w:rPr>
        <w:b/>
        <w:bCs/>
      </w:rPr>
      <w:tcPr>
        <w:tcBorders>
          <w:tl2br w:val="nil"/>
          <w:tr2bl w:val="nil"/>
        </w:tcBorders>
      </w:tcPr>
    </w:tblStylePr>
    <w:tblStylePr w:type="firstCol">
      <w:tcPr>
        <w:tcBorders>
          <w:top w:val="nil"/>
          <w:bottom w:val="nil"/>
          <w:right w:val="single" w:color="808080" w:sz="6" w:space="0"/>
          <w:tl2br w:val="nil"/>
          <w:tr2bl w:val="nil"/>
        </w:tcBorders>
      </w:tcPr>
    </w:tblStylePr>
    <w:tblStylePr w:type="lastCol">
      <w:tcPr>
        <w:tcBorders>
          <w:right w:val="single" w:color="FFFFFF" w:sz="6" w:space="0"/>
          <w:tl2br w:val="nil"/>
          <w:tr2bl w:val="nil"/>
        </w:tcBorders>
      </w:tcPr>
    </w:tblStylePr>
    <w:tblStylePr w:type="band1Horz">
      <w:tcPr>
        <w:tcBorders>
          <w:top w:val="single" w:color="808080" w:sz="6" w:space="0"/>
          <w:bottom w:val="single" w:color="FFFFFF" w:sz="6" w:space="0"/>
          <w:tl2br w:val="nil"/>
          <w:tr2bl w:val="nil"/>
        </w:tcBorders>
      </w:tcPr>
    </w:tblStylePr>
    <w:tblStylePr w:type="swCell">
      <w:rPr>
        <w:b/>
        <w:bCs/>
      </w:rPr>
      <w:tcPr>
        <w:tcBorders>
          <w:tl2br w:val="nil"/>
          <w:tr2bl w:val="nil"/>
        </w:tcBorders>
      </w:tcPr>
    </w:tblStylePr>
  </w:style>
  <w:style w:type="table" w:customStyle="1" w:styleId="2311">
    <w:name w:val="立体型 31"/>
    <w:basedOn w:val="83"/>
    <w:autoRedefine/>
    <w:qFormat/>
    <w:uiPriority w:val="0"/>
    <w:pPr>
      <w:adjustRightInd w:val="0"/>
      <w:snapToGrid w:val="0"/>
      <w:spacing w:before="160" w:after="160" w:line="240" w:lineRule="atLeast"/>
      <w:ind w:left="1701"/>
    </w:pPr>
    <w:tblPr>
      <w:tblCellMar>
        <w:top w:w="0" w:type="dxa"/>
        <w:left w:w="108" w:type="dxa"/>
        <w:bottom w:w="0" w:type="dxa"/>
        <w:right w:w="108" w:type="dxa"/>
      </w:tblCellMar>
    </w:tblPr>
    <w:tblStylePr w:type="firstRow">
      <w:rPr>
        <w:b/>
        <w:bCs/>
      </w:rPr>
      <w:tcPr>
        <w:tcBorders>
          <w:tl2br w:val="nil"/>
          <w:tr2bl w:val="nil"/>
        </w:tcBorders>
      </w:tcPr>
    </w:tblStylePr>
    <w:tblStylePr w:type="firstCol">
      <w:tcPr>
        <w:tcBorders>
          <w:top w:val="nil"/>
          <w:bottom w:val="nil"/>
          <w:right w:val="single" w:color="808080" w:sz="6" w:space="0"/>
          <w:tl2br w:val="nil"/>
          <w:tr2bl w:val="nil"/>
        </w:tcBorders>
      </w:tcPr>
    </w:tblStylePr>
    <w:tblStylePr w:type="lastCol">
      <w:tcPr>
        <w:tcBorders>
          <w:right w:val="single" w:color="FFFFFF" w:sz="6" w:space="0"/>
          <w:tl2br w:val="nil"/>
          <w:tr2bl w:val="nil"/>
        </w:tcBorders>
      </w:tcPr>
    </w:tblStylePr>
    <w:tblStylePr w:type="band1Vert">
      <w:rPr>
        <w:color w:val="auto"/>
      </w:rPr>
      <w:tcPr>
        <w:shd w:val="solid" w:color="C0C0C0" w:fill="FFFFFF"/>
      </w:tcPr>
    </w:tblStylePr>
    <w:tblStylePr w:type="band2Vert">
      <w:rPr>
        <w:color w:val="auto"/>
      </w:rPr>
      <w:tcPr>
        <w:shd w:val="pct50" w:color="C0C0C0" w:fill="FFFFFF"/>
      </w:tcPr>
    </w:tblStylePr>
    <w:tblStylePr w:type="band1Horz">
      <w:tcPr>
        <w:tcBorders>
          <w:top w:val="single" w:color="808080" w:sz="6" w:space="0"/>
          <w:bottom w:val="single" w:color="FFFFFF" w:sz="6" w:space="0"/>
          <w:tl2br w:val="nil"/>
          <w:tr2bl w:val="nil"/>
        </w:tcBorders>
      </w:tcPr>
    </w:tblStylePr>
    <w:tblStylePr w:type="swCell">
      <w:rPr>
        <w:b/>
        <w:bCs/>
      </w:rPr>
      <w:tcPr>
        <w:tcBorders>
          <w:tl2br w:val="nil"/>
          <w:tr2bl w:val="nil"/>
        </w:tcBorders>
      </w:tcPr>
    </w:tblStylePr>
  </w:style>
  <w:style w:type="table" w:customStyle="1" w:styleId="2312">
    <w:name w:val="列表型 11"/>
    <w:basedOn w:val="83"/>
    <w:autoRedefine/>
    <w:qFormat/>
    <w:uiPriority w:val="0"/>
    <w:pPr>
      <w:adjustRightInd w:val="0"/>
      <w:snapToGrid w:val="0"/>
      <w:spacing w:before="160" w:after="160" w:line="240" w:lineRule="atLeast"/>
      <w:ind w:left="1701"/>
    </w:pPr>
    <w:tblPr>
      <w:tblBorders>
        <w:top w:val="single" w:color="008080" w:sz="12" w:space="0"/>
        <w:left w:val="single" w:color="008080" w:sz="6" w:space="0"/>
        <w:bottom w:val="single" w:color="008080" w:sz="12" w:space="0"/>
        <w:right w:val="single" w:color="008080" w:sz="6" w:space="0"/>
      </w:tblBorders>
      <w:tblCellMar>
        <w:top w:w="0" w:type="dxa"/>
        <w:left w:w="108" w:type="dxa"/>
        <w:bottom w:w="0" w:type="dxa"/>
        <w:right w:w="108" w:type="dxa"/>
      </w:tblCellMar>
    </w:tblPr>
    <w:tblStylePr w:type="firstRow">
      <w:rPr>
        <w:b/>
        <w:bCs/>
        <w:i/>
        <w:iCs/>
        <w:color w:val="800000"/>
      </w:rPr>
      <w:tcPr>
        <w:tcBorders>
          <w:bottom w:val="single" w:color="000000" w:sz="6" w:space="0"/>
          <w:tl2br w:val="nil"/>
          <w:tr2bl w:val="nil"/>
        </w:tcBorders>
        <w:shd w:val="solid" w:color="C0C0C0" w:fill="FFFFFF"/>
      </w:tcPr>
    </w:tblStylePr>
    <w:tblStylePr w:type="lastRow">
      <w:tcPr>
        <w:tcBorders>
          <w:top w:val="single" w:color="000000" w:sz="6" w:space="0"/>
          <w:tl2br w:val="nil"/>
          <w:tr2bl w:val="nil"/>
        </w:tcBorders>
      </w:tcPr>
    </w:tblStylePr>
    <w:tblStylePr w:type="band1Horz">
      <w:rPr>
        <w:color w:val="auto"/>
      </w:rPr>
      <w:tcPr>
        <w:tcBorders>
          <w:tl2br w:val="nil"/>
          <w:tr2bl w:val="nil"/>
        </w:tcBorders>
        <w:shd w:val="solid" w:color="C0C0C0" w:fill="FFFFFF"/>
      </w:tcPr>
    </w:tblStylePr>
    <w:tblStylePr w:type="band2Horz">
      <w:rPr>
        <w:color w:val="auto"/>
      </w:rPr>
      <w:tcPr>
        <w:tcBorders>
          <w:tl2br w:val="nil"/>
          <w:tr2bl w:val="nil"/>
        </w:tcBorders>
      </w:tcPr>
    </w:tblStylePr>
    <w:tblStylePr w:type="swCell">
      <w:rPr>
        <w:b/>
        <w:bCs/>
      </w:rPr>
      <w:tcPr>
        <w:tcBorders>
          <w:tl2br w:val="nil"/>
          <w:tr2bl w:val="nil"/>
        </w:tcBorders>
      </w:tcPr>
    </w:tblStylePr>
  </w:style>
  <w:style w:type="table" w:customStyle="1" w:styleId="2313">
    <w:name w:val="列表型 21"/>
    <w:basedOn w:val="83"/>
    <w:autoRedefine/>
    <w:qFormat/>
    <w:uiPriority w:val="0"/>
    <w:pPr>
      <w:adjustRightInd w:val="0"/>
      <w:snapToGrid w:val="0"/>
      <w:spacing w:before="160" w:after="160" w:line="240" w:lineRule="atLeast"/>
      <w:ind w:left="1701"/>
    </w:pPr>
    <w:tblPr>
      <w:tblBorders>
        <w:bottom w:val="single" w:color="808080" w:sz="12" w:space="0"/>
      </w:tblBorders>
      <w:tblCellMar>
        <w:top w:w="0" w:type="dxa"/>
        <w:left w:w="108" w:type="dxa"/>
        <w:bottom w:w="0" w:type="dxa"/>
        <w:right w:w="108" w:type="dxa"/>
      </w:tblCellMar>
    </w:tblPr>
    <w:tblStylePr w:type="firstRow">
      <w:rPr>
        <w:b/>
        <w:bCs/>
        <w:color w:val="FFFFFF"/>
      </w:rPr>
      <w:tcPr>
        <w:tcBorders>
          <w:bottom w:val="single" w:color="000000" w:sz="6" w:space="0"/>
          <w:tl2br w:val="nil"/>
          <w:tr2bl w:val="nil"/>
        </w:tcBorders>
        <w:shd w:val="pct75" w:color="008080" w:fill="008000"/>
      </w:tcPr>
    </w:tblStylePr>
    <w:tblStylePr w:type="lastRow">
      <w:tcPr>
        <w:tcBorders>
          <w:top w:val="single" w:color="000000" w:sz="6" w:space="0"/>
          <w:tl2br w:val="nil"/>
          <w:tr2bl w:val="nil"/>
        </w:tcBorders>
      </w:tcPr>
    </w:tblStylePr>
    <w:tblStylePr w:type="band1Horz">
      <w:rPr>
        <w:color w:val="auto"/>
      </w:rPr>
      <w:tcPr>
        <w:tcBorders>
          <w:tl2br w:val="nil"/>
          <w:tr2bl w:val="nil"/>
        </w:tcBorders>
        <w:shd w:val="pct20" w:color="00FF00" w:fill="FFFFFF"/>
      </w:tcPr>
    </w:tblStylePr>
    <w:tblStylePr w:type="band2Horz">
      <w:rPr>
        <w:color w:val="auto"/>
      </w:rPr>
      <w:tcPr>
        <w:tcBorders>
          <w:tl2br w:val="nil"/>
          <w:tr2bl w:val="nil"/>
        </w:tcBorders>
      </w:tcPr>
    </w:tblStylePr>
    <w:tblStylePr w:type="swCell">
      <w:rPr>
        <w:b/>
        <w:bCs/>
      </w:rPr>
      <w:tcPr>
        <w:tcBorders>
          <w:tl2br w:val="nil"/>
          <w:tr2bl w:val="nil"/>
        </w:tcBorders>
      </w:tcPr>
    </w:tblStylePr>
  </w:style>
  <w:style w:type="table" w:customStyle="1" w:styleId="2314">
    <w:name w:val="列表型 31"/>
    <w:basedOn w:val="83"/>
    <w:autoRedefine/>
    <w:qFormat/>
    <w:uiPriority w:val="0"/>
    <w:pPr>
      <w:adjustRightInd w:val="0"/>
      <w:snapToGrid w:val="0"/>
      <w:spacing w:before="160" w:after="160" w:line="240" w:lineRule="atLeast"/>
      <w:ind w:left="1701"/>
    </w:pPr>
    <w:tblPr>
      <w:tblBorders>
        <w:top w:val="single" w:color="000000" w:sz="12" w:space="0"/>
        <w:bottom w:val="single" w:color="000000" w:sz="12" w:space="0"/>
        <w:insideH w:val="single" w:color="000000" w:sz="6" w:space="0"/>
      </w:tblBorders>
      <w:tblCellMar>
        <w:top w:w="0" w:type="dxa"/>
        <w:left w:w="108" w:type="dxa"/>
        <w:bottom w:w="0" w:type="dxa"/>
        <w:right w:w="108" w:type="dxa"/>
      </w:tblCellMar>
    </w:tblPr>
    <w:tcPr>
      <w:shd w:val="clear" w:color="auto" w:fill="auto"/>
    </w:tcPr>
    <w:tblStylePr w:type="firstRow">
      <w:rPr>
        <w:b/>
        <w:bCs/>
        <w:color w:val="000080"/>
      </w:rPr>
      <w:tcPr>
        <w:tcBorders>
          <w:bottom w:val="single" w:color="000000" w:sz="12" w:space="0"/>
          <w:tl2br w:val="nil"/>
          <w:tr2bl w:val="nil"/>
        </w:tcBorders>
      </w:tcPr>
    </w:tblStylePr>
    <w:tblStylePr w:type="lastRow">
      <w:tcPr>
        <w:tcBorders>
          <w:top w:val="single" w:color="000000" w:sz="12" w:space="0"/>
          <w:tl2br w:val="nil"/>
          <w:tr2bl w:val="nil"/>
        </w:tcBorders>
      </w:tcPr>
    </w:tblStylePr>
    <w:tblStylePr w:type="swCell">
      <w:rPr>
        <w:i/>
        <w:iCs/>
        <w:color w:val="000080"/>
      </w:rPr>
      <w:tcPr>
        <w:tcBorders>
          <w:tl2br w:val="nil"/>
          <w:tr2bl w:val="nil"/>
        </w:tcBorders>
      </w:tcPr>
    </w:tblStylePr>
  </w:style>
  <w:style w:type="table" w:customStyle="1" w:styleId="2315">
    <w:name w:val="列表型 51"/>
    <w:basedOn w:val="83"/>
    <w:autoRedefine/>
    <w:qFormat/>
    <w:uiPriority w:val="0"/>
    <w:pPr>
      <w:adjustRightInd w:val="0"/>
      <w:snapToGrid w:val="0"/>
      <w:spacing w:before="160" w:after="160" w:line="240" w:lineRule="atLeast"/>
      <w:ind w:left="1701"/>
    </w:pPr>
    <w:tblPr>
      <w:tblBorders>
        <w:top w:val="single" w:color="000000" w:sz="6" w:space="0"/>
        <w:left w:val="single" w:color="000000" w:sz="6" w:space="0"/>
        <w:bottom w:val="single" w:color="000000" w:sz="6" w:space="0"/>
        <w:right w:val="single" w:color="000000" w:sz="6" w:space="0"/>
        <w:insideH w:val="single" w:color="000000" w:sz="6" w:space="0"/>
      </w:tblBorders>
      <w:tblCellMar>
        <w:top w:w="0" w:type="dxa"/>
        <w:left w:w="108" w:type="dxa"/>
        <w:bottom w:w="0" w:type="dxa"/>
        <w:right w:w="108" w:type="dxa"/>
      </w:tblCellMar>
    </w:tblPr>
    <w:tcPr>
      <w:shd w:val="clear" w:color="auto" w:fill="auto"/>
    </w:tcPr>
    <w:tblStylePr w:type="firstRow">
      <w:rPr>
        <w:b/>
        <w:bCs/>
      </w:rPr>
      <w:tcPr>
        <w:tcBorders>
          <w:bottom w:val="single" w:color="000000" w:sz="12" w:space="0"/>
          <w:tl2br w:val="nil"/>
          <w:tr2bl w:val="nil"/>
        </w:tcBorders>
      </w:tcPr>
    </w:tblStylePr>
    <w:tblStylePr w:type="firstCol">
      <w:rPr>
        <w:b/>
        <w:bCs/>
      </w:rPr>
      <w:tcPr>
        <w:tcBorders>
          <w:tl2br w:val="nil"/>
          <w:tr2bl w:val="nil"/>
        </w:tcBorders>
      </w:tcPr>
    </w:tblStylePr>
  </w:style>
  <w:style w:type="table" w:customStyle="1" w:styleId="2316">
    <w:name w:val="列表型 61"/>
    <w:basedOn w:val="83"/>
    <w:autoRedefine/>
    <w:qFormat/>
    <w:uiPriority w:val="0"/>
    <w:pPr>
      <w:adjustRightInd w:val="0"/>
      <w:snapToGrid w:val="0"/>
      <w:spacing w:before="160" w:after="160" w:line="240" w:lineRule="atLeast"/>
      <w:ind w:left="1701"/>
    </w:pPr>
    <w:tblPr>
      <w:tblBorders>
        <w:top w:val="single" w:color="000000" w:sz="6" w:space="0"/>
        <w:left w:val="single" w:color="000000" w:sz="6" w:space="0"/>
        <w:bottom w:val="single" w:color="000000" w:sz="6" w:space="0"/>
        <w:right w:val="single" w:color="000000" w:sz="6" w:space="0"/>
      </w:tblBorders>
      <w:tblCellMar>
        <w:top w:w="0" w:type="dxa"/>
        <w:left w:w="108" w:type="dxa"/>
        <w:bottom w:w="0" w:type="dxa"/>
        <w:right w:w="108" w:type="dxa"/>
      </w:tblCellMar>
    </w:tblPr>
    <w:tcPr>
      <w:shd w:val="pct50" w:color="000000" w:fill="FFFFFF"/>
    </w:tcPr>
    <w:tblStylePr w:type="firstRow">
      <w:rPr>
        <w:b/>
        <w:bCs/>
      </w:rPr>
      <w:tcPr>
        <w:tcBorders>
          <w:bottom w:val="single" w:color="000000" w:sz="12" w:space="0"/>
          <w:tl2br w:val="nil"/>
          <w:tr2bl w:val="nil"/>
        </w:tcBorders>
      </w:tcPr>
    </w:tblStylePr>
    <w:tblStylePr w:type="firstCol">
      <w:rPr>
        <w:b/>
        <w:bCs/>
      </w:rPr>
      <w:tcPr>
        <w:tcBorders>
          <w:right w:val="single" w:color="000000" w:sz="12" w:space="0"/>
          <w:tl2br w:val="nil"/>
          <w:tr2bl w:val="nil"/>
        </w:tcBorders>
      </w:tcPr>
    </w:tblStylePr>
    <w:tblStylePr w:type="band1Horz">
      <w:tcPr>
        <w:tcBorders>
          <w:tl2br w:val="nil"/>
          <w:tr2bl w:val="nil"/>
        </w:tcBorders>
        <w:shd w:val="pct25" w:color="000000" w:fill="FFFFFF"/>
      </w:tcPr>
    </w:tblStylePr>
    <w:tblStylePr w:type="nwCell">
      <w:tcPr>
        <w:tcBorders>
          <w:tl2br w:val="single" w:color="000000" w:sz="6" w:space="0"/>
          <w:tr2bl w:val="nil"/>
        </w:tcBorders>
      </w:tcPr>
    </w:tblStylePr>
  </w:style>
  <w:style w:type="table" w:customStyle="1" w:styleId="2317">
    <w:name w:val="列表型 71"/>
    <w:basedOn w:val="83"/>
    <w:autoRedefine/>
    <w:qFormat/>
    <w:uiPriority w:val="0"/>
    <w:pPr>
      <w:adjustRightInd w:val="0"/>
      <w:snapToGrid w:val="0"/>
      <w:spacing w:before="160" w:after="160" w:line="240" w:lineRule="atLeast"/>
      <w:ind w:left="1701"/>
    </w:p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blStylePr w:type="firstRow">
      <w:rPr>
        <w:b/>
        <w:bCs/>
      </w:rPr>
      <w:tcPr>
        <w:tcBorders>
          <w:bottom w:val="single" w:color="008000" w:sz="12" w:space="0"/>
          <w:tl2br w:val="nil"/>
          <w:tr2bl w:val="nil"/>
        </w:tcBorders>
        <w:shd w:val="solid" w:color="C0C0C0" w:fill="FFFFFF"/>
      </w:tcPr>
    </w:tblStylePr>
    <w:tblStylePr w:type="lastRow">
      <w:rPr>
        <w:b/>
        <w:bCs/>
      </w:rPr>
      <w:tcPr>
        <w:tcBorders>
          <w:top w:val="single" w:color="008000" w:sz="12" w:space="0"/>
          <w:tl2br w:val="nil"/>
          <w:tr2bl w:val="nil"/>
        </w:tcBorders>
      </w:tcPr>
    </w:tblStylePr>
    <w:tblStylePr w:type="firstCol">
      <w:rPr>
        <w:b/>
        <w:bCs/>
      </w:rPr>
      <w:tcPr>
        <w:tcBorders>
          <w:tl2br w:val="nil"/>
          <w:tr2bl w:val="nil"/>
        </w:tcBorders>
      </w:tcPr>
    </w:tblStylePr>
    <w:tblStylePr w:type="lastCol">
      <w:rPr>
        <w:b/>
        <w:bCs/>
      </w:rPr>
      <w:tcPr>
        <w:tcBorders>
          <w:tl2br w:val="nil"/>
          <w:tr2bl w:val="nil"/>
        </w:tcBorders>
      </w:tcPr>
    </w:tblStylePr>
    <w:tblStylePr w:type="band1Horz">
      <w:rPr>
        <w:color w:val="auto"/>
      </w:rPr>
      <w:tcPr>
        <w:tcBorders>
          <w:tl2br w:val="nil"/>
          <w:tr2bl w:val="nil"/>
        </w:tcBorders>
        <w:shd w:val="pct20" w:color="000000" w:fill="FFFFFF"/>
      </w:tcPr>
    </w:tblStylePr>
    <w:tblStylePr w:type="band2Horz">
      <w:tcPr>
        <w:tcBorders>
          <w:tl2br w:val="nil"/>
          <w:tr2bl w:val="nil"/>
        </w:tcBorders>
        <w:shd w:val="pct25" w:color="FFFF00" w:fill="FFFFFF"/>
      </w:tcPr>
    </w:tblStylePr>
  </w:style>
  <w:style w:type="table" w:customStyle="1" w:styleId="2318">
    <w:name w:val="列表型 81"/>
    <w:basedOn w:val="83"/>
    <w:autoRedefine/>
    <w:qFormat/>
    <w:uiPriority w:val="0"/>
    <w:pPr>
      <w:adjustRightInd w:val="0"/>
      <w:snapToGrid w:val="0"/>
      <w:spacing w:before="160" w:after="160" w:line="240" w:lineRule="atLeast"/>
      <w:ind w:left="1701"/>
    </w:pPr>
    <w:tblPr>
      <w:tblBorders>
        <w:top w:val="single" w:color="000000" w:sz="6" w:space="0"/>
        <w:left w:val="single" w:color="000000" w:sz="6" w:space="0"/>
        <w:bottom w:val="single" w:color="000000" w:sz="6" w:space="0"/>
        <w:right w:val="single" w:color="000000" w:sz="6" w:space="0"/>
        <w:insideV w:val="single" w:color="000000" w:sz="6" w:space="0"/>
      </w:tblBorders>
      <w:tblCellMar>
        <w:top w:w="0" w:type="dxa"/>
        <w:left w:w="108" w:type="dxa"/>
        <w:bottom w:w="0" w:type="dxa"/>
        <w:right w:w="108" w:type="dxa"/>
      </w:tblCellMar>
    </w:tblPr>
    <w:tblStylePr w:type="firstRow">
      <w:rPr>
        <w:b/>
        <w:bCs/>
        <w:i/>
        <w:iCs/>
      </w:rPr>
      <w:tcPr>
        <w:tcBorders>
          <w:bottom w:val="single" w:color="000000" w:sz="6" w:space="0"/>
          <w:tl2br w:val="nil"/>
          <w:tr2bl w:val="nil"/>
        </w:tcBorders>
        <w:shd w:val="solid" w:color="FFFF00" w:fill="FFFFFF"/>
      </w:tcPr>
    </w:tblStylePr>
    <w:tblStylePr w:type="lastRow">
      <w:rPr>
        <w:b/>
        <w:bCs/>
      </w:rPr>
      <w:tcPr>
        <w:tcBorders>
          <w:top w:val="single" w:color="000000" w:sz="6" w:space="0"/>
          <w:tl2br w:val="nil"/>
          <w:tr2bl w:val="nil"/>
        </w:tcBorders>
      </w:tcPr>
    </w:tblStylePr>
    <w:tblStylePr w:type="firstCol">
      <w:rPr>
        <w:b/>
        <w:bCs/>
      </w:rPr>
      <w:tcPr>
        <w:tcBorders>
          <w:tl2br w:val="nil"/>
          <w:tr2bl w:val="nil"/>
        </w:tcBorders>
      </w:tcPr>
    </w:tblStylePr>
    <w:tblStylePr w:type="lastCol">
      <w:rPr>
        <w:b/>
        <w:bCs/>
      </w:rPr>
      <w:tcPr>
        <w:tcBorders>
          <w:tl2br w:val="nil"/>
          <w:tr2bl w:val="nil"/>
        </w:tcBorders>
      </w:tcPr>
    </w:tblStylePr>
    <w:tblStylePr w:type="band1Horz">
      <w:rPr>
        <w:color w:val="auto"/>
      </w:rPr>
      <w:tcPr>
        <w:tcBorders>
          <w:tl2br w:val="nil"/>
          <w:tr2bl w:val="nil"/>
        </w:tcBorders>
        <w:shd w:val="pct25" w:color="FFFF00" w:fill="FFFFFF"/>
      </w:tcPr>
    </w:tblStylePr>
    <w:tblStylePr w:type="band2Horz">
      <w:tcPr>
        <w:tcBorders>
          <w:tl2br w:val="nil"/>
          <w:tr2bl w:val="nil"/>
        </w:tcBorders>
        <w:shd w:val="pct50" w:color="FF0000" w:fill="FFFFFF"/>
      </w:tcPr>
    </w:tblStylePr>
    <w:tblStylePr w:type="nwCell">
      <w:tcPr>
        <w:tcBorders>
          <w:tl2br w:val="single" w:color="auto" w:sz="6" w:space="0"/>
          <w:tr2bl w:val="nil"/>
        </w:tcBorders>
      </w:tcPr>
    </w:tblStylePr>
  </w:style>
  <w:style w:type="table" w:customStyle="1" w:styleId="2319">
    <w:name w:val="流行型1"/>
    <w:basedOn w:val="83"/>
    <w:autoRedefine/>
    <w:qFormat/>
    <w:uiPriority w:val="0"/>
    <w:pPr>
      <w:adjustRightInd w:val="0"/>
      <w:snapToGrid w:val="0"/>
      <w:spacing w:before="160" w:after="160" w:line="240" w:lineRule="atLeast"/>
      <w:ind w:left="1701"/>
    </w:p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l2br w:val="nil"/>
          <w:tr2bl w:val="nil"/>
        </w:tcBorders>
        <w:shd w:val="pct20" w:color="000000" w:fill="FFFFFF"/>
      </w:tcPr>
    </w:tblStylePr>
    <w:tblStylePr w:type="band1Horz">
      <w:rPr>
        <w:color w:val="auto"/>
      </w:rPr>
      <w:tcPr>
        <w:tcBorders>
          <w:tl2br w:val="nil"/>
          <w:tr2bl w:val="nil"/>
        </w:tcBorders>
        <w:shd w:val="pct5" w:color="000000" w:fill="FFFFFF"/>
      </w:tcPr>
    </w:tblStylePr>
    <w:tblStylePr w:type="band2Horz">
      <w:rPr>
        <w:color w:val="auto"/>
      </w:rPr>
      <w:tcPr>
        <w:tcBorders>
          <w:tl2br w:val="nil"/>
          <w:tr2bl w:val="nil"/>
        </w:tcBorders>
        <w:shd w:val="pct20" w:color="000000" w:fill="FFFFFF"/>
      </w:tcPr>
    </w:tblStylePr>
  </w:style>
  <w:style w:type="table" w:customStyle="1" w:styleId="2320">
    <w:name w:val="竖列型 11"/>
    <w:basedOn w:val="83"/>
    <w:autoRedefine/>
    <w:qFormat/>
    <w:uiPriority w:val="0"/>
    <w:pPr>
      <w:adjustRightInd w:val="0"/>
      <w:snapToGrid w:val="0"/>
      <w:spacing w:before="160" w:after="160" w:line="240" w:lineRule="atLeast"/>
      <w:ind w:left="1701"/>
    </w:pPr>
    <w:rPr>
      <w:b/>
      <w:bCs/>
    </w:rPr>
    <w:tblPr>
      <w:tblBorders>
        <w:top w:val="single" w:color="000000" w:sz="12" w:space="0"/>
        <w:left w:val="single" w:color="000000" w:sz="12" w:space="0"/>
        <w:bottom w:val="single" w:color="000000" w:sz="12" w:space="0"/>
        <w:right w:val="single" w:color="000000" w:sz="12" w:space="0"/>
      </w:tblBorders>
      <w:tblCellMar>
        <w:top w:w="0" w:type="dxa"/>
        <w:left w:w="108" w:type="dxa"/>
        <w:bottom w:w="0" w:type="dxa"/>
        <w:right w:w="108" w:type="dxa"/>
      </w:tblCellMar>
    </w:tblPr>
    <w:tblStylePr w:type="firstRow">
      <w:rPr>
        <w:b w:val="0"/>
        <w:bCs w:val="0"/>
      </w:rPr>
      <w:tcPr>
        <w:tcBorders>
          <w:bottom w:val="double" w:color="000000" w:sz="6" w:space="0"/>
          <w:tl2br w:val="nil"/>
          <w:tr2bl w:val="nil"/>
        </w:tcBorders>
      </w:tcPr>
    </w:tblStylePr>
    <w:tblStylePr w:type="lastRow">
      <w:rPr>
        <w:b w:val="0"/>
        <w:bCs w:val="0"/>
      </w:rPr>
      <w:tcPr>
        <w:tcBorders>
          <w:tl2br w:val="nil"/>
          <w:tr2bl w:val="nil"/>
        </w:tcBorders>
      </w:tcPr>
    </w:tblStylePr>
    <w:tblStylePr w:type="firstCol">
      <w:rPr>
        <w:b w:val="0"/>
        <w:bCs w:val="0"/>
      </w:rPr>
      <w:tcPr>
        <w:tcBorders>
          <w:tl2br w:val="nil"/>
          <w:tr2bl w:val="nil"/>
        </w:tcBorders>
      </w:tcPr>
    </w:tblStylePr>
    <w:tblStylePr w:type="lastCol">
      <w:rPr>
        <w:b w:val="0"/>
        <w:bCs w:val="0"/>
      </w:rPr>
      <w:tcPr>
        <w:tcBorders>
          <w:tl2br w:val="nil"/>
          <w:tr2bl w:val="nil"/>
        </w:tcBorders>
      </w:tcPr>
    </w:tblStylePr>
    <w:tblStylePr w:type="band1Vert">
      <w:rPr>
        <w:color w:val="auto"/>
      </w:rPr>
      <w:tcPr>
        <w:shd w:val="pct25" w:color="000000" w:fill="FFFFFF"/>
      </w:tcPr>
    </w:tblStylePr>
    <w:tblStylePr w:type="band2Vert">
      <w:rPr>
        <w:color w:val="auto"/>
      </w:rPr>
      <w:tcPr>
        <w:shd w:val="pct25" w:color="FFFF00" w:fill="FFFFFF"/>
      </w:tcPr>
    </w:tblStylePr>
    <w:tblStylePr w:type="neCell">
      <w:rPr>
        <w:b/>
        <w:bCs/>
      </w:rPr>
      <w:tcPr>
        <w:tcBorders>
          <w:tl2br w:val="nil"/>
          <w:tr2bl w:val="nil"/>
        </w:tcBorders>
      </w:tcPr>
    </w:tblStylePr>
    <w:tblStylePr w:type="swCell">
      <w:rPr>
        <w:b/>
        <w:bCs/>
      </w:rPr>
      <w:tcPr>
        <w:tcBorders>
          <w:tl2br w:val="nil"/>
          <w:tr2bl w:val="nil"/>
        </w:tcBorders>
      </w:tcPr>
    </w:tblStylePr>
  </w:style>
  <w:style w:type="table" w:customStyle="1" w:styleId="2321">
    <w:name w:val="竖列型 21"/>
    <w:basedOn w:val="83"/>
    <w:autoRedefine/>
    <w:qFormat/>
    <w:uiPriority w:val="0"/>
    <w:pPr>
      <w:adjustRightInd w:val="0"/>
      <w:snapToGrid w:val="0"/>
      <w:spacing w:before="160" w:after="160" w:line="240" w:lineRule="atLeast"/>
      <w:ind w:left="1701"/>
    </w:pPr>
    <w:rPr>
      <w:b/>
      <w:bCs/>
    </w:rPr>
    <w:tblPr>
      <w:tblCellMar>
        <w:top w:w="0" w:type="dxa"/>
        <w:left w:w="108" w:type="dxa"/>
        <w:bottom w:w="0" w:type="dxa"/>
        <w:right w:w="108" w:type="dxa"/>
      </w:tblCellMar>
    </w:tblPr>
    <w:tblStylePr w:type="firstRow">
      <w:rPr>
        <w:color w:val="FFFFFF"/>
      </w:rPr>
      <w:tcPr>
        <w:tcBorders>
          <w:tl2br w:val="nil"/>
          <w:tr2bl w:val="nil"/>
        </w:tcBorders>
        <w:shd w:val="solid" w:color="000080" w:fill="FFFFFF"/>
      </w:tcPr>
    </w:tblStylePr>
    <w:tblStylePr w:type="lastRow">
      <w:rPr>
        <w:b w:val="0"/>
        <w:bCs w:val="0"/>
      </w:rPr>
      <w:tcPr>
        <w:tcBorders>
          <w:tl2br w:val="nil"/>
          <w:tr2bl w:val="nil"/>
        </w:tcBorders>
      </w:tcPr>
    </w:tblStylePr>
    <w:tblStylePr w:type="firstCol">
      <w:rPr>
        <w:b w:val="0"/>
        <w:bCs w:val="0"/>
        <w:color w:val="000000"/>
      </w:rPr>
      <w:tcPr>
        <w:tcBorders>
          <w:tl2br w:val="nil"/>
          <w:tr2bl w:val="nil"/>
        </w:tcBorders>
      </w:tcPr>
    </w:tblStylePr>
    <w:tblStylePr w:type="lastCol">
      <w:rPr>
        <w:b w:val="0"/>
        <w:bCs w:val="0"/>
      </w:rPr>
      <w:tcPr>
        <w:tcBorders>
          <w:tl2br w:val="nil"/>
          <w:tr2bl w:val="nil"/>
        </w:tcBorders>
      </w:tcPr>
    </w:tblStylePr>
    <w:tblStylePr w:type="band1Vert">
      <w:rPr>
        <w:color w:val="auto"/>
      </w:rPr>
      <w:tcPr>
        <w:shd w:val="pct30" w:color="000000" w:fill="FFFFFF"/>
      </w:tcPr>
    </w:tblStylePr>
    <w:tblStylePr w:type="band2Vert">
      <w:rPr>
        <w:color w:val="auto"/>
      </w:rPr>
      <w:tcPr>
        <w:shd w:val="pct25" w:color="00FF00" w:fill="FFFFFF"/>
      </w:tcPr>
    </w:tblStylePr>
    <w:tblStylePr w:type="neCell">
      <w:rPr>
        <w:b/>
        <w:bCs/>
      </w:rPr>
      <w:tcPr>
        <w:tcBorders>
          <w:tl2br w:val="nil"/>
          <w:tr2bl w:val="nil"/>
        </w:tcBorders>
      </w:tcPr>
    </w:tblStylePr>
    <w:tblStylePr w:type="swCell">
      <w:rPr>
        <w:b/>
        <w:bCs/>
      </w:rPr>
      <w:tcPr>
        <w:tcBorders>
          <w:tl2br w:val="nil"/>
          <w:tr2bl w:val="nil"/>
        </w:tcBorders>
      </w:tcPr>
    </w:tblStylePr>
  </w:style>
  <w:style w:type="table" w:customStyle="1" w:styleId="2322">
    <w:name w:val="竖列型 31"/>
    <w:basedOn w:val="83"/>
    <w:autoRedefine/>
    <w:qFormat/>
    <w:uiPriority w:val="0"/>
    <w:pPr>
      <w:adjustRightInd w:val="0"/>
      <w:snapToGrid w:val="0"/>
      <w:spacing w:before="160" w:after="160" w:line="240" w:lineRule="atLeast"/>
      <w:ind w:left="1701"/>
    </w:pPr>
    <w:rPr>
      <w:b/>
      <w:bCs/>
    </w:rPr>
    <w:tblPr>
      <w:tblBorders>
        <w:top w:val="single" w:color="000080" w:sz="6" w:space="0"/>
        <w:left w:val="single" w:color="000080" w:sz="6" w:space="0"/>
        <w:bottom w:val="single" w:color="000080" w:sz="6" w:space="0"/>
        <w:right w:val="single" w:color="000080" w:sz="6" w:space="0"/>
        <w:insideV w:val="single" w:color="000080" w:sz="6" w:space="0"/>
      </w:tblBorders>
      <w:tblCellMar>
        <w:top w:w="0" w:type="dxa"/>
        <w:left w:w="108" w:type="dxa"/>
        <w:bottom w:w="0" w:type="dxa"/>
        <w:right w:w="108" w:type="dxa"/>
      </w:tblCellMar>
    </w:tblPr>
    <w:tblStylePr w:type="firstRow">
      <w:rPr>
        <w:color w:val="FFFFFF"/>
      </w:rPr>
      <w:tcPr>
        <w:tcBorders>
          <w:tl2br w:val="nil"/>
          <w:tr2bl w:val="nil"/>
        </w:tcBorders>
        <w:shd w:val="solid" w:color="000080" w:fill="FFFFFF"/>
      </w:tcPr>
    </w:tblStylePr>
    <w:tblStylePr w:type="lastRow">
      <w:rPr>
        <w:b w:val="0"/>
        <w:bCs w:val="0"/>
      </w:rPr>
      <w:tcPr>
        <w:tcBorders>
          <w:top w:val="single" w:color="000080" w:sz="6" w:space="0"/>
          <w:tl2br w:val="nil"/>
          <w:tr2bl w:val="nil"/>
        </w:tcBorders>
      </w:tcPr>
    </w:tblStylePr>
    <w:tblStylePr w:type="firstCol">
      <w:rPr>
        <w:b w:val="0"/>
        <w:bCs w:val="0"/>
      </w:rPr>
      <w:tcPr>
        <w:tcBorders>
          <w:tl2br w:val="nil"/>
          <w:tr2bl w:val="nil"/>
        </w:tcBorders>
      </w:tcPr>
    </w:tblStylePr>
    <w:tblStylePr w:type="lastCol">
      <w:rPr>
        <w:b w:val="0"/>
        <w:bCs w:val="0"/>
      </w:rPr>
      <w:tcPr>
        <w:tcBorders>
          <w:tl2br w:val="nil"/>
          <w:tr2bl w:val="nil"/>
        </w:tcBorders>
      </w:tcPr>
    </w:tblStylePr>
    <w:tblStylePr w:type="band1Vert">
      <w:rPr>
        <w:color w:val="auto"/>
      </w:rPr>
      <w:tcPr>
        <w:shd w:val="solid" w:color="C0C0C0" w:fill="FFFFFF"/>
      </w:tcPr>
    </w:tblStylePr>
    <w:tblStylePr w:type="band2Vert">
      <w:rPr>
        <w:color w:val="auto"/>
      </w:rPr>
      <w:tcPr>
        <w:shd w:val="pct10" w:color="000000" w:fill="FFFFFF"/>
      </w:tcPr>
    </w:tblStylePr>
    <w:tblStylePr w:type="neCell">
      <w:rPr>
        <w:b/>
        <w:bCs/>
      </w:rPr>
      <w:tcPr>
        <w:tcBorders>
          <w:tl2br w:val="nil"/>
          <w:tr2bl w:val="nil"/>
        </w:tcBorders>
      </w:tcPr>
    </w:tblStylePr>
  </w:style>
  <w:style w:type="table" w:customStyle="1" w:styleId="2323">
    <w:name w:val="竖列型 41"/>
    <w:basedOn w:val="83"/>
    <w:autoRedefine/>
    <w:qFormat/>
    <w:uiPriority w:val="0"/>
    <w:pPr>
      <w:adjustRightInd w:val="0"/>
      <w:snapToGrid w:val="0"/>
      <w:spacing w:before="160" w:after="160" w:line="240" w:lineRule="atLeast"/>
      <w:ind w:left="1701"/>
    </w:pPr>
    <w:tblPr>
      <w:tblCellMar>
        <w:top w:w="0" w:type="dxa"/>
        <w:left w:w="108" w:type="dxa"/>
        <w:bottom w:w="0" w:type="dxa"/>
        <w:right w:w="108" w:type="dxa"/>
      </w:tblCellMar>
    </w:tblPr>
    <w:tblStylePr w:type="firstRow">
      <w:rPr>
        <w:color w:val="FFFFFF"/>
      </w:rPr>
      <w:tcPr>
        <w:tcBorders>
          <w:tl2br w:val="nil"/>
          <w:tr2bl w:val="nil"/>
        </w:tcBorders>
        <w:shd w:val="solid" w:color="000000" w:fill="FFFFFF"/>
      </w:tcPr>
    </w:tblStylePr>
    <w:tblStylePr w:type="lastRow">
      <w:rPr>
        <w:b/>
        <w:bCs/>
      </w:rPr>
      <w:tcPr>
        <w:tcBorders>
          <w:tl2br w:val="nil"/>
          <w:tr2bl w:val="nil"/>
        </w:tcBorders>
      </w:tcPr>
    </w:tblStylePr>
    <w:tblStylePr w:type="lastCol">
      <w:rPr>
        <w:b/>
        <w:bCs/>
      </w:rPr>
      <w:tcPr>
        <w:tcBorders>
          <w:tl2br w:val="nil"/>
          <w:tr2bl w:val="nil"/>
        </w:tcBorders>
      </w:tcPr>
    </w:tblStylePr>
    <w:tblStylePr w:type="band1Vert">
      <w:rPr>
        <w:color w:val="auto"/>
      </w:rPr>
      <w:tcPr>
        <w:shd w:val="pct50" w:color="008080" w:fill="FFFFFF"/>
      </w:tcPr>
    </w:tblStylePr>
    <w:tblStylePr w:type="band2Vert">
      <w:rPr>
        <w:color w:val="auto"/>
      </w:rPr>
      <w:tcPr>
        <w:shd w:val="pct10" w:color="000000" w:fill="FFFFFF"/>
      </w:tcPr>
    </w:tblStylePr>
  </w:style>
  <w:style w:type="table" w:customStyle="1" w:styleId="2324">
    <w:name w:val="竖列型 51"/>
    <w:basedOn w:val="83"/>
    <w:autoRedefine/>
    <w:qFormat/>
    <w:uiPriority w:val="0"/>
    <w:pPr>
      <w:adjustRightInd w:val="0"/>
      <w:snapToGrid w:val="0"/>
      <w:spacing w:before="160" w:after="160" w:line="240" w:lineRule="atLeast"/>
      <w:ind w:left="1701"/>
    </w:pPr>
    <w:tblPr>
      <w:tblBorders>
        <w:top w:val="single" w:color="808080" w:sz="12" w:space="0"/>
        <w:left w:val="single" w:color="808080" w:sz="12" w:space="0"/>
        <w:bottom w:val="single" w:color="808080" w:sz="12" w:space="0"/>
        <w:right w:val="single" w:color="808080" w:sz="12" w:space="0"/>
        <w:insideV w:val="single" w:color="C0C0C0" w:sz="6" w:space="0"/>
      </w:tblBorders>
      <w:tblCellMar>
        <w:top w:w="0" w:type="dxa"/>
        <w:left w:w="108" w:type="dxa"/>
        <w:bottom w:w="0" w:type="dxa"/>
        <w:right w:w="108" w:type="dxa"/>
      </w:tblCellMar>
    </w:tblPr>
    <w:tblStylePr w:type="firstRow">
      <w:rPr>
        <w:b/>
        <w:bCs/>
        <w:i/>
        <w:iCs/>
      </w:rPr>
      <w:tcPr>
        <w:tcBorders>
          <w:bottom w:val="single" w:color="808080" w:sz="6" w:space="0"/>
          <w:tl2br w:val="nil"/>
          <w:tr2bl w:val="nil"/>
        </w:tcBorders>
      </w:tcPr>
    </w:tblStylePr>
    <w:tblStylePr w:type="lastRow">
      <w:rPr>
        <w:b/>
        <w:bCs/>
      </w:rPr>
      <w:tcPr>
        <w:tcBorders>
          <w:top w:val="single" w:color="808080" w:sz="6" w:space="0"/>
          <w:tl2br w:val="nil"/>
          <w:tr2bl w:val="nil"/>
        </w:tcBorders>
      </w:tcPr>
    </w:tblStylePr>
    <w:tblStylePr w:type="firstCol">
      <w:rPr>
        <w:b/>
        <w:bCs/>
      </w:rPr>
      <w:tcPr>
        <w:tcBorders>
          <w:tl2br w:val="nil"/>
          <w:tr2bl w:val="nil"/>
        </w:tcBorders>
      </w:tcPr>
    </w:tblStylePr>
    <w:tblStylePr w:type="lastCol">
      <w:rPr>
        <w:b/>
        <w:bCs/>
      </w:rPr>
      <w:tcPr>
        <w:tcBorders>
          <w:tl2br w:val="nil"/>
          <w:tr2bl w:val="nil"/>
        </w:tcBorders>
      </w:tcPr>
    </w:tblStylePr>
    <w:tblStylePr w:type="band1Vert">
      <w:rPr>
        <w:color w:val="auto"/>
      </w:rPr>
      <w:tcPr>
        <w:shd w:val="solid" w:color="C0C0C0" w:fill="FFFFFF"/>
      </w:tcPr>
    </w:tblStylePr>
    <w:tblStylePr w:type="band2Vert">
      <w:rPr>
        <w:color w:val="auto"/>
      </w:rPr>
    </w:tblStylePr>
  </w:style>
  <w:style w:type="table" w:customStyle="1" w:styleId="2325">
    <w:name w:val="网格型 11"/>
    <w:basedOn w:val="83"/>
    <w:autoRedefine/>
    <w:qFormat/>
    <w:uiPriority w:val="0"/>
    <w:pPr>
      <w:adjustRightInd w:val="0"/>
      <w:snapToGrid w:val="0"/>
      <w:spacing w:before="160" w:after="160" w:line="240" w:lineRule="atLeast"/>
      <w:ind w:left="1701"/>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lastRow">
      <w:rPr>
        <w:i/>
        <w:iCs/>
      </w:rPr>
      <w:tcPr>
        <w:tcBorders>
          <w:tl2br w:val="nil"/>
          <w:tr2bl w:val="nil"/>
        </w:tcBorders>
      </w:tcPr>
    </w:tblStylePr>
    <w:tblStylePr w:type="lastCol">
      <w:rPr>
        <w:i/>
        <w:iCs/>
      </w:rPr>
      <w:tcPr>
        <w:tcBorders>
          <w:tl2br w:val="nil"/>
          <w:tr2bl w:val="nil"/>
        </w:tcBorders>
      </w:tcPr>
    </w:tblStylePr>
    <w:tblStylePr w:type="nwCell">
      <w:tcPr>
        <w:tcBorders>
          <w:tl2br w:val="single" w:color="000000" w:sz="6" w:space="0"/>
          <w:tr2bl w:val="nil"/>
        </w:tcBorders>
      </w:tcPr>
    </w:tblStylePr>
  </w:style>
  <w:style w:type="table" w:customStyle="1" w:styleId="2326">
    <w:name w:val="网格型 21"/>
    <w:basedOn w:val="83"/>
    <w:autoRedefine/>
    <w:qFormat/>
    <w:uiPriority w:val="0"/>
    <w:pPr>
      <w:adjustRightInd w:val="0"/>
      <w:snapToGrid w:val="0"/>
      <w:spacing w:before="160" w:after="160" w:line="240" w:lineRule="atLeast"/>
      <w:ind w:left="1701"/>
    </w:pPr>
    <w:tblPr>
      <w:tblBorders>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rPr>
      <w:tcPr>
        <w:tcBorders>
          <w:tl2br w:val="nil"/>
          <w:tr2bl w:val="nil"/>
        </w:tcBorders>
      </w:tcPr>
    </w:tblStylePr>
    <w:tblStylePr w:type="lastRow">
      <w:rPr>
        <w:b/>
        <w:bCs/>
      </w:rPr>
      <w:tcPr>
        <w:tcBorders>
          <w:top w:val="single" w:color="000000" w:sz="6" w:space="0"/>
          <w:tl2br w:val="nil"/>
          <w:tr2bl w:val="nil"/>
        </w:tcBorders>
      </w:tcPr>
    </w:tblStylePr>
    <w:tblStylePr w:type="firstCol">
      <w:rPr>
        <w:b/>
        <w:bCs/>
      </w:rPr>
      <w:tcPr>
        <w:tcBorders>
          <w:tl2br w:val="nil"/>
          <w:tr2bl w:val="nil"/>
        </w:tcBorders>
      </w:tcPr>
    </w:tblStylePr>
    <w:tblStylePr w:type="lastCol">
      <w:rPr>
        <w:b/>
        <w:bCs/>
      </w:rPr>
      <w:tcPr>
        <w:tcBorders>
          <w:tl2br w:val="nil"/>
          <w:tr2bl w:val="nil"/>
        </w:tcBorders>
      </w:tcPr>
    </w:tblStylePr>
  </w:style>
  <w:style w:type="table" w:customStyle="1" w:styleId="2327">
    <w:name w:val="网格型 31"/>
    <w:basedOn w:val="83"/>
    <w:autoRedefine/>
    <w:qFormat/>
    <w:uiPriority w:val="0"/>
    <w:pPr>
      <w:adjustRightInd w:val="0"/>
      <w:snapToGrid w:val="0"/>
      <w:spacing w:before="160" w:after="160" w:line="240" w:lineRule="atLeast"/>
      <w:ind w:left="1701"/>
    </w:pPr>
    <w:tblPr>
      <w:tblBorders>
        <w:top w:val="single" w:color="000000" w:sz="6" w:space="0"/>
        <w:left w:val="single" w:color="000000" w:sz="12" w:space="0"/>
        <w:bottom w:val="single" w:color="000000" w:sz="6" w:space="0"/>
        <w:right w:val="single" w:color="000000" w:sz="12" w:space="0"/>
        <w:insideV w:val="single" w:color="000000" w:sz="6" w:space="0"/>
      </w:tblBorders>
      <w:tblCellMar>
        <w:top w:w="0" w:type="dxa"/>
        <w:left w:w="108" w:type="dxa"/>
        <w:bottom w:w="0" w:type="dxa"/>
        <w:right w:w="108" w:type="dxa"/>
      </w:tblCellMar>
    </w:tblPr>
    <w:tcPr>
      <w:shd w:val="clear" w:color="auto" w:fill="auto"/>
    </w:tcPr>
    <w:tblStylePr w:type="firstRow">
      <w:tcPr>
        <w:tcBorders>
          <w:bottom w:val="single" w:color="000000" w:sz="6" w:space="0"/>
          <w:tl2br w:val="nil"/>
          <w:tr2bl w:val="nil"/>
        </w:tcBorders>
        <w:shd w:val="pct30" w:color="FFFF00" w:fill="FFFFFF"/>
      </w:tcPr>
    </w:tblStylePr>
    <w:tblStylePr w:type="lastRow">
      <w:rPr>
        <w:b/>
        <w:bCs/>
      </w:rPr>
      <w:tcPr>
        <w:tcBorders>
          <w:tl2br w:val="nil"/>
          <w:tr2bl w:val="nil"/>
        </w:tcBorders>
      </w:tcPr>
    </w:tblStylePr>
    <w:tblStylePr w:type="lastCol">
      <w:rPr>
        <w:b/>
        <w:bCs/>
      </w:rPr>
      <w:tcPr>
        <w:tcBorders>
          <w:tl2br w:val="nil"/>
          <w:tr2bl w:val="nil"/>
        </w:tcBorders>
      </w:tcPr>
    </w:tblStylePr>
    <w:tblStylePr w:type="nwCell">
      <w:tcPr>
        <w:tcBorders>
          <w:tl2br w:val="single" w:color="000000" w:sz="6" w:space="0"/>
          <w:tr2bl w:val="nil"/>
        </w:tcBorders>
      </w:tcPr>
    </w:tblStylePr>
  </w:style>
  <w:style w:type="table" w:customStyle="1" w:styleId="2328">
    <w:name w:val="网格型 41"/>
    <w:basedOn w:val="83"/>
    <w:autoRedefine/>
    <w:qFormat/>
    <w:uiPriority w:val="0"/>
    <w:pPr>
      <w:adjustRightInd w:val="0"/>
      <w:snapToGrid w:val="0"/>
      <w:spacing w:before="160" w:after="160" w:line="240" w:lineRule="atLeast"/>
      <w:ind w:left="1701"/>
    </w:pPr>
    <w:tblPr>
      <w:tblBorders>
        <w:left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olor w:val="auto"/>
      </w:rPr>
      <w:tcPr>
        <w:tcBorders>
          <w:bottom w:val="single" w:color="000000" w:sz="6" w:space="0"/>
          <w:tl2br w:val="nil"/>
          <w:tr2bl w:val="nil"/>
        </w:tcBorders>
        <w:shd w:val="pct30" w:color="FFFF00" w:fill="FFFFFF"/>
      </w:tcPr>
    </w:tblStylePr>
    <w:tblStylePr w:type="lastRow">
      <w:rPr>
        <w:b/>
        <w:bCs/>
        <w:color w:val="auto"/>
      </w:rPr>
      <w:tcPr>
        <w:tcBorders>
          <w:top w:val="single" w:color="000000" w:sz="6" w:space="0"/>
          <w:tl2br w:val="nil"/>
          <w:tr2bl w:val="nil"/>
        </w:tcBorders>
        <w:shd w:val="pct30" w:color="FFFF00" w:fill="FFFFFF"/>
      </w:tcPr>
    </w:tblStylePr>
    <w:tblStylePr w:type="lastCol">
      <w:rPr>
        <w:b/>
        <w:bCs/>
        <w:color w:val="auto"/>
      </w:rPr>
      <w:tcPr>
        <w:tcBorders>
          <w:tl2br w:val="nil"/>
          <w:tr2bl w:val="nil"/>
        </w:tcBorders>
      </w:tcPr>
    </w:tblStylePr>
  </w:style>
  <w:style w:type="table" w:customStyle="1" w:styleId="2329">
    <w:name w:val="网格型 51"/>
    <w:basedOn w:val="83"/>
    <w:autoRedefine/>
    <w:qFormat/>
    <w:uiPriority w:val="0"/>
    <w:pPr>
      <w:adjustRightInd w:val="0"/>
      <w:snapToGrid w:val="0"/>
      <w:spacing w:before="160" w:after="160" w:line="240" w:lineRule="atLeast"/>
      <w:ind w:left="1701"/>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tcPr>
        <w:tcBorders>
          <w:bottom w:val="single" w:color="000000" w:sz="12" w:space="0"/>
          <w:tl2br w:val="nil"/>
          <w:tr2bl w:val="nil"/>
        </w:tcBorders>
      </w:tcPr>
    </w:tblStylePr>
    <w:tblStylePr w:type="lastRow">
      <w:rPr>
        <w:b/>
        <w:bCs/>
      </w:rPr>
      <w:tcPr>
        <w:tcBorders>
          <w:tl2br w:val="nil"/>
          <w:tr2bl w:val="nil"/>
        </w:tcBorders>
      </w:tcPr>
    </w:tblStylePr>
    <w:tblStylePr w:type="lastCol">
      <w:rPr>
        <w:b/>
        <w:bCs/>
      </w:rPr>
      <w:tcPr>
        <w:tcBorders>
          <w:tl2br w:val="nil"/>
          <w:tr2bl w:val="nil"/>
        </w:tcBorders>
      </w:tcPr>
    </w:tblStylePr>
    <w:tblStylePr w:type="nwCell">
      <w:tcPr>
        <w:tcBorders>
          <w:tl2br w:val="single" w:color="000000" w:sz="6" w:space="0"/>
          <w:tr2bl w:val="nil"/>
        </w:tcBorders>
      </w:tcPr>
    </w:tblStylePr>
  </w:style>
  <w:style w:type="table" w:customStyle="1" w:styleId="2330">
    <w:name w:val="网格型 61"/>
    <w:basedOn w:val="83"/>
    <w:autoRedefine/>
    <w:qFormat/>
    <w:uiPriority w:val="0"/>
    <w:pPr>
      <w:adjustRightInd w:val="0"/>
      <w:snapToGrid w:val="0"/>
      <w:spacing w:before="160" w:after="160" w:line="240" w:lineRule="atLeast"/>
      <w:ind w:left="1701"/>
    </w:pPr>
    <w:tblPr>
      <w:tblBorders>
        <w:top w:val="single" w:color="000000" w:sz="12" w:space="0"/>
        <w:left w:val="single" w:color="000000" w:sz="12" w:space="0"/>
        <w:bottom w:val="single" w:color="000000" w:sz="12" w:space="0"/>
        <w:right w:val="single" w:color="000000" w:sz="12" w:space="0"/>
        <w:insideV w:val="single" w:color="000000" w:sz="6" w:space="0"/>
      </w:tblBorders>
      <w:tblCellMar>
        <w:top w:w="0" w:type="dxa"/>
        <w:left w:w="108" w:type="dxa"/>
        <w:bottom w:w="0" w:type="dxa"/>
        <w:right w:w="108" w:type="dxa"/>
      </w:tblCellMar>
    </w:tblPr>
    <w:tcPr>
      <w:shd w:val="clear" w:color="auto" w:fill="auto"/>
    </w:tcPr>
    <w:tblStylePr w:type="firstRow">
      <w:rPr>
        <w:b/>
        <w:bCs/>
      </w:rPr>
      <w:tcPr>
        <w:tcBorders>
          <w:bottom w:val="single" w:color="000000" w:sz="6" w:space="0"/>
          <w:tl2br w:val="nil"/>
          <w:tr2bl w:val="nil"/>
        </w:tcBorders>
      </w:tcPr>
    </w:tblStylePr>
    <w:tblStylePr w:type="lastRow">
      <w:rPr>
        <w:color w:val="auto"/>
      </w:rPr>
      <w:tcPr>
        <w:tcBorders>
          <w:top w:val="single" w:color="000000" w:sz="6" w:space="0"/>
          <w:tl2br w:val="nil"/>
          <w:tr2bl w:val="nil"/>
        </w:tcBorders>
      </w:tcPr>
    </w:tblStylePr>
    <w:tblStylePr w:type="firstCol">
      <w:rPr>
        <w:b/>
        <w:bCs/>
      </w:rPr>
      <w:tcPr>
        <w:tcBorders>
          <w:tl2br w:val="nil"/>
          <w:tr2bl w:val="nil"/>
        </w:tcBorders>
      </w:tcPr>
    </w:tblStylePr>
    <w:tblStylePr w:type="nwCell">
      <w:tcPr>
        <w:tcBorders>
          <w:tl2br w:val="single" w:color="000000" w:sz="6" w:space="0"/>
          <w:tr2bl w:val="nil"/>
        </w:tcBorders>
      </w:tcPr>
    </w:tblStylePr>
  </w:style>
  <w:style w:type="table" w:customStyle="1" w:styleId="2331">
    <w:name w:val="网格型 71"/>
    <w:basedOn w:val="83"/>
    <w:autoRedefine/>
    <w:qFormat/>
    <w:uiPriority w:val="0"/>
    <w:pPr>
      <w:adjustRightInd w:val="0"/>
      <w:snapToGrid w:val="0"/>
      <w:spacing w:before="160" w:after="160" w:line="240" w:lineRule="atLeast"/>
      <w:ind w:left="1701"/>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val="0"/>
        <w:bCs w:val="0"/>
      </w:rPr>
      <w:tcPr>
        <w:tcBorders>
          <w:bottom w:val="single" w:color="000000" w:sz="12" w:space="0"/>
          <w:tl2br w:val="nil"/>
          <w:tr2bl w:val="nil"/>
        </w:tcBorders>
      </w:tcPr>
    </w:tblStylePr>
    <w:tblStylePr w:type="lastRow">
      <w:rPr>
        <w:b w:val="0"/>
        <w:bCs w:val="0"/>
      </w:rPr>
      <w:tcPr>
        <w:tcBorders>
          <w:top w:val="single" w:color="000000" w:sz="6" w:space="0"/>
          <w:tl2br w:val="nil"/>
          <w:tr2bl w:val="nil"/>
        </w:tcBorders>
      </w:tcPr>
    </w:tblStylePr>
    <w:tblStylePr w:type="firstCol">
      <w:rPr>
        <w:b w:val="0"/>
        <w:bCs w:val="0"/>
      </w:rPr>
      <w:tcPr>
        <w:tcBorders>
          <w:tl2br w:val="nil"/>
          <w:tr2bl w:val="nil"/>
        </w:tcBorders>
      </w:tcPr>
    </w:tblStylePr>
    <w:tblStylePr w:type="lastCol">
      <w:rPr>
        <w:b w:val="0"/>
        <w:bCs w:val="0"/>
      </w:rPr>
      <w:tcPr>
        <w:tcBorders>
          <w:tl2br w:val="nil"/>
          <w:tr2bl w:val="nil"/>
        </w:tcBorders>
      </w:tcPr>
    </w:tblStylePr>
    <w:tblStylePr w:type="nwCell">
      <w:tcPr>
        <w:tcBorders>
          <w:tl2br w:val="single" w:color="000000" w:sz="6" w:space="0"/>
          <w:tr2bl w:val="nil"/>
        </w:tcBorders>
      </w:tcPr>
    </w:tblStylePr>
  </w:style>
  <w:style w:type="table" w:customStyle="1" w:styleId="2332">
    <w:name w:val="网格型 81"/>
    <w:basedOn w:val="83"/>
    <w:autoRedefine/>
    <w:qFormat/>
    <w:uiPriority w:val="0"/>
    <w:pPr>
      <w:adjustRightInd w:val="0"/>
      <w:snapToGrid w:val="0"/>
      <w:spacing w:before="160" w:after="160" w:line="240" w:lineRule="atLeast"/>
      <w:ind w:left="1701"/>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
    <w:tcPr>
      <w:shd w:val="clear" w:color="auto" w:fill="auto"/>
    </w:tcPr>
    <w:tblStylePr w:type="firstRow">
      <w:rPr>
        <w:b/>
        <w:bCs/>
        <w:color w:val="FFFFFF"/>
      </w:rPr>
      <w:tcPr>
        <w:tcBorders>
          <w:tl2br w:val="nil"/>
          <w:tr2bl w:val="nil"/>
        </w:tcBorders>
        <w:shd w:val="solid" w:color="000080" w:fill="FFFFFF"/>
      </w:tcPr>
    </w:tblStylePr>
    <w:tblStylePr w:type="lastRow">
      <w:rPr>
        <w:b/>
        <w:bCs/>
        <w:color w:val="auto"/>
      </w:rPr>
      <w:tcPr>
        <w:tcBorders>
          <w:tl2br w:val="nil"/>
          <w:tr2bl w:val="nil"/>
        </w:tcBorders>
      </w:tcPr>
    </w:tblStylePr>
    <w:tblStylePr w:type="lastCol">
      <w:rPr>
        <w:b/>
        <w:bCs/>
        <w:color w:val="auto"/>
      </w:rPr>
      <w:tcPr>
        <w:tcBorders>
          <w:tl2br w:val="nil"/>
          <w:tr2bl w:val="nil"/>
        </w:tcBorders>
      </w:tcPr>
    </w:tblStylePr>
  </w:style>
  <w:style w:type="table" w:customStyle="1" w:styleId="2333">
    <w:name w:val="表格样式111"/>
    <w:basedOn w:val="83"/>
    <w:autoRedefine/>
    <w:qFormat/>
    <w:uiPriority w:val="0"/>
    <w:pPr>
      <w:snapToGrid w:val="0"/>
      <w:jc w:val="both"/>
    </w:pPr>
    <w:rPr>
      <w:sz w:val="24"/>
      <w:szCs w:val="21"/>
    </w:rPr>
    <w:tblPr>
      <w:tblBorders>
        <w:top w:val="single" w:color="auto" w:sz="12" w:space="0"/>
        <w:bottom w:val="single" w:color="auto" w:sz="12" w:space="0"/>
        <w:insideH w:val="single" w:color="auto" w:sz="4" w:space="0"/>
        <w:insideV w:val="single" w:color="auto" w:sz="4" w:space="0"/>
      </w:tblBorders>
      <w:tblCellMar>
        <w:top w:w="0" w:type="dxa"/>
        <w:left w:w="108" w:type="dxa"/>
        <w:bottom w:w="0" w:type="dxa"/>
        <w:right w:w="108" w:type="dxa"/>
      </w:tblCellMar>
    </w:tblPr>
    <w:tblStylePr w:type="firstRow">
      <w:pPr>
        <w:wordWrap/>
        <w:spacing w:line="240" w:lineRule="auto"/>
        <w:jc w:val="center"/>
      </w:pPr>
      <w:rPr>
        <w:rFonts w:ascii="Times New Roman" w:hAnsi="Times New Roman" w:eastAsia="黑体"/>
        <w:b/>
        <w:i w:val="0"/>
        <w:color w:val="auto"/>
        <w:sz w:val="21"/>
        <w:szCs w:val="21"/>
      </w:rPr>
      <w:tcPr>
        <w:tcBorders>
          <w:top w:val="single" w:color="auto" w:sz="12" w:space="0"/>
          <w:left w:val="nil"/>
          <w:bottom w:val="single" w:color="auto" w:sz="4" w:space="0"/>
          <w:right w:val="nil"/>
          <w:insideH w:val="nil"/>
          <w:insideV w:val="single" w:sz="4" w:space="0"/>
          <w:tl2br w:val="nil"/>
          <w:tr2bl w:val="nil"/>
        </w:tcBorders>
      </w:tcPr>
    </w:tblStylePr>
  </w:style>
  <w:style w:type="paragraph" w:customStyle="1" w:styleId="2334">
    <w:name w:val="列出段落10"/>
    <w:basedOn w:val="1"/>
    <w:autoRedefine/>
    <w:qFormat/>
    <w:uiPriority w:val="0"/>
    <w:pPr>
      <w:ind w:firstLine="200"/>
    </w:pPr>
    <w:rPr>
      <w:rFonts w:hAnsi="Times New Roman"/>
      <w:szCs w:val="20"/>
    </w:rPr>
  </w:style>
  <w:style w:type="character" w:customStyle="1" w:styleId="2335">
    <w:name w:val="标题 3 Char5"/>
    <w:autoRedefine/>
    <w:qFormat/>
    <w:uiPriority w:val="0"/>
    <w:rPr>
      <w:rFonts w:ascii="微软雅黑" w:hAnsi="微软雅黑" w:eastAsia="微软雅黑" w:cs="Arial"/>
      <w:bCs/>
      <w:color w:val="000000"/>
      <w:sz w:val="28"/>
      <w:szCs w:val="28"/>
      <w:lang w:val="zh-CN"/>
    </w:rPr>
  </w:style>
  <w:style w:type="character" w:customStyle="1" w:styleId="2336">
    <w:name w:val="标题 4 Char3"/>
    <w:autoRedefine/>
    <w:qFormat/>
    <w:uiPriority w:val="0"/>
    <w:rPr>
      <w:rFonts w:ascii="Arial" w:hAnsi="Arial" w:eastAsia="微软雅黑" w:cs="宋体"/>
      <w:bCs/>
      <w:color w:val="000000"/>
      <w:sz w:val="24"/>
      <w:szCs w:val="24"/>
    </w:rPr>
  </w:style>
  <w:style w:type="character" w:customStyle="1" w:styleId="2337">
    <w:name w:val="标题 5 Char4"/>
    <w:autoRedefine/>
    <w:qFormat/>
    <w:uiPriority w:val="0"/>
    <w:rPr>
      <w:rFonts w:ascii="微软雅黑" w:hAnsi="微软雅黑" w:eastAsia="微软雅黑" w:cs="宋体"/>
      <w:color w:val="000000"/>
      <w:kern w:val="2"/>
      <w:sz w:val="24"/>
      <w:szCs w:val="24"/>
      <w:lang w:val="zh-CN"/>
    </w:rPr>
  </w:style>
  <w:style w:type="character" w:customStyle="1" w:styleId="2338">
    <w:name w:val="标题 6 Char3"/>
    <w:autoRedefine/>
    <w:qFormat/>
    <w:uiPriority w:val="0"/>
    <w:rPr>
      <w:rFonts w:eastAsia="微软雅黑"/>
      <w:color w:val="000000"/>
      <w:kern w:val="2"/>
      <w:sz w:val="24"/>
      <w:szCs w:val="24"/>
      <w:lang w:eastAsia="en-US"/>
    </w:rPr>
  </w:style>
  <w:style w:type="character" w:customStyle="1" w:styleId="2339">
    <w:name w:val="标题 7 Char4"/>
    <w:autoRedefine/>
    <w:qFormat/>
    <w:uiPriority w:val="0"/>
    <w:rPr>
      <w:kern w:val="2"/>
      <w:sz w:val="24"/>
      <w:szCs w:val="24"/>
      <w:lang w:eastAsia="en-US"/>
    </w:rPr>
  </w:style>
  <w:style w:type="character" w:customStyle="1" w:styleId="2340">
    <w:name w:val="标题 8 Char3"/>
    <w:autoRedefine/>
    <w:qFormat/>
    <w:uiPriority w:val="0"/>
    <w:rPr>
      <w:i/>
      <w:kern w:val="2"/>
      <w:sz w:val="24"/>
      <w:szCs w:val="24"/>
      <w:lang w:eastAsia="en-US"/>
    </w:rPr>
  </w:style>
  <w:style w:type="character" w:customStyle="1" w:styleId="2341">
    <w:name w:val="标题 9 Char3"/>
    <w:autoRedefine/>
    <w:qFormat/>
    <w:uiPriority w:val="0"/>
    <w:rPr>
      <w:b/>
      <w:i/>
      <w:kern w:val="2"/>
      <w:sz w:val="18"/>
      <w:szCs w:val="24"/>
      <w:lang w:eastAsia="en-US"/>
    </w:rPr>
  </w:style>
  <w:style w:type="character" w:customStyle="1" w:styleId="2342">
    <w:name w:val="题注 Char3"/>
    <w:autoRedefine/>
    <w:qFormat/>
    <w:uiPriority w:val="35"/>
    <w:rPr>
      <w:rFonts w:ascii="Calibri" w:hAnsi="Calibri"/>
      <w:b/>
      <w:bCs/>
      <w:color w:val="4F81BD"/>
      <w:sz w:val="21"/>
      <w:szCs w:val="18"/>
    </w:rPr>
  </w:style>
  <w:style w:type="character" w:customStyle="1" w:styleId="2343">
    <w:name w:val="正文文本 Char3"/>
    <w:autoRedefine/>
    <w:qFormat/>
    <w:uiPriority w:val="0"/>
    <w:rPr>
      <w:kern w:val="2"/>
      <w:sz w:val="21"/>
      <w:szCs w:val="22"/>
    </w:rPr>
  </w:style>
  <w:style w:type="character" w:customStyle="1" w:styleId="2344">
    <w:name w:val="日期 Char3"/>
    <w:autoRedefine/>
    <w:qFormat/>
    <w:uiPriority w:val="99"/>
    <w:rPr>
      <w:rFonts w:ascii="等线" w:hAnsi="等线" w:eastAsia="仿宋"/>
      <w:kern w:val="2"/>
      <w:sz w:val="28"/>
      <w:szCs w:val="22"/>
    </w:rPr>
  </w:style>
  <w:style w:type="character" w:customStyle="1" w:styleId="2345">
    <w:name w:val="批注框文本 Char3"/>
    <w:autoRedefine/>
    <w:qFormat/>
    <w:uiPriority w:val="0"/>
    <w:rPr>
      <w:kern w:val="2"/>
      <w:sz w:val="18"/>
      <w:szCs w:val="18"/>
    </w:rPr>
  </w:style>
  <w:style w:type="character" w:customStyle="1" w:styleId="2346">
    <w:name w:val="页脚 Char3"/>
    <w:autoRedefine/>
    <w:qFormat/>
    <w:uiPriority w:val="0"/>
    <w:rPr>
      <w:kern w:val="2"/>
      <w:sz w:val="18"/>
      <w:szCs w:val="18"/>
    </w:rPr>
  </w:style>
  <w:style w:type="character" w:customStyle="1" w:styleId="2347">
    <w:name w:val="页眉 Char3"/>
    <w:autoRedefine/>
    <w:qFormat/>
    <w:uiPriority w:val="0"/>
    <w:rPr>
      <w:kern w:val="2"/>
      <w:sz w:val="18"/>
      <w:szCs w:val="18"/>
    </w:rPr>
  </w:style>
  <w:style w:type="character" w:customStyle="1" w:styleId="2348">
    <w:name w:val="内容文本 Char Char"/>
    <w:autoRedefine/>
    <w:qFormat/>
    <w:uiPriority w:val="0"/>
    <w:rPr>
      <w:rFonts w:ascii="宋体" w:hAnsi="宋体"/>
      <w:sz w:val="24"/>
      <w:szCs w:val="24"/>
      <w:lang w:eastAsia="en-US"/>
    </w:rPr>
  </w:style>
  <w:style w:type="paragraph" w:customStyle="1" w:styleId="2349">
    <w:name w:val="正文非项目格式"/>
    <w:basedOn w:val="1"/>
    <w:link w:val="2350"/>
    <w:autoRedefine/>
    <w:qFormat/>
    <w:uiPriority w:val="0"/>
    <w:pPr>
      <w:spacing w:before="100" w:beforeAutospacing="1"/>
    </w:pPr>
  </w:style>
  <w:style w:type="character" w:customStyle="1" w:styleId="2350">
    <w:name w:val="正文非项目格式 Char Char"/>
    <w:link w:val="2349"/>
    <w:autoRedefine/>
    <w:qFormat/>
    <w:uiPriority w:val="0"/>
    <w:rPr>
      <w:rFonts w:ascii="宋体" w:hAnsi="宋体"/>
      <w:kern w:val="2"/>
      <w:sz w:val="24"/>
      <w:szCs w:val="24"/>
    </w:rPr>
  </w:style>
  <w:style w:type="paragraph" w:customStyle="1" w:styleId="2351">
    <w:name w:val="图表目录1"/>
    <w:basedOn w:val="1"/>
    <w:next w:val="1"/>
    <w:autoRedefine/>
    <w:qFormat/>
    <w:uiPriority w:val="0"/>
    <w:pPr>
      <w:ind w:left="200" w:leftChars="200" w:hanging="200" w:hangingChars="200"/>
    </w:pPr>
    <w:rPr>
      <w:rFonts w:ascii="Times New Roman" w:hAnsi="Times New Roman"/>
      <w:szCs w:val="20"/>
    </w:rPr>
  </w:style>
  <w:style w:type="paragraph" w:customStyle="1" w:styleId="2352">
    <w:name w:val="表内文字居左"/>
    <w:autoRedefine/>
    <w:qFormat/>
    <w:uiPriority w:val="0"/>
    <w:pPr>
      <w:widowControl w:val="0"/>
      <w:adjustRightInd w:val="0"/>
      <w:snapToGrid w:val="0"/>
      <w:jc w:val="both"/>
    </w:pPr>
    <w:rPr>
      <w:rFonts w:ascii="Times New Roman" w:hAnsi="Times New Roman" w:eastAsia="宋体" w:cs="Times New Roman"/>
      <w:kern w:val="2"/>
      <w:sz w:val="24"/>
      <w:szCs w:val="24"/>
      <w:lang w:val="en-US" w:eastAsia="zh-CN" w:bidi="ar-SA"/>
    </w:rPr>
  </w:style>
  <w:style w:type="paragraph" w:customStyle="1" w:styleId="2353">
    <w:name w:val="修订2"/>
    <w:autoRedefine/>
    <w:hidden/>
    <w:qFormat/>
    <w:uiPriority w:val="99"/>
    <w:rPr>
      <w:rFonts w:ascii="Times New Roman" w:hAnsi="Times New Roman" w:eastAsia="宋体" w:cs="Times New Roman"/>
      <w:kern w:val="2"/>
      <w:sz w:val="24"/>
      <w:lang w:val="en-US" w:eastAsia="zh-CN" w:bidi="ar-SA"/>
    </w:rPr>
  </w:style>
  <w:style w:type="character" w:customStyle="1" w:styleId="2354">
    <w:name w:val="二级条标题 Char"/>
    <w:link w:val="1535"/>
    <w:autoRedefine/>
    <w:qFormat/>
    <w:uiPriority w:val="0"/>
    <w:rPr>
      <w:rFonts w:ascii="Arial" w:hAnsi="Arial" w:eastAsia="黑体" w:cs="黑体"/>
      <w:sz w:val="21"/>
      <w:szCs w:val="21"/>
    </w:rPr>
  </w:style>
  <w:style w:type="paragraph" w:customStyle="1" w:styleId="2355">
    <w:name w:val="四级条标题"/>
    <w:basedOn w:val="1"/>
    <w:next w:val="406"/>
    <w:autoRedefine/>
    <w:qFormat/>
    <w:uiPriority w:val="0"/>
    <w:pPr>
      <w:widowControl/>
      <w:spacing w:beforeLines="50" w:afterLines="50"/>
      <w:jc w:val="left"/>
      <w:outlineLvl w:val="5"/>
    </w:pPr>
    <w:rPr>
      <w:rFonts w:ascii="黑体" w:hAnsi="Times New Roman" w:eastAsia="黑体"/>
      <w:kern w:val="0"/>
      <w:szCs w:val="21"/>
    </w:rPr>
  </w:style>
  <w:style w:type="paragraph" w:customStyle="1" w:styleId="2356">
    <w:name w:val="五级条标题"/>
    <w:basedOn w:val="2355"/>
    <w:next w:val="406"/>
    <w:autoRedefine/>
    <w:qFormat/>
    <w:uiPriority w:val="0"/>
  </w:style>
  <w:style w:type="paragraph" w:customStyle="1" w:styleId="2357">
    <w:name w:val="图表目录2"/>
    <w:basedOn w:val="1"/>
    <w:next w:val="1"/>
    <w:autoRedefine/>
    <w:qFormat/>
    <w:uiPriority w:val="0"/>
    <w:pPr>
      <w:ind w:left="200" w:leftChars="200" w:hanging="200" w:hangingChars="200"/>
    </w:pPr>
    <w:rPr>
      <w:rFonts w:ascii="Times New Roman" w:hAnsi="Times New Roman"/>
      <w:szCs w:val="20"/>
    </w:rPr>
  </w:style>
  <w:style w:type="paragraph" w:customStyle="1" w:styleId="2358">
    <w:name w:val="正文缩进3"/>
    <w:basedOn w:val="1"/>
    <w:autoRedefine/>
    <w:qFormat/>
    <w:uiPriority w:val="0"/>
    <w:pPr>
      <w:ind w:firstLine="200"/>
    </w:pPr>
    <w:rPr>
      <w:rFonts w:ascii="Times New Roman" w:hAnsi="Times New Roman"/>
      <w:szCs w:val="20"/>
    </w:rPr>
  </w:style>
  <w:style w:type="paragraph" w:customStyle="1" w:styleId="2359">
    <w:name w:val="图表目录3"/>
    <w:basedOn w:val="1"/>
    <w:next w:val="1"/>
    <w:autoRedefine/>
    <w:qFormat/>
    <w:uiPriority w:val="0"/>
    <w:pPr>
      <w:ind w:left="200" w:leftChars="200" w:hanging="200" w:hangingChars="200"/>
    </w:pPr>
    <w:rPr>
      <w:rFonts w:ascii="Times New Roman" w:hAnsi="Times New Roman"/>
      <w:szCs w:val="20"/>
    </w:rPr>
  </w:style>
  <w:style w:type="paragraph" w:customStyle="1" w:styleId="2360">
    <w:name w:val="正文缩进4"/>
    <w:basedOn w:val="1"/>
    <w:autoRedefine/>
    <w:qFormat/>
    <w:uiPriority w:val="0"/>
    <w:pPr>
      <w:ind w:firstLine="200"/>
    </w:pPr>
    <w:rPr>
      <w:rFonts w:ascii="Times New Roman" w:hAnsi="Times New Roman"/>
      <w:szCs w:val="20"/>
    </w:rPr>
  </w:style>
  <w:style w:type="paragraph" w:customStyle="1" w:styleId="2361">
    <w:name w:val="文档结构图4"/>
    <w:basedOn w:val="1"/>
    <w:autoRedefine/>
    <w:qFormat/>
    <w:uiPriority w:val="0"/>
    <w:rPr>
      <w:rFonts w:hAnsi="Times New Roman"/>
      <w:sz w:val="18"/>
      <w:szCs w:val="18"/>
    </w:rPr>
  </w:style>
  <w:style w:type="paragraph" w:customStyle="1" w:styleId="2362">
    <w:name w:val="图表目录4"/>
    <w:basedOn w:val="1"/>
    <w:next w:val="1"/>
    <w:autoRedefine/>
    <w:qFormat/>
    <w:uiPriority w:val="0"/>
    <w:pPr>
      <w:ind w:left="200" w:leftChars="200" w:hanging="200" w:hangingChars="200"/>
    </w:pPr>
    <w:rPr>
      <w:rFonts w:ascii="Times New Roman" w:hAnsi="Times New Roman"/>
      <w:szCs w:val="20"/>
    </w:rPr>
  </w:style>
  <w:style w:type="paragraph" w:customStyle="1" w:styleId="2363">
    <w:name w:val="目录标题1"/>
    <w:basedOn w:val="3"/>
    <w:next w:val="1"/>
    <w:autoRedefine/>
    <w:qFormat/>
    <w:uiPriority w:val="0"/>
    <w:pPr>
      <w:keepNext/>
      <w:pageBreakBefore/>
      <w:widowControl/>
      <w:numPr>
        <w:numId w:val="0"/>
      </w:numPr>
      <w:tabs>
        <w:tab w:val="left" w:pos="0"/>
      </w:tabs>
      <w:autoSpaceDE/>
      <w:autoSpaceDN/>
      <w:adjustRightInd/>
      <w:spacing w:before="480" w:after="480" w:line="259" w:lineRule="auto"/>
      <w:jc w:val="left"/>
      <w:outlineLvl w:val="9"/>
    </w:pPr>
    <w:rPr>
      <w:rFonts w:ascii="Cambria" w:hAnsi="Cambria" w:eastAsia="宋体" w:cs="黑体"/>
      <w:color w:val="365F90"/>
      <w:sz w:val="32"/>
      <w:szCs w:val="32"/>
    </w:rPr>
  </w:style>
  <w:style w:type="paragraph" w:customStyle="1" w:styleId="2364">
    <w:name w:val="正文缩进5"/>
    <w:basedOn w:val="1"/>
    <w:autoRedefine/>
    <w:qFormat/>
    <w:uiPriority w:val="0"/>
    <w:pPr>
      <w:ind w:firstLine="200"/>
    </w:pPr>
    <w:rPr>
      <w:rFonts w:ascii="Times New Roman" w:hAnsi="Times New Roman"/>
      <w:szCs w:val="20"/>
    </w:rPr>
  </w:style>
  <w:style w:type="paragraph" w:customStyle="1" w:styleId="2365">
    <w:name w:val="文档结构图5"/>
    <w:basedOn w:val="1"/>
    <w:autoRedefine/>
    <w:qFormat/>
    <w:uiPriority w:val="0"/>
    <w:rPr>
      <w:rFonts w:hAnsi="Times New Roman"/>
      <w:sz w:val="18"/>
      <w:szCs w:val="18"/>
    </w:rPr>
  </w:style>
  <w:style w:type="paragraph" w:customStyle="1" w:styleId="2366">
    <w:name w:val="图表目录5"/>
    <w:basedOn w:val="1"/>
    <w:next w:val="1"/>
    <w:autoRedefine/>
    <w:qFormat/>
    <w:uiPriority w:val="0"/>
    <w:pPr>
      <w:ind w:left="200" w:leftChars="200" w:hanging="200" w:hangingChars="200"/>
    </w:pPr>
    <w:rPr>
      <w:rFonts w:ascii="Times New Roman" w:hAnsi="Times New Roman"/>
      <w:szCs w:val="20"/>
    </w:rPr>
  </w:style>
  <w:style w:type="character" w:customStyle="1" w:styleId="2367">
    <w:name w:val="文档结构图 字符1"/>
    <w:autoRedefine/>
    <w:qFormat/>
    <w:uiPriority w:val="99"/>
    <w:rPr>
      <w:rFonts w:ascii="Microsoft YaHei UI" w:eastAsia="Microsoft YaHei UI"/>
      <w:kern w:val="2"/>
      <w:sz w:val="18"/>
      <w:szCs w:val="18"/>
    </w:rPr>
  </w:style>
  <w:style w:type="character" w:customStyle="1" w:styleId="2368">
    <w:name w:val="批注文字 Char4"/>
    <w:autoRedefine/>
    <w:qFormat/>
    <w:uiPriority w:val="0"/>
    <w:rPr>
      <w:kern w:val="2"/>
      <w:sz w:val="24"/>
    </w:rPr>
  </w:style>
  <w:style w:type="character" w:customStyle="1" w:styleId="2369">
    <w:name w:val="批注主题 Char3"/>
    <w:autoRedefine/>
    <w:qFormat/>
    <w:uiPriority w:val="99"/>
    <w:rPr>
      <w:b/>
      <w:bCs/>
      <w:kern w:val="2"/>
      <w:sz w:val="24"/>
      <w:szCs w:val="24"/>
    </w:rPr>
  </w:style>
  <w:style w:type="character" w:customStyle="1" w:styleId="2370">
    <w:name w:val="HTML 预设格式 Char3"/>
    <w:autoRedefine/>
    <w:qFormat/>
    <w:uiPriority w:val="99"/>
    <w:rPr>
      <w:rFonts w:ascii="宋体" w:hAnsi="宋体" w:eastAsia="仿宋" w:cs="宋体"/>
      <w:sz w:val="24"/>
      <w:szCs w:val="22"/>
    </w:rPr>
  </w:style>
  <w:style w:type="character" w:customStyle="1" w:styleId="2371">
    <w:name w:val="标题 Char3"/>
    <w:autoRedefine/>
    <w:qFormat/>
    <w:uiPriority w:val="0"/>
    <w:rPr>
      <w:rFonts w:ascii="宋体"/>
      <w:b/>
      <w:snapToGrid w:val="0"/>
      <w:sz w:val="36"/>
    </w:rPr>
  </w:style>
  <w:style w:type="paragraph" w:customStyle="1" w:styleId="2372">
    <w:name w:val="HTML 预设格式1"/>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kern w:val="0"/>
    </w:rPr>
  </w:style>
  <w:style w:type="character" w:customStyle="1" w:styleId="2373">
    <w:name w:val="Figure Description Char Char"/>
    <w:autoRedefine/>
    <w:qFormat/>
    <w:uiPriority w:val="0"/>
    <w:rPr>
      <w:rFonts w:ascii="黑体" w:hAnsi="黑体" w:eastAsia="黑体" w:cs="Arial"/>
      <w:spacing w:val="-4"/>
      <w:kern w:val="2"/>
      <w:sz w:val="21"/>
      <w:szCs w:val="21"/>
    </w:rPr>
  </w:style>
  <w:style w:type="paragraph" w:customStyle="1" w:styleId="2374">
    <w:name w:val="新正文"/>
    <w:link w:val="2375"/>
    <w:autoRedefine/>
    <w:qFormat/>
    <w:uiPriority w:val="0"/>
    <w:pPr>
      <w:widowControl w:val="0"/>
      <w:spacing w:line="360" w:lineRule="auto"/>
      <w:jc w:val="both"/>
    </w:pPr>
    <w:rPr>
      <w:rFonts w:ascii="宋体" w:hAnsi="宋体" w:eastAsia="宋体" w:cs="Times New Roman"/>
      <w:kern w:val="2"/>
      <w:sz w:val="24"/>
      <w:szCs w:val="24"/>
      <w:lang w:val="en-US" w:eastAsia="zh-CN" w:bidi="ar-SA"/>
    </w:rPr>
  </w:style>
  <w:style w:type="character" w:customStyle="1" w:styleId="2375">
    <w:name w:val="新正文 Char Char"/>
    <w:link w:val="2374"/>
    <w:autoRedefine/>
    <w:qFormat/>
    <w:uiPriority w:val="0"/>
    <w:rPr>
      <w:rFonts w:ascii="宋体" w:hAnsi="宋体"/>
      <w:kern w:val="2"/>
      <w:sz w:val="24"/>
      <w:szCs w:val="24"/>
    </w:rPr>
  </w:style>
  <w:style w:type="paragraph" w:customStyle="1" w:styleId="2376">
    <w:name w:val="列出段落13"/>
    <w:basedOn w:val="1"/>
    <w:autoRedefine/>
    <w:qFormat/>
    <w:uiPriority w:val="34"/>
    <w:pPr>
      <w:ind w:firstLine="200"/>
    </w:pPr>
    <w:rPr>
      <w:rFonts w:ascii="Times New Roman" w:hAnsi="Times New Roman"/>
      <w:szCs w:val="21"/>
    </w:rPr>
  </w:style>
  <w:style w:type="paragraph" w:customStyle="1" w:styleId="2377">
    <w:name w:val="BOSS正文 Char Char"/>
    <w:basedOn w:val="1"/>
    <w:autoRedefine/>
    <w:qFormat/>
    <w:uiPriority w:val="0"/>
    <w:pPr>
      <w:tabs>
        <w:tab w:val="left" w:pos="540"/>
      </w:tabs>
      <w:spacing w:beforeLines="50" w:line="312" w:lineRule="auto"/>
      <w:ind w:firstLine="200"/>
    </w:pPr>
    <w:rPr>
      <w:rFonts w:ascii="Times New Roman" w:hAnsi="Times New Roman"/>
      <w:iCs/>
      <w:szCs w:val="21"/>
    </w:rPr>
  </w:style>
  <w:style w:type="paragraph" w:customStyle="1" w:styleId="2378">
    <w:name w:val="Z1"/>
    <w:basedOn w:val="1"/>
    <w:autoRedefine/>
    <w:qFormat/>
    <w:uiPriority w:val="0"/>
    <w:pPr>
      <w:ind w:firstLine="200"/>
    </w:pPr>
    <w:rPr>
      <w:rFonts w:cs="黑体"/>
      <w:szCs w:val="21"/>
    </w:rPr>
  </w:style>
  <w:style w:type="paragraph" w:customStyle="1" w:styleId="2379">
    <w:name w:val="修订11"/>
    <w:autoRedefine/>
    <w:qFormat/>
    <w:uiPriority w:val="99"/>
    <w:rPr>
      <w:rFonts w:ascii="Times New Roman" w:hAnsi="Times New Roman" w:eastAsia="宋体" w:cs="Times New Roman"/>
      <w:kern w:val="2"/>
      <w:sz w:val="24"/>
      <w:lang w:val="en-US" w:eastAsia="zh-CN" w:bidi="ar-SA"/>
    </w:rPr>
  </w:style>
  <w:style w:type="paragraph" w:customStyle="1" w:styleId="2380">
    <w:name w:val="HTML Preformatted1"/>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kern w:val="0"/>
    </w:rPr>
  </w:style>
  <w:style w:type="paragraph" w:customStyle="1" w:styleId="2381">
    <w:name w:val="Document Map1"/>
    <w:basedOn w:val="1"/>
    <w:autoRedefine/>
    <w:qFormat/>
    <w:uiPriority w:val="0"/>
    <w:rPr>
      <w:rFonts w:hAnsi="Times New Roman"/>
      <w:sz w:val="18"/>
      <w:szCs w:val="18"/>
    </w:rPr>
  </w:style>
  <w:style w:type="paragraph" w:customStyle="1" w:styleId="2382">
    <w:name w:val="Normal (Web)1"/>
    <w:basedOn w:val="1"/>
    <w:autoRedefine/>
    <w:qFormat/>
    <w:uiPriority w:val="0"/>
    <w:pPr>
      <w:widowControl/>
      <w:spacing w:before="100" w:beforeAutospacing="1" w:after="100" w:afterAutospacing="1"/>
      <w:jc w:val="left"/>
    </w:pPr>
    <w:rPr>
      <w:kern w:val="0"/>
    </w:rPr>
  </w:style>
  <w:style w:type="paragraph" w:customStyle="1" w:styleId="2383">
    <w:name w:val="List Paragraph2"/>
    <w:basedOn w:val="1"/>
    <w:autoRedefine/>
    <w:qFormat/>
    <w:uiPriority w:val="0"/>
    <w:pPr>
      <w:ind w:firstLine="200"/>
    </w:pPr>
    <w:rPr>
      <w:rFonts w:hAnsi="Times New Roman"/>
      <w:szCs w:val="20"/>
    </w:rPr>
  </w:style>
  <w:style w:type="paragraph" w:customStyle="1" w:styleId="2384">
    <w:name w:val="TOC Heading1"/>
    <w:basedOn w:val="3"/>
    <w:next w:val="1"/>
    <w:autoRedefine/>
    <w:qFormat/>
    <w:uiPriority w:val="0"/>
    <w:pPr>
      <w:keepNext/>
      <w:keepLines/>
      <w:pageBreakBefore/>
      <w:widowControl/>
      <w:numPr>
        <w:numId w:val="0"/>
      </w:numPr>
      <w:autoSpaceDE/>
      <w:autoSpaceDN/>
      <w:adjustRightInd/>
      <w:spacing w:beforeLines="50" w:afterLines="50" w:line="259" w:lineRule="auto"/>
      <w:jc w:val="left"/>
      <w:outlineLvl w:val="9"/>
    </w:pPr>
    <w:rPr>
      <w:rFonts w:ascii="Cambria" w:hAnsi="Cambria" w:eastAsia="宋体" w:cs="黑体"/>
      <w:b w:val="0"/>
      <w:bCs w:val="0"/>
      <w:color w:val="365F90"/>
      <w:sz w:val="32"/>
      <w:szCs w:val="32"/>
    </w:rPr>
  </w:style>
  <w:style w:type="paragraph" w:customStyle="1" w:styleId="2385">
    <w:name w:val="Revision1"/>
    <w:autoRedefine/>
    <w:qFormat/>
    <w:uiPriority w:val="0"/>
    <w:rPr>
      <w:rFonts w:ascii="Times New Roman" w:hAnsi="Times New Roman" w:eastAsia="宋体" w:cs="Times New Roman"/>
      <w:kern w:val="2"/>
      <w:sz w:val="24"/>
      <w:lang w:val="en-US" w:eastAsia="zh-CN" w:bidi="ar-SA"/>
    </w:rPr>
  </w:style>
  <w:style w:type="paragraph" w:customStyle="1" w:styleId="2386">
    <w:name w:val="CM8"/>
    <w:basedOn w:val="1"/>
    <w:next w:val="1"/>
    <w:autoRedefine/>
    <w:qFormat/>
    <w:uiPriority w:val="0"/>
    <w:pPr>
      <w:autoSpaceDE w:val="0"/>
      <w:autoSpaceDN w:val="0"/>
      <w:adjustRightInd w:val="0"/>
      <w:spacing w:line="313" w:lineRule="atLeast"/>
      <w:jc w:val="left"/>
    </w:pPr>
    <w:rPr>
      <w:rFonts w:ascii="Times New Roman" w:hAnsi="Times New Roman"/>
      <w:kern w:val="0"/>
    </w:rPr>
  </w:style>
  <w:style w:type="paragraph" w:customStyle="1" w:styleId="2387">
    <w:name w:val="HTML 预设格式2"/>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kern w:val="0"/>
    </w:rPr>
  </w:style>
  <w:style w:type="paragraph" w:customStyle="1" w:styleId="2388">
    <w:name w:val="批注主题2"/>
    <w:basedOn w:val="27"/>
    <w:next w:val="27"/>
    <w:autoRedefine/>
    <w:qFormat/>
    <w:uiPriority w:val="0"/>
    <w:pPr>
      <w:ind w:firstLine="200"/>
    </w:pPr>
    <w:rPr>
      <w:rFonts w:ascii="Arial" w:hAnsi="Arial" w:eastAsia="仿宋" w:cs="黑体"/>
      <w:szCs w:val="21"/>
      <w:lang w:val="en-US"/>
    </w:rPr>
  </w:style>
  <w:style w:type="paragraph" w:customStyle="1" w:styleId="2389">
    <w:name w:val="普通(网站)2"/>
    <w:basedOn w:val="1"/>
    <w:autoRedefine/>
    <w:qFormat/>
    <w:uiPriority w:val="0"/>
    <w:pPr>
      <w:widowControl/>
      <w:spacing w:before="100" w:beforeAutospacing="1" w:after="100" w:afterAutospacing="1"/>
      <w:jc w:val="left"/>
    </w:pPr>
    <w:rPr>
      <w:kern w:val="0"/>
    </w:rPr>
  </w:style>
  <w:style w:type="paragraph" w:customStyle="1" w:styleId="2390">
    <w:name w:val="HTML 预设格式3"/>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kern w:val="0"/>
    </w:rPr>
  </w:style>
  <w:style w:type="paragraph" w:customStyle="1" w:styleId="2391">
    <w:name w:val="批注主题3"/>
    <w:basedOn w:val="27"/>
    <w:next w:val="27"/>
    <w:autoRedefine/>
    <w:qFormat/>
    <w:uiPriority w:val="0"/>
    <w:pPr>
      <w:ind w:firstLine="200"/>
    </w:pPr>
    <w:rPr>
      <w:rFonts w:ascii="Arial" w:hAnsi="Arial" w:eastAsia="仿宋" w:cs="黑体"/>
      <w:szCs w:val="21"/>
      <w:lang w:val="en-US"/>
    </w:rPr>
  </w:style>
  <w:style w:type="paragraph" w:customStyle="1" w:styleId="2392">
    <w:name w:val="普通(网站)3"/>
    <w:basedOn w:val="1"/>
    <w:autoRedefine/>
    <w:qFormat/>
    <w:uiPriority w:val="0"/>
    <w:pPr>
      <w:widowControl/>
      <w:spacing w:before="100" w:beforeAutospacing="1" w:after="100" w:afterAutospacing="1"/>
      <w:jc w:val="left"/>
    </w:pPr>
    <w:rPr>
      <w:kern w:val="0"/>
    </w:rPr>
  </w:style>
  <w:style w:type="paragraph" w:customStyle="1" w:styleId="2393">
    <w:name w:val="列出段落6"/>
    <w:basedOn w:val="1"/>
    <w:autoRedefine/>
    <w:qFormat/>
    <w:uiPriority w:val="0"/>
    <w:pPr>
      <w:ind w:firstLine="200"/>
    </w:pPr>
    <w:rPr>
      <w:rFonts w:hAnsi="Times New Roman"/>
      <w:szCs w:val="20"/>
    </w:rPr>
  </w:style>
  <w:style w:type="paragraph" w:customStyle="1" w:styleId="2394">
    <w:name w:val="修订3"/>
    <w:autoRedefine/>
    <w:qFormat/>
    <w:uiPriority w:val="99"/>
    <w:rPr>
      <w:rFonts w:ascii="Times New Roman" w:hAnsi="Times New Roman" w:eastAsia="宋体" w:cs="Times New Roman"/>
      <w:kern w:val="2"/>
      <w:sz w:val="24"/>
      <w:lang w:val="en-US" w:eastAsia="zh-CN" w:bidi="ar-SA"/>
    </w:rPr>
  </w:style>
  <w:style w:type="paragraph" w:customStyle="1" w:styleId="2395">
    <w:name w:val="HTML 预设格式4"/>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kern w:val="0"/>
    </w:rPr>
  </w:style>
  <w:style w:type="paragraph" w:customStyle="1" w:styleId="2396">
    <w:name w:val="批注主题4"/>
    <w:basedOn w:val="27"/>
    <w:next w:val="27"/>
    <w:autoRedefine/>
    <w:qFormat/>
    <w:uiPriority w:val="0"/>
    <w:pPr>
      <w:ind w:firstLine="200"/>
    </w:pPr>
    <w:rPr>
      <w:rFonts w:ascii="Arial" w:hAnsi="Arial" w:eastAsia="仿宋" w:cs="黑体"/>
      <w:szCs w:val="21"/>
      <w:lang w:val="en-US"/>
    </w:rPr>
  </w:style>
  <w:style w:type="paragraph" w:customStyle="1" w:styleId="2397">
    <w:name w:val="普通(网站)4"/>
    <w:basedOn w:val="1"/>
    <w:autoRedefine/>
    <w:qFormat/>
    <w:uiPriority w:val="0"/>
    <w:pPr>
      <w:widowControl/>
      <w:spacing w:before="100" w:beforeAutospacing="1" w:after="100" w:afterAutospacing="1"/>
      <w:jc w:val="left"/>
    </w:pPr>
    <w:rPr>
      <w:kern w:val="0"/>
    </w:rPr>
  </w:style>
  <w:style w:type="paragraph" w:customStyle="1" w:styleId="2398">
    <w:name w:val="列出段落7"/>
    <w:basedOn w:val="1"/>
    <w:autoRedefine/>
    <w:qFormat/>
    <w:uiPriority w:val="0"/>
    <w:pPr>
      <w:ind w:firstLine="200"/>
    </w:pPr>
    <w:rPr>
      <w:rFonts w:hAnsi="Times New Roman"/>
      <w:szCs w:val="20"/>
    </w:rPr>
  </w:style>
  <w:style w:type="paragraph" w:customStyle="1" w:styleId="2399">
    <w:name w:val="修订4"/>
    <w:autoRedefine/>
    <w:qFormat/>
    <w:uiPriority w:val="0"/>
    <w:rPr>
      <w:rFonts w:ascii="Times New Roman" w:hAnsi="Times New Roman" w:eastAsia="宋体" w:cs="Times New Roman"/>
      <w:kern w:val="2"/>
      <w:sz w:val="24"/>
      <w:lang w:val="en-US" w:eastAsia="zh-CN" w:bidi="ar-SA"/>
    </w:rPr>
  </w:style>
  <w:style w:type="paragraph" w:customStyle="1" w:styleId="2400">
    <w:name w:val="HTML 预设格式5"/>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kern w:val="0"/>
    </w:rPr>
  </w:style>
  <w:style w:type="paragraph" w:customStyle="1" w:styleId="2401">
    <w:name w:val="批注主题5"/>
    <w:basedOn w:val="27"/>
    <w:next w:val="27"/>
    <w:autoRedefine/>
    <w:qFormat/>
    <w:uiPriority w:val="0"/>
    <w:pPr>
      <w:ind w:firstLine="200"/>
    </w:pPr>
    <w:rPr>
      <w:rFonts w:ascii="Arial" w:hAnsi="Arial" w:eastAsia="仿宋" w:cs="黑体"/>
      <w:szCs w:val="21"/>
      <w:lang w:val="en-US"/>
    </w:rPr>
  </w:style>
  <w:style w:type="paragraph" w:customStyle="1" w:styleId="2402">
    <w:name w:val="普通(网站)5"/>
    <w:basedOn w:val="1"/>
    <w:autoRedefine/>
    <w:qFormat/>
    <w:uiPriority w:val="0"/>
    <w:pPr>
      <w:widowControl/>
      <w:spacing w:before="100" w:beforeAutospacing="1" w:after="100" w:afterAutospacing="1"/>
      <w:jc w:val="left"/>
    </w:pPr>
    <w:rPr>
      <w:kern w:val="0"/>
    </w:rPr>
  </w:style>
  <w:style w:type="paragraph" w:customStyle="1" w:styleId="2403">
    <w:name w:val="列出段落8"/>
    <w:basedOn w:val="1"/>
    <w:autoRedefine/>
    <w:qFormat/>
    <w:uiPriority w:val="0"/>
    <w:pPr>
      <w:ind w:firstLine="200"/>
    </w:pPr>
    <w:rPr>
      <w:rFonts w:hAnsi="Times New Roman"/>
      <w:szCs w:val="20"/>
    </w:rPr>
  </w:style>
  <w:style w:type="paragraph" w:customStyle="1" w:styleId="2404">
    <w:name w:val="TOC 标题4"/>
    <w:basedOn w:val="3"/>
    <w:next w:val="1"/>
    <w:autoRedefine/>
    <w:qFormat/>
    <w:uiPriority w:val="0"/>
    <w:pPr>
      <w:keepNext/>
      <w:keepLines/>
      <w:pageBreakBefore/>
      <w:widowControl/>
      <w:numPr>
        <w:numId w:val="0"/>
      </w:numPr>
      <w:autoSpaceDE/>
      <w:autoSpaceDN/>
      <w:adjustRightInd/>
      <w:spacing w:beforeLines="50" w:afterLines="50" w:line="259" w:lineRule="auto"/>
      <w:jc w:val="left"/>
      <w:outlineLvl w:val="9"/>
    </w:pPr>
    <w:rPr>
      <w:rFonts w:ascii="Cambria" w:hAnsi="Cambria" w:eastAsia="宋体" w:cs="黑体"/>
      <w:b w:val="0"/>
      <w:bCs w:val="0"/>
      <w:color w:val="365F90"/>
      <w:sz w:val="32"/>
      <w:szCs w:val="32"/>
    </w:rPr>
  </w:style>
  <w:style w:type="paragraph" w:customStyle="1" w:styleId="2405">
    <w:name w:val="修订5"/>
    <w:autoRedefine/>
    <w:qFormat/>
    <w:uiPriority w:val="0"/>
    <w:rPr>
      <w:rFonts w:ascii="Times New Roman" w:hAnsi="Times New Roman" w:eastAsia="宋体" w:cs="Times New Roman"/>
      <w:kern w:val="2"/>
      <w:sz w:val="24"/>
      <w:lang w:val="en-US" w:eastAsia="zh-CN" w:bidi="ar-SA"/>
    </w:rPr>
  </w:style>
  <w:style w:type="paragraph" w:customStyle="1" w:styleId="2406">
    <w:name w:val="HTML Preformatted2"/>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kern w:val="0"/>
    </w:rPr>
  </w:style>
  <w:style w:type="paragraph" w:customStyle="1" w:styleId="2407">
    <w:name w:val="Normal Indent2"/>
    <w:basedOn w:val="1"/>
    <w:autoRedefine/>
    <w:qFormat/>
    <w:uiPriority w:val="0"/>
    <w:pPr>
      <w:ind w:firstLine="200"/>
    </w:pPr>
    <w:rPr>
      <w:rFonts w:ascii="Times New Roman" w:hAnsi="Times New Roman"/>
      <w:szCs w:val="20"/>
    </w:rPr>
  </w:style>
  <w:style w:type="paragraph" w:customStyle="1" w:styleId="2408">
    <w:name w:val="Document Map2"/>
    <w:basedOn w:val="1"/>
    <w:autoRedefine/>
    <w:qFormat/>
    <w:uiPriority w:val="0"/>
    <w:rPr>
      <w:rFonts w:hAnsi="Times New Roman"/>
      <w:sz w:val="18"/>
      <w:szCs w:val="18"/>
    </w:rPr>
  </w:style>
  <w:style w:type="paragraph" w:customStyle="1" w:styleId="2409">
    <w:name w:val="Normal (Web)2"/>
    <w:basedOn w:val="1"/>
    <w:autoRedefine/>
    <w:qFormat/>
    <w:uiPriority w:val="0"/>
    <w:pPr>
      <w:widowControl/>
      <w:spacing w:before="100" w:beforeAutospacing="1" w:after="100" w:afterAutospacing="1"/>
      <w:jc w:val="left"/>
    </w:pPr>
    <w:rPr>
      <w:kern w:val="0"/>
    </w:rPr>
  </w:style>
  <w:style w:type="paragraph" w:customStyle="1" w:styleId="2410">
    <w:name w:val="List Paragraph3"/>
    <w:basedOn w:val="1"/>
    <w:autoRedefine/>
    <w:qFormat/>
    <w:uiPriority w:val="0"/>
    <w:pPr>
      <w:ind w:firstLine="200"/>
    </w:pPr>
    <w:rPr>
      <w:rFonts w:hAnsi="Times New Roman"/>
      <w:szCs w:val="20"/>
    </w:rPr>
  </w:style>
  <w:style w:type="paragraph" w:customStyle="1" w:styleId="2411">
    <w:name w:val="TOC Heading2"/>
    <w:basedOn w:val="3"/>
    <w:next w:val="1"/>
    <w:autoRedefine/>
    <w:qFormat/>
    <w:uiPriority w:val="0"/>
    <w:pPr>
      <w:keepNext/>
      <w:keepLines/>
      <w:pageBreakBefore/>
      <w:widowControl/>
      <w:numPr>
        <w:numId w:val="0"/>
      </w:numPr>
      <w:autoSpaceDE/>
      <w:autoSpaceDN/>
      <w:adjustRightInd/>
      <w:spacing w:beforeLines="50" w:afterLines="50" w:line="259" w:lineRule="auto"/>
      <w:jc w:val="left"/>
      <w:outlineLvl w:val="9"/>
    </w:pPr>
    <w:rPr>
      <w:rFonts w:ascii="Cambria" w:hAnsi="Cambria" w:eastAsia="宋体" w:cs="黑体"/>
      <w:b w:val="0"/>
      <w:bCs w:val="0"/>
      <w:color w:val="365F90"/>
      <w:sz w:val="32"/>
      <w:szCs w:val="32"/>
    </w:rPr>
  </w:style>
  <w:style w:type="paragraph" w:customStyle="1" w:styleId="2412">
    <w:name w:val="Revision2"/>
    <w:autoRedefine/>
    <w:qFormat/>
    <w:uiPriority w:val="0"/>
    <w:rPr>
      <w:rFonts w:ascii="Times New Roman" w:hAnsi="Times New Roman" w:eastAsia="宋体" w:cs="Times New Roman"/>
      <w:kern w:val="2"/>
      <w:sz w:val="24"/>
      <w:lang w:val="en-US" w:eastAsia="zh-CN" w:bidi="ar-SA"/>
    </w:rPr>
  </w:style>
  <w:style w:type="character" w:customStyle="1" w:styleId="2413">
    <w:name w:val="标题 5 Char3"/>
    <w:autoRedefine/>
    <w:qFormat/>
    <w:uiPriority w:val="9"/>
    <w:rPr>
      <w:rFonts w:ascii="黑体" w:hAnsi="黑体" w:eastAsia="黑体"/>
      <w:b/>
      <w:kern w:val="2"/>
      <w:sz w:val="28"/>
    </w:rPr>
  </w:style>
  <w:style w:type="character" w:customStyle="1" w:styleId="2414">
    <w:name w:val="标题 6 Char2"/>
    <w:autoRedefine/>
    <w:qFormat/>
    <w:uiPriority w:val="9"/>
    <w:rPr>
      <w:rFonts w:ascii="Arial" w:hAnsi="Arial" w:eastAsia="黑体"/>
      <w:b/>
      <w:kern w:val="2"/>
      <w:sz w:val="24"/>
    </w:rPr>
  </w:style>
  <w:style w:type="character" w:customStyle="1" w:styleId="2415">
    <w:name w:val="标题 7 Char3"/>
    <w:autoRedefine/>
    <w:qFormat/>
    <w:uiPriority w:val="9"/>
    <w:rPr>
      <w:rFonts w:ascii="黑体" w:hAnsi="黑体" w:eastAsia="黑体"/>
      <w:b/>
      <w:kern w:val="2"/>
      <w:sz w:val="24"/>
    </w:rPr>
  </w:style>
  <w:style w:type="character" w:customStyle="1" w:styleId="2416">
    <w:name w:val="标题 8 Char2"/>
    <w:autoRedefine/>
    <w:qFormat/>
    <w:uiPriority w:val="9"/>
    <w:rPr>
      <w:rFonts w:ascii="Arial" w:hAnsi="Arial" w:eastAsia="黑体"/>
      <w:b/>
      <w:kern w:val="2"/>
      <w:sz w:val="24"/>
      <w:szCs w:val="24"/>
    </w:rPr>
  </w:style>
  <w:style w:type="character" w:customStyle="1" w:styleId="2417">
    <w:name w:val="标题 9 Char2"/>
    <w:autoRedefine/>
    <w:qFormat/>
    <w:uiPriority w:val="9"/>
    <w:rPr>
      <w:rFonts w:ascii="Arial" w:hAnsi="Arial" w:eastAsia="黑体"/>
      <w:b/>
      <w:kern w:val="2"/>
      <w:sz w:val="24"/>
    </w:rPr>
  </w:style>
  <w:style w:type="character" w:customStyle="1" w:styleId="2418">
    <w:name w:val="页眉 Char2"/>
    <w:autoRedefine/>
    <w:qFormat/>
    <w:uiPriority w:val="99"/>
    <w:rPr>
      <w:kern w:val="2"/>
      <w:sz w:val="18"/>
      <w:szCs w:val="18"/>
    </w:rPr>
  </w:style>
  <w:style w:type="character" w:customStyle="1" w:styleId="2419">
    <w:name w:val="批注文字 Char3"/>
    <w:autoRedefine/>
    <w:qFormat/>
    <w:uiPriority w:val="0"/>
    <w:rPr>
      <w:kern w:val="2"/>
      <w:sz w:val="24"/>
      <w:szCs w:val="24"/>
    </w:rPr>
  </w:style>
  <w:style w:type="character" w:customStyle="1" w:styleId="2420">
    <w:name w:val="页脚 Char2"/>
    <w:autoRedefine/>
    <w:qFormat/>
    <w:uiPriority w:val="99"/>
    <w:rPr>
      <w:kern w:val="2"/>
      <w:sz w:val="18"/>
      <w:szCs w:val="18"/>
    </w:rPr>
  </w:style>
  <w:style w:type="character" w:customStyle="1" w:styleId="2421">
    <w:name w:val="批注框文本 Char2"/>
    <w:autoRedefine/>
    <w:qFormat/>
    <w:uiPriority w:val="0"/>
    <w:rPr>
      <w:kern w:val="2"/>
      <w:sz w:val="18"/>
      <w:szCs w:val="18"/>
    </w:rPr>
  </w:style>
  <w:style w:type="character" w:customStyle="1" w:styleId="2422">
    <w:name w:val="正文文本 Char2"/>
    <w:autoRedefine/>
    <w:qFormat/>
    <w:uiPriority w:val="99"/>
    <w:rPr>
      <w:kern w:val="2"/>
      <w:sz w:val="21"/>
      <w:szCs w:val="22"/>
    </w:rPr>
  </w:style>
  <w:style w:type="character" w:customStyle="1" w:styleId="2423">
    <w:name w:val="批注引用2"/>
    <w:autoRedefine/>
    <w:qFormat/>
    <w:uiPriority w:val="0"/>
    <w:rPr>
      <w:sz w:val="21"/>
      <w:szCs w:val="21"/>
    </w:rPr>
  </w:style>
  <w:style w:type="character" w:customStyle="1" w:styleId="2424">
    <w:name w:val="批注引用3"/>
    <w:autoRedefine/>
    <w:qFormat/>
    <w:uiPriority w:val="0"/>
    <w:rPr>
      <w:sz w:val="21"/>
      <w:szCs w:val="21"/>
    </w:rPr>
  </w:style>
  <w:style w:type="character" w:customStyle="1" w:styleId="2425">
    <w:name w:val="Block Label Char Char"/>
    <w:autoRedefine/>
    <w:qFormat/>
    <w:uiPriority w:val="0"/>
    <w:rPr>
      <w:rFonts w:ascii="Book Antiqua" w:hAnsi="Book Antiqua" w:eastAsia="黑体" w:cs="Book Antiqua"/>
      <w:bCs/>
      <w:sz w:val="26"/>
      <w:szCs w:val="26"/>
    </w:rPr>
  </w:style>
  <w:style w:type="character" w:customStyle="1" w:styleId="2426">
    <w:name w:val="批注引用4"/>
    <w:autoRedefine/>
    <w:qFormat/>
    <w:uiPriority w:val="0"/>
    <w:rPr>
      <w:sz w:val="21"/>
      <w:szCs w:val="21"/>
    </w:rPr>
  </w:style>
  <w:style w:type="character" w:customStyle="1" w:styleId="2427">
    <w:name w:val="批注引用5"/>
    <w:autoRedefine/>
    <w:qFormat/>
    <w:uiPriority w:val="0"/>
    <w:rPr>
      <w:sz w:val="21"/>
      <w:szCs w:val="21"/>
    </w:rPr>
  </w:style>
  <w:style w:type="character" w:customStyle="1" w:styleId="2428">
    <w:name w:val="标题 9 Char1"/>
    <w:autoRedefine/>
    <w:qFormat/>
    <w:uiPriority w:val="9"/>
    <w:rPr>
      <w:rFonts w:ascii="Arial" w:hAnsi="Arial" w:eastAsia="黑体"/>
      <w:b/>
      <w:kern w:val="2"/>
      <w:sz w:val="24"/>
    </w:rPr>
  </w:style>
  <w:style w:type="character" w:customStyle="1" w:styleId="2429">
    <w:name w:val="标题 8 Char1"/>
    <w:autoRedefine/>
    <w:qFormat/>
    <w:uiPriority w:val="9"/>
    <w:rPr>
      <w:rFonts w:ascii="Arial" w:hAnsi="Arial" w:eastAsia="黑体"/>
      <w:b/>
      <w:kern w:val="2"/>
      <w:sz w:val="24"/>
      <w:szCs w:val="24"/>
    </w:rPr>
  </w:style>
  <w:style w:type="character" w:customStyle="1" w:styleId="2430">
    <w:name w:val="标题 5 Char2"/>
    <w:autoRedefine/>
    <w:qFormat/>
    <w:uiPriority w:val="9"/>
    <w:rPr>
      <w:rFonts w:ascii="黑体" w:hAnsi="黑体" w:eastAsia="黑体"/>
      <w:b/>
      <w:kern w:val="2"/>
      <w:sz w:val="28"/>
    </w:rPr>
  </w:style>
  <w:style w:type="character" w:customStyle="1" w:styleId="2431">
    <w:name w:val="标题 6 Char1"/>
    <w:autoRedefine/>
    <w:qFormat/>
    <w:uiPriority w:val="9"/>
    <w:rPr>
      <w:rFonts w:ascii="Arial" w:hAnsi="Arial" w:eastAsia="黑体"/>
      <w:b/>
      <w:kern w:val="2"/>
      <w:sz w:val="24"/>
    </w:rPr>
  </w:style>
  <w:style w:type="character" w:customStyle="1" w:styleId="2432">
    <w:name w:val="标题 7 Char2"/>
    <w:autoRedefine/>
    <w:qFormat/>
    <w:uiPriority w:val="9"/>
    <w:rPr>
      <w:rFonts w:ascii="黑体" w:hAnsi="黑体" w:eastAsia="黑体"/>
      <w:b/>
      <w:kern w:val="2"/>
      <w:sz w:val="24"/>
    </w:rPr>
  </w:style>
  <w:style w:type="character" w:customStyle="1" w:styleId="2433">
    <w:name w:val="批注文字 Char2"/>
    <w:autoRedefine/>
    <w:qFormat/>
    <w:uiPriority w:val="0"/>
    <w:rPr>
      <w:kern w:val="2"/>
      <w:sz w:val="24"/>
      <w:szCs w:val="24"/>
    </w:rPr>
  </w:style>
  <w:style w:type="paragraph" w:customStyle="1" w:styleId="2434">
    <w:name w:val="列出段落9"/>
    <w:basedOn w:val="1"/>
    <w:autoRedefine/>
    <w:qFormat/>
    <w:uiPriority w:val="0"/>
    <w:pPr>
      <w:ind w:firstLine="200"/>
    </w:pPr>
    <w:rPr>
      <w:rFonts w:hAnsi="Times New Roman"/>
      <w:szCs w:val="20"/>
    </w:rPr>
  </w:style>
  <w:style w:type="paragraph" w:customStyle="1" w:styleId="2435">
    <w:name w:val="中等深浅列表 2 - 着色 21"/>
    <w:autoRedefine/>
    <w:hidden/>
    <w:semiHidden/>
    <w:qFormat/>
    <w:uiPriority w:val="99"/>
    <w:rPr>
      <w:rFonts w:ascii="Times New Roman" w:hAnsi="Times New Roman" w:eastAsia="宋体" w:cs="Times New Roman"/>
      <w:kern w:val="2"/>
      <w:sz w:val="24"/>
      <w:lang w:val="en-US" w:eastAsia="zh-CN" w:bidi="ar-SA"/>
    </w:rPr>
  </w:style>
  <w:style w:type="character" w:customStyle="1" w:styleId="2436">
    <w:name w:val="日期 Char2"/>
    <w:autoRedefine/>
    <w:qFormat/>
    <w:uiPriority w:val="99"/>
    <w:rPr>
      <w:rFonts w:ascii="等线" w:hAnsi="等线" w:eastAsia="仿宋"/>
      <w:kern w:val="2"/>
      <w:sz w:val="28"/>
      <w:szCs w:val="22"/>
    </w:rPr>
  </w:style>
  <w:style w:type="character" w:customStyle="1" w:styleId="2437">
    <w:name w:val="批注主题 Char2"/>
    <w:autoRedefine/>
    <w:qFormat/>
    <w:uiPriority w:val="99"/>
    <w:rPr>
      <w:b/>
      <w:bCs/>
      <w:kern w:val="2"/>
      <w:sz w:val="24"/>
      <w:szCs w:val="24"/>
    </w:rPr>
  </w:style>
  <w:style w:type="character" w:customStyle="1" w:styleId="2438">
    <w:name w:val="HTML 预设格式 Char2"/>
    <w:autoRedefine/>
    <w:qFormat/>
    <w:uiPriority w:val="99"/>
    <w:rPr>
      <w:rFonts w:ascii="宋体" w:hAnsi="宋体" w:eastAsia="仿宋" w:cs="宋体"/>
      <w:sz w:val="24"/>
      <w:szCs w:val="22"/>
    </w:rPr>
  </w:style>
  <w:style w:type="character" w:customStyle="1" w:styleId="2439">
    <w:name w:val="标题 Char2"/>
    <w:autoRedefine/>
    <w:qFormat/>
    <w:uiPriority w:val="0"/>
    <w:rPr>
      <w:rFonts w:ascii="宋体"/>
      <w:b/>
      <w:snapToGrid w:val="0"/>
      <w:sz w:val="36"/>
    </w:rPr>
  </w:style>
  <w:style w:type="character" w:customStyle="1" w:styleId="2440">
    <w:name w:val="列表（符号一级）（任子行） Char"/>
    <w:autoRedefine/>
    <w:qFormat/>
    <w:uiPriority w:val="0"/>
    <w:rPr>
      <w:rFonts w:ascii="宋体" w:hAnsi="宋体"/>
      <w:sz w:val="24"/>
      <w:szCs w:val="24"/>
    </w:rPr>
  </w:style>
  <w:style w:type="paragraph" w:customStyle="1" w:styleId="2441">
    <w:name w:val="默认段落字体2"/>
    <w:basedOn w:val="1"/>
    <w:autoRedefine/>
    <w:qFormat/>
    <w:uiPriority w:val="0"/>
    <w:rPr>
      <w:rFonts w:ascii="Tahoma" w:hAnsi="Tahoma"/>
      <w:b/>
      <w:kern w:val="0"/>
      <w:sz w:val="28"/>
      <w:szCs w:val="20"/>
    </w:rPr>
  </w:style>
  <w:style w:type="paragraph" w:customStyle="1" w:styleId="2442">
    <w:name w:val="文档段落2"/>
    <w:basedOn w:val="1"/>
    <w:link w:val="2443"/>
    <w:autoRedefine/>
    <w:qFormat/>
    <w:uiPriority w:val="0"/>
    <w:pPr>
      <w:spacing w:line="440" w:lineRule="atLeast"/>
      <w:ind w:firstLine="200"/>
    </w:pPr>
    <w:rPr>
      <w:szCs w:val="21"/>
    </w:rPr>
  </w:style>
  <w:style w:type="character" w:customStyle="1" w:styleId="2443">
    <w:name w:val="文档段落2 Char"/>
    <w:link w:val="2442"/>
    <w:autoRedefine/>
    <w:qFormat/>
    <w:uiPriority w:val="0"/>
    <w:rPr>
      <w:kern w:val="2"/>
      <w:sz w:val="24"/>
      <w:szCs w:val="21"/>
    </w:rPr>
  </w:style>
  <w:style w:type="paragraph" w:customStyle="1" w:styleId="2444">
    <w:name w:val="彩色底纹 - 着色 11"/>
    <w:autoRedefine/>
    <w:hidden/>
    <w:unhideWhenUsed/>
    <w:qFormat/>
    <w:uiPriority w:val="71"/>
    <w:rPr>
      <w:rFonts w:ascii="Times New Roman" w:hAnsi="Times New Roman" w:eastAsia="宋体" w:cs="Times New Roman"/>
      <w:kern w:val="2"/>
      <w:sz w:val="24"/>
      <w:lang w:val="en-US" w:eastAsia="zh-CN" w:bidi="ar-SA"/>
    </w:rPr>
  </w:style>
  <w:style w:type="paragraph" w:customStyle="1" w:styleId="2445">
    <w:name w:val="彩色底纹 - 着色 12"/>
    <w:autoRedefine/>
    <w:hidden/>
    <w:unhideWhenUsed/>
    <w:qFormat/>
    <w:uiPriority w:val="62"/>
    <w:rPr>
      <w:rFonts w:ascii="Times New Roman" w:hAnsi="Times New Roman" w:eastAsia="宋体" w:cs="Times New Roman"/>
      <w:kern w:val="2"/>
      <w:sz w:val="24"/>
      <w:lang w:val="en-US" w:eastAsia="zh-CN" w:bidi="ar-SA"/>
    </w:rPr>
  </w:style>
  <w:style w:type="paragraph" w:customStyle="1" w:styleId="2446">
    <w:name w:val="正文_0_0"/>
    <w:autoRedefine/>
    <w:qFormat/>
    <w:uiPriority w:val="0"/>
    <w:pPr>
      <w:widowControl w:val="0"/>
      <w:jc w:val="both"/>
    </w:pPr>
    <w:rPr>
      <w:rFonts w:ascii="仿宋_GB2312" w:hAnsi="Times New Roman" w:eastAsia="仿宋_GB2312" w:cs="Times New Roman"/>
      <w:spacing w:val="6"/>
      <w:kern w:val="2"/>
      <w:sz w:val="30"/>
      <w:szCs w:val="30"/>
      <w:lang w:val="en-US" w:eastAsia="zh-CN" w:bidi="ar-SA"/>
    </w:rPr>
  </w:style>
  <w:style w:type="paragraph" w:customStyle="1" w:styleId="2447">
    <w:name w:val="03-正文-缩进-两端对齐 首行缩进:  2 字符"/>
    <w:basedOn w:val="1"/>
    <w:autoRedefine/>
    <w:qFormat/>
    <w:uiPriority w:val="0"/>
    <w:pPr>
      <w:widowControl/>
      <w:ind w:firstLine="560"/>
    </w:pPr>
    <w:rPr>
      <w:rFonts w:ascii="Times New Roman" w:hAnsi="Times New Roman"/>
      <w:kern w:val="0"/>
      <w:szCs w:val="20"/>
    </w:rPr>
  </w:style>
  <w:style w:type="character" w:customStyle="1" w:styleId="2448">
    <w:name w:val="标题 1 字符1"/>
    <w:autoRedefine/>
    <w:qFormat/>
    <w:uiPriority w:val="0"/>
    <w:rPr>
      <w:rFonts w:ascii="方正粗倩简体" w:hAnsi="黑体" w:eastAsia="方正粗倩简体" w:cs="Times New Roman"/>
      <w:color w:val="000000"/>
      <w:sz w:val="32"/>
      <w:szCs w:val="32"/>
    </w:rPr>
  </w:style>
  <w:style w:type="character" w:customStyle="1" w:styleId="2449">
    <w:name w:val="标题 2 字符1"/>
    <w:autoRedefine/>
    <w:qFormat/>
    <w:uiPriority w:val="0"/>
    <w:rPr>
      <w:rFonts w:ascii="微软雅黑" w:hAnsi="微软雅黑" w:eastAsia="微软雅黑" w:cs="Times New Roman"/>
      <w:color w:val="000000"/>
      <w:kern w:val="0"/>
      <w:sz w:val="28"/>
      <w:szCs w:val="32"/>
    </w:rPr>
  </w:style>
  <w:style w:type="character" w:customStyle="1" w:styleId="2450">
    <w:name w:val="标题 4 字符1"/>
    <w:autoRedefine/>
    <w:qFormat/>
    <w:uiPriority w:val="0"/>
    <w:rPr>
      <w:rFonts w:ascii="Arial" w:hAnsi="Arial" w:eastAsia="微软雅黑" w:cs="宋体"/>
      <w:bCs/>
      <w:color w:val="000000"/>
      <w:kern w:val="0"/>
      <w:sz w:val="24"/>
      <w:szCs w:val="24"/>
    </w:rPr>
  </w:style>
  <w:style w:type="character" w:customStyle="1" w:styleId="2451">
    <w:name w:val="标题 6 字符1"/>
    <w:autoRedefine/>
    <w:qFormat/>
    <w:uiPriority w:val="0"/>
    <w:rPr>
      <w:rFonts w:ascii="Times New Roman" w:hAnsi="Times New Roman" w:eastAsia="微软雅黑" w:cs="Times New Roman"/>
      <w:color w:val="000000"/>
      <w:sz w:val="24"/>
      <w:szCs w:val="24"/>
      <w:lang w:eastAsia="en-US"/>
    </w:rPr>
  </w:style>
  <w:style w:type="character" w:customStyle="1" w:styleId="2452">
    <w:name w:val="标题 7 字符1"/>
    <w:autoRedefine/>
    <w:qFormat/>
    <w:uiPriority w:val="0"/>
    <w:rPr>
      <w:rFonts w:ascii="Times New Roman" w:hAnsi="Times New Roman" w:eastAsia="仿宋" w:cs="Times New Roman"/>
      <w:sz w:val="24"/>
      <w:szCs w:val="24"/>
      <w:lang w:eastAsia="en-US"/>
    </w:rPr>
  </w:style>
  <w:style w:type="character" w:customStyle="1" w:styleId="2453">
    <w:name w:val="标题 8 字符1"/>
    <w:autoRedefine/>
    <w:qFormat/>
    <w:uiPriority w:val="0"/>
    <w:rPr>
      <w:rFonts w:ascii="Times New Roman" w:hAnsi="Times New Roman" w:eastAsia="宋体" w:cs="Times New Roman"/>
      <w:i/>
      <w:sz w:val="24"/>
      <w:szCs w:val="24"/>
      <w:lang w:eastAsia="en-US"/>
    </w:rPr>
  </w:style>
  <w:style w:type="character" w:customStyle="1" w:styleId="2454">
    <w:name w:val="标题 9 字符1"/>
    <w:autoRedefine/>
    <w:qFormat/>
    <w:uiPriority w:val="0"/>
    <w:rPr>
      <w:rFonts w:ascii="Times New Roman" w:hAnsi="Times New Roman" w:eastAsia="宋体" w:cs="Times New Roman"/>
      <w:b/>
      <w:i/>
      <w:sz w:val="18"/>
      <w:szCs w:val="24"/>
      <w:lang w:eastAsia="en-US"/>
    </w:rPr>
  </w:style>
  <w:style w:type="character" w:customStyle="1" w:styleId="2455">
    <w:name w:val="页眉 字符1"/>
    <w:autoRedefine/>
    <w:qFormat/>
    <w:uiPriority w:val="0"/>
    <w:rPr>
      <w:rFonts w:ascii="Times New Roman" w:hAnsi="Times New Roman" w:eastAsia="宋体" w:cs="Times New Roman"/>
      <w:sz w:val="18"/>
      <w:szCs w:val="18"/>
    </w:rPr>
  </w:style>
  <w:style w:type="paragraph" w:customStyle="1" w:styleId="2456">
    <w:name w:val="列出段落101"/>
    <w:basedOn w:val="1"/>
    <w:autoRedefine/>
    <w:qFormat/>
    <w:uiPriority w:val="0"/>
    <w:pPr>
      <w:ind w:firstLine="200"/>
    </w:pPr>
    <w:rPr>
      <w:rFonts w:hAnsi="Times New Roman"/>
      <w:szCs w:val="20"/>
    </w:rPr>
  </w:style>
  <w:style w:type="paragraph" w:customStyle="1" w:styleId="2457">
    <w:name w:val="正文缩进6"/>
    <w:basedOn w:val="1"/>
    <w:autoRedefine/>
    <w:qFormat/>
    <w:uiPriority w:val="0"/>
    <w:pPr>
      <w:ind w:firstLine="200"/>
    </w:pPr>
    <w:rPr>
      <w:rFonts w:ascii="Times New Roman" w:hAnsi="Times New Roman"/>
      <w:szCs w:val="20"/>
    </w:rPr>
  </w:style>
  <w:style w:type="paragraph" w:customStyle="1" w:styleId="2458">
    <w:name w:val="命令行命令"/>
    <w:basedOn w:val="1"/>
    <w:autoRedefine/>
    <w:qFormat/>
    <w:uiPriority w:val="0"/>
    <w:pPr>
      <w:numPr>
        <w:ilvl w:val="0"/>
        <w:numId w:val="117"/>
      </w:numPr>
      <w:ind w:firstLine="0"/>
    </w:pPr>
    <w:rPr>
      <w:rFonts w:ascii="Times New Roman" w:hAnsi="Times New Roman"/>
      <w:b/>
      <w:color w:val="FF0000"/>
      <w:szCs w:val="20"/>
      <w:u w:val="single"/>
    </w:rPr>
  </w:style>
  <w:style w:type="character" w:customStyle="1" w:styleId="2459">
    <w:name w:val="文档结构图 字符2"/>
    <w:autoRedefine/>
    <w:qFormat/>
    <w:uiPriority w:val="99"/>
    <w:rPr>
      <w:rFonts w:ascii="宋体"/>
      <w:kern w:val="2"/>
      <w:sz w:val="18"/>
      <w:szCs w:val="18"/>
    </w:rPr>
  </w:style>
  <w:style w:type="character" w:customStyle="1" w:styleId="2460">
    <w:name w:val="正文文本 字符1"/>
    <w:autoRedefine/>
    <w:qFormat/>
    <w:uiPriority w:val="0"/>
    <w:rPr>
      <w:kern w:val="2"/>
      <w:sz w:val="21"/>
      <w:szCs w:val="22"/>
    </w:rPr>
  </w:style>
  <w:style w:type="character" w:customStyle="1" w:styleId="2461">
    <w:name w:val="批注文字 字符1"/>
    <w:autoRedefine/>
    <w:qFormat/>
    <w:uiPriority w:val="0"/>
    <w:rPr>
      <w:kern w:val="2"/>
      <w:sz w:val="24"/>
    </w:rPr>
  </w:style>
  <w:style w:type="character" w:customStyle="1" w:styleId="2462">
    <w:name w:val="批注主题 字符1"/>
    <w:autoRedefine/>
    <w:qFormat/>
    <w:uiPriority w:val="99"/>
    <w:rPr>
      <w:b/>
      <w:bCs/>
      <w:kern w:val="2"/>
      <w:sz w:val="24"/>
      <w:szCs w:val="24"/>
    </w:rPr>
  </w:style>
  <w:style w:type="paragraph" w:customStyle="1" w:styleId="2463">
    <w:name w:val="列出段落14"/>
    <w:basedOn w:val="1"/>
    <w:autoRedefine/>
    <w:qFormat/>
    <w:uiPriority w:val="0"/>
    <w:pPr>
      <w:ind w:firstLine="200"/>
    </w:pPr>
    <w:rPr>
      <w:rFonts w:hAnsi="Times New Roman"/>
      <w:szCs w:val="20"/>
    </w:rPr>
  </w:style>
  <w:style w:type="character" w:customStyle="1" w:styleId="2464">
    <w:name w:val="正文首行缩进 字符"/>
    <w:autoRedefine/>
    <w:semiHidden/>
    <w:qFormat/>
    <w:uiPriority w:val="0"/>
    <w:rPr>
      <w:kern w:val="2"/>
      <w:sz w:val="24"/>
    </w:rPr>
  </w:style>
  <w:style w:type="paragraph" w:customStyle="1" w:styleId="2465">
    <w:name w:val="列出段落15"/>
    <w:basedOn w:val="1"/>
    <w:autoRedefine/>
    <w:qFormat/>
    <w:uiPriority w:val="0"/>
    <w:pPr>
      <w:ind w:firstLine="200"/>
    </w:pPr>
    <w:rPr>
      <w:rFonts w:hAnsi="Times New Roman"/>
      <w:szCs w:val="20"/>
    </w:rPr>
  </w:style>
  <w:style w:type="paragraph" w:customStyle="1" w:styleId="2466">
    <w:name w:val="样式 标题1正文 + 小四 Char"/>
    <w:basedOn w:val="1"/>
    <w:link w:val="2467"/>
    <w:autoRedefine/>
    <w:qFormat/>
    <w:uiPriority w:val="0"/>
    <w:pPr>
      <w:widowControl/>
      <w:spacing w:line="300" w:lineRule="auto"/>
      <w:ind w:firstLine="200"/>
      <w:jc w:val="left"/>
    </w:pPr>
    <w:rPr>
      <w:rFonts w:ascii="Times New Roman" w:hAnsi="Times New Roman"/>
      <w:kern w:val="0"/>
      <w:sz w:val="20"/>
      <w:szCs w:val="20"/>
    </w:rPr>
  </w:style>
  <w:style w:type="character" w:customStyle="1" w:styleId="2467">
    <w:name w:val="样式 标题1正文 + 小四 Char Char"/>
    <w:link w:val="2466"/>
    <w:autoRedefine/>
    <w:qFormat/>
    <w:uiPriority w:val="0"/>
    <w:rPr>
      <w:rFonts w:ascii="Times New Roman" w:hAnsi="Times New Roman"/>
    </w:rPr>
  </w:style>
  <w:style w:type="character" w:customStyle="1" w:styleId="2468">
    <w:name w:val="PVD正文格式 Char"/>
    <w:link w:val="2250"/>
    <w:autoRedefine/>
    <w:qFormat/>
    <w:uiPriority w:val="0"/>
    <w:rPr>
      <w:rFonts w:ascii="仿宋_GB2312" w:hAnsi="仿宋" w:eastAsia="仿宋_GB2312" w:cs="黑体"/>
      <w:sz w:val="24"/>
      <w:szCs w:val="28"/>
    </w:rPr>
  </w:style>
  <w:style w:type="paragraph" w:customStyle="1" w:styleId="2469">
    <w:name w:val="正文（QL）"/>
    <w:basedOn w:val="1"/>
    <w:autoRedefine/>
    <w:qFormat/>
    <w:uiPriority w:val="0"/>
    <w:pPr>
      <w:adjustRightInd w:val="0"/>
      <w:snapToGrid w:val="0"/>
      <w:spacing w:afterLines="50"/>
      <w:ind w:firstLine="200"/>
      <w:jc w:val="left"/>
    </w:pPr>
    <w:rPr>
      <w:rFonts w:ascii="楷体_GB2312" w:eastAsia="仿宋"/>
      <w:kern w:val="0"/>
      <w:sz w:val="32"/>
      <w:szCs w:val="32"/>
    </w:rPr>
  </w:style>
  <w:style w:type="character" w:customStyle="1" w:styleId="2470">
    <w:name w:val="MM Title 字符"/>
    <w:link w:val="838"/>
    <w:autoRedefine/>
    <w:qFormat/>
    <w:uiPriority w:val="0"/>
    <w:rPr>
      <w:rFonts w:cs="Arial"/>
      <w:bCs/>
      <w:kern w:val="2"/>
      <w:sz w:val="18"/>
      <w:szCs w:val="32"/>
      <w:lang w:val="zh-CN" w:eastAsia="zh-CN"/>
    </w:rPr>
  </w:style>
  <w:style w:type="paragraph" w:customStyle="1" w:styleId="2471">
    <w:name w:val="正文首字缩进"/>
    <w:basedOn w:val="1"/>
    <w:autoRedefine/>
    <w:qFormat/>
    <w:uiPriority w:val="0"/>
    <w:pPr>
      <w:ind w:firstLine="200"/>
    </w:pPr>
    <w:rPr>
      <w:rFonts w:ascii="Arial" w:hAnsi="Arial" w:eastAsia="仿宋" w:cs="黑体"/>
      <w:szCs w:val="21"/>
    </w:rPr>
  </w:style>
  <w:style w:type="paragraph" w:customStyle="1" w:styleId="2472">
    <w:name w:val="段000000"/>
    <w:basedOn w:val="1"/>
    <w:link w:val="2473"/>
    <w:autoRedefine/>
    <w:qFormat/>
    <w:uiPriority w:val="0"/>
    <w:rPr>
      <w:rFonts w:ascii="Times New Roman" w:hAnsi="Times New Roman"/>
      <w:szCs w:val="20"/>
    </w:rPr>
  </w:style>
  <w:style w:type="character" w:customStyle="1" w:styleId="2473">
    <w:name w:val="段000000 Char"/>
    <w:link w:val="2472"/>
    <w:autoRedefine/>
    <w:qFormat/>
    <w:uiPriority w:val="0"/>
    <w:rPr>
      <w:rFonts w:ascii="Times New Roman" w:hAnsi="Times New Roman"/>
      <w:kern w:val="2"/>
      <w:sz w:val="24"/>
    </w:rPr>
  </w:style>
  <w:style w:type="paragraph" w:customStyle="1" w:styleId="2474">
    <w:name w:val="样式 样式 宋体 小四 行距: 1.5 倍行距 + 首行缩进:  2 字符"/>
    <w:basedOn w:val="1"/>
    <w:link w:val="2475"/>
    <w:autoRedefine/>
    <w:qFormat/>
    <w:uiPriority w:val="0"/>
    <w:pPr>
      <w:widowControl/>
      <w:spacing w:after="200"/>
      <w:ind w:firstLine="200"/>
      <w:jc w:val="left"/>
    </w:pPr>
    <w:rPr>
      <w:kern w:val="0"/>
      <w:sz w:val="28"/>
      <w:szCs w:val="20"/>
    </w:rPr>
  </w:style>
  <w:style w:type="character" w:customStyle="1" w:styleId="2475">
    <w:name w:val="样式 样式 宋体 小四 行距: 1.5 倍行距 + 首行缩进:  2 字符 Char"/>
    <w:link w:val="2474"/>
    <w:autoRedefine/>
    <w:qFormat/>
    <w:uiPriority w:val="0"/>
    <w:rPr>
      <w:rFonts w:ascii="宋体" w:hAnsi="宋体" w:cs="宋体"/>
      <w:sz w:val="28"/>
    </w:rPr>
  </w:style>
  <w:style w:type="paragraph" w:customStyle="1" w:styleId="2476">
    <w:name w:val="qowt-stl-正文"/>
    <w:basedOn w:val="1"/>
    <w:autoRedefine/>
    <w:qFormat/>
    <w:uiPriority w:val="0"/>
    <w:pPr>
      <w:widowControl/>
      <w:spacing w:before="100" w:beforeAutospacing="1" w:after="100" w:afterAutospacing="1"/>
      <w:jc w:val="left"/>
    </w:pPr>
    <w:rPr>
      <w:kern w:val="0"/>
    </w:rPr>
  </w:style>
  <w:style w:type="character" w:customStyle="1" w:styleId="2477">
    <w:name w:val="op_dict_text22"/>
    <w:basedOn w:val="132"/>
    <w:autoRedefine/>
    <w:qFormat/>
    <w:uiPriority w:val="0"/>
  </w:style>
  <w:style w:type="character" w:customStyle="1" w:styleId="2478">
    <w:name w:val="表格 Char"/>
    <w:autoRedefine/>
    <w:qFormat/>
    <w:uiPriority w:val="0"/>
    <w:rPr>
      <w:rFonts w:ascii="宋体" w:hAnsi="宋体" w:cs="Arial"/>
      <w:kern w:val="2"/>
      <w:sz w:val="21"/>
      <w:szCs w:val="24"/>
    </w:rPr>
  </w:style>
  <w:style w:type="paragraph" w:customStyle="1" w:styleId="2479">
    <w:name w:val="Cover list"/>
    <w:autoRedefine/>
    <w:qFormat/>
    <w:uiPriority w:val="0"/>
    <w:pPr>
      <w:widowControl w:val="0"/>
      <w:numPr>
        <w:ilvl w:val="0"/>
        <w:numId w:val="118"/>
      </w:numPr>
      <w:ind w:left="244" w:hanging="244"/>
      <w:jc w:val="both"/>
    </w:pPr>
    <w:rPr>
      <w:rFonts w:ascii="Calibri" w:hAnsi="Calibri" w:eastAsia="华文细黑" w:cs="Arial"/>
      <w:kern w:val="2"/>
      <w:sz w:val="24"/>
      <w:szCs w:val="21"/>
      <w:lang w:val="en-US" w:eastAsia="zh-CN" w:bidi="ar-SA"/>
    </w:rPr>
  </w:style>
  <w:style w:type="character" w:customStyle="1" w:styleId="2480">
    <w:name w:val="4级标题 Char"/>
    <w:autoRedefine/>
    <w:qFormat/>
    <w:uiPriority w:val="0"/>
    <w:rPr>
      <w:rFonts w:ascii="宋体" w:hAnsi="宋体"/>
      <w:b/>
      <w:bCs/>
      <w:sz w:val="28"/>
      <w:szCs w:val="28"/>
    </w:rPr>
  </w:style>
  <w:style w:type="paragraph" w:customStyle="1" w:styleId="2481">
    <w:name w:val="Heading 41"/>
    <w:basedOn w:val="1"/>
    <w:next w:val="1"/>
    <w:autoRedefine/>
    <w:qFormat/>
    <w:uiPriority w:val="0"/>
    <w:pPr>
      <w:keepNext/>
      <w:widowControl/>
      <w:numPr>
        <w:ilvl w:val="3"/>
        <w:numId w:val="119"/>
      </w:numPr>
      <w:spacing w:before="80" w:after="80"/>
      <w:ind w:firstLine="0"/>
      <w:outlineLvl w:val="3"/>
    </w:pPr>
    <w:rPr>
      <w:rFonts w:ascii="Arial" w:hAnsi="Arial" w:cs="Arial"/>
      <w:b/>
      <w:szCs w:val="21"/>
    </w:rPr>
  </w:style>
  <w:style w:type="character" w:customStyle="1" w:styleId="2482">
    <w:name w:val="格式正文 Char"/>
    <w:link w:val="2483"/>
    <w:autoRedefine/>
    <w:qFormat/>
    <w:uiPriority w:val="0"/>
    <w:rPr>
      <w:sz w:val="24"/>
    </w:rPr>
  </w:style>
  <w:style w:type="paragraph" w:customStyle="1" w:styleId="2483">
    <w:name w:val="格式正文"/>
    <w:basedOn w:val="1"/>
    <w:link w:val="2482"/>
    <w:autoRedefine/>
    <w:qFormat/>
    <w:uiPriority w:val="0"/>
    <w:pPr>
      <w:spacing w:beforeLines="50" w:afterLines="50"/>
      <w:ind w:firstLine="482"/>
    </w:pPr>
    <w:rPr>
      <w:kern w:val="0"/>
      <w:szCs w:val="20"/>
    </w:rPr>
  </w:style>
  <w:style w:type="character" w:customStyle="1" w:styleId="2484">
    <w:name w:val="1、 Char"/>
    <w:link w:val="2485"/>
    <w:autoRedefine/>
    <w:qFormat/>
    <w:uiPriority w:val="0"/>
    <w:rPr>
      <w:rFonts w:ascii="Arial" w:hAnsi="Arial" w:eastAsia="仿宋" w:cs="黑体"/>
      <w:sz w:val="24"/>
    </w:rPr>
  </w:style>
  <w:style w:type="paragraph" w:customStyle="1" w:styleId="2485">
    <w:name w:val="1、"/>
    <w:basedOn w:val="1"/>
    <w:link w:val="2484"/>
    <w:autoRedefine/>
    <w:qFormat/>
    <w:uiPriority w:val="0"/>
    <w:pPr>
      <w:widowControl/>
      <w:numPr>
        <w:ilvl w:val="2"/>
        <w:numId w:val="120"/>
      </w:numPr>
      <w:spacing w:beforeLines="50" w:afterLines="50"/>
      <w:ind w:right="100" w:rightChars="100" w:firstLine="0"/>
      <w:jc w:val="left"/>
      <w:outlineLvl w:val="2"/>
    </w:pPr>
    <w:rPr>
      <w:rFonts w:ascii="Arial" w:hAnsi="Arial" w:eastAsia="仿宋" w:cs="黑体"/>
      <w:kern w:val="0"/>
      <w:szCs w:val="20"/>
    </w:rPr>
  </w:style>
  <w:style w:type="paragraph" w:customStyle="1" w:styleId="2486">
    <w:name w:val="（二）"/>
    <w:basedOn w:val="1"/>
    <w:autoRedefine/>
    <w:qFormat/>
    <w:uiPriority w:val="0"/>
    <w:pPr>
      <w:widowControl/>
      <w:numPr>
        <w:ilvl w:val="1"/>
        <w:numId w:val="120"/>
      </w:numPr>
      <w:spacing w:beforeLines="50" w:afterLines="50"/>
      <w:ind w:firstLine="0"/>
      <w:jc w:val="left"/>
      <w:outlineLvl w:val="1"/>
    </w:pPr>
    <w:rPr>
      <w:rFonts w:ascii="Times New Roman" w:hAnsi="Times New Roman"/>
      <w:szCs w:val="21"/>
    </w:rPr>
  </w:style>
  <w:style w:type="paragraph" w:customStyle="1" w:styleId="2487">
    <w:name w:val="一、"/>
    <w:basedOn w:val="1"/>
    <w:autoRedefine/>
    <w:qFormat/>
    <w:uiPriority w:val="0"/>
    <w:pPr>
      <w:widowControl/>
      <w:numPr>
        <w:ilvl w:val="0"/>
        <w:numId w:val="120"/>
      </w:numPr>
      <w:spacing w:beforeLines="50" w:afterLines="50"/>
      <w:ind w:firstLine="0"/>
      <w:jc w:val="left"/>
      <w:outlineLvl w:val="0"/>
    </w:pPr>
    <w:rPr>
      <w:rFonts w:ascii="Times New Roman" w:hAnsi="Times New Roman" w:eastAsia="黑体"/>
      <w:sz w:val="30"/>
      <w:szCs w:val="21"/>
    </w:rPr>
  </w:style>
  <w:style w:type="table" w:customStyle="1" w:styleId="2488">
    <w:name w:val="网格表 4 - 着色 11"/>
    <w:basedOn w:val="83"/>
    <w:autoRedefine/>
    <w:qFormat/>
    <w:uiPriority w:val="49"/>
    <w:tblPr>
      <w:tblBorders>
        <w:top w:val="single" w:color="9CC2E5" w:sz="4" w:space="0"/>
        <w:left w:val="single" w:color="9CC2E5" w:sz="4" w:space="0"/>
        <w:bottom w:val="single" w:color="9CC2E5" w:sz="4" w:space="0"/>
        <w:right w:val="single" w:color="9CC2E5" w:sz="4" w:space="0"/>
        <w:insideH w:val="single" w:color="9CC2E5" w:sz="4" w:space="0"/>
        <w:insideV w:val="single" w:color="9CC2E5" w:sz="4" w:space="0"/>
      </w:tblBorders>
      <w:tblCellMar>
        <w:top w:w="0" w:type="dxa"/>
        <w:left w:w="108" w:type="dxa"/>
        <w:bottom w:w="0" w:type="dxa"/>
        <w:right w:w="108" w:type="dxa"/>
      </w:tblCellMar>
    </w:tblPr>
    <w:tblStylePr w:type="firstRow">
      <w:rPr>
        <w:b/>
        <w:bCs/>
        <w:color w:val="FFFFFF"/>
      </w:rPr>
      <w:tcPr>
        <w:tcBorders>
          <w:top w:val="single" w:color="5B9BD5" w:sz="4" w:space="0"/>
          <w:left w:val="single" w:color="5B9BD5" w:sz="4" w:space="0"/>
          <w:bottom w:val="single" w:color="5B9BD5" w:sz="4" w:space="0"/>
          <w:right w:val="single" w:color="5B9BD5" w:sz="4" w:space="0"/>
          <w:insideH w:val="nil"/>
          <w:insideV w:val="nil"/>
        </w:tcBorders>
        <w:shd w:val="clear" w:color="auto" w:fill="5B9BD5"/>
      </w:tcPr>
    </w:tblStylePr>
    <w:tblStylePr w:type="lastRow">
      <w:rPr>
        <w:b/>
        <w:bCs/>
      </w:rPr>
      <w:tcPr>
        <w:tcBorders>
          <w:top w:val="double" w:color="5B9BD5" w:sz="4" w:space="0"/>
        </w:tcBorders>
      </w:tcPr>
    </w:tblStylePr>
    <w:tblStylePr w:type="firstCol">
      <w:rPr>
        <w:b/>
        <w:bCs/>
      </w:rPr>
    </w:tblStylePr>
    <w:tblStylePr w:type="lastCol">
      <w:rPr>
        <w:b/>
        <w:bCs/>
      </w:rPr>
    </w:tblStylePr>
    <w:tblStylePr w:type="band1Vert">
      <w:tcPr>
        <w:shd w:val="clear" w:color="auto" w:fill="DEEAF6"/>
      </w:tcPr>
    </w:tblStylePr>
    <w:tblStylePr w:type="band1Horz">
      <w:tcPr>
        <w:shd w:val="clear" w:color="auto" w:fill="DEEAF6"/>
      </w:tcPr>
    </w:tblStylePr>
  </w:style>
  <w:style w:type="paragraph" w:customStyle="1" w:styleId="2489">
    <w:name w:val="箭头样式"/>
    <w:basedOn w:val="234"/>
    <w:link w:val="2490"/>
    <w:autoRedefine/>
    <w:qFormat/>
    <w:uiPriority w:val="0"/>
    <w:pPr>
      <w:numPr>
        <w:ilvl w:val="0"/>
        <w:numId w:val="121"/>
      </w:numPr>
      <w:ind w:firstLine="0"/>
    </w:pPr>
    <w:rPr>
      <w:rFonts w:cs="黑体"/>
      <w:szCs w:val="21"/>
      <w:lang w:val="en-US"/>
    </w:rPr>
  </w:style>
  <w:style w:type="character" w:customStyle="1" w:styleId="2490">
    <w:name w:val="箭头样式 Char"/>
    <w:link w:val="2489"/>
    <w:autoRedefine/>
    <w:qFormat/>
    <w:uiPriority w:val="0"/>
    <w:rPr>
      <w:rFonts w:ascii="宋体" w:hAnsi="宋体" w:cs="黑体"/>
      <w:kern w:val="2"/>
      <w:sz w:val="24"/>
      <w:szCs w:val="21"/>
    </w:rPr>
  </w:style>
  <w:style w:type="paragraph" w:customStyle="1" w:styleId="2491">
    <w:name w:val="样式 仿宋 五号 黑色 首行缩进:  2 字符"/>
    <w:basedOn w:val="1"/>
    <w:autoRedefine/>
    <w:qFormat/>
    <w:uiPriority w:val="0"/>
    <w:pPr>
      <w:ind w:firstLine="200"/>
    </w:pPr>
    <w:rPr>
      <w:rFonts w:ascii="仿宋" w:hAnsi="仿宋" w:eastAsia="仿宋"/>
      <w:color w:val="000000"/>
      <w:kern w:val="0"/>
      <w:szCs w:val="20"/>
    </w:rPr>
  </w:style>
  <w:style w:type="table" w:customStyle="1" w:styleId="2492">
    <w:name w:val="网格型!2"/>
    <w:basedOn w:val="83"/>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493">
    <w:name w:val="正文-默认表格4"/>
    <w:basedOn w:val="83"/>
    <w:autoRedefine/>
    <w:qFormat/>
    <w:uiPriority w:val="99"/>
    <w:pPr>
      <w:spacing w:line="360" w:lineRule="auto"/>
      <w:jc w:val="center"/>
    </w:pPr>
    <w:tblP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
    <w:tcPr>
      <w:vAlign w:val="center"/>
    </w:tcPr>
    <w:tblStylePr w:type="firstRow">
      <w:pPr>
        <w:wordWrap/>
        <w:spacing w:beforeLines="0" w:beforeAutospacing="1"/>
      </w:pPr>
      <w:rPr>
        <w:b/>
      </w:rPr>
      <w:tblPr/>
      <w:trPr>
        <w:tblHeader/>
      </w:trPr>
    </w:tblStylePr>
    <w:tblStylePr w:type="firstCol">
      <w:pPr>
        <w:jc w:val="center"/>
      </w:pPr>
      <w:tcPr>
        <w:vAlign w:val="center"/>
      </w:tcPr>
    </w:tblStylePr>
    <w:tblStylePr w:type="nwCell">
      <w:tcPr>
        <w:tcBorders>
          <w:top w:val="single" w:color="auto" w:sz="4" w:space="0"/>
          <w:left w:val="single" w:color="auto" w:sz="4" w:space="0"/>
          <w:bottom w:val="single" w:color="auto" w:sz="4" w:space="0"/>
          <w:right w:val="single" w:color="auto" w:sz="4" w:space="0"/>
          <w:tl2br w:val="nil"/>
        </w:tcBorders>
      </w:tcPr>
    </w:tblStylePr>
  </w:style>
  <w:style w:type="table" w:customStyle="1" w:styleId="2494">
    <w:name w:val="浅色网格 - 着色 54"/>
    <w:basedOn w:val="83"/>
    <w:autoRedefine/>
    <w:qFormat/>
    <w:uiPriority w:val="62"/>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CellMar>
        <w:top w:w="0" w:type="dxa"/>
        <w:left w:w="108" w:type="dxa"/>
        <w:bottom w:w="0" w:type="dxa"/>
        <w:right w:w="108" w:type="dxa"/>
      </w:tblCellMar>
    </w:tblPr>
    <w:tblStylePr w:type="firstRow">
      <w:pPr>
        <w:spacing w:before="0" w:after="0" w:line="240" w:lineRule="auto"/>
      </w:pPr>
      <w:rPr>
        <w:rFonts w:ascii="微软雅黑" w:hAnsi="微软雅黑" w:eastAsia="宋体" w:cs="Times New Roman"/>
        <w:b/>
        <w:bCs/>
      </w:rPr>
      <w:tcPr>
        <w:tcBorders>
          <w:top w:val="single" w:color="4BACC6" w:sz="8" w:space="0"/>
          <w:left w:val="single" w:color="4BACC6" w:sz="8" w:space="0"/>
          <w:bottom w:val="single" w:color="4BACC6" w:sz="18" w:space="0"/>
          <w:right w:val="single" w:color="4BACC6" w:sz="8" w:space="0"/>
          <w:insideH w:val="nil"/>
          <w:insideV w:val="single" w:sz="8" w:space="0"/>
        </w:tcBorders>
      </w:tcPr>
    </w:tblStylePr>
    <w:tblStylePr w:type="lastRow">
      <w:pPr>
        <w:spacing w:before="0" w:after="0" w:line="240" w:lineRule="auto"/>
      </w:pPr>
      <w:rPr>
        <w:rFonts w:ascii="微软雅黑" w:hAnsi="微软雅黑" w:eastAsia="宋体" w:cs="Times New Roman"/>
        <w:b/>
        <w:bCs/>
      </w:rPr>
      <w:tcPr>
        <w:tcBorders>
          <w:top w:val="double" w:color="4BACC6" w:sz="6" w:space="0"/>
          <w:left w:val="single" w:color="4BACC6" w:sz="8" w:space="0"/>
          <w:bottom w:val="single" w:color="4BACC6" w:sz="8" w:space="0"/>
          <w:right w:val="single" w:color="4BACC6" w:sz="8" w:space="0"/>
          <w:insideH w:val="nil"/>
          <w:insideV w:val="single" w:sz="8" w:space="0"/>
        </w:tcBorders>
      </w:tcPr>
    </w:tblStylePr>
    <w:tblStylePr w:type="firstCol">
      <w:rPr>
        <w:rFonts w:ascii="微软雅黑" w:hAnsi="微软雅黑" w:eastAsia="宋体" w:cs="Times New Roman"/>
        <w:b/>
        <w:bCs/>
      </w:rPr>
    </w:tblStylePr>
    <w:tblStylePr w:type="lastCol">
      <w:rPr>
        <w:rFonts w:ascii="微软雅黑" w:hAnsi="微软雅黑" w:eastAsia="宋体" w:cs="Times New Roman"/>
        <w:b/>
        <w:bCs/>
      </w:rPr>
      <w:tcPr>
        <w:tcBorders>
          <w:top w:val="single" w:color="4BACC6" w:sz="8" w:space="0"/>
          <w:left w:val="single" w:color="4BACC6" w:sz="8" w:space="0"/>
          <w:bottom w:val="single" w:color="4BACC6" w:sz="8" w:space="0"/>
          <w:right w:val="single" w:color="4BACC6" w:sz="8" w:space="0"/>
        </w:tcBorders>
      </w:tcPr>
    </w:tblStylePr>
    <w:tblStylePr w:type="band1Vert">
      <w:tcPr>
        <w:tcBorders>
          <w:top w:val="single" w:color="4BACC6" w:sz="8" w:space="0"/>
          <w:left w:val="single" w:color="4BACC6" w:sz="8" w:space="0"/>
          <w:bottom w:val="single" w:color="4BACC6" w:sz="8" w:space="0"/>
          <w:right w:val="single" w:color="4BACC6" w:sz="8" w:space="0"/>
        </w:tcBorders>
        <w:shd w:val="clear" w:color="auto" w:fill="D2EAF1"/>
      </w:tcPr>
    </w:tblStylePr>
    <w:tblStylePr w:type="band1Horz">
      <w:tcPr>
        <w:tcBorders>
          <w:top w:val="single" w:color="4BACC6" w:sz="8" w:space="0"/>
          <w:left w:val="single" w:color="4BACC6" w:sz="8" w:space="0"/>
          <w:bottom w:val="single" w:color="4BACC6" w:sz="8" w:space="0"/>
          <w:right w:val="single" w:color="4BACC6" w:sz="8" w:space="0"/>
          <w:insideV w:val="single" w:sz="8" w:space="0"/>
        </w:tcBorders>
        <w:shd w:val="clear" w:color="auto" w:fill="D2EAF1"/>
      </w:tcPr>
    </w:tblStylePr>
    <w:tblStylePr w:type="band2Horz">
      <w:tcPr>
        <w:tcBorders>
          <w:top w:val="single" w:color="4BACC6" w:sz="8" w:space="0"/>
          <w:left w:val="single" w:color="4BACC6" w:sz="8" w:space="0"/>
          <w:bottom w:val="single" w:color="4BACC6" w:sz="8" w:space="0"/>
          <w:right w:val="single" w:color="4BACC6" w:sz="8" w:space="0"/>
          <w:insideV w:val="single" w:sz="8" w:space="0"/>
        </w:tcBorders>
      </w:tcPr>
    </w:tblStylePr>
  </w:style>
  <w:style w:type="table" w:customStyle="1" w:styleId="2495">
    <w:name w:val="网格型14"/>
    <w:basedOn w:val="83"/>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496">
    <w:name w:val="Table4"/>
    <w:basedOn w:val="83"/>
    <w:autoRedefine/>
    <w:qFormat/>
    <w:uiPriority w:val="0"/>
    <w:pPr>
      <w:jc w:val="both"/>
    </w:pPr>
    <w:rPr>
      <w:sz w:val="18"/>
      <w:szCs w:val="1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shd w:val="clear" w:color="auto" w:fill="auto"/>
      <w:vAlign w:val="center"/>
    </w:tcPr>
  </w:style>
  <w:style w:type="table" w:customStyle="1" w:styleId="2497">
    <w:name w:val="Remarks Table5"/>
    <w:basedOn w:val="84"/>
    <w:autoRedefine/>
    <w:qFormat/>
    <w:uiPriority w:val="0"/>
    <w:tblPr>
      <w:jc w:val="center"/>
      <w:tblBorders>
        <w:top w:val="single" w:color="auto" w:sz="12" w:space="0"/>
        <w:left w:val="single" w:color="auto" w:sz="12" w:space="0"/>
        <w:bottom w:val="single" w:color="auto" w:sz="12" w:space="0"/>
        <w:right w:val="single" w:color="auto" w:sz="12" w:space="0"/>
      </w:tblBorders>
      <w:tblCellMar>
        <w:top w:w="0" w:type="dxa"/>
        <w:left w:w="108" w:type="dxa"/>
        <w:bottom w:w="0" w:type="dxa"/>
        <w:right w:w="108" w:type="dxa"/>
      </w:tblCellMar>
    </w:tblPr>
    <w:trPr>
      <w:jc w:val="center"/>
    </w:trPr>
    <w:tcPr>
      <w:vAlign w:val="center"/>
    </w:tcPr>
  </w:style>
  <w:style w:type="table" w:customStyle="1" w:styleId="2498">
    <w:name w:val="表格14"/>
    <w:basedOn w:val="83"/>
    <w:autoRedefine/>
    <w:qFormat/>
    <w:uiPriority w:val="59"/>
    <w:pPr>
      <w:widowControl w:val="0"/>
      <w:autoSpaceDE w:val="0"/>
      <w:autoSpaceDN w:val="0"/>
      <w:adjustRightInd w:val="0"/>
      <w:spacing w:line="36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499">
    <w:name w:val="表样式5"/>
    <w:basedOn w:val="83"/>
    <w:autoRedefine/>
    <w:qFormat/>
    <w:uiPriority w:val="0"/>
    <w:pPr>
      <w:jc w:val="both"/>
    </w:pPr>
    <w:rPr>
      <w:sz w:val="18"/>
      <w:szCs w:val="1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shd w:val="clear" w:color="auto" w:fill="auto"/>
      <w:vAlign w:val="center"/>
    </w:tcPr>
  </w:style>
  <w:style w:type="table" w:customStyle="1" w:styleId="2500">
    <w:name w:val="表格主题5"/>
    <w:basedOn w:val="8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501">
    <w:name w:val="简明型 24"/>
    <w:basedOn w:val="83"/>
    <w:autoRedefine/>
    <w:qFormat/>
    <w:uiPriority w:val="0"/>
    <w:pPr>
      <w:adjustRightInd w:val="0"/>
      <w:snapToGrid w:val="0"/>
      <w:spacing w:before="160" w:after="160" w:line="240" w:lineRule="atLeast"/>
      <w:ind w:left="1701"/>
    </w:pPr>
    <w:tblPr>
      <w:tblCellMar>
        <w:top w:w="0" w:type="dxa"/>
        <w:left w:w="108" w:type="dxa"/>
        <w:bottom w:w="0" w:type="dxa"/>
        <w:right w:w="108" w:type="dxa"/>
      </w:tblCellMar>
    </w:tblPr>
    <w:tblStylePr w:type="firstRow">
      <w:rPr>
        <w:b/>
        <w:bCs/>
      </w:rPr>
      <w:tcPr>
        <w:tcBorders>
          <w:bottom w:val="single" w:color="000000" w:sz="12" w:space="0"/>
          <w:tl2br w:val="nil"/>
          <w:tr2bl w:val="nil"/>
        </w:tcBorders>
      </w:tcPr>
    </w:tblStylePr>
    <w:tblStylePr w:type="lastRow">
      <w:rPr>
        <w:b/>
        <w:bCs/>
        <w:color w:val="auto"/>
      </w:rPr>
      <w:tcPr>
        <w:tcBorders>
          <w:top w:val="single" w:color="000000" w:sz="6" w:space="0"/>
          <w:tl2br w:val="nil"/>
          <w:tr2bl w:val="nil"/>
        </w:tcBorders>
      </w:tcPr>
    </w:tblStylePr>
    <w:tblStylePr w:type="firstCol">
      <w:rPr>
        <w:b/>
        <w:bCs/>
      </w:rPr>
      <w:tcPr>
        <w:tcBorders>
          <w:right w:val="single" w:color="000000" w:sz="12" w:space="0"/>
          <w:tl2br w:val="nil"/>
          <w:tr2bl w:val="nil"/>
        </w:tcBorders>
      </w:tcPr>
    </w:tblStylePr>
    <w:tblStylePr w:type="lastCol">
      <w:rPr>
        <w:b/>
        <w:bCs/>
      </w:rPr>
      <w:tcPr>
        <w:tcBorders>
          <w:left w:val="single" w:color="000000" w:sz="6" w:space="0"/>
          <w:tl2br w:val="nil"/>
          <w:tr2bl w:val="nil"/>
        </w:tcBorders>
      </w:tcPr>
    </w:tblStylePr>
    <w:tblStylePr w:type="neCell">
      <w:rPr>
        <w:b/>
        <w:bCs/>
      </w:rPr>
      <w:tcPr>
        <w:tcBorders>
          <w:left w:val="nil"/>
          <w:tl2br w:val="nil"/>
          <w:tr2bl w:val="nil"/>
        </w:tcBorders>
      </w:tcPr>
    </w:tblStylePr>
    <w:tblStylePr w:type="swCell">
      <w:rPr>
        <w:b/>
        <w:bCs/>
      </w:rPr>
      <w:tcPr>
        <w:tcBorders>
          <w:top w:val="nil"/>
          <w:tl2br w:val="nil"/>
          <w:tr2bl w:val="nil"/>
        </w:tcBorders>
      </w:tcPr>
    </w:tblStylePr>
  </w:style>
  <w:style w:type="table" w:customStyle="1" w:styleId="2502">
    <w:name w:val="无边框表格12"/>
    <w:basedOn w:val="83"/>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503">
    <w:name w:val="正文-默认表格12"/>
    <w:basedOn w:val="83"/>
    <w:autoRedefine/>
    <w:qFormat/>
    <w:uiPriority w:val="99"/>
    <w:pPr>
      <w:spacing w:line="360" w:lineRule="auto"/>
      <w:jc w:val="center"/>
    </w:pPr>
    <w:tblP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
    <w:tcPr>
      <w:vAlign w:val="center"/>
    </w:tcPr>
    <w:tblStylePr w:type="firstRow">
      <w:pPr>
        <w:wordWrap/>
        <w:spacing w:beforeLines="0" w:beforeAutospacing="1"/>
      </w:pPr>
      <w:rPr>
        <w:b/>
      </w:rPr>
      <w:tblPr/>
      <w:trPr>
        <w:tblHeader/>
      </w:trPr>
    </w:tblStylePr>
    <w:tblStylePr w:type="firstCol">
      <w:pPr>
        <w:jc w:val="center"/>
      </w:pPr>
      <w:tcPr>
        <w:vAlign w:val="center"/>
      </w:tcPr>
    </w:tblStylePr>
    <w:tblStylePr w:type="nwCell">
      <w:tcPr>
        <w:tcBorders>
          <w:top w:val="single" w:color="auto" w:sz="4" w:space="0"/>
          <w:left w:val="single" w:color="auto" w:sz="4" w:space="0"/>
          <w:bottom w:val="single" w:color="auto" w:sz="4" w:space="0"/>
          <w:right w:val="single" w:color="auto" w:sz="4" w:space="0"/>
          <w:tl2br w:val="nil"/>
        </w:tcBorders>
      </w:tcPr>
    </w:tblStylePr>
  </w:style>
  <w:style w:type="table" w:customStyle="1" w:styleId="2504">
    <w:name w:val="浅色网格 - 着色 512"/>
    <w:basedOn w:val="83"/>
    <w:autoRedefine/>
    <w:qFormat/>
    <w:uiPriority w:val="62"/>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CellMar>
        <w:top w:w="0" w:type="dxa"/>
        <w:left w:w="108" w:type="dxa"/>
        <w:bottom w:w="0" w:type="dxa"/>
        <w:right w:w="108" w:type="dxa"/>
      </w:tblCellMar>
    </w:tblPr>
    <w:tblStylePr w:type="firstRow">
      <w:pPr>
        <w:spacing w:before="0" w:after="0" w:line="240" w:lineRule="auto"/>
      </w:pPr>
      <w:rPr>
        <w:rFonts w:ascii="微软雅黑" w:hAnsi="微软雅黑" w:eastAsia="宋体" w:cs="Times New Roman"/>
        <w:b/>
        <w:bCs/>
      </w:rPr>
      <w:tcPr>
        <w:tcBorders>
          <w:top w:val="single" w:color="4BACC6" w:sz="8" w:space="0"/>
          <w:left w:val="single" w:color="4BACC6" w:sz="8" w:space="0"/>
          <w:bottom w:val="single" w:color="4BACC6" w:sz="18" w:space="0"/>
          <w:right w:val="single" w:color="4BACC6" w:sz="8" w:space="0"/>
          <w:insideH w:val="nil"/>
          <w:insideV w:val="single" w:sz="8" w:space="0"/>
        </w:tcBorders>
      </w:tcPr>
    </w:tblStylePr>
    <w:tblStylePr w:type="lastRow">
      <w:pPr>
        <w:spacing w:before="0" w:after="0" w:line="240" w:lineRule="auto"/>
      </w:pPr>
      <w:rPr>
        <w:rFonts w:ascii="微软雅黑" w:hAnsi="微软雅黑" w:eastAsia="宋体" w:cs="Times New Roman"/>
        <w:b/>
        <w:bCs/>
      </w:rPr>
      <w:tcPr>
        <w:tcBorders>
          <w:top w:val="double" w:color="4BACC6" w:sz="6" w:space="0"/>
          <w:left w:val="single" w:color="4BACC6" w:sz="8" w:space="0"/>
          <w:bottom w:val="single" w:color="4BACC6" w:sz="8" w:space="0"/>
          <w:right w:val="single" w:color="4BACC6" w:sz="8" w:space="0"/>
          <w:insideH w:val="nil"/>
          <w:insideV w:val="single" w:sz="8" w:space="0"/>
        </w:tcBorders>
      </w:tcPr>
    </w:tblStylePr>
    <w:tblStylePr w:type="firstCol">
      <w:rPr>
        <w:rFonts w:ascii="微软雅黑" w:hAnsi="微软雅黑" w:eastAsia="宋体" w:cs="Times New Roman"/>
        <w:b/>
        <w:bCs/>
      </w:rPr>
    </w:tblStylePr>
    <w:tblStylePr w:type="lastCol">
      <w:rPr>
        <w:rFonts w:ascii="微软雅黑" w:hAnsi="微软雅黑" w:eastAsia="宋体" w:cs="Times New Roman"/>
        <w:b/>
        <w:bCs/>
      </w:rPr>
      <w:tcPr>
        <w:tcBorders>
          <w:top w:val="single" w:color="4BACC6" w:sz="8" w:space="0"/>
          <w:left w:val="single" w:color="4BACC6" w:sz="8" w:space="0"/>
          <w:bottom w:val="single" w:color="4BACC6" w:sz="8" w:space="0"/>
          <w:right w:val="single" w:color="4BACC6" w:sz="8" w:space="0"/>
        </w:tcBorders>
      </w:tcPr>
    </w:tblStylePr>
    <w:tblStylePr w:type="band1Vert">
      <w:tcPr>
        <w:tcBorders>
          <w:top w:val="single" w:color="4BACC6" w:sz="8" w:space="0"/>
          <w:left w:val="single" w:color="4BACC6" w:sz="8" w:space="0"/>
          <w:bottom w:val="single" w:color="4BACC6" w:sz="8" w:space="0"/>
          <w:right w:val="single" w:color="4BACC6" w:sz="8" w:space="0"/>
        </w:tcBorders>
        <w:shd w:val="clear" w:color="auto" w:fill="D2EAF1"/>
      </w:tcPr>
    </w:tblStylePr>
    <w:tblStylePr w:type="band1Horz">
      <w:tcPr>
        <w:tcBorders>
          <w:top w:val="single" w:color="4BACC6" w:sz="8" w:space="0"/>
          <w:left w:val="single" w:color="4BACC6" w:sz="8" w:space="0"/>
          <w:bottom w:val="single" w:color="4BACC6" w:sz="8" w:space="0"/>
          <w:right w:val="single" w:color="4BACC6" w:sz="8" w:space="0"/>
          <w:insideV w:val="single" w:sz="8" w:space="0"/>
        </w:tcBorders>
        <w:shd w:val="clear" w:color="auto" w:fill="D2EAF1"/>
      </w:tcPr>
    </w:tblStylePr>
    <w:tblStylePr w:type="band2Horz">
      <w:tcPr>
        <w:tcBorders>
          <w:top w:val="single" w:color="4BACC6" w:sz="8" w:space="0"/>
          <w:left w:val="single" w:color="4BACC6" w:sz="8" w:space="0"/>
          <w:bottom w:val="single" w:color="4BACC6" w:sz="8" w:space="0"/>
          <w:right w:val="single" w:color="4BACC6" w:sz="8" w:space="0"/>
          <w:insideV w:val="single" w:sz="8" w:space="0"/>
        </w:tcBorders>
      </w:tcPr>
    </w:tblStylePr>
  </w:style>
  <w:style w:type="table" w:customStyle="1" w:styleId="2505">
    <w:name w:val="网格型112"/>
    <w:basedOn w:val="83"/>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506">
    <w:name w:val="Table12"/>
    <w:basedOn w:val="83"/>
    <w:autoRedefine/>
    <w:qFormat/>
    <w:uiPriority w:val="0"/>
    <w:pPr>
      <w:jc w:val="both"/>
    </w:pPr>
    <w:rPr>
      <w:sz w:val="18"/>
      <w:szCs w:val="1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shd w:val="clear" w:color="auto" w:fill="auto"/>
      <w:vAlign w:val="center"/>
    </w:tcPr>
  </w:style>
  <w:style w:type="table" w:customStyle="1" w:styleId="2507">
    <w:name w:val="Remarks Table12"/>
    <w:basedOn w:val="84"/>
    <w:autoRedefine/>
    <w:qFormat/>
    <w:uiPriority w:val="0"/>
    <w:tblPr>
      <w:jc w:val="center"/>
      <w:tblBorders>
        <w:top w:val="single" w:color="auto" w:sz="12" w:space="0"/>
        <w:left w:val="single" w:color="auto" w:sz="12" w:space="0"/>
        <w:bottom w:val="single" w:color="auto" w:sz="12" w:space="0"/>
        <w:right w:val="single" w:color="auto" w:sz="12" w:space="0"/>
      </w:tblBorders>
      <w:tblCellMar>
        <w:top w:w="0" w:type="dxa"/>
        <w:left w:w="108" w:type="dxa"/>
        <w:bottom w:w="0" w:type="dxa"/>
        <w:right w:w="108" w:type="dxa"/>
      </w:tblCellMar>
    </w:tblPr>
    <w:trPr>
      <w:jc w:val="center"/>
    </w:trPr>
    <w:tcPr>
      <w:vAlign w:val="center"/>
    </w:tcPr>
  </w:style>
  <w:style w:type="table" w:customStyle="1" w:styleId="2508">
    <w:name w:val="表格112"/>
    <w:basedOn w:val="83"/>
    <w:autoRedefine/>
    <w:qFormat/>
    <w:uiPriority w:val="59"/>
    <w:pPr>
      <w:widowControl w:val="0"/>
      <w:autoSpaceDE w:val="0"/>
      <w:autoSpaceDN w:val="0"/>
      <w:adjustRightInd w:val="0"/>
      <w:spacing w:line="36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509">
    <w:name w:val="表样式12"/>
    <w:basedOn w:val="83"/>
    <w:autoRedefine/>
    <w:qFormat/>
    <w:uiPriority w:val="0"/>
    <w:pPr>
      <w:jc w:val="both"/>
    </w:pPr>
    <w:rPr>
      <w:sz w:val="18"/>
      <w:szCs w:val="1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shd w:val="clear" w:color="auto" w:fill="auto"/>
      <w:vAlign w:val="center"/>
    </w:tcPr>
  </w:style>
  <w:style w:type="table" w:customStyle="1" w:styleId="2510">
    <w:name w:val="表格主题12"/>
    <w:basedOn w:val="8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511">
    <w:name w:val="简明型 212"/>
    <w:basedOn w:val="83"/>
    <w:autoRedefine/>
    <w:qFormat/>
    <w:uiPriority w:val="0"/>
    <w:pPr>
      <w:adjustRightInd w:val="0"/>
      <w:snapToGrid w:val="0"/>
      <w:spacing w:before="160" w:after="160" w:line="240" w:lineRule="atLeast"/>
      <w:ind w:left="1701"/>
    </w:pPr>
    <w:tblPr>
      <w:tblCellMar>
        <w:top w:w="0" w:type="dxa"/>
        <w:left w:w="108" w:type="dxa"/>
        <w:bottom w:w="0" w:type="dxa"/>
        <w:right w:w="108" w:type="dxa"/>
      </w:tblCellMar>
    </w:tblPr>
    <w:tblStylePr w:type="firstRow">
      <w:rPr>
        <w:b/>
        <w:bCs/>
      </w:rPr>
      <w:tcPr>
        <w:tcBorders>
          <w:bottom w:val="single" w:color="000000" w:sz="12" w:space="0"/>
          <w:tl2br w:val="nil"/>
          <w:tr2bl w:val="nil"/>
        </w:tcBorders>
      </w:tcPr>
    </w:tblStylePr>
    <w:tblStylePr w:type="lastRow">
      <w:rPr>
        <w:b/>
        <w:bCs/>
        <w:color w:val="auto"/>
      </w:rPr>
      <w:tcPr>
        <w:tcBorders>
          <w:top w:val="single" w:color="000000" w:sz="6" w:space="0"/>
          <w:tl2br w:val="nil"/>
          <w:tr2bl w:val="nil"/>
        </w:tcBorders>
      </w:tcPr>
    </w:tblStylePr>
    <w:tblStylePr w:type="firstCol">
      <w:rPr>
        <w:b/>
        <w:bCs/>
      </w:rPr>
      <w:tcPr>
        <w:tcBorders>
          <w:right w:val="single" w:color="000000" w:sz="12" w:space="0"/>
          <w:tl2br w:val="nil"/>
          <w:tr2bl w:val="nil"/>
        </w:tcBorders>
      </w:tcPr>
    </w:tblStylePr>
    <w:tblStylePr w:type="lastCol">
      <w:rPr>
        <w:b/>
        <w:bCs/>
      </w:rPr>
      <w:tcPr>
        <w:tcBorders>
          <w:left w:val="single" w:color="000000" w:sz="6" w:space="0"/>
          <w:tl2br w:val="nil"/>
          <w:tr2bl w:val="nil"/>
        </w:tcBorders>
      </w:tcPr>
    </w:tblStylePr>
    <w:tblStylePr w:type="neCell">
      <w:rPr>
        <w:b/>
        <w:bCs/>
      </w:rPr>
      <w:tcPr>
        <w:tcBorders>
          <w:left w:val="nil"/>
          <w:tl2br w:val="nil"/>
          <w:tr2bl w:val="nil"/>
        </w:tcBorders>
      </w:tcPr>
    </w:tblStylePr>
    <w:tblStylePr w:type="swCell">
      <w:rPr>
        <w:b/>
        <w:bCs/>
      </w:rPr>
      <w:tcPr>
        <w:tcBorders>
          <w:top w:val="nil"/>
          <w:tl2br w:val="nil"/>
          <w:tr2bl w:val="nil"/>
        </w:tcBorders>
      </w:tcPr>
    </w:tblStylePr>
  </w:style>
  <w:style w:type="table" w:customStyle="1" w:styleId="2512">
    <w:name w:val="网格型22"/>
    <w:basedOn w:val="83"/>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513">
    <w:name w:val="网格型32"/>
    <w:basedOn w:val="83"/>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514">
    <w:name w:val="无边框表格22"/>
    <w:basedOn w:val="8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515">
    <w:name w:val="正文-默认表格22"/>
    <w:basedOn w:val="83"/>
    <w:autoRedefine/>
    <w:qFormat/>
    <w:uiPriority w:val="99"/>
    <w:pPr>
      <w:spacing w:line="360" w:lineRule="auto"/>
      <w:jc w:val="center"/>
    </w:pPr>
    <w:tblP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
    <w:tcPr>
      <w:vAlign w:val="center"/>
    </w:tcPr>
    <w:tblStylePr w:type="firstRow">
      <w:pPr>
        <w:wordWrap/>
        <w:spacing w:beforeLines="0" w:beforeAutospacing="1"/>
      </w:pPr>
      <w:rPr>
        <w:b/>
      </w:rPr>
      <w:tblPr/>
      <w:trPr>
        <w:tblHeader/>
      </w:trPr>
    </w:tblStylePr>
    <w:tblStylePr w:type="firstCol">
      <w:pPr>
        <w:jc w:val="center"/>
      </w:pPr>
      <w:tcPr>
        <w:vAlign w:val="center"/>
      </w:tcPr>
    </w:tblStylePr>
    <w:tblStylePr w:type="nwCell">
      <w:tcPr>
        <w:tcBorders>
          <w:top w:val="single" w:color="auto" w:sz="4" w:space="0"/>
          <w:left w:val="single" w:color="auto" w:sz="4" w:space="0"/>
          <w:bottom w:val="single" w:color="auto" w:sz="4" w:space="0"/>
          <w:right w:val="single" w:color="auto" w:sz="4" w:space="0"/>
          <w:tl2br w:val="nil"/>
        </w:tcBorders>
      </w:tcPr>
    </w:tblStylePr>
  </w:style>
  <w:style w:type="table" w:customStyle="1" w:styleId="2516">
    <w:name w:val="浅色网格 - 着色 522"/>
    <w:basedOn w:val="83"/>
    <w:autoRedefine/>
    <w:qFormat/>
    <w:uiPriority w:val="62"/>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CellMar>
        <w:top w:w="0" w:type="dxa"/>
        <w:left w:w="108" w:type="dxa"/>
        <w:bottom w:w="0" w:type="dxa"/>
        <w:right w:w="108" w:type="dxa"/>
      </w:tblCellMar>
    </w:tblPr>
    <w:tblStylePr w:type="firstRow">
      <w:pPr>
        <w:spacing w:before="0" w:after="0" w:line="240" w:lineRule="auto"/>
      </w:pPr>
      <w:rPr>
        <w:rFonts w:ascii="微软雅黑" w:hAnsi="微软雅黑" w:eastAsia="宋体" w:cs="Times New Roman"/>
        <w:b/>
        <w:bCs/>
      </w:rPr>
      <w:tcPr>
        <w:tcBorders>
          <w:top w:val="single" w:color="4BACC6" w:sz="8" w:space="0"/>
          <w:left w:val="single" w:color="4BACC6" w:sz="8" w:space="0"/>
          <w:bottom w:val="single" w:color="4BACC6" w:sz="18" w:space="0"/>
          <w:right w:val="single" w:color="4BACC6" w:sz="8" w:space="0"/>
          <w:insideH w:val="nil"/>
          <w:insideV w:val="single" w:sz="8" w:space="0"/>
        </w:tcBorders>
      </w:tcPr>
    </w:tblStylePr>
    <w:tblStylePr w:type="lastRow">
      <w:pPr>
        <w:spacing w:before="0" w:after="0" w:line="240" w:lineRule="auto"/>
      </w:pPr>
      <w:rPr>
        <w:rFonts w:ascii="微软雅黑" w:hAnsi="微软雅黑" w:eastAsia="宋体" w:cs="Times New Roman"/>
        <w:b/>
        <w:bCs/>
      </w:rPr>
      <w:tcPr>
        <w:tcBorders>
          <w:top w:val="double" w:color="4BACC6" w:sz="6" w:space="0"/>
          <w:left w:val="single" w:color="4BACC6" w:sz="8" w:space="0"/>
          <w:bottom w:val="single" w:color="4BACC6" w:sz="8" w:space="0"/>
          <w:right w:val="single" w:color="4BACC6" w:sz="8" w:space="0"/>
          <w:insideH w:val="nil"/>
          <w:insideV w:val="single" w:sz="8" w:space="0"/>
        </w:tcBorders>
      </w:tcPr>
    </w:tblStylePr>
    <w:tblStylePr w:type="firstCol">
      <w:rPr>
        <w:rFonts w:ascii="微软雅黑" w:hAnsi="微软雅黑" w:eastAsia="宋体" w:cs="Times New Roman"/>
        <w:b/>
        <w:bCs/>
      </w:rPr>
    </w:tblStylePr>
    <w:tblStylePr w:type="lastCol">
      <w:rPr>
        <w:rFonts w:ascii="微软雅黑" w:hAnsi="微软雅黑" w:eastAsia="宋体" w:cs="Times New Roman"/>
        <w:b/>
        <w:bCs/>
      </w:rPr>
      <w:tcPr>
        <w:tcBorders>
          <w:top w:val="single" w:color="4BACC6" w:sz="8" w:space="0"/>
          <w:left w:val="single" w:color="4BACC6" w:sz="8" w:space="0"/>
          <w:bottom w:val="single" w:color="4BACC6" w:sz="8" w:space="0"/>
          <w:right w:val="single" w:color="4BACC6" w:sz="8" w:space="0"/>
        </w:tcBorders>
      </w:tcPr>
    </w:tblStylePr>
    <w:tblStylePr w:type="band1Vert">
      <w:tcPr>
        <w:tcBorders>
          <w:top w:val="single" w:color="4BACC6" w:sz="8" w:space="0"/>
          <w:left w:val="single" w:color="4BACC6" w:sz="8" w:space="0"/>
          <w:bottom w:val="single" w:color="4BACC6" w:sz="8" w:space="0"/>
          <w:right w:val="single" w:color="4BACC6" w:sz="8" w:space="0"/>
        </w:tcBorders>
        <w:shd w:val="clear" w:color="auto" w:fill="D2EAF1"/>
      </w:tcPr>
    </w:tblStylePr>
    <w:tblStylePr w:type="band1Horz">
      <w:tcPr>
        <w:tcBorders>
          <w:top w:val="single" w:color="4BACC6" w:sz="8" w:space="0"/>
          <w:left w:val="single" w:color="4BACC6" w:sz="8" w:space="0"/>
          <w:bottom w:val="single" w:color="4BACC6" w:sz="8" w:space="0"/>
          <w:right w:val="single" w:color="4BACC6" w:sz="8" w:space="0"/>
          <w:insideV w:val="single" w:sz="8" w:space="0"/>
        </w:tcBorders>
        <w:shd w:val="clear" w:color="auto" w:fill="D2EAF1"/>
      </w:tcPr>
    </w:tblStylePr>
    <w:tblStylePr w:type="band2Horz">
      <w:tcPr>
        <w:tcBorders>
          <w:top w:val="single" w:color="4BACC6" w:sz="8" w:space="0"/>
          <w:left w:val="single" w:color="4BACC6" w:sz="8" w:space="0"/>
          <w:bottom w:val="single" w:color="4BACC6" w:sz="8" w:space="0"/>
          <w:right w:val="single" w:color="4BACC6" w:sz="8" w:space="0"/>
          <w:insideV w:val="single" w:sz="8" w:space="0"/>
        </w:tcBorders>
      </w:tcPr>
    </w:tblStylePr>
  </w:style>
  <w:style w:type="table" w:customStyle="1" w:styleId="2517">
    <w:name w:val="网格型122"/>
    <w:basedOn w:val="83"/>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518">
    <w:name w:val="Table22"/>
    <w:basedOn w:val="83"/>
    <w:autoRedefine/>
    <w:qFormat/>
    <w:uiPriority w:val="0"/>
    <w:pPr>
      <w:jc w:val="both"/>
    </w:pPr>
    <w:rPr>
      <w:sz w:val="18"/>
      <w:szCs w:val="1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shd w:val="clear" w:color="auto" w:fill="auto"/>
      <w:vAlign w:val="center"/>
    </w:tcPr>
  </w:style>
  <w:style w:type="table" w:customStyle="1" w:styleId="2519">
    <w:name w:val="Remarks Table22"/>
    <w:basedOn w:val="84"/>
    <w:autoRedefine/>
    <w:qFormat/>
    <w:uiPriority w:val="0"/>
    <w:tblPr>
      <w:jc w:val="center"/>
      <w:tblBorders>
        <w:top w:val="single" w:color="auto" w:sz="12" w:space="0"/>
        <w:left w:val="single" w:color="auto" w:sz="12" w:space="0"/>
        <w:bottom w:val="single" w:color="auto" w:sz="12" w:space="0"/>
        <w:right w:val="single" w:color="auto" w:sz="12" w:space="0"/>
      </w:tblBorders>
      <w:tblCellMar>
        <w:top w:w="0" w:type="dxa"/>
        <w:left w:w="108" w:type="dxa"/>
        <w:bottom w:w="0" w:type="dxa"/>
        <w:right w:w="108" w:type="dxa"/>
      </w:tblCellMar>
    </w:tblPr>
    <w:trPr>
      <w:jc w:val="center"/>
    </w:trPr>
    <w:tcPr>
      <w:vAlign w:val="center"/>
    </w:tcPr>
  </w:style>
  <w:style w:type="table" w:customStyle="1" w:styleId="2520">
    <w:name w:val="表格122"/>
    <w:basedOn w:val="83"/>
    <w:autoRedefine/>
    <w:qFormat/>
    <w:uiPriority w:val="59"/>
    <w:pPr>
      <w:widowControl w:val="0"/>
      <w:autoSpaceDE w:val="0"/>
      <w:autoSpaceDN w:val="0"/>
      <w:adjustRightInd w:val="0"/>
      <w:spacing w:line="36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521">
    <w:name w:val="表样式22"/>
    <w:basedOn w:val="83"/>
    <w:autoRedefine/>
    <w:qFormat/>
    <w:uiPriority w:val="0"/>
    <w:pPr>
      <w:jc w:val="both"/>
    </w:pPr>
    <w:rPr>
      <w:sz w:val="18"/>
      <w:szCs w:val="1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shd w:val="clear" w:color="auto" w:fill="auto"/>
      <w:vAlign w:val="center"/>
    </w:tcPr>
  </w:style>
  <w:style w:type="table" w:customStyle="1" w:styleId="2522">
    <w:name w:val="表格主题22"/>
    <w:basedOn w:val="8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523">
    <w:name w:val="简明型 222"/>
    <w:basedOn w:val="83"/>
    <w:autoRedefine/>
    <w:qFormat/>
    <w:uiPriority w:val="0"/>
    <w:pPr>
      <w:adjustRightInd w:val="0"/>
      <w:snapToGrid w:val="0"/>
      <w:spacing w:before="160" w:after="160" w:line="240" w:lineRule="atLeast"/>
      <w:ind w:left="1701"/>
    </w:pPr>
    <w:tblPr>
      <w:tblCellMar>
        <w:top w:w="0" w:type="dxa"/>
        <w:left w:w="108" w:type="dxa"/>
        <w:bottom w:w="0" w:type="dxa"/>
        <w:right w:w="108" w:type="dxa"/>
      </w:tblCellMar>
    </w:tblPr>
    <w:tblStylePr w:type="firstRow">
      <w:rPr>
        <w:b/>
        <w:bCs/>
      </w:rPr>
      <w:tcPr>
        <w:tcBorders>
          <w:bottom w:val="single" w:color="000000" w:sz="12" w:space="0"/>
          <w:tl2br w:val="nil"/>
          <w:tr2bl w:val="nil"/>
        </w:tcBorders>
      </w:tcPr>
    </w:tblStylePr>
    <w:tblStylePr w:type="lastRow">
      <w:rPr>
        <w:b/>
        <w:bCs/>
        <w:color w:val="auto"/>
      </w:rPr>
      <w:tcPr>
        <w:tcBorders>
          <w:top w:val="single" w:color="000000" w:sz="6" w:space="0"/>
          <w:tl2br w:val="nil"/>
          <w:tr2bl w:val="nil"/>
        </w:tcBorders>
      </w:tcPr>
    </w:tblStylePr>
    <w:tblStylePr w:type="firstCol">
      <w:rPr>
        <w:b/>
        <w:bCs/>
      </w:rPr>
      <w:tcPr>
        <w:tcBorders>
          <w:right w:val="single" w:color="000000" w:sz="12" w:space="0"/>
          <w:tl2br w:val="nil"/>
          <w:tr2bl w:val="nil"/>
        </w:tcBorders>
      </w:tcPr>
    </w:tblStylePr>
    <w:tblStylePr w:type="lastCol">
      <w:rPr>
        <w:b/>
        <w:bCs/>
      </w:rPr>
      <w:tcPr>
        <w:tcBorders>
          <w:left w:val="single" w:color="000000" w:sz="6" w:space="0"/>
          <w:tl2br w:val="nil"/>
          <w:tr2bl w:val="nil"/>
        </w:tcBorders>
      </w:tcPr>
    </w:tblStylePr>
    <w:tblStylePr w:type="neCell">
      <w:rPr>
        <w:b/>
        <w:bCs/>
      </w:rPr>
      <w:tcPr>
        <w:tcBorders>
          <w:left w:val="nil"/>
          <w:tl2br w:val="nil"/>
          <w:tr2bl w:val="nil"/>
        </w:tcBorders>
      </w:tcPr>
    </w:tblStylePr>
    <w:tblStylePr w:type="swCell">
      <w:rPr>
        <w:b/>
        <w:bCs/>
      </w:rPr>
      <w:tcPr>
        <w:tcBorders>
          <w:top w:val="nil"/>
          <w:tl2br w:val="nil"/>
          <w:tr2bl w:val="nil"/>
        </w:tcBorders>
      </w:tcPr>
    </w:tblStylePr>
  </w:style>
  <w:style w:type="table" w:customStyle="1" w:styleId="2524">
    <w:name w:val="Table Style2"/>
    <w:basedOn w:val="83"/>
    <w:autoRedefine/>
    <w:qFormat/>
    <w:uiPriority w:val="0"/>
    <w:pPr>
      <w:jc w:val="both"/>
    </w:pPr>
    <w:rPr>
      <w:sz w:val="18"/>
      <w:szCs w:val="1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shd w:val="clear" w:color="auto" w:fill="auto"/>
      <w:vAlign w:val="center"/>
    </w:tcPr>
  </w:style>
  <w:style w:type="table" w:customStyle="1" w:styleId="2525">
    <w:name w:val="正文中的表格2"/>
    <w:basedOn w:val="84"/>
    <w:autoRedefine/>
    <w:qFormat/>
    <w:uiPriority w:val="0"/>
    <w:tblPr>
      <w:jc w:val="center"/>
      <w:tblBorders>
        <w:top w:val="single" w:color="auto" w:sz="12" w:space="0"/>
        <w:left w:val="single" w:color="auto" w:sz="12" w:space="0"/>
        <w:bottom w:val="single" w:color="auto" w:sz="12" w:space="0"/>
        <w:right w:val="single" w:color="auto" w:sz="12" w:space="0"/>
      </w:tblBorders>
      <w:tblCellMar>
        <w:top w:w="0" w:type="dxa"/>
        <w:left w:w="108" w:type="dxa"/>
        <w:bottom w:w="0" w:type="dxa"/>
        <w:right w:w="108" w:type="dxa"/>
      </w:tblCellMar>
    </w:tblPr>
    <w:trPr>
      <w:jc w:val="center"/>
    </w:trPr>
    <w:tcPr>
      <w:vAlign w:val="center"/>
    </w:tcPr>
  </w:style>
  <w:style w:type="table" w:customStyle="1" w:styleId="2526">
    <w:name w:val="表样式32"/>
    <w:basedOn w:val="83"/>
    <w:autoRedefine/>
    <w:qFormat/>
    <w:uiPriority w:val="0"/>
    <w:pPr>
      <w:jc w:val="both"/>
    </w:pPr>
    <w:rPr>
      <w:sz w:val="21"/>
    </w:rPr>
    <w:tblPr>
      <w:tblCellMar>
        <w:top w:w="0" w:type="dxa"/>
        <w:left w:w="108" w:type="dxa"/>
        <w:bottom w:w="0" w:type="dxa"/>
        <w:right w:w="108" w:type="dxa"/>
      </w:tblCellMar>
    </w:tblPr>
    <w:tcPr>
      <w:vAlign w:val="center"/>
    </w:tcPr>
  </w:style>
  <w:style w:type="table" w:customStyle="1" w:styleId="2527">
    <w:name w:val="网格型52"/>
    <w:basedOn w:val="8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528">
    <w:name w:val="表格样式3"/>
    <w:basedOn w:val="83"/>
    <w:autoRedefine/>
    <w:qFormat/>
    <w:uiPriority w:val="0"/>
    <w:pPr>
      <w:spacing w:beforeLines="10" w:afterLines="10"/>
      <w:jc w:val="both"/>
    </w:pPr>
    <w:rPr>
      <w:rFonts w:ascii="Arial" w:hAnsi="Arial"/>
      <w:sz w:val="18"/>
      <w:szCs w:val="18"/>
    </w:rPr>
    <w:tblPr>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
    <w:tcPr>
      <w:vAlign w:val="center"/>
    </w:tcPr>
    <w:tblStylePr w:type="firstRow">
      <w:pPr>
        <w:jc w:val="center"/>
      </w:pPr>
      <w:rPr>
        <w:b/>
      </w:rPr>
      <w:tcPr>
        <w:tcBorders>
          <w:top w:val="double" w:color="auto" w:sz="2" w:space="0"/>
          <w:left w:val="double" w:color="auto" w:sz="2" w:space="0"/>
          <w:bottom w:val="nil"/>
          <w:right w:val="double" w:color="auto" w:sz="2" w:space="0"/>
          <w:insideH w:val="single" w:sz="4" w:space="0"/>
          <w:insideV w:val="single" w:sz="4" w:space="0"/>
          <w:tl2br w:val="nil"/>
          <w:tr2bl w:val="nil"/>
        </w:tcBorders>
        <w:shd w:val="clear" w:color="auto" w:fill="D9D9D9"/>
      </w:tcPr>
    </w:tblStylePr>
    <w:tblStylePr w:type="lastRow">
      <w:rPr>
        <w:rFonts w:eastAsia="Arial"/>
        <w:b w:val="0"/>
        <w:sz w:val="20"/>
      </w:rPr>
    </w:tblStylePr>
  </w:style>
  <w:style w:type="table" w:customStyle="1" w:styleId="2529">
    <w:name w:val="列表型 42"/>
    <w:basedOn w:val="83"/>
    <w:autoRedefine/>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tblBorders>
      <w:tblCellMar>
        <w:top w:w="0" w:type="dxa"/>
        <w:left w:w="108" w:type="dxa"/>
        <w:bottom w:w="0" w:type="dxa"/>
        <w:right w:w="108" w:type="dxa"/>
      </w:tblCellMar>
    </w:tblPr>
    <w:tcPr>
      <w:shd w:val="clear" w:color="auto" w:fill="auto"/>
    </w:tcPr>
    <w:tblStylePr w:type="firstRow">
      <w:rPr>
        <w:b/>
        <w:bCs/>
        <w:color w:val="FFFFFF"/>
      </w:rPr>
      <w:tcPr>
        <w:tcBorders>
          <w:bottom w:val="single" w:color="000000" w:sz="12" w:space="0"/>
          <w:tl2br w:val="nil"/>
          <w:tr2bl w:val="nil"/>
        </w:tcBorders>
        <w:shd w:val="solid" w:color="808080" w:fill="FFFFFF"/>
      </w:tcPr>
    </w:tblStylePr>
  </w:style>
  <w:style w:type="table" w:customStyle="1" w:styleId="2530">
    <w:name w:val="浅色网格 - 着色 62"/>
    <w:basedOn w:val="83"/>
    <w:autoRedefine/>
    <w:qFormat/>
    <w:uiPriority w:val="0"/>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CellMar>
        <w:top w:w="0" w:type="dxa"/>
        <w:left w:w="108" w:type="dxa"/>
        <w:bottom w:w="0" w:type="dxa"/>
        <w:right w:w="108" w:type="dxa"/>
      </w:tblCellMar>
    </w:tblPr>
    <w:tblStylePr w:type="firstRow">
      <w:pPr>
        <w:spacing w:before="0" w:after="0" w:line="240" w:lineRule="auto"/>
      </w:pPr>
      <w:rPr>
        <w:rFonts w:ascii="@GungsuhChe" w:hAnsi="@GungsuhChe" w:eastAsia="宋体" w:cs="Times New Roman"/>
        <w:b/>
        <w:bCs/>
      </w:rPr>
      <w:tcPr>
        <w:tcBorders>
          <w:top w:val="single" w:color="F79646" w:sz="8" w:space="0"/>
          <w:left w:val="single" w:color="F79646" w:sz="8" w:space="0"/>
          <w:bottom w:val="single" w:color="F79646" w:sz="18" w:space="0"/>
          <w:right w:val="single" w:color="F79646" w:sz="8" w:space="0"/>
          <w:insideH w:val="nil"/>
          <w:insideV w:val="single" w:sz="8" w:space="0"/>
        </w:tcBorders>
      </w:tcPr>
    </w:tblStylePr>
    <w:tblStylePr w:type="lastRow">
      <w:pPr>
        <w:spacing w:before="0" w:after="0" w:line="240" w:lineRule="auto"/>
      </w:pPr>
      <w:rPr>
        <w:rFonts w:ascii="@GungsuhChe" w:hAnsi="@GungsuhChe" w:eastAsia="宋体" w:cs="Times New Roman"/>
        <w:b/>
        <w:bCs/>
      </w:rPr>
      <w:tcPr>
        <w:tcBorders>
          <w:top w:val="double" w:color="F79646" w:sz="6" w:space="0"/>
          <w:left w:val="single" w:color="F79646" w:sz="8" w:space="0"/>
          <w:bottom w:val="single" w:color="F79646" w:sz="8" w:space="0"/>
          <w:right w:val="single" w:color="F79646" w:sz="8" w:space="0"/>
          <w:insideH w:val="nil"/>
          <w:insideV w:val="single" w:sz="8" w:space="0"/>
        </w:tcBorders>
      </w:tcPr>
    </w:tblStylePr>
    <w:tblStylePr w:type="firstCol">
      <w:rPr>
        <w:rFonts w:ascii="@GungsuhChe" w:hAnsi="@GungsuhChe" w:eastAsia="宋体" w:cs="Times New Roman"/>
        <w:b/>
        <w:bCs/>
      </w:rPr>
    </w:tblStylePr>
    <w:tblStylePr w:type="lastCol">
      <w:rPr>
        <w:rFonts w:ascii="@GungsuhChe" w:hAnsi="@GungsuhChe" w:eastAsia="宋体" w:cs="Times New Roman"/>
        <w:b/>
        <w:bCs/>
      </w:rPr>
      <w:tcPr>
        <w:tcBorders>
          <w:top w:val="single" w:color="F79646" w:sz="8" w:space="0"/>
          <w:left w:val="single" w:color="F79646" w:sz="8" w:space="0"/>
          <w:bottom w:val="single" w:color="F79646" w:sz="8" w:space="0"/>
          <w:right w:val="single" w:color="F79646" w:sz="8" w:space="0"/>
        </w:tcBorders>
      </w:tcPr>
    </w:tblStylePr>
    <w:tblStylePr w:type="band1Vert">
      <w:tcPr>
        <w:tcBorders>
          <w:top w:val="single" w:color="F79646" w:sz="8" w:space="0"/>
          <w:left w:val="single" w:color="F79646" w:sz="8" w:space="0"/>
          <w:bottom w:val="single" w:color="F79646" w:sz="8" w:space="0"/>
          <w:right w:val="single" w:color="F79646" w:sz="8" w:space="0"/>
        </w:tcBorders>
        <w:shd w:val="clear" w:color="auto" w:fill="FDE4D0"/>
      </w:tcPr>
    </w:tblStylePr>
    <w:tblStylePr w:type="band1Horz">
      <w:tcPr>
        <w:tcBorders>
          <w:top w:val="single" w:color="F79646" w:sz="8" w:space="0"/>
          <w:left w:val="single" w:color="F79646" w:sz="8" w:space="0"/>
          <w:bottom w:val="single" w:color="F79646" w:sz="8" w:space="0"/>
          <w:right w:val="single" w:color="F79646" w:sz="8" w:space="0"/>
          <w:insideV w:val="single" w:sz="8" w:space="0"/>
        </w:tcBorders>
        <w:shd w:val="clear" w:color="auto" w:fill="FDE4D0"/>
      </w:tcPr>
    </w:tblStylePr>
    <w:tblStylePr w:type="band2Horz">
      <w:tcPr>
        <w:tcBorders>
          <w:top w:val="single" w:color="F79646" w:sz="8" w:space="0"/>
          <w:left w:val="single" w:color="F79646" w:sz="8" w:space="0"/>
          <w:bottom w:val="single" w:color="F79646" w:sz="8" w:space="0"/>
          <w:right w:val="single" w:color="F79646" w:sz="8" w:space="0"/>
          <w:insideV w:val="single" w:sz="8" w:space="0"/>
        </w:tcBorders>
      </w:tcPr>
    </w:tblStylePr>
  </w:style>
  <w:style w:type="table" w:customStyle="1" w:styleId="2531">
    <w:name w:val="Table No Frame2"/>
    <w:basedOn w:val="84"/>
    <w:autoRedefine/>
    <w:semiHidden/>
    <w:qFormat/>
    <w:uiPriority w:val="0"/>
    <w:tblPr>
      <w:jc w:val="center"/>
      <w:tblBorders>
        <w:top w:val="single" w:color="auto" w:sz="12" w:space="0"/>
        <w:left w:val="single" w:color="auto" w:sz="12" w:space="0"/>
        <w:bottom w:val="single" w:color="auto" w:sz="12" w:space="0"/>
        <w:right w:val="single" w:color="auto" w:sz="12" w:space="0"/>
      </w:tblBorders>
      <w:tblCellMar>
        <w:top w:w="0" w:type="dxa"/>
        <w:left w:w="108" w:type="dxa"/>
        <w:bottom w:w="0" w:type="dxa"/>
        <w:right w:w="108" w:type="dxa"/>
      </w:tblCellMar>
    </w:tblPr>
    <w:trPr>
      <w:jc w:val="center"/>
    </w:trPr>
    <w:tcPr>
      <w:vAlign w:val="center"/>
    </w:tcPr>
  </w:style>
  <w:style w:type="table" w:customStyle="1" w:styleId="2532">
    <w:name w:val="Remarks Table32"/>
    <w:basedOn w:val="84"/>
    <w:autoRedefine/>
    <w:qFormat/>
    <w:uiPriority w:val="0"/>
    <w:tblPr>
      <w:jc w:val="center"/>
      <w:tblBorders>
        <w:top w:val="single" w:color="auto" w:sz="12" w:space="0"/>
        <w:left w:val="single" w:color="auto" w:sz="12" w:space="0"/>
        <w:bottom w:val="single" w:color="auto" w:sz="12" w:space="0"/>
        <w:right w:val="single" w:color="auto" w:sz="12" w:space="0"/>
      </w:tblBorders>
      <w:tblCellMar>
        <w:top w:w="0" w:type="dxa"/>
        <w:left w:w="108" w:type="dxa"/>
        <w:bottom w:w="0" w:type="dxa"/>
        <w:right w:w="108" w:type="dxa"/>
      </w:tblCellMar>
    </w:tblPr>
    <w:trPr>
      <w:jc w:val="center"/>
    </w:trPr>
    <w:tcPr>
      <w:vAlign w:val="center"/>
    </w:tcPr>
  </w:style>
  <w:style w:type="table" w:customStyle="1" w:styleId="2533">
    <w:name w:val="专业型2"/>
    <w:basedOn w:val="83"/>
    <w:autoRedefine/>
    <w:qFormat/>
    <w:uiPriority w:val="99"/>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color w:val="auto"/>
      </w:rPr>
      <w:tcPr>
        <w:tcBorders>
          <w:tl2br w:val="nil"/>
          <w:tr2bl w:val="nil"/>
        </w:tcBorders>
        <w:shd w:val="solid" w:color="000000" w:fill="FFFFFF"/>
      </w:tcPr>
    </w:tblStylePr>
  </w:style>
  <w:style w:type="table" w:customStyle="1" w:styleId="2534">
    <w:name w:val="网页型 12"/>
    <w:basedOn w:val="83"/>
    <w:autoRedefine/>
    <w:qFormat/>
    <w:uiPriority w:val="0"/>
    <w:pPr>
      <w:adjustRightInd w:val="0"/>
      <w:snapToGrid w:val="0"/>
      <w:spacing w:before="160" w:after="160" w:line="240" w:lineRule="atLeast"/>
      <w:ind w:left="1701"/>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
    <w:trPr>
      <w:tblCellSpacing w:w="20" w:type="dxa"/>
    </w:trPr>
    <w:tcPr>
      <w:shd w:val="clear" w:color="auto" w:fill="auto"/>
    </w:tcPr>
    <w:tblStylePr w:type="firstRow">
      <w:rPr>
        <w:color w:val="auto"/>
      </w:rPr>
      <w:tcPr>
        <w:tcBorders>
          <w:tl2br w:val="nil"/>
          <w:tr2bl w:val="nil"/>
        </w:tcBorders>
      </w:tcPr>
    </w:tblStylePr>
  </w:style>
  <w:style w:type="table" w:customStyle="1" w:styleId="2535">
    <w:name w:val="网页型 22"/>
    <w:basedOn w:val="83"/>
    <w:autoRedefine/>
    <w:qFormat/>
    <w:uiPriority w:val="0"/>
    <w:pPr>
      <w:adjustRightInd w:val="0"/>
      <w:snapToGrid w:val="0"/>
      <w:spacing w:before="160" w:after="160" w:line="240" w:lineRule="atLeast"/>
      <w:ind w:left="1701"/>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CellMar>
        <w:top w:w="0" w:type="dxa"/>
        <w:left w:w="108" w:type="dxa"/>
        <w:bottom w:w="0" w:type="dxa"/>
        <w:right w:w="108" w:type="dxa"/>
      </w:tblCellMar>
    </w:tblPr>
    <w:trPr>
      <w:tblCellSpacing w:w="20" w:type="dxa"/>
    </w:trPr>
    <w:tcPr>
      <w:shd w:val="clear" w:color="auto" w:fill="auto"/>
    </w:tcPr>
    <w:tblStylePr w:type="firstRow">
      <w:rPr>
        <w:color w:val="auto"/>
      </w:rPr>
      <w:tcPr>
        <w:tcBorders>
          <w:tl2br w:val="nil"/>
          <w:tr2bl w:val="nil"/>
        </w:tcBorders>
      </w:tcPr>
    </w:tblStylePr>
  </w:style>
  <w:style w:type="table" w:customStyle="1" w:styleId="2536">
    <w:name w:val="网页型 32"/>
    <w:basedOn w:val="83"/>
    <w:autoRedefine/>
    <w:qFormat/>
    <w:uiPriority w:val="0"/>
    <w:pPr>
      <w:adjustRightInd w:val="0"/>
      <w:snapToGrid w:val="0"/>
      <w:spacing w:before="160" w:after="160" w:line="240" w:lineRule="atLeast"/>
      <w:ind w:left="1701"/>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CellMar>
        <w:top w:w="0" w:type="dxa"/>
        <w:left w:w="108" w:type="dxa"/>
        <w:bottom w:w="0" w:type="dxa"/>
        <w:right w:w="108" w:type="dxa"/>
      </w:tblCellMar>
    </w:tblPr>
    <w:trPr>
      <w:tblCellSpacing w:w="20" w:type="dxa"/>
    </w:trPr>
    <w:tcPr>
      <w:shd w:val="clear" w:color="auto" w:fill="auto"/>
    </w:tcPr>
    <w:tblStylePr w:type="firstRow">
      <w:rPr>
        <w:color w:val="auto"/>
      </w:rPr>
      <w:tcPr>
        <w:tcBorders>
          <w:tl2br w:val="nil"/>
          <w:tr2bl w:val="nil"/>
        </w:tcBorders>
      </w:tcPr>
    </w:tblStylePr>
  </w:style>
  <w:style w:type="table" w:customStyle="1" w:styleId="2537">
    <w:name w:val="表格主题32"/>
    <w:basedOn w:val="83"/>
    <w:autoRedefine/>
    <w:qFormat/>
    <w:uiPriority w:val="0"/>
    <w:pPr>
      <w:adjustRightInd w:val="0"/>
      <w:snapToGrid w:val="0"/>
      <w:spacing w:before="160" w:after="160" w:line="240" w:lineRule="atLeast"/>
      <w:ind w:left="1701"/>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538">
    <w:name w:val="彩色型 12"/>
    <w:basedOn w:val="83"/>
    <w:autoRedefine/>
    <w:qFormat/>
    <w:uiPriority w:val="0"/>
    <w:pPr>
      <w:adjustRightInd w:val="0"/>
      <w:snapToGrid w:val="0"/>
      <w:spacing w:before="160" w:after="160" w:line="240" w:lineRule="atLeast"/>
      <w:ind w:left="1701"/>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CellMar>
        <w:top w:w="0" w:type="dxa"/>
        <w:left w:w="108" w:type="dxa"/>
        <w:bottom w:w="0" w:type="dxa"/>
        <w:right w:w="108" w:type="dxa"/>
      </w:tblCellMar>
    </w:tblPr>
    <w:tcPr>
      <w:shd w:val="solid" w:color="008080" w:fill="FFFFFF"/>
    </w:tcPr>
    <w:tblStylePr w:type="firstRow">
      <w:rPr>
        <w:b/>
        <w:bCs/>
        <w:i/>
        <w:iCs/>
      </w:rPr>
      <w:tcPr>
        <w:tcBorders>
          <w:tl2br w:val="nil"/>
          <w:tr2bl w:val="nil"/>
        </w:tcBorders>
        <w:shd w:val="solid" w:color="000000" w:fill="FFFFFF"/>
      </w:tcPr>
    </w:tblStylePr>
    <w:tblStylePr w:type="firstCol">
      <w:rPr>
        <w:b/>
        <w:bCs/>
        <w:i/>
        <w:iCs/>
      </w:rPr>
      <w:tcPr>
        <w:tcBorders>
          <w:tl2br w:val="nil"/>
          <w:tr2bl w:val="nil"/>
        </w:tcBorders>
        <w:shd w:val="solid" w:color="000080" w:fill="FFFFFF"/>
      </w:tcPr>
    </w:tblStylePr>
    <w:tblStylePr w:type="nwCell">
      <w:tcPr>
        <w:tcBorders>
          <w:tl2br w:val="nil"/>
          <w:tr2bl w:val="nil"/>
        </w:tcBorders>
        <w:shd w:val="solid" w:color="000000" w:fill="FFFFFF"/>
      </w:tcPr>
    </w:tblStylePr>
    <w:tblStylePr w:type="swCell">
      <w:rPr>
        <w:b/>
        <w:bCs/>
        <w:i w:val="0"/>
        <w:iCs w:val="0"/>
      </w:rPr>
      <w:tcPr>
        <w:tcBorders>
          <w:tl2br w:val="nil"/>
          <w:tr2bl w:val="nil"/>
        </w:tcBorders>
      </w:tcPr>
    </w:tblStylePr>
  </w:style>
  <w:style w:type="table" w:customStyle="1" w:styleId="2539">
    <w:name w:val="彩色型 22"/>
    <w:basedOn w:val="83"/>
    <w:autoRedefine/>
    <w:qFormat/>
    <w:uiPriority w:val="0"/>
    <w:pPr>
      <w:adjustRightInd w:val="0"/>
      <w:snapToGrid w:val="0"/>
      <w:spacing w:before="160" w:after="160" w:line="240" w:lineRule="atLeast"/>
      <w:ind w:left="1701"/>
    </w:pPr>
    <w:tblPr>
      <w:tblBorders>
        <w:bottom w:val="single" w:color="000000" w:sz="12" w:space="0"/>
      </w:tblBorders>
      <w:tblCellMar>
        <w:top w:w="0" w:type="dxa"/>
        <w:left w:w="108" w:type="dxa"/>
        <w:bottom w:w="0" w:type="dxa"/>
        <w:right w:w="108" w:type="dxa"/>
      </w:tblCellMar>
    </w:tblPr>
    <w:tcPr>
      <w:shd w:val="pct20" w:color="FFFF00" w:fill="FFFFFF"/>
    </w:tcPr>
    <w:tblStylePr w:type="firstRow">
      <w:rPr>
        <w:b/>
        <w:bCs/>
        <w:i/>
        <w:iCs/>
        <w:color w:val="FFFFFF"/>
      </w:rPr>
      <w:tcPr>
        <w:tcBorders>
          <w:bottom w:val="single" w:color="000000" w:sz="12" w:space="0"/>
          <w:tl2br w:val="nil"/>
          <w:tr2bl w:val="nil"/>
        </w:tcBorders>
        <w:shd w:val="solid" w:color="800000" w:fill="FFFFFF"/>
      </w:tcPr>
    </w:tblStylePr>
    <w:tblStylePr w:type="firstCol">
      <w:rPr>
        <w:b/>
        <w:bCs/>
        <w:i/>
        <w:iCs/>
      </w:rPr>
      <w:tcPr>
        <w:tcBorders>
          <w:tl2br w:val="nil"/>
          <w:tr2bl w:val="nil"/>
        </w:tcBorders>
      </w:tcPr>
    </w:tblStylePr>
    <w:tblStylePr w:type="lastCol">
      <w:tcPr>
        <w:tcBorders>
          <w:tl2br w:val="nil"/>
          <w:tr2bl w:val="nil"/>
        </w:tcBorders>
        <w:shd w:val="solid" w:color="C0C0C0" w:fill="FFFFFF"/>
      </w:tcPr>
    </w:tblStylePr>
    <w:tblStylePr w:type="swCell">
      <w:rPr>
        <w:b/>
        <w:bCs/>
        <w:i w:val="0"/>
        <w:iCs w:val="0"/>
      </w:rPr>
      <w:tcPr>
        <w:tcBorders>
          <w:tl2br w:val="nil"/>
          <w:tr2bl w:val="nil"/>
        </w:tcBorders>
      </w:tcPr>
    </w:tblStylePr>
  </w:style>
  <w:style w:type="table" w:customStyle="1" w:styleId="2540">
    <w:name w:val="彩色型 32"/>
    <w:basedOn w:val="83"/>
    <w:autoRedefine/>
    <w:qFormat/>
    <w:uiPriority w:val="0"/>
    <w:pPr>
      <w:adjustRightInd w:val="0"/>
      <w:snapToGrid w:val="0"/>
      <w:spacing w:before="160" w:after="160" w:line="240" w:lineRule="atLeast"/>
      <w:ind w:left="1701"/>
    </w:pPr>
    <w:tblPr>
      <w:tblBorders>
        <w:top w:val="single" w:color="000000" w:sz="18" w:space="0"/>
        <w:left w:val="single" w:color="000000" w:sz="18" w:space="0"/>
        <w:bottom w:val="single" w:color="000000" w:sz="18" w:space="0"/>
        <w:right w:val="single" w:color="000000" w:sz="18" w:space="0"/>
        <w:insideH w:val="single" w:color="C0C0C0" w:sz="6" w:space="0"/>
      </w:tblBorders>
      <w:tblCellMar>
        <w:top w:w="0" w:type="dxa"/>
        <w:left w:w="108" w:type="dxa"/>
        <w:bottom w:w="0" w:type="dxa"/>
        <w:right w:w="108" w:type="dxa"/>
      </w:tblCellMar>
    </w:tblPr>
    <w:tcPr>
      <w:shd w:val="pct25" w:color="008080" w:fill="FFFFFF"/>
    </w:tcPr>
    <w:tblStylePr w:type="firstRow">
      <w:tcPr>
        <w:tcBorders>
          <w:bottom w:val="single" w:color="000000" w:sz="6" w:space="0"/>
          <w:tl2br w:val="nil"/>
          <w:tr2bl w:val="nil"/>
        </w:tcBorders>
        <w:shd w:val="solid" w:color="008080" w:fill="FFFFFF"/>
      </w:tcPr>
    </w:tblStylePr>
    <w:tblStylePr w:type="firstCol">
      <w:tcPr>
        <w:tcBorders>
          <w:left w:val="single" w:color="000000" w:sz="36" w:space="0"/>
          <w:right w:val="single" w:color="000000" w:sz="6" w:space="0"/>
          <w:tl2br w:val="nil"/>
          <w:tr2bl w:val="nil"/>
        </w:tcBorders>
        <w:shd w:val="solid" w:color="008080" w:fill="FFFFFF"/>
      </w:tcPr>
    </w:tblStylePr>
    <w:tblStylePr w:type="nwCell">
      <w:rPr>
        <w:b/>
        <w:bCs/>
        <w:color w:val="FFFFFF"/>
      </w:rPr>
      <w:tcPr>
        <w:tcBorders>
          <w:tl2br w:val="nil"/>
          <w:tr2bl w:val="nil"/>
        </w:tcBorders>
        <w:shd w:val="solid" w:color="000000" w:fill="FFFFFF"/>
      </w:tcPr>
    </w:tblStylePr>
  </w:style>
  <w:style w:type="table" w:customStyle="1" w:styleId="2541">
    <w:name w:val="典雅型2"/>
    <w:basedOn w:val="83"/>
    <w:autoRedefine/>
    <w:qFormat/>
    <w:uiPriority w:val="0"/>
    <w:pPr>
      <w:adjustRightInd w:val="0"/>
      <w:snapToGrid w:val="0"/>
      <w:spacing w:before="160" w:after="160" w:line="240" w:lineRule="atLeast"/>
      <w:ind w:left="1701"/>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cPr>
        <w:tcBorders>
          <w:tl2br w:val="nil"/>
          <w:tr2bl w:val="nil"/>
        </w:tcBorders>
      </w:tcPr>
    </w:tblStylePr>
  </w:style>
  <w:style w:type="table" w:customStyle="1" w:styleId="2542">
    <w:name w:val="古典型 12"/>
    <w:basedOn w:val="83"/>
    <w:autoRedefine/>
    <w:qFormat/>
    <w:uiPriority w:val="0"/>
    <w:pPr>
      <w:adjustRightInd w:val="0"/>
      <w:snapToGrid w:val="0"/>
      <w:spacing w:before="160" w:after="160" w:line="240" w:lineRule="atLeast"/>
      <w:ind w:left="1701"/>
    </w:pPr>
    <w:tblPr>
      <w:tblBorders>
        <w:top w:val="single" w:color="000000" w:sz="12" w:space="0"/>
        <w:bottom w:val="single" w:color="000000" w:sz="12" w:space="0"/>
      </w:tblBorders>
      <w:tblCellMar>
        <w:top w:w="0" w:type="dxa"/>
        <w:left w:w="108" w:type="dxa"/>
        <w:bottom w:w="0" w:type="dxa"/>
        <w:right w:w="108" w:type="dxa"/>
      </w:tblCellMar>
    </w:tblPr>
    <w:tcPr>
      <w:shd w:val="clear" w:color="auto" w:fill="auto"/>
    </w:tcPr>
    <w:tblStylePr w:type="firstRow">
      <w:rPr>
        <w:i/>
        <w:iCs/>
      </w:rPr>
      <w:tcPr>
        <w:tcBorders>
          <w:bottom w:val="single" w:color="000000" w:sz="6" w:space="0"/>
          <w:tl2br w:val="nil"/>
          <w:tr2bl w:val="nil"/>
        </w:tcBorders>
      </w:tcPr>
    </w:tblStylePr>
    <w:tblStylePr w:type="lastRow">
      <w:rPr>
        <w:color w:val="auto"/>
      </w:rPr>
      <w:tcPr>
        <w:tcBorders>
          <w:top w:val="single" w:color="000000" w:sz="6" w:space="0"/>
          <w:tl2br w:val="nil"/>
          <w:tr2bl w:val="nil"/>
        </w:tcBorders>
      </w:tcPr>
    </w:tblStylePr>
    <w:tblStylePr w:type="firstCol">
      <w:tcPr>
        <w:tcBorders>
          <w:right w:val="single" w:color="000000" w:sz="6" w:space="0"/>
          <w:tl2br w:val="nil"/>
          <w:tr2bl w:val="nil"/>
        </w:tcBorders>
      </w:tcPr>
    </w:tblStylePr>
    <w:tblStylePr w:type="neCell">
      <w:rPr>
        <w:b/>
        <w:bCs/>
        <w:i w:val="0"/>
        <w:iCs w:val="0"/>
      </w:rPr>
      <w:tcPr>
        <w:tcBorders>
          <w:tl2br w:val="nil"/>
          <w:tr2bl w:val="nil"/>
        </w:tcBorders>
      </w:tcPr>
    </w:tblStylePr>
    <w:tblStylePr w:type="swCell">
      <w:rPr>
        <w:b/>
        <w:bCs/>
      </w:rPr>
      <w:tcPr>
        <w:tcBorders>
          <w:tl2br w:val="nil"/>
          <w:tr2bl w:val="nil"/>
        </w:tcBorders>
      </w:tcPr>
    </w:tblStylePr>
  </w:style>
  <w:style w:type="table" w:customStyle="1" w:styleId="2543">
    <w:name w:val="古典型 22"/>
    <w:basedOn w:val="83"/>
    <w:autoRedefine/>
    <w:qFormat/>
    <w:uiPriority w:val="0"/>
    <w:pPr>
      <w:adjustRightInd w:val="0"/>
      <w:snapToGrid w:val="0"/>
      <w:spacing w:before="160" w:after="160" w:line="240" w:lineRule="atLeast"/>
      <w:ind w:left="1701"/>
    </w:pPr>
    <w:tblPr>
      <w:tblBorders>
        <w:top w:val="single" w:color="000000" w:sz="12" w:space="0"/>
        <w:bottom w:val="single" w:color="000000" w:sz="12" w:space="0"/>
      </w:tblBorders>
      <w:tblCellMar>
        <w:top w:w="0" w:type="dxa"/>
        <w:left w:w="108" w:type="dxa"/>
        <w:bottom w:w="0" w:type="dxa"/>
        <w:right w:w="108" w:type="dxa"/>
      </w:tblCellMar>
    </w:tblPr>
    <w:tcPr>
      <w:shd w:val="clear" w:color="auto" w:fill="auto"/>
    </w:tcPr>
    <w:tblStylePr w:type="firstRow">
      <w:rPr>
        <w:color w:val="FFFFFF"/>
      </w:rPr>
      <w:tcPr>
        <w:tcBorders>
          <w:bottom w:val="single" w:color="000000" w:sz="6" w:space="0"/>
          <w:tl2br w:val="nil"/>
          <w:tr2bl w:val="nil"/>
        </w:tcBorders>
        <w:shd w:val="solid" w:color="800080" w:fill="FFFFFF"/>
      </w:tcPr>
    </w:tblStylePr>
    <w:tblStylePr w:type="lastRow">
      <w:tcPr>
        <w:tcBorders>
          <w:top w:val="single" w:color="000000" w:sz="6" w:space="0"/>
          <w:tl2br w:val="nil"/>
          <w:tr2bl w:val="nil"/>
        </w:tcBorders>
      </w:tcPr>
    </w:tblStylePr>
    <w:tblStylePr w:type="firstCol">
      <w:rPr>
        <w:b/>
        <w:bCs/>
      </w:rPr>
      <w:tcPr>
        <w:tcBorders>
          <w:tl2br w:val="nil"/>
          <w:tr2bl w:val="nil"/>
        </w:tcBorders>
        <w:shd w:val="solid" w:color="C0C0C0" w:fill="FFFFFF"/>
      </w:tcPr>
    </w:tblStylePr>
    <w:tblStylePr w:type="neCell">
      <w:rPr>
        <w:b/>
        <w:bCs/>
      </w:rPr>
      <w:tcPr>
        <w:tcBorders>
          <w:tl2br w:val="nil"/>
          <w:tr2bl w:val="nil"/>
        </w:tcBorders>
      </w:tcPr>
    </w:tblStylePr>
    <w:tblStylePr w:type="nwCell">
      <w:tcPr>
        <w:tcBorders>
          <w:tl2br w:val="nil"/>
          <w:tr2bl w:val="nil"/>
        </w:tcBorders>
        <w:shd w:val="solid" w:color="800080" w:fill="FFFFFF"/>
      </w:tcPr>
    </w:tblStylePr>
    <w:tblStylePr w:type="swCell">
      <w:rPr>
        <w:color w:val="000080"/>
      </w:rPr>
      <w:tcPr>
        <w:tcBorders>
          <w:tl2br w:val="nil"/>
          <w:tr2bl w:val="nil"/>
        </w:tcBorders>
      </w:tcPr>
    </w:tblStylePr>
  </w:style>
  <w:style w:type="table" w:customStyle="1" w:styleId="2544">
    <w:name w:val="古典型 32"/>
    <w:basedOn w:val="83"/>
    <w:autoRedefine/>
    <w:qFormat/>
    <w:uiPriority w:val="0"/>
    <w:pPr>
      <w:adjustRightInd w:val="0"/>
      <w:snapToGrid w:val="0"/>
      <w:spacing w:before="160" w:after="160" w:line="240" w:lineRule="atLeast"/>
      <w:ind w:left="1701"/>
    </w:pPr>
    <w:rPr>
      <w:color w:val="000080"/>
    </w:rPr>
    <w:tblPr>
      <w:tblBorders>
        <w:top w:val="single" w:color="000000" w:sz="12" w:space="0"/>
        <w:left w:val="single" w:color="000000" w:sz="12" w:space="0"/>
        <w:bottom w:val="single" w:color="000000" w:sz="12" w:space="0"/>
        <w:right w:val="single" w:color="000000" w:sz="12" w:space="0"/>
      </w:tblBorders>
      <w:tblCellMar>
        <w:top w:w="0" w:type="dxa"/>
        <w:left w:w="108" w:type="dxa"/>
        <w:bottom w:w="0" w:type="dxa"/>
        <w:right w:w="108" w:type="dxa"/>
      </w:tblCellMar>
    </w:tblPr>
    <w:tcPr>
      <w:shd w:val="solid" w:color="C0C0C0" w:fill="FFFFFF"/>
    </w:tcPr>
    <w:tblStylePr w:type="firstRow">
      <w:rPr>
        <w:b/>
        <w:bCs/>
        <w:i/>
        <w:iCs/>
        <w:color w:val="FFFFFF"/>
      </w:rPr>
      <w:tcPr>
        <w:tcBorders>
          <w:bottom w:val="single" w:color="000000" w:sz="6" w:space="0"/>
          <w:tl2br w:val="nil"/>
          <w:tr2bl w:val="nil"/>
        </w:tcBorders>
        <w:shd w:val="solid" w:color="000080" w:fill="FFFFFF"/>
      </w:tcPr>
    </w:tblStylePr>
    <w:tblStylePr w:type="lastRow">
      <w:rPr>
        <w:color w:val="000080"/>
      </w:rPr>
      <w:tcPr>
        <w:tcBorders>
          <w:top w:val="single" w:color="000000" w:sz="12" w:space="0"/>
          <w:tl2br w:val="nil"/>
          <w:tr2bl w:val="nil"/>
        </w:tcBorders>
        <w:shd w:val="solid" w:color="FFFFFF" w:fill="FFFFFF"/>
      </w:tcPr>
    </w:tblStylePr>
    <w:tblStylePr w:type="firstCol">
      <w:rPr>
        <w:b/>
        <w:bCs/>
        <w:color w:val="000000"/>
      </w:rPr>
      <w:tcPr>
        <w:tcBorders>
          <w:tl2br w:val="nil"/>
          <w:tr2bl w:val="nil"/>
        </w:tcBorders>
      </w:tcPr>
    </w:tblStylePr>
  </w:style>
  <w:style w:type="table" w:customStyle="1" w:styleId="2545">
    <w:name w:val="古典型 42"/>
    <w:basedOn w:val="83"/>
    <w:autoRedefine/>
    <w:qFormat/>
    <w:uiPriority w:val="0"/>
    <w:pPr>
      <w:adjustRightInd w:val="0"/>
      <w:snapToGrid w:val="0"/>
      <w:spacing w:before="160" w:after="160" w:line="240" w:lineRule="atLeast"/>
      <w:ind w:left="1701"/>
    </w:pPr>
    <w:tblPr>
      <w:tblBorders>
        <w:top w:val="single" w:color="000000" w:sz="12" w:space="0"/>
        <w:left w:val="single" w:color="000000" w:sz="6" w:space="0"/>
        <w:bottom w:val="single" w:color="000000" w:sz="12" w:space="0"/>
        <w:right w:val="single" w:color="000000" w:sz="6" w:space="0"/>
      </w:tblBorders>
      <w:tblCellMar>
        <w:top w:w="0" w:type="dxa"/>
        <w:left w:w="108" w:type="dxa"/>
        <w:bottom w:w="0" w:type="dxa"/>
        <w:right w:w="108" w:type="dxa"/>
      </w:tblCellMar>
    </w:tblPr>
    <w:tcPr>
      <w:shd w:val="clear" w:color="auto" w:fill="auto"/>
    </w:tcPr>
    <w:tblStylePr w:type="firstRow">
      <w:rPr>
        <w:b/>
        <w:bCs/>
        <w:i/>
        <w:iCs/>
        <w:color w:val="FFFFFF"/>
      </w:rPr>
      <w:tcPr>
        <w:tcBorders>
          <w:bottom w:val="single" w:color="000000" w:sz="6" w:space="0"/>
          <w:tl2br w:val="nil"/>
          <w:tr2bl w:val="nil"/>
        </w:tcBorders>
        <w:shd w:val="pct50" w:color="000080" w:fill="FFFFFF"/>
      </w:tcPr>
    </w:tblStylePr>
    <w:tblStylePr w:type="lastRow">
      <w:rPr>
        <w:color w:val="000080"/>
      </w:rPr>
      <w:tcPr>
        <w:tcBorders>
          <w:bottom w:val="single" w:color="000000" w:sz="6" w:space="0"/>
          <w:tl2br w:val="nil"/>
          <w:tr2bl w:val="nil"/>
        </w:tcBorders>
        <w:shd w:val="pct50" w:color="000000" w:fill="FFFFFF"/>
      </w:tcPr>
    </w:tblStylePr>
    <w:tblStylePr w:type="firstCol">
      <w:rPr>
        <w:b/>
        <w:bCs/>
      </w:rPr>
      <w:tcPr>
        <w:tcBorders>
          <w:tl2br w:val="nil"/>
          <w:tr2bl w:val="nil"/>
        </w:tcBorders>
      </w:tcPr>
    </w:tblStylePr>
    <w:tblStylePr w:type="nwCell">
      <w:rPr>
        <w:b/>
        <w:bCs/>
      </w:rPr>
      <w:tcPr>
        <w:tcBorders>
          <w:tl2br w:val="nil"/>
          <w:tr2bl w:val="nil"/>
        </w:tcBorders>
      </w:tcPr>
    </w:tblStylePr>
    <w:tblStylePr w:type="swCell">
      <w:rPr>
        <w:color w:val="000080"/>
      </w:rPr>
      <w:tcPr>
        <w:tcBorders>
          <w:tl2br w:val="nil"/>
          <w:tr2bl w:val="nil"/>
        </w:tcBorders>
      </w:tcPr>
    </w:tblStylePr>
  </w:style>
  <w:style w:type="table" w:customStyle="1" w:styleId="2546">
    <w:name w:val="简明型 12"/>
    <w:basedOn w:val="83"/>
    <w:autoRedefine/>
    <w:qFormat/>
    <w:uiPriority w:val="0"/>
    <w:pPr>
      <w:adjustRightInd w:val="0"/>
      <w:snapToGrid w:val="0"/>
      <w:spacing w:before="160" w:after="160" w:line="240" w:lineRule="atLeast"/>
      <w:ind w:left="1701"/>
    </w:pPr>
    <w:tblPr>
      <w:tblBorders>
        <w:top w:val="single" w:color="008000" w:sz="12" w:space="0"/>
        <w:bottom w:val="single" w:color="008000" w:sz="12" w:space="0"/>
      </w:tblBorders>
      <w:tblCellMar>
        <w:top w:w="0" w:type="dxa"/>
        <w:left w:w="108" w:type="dxa"/>
        <w:bottom w:w="0" w:type="dxa"/>
        <w:right w:w="108" w:type="dxa"/>
      </w:tblCellMar>
    </w:tblPr>
    <w:tcPr>
      <w:shd w:val="clear" w:color="auto" w:fill="auto"/>
    </w:tcPr>
    <w:tblStylePr w:type="firstRow">
      <w:tcPr>
        <w:tcBorders>
          <w:bottom w:val="single" w:color="008000" w:sz="6" w:space="0"/>
          <w:tl2br w:val="nil"/>
          <w:tr2bl w:val="nil"/>
        </w:tcBorders>
      </w:tcPr>
    </w:tblStylePr>
    <w:tblStylePr w:type="lastRow">
      <w:tcPr>
        <w:tcBorders>
          <w:top w:val="single" w:color="008000" w:sz="6" w:space="0"/>
          <w:tl2br w:val="nil"/>
          <w:tr2bl w:val="nil"/>
        </w:tcBorders>
      </w:tcPr>
    </w:tblStylePr>
  </w:style>
  <w:style w:type="table" w:customStyle="1" w:styleId="2547">
    <w:name w:val="简明型 32"/>
    <w:basedOn w:val="83"/>
    <w:autoRedefine/>
    <w:qFormat/>
    <w:uiPriority w:val="0"/>
    <w:pPr>
      <w:adjustRightInd w:val="0"/>
      <w:snapToGrid w:val="0"/>
      <w:spacing w:before="160" w:after="160" w:line="240" w:lineRule="atLeast"/>
      <w:ind w:left="1701"/>
    </w:pPr>
    <w:tblPr>
      <w:tblBorders>
        <w:top w:val="single" w:color="000000" w:sz="12" w:space="0"/>
        <w:left w:val="single" w:color="000000" w:sz="12" w:space="0"/>
        <w:bottom w:val="single" w:color="000000" w:sz="12" w:space="0"/>
        <w:right w:val="single" w:color="000000" w:sz="12" w:space="0"/>
      </w:tblBorders>
      <w:tblCellMar>
        <w:top w:w="0" w:type="dxa"/>
        <w:left w:w="108" w:type="dxa"/>
        <w:bottom w:w="0" w:type="dxa"/>
        <w:right w:w="108" w:type="dxa"/>
      </w:tblCellMar>
    </w:tblPr>
    <w:tcPr>
      <w:shd w:val="clear" w:color="auto" w:fill="auto"/>
    </w:tcPr>
    <w:tblStylePr w:type="firstRow">
      <w:rPr>
        <w:b/>
        <w:bCs/>
        <w:color w:val="FFFFFF"/>
      </w:rPr>
      <w:tcPr>
        <w:tcBorders>
          <w:tl2br w:val="nil"/>
          <w:tr2bl w:val="nil"/>
        </w:tcBorders>
        <w:shd w:val="solid" w:color="000000" w:fill="FFFFFF"/>
      </w:tcPr>
    </w:tblStylePr>
  </w:style>
  <w:style w:type="table" w:customStyle="1" w:styleId="2548">
    <w:name w:val="精巧型 12"/>
    <w:basedOn w:val="83"/>
    <w:autoRedefine/>
    <w:qFormat/>
    <w:uiPriority w:val="0"/>
    <w:pPr>
      <w:adjustRightInd w:val="0"/>
      <w:snapToGrid w:val="0"/>
      <w:spacing w:before="160" w:after="160" w:line="240" w:lineRule="atLeast"/>
      <w:ind w:left="1701"/>
    </w:pPr>
    <w:tblPr>
      <w:tblCellMar>
        <w:top w:w="0" w:type="dxa"/>
        <w:left w:w="108" w:type="dxa"/>
        <w:bottom w:w="0" w:type="dxa"/>
        <w:right w:w="108" w:type="dxa"/>
      </w:tblCellMar>
    </w:tblPr>
    <w:tblStylePr w:type="firstRow">
      <w:tcPr>
        <w:tcBorders>
          <w:top w:val="single" w:color="000000" w:sz="6" w:space="0"/>
          <w:bottom w:val="single" w:color="000000" w:sz="12" w:space="0"/>
          <w:tl2br w:val="nil"/>
          <w:tr2bl w:val="nil"/>
        </w:tcBorders>
      </w:tcPr>
    </w:tblStylePr>
    <w:tblStylePr w:type="lastRow">
      <w:tcPr>
        <w:tcBorders>
          <w:top w:val="single" w:color="000000" w:sz="12" w:space="0"/>
          <w:tl2br w:val="nil"/>
          <w:tr2bl w:val="nil"/>
        </w:tcBorders>
        <w:shd w:val="pct25" w:color="800080" w:fill="FFFFFF"/>
      </w:tcPr>
    </w:tblStylePr>
    <w:tblStylePr w:type="firstCol">
      <w:tcPr>
        <w:tcBorders>
          <w:right w:val="single" w:color="000000" w:sz="12" w:space="0"/>
          <w:tl2br w:val="nil"/>
          <w:tr2bl w:val="nil"/>
        </w:tcBorders>
      </w:tcPr>
    </w:tblStylePr>
    <w:tblStylePr w:type="lastCol">
      <w:tcPr>
        <w:tcBorders>
          <w:left w:val="single" w:color="000000" w:sz="12" w:space="0"/>
          <w:tl2br w:val="nil"/>
          <w:tr2bl w:val="nil"/>
        </w:tcBorders>
      </w:tcPr>
    </w:tblStylePr>
    <w:tblStylePr w:type="band1Horz">
      <w:tcPr>
        <w:tcBorders>
          <w:bottom w:val="single" w:color="000000" w:sz="6" w:space="0"/>
          <w:tl2br w:val="nil"/>
          <w:tr2bl w:val="nil"/>
        </w:tcBorders>
        <w:shd w:val="pct25" w:color="808000" w:fill="FFFFFF"/>
      </w:tcPr>
    </w:tblStylePr>
    <w:tblStylePr w:type="neCell">
      <w:rPr>
        <w:b/>
        <w:bCs/>
      </w:rPr>
      <w:tcPr>
        <w:tcBorders>
          <w:tl2br w:val="nil"/>
          <w:tr2bl w:val="nil"/>
        </w:tcBorders>
      </w:tcPr>
    </w:tblStylePr>
    <w:tblStylePr w:type="swCell">
      <w:rPr>
        <w:b/>
        <w:bCs/>
      </w:rPr>
      <w:tcPr>
        <w:tcBorders>
          <w:tl2br w:val="nil"/>
          <w:tr2bl w:val="nil"/>
        </w:tcBorders>
      </w:tcPr>
    </w:tblStylePr>
  </w:style>
  <w:style w:type="table" w:customStyle="1" w:styleId="2549">
    <w:name w:val="精巧型 22"/>
    <w:basedOn w:val="83"/>
    <w:autoRedefine/>
    <w:qFormat/>
    <w:uiPriority w:val="0"/>
    <w:pPr>
      <w:adjustRightInd w:val="0"/>
      <w:snapToGrid w:val="0"/>
      <w:spacing w:before="160" w:after="160" w:line="240" w:lineRule="atLeast"/>
      <w:ind w:left="1701"/>
    </w:pPr>
    <w:tblPr>
      <w:tblBorders>
        <w:left w:val="single" w:color="000000" w:sz="6" w:space="0"/>
        <w:right w:val="single" w:color="000000" w:sz="6" w:space="0"/>
      </w:tblBorders>
      <w:tblCellMar>
        <w:top w:w="0" w:type="dxa"/>
        <w:left w:w="108" w:type="dxa"/>
        <w:bottom w:w="0" w:type="dxa"/>
        <w:right w:w="108" w:type="dxa"/>
      </w:tblCellMar>
    </w:tblPr>
    <w:tblStylePr w:type="firstRow">
      <w:tcPr>
        <w:tcBorders>
          <w:bottom w:val="single" w:color="000000" w:sz="12" w:space="0"/>
          <w:tl2br w:val="nil"/>
          <w:tr2bl w:val="nil"/>
        </w:tcBorders>
      </w:tcPr>
    </w:tblStylePr>
    <w:tblStylePr w:type="lastRow">
      <w:tcPr>
        <w:tcBorders>
          <w:top w:val="single" w:color="000000" w:sz="12" w:space="0"/>
          <w:tl2br w:val="nil"/>
          <w:tr2bl w:val="nil"/>
        </w:tcBorders>
      </w:tcPr>
    </w:tblStylePr>
    <w:tblStylePr w:type="firstCol">
      <w:tcPr>
        <w:tcBorders>
          <w:right w:val="single" w:color="000000" w:sz="12" w:space="0"/>
          <w:tl2br w:val="nil"/>
          <w:tr2bl w:val="nil"/>
        </w:tcBorders>
        <w:shd w:val="pct25" w:color="008000" w:fill="FFFFFF"/>
      </w:tcPr>
    </w:tblStylePr>
    <w:tblStylePr w:type="lastCol">
      <w:tcPr>
        <w:tcBorders>
          <w:left w:val="single" w:color="000000" w:sz="12" w:space="0"/>
          <w:tl2br w:val="nil"/>
          <w:tr2bl w:val="nil"/>
        </w:tcBorders>
        <w:shd w:val="pct25" w:color="808000" w:fill="FFFFFF"/>
      </w:tcPr>
    </w:tblStylePr>
    <w:tblStylePr w:type="neCell">
      <w:rPr>
        <w:b/>
        <w:bCs/>
      </w:rPr>
      <w:tcPr>
        <w:tcBorders>
          <w:tl2br w:val="nil"/>
          <w:tr2bl w:val="nil"/>
        </w:tcBorders>
      </w:tcPr>
    </w:tblStylePr>
    <w:tblStylePr w:type="swCell">
      <w:rPr>
        <w:b/>
        <w:bCs/>
      </w:rPr>
      <w:tcPr>
        <w:tcBorders>
          <w:tl2br w:val="nil"/>
          <w:tr2bl w:val="nil"/>
        </w:tcBorders>
      </w:tcPr>
    </w:tblStylePr>
  </w:style>
  <w:style w:type="table" w:customStyle="1" w:styleId="2550">
    <w:name w:val="立体型 12"/>
    <w:basedOn w:val="83"/>
    <w:autoRedefine/>
    <w:qFormat/>
    <w:uiPriority w:val="0"/>
    <w:pPr>
      <w:adjustRightInd w:val="0"/>
      <w:snapToGrid w:val="0"/>
      <w:spacing w:before="160" w:after="160" w:line="240" w:lineRule="atLeast"/>
      <w:ind w:left="1701"/>
    </w:pPr>
    <w:tblPr>
      <w:tblCellMar>
        <w:top w:w="0" w:type="dxa"/>
        <w:left w:w="108" w:type="dxa"/>
        <w:bottom w:w="0" w:type="dxa"/>
        <w:right w:w="108" w:type="dxa"/>
      </w:tblCellMar>
    </w:tblPr>
    <w:tcPr>
      <w:shd w:val="solid" w:color="C0C0C0" w:fill="FFFFFF"/>
    </w:tcPr>
    <w:tblStylePr w:type="firstRow">
      <w:rPr>
        <w:b/>
        <w:bCs/>
        <w:color w:val="800080"/>
      </w:rPr>
      <w:tcPr>
        <w:tcBorders>
          <w:bottom w:val="single" w:color="808080" w:sz="6" w:space="0"/>
          <w:tl2br w:val="nil"/>
          <w:tr2bl w:val="nil"/>
        </w:tcBorders>
      </w:tcPr>
    </w:tblStylePr>
    <w:tblStylePr w:type="lastRow">
      <w:tcPr>
        <w:tcBorders>
          <w:top w:val="single" w:color="FFFFFF" w:sz="6" w:space="0"/>
          <w:tl2br w:val="nil"/>
          <w:tr2bl w:val="nil"/>
        </w:tcBorders>
      </w:tcPr>
    </w:tblStylePr>
    <w:tblStylePr w:type="firstCol">
      <w:rPr>
        <w:b/>
        <w:bCs/>
      </w:rPr>
      <w:tcPr>
        <w:tcBorders>
          <w:right w:val="single" w:color="808080" w:sz="6" w:space="0"/>
          <w:tl2br w:val="nil"/>
          <w:tr2bl w:val="nil"/>
        </w:tcBorders>
      </w:tcPr>
    </w:tblStylePr>
    <w:tblStylePr w:type="lastCol">
      <w:tcPr>
        <w:tcBorders>
          <w:left w:val="single" w:color="FFFFFF" w:sz="6" w:space="0"/>
          <w:tl2br w:val="nil"/>
          <w:tr2bl w:val="nil"/>
        </w:tcBorders>
      </w:tcPr>
    </w:tblStylePr>
    <w:tblStylePr w:type="neCell">
      <w:tcPr>
        <w:tcBorders>
          <w:left w:val="nil"/>
          <w:bottom w:val="nil"/>
          <w:tl2br w:val="nil"/>
          <w:tr2bl w:val="nil"/>
        </w:tcBorders>
      </w:tcPr>
    </w:tblStylePr>
    <w:tblStylePr w:type="nwCell">
      <w:tcPr>
        <w:tcBorders>
          <w:bottom w:val="nil"/>
          <w:right w:val="nil"/>
          <w:tl2br w:val="nil"/>
          <w:tr2bl w:val="nil"/>
        </w:tcBorders>
      </w:tcPr>
    </w:tblStylePr>
    <w:tblStylePr w:type="seCell">
      <w:tcPr>
        <w:tcBorders>
          <w:top w:val="nil"/>
          <w:left w:val="nil"/>
          <w:tl2br w:val="nil"/>
          <w:tr2bl w:val="nil"/>
        </w:tcBorders>
      </w:tcPr>
    </w:tblStylePr>
    <w:tblStylePr w:type="swCell">
      <w:rPr>
        <w:color w:val="000080"/>
      </w:rPr>
      <w:tcPr>
        <w:tcBorders>
          <w:top w:val="nil"/>
          <w:right w:val="nil"/>
          <w:tl2br w:val="nil"/>
          <w:tr2bl w:val="nil"/>
        </w:tcBorders>
      </w:tcPr>
    </w:tblStylePr>
  </w:style>
  <w:style w:type="table" w:customStyle="1" w:styleId="2551">
    <w:name w:val="立体型 22"/>
    <w:basedOn w:val="83"/>
    <w:autoRedefine/>
    <w:qFormat/>
    <w:uiPriority w:val="0"/>
    <w:pPr>
      <w:adjustRightInd w:val="0"/>
      <w:snapToGrid w:val="0"/>
      <w:spacing w:before="160" w:after="160" w:line="240" w:lineRule="atLeast"/>
      <w:ind w:left="1701"/>
    </w:pPr>
    <w:tblPr>
      <w:tblCellMar>
        <w:top w:w="0" w:type="dxa"/>
        <w:left w:w="108" w:type="dxa"/>
        <w:bottom w:w="0" w:type="dxa"/>
        <w:right w:w="108" w:type="dxa"/>
      </w:tblCellMar>
    </w:tblPr>
    <w:tcPr>
      <w:shd w:val="solid" w:color="C0C0C0" w:fill="FFFFFF"/>
    </w:tcPr>
    <w:tblStylePr w:type="firstRow">
      <w:rPr>
        <w:b/>
        <w:bCs/>
      </w:rPr>
      <w:tcPr>
        <w:tcBorders>
          <w:tl2br w:val="nil"/>
          <w:tr2bl w:val="nil"/>
        </w:tcBorders>
      </w:tcPr>
    </w:tblStylePr>
    <w:tblStylePr w:type="firstCol">
      <w:tcPr>
        <w:tcBorders>
          <w:top w:val="nil"/>
          <w:bottom w:val="nil"/>
          <w:right w:val="single" w:color="808080" w:sz="6" w:space="0"/>
          <w:tl2br w:val="nil"/>
          <w:tr2bl w:val="nil"/>
        </w:tcBorders>
      </w:tcPr>
    </w:tblStylePr>
    <w:tblStylePr w:type="lastCol">
      <w:tcPr>
        <w:tcBorders>
          <w:right w:val="single" w:color="FFFFFF" w:sz="6" w:space="0"/>
          <w:tl2br w:val="nil"/>
          <w:tr2bl w:val="nil"/>
        </w:tcBorders>
      </w:tcPr>
    </w:tblStylePr>
    <w:tblStylePr w:type="band1Horz">
      <w:tcPr>
        <w:tcBorders>
          <w:top w:val="single" w:color="808080" w:sz="6" w:space="0"/>
          <w:bottom w:val="single" w:color="FFFFFF" w:sz="6" w:space="0"/>
          <w:tl2br w:val="nil"/>
          <w:tr2bl w:val="nil"/>
        </w:tcBorders>
      </w:tcPr>
    </w:tblStylePr>
    <w:tblStylePr w:type="swCell">
      <w:rPr>
        <w:b/>
        <w:bCs/>
      </w:rPr>
      <w:tcPr>
        <w:tcBorders>
          <w:tl2br w:val="nil"/>
          <w:tr2bl w:val="nil"/>
        </w:tcBorders>
      </w:tcPr>
    </w:tblStylePr>
  </w:style>
  <w:style w:type="table" w:customStyle="1" w:styleId="2552">
    <w:name w:val="立体型 32"/>
    <w:basedOn w:val="83"/>
    <w:autoRedefine/>
    <w:qFormat/>
    <w:uiPriority w:val="0"/>
    <w:pPr>
      <w:adjustRightInd w:val="0"/>
      <w:snapToGrid w:val="0"/>
      <w:spacing w:before="160" w:after="160" w:line="240" w:lineRule="atLeast"/>
      <w:ind w:left="1701"/>
    </w:pPr>
    <w:tblPr>
      <w:tblCellMar>
        <w:top w:w="0" w:type="dxa"/>
        <w:left w:w="108" w:type="dxa"/>
        <w:bottom w:w="0" w:type="dxa"/>
        <w:right w:w="108" w:type="dxa"/>
      </w:tblCellMar>
    </w:tblPr>
    <w:tblStylePr w:type="firstRow">
      <w:rPr>
        <w:b/>
        <w:bCs/>
      </w:rPr>
      <w:tcPr>
        <w:tcBorders>
          <w:tl2br w:val="nil"/>
          <w:tr2bl w:val="nil"/>
        </w:tcBorders>
      </w:tcPr>
    </w:tblStylePr>
    <w:tblStylePr w:type="firstCol">
      <w:tcPr>
        <w:tcBorders>
          <w:top w:val="nil"/>
          <w:bottom w:val="nil"/>
          <w:right w:val="single" w:color="808080" w:sz="6" w:space="0"/>
          <w:tl2br w:val="nil"/>
          <w:tr2bl w:val="nil"/>
        </w:tcBorders>
      </w:tcPr>
    </w:tblStylePr>
    <w:tblStylePr w:type="lastCol">
      <w:tcPr>
        <w:tcBorders>
          <w:right w:val="single" w:color="FFFFFF" w:sz="6" w:space="0"/>
          <w:tl2br w:val="nil"/>
          <w:tr2bl w:val="nil"/>
        </w:tcBorders>
      </w:tcPr>
    </w:tblStylePr>
    <w:tblStylePr w:type="band1Vert">
      <w:rPr>
        <w:color w:val="auto"/>
      </w:rPr>
      <w:tcPr>
        <w:shd w:val="solid" w:color="C0C0C0" w:fill="FFFFFF"/>
      </w:tcPr>
    </w:tblStylePr>
    <w:tblStylePr w:type="band2Vert">
      <w:rPr>
        <w:color w:val="auto"/>
      </w:rPr>
      <w:tcPr>
        <w:shd w:val="pct50" w:color="C0C0C0" w:fill="FFFFFF"/>
      </w:tcPr>
    </w:tblStylePr>
    <w:tblStylePr w:type="band1Horz">
      <w:tcPr>
        <w:tcBorders>
          <w:top w:val="single" w:color="808080" w:sz="6" w:space="0"/>
          <w:bottom w:val="single" w:color="FFFFFF" w:sz="6" w:space="0"/>
          <w:tl2br w:val="nil"/>
          <w:tr2bl w:val="nil"/>
        </w:tcBorders>
      </w:tcPr>
    </w:tblStylePr>
    <w:tblStylePr w:type="swCell">
      <w:rPr>
        <w:b/>
        <w:bCs/>
      </w:rPr>
      <w:tcPr>
        <w:tcBorders>
          <w:tl2br w:val="nil"/>
          <w:tr2bl w:val="nil"/>
        </w:tcBorders>
      </w:tcPr>
    </w:tblStylePr>
  </w:style>
  <w:style w:type="table" w:customStyle="1" w:styleId="2553">
    <w:name w:val="列表型 12"/>
    <w:basedOn w:val="83"/>
    <w:autoRedefine/>
    <w:qFormat/>
    <w:uiPriority w:val="0"/>
    <w:pPr>
      <w:adjustRightInd w:val="0"/>
      <w:snapToGrid w:val="0"/>
      <w:spacing w:before="160" w:after="160" w:line="240" w:lineRule="atLeast"/>
      <w:ind w:left="1701"/>
    </w:pPr>
    <w:tblPr>
      <w:tblBorders>
        <w:top w:val="single" w:color="008080" w:sz="12" w:space="0"/>
        <w:left w:val="single" w:color="008080" w:sz="6" w:space="0"/>
        <w:bottom w:val="single" w:color="008080" w:sz="12" w:space="0"/>
        <w:right w:val="single" w:color="008080" w:sz="6" w:space="0"/>
      </w:tblBorders>
      <w:tblCellMar>
        <w:top w:w="0" w:type="dxa"/>
        <w:left w:w="108" w:type="dxa"/>
        <w:bottom w:w="0" w:type="dxa"/>
        <w:right w:w="108" w:type="dxa"/>
      </w:tblCellMar>
    </w:tblPr>
    <w:tblStylePr w:type="firstRow">
      <w:rPr>
        <w:b/>
        <w:bCs/>
        <w:i/>
        <w:iCs/>
        <w:color w:val="800000"/>
      </w:rPr>
      <w:tcPr>
        <w:tcBorders>
          <w:bottom w:val="single" w:color="000000" w:sz="6" w:space="0"/>
          <w:tl2br w:val="nil"/>
          <w:tr2bl w:val="nil"/>
        </w:tcBorders>
        <w:shd w:val="solid" w:color="C0C0C0" w:fill="FFFFFF"/>
      </w:tcPr>
    </w:tblStylePr>
    <w:tblStylePr w:type="lastRow">
      <w:tcPr>
        <w:tcBorders>
          <w:top w:val="single" w:color="000000" w:sz="6" w:space="0"/>
          <w:tl2br w:val="nil"/>
          <w:tr2bl w:val="nil"/>
        </w:tcBorders>
      </w:tcPr>
    </w:tblStylePr>
    <w:tblStylePr w:type="band1Horz">
      <w:rPr>
        <w:color w:val="auto"/>
      </w:rPr>
      <w:tcPr>
        <w:tcBorders>
          <w:tl2br w:val="nil"/>
          <w:tr2bl w:val="nil"/>
        </w:tcBorders>
        <w:shd w:val="solid" w:color="C0C0C0" w:fill="FFFFFF"/>
      </w:tcPr>
    </w:tblStylePr>
    <w:tblStylePr w:type="band2Horz">
      <w:rPr>
        <w:color w:val="auto"/>
      </w:rPr>
      <w:tcPr>
        <w:tcBorders>
          <w:tl2br w:val="nil"/>
          <w:tr2bl w:val="nil"/>
        </w:tcBorders>
      </w:tcPr>
    </w:tblStylePr>
    <w:tblStylePr w:type="swCell">
      <w:rPr>
        <w:b/>
        <w:bCs/>
      </w:rPr>
      <w:tcPr>
        <w:tcBorders>
          <w:tl2br w:val="nil"/>
          <w:tr2bl w:val="nil"/>
        </w:tcBorders>
      </w:tcPr>
    </w:tblStylePr>
  </w:style>
  <w:style w:type="table" w:customStyle="1" w:styleId="2554">
    <w:name w:val="列表型 22"/>
    <w:basedOn w:val="83"/>
    <w:autoRedefine/>
    <w:qFormat/>
    <w:uiPriority w:val="0"/>
    <w:pPr>
      <w:adjustRightInd w:val="0"/>
      <w:snapToGrid w:val="0"/>
      <w:spacing w:before="160" w:after="160" w:line="240" w:lineRule="atLeast"/>
      <w:ind w:left="1701"/>
    </w:pPr>
    <w:tblPr>
      <w:tblBorders>
        <w:bottom w:val="single" w:color="808080" w:sz="12" w:space="0"/>
      </w:tblBorders>
      <w:tblCellMar>
        <w:top w:w="0" w:type="dxa"/>
        <w:left w:w="108" w:type="dxa"/>
        <w:bottom w:w="0" w:type="dxa"/>
        <w:right w:w="108" w:type="dxa"/>
      </w:tblCellMar>
    </w:tblPr>
    <w:tblStylePr w:type="firstRow">
      <w:rPr>
        <w:b/>
        <w:bCs/>
        <w:color w:val="FFFFFF"/>
      </w:rPr>
      <w:tcPr>
        <w:tcBorders>
          <w:bottom w:val="single" w:color="000000" w:sz="6" w:space="0"/>
          <w:tl2br w:val="nil"/>
          <w:tr2bl w:val="nil"/>
        </w:tcBorders>
        <w:shd w:val="pct75" w:color="008080" w:fill="008000"/>
      </w:tcPr>
    </w:tblStylePr>
    <w:tblStylePr w:type="lastRow">
      <w:tcPr>
        <w:tcBorders>
          <w:top w:val="single" w:color="000000" w:sz="6" w:space="0"/>
          <w:tl2br w:val="nil"/>
          <w:tr2bl w:val="nil"/>
        </w:tcBorders>
      </w:tcPr>
    </w:tblStylePr>
    <w:tblStylePr w:type="band1Horz">
      <w:rPr>
        <w:color w:val="auto"/>
      </w:rPr>
      <w:tcPr>
        <w:tcBorders>
          <w:tl2br w:val="nil"/>
          <w:tr2bl w:val="nil"/>
        </w:tcBorders>
        <w:shd w:val="pct20" w:color="00FF00" w:fill="FFFFFF"/>
      </w:tcPr>
    </w:tblStylePr>
    <w:tblStylePr w:type="band2Horz">
      <w:rPr>
        <w:color w:val="auto"/>
      </w:rPr>
      <w:tcPr>
        <w:tcBorders>
          <w:tl2br w:val="nil"/>
          <w:tr2bl w:val="nil"/>
        </w:tcBorders>
      </w:tcPr>
    </w:tblStylePr>
    <w:tblStylePr w:type="swCell">
      <w:rPr>
        <w:b/>
        <w:bCs/>
      </w:rPr>
      <w:tcPr>
        <w:tcBorders>
          <w:tl2br w:val="nil"/>
          <w:tr2bl w:val="nil"/>
        </w:tcBorders>
      </w:tcPr>
    </w:tblStylePr>
  </w:style>
  <w:style w:type="table" w:customStyle="1" w:styleId="2555">
    <w:name w:val="列表型 32"/>
    <w:basedOn w:val="83"/>
    <w:autoRedefine/>
    <w:qFormat/>
    <w:uiPriority w:val="0"/>
    <w:pPr>
      <w:adjustRightInd w:val="0"/>
      <w:snapToGrid w:val="0"/>
      <w:spacing w:before="160" w:after="160" w:line="240" w:lineRule="atLeast"/>
      <w:ind w:left="1701"/>
    </w:pPr>
    <w:tblPr>
      <w:tblBorders>
        <w:top w:val="single" w:color="000000" w:sz="12" w:space="0"/>
        <w:bottom w:val="single" w:color="000000" w:sz="12" w:space="0"/>
        <w:insideH w:val="single" w:color="000000" w:sz="6" w:space="0"/>
      </w:tblBorders>
      <w:tblCellMar>
        <w:top w:w="0" w:type="dxa"/>
        <w:left w:w="108" w:type="dxa"/>
        <w:bottom w:w="0" w:type="dxa"/>
        <w:right w:w="108" w:type="dxa"/>
      </w:tblCellMar>
    </w:tblPr>
    <w:tcPr>
      <w:shd w:val="clear" w:color="auto" w:fill="auto"/>
    </w:tcPr>
    <w:tblStylePr w:type="firstRow">
      <w:rPr>
        <w:b/>
        <w:bCs/>
        <w:color w:val="000080"/>
      </w:rPr>
      <w:tcPr>
        <w:tcBorders>
          <w:bottom w:val="single" w:color="000000" w:sz="12" w:space="0"/>
          <w:tl2br w:val="nil"/>
          <w:tr2bl w:val="nil"/>
        </w:tcBorders>
      </w:tcPr>
    </w:tblStylePr>
    <w:tblStylePr w:type="lastRow">
      <w:tcPr>
        <w:tcBorders>
          <w:top w:val="single" w:color="000000" w:sz="12" w:space="0"/>
          <w:tl2br w:val="nil"/>
          <w:tr2bl w:val="nil"/>
        </w:tcBorders>
      </w:tcPr>
    </w:tblStylePr>
    <w:tblStylePr w:type="swCell">
      <w:rPr>
        <w:i/>
        <w:iCs/>
        <w:color w:val="000080"/>
      </w:rPr>
      <w:tcPr>
        <w:tcBorders>
          <w:tl2br w:val="nil"/>
          <w:tr2bl w:val="nil"/>
        </w:tcBorders>
      </w:tcPr>
    </w:tblStylePr>
  </w:style>
  <w:style w:type="table" w:customStyle="1" w:styleId="2556">
    <w:name w:val="列表型 52"/>
    <w:basedOn w:val="83"/>
    <w:autoRedefine/>
    <w:qFormat/>
    <w:uiPriority w:val="0"/>
    <w:pPr>
      <w:adjustRightInd w:val="0"/>
      <w:snapToGrid w:val="0"/>
      <w:spacing w:before="160" w:after="160" w:line="240" w:lineRule="atLeast"/>
      <w:ind w:left="1701"/>
    </w:pPr>
    <w:tblPr>
      <w:tblBorders>
        <w:top w:val="single" w:color="000000" w:sz="6" w:space="0"/>
        <w:left w:val="single" w:color="000000" w:sz="6" w:space="0"/>
        <w:bottom w:val="single" w:color="000000" w:sz="6" w:space="0"/>
        <w:right w:val="single" w:color="000000" w:sz="6" w:space="0"/>
        <w:insideH w:val="single" w:color="000000" w:sz="6" w:space="0"/>
      </w:tblBorders>
      <w:tblCellMar>
        <w:top w:w="0" w:type="dxa"/>
        <w:left w:w="108" w:type="dxa"/>
        <w:bottom w:w="0" w:type="dxa"/>
        <w:right w:w="108" w:type="dxa"/>
      </w:tblCellMar>
    </w:tblPr>
    <w:tcPr>
      <w:shd w:val="clear" w:color="auto" w:fill="auto"/>
    </w:tcPr>
    <w:tblStylePr w:type="firstRow">
      <w:rPr>
        <w:b/>
        <w:bCs/>
      </w:rPr>
      <w:tcPr>
        <w:tcBorders>
          <w:bottom w:val="single" w:color="000000" w:sz="12" w:space="0"/>
          <w:tl2br w:val="nil"/>
          <w:tr2bl w:val="nil"/>
        </w:tcBorders>
      </w:tcPr>
    </w:tblStylePr>
    <w:tblStylePr w:type="firstCol">
      <w:rPr>
        <w:b/>
        <w:bCs/>
      </w:rPr>
      <w:tcPr>
        <w:tcBorders>
          <w:tl2br w:val="nil"/>
          <w:tr2bl w:val="nil"/>
        </w:tcBorders>
      </w:tcPr>
    </w:tblStylePr>
  </w:style>
  <w:style w:type="table" w:customStyle="1" w:styleId="2557">
    <w:name w:val="列表型 62"/>
    <w:basedOn w:val="83"/>
    <w:autoRedefine/>
    <w:qFormat/>
    <w:uiPriority w:val="0"/>
    <w:pPr>
      <w:adjustRightInd w:val="0"/>
      <w:snapToGrid w:val="0"/>
      <w:spacing w:before="160" w:after="160" w:line="240" w:lineRule="atLeast"/>
      <w:ind w:left="1701"/>
    </w:pPr>
    <w:tblPr>
      <w:tblBorders>
        <w:top w:val="single" w:color="000000" w:sz="6" w:space="0"/>
        <w:left w:val="single" w:color="000000" w:sz="6" w:space="0"/>
        <w:bottom w:val="single" w:color="000000" w:sz="6" w:space="0"/>
        <w:right w:val="single" w:color="000000" w:sz="6" w:space="0"/>
      </w:tblBorders>
      <w:tblCellMar>
        <w:top w:w="0" w:type="dxa"/>
        <w:left w:w="108" w:type="dxa"/>
        <w:bottom w:w="0" w:type="dxa"/>
        <w:right w:w="108" w:type="dxa"/>
      </w:tblCellMar>
    </w:tblPr>
    <w:tcPr>
      <w:shd w:val="pct50" w:color="000000" w:fill="FFFFFF"/>
    </w:tcPr>
    <w:tblStylePr w:type="firstRow">
      <w:rPr>
        <w:b/>
        <w:bCs/>
      </w:rPr>
      <w:tcPr>
        <w:tcBorders>
          <w:bottom w:val="single" w:color="000000" w:sz="12" w:space="0"/>
          <w:tl2br w:val="nil"/>
          <w:tr2bl w:val="nil"/>
        </w:tcBorders>
      </w:tcPr>
    </w:tblStylePr>
    <w:tblStylePr w:type="firstCol">
      <w:rPr>
        <w:b/>
        <w:bCs/>
      </w:rPr>
      <w:tcPr>
        <w:tcBorders>
          <w:right w:val="single" w:color="000000" w:sz="12" w:space="0"/>
          <w:tl2br w:val="nil"/>
          <w:tr2bl w:val="nil"/>
        </w:tcBorders>
      </w:tcPr>
    </w:tblStylePr>
    <w:tblStylePr w:type="band1Horz">
      <w:tcPr>
        <w:tcBorders>
          <w:tl2br w:val="nil"/>
          <w:tr2bl w:val="nil"/>
        </w:tcBorders>
        <w:shd w:val="pct25" w:color="000000" w:fill="FFFFFF"/>
      </w:tcPr>
    </w:tblStylePr>
    <w:tblStylePr w:type="nwCell">
      <w:tcPr>
        <w:tcBorders>
          <w:tl2br w:val="single" w:color="000000" w:sz="6" w:space="0"/>
          <w:tr2bl w:val="nil"/>
        </w:tcBorders>
      </w:tcPr>
    </w:tblStylePr>
  </w:style>
  <w:style w:type="table" w:customStyle="1" w:styleId="2558">
    <w:name w:val="列表型 72"/>
    <w:basedOn w:val="83"/>
    <w:autoRedefine/>
    <w:qFormat/>
    <w:uiPriority w:val="0"/>
    <w:pPr>
      <w:adjustRightInd w:val="0"/>
      <w:snapToGrid w:val="0"/>
      <w:spacing w:before="160" w:after="160" w:line="240" w:lineRule="atLeast"/>
      <w:ind w:left="1701"/>
    </w:p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blStylePr w:type="firstRow">
      <w:rPr>
        <w:b/>
        <w:bCs/>
      </w:rPr>
      <w:tcPr>
        <w:tcBorders>
          <w:bottom w:val="single" w:color="008000" w:sz="12" w:space="0"/>
          <w:tl2br w:val="nil"/>
          <w:tr2bl w:val="nil"/>
        </w:tcBorders>
        <w:shd w:val="solid" w:color="C0C0C0" w:fill="FFFFFF"/>
      </w:tcPr>
    </w:tblStylePr>
    <w:tblStylePr w:type="lastRow">
      <w:rPr>
        <w:b/>
        <w:bCs/>
      </w:rPr>
      <w:tcPr>
        <w:tcBorders>
          <w:top w:val="single" w:color="008000" w:sz="12" w:space="0"/>
          <w:tl2br w:val="nil"/>
          <w:tr2bl w:val="nil"/>
        </w:tcBorders>
      </w:tcPr>
    </w:tblStylePr>
    <w:tblStylePr w:type="firstCol">
      <w:rPr>
        <w:b/>
        <w:bCs/>
      </w:rPr>
      <w:tcPr>
        <w:tcBorders>
          <w:tl2br w:val="nil"/>
          <w:tr2bl w:val="nil"/>
        </w:tcBorders>
      </w:tcPr>
    </w:tblStylePr>
    <w:tblStylePr w:type="lastCol">
      <w:rPr>
        <w:b/>
        <w:bCs/>
      </w:rPr>
      <w:tcPr>
        <w:tcBorders>
          <w:tl2br w:val="nil"/>
          <w:tr2bl w:val="nil"/>
        </w:tcBorders>
      </w:tcPr>
    </w:tblStylePr>
    <w:tblStylePr w:type="band1Horz">
      <w:rPr>
        <w:color w:val="auto"/>
      </w:rPr>
      <w:tcPr>
        <w:tcBorders>
          <w:tl2br w:val="nil"/>
          <w:tr2bl w:val="nil"/>
        </w:tcBorders>
        <w:shd w:val="pct20" w:color="000000" w:fill="FFFFFF"/>
      </w:tcPr>
    </w:tblStylePr>
    <w:tblStylePr w:type="band2Horz">
      <w:tcPr>
        <w:tcBorders>
          <w:tl2br w:val="nil"/>
          <w:tr2bl w:val="nil"/>
        </w:tcBorders>
        <w:shd w:val="pct25" w:color="FFFF00" w:fill="FFFFFF"/>
      </w:tcPr>
    </w:tblStylePr>
  </w:style>
  <w:style w:type="table" w:customStyle="1" w:styleId="2559">
    <w:name w:val="列表型 82"/>
    <w:basedOn w:val="83"/>
    <w:autoRedefine/>
    <w:qFormat/>
    <w:uiPriority w:val="0"/>
    <w:pPr>
      <w:adjustRightInd w:val="0"/>
      <w:snapToGrid w:val="0"/>
      <w:spacing w:before="160" w:after="160" w:line="240" w:lineRule="atLeast"/>
      <w:ind w:left="1701"/>
    </w:pPr>
    <w:tblPr>
      <w:tblBorders>
        <w:top w:val="single" w:color="000000" w:sz="6" w:space="0"/>
        <w:left w:val="single" w:color="000000" w:sz="6" w:space="0"/>
        <w:bottom w:val="single" w:color="000000" w:sz="6" w:space="0"/>
        <w:right w:val="single" w:color="000000" w:sz="6" w:space="0"/>
        <w:insideV w:val="single" w:color="000000" w:sz="6" w:space="0"/>
      </w:tblBorders>
      <w:tblCellMar>
        <w:top w:w="0" w:type="dxa"/>
        <w:left w:w="108" w:type="dxa"/>
        <w:bottom w:w="0" w:type="dxa"/>
        <w:right w:w="108" w:type="dxa"/>
      </w:tblCellMar>
    </w:tblPr>
    <w:tblStylePr w:type="firstRow">
      <w:rPr>
        <w:b/>
        <w:bCs/>
        <w:i/>
        <w:iCs/>
      </w:rPr>
      <w:tcPr>
        <w:tcBorders>
          <w:bottom w:val="single" w:color="000000" w:sz="6" w:space="0"/>
          <w:tl2br w:val="nil"/>
          <w:tr2bl w:val="nil"/>
        </w:tcBorders>
        <w:shd w:val="solid" w:color="FFFF00" w:fill="FFFFFF"/>
      </w:tcPr>
    </w:tblStylePr>
    <w:tblStylePr w:type="lastRow">
      <w:rPr>
        <w:b/>
        <w:bCs/>
      </w:rPr>
      <w:tcPr>
        <w:tcBorders>
          <w:top w:val="single" w:color="000000" w:sz="6" w:space="0"/>
          <w:tl2br w:val="nil"/>
          <w:tr2bl w:val="nil"/>
        </w:tcBorders>
      </w:tcPr>
    </w:tblStylePr>
    <w:tblStylePr w:type="firstCol">
      <w:rPr>
        <w:b/>
        <w:bCs/>
      </w:rPr>
      <w:tcPr>
        <w:tcBorders>
          <w:tl2br w:val="nil"/>
          <w:tr2bl w:val="nil"/>
        </w:tcBorders>
      </w:tcPr>
    </w:tblStylePr>
    <w:tblStylePr w:type="lastCol">
      <w:rPr>
        <w:b/>
        <w:bCs/>
      </w:rPr>
      <w:tcPr>
        <w:tcBorders>
          <w:tl2br w:val="nil"/>
          <w:tr2bl w:val="nil"/>
        </w:tcBorders>
      </w:tcPr>
    </w:tblStylePr>
    <w:tblStylePr w:type="band1Horz">
      <w:rPr>
        <w:color w:val="auto"/>
      </w:rPr>
      <w:tcPr>
        <w:tcBorders>
          <w:tl2br w:val="nil"/>
          <w:tr2bl w:val="nil"/>
        </w:tcBorders>
        <w:shd w:val="pct25" w:color="FFFF00" w:fill="FFFFFF"/>
      </w:tcPr>
    </w:tblStylePr>
    <w:tblStylePr w:type="band2Horz">
      <w:tcPr>
        <w:tcBorders>
          <w:tl2br w:val="nil"/>
          <w:tr2bl w:val="nil"/>
        </w:tcBorders>
        <w:shd w:val="pct50" w:color="FF0000" w:fill="FFFFFF"/>
      </w:tcPr>
    </w:tblStylePr>
    <w:tblStylePr w:type="nwCell">
      <w:tcPr>
        <w:tcBorders>
          <w:tl2br w:val="single" w:color="auto" w:sz="6" w:space="0"/>
          <w:tr2bl w:val="nil"/>
        </w:tcBorders>
      </w:tcPr>
    </w:tblStylePr>
  </w:style>
  <w:style w:type="table" w:customStyle="1" w:styleId="2560">
    <w:name w:val="流行型2"/>
    <w:basedOn w:val="83"/>
    <w:autoRedefine/>
    <w:qFormat/>
    <w:uiPriority w:val="0"/>
    <w:pPr>
      <w:adjustRightInd w:val="0"/>
      <w:snapToGrid w:val="0"/>
      <w:spacing w:before="160" w:after="160" w:line="240" w:lineRule="atLeast"/>
      <w:ind w:left="1701"/>
    </w:p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l2br w:val="nil"/>
          <w:tr2bl w:val="nil"/>
        </w:tcBorders>
        <w:shd w:val="pct20" w:color="000000" w:fill="FFFFFF"/>
      </w:tcPr>
    </w:tblStylePr>
    <w:tblStylePr w:type="band1Horz">
      <w:rPr>
        <w:color w:val="auto"/>
      </w:rPr>
      <w:tcPr>
        <w:tcBorders>
          <w:tl2br w:val="nil"/>
          <w:tr2bl w:val="nil"/>
        </w:tcBorders>
        <w:shd w:val="pct5" w:color="000000" w:fill="FFFFFF"/>
      </w:tcPr>
    </w:tblStylePr>
    <w:tblStylePr w:type="band2Horz">
      <w:rPr>
        <w:color w:val="auto"/>
      </w:rPr>
      <w:tcPr>
        <w:tcBorders>
          <w:tl2br w:val="nil"/>
          <w:tr2bl w:val="nil"/>
        </w:tcBorders>
        <w:shd w:val="pct20" w:color="000000" w:fill="FFFFFF"/>
      </w:tcPr>
    </w:tblStylePr>
  </w:style>
  <w:style w:type="table" w:customStyle="1" w:styleId="2561">
    <w:name w:val="竖列型 12"/>
    <w:basedOn w:val="83"/>
    <w:autoRedefine/>
    <w:qFormat/>
    <w:uiPriority w:val="0"/>
    <w:pPr>
      <w:adjustRightInd w:val="0"/>
      <w:snapToGrid w:val="0"/>
      <w:spacing w:before="160" w:after="160" w:line="240" w:lineRule="atLeast"/>
      <w:ind w:left="1701"/>
    </w:pPr>
    <w:rPr>
      <w:b/>
      <w:bCs/>
    </w:rPr>
    <w:tblPr>
      <w:tblBorders>
        <w:top w:val="single" w:color="000000" w:sz="12" w:space="0"/>
        <w:left w:val="single" w:color="000000" w:sz="12" w:space="0"/>
        <w:bottom w:val="single" w:color="000000" w:sz="12" w:space="0"/>
        <w:right w:val="single" w:color="000000" w:sz="12" w:space="0"/>
      </w:tblBorders>
      <w:tblCellMar>
        <w:top w:w="0" w:type="dxa"/>
        <w:left w:w="108" w:type="dxa"/>
        <w:bottom w:w="0" w:type="dxa"/>
        <w:right w:w="108" w:type="dxa"/>
      </w:tblCellMar>
    </w:tblPr>
    <w:tblStylePr w:type="firstRow">
      <w:rPr>
        <w:b w:val="0"/>
        <w:bCs w:val="0"/>
      </w:rPr>
      <w:tcPr>
        <w:tcBorders>
          <w:bottom w:val="double" w:color="000000" w:sz="6" w:space="0"/>
          <w:tl2br w:val="nil"/>
          <w:tr2bl w:val="nil"/>
        </w:tcBorders>
      </w:tcPr>
    </w:tblStylePr>
    <w:tblStylePr w:type="lastRow">
      <w:rPr>
        <w:b w:val="0"/>
        <w:bCs w:val="0"/>
      </w:rPr>
      <w:tcPr>
        <w:tcBorders>
          <w:tl2br w:val="nil"/>
          <w:tr2bl w:val="nil"/>
        </w:tcBorders>
      </w:tcPr>
    </w:tblStylePr>
    <w:tblStylePr w:type="firstCol">
      <w:rPr>
        <w:b w:val="0"/>
        <w:bCs w:val="0"/>
      </w:rPr>
      <w:tcPr>
        <w:tcBorders>
          <w:tl2br w:val="nil"/>
          <w:tr2bl w:val="nil"/>
        </w:tcBorders>
      </w:tcPr>
    </w:tblStylePr>
    <w:tblStylePr w:type="lastCol">
      <w:rPr>
        <w:b w:val="0"/>
        <w:bCs w:val="0"/>
      </w:rPr>
      <w:tcPr>
        <w:tcBorders>
          <w:tl2br w:val="nil"/>
          <w:tr2bl w:val="nil"/>
        </w:tcBorders>
      </w:tcPr>
    </w:tblStylePr>
    <w:tblStylePr w:type="band1Vert">
      <w:rPr>
        <w:color w:val="auto"/>
      </w:rPr>
      <w:tcPr>
        <w:shd w:val="pct25" w:color="000000" w:fill="FFFFFF"/>
      </w:tcPr>
    </w:tblStylePr>
    <w:tblStylePr w:type="band2Vert">
      <w:rPr>
        <w:color w:val="auto"/>
      </w:rPr>
      <w:tcPr>
        <w:shd w:val="pct25" w:color="FFFF00" w:fill="FFFFFF"/>
      </w:tcPr>
    </w:tblStylePr>
    <w:tblStylePr w:type="neCell">
      <w:rPr>
        <w:b/>
        <w:bCs/>
      </w:rPr>
      <w:tcPr>
        <w:tcBorders>
          <w:tl2br w:val="nil"/>
          <w:tr2bl w:val="nil"/>
        </w:tcBorders>
      </w:tcPr>
    </w:tblStylePr>
    <w:tblStylePr w:type="swCell">
      <w:rPr>
        <w:b/>
        <w:bCs/>
      </w:rPr>
      <w:tcPr>
        <w:tcBorders>
          <w:tl2br w:val="nil"/>
          <w:tr2bl w:val="nil"/>
        </w:tcBorders>
      </w:tcPr>
    </w:tblStylePr>
  </w:style>
  <w:style w:type="table" w:customStyle="1" w:styleId="2562">
    <w:name w:val="竖列型 22"/>
    <w:basedOn w:val="83"/>
    <w:autoRedefine/>
    <w:qFormat/>
    <w:uiPriority w:val="0"/>
    <w:pPr>
      <w:adjustRightInd w:val="0"/>
      <w:snapToGrid w:val="0"/>
      <w:spacing w:before="160" w:after="160" w:line="240" w:lineRule="atLeast"/>
      <w:ind w:left="1701"/>
    </w:pPr>
    <w:rPr>
      <w:b/>
      <w:bCs/>
    </w:rPr>
    <w:tblPr>
      <w:tblCellMar>
        <w:top w:w="0" w:type="dxa"/>
        <w:left w:w="108" w:type="dxa"/>
        <w:bottom w:w="0" w:type="dxa"/>
        <w:right w:w="108" w:type="dxa"/>
      </w:tblCellMar>
    </w:tblPr>
    <w:tblStylePr w:type="firstRow">
      <w:rPr>
        <w:color w:val="FFFFFF"/>
      </w:rPr>
      <w:tcPr>
        <w:tcBorders>
          <w:tl2br w:val="nil"/>
          <w:tr2bl w:val="nil"/>
        </w:tcBorders>
        <w:shd w:val="solid" w:color="000080" w:fill="FFFFFF"/>
      </w:tcPr>
    </w:tblStylePr>
    <w:tblStylePr w:type="lastRow">
      <w:rPr>
        <w:b w:val="0"/>
        <w:bCs w:val="0"/>
      </w:rPr>
      <w:tcPr>
        <w:tcBorders>
          <w:tl2br w:val="nil"/>
          <w:tr2bl w:val="nil"/>
        </w:tcBorders>
      </w:tcPr>
    </w:tblStylePr>
    <w:tblStylePr w:type="firstCol">
      <w:rPr>
        <w:b w:val="0"/>
        <w:bCs w:val="0"/>
        <w:color w:val="000000"/>
      </w:rPr>
      <w:tcPr>
        <w:tcBorders>
          <w:tl2br w:val="nil"/>
          <w:tr2bl w:val="nil"/>
        </w:tcBorders>
      </w:tcPr>
    </w:tblStylePr>
    <w:tblStylePr w:type="lastCol">
      <w:rPr>
        <w:b w:val="0"/>
        <w:bCs w:val="0"/>
      </w:rPr>
      <w:tcPr>
        <w:tcBorders>
          <w:tl2br w:val="nil"/>
          <w:tr2bl w:val="nil"/>
        </w:tcBorders>
      </w:tcPr>
    </w:tblStylePr>
    <w:tblStylePr w:type="band1Vert">
      <w:rPr>
        <w:color w:val="auto"/>
      </w:rPr>
      <w:tcPr>
        <w:shd w:val="pct30" w:color="000000" w:fill="FFFFFF"/>
      </w:tcPr>
    </w:tblStylePr>
    <w:tblStylePr w:type="band2Vert">
      <w:rPr>
        <w:color w:val="auto"/>
      </w:rPr>
      <w:tcPr>
        <w:shd w:val="pct25" w:color="00FF00" w:fill="FFFFFF"/>
      </w:tcPr>
    </w:tblStylePr>
    <w:tblStylePr w:type="neCell">
      <w:rPr>
        <w:b/>
        <w:bCs/>
      </w:rPr>
      <w:tcPr>
        <w:tcBorders>
          <w:tl2br w:val="nil"/>
          <w:tr2bl w:val="nil"/>
        </w:tcBorders>
      </w:tcPr>
    </w:tblStylePr>
    <w:tblStylePr w:type="swCell">
      <w:rPr>
        <w:b/>
        <w:bCs/>
      </w:rPr>
      <w:tcPr>
        <w:tcBorders>
          <w:tl2br w:val="nil"/>
          <w:tr2bl w:val="nil"/>
        </w:tcBorders>
      </w:tcPr>
    </w:tblStylePr>
  </w:style>
  <w:style w:type="table" w:customStyle="1" w:styleId="2563">
    <w:name w:val="竖列型 32"/>
    <w:basedOn w:val="83"/>
    <w:autoRedefine/>
    <w:qFormat/>
    <w:uiPriority w:val="0"/>
    <w:pPr>
      <w:adjustRightInd w:val="0"/>
      <w:snapToGrid w:val="0"/>
      <w:spacing w:before="160" w:after="160" w:line="240" w:lineRule="atLeast"/>
      <w:ind w:left="1701"/>
    </w:pPr>
    <w:rPr>
      <w:b/>
      <w:bCs/>
    </w:rPr>
    <w:tblPr>
      <w:tblBorders>
        <w:top w:val="single" w:color="000080" w:sz="6" w:space="0"/>
        <w:left w:val="single" w:color="000080" w:sz="6" w:space="0"/>
        <w:bottom w:val="single" w:color="000080" w:sz="6" w:space="0"/>
        <w:right w:val="single" w:color="000080" w:sz="6" w:space="0"/>
        <w:insideV w:val="single" w:color="000080" w:sz="6" w:space="0"/>
      </w:tblBorders>
      <w:tblCellMar>
        <w:top w:w="0" w:type="dxa"/>
        <w:left w:w="108" w:type="dxa"/>
        <w:bottom w:w="0" w:type="dxa"/>
        <w:right w:w="108" w:type="dxa"/>
      </w:tblCellMar>
    </w:tblPr>
    <w:tblStylePr w:type="firstRow">
      <w:rPr>
        <w:color w:val="FFFFFF"/>
      </w:rPr>
      <w:tcPr>
        <w:tcBorders>
          <w:tl2br w:val="nil"/>
          <w:tr2bl w:val="nil"/>
        </w:tcBorders>
        <w:shd w:val="solid" w:color="000080" w:fill="FFFFFF"/>
      </w:tcPr>
    </w:tblStylePr>
    <w:tblStylePr w:type="lastRow">
      <w:rPr>
        <w:b w:val="0"/>
        <w:bCs w:val="0"/>
      </w:rPr>
      <w:tcPr>
        <w:tcBorders>
          <w:top w:val="single" w:color="000080" w:sz="6" w:space="0"/>
          <w:tl2br w:val="nil"/>
          <w:tr2bl w:val="nil"/>
        </w:tcBorders>
      </w:tcPr>
    </w:tblStylePr>
    <w:tblStylePr w:type="firstCol">
      <w:rPr>
        <w:b w:val="0"/>
        <w:bCs w:val="0"/>
      </w:rPr>
      <w:tcPr>
        <w:tcBorders>
          <w:tl2br w:val="nil"/>
          <w:tr2bl w:val="nil"/>
        </w:tcBorders>
      </w:tcPr>
    </w:tblStylePr>
    <w:tblStylePr w:type="lastCol">
      <w:rPr>
        <w:b w:val="0"/>
        <w:bCs w:val="0"/>
      </w:rPr>
      <w:tcPr>
        <w:tcBorders>
          <w:tl2br w:val="nil"/>
          <w:tr2bl w:val="nil"/>
        </w:tcBorders>
      </w:tcPr>
    </w:tblStylePr>
    <w:tblStylePr w:type="band1Vert">
      <w:rPr>
        <w:color w:val="auto"/>
      </w:rPr>
      <w:tcPr>
        <w:shd w:val="solid" w:color="C0C0C0" w:fill="FFFFFF"/>
      </w:tcPr>
    </w:tblStylePr>
    <w:tblStylePr w:type="band2Vert">
      <w:rPr>
        <w:color w:val="auto"/>
      </w:rPr>
      <w:tcPr>
        <w:shd w:val="pct10" w:color="000000" w:fill="FFFFFF"/>
      </w:tcPr>
    </w:tblStylePr>
    <w:tblStylePr w:type="neCell">
      <w:rPr>
        <w:b/>
        <w:bCs/>
      </w:rPr>
      <w:tcPr>
        <w:tcBorders>
          <w:tl2br w:val="nil"/>
          <w:tr2bl w:val="nil"/>
        </w:tcBorders>
      </w:tcPr>
    </w:tblStylePr>
  </w:style>
  <w:style w:type="table" w:customStyle="1" w:styleId="2564">
    <w:name w:val="竖列型 42"/>
    <w:basedOn w:val="83"/>
    <w:autoRedefine/>
    <w:qFormat/>
    <w:uiPriority w:val="0"/>
    <w:pPr>
      <w:adjustRightInd w:val="0"/>
      <w:snapToGrid w:val="0"/>
      <w:spacing w:before="160" w:after="160" w:line="240" w:lineRule="atLeast"/>
      <w:ind w:left="1701"/>
    </w:pPr>
    <w:tblPr>
      <w:tblCellMar>
        <w:top w:w="0" w:type="dxa"/>
        <w:left w:w="108" w:type="dxa"/>
        <w:bottom w:w="0" w:type="dxa"/>
        <w:right w:w="108" w:type="dxa"/>
      </w:tblCellMar>
    </w:tblPr>
    <w:tblStylePr w:type="firstRow">
      <w:rPr>
        <w:color w:val="FFFFFF"/>
      </w:rPr>
      <w:tcPr>
        <w:tcBorders>
          <w:tl2br w:val="nil"/>
          <w:tr2bl w:val="nil"/>
        </w:tcBorders>
        <w:shd w:val="solid" w:color="000000" w:fill="FFFFFF"/>
      </w:tcPr>
    </w:tblStylePr>
    <w:tblStylePr w:type="lastRow">
      <w:rPr>
        <w:b/>
        <w:bCs/>
      </w:rPr>
      <w:tcPr>
        <w:tcBorders>
          <w:tl2br w:val="nil"/>
          <w:tr2bl w:val="nil"/>
        </w:tcBorders>
      </w:tcPr>
    </w:tblStylePr>
    <w:tblStylePr w:type="lastCol">
      <w:rPr>
        <w:b/>
        <w:bCs/>
      </w:rPr>
      <w:tcPr>
        <w:tcBorders>
          <w:tl2br w:val="nil"/>
          <w:tr2bl w:val="nil"/>
        </w:tcBorders>
      </w:tcPr>
    </w:tblStylePr>
    <w:tblStylePr w:type="band1Vert">
      <w:rPr>
        <w:color w:val="auto"/>
      </w:rPr>
      <w:tcPr>
        <w:shd w:val="pct50" w:color="008080" w:fill="FFFFFF"/>
      </w:tcPr>
    </w:tblStylePr>
    <w:tblStylePr w:type="band2Vert">
      <w:rPr>
        <w:color w:val="auto"/>
      </w:rPr>
      <w:tcPr>
        <w:shd w:val="pct10" w:color="000000" w:fill="FFFFFF"/>
      </w:tcPr>
    </w:tblStylePr>
  </w:style>
  <w:style w:type="table" w:customStyle="1" w:styleId="2565">
    <w:name w:val="竖列型 52"/>
    <w:basedOn w:val="83"/>
    <w:autoRedefine/>
    <w:qFormat/>
    <w:uiPriority w:val="0"/>
    <w:pPr>
      <w:adjustRightInd w:val="0"/>
      <w:snapToGrid w:val="0"/>
      <w:spacing w:before="160" w:after="160" w:line="240" w:lineRule="atLeast"/>
      <w:ind w:left="1701"/>
    </w:pPr>
    <w:tblPr>
      <w:tblBorders>
        <w:top w:val="single" w:color="808080" w:sz="12" w:space="0"/>
        <w:left w:val="single" w:color="808080" w:sz="12" w:space="0"/>
        <w:bottom w:val="single" w:color="808080" w:sz="12" w:space="0"/>
        <w:right w:val="single" w:color="808080" w:sz="12" w:space="0"/>
        <w:insideV w:val="single" w:color="C0C0C0" w:sz="6" w:space="0"/>
      </w:tblBorders>
      <w:tblCellMar>
        <w:top w:w="0" w:type="dxa"/>
        <w:left w:w="108" w:type="dxa"/>
        <w:bottom w:w="0" w:type="dxa"/>
        <w:right w:w="108" w:type="dxa"/>
      </w:tblCellMar>
    </w:tblPr>
    <w:tblStylePr w:type="firstRow">
      <w:rPr>
        <w:b/>
        <w:bCs/>
        <w:i/>
        <w:iCs/>
      </w:rPr>
      <w:tcPr>
        <w:tcBorders>
          <w:bottom w:val="single" w:color="808080" w:sz="6" w:space="0"/>
          <w:tl2br w:val="nil"/>
          <w:tr2bl w:val="nil"/>
        </w:tcBorders>
      </w:tcPr>
    </w:tblStylePr>
    <w:tblStylePr w:type="lastRow">
      <w:rPr>
        <w:b/>
        <w:bCs/>
      </w:rPr>
      <w:tcPr>
        <w:tcBorders>
          <w:top w:val="single" w:color="808080" w:sz="6" w:space="0"/>
          <w:tl2br w:val="nil"/>
          <w:tr2bl w:val="nil"/>
        </w:tcBorders>
      </w:tcPr>
    </w:tblStylePr>
    <w:tblStylePr w:type="firstCol">
      <w:rPr>
        <w:b/>
        <w:bCs/>
      </w:rPr>
      <w:tcPr>
        <w:tcBorders>
          <w:tl2br w:val="nil"/>
          <w:tr2bl w:val="nil"/>
        </w:tcBorders>
      </w:tcPr>
    </w:tblStylePr>
    <w:tblStylePr w:type="lastCol">
      <w:rPr>
        <w:b/>
        <w:bCs/>
      </w:rPr>
      <w:tcPr>
        <w:tcBorders>
          <w:tl2br w:val="nil"/>
          <w:tr2bl w:val="nil"/>
        </w:tcBorders>
      </w:tcPr>
    </w:tblStylePr>
    <w:tblStylePr w:type="band1Vert">
      <w:rPr>
        <w:color w:val="auto"/>
      </w:rPr>
      <w:tcPr>
        <w:shd w:val="solid" w:color="C0C0C0" w:fill="FFFFFF"/>
      </w:tcPr>
    </w:tblStylePr>
    <w:tblStylePr w:type="band2Vert">
      <w:rPr>
        <w:color w:val="auto"/>
      </w:rPr>
    </w:tblStylePr>
  </w:style>
  <w:style w:type="table" w:customStyle="1" w:styleId="2566">
    <w:name w:val="网格型 12"/>
    <w:basedOn w:val="83"/>
    <w:autoRedefine/>
    <w:qFormat/>
    <w:uiPriority w:val="0"/>
    <w:pPr>
      <w:adjustRightInd w:val="0"/>
      <w:snapToGrid w:val="0"/>
      <w:spacing w:before="160" w:after="160" w:line="240" w:lineRule="atLeast"/>
      <w:ind w:left="1701"/>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lastRow">
      <w:rPr>
        <w:i/>
        <w:iCs/>
      </w:rPr>
      <w:tcPr>
        <w:tcBorders>
          <w:tl2br w:val="nil"/>
          <w:tr2bl w:val="nil"/>
        </w:tcBorders>
      </w:tcPr>
    </w:tblStylePr>
    <w:tblStylePr w:type="lastCol">
      <w:rPr>
        <w:i/>
        <w:iCs/>
      </w:rPr>
      <w:tcPr>
        <w:tcBorders>
          <w:tl2br w:val="nil"/>
          <w:tr2bl w:val="nil"/>
        </w:tcBorders>
      </w:tcPr>
    </w:tblStylePr>
    <w:tblStylePr w:type="nwCell">
      <w:tcPr>
        <w:tcBorders>
          <w:tl2br w:val="single" w:color="000000" w:sz="6" w:space="0"/>
          <w:tr2bl w:val="nil"/>
        </w:tcBorders>
      </w:tcPr>
    </w:tblStylePr>
  </w:style>
  <w:style w:type="table" w:customStyle="1" w:styleId="2567">
    <w:name w:val="网格型 22"/>
    <w:basedOn w:val="83"/>
    <w:autoRedefine/>
    <w:qFormat/>
    <w:uiPriority w:val="0"/>
    <w:pPr>
      <w:adjustRightInd w:val="0"/>
      <w:snapToGrid w:val="0"/>
      <w:spacing w:before="160" w:after="160" w:line="240" w:lineRule="atLeast"/>
      <w:ind w:left="1701"/>
    </w:pPr>
    <w:tblPr>
      <w:tblBorders>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rPr>
      <w:tcPr>
        <w:tcBorders>
          <w:tl2br w:val="nil"/>
          <w:tr2bl w:val="nil"/>
        </w:tcBorders>
      </w:tcPr>
    </w:tblStylePr>
    <w:tblStylePr w:type="lastRow">
      <w:rPr>
        <w:b/>
        <w:bCs/>
      </w:rPr>
      <w:tcPr>
        <w:tcBorders>
          <w:top w:val="single" w:color="000000" w:sz="6" w:space="0"/>
          <w:tl2br w:val="nil"/>
          <w:tr2bl w:val="nil"/>
        </w:tcBorders>
      </w:tcPr>
    </w:tblStylePr>
    <w:tblStylePr w:type="firstCol">
      <w:rPr>
        <w:b/>
        <w:bCs/>
      </w:rPr>
      <w:tcPr>
        <w:tcBorders>
          <w:tl2br w:val="nil"/>
          <w:tr2bl w:val="nil"/>
        </w:tcBorders>
      </w:tcPr>
    </w:tblStylePr>
    <w:tblStylePr w:type="lastCol">
      <w:rPr>
        <w:b/>
        <w:bCs/>
      </w:rPr>
      <w:tcPr>
        <w:tcBorders>
          <w:tl2br w:val="nil"/>
          <w:tr2bl w:val="nil"/>
        </w:tcBorders>
      </w:tcPr>
    </w:tblStylePr>
  </w:style>
  <w:style w:type="table" w:customStyle="1" w:styleId="2568">
    <w:name w:val="网格型 32"/>
    <w:basedOn w:val="83"/>
    <w:autoRedefine/>
    <w:qFormat/>
    <w:uiPriority w:val="0"/>
    <w:pPr>
      <w:adjustRightInd w:val="0"/>
      <w:snapToGrid w:val="0"/>
      <w:spacing w:before="160" w:after="160" w:line="240" w:lineRule="atLeast"/>
      <w:ind w:left="1701"/>
    </w:pPr>
    <w:tblPr>
      <w:tblBorders>
        <w:top w:val="single" w:color="000000" w:sz="6" w:space="0"/>
        <w:left w:val="single" w:color="000000" w:sz="12" w:space="0"/>
        <w:bottom w:val="single" w:color="000000" w:sz="6" w:space="0"/>
        <w:right w:val="single" w:color="000000" w:sz="12" w:space="0"/>
        <w:insideV w:val="single" w:color="000000" w:sz="6" w:space="0"/>
      </w:tblBorders>
      <w:tblCellMar>
        <w:top w:w="0" w:type="dxa"/>
        <w:left w:w="108" w:type="dxa"/>
        <w:bottom w:w="0" w:type="dxa"/>
        <w:right w:w="108" w:type="dxa"/>
      </w:tblCellMar>
    </w:tblPr>
    <w:tcPr>
      <w:shd w:val="clear" w:color="auto" w:fill="auto"/>
    </w:tcPr>
    <w:tblStylePr w:type="firstRow">
      <w:tcPr>
        <w:tcBorders>
          <w:bottom w:val="single" w:color="000000" w:sz="6" w:space="0"/>
          <w:tl2br w:val="nil"/>
          <w:tr2bl w:val="nil"/>
        </w:tcBorders>
        <w:shd w:val="pct30" w:color="FFFF00" w:fill="FFFFFF"/>
      </w:tcPr>
    </w:tblStylePr>
    <w:tblStylePr w:type="lastRow">
      <w:rPr>
        <w:b/>
        <w:bCs/>
      </w:rPr>
      <w:tcPr>
        <w:tcBorders>
          <w:tl2br w:val="nil"/>
          <w:tr2bl w:val="nil"/>
        </w:tcBorders>
      </w:tcPr>
    </w:tblStylePr>
    <w:tblStylePr w:type="lastCol">
      <w:rPr>
        <w:b/>
        <w:bCs/>
      </w:rPr>
      <w:tcPr>
        <w:tcBorders>
          <w:tl2br w:val="nil"/>
          <w:tr2bl w:val="nil"/>
        </w:tcBorders>
      </w:tcPr>
    </w:tblStylePr>
    <w:tblStylePr w:type="nwCell">
      <w:tcPr>
        <w:tcBorders>
          <w:tl2br w:val="single" w:color="000000" w:sz="6" w:space="0"/>
          <w:tr2bl w:val="nil"/>
        </w:tcBorders>
      </w:tcPr>
    </w:tblStylePr>
  </w:style>
  <w:style w:type="table" w:customStyle="1" w:styleId="2569">
    <w:name w:val="网格型 42"/>
    <w:basedOn w:val="83"/>
    <w:autoRedefine/>
    <w:qFormat/>
    <w:uiPriority w:val="0"/>
    <w:pPr>
      <w:adjustRightInd w:val="0"/>
      <w:snapToGrid w:val="0"/>
      <w:spacing w:before="160" w:after="160" w:line="240" w:lineRule="atLeast"/>
      <w:ind w:left="1701"/>
    </w:pPr>
    <w:tblPr>
      <w:tblBorders>
        <w:left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olor w:val="auto"/>
      </w:rPr>
      <w:tcPr>
        <w:tcBorders>
          <w:bottom w:val="single" w:color="000000" w:sz="6" w:space="0"/>
          <w:tl2br w:val="nil"/>
          <w:tr2bl w:val="nil"/>
        </w:tcBorders>
        <w:shd w:val="pct30" w:color="FFFF00" w:fill="FFFFFF"/>
      </w:tcPr>
    </w:tblStylePr>
    <w:tblStylePr w:type="lastRow">
      <w:rPr>
        <w:b/>
        <w:bCs/>
        <w:color w:val="auto"/>
      </w:rPr>
      <w:tcPr>
        <w:tcBorders>
          <w:top w:val="single" w:color="000000" w:sz="6" w:space="0"/>
          <w:tl2br w:val="nil"/>
          <w:tr2bl w:val="nil"/>
        </w:tcBorders>
        <w:shd w:val="pct30" w:color="FFFF00" w:fill="FFFFFF"/>
      </w:tcPr>
    </w:tblStylePr>
    <w:tblStylePr w:type="lastCol">
      <w:rPr>
        <w:b/>
        <w:bCs/>
        <w:color w:val="auto"/>
      </w:rPr>
      <w:tcPr>
        <w:tcBorders>
          <w:tl2br w:val="nil"/>
          <w:tr2bl w:val="nil"/>
        </w:tcBorders>
      </w:tcPr>
    </w:tblStylePr>
  </w:style>
  <w:style w:type="table" w:customStyle="1" w:styleId="2570">
    <w:name w:val="网格型 52"/>
    <w:basedOn w:val="83"/>
    <w:autoRedefine/>
    <w:qFormat/>
    <w:uiPriority w:val="0"/>
    <w:pPr>
      <w:adjustRightInd w:val="0"/>
      <w:snapToGrid w:val="0"/>
      <w:spacing w:before="160" w:after="160" w:line="240" w:lineRule="atLeast"/>
      <w:ind w:left="1701"/>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tcPr>
        <w:tcBorders>
          <w:bottom w:val="single" w:color="000000" w:sz="12" w:space="0"/>
          <w:tl2br w:val="nil"/>
          <w:tr2bl w:val="nil"/>
        </w:tcBorders>
      </w:tcPr>
    </w:tblStylePr>
    <w:tblStylePr w:type="lastRow">
      <w:rPr>
        <w:b/>
        <w:bCs/>
      </w:rPr>
      <w:tcPr>
        <w:tcBorders>
          <w:tl2br w:val="nil"/>
          <w:tr2bl w:val="nil"/>
        </w:tcBorders>
      </w:tcPr>
    </w:tblStylePr>
    <w:tblStylePr w:type="lastCol">
      <w:rPr>
        <w:b/>
        <w:bCs/>
      </w:rPr>
      <w:tcPr>
        <w:tcBorders>
          <w:tl2br w:val="nil"/>
          <w:tr2bl w:val="nil"/>
        </w:tcBorders>
      </w:tcPr>
    </w:tblStylePr>
    <w:tblStylePr w:type="nwCell">
      <w:tcPr>
        <w:tcBorders>
          <w:tl2br w:val="single" w:color="000000" w:sz="6" w:space="0"/>
          <w:tr2bl w:val="nil"/>
        </w:tcBorders>
      </w:tcPr>
    </w:tblStylePr>
  </w:style>
  <w:style w:type="table" w:customStyle="1" w:styleId="2571">
    <w:name w:val="网格型 62"/>
    <w:basedOn w:val="83"/>
    <w:autoRedefine/>
    <w:qFormat/>
    <w:uiPriority w:val="0"/>
    <w:pPr>
      <w:adjustRightInd w:val="0"/>
      <w:snapToGrid w:val="0"/>
      <w:spacing w:before="160" w:after="160" w:line="240" w:lineRule="atLeast"/>
      <w:ind w:left="1701"/>
    </w:pPr>
    <w:tblPr>
      <w:tblBorders>
        <w:top w:val="single" w:color="000000" w:sz="12" w:space="0"/>
        <w:left w:val="single" w:color="000000" w:sz="12" w:space="0"/>
        <w:bottom w:val="single" w:color="000000" w:sz="12" w:space="0"/>
        <w:right w:val="single" w:color="000000" w:sz="12" w:space="0"/>
        <w:insideV w:val="single" w:color="000000" w:sz="6" w:space="0"/>
      </w:tblBorders>
      <w:tblCellMar>
        <w:top w:w="0" w:type="dxa"/>
        <w:left w:w="108" w:type="dxa"/>
        <w:bottom w:w="0" w:type="dxa"/>
        <w:right w:w="108" w:type="dxa"/>
      </w:tblCellMar>
    </w:tblPr>
    <w:tcPr>
      <w:shd w:val="clear" w:color="auto" w:fill="auto"/>
    </w:tcPr>
    <w:tblStylePr w:type="firstRow">
      <w:rPr>
        <w:b/>
        <w:bCs/>
      </w:rPr>
      <w:tcPr>
        <w:tcBorders>
          <w:bottom w:val="single" w:color="000000" w:sz="6" w:space="0"/>
          <w:tl2br w:val="nil"/>
          <w:tr2bl w:val="nil"/>
        </w:tcBorders>
      </w:tcPr>
    </w:tblStylePr>
    <w:tblStylePr w:type="lastRow">
      <w:rPr>
        <w:color w:val="auto"/>
      </w:rPr>
      <w:tcPr>
        <w:tcBorders>
          <w:top w:val="single" w:color="000000" w:sz="6" w:space="0"/>
          <w:tl2br w:val="nil"/>
          <w:tr2bl w:val="nil"/>
        </w:tcBorders>
      </w:tcPr>
    </w:tblStylePr>
    <w:tblStylePr w:type="firstCol">
      <w:rPr>
        <w:b/>
        <w:bCs/>
      </w:rPr>
      <w:tcPr>
        <w:tcBorders>
          <w:tl2br w:val="nil"/>
          <w:tr2bl w:val="nil"/>
        </w:tcBorders>
      </w:tcPr>
    </w:tblStylePr>
    <w:tblStylePr w:type="nwCell">
      <w:tcPr>
        <w:tcBorders>
          <w:tl2br w:val="single" w:color="000000" w:sz="6" w:space="0"/>
          <w:tr2bl w:val="nil"/>
        </w:tcBorders>
      </w:tcPr>
    </w:tblStylePr>
  </w:style>
  <w:style w:type="table" w:customStyle="1" w:styleId="2572">
    <w:name w:val="网格型 72"/>
    <w:basedOn w:val="83"/>
    <w:autoRedefine/>
    <w:qFormat/>
    <w:uiPriority w:val="0"/>
    <w:pPr>
      <w:adjustRightInd w:val="0"/>
      <w:snapToGrid w:val="0"/>
      <w:spacing w:before="160" w:after="160" w:line="240" w:lineRule="atLeast"/>
      <w:ind w:left="1701"/>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val="0"/>
        <w:bCs w:val="0"/>
      </w:rPr>
      <w:tcPr>
        <w:tcBorders>
          <w:bottom w:val="single" w:color="000000" w:sz="12" w:space="0"/>
          <w:tl2br w:val="nil"/>
          <w:tr2bl w:val="nil"/>
        </w:tcBorders>
      </w:tcPr>
    </w:tblStylePr>
    <w:tblStylePr w:type="lastRow">
      <w:rPr>
        <w:b w:val="0"/>
        <w:bCs w:val="0"/>
      </w:rPr>
      <w:tcPr>
        <w:tcBorders>
          <w:top w:val="single" w:color="000000" w:sz="6" w:space="0"/>
          <w:tl2br w:val="nil"/>
          <w:tr2bl w:val="nil"/>
        </w:tcBorders>
      </w:tcPr>
    </w:tblStylePr>
    <w:tblStylePr w:type="firstCol">
      <w:rPr>
        <w:b w:val="0"/>
        <w:bCs w:val="0"/>
      </w:rPr>
      <w:tcPr>
        <w:tcBorders>
          <w:tl2br w:val="nil"/>
          <w:tr2bl w:val="nil"/>
        </w:tcBorders>
      </w:tcPr>
    </w:tblStylePr>
    <w:tblStylePr w:type="lastCol">
      <w:rPr>
        <w:b w:val="0"/>
        <w:bCs w:val="0"/>
      </w:rPr>
      <w:tcPr>
        <w:tcBorders>
          <w:tl2br w:val="nil"/>
          <w:tr2bl w:val="nil"/>
        </w:tcBorders>
      </w:tcPr>
    </w:tblStylePr>
    <w:tblStylePr w:type="nwCell">
      <w:tcPr>
        <w:tcBorders>
          <w:tl2br w:val="single" w:color="000000" w:sz="6" w:space="0"/>
          <w:tr2bl w:val="nil"/>
        </w:tcBorders>
      </w:tcPr>
    </w:tblStylePr>
  </w:style>
  <w:style w:type="table" w:customStyle="1" w:styleId="2573">
    <w:name w:val="网格型 82"/>
    <w:basedOn w:val="83"/>
    <w:autoRedefine/>
    <w:qFormat/>
    <w:uiPriority w:val="0"/>
    <w:pPr>
      <w:adjustRightInd w:val="0"/>
      <w:snapToGrid w:val="0"/>
      <w:spacing w:before="160" w:after="160" w:line="240" w:lineRule="atLeast"/>
      <w:ind w:left="1701"/>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
    <w:tcPr>
      <w:shd w:val="clear" w:color="auto" w:fill="auto"/>
    </w:tcPr>
    <w:tblStylePr w:type="firstRow">
      <w:rPr>
        <w:b/>
        <w:bCs/>
        <w:color w:val="FFFFFF"/>
      </w:rPr>
      <w:tcPr>
        <w:tcBorders>
          <w:tl2br w:val="nil"/>
          <w:tr2bl w:val="nil"/>
        </w:tcBorders>
        <w:shd w:val="solid" w:color="000080" w:fill="FFFFFF"/>
      </w:tcPr>
    </w:tblStylePr>
    <w:tblStylePr w:type="lastRow">
      <w:rPr>
        <w:b/>
        <w:bCs/>
        <w:color w:val="auto"/>
      </w:rPr>
      <w:tcPr>
        <w:tcBorders>
          <w:tl2br w:val="nil"/>
          <w:tr2bl w:val="nil"/>
        </w:tcBorders>
      </w:tcPr>
    </w:tblStylePr>
    <w:tblStylePr w:type="lastCol">
      <w:rPr>
        <w:b/>
        <w:bCs/>
        <w:color w:val="auto"/>
      </w:rPr>
      <w:tcPr>
        <w:tcBorders>
          <w:tl2br w:val="nil"/>
          <w:tr2bl w:val="nil"/>
        </w:tcBorders>
      </w:tcPr>
    </w:tblStylePr>
  </w:style>
  <w:style w:type="table" w:customStyle="1" w:styleId="2574">
    <w:name w:val="表格样式112"/>
    <w:basedOn w:val="83"/>
    <w:autoRedefine/>
    <w:qFormat/>
    <w:uiPriority w:val="0"/>
    <w:pPr>
      <w:snapToGrid w:val="0"/>
      <w:jc w:val="both"/>
    </w:pPr>
    <w:rPr>
      <w:sz w:val="24"/>
      <w:szCs w:val="21"/>
    </w:rPr>
    <w:tblPr>
      <w:tblBorders>
        <w:top w:val="single" w:color="auto" w:sz="12" w:space="0"/>
        <w:bottom w:val="single" w:color="auto" w:sz="12" w:space="0"/>
        <w:insideH w:val="single" w:color="auto" w:sz="4" w:space="0"/>
        <w:insideV w:val="single" w:color="auto" w:sz="4" w:space="0"/>
      </w:tblBorders>
      <w:tblCellMar>
        <w:top w:w="0" w:type="dxa"/>
        <w:left w:w="108" w:type="dxa"/>
        <w:bottom w:w="0" w:type="dxa"/>
        <w:right w:w="108" w:type="dxa"/>
      </w:tblCellMar>
    </w:tblPr>
    <w:tblStylePr w:type="firstRow">
      <w:pPr>
        <w:wordWrap/>
        <w:spacing w:line="240" w:lineRule="auto"/>
        <w:jc w:val="center"/>
      </w:pPr>
      <w:rPr>
        <w:rFonts w:ascii="Times New Roman" w:hAnsi="Times New Roman" w:eastAsia="黑体"/>
        <w:b/>
        <w:i w:val="0"/>
        <w:color w:val="auto"/>
        <w:sz w:val="21"/>
        <w:szCs w:val="21"/>
      </w:rPr>
      <w:tcPr>
        <w:tcBorders>
          <w:top w:val="single" w:color="auto" w:sz="12" w:space="0"/>
          <w:left w:val="nil"/>
          <w:bottom w:val="single" w:color="auto" w:sz="4" w:space="0"/>
          <w:right w:val="nil"/>
          <w:insideH w:val="nil"/>
          <w:insideV w:val="single" w:sz="4" w:space="0"/>
          <w:tl2br w:val="nil"/>
          <w:tr2bl w:val="nil"/>
        </w:tcBorders>
      </w:tcPr>
    </w:tblStylePr>
  </w:style>
  <w:style w:type="table" w:customStyle="1" w:styleId="2575">
    <w:name w:val="网格表 4 - 着色 12"/>
    <w:basedOn w:val="83"/>
    <w:autoRedefine/>
    <w:qFormat/>
    <w:uiPriority w:val="49"/>
    <w:tblPr>
      <w:tblBorders>
        <w:top w:val="single" w:color="9CC2E5" w:sz="4" w:space="0"/>
        <w:left w:val="single" w:color="9CC2E5" w:sz="4" w:space="0"/>
        <w:bottom w:val="single" w:color="9CC2E5" w:sz="4" w:space="0"/>
        <w:right w:val="single" w:color="9CC2E5" w:sz="4" w:space="0"/>
        <w:insideH w:val="single" w:color="9CC2E5" w:sz="4" w:space="0"/>
        <w:insideV w:val="single" w:color="9CC2E5" w:sz="4" w:space="0"/>
      </w:tblBorders>
      <w:tblCellMar>
        <w:top w:w="0" w:type="dxa"/>
        <w:left w:w="108" w:type="dxa"/>
        <w:bottom w:w="0" w:type="dxa"/>
        <w:right w:w="108" w:type="dxa"/>
      </w:tblCellMar>
    </w:tblPr>
    <w:tblStylePr w:type="firstRow">
      <w:rPr>
        <w:b/>
        <w:bCs/>
        <w:color w:val="FFFFFF"/>
      </w:rPr>
      <w:tcPr>
        <w:tcBorders>
          <w:top w:val="single" w:color="5B9BD5" w:sz="4" w:space="0"/>
          <w:left w:val="single" w:color="5B9BD5" w:sz="4" w:space="0"/>
          <w:bottom w:val="single" w:color="5B9BD5" w:sz="4" w:space="0"/>
          <w:right w:val="single" w:color="5B9BD5" w:sz="4" w:space="0"/>
          <w:insideH w:val="nil"/>
          <w:insideV w:val="nil"/>
        </w:tcBorders>
        <w:shd w:val="clear" w:color="auto" w:fill="5B9BD5"/>
      </w:tcPr>
    </w:tblStylePr>
    <w:tblStylePr w:type="lastRow">
      <w:rPr>
        <w:b/>
        <w:bCs/>
      </w:rPr>
      <w:tcPr>
        <w:tcBorders>
          <w:top w:val="double" w:color="5B9BD5" w:sz="4" w:space="0"/>
        </w:tcBorders>
      </w:tcPr>
    </w:tblStylePr>
    <w:tblStylePr w:type="firstCol">
      <w:rPr>
        <w:b/>
        <w:bCs/>
      </w:rPr>
    </w:tblStylePr>
    <w:tblStylePr w:type="lastCol">
      <w:rPr>
        <w:b/>
        <w:bCs/>
      </w:rPr>
    </w:tblStylePr>
    <w:tblStylePr w:type="band1Vert">
      <w:tcPr>
        <w:shd w:val="clear" w:color="auto" w:fill="DEEAF6"/>
      </w:tcPr>
    </w:tblStylePr>
    <w:tblStylePr w:type="band1Horz">
      <w:tcPr>
        <w:shd w:val="clear" w:color="auto" w:fill="DEEAF6"/>
      </w:tcPr>
    </w:tblStylePr>
  </w:style>
  <w:style w:type="table" w:customStyle="1" w:styleId="2576">
    <w:name w:val="网格型23"/>
    <w:basedOn w:val="83"/>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577">
    <w:name w:val="网格型!3"/>
    <w:basedOn w:val="83"/>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578">
    <w:name w:val="网格型!4"/>
    <w:basedOn w:val="83"/>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579">
    <w:name w:val="网格型!5"/>
    <w:basedOn w:val="83"/>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2580">
    <w:name w:val="GW-标题4"/>
    <w:basedOn w:val="1"/>
    <w:link w:val="2706"/>
    <w:autoRedefine/>
    <w:qFormat/>
    <w:uiPriority w:val="0"/>
    <w:pPr>
      <w:widowControl/>
      <w:tabs>
        <w:tab w:val="left" w:pos="8286"/>
      </w:tabs>
      <w:spacing w:line="600" w:lineRule="exact"/>
      <w:jc w:val="left"/>
      <w:outlineLvl w:val="3"/>
    </w:pPr>
    <w:rPr>
      <w:rFonts w:ascii="黑体" w:eastAsia="黑体"/>
      <w:bCs/>
      <w:snapToGrid w:val="0"/>
      <w:color w:val="000000"/>
      <w:spacing w:val="15"/>
      <w:kern w:val="0"/>
      <w:sz w:val="30"/>
      <w:szCs w:val="30"/>
    </w:rPr>
  </w:style>
  <w:style w:type="paragraph" w:customStyle="1" w:styleId="2581">
    <w:name w:val="GW-标题5"/>
    <w:basedOn w:val="2580"/>
    <w:autoRedefine/>
    <w:qFormat/>
    <w:uiPriority w:val="0"/>
    <w:pPr>
      <w:ind w:firstLine="454"/>
      <w:outlineLvl w:val="4"/>
    </w:pPr>
    <w:rPr>
      <w:sz w:val="28"/>
    </w:rPr>
  </w:style>
  <w:style w:type="paragraph" w:customStyle="1" w:styleId="2582">
    <w:name w:val="GW-标题6"/>
    <w:basedOn w:val="2581"/>
    <w:autoRedefine/>
    <w:qFormat/>
    <w:uiPriority w:val="0"/>
    <w:pPr>
      <w:ind w:firstLine="0"/>
      <w:outlineLvl w:val="5"/>
    </w:pPr>
    <w:rPr>
      <w:sz w:val="24"/>
    </w:rPr>
  </w:style>
  <w:style w:type="paragraph" w:customStyle="1" w:styleId="2583">
    <w:name w:val="GW-标题7"/>
    <w:basedOn w:val="2582"/>
    <w:autoRedefine/>
    <w:qFormat/>
    <w:uiPriority w:val="0"/>
    <w:pPr>
      <w:outlineLvl w:val="6"/>
    </w:pPr>
    <w:rPr>
      <w:sz w:val="21"/>
    </w:rPr>
  </w:style>
  <w:style w:type="paragraph" w:customStyle="1" w:styleId="2584">
    <w:name w:val="国寿商务1"/>
    <w:basedOn w:val="3"/>
    <w:autoRedefine/>
    <w:qFormat/>
    <w:uiPriority w:val="0"/>
    <w:pPr>
      <w:keepNext/>
      <w:widowControl/>
      <w:numPr>
        <w:numId w:val="122"/>
      </w:numPr>
      <w:autoSpaceDE/>
      <w:autoSpaceDN/>
      <w:adjustRightInd/>
      <w:spacing w:before="240" w:after="240" w:line="240" w:lineRule="auto"/>
      <w:jc w:val="left"/>
    </w:pPr>
    <w:rPr>
      <w:rFonts w:ascii="Arial" w:hAnsi="Arial" w:eastAsia="黑体"/>
      <w:bCs w:val="0"/>
      <w:szCs w:val="32"/>
    </w:rPr>
  </w:style>
  <w:style w:type="paragraph" w:customStyle="1" w:styleId="2585">
    <w:name w:val="国寿商务2"/>
    <w:basedOn w:val="4"/>
    <w:autoRedefine/>
    <w:qFormat/>
    <w:uiPriority w:val="0"/>
    <w:pPr>
      <w:widowControl/>
      <w:numPr>
        <w:numId w:val="122"/>
      </w:numPr>
      <w:spacing w:before="0" w:after="0" w:line="415" w:lineRule="auto"/>
      <w:ind w:left="0"/>
      <w:jc w:val="left"/>
    </w:pPr>
    <w:rPr>
      <w:rFonts w:ascii="Cambria" w:hAnsi="Cambria"/>
    </w:rPr>
  </w:style>
  <w:style w:type="paragraph" w:customStyle="1" w:styleId="2586">
    <w:name w:val="国寿商务3"/>
    <w:basedOn w:val="5"/>
    <w:autoRedefine/>
    <w:qFormat/>
    <w:uiPriority w:val="0"/>
    <w:pPr>
      <w:widowControl/>
      <w:numPr>
        <w:numId w:val="122"/>
      </w:numPr>
      <w:jc w:val="left"/>
    </w:pPr>
    <w:rPr>
      <w:rFonts w:eastAsia="黑体"/>
      <w:sz w:val="30"/>
    </w:rPr>
  </w:style>
  <w:style w:type="paragraph" w:customStyle="1" w:styleId="2587">
    <w:name w:val="国寿商务4"/>
    <w:basedOn w:val="1"/>
    <w:autoRedefine/>
    <w:qFormat/>
    <w:uiPriority w:val="0"/>
    <w:pPr>
      <w:keepNext/>
      <w:keepLines/>
      <w:numPr>
        <w:ilvl w:val="3"/>
        <w:numId w:val="122"/>
      </w:numPr>
      <w:spacing w:before="280" w:after="290" w:line="376" w:lineRule="auto"/>
      <w:ind w:firstLine="200"/>
      <w:outlineLvl w:val="4"/>
    </w:pPr>
    <w:rPr>
      <w:rFonts w:ascii="Times New Roman" w:hAnsi="Times New Roman" w:eastAsia="黑体"/>
      <w:b/>
      <w:bCs/>
      <w:sz w:val="28"/>
      <w:szCs w:val="28"/>
    </w:rPr>
  </w:style>
  <w:style w:type="paragraph" w:customStyle="1" w:styleId="2588">
    <w:name w:val="国寿商务5"/>
    <w:basedOn w:val="7"/>
    <w:autoRedefine/>
    <w:qFormat/>
    <w:uiPriority w:val="0"/>
    <w:pPr>
      <w:widowControl/>
      <w:numPr>
        <w:numId w:val="122"/>
      </w:numPr>
      <w:tabs>
        <w:tab w:val="clear" w:pos="992"/>
      </w:tabs>
      <w:jc w:val="left"/>
    </w:pPr>
    <w:rPr>
      <w:rFonts w:eastAsia="黑体"/>
      <w:sz w:val="24"/>
      <w:lang w:val="en-US"/>
    </w:rPr>
  </w:style>
  <w:style w:type="table" w:customStyle="1" w:styleId="2589">
    <w:name w:val="EDI网格型1"/>
    <w:basedOn w:val="8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590">
    <w:name w:val="正文-默认表格5"/>
    <w:basedOn w:val="83"/>
    <w:autoRedefine/>
    <w:qFormat/>
    <w:uiPriority w:val="99"/>
    <w:pPr>
      <w:spacing w:line="360" w:lineRule="auto"/>
      <w:jc w:val="center"/>
    </w:pPr>
    <w:tblP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
    <w:tcPr>
      <w:vAlign w:val="center"/>
    </w:tcPr>
    <w:tblStylePr w:type="firstRow">
      <w:pPr>
        <w:wordWrap/>
        <w:spacing w:beforeLines="0" w:beforeAutospacing="1"/>
      </w:pPr>
      <w:rPr>
        <w:b/>
      </w:rPr>
      <w:tblPr/>
      <w:trPr>
        <w:tblHeader/>
      </w:trPr>
    </w:tblStylePr>
    <w:tblStylePr w:type="firstCol">
      <w:pPr>
        <w:jc w:val="center"/>
      </w:pPr>
      <w:tcPr>
        <w:vAlign w:val="center"/>
      </w:tcPr>
    </w:tblStylePr>
    <w:tblStylePr w:type="nwCell">
      <w:tcPr>
        <w:tcBorders>
          <w:top w:val="single" w:color="auto" w:sz="4" w:space="0"/>
          <w:left w:val="single" w:color="auto" w:sz="4" w:space="0"/>
          <w:bottom w:val="single" w:color="auto" w:sz="4" w:space="0"/>
          <w:right w:val="single" w:color="auto" w:sz="4" w:space="0"/>
          <w:tl2br w:val="nil"/>
        </w:tcBorders>
      </w:tcPr>
    </w:tblStylePr>
  </w:style>
  <w:style w:type="table" w:customStyle="1" w:styleId="2591">
    <w:name w:val="浅色网格 - 着色 55"/>
    <w:basedOn w:val="83"/>
    <w:autoRedefine/>
    <w:qFormat/>
    <w:uiPriority w:val="62"/>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CellMar>
        <w:top w:w="0" w:type="dxa"/>
        <w:left w:w="108" w:type="dxa"/>
        <w:bottom w:w="0" w:type="dxa"/>
        <w:right w:w="108" w:type="dxa"/>
      </w:tblCellMar>
    </w:tblPr>
    <w:tblStylePr w:type="firstRow">
      <w:pPr>
        <w:spacing w:before="0" w:after="0" w:line="240" w:lineRule="auto"/>
      </w:pPr>
      <w:rPr>
        <w:rFonts w:ascii="微软雅黑" w:hAnsi="微软雅黑" w:eastAsia="宋体" w:cs="Times New Roman"/>
        <w:b/>
        <w:bCs/>
      </w:rPr>
      <w:tcPr>
        <w:tcBorders>
          <w:top w:val="single" w:color="4BACC6" w:sz="8" w:space="0"/>
          <w:left w:val="single" w:color="4BACC6" w:sz="8" w:space="0"/>
          <w:bottom w:val="single" w:color="4BACC6" w:sz="18" w:space="0"/>
          <w:right w:val="single" w:color="4BACC6" w:sz="8" w:space="0"/>
          <w:insideH w:val="nil"/>
          <w:insideV w:val="single" w:sz="8" w:space="0"/>
        </w:tcBorders>
      </w:tcPr>
    </w:tblStylePr>
    <w:tblStylePr w:type="lastRow">
      <w:pPr>
        <w:spacing w:before="0" w:after="0" w:line="240" w:lineRule="auto"/>
      </w:pPr>
      <w:rPr>
        <w:rFonts w:ascii="微软雅黑" w:hAnsi="微软雅黑" w:eastAsia="宋体" w:cs="Times New Roman"/>
        <w:b/>
        <w:bCs/>
      </w:rPr>
      <w:tcPr>
        <w:tcBorders>
          <w:top w:val="double" w:color="4BACC6" w:sz="6" w:space="0"/>
          <w:left w:val="single" w:color="4BACC6" w:sz="8" w:space="0"/>
          <w:bottom w:val="single" w:color="4BACC6" w:sz="8" w:space="0"/>
          <w:right w:val="single" w:color="4BACC6" w:sz="8" w:space="0"/>
          <w:insideH w:val="nil"/>
          <w:insideV w:val="single" w:sz="8" w:space="0"/>
        </w:tcBorders>
      </w:tcPr>
    </w:tblStylePr>
    <w:tblStylePr w:type="firstCol">
      <w:rPr>
        <w:rFonts w:ascii="微软雅黑" w:hAnsi="微软雅黑" w:eastAsia="宋体" w:cs="Times New Roman"/>
        <w:b/>
        <w:bCs/>
      </w:rPr>
    </w:tblStylePr>
    <w:tblStylePr w:type="lastCol">
      <w:rPr>
        <w:rFonts w:ascii="微软雅黑" w:hAnsi="微软雅黑" w:eastAsia="宋体" w:cs="Times New Roman"/>
        <w:b/>
        <w:bCs/>
      </w:rPr>
      <w:tcPr>
        <w:tcBorders>
          <w:top w:val="single" w:color="4BACC6" w:sz="8" w:space="0"/>
          <w:left w:val="single" w:color="4BACC6" w:sz="8" w:space="0"/>
          <w:bottom w:val="single" w:color="4BACC6" w:sz="8" w:space="0"/>
          <w:right w:val="single" w:color="4BACC6" w:sz="8" w:space="0"/>
        </w:tcBorders>
      </w:tcPr>
    </w:tblStylePr>
    <w:tblStylePr w:type="band1Vert">
      <w:tcPr>
        <w:tcBorders>
          <w:top w:val="single" w:color="4BACC6" w:sz="8" w:space="0"/>
          <w:left w:val="single" w:color="4BACC6" w:sz="8" w:space="0"/>
          <w:bottom w:val="single" w:color="4BACC6" w:sz="8" w:space="0"/>
          <w:right w:val="single" w:color="4BACC6" w:sz="8" w:space="0"/>
        </w:tcBorders>
        <w:shd w:val="clear" w:color="auto" w:fill="D2EAF1"/>
      </w:tcPr>
    </w:tblStylePr>
    <w:tblStylePr w:type="band1Horz">
      <w:tcPr>
        <w:tcBorders>
          <w:top w:val="single" w:color="4BACC6" w:sz="8" w:space="0"/>
          <w:left w:val="single" w:color="4BACC6" w:sz="8" w:space="0"/>
          <w:bottom w:val="single" w:color="4BACC6" w:sz="8" w:space="0"/>
          <w:right w:val="single" w:color="4BACC6" w:sz="8" w:space="0"/>
          <w:insideV w:val="single" w:sz="8" w:space="0"/>
        </w:tcBorders>
        <w:shd w:val="clear" w:color="auto" w:fill="D2EAF1"/>
      </w:tcPr>
    </w:tblStylePr>
    <w:tblStylePr w:type="band2Horz">
      <w:tcPr>
        <w:tcBorders>
          <w:top w:val="single" w:color="4BACC6" w:sz="8" w:space="0"/>
          <w:left w:val="single" w:color="4BACC6" w:sz="8" w:space="0"/>
          <w:bottom w:val="single" w:color="4BACC6" w:sz="8" w:space="0"/>
          <w:right w:val="single" w:color="4BACC6" w:sz="8" w:space="0"/>
          <w:insideV w:val="single" w:sz="8" w:space="0"/>
        </w:tcBorders>
      </w:tcPr>
    </w:tblStylePr>
  </w:style>
  <w:style w:type="table" w:customStyle="1" w:styleId="2592">
    <w:name w:val="网格型15"/>
    <w:basedOn w:val="83"/>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593">
    <w:name w:val="Table5"/>
    <w:basedOn w:val="83"/>
    <w:autoRedefine/>
    <w:qFormat/>
    <w:uiPriority w:val="0"/>
    <w:pPr>
      <w:jc w:val="both"/>
    </w:pPr>
    <w:rPr>
      <w:sz w:val="18"/>
      <w:szCs w:val="1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shd w:val="clear" w:color="auto" w:fill="auto"/>
      <w:vAlign w:val="center"/>
    </w:tcPr>
  </w:style>
  <w:style w:type="table" w:customStyle="1" w:styleId="2594">
    <w:name w:val="Remarks Table6"/>
    <w:basedOn w:val="84"/>
    <w:autoRedefine/>
    <w:qFormat/>
    <w:uiPriority w:val="0"/>
    <w:tblPr>
      <w:jc w:val="center"/>
      <w:tblBorders>
        <w:top w:val="single" w:color="auto" w:sz="12" w:space="0"/>
        <w:left w:val="single" w:color="auto" w:sz="12" w:space="0"/>
        <w:bottom w:val="single" w:color="auto" w:sz="12" w:space="0"/>
        <w:right w:val="single" w:color="auto" w:sz="12" w:space="0"/>
      </w:tblBorders>
      <w:tblCellMar>
        <w:top w:w="0" w:type="dxa"/>
        <w:left w:w="108" w:type="dxa"/>
        <w:bottom w:w="0" w:type="dxa"/>
        <w:right w:w="108" w:type="dxa"/>
      </w:tblCellMar>
    </w:tblPr>
    <w:trPr>
      <w:jc w:val="center"/>
    </w:trPr>
    <w:tcPr>
      <w:vAlign w:val="center"/>
    </w:tcPr>
  </w:style>
  <w:style w:type="table" w:customStyle="1" w:styleId="2595">
    <w:name w:val="表格15"/>
    <w:basedOn w:val="83"/>
    <w:autoRedefine/>
    <w:qFormat/>
    <w:uiPriority w:val="59"/>
    <w:pPr>
      <w:widowControl w:val="0"/>
      <w:autoSpaceDE w:val="0"/>
      <w:autoSpaceDN w:val="0"/>
      <w:adjustRightInd w:val="0"/>
      <w:spacing w:line="36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596">
    <w:name w:val="表样式6"/>
    <w:basedOn w:val="83"/>
    <w:autoRedefine/>
    <w:qFormat/>
    <w:uiPriority w:val="0"/>
    <w:pPr>
      <w:jc w:val="both"/>
    </w:pPr>
    <w:rPr>
      <w:sz w:val="18"/>
      <w:szCs w:val="1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shd w:val="clear" w:color="auto" w:fill="auto"/>
      <w:vAlign w:val="center"/>
    </w:tcPr>
  </w:style>
  <w:style w:type="table" w:customStyle="1" w:styleId="2597">
    <w:name w:val="表格主题6"/>
    <w:basedOn w:val="8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598">
    <w:name w:val="简明型 25"/>
    <w:basedOn w:val="83"/>
    <w:autoRedefine/>
    <w:qFormat/>
    <w:uiPriority w:val="0"/>
    <w:pPr>
      <w:adjustRightInd w:val="0"/>
      <w:snapToGrid w:val="0"/>
      <w:spacing w:before="160" w:after="160" w:line="240" w:lineRule="atLeast"/>
      <w:ind w:left="1701"/>
    </w:pPr>
    <w:tblPr>
      <w:tblCellMar>
        <w:top w:w="0" w:type="dxa"/>
        <w:left w:w="108" w:type="dxa"/>
        <w:bottom w:w="0" w:type="dxa"/>
        <w:right w:w="108" w:type="dxa"/>
      </w:tblCellMar>
    </w:tblPr>
    <w:tblStylePr w:type="firstRow">
      <w:rPr>
        <w:b/>
        <w:bCs/>
      </w:rPr>
      <w:tcPr>
        <w:tcBorders>
          <w:bottom w:val="single" w:color="000000" w:sz="12" w:space="0"/>
          <w:tl2br w:val="nil"/>
          <w:tr2bl w:val="nil"/>
        </w:tcBorders>
      </w:tcPr>
    </w:tblStylePr>
    <w:tblStylePr w:type="lastRow">
      <w:rPr>
        <w:b/>
        <w:bCs/>
        <w:color w:val="auto"/>
      </w:rPr>
      <w:tcPr>
        <w:tcBorders>
          <w:top w:val="single" w:color="000000" w:sz="6" w:space="0"/>
          <w:tl2br w:val="nil"/>
          <w:tr2bl w:val="nil"/>
        </w:tcBorders>
      </w:tcPr>
    </w:tblStylePr>
    <w:tblStylePr w:type="firstCol">
      <w:rPr>
        <w:b/>
        <w:bCs/>
      </w:rPr>
      <w:tcPr>
        <w:tcBorders>
          <w:right w:val="single" w:color="000000" w:sz="12" w:space="0"/>
          <w:tl2br w:val="nil"/>
          <w:tr2bl w:val="nil"/>
        </w:tcBorders>
      </w:tcPr>
    </w:tblStylePr>
    <w:tblStylePr w:type="lastCol">
      <w:rPr>
        <w:b/>
        <w:bCs/>
      </w:rPr>
      <w:tcPr>
        <w:tcBorders>
          <w:left w:val="single" w:color="000000" w:sz="6" w:space="0"/>
          <w:tl2br w:val="nil"/>
          <w:tr2bl w:val="nil"/>
        </w:tcBorders>
      </w:tcPr>
    </w:tblStylePr>
    <w:tblStylePr w:type="neCell">
      <w:rPr>
        <w:b/>
        <w:bCs/>
      </w:rPr>
      <w:tcPr>
        <w:tcBorders>
          <w:left w:val="nil"/>
          <w:tl2br w:val="nil"/>
          <w:tr2bl w:val="nil"/>
        </w:tcBorders>
      </w:tcPr>
    </w:tblStylePr>
    <w:tblStylePr w:type="swCell">
      <w:rPr>
        <w:b/>
        <w:bCs/>
      </w:rPr>
      <w:tcPr>
        <w:tcBorders>
          <w:top w:val="nil"/>
          <w:tl2br w:val="nil"/>
          <w:tr2bl w:val="nil"/>
        </w:tcBorders>
      </w:tcPr>
    </w:tblStylePr>
  </w:style>
  <w:style w:type="table" w:customStyle="1" w:styleId="2599">
    <w:name w:val="无边框表格13"/>
    <w:basedOn w:val="83"/>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600">
    <w:name w:val="正文-默认表格13"/>
    <w:basedOn w:val="83"/>
    <w:autoRedefine/>
    <w:qFormat/>
    <w:uiPriority w:val="99"/>
    <w:pPr>
      <w:spacing w:line="360" w:lineRule="auto"/>
      <w:jc w:val="center"/>
    </w:pPr>
    <w:tblP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
    <w:tcPr>
      <w:vAlign w:val="center"/>
    </w:tcPr>
    <w:tblStylePr w:type="firstRow">
      <w:pPr>
        <w:wordWrap/>
        <w:spacing w:beforeLines="0" w:beforeAutospacing="1"/>
      </w:pPr>
      <w:rPr>
        <w:b/>
      </w:rPr>
      <w:tblPr/>
      <w:trPr>
        <w:tblHeader/>
      </w:trPr>
    </w:tblStylePr>
    <w:tblStylePr w:type="firstCol">
      <w:pPr>
        <w:jc w:val="center"/>
      </w:pPr>
      <w:tcPr>
        <w:vAlign w:val="center"/>
      </w:tcPr>
    </w:tblStylePr>
    <w:tblStylePr w:type="nwCell">
      <w:tcPr>
        <w:tcBorders>
          <w:top w:val="single" w:color="auto" w:sz="4" w:space="0"/>
          <w:left w:val="single" w:color="auto" w:sz="4" w:space="0"/>
          <w:bottom w:val="single" w:color="auto" w:sz="4" w:space="0"/>
          <w:right w:val="single" w:color="auto" w:sz="4" w:space="0"/>
          <w:tl2br w:val="nil"/>
        </w:tcBorders>
      </w:tcPr>
    </w:tblStylePr>
  </w:style>
  <w:style w:type="table" w:customStyle="1" w:styleId="2601">
    <w:name w:val="浅色网格 - 着色 513"/>
    <w:basedOn w:val="83"/>
    <w:autoRedefine/>
    <w:qFormat/>
    <w:uiPriority w:val="62"/>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CellMar>
        <w:top w:w="0" w:type="dxa"/>
        <w:left w:w="108" w:type="dxa"/>
        <w:bottom w:w="0" w:type="dxa"/>
        <w:right w:w="108" w:type="dxa"/>
      </w:tblCellMar>
    </w:tblPr>
    <w:tblStylePr w:type="firstRow">
      <w:pPr>
        <w:spacing w:before="0" w:after="0" w:line="240" w:lineRule="auto"/>
      </w:pPr>
      <w:rPr>
        <w:rFonts w:ascii="微软雅黑" w:hAnsi="微软雅黑" w:eastAsia="宋体" w:cs="Times New Roman"/>
        <w:b/>
        <w:bCs/>
      </w:rPr>
      <w:tcPr>
        <w:tcBorders>
          <w:top w:val="single" w:color="4BACC6" w:sz="8" w:space="0"/>
          <w:left w:val="single" w:color="4BACC6" w:sz="8" w:space="0"/>
          <w:bottom w:val="single" w:color="4BACC6" w:sz="18" w:space="0"/>
          <w:right w:val="single" w:color="4BACC6" w:sz="8" w:space="0"/>
          <w:insideH w:val="nil"/>
          <w:insideV w:val="single" w:sz="8" w:space="0"/>
        </w:tcBorders>
      </w:tcPr>
    </w:tblStylePr>
    <w:tblStylePr w:type="lastRow">
      <w:pPr>
        <w:spacing w:before="0" w:after="0" w:line="240" w:lineRule="auto"/>
      </w:pPr>
      <w:rPr>
        <w:rFonts w:ascii="微软雅黑" w:hAnsi="微软雅黑" w:eastAsia="宋体" w:cs="Times New Roman"/>
        <w:b/>
        <w:bCs/>
      </w:rPr>
      <w:tcPr>
        <w:tcBorders>
          <w:top w:val="double" w:color="4BACC6" w:sz="6" w:space="0"/>
          <w:left w:val="single" w:color="4BACC6" w:sz="8" w:space="0"/>
          <w:bottom w:val="single" w:color="4BACC6" w:sz="8" w:space="0"/>
          <w:right w:val="single" w:color="4BACC6" w:sz="8" w:space="0"/>
          <w:insideH w:val="nil"/>
          <w:insideV w:val="single" w:sz="8" w:space="0"/>
        </w:tcBorders>
      </w:tcPr>
    </w:tblStylePr>
    <w:tblStylePr w:type="firstCol">
      <w:rPr>
        <w:rFonts w:ascii="微软雅黑" w:hAnsi="微软雅黑" w:eastAsia="宋体" w:cs="Times New Roman"/>
        <w:b/>
        <w:bCs/>
      </w:rPr>
    </w:tblStylePr>
    <w:tblStylePr w:type="lastCol">
      <w:rPr>
        <w:rFonts w:ascii="微软雅黑" w:hAnsi="微软雅黑" w:eastAsia="宋体" w:cs="Times New Roman"/>
        <w:b/>
        <w:bCs/>
      </w:rPr>
      <w:tcPr>
        <w:tcBorders>
          <w:top w:val="single" w:color="4BACC6" w:sz="8" w:space="0"/>
          <w:left w:val="single" w:color="4BACC6" w:sz="8" w:space="0"/>
          <w:bottom w:val="single" w:color="4BACC6" w:sz="8" w:space="0"/>
          <w:right w:val="single" w:color="4BACC6" w:sz="8" w:space="0"/>
        </w:tcBorders>
      </w:tcPr>
    </w:tblStylePr>
    <w:tblStylePr w:type="band1Vert">
      <w:tcPr>
        <w:tcBorders>
          <w:top w:val="single" w:color="4BACC6" w:sz="8" w:space="0"/>
          <w:left w:val="single" w:color="4BACC6" w:sz="8" w:space="0"/>
          <w:bottom w:val="single" w:color="4BACC6" w:sz="8" w:space="0"/>
          <w:right w:val="single" w:color="4BACC6" w:sz="8" w:space="0"/>
        </w:tcBorders>
        <w:shd w:val="clear" w:color="auto" w:fill="D2EAF1"/>
      </w:tcPr>
    </w:tblStylePr>
    <w:tblStylePr w:type="band1Horz">
      <w:tcPr>
        <w:tcBorders>
          <w:top w:val="single" w:color="4BACC6" w:sz="8" w:space="0"/>
          <w:left w:val="single" w:color="4BACC6" w:sz="8" w:space="0"/>
          <w:bottom w:val="single" w:color="4BACC6" w:sz="8" w:space="0"/>
          <w:right w:val="single" w:color="4BACC6" w:sz="8" w:space="0"/>
          <w:insideV w:val="single" w:sz="8" w:space="0"/>
        </w:tcBorders>
        <w:shd w:val="clear" w:color="auto" w:fill="D2EAF1"/>
      </w:tcPr>
    </w:tblStylePr>
    <w:tblStylePr w:type="band2Horz">
      <w:tcPr>
        <w:tcBorders>
          <w:top w:val="single" w:color="4BACC6" w:sz="8" w:space="0"/>
          <w:left w:val="single" w:color="4BACC6" w:sz="8" w:space="0"/>
          <w:bottom w:val="single" w:color="4BACC6" w:sz="8" w:space="0"/>
          <w:right w:val="single" w:color="4BACC6" w:sz="8" w:space="0"/>
          <w:insideV w:val="single" w:sz="8" w:space="0"/>
        </w:tcBorders>
      </w:tcPr>
    </w:tblStylePr>
  </w:style>
  <w:style w:type="table" w:customStyle="1" w:styleId="2602">
    <w:name w:val="网格型113"/>
    <w:basedOn w:val="83"/>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603">
    <w:name w:val="Table13"/>
    <w:basedOn w:val="83"/>
    <w:autoRedefine/>
    <w:qFormat/>
    <w:uiPriority w:val="0"/>
    <w:pPr>
      <w:jc w:val="both"/>
    </w:pPr>
    <w:rPr>
      <w:sz w:val="18"/>
      <w:szCs w:val="1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shd w:val="clear" w:color="auto" w:fill="auto"/>
      <w:vAlign w:val="center"/>
    </w:tcPr>
  </w:style>
  <w:style w:type="table" w:customStyle="1" w:styleId="2604">
    <w:name w:val="Remarks Table13"/>
    <w:basedOn w:val="84"/>
    <w:autoRedefine/>
    <w:qFormat/>
    <w:uiPriority w:val="0"/>
    <w:tblPr>
      <w:jc w:val="center"/>
      <w:tblBorders>
        <w:top w:val="single" w:color="auto" w:sz="12" w:space="0"/>
        <w:left w:val="single" w:color="auto" w:sz="12" w:space="0"/>
        <w:bottom w:val="single" w:color="auto" w:sz="12" w:space="0"/>
        <w:right w:val="single" w:color="auto" w:sz="12" w:space="0"/>
      </w:tblBorders>
      <w:tblCellMar>
        <w:top w:w="0" w:type="dxa"/>
        <w:left w:w="108" w:type="dxa"/>
        <w:bottom w:w="0" w:type="dxa"/>
        <w:right w:w="108" w:type="dxa"/>
      </w:tblCellMar>
    </w:tblPr>
    <w:trPr>
      <w:jc w:val="center"/>
    </w:trPr>
    <w:tcPr>
      <w:vAlign w:val="center"/>
    </w:tcPr>
  </w:style>
  <w:style w:type="table" w:customStyle="1" w:styleId="2605">
    <w:name w:val="表格113"/>
    <w:basedOn w:val="83"/>
    <w:autoRedefine/>
    <w:qFormat/>
    <w:uiPriority w:val="59"/>
    <w:pPr>
      <w:widowControl w:val="0"/>
      <w:autoSpaceDE w:val="0"/>
      <w:autoSpaceDN w:val="0"/>
      <w:adjustRightInd w:val="0"/>
      <w:spacing w:line="36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606">
    <w:name w:val="表样式13"/>
    <w:basedOn w:val="83"/>
    <w:autoRedefine/>
    <w:qFormat/>
    <w:uiPriority w:val="0"/>
    <w:pPr>
      <w:jc w:val="both"/>
    </w:pPr>
    <w:rPr>
      <w:sz w:val="18"/>
      <w:szCs w:val="1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shd w:val="clear" w:color="auto" w:fill="auto"/>
      <w:vAlign w:val="center"/>
    </w:tcPr>
  </w:style>
  <w:style w:type="table" w:customStyle="1" w:styleId="2607">
    <w:name w:val="表格主题13"/>
    <w:basedOn w:val="8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608">
    <w:name w:val="简明型 213"/>
    <w:basedOn w:val="83"/>
    <w:autoRedefine/>
    <w:qFormat/>
    <w:uiPriority w:val="0"/>
    <w:pPr>
      <w:adjustRightInd w:val="0"/>
      <w:snapToGrid w:val="0"/>
      <w:spacing w:before="160" w:after="160" w:line="240" w:lineRule="atLeast"/>
      <w:ind w:left="1701"/>
    </w:pPr>
    <w:tblPr>
      <w:tblCellMar>
        <w:top w:w="0" w:type="dxa"/>
        <w:left w:w="108" w:type="dxa"/>
        <w:bottom w:w="0" w:type="dxa"/>
        <w:right w:w="108" w:type="dxa"/>
      </w:tblCellMar>
    </w:tblPr>
    <w:tblStylePr w:type="firstRow">
      <w:rPr>
        <w:b/>
        <w:bCs/>
      </w:rPr>
      <w:tcPr>
        <w:tcBorders>
          <w:bottom w:val="single" w:color="000000" w:sz="12" w:space="0"/>
          <w:tl2br w:val="nil"/>
          <w:tr2bl w:val="nil"/>
        </w:tcBorders>
      </w:tcPr>
    </w:tblStylePr>
    <w:tblStylePr w:type="lastRow">
      <w:rPr>
        <w:b/>
        <w:bCs/>
        <w:color w:val="auto"/>
      </w:rPr>
      <w:tcPr>
        <w:tcBorders>
          <w:top w:val="single" w:color="000000" w:sz="6" w:space="0"/>
          <w:tl2br w:val="nil"/>
          <w:tr2bl w:val="nil"/>
        </w:tcBorders>
      </w:tcPr>
    </w:tblStylePr>
    <w:tblStylePr w:type="firstCol">
      <w:rPr>
        <w:b/>
        <w:bCs/>
      </w:rPr>
      <w:tcPr>
        <w:tcBorders>
          <w:right w:val="single" w:color="000000" w:sz="12" w:space="0"/>
          <w:tl2br w:val="nil"/>
          <w:tr2bl w:val="nil"/>
        </w:tcBorders>
      </w:tcPr>
    </w:tblStylePr>
    <w:tblStylePr w:type="lastCol">
      <w:rPr>
        <w:b/>
        <w:bCs/>
      </w:rPr>
      <w:tcPr>
        <w:tcBorders>
          <w:left w:val="single" w:color="000000" w:sz="6" w:space="0"/>
          <w:tl2br w:val="nil"/>
          <w:tr2bl w:val="nil"/>
        </w:tcBorders>
      </w:tcPr>
    </w:tblStylePr>
    <w:tblStylePr w:type="neCell">
      <w:rPr>
        <w:b/>
        <w:bCs/>
      </w:rPr>
      <w:tcPr>
        <w:tcBorders>
          <w:left w:val="nil"/>
          <w:tl2br w:val="nil"/>
          <w:tr2bl w:val="nil"/>
        </w:tcBorders>
      </w:tcPr>
    </w:tblStylePr>
    <w:tblStylePr w:type="swCell">
      <w:rPr>
        <w:b/>
        <w:bCs/>
      </w:rPr>
      <w:tcPr>
        <w:tcBorders>
          <w:top w:val="nil"/>
          <w:tl2br w:val="nil"/>
          <w:tr2bl w:val="nil"/>
        </w:tcBorders>
      </w:tcPr>
    </w:tblStylePr>
  </w:style>
  <w:style w:type="table" w:customStyle="1" w:styleId="2609">
    <w:name w:val="网格型24"/>
    <w:basedOn w:val="83"/>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610">
    <w:name w:val="网格型33"/>
    <w:basedOn w:val="83"/>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611">
    <w:name w:val="无边框表格23"/>
    <w:basedOn w:val="8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612">
    <w:name w:val="正文-默认表格23"/>
    <w:basedOn w:val="83"/>
    <w:autoRedefine/>
    <w:qFormat/>
    <w:uiPriority w:val="99"/>
    <w:pPr>
      <w:spacing w:line="360" w:lineRule="auto"/>
      <w:jc w:val="center"/>
    </w:pPr>
    <w:tblP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
    <w:tcPr>
      <w:vAlign w:val="center"/>
    </w:tcPr>
    <w:tblStylePr w:type="firstRow">
      <w:pPr>
        <w:wordWrap/>
        <w:spacing w:beforeLines="0" w:beforeAutospacing="1"/>
      </w:pPr>
      <w:rPr>
        <w:b/>
      </w:rPr>
      <w:tblPr/>
      <w:trPr>
        <w:tblHeader/>
      </w:trPr>
    </w:tblStylePr>
    <w:tblStylePr w:type="firstCol">
      <w:pPr>
        <w:jc w:val="center"/>
      </w:pPr>
      <w:tcPr>
        <w:vAlign w:val="center"/>
      </w:tcPr>
    </w:tblStylePr>
    <w:tblStylePr w:type="nwCell">
      <w:tcPr>
        <w:tcBorders>
          <w:top w:val="single" w:color="auto" w:sz="4" w:space="0"/>
          <w:left w:val="single" w:color="auto" w:sz="4" w:space="0"/>
          <w:bottom w:val="single" w:color="auto" w:sz="4" w:space="0"/>
          <w:right w:val="single" w:color="auto" w:sz="4" w:space="0"/>
          <w:tl2br w:val="nil"/>
        </w:tcBorders>
      </w:tcPr>
    </w:tblStylePr>
  </w:style>
  <w:style w:type="table" w:customStyle="1" w:styleId="2613">
    <w:name w:val="浅色网格 - 着色 523"/>
    <w:basedOn w:val="83"/>
    <w:autoRedefine/>
    <w:qFormat/>
    <w:uiPriority w:val="62"/>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CellMar>
        <w:top w:w="0" w:type="dxa"/>
        <w:left w:w="108" w:type="dxa"/>
        <w:bottom w:w="0" w:type="dxa"/>
        <w:right w:w="108" w:type="dxa"/>
      </w:tblCellMar>
    </w:tblPr>
    <w:tblStylePr w:type="firstRow">
      <w:pPr>
        <w:spacing w:before="0" w:after="0" w:line="240" w:lineRule="auto"/>
      </w:pPr>
      <w:rPr>
        <w:rFonts w:ascii="微软雅黑" w:hAnsi="微软雅黑" w:eastAsia="宋体" w:cs="Times New Roman"/>
        <w:b/>
        <w:bCs/>
      </w:rPr>
      <w:tcPr>
        <w:tcBorders>
          <w:top w:val="single" w:color="4BACC6" w:sz="8" w:space="0"/>
          <w:left w:val="single" w:color="4BACC6" w:sz="8" w:space="0"/>
          <w:bottom w:val="single" w:color="4BACC6" w:sz="18" w:space="0"/>
          <w:right w:val="single" w:color="4BACC6" w:sz="8" w:space="0"/>
          <w:insideH w:val="nil"/>
          <w:insideV w:val="single" w:sz="8" w:space="0"/>
        </w:tcBorders>
      </w:tcPr>
    </w:tblStylePr>
    <w:tblStylePr w:type="lastRow">
      <w:pPr>
        <w:spacing w:before="0" w:after="0" w:line="240" w:lineRule="auto"/>
      </w:pPr>
      <w:rPr>
        <w:rFonts w:ascii="微软雅黑" w:hAnsi="微软雅黑" w:eastAsia="宋体" w:cs="Times New Roman"/>
        <w:b/>
        <w:bCs/>
      </w:rPr>
      <w:tcPr>
        <w:tcBorders>
          <w:top w:val="double" w:color="4BACC6" w:sz="6" w:space="0"/>
          <w:left w:val="single" w:color="4BACC6" w:sz="8" w:space="0"/>
          <w:bottom w:val="single" w:color="4BACC6" w:sz="8" w:space="0"/>
          <w:right w:val="single" w:color="4BACC6" w:sz="8" w:space="0"/>
          <w:insideH w:val="nil"/>
          <w:insideV w:val="single" w:sz="8" w:space="0"/>
        </w:tcBorders>
      </w:tcPr>
    </w:tblStylePr>
    <w:tblStylePr w:type="firstCol">
      <w:rPr>
        <w:rFonts w:ascii="微软雅黑" w:hAnsi="微软雅黑" w:eastAsia="宋体" w:cs="Times New Roman"/>
        <w:b/>
        <w:bCs/>
      </w:rPr>
    </w:tblStylePr>
    <w:tblStylePr w:type="lastCol">
      <w:rPr>
        <w:rFonts w:ascii="微软雅黑" w:hAnsi="微软雅黑" w:eastAsia="宋体" w:cs="Times New Roman"/>
        <w:b/>
        <w:bCs/>
      </w:rPr>
      <w:tcPr>
        <w:tcBorders>
          <w:top w:val="single" w:color="4BACC6" w:sz="8" w:space="0"/>
          <w:left w:val="single" w:color="4BACC6" w:sz="8" w:space="0"/>
          <w:bottom w:val="single" w:color="4BACC6" w:sz="8" w:space="0"/>
          <w:right w:val="single" w:color="4BACC6" w:sz="8" w:space="0"/>
        </w:tcBorders>
      </w:tcPr>
    </w:tblStylePr>
    <w:tblStylePr w:type="band1Vert">
      <w:tcPr>
        <w:tcBorders>
          <w:top w:val="single" w:color="4BACC6" w:sz="8" w:space="0"/>
          <w:left w:val="single" w:color="4BACC6" w:sz="8" w:space="0"/>
          <w:bottom w:val="single" w:color="4BACC6" w:sz="8" w:space="0"/>
          <w:right w:val="single" w:color="4BACC6" w:sz="8" w:space="0"/>
        </w:tcBorders>
        <w:shd w:val="clear" w:color="auto" w:fill="D2EAF1"/>
      </w:tcPr>
    </w:tblStylePr>
    <w:tblStylePr w:type="band1Horz">
      <w:tcPr>
        <w:tcBorders>
          <w:top w:val="single" w:color="4BACC6" w:sz="8" w:space="0"/>
          <w:left w:val="single" w:color="4BACC6" w:sz="8" w:space="0"/>
          <w:bottom w:val="single" w:color="4BACC6" w:sz="8" w:space="0"/>
          <w:right w:val="single" w:color="4BACC6" w:sz="8" w:space="0"/>
          <w:insideV w:val="single" w:sz="8" w:space="0"/>
        </w:tcBorders>
        <w:shd w:val="clear" w:color="auto" w:fill="D2EAF1"/>
      </w:tcPr>
    </w:tblStylePr>
    <w:tblStylePr w:type="band2Horz">
      <w:tcPr>
        <w:tcBorders>
          <w:top w:val="single" w:color="4BACC6" w:sz="8" w:space="0"/>
          <w:left w:val="single" w:color="4BACC6" w:sz="8" w:space="0"/>
          <w:bottom w:val="single" w:color="4BACC6" w:sz="8" w:space="0"/>
          <w:right w:val="single" w:color="4BACC6" w:sz="8" w:space="0"/>
          <w:insideV w:val="single" w:sz="8" w:space="0"/>
        </w:tcBorders>
      </w:tcPr>
    </w:tblStylePr>
  </w:style>
  <w:style w:type="table" w:customStyle="1" w:styleId="2614">
    <w:name w:val="网格型123"/>
    <w:basedOn w:val="83"/>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615">
    <w:name w:val="Table23"/>
    <w:basedOn w:val="83"/>
    <w:autoRedefine/>
    <w:qFormat/>
    <w:uiPriority w:val="0"/>
    <w:pPr>
      <w:jc w:val="both"/>
    </w:pPr>
    <w:rPr>
      <w:sz w:val="18"/>
      <w:szCs w:val="1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shd w:val="clear" w:color="auto" w:fill="auto"/>
      <w:vAlign w:val="center"/>
    </w:tcPr>
  </w:style>
  <w:style w:type="table" w:customStyle="1" w:styleId="2616">
    <w:name w:val="Remarks Table23"/>
    <w:basedOn w:val="84"/>
    <w:autoRedefine/>
    <w:qFormat/>
    <w:uiPriority w:val="0"/>
    <w:tblPr>
      <w:jc w:val="center"/>
      <w:tblBorders>
        <w:top w:val="single" w:color="auto" w:sz="12" w:space="0"/>
        <w:left w:val="single" w:color="auto" w:sz="12" w:space="0"/>
        <w:bottom w:val="single" w:color="auto" w:sz="12" w:space="0"/>
        <w:right w:val="single" w:color="auto" w:sz="12" w:space="0"/>
      </w:tblBorders>
      <w:tblCellMar>
        <w:top w:w="0" w:type="dxa"/>
        <w:left w:w="108" w:type="dxa"/>
        <w:bottom w:w="0" w:type="dxa"/>
        <w:right w:w="108" w:type="dxa"/>
      </w:tblCellMar>
    </w:tblPr>
    <w:trPr>
      <w:jc w:val="center"/>
    </w:trPr>
    <w:tcPr>
      <w:vAlign w:val="center"/>
    </w:tcPr>
  </w:style>
  <w:style w:type="table" w:customStyle="1" w:styleId="2617">
    <w:name w:val="表格123"/>
    <w:basedOn w:val="83"/>
    <w:autoRedefine/>
    <w:qFormat/>
    <w:uiPriority w:val="59"/>
    <w:pPr>
      <w:widowControl w:val="0"/>
      <w:autoSpaceDE w:val="0"/>
      <w:autoSpaceDN w:val="0"/>
      <w:adjustRightInd w:val="0"/>
      <w:spacing w:line="36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618">
    <w:name w:val="表样式23"/>
    <w:basedOn w:val="83"/>
    <w:autoRedefine/>
    <w:qFormat/>
    <w:uiPriority w:val="0"/>
    <w:pPr>
      <w:jc w:val="both"/>
    </w:pPr>
    <w:rPr>
      <w:sz w:val="18"/>
      <w:szCs w:val="1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shd w:val="clear" w:color="auto" w:fill="auto"/>
      <w:vAlign w:val="center"/>
    </w:tcPr>
  </w:style>
  <w:style w:type="table" w:customStyle="1" w:styleId="2619">
    <w:name w:val="表格主题23"/>
    <w:basedOn w:val="8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620">
    <w:name w:val="简明型 223"/>
    <w:basedOn w:val="83"/>
    <w:autoRedefine/>
    <w:qFormat/>
    <w:uiPriority w:val="0"/>
    <w:pPr>
      <w:adjustRightInd w:val="0"/>
      <w:snapToGrid w:val="0"/>
      <w:spacing w:before="160" w:after="160" w:line="240" w:lineRule="atLeast"/>
      <w:ind w:left="1701"/>
    </w:pPr>
    <w:tblPr>
      <w:tblCellMar>
        <w:top w:w="0" w:type="dxa"/>
        <w:left w:w="108" w:type="dxa"/>
        <w:bottom w:w="0" w:type="dxa"/>
        <w:right w:w="108" w:type="dxa"/>
      </w:tblCellMar>
    </w:tblPr>
    <w:tblStylePr w:type="firstRow">
      <w:rPr>
        <w:b/>
        <w:bCs/>
      </w:rPr>
      <w:tcPr>
        <w:tcBorders>
          <w:bottom w:val="single" w:color="000000" w:sz="12" w:space="0"/>
          <w:tl2br w:val="nil"/>
          <w:tr2bl w:val="nil"/>
        </w:tcBorders>
      </w:tcPr>
    </w:tblStylePr>
    <w:tblStylePr w:type="lastRow">
      <w:rPr>
        <w:b/>
        <w:bCs/>
        <w:color w:val="auto"/>
      </w:rPr>
      <w:tcPr>
        <w:tcBorders>
          <w:top w:val="single" w:color="000000" w:sz="6" w:space="0"/>
          <w:tl2br w:val="nil"/>
          <w:tr2bl w:val="nil"/>
        </w:tcBorders>
      </w:tcPr>
    </w:tblStylePr>
    <w:tblStylePr w:type="firstCol">
      <w:rPr>
        <w:b/>
        <w:bCs/>
      </w:rPr>
      <w:tcPr>
        <w:tcBorders>
          <w:right w:val="single" w:color="000000" w:sz="12" w:space="0"/>
          <w:tl2br w:val="nil"/>
          <w:tr2bl w:val="nil"/>
        </w:tcBorders>
      </w:tcPr>
    </w:tblStylePr>
    <w:tblStylePr w:type="lastCol">
      <w:rPr>
        <w:b/>
        <w:bCs/>
      </w:rPr>
      <w:tcPr>
        <w:tcBorders>
          <w:left w:val="single" w:color="000000" w:sz="6" w:space="0"/>
          <w:tl2br w:val="nil"/>
          <w:tr2bl w:val="nil"/>
        </w:tcBorders>
      </w:tcPr>
    </w:tblStylePr>
    <w:tblStylePr w:type="neCell">
      <w:rPr>
        <w:b/>
        <w:bCs/>
      </w:rPr>
      <w:tcPr>
        <w:tcBorders>
          <w:left w:val="nil"/>
          <w:tl2br w:val="nil"/>
          <w:tr2bl w:val="nil"/>
        </w:tcBorders>
      </w:tcPr>
    </w:tblStylePr>
    <w:tblStylePr w:type="swCell">
      <w:rPr>
        <w:b/>
        <w:bCs/>
      </w:rPr>
      <w:tcPr>
        <w:tcBorders>
          <w:top w:val="nil"/>
          <w:tl2br w:val="nil"/>
          <w:tr2bl w:val="nil"/>
        </w:tcBorders>
      </w:tcPr>
    </w:tblStylePr>
  </w:style>
  <w:style w:type="table" w:customStyle="1" w:styleId="2621">
    <w:name w:val="Table Style3"/>
    <w:basedOn w:val="83"/>
    <w:autoRedefine/>
    <w:qFormat/>
    <w:uiPriority w:val="0"/>
    <w:pPr>
      <w:jc w:val="both"/>
    </w:pPr>
    <w:rPr>
      <w:sz w:val="18"/>
      <w:szCs w:val="1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shd w:val="clear" w:color="auto" w:fill="auto"/>
      <w:vAlign w:val="center"/>
    </w:tcPr>
  </w:style>
  <w:style w:type="table" w:customStyle="1" w:styleId="2622">
    <w:name w:val="正文中的表格3"/>
    <w:basedOn w:val="84"/>
    <w:autoRedefine/>
    <w:qFormat/>
    <w:uiPriority w:val="0"/>
    <w:tblPr>
      <w:jc w:val="center"/>
      <w:tblBorders>
        <w:top w:val="single" w:color="auto" w:sz="12" w:space="0"/>
        <w:left w:val="single" w:color="auto" w:sz="12" w:space="0"/>
        <w:bottom w:val="single" w:color="auto" w:sz="12" w:space="0"/>
        <w:right w:val="single" w:color="auto" w:sz="12" w:space="0"/>
      </w:tblBorders>
      <w:tblCellMar>
        <w:top w:w="0" w:type="dxa"/>
        <w:left w:w="108" w:type="dxa"/>
        <w:bottom w:w="0" w:type="dxa"/>
        <w:right w:w="108" w:type="dxa"/>
      </w:tblCellMar>
    </w:tblPr>
    <w:trPr>
      <w:jc w:val="center"/>
    </w:trPr>
    <w:tcPr>
      <w:vAlign w:val="center"/>
    </w:tcPr>
  </w:style>
  <w:style w:type="table" w:customStyle="1" w:styleId="2623">
    <w:name w:val="表样式33"/>
    <w:basedOn w:val="83"/>
    <w:autoRedefine/>
    <w:qFormat/>
    <w:uiPriority w:val="0"/>
    <w:pPr>
      <w:jc w:val="both"/>
    </w:pPr>
    <w:rPr>
      <w:sz w:val="21"/>
    </w:rPr>
    <w:tblPr>
      <w:tblCellMar>
        <w:top w:w="0" w:type="dxa"/>
        <w:left w:w="108" w:type="dxa"/>
        <w:bottom w:w="0" w:type="dxa"/>
        <w:right w:w="108" w:type="dxa"/>
      </w:tblCellMar>
    </w:tblPr>
    <w:tcPr>
      <w:vAlign w:val="center"/>
    </w:tcPr>
  </w:style>
  <w:style w:type="table" w:customStyle="1" w:styleId="2624">
    <w:name w:val="网格型53"/>
    <w:basedOn w:val="8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625">
    <w:name w:val="表格样式4"/>
    <w:basedOn w:val="83"/>
    <w:autoRedefine/>
    <w:qFormat/>
    <w:uiPriority w:val="0"/>
    <w:pPr>
      <w:spacing w:beforeLines="10" w:afterLines="10"/>
      <w:jc w:val="both"/>
    </w:pPr>
    <w:rPr>
      <w:rFonts w:ascii="Arial" w:hAnsi="Arial"/>
      <w:sz w:val="18"/>
      <w:szCs w:val="18"/>
    </w:rPr>
    <w:tblPr>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
    <w:tcPr>
      <w:vAlign w:val="center"/>
    </w:tcPr>
    <w:tblStylePr w:type="firstRow">
      <w:pPr>
        <w:jc w:val="center"/>
      </w:pPr>
      <w:rPr>
        <w:b/>
      </w:rPr>
      <w:tcPr>
        <w:tcBorders>
          <w:top w:val="double" w:color="auto" w:sz="2" w:space="0"/>
          <w:left w:val="double" w:color="auto" w:sz="2" w:space="0"/>
          <w:bottom w:val="nil"/>
          <w:right w:val="double" w:color="auto" w:sz="2" w:space="0"/>
          <w:insideH w:val="single" w:sz="4" w:space="0"/>
          <w:insideV w:val="single" w:sz="4" w:space="0"/>
          <w:tl2br w:val="nil"/>
          <w:tr2bl w:val="nil"/>
        </w:tcBorders>
        <w:shd w:val="clear" w:color="auto" w:fill="D9D9D9"/>
      </w:tcPr>
    </w:tblStylePr>
    <w:tblStylePr w:type="lastRow">
      <w:rPr>
        <w:rFonts w:eastAsia="Arial"/>
        <w:b w:val="0"/>
        <w:sz w:val="20"/>
      </w:rPr>
    </w:tblStylePr>
  </w:style>
  <w:style w:type="table" w:customStyle="1" w:styleId="2626">
    <w:name w:val="列表型 43"/>
    <w:basedOn w:val="83"/>
    <w:autoRedefine/>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tblBorders>
      <w:tblCellMar>
        <w:top w:w="0" w:type="dxa"/>
        <w:left w:w="108" w:type="dxa"/>
        <w:bottom w:w="0" w:type="dxa"/>
        <w:right w:w="108" w:type="dxa"/>
      </w:tblCellMar>
    </w:tblPr>
    <w:tcPr>
      <w:shd w:val="clear" w:color="auto" w:fill="auto"/>
    </w:tcPr>
    <w:tblStylePr w:type="firstRow">
      <w:rPr>
        <w:b/>
        <w:bCs/>
        <w:color w:val="FFFFFF"/>
      </w:rPr>
      <w:tcPr>
        <w:tcBorders>
          <w:bottom w:val="single" w:color="000000" w:sz="12" w:space="0"/>
          <w:tl2br w:val="nil"/>
          <w:tr2bl w:val="nil"/>
        </w:tcBorders>
        <w:shd w:val="solid" w:color="808080" w:fill="FFFFFF"/>
      </w:tcPr>
    </w:tblStylePr>
  </w:style>
  <w:style w:type="table" w:customStyle="1" w:styleId="2627">
    <w:name w:val="浅色网格 - 着色 63"/>
    <w:basedOn w:val="83"/>
    <w:autoRedefine/>
    <w:qFormat/>
    <w:uiPriority w:val="0"/>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CellMar>
        <w:top w:w="0" w:type="dxa"/>
        <w:left w:w="108" w:type="dxa"/>
        <w:bottom w:w="0" w:type="dxa"/>
        <w:right w:w="108" w:type="dxa"/>
      </w:tblCellMar>
    </w:tblPr>
    <w:tblStylePr w:type="firstRow">
      <w:pPr>
        <w:spacing w:before="0" w:after="0" w:line="240" w:lineRule="auto"/>
      </w:pPr>
      <w:rPr>
        <w:rFonts w:ascii="@GungsuhChe" w:hAnsi="@GungsuhChe" w:eastAsia="宋体" w:cs="Times New Roman"/>
        <w:b/>
        <w:bCs/>
      </w:rPr>
      <w:tcPr>
        <w:tcBorders>
          <w:top w:val="single" w:color="F79646" w:sz="8" w:space="0"/>
          <w:left w:val="single" w:color="F79646" w:sz="8" w:space="0"/>
          <w:bottom w:val="single" w:color="F79646" w:sz="18" w:space="0"/>
          <w:right w:val="single" w:color="F79646" w:sz="8" w:space="0"/>
          <w:insideH w:val="nil"/>
          <w:insideV w:val="single" w:sz="8" w:space="0"/>
        </w:tcBorders>
      </w:tcPr>
    </w:tblStylePr>
    <w:tblStylePr w:type="lastRow">
      <w:pPr>
        <w:spacing w:before="0" w:after="0" w:line="240" w:lineRule="auto"/>
      </w:pPr>
      <w:rPr>
        <w:rFonts w:ascii="@GungsuhChe" w:hAnsi="@GungsuhChe" w:eastAsia="宋体" w:cs="Times New Roman"/>
        <w:b/>
        <w:bCs/>
      </w:rPr>
      <w:tcPr>
        <w:tcBorders>
          <w:top w:val="double" w:color="F79646" w:sz="6" w:space="0"/>
          <w:left w:val="single" w:color="F79646" w:sz="8" w:space="0"/>
          <w:bottom w:val="single" w:color="F79646" w:sz="8" w:space="0"/>
          <w:right w:val="single" w:color="F79646" w:sz="8" w:space="0"/>
          <w:insideH w:val="nil"/>
          <w:insideV w:val="single" w:sz="8" w:space="0"/>
        </w:tcBorders>
      </w:tcPr>
    </w:tblStylePr>
    <w:tblStylePr w:type="firstCol">
      <w:rPr>
        <w:rFonts w:ascii="@GungsuhChe" w:hAnsi="@GungsuhChe" w:eastAsia="宋体" w:cs="Times New Roman"/>
        <w:b/>
        <w:bCs/>
      </w:rPr>
    </w:tblStylePr>
    <w:tblStylePr w:type="lastCol">
      <w:rPr>
        <w:rFonts w:ascii="@GungsuhChe" w:hAnsi="@GungsuhChe" w:eastAsia="宋体" w:cs="Times New Roman"/>
        <w:b/>
        <w:bCs/>
      </w:rPr>
      <w:tcPr>
        <w:tcBorders>
          <w:top w:val="single" w:color="F79646" w:sz="8" w:space="0"/>
          <w:left w:val="single" w:color="F79646" w:sz="8" w:space="0"/>
          <w:bottom w:val="single" w:color="F79646" w:sz="8" w:space="0"/>
          <w:right w:val="single" w:color="F79646" w:sz="8" w:space="0"/>
        </w:tcBorders>
      </w:tcPr>
    </w:tblStylePr>
    <w:tblStylePr w:type="band1Vert">
      <w:tcPr>
        <w:tcBorders>
          <w:top w:val="single" w:color="F79646" w:sz="8" w:space="0"/>
          <w:left w:val="single" w:color="F79646" w:sz="8" w:space="0"/>
          <w:bottom w:val="single" w:color="F79646" w:sz="8" w:space="0"/>
          <w:right w:val="single" w:color="F79646" w:sz="8" w:space="0"/>
        </w:tcBorders>
        <w:shd w:val="clear" w:color="auto" w:fill="FDE4D0"/>
      </w:tcPr>
    </w:tblStylePr>
    <w:tblStylePr w:type="band1Horz">
      <w:tcPr>
        <w:tcBorders>
          <w:top w:val="single" w:color="F79646" w:sz="8" w:space="0"/>
          <w:left w:val="single" w:color="F79646" w:sz="8" w:space="0"/>
          <w:bottom w:val="single" w:color="F79646" w:sz="8" w:space="0"/>
          <w:right w:val="single" w:color="F79646" w:sz="8" w:space="0"/>
          <w:insideV w:val="single" w:sz="8" w:space="0"/>
        </w:tcBorders>
        <w:shd w:val="clear" w:color="auto" w:fill="FDE4D0"/>
      </w:tcPr>
    </w:tblStylePr>
    <w:tblStylePr w:type="band2Horz">
      <w:tcPr>
        <w:tcBorders>
          <w:top w:val="single" w:color="F79646" w:sz="8" w:space="0"/>
          <w:left w:val="single" w:color="F79646" w:sz="8" w:space="0"/>
          <w:bottom w:val="single" w:color="F79646" w:sz="8" w:space="0"/>
          <w:right w:val="single" w:color="F79646" w:sz="8" w:space="0"/>
          <w:insideV w:val="single" w:sz="8" w:space="0"/>
        </w:tcBorders>
      </w:tcPr>
    </w:tblStylePr>
  </w:style>
  <w:style w:type="table" w:customStyle="1" w:styleId="2628">
    <w:name w:val="Table No Frame3"/>
    <w:basedOn w:val="84"/>
    <w:autoRedefine/>
    <w:semiHidden/>
    <w:qFormat/>
    <w:uiPriority w:val="0"/>
    <w:tblPr>
      <w:jc w:val="center"/>
      <w:tblBorders>
        <w:top w:val="single" w:color="auto" w:sz="12" w:space="0"/>
        <w:left w:val="single" w:color="auto" w:sz="12" w:space="0"/>
        <w:bottom w:val="single" w:color="auto" w:sz="12" w:space="0"/>
        <w:right w:val="single" w:color="auto" w:sz="12" w:space="0"/>
      </w:tblBorders>
      <w:tblCellMar>
        <w:top w:w="0" w:type="dxa"/>
        <w:left w:w="108" w:type="dxa"/>
        <w:bottom w:w="0" w:type="dxa"/>
        <w:right w:w="108" w:type="dxa"/>
      </w:tblCellMar>
    </w:tblPr>
    <w:trPr>
      <w:jc w:val="center"/>
    </w:trPr>
    <w:tcPr>
      <w:vAlign w:val="center"/>
    </w:tcPr>
  </w:style>
  <w:style w:type="table" w:customStyle="1" w:styleId="2629">
    <w:name w:val="Remarks Table33"/>
    <w:basedOn w:val="84"/>
    <w:autoRedefine/>
    <w:qFormat/>
    <w:uiPriority w:val="0"/>
    <w:tblPr>
      <w:jc w:val="center"/>
      <w:tblBorders>
        <w:top w:val="single" w:color="auto" w:sz="12" w:space="0"/>
        <w:left w:val="single" w:color="auto" w:sz="12" w:space="0"/>
        <w:bottom w:val="single" w:color="auto" w:sz="12" w:space="0"/>
        <w:right w:val="single" w:color="auto" w:sz="12" w:space="0"/>
      </w:tblBorders>
      <w:tblCellMar>
        <w:top w:w="0" w:type="dxa"/>
        <w:left w:w="108" w:type="dxa"/>
        <w:bottom w:w="0" w:type="dxa"/>
        <w:right w:w="108" w:type="dxa"/>
      </w:tblCellMar>
    </w:tblPr>
    <w:trPr>
      <w:jc w:val="center"/>
    </w:trPr>
    <w:tcPr>
      <w:vAlign w:val="center"/>
    </w:tcPr>
  </w:style>
  <w:style w:type="table" w:customStyle="1" w:styleId="2630">
    <w:name w:val="专业型3"/>
    <w:basedOn w:val="83"/>
    <w:autoRedefine/>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color w:val="auto"/>
      </w:rPr>
      <w:tcPr>
        <w:tcBorders>
          <w:tl2br w:val="nil"/>
          <w:tr2bl w:val="nil"/>
        </w:tcBorders>
        <w:shd w:val="solid" w:color="000000" w:fill="FFFFFF"/>
      </w:tcPr>
    </w:tblStylePr>
  </w:style>
  <w:style w:type="table" w:customStyle="1" w:styleId="2631">
    <w:name w:val="网页型 13"/>
    <w:basedOn w:val="83"/>
    <w:autoRedefine/>
    <w:qFormat/>
    <w:uiPriority w:val="0"/>
    <w:pPr>
      <w:adjustRightInd w:val="0"/>
      <w:snapToGrid w:val="0"/>
      <w:spacing w:before="160" w:after="160" w:line="240" w:lineRule="atLeast"/>
      <w:ind w:left="1701"/>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
    <w:trPr>
      <w:tblCellSpacing w:w="20" w:type="dxa"/>
    </w:trPr>
    <w:tcPr>
      <w:shd w:val="clear" w:color="auto" w:fill="auto"/>
    </w:tcPr>
    <w:tblStylePr w:type="firstRow">
      <w:rPr>
        <w:color w:val="auto"/>
      </w:rPr>
      <w:tcPr>
        <w:tcBorders>
          <w:tl2br w:val="nil"/>
          <w:tr2bl w:val="nil"/>
        </w:tcBorders>
      </w:tcPr>
    </w:tblStylePr>
  </w:style>
  <w:style w:type="table" w:customStyle="1" w:styleId="2632">
    <w:name w:val="网页型 23"/>
    <w:basedOn w:val="83"/>
    <w:autoRedefine/>
    <w:qFormat/>
    <w:uiPriority w:val="0"/>
    <w:pPr>
      <w:adjustRightInd w:val="0"/>
      <w:snapToGrid w:val="0"/>
      <w:spacing w:before="160" w:after="160" w:line="240" w:lineRule="atLeast"/>
      <w:ind w:left="1701"/>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CellMar>
        <w:top w:w="0" w:type="dxa"/>
        <w:left w:w="108" w:type="dxa"/>
        <w:bottom w:w="0" w:type="dxa"/>
        <w:right w:w="108" w:type="dxa"/>
      </w:tblCellMar>
    </w:tblPr>
    <w:trPr>
      <w:tblCellSpacing w:w="20" w:type="dxa"/>
    </w:trPr>
    <w:tcPr>
      <w:shd w:val="clear" w:color="auto" w:fill="auto"/>
    </w:tcPr>
    <w:tblStylePr w:type="firstRow">
      <w:rPr>
        <w:color w:val="auto"/>
      </w:rPr>
      <w:tcPr>
        <w:tcBorders>
          <w:tl2br w:val="nil"/>
          <w:tr2bl w:val="nil"/>
        </w:tcBorders>
      </w:tcPr>
    </w:tblStylePr>
  </w:style>
  <w:style w:type="table" w:customStyle="1" w:styleId="2633">
    <w:name w:val="网页型 33"/>
    <w:basedOn w:val="83"/>
    <w:autoRedefine/>
    <w:qFormat/>
    <w:uiPriority w:val="0"/>
    <w:pPr>
      <w:adjustRightInd w:val="0"/>
      <w:snapToGrid w:val="0"/>
      <w:spacing w:before="160" w:after="160" w:line="240" w:lineRule="atLeast"/>
      <w:ind w:left="1701"/>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CellMar>
        <w:top w:w="0" w:type="dxa"/>
        <w:left w:w="108" w:type="dxa"/>
        <w:bottom w:w="0" w:type="dxa"/>
        <w:right w:w="108" w:type="dxa"/>
      </w:tblCellMar>
    </w:tblPr>
    <w:trPr>
      <w:tblCellSpacing w:w="20" w:type="dxa"/>
    </w:trPr>
    <w:tcPr>
      <w:shd w:val="clear" w:color="auto" w:fill="auto"/>
    </w:tcPr>
    <w:tblStylePr w:type="firstRow">
      <w:rPr>
        <w:color w:val="auto"/>
      </w:rPr>
      <w:tcPr>
        <w:tcBorders>
          <w:tl2br w:val="nil"/>
          <w:tr2bl w:val="nil"/>
        </w:tcBorders>
      </w:tcPr>
    </w:tblStylePr>
  </w:style>
  <w:style w:type="table" w:customStyle="1" w:styleId="2634">
    <w:name w:val="表格主题33"/>
    <w:basedOn w:val="83"/>
    <w:autoRedefine/>
    <w:qFormat/>
    <w:uiPriority w:val="0"/>
    <w:pPr>
      <w:adjustRightInd w:val="0"/>
      <w:snapToGrid w:val="0"/>
      <w:spacing w:before="160" w:after="160" w:line="240" w:lineRule="atLeast"/>
      <w:ind w:left="1701"/>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635">
    <w:name w:val="彩色型 13"/>
    <w:basedOn w:val="83"/>
    <w:autoRedefine/>
    <w:qFormat/>
    <w:uiPriority w:val="0"/>
    <w:pPr>
      <w:adjustRightInd w:val="0"/>
      <w:snapToGrid w:val="0"/>
      <w:spacing w:before="160" w:after="160" w:line="240" w:lineRule="atLeast"/>
      <w:ind w:left="1701"/>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CellMar>
        <w:top w:w="0" w:type="dxa"/>
        <w:left w:w="108" w:type="dxa"/>
        <w:bottom w:w="0" w:type="dxa"/>
        <w:right w:w="108" w:type="dxa"/>
      </w:tblCellMar>
    </w:tblPr>
    <w:tcPr>
      <w:shd w:val="solid" w:color="008080" w:fill="FFFFFF"/>
    </w:tcPr>
    <w:tblStylePr w:type="firstRow">
      <w:rPr>
        <w:b/>
        <w:bCs/>
        <w:i/>
        <w:iCs/>
      </w:rPr>
      <w:tcPr>
        <w:tcBorders>
          <w:tl2br w:val="nil"/>
          <w:tr2bl w:val="nil"/>
        </w:tcBorders>
        <w:shd w:val="solid" w:color="000000" w:fill="FFFFFF"/>
      </w:tcPr>
    </w:tblStylePr>
    <w:tblStylePr w:type="firstCol">
      <w:rPr>
        <w:b/>
        <w:bCs/>
        <w:i/>
        <w:iCs/>
      </w:rPr>
      <w:tcPr>
        <w:tcBorders>
          <w:tl2br w:val="nil"/>
          <w:tr2bl w:val="nil"/>
        </w:tcBorders>
        <w:shd w:val="solid" w:color="000080" w:fill="FFFFFF"/>
      </w:tcPr>
    </w:tblStylePr>
    <w:tblStylePr w:type="nwCell">
      <w:tcPr>
        <w:tcBorders>
          <w:tl2br w:val="nil"/>
          <w:tr2bl w:val="nil"/>
        </w:tcBorders>
        <w:shd w:val="solid" w:color="000000" w:fill="FFFFFF"/>
      </w:tcPr>
    </w:tblStylePr>
    <w:tblStylePr w:type="swCell">
      <w:rPr>
        <w:b/>
        <w:bCs/>
        <w:i w:val="0"/>
        <w:iCs w:val="0"/>
      </w:rPr>
      <w:tcPr>
        <w:tcBorders>
          <w:tl2br w:val="nil"/>
          <w:tr2bl w:val="nil"/>
        </w:tcBorders>
      </w:tcPr>
    </w:tblStylePr>
  </w:style>
  <w:style w:type="table" w:customStyle="1" w:styleId="2636">
    <w:name w:val="彩色型 23"/>
    <w:basedOn w:val="83"/>
    <w:autoRedefine/>
    <w:qFormat/>
    <w:uiPriority w:val="0"/>
    <w:pPr>
      <w:adjustRightInd w:val="0"/>
      <w:snapToGrid w:val="0"/>
      <w:spacing w:before="160" w:after="160" w:line="240" w:lineRule="atLeast"/>
      <w:ind w:left="1701"/>
    </w:pPr>
    <w:tblPr>
      <w:tblBorders>
        <w:bottom w:val="single" w:color="000000" w:sz="12" w:space="0"/>
      </w:tblBorders>
      <w:tblCellMar>
        <w:top w:w="0" w:type="dxa"/>
        <w:left w:w="108" w:type="dxa"/>
        <w:bottom w:w="0" w:type="dxa"/>
        <w:right w:w="108" w:type="dxa"/>
      </w:tblCellMar>
    </w:tblPr>
    <w:tcPr>
      <w:shd w:val="pct20" w:color="FFFF00" w:fill="FFFFFF"/>
    </w:tcPr>
    <w:tblStylePr w:type="firstRow">
      <w:rPr>
        <w:b/>
        <w:bCs/>
        <w:i/>
        <w:iCs/>
        <w:color w:val="FFFFFF"/>
      </w:rPr>
      <w:tcPr>
        <w:tcBorders>
          <w:bottom w:val="single" w:color="000000" w:sz="12" w:space="0"/>
          <w:tl2br w:val="nil"/>
          <w:tr2bl w:val="nil"/>
        </w:tcBorders>
        <w:shd w:val="solid" w:color="800000" w:fill="FFFFFF"/>
      </w:tcPr>
    </w:tblStylePr>
    <w:tblStylePr w:type="firstCol">
      <w:rPr>
        <w:b/>
        <w:bCs/>
        <w:i/>
        <w:iCs/>
      </w:rPr>
      <w:tcPr>
        <w:tcBorders>
          <w:tl2br w:val="nil"/>
          <w:tr2bl w:val="nil"/>
        </w:tcBorders>
      </w:tcPr>
    </w:tblStylePr>
    <w:tblStylePr w:type="lastCol">
      <w:tcPr>
        <w:tcBorders>
          <w:tl2br w:val="nil"/>
          <w:tr2bl w:val="nil"/>
        </w:tcBorders>
        <w:shd w:val="solid" w:color="C0C0C0" w:fill="FFFFFF"/>
      </w:tcPr>
    </w:tblStylePr>
    <w:tblStylePr w:type="swCell">
      <w:rPr>
        <w:b/>
        <w:bCs/>
        <w:i w:val="0"/>
        <w:iCs w:val="0"/>
      </w:rPr>
      <w:tcPr>
        <w:tcBorders>
          <w:tl2br w:val="nil"/>
          <w:tr2bl w:val="nil"/>
        </w:tcBorders>
      </w:tcPr>
    </w:tblStylePr>
  </w:style>
  <w:style w:type="table" w:customStyle="1" w:styleId="2637">
    <w:name w:val="彩色型 33"/>
    <w:basedOn w:val="83"/>
    <w:autoRedefine/>
    <w:qFormat/>
    <w:uiPriority w:val="0"/>
    <w:pPr>
      <w:adjustRightInd w:val="0"/>
      <w:snapToGrid w:val="0"/>
      <w:spacing w:before="160" w:after="160" w:line="240" w:lineRule="atLeast"/>
      <w:ind w:left="1701"/>
    </w:pPr>
    <w:tblPr>
      <w:tblBorders>
        <w:top w:val="single" w:color="000000" w:sz="18" w:space="0"/>
        <w:left w:val="single" w:color="000000" w:sz="18" w:space="0"/>
        <w:bottom w:val="single" w:color="000000" w:sz="18" w:space="0"/>
        <w:right w:val="single" w:color="000000" w:sz="18" w:space="0"/>
        <w:insideH w:val="single" w:color="C0C0C0" w:sz="6" w:space="0"/>
      </w:tblBorders>
      <w:tblCellMar>
        <w:top w:w="0" w:type="dxa"/>
        <w:left w:w="108" w:type="dxa"/>
        <w:bottom w:w="0" w:type="dxa"/>
        <w:right w:w="108" w:type="dxa"/>
      </w:tblCellMar>
    </w:tblPr>
    <w:tcPr>
      <w:shd w:val="pct25" w:color="008080" w:fill="FFFFFF"/>
    </w:tcPr>
    <w:tblStylePr w:type="firstRow">
      <w:tcPr>
        <w:tcBorders>
          <w:bottom w:val="single" w:color="000000" w:sz="6" w:space="0"/>
          <w:tl2br w:val="nil"/>
          <w:tr2bl w:val="nil"/>
        </w:tcBorders>
        <w:shd w:val="solid" w:color="008080" w:fill="FFFFFF"/>
      </w:tcPr>
    </w:tblStylePr>
    <w:tblStylePr w:type="firstCol">
      <w:tcPr>
        <w:tcBorders>
          <w:left w:val="single" w:color="000000" w:sz="36" w:space="0"/>
          <w:right w:val="single" w:color="000000" w:sz="6" w:space="0"/>
          <w:tl2br w:val="nil"/>
          <w:tr2bl w:val="nil"/>
        </w:tcBorders>
        <w:shd w:val="solid" w:color="008080" w:fill="FFFFFF"/>
      </w:tcPr>
    </w:tblStylePr>
    <w:tblStylePr w:type="nwCell">
      <w:rPr>
        <w:b/>
        <w:bCs/>
        <w:color w:val="FFFFFF"/>
      </w:rPr>
      <w:tcPr>
        <w:tcBorders>
          <w:tl2br w:val="nil"/>
          <w:tr2bl w:val="nil"/>
        </w:tcBorders>
        <w:shd w:val="solid" w:color="000000" w:fill="FFFFFF"/>
      </w:tcPr>
    </w:tblStylePr>
  </w:style>
  <w:style w:type="table" w:customStyle="1" w:styleId="2638">
    <w:name w:val="典雅型3"/>
    <w:basedOn w:val="83"/>
    <w:autoRedefine/>
    <w:qFormat/>
    <w:uiPriority w:val="0"/>
    <w:pPr>
      <w:adjustRightInd w:val="0"/>
      <w:snapToGrid w:val="0"/>
      <w:spacing w:before="160" w:after="160" w:line="240" w:lineRule="atLeast"/>
      <w:ind w:left="1701"/>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cPr>
        <w:tcBorders>
          <w:tl2br w:val="nil"/>
          <w:tr2bl w:val="nil"/>
        </w:tcBorders>
      </w:tcPr>
    </w:tblStylePr>
  </w:style>
  <w:style w:type="table" w:customStyle="1" w:styleId="2639">
    <w:name w:val="古典型 13"/>
    <w:basedOn w:val="83"/>
    <w:autoRedefine/>
    <w:qFormat/>
    <w:uiPriority w:val="0"/>
    <w:pPr>
      <w:adjustRightInd w:val="0"/>
      <w:snapToGrid w:val="0"/>
      <w:spacing w:before="160" w:after="160" w:line="240" w:lineRule="atLeast"/>
      <w:ind w:left="1701"/>
    </w:pPr>
    <w:tblPr>
      <w:tblBorders>
        <w:top w:val="single" w:color="000000" w:sz="12" w:space="0"/>
        <w:bottom w:val="single" w:color="000000" w:sz="12" w:space="0"/>
      </w:tblBorders>
      <w:tblCellMar>
        <w:top w:w="0" w:type="dxa"/>
        <w:left w:w="108" w:type="dxa"/>
        <w:bottom w:w="0" w:type="dxa"/>
        <w:right w:w="108" w:type="dxa"/>
      </w:tblCellMar>
    </w:tblPr>
    <w:tcPr>
      <w:shd w:val="clear" w:color="auto" w:fill="auto"/>
    </w:tcPr>
    <w:tblStylePr w:type="firstRow">
      <w:rPr>
        <w:i/>
        <w:iCs/>
      </w:rPr>
      <w:tcPr>
        <w:tcBorders>
          <w:bottom w:val="single" w:color="000000" w:sz="6" w:space="0"/>
          <w:tl2br w:val="nil"/>
          <w:tr2bl w:val="nil"/>
        </w:tcBorders>
      </w:tcPr>
    </w:tblStylePr>
    <w:tblStylePr w:type="lastRow">
      <w:rPr>
        <w:color w:val="auto"/>
      </w:rPr>
      <w:tcPr>
        <w:tcBorders>
          <w:top w:val="single" w:color="000000" w:sz="6" w:space="0"/>
          <w:tl2br w:val="nil"/>
          <w:tr2bl w:val="nil"/>
        </w:tcBorders>
      </w:tcPr>
    </w:tblStylePr>
    <w:tblStylePr w:type="firstCol">
      <w:tcPr>
        <w:tcBorders>
          <w:right w:val="single" w:color="000000" w:sz="6" w:space="0"/>
          <w:tl2br w:val="nil"/>
          <w:tr2bl w:val="nil"/>
        </w:tcBorders>
      </w:tcPr>
    </w:tblStylePr>
    <w:tblStylePr w:type="neCell">
      <w:rPr>
        <w:b/>
        <w:bCs/>
        <w:i w:val="0"/>
        <w:iCs w:val="0"/>
      </w:rPr>
      <w:tcPr>
        <w:tcBorders>
          <w:tl2br w:val="nil"/>
          <w:tr2bl w:val="nil"/>
        </w:tcBorders>
      </w:tcPr>
    </w:tblStylePr>
    <w:tblStylePr w:type="swCell">
      <w:rPr>
        <w:b/>
        <w:bCs/>
      </w:rPr>
      <w:tcPr>
        <w:tcBorders>
          <w:tl2br w:val="nil"/>
          <w:tr2bl w:val="nil"/>
        </w:tcBorders>
      </w:tcPr>
    </w:tblStylePr>
  </w:style>
  <w:style w:type="table" w:customStyle="1" w:styleId="2640">
    <w:name w:val="古典型 23"/>
    <w:basedOn w:val="83"/>
    <w:autoRedefine/>
    <w:qFormat/>
    <w:uiPriority w:val="0"/>
    <w:pPr>
      <w:adjustRightInd w:val="0"/>
      <w:snapToGrid w:val="0"/>
      <w:spacing w:before="160" w:after="160" w:line="240" w:lineRule="atLeast"/>
      <w:ind w:left="1701"/>
    </w:pPr>
    <w:tblPr>
      <w:tblBorders>
        <w:top w:val="single" w:color="000000" w:sz="12" w:space="0"/>
        <w:bottom w:val="single" w:color="000000" w:sz="12" w:space="0"/>
      </w:tblBorders>
      <w:tblCellMar>
        <w:top w:w="0" w:type="dxa"/>
        <w:left w:w="108" w:type="dxa"/>
        <w:bottom w:w="0" w:type="dxa"/>
        <w:right w:w="108" w:type="dxa"/>
      </w:tblCellMar>
    </w:tblPr>
    <w:tcPr>
      <w:shd w:val="clear" w:color="auto" w:fill="auto"/>
    </w:tcPr>
    <w:tblStylePr w:type="firstRow">
      <w:rPr>
        <w:color w:val="FFFFFF"/>
      </w:rPr>
      <w:tcPr>
        <w:tcBorders>
          <w:bottom w:val="single" w:color="000000" w:sz="6" w:space="0"/>
          <w:tl2br w:val="nil"/>
          <w:tr2bl w:val="nil"/>
        </w:tcBorders>
        <w:shd w:val="solid" w:color="800080" w:fill="FFFFFF"/>
      </w:tcPr>
    </w:tblStylePr>
    <w:tblStylePr w:type="lastRow">
      <w:tcPr>
        <w:tcBorders>
          <w:top w:val="single" w:color="000000" w:sz="6" w:space="0"/>
          <w:tl2br w:val="nil"/>
          <w:tr2bl w:val="nil"/>
        </w:tcBorders>
      </w:tcPr>
    </w:tblStylePr>
    <w:tblStylePr w:type="firstCol">
      <w:rPr>
        <w:b/>
        <w:bCs/>
      </w:rPr>
      <w:tcPr>
        <w:tcBorders>
          <w:tl2br w:val="nil"/>
          <w:tr2bl w:val="nil"/>
        </w:tcBorders>
        <w:shd w:val="solid" w:color="C0C0C0" w:fill="FFFFFF"/>
      </w:tcPr>
    </w:tblStylePr>
    <w:tblStylePr w:type="neCell">
      <w:rPr>
        <w:b/>
        <w:bCs/>
      </w:rPr>
      <w:tcPr>
        <w:tcBorders>
          <w:tl2br w:val="nil"/>
          <w:tr2bl w:val="nil"/>
        </w:tcBorders>
      </w:tcPr>
    </w:tblStylePr>
    <w:tblStylePr w:type="nwCell">
      <w:tcPr>
        <w:tcBorders>
          <w:tl2br w:val="nil"/>
          <w:tr2bl w:val="nil"/>
        </w:tcBorders>
        <w:shd w:val="solid" w:color="800080" w:fill="FFFFFF"/>
      </w:tcPr>
    </w:tblStylePr>
    <w:tblStylePr w:type="swCell">
      <w:rPr>
        <w:color w:val="000080"/>
      </w:rPr>
      <w:tcPr>
        <w:tcBorders>
          <w:tl2br w:val="nil"/>
          <w:tr2bl w:val="nil"/>
        </w:tcBorders>
      </w:tcPr>
    </w:tblStylePr>
  </w:style>
  <w:style w:type="table" w:customStyle="1" w:styleId="2641">
    <w:name w:val="古典型 33"/>
    <w:basedOn w:val="83"/>
    <w:autoRedefine/>
    <w:qFormat/>
    <w:uiPriority w:val="0"/>
    <w:pPr>
      <w:adjustRightInd w:val="0"/>
      <w:snapToGrid w:val="0"/>
      <w:spacing w:before="160" w:after="160" w:line="240" w:lineRule="atLeast"/>
      <w:ind w:left="1701"/>
    </w:pPr>
    <w:rPr>
      <w:color w:val="000080"/>
    </w:rPr>
    <w:tblPr>
      <w:tblBorders>
        <w:top w:val="single" w:color="000000" w:sz="12" w:space="0"/>
        <w:left w:val="single" w:color="000000" w:sz="12" w:space="0"/>
        <w:bottom w:val="single" w:color="000000" w:sz="12" w:space="0"/>
        <w:right w:val="single" w:color="000000" w:sz="12" w:space="0"/>
      </w:tblBorders>
      <w:tblCellMar>
        <w:top w:w="0" w:type="dxa"/>
        <w:left w:w="108" w:type="dxa"/>
        <w:bottom w:w="0" w:type="dxa"/>
        <w:right w:w="108" w:type="dxa"/>
      </w:tblCellMar>
    </w:tblPr>
    <w:tcPr>
      <w:shd w:val="solid" w:color="C0C0C0" w:fill="FFFFFF"/>
    </w:tcPr>
    <w:tblStylePr w:type="firstRow">
      <w:rPr>
        <w:b/>
        <w:bCs/>
        <w:i/>
        <w:iCs/>
        <w:color w:val="FFFFFF"/>
      </w:rPr>
      <w:tcPr>
        <w:tcBorders>
          <w:bottom w:val="single" w:color="000000" w:sz="6" w:space="0"/>
          <w:tl2br w:val="nil"/>
          <w:tr2bl w:val="nil"/>
        </w:tcBorders>
        <w:shd w:val="solid" w:color="000080" w:fill="FFFFFF"/>
      </w:tcPr>
    </w:tblStylePr>
    <w:tblStylePr w:type="lastRow">
      <w:rPr>
        <w:color w:val="000080"/>
      </w:rPr>
      <w:tcPr>
        <w:tcBorders>
          <w:top w:val="single" w:color="000000" w:sz="12" w:space="0"/>
          <w:tl2br w:val="nil"/>
          <w:tr2bl w:val="nil"/>
        </w:tcBorders>
        <w:shd w:val="solid" w:color="FFFFFF" w:fill="FFFFFF"/>
      </w:tcPr>
    </w:tblStylePr>
    <w:tblStylePr w:type="firstCol">
      <w:rPr>
        <w:b/>
        <w:bCs/>
        <w:color w:val="000000"/>
      </w:rPr>
      <w:tcPr>
        <w:tcBorders>
          <w:tl2br w:val="nil"/>
          <w:tr2bl w:val="nil"/>
        </w:tcBorders>
      </w:tcPr>
    </w:tblStylePr>
  </w:style>
  <w:style w:type="table" w:customStyle="1" w:styleId="2642">
    <w:name w:val="古典型 43"/>
    <w:basedOn w:val="83"/>
    <w:autoRedefine/>
    <w:qFormat/>
    <w:uiPriority w:val="0"/>
    <w:pPr>
      <w:adjustRightInd w:val="0"/>
      <w:snapToGrid w:val="0"/>
      <w:spacing w:before="160" w:after="160" w:line="240" w:lineRule="atLeast"/>
      <w:ind w:left="1701"/>
    </w:pPr>
    <w:tblPr>
      <w:tblBorders>
        <w:top w:val="single" w:color="000000" w:sz="12" w:space="0"/>
        <w:left w:val="single" w:color="000000" w:sz="6" w:space="0"/>
        <w:bottom w:val="single" w:color="000000" w:sz="12" w:space="0"/>
        <w:right w:val="single" w:color="000000" w:sz="6" w:space="0"/>
      </w:tblBorders>
      <w:tblCellMar>
        <w:top w:w="0" w:type="dxa"/>
        <w:left w:w="108" w:type="dxa"/>
        <w:bottom w:w="0" w:type="dxa"/>
        <w:right w:w="108" w:type="dxa"/>
      </w:tblCellMar>
    </w:tblPr>
    <w:tcPr>
      <w:shd w:val="clear" w:color="auto" w:fill="auto"/>
    </w:tcPr>
    <w:tblStylePr w:type="firstRow">
      <w:rPr>
        <w:b/>
        <w:bCs/>
        <w:i/>
        <w:iCs/>
        <w:color w:val="FFFFFF"/>
      </w:rPr>
      <w:tcPr>
        <w:tcBorders>
          <w:bottom w:val="single" w:color="000000" w:sz="6" w:space="0"/>
          <w:tl2br w:val="nil"/>
          <w:tr2bl w:val="nil"/>
        </w:tcBorders>
        <w:shd w:val="pct50" w:color="000080" w:fill="FFFFFF"/>
      </w:tcPr>
    </w:tblStylePr>
    <w:tblStylePr w:type="lastRow">
      <w:rPr>
        <w:color w:val="000080"/>
      </w:rPr>
      <w:tcPr>
        <w:tcBorders>
          <w:bottom w:val="single" w:color="000000" w:sz="6" w:space="0"/>
          <w:tl2br w:val="nil"/>
          <w:tr2bl w:val="nil"/>
        </w:tcBorders>
        <w:shd w:val="pct50" w:color="000000" w:fill="FFFFFF"/>
      </w:tcPr>
    </w:tblStylePr>
    <w:tblStylePr w:type="firstCol">
      <w:rPr>
        <w:b/>
        <w:bCs/>
      </w:rPr>
      <w:tcPr>
        <w:tcBorders>
          <w:tl2br w:val="nil"/>
          <w:tr2bl w:val="nil"/>
        </w:tcBorders>
      </w:tcPr>
    </w:tblStylePr>
    <w:tblStylePr w:type="nwCell">
      <w:rPr>
        <w:b/>
        <w:bCs/>
      </w:rPr>
      <w:tcPr>
        <w:tcBorders>
          <w:tl2br w:val="nil"/>
          <w:tr2bl w:val="nil"/>
        </w:tcBorders>
      </w:tcPr>
    </w:tblStylePr>
    <w:tblStylePr w:type="swCell">
      <w:rPr>
        <w:color w:val="000080"/>
      </w:rPr>
      <w:tcPr>
        <w:tcBorders>
          <w:tl2br w:val="nil"/>
          <w:tr2bl w:val="nil"/>
        </w:tcBorders>
      </w:tcPr>
    </w:tblStylePr>
  </w:style>
  <w:style w:type="table" w:customStyle="1" w:styleId="2643">
    <w:name w:val="简明型 13"/>
    <w:basedOn w:val="83"/>
    <w:autoRedefine/>
    <w:qFormat/>
    <w:uiPriority w:val="0"/>
    <w:pPr>
      <w:adjustRightInd w:val="0"/>
      <w:snapToGrid w:val="0"/>
      <w:spacing w:before="160" w:after="160" w:line="240" w:lineRule="atLeast"/>
      <w:ind w:left="1701"/>
    </w:pPr>
    <w:tblPr>
      <w:tblBorders>
        <w:top w:val="single" w:color="008000" w:sz="12" w:space="0"/>
        <w:bottom w:val="single" w:color="008000" w:sz="12" w:space="0"/>
      </w:tblBorders>
      <w:tblCellMar>
        <w:top w:w="0" w:type="dxa"/>
        <w:left w:w="108" w:type="dxa"/>
        <w:bottom w:w="0" w:type="dxa"/>
        <w:right w:w="108" w:type="dxa"/>
      </w:tblCellMar>
    </w:tblPr>
    <w:tcPr>
      <w:shd w:val="clear" w:color="auto" w:fill="auto"/>
    </w:tcPr>
    <w:tblStylePr w:type="firstRow">
      <w:tcPr>
        <w:tcBorders>
          <w:bottom w:val="single" w:color="008000" w:sz="6" w:space="0"/>
          <w:tl2br w:val="nil"/>
          <w:tr2bl w:val="nil"/>
        </w:tcBorders>
      </w:tcPr>
    </w:tblStylePr>
    <w:tblStylePr w:type="lastRow">
      <w:tcPr>
        <w:tcBorders>
          <w:top w:val="single" w:color="008000" w:sz="6" w:space="0"/>
          <w:tl2br w:val="nil"/>
          <w:tr2bl w:val="nil"/>
        </w:tcBorders>
      </w:tcPr>
    </w:tblStylePr>
  </w:style>
  <w:style w:type="table" w:customStyle="1" w:styleId="2644">
    <w:name w:val="简明型 33"/>
    <w:basedOn w:val="83"/>
    <w:autoRedefine/>
    <w:qFormat/>
    <w:uiPriority w:val="0"/>
    <w:pPr>
      <w:adjustRightInd w:val="0"/>
      <w:snapToGrid w:val="0"/>
      <w:spacing w:before="160" w:after="160" w:line="240" w:lineRule="atLeast"/>
      <w:ind w:left="1701"/>
    </w:pPr>
    <w:tblPr>
      <w:tblBorders>
        <w:top w:val="single" w:color="000000" w:sz="12" w:space="0"/>
        <w:left w:val="single" w:color="000000" w:sz="12" w:space="0"/>
        <w:bottom w:val="single" w:color="000000" w:sz="12" w:space="0"/>
        <w:right w:val="single" w:color="000000" w:sz="12" w:space="0"/>
      </w:tblBorders>
      <w:tblCellMar>
        <w:top w:w="0" w:type="dxa"/>
        <w:left w:w="108" w:type="dxa"/>
        <w:bottom w:w="0" w:type="dxa"/>
        <w:right w:w="108" w:type="dxa"/>
      </w:tblCellMar>
    </w:tblPr>
    <w:tcPr>
      <w:shd w:val="clear" w:color="auto" w:fill="auto"/>
    </w:tcPr>
    <w:tblStylePr w:type="firstRow">
      <w:rPr>
        <w:b/>
        <w:bCs/>
        <w:color w:val="FFFFFF"/>
      </w:rPr>
      <w:tcPr>
        <w:tcBorders>
          <w:tl2br w:val="nil"/>
          <w:tr2bl w:val="nil"/>
        </w:tcBorders>
        <w:shd w:val="solid" w:color="000000" w:fill="FFFFFF"/>
      </w:tcPr>
    </w:tblStylePr>
  </w:style>
  <w:style w:type="table" w:customStyle="1" w:styleId="2645">
    <w:name w:val="精巧型 13"/>
    <w:basedOn w:val="83"/>
    <w:autoRedefine/>
    <w:qFormat/>
    <w:uiPriority w:val="0"/>
    <w:pPr>
      <w:adjustRightInd w:val="0"/>
      <w:snapToGrid w:val="0"/>
      <w:spacing w:before="160" w:after="160" w:line="240" w:lineRule="atLeast"/>
      <w:ind w:left="1701"/>
    </w:pPr>
    <w:tblPr>
      <w:tblCellMar>
        <w:top w:w="0" w:type="dxa"/>
        <w:left w:w="108" w:type="dxa"/>
        <w:bottom w:w="0" w:type="dxa"/>
        <w:right w:w="108" w:type="dxa"/>
      </w:tblCellMar>
    </w:tblPr>
    <w:tblStylePr w:type="firstRow">
      <w:tcPr>
        <w:tcBorders>
          <w:top w:val="single" w:color="000000" w:sz="6" w:space="0"/>
          <w:bottom w:val="single" w:color="000000" w:sz="12" w:space="0"/>
          <w:tl2br w:val="nil"/>
          <w:tr2bl w:val="nil"/>
        </w:tcBorders>
      </w:tcPr>
    </w:tblStylePr>
    <w:tblStylePr w:type="lastRow">
      <w:tcPr>
        <w:tcBorders>
          <w:top w:val="single" w:color="000000" w:sz="12" w:space="0"/>
          <w:tl2br w:val="nil"/>
          <w:tr2bl w:val="nil"/>
        </w:tcBorders>
        <w:shd w:val="pct25" w:color="800080" w:fill="FFFFFF"/>
      </w:tcPr>
    </w:tblStylePr>
    <w:tblStylePr w:type="firstCol">
      <w:tcPr>
        <w:tcBorders>
          <w:right w:val="single" w:color="000000" w:sz="12" w:space="0"/>
          <w:tl2br w:val="nil"/>
          <w:tr2bl w:val="nil"/>
        </w:tcBorders>
      </w:tcPr>
    </w:tblStylePr>
    <w:tblStylePr w:type="lastCol">
      <w:tcPr>
        <w:tcBorders>
          <w:left w:val="single" w:color="000000" w:sz="12" w:space="0"/>
          <w:tl2br w:val="nil"/>
          <w:tr2bl w:val="nil"/>
        </w:tcBorders>
      </w:tcPr>
    </w:tblStylePr>
    <w:tblStylePr w:type="band1Horz">
      <w:tcPr>
        <w:tcBorders>
          <w:bottom w:val="single" w:color="000000" w:sz="6" w:space="0"/>
          <w:tl2br w:val="nil"/>
          <w:tr2bl w:val="nil"/>
        </w:tcBorders>
        <w:shd w:val="pct25" w:color="808000" w:fill="FFFFFF"/>
      </w:tcPr>
    </w:tblStylePr>
    <w:tblStylePr w:type="neCell">
      <w:rPr>
        <w:b/>
        <w:bCs/>
      </w:rPr>
      <w:tcPr>
        <w:tcBorders>
          <w:tl2br w:val="nil"/>
          <w:tr2bl w:val="nil"/>
        </w:tcBorders>
      </w:tcPr>
    </w:tblStylePr>
    <w:tblStylePr w:type="swCell">
      <w:rPr>
        <w:b/>
        <w:bCs/>
      </w:rPr>
      <w:tcPr>
        <w:tcBorders>
          <w:tl2br w:val="nil"/>
          <w:tr2bl w:val="nil"/>
        </w:tcBorders>
      </w:tcPr>
    </w:tblStylePr>
  </w:style>
  <w:style w:type="table" w:customStyle="1" w:styleId="2646">
    <w:name w:val="精巧型 23"/>
    <w:basedOn w:val="83"/>
    <w:autoRedefine/>
    <w:qFormat/>
    <w:uiPriority w:val="0"/>
    <w:pPr>
      <w:adjustRightInd w:val="0"/>
      <w:snapToGrid w:val="0"/>
      <w:spacing w:before="160" w:after="160" w:line="240" w:lineRule="atLeast"/>
      <w:ind w:left="1701"/>
    </w:pPr>
    <w:tblPr>
      <w:tblBorders>
        <w:left w:val="single" w:color="000000" w:sz="6" w:space="0"/>
        <w:right w:val="single" w:color="000000" w:sz="6" w:space="0"/>
      </w:tblBorders>
      <w:tblCellMar>
        <w:top w:w="0" w:type="dxa"/>
        <w:left w:w="108" w:type="dxa"/>
        <w:bottom w:w="0" w:type="dxa"/>
        <w:right w:w="108" w:type="dxa"/>
      </w:tblCellMar>
    </w:tblPr>
    <w:tblStylePr w:type="firstRow">
      <w:tcPr>
        <w:tcBorders>
          <w:bottom w:val="single" w:color="000000" w:sz="12" w:space="0"/>
          <w:tl2br w:val="nil"/>
          <w:tr2bl w:val="nil"/>
        </w:tcBorders>
      </w:tcPr>
    </w:tblStylePr>
    <w:tblStylePr w:type="lastRow">
      <w:tcPr>
        <w:tcBorders>
          <w:top w:val="single" w:color="000000" w:sz="12" w:space="0"/>
          <w:tl2br w:val="nil"/>
          <w:tr2bl w:val="nil"/>
        </w:tcBorders>
      </w:tcPr>
    </w:tblStylePr>
    <w:tblStylePr w:type="firstCol">
      <w:tcPr>
        <w:tcBorders>
          <w:right w:val="single" w:color="000000" w:sz="12" w:space="0"/>
          <w:tl2br w:val="nil"/>
          <w:tr2bl w:val="nil"/>
        </w:tcBorders>
        <w:shd w:val="pct25" w:color="008000" w:fill="FFFFFF"/>
      </w:tcPr>
    </w:tblStylePr>
    <w:tblStylePr w:type="lastCol">
      <w:tcPr>
        <w:tcBorders>
          <w:left w:val="single" w:color="000000" w:sz="12" w:space="0"/>
          <w:tl2br w:val="nil"/>
          <w:tr2bl w:val="nil"/>
        </w:tcBorders>
        <w:shd w:val="pct25" w:color="808000" w:fill="FFFFFF"/>
      </w:tcPr>
    </w:tblStylePr>
    <w:tblStylePr w:type="neCell">
      <w:rPr>
        <w:b/>
        <w:bCs/>
      </w:rPr>
      <w:tcPr>
        <w:tcBorders>
          <w:tl2br w:val="nil"/>
          <w:tr2bl w:val="nil"/>
        </w:tcBorders>
      </w:tcPr>
    </w:tblStylePr>
    <w:tblStylePr w:type="swCell">
      <w:rPr>
        <w:b/>
        <w:bCs/>
      </w:rPr>
      <w:tcPr>
        <w:tcBorders>
          <w:tl2br w:val="nil"/>
          <w:tr2bl w:val="nil"/>
        </w:tcBorders>
      </w:tcPr>
    </w:tblStylePr>
  </w:style>
  <w:style w:type="table" w:customStyle="1" w:styleId="2647">
    <w:name w:val="立体型 13"/>
    <w:basedOn w:val="83"/>
    <w:autoRedefine/>
    <w:qFormat/>
    <w:uiPriority w:val="0"/>
    <w:pPr>
      <w:adjustRightInd w:val="0"/>
      <w:snapToGrid w:val="0"/>
      <w:spacing w:before="160" w:after="160" w:line="240" w:lineRule="atLeast"/>
      <w:ind w:left="1701"/>
    </w:pPr>
    <w:tblPr>
      <w:tblCellMar>
        <w:top w:w="0" w:type="dxa"/>
        <w:left w:w="108" w:type="dxa"/>
        <w:bottom w:w="0" w:type="dxa"/>
        <w:right w:w="108" w:type="dxa"/>
      </w:tblCellMar>
    </w:tblPr>
    <w:tcPr>
      <w:shd w:val="solid" w:color="C0C0C0" w:fill="FFFFFF"/>
    </w:tcPr>
    <w:tblStylePr w:type="firstRow">
      <w:rPr>
        <w:b/>
        <w:bCs/>
        <w:color w:val="800080"/>
      </w:rPr>
      <w:tcPr>
        <w:tcBorders>
          <w:bottom w:val="single" w:color="808080" w:sz="6" w:space="0"/>
          <w:tl2br w:val="nil"/>
          <w:tr2bl w:val="nil"/>
        </w:tcBorders>
      </w:tcPr>
    </w:tblStylePr>
    <w:tblStylePr w:type="lastRow">
      <w:tcPr>
        <w:tcBorders>
          <w:top w:val="single" w:color="FFFFFF" w:sz="6" w:space="0"/>
          <w:tl2br w:val="nil"/>
          <w:tr2bl w:val="nil"/>
        </w:tcBorders>
      </w:tcPr>
    </w:tblStylePr>
    <w:tblStylePr w:type="firstCol">
      <w:rPr>
        <w:b/>
        <w:bCs/>
      </w:rPr>
      <w:tcPr>
        <w:tcBorders>
          <w:right w:val="single" w:color="808080" w:sz="6" w:space="0"/>
          <w:tl2br w:val="nil"/>
          <w:tr2bl w:val="nil"/>
        </w:tcBorders>
      </w:tcPr>
    </w:tblStylePr>
    <w:tblStylePr w:type="lastCol">
      <w:tcPr>
        <w:tcBorders>
          <w:left w:val="single" w:color="FFFFFF" w:sz="6" w:space="0"/>
          <w:tl2br w:val="nil"/>
          <w:tr2bl w:val="nil"/>
        </w:tcBorders>
      </w:tcPr>
    </w:tblStylePr>
    <w:tblStylePr w:type="neCell">
      <w:tcPr>
        <w:tcBorders>
          <w:left w:val="nil"/>
          <w:bottom w:val="nil"/>
          <w:tl2br w:val="nil"/>
          <w:tr2bl w:val="nil"/>
        </w:tcBorders>
      </w:tcPr>
    </w:tblStylePr>
    <w:tblStylePr w:type="nwCell">
      <w:tcPr>
        <w:tcBorders>
          <w:bottom w:val="nil"/>
          <w:right w:val="nil"/>
          <w:tl2br w:val="nil"/>
          <w:tr2bl w:val="nil"/>
        </w:tcBorders>
      </w:tcPr>
    </w:tblStylePr>
    <w:tblStylePr w:type="seCell">
      <w:tcPr>
        <w:tcBorders>
          <w:top w:val="nil"/>
          <w:left w:val="nil"/>
          <w:tl2br w:val="nil"/>
          <w:tr2bl w:val="nil"/>
        </w:tcBorders>
      </w:tcPr>
    </w:tblStylePr>
    <w:tblStylePr w:type="swCell">
      <w:rPr>
        <w:color w:val="000080"/>
      </w:rPr>
      <w:tcPr>
        <w:tcBorders>
          <w:top w:val="nil"/>
          <w:right w:val="nil"/>
          <w:tl2br w:val="nil"/>
          <w:tr2bl w:val="nil"/>
        </w:tcBorders>
      </w:tcPr>
    </w:tblStylePr>
  </w:style>
  <w:style w:type="table" w:customStyle="1" w:styleId="2648">
    <w:name w:val="立体型 23"/>
    <w:basedOn w:val="83"/>
    <w:autoRedefine/>
    <w:qFormat/>
    <w:uiPriority w:val="0"/>
    <w:pPr>
      <w:adjustRightInd w:val="0"/>
      <w:snapToGrid w:val="0"/>
      <w:spacing w:before="160" w:after="160" w:line="240" w:lineRule="atLeast"/>
      <w:ind w:left="1701"/>
    </w:pPr>
    <w:tblPr>
      <w:tblCellMar>
        <w:top w:w="0" w:type="dxa"/>
        <w:left w:w="108" w:type="dxa"/>
        <w:bottom w:w="0" w:type="dxa"/>
        <w:right w:w="108" w:type="dxa"/>
      </w:tblCellMar>
    </w:tblPr>
    <w:tcPr>
      <w:shd w:val="solid" w:color="C0C0C0" w:fill="FFFFFF"/>
    </w:tcPr>
    <w:tblStylePr w:type="firstRow">
      <w:rPr>
        <w:b/>
        <w:bCs/>
      </w:rPr>
      <w:tcPr>
        <w:tcBorders>
          <w:tl2br w:val="nil"/>
          <w:tr2bl w:val="nil"/>
        </w:tcBorders>
      </w:tcPr>
    </w:tblStylePr>
    <w:tblStylePr w:type="firstCol">
      <w:tcPr>
        <w:tcBorders>
          <w:top w:val="nil"/>
          <w:bottom w:val="nil"/>
          <w:right w:val="single" w:color="808080" w:sz="6" w:space="0"/>
          <w:tl2br w:val="nil"/>
          <w:tr2bl w:val="nil"/>
        </w:tcBorders>
      </w:tcPr>
    </w:tblStylePr>
    <w:tblStylePr w:type="lastCol">
      <w:tcPr>
        <w:tcBorders>
          <w:right w:val="single" w:color="FFFFFF" w:sz="6" w:space="0"/>
          <w:tl2br w:val="nil"/>
          <w:tr2bl w:val="nil"/>
        </w:tcBorders>
      </w:tcPr>
    </w:tblStylePr>
    <w:tblStylePr w:type="band1Horz">
      <w:tcPr>
        <w:tcBorders>
          <w:top w:val="single" w:color="808080" w:sz="6" w:space="0"/>
          <w:bottom w:val="single" w:color="FFFFFF" w:sz="6" w:space="0"/>
          <w:tl2br w:val="nil"/>
          <w:tr2bl w:val="nil"/>
        </w:tcBorders>
      </w:tcPr>
    </w:tblStylePr>
    <w:tblStylePr w:type="swCell">
      <w:rPr>
        <w:b/>
        <w:bCs/>
      </w:rPr>
      <w:tcPr>
        <w:tcBorders>
          <w:tl2br w:val="nil"/>
          <w:tr2bl w:val="nil"/>
        </w:tcBorders>
      </w:tcPr>
    </w:tblStylePr>
  </w:style>
  <w:style w:type="table" w:customStyle="1" w:styleId="2649">
    <w:name w:val="立体型 33"/>
    <w:basedOn w:val="83"/>
    <w:autoRedefine/>
    <w:qFormat/>
    <w:uiPriority w:val="0"/>
    <w:pPr>
      <w:adjustRightInd w:val="0"/>
      <w:snapToGrid w:val="0"/>
      <w:spacing w:before="160" w:after="160" w:line="240" w:lineRule="atLeast"/>
      <w:ind w:left="1701"/>
    </w:pPr>
    <w:tblPr>
      <w:tblCellMar>
        <w:top w:w="0" w:type="dxa"/>
        <w:left w:w="108" w:type="dxa"/>
        <w:bottom w:w="0" w:type="dxa"/>
        <w:right w:w="108" w:type="dxa"/>
      </w:tblCellMar>
    </w:tblPr>
    <w:tblStylePr w:type="firstRow">
      <w:rPr>
        <w:b/>
        <w:bCs/>
      </w:rPr>
      <w:tcPr>
        <w:tcBorders>
          <w:tl2br w:val="nil"/>
          <w:tr2bl w:val="nil"/>
        </w:tcBorders>
      </w:tcPr>
    </w:tblStylePr>
    <w:tblStylePr w:type="firstCol">
      <w:tcPr>
        <w:tcBorders>
          <w:top w:val="nil"/>
          <w:bottom w:val="nil"/>
          <w:right w:val="single" w:color="808080" w:sz="6" w:space="0"/>
          <w:tl2br w:val="nil"/>
          <w:tr2bl w:val="nil"/>
        </w:tcBorders>
      </w:tcPr>
    </w:tblStylePr>
    <w:tblStylePr w:type="lastCol">
      <w:tcPr>
        <w:tcBorders>
          <w:right w:val="single" w:color="FFFFFF" w:sz="6" w:space="0"/>
          <w:tl2br w:val="nil"/>
          <w:tr2bl w:val="nil"/>
        </w:tcBorders>
      </w:tcPr>
    </w:tblStylePr>
    <w:tblStylePr w:type="band1Vert">
      <w:rPr>
        <w:color w:val="auto"/>
      </w:rPr>
      <w:tcPr>
        <w:shd w:val="solid" w:color="C0C0C0" w:fill="FFFFFF"/>
      </w:tcPr>
    </w:tblStylePr>
    <w:tblStylePr w:type="band2Vert">
      <w:rPr>
        <w:color w:val="auto"/>
      </w:rPr>
      <w:tcPr>
        <w:shd w:val="pct50" w:color="C0C0C0" w:fill="FFFFFF"/>
      </w:tcPr>
    </w:tblStylePr>
    <w:tblStylePr w:type="band1Horz">
      <w:tcPr>
        <w:tcBorders>
          <w:top w:val="single" w:color="808080" w:sz="6" w:space="0"/>
          <w:bottom w:val="single" w:color="FFFFFF" w:sz="6" w:space="0"/>
          <w:tl2br w:val="nil"/>
          <w:tr2bl w:val="nil"/>
        </w:tcBorders>
      </w:tcPr>
    </w:tblStylePr>
    <w:tblStylePr w:type="swCell">
      <w:rPr>
        <w:b/>
        <w:bCs/>
      </w:rPr>
      <w:tcPr>
        <w:tcBorders>
          <w:tl2br w:val="nil"/>
          <w:tr2bl w:val="nil"/>
        </w:tcBorders>
      </w:tcPr>
    </w:tblStylePr>
  </w:style>
  <w:style w:type="table" w:customStyle="1" w:styleId="2650">
    <w:name w:val="列表型 13"/>
    <w:basedOn w:val="83"/>
    <w:autoRedefine/>
    <w:qFormat/>
    <w:uiPriority w:val="0"/>
    <w:pPr>
      <w:adjustRightInd w:val="0"/>
      <w:snapToGrid w:val="0"/>
      <w:spacing w:before="160" w:after="160" w:line="240" w:lineRule="atLeast"/>
      <w:ind w:left="1701"/>
    </w:pPr>
    <w:tblPr>
      <w:tblBorders>
        <w:top w:val="single" w:color="008080" w:sz="12" w:space="0"/>
        <w:left w:val="single" w:color="008080" w:sz="6" w:space="0"/>
        <w:bottom w:val="single" w:color="008080" w:sz="12" w:space="0"/>
        <w:right w:val="single" w:color="008080" w:sz="6" w:space="0"/>
      </w:tblBorders>
      <w:tblCellMar>
        <w:top w:w="0" w:type="dxa"/>
        <w:left w:w="108" w:type="dxa"/>
        <w:bottom w:w="0" w:type="dxa"/>
        <w:right w:w="108" w:type="dxa"/>
      </w:tblCellMar>
    </w:tblPr>
    <w:tblStylePr w:type="firstRow">
      <w:rPr>
        <w:b/>
        <w:bCs/>
        <w:i/>
        <w:iCs/>
        <w:color w:val="800000"/>
      </w:rPr>
      <w:tcPr>
        <w:tcBorders>
          <w:bottom w:val="single" w:color="000000" w:sz="6" w:space="0"/>
          <w:tl2br w:val="nil"/>
          <w:tr2bl w:val="nil"/>
        </w:tcBorders>
        <w:shd w:val="solid" w:color="C0C0C0" w:fill="FFFFFF"/>
      </w:tcPr>
    </w:tblStylePr>
    <w:tblStylePr w:type="lastRow">
      <w:tcPr>
        <w:tcBorders>
          <w:top w:val="single" w:color="000000" w:sz="6" w:space="0"/>
          <w:tl2br w:val="nil"/>
          <w:tr2bl w:val="nil"/>
        </w:tcBorders>
      </w:tcPr>
    </w:tblStylePr>
    <w:tblStylePr w:type="band1Horz">
      <w:rPr>
        <w:color w:val="auto"/>
      </w:rPr>
      <w:tcPr>
        <w:tcBorders>
          <w:tl2br w:val="nil"/>
          <w:tr2bl w:val="nil"/>
        </w:tcBorders>
        <w:shd w:val="solid" w:color="C0C0C0" w:fill="FFFFFF"/>
      </w:tcPr>
    </w:tblStylePr>
    <w:tblStylePr w:type="band2Horz">
      <w:rPr>
        <w:color w:val="auto"/>
      </w:rPr>
      <w:tcPr>
        <w:tcBorders>
          <w:tl2br w:val="nil"/>
          <w:tr2bl w:val="nil"/>
        </w:tcBorders>
      </w:tcPr>
    </w:tblStylePr>
    <w:tblStylePr w:type="swCell">
      <w:rPr>
        <w:b/>
        <w:bCs/>
      </w:rPr>
      <w:tcPr>
        <w:tcBorders>
          <w:tl2br w:val="nil"/>
          <w:tr2bl w:val="nil"/>
        </w:tcBorders>
      </w:tcPr>
    </w:tblStylePr>
  </w:style>
  <w:style w:type="table" w:customStyle="1" w:styleId="2651">
    <w:name w:val="列表型 23"/>
    <w:basedOn w:val="83"/>
    <w:autoRedefine/>
    <w:qFormat/>
    <w:uiPriority w:val="0"/>
    <w:pPr>
      <w:adjustRightInd w:val="0"/>
      <w:snapToGrid w:val="0"/>
      <w:spacing w:before="160" w:after="160" w:line="240" w:lineRule="atLeast"/>
      <w:ind w:left="1701"/>
    </w:pPr>
    <w:tblPr>
      <w:tblBorders>
        <w:bottom w:val="single" w:color="808080" w:sz="12" w:space="0"/>
      </w:tblBorders>
      <w:tblCellMar>
        <w:top w:w="0" w:type="dxa"/>
        <w:left w:w="108" w:type="dxa"/>
        <w:bottom w:w="0" w:type="dxa"/>
        <w:right w:w="108" w:type="dxa"/>
      </w:tblCellMar>
    </w:tblPr>
    <w:tblStylePr w:type="firstRow">
      <w:rPr>
        <w:b/>
        <w:bCs/>
        <w:color w:val="FFFFFF"/>
      </w:rPr>
      <w:tcPr>
        <w:tcBorders>
          <w:bottom w:val="single" w:color="000000" w:sz="6" w:space="0"/>
          <w:tl2br w:val="nil"/>
          <w:tr2bl w:val="nil"/>
        </w:tcBorders>
        <w:shd w:val="pct75" w:color="008080" w:fill="008000"/>
      </w:tcPr>
    </w:tblStylePr>
    <w:tblStylePr w:type="lastRow">
      <w:tcPr>
        <w:tcBorders>
          <w:top w:val="single" w:color="000000" w:sz="6" w:space="0"/>
          <w:tl2br w:val="nil"/>
          <w:tr2bl w:val="nil"/>
        </w:tcBorders>
      </w:tcPr>
    </w:tblStylePr>
    <w:tblStylePr w:type="band1Horz">
      <w:rPr>
        <w:color w:val="auto"/>
      </w:rPr>
      <w:tcPr>
        <w:tcBorders>
          <w:tl2br w:val="nil"/>
          <w:tr2bl w:val="nil"/>
        </w:tcBorders>
        <w:shd w:val="pct20" w:color="00FF00" w:fill="FFFFFF"/>
      </w:tcPr>
    </w:tblStylePr>
    <w:tblStylePr w:type="band2Horz">
      <w:rPr>
        <w:color w:val="auto"/>
      </w:rPr>
      <w:tcPr>
        <w:tcBorders>
          <w:tl2br w:val="nil"/>
          <w:tr2bl w:val="nil"/>
        </w:tcBorders>
      </w:tcPr>
    </w:tblStylePr>
    <w:tblStylePr w:type="swCell">
      <w:rPr>
        <w:b/>
        <w:bCs/>
      </w:rPr>
      <w:tcPr>
        <w:tcBorders>
          <w:tl2br w:val="nil"/>
          <w:tr2bl w:val="nil"/>
        </w:tcBorders>
      </w:tcPr>
    </w:tblStylePr>
  </w:style>
  <w:style w:type="table" w:customStyle="1" w:styleId="2652">
    <w:name w:val="列表型 33"/>
    <w:basedOn w:val="83"/>
    <w:autoRedefine/>
    <w:qFormat/>
    <w:uiPriority w:val="0"/>
    <w:pPr>
      <w:adjustRightInd w:val="0"/>
      <w:snapToGrid w:val="0"/>
      <w:spacing w:before="160" w:after="160" w:line="240" w:lineRule="atLeast"/>
      <w:ind w:left="1701"/>
    </w:pPr>
    <w:tblPr>
      <w:tblBorders>
        <w:top w:val="single" w:color="000000" w:sz="12" w:space="0"/>
        <w:bottom w:val="single" w:color="000000" w:sz="12" w:space="0"/>
        <w:insideH w:val="single" w:color="000000" w:sz="6" w:space="0"/>
      </w:tblBorders>
      <w:tblCellMar>
        <w:top w:w="0" w:type="dxa"/>
        <w:left w:w="108" w:type="dxa"/>
        <w:bottom w:w="0" w:type="dxa"/>
        <w:right w:w="108" w:type="dxa"/>
      </w:tblCellMar>
    </w:tblPr>
    <w:tcPr>
      <w:shd w:val="clear" w:color="auto" w:fill="auto"/>
    </w:tcPr>
    <w:tblStylePr w:type="firstRow">
      <w:rPr>
        <w:b/>
        <w:bCs/>
        <w:color w:val="000080"/>
      </w:rPr>
      <w:tcPr>
        <w:tcBorders>
          <w:bottom w:val="single" w:color="000000" w:sz="12" w:space="0"/>
          <w:tl2br w:val="nil"/>
          <w:tr2bl w:val="nil"/>
        </w:tcBorders>
      </w:tcPr>
    </w:tblStylePr>
    <w:tblStylePr w:type="lastRow">
      <w:tcPr>
        <w:tcBorders>
          <w:top w:val="single" w:color="000000" w:sz="12" w:space="0"/>
          <w:tl2br w:val="nil"/>
          <w:tr2bl w:val="nil"/>
        </w:tcBorders>
      </w:tcPr>
    </w:tblStylePr>
    <w:tblStylePr w:type="swCell">
      <w:rPr>
        <w:i/>
        <w:iCs/>
        <w:color w:val="000080"/>
      </w:rPr>
      <w:tcPr>
        <w:tcBorders>
          <w:tl2br w:val="nil"/>
          <w:tr2bl w:val="nil"/>
        </w:tcBorders>
      </w:tcPr>
    </w:tblStylePr>
  </w:style>
  <w:style w:type="table" w:customStyle="1" w:styleId="2653">
    <w:name w:val="列表型 53"/>
    <w:basedOn w:val="83"/>
    <w:autoRedefine/>
    <w:qFormat/>
    <w:uiPriority w:val="0"/>
    <w:pPr>
      <w:adjustRightInd w:val="0"/>
      <w:snapToGrid w:val="0"/>
      <w:spacing w:before="160" w:after="160" w:line="240" w:lineRule="atLeast"/>
      <w:ind w:left="1701"/>
    </w:pPr>
    <w:tblPr>
      <w:tblBorders>
        <w:top w:val="single" w:color="000000" w:sz="6" w:space="0"/>
        <w:left w:val="single" w:color="000000" w:sz="6" w:space="0"/>
        <w:bottom w:val="single" w:color="000000" w:sz="6" w:space="0"/>
        <w:right w:val="single" w:color="000000" w:sz="6" w:space="0"/>
        <w:insideH w:val="single" w:color="000000" w:sz="6" w:space="0"/>
      </w:tblBorders>
      <w:tblCellMar>
        <w:top w:w="0" w:type="dxa"/>
        <w:left w:w="108" w:type="dxa"/>
        <w:bottom w:w="0" w:type="dxa"/>
        <w:right w:w="108" w:type="dxa"/>
      </w:tblCellMar>
    </w:tblPr>
    <w:tcPr>
      <w:shd w:val="clear" w:color="auto" w:fill="auto"/>
    </w:tcPr>
    <w:tblStylePr w:type="firstRow">
      <w:rPr>
        <w:b/>
        <w:bCs/>
      </w:rPr>
      <w:tcPr>
        <w:tcBorders>
          <w:bottom w:val="single" w:color="000000" w:sz="12" w:space="0"/>
          <w:tl2br w:val="nil"/>
          <w:tr2bl w:val="nil"/>
        </w:tcBorders>
      </w:tcPr>
    </w:tblStylePr>
    <w:tblStylePr w:type="firstCol">
      <w:rPr>
        <w:b/>
        <w:bCs/>
      </w:rPr>
      <w:tcPr>
        <w:tcBorders>
          <w:tl2br w:val="nil"/>
          <w:tr2bl w:val="nil"/>
        </w:tcBorders>
      </w:tcPr>
    </w:tblStylePr>
  </w:style>
  <w:style w:type="table" w:customStyle="1" w:styleId="2654">
    <w:name w:val="列表型 63"/>
    <w:basedOn w:val="83"/>
    <w:autoRedefine/>
    <w:qFormat/>
    <w:uiPriority w:val="0"/>
    <w:pPr>
      <w:adjustRightInd w:val="0"/>
      <w:snapToGrid w:val="0"/>
      <w:spacing w:before="160" w:after="160" w:line="240" w:lineRule="atLeast"/>
      <w:ind w:left="1701"/>
    </w:pPr>
    <w:tblPr>
      <w:tblBorders>
        <w:top w:val="single" w:color="000000" w:sz="6" w:space="0"/>
        <w:left w:val="single" w:color="000000" w:sz="6" w:space="0"/>
        <w:bottom w:val="single" w:color="000000" w:sz="6" w:space="0"/>
        <w:right w:val="single" w:color="000000" w:sz="6" w:space="0"/>
      </w:tblBorders>
      <w:tblCellMar>
        <w:top w:w="0" w:type="dxa"/>
        <w:left w:w="108" w:type="dxa"/>
        <w:bottom w:w="0" w:type="dxa"/>
        <w:right w:w="108" w:type="dxa"/>
      </w:tblCellMar>
    </w:tblPr>
    <w:tcPr>
      <w:shd w:val="pct50" w:color="000000" w:fill="FFFFFF"/>
    </w:tcPr>
    <w:tblStylePr w:type="firstRow">
      <w:rPr>
        <w:b/>
        <w:bCs/>
      </w:rPr>
      <w:tcPr>
        <w:tcBorders>
          <w:bottom w:val="single" w:color="000000" w:sz="12" w:space="0"/>
          <w:tl2br w:val="nil"/>
          <w:tr2bl w:val="nil"/>
        </w:tcBorders>
      </w:tcPr>
    </w:tblStylePr>
    <w:tblStylePr w:type="firstCol">
      <w:rPr>
        <w:b/>
        <w:bCs/>
      </w:rPr>
      <w:tcPr>
        <w:tcBorders>
          <w:right w:val="single" w:color="000000" w:sz="12" w:space="0"/>
          <w:tl2br w:val="nil"/>
          <w:tr2bl w:val="nil"/>
        </w:tcBorders>
      </w:tcPr>
    </w:tblStylePr>
    <w:tblStylePr w:type="band1Horz">
      <w:tcPr>
        <w:tcBorders>
          <w:tl2br w:val="nil"/>
          <w:tr2bl w:val="nil"/>
        </w:tcBorders>
        <w:shd w:val="pct25" w:color="000000" w:fill="FFFFFF"/>
      </w:tcPr>
    </w:tblStylePr>
    <w:tblStylePr w:type="nwCell">
      <w:tcPr>
        <w:tcBorders>
          <w:tl2br w:val="single" w:color="000000" w:sz="6" w:space="0"/>
          <w:tr2bl w:val="nil"/>
        </w:tcBorders>
      </w:tcPr>
    </w:tblStylePr>
  </w:style>
  <w:style w:type="table" w:customStyle="1" w:styleId="2655">
    <w:name w:val="列表型 73"/>
    <w:basedOn w:val="83"/>
    <w:autoRedefine/>
    <w:qFormat/>
    <w:uiPriority w:val="0"/>
    <w:pPr>
      <w:adjustRightInd w:val="0"/>
      <w:snapToGrid w:val="0"/>
      <w:spacing w:before="160" w:after="160" w:line="240" w:lineRule="atLeast"/>
      <w:ind w:left="1701"/>
    </w:p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blStylePr w:type="firstRow">
      <w:rPr>
        <w:b/>
        <w:bCs/>
      </w:rPr>
      <w:tcPr>
        <w:tcBorders>
          <w:bottom w:val="single" w:color="008000" w:sz="12" w:space="0"/>
          <w:tl2br w:val="nil"/>
          <w:tr2bl w:val="nil"/>
        </w:tcBorders>
        <w:shd w:val="solid" w:color="C0C0C0" w:fill="FFFFFF"/>
      </w:tcPr>
    </w:tblStylePr>
    <w:tblStylePr w:type="lastRow">
      <w:rPr>
        <w:b/>
        <w:bCs/>
      </w:rPr>
      <w:tcPr>
        <w:tcBorders>
          <w:top w:val="single" w:color="008000" w:sz="12" w:space="0"/>
          <w:tl2br w:val="nil"/>
          <w:tr2bl w:val="nil"/>
        </w:tcBorders>
      </w:tcPr>
    </w:tblStylePr>
    <w:tblStylePr w:type="firstCol">
      <w:rPr>
        <w:b/>
        <w:bCs/>
      </w:rPr>
      <w:tcPr>
        <w:tcBorders>
          <w:tl2br w:val="nil"/>
          <w:tr2bl w:val="nil"/>
        </w:tcBorders>
      </w:tcPr>
    </w:tblStylePr>
    <w:tblStylePr w:type="lastCol">
      <w:rPr>
        <w:b/>
        <w:bCs/>
      </w:rPr>
      <w:tcPr>
        <w:tcBorders>
          <w:tl2br w:val="nil"/>
          <w:tr2bl w:val="nil"/>
        </w:tcBorders>
      </w:tcPr>
    </w:tblStylePr>
    <w:tblStylePr w:type="band1Horz">
      <w:rPr>
        <w:color w:val="auto"/>
      </w:rPr>
      <w:tcPr>
        <w:tcBorders>
          <w:tl2br w:val="nil"/>
          <w:tr2bl w:val="nil"/>
        </w:tcBorders>
        <w:shd w:val="pct20" w:color="000000" w:fill="FFFFFF"/>
      </w:tcPr>
    </w:tblStylePr>
    <w:tblStylePr w:type="band2Horz">
      <w:tcPr>
        <w:tcBorders>
          <w:tl2br w:val="nil"/>
          <w:tr2bl w:val="nil"/>
        </w:tcBorders>
        <w:shd w:val="pct25" w:color="FFFF00" w:fill="FFFFFF"/>
      </w:tcPr>
    </w:tblStylePr>
  </w:style>
  <w:style w:type="table" w:customStyle="1" w:styleId="2656">
    <w:name w:val="列表型 83"/>
    <w:basedOn w:val="83"/>
    <w:autoRedefine/>
    <w:qFormat/>
    <w:uiPriority w:val="0"/>
    <w:pPr>
      <w:adjustRightInd w:val="0"/>
      <w:snapToGrid w:val="0"/>
      <w:spacing w:before="160" w:after="160" w:line="240" w:lineRule="atLeast"/>
      <w:ind w:left="1701"/>
    </w:pPr>
    <w:tblPr>
      <w:tblBorders>
        <w:top w:val="single" w:color="000000" w:sz="6" w:space="0"/>
        <w:left w:val="single" w:color="000000" w:sz="6" w:space="0"/>
        <w:bottom w:val="single" w:color="000000" w:sz="6" w:space="0"/>
        <w:right w:val="single" w:color="000000" w:sz="6" w:space="0"/>
        <w:insideV w:val="single" w:color="000000" w:sz="6" w:space="0"/>
      </w:tblBorders>
      <w:tblCellMar>
        <w:top w:w="0" w:type="dxa"/>
        <w:left w:w="108" w:type="dxa"/>
        <w:bottom w:w="0" w:type="dxa"/>
        <w:right w:w="108" w:type="dxa"/>
      </w:tblCellMar>
    </w:tblPr>
    <w:tblStylePr w:type="firstRow">
      <w:rPr>
        <w:b/>
        <w:bCs/>
        <w:i/>
        <w:iCs/>
      </w:rPr>
      <w:tcPr>
        <w:tcBorders>
          <w:bottom w:val="single" w:color="000000" w:sz="6" w:space="0"/>
          <w:tl2br w:val="nil"/>
          <w:tr2bl w:val="nil"/>
        </w:tcBorders>
        <w:shd w:val="solid" w:color="FFFF00" w:fill="FFFFFF"/>
      </w:tcPr>
    </w:tblStylePr>
    <w:tblStylePr w:type="lastRow">
      <w:rPr>
        <w:b/>
        <w:bCs/>
      </w:rPr>
      <w:tcPr>
        <w:tcBorders>
          <w:top w:val="single" w:color="000000" w:sz="6" w:space="0"/>
          <w:tl2br w:val="nil"/>
          <w:tr2bl w:val="nil"/>
        </w:tcBorders>
      </w:tcPr>
    </w:tblStylePr>
    <w:tblStylePr w:type="firstCol">
      <w:rPr>
        <w:b/>
        <w:bCs/>
      </w:rPr>
      <w:tcPr>
        <w:tcBorders>
          <w:tl2br w:val="nil"/>
          <w:tr2bl w:val="nil"/>
        </w:tcBorders>
      </w:tcPr>
    </w:tblStylePr>
    <w:tblStylePr w:type="lastCol">
      <w:rPr>
        <w:b/>
        <w:bCs/>
      </w:rPr>
      <w:tcPr>
        <w:tcBorders>
          <w:tl2br w:val="nil"/>
          <w:tr2bl w:val="nil"/>
        </w:tcBorders>
      </w:tcPr>
    </w:tblStylePr>
    <w:tblStylePr w:type="band1Horz">
      <w:rPr>
        <w:color w:val="auto"/>
      </w:rPr>
      <w:tcPr>
        <w:tcBorders>
          <w:tl2br w:val="nil"/>
          <w:tr2bl w:val="nil"/>
        </w:tcBorders>
        <w:shd w:val="pct25" w:color="FFFF00" w:fill="FFFFFF"/>
      </w:tcPr>
    </w:tblStylePr>
    <w:tblStylePr w:type="band2Horz">
      <w:tcPr>
        <w:tcBorders>
          <w:tl2br w:val="nil"/>
          <w:tr2bl w:val="nil"/>
        </w:tcBorders>
        <w:shd w:val="pct50" w:color="FF0000" w:fill="FFFFFF"/>
      </w:tcPr>
    </w:tblStylePr>
    <w:tblStylePr w:type="nwCell">
      <w:tcPr>
        <w:tcBorders>
          <w:tl2br w:val="single" w:color="auto" w:sz="6" w:space="0"/>
          <w:tr2bl w:val="nil"/>
        </w:tcBorders>
      </w:tcPr>
    </w:tblStylePr>
  </w:style>
  <w:style w:type="table" w:customStyle="1" w:styleId="2657">
    <w:name w:val="流行型3"/>
    <w:basedOn w:val="83"/>
    <w:autoRedefine/>
    <w:qFormat/>
    <w:uiPriority w:val="0"/>
    <w:pPr>
      <w:adjustRightInd w:val="0"/>
      <w:snapToGrid w:val="0"/>
      <w:spacing w:before="160" w:after="160" w:line="240" w:lineRule="atLeast"/>
      <w:ind w:left="1701"/>
    </w:p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l2br w:val="nil"/>
          <w:tr2bl w:val="nil"/>
        </w:tcBorders>
        <w:shd w:val="pct20" w:color="000000" w:fill="FFFFFF"/>
      </w:tcPr>
    </w:tblStylePr>
    <w:tblStylePr w:type="band1Horz">
      <w:rPr>
        <w:color w:val="auto"/>
      </w:rPr>
      <w:tcPr>
        <w:tcBorders>
          <w:tl2br w:val="nil"/>
          <w:tr2bl w:val="nil"/>
        </w:tcBorders>
        <w:shd w:val="pct5" w:color="000000" w:fill="FFFFFF"/>
      </w:tcPr>
    </w:tblStylePr>
    <w:tblStylePr w:type="band2Horz">
      <w:rPr>
        <w:color w:val="auto"/>
      </w:rPr>
      <w:tcPr>
        <w:tcBorders>
          <w:tl2br w:val="nil"/>
          <w:tr2bl w:val="nil"/>
        </w:tcBorders>
        <w:shd w:val="pct20" w:color="000000" w:fill="FFFFFF"/>
      </w:tcPr>
    </w:tblStylePr>
  </w:style>
  <w:style w:type="table" w:customStyle="1" w:styleId="2658">
    <w:name w:val="竖列型 13"/>
    <w:basedOn w:val="83"/>
    <w:autoRedefine/>
    <w:qFormat/>
    <w:uiPriority w:val="0"/>
    <w:pPr>
      <w:adjustRightInd w:val="0"/>
      <w:snapToGrid w:val="0"/>
      <w:spacing w:before="160" w:after="160" w:line="240" w:lineRule="atLeast"/>
      <w:ind w:left="1701"/>
    </w:pPr>
    <w:rPr>
      <w:b/>
      <w:bCs/>
    </w:rPr>
    <w:tblPr>
      <w:tblBorders>
        <w:top w:val="single" w:color="000000" w:sz="12" w:space="0"/>
        <w:left w:val="single" w:color="000000" w:sz="12" w:space="0"/>
        <w:bottom w:val="single" w:color="000000" w:sz="12" w:space="0"/>
        <w:right w:val="single" w:color="000000" w:sz="12" w:space="0"/>
      </w:tblBorders>
      <w:tblCellMar>
        <w:top w:w="0" w:type="dxa"/>
        <w:left w:w="108" w:type="dxa"/>
        <w:bottom w:w="0" w:type="dxa"/>
        <w:right w:w="108" w:type="dxa"/>
      </w:tblCellMar>
    </w:tblPr>
    <w:tblStylePr w:type="firstRow">
      <w:rPr>
        <w:b w:val="0"/>
        <w:bCs w:val="0"/>
      </w:rPr>
      <w:tcPr>
        <w:tcBorders>
          <w:bottom w:val="double" w:color="000000" w:sz="6" w:space="0"/>
          <w:tl2br w:val="nil"/>
          <w:tr2bl w:val="nil"/>
        </w:tcBorders>
      </w:tcPr>
    </w:tblStylePr>
    <w:tblStylePr w:type="lastRow">
      <w:rPr>
        <w:b w:val="0"/>
        <w:bCs w:val="0"/>
      </w:rPr>
      <w:tcPr>
        <w:tcBorders>
          <w:tl2br w:val="nil"/>
          <w:tr2bl w:val="nil"/>
        </w:tcBorders>
      </w:tcPr>
    </w:tblStylePr>
    <w:tblStylePr w:type="firstCol">
      <w:rPr>
        <w:b w:val="0"/>
        <w:bCs w:val="0"/>
      </w:rPr>
      <w:tcPr>
        <w:tcBorders>
          <w:tl2br w:val="nil"/>
          <w:tr2bl w:val="nil"/>
        </w:tcBorders>
      </w:tcPr>
    </w:tblStylePr>
    <w:tblStylePr w:type="lastCol">
      <w:rPr>
        <w:b w:val="0"/>
        <w:bCs w:val="0"/>
      </w:rPr>
      <w:tcPr>
        <w:tcBorders>
          <w:tl2br w:val="nil"/>
          <w:tr2bl w:val="nil"/>
        </w:tcBorders>
      </w:tcPr>
    </w:tblStylePr>
    <w:tblStylePr w:type="band1Vert">
      <w:rPr>
        <w:color w:val="auto"/>
      </w:rPr>
      <w:tcPr>
        <w:shd w:val="pct25" w:color="000000" w:fill="FFFFFF"/>
      </w:tcPr>
    </w:tblStylePr>
    <w:tblStylePr w:type="band2Vert">
      <w:rPr>
        <w:color w:val="auto"/>
      </w:rPr>
      <w:tcPr>
        <w:shd w:val="pct25" w:color="FFFF00" w:fill="FFFFFF"/>
      </w:tcPr>
    </w:tblStylePr>
    <w:tblStylePr w:type="neCell">
      <w:rPr>
        <w:b/>
        <w:bCs/>
      </w:rPr>
      <w:tcPr>
        <w:tcBorders>
          <w:tl2br w:val="nil"/>
          <w:tr2bl w:val="nil"/>
        </w:tcBorders>
      </w:tcPr>
    </w:tblStylePr>
    <w:tblStylePr w:type="swCell">
      <w:rPr>
        <w:b/>
        <w:bCs/>
      </w:rPr>
      <w:tcPr>
        <w:tcBorders>
          <w:tl2br w:val="nil"/>
          <w:tr2bl w:val="nil"/>
        </w:tcBorders>
      </w:tcPr>
    </w:tblStylePr>
  </w:style>
  <w:style w:type="table" w:customStyle="1" w:styleId="2659">
    <w:name w:val="竖列型 23"/>
    <w:basedOn w:val="83"/>
    <w:autoRedefine/>
    <w:qFormat/>
    <w:uiPriority w:val="0"/>
    <w:pPr>
      <w:adjustRightInd w:val="0"/>
      <w:snapToGrid w:val="0"/>
      <w:spacing w:before="160" w:after="160" w:line="240" w:lineRule="atLeast"/>
      <w:ind w:left="1701"/>
    </w:pPr>
    <w:rPr>
      <w:b/>
      <w:bCs/>
    </w:rPr>
    <w:tblPr>
      <w:tblCellMar>
        <w:top w:w="0" w:type="dxa"/>
        <w:left w:w="108" w:type="dxa"/>
        <w:bottom w:w="0" w:type="dxa"/>
        <w:right w:w="108" w:type="dxa"/>
      </w:tblCellMar>
    </w:tblPr>
    <w:tblStylePr w:type="firstRow">
      <w:rPr>
        <w:color w:val="FFFFFF"/>
      </w:rPr>
      <w:tcPr>
        <w:tcBorders>
          <w:tl2br w:val="nil"/>
          <w:tr2bl w:val="nil"/>
        </w:tcBorders>
        <w:shd w:val="solid" w:color="000080" w:fill="FFFFFF"/>
      </w:tcPr>
    </w:tblStylePr>
    <w:tblStylePr w:type="lastRow">
      <w:rPr>
        <w:b w:val="0"/>
        <w:bCs w:val="0"/>
      </w:rPr>
      <w:tcPr>
        <w:tcBorders>
          <w:tl2br w:val="nil"/>
          <w:tr2bl w:val="nil"/>
        </w:tcBorders>
      </w:tcPr>
    </w:tblStylePr>
    <w:tblStylePr w:type="firstCol">
      <w:rPr>
        <w:b w:val="0"/>
        <w:bCs w:val="0"/>
        <w:color w:val="000000"/>
      </w:rPr>
      <w:tcPr>
        <w:tcBorders>
          <w:tl2br w:val="nil"/>
          <w:tr2bl w:val="nil"/>
        </w:tcBorders>
      </w:tcPr>
    </w:tblStylePr>
    <w:tblStylePr w:type="lastCol">
      <w:rPr>
        <w:b w:val="0"/>
        <w:bCs w:val="0"/>
      </w:rPr>
      <w:tcPr>
        <w:tcBorders>
          <w:tl2br w:val="nil"/>
          <w:tr2bl w:val="nil"/>
        </w:tcBorders>
      </w:tcPr>
    </w:tblStylePr>
    <w:tblStylePr w:type="band1Vert">
      <w:rPr>
        <w:color w:val="auto"/>
      </w:rPr>
      <w:tcPr>
        <w:shd w:val="pct30" w:color="000000" w:fill="FFFFFF"/>
      </w:tcPr>
    </w:tblStylePr>
    <w:tblStylePr w:type="band2Vert">
      <w:rPr>
        <w:color w:val="auto"/>
      </w:rPr>
      <w:tcPr>
        <w:shd w:val="pct25" w:color="00FF00" w:fill="FFFFFF"/>
      </w:tcPr>
    </w:tblStylePr>
    <w:tblStylePr w:type="neCell">
      <w:rPr>
        <w:b/>
        <w:bCs/>
      </w:rPr>
      <w:tcPr>
        <w:tcBorders>
          <w:tl2br w:val="nil"/>
          <w:tr2bl w:val="nil"/>
        </w:tcBorders>
      </w:tcPr>
    </w:tblStylePr>
    <w:tblStylePr w:type="swCell">
      <w:rPr>
        <w:b/>
        <w:bCs/>
      </w:rPr>
      <w:tcPr>
        <w:tcBorders>
          <w:tl2br w:val="nil"/>
          <w:tr2bl w:val="nil"/>
        </w:tcBorders>
      </w:tcPr>
    </w:tblStylePr>
  </w:style>
  <w:style w:type="table" w:customStyle="1" w:styleId="2660">
    <w:name w:val="竖列型 33"/>
    <w:basedOn w:val="83"/>
    <w:autoRedefine/>
    <w:qFormat/>
    <w:uiPriority w:val="0"/>
    <w:pPr>
      <w:adjustRightInd w:val="0"/>
      <w:snapToGrid w:val="0"/>
      <w:spacing w:before="160" w:after="160" w:line="240" w:lineRule="atLeast"/>
      <w:ind w:left="1701"/>
    </w:pPr>
    <w:rPr>
      <w:b/>
      <w:bCs/>
    </w:rPr>
    <w:tblPr>
      <w:tblBorders>
        <w:top w:val="single" w:color="000080" w:sz="6" w:space="0"/>
        <w:left w:val="single" w:color="000080" w:sz="6" w:space="0"/>
        <w:bottom w:val="single" w:color="000080" w:sz="6" w:space="0"/>
        <w:right w:val="single" w:color="000080" w:sz="6" w:space="0"/>
        <w:insideV w:val="single" w:color="000080" w:sz="6" w:space="0"/>
      </w:tblBorders>
      <w:tblCellMar>
        <w:top w:w="0" w:type="dxa"/>
        <w:left w:w="108" w:type="dxa"/>
        <w:bottom w:w="0" w:type="dxa"/>
        <w:right w:w="108" w:type="dxa"/>
      </w:tblCellMar>
    </w:tblPr>
    <w:tblStylePr w:type="firstRow">
      <w:rPr>
        <w:color w:val="FFFFFF"/>
      </w:rPr>
      <w:tcPr>
        <w:tcBorders>
          <w:tl2br w:val="nil"/>
          <w:tr2bl w:val="nil"/>
        </w:tcBorders>
        <w:shd w:val="solid" w:color="000080" w:fill="FFFFFF"/>
      </w:tcPr>
    </w:tblStylePr>
    <w:tblStylePr w:type="lastRow">
      <w:rPr>
        <w:b w:val="0"/>
        <w:bCs w:val="0"/>
      </w:rPr>
      <w:tcPr>
        <w:tcBorders>
          <w:top w:val="single" w:color="000080" w:sz="6" w:space="0"/>
          <w:tl2br w:val="nil"/>
          <w:tr2bl w:val="nil"/>
        </w:tcBorders>
      </w:tcPr>
    </w:tblStylePr>
    <w:tblStylePr w:type="firstCol">
      <w:rPr>
        <w:b w:val="0"/>
        <w:bCs w:val="0"/>
      </w:rPr>
      <w:tcPr>
        <w:tcBorders>
          <w:tl2br w:val="nil"/>
          <w:tr2bl w:val="nil"/>
        </w:tcBorders>
      </w:tcPr>
    </w:tblStylePr>
    <w:tblStylePr w:type="lastCol">
      <w:rPr>
        <w:b w:val="0"/>
        <w:bCs w:val="0"/>
      </w:rPr>
      <w:tcPr>
        <w:tcBorders>
          <w:tl2br w:val="nil"/>
          <w:tr2bl w:val="nil"/>
        </w:tcBorders>
      </w:tcPr>
    </w:tblStylePr>
    <w:tblStylePr w:type="band1Vert">
      <w:rPr>
        <w:color w:val="auto"/>
      </w:rPr>
      <w:tcPr>
        <w:shd w:val="solid" w:color="C0C0C0" w:fill="FFFFFF"/>
      </w:tcPr>
    </w:tblStylePr>
    <w:tblStylePr w:type="band2Vert">
      <w:rPr>
        <w:color w:val="auto"/>
      </w:rPr>
      <w:tcPr>
        <w:shd w:val="pct10" w:color="000000" w:fill="FFFFFF"/>
      </w:tcPr>
    </w:tblStylePr>
    <w:tblStylePr w:type="neCell">
      <w:rPr>
        <w:b/>
        <w:bCs/>
      </w:rPr>
      <w:tcPr>
        <w:tcBorders>
          <w:tl2br w:val="nil"/>
          <w:tr2bl w:val="nil"/>
        </w:tcBorders>
      </w:tcPr>
    </w:tblStylePr>
  </w:style>
  <w:style w:type="table" w:customStyle="1" w:styleId="2661">
    <w:name w:val="竖列型 43"/>
    <w:basedOn w:val="83"/>
    <w:autoRedefine/>
    <w:qFormat/>
    <w:uiPriority w:val="0"/>
    <w:pPr>
      <w:adjustRightInd w:val="0"/>
      <w:snapToGrid w:val="0"/>
      <w:spacing w:before="160" w:after="160" w:line="240" w:lineRule="atLeast"/>
      <w:ind w:left="1701"/>
    </w:pPr>
    <w:tblPr>
      <w:tblCellMar>
        <w:top w:w="0" w:type="dxa"/>
        <w:left w:w="108" w:type="dxa"/>
        <w:bottom w:w="0" w:type="dxa"/>
        <w:right w:w="108" w:type="dxa"/>
      </w:tblCellMar>
    </w:tblPr>
    <w:tblStylePr w:type="firstRow">
      <w:rPr>
        <w:color w:val="FFFFFF"/>
      </w:rPr>
      <w:tcPr>
        <w:tcBorders>
          <w:tl2br w:val="nil"/>
          <w:tr2bl w:val="nil"/>
        </w:tcBorders>
        <w:shd w:val="solid" w:color="000000" w:fill="FFFFFF"/>
      </w:tcPr>
    </w:tblStylePr>
    <w:tblStylePr w:type="lastRow">
      <w:rPr>
        <w:b/>
        <w:bCs/>
      </w:rPr>
      <w:tcPr>
        <w:tcBorders>
          <w:tl2br w:val="nil"/>
          <w:tr2bl w:val="nil"/>
        </w:tcBorders>
      </w:tcPr>
    </w:tblStylePr>
    <w:tblStylePr w:type="lastCol">
      <w:rPr>
        <w:b/>
        <w:bCs/>
      </w:rPr>
      <w:tcPr>
        <w:tcBorders>
          <w:tl2br w:val="nil"/>
          <w:tr2bl w:val="nil"/>
        </w:tcBorders>
      </w:tcPr>
    </w:tblStylePr>
    <w:tblStylePr w:type="band1Vert">
      <w:rPr>
        <w:color w:val="auto"/>
      </w:rPr>
      <w:tcPr>
        <w:shd w:val="pct50" w:color="008080" w:fill="FFFFFF"/>
      </w:tcPr>
    </w:tblStylePr>
    <w:tblStylePr w:type="band2Vert">
      <w:rPr>
        <w:color w:val="auto"/>
      </w:rPr>
      <w:tcPr>
        <w:shd w:val="pct10" w:color="000000" w:fill="FFFFFF"/>
      </w:tcPr>
    </w:tblStylePr>
  </w:style>
  <w:style w:type="table" w:customStyle="1" w:styleId="2662">
    <w:name w:val="竖列型 53"/>
    <w:basedOn w:val="83"/>
    <w:autoRedefine/>
    <w:qFormat/>
    <w:uiPriority w:val="0"/>
    <w:pPr>
      <w:adjustRightInd w:val="0"/>
      <w:snapToGrid w:val="0"/>
      <w:spacing w:before="160" w:after="160" w:line="240" w:lineRule="atLeast"/>
      <w:ind w:left="1701"/>
    </w:pPr>
    <w:tblPr>
      <w:tblBorders>
        <w:top w:val="single" w:color="808080" w:sz="12" w:space="0"/>
        <w:left w:val="single" w:color="808080" w:sz="12" w:space="0"/>
        <w:bottom w:val="single" w:color="808080" w:sz="12" w:space="0"/>
        <w:right w:val="single" w:color="808080" w:sz="12" w:space="0"/>
        <w:insideV w:val="single" w:color="C0C0C0" w:sz="6" w:space="0"/>
      </w:tblBorders>
      <w:tblCellMar>
        <w:top w:w="0" w:type="dxa"/>
        <w:left w:w="108" w:type="dxa"/>
        <w:bottom w:w="0" w:type="dxa"/>
        <w:right w:w="108" w:type="dxa"/>
      </w:tblCellMar>
    </w:tblPr>
    <w:tblStylePr w:type="firstRow">
      <w:rPr>
        <w:b/>
        <w:bCs/>
        <w:i/>
        <w:iCs/>
      </w:rPr>
      <w:tcPr>
        <w:tcBorders>
          <w:bottom w:val="single" w:color="808080" w:sz="6" w:space="0"/>
          <w:tl2br w:val="nil"/>
          <w:tr2bl w:val="nil"/>
        </w:tcBorders>
      </w:tcPr>
    </w:tblStylePr>
    <w:tblStylePr w:type="lastRow">
      <w:rPr>
        <w:b/>
        <w:bCs/>
      </w:rPr>
      <w:tcPr>
        <w:tcBorders>
          <w:top w:val="single" w:color="808080" w:sz="6" w:space="0"/>
          <w:tl2br w:val="nil"/>
          <w:tr2bl w:val="nil"/>
        </w:tcBorders>
      </w:tcPr>
    </w:tblStylePr>
    <w:tblStylePr w:type="firstCol">
      <w:rPr>
        <w:b/>
        <w:bCs/>
      </w:rPr>
      <w:tcPr>
        <w:tcBorders>
          <w:tl2br w:val="nil"/>
          <w:tr2bl w:val="nil"/>
        </w:tcBorders>
      </w:tcPr>
    </w:tblStylePr>
    <w:tblStylePr w:type="lastCol">
      <w:rPr>
        <w:b/>
        <w:bCs/>
      </w:rPr>
      <w:tcPr>
        <w:tcBorders>
          <w:tl2br w:val="nil"/>
          <w:tr2bl w:val="nil"/>
        </w:tcBorders>
      </w:tcPr>
    </w:tblStylePr>
    <w:tblStylePr w:type="band1Vert">
      <w:rPr>
        <w:color w:val="auto"/>
      </w:rPr>
      <w:tcPr>
        <w:shd w:val="solid" w:color="C0C0C0" w:fill="FFFFFF"/>
      </w:tcPr>
    </w:tblStylePr>
    <w:tblStylePr w:type="band2Vert">
      <w:rPr>
        <w:color w:val="auto"/>
      </w:rPr>
    </w:tblStylePr>
  </w:style>
  <w:style w:type="table" w:customStyle="1" w:styleId="2663">
    <w:name w:val="网格型 13"/>
    <w:basedOn w:val="83"/>
    <w:autoRedefine/>
    <w:qFormat/>
    <w:uiPriority w:val="0"/>
    <w:pPr>
      <w:adjustRightInd w:val="0"/>
      <w:snapToGrid w:val="0"/>
      <w:spacing w:before="160" w:after="160" w:line="240" w:lineRule="atLeast"/>
      <w:ind w:left="1701"/>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lastRow">
      <w:rPr>
        <w:i/>
        <w:iCs/>
      </w:rPr>
      <w:tcPr>
        <w:tcBorders>
          <w:tl2br w:val="nil"/>
          <w:tr2bl w:val="nil"/>
        </w:tcBorders>
      </w:tcPr>
    </w:tblStylePr>
    <w:tblStylePr w:type="lastCol">
      <w:rPr>
        <w:i/>
        <w:iCs/>
      </w:rPr>
      <w:tcPr>
        <w:tcBorders>
          <w:tl2br w:val="nil"/>
          <w:tr2bl w:val="nil"/>
        </w:tcBorders>
      </w:tcPr>
    </w:tblStylePr>
    <w:tblStylePr w:type="nwCell">
      <w:tcPr>
        <w:tcBorders>
          <w:tl2br w:val="single" w:color="000000" w:sz="6" w:space="0"/>
          <w:tr2bl w:val="nil"/>
        </w:tcBorders>
      </w:tcPr>
    </w:tblStylePr>
  </w:style>
  <w:style w:type="table" w:customStyle="1" w:styleId="2664">
    <w:name w:val="网格型 23"/>
    <w:basedOn w:val="83"/>
    <w:autoRedefine/>
    <w:qFormat/>
    <w:uiPriority w:val="0"/>
    <w:pPr>
      <w:adjustRightInd w:val="0"/>
      <w:snapToGrid w:val="0"/>
      <w:spacing w:before="160" w:after="160" w:line="240" w:lineRule="atLeast"/>
      <w:ind w:left="1701"/>
    </w:pPr>
    <w:tblPr>
      <w:tblBorders>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rPr>
      <w:tcPr>
        <w:tcBorders>
          <w:tl2br w:val="nil"/>
          <w:tr2bl w:val="nil"/>
        </w:tcBorders>
      </w:tcPr>
    </w:tblStylePr>
    <w:tblStylePr w:type="lastRow">
      <w:rPr>
        <w:b/>
        <w:bCs/>
      </w:rPr>
      <w:tcPr>
        <w:tcBorders>
          <w:top w:val="single" w:color="000000" w:sz="6" w:space="0"/>
          <w:tl2br w:val="nil"/>
          <w:tr2bl w:val="nil"/>
        </w:tcBorders>
      </w:tcPr>
    </w:tblStylePr>
    <w:tblStylePr w:type="firstCol">
      <w:rPr>
        <w:b/>
        <w:bCs/>
      </w:rPr>
      <w:tcPr>
        <w:tcBorders>
          <w:tl2br w:val="nil"/>
          <w:tr2bl w:val="nil"/>
        </w:tcBorders>
      </w:tcPr>
    </w:tblStylePr>
    <w:tblStylePr w:type="lastCol">
      <w:rPr>
        <w:b/>
        <w:bCs/>
      </w:rPr>
      <w:tcPr>
        <w:tcBorders>
          <w:tl2br w:val="nil"/>
          <w:tr2bl w:val="nil"/>
        </w:tcBorders>
      </w:tcPr>
    </w:tblStylePr>
  </w:style>
  <w:style w:type="table" w:customStyle="1" w:styleId="2665">
    <w:name w:val="网格型 33"/>
    <w:basedOn w:val="83"/>
    <w:autoRedefine/>
    <w:qFormat/>
    <w:uiPriority w:val="0"/>
    <w:pPr>
      <w:adjustRightInd w:val="0"/>
      <w:snapToGrid w:val="0"/>
      <w:spacing w:before="160" w:after="160" w:line="240" w:lineRule="atLeast"/>
      <w:ind w:left="1701"/>
    </w:pPr>
    <w:tblPr>
      <w:tblBorders>
        <w:top w:val="single" w:color="000000" w:sz="6" w:space="0"/>
        <w:left w:val="single" w:color="000000" w:sz="12" w:space="0"/>
        <w:bottom w:val="single" w:color="000000" w:sz="6" w:space="0"/>
        <w:right w:val="single" w:color="000000" w:sz="12" w:space="0"/>
        <w:insideV w:val="single" w:color="000000" w:sz="6" w:space="0"/>
      </w:tblBorders>
      <w:tblCellMar>
        <w:top w:w="0" w:type="dxa"/>
        <w:left w:w="108" w:type="dxa"/>
        <w:bottom w:w="0" w:type="dxa"/>
        <w:right w:w="108" w:type="dxa"/>
      </w:tblCellMar>
    </w:tblPr>
    <w:tcPr>
      <w:shd w:val="clear" w:color="auto" w:fill="auto"/>
    </w:tcPr>
    <w:tblStylePr w:type="firstRow">
      <w:tcPr>
        <w:tcBorders>
          <w:bottom w:val="single" w:color="000000" w:sz="6" w:space="0"/>
          <w:tl2br w:val="nil"/>
          <w:tr2bl w:val="nil"/>
        </w:tcBorders>
        <w:shd w:val="pct30" w:color="FFFF00" w:fill="FFFFFF"/>
      </w:tcPr>
    </w:tblStylePr>
    <w:tblStylePr w:type="lastRow">
      <w:rPr>
        <w:b/>
        <w:bCs/>
      </w:rPr>
      <w:tcPr>
        <w:tcBorders>
          <w:tl2br w:val="nil"/>
          <w:tr2bl w:val="nil"/>
        </w:tcBorders>
      </w:tcPr>
    </w:tblStylePr>
    <w:tblStylePr w:type="lastCol">
      <w:rPr>
        <w:b/>
        <w:bCs/>
      </w:rPr>
      <w:tcPr>
        <w:tcBorders>
          <w:tl2br w:val="nil"/>
          <w:tr2bl w:val="nil"/>
        </w:tcBorders>
      </w:tcPr>
    </w:tblStylePr>
    <w:tblStylePr w:type="nwCell">
      <w:tcPr>
        <w:tcBorders>
          <w:tl2br w:val="single" w:color="000000" w:sz="6" w:space="0"/>
          <w:tr2bl w:val="nil"/>
        </w:tcBorders>
      </w:tcPr>
    </w:tblStylePr>
  </w:style>
  <w:style w:type="table" w:customStyle="1" w:styleId="2666">
    <w:name w:val="网格型 43"/>
    <w:basedOn w:val="83"/>
    <w:autoRedefine/>
    <w:qFormat/>
    <w:uiPriority w:val="0"/>
    <w:pPr>
      <w:adjustRightInd w:val="0"/>
      <w:snapToGrid w:val="0"/>
      <w:spacing w:before="160" w:after="160" w:line="240" w:lineRule="atLeast"/>
      <w:ind w:left="1701"/>
    </w:pPr>
    <w:tblPr>
      <w:tblBorders>
        <w:left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olor w:val="auto"/>
      </w:rPr>
      <w:tcPr>
        <w:tcBorders>
          <w:bottom w:val="single" w:color="000000" w:sz="6" w:space="0"/>
          <w:tl2br w:val="nil"/>
          <w:tr2bl w:val="nil"/>
        </w:tcBorders>
        <w:shd w:val="pct30" w:color="FFFF00" w:fill="FFFFFF"/>
      </w:tcPr>
    </w:tblStylePr>
    <w:tblStylePr w:type="lastRow">
      <w:rPr>
        <w:b/>
        <w:bCs/>
        <w:color w:val="auto"/>
      </w:rPr>
      <w:tcPr>
        <w:tcBorders>
          <w:top w:val="single" w:color="000000" w:sz="6" w:space="0"/>
          <w:tl2br w:val="nil"/>
          <w:tr2bl w:val="nil"/>
        </w:tcBorders>
        <w:shd w:val="pct30" w:color="FFFF00" w:fill="FFFFFF"/>
      </w:tcPr>
    </w:tblStylePr>
    <w:tblStylePr w:type="lastCol">
      <w:rPr>
        <w:b/>
        <w:bCs/>
        <w:color w:val="auto"/>
      </w:rPr>
      <w:tcPr>
        <w:tcBorders>
          <w:tl2br w:val="nil"/>
          <w:tr2bl w:val="nil"/>
        </w:tcBorders>
      </w:tcPr>
    </w:tblStylePr>
  </w:style>
  <w:style w:type="table" w:customStyle="1" w:styleId="2667">
    <w:name w:val="网格型 53"/>
    <w:basedOn w:val="83"/>
    <w:autoRedefine/>
    <w:qFormat/>
    <w:uiPriority w:val="0"/>
    <w:pPr>
      <w:adjustRightInd w:val="0"/>
      <w:snapToGrid w:val="0"/>
      <w:spacing w:before="160" w:after="160" w:line="240" w:lineRule="atLeast"/>
      <w:ind w:left="1701"/>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tcPr>
        <w:tcBorders>
          <w:bottom w:val="single" w:color="000000" w:sz="12" w:space="0"/>
          <w:tl2br w:val="nil"/>
          <w:tr2bl w:val="nil"/>
        </w:tcBorders>
      </w:tcPr>
    </w:tblStylePr>
    <w:tblStylePr w:type="lastRow">
      <w:rPr>
        <w:b/>
        <w:bCs/>
      </w:rPr>
      <w:tcPr>
        <w:tcBorders>
          <w:tl2br w:val="nil"/>
          <w:tr2bl w:val="nil"/>
        </w:tcBorders>
      </w:tcPr>
    </w:tblStylePr>
    <w:tblStylePr w:type="lastCol">
      <w:rPr>
        <w:b/>
        <w:bCs/>
      </w:rPr>
      <w:tcPr>
        <w:tcBorders>
          <w:tl2br w:val="nil"/>
          <w:tr2bl w:val="nil"/>
        </w:tcBorders>
      </w:tcPr>
    </w:tblStylePr>
    <w:tblStylePr w:type="nwCell">
      <w:tcPr>
        <w:tcBorders>
          <w:tl2br w:val="single" w:color="000000" w:sz="6" w:space="0"/>
          <w:tr2bl w:val="nil"/>
        </w:tcBorders>
      </w:tcPr>
    </w:tblStylePr>
  </w:style>
  <w:style w:type="table" w:customStyle="1" w:styleId="2668">
    <w:name w:val="网格型 63"/>
    <w:basedOn w:val="83"/>
    <w:autoRedefine/>
    <w:qFormat/>
    <w:uiPriority w:val="0"/>
    <w:pPr>
      <w:adjustRightInd w:val="0"/>
      <w:snapToGrid w:val="0"/>
      <w:spacing w:before="160" w:after="160" w:line="240" w:lineRule="atLeast"/>
      <w:ind w:left="1701"/>
    </w:pPr>
    <w:tblPr>
      <w:tblBorders>
        <w:top w:val="single" w:color="000000" w:sz="12" w:space="0"/>
        <w:left w:val="single" w:color="000000" w:sz="12" w:space="0"/>
        <w:bottom w:val="single" w:color="000000" w:sz="12" w:space="0"/>
        <w:right w:val="single" w:color="000000" w:sz="12" w:space="0"/>
        <w:insideV w:val="single" w:color="000000" w:sz="6" w:space="0"/>
      </w:tblBorders>
      <w:tblCellMar>
        <w:top w:w="0" w:type="dxa"/>
        <w:left w:w="108" w:type="dxa"/>
        <w:bottom w:w="0" w:type="dxa"/>
        <w:right w:w="108" w:type="dxa"/>
      </w:tblCellMar>
    </w:tblPr>
    <w:tcPr>
      <w:shd w:val="clear" w:color="auto" w:fill="auto"/>
    </w:tcPr>
    <w:tblStylePr w:type="firstRow">
      <w:rPr>
        <w:b/>
        <w:bCs/>
      </w:rPr>
      <w:tcPr>
        <w:tcBorders>
          <w:bottom w:val="single" w:color="000000" w:sz="6" w:space="0"/>
          <w:tl2br w:val="nil"/>
          <w:tr2bl w:val="nil"/>
        </w:tcBorders>
      </w:tcPr>
    </w:tblStylePr>
    <w:tblStylePr w:type="lastRow">
      <w:rPr>
        <w:color w:val="auto"/>
      </w:rPr>
      <w:tcPr>
        <w:tcBorders>
          <w:top w:val="single" w:color="000000" w:sz="6" w:space="0"/>
          <w:tl2br w:val="nil"/>
          <w:tr2bl w:val="nil"/>
        </w:tcBorders>
      </w:tcPr>
    </w:tblStylePr>
    <w:tblStylePr w:type="firstCol">
      <w:rPr>
        <w:b/>
        <w:bCs/>
      </w:rPr>
      <w:tcPr>
        <w:tcBorders>
          <w:tl2br w:val="nil"/>
          <w:tr2bl w:val="nil"/>
        </w:tcBorders>
      </w:tcPr>
    </w:tblStylePr>
    <w:tblStylePr w:type="nwCell">
      <w:tcPr>
        <w:tcBorders>
          <w:tl2br w:val="single" w:color="000000" w:sz="6" w:space="0"/>
          <w:tr2bl w:val="nil"/>
        </w:tcBorders>
      </w:tcPr>
    </w:tblStylePr>
  </w:style>
  <w:style w:type="table" w:customStyle="1" w:styleId="2669">
    <w:name w:val="网格型 73"/>
    <w:basedOn w:val="83"/>
    <w:autoRedefine/>
    <w:qFormat/>
    <w:uiPriority w:val="0"/>
    <w:pPr>
      <w:adjustRightInd w:val="0"/>
      <w:snapToGrid w:val="0"/>
      <w:spacing w:before="160" w:after="160" w:line="240" w:lineRule="atLeast"/>
      <w:ind w:left="1701"/>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val="0"/>
        <w:bCs w:val="0"/>
      </w:rPr>
      <w:tcPr>
        <w:tcBorders>
          <w:bottom w:val="single" w:color="000000" w:sz="12" w:space="0"/>
          <w:tl2br w:val="nil"/>
          <w:tr2bl w:val="nil"/>
        </w:tcBorders>
      </w:tcPr>
    </w:tblStylePr>
    <w:tblStylePr w:type="lastRow">
      <w:rPr>
        <w:b w:val="0"/>
        <w:bCs w:val="0"/>
      </w:rPr>
      <w:tcPr>
        <w:tcBorders>
          <w:top w:val="single" w:color="000000" w:sz="6" w:space="0"/>
          <w:tl2br w:val="nil"/>
          <w:tr2bl w:val="nil"/>
        </w:tcBorders>
      </w:tcPr>
    </w:tblStylePr>
    <w:tblStylePr w:type="firstCol">
      <w:rPr>
        <w:b w:val="0"/>
        <w:bCs w:val="0"/>
      </w:rPr>
      <w:tcPr>
        <w:tcBorders>
          <w:tl2br w:val="nil"/>
          <w:tr2bl w:val="nil"/>
        </w:tcBorders>
      </w:tcPr>
    </w:tblStylePr>
    <w:tblStylePr w:type="lastCol">
      <w:rPr>
        <w:b w:val="0"/>
        <w:bCs w:val="0"/>
      </w:rPr>
      <w:tcPr>
        <w:tcBorders>
          <w:tl2br w:val="nil"/>
          <w:tr2bl w:val="nil"/>
        </w:tcBorders>
      </w:tcPr>
    </w:tblStylePr>
    <w:tblStylePr w:type="nwCell">
      <w:tcPr>
        <w:tcBorders>
          <w:tl2br w:val="single" w:color="000000" w:sz="6" w:space="0"/>
          <w:tr2bl w:val="nil"/>
        </w:tcBorders>
      </w:tcPr>
    </w:tblStylePr>
  </w:style>
  <w:style w:type="table" w:customStyle="1" w:styleId="2670">
    <w:name w:val="网格型 83"/>
    <w:basedOn w:val="83"/>
    <w:autoRedefine/>
    <w:qFormat/>
    <w:uiPriority w:val="0"/>
    <w:pPr>
      <w:adjustRightInd w:val="0"/>
      <w:snapToGrid w:val="0"/>
      <w:spacing w:before="160" w:after="160" w:line="240" w:lineRule="atLeast"/>
      <w:ind w:left="1701"/>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
    <w:tcPr>
      <w:shd w:val="clear" w:color="auto" w:fill="auto"/>
    </w:tcPr>
    <w:tblStylePr w:type="firstRow">
      <w:rPr>
        <w:b/>
        <w:bCs/>
        <w:color w:val="FFFFFF"/>
      </w:rPr>
      <w:tcPr>
        <w:tcBorders>
          <w:tl2br w:val="nil"/>
          <w:tr2bl w:val="nil"/>
        </w:tcBorders>
        <w:shd w:val="solid" w:color="000080" w:fill="FFFFFF"/>
      </w:tcPr>
    </w:tblStylePr>
    <w:tblStylePr w:type="lastRow">
      <w:rPr>
        <w:b/>
        <w:bCs/>
        <w:color w:val="auto"/>
      </w:rPr>
      <w:tcPr>
        <w:tcBorders>
          <w:tl2br w:val="nil"/>
          <w:tr2bl w:val="nil"/>
        </w:tcBorders>
      </w:tcPr>
    </w:tblStylePr>
    <w:tblStylePr w:type="lastCol">
      <w:rPr>
        <w:b/>
        <w:bCs/>
        <w:color w:val="auto"/>
      </w:rPr>
      <w:tcPr>
        <w:tcBorders>
          <w:tl2br w:val="nil"/>
          <w:tr2bl w:val="nil"/>
        </w:tcBorders>
      </w:tcPr>
    </w:tblStylePr>
  </w:style>
  <w:style w:type="table" w:customStyle="1" w:styleId="2671">
    <w:name w:val="表格样式113"/>
    <w:basedOn w:val="83"/>
    <w:autoRedefine/>
    <w:qFormat/>
    <w:uiPriority w:val="0"/>
    <w:pPr>
      <w:snapToGrid w:val="0"/>
      <w:jc w:val="both"/>
    </w:pPr>
    <w:rPr>
      <w:sz w:val="24"/>
      <w:szCs w:val="21"/>
    </w:rPr>
    <w:tblPr>
      <w:tblBorders>
        <w:top w:val="single" w:color="auto" w:sz="12" w:space="0"/>
        <w:bottom w:val="single" w:color="auto" w:sz="12" w:space="0"/>
        <w:insideH w:val="single" w:color="auto" w:sz="4" w:space="0"/>
        <w:insideV w:val="single" w:color="auto" w:sz="4" w:space="0"/>
      </w:tblBorders>
      <w:tblCellMar>
        <w:top w:w="0" w:type="dxa"/>
        <w:left w:w="108" w:type="dxa"/>
        <w:bottom w:w="0" w:type="dxa"/>
        <w:right w:w="108" w:type="dxa"/>
      </w:tblCellMar>
    </w:tblPr>
    <w:tblStylePr w:type="firstRow">
      <w:pPr>
        <w:wordWrap/>
        <w:spacing w:line="240" w:lineRule="auto"/>
        <w:jc w:val="center"/>
      </w:pPr>
      <w:rPr>
        <w:rFonts w:ascii="Times New Roman" w:hAnsi="Times New Roman" w:eastAsia="黑体"/>
        <w:b/>
        <w:i w:val="0"/>
        <w:color w:val="auto"/>
        <w:sz w:val="21"/>
        <w:szCs w:val="21"/>
      </w:rPr>
      <w:tcPr>
        <w:tcBorders>
          <w:top w:val="single" w:color="auto" w:sz="12" w:space="0"/>
          <w:left w:val="nil"/>
          <w:bottom w:val="single" w:color="auto" w:sz="4" w:space="0"/>
          <w:right w:val="nil"/>
          <w:insideH w:val="nil"/>
          <w:insideV w:val="single" w:sz="4" w:space="0"/>
          <w:tl2br w:val="nil"/>
          <w:tr2bl w:val="nil"/>
        </w:tcBorders>
      </w:tcPr>
    </w:tblStylePr>
  </w:style>
  <w:style w:type="table" w:customStyle="1" w:styleId="2672">
    <w:name w:val="网格表 4 - 着色 13"/>
    <w:basedOn w:val="83"/>
    <w:autoRedefine/>
    <w:qFormat/>
    <w:uiPriority w:val="49"/>
    <w:tblPr>
      <w:tblBorders>
        <w:top w:val="single" w:color="9CC2E5" w:sz="4" w:space="0"/>
        <w:left w:val="single" w:color="9CC2E5" w:sz="4" w:space="0"/>
        <w:bottom w:val="single" w:color="9CC2E5" w:sz="4" w:space="0"/>
        <w:right w:val="single" w:color="9CC2E5" w:sz="4" w:space="0"/>
        <w:insideH w:val="single" w:color="9CC2E5" w:sz="4" w:space="0"/>
        <w:insideV w:val="single" w:color="9CC2E5" w:sz="4" w:space="0"/>
      </w:tblBorders>
      <w:tblCellMar>
        <w:top w:w="0" w:type="dxa"/>
        <w:left w:w="108" w:type="dxa"/>
        <w:bottom w:w="0" w:type="dxa"/>
        <w:right w:w="108" w:type="dxa"/>
      </w:tblCellMar>
    </w:tblPr>
    <w:tblStylePr w:type="firstRow">
      <w:rPr>
        <w:b/>
        <w:bCs/>
        <w:color w:val="FFFFFF"/>
      </w:rPr>
      <w:tcPr>
        <w:tcBorders>
          <w:top w:val="single" w:color="5B9BD5" w:sz="4" w:space="0"/>
          <w:left w:val="single" w:color="5B9BD5" w:sz="4" w:space="0"/>
          <w:bottom w:val="single" w:color="5B9BD5" w:sz="4" w:space="0"/>
          <w:right w:val="single" w:color="5B9BD5" w:sz="4" w:space="0"/>
          <w:insideH w:val="nil"/>
          <w:insideV w:val="nil"/>
        </w:tcBorders>
        <w:shd w:val="clear" w:color="auto" w:fill="5B9BD5"/>
      </w:tcPr>
    </w:tblStylePr>
    <w:tblStylePr w:type="lastRow">
      <w:rPr>
        <w:b/>
        <w:bCs/>
      </w:rPr>
      <w:tcPr>
        <w:tcBorders>
          <w:top w:val="double" w:color="5B9BD5" w:sz="4" w:space="0"/>
        </w:tcBorders>
      </w:tcPr>
    </w:tblStylePr>
    <w:tblStylePr w:type="firstCol">
      <w:rPr>
        <w:b/>
        <w:bCs/>
      </w:rPr>
    </w:tblStylePr>
    <w:tblStylePr w:type="lastCol">
      <w:rPr>
        <w:b/>
        <w:bCs/>
      </w:rPr>
    </w:tblStylePr>
    <w:tblStylePr w:type="band1Vert">
      <w:tcPr>
        <w:shd w:val="clear" w:color="auto" w:fill="DEEAF6"/>
      </w:tcPr>
    </w:tblStylePr>
    <w:tblStylePr w:type="band1Horz">
      <w:tcPr>
        <w:shd w:val="clear" w:color="auto" w:fill="DEEAF6"/>
      </w:tcPr>
    </w:tblStylePr>
  </w:style>
  <w:style w:type="paragraph" w:customStyle="1" w:styleId="2673">
    <w:name w:val="图片样式"/>
    <w:basedOn w:val="1"/>
    <w:next w:val="1"/>
    <w:link w:val="2674"/>
    <w:autoRedefine/>
    <w:qFormat/>
    <w:uiPriority w:val="0"/>
    <w:rPr>
      <w:rFonts w:ascii="Arial" w:hAnsi="Arial" w:cs="黑体"/>
      <w:szCs w:val="48"/>
    </w:rPr>
  </w:style>
  <w:style w:type="character" w:customStyle="1" w:styleId="2674">
    <w:name w:val="图片样式 Char"/>
    <w:link w:val="2673"/>
    <w:autoRedefine/>
    <w:qFormat/>
    <w:uiPriority w:val="0"/>
    <w:rPr>
      <w:rFonts w:ascii="Arial" w:hAnsi="Arial" w:cs="黑体"/>
      <w:kern w:val="2"/>
      <w:sz w:val="24"/>
      <w:szCs w:val="48"/>
    </w:rPr>
  </w:style>
  <w:style w:type="table" w:customStyle="1" w:styleId="2675">
    <w:name w:val="Gridding1"/>
    <w:basedOn w:val="83"/>
    <w:autoRedefine/>
    <w:qFormat/>
    <w:uiPriority w:val="0"/>
    <w:pPr>
      <w:widowControl w:val="0"/>
      <w:autoSpaceDE w:val="0"/>
      <w:autoSpaceDN w:val="0"/>
      <w:adjustRightInd w:val="0"/>
      <w:spacing w:line="36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676">
    <w:name w:val="Gridding2"/>
    <w:basedOn w:val="83"/>
    <w:autoRedefine/>
    <w:qFormat/>
    <w:uiPriority w:val="0"/>
    <w:pPr>
      <w:widowControl w:val="0"/>
      <w:autoSpaceDE w:val="0"/>
      <w:autoSpaceDN w:val="0"/>
      <w:adjustRightInd w:val="0"/>
      <w:spacing w:line="36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2677">
    <w:name w:val="五级fono5"/>
    <w:basedOn w:val="1835"/>
    <w:link w:val="2678"/>
    <w:autoRedefine/>
    <w:qFormat/>
    <w:uiPriority w:val="0"/>
    <w:pPr>
      <w:numPr>
        <w:numId w:val="0"/>
      </w:numPr>
      <w:spacing w:beforeLines="0" w:afterLines="0" w:line="360" w:lineRule="auto"/>
      <w:ind w:firstLine="602" w:firstLineChars="200"/>
    </w:pPr>
    <w:rPr>
      <w:rFonts w:ascii="宋体" w:hAnsi="宋体" w:eastAsia="宋体"/>
      <w:b/>
      <w:sz w:val="30"/>
      <w:lang w:val="zh-CN"/>
    </w:rPr>
  </w:style>
  <w:style w:type="character" w:customStyle="1" w:styleId="2678">
    <w:name w:val="五级fono5 Char"/>
    <w:link w:val="2677"/>
    <w:autoRedefine/>
    <w:qFormat/>
    <w:uiPriority w:val="0"/>
    <w:rPr>
      <w:rFonts w:ascii="宋体" w:hAnsi="宋体"/>
      <w:b/>
      <w:kern w:val="2"/>
      <w:sz w:val="30"/>
      <w:szCs w:val="21"/>
      <w:lang w:val="zh-CN"/>
    </w:rPr>
  </w:style>
  <w:style w:type="paragraph" w:customStyle="1" w:styleId="2679">
    <w:name w:val="文档名"/>
    <w:basedOn w:val="1"/>
    <w:next w:val="1"/>
    <w:autoRedefine/>
    <w:qFormat/>
    <w:uiPriority w:val="0"/>
    <w:pPr>
      <w:widowControl/>
      <w:topLinePunct/>
      <w:adjustRightInd w:val="0"/>
      <w:snapToGrid w:val="0"/>
      <w:spacing w:before="160" w:after="80" w:line="312" w:lineRule="atLeast"/>
      <w:ind w:left="1701"/>
      <w:textAlignment w:val="baseline"/>
    </w:pPr>
    <w:rPr>
      <w:rFonts w:ascii="黑体" w:hAnsi="Times New Roman" w:eastAsia="黑体" w:cs="黑体"/>
      <w:b/>
      <w:bCs/>
      <w:kern w:val="0"/>
      <w:sz w:val="44"/>
      <w:szCs w:val="44"/>
    </w:rPr>
  </w:style>
  <w:style w:type="paragraph" w:customStyle="1" w:styleId="2680">
    <w:name w:val="Capter"/>
    <w:autoRedefine/>
    <w:qFormat/>
    <w:uiPriority w:val="0"/>
    <w:pPr>
      <w:topLinePunct/>
      <w:adjustRightInd w:val="0"/>
      <w:snapToGrid w:val="0"/>
      <w:spacing w:before="160" w:after="240" w:line="240" w:lineRule="atLeast"/>
      <w:ind w:left="425" w:hanging="425" w:hangingChars="200"/>
    </w:pPr>
    <w:rPr>
      <w:rFonts w:ascii="Times New Roman" w:hAnsi="Times New Roman" w:eastAsia="宋体" w:cs="Times New Roman"/>
      <w:snapToGrid w:val="0"/>
      <w:kern w:val="2"/>
      <w:sz w:val="36"/>
      <w:szCs w:val="36"/>
      <w:lang w:val="en-US" w:eastAsia="zh-CN" w:bidi="ar-SA"/>
    </w:rPr>
  </w:style>
  <w:style w:type="paragraph" w:customStyle="1" w:styleId="2681">
    <w:name w:val="CClaimWithNumber"/>
    <w:basedOn w:val="1"/>
    <w:autoRedefine/>
    <w:qFormat/>
    <w:uiPriority w:val="0"/>
    <w:pPr>
      <w:widowControl/>
      <w:topLinePunct/>
      <w:adjustRightInd w:val="0"/>
      <w:snapToGrid w:val="0"/>
      <w:spacing w:before="160" w:after="160"/>
      <w:jc w:val="left"/>
      <w:textAlignment w:val="baseline"/>
    </w:pPr>
    <w:rPr>
      <w:rFonts w:hAnsi="Times New Roman"/>
      <w:kern w:val="0"/>
    </w:rPr>
  </w:style>
  <w:style w:type="character" w:customStyle="1" w:styleId="2682">
    <w:name w:val="关键词 Char"/>
    <w:autoRedefine/>
    <w:qFormat/>
    <w:locked/>
    <w:uiPriority w:val="0"/>
    <w:rPr>
      <w:rFonts w:eastAsia="黑体"/>
      <w:sz w:val="24"/>
      <w:szCs w:val="24"/>
      <w:lang w:val="en-US"/>
    </w:rPr>
  </w:style>
  <w:style w:type="paragraph" w:customStyle="1" w:styleId="2683">
    <w:name w:val="Cover Doc Title"/>
    <w:basedOn w:val="1"/>
    <w:autoRedefine/>
    <w:qFormat/>
    <w:uiPriority w:val="0"/>
    <w:pPr>
      <w:widowControl/>
    </w:pPr>
    <w:rPr>
      <w:rFonts w:ascii="Arial" w:hAnsi="Arial" w:cs="Arial"/>
      <w:b/>
      <w:sz w:val="42"/>
      <w:szCs w:val="20"/>
    </w:rPr>
  </w:style>
  <w:style w:type="paragraph" w:customStyle="1" w:styleId="2684">
    <w:name w:val="???"/>
    <w:basedOn w:val="1"/>
    <w:next w:val="1"/>
    <w:autoRedefine/>
    <w:qFormat/>
    <w:uiPriority w:val="0"/>
    <w:pPr>
      <w:keepNext/>
      <w:widowControl/>
      <w:autoSpaceDE w:val="0"/>
      <w:autoSpaceDN w:val="0"/>
      <w:adjustRightInd w:val="0"/>
      <w:spacing w:before="80" w:after="80"/>
    </w:pPr>
    <w:rPr>
      <w:rFonts w:ascii="Times New Roman" w:hAnsi="Times New Roman" w:cs="Arial"/>
      <w:kern w:val="0"/>
      <w:szCs w:val="21"/>
    </w:rPr>
  </w:style>
  <w:style w:type="paragraph" w:customStyle="1" w:styleId="2685">
    <w:name w:val="公司名称"/>
    <w:basedOn w:val="1"/>
    <w:autoRedefine/>
    <w:qFormat/>
    <w:uiPriority w:val="0"/>
    <w:pPr>
      <w:autoSpaceDE w:val="0"/>
      <w:autoSpaceDN w:val="0"/>
      <w:adjustRightInd w:val="0"/>
      <w:spacing w:before="240"/>
    </w:pPr>
    <w:rPr>
      <w:rFonts w:ascii="Times New Roman" w:hAnsi="Times New Roman" w:cs="Arial"/>
      <w:b/>
      <w:bCs/>
      <w:sz w:val="28"/>
      <w:szCs w:val="28"/>
    </w:rPr>
  </w:style>
  <w:style w:type="paragraph" w:customStyle="1" w:styleId="2686">
    <w:name w:val="Char Char Char Char1 Char Char Char Char Char Char"/>
    <w:basedOn w:val="1"/>
    <w:autoRedefine/>
    <w:qFormat/>
    <w:uiPriority w:val="0"/>
    <w:rPr>
      <w:rFonts w:ascii="Tahoma" w:hAnsi="Tahoma" w:cs="Arial"/>
      <w:szCs w:val="20"/>
    </w:rPr>
  </w:style>
  <w:style w:type="paragraph" w:customStyle="1" w:styleId="2687">
    <w:name w:val="默认段落字体 Para Char Char Char Char Char Char Char Char Char Char Char Char Char Char Char Char Char3 Char Char1 Char Char Char Char Char Char Char Char Char Char Char Char Char"/>
    <w:next w:val="1"/>
    <w:autoRedefine/>
    <w:qFormat/>
    <w:uiPriority w:val="0"/>
    <w:pPr>
      <w:keepNext/>
      <w:keepLines/>
      <w:tabs>
        <w:tab w:val="left" w:pos="1418"/>
      </w:tabs>
      <w:spacing w:before="240" w:after="240"/>
      <w:ind w:left="1418" w:hanging="1418"/>
      <w:outlineLvl w:val="7"/>
    </w:pPr>
    <w:rPr>
      <w:rFonts w:ascii="Arial" w:hAnsi="Arial" w:eastAsia="黑体" w:cs="Arial"/>
      <w:snapToGrid w:val="0"/>
      <w:sz w:val="21"/>
      <w:szCs w:val="21"/>
      <w:lang w:val="en-US" w:eastAsia="zh-CN" w:bidi="ar-SA"/>
    </w:rPr>
  </w:style>
  <w:style w:type="paragraph" w:customStyle="1" w:styleId="2688">
    <w:name w:val="DocBody"/>
    <w:basedOn w:val="1"/>
    <w:autoRedefine/>
    <w:qFormat/>
    <w:uiPriority w:val="0"/>
    <w:pPr>
      <w:adjustRightInd w:val="0"/>
      <w:ind w:firstLine="510"/>
      <w:textAlignment w:val="baseline"/>
    </w:pPr>
    <w:rPr>
      <w:rFonts w:hAnsi="Times New Roman"/>
      <w:kern w:val="0"/>
    </w:rPr>
  </w:style>
  <w:style w:type="paragraph" w:customStyle="1" w:styleId="2689">
    <w:name w:val="表格标题1"/>
    <w:basedOn w:val="1"/>
    <w:autoRedefine/>
    <w:qFormat/>
    <w:uiPriority w:val="0"/>
    <w:pPr>
      <w:spacing w:line="400" w:lineRule="exact"/>
    </w:pPr>
    <w:rPr>
      <w:rFonts w:ascii="Arial" w:hAnsi="Arial" w:cs="Arial"/>
      <w:b/>
      <w:bCs/>
      <w:szCs w:val="21"/>
    </w:rPr>
  </w:style>
  <w:style w:type="paragraph" w:customStyle="1" w:styleId="2690">
    <w:name w:val="Char Char2 Char Char Char Char Char Char Char Char Char"/>
    <w:basedOn w:val="1"/>
    <w:autoRedefine/>
    <w:semiHidden/>
    <w:qFormat/>
    <w:uiPriority w:val="0"/>
    <w:pPr>
      <w:widowControl/>
      <w:spacing w:after="160" w:line="240" w:lineRule="exact"/>
      <w:jc w:val="left"/>
    </w:pPr>
    <w:rPr>
      <w:rFonts w:ascii="Arial" w:hAnsi="Arial" w:cs="Arial"/>
      <w:kern w:val="0"/>
      <w:sz w:val="22"/>
      <w:szCs w:val="21"/>
      <w:lang w:eastAsia="en-US"/>
    </w:rPr>
  </w:style>
  <w:style w:type="paragraph" w:customStyle="1" w:styleId="2691">
    <w:name w:val="网格型加粗"/>
    <w:basedOn w:val="1"/>
    <w:next w:val="1"/>
    <w:autoRedefine/>
    <w:qFormat/>
    <w:uiPriority w:val="0"/>
    <w:rPr>
      <w:rFonts w:ascii="Book Antiqua" w:hAnsi="Book Antiqua" w:cs="Arial"/>
      <w:b/>
      <w:sz w:val="18"/>
    </w:rPr>
  </w:style>
  <w:style w:type="character" w:customStyle="1" w:styleId="2692">
    <w:name w:val="封面 2"/>
    <w:autoRedefine/>
    <w:qFormat/>
    <w:uiPriority w:val="0"/>
    <w:rPr>
      <w:sz w:val="32"/>
    </w:rPr>
  </w:style>
  <w:style w:type="paragraph" w:customStyle="1" w:styleId="2693">
    <w:name w:val="Char1 Char Char Char Char Char Char Char Char Char"/>
    <w:basedOn w:val="1"/>
    <w:autoRedefine/>
    <w:qFormat/>
    <w:uiPriority w:val="0"/>
    <w:pPr>
      <w:widowControl/>
    </w:pPr>
    <w:rPr>
      <w:rFonts w:ascii="Arial" w:hAnsi="Arial" w:cs="Arial"/>
    </w:rPr>
  </w:style>
  <w:style w:type="character" w:customStyle="1" w:styleId="2694">
    <w:name w:val="Notes Text List Char"/>
    <w:link w:val="1701"/>
    <w:autoRedefine/>
    <w:qFormat/>
    <w:uiPriority w:val="0"/>
    <w:rPr>
      <w:rFonts w:ascii="Arial" w:hAnsi="Arial" w:eastAsia="楷体_GB2312" w:cs="Arial"/>
      <w:iCs/>
      <w:kern w:val="2"/>
      <w:sz w:val="18"/>
      <w:szCs w:val="18"/>
    </w:rPr>
  </w:style>
  <w:style w:type="table" w:customStyle="1" w:styleId="2695">
    <w:name w:val="中等深浅网格 31"/>
    <w:basedOn w:val="83"/>
    <w:autoRedefine/>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CellMar>
        <w:top w:w="0" w:type="dxa"/>
        <w:left w:w="108" w:type="dxa"/>
        <w:bottom w:w="0" w:type="dxa"/>
        <w:right w:w="108" w:type="dxa"/>
      </w:tblCellMar>
    </w:tblPr>
    <w:tcPr>
      <w:shd w:val="clear" w:color="auto" w:fill="C0C0C0"/>
    </w:tcPr>
    <w:tblStylePr w:type="firstRow">
      <w:rPr>
        <w:b/>
        <w:bCs/>
        <w:i w:val="0"/>
        <w:iCs w:val="0"/>
        <w:color w:val="FFFFFF"/>
      </w:rPr>
      <w:tcPr>
        <w:tcBorders>
          <w:top w:val="single" w:color="FFFFFF" w:sz="8" w:space="0"/>
          <w:left w:val="single" w:color="FFFFFF" w:sz="8" w:space="0"/>
          <w:bottom w:val="single" w:color="FFFFFF" w:sz="24" w:space="0"/>
          <w:right w:val="single" w:color="FFFFFF" w:sz="8" w:space="0"/>
          <w:insideH w:val="nil"/>
          <w:insideV w:val="single" w:sz="8" w:space="0"/>
        </w:tcBorders>
        <w:shd w:val="clear" w:color="auto" w:fill="000000"/>
      </w:tcPr>
    </w:tblStylePr>
    <w:tblStylePr w:type="lastRow">
      <w:rPr>
        <w:b/>
        <w:bCs/>
        <w:i w:val="0"/>
        <w:iCs w:val="0"/>
        <w:color w:val="FFFFFF"/>
      </w:r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000000"/>
      </w:tcPr>
    </w:tblStylePr>
    <w:tblStylePr w:type="firstCol">
      <w:rPr>
        <w:b/>
        <w:bCs/>
        <w:i w:val="0"/>
        <w:iCs w:val="0"/>
        <w:color w:val="FFFFFF"/>
      </w:rPr>
      <w:tcPr>
        <w:tcBorders>
          <w:left w:val="single" w:color="FFFFFF" w:sz="8" w:space="0"/>
          <w:right w:val="single" w:color="FFFFFF" w:sz="24" w:space="0"/>
          <w:insideH w:val="nil"/>
          <w:insideV w:val="nil"/>
        </w:tcBorders>
        <w:shd w:val="clear" w:color="auto" w:fill="000000"/>
      </w:tcPr>
    </w:tblStylePr>
    <w:tblStylePr w:type="lastCol">
      <w:rPr>
        <w:b/>
        <w:bCs/>
        <w:i w:val="0"/>
        <w:iCs w:val="0"/>
        <w:color w:val="FFFFFF"/>
      </w:rPr>
      <w:tcPr>
        <w:tcBorders>
          <w:top w:val="nil"/>
          <w:left w:val="single" w:color="FFFFFF" w:sz="24" w:space="0"/>
          <w:bottom w:val="nil"/>
          <w:right w:val="nil"/>
          <w:insideH w:val="nil"/>
          <w:insideV w:val="nil"/>
        </w:tcBorders>
        <w:shd w:val="clear" w:color="auto" w:fill="000000"/>
      </w:tcPr>
    </w:tblStylePr>
    <w:tblStylePr w:type="band1Vert">
      <w:tcPr>
        <w:tcBorders>
          <w:top w:val="single" w:color="FFFFFF" w:sz="8" w:space="0"/>
          <w:left w:val="single" w:color="FFFFFF" w:sz="8" w:space="0"/>
          <w:bottom w:val="single" w:color="FFFFFF" w:sz="8" w:space="0"/>
          <w:right w:val="single" w:color="FFFFFF" w:sz="8" w:space="0"/>
          <w:insideH w:val="nil"/>
          <w:insideV w:val="nil"/>
        </w:tcBorders>
        <w:shd w:val="clear" w:color="auto" w:fill="808080"/>
      </w:tcPr>
    </w:tblStylePr>
    <w:tblStylePr w:type="band1Horz">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808080"/>
      </w:tcPr>
    </w:tblStylePr>
  </w:style>
  <w:style w:type="paragraph" w:customStyle="1" w:styleId="2696">
    <w:name w:val="样式1.1.1.1"/>
    <w:basedOn w:val="1"/>
    <w:link w:val="2697"/>
    <w:autoRedefine/>
    <w:qFormat/>
    <w:uiPriority w:val="0"/>
    <w:pPr>
      <w:widowControl/>
      <w:topLinePunct/>
      <w:adjustRightInd w:val="0"/>
      <w:snapToGrid w:val="0"/>
      <w:spacing w:before="160" w:after="160" w:line="240" w:lineRule="atLeast"/>
      <w:ind w:left="1701"/>
      <w:jc w:val="left"/>
    </w:pPr>
    <w:rPr>
      <w:rFonts w:ascii="Times New Roman" w:hAnsi="Times New Roman" w:cs="Arial"/>
      <w:szCs w:val="21"/>
    </w:rPr>
  </w:style>
  <w:style w:type="character" w:customStyle="1" w:styleId="2697">
    <w:name w:val="样式1.1.1.1 Char"/>
    <w:link w:val="2696"/>
    <w:autoRedefine/>
    <w:qFormat/>
    <w:uiPriority w:val="0"/>
    <w:rPr>
      <w:rFonts w:ascii="Times New Roman" w:hAnsi="Times New Roman" w:cs="Arial"/>
      <w:kern w:val="2"/>
      <w:sz w:val="21"/>
      <w:szCs w:val="21"/>
    </w:rPr>
  </w:style>
  <w:style w:type="character" w:customStyle="1" w:styleId="2698">
    <w:name w:val="列出段落字符"/>
    <w:autoRedefine/>
    <w:qFormat/>
    <w:uiPriority w:val="0"/>
    <w:rPr>
      <w:rFonts w:ascii="Arial" w:hAnsi="Arial" w:eastAsia="宋体" w:cs="Times New Roman"/>
      <w:kern w:val="0"/>
      <w:sz w:val="18"/>
      <w:szCs w:val="20"/>
    </w:rPr>
  </w:style>
  <w:style w:type="paragraph" w:customStyle="1" w:styleId="2699">
    <w:name w:val="Func7"/>
    <w:basedOn w:val="1"/>
    <w:autoRedefine/>
    <w:qFormat/>
    <w:uiPriority w:val="0"/>
    <w:pPr>
      <w:tabs>
        <w:tab w:val="left" w:pos="1296"/>
      </w:tabs>
      <w:spacing w:before="156" w:after="156"/>
      <w:ind w:left="1296" w:hanging="288"/>
      <w:outlineLvl w:val="6"/>
    </w:pPr>
    <w:rPr>
      <w:rFonts w:ascii="Times New Roman" w:hAnsi="Times New Roman"/>
      <w:b/>
      <w:szCs w:val="20"/>
    </w:rPr>
  </w:style>
  <w:style w:type="paragraph" w:customStyle="1" w:styleId="2700">
    <w:name w:val="Func8"/>
    <w:basedOn w:val="1"/>
    <w:autoRedefine/>
    <w:qFormat/>
    <w:uiPriority w:val="0"/>
    <w:pPr>
      <w:spacing w:before="156" w:after="156"/>
      <w:ind w:left="425" w:hanging="425"/>
      <w:outlineLvl w:val="7"/>
    </w:pPr>
    <w:rPr>
      <w:rFonts w:ascii="Times New Roman" w:hAnsi="Times New Roman"/>
      <w:b/>
      <w:szCs w:val="20"/>
    </w:rPr>
  </w:style>
  <w:style w:type="paragraph" w:customStyle="1" w:styleId="2701">
    <w:name w:val="插图格式"/>
    <w:basedOn w:val="1"/>
    <w:link w:val="2702"/>
    <w:autoRedefine/>
    <w:qFormat/>
    <w:uiPriority w:val="0"/>
    <w:pPr>
      <w:widowControl/>
    </w:pPr>
    <w:rPr>
      <w:kern w:val="0"/>
      <w:sz w:val="28"/>
    </w:rPr>
  </w:style>
  <w:style w:type="character" w:customStyle="1" w:styleId="2702">
    <w:name w:val="插图格式 Char"/>
    <w:link w:val="2701"/>
    <w:autoRedefine/>
    <w:qFormat/>
    <w:uiPriority w:val="0"/>
    <w:rPr>
      <w:rFonts w:ascii="宋体" w:hAnsi="宋体"/>
      <w:sz w:val="28"/>
      <w:szCs w:val="24"/>
    </w:rPr>
  </w:style>
  <w:style w:type="paragraph" w:customStyle="1" w:styleId="2703">
    <w:name w:val="123"/>
    <w:basedOn w:val="1"/>
    <w:autoRedefine/>
    <w:qFormat/>
    <w:uiPriority w:val="0"/>
    <w:pPr>
      <w:numPr>
        <w:ilvl w:val="0"/>
        <w:numId w:val="123"/>
      </w:numPr>
      <w:ind w:firstLine="0"/>
    </w:pPr>
    <w:rPr>
      <w:rFonts w:ascii="Arial" w:hAnsi="Arial" w:eastAsia="仿宋" w:cs="黑体"/>
    </w:rPr>
  </w:style>
  <w:style w:type="paragraph" w:customStyle="1" w:styleId="2704">
    <w:name w:val="正文格式1"/>
    <w:basedOn w:val="1"/>
    <w:link w:val="2705"/>
    <w:autoRedefine/>
    <w:qFormat/>
    <w:uiPriority w:val="0"/>
    <w:pPr>
      <w:widowControl/>
      <w:ind w:firstLine="200"/>
    </w:pPr>
    <w:rPr>
      <w:rFonts w:eastAsia="仿宋" w:cs="黑体"/>
      <w:kern w:val="0"/>
    </w:rPr>
  </w:style>
  <w:style w:type="character" w:customStyle="1" w:styleId="2705">
    <w:name w:val="正文格式1 Char"/>
    <w:link w:val="2704"/>
    <w:autoRedefine/>
    <w:qFormat/>
    <w:uiPriority w:val="0"/>
    <w:rPr>
      <w:rFonts w:ascii="宋体" w:hAnsi="宋体" w:eastAsia="仿宋" w:cs="黑体"/>
      <w:sz w:val="24"/>
      <w:szCs w:val="24"/>
    </w:rPr>
  </w:style>
  <w:style w:type="character" w:customStyle="1" w:styleId="2706">
    <w:name w:val="GW-标题4 Char"/>
    <w:link w:val="2580"/>
    <w:autoRedefine/>
    <w:qFormat/>
    <w:uiPriority w:val="0"/>
    <w:rPr>
      <w:rFonts w:ascii="黑体" w:hAnsi="宋体" w:eastAsia="黑体" w:cs="宋体"/>
      <w:bCs/>
      <w:snapToGrid w:val="0"/>
      <w:color w:val="000000"/>
      <w:spacing w:val="15"/>
      <w:sz w:val="30"/>
      <w:szCs w:val="30"/>
    </w:rPr>
  </w:style>
  <w:style w:type="paragraph" w:customStyle="1" w:styleId="2707">
    <w:name w:val="正文要点2级"/>
    <w:next w:val="1"/>
    <w:autoRedefine/>
    <w:qFormat/>
    <w:uiPriority w:val="0"/>
    <w:pPr>
      <w:numPr>
        <w:ilvl w:val="0"/>
        <w:numId w:val="124"/>
      </w:numPr>
      <w:spacing w:beforeLines="50" w:afterLines="50" w:line="360" w:lineRule="auto"/>
    </w:pPr>
    <w:rPr>
      <w:rFonts w:ascii="Arial" w:hAnsi="Arial" w:eastAsia="黑体" w:cs="Times New Roman"/>
      <w:bCs/>
      <w:kern w:val="2"/>
      <w:sz w:val="21"/>
      <w:szCs w:val="32"/>
      <w:lang w:val="en-US" w:eastAsia="zh-CN" w:bidi="ar-SA"/>
    </w:rPr>
  </w:style>
  <w:style w:type="paragraph" w:customStyle="1" w:styleId="2708">
    <w:name w:val="w正文缩"/>
    <w:basedOn w:val="1"/>
    <w:link w:val="2709"/>
    <w:autoRedefine/>
    <w:qFormat/>
    <w:uiPriority w:val="0"/>
    <w:pPr>
      <w:tabs>
        <w:tab w:val="left" w:pos="540"/>
      </w:tabs>
      <w:snapToGrid w:val="0"/>
      <w:spacing w:line="300" w:lineRule="auto"/>
      <w:ind w:firstLine="200"/>
    </w:pPr>
    <w:rPr>
      <w:color w:val="000000"/>
    </w:rPr>
  </w:style>
  <w:style w:type="character" w:customStyle="1" w:styleId="2709">
    <w:name w:val="w正文缩 Char"/>
    <w:link w:val="2708"/>
    <w:autoRedefine/>
    <w:qFormat/>
    <w:uiPriority w:val="0"/>
    <w:rPr>
      <w:rFonts w:ascii="宋体" w:hAnsi="宋体"/>
      <w:color w:val="000000"/>
      <w:kern w:val="2"/>
      <w:sz w:val="24"/>
      <w:szCs w:val="24"/>
    </w:rPr>
  </w:style>
  <w:style w:type="paragraph" w:customStyle="1" w:styleId="2710">
    <w:name w:val="w正文"/>
    <w:basedOn w:val="1"/>
    <w:link w:val="2711"/>
    <w:autoRedefine/>
    <w:qFormat/>
    <w:uiPriority w:val="0"/>
    <w:pPr>
      <w:tabs>
        <w:tab w:val="left" w:pos="-720"/>
        <w:tab w:val="left" w:pos="0"/>
        <w:tab w:val="left" w:pos="720"/>
        <w:tab w:val="left" w:pos="1440"/>
        <w:tab w:val="left" w:pos="2160"/>
        <w:tab w:val="left" w:pos="2880"/>
        <w:tab w:val="left" w:pos="3600"/>
        <w:tab w:val="left" w:pos="4320"/>
      </w:tabs>
      <w:autoSpaceDE w:val="0"/>
      <w:autoSpaceDN w:val="0"/>
      <w:adjustRightInd w:val="0"/>
      <w:snapToGrid w:val="0"/>
      <w:spacing w:line="300" w:lineRule="auto"/>
      <w:jc w:val="left"/>
      <w:textAlignment w:val="baseline"/>
    </w:pPr>
    <w:rPr>
      <w:kern w:val="0"/>
    </w:rPr>
  </w:style>
  <w:style w:type="character" w:customStyle="1" w:styleId="2711">
    <w:name w:val="w正文 Char"/>
    <w:link w:val="2710"/>
    <w:autoRedefine/>
    <w:qFormat/>
    <w:uiPriority w:val="0"/>
    <w:rPr>
      <w:rFonts w:ascii="宋体" w:hAnsi="宋体"/>
      <w:sz w:val="24"/>
      <w:szCs w:val="24"/>
    </w:rPr>
  </w:style>
  <w:style w:type="paragraph" w:customStyle="1" w:styleId="2712">
    <w:name w:val="华为标题1"/>
    <w:basedOn w:val="1"/>
    <w:next w:val="1"/>
    <w:autoRedefine/>
    <w:qFormat/>
    <w:uiPriority w:val="0"/>
    <w:pPr>
      <w:keepNext/>
      <w:keepLines/>
      <w:numPr>
        <w:ilvl w:val="0"/>
        <w:numId w:val="125"/>
      </w:numPr>
      <w:spacing w:beforeLines="100"/>
      <w:ind w:firstLine="0"/>
      <w:outlineLvl w:val="0"/>
    </w:pPr>
    <w:rPr>
      <w:b/>
      <w:sz w:val="32"/>
      <w:szCs w:val="32"/>
    </w:rPr>
  </w:style>
  <w:style w:type="paragraph" w:customStyle="1" w:styleId="2713">
    <w:name w:val="华为标题2"/>
    <w:basedOn w:val="1"/>
    <w:next w:val="1"/>
    <w:autoRedefine/>
    <w:qFormat/>
    <w:uiPriority w:val="0"/>
    <w:pPr>
      <w:keepNext/>
      <w:keepLines/>
      <w:numPr>
        <w:ilvl w:val="1"/>
        <w:numId w:val="125"/>
      </w:numPr>
      <w:ind w:firstLine="0"/>
      <w:outlineLvl w:val="1"/>
    </w:pPr>
    <w:rPr>
      <w:b/>
      <w:sz w:val="30"/>
      <w:szCs w:val="32"/>
    </w:rPr>
  </w:style>
  <w:style w:type="paragraph" w:customStyle="1" w:styleId="2714">
    <w:name w:val="华为标题3"/>
    <w:basedOn w:val="1"/>
    <w:next w:val="1"/>
    <w:autoRedefine/>
    <w:qFormat/>
    <w:uiPriority w:val="0"/>
    <w:pPr>
      <w:keepNext/>
      <w:keepLines/>
      <w:numPr>
        <w:ilvl w:val="2"/>
        <w:numId w:val="125"/>
      </w:numPr>
      <w:ind w:firstLine="0"/>
      <w:outlineLvl w:val="2"/>
    </w:pPr>
    <w:rPr>
      <w:b/>
      <w:sz w:val="28"/>
      <w:szCs w:val="32"/>
    </w:rPr>
  </w:style>
  <w:style w:type="paragraph" w:customStyle="1" w:styleId="2715">
    <w:name w:val="华为标题4"/>
    <w:basedOn w:val="1"/>
    <w:next w:val="1"/>
    <w:autoRedefine/>
    <w:qFormat/>
    <w:uiPriority w:val="0"/>
    <w:pPr>
      <w:keepNext/>
      <w:keepLines/>
      <w:numPr>
        <w:ilvl w:val="3"/>
        <w:numId w:val="125"/>
      </w:numPr>
      <w:ind w:firstLine="0"/>
      <w:outlineLvl w:val="3"/>
    </w:pPr>
    <w:rPr>
      <w:b/>
      <w:szCs w:val="32"/>
    </w:rPr>
  </w:style>
  <w:style w:type="paragraph" w:customStyle="1" w:styleId="2716">
    <w:name w:val="华为标题5"/>
    <w:basedOn w:val="1"/>
    <w:next w:val="1"/>
    <w:autoRedefine/>
    <w:qFormat/>
    <w:uiPriority w:val="0"/>
    <w:pPr>
      <w:keepNext/>
      <w:keepLines/>
      <w:numPr>
        <w:ilvl w:val="4"/>
        <w:numId w:val="125"/>
      </w:numPr>
      <w:ind w:firstLine="0"/>
      <w:outlineLvl w:val="4"/>
    </w:pPr>
    <w:rPr>
      <w:b/>
      <w:szCs w:val="32"/>
    </w:rPr>
  </w:style>
  <w:style w:type="paragraph" w:customStyle="1" w:styleId="2717">
    <w:name w:val="华为标题6"/>
    <w:basedOn w:val="1"/>
    <w:next w:val="1"/>
    <w:autoRedefine/>
    <w:qFormat/>
    <w:uiPriority w:val="0"/>
    <w:pPr>
      <w:keepNext/>
      <w:keepLines/>
      <w:numPr>
        <w:ilvl w:val="5"/>
        <w:numId w:val="125"/>
      </w:numPr>
      <w:ind w:firstLine="0"/>
      <w:outlineLvl w:val="5"/>
    </w:pPr>
    <w:rPr>
      <w:b/>
      <w:szCs w:val="32"/>
    </w:rPr>
  </w:style>
  <w:style w:type="paragraph" w:customStyle="1" w:styleId="2718">
    <w:name w:val="华为标题7"/>
    <w:basedOn w:val="1"/>
    <w:next w:val="1"/>
    <w:autoRedefine/>
    <w:qFormat/>
    <w:uiPriority w:val="0"/>
    <w:pPr>
      <w:keepNext/>
      <w:keepLines/>
      <w:numPr>
        <w:ilvl w:val="6"/>
        <w:numId w:val="125"/>
      </w:numPr>
      <w:ind w:firstLine="0"/>
      <w:outlineLvl w:val="6"/>
    </w:pPr>
    <w:rPr>
      <w:b/>
      <w:szCs w:val="32"/>
    </w:rPr>
  </w:style>
  <w:style w:type="paragraph" w:customStyle="1" w:styleId="2719">
    <w:name w:val="图标题样式"/>
    <w:basedOn w:val="10"/>
    <w:next w:val="1"/>
    <w:link w:val="2720"/>
    <w:autoRedefine/>
    <w:qFormat/>
    <w:uiPriority w:val="0"/>
    <w:pPr>
      <w:numPr>
        <w:numId w:val="126"/>
      </w:numPr>
      <w:tabs>
        <w:tab w:val="left" w:pos="3960"/>
        <w:tab w:val="clear" w:pos="0"/>
      </w:tabs>
      <w:adjustRightInd w:val="0"/>
      <w:snapToGrid w:val="0"/>
    </w:pPr>
    <w:rPr>
      <w:rFonts w:ascii="Arial" w:hAnsi="Arial"/>
      <w:sz w:val="20"/>
      <w:szCs w:val="20"/>
    </w:rPr>
  </w:style>
  <w:style w:type="character" w:customStyle="1" w:styleId="2720">
    <w:name w:val="图标题样式 Char"/>
    <w:link w:val="2719"/>
    <w:autoRedefine/>
    <w:qFormat/>
    <w:uiPriority w:val="0"/>
    <w:rPr>
      <w:rFonts w:ascii="Arial" w:hAnsi="Arial" w:cs="宋体"/>
      <w:kern w:val="2"/>
    </w:rPr>
  </w:style>
  <w:style w:type="character" w:customStyle="1" w:styleId="2721">
    <w:name w:val="00 Char"/>
    <w:link w:val="2722"/>
    <w:autoRedefine/>
    <w:qFormat/>
    <w:locked/>
    <w:uiPriority w:val="0"/>
    <w:rPr>
      <w:rFonts w:ascii="黑体" w:hAnsi="黑体" w:eastAsia="黑体"/>
      <w:b/>
      <w:bCs/>
    </w:rPr>
  </w:style>
  <w:style w:type="paragraph" w:customStyle="1" w:styleId="2722">
    <w:name w:val="00"/>
    <w:basedOn w:val="1"/>
    <w:link w:val="2721"/>
    <w:autoRedefine/>
    <w:qFormat/>
    <w:uiPriority w:val="0"/>
    <w:pPr>
      <w:autoSpaceDE w:val="0"/>
      <w:autoSpaceDN w:val="0"/>
      <w:adjustRightInd w:val="0"/>
      <w:jc w:val="left"/>
    </w:pPr>
    <w:rPr>
      <w:rFonts w:ascii="黑体" w:hAnsi="黑体" w:eastAsia="黑体"/>
      <w:b/>
      <w:bCs/>
      <w:kern w:val="0"/>
      <w:sz w:val="20"/>
      <w:szCs w:val="20"/>
    </w:rPr>
  </w:style>
  <w:style w:type="paragraph" w:customStyle="1" w:styleId="2723">
    <w:name w:val="Table Caption"/>
    <w:basedOn w:val="1"/>
    <w:autoRedefine/>
    <w:qFormat/>
    <w:uiPriority w:val="0"/>
    <w:pPr>
      <w:ind w:left="420" w:hanging="420"/>
    </w:pPr>
    <w:rPr>
      <w:rFonts w:ascii="Times New Roman" w:hAnsi="Times New Roman"/>
    </w:rPr>
  </w:style>
  <w:style w:type="paragraph" w:customStyle="1" w:styleId="2724">
    <w:name w:val="Figure Caption"/>
    <w:basedOn w:val="1"/>
    <w:autoRedefine/>
    <w:qFormat/>
    <w:uiPriority w:val="0"/>
    <w:pPr>
      <w:ind w:left="1296" w:hanging="1296"/>
    </w:pPr>
    <w:rPr>
      <w:rFonts w:ascii="Times New Roman" w:hAnsi="Times New Roman"/>
    </w:rPr>
  </w:style>
  <w:style w:type="character" w:customStyle="1" w:styleId="2725">
    <w:name w:val="正文首行缩进 2 Char Char"/>
    <w:autoRedefine/>
    <w:qFormat/>
    <w:uiPriority w:val="0"/>
    <w:rPr>
      <w:rFonts w:ascii="Arial" w:hAnsi="Arial" w:eastAsia="宋体"/>
      <w:kern w:val="2"/>
      <w:sz w:val="21"/>
      <w:szCs w:val="24"/>
      <w:lang w:val="en-US" w:eastAsia="zh-CN" w:bidi="ar-SA"/>
    </w:rPr>
  </w:style>
  <w:style w:type="paragraph" w:customStyle="1" w:styleId="2726">
    <w:name w:val="表格文本居中 +加重"/>
    <w:basedOn w:val="1"/>
    <w:autoRedefine/>
    <w:qFormat/>
    <w:uiPriority w:val="0"/>
    <w:rPr>
      <w:b/>
      <w:szCs w:val="21"/>
    </w:rPr>
  </w:style>
  <w:style w:type="paragraph" w:customStyle="1" w:styleId="2727">
    <w:name w:val="正文--2字符首行缩进"/>
    <w:basedOn w:val="1"/>
    <w:link w:val="2728"/>
    <w:autoRedefine/>
    <w:qFormat/>
    <w:uiPriority w:val="0"/>
    <w:pPr>
      <w:snapToGrid w:val="0"/>
      <w:spacing w:after="200" w:line="312" w:lineRule="auto"/>
      <w:ind w:firstLine="560"/>
    </w:pPr>
    <w:rPr>
      <w:rFonts w:ascii="仿宋_GB2312" w:hAnsi="Times New Roman" w:eastAsia="Times New Roman" w:cs="仿宋_GB2312"/>
    </w:rPr>
  </w:style>
  <w:style w:type="character" w:customStyle="1" w:styleId="2728">
    <w:name w:val="正文--2字符首行缩进 Char Char"/>
    <w:link w:val="2727"/>
    <w:autoRedefine/>
    <w:qFormat/>
    <w:locked/>
    <w:uiPriority w:val="0"/>
    <w:rPr>
      <w:rFonts w:ascii="仿宋_GB2312" w:hAnsi="Times New Roman" w:eastAsia="Times New Roman" w:cs="仿宋_GB2312"/>
      <w:kern w:val="2"/>
      <w:sz w:val="24"/>
      <w:szCs w:val="24"/>
    </w:rPr>
  </w:style>
  <w:style w:type="character" w:customStyle="1" w:styleId="2729">
    <w:name w:val="正文1 Char Char"/>
    <w:autoRedefine/>
    <w:qFormat/>
    <w:uiPriority w:val="0"/>
    <w:rPr>
      <w:rFonts w:ascii="黑体" w:hAnsi="Times New Roman" w:eastAsia="黑体" w:cs="Times New Roman"/>
      <w:sz w:val="24"/>
      <w:szCs w:val="24"/>
    </w:rPr>
  </w:style>
  <w:style w:type="paragraph" w:customStyle="1" w:styleId="2730">
    <w:name w:val="head 4"/>
    <w:basedOn w:val="6"/>
    <w:next w:val="1"/>
    <w:link w:val="2731"/>
    <w:autoRedefine/>
    <w:qFormat/>
    <w:uiPriority w:val="0"/>
    <w:pPr>
      <w:keepNext w:val="0"/>
      <w:keepLines w:val="0"/>
      <w:widowControl/>
      <w:numPr>
        <w:ilvl w:val="0"/>
        <w:numId w:val="0"/>
      </w:numPr>
      <w:topLinePunct/>
      <w:adjustRightInd w:val="0"/>
      <w:snapToGrid w:val="0"/>
      <w:spacing w:before="160" w:after="160" w:line="580" w:lineRule="exact"/>
      <w:jc w:val="left"/>
    </w:pPr>
    <w:rPr>
      <w:rFonts w:ascii="宋体" w:hAnsi="宋体" w:eastAsia="宋体"/>
      <w:szCs w:val="21"/>
    </w:rPr>
  </w:style>
  <w:style w:type="character" w:customStyle="1" w:styleId="2731">
    <w:name w:val="head 4 Char"/>
    <w:link w:val="2730"/>
    <w:autoRedefine/>
    <w:qFormat/>
    <w:uiPriority w:val="0"/>
    <w:rPr>
      <w:rFonts w:ascii="宋体" w:hAnsi="宋体"/>
      <w:b/>
      <w:bCs/>
      <w:kern w:val="2"/>
      <w:sz w:val="28"/>
      <w:szCs w:val="21"/>
    </w:rPr>
  </w:style>
  <w:style w:type="paragraph" w:customStyle="1" w:styleId="2732">
    <w:name w:val="列项●（二级）"/>
    <w:autoRedefine/>
    <w:qFormat/>
    <w:uiPriority w:val="0"/>
    <w:pPr>
      <w:tabs>
        <w:tab w:val="left" w:pos="760"/>
        <w:tab w:val="left" w:pos="840"/>
      </w:tabs>
      <w:ind w:left="1264" w:hanging="413"/>
      <w:jc w:val="both"/>
    </w:pPr>
    <w:rPr>
      <w:rFonts w:ascii="宋体" w:hAnsi="Times New Roman" w:eastAsia="宋体" w:cs="Times New Roman"/>
      <w:sz w:val="21"/>
      <w:lang w:val="en-US" w:eastAsia="zh-CN" w:bidi="ar-SA"/>
    </w:rPr>
  </w:style>
  <w:style w:type="paragraph" w:customStyle="1" w:styleId="2733">
    <w:name w:val="列项◆（三级）"/>
    <w:basedOn w:val="1"/>
    <w:autoRedefine/>
    <w:qFormat/>
    <w:uiPriority w:val="0"/>
    <w:pPr>
      <w:tabs>
        <w:tab w:val="left" w:pos="1678"/>
      </w:tabs>
      <w:ind w:left="1678" w:firstLine="200"/>
    </w:pPr>
    <w:rPr>
      <w:rFonts w:hAnsi="Times New Roman"/>
      <w:szCs w:val="21"/>
    </w:rPr>
  </w:style>
  <w:style w:type="paragraph" w:customStyle="1" w:styleId="2734">
    <w:name w:val="5级别"/>
    <w:basedOn w:val="1"/>
    <w:autoRedefine/>
    <w:qFormat/>
    <w:uiPriority w:val="0"/>
    <w:pPr>
      <w:numPr>
        <w:ilvl w:val="4"/>
        <w:numId w:val="127"/>
      </w:numPr>
      <w:autoSpaceDE w:val="0"/>
      <w:autoSpaceDN w:val="0"/>
      <w:adjustRightInd w:val="0"/>
      <w:ind w:firstLine="0"/>
      <w:jc w:val="left"/>
      <w:outlineLvl w:val="4"/>
    </w:pPr>
    <w:rPr>
      <w:b/>
      <w:snapToGrid w:val="0"/>
      <w:kern w:val="0"/>
    </w:rPr>
  </w:style>
  <w:style w:type="paragraph" w:customStyle="1" w:styleId="2735">
    <w:name w:val="6级标题"/>
    <w:basedOn w:val="1"/>
    <w:autoRedefine/>
    <w:qFormat/>
    <w:uiPriority w:val="0"/>
    <w:pPr>
      <w:ind w:firstLine="560"/>
    </w:pPr>
    <w:rPr>
      <w:rFonts w:ascii="Times New Roman" w:hAnsi="Times New Roman" w:eastAsia="仿宋_GB2312"/>
      <w:bCs/>
      <w:snapToGrid w:val="0"/>
      <w:kern w:val="0"/>
      <w:sz w:val="28"/>
      <w:szCs w:val="30"/>
    </w:rPr>
  </w:style>
  <w:style w:type="paragraph" w:customStyle="1" w:styleId="2736">
    <w:name w:val="样式 标题 5H5First BulletL55dashdsddh5PIM 5Titre5Second S...1"/>
    <w:basedOn w:val="7"/>
    <w:autoRedefine/>
    <w:qFormat/>
    <w:uiPriority w:val="0"/>
    <w:pPr>
      <w:widowControl/>
      <w:numPr>
        <w:numId w:val="128"/>
      </w:numPr>
      <w:spacing w:before="50" w:after="50" w:line="360" w:lineRule="auto"/>
      <w:ind w:firstLine="0"/>
      <w:jc w:val="left"/>
    </w:pPr>
    <w:rPr>
      <w:rFonts w:ascii="Times New Roman" w:hAnsi="Times New Roman"/>
      <w:sz w:val="30"/>
      <w:szCs w:val="20"/>
      <w:lang w:val="en-US"/>
    </w:rPr>
  </w:style>
  <w:style w:type="paragraph" w:customStyle="1" w:styleId="2737">
    <w:name w:val="FUJ_List"/>
    <w:basedOn w:val="1"/>
    <w:autoRedefine/>
    <w:qFormat/>
    <w:uiPriority w:val="0"/>
    <w:pPr>
      <w:widowControl/>
      <w:numPr>
        <w:ilvl w:val="0"/>
        <w:numId w:val="129"/>
      </w:numPr>
      <w:tabs>
        <w:tab w:val="left" w:pos="227"/>
        <w:tab w:val="clear" w:pos="360"/>
      </w:tabs>
      <w:ind w:left="900" w:hanging="420"/>
      <w:jc w:val="left"/>
    </w:pPr>
    <w:rPr>
      <w:rFonts w:ascii="Arial Narrow" w:hAnsi="Arial Narrow" w:cs="Arial"/>
      <w:bCs/>
      <w:spacing w:val="6"/>
      <w:kern w:val="0"/>
      <w:sz w:val="18"/>
      <w:szCs w:val="18"/>
      <w:lang w:eastAsia="de-DE"/>
    </w:rPr>
  </w:style>
  <w:style w:type="paragraph" w:customStyle="1" w:styleId="2738">
    <w:name w:val="段落小标题-加粗-小三号"/>
    <w:basedOn w:val="1"/>
    <w:link w:val="2739"/>
    <w:autoRedefine/>
    <w:qFormat/>
    <w:uiPriority w:val="0"/>
    <w:pPr>
      <w:widowControl/>
      <w:spacing w:beforeLines="50" w:afterLines="50"/>
      <w:ind w:firstLine="602"/>
      <w:jc w:val="left"/>
    </w:pPr>
    <w:rPr>
      <w:b/>
      <w:kern w:val="0"/>
      <w:sz w:val="30"/>
      <w:szCs w:val="30"/>
      <w:lang w:eastAsia="en-US" w:bidi="en-US"/>
    </w:rPr>
  </w:style>
  <w:style w:type="character" w:customStyle="1" w:styleId="2739">
    <w:name w:val="段落小标题-加粗-小三号 Char"/>
    <w:link w:val="2738"/>
    <w:autoRedefine/>
    <w:qFormat/>
    <w:uiPriority w:val="0"/>
    <w:rPr>
      <w:rFonts w:ascii="宋体" w:hAnsi="宋体"/>
      <w:b/>
      <w:sz w:val="30"/>
      <w:szCs w:val="30"/>
      <w:lang w:eastAsia="en-US" w:bidi="en-US"/>
    </w:rPr>
  </w:style>
  <w:style w:type="paragraph" w:customStyle="1" w:styleId="2740">
    <w:name w:val="（符号）三标题1.1"/>
    <w:basedOn w:val="1"/>
    <w:autoRedefine/>
    <w:qFormat/>
    <w:uiPriority w:val="0"/>
    <w:pPr>
      <w:widowControl/>
      <w:tabs>
        <w:tab w:val="left" w:pos="700"/>
      </w:tabs>
      <w:spacing w:after="160" w:line="500" w:lineRule="exact"/>
      <w:ind w:left="700" w:firstLine="200"/>
      <w:jc w:val="left"/>
    </w:pPr>
    <w:rPr>
      <w:rFonts w:cs="黑体"/>
      <w:kern w:val="0"/>
      <w:lang w:eastAsia="en-US" w:bidi="en-US"/>
    </w:rPr>
  </w:style>
  <w:style w:type="paragraph" w:customStyle="1" w:styleId="2741">
    <w:name w:val="_Style 8"/>
    <w:basedOn w:val="1"/>
    <w:autoRedefine/>
    <w:qFormat/>
    <w:uiPriority w:val="0"/>
    <w:pPr>
      <w:widowControl/>
      <w:spacing w:after="160" w:line="259" w:lineRule="auto"/>
      <w:ind w:firstLine="200"/>
      <w:jc w:val="left"/>
    </w:pPr>
    <w:rPr>
      <w:rFonts w:cs="黑体"/>
      <w:kern w:val="0"/>
      <w:szCs w:val="21"/>
      <w:lang w:eastAsia="en-US" w:bidi="en-US"/>
    </w:rPr>
  </w:style>
  <w:style w:type="paragraph" w:customStyle="1" w:styleId="2742">
    <w:name w:val="江西-正文"/>
    <w:basedOn w:val="1"/>
    <w:autoRedefine/>
    <w:qFormat/>
    <w:uiPriority w:val="0"/>
    <w:pPr>
      <w:widowControl/>
      <w:spacing w:after="160" w:line="259" w:lineRule="auto"/>
      <w:ind w:firstLine="200"/>
      <w:jc w:val="left"/>
    </w:pPr>
    <w:rPr>
      <w:rFonts w:eastAsia="华文中宋" w:cs="黑体"/>
      <w:kern w:val="0"/>
      <w:szCs w:val="20"/>
      <w:lang w:eastAsia="en-US" w:bidi="en-US"/>
    </w:rPr>
  </w:style>
  <w:style w:type="paragraph" w:customStyle="1" w:styleId="2743">
    <w:name w:val="附录标识"/>
    <w:basedOn w:val="1"/>
    <w:next w:val="406"/>
    <w:autoRedefine/>
    <w:qFormat/>
    <w:uiPriority w:val="0"/>
    <w:pPr>
      <w:keepNext/>
      <w:widowControl/>
      <w:shd w:val="clear" w:color="FFFFFF" w:fill="FFFFFF"/>
      <w:tabs>
        <w:tab w:val="left" w:pos="360"/>
        <w:tab w:val="left" w:pos="6405"/>
      </w:tabs>
      <w:spacing w:before="640" w:after="280" w:line="259" w:lineRule="auto"/>
      <w:ind w:firstLine="200"/>
      <w:outlineLvl w:val="0"/>
    </w:pPr>
    <w:rPr>
      <w:rFonts w:ascii="黑体" w:eastAsia="黑体" w:cs="黑体"/>
      <w:kern w:val="0"/>
      <w:szCs w:val="20"/>
      <w:lang w:eastAsia="en-US" w:bidi="en-US"/>
    </w:rPr>
  </w:style>
  <w:style w:type="character" w:customStyle="1" w:styleId="2744">
    <w:name w:val="font01"/>
    <w:autoRedefine/>
    <w:qFormat/>
    <w:uiPriority w:val="0"/>
    <w:rPr>
      <w:rFonts w:hint="eastAsia" w:ascii="宋体" w:hAnsi="宋体" w:eastAsia="宋体" w:cs="宋体"/>
      <w:color w:val="000000"/>
      <w:sz w:val="20"/>
      <w:szCs w:val="20"/>
      <w:u w:val="none"/>
    </w:rPr>
  </w:style>
  <w:style w:type="paragraph" w:customStyle="1" w:styleId="2745">
    <w:name w:val="Q"/>
    <w:basedOn w:val="1"/>
    <w:link w:val="2753"/>
    <w:autoRedefine/>
    <w:qFormat/>
    <w:uiPriority w:val="0"/>
    <w:pPr>
      <w:widowControl/>
      <w:spacing w:line="300" w:lineRule="auto"/>
      <w:jc w:val="left"/>
    </w:pPr>
    <w:rPr>
      <w:rFonts w:ascii="Arial" w:hAnsi="Arial"/>
      <w:bCs/>
      <w:kern w:val="0"/>
    </w:rPr>
  </w:style>
  <w:style w:type="paragraph" w:customStyle="1" w:styleId="2746">
    <w:name w:val="Q1"/>
    <w:basedOn w:val="3"/>
    <w:next w:val="2745"/>
    <w:autoRedefine/>
    <w:qFormat/>
    <w:uiPriority w:val="0"/>
    <w:pPr>
      <w:keepNext/>
      <w:keepLines/>
      <w:pageBreakBefore/>
      <w:widowControl/>
      <w:numPr>
        <w:numId w:val="0"/>
      </w:numPr>
      <w:autoSpaceDE/>
      <w:autoSpaceDN/>
      <w:adjustRightInd/>
      <w:spacing w:beforeLines="50" w:afterLines="50" w:line="240" w:lineRule="auto"/>
      <w:ind w:left="420" w:hanging="420"/>
      <w:jc w:val="left"/>
    </w:pPr>
    <w:rPr>
      <w:rFonts w:eastAsia="宋体"/>
      <w:kern w:val="44"/>
      <w:sz w:val="32"/>
      <w:szCs w:val="24"/>
    </w:rPr>
  </w:style>
  <w:style w:type="paragraph" w:customStyle="1" w:styleId="2747">
    <w:name w:val="Q2"/>
    <w:basedOn w:val="4"/>
    <w:next w:val="2745"/>
    <w:autoRedefine/>
    <w:qFormat/>
    <w:uiPriority w:val="0"/>
    <w:pPr>
      <w:widowControl/>
      <w:numPr>
        <w:numId w:val="0"/>
      </w:numPr>
      <w:spacing w:beforeLines="50" w:afterLines="50" w:line="240" w:lineRule="auto"/>
      <w:ind w:left="420" w:hanging="420"/>
      <w:jc w:val="left"/>
    </w:pPr>
    <w:rPr>
      <w:rFonts w:eastAsia="仿宋"/>
      <w:sz w:val="28"/>
    </w:rPr>
  </w:style>
  <w:style w:type="paragraph" w:customStyle="1" w:styleId="2748">
    <w:name w:val="Q3"/>
    <w:basedOn w:val="5"/>
    <w:next w:val="2745"/>
    <w:autoRedefine/>
    <w:qFormat/>
    <w:uiPriority w:val="0"/>
    <w:pPr>
      <w:widowControl/>
      <w:numPr>
        <w:numId w:val="0"/>
      </w:numPr>
      <w:spacing w:before="120" w:beforeLines="50" w:after="120" w:afterLines="50" w:line="240" w:lineRule="auto"/>
      <w:jc w:val="left"/>
    </w:pPr>
    <w:rPr>
      <w:rFonts w:ascii="Times New Roman" w:hAnsi="Times New Roman" w:eastAsia="仿宋"/>
      <w:sz w:val="28"/>
    </w:rPr>
  </w:style>
  <w:style w:type="paragraph" w:customStyle="1" w:styleId="2749">
    <w:name w:val="Q4"/>
    <w:basedOn w:val="6"/>
    <w:next w:val="2745"/>
    <w:autoRedefine/>
    <w:qFormat/>
    <w:uiPriority w:val="0"/>
    <w:pPr>
      <w:widowControl/>
      <w:numPr>
        <w:numId w:val="0"/>
      </w:numPr>
      <w:spacing w:before="0" w:beforeLines="50" w:after="0" w:afterLines="50" w:line="240" w:lineRule="auto"/>
      <w:jc w:val="left"/>
    </w:pPr>
    <w:rPr>
      <w:rFonts w:eastAsia="仿宋"/>
    </w:rPr>
  </w:style>
  <w:style w:type="paragraph" w:customStyle="1" w:styleId="2750">
    <w:name w:val="Q7"/>
    <w:basedOn w:val="2751"/>
    <w:autoRedefine/>
    <w:qFormat/>
    <w:uiPriority w:val="0"/>
    <w:pPr>
      <w:numPr>
        <w:ilvl w:val="6"/>
      </w:numPr>
      <w:ind w:left="1296" w:hanging="1296"/>
      <w:outlineLvl w:val="6"/>
    </w:pPr>
  </w:style>
  <w:style w:type="paragraph" w:customStyle="1" w:styleId="2751">
    <w:name w:val="Q6"/>
    <w:basedOn w:val="2752"/>
    <w:next w:val="2745"/>
    <w:autoRedefine/>
    <w:qFormat/>
    <w:uiPriority w:val="0"/>
    <w:pPr>
      <w:numPr>
        <w:ilvl w:val="5"/>
      </w:numPr>
      <w:ind w:left="1152" w:hanging="1152"/>
      <w:outlineLvl w:val="5"/>
    </w:pPr>
  </w:style>
  <w:style w:type="paragraph" w:customStyle="1" w:styleId="2752">
    <w:name w:val="Q5"/>
    <w:basedOn w:val="2749"/>
    <w:next w:val="2745"/>
    <w:autoRedefine/>
    <w:qFormat/>
    <w:uiPriority w:val="0"/>
    <w:pPr>
      <w:numPr>
        <w:ilvl w:val="4"/>
      </w:numPr>
      <w:spacing w:beforeLines="0" w:afterLines="0" w:line="360" w:lineRule="auto"/>
      <w:ind w:left="1008" w:hanging="1008"/>
      <w:outlineLvl w:val="4"/>
    </w:pPr>
    <w:rPr>
      <w:b w:val="0"/>
    </w:rPr>
  </w:style>
  <w:style w:type="character" w:customStyle="1" w:styleId="2753">
    <w:name w:val="Q Char"/>
    <w:link w:val="2745"/>
    <w:autoRedefine/>
    <w:qFormat/>
    <w:uiPriority w:val="0"/>
    <w:rPr>
      <w:rFonts w:ascii="Arial" w:hAnsi="Arial"/>
      <w:bCs/>
      <w:sz w:val="24"/>
      <w:szCs w:val="24"/>
    </w:rPr>
  </w:style>
  <w:style w:type="paragraph" w:customStyle="1" w:styleId="2754">
    <w:name w:val="正文11111"/>
    <w:basedOn w:val="1"/>
    <w:link w:val="2755"/>
    <w:autoRedefine/>
    <w:qFormat/>
    <w:uiPriority w:val="0"/>
    <w:pPr>
      <w:ind w:firstLine="200"/>
    </w:pPr>
    <w:rPr>
      <w:rFonts w:eastAsia="仿宋"/>
      <w:szCs w:val="21"/>
    </w:rPr>
  </w:style>
  <w:style w:type="character" w:customStyle="1" w:styleId="2755">
    <w:name w:val="正文11111 Char"/>
    <w:link w:val="2754"/>
    <w:autoRedefine/>
    <w:qFormat/>
    <w:uiPriority w:val="0"/>
    <w:rPr>
      <w:rFonts w:ascii="宋体" w:hAnsi="宋体" w:eastAsia="仿宋"/>
      <w:kern w:val="2"/>
      <w:sz w:val="24"/>
      <w:szCs w:val="21"/>
    </w:rPr>
  </w:style>
  <w:style w:type="paragraph" w:customStyle="1" w:styleId="2756">
    <w:name w:val="三三三"/>
    <w:next w:val="1707"/>
    <w:autoRedefine/>
    <w:qFormat/>
    <w:uiPriority w:val="0"/>
    <w:pPr>
      <w:spacing w:beforeLines="50" w:afterLines="50"/>
      <w:outlineLvl w:val="2"/>
    </w:pPr>
    <w:rPr>
      <w:rFonts w:ascii="宋体" w:hAnsi="宋体" w:eastAsia="宋体" w:cs="Times New Roman"/>
      <w:b/>
      <w:kern w:val="2"/>
      <w:sz w:val="32"/>
      <w:szCs w:val="21"/>
      <w:lang w:val="en-US" w:eastAsia="zh-CN" w:bidi="ar-SA"/>
    </w:rPr>
  </w:style>
  <w:style w:type="paragraph" w:customStyle="1" w:styleId="2757">
    <w:name w:val="Level3"/>
    <w:basedOn w:val="1"/>
    <w:autoRedefine/>
    <w:qFormat/>
    <w:uiPriority w:val="0"/>
    <w:pPr>
      <w:widowControl/>
      <w:spacing w:beforeLines="50" w:afterLines="50" w:line="300" w:lineRule="auto"/>
    </w:pPr>
    <w:rPr>
      <w:rFonts w:ascii="Times New Roman" w:hAnsi="Times New Roman" w:cs="Arial"/>
      <w:kern w:val="0"/>
      <w:szCs w:val="21"/>
      <w:lang w:val="en-GB"/>
    </w:rPr>
  </w:style>
  <w:style w:type="character" w:customStyle="1" w:styleId="2758">
    <w:name w:val="正文-1 Char Char"/>
    <w:autoRedefine/>
    <w:qFormat/>
    <w:uiPriority w:val="0"/>
    <w:rPr>
      <w:sz w:val="21"/>
      <w:szCs w:val="21"/>
    </w:rPr>
  </w:style>
  <w:style w:type="character" w:customStyle="1" w:styleId="2759">
    <w:name w:val="bt21"/>
    <w:autoRedefine/>
    <w:qFormat/>
    <w:uiPriority w:val="0"/>
    <w:rPr>
      <w:color w:val="000000"/>
      <w:sz w:val="19"/>
      <w:szCs w:val="19"/>
    </w:rPr>
  </w:style>
  <w:style w:type="character" w:customStyle="1" w:styleId="2760">
    <w:name w:val="段 Char Char Char"/>
    <w:autoRedefine/>
    <w:qFormat/>
    <w:uiPriority w:val="0"/>
    <w:rPr>
      <w:rFonts w:ascii="宋体" w:hAnsi="Tahoma"/>
    </w:rPr>
  </w:style>
  <w:style w:type="character" w:customStyle="1" w:styleId="2761">
    <w:name w:val="style241"/>
    <w:autoRedefine/>
    <w:qFormat/>
    <w:uiPriority w:val="0"/>
    <w:rPr>
      <w:rFonts w:hint="eastAsia" w:ascii="宋体" w:hAnsi="宋体" w:eastAsia="宋体"/>
      <w:sz w:val="28"/>
      <w:szCs w:val="28"/>
    </w:rPr>
  </w:style>
  <w:style w:type="character" w:customStyle="1" w:styleId="2762">
    <w:name w:val="style221"/>
    <w:autoRedefine/>
    <w:qFormat/>
    <w:uiPriority w:val="0"/>
    <w:rPr>
      <w:sz w:val="28"/>
      <w:szCs w:val="28"/>
    </w:rPr>
  </w:style>
  <w:style w:type="character" w:customStyle="1" w:styleId="2763">
    <w:name w:val="样式 仿宋_GB2312 小四 红色"/>
    <w:autoRedefine/>
    <w:qFormat/>
    <w:uiPriority w:val="0"/>
    <w:rPr>
      <w:rFonts w:ascii="仿宋_GB2312" w:hAnsi="仿宋_GB2312" w:eastAsia="宋体"/>
      <w:color w:val="FF0000"/>
      <w:sz w:val="24"/>
    </w:rPr>
  </w:style>
  <w:style w:type="paragraph" w:customStyle="1" w:styleId="2764">
    <w:name w:val="正文要点1级"/>
    <w:next w:val="1"/>
    <w:autoRedefine/>
    <w:qFormat/>
    <w:uiPriority w:val="0"/>
    <w:pPr>
      <w:numPr>
        <w:ilvl w:val="0"/>
        <w:numId w:val="130"/>
      </w:numPr>
      <w:spacing w:beforeLines="50" w:afterLines="50" w:line="360" w:lineRule="auto"/>
    </w:pPr>
    <w:rPr>
      <w:rFonts w:ascii="Arial" w:hAnsi="Arial" w:eastAsia="黑体" w:cs="Times New Roman"/>
      <w:b/>
      <w:bCs/>
      <w:kern w:val="2"/>
      <w:sz w:val="21"/>
      <w:szCs w:val="32"/>
      <w:lang w:val="en-US" w:eastAsia="zh-CN" w:bidi="ar-SA"/>
    </w:rPr>
  </w:style>
  <w:style w:type="character" w:customStyle="1" w:styleId="2765">
    <w:name w:val="样式 仿宋_GB2312 小四"/>
    <w:autoRedefine/>
    <w:qFormat/>
    <w:uiPriority w:val="0"/>
    <w:rPr>
      <w:rFonts w:ascii="仿宋_GB2312" w:hAnsi="仿宋_GB2312" w:eastAsia="宋体"/>
      <w:sz w:val="24"/>
    </w:rPr>
  </w:style>
  <w:style w:type="paragraph" w:customStyle="1" w:styleId="2766">
    <w:name w:val="正文＋小四＋缩进2字符"/>
    <w:basedOn w:val="1"/>
    <w:autoRedefine/>
    <w:qFormat/>
    <w:uiPriority w:val="0"/>
    <w:pPr>
      <w:widowControl/>
      <w:ind w:left="480" w:firstLine="200"/>
      <w:jc w:val="left"/>
    </w:pPr>
    <w:rPr>
      <w:rFonts w:eastAsia="楷体_GB2312"/>
      <w:bCs/>
      <w:color w:val="000000"/>
      <w:kern w:val="0"/>
      <w:szCs w:val="20"/>
    </w:rPr>
  </w:style>
  <w:style w:type="paragraph" w:customStyle="1" w:styleId="2767">
    <w:name w:val="样式 样式 正文＋小四＋缩进2字符 + 两端对齐 左侧:  0 厘米 + 首行缩进:  2 字符"/>
    <w:basedOn w:val="1"/>
    <w:autoRedefine/>
    <w:qFormat/>
    <w:uiPriority w:val="0"/>
    <w:pPr>
      <w:ind w:firstLine="200"/>
    </w:pPr>
    <w:rPr>
      <w:rFonts w:ascii="楷体_GB2312" w:hAnsi="Times New Roman"/>
      <w:bCs/>
      <w:szCs w:val="20"/>
    </w:rPr>
  </w:style>
  <w:style w:type="paragraph" w:customStyle="1" w:styleId="2768">
    <w:name w:val="样式 仿宋_GB2312 小四 左 行距: 2 倍行距"/>
    <w:basedOn w:val="1"/>
    <w:autoRedefine/>
    <w:qFormat/>
    <w:uiPriority w:val="0"/>
    <w:pPr>
      <w:ind w:firstLine="200"/>
      <w:jc w:val="left"/>
    </w:pPr>
    <w:rPr>
      <w:rFonts w:ascii="仿宋_GB2312" w:hAnsi="仿宋"/>
      <w:szCs w:val="20"/>
    </w:rPr>
  </w:style>
  <w:style w:type="character" w:customStyle="1" w:styleId="2769">
    <w:name w:val="正文格式 Char1"/>
    <w:autoRedefine/>
    <w:qFormat/>
    <w:uiPriority w:val="0"/>
    <w:rPr>
      <w:rFonts w:ascii="Arial" w:hAnsi="Arial" w:eastAsia="新宋体"/>
      <w:sz w:val="24"/>
    </w:rPr>
  </w:style>
  <w:style w:type="paragraph" w:customStyle="1" w:styleId="2770">
    <w:name w:val="QB正文"/>
    <w:basedOn w:val="406"/>
    <w:autoRedefine/>
    <w:unhideWhenUsed/>
    <w:qFormat/>
    <w:uiPriority w:val="99"/>
    <w:pPr>
      <w:tabs>
        <w:tab w:val="center" w:pos="4201"/>
        <w:tab w:val="right" w:leader="dot" w:pos="9298"/>
      </w:tabs>
    </w:pPr>
    <w:rPr>
      <w:rFonts w:hint="eastAsia"/>
      <w:sz w:val="22"/>
      <w:szCs w:val="22"/>
    </w:rPr>
  </w:style>
  <w:style w:type="paragraph" w:customStyle="1" w:styleId="2771">
    <w:name w:val="样式 仿宋_GB2312 小四 行距: 1.5 倍行距"/>
    <w:basedOn w:val="1"/>
    <w:autoRedefine/>
    <w:qFormat/>
    <w:uiPriority w:val="0"/>
    <w:pPr>
      <w:adjustRightInd w:val="0"/>
      <w:ind w:firstLine="200"/>
    </w:pPr>
    <w:rPr>
      <w:rFonts w:ascii="仿宋_GB2312" w:hAnsi="Times New Roman"/>
      <w:szCs w:val="20"/>
    </w:rPr>
  </w:style>
  <w:style w:type="character" w:customStyle="1" w:styleId="2772">
    <w:name w:val="正文首行缩进2字 Char Char"/>
    <w:autoRedefine/>
    <w:qFormat/>
    <w:uiPriority w:val="0"/>
    <w:rPr>
      <w:rFonts w:eastAsia="楷体_GB2312"/>
      <w:sz w:val="28"/>
      <w:szCs w:val="24"/>
      <w:lang w:val="en-US" w:eastAsia="zh-CN" w:bidi="ar-SA"/>
    </w:rPr>
  </w:style>
  <w:style w:type="paragraph" w:customStyle="1" w:styleId="2773">
    <w:name w:val="Í¼±íÕýÎÄ"/>
    <w:basedOn w:val="1"/>
    <w:next w:val="20"/>
    <w:autoRedefine/>
    <w:qFormat/>
    <w:uiPriority w:val="0"/>
    <w:pPr>
      <w:ind w:firstLine="200"/>
    </w:pPr>
    <w:rPr>
      <w:rFonts w:ascii="Times New Roman" w:hAnsi="Times New Roman"/>
      <w:szCs w:val="20"/>
    </w:rPr>
  </w:style>
  <w:style w:type="character" w:customStyle="1" w:styleId="2774">
    <w:name w:val="prodname1"/>
    <w:autoRedefine/>
    <w:qFormat/>
    <w:uiPriority w:val="0"/>
    <w:rPr>
      <w:b/>
      <w:bCs/>
      <w:color w:val="347CA9"/>
      <w:sz w:val="17"/>
      <w:szCs w:val="17"/>
    </w:rPr>
  </w:style>
  <w:style w:type="character" w:customStyle="1" w:styleId="2775">
    <w:name w:val="font71"/>
    <w:autoRedefine/>
    <w:qFormat/>
    <w:uiPriority w:val="0"/>
    <w:rPr>
      <w:rFonts w:hint="eastAsia" w:ascii="宋体" w:hAnsi="宋体" w:eastAsia="宋体" w:cs="宋体"/>
      <w:color w:val="000000"/>
      <w:sz w:val="20"/>
      <w:szCs w:val="20"/>
      <w:u w:val="none"/>
    </w:rPr>
  </w:style>
  <w:style w:type="character" w:customStyle="1" w:styleId="2776">
    <w:name w:val="unnamed31"/>
    <w:autoRedefine/>
    <w:qFormat/>
    <w:uiPriority w:val="0"/>
    <w:rPr>
      <w:rFonts w:hint="eastAsia" w:ascii="幼圆" w:eastAsia="幼圆"/>
      <w:sz w:val="21"/>
      <w:szCs w:val="21"/>
    </w:rPr>
  </w:style>
  <w:style w:type="character" w:customStyle="1" w:styleId="2777">
    <w:name w:val="正文符号1 Char"/>
    <w:link w:val="2778"/>
    <w:autoRedefine/>
    <w:qFormat/>
    <w:uiPriority w:val="0"/>
    <w:rPr>
      <w:rFonts w:eastAsia="楷体_GB2312"/>
      <w:sz w:val="28"/>
      <w:szCs w:val="24"/>
    </w:rPr>
  </w:style>
  <w:style w:type="paragraph" w:customStyle="1" w:styleId="2778">
    <w:name w:val="正文符号1"/>
    <w:basedOn w:val="2779"/>
    <w:link w:val="2777"/>
    <w:autoRedefine/>
    <w:qFormat/>
    <w:uiPriority w:val="0"/>
    <w:pPr>
      <w:tabs>
        <w:tab w:val="left" w:pos="987"/>
      </w:tabs>
      <w:ind w:left="987" w:firstLine="0"/>
    </w:pPr>
    <w:rPr>
      <w:rFonts w:ascii="Calibri" w:hAnsi="Calibri"/>
    </w:rPr>
  </w:style>
  <w:style w:type="paragraph" w:customStyle="1" w:styleId="2779">
    <w:name w:val="正文首行缩进2字"/>
    <w:basedOn w:val="1"/>
    <w:link w:val="2796"/>
    <w:autoRedefine/>
    <w:qFormat/>
    <w:uiPriority w:val="0"/>
    <w:pPr>
      <w:ind w:firstLine="560"/>
    </w:pPr>
    <w:rPr>
      <w:rFonts w:ascii="Times New Roman" w:hAnsi="Times New Roman" w:eastAsia="楷体_GB2312"/>
      <w:kern w:val="0"/>
      <w:sz w:val="28"/>
    </w:rPr>
  </w:style>
  <w:style w:type="character" w:customStyle="1" w:styleId="2780">
    <w:name w:val="font151"/>
    <w:autoRedefine/>
    <w:qFormat/>
    <w:uiPriority w:val="0"/>
    <w:rPr>
      <w:rFonts w:hint="eastAsia" w:ascii="宋体" w:hAnsi="宋体" w:eastAsia="宋体" w:cs="宋体"/>
      <w:color w:val="000000"/>
      <w:sz w:val="20"/>
      <w:szCs w:val="20"/>
      <w:u w:val="none"/>
    </w:rPr>
  </w:style>
  <w:style w:type="character" w:customStyle="1" w:styleId="2781">
    <w:name w:val="txt1"/>
    <w:qFormat/>
    <w:uiPriority w:val="0"/>
    <w:rPr>
      <w:color w:val="000099"/>
      <w:sz w:val="20"/>
      <w:szCs w:val="20"/>
      <w:u w:val="none"/>
    </w:rPr>
  </w:style>
  <w:style w:type="character" w:customStyle="1" w:styleId="2782">
    <w:name w:val="标书正文格式 Char"/>
    <w:link w:val="874"/>
    <w:autoRedefine/>
    <w:qFormat/>
    <w:uiPriority w:val="0"/>
    <w:rPr>
      <w:rFonts w:ascii="Times New Roman" w:hAnsi="Times New Roman" w:eastAsia="楷体_GB2312"/>
      <w:kern w:val="2"/>
      <w:sz w:val="24"/>
      <w:szCs w:val="24"/>
    </w:rPr>
  </w:style>
  <w:style w:type="character" w:customStyle="1" w:styleId="2783">
    <w:name w:val="正文_标准 Char Char"/>
    <w:link w:val="2784"/>
    <w:autoRedefine/>
    <w:qFormat/>
    <w:uiPriority w:val="0"/>
    <w:rPr>
      <w:rFonts w:ascii="宋体" w:hAnsi="宋体"/>
      <w:sz w:val="24"/>
    </w:rPr>
  </w:style>
  <w:style w:type="paragraph" w:customStyle="1" w:styleId="2784">
    <w:name w:val="正文_标准"/>
    <w:basedOn w:val="1"/>
    <w:link w:val="2783"/>
    <w:autoRedefine/>
    <w:qFormat/>
    <w:uiPriority w:val="0"/>
    <w:rPr>
      <w:kern w:val="0"/>
      <w:szCs w:val="20"/>
    </w:rPr>
  </w:style>
  <w:style w:type="character" w:customStyle="1" w:styleId="2785">
    <w:name w:val="正文首行缩进 2 Char1"/>
    <w:autoRedefine/>
    <w:semiHidden/>
    <w:qFormat/>
    <w:uiPriority w:val="99"/>
    <w:rPr>
      <w:rFonts w:ascii="Times New Roman" w:hAnsi="Times New Roman" w:eastAsia="宋体" w:cs="Times New Roman"/>
      <w:szCs w:val="24"/>
    </w:rPr>
  </w:style>
  <w:style w:type="character" w:customStyle="1" w:styleId="2786">
    <w:name w:val="font111"/>
    <w:autoRedefine/>
    <w:qFormat/>
    <w:uiPriority w:val="0"/>
    <w:rPr>
      <w:rFonts w:hint="eastAsia" w:ascii="宋体" w:hAnsi="宋体" w:eastAsia="宋体" w:cs="宋体"/>
      <w:color w:val="000000"/>
      <w:sz w:val="20"/>
      <w:szCs w:val="20"/>
      <w:u w:val="none"/>
      <w:vertAlign w:val="superscript"/>
    </w:rPr>
  </w:style>
  <w:style w:type="character" w:customStyle="1" w:styleId="2787">
    <w:name w:val="small"/>
    <w:autoRedefine/>
    <w:qFormat/>
    <w:uiPriority w:val="0"/>
  </w:style>
  <w:style w:type="character" w:customStyle="1" w:styleId="2788">
    <w:name w:val="reg"/>
    <w:autoRedefine/>
    <w:qFormat/>
    <w:uiPriority w:val="0"/>
  </w:style>
  <w:style w:type="character" w:customStyle="1" w:styleId="2789">
    <w:name w:val="正文new Char Char"/>
    <w:link w:val="2790"/>
    <w:autoRedefine/>
    <w:qFormat/>
    <w:uiPriority w:val="0"/>
    <w:rPr>
      <w:rFonts w:cs="宋体"/>
      <w:kern w:val="21"/>
      <w:sz w:val="24"/>
    </w:rPr>
  </w:style>
  <w:style w:type="paragraph" w:customStyle="1" w:styleId="2790">
    <w:name w:val="正文new"/>
    <w:basedOn w:val="1"/>
    <w:link w:val="2789"/>
    <w:autoRedefine/>
    <w:qFormat/>
    <w:uiPriority w:val="0"/>
    <w:pPr>
      <w:spacing w:beforeLines="50" w:afterLines="50" w:line="300" w:lineRule="auto"/>
      <w:ind w:firstLine="200"/>
    </w:pPr>
    <w:rPr>
      <w:kern w:val="21"/>
      <w:szCs w:val="20"/>
    </w:rPr>
  </w:style>
  <w:style w:type="character" w:customStyle="1" w:styleId="2791">
    <w:name w:val="bt1"/>
    <w:autoRedefine/>
    <w:qFormat/>
    <w:uiPriority w:val="0"/>
    <w:rPr>
      <w:color w:val="000000"/>
    </w:rPr>
  </w:style>
  <w:style w:type="character" w:customStyle="1" w:styleId="2792">
    <w:name w:val="正文符号1 Char Char"/>
    <w:autoRedefine/>
    <w:qFormat/>
    <w:uiPriority w:val="0"/>
    <w:rPr>
      <w:rFonts w:eastAsia="楷体_GB2312"/>
      <w:sz w:val="28"/>
      <w:szCs w:val="24"/>
      <w:lang w:val="en-US" w:eastAsia="zh-CN" w:bidi="ar-SA"/>
    </w:rPr>
  </w:style>
  <w:style w:type="character" w:customStyle="1" w:styleId="2793">
    <w:name w:val="font41"/>
    <w:autoRedefine/>
    <w:qFormat/>
    <w:uiPriority w:val="0"/>
    <w:rPr>
      <w:rFonts w:ascii="Arial" w:hAnsi="Arial" w:cs="Arial"/>
      <w:color w:val="000000"/>
      <w:sz w:val="18"/>
      <w:szCs w:val="18"/>
      <w:u w:val="none"/>
    </w:rPr>
  </w:style>
  <w:style w:type="character" w:customStyle="1" w:styleId="2794">
    <w:name w:val="项目编号（2） Char Char"/>
    <w:link w:val="2795"/>
    <w:autoRedefine/>
    <w:qFormat/>
    <w:uiPriority w:val="0"/>
    <w:rPr>
      <w:rFonts w:cs="宋体"/>
      <w:kern w:val="21"/>
      <w:sz w:val="24"/>
    </w:rPr>
  </w:style>
  <w:style w:type="paragraph" w:customStyle="1" w:styleId="2795">
    <w:name w:val="项目编号（2）"/>
    <w:basedOn w:val="1"/>
    <w:link w:val="2794"/>
    <w:autoRedefine/>
    <w:qFormat/>
    <w:uiPriority w:val="0"/>
    <w:pPr>
      <w:tabs>
        <w:tab w:val="left" w:pos="960"/>
      </w:tabs>
      <w:spacing w:beforeLines="50" w:afterLines="50" w:line="300" w:lineRule="auto"/>
      <w:ind w:left="960" w:hanging="420"/>
    </w:pPr>
    <w:rPr>
      <w:kern w:val="21"/>
      <w:szCs w:val="20"/>
    </w:rPr>
  </w:style>
  <w:style w:type="character" w:customStyle="1" w:styleId="2796">
    <w:name w:val="正文首行缩进2字 Char"/>
    <w:link w:val="2779"/>
    <w:autoRedefine/>
    <w:qFormat/>
    <w:uiPriority w:val="0"/>
    <w:rPr>
      <w:rFonts w:ascii="Times New Roman" w:hAnsi="Times New Roman" w:eastAsia="楷体_GB2312"/>
      <w:sz w:val="28"/>
      <w:szCs w:val="24"/>
    </w:rPr>
  </w:style>
  <w:style w:type="character" w:customStyle="1" w:styleId="2797">
    <w:name w:val="fonta1"/>
    <w:autoRedefine/>
    <w:qFormat/>
    <w:uiPriority w:val="0"/>
    <w:rPr>
      <w:rFonts w:hint="default"/>
      <w:sz w:val="30"/>
    </w:rPr>
  </w:style>
  <w:style w:type="character" w:customStyle="1" w:styleId="2798">
    <w:name w:val="签名 Char2"/>
    <w:autoRedefine/>
    <w:semiHidden/>
    <w:qFormat/>
    <w:uiPriority w:val="99"/>
    <w:rPr>
      <w:rFonts w:ascii="Times New Roman" w:hAnsi="Times New Roman" w:eastAsia="宋体" w:cs="Times New Roman"/>
      <w:szCs w:val="24"/>
    </w:rPr>
  </w:style>
  <w:style w:type="character" w:customStyle="1" w:styleId="2799">
    <w:name w:val="正文文本缩进 Char2"/>
    <w:autoRedefine/>
    <w:semiHidden/>
    <w:qFormat/>
    <w:uiPriority w:val="99"/>
    <w:rPr>
      <w:rFonts w:ascii="Times New Roman" w:hAnsi="Times New Roman" w:eastAsia="宋体" w:cs="Times New Roman"/>
      <w:szCs w:val="24"/>
    </w:rPr>
  </w:style>
  <w:style w:type="character" w:customStyle="1" w:styleId="2800">
    <w:name w:val="样式 宋体 五号 黑色 左 段前: 5 磅 段后: 5 磅 行距: 最小值 13 磅 Char"/>
    <w:link w:val="2801"/>
    <w:autoRedefine/>
    <w:qFormat/>
    <w:locked/>
    <w:uiPriority w:val="99"/>
    <w:rPr>
      <w:rFonts w:ascii="宋体" w:hAnsi="宋体"/>
      <w:color w:val="000000"/>
    </w:rPr>
  </w:style>
  <w:style w:type="paragraph" w:customStyle="1" w:styleId="2801">
    <w:name w:val="样式 宋体 五号 黑色 左 段前: 5 磅 段后: 5 磅 行距: 最小值 13 磅"/>
    <w:basedOn w:val="1"/>
    <w:link w:val="2800"/>
    <w:autoRedefine/>
    <w:qFormat/>
    <w:uiPriority w:val="99"/>
    <w:pPr>
      <w:spacing w:before="100" w:after="100" w:line="260" w:lineRule="atLeast"/>
      <w:ind w:firstLine="479" w:firstLineChars="228"/>
      <w:jc w:val="left"/>
    </w:pPr>
    <w:rPr>
      <w:color w:val="000000"/>
      <w:kern w:val="0"/>
      <w:sz w:val="20"/>
      <w:szCs w:val="20"/>
    </w:rPr>
  </w:style>
  <w:style w:type="character" w:customStyle="1" w:styleId="2802">
    <w:name w:val="标书正文 Char Char"/>
    <w:autoRedefine/>
    <w:qFormat/>
    <w:uiPriority w:val="0"/>
    <w:rPr>
      <w:spacing w:val="1"/>
      <w:sz w:val="24"/>
      <w:szCs w:val="24"/>
    </w:rPr>
  </w:style>
  <w:style w:type="character" w:customStyle="1" w:styleId="2803">
    <w:name w:val="unnamed21"/>
    <w:autoRedefine/>
    <w:qFormat/>
    <w:uiPriority w:val="0"/>
    <w:rPr>
      <w:rFonts w:hint="eastAsia" w:ascii="宋体" w:hAnsi="宋体" w:eastAsia="宋体"/>
      <w:sz w:val="24"/>
      <w:szCs w:val="24"/>
    </w:rPr>
  </w:style>
  <w:style w:type="character" w:customStyle="1" w:styleId="2804">
    <w:name w:val="ca-1"/>
    <w:autoRedefine/>
    <w:qFormat/>
    <w:uiPriority w:val="0"/>
  </w:style>
  <w:style w:type="character" w:customStyle="1" w:styleId="2805">
    <w:name w:val="标书正文格式 Char Char"/>
    <w:autoRedefine/>
    <w:qFormat/>
    <w:uiPriority w:val="0"/>
    <w:rPr>
      <w:rFonts w:eastAsia="楷体_GB2312"/>
      <w:sz w:val="24"/>
      <w:szCs w:val="24"/>
      <w:lang w:bidi="ar-SA"/>
    </w:rPr>
  </w:style>
  <w:style w:type="character" w:customStyle="1" w:styleId="2806">
    <w:name w:val="签名 Char1"/>
    <w:autoRedefine/>
    <w:qFormat/>
    <w:uiPriority w:val="0"/>
    <w:rPr>
      <w:rFonts w:ascii="Times New Roman" w:hAnsi="Times New Roman" w:eastAsia="宋体" w:cs="Times New Roman"/>
      <w:szCs w:val="24"/>
    </w:rPr>
  </w:style>
  <w:style w:type="character" w:customStyle="1" w:styleId="2807">
    <w:name w:val="正文文本缩进 Char3"/>
    <w:autoRedefine/>
    <w:qFormat/>
    <w:uiPriority w:val="99"/>
    <w:rPr>
      <w:rFonts w:ascii="Times New Roman" w:hAnsi="Times New Roman" w:eastAsia="宋体" w:cs="Times New Roman"/>
      <w:kern w:val="2"/>
      <w:sz w:val="24"/>
      <w:szCs w:val="20"/>
    </w:rPr>
  </w:style>
  <w:style w:type="character" w:customStyle="1" w:styleId="2808">
    <w:name w:val="正文首行缩进 2 Char2"/>
    <w:autoRedefine/>
    <w:semiHidden/>
    <w:qFormat/>
    <w:uiPriority w:val="99"/>
  </w:style>
  <w:style w:type="character" w:customStyle="1" w:styleId="2809">
    <w:name w:val="正文文本缩进 2 Char2"/>
    <w:autoRedefine/>
    <w:semiHidden/>
    <w:qFormat/>
    <w:uiPriority w:val="0"/>
    <w:rPr>
      <w:kern w:val="2"/>
      <w:sz w:val="24"/>
    </w:rPr>
  </w:style>
  <w:style w:type="paragraph" w:customStyle="1" w:styleId="2810">
    <w:name w:val="表身（左）"/>
    <w:autoRedefine/>
    <w:qFormat/>
    <w:uiPriority w:val="0"/>
    <w:pPr>
      <w:adjustRightInd w:val="0"/>
      <w:snapToGrid w:val="0"/>
      <w:spacing w:line="300" w:lineRule="auto"/>
      <w:textAlignment w:val="center"/>
    </w:pPr>
    <w:rPr>
      <w:rFonts w:ascii="Times New Roman" w:hAnsi="Times New Roman" w:eastAsia="宋体" w:cs="Times New Roman"/>
      <w:sz w:val="18"/>
      <w:lang w:val="en-US" w:eastAsia="zh-CN" w:bidi="ar-SA"/>
    </w:rPr>
  </w:style>
  <w:style w:type="character" w:customStyle="1" w:styleId="2811">
    <w:name w:val="纯文本 Char2"/>
    <w:autoRedefine/>
    <w:semiHidden/>
    <w:qFormat/>
    <w:uiPriority w:val="0"/>
    <w:rPr>
      <w:rFonts w:ascii="Consolas" w:hAnsi="Consolas" w:cs="Consolas"/>
      <w:kern w:val="2"/>
      <w:sz w:val="21"/>
      <w:szCs w:val="21"/>
    </w:rPr>
  </w:style>
  <w:style w:type="character" w:customStyle="1" w:styleId="2812">
    <w:name w:val="签名 Char3"/>
    <w:autoRedefine/>
    <w:semiHidden/>
    <w:qFormat/>
    <w:uiPriority w:val="99"/>
    <w:rPr>
      <w:kern w:val="2"/>
      <w:sz w:val="24"/>
    </w:rPr>
  </w:style>
  <w:style w:type="character" w:customStyle="1" w:styleId="2813">
    <w:name w:val="正文首行缩进 Char2"/>
    <w:autoRedefine/>
    <w:qFormat/>
    <w:uiPriority w:val="0"/>
    <w:rPr>
      <w:rFonts w:ascii="Times New Roman" w:hAnsi="Times New Roman" w:eastAsia="仿宋_GB2312" w:cs="Times New Roman"/>
      <w:snapToGrid/>
      <w:kern w:val="2"/>
      <w:sz w:val="24"/>
      <w:szCs w:val="22"/>
    </w:rPr>
  </w:style>
  <w:style w:type="paragraph" w:customStyle="1" w:styleId="2814">
    <w:name w:val="表项"/>
    <w:next w:val="1"/>
    <w:autoRedefine/>
    <w:qFormat/>
    <w:uiPriority w:val="0"/>
    <w:pPr>
      <w:keepNext/>
      <w:adjustRightInd w:val="0"/>
      <w:snapToGrid w:val="0"/>
      <w:spacing w:line="300" w:lineRule="auto"/>
      <w:jc w:val="center"/>
      <w:textAlignment w:val="baseline"/>
    </w:pPr>
    <w:rPr>
      <w:rFonts w:ascii="Arial" w:hAnsi="Arial" w:eastAsia="黑体" w:cs="Times New Roman"/>
      <w:sz w:val="18"/>
      <w:lang w:val="en-US" w:eastAsia="zh-CN" w:bidi="ar-SA"/>
    </w:rPr>
  </w:style>
  <w:style w:type="character" w:customStyle="1" w:styleId="2815">
    <w:name w:val="正文文本缩进 3 Char2"/>
    <w:autoRedefine/>
    <w:qFormat/>
    <w:uiPriority w:val="0"/>
    <w:rPr>
      <w:kern w:val="2"/>
      <w:sz w:val="16"/>
      <w:szCs w:val="16"/>
    </w:rPr>
  </w:style>
  <w:style w:type="paragraph" w:customStyle="1" w:styleId="2816">
    <w:name w:val="dbchf15cgrid sbasedon0 s"/>
    <w:autoRedefine/>
    <w:qFormat/>
    <w:uiPriority w:val="0"/>
    <w:pPr>
      <w:widowControl w:val="0"/>
      <w:adjustRightInd w:val="0"/>
      <w:jc w:val="both"/>
      <w:textAlignment w:val="baseline"/>
    </w:pPr>
    <w:rPr>
      <w:rFonts w:ascii="宋体" w:hAnsi="Times New Roman" w:eastAsia="宋体" w:cs="Times New Roman"/>
      <w:spacing w:val="5"/>
      <w:sz w:val="21"/>
      <w:lang w:val="en-US" w:eastAsia="zh-CN" w:bidi="ar-SA"/>
    </w:rPr>
  </w:style>
  <w:style w:type="paragraph" w:customStyle="1" w:styleId="2817">
    <w:name w:val="_Style 147"/>
    <w:next w:val="1"/>
    <w:autoRedefine/>
    <w:unhideWhenUsed/>
    <w:qFormat/>
    <w:uiPriority w:val="99"/>
    <w:pPr>
      <w:widowControl w:val="0"/>
      <w:jc w:val="both"/>
    </w:pPr>
    <w:rPr>
      <w:rFonts w:ascii="Times New Roman" w:hAnsi="Times New Roman" w:eastAsia="宋体" w:cs="Times New Roman"/>
      <w:kern w:val="2"/>
      <w:sz w:val="21"/>
      <w:szCs w:val="24"/>
      <w:lang w:val="en-US" w:eastAsia="zh-CN" w:bidi="ar-SA"/>
    </w:rPr>
  </w:style>
  <w:style w:type="character" w:customStyle="1" w:styleId="2818">
    <w:name w:val="正文文本 3 Char2"/>
    <w:autoRedefine/>
    <w:semiHidden/>
    <w:qFormat/>
    <w:uiPriority w:val="99"/>
    <w:rPr>
      <w:kern w:val="2"/>
      <w:sz w:val="16"/>
      <w:szCs w:val="16"/>
    </w:rPr>
  </w:style>
  <w:style w:type="paragraph" w:customStyle="1" w:styleId="2819">
    <w:name w:val="xl17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kern w:val="0"/>
      <w:sz w:val="20"/>
      <w:szCs w:val="20"/>
    </w:rPr>
  </w:style>
  <w:style w:type="paragraph" w:customStyle="1" w:styleId="2820">
    <w:name w:val="正文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21">
    <w:name w:val="样式 标题 2H2PIM2Heading 2 HiddenHeading 2 CCBSheading 2Titre3..."/>
    <w:basedOn w:val="4"/>
    <w:autoRedefine/>
    <w:qFormat/>
    <w:uiPriority w:val="99"/>
    <w:pPr>
      <w:widowControl/>
      <w:numPr>
        <w:ilvl w:val="0"/>
        <w:numId w:val="0"/>
      </w:numPr>
      <w:tabs>
        <w:tab w:val="left" w:pos="567"/>
        <w:tab w:val="left" w:pos="7245"/>
      </w:tabs>
      <w:spacing w:before="240" w:beforeLines="50" w:after="240" w:afterLines="50" w:line="360" w:lineRule="auto"/>
      <w:ind w:left="576" w:hanging="576"/>
      <w:jc w:val="left"/>
    </w:pPr>
    <w:rPr>
      <w:rFonts w:ascii="微软雅黑" w:hAnsi="微软雅黑" w:eastAsia="微软雅黑"/>
      <w:bCs w:val="0"/>
      <w:sz w:val="28"/>
      <w:szCs w:val="20"/>
      <w:lang w:val="zh-CN"/>
    </w:rPr>
  </w:style>
  <w:style w:type="paragraph" w:customStyle="1" w:styleId="2822">
    <w:name w:val="样式 标题 1H1Heading 0 + Times New Roman 小三 左侧:  0 厘米 首行缩进:  0 ..."/>
    <w:basedOn w:val="3"/>
    <w:autoRedefine/>
    <w:qFormat/>
    <w:uiPriority w:val="99"/>
    <w:pPr>
      <w:keepNext/>
      <w:keepLines/>
      <w:widowControl/>
      <w:numPr>
        <w:numId w:val="0"/>
      </w:numPr>
      <w:tabs>
        <w:tab w:val="left" w:pos="284"/>
        <w:tab w:val="left" w:pos="425"/>
      </w:tabs>
      <w:autoSpaceDE/>
      <w:autoSpaceDN/>
      <w:adjustRightInd/>
      <w:spacing w:beforeLines="50" w:afterLines="50"/>
      <w:ind w:left="425" w:hanging="425"/>
      <w:jc w:val="left"/>
    </w:pPr>
    <w:rPr>
      <w:rFonts w:ascii="微软雅黑" w:hAnsi="微软雅黑" w:eastAsia="微软雅黑"/>
      <w:b w:val="0"/>
      <w:color w:val="000000"/>
      <w:spacing w:val="24"/>
      <w:kern w:val="44"/>
      <w:sz w:val="32"/>
    </w:rPr>
  </w:style>
  <w:style w:type="paragraph" w:customStyle="1" w:styleId="2823">
    <w:name w:val="标题 2 -可研"/>
    <w:basedOn w:val="4"/>
    <w:autoRedefine/>
    <w:qFormat/>
    <w:uiPriority w:val="0"/>
    <w:pPr>
      <w:widowControl/>
      <w:numPr>
        <w:ilvl w:val="0"/>
        <w:numId w:val="0"/>
      </w:numPr>
      <w:spacing w:before="0" w:after="0" w:line="415" w:lineRule="auto"/>
      <w:jc w:val="left"/>
    </w:pPr>
    <w:rPr>
      <w:rFonts w:eastAsia="仿宋"/>
    </w:rPr>
  </w:style>
  <w:style w:type="paragraph" w:customStyle="1" w:styleId="2824">
    <w:name w:val="标题 5-可研"/>
    <w:basedOn w:val="7"/>
    <w:autoRedefine/>
    <w:qFormat/>
    <w:uiPriority w:val="0"/>
    <w:pPr>
      <w:widowControl/>
      <w:numPr>
        <w:ilvl w:val="0"/>
        <w:numId w:val="0"/>
      </w:numPr>
      <w:tabs>
        <w:tab w:val="clear" w:pos="992"/>
      </w:tabs>
      <w:spacing w:line="377" w:lineRule="auto"/>
    </w:pPr>
    <w:rPr>
      <w:rFonts w:ascii="Arial" w:hAnsi="Arial" w:eastAsia="仿宋"/>
      <w:bCs w:val="0"/>
      <w:sz w:val="24"/>
      <w:lang w:val="en-US"/>
    </w:rPr>
  </w:style>
  <w:style w:type="character" w:customStyle="1" w:styleId="2825">
    <w:name w:val="font81"/>
    <w:autoRedefine/>
    <w:qFormat/>
    <w:uiPriority w:val="0"/>
    <w:rPr>
      <w:rFonts w:ascii="Arial" w:hAnsi="Arial" w:cs="Arial"/>
      <w:color w:val="000000"/>
      <w:sz w:val="18"/>
      <w:szCs w:val="18"/>
      <w:u w:val="none"/>
    </w:rPr>
  </w:style>
  <w:style w:type="paragraph" w:customStyle="1" w:styleId="2826">
    <w:name w:val="正文_0"/>
    <w:autoRedefine/>
    <w:qFormat/>
    <w:uiPriority w:val="0"/>
    <w:pPr>
      <w:widowControl w:val="0"/>
      <w:jc w:val="both"/>
    </w:pPr>
    <w:rPr>
      <w:rFonts w:ascii="Calibri" w:hAnsi="Calibri" w:eastAsia="宋体" w:cs="Times New Roman"/>
      <w:kern w:val="2"/>
      <w:sz w:val="21"/>
      <w:szCs w:val="21"/>
      <w:lang w:val="en-US" w:eastAsia="zh-CN" w:bidi="ar-SA"/>
    </w:rPr>
  </w:style>
  <w:style w:type="paragraph" w:customStyle="1" w:styleId="2827">
    <w:name w:val="TOC 标题2111"/>
    <w:basedOn w:val="3"/>
    <w:next w:val="1"/>
    <w:autoRedefine/>
    <w:unhideWhenUsed/>
    <w:qFormat/>
    <w:uiPriority w:val="39"/>
    <w:pPr>
      <w:keepNext/>
      <w:keepLines/>
      <w:widowControl/>
      <w:numPr>
        <w:numId w:val="0"/>
      </w:numPr>
      <w:autoSpaceDE/>
      <w:autoSpaceDN/>
      <w:adjustRightInd/>
      <w:spacing w:beforeLines="50" w:afterLines="50" w:line="259" w:lineRule="auto"/>
      <w:jc w:val="left"/>
      <w:outlineLvl w:val="9"/>
    </w:pPr>
    <w:rPr>
      <w:rFonts w:ascii="Calibri Light" w:hAnsi="Calibri Light" w:eastAsia="宋体"/>
      <w:b w:val="0"/>
      <w:bCs w:val="0"/>
      <w:color w:val="2E74B5"/>
      <w:sz w:val="32"/>
      <w:szCs w:val="32"/>
    </w:rPr>
  </w:style>
  <w:style w:type="paragraph" w:customStyle="1" w:styleId="2828">
    <w:name w:val="无间隔2111"/>
    <w:autoRedefine/>
    <w:qFormat/>
    <w:uiPriority w:val="0"/>
    <w:rPr>
      <w:rFonts w:ascii="Times New Roman" w:hAnsi="Times New Roman" w:eastAsia="宋体" w:cs="Times New Roman"/>
      <w:kern w:val="2"/>
      <w:sz w:val="22"/>
      <w:szCs w:val="21"/>
      <w:lang w:val="en-US" w:eastAsia="zh-CN" w:bidi="ar-SA"/>
    </w:rPr>
  </w:style>
  <w:style w:type="paragraph" w:customStyle="1" w:styleId="2829">
    <w:name w:val="修订2111"/>
    <w:autoRedefine/>
    <w:semiHidden/>
    <w:qFormat/>
    <w:uiPriority w:val="99"/>
    <w:rPr>
      <w:rFonts w:ascii="Times New Roman" w:hAnsi="Times New Roman" w:eastAsia="宋体" w:cs="Times New Roman"/>
      <w:kern w:val="2"/>
      <w:sz w:val="21"/>
      <w:szCs w:val="24"/>
      <w:lang w:val="en-US" w:eastAsia="zh-CN" w:bidi="ar-SA"/>
    </w:rPr>
  </w:style>
  <w:style w:type="paragraph" w:customStyle="1" w:styleId="2830">
    <w:name w:val="nospacing50396c15-20dc-4d6b-9fb4-b122f56c2048"/>
    <w:basedOn w:val="1"/>
    <w:autoRedefine/>
    <w:qFormat/>
    <w:uiPriority w:val="0"/>
    <w:pPr>
      <w:widowControl/>
      <w:jc w:val="left"/>
    </w:pPr>
    <w:rPr>
      <w:rFonts w:ascii="Times New Roman" w:hAnsi="Times New Roman"/>
      <w:kern w:val="0"/>
      <w:sz w:val="22"/>
      <w:szCs w:val="21"/>
    </w:rPr>
  </w:style>
  <w:style w:type="paragraph" w:customStyle="1" w:styleId="2831">
    <w:name w:val="无间隔3"/>
    <w:autoRedefine/>
    <w:qFormat/>
    <w:uiPriority w:val="0"/>
    <w:rPr>
      <w:rFonts w:ascii="Times New Roman" w:hAnsi="Times New Roman" w:eastAsia="宋体" w:cs="Times New Roman"/>
      <w:kern w:val="2"/>
      <w:sz w:val="22"/>
      <w:szCs w:val="21"/>
      <w:lang w:val="en-US" w:eastAsia="zh-CN" w:bidi="ar-SA"/>
    </w:rPr>
  </w:style>
  <w:style w:type="paragraph" w:customStyle="1" w:styleId="2832">
    <w:name w:val="TOC 标题21"/>
    <w:basedOn w:val="3"/>
    <w:next w:val="1"/>
    <w:autoRedefine/>
    <w:unhideWhenUsed/>
    <w:qFormat/>
    <w:uiPriority w:val="39"/>
    <w:pPr>
      <w:keepNext/>
      <w:keepLines/>
      <w:widowControl/>
      <w:numPr>
        <w:numId w:val="0"/>
      </w:numPr>
      <w:autoSpaceDE/>
      <w:autoSpaceDN/>
      <w:adjustRightInd/>
      <w:spacing w:beforeLines="50" w:afterLines="50" w:line="259" w:lineRule="auto"/>
      <w:jc w:val="left"/>
      <w:outlineLvl w:val="9"/>
    </w:pPr>
    <w:rPr>
      <w:rFonts w:ascii="Calibri Light" w:hAnsi="Calibri Light" w:eastAsia="宋体"/>
      <w:b w:val="0"/>
      <w:bCs w:val="0"/>
      <w:color w:val="2E74B5"/>
      <w:sz w:val="32"/>
      <w:szCs w:val="32"/>
    </w:rPr>
  </w:style>
  <w:style w:type="paragraph" w:customStyle="1" w:styleId="2833">
    <w:name w:val="无间隔21"/>
    <w:autoRedefine/>
    <w:qFormat/>
    <w:uiPriority w:val="1"/>
    <w:rPr>
      <w:rFonts w:ascii="Times New Roman" w:hAnsi="Times New Roman" w:eastAsia="宋体" w:cs="Times New Roman"/>
      <w:kern w:val="2"/>
      <w:sz w:val="22"/>
      <w:szCs w:val="21"/>
      <w:lang w:val="en-US" w:eastAsia="zh-CN" w:bidi="ar-SA"/>
    </w:rPr>
  </w:style>
  <w:style w:type="paragraph" w:customStyle="1" w:styleId="2834">
    <w:name w:val="修订21"/>
    <w:autoRedefine/>
    <w:semiHidden/>
    <w:qFormat/>
    <w:uiPriority w:val="99"/>
    <w:rPr>
      <w:rFonts w:ascii="Times New Roman" w:hAnsi="Times New Roman" w:eastAsia="宋体" w:cs="Times New Roman"/>
      <w:kern w:val="2"/>
      <w:sz w:val="21"/>
      <w:szCs w:val="24"/>
      <w:lang w:val="en-US" w:eastAsia="zh-CN" w:bidi="ar-SA"/>
    </w:rPr>
  </w:style>
  <w:style w:type="paragraph" w:customStyle="1" w:styleId="2835">
    <w:name w:val="TOC 标题31"/>
    <w:basedOn w:val="3"/>
    <w:next w:val="1"/>
    <w:autoRedefine/>
    <w:unhideWhenUsed/>
    <w:qFormat/>
    <w:uiPriority w:val="39"/>
    <w:pPr>
      <w:keepNext/>
      <w:keepLines/>
      <w:widowControl/>
      <w:numPr>
        <w:numId w:val="0"/>
      </w:numPr>
      <w:autoSpaceDE/>
      <w:autoSpaceDN/>
      <w:adjustRightInd/>
      <w:spacing w:beforeLines="50" w:afterLines="50" w:line="259" w:lineRule="auto"/>
      <w:jc w:val="left"/>
      <w:outlineLvl w:val="9"/>
    </w:pPr>
    <w:rPr>
      <w:rFonts w:ascii="Calibri Light" w:hAnsi="Calibri Light" w:eastAsia="宋体"/>
      <w:b w:val="0"/>
      <w:bCs w:val="0"/>
      <w:color w:val="2E74B5"/>
      <w:sz w:val="32"/>
      <w:szCs w:val="32"/>
    </w:rPr>
  </w:style>
  <w:style w:type="paragraph" w:customStyle="1" w:styleId="2836">
    <w:name w:val="无间隔31"/>
    <w:autoRedefine/>
    <w:qFormat/>
    <w:uiPriority w:val="0"/>
    <w:rPr>
      <w:rFonts w:ascii="Times New Roman" w:hAnsi="Times New Roman" w:eastAsia="宋体" w:cs="Times New Roman"/>
      <w:kern w:val="2"/>
      <w:sz w:val="22"/>
      <w:szCs w:val="21"/>
      <w:lang w:val="en-US" w:eastAsia="zh-CN" w:bidi="ar-SA"/>
    </w:rPr>
  </w:style>
  <w:style w:type="paragraph" w:customStyle="1" w:styleId="2837">
    <w:name w:val="修订31"/>
    <w:autoRedefine/>
    <w:semiHidden/>
    <w:qFormat/>
    <w:uiPriority w:val="99"/>
    <w:rPr>
      <w:rFonts w:ascii="Times New Roman" w:hAnsi="Times New Roman" w:eastAsia="宋体" w:cs="Times New Roman"/>
      <w:kern w:val="2"/>
      <w:sz w:val="21"/>
      <w:szCs w:val="24"/>
      <w:lang w:val="en-US" w:eastAsia="zh-CN" w:bidi="ar-SA"/>
    </w:rPr>
  </w:style>
  <w:style w:type="paragraph" w:customStyle="1" w:styleId="2838">
    <w:name w:val="TOC 标题211"/>
    <w:basedOn w:val="3"/>
    <w:next w:val="1"/>
    <w:autoRedefine/>
    <w:unhideWhenUsed/>
    <w:qFormat/>
    <w:uiPriority w:val="39"/>
    <w:pPr>
      <w:keepNext/>
      <w:keepLines/>
      <w:widowControl/>
      <w:numPr>
        <w:numId w:val="0"/>
      </w:numPr>
      <w:autoSpaceDE/>
      <w:autoSpaceDN/>
      <w:adjustRightInd/>
      <w:spacing w:beforeLines="50" w:afterLines="50" w:line="259" w:lineRule="auto"/>
      <w:jc w:val="left"/>
      <w:outlineLvl w:val="9"/>
    </w:pPr>
    <w:rPr>
      <w:rFonts w:ascii="Calibri Light" w:hAnsi="Calibri Light" w:eastAsia="宋体"/>
      <w:b w:val="0"/>
      <w:bCs w:val="0"/>
      <w:color w:val="2E74B5"/>
      <w:sz w:val="32"/>
      <w:szCs w:val="32"/>
    </w:rPr>
  </w:style>
  <w:style w:type="paragraph" w:customStyle="1" w:styleId="2839">
    <w:name w:val="无间隔211"/>
    <w:autoRedefine/>
    <w:qFormat/>
    <w:uiPriority w:val="0"/>
    <w:rPr>
      <w:rFonts w:ascii="Times New Roman" w:hAnsi="Times New Roman" w:eastAsia="宋体" w:cs="Times New Roman"/>
      <w:kern w:val="2"/>
      <w:sz w:val="22"/>
      <w:szCs w:val="21"/>
      <w:lang w:val="en-US" w:eastAsia="zh-CN" w:bidi="ar-SA"/>
    </w:rPr>
  </w:style>
  <w:style w:type="paragraph" w:customStyle="1" w:styleId="2840">
    <w:name w:val="修订211"/>
    <w:autoRedefine/>
    <w:semiHidden/>
    <w:qFormat/>
    <w:uiPriority w:val="99"/>
    <w:rPr>
      <w:rFonts w:ascii="Times New Roman" w:hAnsi="Times New Roman" w:eastAsia="宋体" w:cs="Times New Roman"/>
      <w:kern w:val="2"/>
      <w:sz w:val="21"/>
      <w:szCs w:val="24"/>
      <w:lang w:val="en-US" w:eastAsia="zh-CN" w:bidi="ar-SA"/>
    </w:rPr>
  </w:style>
  <w:style w:type="paragraph" w:customStyle="1" w:styleId="2841">
    <w:name w:val="样式 仿宋_GB2312 (符号) 华文仿宋 四号 首行缩进:  0.85 厘米 段前: 6 磅 段后: 6 磅 行..."/>
    <w:basedOn w:val="1"/>
    <w:autoRedefine/>
    <w:qFormat/>
    <w:uiPriority w:val="99"/>
    <w:pPr>
      <w:spacing w:before="120" w:after="120"/>
      <w:ind w:firstLine="482"/>
    </w:pPr>
    <w:rPr>
      <w:rFonts w:ascii="仿宋_GB2312" w:hAnsi="华文仿宋"/>
      <w:szCs w:val="20"/>
    </w:rPr>
  </w:style>
  <w:style w:type="paragraph" w:customStyle="1" w:styleId="2842">
    <w:name w:val="列出段落11111"/>
    <w:basedOn w:val="1"/>
    <w:autoRedefine/>
    <w:qFormat/>
    <w:uiPriority w:val="34"/>
    <w:pPr>
      <w:ind w:firstLine="200"/>
      <w:jc w:val="left"/>
    </w:pPr>
    <w:rPr>
      <w:kern w:val="24"/>
      <w:szCs w:val="20"/>
    </w:rPr>
  </w:style>
  <w:style w:type="paragraph" w:customStyle="1" w:styleId="2843">
    <w:name w:val="Table Paragraph"/>
    <w:basedOn w:val="1"/>
    <w:autoRedefine/>
    <w:qFormat/>
    <w:uiPriority w:val="1"/>
    <w:pPr>
      <w:jc w:val="left"/>
    </w:pPr>
    <w:rPr>
      <w:kern w:val="0"/>
      <w:sz w:val="22"/>
      <w:szCs w:val="21"/>
      <w:lang w:eastAsia="en-US"/>
    </w:rPr>
  </w:style>
  <w:style w:type="paragraph" w:customStyle="1" w:styleId="2844">
    <w:name w:val="标题8"/>
    <w:basedOn w:val="1"/>
    <w:autoRedefine/>
    <w:qFormat/>
    <w:uiPriority w:val="0"/>
    <w:pPr>
      <w:tabs>
        <w:tab w:val="left" w:pos="1440"/>
      </w:tabs>
      <w:ind w:left="1440" w:hanging="1440"/>
    </w:pPr>
    <w:rPr>
      <w:rFonts w:ascii="等线" w:hAnsi="等线"/>
      <w:szCs w:val="21"/>
    </w:rPr>
  </w:style>
  <w:style w:type="paragraph" w:customStyle="1" w:styleId="2845">
    <w:name w:val="样式 左 首行缩进:  0.85 厘米 段前: 6 磅 段后: 6 磅 行距: 1.5 倍行距"/>
    <w:basedOn w:val="1"/>
    <w:autoRedefine/>
    <w:qFormat/>
    <w:uiPriority w:val="99"/>
    <w:pPr>
      <w:spacing w:before="120" w:after="120"/>
      <w:ind w:firstLine="482"/>
      <w:jc w:val="left"/>
    </w:pPr>
    <w:rPr>
      <w:szCs w:val="20"/>
    </w:rPr>
  </w:style>
  <w:style w:type="paragraph" w:customStyle="1" w:styleId="2846">
    <w:name w:val="0正文"/>
    <w:basedOn w:val="1"/>
    <w:link w:val="2847"/>
    <w:autoRedefine/>
    <w:qFormat/>
    <w:uiPriority w:val="0"/>
    <w:pPr>
      <w:adjustRightInd w:val="0"/>
      <w:snapToGrid w:val="0"/>
      <w:ind w:left="50" w:leftChars="50" w:right="50" w:rightChars="50" w:firstLine="200"/>
      <w:textAlignment w:val="baseline"/>
    </w:pPr>
    <w:rPr>
      <w:rFonts w:ascii="Verdana" w:hAnsi="Verdana"/>
      <w:szCs w:val="21"/>
      <w:lang w:val="zh-CN"/>
    </w:rPr>
  </w:style>
  <w:style w:type="character" w:customStyle="1" w:styleId="2847">
    <w:name w:val="0正文 Char"/>
    <w:link w:val="2846"/>
    <w:autoRedefine/>
    <w:qFormat/>
    <w:uiPriority w:val="0"/>
    <w:rPr>
      <w:rFonts w:ascii="Verdana" w:hAnsi="Verdana"/>
      <w:kern w:val="2"/>
      <w:sz w:val="21"/>
      <w:szCs w:val="21"/>
      <w:lang w:val="zh-CN"/>
    </w:rPr>
  </w:style>
  <w:style w:type="paragraph" w:customStyle="1" w:styleId="2848">
    <w:name w:val="样式 样式 样式 文档-标题 3 + 段前: 0.8 行 段后: 0.8 行 字距调整2 磅 + 段前: 0.8 行 段后: 0..."/>
    <w:basedOn w:val="1"/>
    <w:autoRedefine/>
    <w:qFormat/>
    <w:uiPriority w:val="0"/>
    <w:pPr>
      <w:numPr>
        <w:ilvl w:val="4"/>
        <w:numId w:val="131"/>
      </w:numPr>
      <w:tabs>
        <w:tab w:val="left" w:pos="567"/>
      </w:tabs>
      <w:spacing w:beforeLines="50" w:afterLines="50"/>
      <w:ind w:left="567" w:hanging="567"/>
      <w:jc w:val="left"/>
      <w:outlineLvl w:val="2"/>
    </w:pPr>
    <w:rPr>
      <w:rFonts w:eastAsia="楷体_GB2312"/>
      <w:b/>
      <w:bCs/>
      <w:kern w:val="4"/>
      <w:sz w:val="28"/>
      <w:szCs w:val="20"/>
    </w:rPr>
  </w:style>
  <w:style w:type="paragraph" w:customStyle="1" w:styleId="2849">
    <w:name w:val="样式 样式 标题 5dashdsddH5PIM 5h5Roman list上海中望标准标题五h51heading ...8 + ..."/>
    <w:basedOn w:val="1"/>
    <w:autoRedefine/>
    <w:qFormat/>
    <w:uiPriority w:val="0"/>
    <w:pPr>
      <w:keepNext/>
      <w:keepLines/>
      <w:tabs>
        <w:tab w:val="left" w:pos="-448"/>
      </w:tabs>
      <w:spacing w:beforeLines="30" w:afterLines="30"/>
      <w:ind w:left="-448" w:firstLine="448"/>
      <w:outlineLvl w:val="4"/>
    </w:pPr>
    <w:rPr>
      <w:rFonts w:ascii="仿宋_GB2312" w:eastAsia="仿宋_GB2312"/>
      <w:b/>
      <w:bCs/>
      <w:szCs w:val="20"/>
    </w:rPr>
  </w:style>
  <w:style w:type="paragraph" w:customStyle="1" w:styleId="2850">
    <w:name w:val="纯文本3"/>
    <w:basedOn w:val="1"/>
    <w:autoRedefine/>
    <w:qFormat/>
    <w:uiPriority w:val="0"/>
    <w:pPr>
      <w:adjustRightInd w:val="0"/>
      <w:ind w:firstLine="720"/>
      <w:jc w:val="left"/>
      <w:textAlignment w:val="baseline"/>
    </w:pPr>
    <w:rPr>
      <w:rFonts w:ascii="Times New Roman" w:hAnsi="Times New Roman"/>
      <w:kern w:val="0"/>
      <w:szCs w:val="21"/>
    </w:rPr>
  </w:style>
  <w:style w:type="table" w:customStyle="1" w:styleId="2851">
    <w:name w:val="Table Normal1"/>
    <w:autoRedefine/>
    <w:qFormat/>
    <w:uiPriority w:val="2"/>
    <w:pPr>
      <w:widowControl w:val="0"/>
    </w:pPr>
    <w:rPr>
      <w:rFonts w:eastAsia="Times New Roman"/>
      <w:sz w:val="22"/>
      <w:szCs w:val="21"/>
      <w:lang w:eastAsia="en-US"/>
    </w:rPr>
    <w:tblPr>
      <w:tblCellMar>
        <w:top w:w="0" w:type="dxa"/>
        <w:left w:w="0" w:type="dxa"/>
        <w:bottom w:w="0" w:type="dxa"/>
        <w:right w:w="0" w:type="dxa"/>
      </w:tblCellMar>
    </w:tblPr>
  </w:style>
  <w:style w:type="paragraph" w:customStyle="1" w:styleId="2852">
    <w:name w:val="国寿正文"/>
    <w:basedOn w:val="1"/>
    <w:link w:val="2853"/>
    <w:autoRedefine/>
    <w:qFormat/>
    <w:uiPriority w:val="0"/>
    <w:pPr>
      <w:spacing w:line="300" w:lineRule="auto"/>
      <w:ind w:firstLine="200"/>
      <w:jc w:val="left"/>
    </w:pPr>
    <w:rPr>
      <w:rFonts w:ascii="Times New Roman" w:hAnsi="Times New Roman"/>
    </w:rPr>
  </w:style>
  <w:style w:type="character" w:customStyle="1" w:styleId="2853">
    <w:name w:val="国寿正文 Char"/>
    <w:link w:val="2852"/>
    <w:autoRedefine/>
    <w:qFormat/>
    <w:uiPriority w:val="0"/>
    <w:rPr>
      <w:rFonts w:ascii="Times New Roman" w:hAnsi="Times New Roman"/>
      <w:kern w:val="2"/>
      <w:sz w:val="21"/>
      <w:szCs w:val="24"/>
    </w:rPr>
  </w:style>
  <w:style w:type="character" w:customStyle="1" w:styleId="2854">
    <w:name w:val="段落正文 Char"/>
    <w:link w:val="708"/>
    <w:autoRedefine/>
    <w:qFormat/>
    <w:uiPriority w:val="0"/>
    <w:rPr>
      <w:rFonts w:ascii="Times New Roman" w:hAnsi="Times New Roman"/>
      <w:kern w:val="2"/>
      <w:sz w:val="28"/>
      <w:szCs w:val="28"/>
    </w:rPr>
  </w:style>
  <w:style w:type="paragraph" w:customStyle="1" w:styleId="2855">
    <w:name w:val="VMWCalloutBullet"/>
    <w:autoRedefine/>
    <w:qFormat/>
    <w:uiPriority w:val="0"/>
    <w:pPr>
      <w:numPr>
        <w:ilvl w:val="0"/>
        <w:numId w:val="132"/>
      </w:numPr>
      <w:spacing w:before="160" w:line="210" w:lineRule="atLeast"/>
      <w:ind w:left="714" w:hanging="357"/>
    </w:pPr>
    <w:rPr>
      <w:rFonts w:ascii="Arial" w:hAnsi="Arial" w:eastAsia="Calibri" w:cs="Times New Roman"/>
      <w:color w:val="000000"/>
      <w:sz w:val="21"/>
      <w:lang w:val="en-US" w:eastAsia="en-US" w:bidi="ar-SA"/>
    </w:rPr>
  </w:style>
  <w:style w:type="paragraph" w:customStyle="1" w:styleId="2856">
    <w:name w:val="w题注"/>
    <w:basedOn w:val="21"/>
    <w:link w:val="2857"/>
    <w:autoRedefine/>
    <w:qFormat/>
    <w:uiPriority w:val="0"/>
    <w:pPr>
      <w:snapToGrid w:val="0"/>
      <w:spacing w:before="0" w:after="0" w:line="300" w:lineRule="auto"/>
      <w:jc w:val="center"/>
    </w:pPr>
    <w:rPr>
      <w:bCs/>
      <w:sz w:val="18"/>
      <w:lang w:val="en-GB"/>
    </w:rPr>
  </w:style>
  <w:style w:type="character" w:customStyle="1" w:styleId="2857">
    <w:name w:val="w题注 Char"/>
    <w:link w:val="2856"/>
    <w:autoRedefine/>
    <w:qFormat/>
    <w:uiPriority w:val="0"/>
    <w:rPr>
      <w:rFonts w:ascii="Arial" w:hAnsi="Arial" w:eastAsia="黑体"/>
      <w:bCs/>
      <w:kern w:val="2"/>
      <w:sz w:val="18"/>
      <w:lang w:val="en-GB"/>
    </w:rPr>
  </w:style>
  <w:style w:type="character" w:customStyle="1" w:styleId="2858">
    <w:name w:val="规范正文 Char"/>
    <w:link w:val="724"/>
    <w:autoRedefine/>
    <w:qFormat/>
    <w:uiPriority w:val="0"/>
    <w:rPr>
      <w:rFonts w:ascii="Times New Roman" w:hAnsi="Times New Roman"/>
      <w:sz w:val="24"/>
    </w:rPr>
  </w:style>
  <w:style w:type="paragraph" w:customStyle="1" w:styleId="2859">
    <w:name w:val="GW-标题1"/>
    <w:basedOn w:val="3"/>
    <w:next w:val="1"/>
    <w:autoRedefine/>
    <w:qFormat/>
    <w:uiPriority w:val="0"/>
    <w:pPr>
      <w:keepNext/>
      <w:keepLines/>
      <w:pageBreakBefore/>
      <w:widowControl/>
      <w:numPr>
        <w:numId w:val="0"/>
      </w:numPr>
      <w:autoSpaceDE/>
      <w:autoSpaceDN/>
      <w:adjustRightInd/>
      <w:spacing w:beforeLines="100" w:afterLines="100"/>
      <w:ind w:left="840" w:hanging="420"/>
    </w:pPr>
    <w:rPr>
      <w:rFonts w:eastAsia="仿宋_GB2312"/>
      <w:kern w:val="44"/>
      <w:szCs w:val="44"/>
    </w:rPr>
  </w:style>
  <w:style w:type="paragraph" w:customStyle="1" w:styleId="2860">
    <w:name w:val="GW-标题2"/>
    <w:basedOn w:val="2859"/>
    <w:next w:val="1"/>
    <w:link w:val="2869"/>
    <w:autoRedefine/>
    <w:qFormat/>
    <w:uiPriority w:val="0"/>
    <w:pPr>
      <w:pageBreakBefore w:val="0"/>
      <w:ind w:left="10196" w:right="100" w:rightChars="100"/>
      <w:jc w:val="left"/>
      <w:outlineLvl w:val="1"/>
    </w:pPr>
  </w:style>
  <w:style w:type="character" w:customStyle="1" w:styleId="2861">
    <w:name w:val="GW-标题3 Char"/>
    <w:link w:val="2862"/>
    <w:autoRedefine/>
    <w:qFormat/>
    <w:locked/>
    <w:uiPriority w:val="0"/>
    <w:rPr>
      <w:rFonts w:ascii="仿宋_GB2312" w:eastAsia="仿宋_GB2312"/>
      <w:b/>
      <w:bCs/>
      <w:kern w:val="44"/>
      <w:sz w:val="32"/>
      <w:szCs w:val="24"/>
    </w:rPr>
  </w:style>
  <w:style w:type="paragraph" w:customStyle="1" w:styleId="2862">
    <w:name w:val="GW-标题3"/>
    <w:basedOn w:val="2860"/>
    <w:next w:val="1"/>
    <w:link w:val="2861"/>
    <w:autoRedefine/>
    <w:qFormat/>
    <w:uiPriority w:val="0"/>
    <w:pPr>
      <w:spacing w:beforeLines="50" w:afterLines="50"/>
      <w:ind w:left="7930"/>
      <w:outlineLvl w:val="2"/>
    </w:pPr>
    <w:rPr>
      <w:rFonts w:ascii="仿宋_GB2312"/>
      <w:sz w:val="32"/>
      <w:szCs w:val="24"/>
    </w:rPr>
  </w:style>
  <w:style w:type="paragraph" w:customStyle="1" w:styleId="2863">
    <w:name w:val="GW-标题8"/>
    <w:basedOn w:val="2583"/>
    <w:autoRedefine/>
    <w:qFormat/>
    <w:uiPriority w:val="0"/>
    <w:pPr>
      <w:keepNext/>
      <w:keepLines/>
      <w:widowControl w:val="0"/>
      <w:tabs>
        <w:tab w:val="left" w:pos="360"/>
        <w:tab w:val="left" w:pos="3000"/>
        <w:tab w:val="left" w:pos="3840"/>
        <w:tab w:val="clear" w:pos="8286"/>
      </w:tabs>
      <w:snapToGrid w:val="0"/>
      <w:spacing w:beforeLines="50" w:afterLines="50" w:line="360" w:lineRule="auto"/>
      <w:ind w:left="4260" w:right="100" w:rightChars="100"/>
    </w:pPr>
    <w:rPr>
      <w:rFonts w:ascii="仿宋_GB2312" w:hAnsi="Calibri" w:eastAsia="仿宋_GB2312" w:cs="Times New Roman"/>
      <w:bCs w:val="0"/>
      <w:snapToGrid/>
      <w:color w:val="auto"/>
      <w:spacing w:val="0"/>
      <w:szCs w:val="24"/>
    </w:rPr>
  </w:style>
  <w:style w:type="paragraph" w:customStyle="1" w:styleId="2864">
    <w:name w:val="GW-标题9"/>
    <w:basedOn w:val="2863"/>
    <w:autoRedefine/>
    <w:qFormat/>
    <w:uiPriority w:val="0"/>
    <w:pPr>
      <w:tabs>
        <w:tab w:val="left" w:pos="4260"/>
      </w:tabs>
      <w:ind w:left="4680"/>
    </w:pPr>
  </w:style>
  <w:style w:type="paragraph" w:customStyle="1" w:styleId="2865">
    <w:name w:val="样式 (西文) 宋体 行距: 1.5 倍行距 首行缩进:  2 字符"/>
    <w:basedOn w:val="1"/>
    <w:autoRedefine/>
    <w:qFormat/>
    <w:uiPriority w:val="0"/>
    <w:pPr>
      <w:ind w:firstLine="200"/>
    </w:pPr>
    <w:rPr>
      <w:szCs w:val="20"/>
    </w:rPr>
  </w:style>
  <w:style w:type="paragraph" w:customStyle="1" w:styleId="2866">
    <w:name w:val="方框标题"/>
    <w:basedOn w:val="1"/>
    <w:next w:val="1"/>
    <w:autoRedefine/>
    <w:qFormat/>
    <w:uiPriority w:val="99"/>
    <w:pPr>
      <w:numPr>
        <w:ilvl w:val="0"/>
        <w:numId w:val="133"/>
      </w:numPr>
      <w:autoSpaceDE w:val="0"/>
      <w:autoSpaceDN w:val="0"/>
      <w:adjustRightInd w:val="0"/>
      <w:ind w:firstLine="0"/>
    </w:pPr>
    <w:rPr>
      <w:color w:val="000000"/>
      <w:sz w:val="30"/>
      <w:szCs w:val="21"/>
    </w:rPr>
  </w:style>
  <w:style w:type="table" w:customStyle="1" w:styleId="2867">
    <w:name w:val="Table31"/>
    <w:basedOn w:val="83"/>
    <w:autoRedefine/>
    <w:qFormat/>
    <w:uiPriority w:val="0"/>
    <w:pPr>
      <w:jc w:val="both"/>
    </w:pPr>
    <w:rPr>
      <w:sz w:val="18"/>
      <w:szCs w:val="1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shd w:val="clear" w:color="auto" w:fill="auto"/>
      <w:vAlign w:val="center"/>
    </w:tcPr>
  </w:style>
  <w:style w:type="paragraph" w:customStyle="1" w:styleId="2868">
    <w:name w:val="2级"/>
    <w:basedOn w:val="4"/>
    <w:autoRedefine/>
    <w:qFormat/>
    <w:uiPriority w:val="0"/>
    <w:pPr>
      <w:widowControl/>
      <w:numPr>
        <w:ilvl w:val="0"/>
        <w:numId w:val="0"/>
      </w:numPr>
      <w:tabs>
        <w:tab w:val="left" w:pos="576"/>
      </w:tabs>
      <w:spacing w:before="0" w:after="0" w:afterLines="50"/>
      <w:ind w:left="576"/>
      <w:jc w:val="left"/>
    </w:pPr>
    <w:rPr>
      <w:spacing w:val="20"/>
      <w:lang w:val="zh-CN"/>
    </w:rPr>
  </w:style>
  <w:style w:type="character" w:customStyle="1" w:styleId="2869">
    <w:name w:val="GW-标题2 Char Char"/>
    <w:link w:val="2860"/>
    <w:autoRedefine/>
    <w:qFormat/>
    <w:uiPriority w:val="0"/>
    <w:rPr>
      <w:rFonts w:eastAsia="仿宋_GB2312"/>
      <w:b/>
      <w:bCs/>
      <w:kern w:val="44"/>
      <w:sz w:val="36"/>
      <w:szCs w:val="44"/>
    </w:rPr>
  </w:style>
  <w:style w:type="character" w:customStyle="1" w:styleId="2870">
    <w:name w:val="GW-标题4 Char Char"/>
    <w:autoRedefine/>
    <w:qFormat/>
    <w:uiPriority w:val="0"/>
    <w:rPr>
      <w:rFonts w:ascii="黑体" w:hAnsi="宋体" w:eastAsia="黑体" w:cs="宋体"/>
      <w:bCs/>
      <w:snapToGrid w:val="0"/>
      <w:color w:val="000000"/>
      <w:spacing w:val="15"/>
      <w:kern w:val="0"/>
      <w:sz w:val="30"/>
      <w:szCs w:val="30"/>
    </w:rPr>
  </w:style>
  <w:style w:type="paragraph" w:customStyle="1" w:styleId="2871">
    <w:name w:val="Pa5"/>
    <w:basedOn w:val="758"/>
    <w:next w:val="758"/>
    <w:autoRedefine/>
    <w:qFormat/>
    <w:uiPriority w:val="99"/>
    <w:pPr>
      <w:spacing w:line="241" w:lineRule="atLeast"/>
    </w:pPr>
    <w:rPr>
      <w:rFonts w:ascii="......" w:hAnsi="Times New Roman" w:eastAsia="......" w:cs="Times New Roman"/>
      <w:color w:val="auto"/>
    </w:rPr>
  </w:style>
  <w:style w:type="paragraph" w:customStyle="1" w:styleId="2872">
    <w:name w:val="正文-0607"/>
    <w:basedOn w:val="1"/>
    <w:link w:val="2873"/>
    <w:autoRedefine/>
    <w:qFormat/>
    <w:uiPriority w:val="0"/>
    <w:pPr>
      <w:widowControl/>
      <w:tabs>
        <w:tab w:val="left" w:pos="1843"/>
      </w:tabs>
      <w:adjustRightInd w:val="0"/>
      <w:snapToGrid w:val="0"/>
      <w:spacing w:line="293" w:lineRule="auto"/>
      <w:ind w:firstLine="640"/>
    </w:pPr>
    <w:rPr>
      <w:rFonts w:ascii="方正仿宋_GBK" w:hAnsi="仿宋" w:eastAsia="方正仿宋_GBK"/>
      <w:color w:val="000000"/>
      <w:sz w:val="32"/>
      <w:szCs w:val="32"/>
    </w:rPr>
  </w:style>
  <w:style w:type="character" w:customStyle="1" w:styleId="2873">
    <w:name w:val="正文-0607 Char"/>
    <w:link w:val="2872"/>
    <w:autoRedefine/>
    <w:qFormat/>
    <w:uiPriority w:val="0"/>
    <w:rPr>
      <w:rFonts w:ascii="方正仿宋_GBK" w:hAnsi="仿宋" w:eastAsia="方正仿宋_GBK"/>
      <w:color w:val="000000"/>
      <w:kern w:val="2"/>
      <w:sz w:val="32"/>
      <w:szCs w:val="32"/>
    </w:rPr>
  </w:style>
  <w:style w:type="paragraph" w:customStyle="1" w:styleId="2874">
    <w:name w:val="插图题注--省厅"/>
    <w:next w:val="1"/>
    <w:autoRedefine/>
    <w:qFormat/>
    <w:uiPriority w:val="0"/>
    <w:pPr>
      <w:spacing w:afterLines="100" w:line="293" w:lineRule="auto"/>
      <w:ind w:left="1540"/>
      <w:jc w:val="center"/>
    </w:pPr>
    <w:rPr>
      <w:rFonts w:ascii="微软雅黑" w:hAnsi="微软雅黑" w:eastAsia="微软雅黑" w:cs="Times New Roman"/>
      <w:snapToGrid w:val="0"/>
      <w:sz w:val="21"/>
      <w:szCs w:val="21"/>
      <w:lang w:val="en-US" w:eastAsia="zh-CN" w:bidi="ar-SA"/>
    </w:rPr>
  </w:style>
  <w:style w:type="paragraph" w:customStyle="1" w:styleId="2875">
    <w:name w:val="正文 仿宋  小四  1.5倍行距"/>
    <w:basedOn w:val="1"/>
    <w:link w:val="2876"/>
    <w:autoRedefine/>
    <w:qFormat/>
    <w:uiPriority w:val="0"/>
    <w:pPr>
      <w:jc w:val="left"/>
    </w:pPr>
    <w:rPr>
      <w:rFonts w:eastAsia="仿宋"/>
      <w:color w:val="FF0000"/>
    </w:rPr>
  </w:style>
  <w:style w:type="character" w:customStyle="1" w:styleId="2876">
    <w:name w:val="正文 仿宋  小四  1.5倍行距 Char"/>
    <w:link w:val="2875"/>
    <w:autoRedefine/>
    <w:qFormat/>
    <w:uiPriority w:val="0"/>
    <w:rPr>
      <w:rFonts w:ascii="宋体" w:hAnsi="宋体" w:eastAsia="仿宋"/>
      <w:color w:val="FF0000"/>
      <w:kern w:val="2"/>
      <w:sz w:val="24"/>
      <w:szCs w:val="24"/>
    </w:rPr>
  </w:style>
  <w:style w:type="paragraph" w:customStyle="1" w:styleId="2877">
    <w:name w:val="software_downloadlink"/>
    <w:basedOn w:val="40"/>
    <w:autoRedefine/>
    <w:qFormat/>
    <w:uiPriority w:val="4"/>
    <w:pPr>
      <w:widowControl w:val="0"/>
      <w:topLinePunct w:val="0"/>
      <w:autoSpaceDE w:val="0"/>
      <w:autoSpaceDN w:val="0"/>
      <w:snapToGrid/>
      <w:spacing w:beforeLines="50" w:afterLines="50" w:line="240" w:lineRule="auto"/>
      <w:ind w:left="0" w:firstLine="0"/>
    </w:pPr>
    <w:rPr>
      <w:rFonts w:ascii="Times New Roman" w:hAnsi="Times New Roman" w:eastAsia="微软雅黑" w:cs="Times New Roman"/>
      <w:i w:val="0"/>
      <w:snapToGrid w:val="0"/>
      <w:kern w:val="0"/>
      <w:sz w:val="18"/>
    </w:rPr>
  </w:style>
  <w:style w:type="paragraph" w:customStyle="1" w:styleId="2878">
    <w:name w:val="样式 标题 4heading 4ZZZH4h4h41h42h43h44h45h46h411h421h4..."/>
    <w:basedOn w:val="6"/>
    <w:autoRedefine/>
    <w:qFormat/>
    <w:uiPriority w:val="0"/>
    <w:pPr>
      <w:keepNext w:val="0"/>
      <w:keepLines w:val="0"/>
      <w:widowControl/>
      <w:numPr>
        <w:ilvl w:val="0"/>
        <w:numId w:val="134"/>
      </w:numPr>
      <w:tabs>
        <w:tab w:val="left" w:pos="432"/>
        <w:tab w:val="left" w:pos="864"/>
      </w:tabs>
      <w:spacing w:before="200" w:after="0" w:line="276" w:lineRule="auto"/>
      <w:jc w:val="left"/>
    </w:pPr>
    <w:rPr>
      <w:rFonts w:ascii="Cambria" w:hAnsi="Cambria" w:eastAsia="宋体" w:cs="黑体"/>
      <w:i/>
      <w:kern w:val="0"/>
      <w:sz w:val="22"/>
      <w:szCs w:val="22"/>
      <w:lang w:bidi="en-US"/>
    </w:rPr>
  </w:style>
  <w:style w:type="table" w:customStyle="1" w:styleId="2879">
    <w:name w:val="EDI网格型2"/>
    <w:basedOn w:val="8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880">
    <w:name w:val="正文-默认表格6"/>
    <w:basedOn w:val="83"/>
    <w:autoRedefine/>
    <w:qFormat/>
    <w:uiPriority w:val="99"/>
    <w:pPr>
      <w:spacing w:line="360" w:lineRule="auto"/>
      <w:jc w:val="center"/>
    </w:pPr>
    <w:tblP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
    <w:tcPr>
      <w:vAlign w:val="center"/>
    </w:tcPr>
    <w:tblStylePr w:type="firstRow">
      <w:pPr>
        <w:wordWrap/>
        <w:spacing w:beforeLines="0" w:beforeAutospacing="1"/>
      </w:pPr>
      <w:rPr>
        <w:b/>
      </w:rPr>
      <w:tblPr/>
      <w:trPr>
        <w:tblHeader/>
      </w:trPr>
    </w:tblStylePr>
    <w:tblStylePr w:type="firstCol">
      <w:pPr>
        <w:jc w:val="center"/>
      </w:pPr>
      <w:tcPr>
        <w:vAlign w:val="center"/>
      </w:tcPr>
    </w:tblStylePr>
    <w:tblStylePr w:type="nwCell">
      <w:tcPr>
        <w:tcBorders>
          <w:top w:val="single" w:color="auto" w:sz="4" w:space="0"/>
          <w:left w:val="single" w:color="auto" w:sz="4" w:space="0"/>
          <w:bottom w:val="single" w:color="auto" w:sz="4" w:space="0"/>
          <w:right w:val="single" w:color="auto" w:sz="4" w:space="0"/>
          <w:tl2br w:val="nil"/>
        </w:tcBorders>
      </w:tcPr>
    </w:tblStylePr>
  </w:style>
  <w:style w:type="table" w:customStyle="1" w:styleId="2881">
    <w:name w:val="浅色网格 - 着色 56"/>
    <w:basedOn w:val="83"/>
    <w:autoRedefine/>
    <w:qFormat/>
    <w:uiPriority w:val="62"/>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CellMar>
        <w:top w:w="0" w:type="dxa"/>
        <w:left w:w="108" w:type="dxa"/>
        <w:bottom w:w="0" w:type="dxa"/>
        <w:right w:w="108" w:type="dxa"/>
      </w:tblCellMar>
    </w:tblPr>
    <w:tblStylePr w:type="firstRow">
      <w:pPr>
        <w:spacing w:before="0" w:after="0" w:line="240" w:lineRule="auto"/>
      </w:pPr>
      <w:rPr>
        <w:rFonts w:ascii="微软雅黑" w:hAnsi="微软雅黑" w:eastAsia="宋体" w:cs="Times New Roman"/>
        <w:b/>
        <w:bCs/>
      </w:rPr>
      <w:tcPr>
        <w:tcBorders>
          <w:top w:val="single" w:color="4BACC6" w:sz="8" w:space="0"/>
          <w:left w:val="single" w:color="4BACC6" w:sz="8" w:space="0"/>
          <w:bottom w:val="single" w:color="4BACC6" w:sz="18" w:space="0"/>
          <w:right w:val="single" w:color="4BACC6" w:sz="8" w:space="0"/>
          <w:insideH w:val="nil"/>
          <w:insideV w:val="single" w:sz="8" w:space="0"/>
        </w:tcBorders>
      </w:tcPr>
    </w:tblStylePr>
    <w:tblStylePr w:type="lastRow">
      <w:pPr>
        <w:spacing w:before="0" w:after="0" w:line="240" w:lineRule="auto"/>
      </w:pPr>
      <w:rPr>
        <w:rFonts w:ascii="微软雅黑" w:hAnsi="微软雅黑" w:eastAsia="宋体" w:cs="Times New Roman"/>
        <w:b/>
        <w:bCs/>
      </w:rPr>
      <w:tcPr>
        <w:tcBorders>
          <w:top w:val="double" w:color="4BACC6" w:sz="6" w:space="0"/>
          <w:left w:val="single" w:color="4BACC6" w:sz="8" w:space="0"/>
          <w:bottom w:val="single" w:color="4BACC6" w:sz="8" w:space="0"/>
          <w:right w:val="single" w:color="4BACC6" w:sz="8" w:space="0"/>
          <w:insideH w:val="nil"/>
          <w:insideV w:val="single" w:sz="8" w:space="0"/>
        </w:tcBorders>
      </w:tcPr>
    </w:tblStylePr>
    <w:tblStylePr w:type="firstCol">
      <w:rPr>
        <w:rFonts w:ascii="微软雅黑" w:hAnsi="微软雅黑" w:eastAsia="宋体" w:cs="Times New Roman"/>
        <w:b/>
        <w:bCs/>
      </w:rPr>
    </w:tblStylePr>
    <w:tblStylePr w:type="lastCol">
      <w:rPr>
        <w:rFonts w:ascii="微软雅黑" w:hAnsi="微软雅黑" w:eastAsia="宋体" w:cs="Times New Roman"/>
        <w:b/>
        <w:bCs/>
      </w:rPr>
      <w:tcPr>
        <w:tcBorders>
          <w:top w:val="single" w:color="4BACC6" w:sz="8" w:space="0"/>
          <w:left w:val="single" w:color="4BACC6" w:sz="8" w:space="0"/>
          <w:bottom w:val="single" w:color="4BACC6" w:sz="8" w:space="0"/>
          <w:right w:val="single" w:color="4BACC6" w:sz="8" w:space="0"/>
        </w:tcBorders>
      </w:tcPr>
    </w:tblStylePr>
    <w:tblStylePr w:type="band1Vert">
      <w:tcPr>
        <w:tcBorders>
          <w:top w:val="single" w:color="4BACC6" w:sz="8" w:space="0"/>
          <w:left w:val="single" w:color="4BACC6" w:sz="8" w:space="0"/>
          <w:bottom w:val="single" w:color="4BACC6" w:sz="8" w:space="0"/>
          <w:right w:val="single" w:color="4BACC6" w:sz="8" w:space="0"/>
        </w:tcBorders>
        <w:shd w:val="clear" w:color="auto" w:fill="D2EAF1"/>
      </w:tcPr>
    </w:tblStylePr>
    <w:tblStylePr w:type="band1Horz">
      <w:tcPr>
        <w:tcBorders>
          <w:top w:val="single" w:color="4BACC6" w:sz="8" w:space="0"/>
          <w:left w:val="single" w:color="4BACC6" w:sz="8" w:space="0"/>
          <w:bottom w:val="single" w:color="4BACC6" w:sz="8" w:space="0"/>
          <w:right w:val="single" w:color="4BACC6" w:sz="8" w:space="0"/>
          <w:insideV w:val="single" w:sz="8" w:space="0"/>
        </w:tcBorders>
        <w:shd w:val="clear" w:color="auto" w:fill="D2EAF1"/>
      </w:tcPr>
    </w:tblStylePr>
    <w:tblStylePr w:type="band2Horz">
      <w:tcPr>
        <w:tcBorders>
          <w:top w:val="single" w:color="4BACC6" w:sz="8" w:space="0"/>
          <w:left w:val="single" w:color="4BACC6" w:sz="8" w:space="0"/>
          <w:bottom w:val="single" w:color="4BACC6" w:sz="8" w:space="0"/>
          <w:right w:val="single" w:color="4BACC6" w:sz="8" w:space="0"/>
          <w:insideV w:val="single" w:sz="8" w:space="0"/>
        </w:tcBorders>
      </w:tcPr>
    </w:tblStylePr>
  </w:style>
  <w:style w:type="table" w:customStyle="1" w:styleId="2882">
    <w:name w:val="网格型16"/>
    <w:basedOn w:val="83"/>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883">
    <w:name w:val="Table6"/>
    <w:basedOn w:val="83"/>
    <w:autoRedefine/>
    <w:qFormat/>
    <w:uiPriority w:val="0"/>
    <w:pPr>
      <w:jc w:val="both"/>
    </w:pPr>
    <w:rPr>
      <w:sz w:val="18"/>
      <w:szCs w:val="1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shd w:val="clear" w:color="auto" w:fill="auto"/>
      <w:vAlign w:val="center"/>
    </w:tcPr>
  </w:style>
  <w:style w:type="table" w:customStyle="1" w:styleId="2884">
    <w:name w:val="Remarks Table7"/>
    <w:basedOn w:val="84"/>
    <w:autoRedefine/>
    <w:qFormat/>
    <w:uiPriority w:val="0"/>
    <w:tblPr>
      <w:jc w:val="center"/>
      <w:tblBorders>
        <w:top w:val="single" w:color="auto" w:sz="12" w:space="0"/>
        <w:left w:val="single" w:color="auto" w:sz="12" w:space="0"/>
        <w:bottom w:val="single" w:color="auto" w:sz="12" w:space="0"/>
        <w:right w:val="single" w:color="auto" w:sz="12" w:space="0"/>
      </w:tblBorders>
      <w:tblCellMar>
        <w:top w:w="0" w:type="dxa"/>
        <w:left w:w="108" w:type="dxa"/>
        <w:bottom w:w="0" w:type="dxa"/>
        <w:right w:w="108" w:type="dxa"/>
      </w:tblCellMar>
    </w:tblPr>
    <w:trPr>
      <w:jc w:val="center"/>
    </w:trPr>
    <w:tcPr>
      <w:vAlign w:val="center"/>
    </w:tcPr>
  </w:style>
  <w:style w:type="table" w:customStyle="1" w:styleId="2885">
    <w:name w:val="表格16"/>
    <w:basedOn w:val="83"/>
    <w:autoRedefine/>
    <w:qFormat/>
    <w:uiPriority w:val="59"/>
    <w:pPr>
      <w:widowControl w:val="0"/>
      <w:autoSpaceDE w:val="0"/>
      <w:autoSpaceDN w:val="0"/>
      <w:adjustRightInd w:val="0"/>
      <w:spacing w:line="36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886">
    <w:name w:val="表样式7"/>
    <w:basedOn w:val="83"/>
    <w:autoRedefine/>
    <w:qFormat/>
    <w:uiPriority w:val="0"/>
    <w:pPr>
      <w:jc w:val="both"/>
    </w:pPr>
    <w:rPr>
      <w:sz w:val="18"/>
      <w:szCs w:val="1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shd w:val="clear" w:color="auto" w:fill="auto"/>
      <w:vAlign w:val="center"/>
    </w:tcPr>
  </w:style>
  <w:style w:type="table" w:customStyle="1" w:styleId="2887">
    <w:name w:val="表格主题7"/>
    <w:basedOn w:val="8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888">
    <w:name w:val="简明型 26"/>
    <w:basedOn w:val="83"/>
    <w:autoRedefine/>
    <w:qFormat/>
    <w:uiPriority w:val="0"/>
    <w:pPr>
      <w:adjustRightInd w:val="0"/>
      <w:snapToGrid w:val="0"/>
      <w:spacing w:before="160" w:after="160" w:line="240" w:lineRule="atLeast"/>
      <w:ind w:left="1701"/>
    </w:pPr>
    <w:tblPr>
      <w:tblCellMar>
        <w:top w:w="0" w:type="dxa"/>
        <w:left w:w="108" w:type="dxa"/>
        <w:bottom w:w="0" w:type="dxa"/>
        <w:right w:w="108" w:type="dxa"/>
      </w:tblCellMar>
    </w:tblPr>
    <w:tblStylePr w:type="firstRow">
      <w:rPr>
        <w:b/>
        <w:bCs/>
      </w:rPr>
      <w:tcPr>
        <w:tcBorders>
          <w:bottom w:val="single" w:color="000000" w:sz="12" w:space="0"/>
          <w:tl2br w:val="nil"/>
          <w:tr2bl w:val="nil"/>
        </w:tcBorders>
      </w:tcPr>
    </w:tblStylePr>
    <w:tblStylePr w:type="lastRow">
      <w:rPr>
        <w:b/>
        <w:bCs/>
        <w:color w:val="auto"/>
      </w:rPr>
      <w:tcPr>
        <w:tcBorders>
          <w:top w:val="single" w:color="000000" w:sz="6" w:space="0"/>
          <w:tl2br w:val="nil"/>
          <w:tr2bl w:val="nil"/>
        </w:tcBorders>
      </w:tcPr>
    </w:tblStylePr>
    <w:tblStylePr w:type="firstCol">
      <w:rPr>
        <w:b/>
        <w:bCs/>
      </w:rPr>
      <w:tcPr>
        <w:tcBorders>
          <w:right w:val="single" w:color="000000" w:sz="12" w:space="0"/>
          <w:tl2br w:val="nil"/>
          <w:tr2bl w:val="nil"/>
        </w:tcBorders>
      </w:tcPr>
    </w:tblStylePr>
    <w:tblStylePr w:type="lastCol">
      <w:rPr>
        <w:b/>
        <w:bCs/>
      </w:rPr>
      <w:tcPr>
        <w:tcBorders>
          <w:left w:val="single" w:color="000000" w:sz="6" w:space="0"/>
          <w:tl2br w:val="nil"/>
          <w:tr2bl w:val="nil"/>
        </w:tcBorders>
      </w:tcPr>
    </w:tblStylePr>
    <w:tblStylePr w:type="neCell">
      <w:rPr>
        <w:b/>
        <w:bCs/>
      </w:rPr>
      <w:tcPr>
        <w:tcBorders>
          <w:left w:val="nil"/>
          <w:tl2br w:val="nil"/>
          <w:tr2bl w:val="nil"/>
        </w:tcBorders>
      </w:tcPr>
    </w:tblStylePr>
    <w:tblStylePr w:type="swCell">
      <w:rPr>
        <w:b/>
        <w:bCs/>
      </w:rPr>
      <w:tcPr>
        <w:tcBorders>
          <w:top w:val="nil"/>
          <w:tl2br w:val="nil"/>
          <w:tr2bl w:val="nil"/>
        </w:tcBorders>
      </w:tcPr>
    </w:tblStylePr>
  </w:style>
  <w:style w:type="table" w:customStyle="1" w:styleId="2889">
    <w:name w:val="无边框表格14"/>
    <w:basedOn w:val="83"/>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890">
    <w:name w:val="正文-默认表格14"/>
    <w:basedOn w:val="83"/>
    <w:autoRedefine/>
    <w:qFormat/>
    <w:uiPriority w:val="99"/>
    <w:pPr>
      <w:spacing w:line="360" w:lineRule="auto"/>
      <w:jc w:val="center"/>
    </w:pPr>
    <w:tblP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
    <w:tcPr>
      <w:vAlign w:val="center"/>
    </w:tcPr>
    <w:tblStylePr w:type="firstRow">
      <w:pPr>
        <w:wordWrap/>
        <w:spacing w:beforeLines="0" w:beforeAutospacing="1"/>
      </w:pPr>
      <w:rPr>
        <w:b/>
      </w:rPr>
      <w:tblPr/>
      <w:trPr>
        <w:tblHeader/>
      </w:trPr>
    </w:tblStylePr>
    <w:tblStylePr w:type="firstCol">
      <w:pPr>
        <w:jc w:val="center"/>
      </w:pPr>
      <w:tcPr>
        <w:vAlign w:val="center"/>
      </w:tcPr>
    </w:tblStylePr>
    <w:tblStylePr w:type="nwCell">
      <w:tcPr>
        <w:tcBorders>
          <w:top w:val="single" w:color="auto" w:sz="4" w:space="0"/>
          <w:left w:val="single" w:color="auto" w:sz="4" w:space="0"/>
          <w:bottom w:val="single" w:color="auto" w:sz="4" w:space="0"/>
          <w:right w:val="single" w:color="auto" w:sz="4" w:space="0"/>
          <w:tl2br w:val="nil"/>
        </w:tcBorders>
      </w:tcPr>
    </w:tblStylePr>
  </w:style>
  <w:style w:type="table" w:customStyle="1" w:styleId="2891">
    <w:name w:val="浅色网格 - 着色 514"/>
    <w:basedOn w:val="83"/>
    <w:autoRedefine/>
    <w:qFormat/>
    <w:uiPriority w:val="62"/>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CellMar>
        <w:top w:w="0" w:type="dxa"/>
        <w:left w:w="108" w:type="dxa"/>
        <w:bottom w:w="0" w:type="dxa"/>
        <w:right w:w="108" w:type="dxa"/>
      </w:tblCellMar>
    </w:tblPr>
    <w:tblStylePr w:type="firstRow">
      <w:pPr>
        <w:spacing w:before="0" w:after="0" w:line="240" w:lineRule="auto"/>
      </w:pPr>
      <w:rPr>
        <w:rFonts w:ascii="微软雅黑" w:hAnsi="微软雅黑" w:eastAsia="宋体" w:cs="Times New Roman"/>
        <w:b/>
        <w:bCs/>
      </w:rPr>
      <w:tcPr>
        <w:tcBorders>
          <w:top w:val="single" w:color="4BACC6" w:sz="8" w:space="0"/>
          <w:left w:val="single" w:color="4BACC6" w:sz="8" w:space="0"/>
          <w:bottom w:val="single" w:color="4BACC6" w:sz="18" w:space="0"/>
          <w:right w:val="single" w:color="4BACC6" w:sz="8" w:space="0"/>
          <w:insideH w:val="nil"/>
          <w:insideV w:val="single" w:sz="8" w:space="0"/>
        </w:tcBorders>
      </w:tcPr>
    </w:tblStylePr>
    <w:tblStylePr w:type="lastRow">
      <w:pPr>
        <w:spacing w:before="0" w:after="0" w:line="240" w:lineRule="auto"/>
      </w:pPr>
      <w:rPr>
        <w:rFonts w:ascii="微软雅黑" w:hAnsi="微软雅黑" w:eastAsia="宋体" w:cs="Times New Roman"/>
        <w:b/>
        <w:bCs/>
      </w:rPr>
      <w:tcPr>
        <w:tcBorders>
          <w:top w:val="double" w:color="4BACC6" w:sz="6" w:space="0"/>
          <w:left w:val="single" w:color="4BACC6" w:sz="8" w:space="0"/>
          <w:bottom w:val="single" w:color="4BACC6" w:sz="8" w:space="0"/>
          <w:right w:val="single" w:color="4BACC6" w:sz="8" w:space="0"/>
          <w:insideH w:val="nil"/>
          <w:insideV w:val="single" w:sz="8" w:space="0"/>
        </w:tcBorders>
      </w:tcPr>
    </w:tblStylePr>
    <w:tblStylePr w:type="firstCol">
      <w:rPr>
        <w:rFonts w:ascii="微软雅黑" w:hAnsi="微软雅黑" w:eastAsia="宋体" w:cs="Times New Roman"/>
        <w:b/>
        <w:bCs/>
      </w:rPr>
    </w:tblStylePr>
    <w:tblStylePr w:type="lastCol">
      <w:rPr>
        <w:rFonts w:ascii="微软雅黑" w:hAnsi="微软雅黑" w:eastAsia="宋体" w:cs="Times New Roman"/>
        <w:b/>
        <w:bCs/>
      </w:rPr>
      <w:tcPr>
        <w:tcBorders>
          <w:top w:val="single" w:color="4BACC6" w:sz="8" w:space="0"/>
          <w:left w:val="single" w:color="4BACC6" w:sz="8" w:space="0"/>
          <w:bottom w:val="single" w:color="4BACC6" w:sz="8" w:space="0"/>
          <w:right w:val="single" w:color="4BACC6" w:sz="8" w:space="0"/>
        </w:tcBorders>
      </w:tcPr>
    </w:tblStylePr>
    <w:tblStylePr w:type="band1Vert">
      <w:tcPr>
        <w:tcBorders>
          <w:top w:val="single" w:color="4BACC6" w:sz="8" w:space="0"/>
          <w:left w:val="single" w:color="4BACC6" w:sz="8" w:space="0"/>
          <w:bottom w:val="single" w:color="4BACC6" w:sz="8" w:space="0"/>
          <w:right w:val="single" w:color="4BACC6" w:sz="8" w:space="0"/>
        </w:tcBorders>
        <w:shd w:val="clear" w:color="auto" w:fill="D2EAF1"/>
      </w:tcPr>
    </w:tblStylePr>
    <w:tblStylePr w:type="band1Horz">
      <w:tcPr>
        <w:tcBorders>
          <w:top w:val="single" w:color="4BACC6" w:sz="8" w:space="0"/>
          <w:left w:val="single" w:color="4BACC6" w:sz="8" w:space="0"/>
          <w:bottom w:val="single" w:color="4BACC6" w:sz="8" w:space="0"/>
          <w:right w:val="single" w:color="4BACC6" w:sz="8" w:space="0"/>
          <w:insideV w:val="single" w:sz="8" w:space="0"/>
        </w:tcBorders>
        <w:shd w:val="clear" w:color="auto" w:fill="D2EAF1"/>
      </w:tcPr>
    </w:tblStylePr>
    <w:tblStylePr w:type="band2Horz">
      <w:tcPr>
        <w:tcBorders>
          <w:top w:val="single" w:color="4BACC6" w:sz="8" w:space="0"/>
          <w:left w:val="single" w:color="4BACC6" w:sz="8" w:space="0"/>
          <w:bottom w:val="single" w:color="4BACC6" w:sz="8" w:space="0"/>
          <w:right w:val="single" w:color="4BACC6" w:sz="8" w:space="0"/>
          <w:insideV w:val="single" w:sz="8" w:space="0"/>
        </w:tcBorders>
      </w:tcPr>
    </w:tblStylePr>
  </w:style>
  <w:style w:type="table" w:customStyle="1" w:styleId="2892">
    <w:name w:val="网格型114"/>
    <w:basedOn w:val="83"/>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893">
    <w:name w:val="Table14"/>
    <w:basedOn w:val="83"/>
    <w:autoRedefine/>
    <w:qFormat/>
    <w:uiPriority w:val="0"/>
    <w:pPr>
      <w:jc w:val="both"/>
    </w:pPr>
    <w:rPr>
      <w:sz w:val="18"/>
      <w:szCs w:val="1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shd w:val="clear" w:color="auto" w:fill="auto"/>
      <w:vAlign w:val="center"/>
    </w:tcPr>
  </w:style>
  <w:style w:type="table" w:customStyle="1" w:styleId="2894">
    <w:name w:val="Remarks Table14"/>
    <w:basedOn w:val="84"/>
    <w:autoRedefine/>
    <w:qFormat/>
    <w:uiPriority w:val="0"/>
    <w:tblPr>
      <w:jc w:val="center"/>
      <w:tblBorders>
        <w:top w:val="single" w:color="auto" w:sz="12" w:space="0"/>
        <w:left w:val="single" w:color="auto" w:sz="12" w:space="0"/>
        <w:bottom w:val="single" w:color="auto" w:sz="12" w:space="0"/>
        <w:right w:val="single" w:color="auto" w:sz="12" w:space="0"/>
      </w:tblBorders>
      <w:tblCellMar>
        <w:top w:w="0" w:type="dxa"/>
        <w:left w:w="108" w:type="dxa"/>
        <w:bottom w:w="0" w:type="dxa"/>
        <w:right w:w="108" w:type="dxa"/>
      </w:tblCellMar>
    </w:tblPr>
    <w:trPr>
      <w:jc w:val="center"/>
    </w:trPr>
    <w:tcPr>
      <w:vAlign w:val="center"/>
    </w:tcPr>
  </w:style>
  <w:style w:type="table" w:customStyle="1" w:styleId="2895">
    <w:name w:val="表格114"/>
    <w:basedOn w:val="83"/>
    <w:autoRedefine/>
    <w:qFormat/>
    <w:uiPriority w:val="59"/>
    <w:pPr>
      <w:widowControl w:val="0"/>
      <w:autoSpaceDE w:val="0"/>
      <w:autoSpaceDN w:val="0"/>
      <w:adjustRightInd w:val="0"/>
      <w:spacing w:line="36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896">
    <w:name w:val="表样式14"/>
    <w:basedOn w:val="83"/>
    <w:autoRedefine/>
    <w:qFormat/>
    <w:uiPriority w:val="0"/>
    <w:pPr>
      <w:jc w:val="both"/>
    </w:pPr>
    <w:rPr>
      <w:sz w:val="18"/>
      <w:szCs w:val="1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shd w:val="clear" w:color="auto" w:fill="auto"/>
      <w:vAlign w:val="center"/>
    </w:tcPr>
  </w:style>
  <w:style w:type="table" w:customStyle="1" w:styleId="2897">
    <w:name w:val="表格主题14"/>
    <w:basedOn w:val="8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898">
    <w:name w:val="简明型 214"/>
    <w:basedOn w:val="83"/>
    <w:autoRedefine/>
    <w:qFormat/>
    <w:uiPriority w:val="0"/>
    <w:pPr>
      <w:adjustRightInd w:val="0"/>
      <w:snapToGrid w:val="0"/>
      <w:spacing w:before="160" w:after="160" w:line="240" w:lineRule="atLeast"/>
      <w:ind w:left="1701"/>
    </w:pPr>
    <w:tblPr>
      <w:tblCellMar>
        <w:top w:w="0" w:type="dxa"/>
        <w:left w:w="108" w:type="dxa"/>
        <w:bottom w:w="0" w:type="dxa"/>
        <w:right w:w="108" w:type="dxa"/>
      </w:tblCellMar>
    </w:tblPr>
    <w:tblStylePr w:type="firstRow">
      <w:rPr>
        <w:b/>
        <w:bCs/>
      </w:rPr>
      <w:tcPr>
        <w:tcBorders>
          <w:bottom w:val="single" w:color="000000" w:sz="12" w:space="0"/>
          <w:tl2br w:val="nil"/>
          <w:tr2bl w:val="nil"/>
        </w:tcBorders>
      </w:tcPr>
    </w:tblStylePr>
    <w:tblStylePr w:type="lastRow">
      <w:rPr>
        <w:b/>
        <w:bCs/>
        <w:color w:val="auto"/>
      </w:rPr>
      <w:tcPr>
        <w:tcBorders>
          <w:top w:val="single" w:color="000000" w:sz="6" w:space="0"/>
          <w:tl2br w:val="nil"/>
          <w:tr2bl w:val="nil"/>
        </w:tcBorders>
      </w:tcPr>
    </w:tblStylePr>
    <w:tblStylePr w:type="firstCol">
      <w:rPr>
        <w:b/>
        <w:bCs/>
      </w:rPr>
      <w:tcPr>
        <w:tcBorders>
          <w:right w:val="single" w:color="000000" w:sz="12" w:space="0"/>
          <w:tl2br w:val="nil"/>
          <w:tr2bl w:val="nil"/>
        </w:tcBorders>
      </w:tcPr>
    </w:tblStylePr>
    <w:tblStylePr w:type="lastCol">
      <w:rPr>
        <w:b/>
        <w:bCs/>
      </w:rPr>
      <w:tcPr>
        <w:tcBorders>
          <w:left w:val="single" w:color="000000" w:sz="6" w:space="0"/>
          <w:tl2br w:val="nil"/>
          <w:tr2bl w:val="nil"/>
        </w:tcBorders>
      </w:tcPr>
    </w:tblStylePr>
    <w:tblStylePr w:type="neCell">
      <w:rPr>
        <w:b/>
        <w:bCs/>
      </w:rPr>
      <w:tcPr>
        <w:tcBorders>
          <w:left w:val="nil"/>
          <w:tl2br w:val="nil"/>
          <w:tr2bl w:val="nil"/>
        </w:tcBorders>
      </w:tcPr>
    </w:tblStylePr>
    <w:tblStylePr w:type="swCell">
      <w:rPr>
        <w:b/>
        <w:bCs/>
      </w:rPr>
      <w:tcPr>
        <w:tcBorders>
          <w:top w:val="nil"/>
          <w:tl2br w:val="nil"/>
          <w:tr2bl w:val="nil"/>
        </w:tcBorders>
      </w:tcPr>
    </w:tblStylePr>
  </w:style>
  <w:style w:type="table" w:customStyle="1" w:styleId="2899">
    <w:name w:val="网格型25"/>
    <w:basedOn w:val="83"/>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900">
    <w:name w:val="网格型34"/>
    <w:basedOn w:val="83"/>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901">
    <w:name w:val="无边框表格24"/>
    <w:basedOn w:val="8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902">
    <w:name w:val="正文-默认表格24"/>
    <w:basedOn w:val="83"/>
    <w:autoRedefine/>
    <w:qFormat/>
    <w:uiPriority w:val="99"/>
    <w:pPr>
      <w:spacing w:line="360" w:lineRule="auto"/>
      <w:jc w:val="center"/>
    </w:pPr>
    <w:tblP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
    <w:tcPr>
      <w:vAlign w:val="center"/>
    </w:tcPr>
    <w:tblStylePr w:type="firstRow">
      <w:pPr>
        <w:wordWrap/>
        <w:spacing w:beforeLines="0" w:beforeAutospacing="1"/>
      </w:pPr>
      <w:rPr>
        <w:b/>
      </w:rPr>
      <w:tblPr/>
      <w:trPr>
        <w:tblHeader/>
      </w:trPr>
    </w:tblStylePr>
    <w:tblStylePr w:type="firstCol">
      <w:pPr>
        <w:jc w:val="center"/>
      </w:pPr>
      <w:tcPr>
        <w:vAlign w:val="center"/>
      </w:tcPr>
    </w:tblStylePr>
    <w:tblStylePr w:type="nwCell">
      <w:tcPr>
        <w:tcBorders>
          <w:top w:val="single" w:color="auto" w:sz="4" w:space="0"/>
          <w:left w:val="single" w:color="auto" w:sz="4" w:space="0"/>
          <w:bottom w:val="single" w:color="auto" w:sz="4" w:space="0"/>
          <w:right w:val="single" w:color="auto" w:sz="4" w:space="0"/>
          <w:tl2br w:val="nil"/>
        </w:tcBorders>
      </w:tcPr>
    </w:tblStylePr>
  </w:style>
  <w:style w:type="table" w:customStyle="1" w:styleId="2903">
    <w:name w:val="浅色网格 - 着色 524"/>
    <w:basedOn w:val="83"/>
    <w:autoRedefine/>
    <w:qFormat/>
    <w:uiPriority w:val="62"/>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CellMar>
        <w:top w:w="0" w:type="dxa"/>
        <w:left w:w="108" w:type="dxa"/>
        <w:bottom w:w="0" w:type="dxa"/>
        <w:right w:w="108" w:type="dxa"/>
      </w:tblCellMar>
    </w:tblPr>
    <w:tblStylePr w:type="firstRow">
      <w:pPr>
        <w:spacing w:before="0" w:after="0" w:line="240" w:lineRule="auto"/>
      </w:pPr>
      <w:rPr>
        <w:rFonts w:ascii="微软雅黑" w:hAnsi="微软雅黑" w:eastAsia="宋体" w:cs="Times New Roman"/>
        <w:b/>
        <w:bCs/>
      </w:rPr>
      <w:tcPr>
        <w:tcBorders>
          <w:top w:val="single" w:color="4BACC6" w:sz="8" w:space="0"/>
          <w:left w:val="single" w:color="4BACC6" w:sz="8" w:space="0"/>
          <w:bottom w:val="single" w:color="4BACC6" w:sz="18" w:space="0"/>
          <w:right w:val="single" w:color="4BACC6" w:sz="8" w:space="0"/>
          <w:insideH w:val="nil"/>
          <w:insideV w:val="single" w:sz="8" w:space="0"/>
        </w:tcBorders>
      </w:tcPr>
    </w:tblStylePr>
    <w:tblStylePr w:type="lastRow">
      <w:pPr>
        <w:spacing w:before="0" w:after="0" w:line="240" w:lineRule="auto"/>
      </w:pPr>
      <w:rPr>
        <w:rFonts w:ascii="微软雅黑" w:hAnsi="微软雅黑" w:eastAsia="宋体" w:cs="Times New Roman"/>
        <w:b/>
        <w:bCs/>
      </w:rPr>
      <w:tcPr>
        <w:tcBorders>
          <w:top w:val="double" w:color="4BACC6" w:sz="6" w:space="0"/>
          <w:left w:val="single" w:color="4BACC6" w:sz="8" w:space="0"/>
          <w:bottom w:val="single" w:color="4BACC6" w:sz="8" w:space="0"/>
          <w:right w:val="single" w:color="4BACC6" w:sz="8" w:space="0"/>
          <w:insideH w:val="nil"/>
          <w:insideV w:val="single" w:sz="8" w:space="0"/>
        </w:tcBorders>
      </w:tcPr>
    </w:tblStylePr>
    <w:tblStylePr w:type="firstCol">
      <w:rPr>
        <w:rFonts w:ascii="微软雅黑" w:hAnsi="微软雅黑" w:eastAsia="宋体" w:cs="Times New Roman"/>
        <w:b/>
        <w:bCs/>
      </w:rPr>
    </w:tblStylePr>
    <w:tblStylePr w:type="lastCol">
      <w:rPr>
        <w:rFonts w:ascii="微软雅黑" w:hAnsi="微软雅黑" w:eastAsia="宋体" w:cs="Times New Roman"/>
        <w:b/>
        <w:bCs/>
      </w:rPr>
      <w:tcPr>
        <w:tcBorders>
          <w:top w:val="single" w:color="4BACC6" w:sz="8" w:space="0"/>
          <w:left w:val="single" w:color="4BACC6" w:sz="8" w:space="0"/>
          <w:bottom w:val="single" w:color="4BACC6" w:sz="8" w:space="0"/>
          <w:right w:val="single" w:color="4BACC6" w:sz="8" w:space="0"/>
        </w:tcBorders>
      </w:tcPr>
    </w:tblStylePr>
    <w:tblStylePr w:type="band1Vert">
      <w:tcPr>
        <w:tcBorders>
          <w:top w:val="single" w:color="4BACC6" w:sz="8" w:space="0"/>
          <w:left w:val="single" w:color="4BACC6" w:sz="8" w:space="0"/>
          <w:bottom w:val="single" w:color="4BACC6" w:sz="8" w:space="0"/>
          <w:right w:val="single" w:color="4BACC6" w:sz="8" w:space="0"/>
        </w:tcBorders>
        <w:shd w:val="clear" w:color="auto" w:fill="D2EAF1"/>
      </w:tcPr>
    </w:tblStylePr>
    <w:tblStylePr w:type="band1Horz">
      <w:tcPr>
        <w:tcBorders>
          <w:top w:val="single" w:color="4BACC6" w:sz="8" w:space="0"/>
          <w:left w:val="single" w:color="4BACC6" w:sz="8" w:space="0"/>
          <w:bottom w:val="single" w:color="4BACC6" w:sz="8" w:space="0"/>
          <w:right w:val="single" w:color="4BACC6" w:sz="8" w:space="0"/>
          <w:insideV w:val="single" w:sz="8" w:space="0"/>
        </w:tcBorders>
        <w:shd w:val="clear" w:color="auto" w:fill="D2EAF1"/>
      </w:tcPr>
    </w:tblStylePr>
    <w:tblStylePr w:type="band2Horz">
      <w:tcPr>
        <w:tcBorders>
          <w:top w:val="single" w:color="4BACC6" w:sz="8" w:space="0"/>
          <w:left w:val="single" w:color="4BACC6" w:sz="8" w:space="0"/>
          <w:bottom w:val="single" w:color="4BACC6" w:sz="8" w:space="0"/>
          <w:right w:val="single" w:color="4BACC6" w:sz="8" w:space="0"/>
          <w:insideV w:val="single" w:sz="8" w:space="0"/>
        </w:tcBorders>
      </w:tcPr>
    </w:tblStylePr>
  </w:style>
  <w:style w:type="table" w:customStyle="1" w:styleId="2904">
    <w:name w:val="网格型124"/>
    <w:basedOn w:val="83"/>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905">
    <w:name w:val="Table24"/>
    <w:basedOn w:val="83"/>
    <w:autoRedefine/>
    <w:qFormat/>
    <w:uiPriority w:val="0"/>
    <w:pPr>
      <w:jc w:val="both"/>
    </w:pPr>
    <w:rPr>
      <w:sz w:val="18"/>
      <w:szCs w:val="1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shd w:val="clear" w:color="auto" w:fill="auto"/>
      <w:vAlign w:val="center"/>
    </w:tcPr>
  </w:style>
  <w:style w:type="table" w:customStyle="1" w:styleId="2906">
    <w:name w:val="Remarks Table24"/>
    <w:basedOn w:val="84"/>
    <w:autoRedefine/>
    <w:qFormat/>
    <w:uiPriority w:val="0"/>
    <w:tblPr>
      <w:jc w:val="center"/>
      <w:tblBorders>
        <w:top w:val="single" w:color="auto" w:sz="12" w:space="0"/>
        <w:left w:val="single" w:color="auto" w:sz="12" w:space="0"/>
        <w:bottom w:val="single" w:color="auto" w:sz="12" w:space="0"/>
        <w:right w:val="single" w:color="auto" w:sz="12" w:space="0"/>
      </w:tblBorders>
      <w:tblCellMar>
        <w:top w:w="0" w:type="dxa"/>
        <w:left w:w="108" w:type="dxa"/>
        <w:bottom w:w="0" w:type="dxa"/>
        <w:right w:w="108" w:type="dxa"/>
      </w:tblCellMar>
    </w:tblPr>
    <w:trPr>
      <w:jc w:val="center"/>
    </w:trPr>
    <w:tcPr>
      <w:vAlign w:val="center"/>
    </w:tcPr>
  </w:style>
  <w:style w:type="table" w:customStyle="1" w:styleId="2907">
    <w:name w:val="表格124"/>
    <w:basedOn w:val="83"/>
    <w:autoRedefine/>
    <w:qFormat/>
    <w:uiPriority w:val="59"/>
    <w:pPr>
      <w:widowControl w:val="0"/>
      <w:autoSpaceDE w:val="0"/>
      <w:autoSpaceDN w:val="0"/>
      <w:adjustRightInd w:val="0"/>
      <w:spacing w:line="36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908">
    <w:name w:val="表样式24"/>
    <w:basedOn w:val="83"/>
    <w:autoRedefine/>
    <w:qFormat/>
    <w:uiPriority w:val="0"/>
    <w:pPr>
      <w:jc w:val="both"/>
    </w:pPr>
    <w:rPr>
      <w:sz w:val="18"/>
      <w:szCs w:val="1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shd w:val="clear" w:color="auto" w:fill="auto"/>
      <w:vAlign w:val="center"/>
    </w:tcPr>
  </w:style>
  <w:style w:type="table" w:customStyle="1" w:styleId="2909">
    <w:name w:val="表格主题24"/>
    <w:basedOn w:val="8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910">
    <w:name w:val="简明型 224"/>
    <w:basedOn w:val="83"/>
    <w:autoRedefine/>
    <w:qFormat/>
    <w:uiPriority w:val="0"/>
    <w:pPr>
      <w:adjustRightInd w:val="0"/>
      <w:snapToGrid w:val="0"/>
      <w:spacing w:before="160" w:after="160" w:line="240" w:lineRule="atLeast"/>
      <w:ind w:left="1701"/>
    </w:pPr>
    <w:tblPr>
      <w:tblCellMar>
        <w:top w:w="0" w:type="dxa"/>
        <w:left w:w="108" w:type="dxa"/>
        <w:bottom w:w="0" w:type="dxa"/>
        <w:right w:w="108" w:type="dxa"/>
      </w:tblCellMar>
    </w:tblPr>
    <w:tblStylePr w:type="firstRow">
      <w:rPr>
        <w:b/>
        <w:bCs/>
      </w:rPr>
      <w:tcPr>
        <w:tcBorders>
          <w:bottom w:val="single" w:color="000000" w:sz="12" w:space="0"/>
          <w:tl2br w:val="nil"/>
          <w:tr2bl w:val="nil"/>
        </w:tcBorders>
      </w:tcPr>
    </w:tblStylePr>
    <w:tblStylePr w:type="lastRow">
      <w:rPr>
        <w:b/>
        <w:bCs/>
        <w:color w:val="auto"/>
      </w:rPr>
      <w:tcPr>
        <w:tcBorders>
          <w:top w:val="single" w:color="000000" w:sz="6" w:space="0"/>
          <w:tl2br w:val="nil"/>
          <w:tr2bl w:val="nil"/>
        </w:tcBorders>
      </w:tcPr>
    </w:tblStylePr>
    <w:tblStylePr w:type="firstCol">
      <w:rPr>
        <w:b/>
        <w:bCs/>
      </w:rPr>
      <w:tcPr>
        <w:tcBorders>
          <w:right w:val="single" w:color="000000" w:sz="12" w:space="0"/>
          <w:tl2br w:val="nil"/>
          <w:tr2bl w:val="nil"/>
        </w:tcBorders>
      </w:tcPr>
    </w:tblStylePr>
    <w:tblStylePr w:type="lastCol">
      <w:rPr>
        <w:b/>
        <w:bCs/>
      </w:rPr>
      <w:tcPr>
        <w:tcBorders>
          <w:left w:val="single" w:color="000000" w:sz="6" w:space="0"/>
          <w:tl2br w:val="nil"/>
          <w:tr2bl w:val="nil"/>
        </w:tcBorders>
      </w:tcPr>
    </w:tblStylePr>
    <w:tblStylePr w:type="neCell">
      <w:rPr>
        <w:b/>
        <w:bCs/>
      </w:rPr>
      <w:tcPr>
        <w:tcBorders>
          <w:left w:val="nil"/>
          <w:tl2br w:val="nil"/>
          <w:tr2bl w:val="nil"/>
        </w:tcBorders>
      </w:tcPr>
    </w:tblStylePr>
    <w:tblStylePr w:type="swCell">
      <w:rPr>
        <w:b/>
        <w:bCs/>
      </w:rPr>
      <w:tcPr>
        <w:tcBorders>
          <w:top w:val="nil"/>
          <w:tl2br w:val="nil"/>
          <w:tr2bl w:val="nil"/>
        </w:tcBorders>
      </w:tcPr>
    </w:tblStylePr>
  </w:style>
  <w:style w:type="table" w:customStyle="1" w:styleId="2911">
    <w:name w:val="Table Style4"/>
    <w:basedOn w:val="83"/>
    <w:autoRedefine/>
    <w:qFormat/>
    <w:uiPriority w:val="0"/>
    <w:pPr>
      <w:jc w:val="both"/>
    </w:pPr>
    <w:rPr>
      <w:sz w:val="18"/>
      <w:szCs w:val="1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shd w:val="clear" w:color="auto" w:fill="auto"/>
      <w:vAlign w:val="center"/>
    </w:tcPr>
  </w:style>
  <w:style w:type="table" w:customStyle="1" w:styleId="2912">
    <w:name w:val="正文中的表格4"/>
    <w:basedOn w:val="84"/>
    <w:autoRedefine/>
    <w:qFormat/>
    <w:uiPriority w:val="0"/>
    <w:tblPr>
      <w:jc w:val="center"/>
      <w:tblBorders>
        <w:top w:val="single" w:color="auto" w:sz="12" w:space="0"/>
        <w:left w:val="single" w:color="auto" w:sz="12" w:space="0"/>
        <w:bottom w:val="single" w:color="auto" w:sz="12" w:space="0"/>
        <w:right w:val="single" w:color="auto" w:sz="12" w:space="0"/>
      </w:tblBorders>
      <w:tblCellMar>
        <w:top w:w="0" w:type="dxa"/>
        <w:left w:w="108" w:type="dxa"/>
        <w:bottom w:w="0" w:type="dxa"/>
        <w:right w:w="108" w:type="dxa"/>
      </w:tblCellMar>
    </w:tblPr>
    <w:trPr>
      <w:jc w:val="center"/>
    </w:trPr>
    <w:tcPr>
      <w:vAlign w:val="center"/>
    </w:tcPr>
  </w:style>
  <w:style w:type="table" w:customStyle="1" w:styleId="2913">
    <w:name w:val="表样式34"/>
    <w:basedOn w:val="83"/>
    <w:autoRedefine/>
    <w:qFormat/>
    <w:uiPriority w:val="0"/>
    <w:pPr>
      <w:jc w:val="both"/>
    </w:pPr>
    <w:rPr>
      <w:sz w:val="21"/>
    </w:rPr>
    <w:tblPr>
      <w:tblCellMar>
        <w:top w:w="0" w:type="dxa"/>
        <w:left w:w="108" w:type="dxa"/>
        <w:bottom w:w="0" w:type="dxa"/>
        <w:right w:w="108" w:type="dxa"/>
      </w:tblCellMar>
    </w:tblPr>
    <w:tcPr>
      <w:vAlign w:val="center"/>
    </w:tcPr>
  </w:style>
  <w:style w:type="table" w:customStyle="1" w:styleId="2914">
    <w:name w:val="网格型54"/>
    <w:basedOn w:val="8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915">
    <w:name w:val="表格样式5"/>
    <w:basedOn w:val="83"/>
    <w:autoRedefine/>
    <w:qFormat/>
    <w:uiPriority w:val="0"/>
    <w:pPr>
      <w:spacing w:beforeLines="10" w:afterLines="10"/>
      <w:jc w:val="both"/>
    </w:pPr>
    <w:rPr>
      <w:rFonts w:ascii="Arial" w:hAnsi="Arial"/>
      <w:sz w:val="18"/>
      <w:szCs w:val="18"/>
    </w:rPr>
    <w:tblPr>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
    <w:tcPr>
      <w:vAlign w:val="center"/>
    </w:tcPr>
    <w:tblStylePr w:type="firstRow">
      <w:pPr>
        <w:jc w:val="center"/>
      </w:pPr>
      <w:rPr>
        <w:b/>
      </w:rPr>
      <w:tcPr>
        <w:tcBorders>
          <w:top w:val="double" w:color="auto" w:sz="2" w:space="0"/>
          <w:left w:val="double" w:color="auto" w:sz="2" w:space="0"/>
          <w:bottom w:val="nil"/>
          <w:right w:val="double" w:color="auto" w:sz="2" w:space="0"/>
          <w:insideH w:val="single" w:sz="4" w:space="0"/>
          <w:insideV w:val="single" w:sz="4" w:space="0"/>
          <w:tl2br w:val="nil"/>
          <w:tr2bl w:val="nil"/>
        </w:tcBorders>
        <w:shd w:val="clear" w:color="auto" w:fill="D9D9D9"/>
      </w:tcPr>
    </w:tblStylePr>
    <w:tblStylePr w:type="lastRow">
      <w:rPr>
        <w:rFonts w:eastAsia="Arial"/>
        <w:b w:val="0"/>
        <w:sz w:val="20"/>
      </w:rPr>
    </w:tblStylePr>
  </w:style>
  <w:style w:type="table" w:customStyle="1" w:styleId="2916">
    <w:name w:val="列表型 44"/>
    <w:basedOn w:val="83"/>
    <w:autoRedefine/>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tblBorders>
      <w:tblCellMar>
        <w:top w:w="0" w:type="dxa"/>
        <w:left w:w="108" w:type="dxa"/>
        <w:bottom w:w="0" w:type="dxa"/>
        <w:right w:w="108" w:type="dxa"/>
      </w:tblCellMar>
    </w:tblPr>
    <w:tcPr>
      <w:shd w:val="clear" w:color="auto" w:fill="auto"/>
    </w:tcPr>
    <w:tblStylePr w:type="firstRow">
      <w:rPr>
        <w:b/>
        <w:bCs/>
        <w:color w:val="FFFFFF"/>
      </w:rPr>
      <w:tcPr>
        <w:tcBorders>
          <w:bottom w:val="single" w:color="000000" w:sz="12" w:space="0"/>
          <w:tl2br w:val="nil"/>
          <w:tr2bl w:val="nil"/>
        </w:tcBorders>
        <w:shd w:val="solid" w:color="808080" w:fill="FFFFFF"/>
      </w:tcPr>
    </w:tblStylePr>
  </w:style>
  <w:style w:type="table" w:customStyle="1" w:styleId="2917">
    <w:name w:val="浅色网格 - 着色 64"/>
    <w:basedOn w:val="83"/>
    <w:autoRedefine/>
    <w:qFormat/>
    <w:uiPriority w:val="0"/>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CellMar>
        <w:top w:w="0" w:type="dxa"/>
        <w:left w:w="108" w:type="dxa"/>
        <w:bottom w:w="0" w:type="dxa"/>
        <w:right w:w="108" w:type="dxa"/>
      </w:tblCellMar>
    </w:tblPr>
    <w:tblStylePr w:type="firstRow">
      <w:pPr>
        <w:spacing w:before="0" w:after="0" w:line="240" w:lineRule="auto"/>
      </w:pPr>
      <w:rPr>
        <w:rFonts w:ascii="@GungsuhChe" w:hAnsi="@GungsuhChe" w:eastAsia="宋体" w:cs="Times New Roman"/>
        <w:b/>
        <w:bCs/>
      </w:rPr>
      <w:tcPr>
        <w:tcBorders>
          <w:top w:val="single" w:color="F79646" w:sz="8" w:space="0"/>
          <w:left w:val="single" w:color="F79646" w:sz="8" w:space="0"/>
          <w:bottom w:val="single" w:color="F79646" w:sz="18" w:space="0"/>
          <w:right w:val="single" w:color="F79646" w:sz="8" w:space="0"/>
          <w:insideH w:val="nil"/>
          <w:insideV w:val="single" w:sz="8" w:space="0"/>
        </w:tcBorders>
      </w:tcPr>
    </w:tblStylePr>
    <w:tblStylePr w:type="lastRow">
      <w:pPr>
        <w:spacing w:before="0" w:after="0" w:line="240" w:lineRule="auto"/>
      </w:pPr>
      <w:rPr>
        <w:rFonts w:ascii="@GungsuhChe" w:hAnsi="@GungsuhChe" w:eastAsia="宋体" w:cs="Times New Roman"/>
        <w:b/>
        <w:bCs/>
      </w:rPr>
      <w:tcPr>
        <w:tcBorders>
          <w:top w:val="double" w:color="F79646" w:sz="6" w:space="0"/>
          <w:left w:val="single" w:color="F79646" w:sz="8" w:space="0"/>
          <w:bottom w:val="single" w:color="F79646" w:sz="8" w:space="0"/>
          <w:right w:val="single" w:color="F79646" w:sz="8" w:space="0"/>
          <w:insideH w:val="nil"/>
          <w:insideV w:val="single" w:sz="8" w:space="0"/>
        </w:tcBorders>
      </w:tcPr>
    </w:tblStylePr>
    <w:tblStylePr w:type="firstCol">
      <w:rPr>
        <w:rFonts w:ascii="@GungsuhChe" w:hAnsi="@GungsuhChe" w:eastAsia="宋体" w:cs="Times New Roman"/>
        <w:b/>
        <w:bCs/>
      </w:rPr>
    </w:tblStylePr>
    <w:tblStylePr w:type="lastCol">
      <w:rPr>
        <w:rFonts w:ascii="@GungsuhChe" w:hAnsi="@GungsuhChe" w:eastAsia="宋体" w:cs="Times New Roman"/>
        <w:b/>
        <w:bCs/>
      </w:rPr>
      <w:tcPr>
        <w:tcBorders>
          <w:top w:val="single" w:color="F79646" w:sz="8" w:space="0"/>
          <w:left w:val="single" w:color="F79646" w:sz="8" w:space="0"/>
          <w:bottom w:val="single" w:color="F79646" w:sz="8" w:space="0"/>
          <w:right w:val="single" w:color="F79646" w:sz="8" w:space="0"/>
        </w:tcBorders>
      </w:tcPr>
    </w:tblStylePr>
    <w:tblStylePr w:type="band1Vert">
      <w:tcPr>
        <w:tcBorders>
          <w:top w:val="single" w:color="F79646" w:sz="8" w:space="0"/>
          <w:left w:val="single" w:color="F79646" w:sz="8" w:space="0"/>
          <w:bottom w:val="single" w:color="F79646" w:sz="8" w:space="0"/>
          <w:right w:val="single" w:color="F79646" w:sz="8" w:space="0"/>
        </w:tcBorders>
        <w:shd w:val="clear" w:color="auto" w:fill="FDE4D0"/>
      </w:tcPr>
    </w:tblStylePr>
    <w:tblStylePr w:type="band1Horz">
      <w:tcPr>
        <w:tcBorders>
          <w:top w:val="single" w:color="F79646" w:sz="8" w:space="0"/>
          <w:left w:val="single" w:color="F79646" w:sz="8" w:space="0"/>
          <w:bottom w:val="single" w:color="F79646" w:sz="8" w:space="0"/>
          <w:right w:val="single" w:color="F79646" w:sz="8" w:space="0"/>
          <w:insideV w:val="single" w:sz="8" w:space="0"/>
        </w:tcBorders>
        <w:shd w:val="clear" w:color="auto" w:fill="FDE4D0"/>
      </w:tcPr>
    </w:tblStylePr>
    <w:tblStylePr w:type="band2Horz">
      <w:tcPr>
        <w:tcBorders>
          <w:top w:val="single" w:color="F79646" w:sz="8" w:space="0"/>
          <w:left w:val="single" w:color="F79646" w:sz="8" w:space="0"/>
          <w:bottom w:val="single" w:color="F79646" w:sz="8" w:space="0"/>
          <w:right w:val="single" w:color="F79646" w:sz="8" w:space="0"/>
          <w:insideV w:val="single" w:sz="8" w:space="0"/>
        </w:tcBorders>
      </w:tcPr>
    </w:tblStylePr>
  </w:style>
  <w:style w:type="table" w:customStyle="1" w:styleId="2918">
    <w:name w:val="Table No Frame4"/>
    <w:basedOn w:val="84"/>
    <w:autoRedefine/>
    <w:semiHidden/>
    <w:qFormat/>
    <w:uiPriority w:val="0"/>
    <w:tblPr>
      <w:jc w:val="center"/>
      <w:tblBorders>
        <w:top w:val="single" w:color="auto" w:sz="12" w:space="0"/>
        <w:left w:val="single" w:color="auto" w:sz="12" w:space="0"/>
        <w:bottom w:val="single" w:color="auto" w:sz="12" w:space="0"/>
        <w:right w:val="single" w:color="auto" w:sz="12" w:space="0"/>
      </w:tblBorders>
      <w:tblCellMar>
        <w:top w:w="0" w:type="dxa"/>
        <w:left w:w="108" w:type="dxa"/>
        <w:bottom w:w="0" w:type="dxa"/>
        <w:right w:w="108" w:type="dxa"/>
      </w:tblCellMar>
    </w:tblPr>
    <w:trPr>
      <w:jc w:val="center"/>
    </w:trPr>
    <w:tcPr>
      <w:vAlign w:val="center"/>
    </w:tcPr>
  </w:style>
  <w:style w:type="table" w:customStyle="1" w:styleId="2919">
    <w:name w:val="Remarks Table34"/>
    <w:basedOn w:val="84"/>
    <w:autoRedefine/>
    <w:qFormat/>
    <w:uiPriority w:val="0"/>
    <w:tblPr>
      <w:jc w:val="center"/>
      <w:tblBorders>
        <w:top w:val="single" w:color="auto" w:sz="12" w:space="0"/>
        <w:left w:val="single" w:color="auto" w:sz="12" w:space="0"/>
        <w:bottom w:val="single" w:color="auto" w:sz="12" w:space="0"/>
        <w:right w:val="single" w:color="auto" w:sz="12" w:space="0"/>
      </w:tblBorders>
      <w:tblCellMar>
        <w:top w:w="0" w:type="dxa"/>
        <w:left w:w="108" w:type="dxa"/>
        <w:bottom w:w="0" w:type="dxa"/>
        <w:right w:w="108" w:type="dxa"/>
      </w:tblCellMar>
    </w:tblPr>
    <w:trPr>
      <w:jc w:val="center"/>
    </w:trPr>
    <w:tcPr>
      <w:vAlign w:val="center"/>
    </w:tcPr>
  </w:style>
  <w:style w:type="table" w:customStyle="1" w:styleId="2920">
    <w:name w:val="专业型4"/>
    <w:basedOn w:val="83"/>
    <w:autoRedefine/>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color w:val="auto"/>
      </w:rPr>
      <w:tcPr>
        <w:tcBorders>
          <w:tl2br w:val="nil"/>
          <w:tr2bl w:val="nil"/>
        </w:tcBorders>
        <w:shd w:val="solid" w:color="000000" w:fill="FFFFFF"/>
      </w:tcPr>
    </w:tblStylePr>
  </w:style>
  <w:style w:type="table" w:customStyle="1" w:styleId="2921">
    <w:name w:val="网页型 14"/>
    <w:basedOn w:val="83"/>
    <w:autoRedefine/>
    <w:qFormat/>
    <w:uiPriority w:val="0"/>
    <w:pPr>
      <w:adjustRightInd w:val="0"/>
      <w:snapToGrid w:val="0"/>
      <w:spacing w:before="160" w:after="160" w:line="240" w:lineRule="atLeast"/>
      <w:ind w:left="1701"/>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
    <w:trPr>
      <w:tblCellSpacing w:w="20" w:type="dxa"/>
    </w:trPr>
    <w:tcPr>
      <w:shd w:val="clear" w:color="auto" w:fill="auto"/>
    </w:tcPr>
    <w:tblStylePr w:type="firstRow">
      <w:rPr>
        <w:color w:val="auto"/>
      </w:rPr>
      <w:tcPr>
        <w:tcBorders>
          <w:tl2br w:val="nil"/>
          <w:tr2bl w:val="nil"/>
        </w:tcBorders>
      </w:tcPr>
    </w:tblStylePr>
  </w:style>
  <w:style w:type="table" w:customStyle="1" w:styleId="2922">
    <w:name w:val="网页型 24"/>
    <w:basedOn w:val="83"/>
    <w:autoRedefine/>
    <w:qFormat/>
    <w:uiPriority w:val="0"/>
    <w:pPr>
      <w:adjustRightInd w:val="0"/>
      <w:snapToGrid w:val="0"/>
      <w:spacing w:before="160" w:after="160" w:line="240" w:lineRule="atLeast"/>
      <w:ind w:left="1701"/>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CellMar>
        <w:top w:w="0" w:type="dxa"/>
        <w:left w:w="108" w:type="dxa"/>
        <w:bottom w:w="0" w:type="dxa"/>
        <w:right w:w="108" w:type="dxa"/>
      </w:tblCellMar>
    </w:tblPr>
    <w:trPr>
      <w:tblCellSpacing w:w="20" w:type="dxa"/>
    </w:trPr>
    <w:tcPr>
      <w:shd w:val="clear" w:color="auto" w:fill="auto"/>
    </w:tcPr>
    <w:tblStylePr w:type="firstRow">
      <w:rPr>
        <w:color w:val="auto"/>
      </w:rPr>
      <w:tcPr>
        <w:tcBorders>
          <w:tl2br w:val="nil"/>
          <w:tr2bl w:val="nil"/>
        </w:tcBorders>
      </w:tcPr>
    </w:tblStylePr>
  </w:style>
  <w:style w:type="table" w:customStyle="1" w:styleId="2923">
    <w:name w:val="网页型 34"/>
    <w:basedOn w:val="83"/>
    <w:autoRedefine/>
    <w:qFormat/>
    <w:uiPriority w:val="0"/>
    <w:pPr>
      <w:adjustRightInd w:val="0"/>
      <w:snapToGrid w:val="0"/>
      <w:spacing w:before="160" w:after="160" w:line="240" w:lineRule="atLeast"/>
      <w:ind w:left="1701"/>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CellMar>
        <w:top w:w="0" w:type="dxa"/>
        <w:left w:w="108" w:type="dxa"/>
        <w:bottom w:w="0" w:type="dxa"/>
        <w:right w:w="108" w:type="dxa"/>
      </w:tblCellMar>
    </w:tblPr>
    <w:trPr>
      <w:tblCellSpacing w:w="20" w:type="dxa"/>
    </w:trPr>
    <w:tcPr>
      <w:shd w:val="clear" w:color="auto" w:fill="auto"/>
    </w:tcPr>
    <w:tblStylePr w:type="firstRow">
      <w:rPr>
        <w:color w:val="auto"/>
      </w:rPr>
      <w:tcPr>
        <w:tcBorders>
          <w:tl2br w:val="nil"/>
          <w:tr2bl w:val="nil"/>
        </w:tcBorders>
      </w:tcPr>
    </w:tblStylePr>
  </w:style>
  <w:style w:type="table" w:customStyle="1" w:styleId="2924">
    <w:name w:val="表格主题34"/>
    <w:basedOn w:val="83"/>
    <w:autoRedefine/>
    <w:qFormat/>
    <w:uiPriority w:val="0"/>
    <w:pPr>
      <w:adjustRightInd w:val="0"/>
      <w:snapToGrid w:val="0"/>
      <w:spacing w:before="160" w:after="160" w:line="240" w:lineRule="atLeast"/>
      <w:ind w:left="1701"/>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925">
    <w:name w:val="彩色型 14"/>
    <w:basedOn w:val="83"/>
    <w:autoRedefine/>
    <w:qFormat/>
    <w:uiPriority w:val="0"/>
    <w:pPr>
      <w:adjustRightInd w:val="0"/>
      <w:snapToGrid w:val="0"/>
      <w:spacing w:before="160" w:after="160" w:line="240" w:lineRule="atLeast"/>
      <w:ind w:left="1701"/>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CellMar>
        <w:top w:w="0" w:type="dxa"/>
        <w:left w:w="108" w:type="dxa"/>
        <w:bottom w:w="0" w:type="dxa"/>
        <w:right w:w="108" w:type="dxa"/>
      </w:tblCellMar>
    </w:tblPr>
    <w:tcPr>
      <w:shd w:val="solid" w:color="008080" w:fill="FFFFFF"/>
    </w:tcPr>
    <w:tblStylePr w:type="firstRow">
      <w:rPr>
        <w:b/>
        <w:bCs/>
        <w:i/>
        <w:iCs/>
      </w:rPr>
      <w:tcPr>
        <w:tcBorders>
          <w:tl2br w:val="nil"/>
          <w:tr2bl w:val="nil"/>
        </w:tcBorders>
        <w:shd w:val="solid" w:color="000000" w:fill="FFFFFF"/>
      </w:tcPr>
    </w:tblStylePr>
    <w:tblStylePr w:type="firstCol">
      <w:rPr>
        <w:b/>
        <w:bCs/>
        <w:i/>
        <w:iCs/>
      </w:rPr>
      <w:tcPr>
        <w:tcBorders>
          <w:tl2br w:val="nil"/>
          <w:tr2bl w:val="nil"/>
        </w:tcBorders>
        <w:shd w:val="solid" w:color="000080" w:fill="FFFFFF"/>
      </w:tcPr>
    </w:tblStylePr>
    <w:tblStylePr w:type="nwCell">
      <w:tcPr>
        <w:tcBorders>
          <w:tl2br w:val="nil"/>
          <w:tr2bl w:val="nil"/>
        </w:tcBorders>
        <w:shd w:val="solid" w:color="000000" w:fill="FFFFFF"/>
      </w:tcPr>
    </w:tblStylePr>
    <w:tblStylePr w:type="swCell">
      <w:rPr>
        <w:b/>
        <w:bCs/>
        <w:i w:val="0"/>
        <w:iCs w:val="0"/>
      </w:rPr>
      <w:tcPr>
        <w:tcBorders>
          <w:tl2br w:val="nil"/>
          <w:tr2bl w:val="nil"/>
        </w:tcBorders>
      </w:tcPr>
    </w:tblStylePr>
  </w:style>
  <w:style w:type="table" w:customStyle="1" w:styleId="2926">
    <w:name w:val="彩色型 24"/>
    <w:basedOn w:val="83"/>
    <w:autoRedefine/>
    <w:qFormat/>
    <w:uiPriority w:val="0"/>
    <w:pPr>
      <w:adjustRightInd w:val="0"/>
      <w:snapToGrid w:val="0"/>
      <w:spacing w:before="160" w:after="160" w:line="240" w:lineRule="atLeast"/>
      <w:ind w:left="1701"/>
    </w:pPr>
    <w:tblPr>
      <w:tblBorders>
        <w:bottom w:val="single" w:color="000000" w:sz="12" w:space="0"/>
      </w:tblBorders>
      <w:tblCellMar>
        <w:top w:w="0" w:type="dxa"/>
        <w:left w:w="108" w:type="dxa"/>
        <w:bottom w:w="0" w:type="dxa"/>
        <w:right w:w="108" w:type="dxa"/>
      </w:tblCellMar>
    </w:tblPr>
    <w:tcPr>
      <w:shd w:val="pct20" w:color="FFFF00" w:fill="FFFFFF"/>
    </w:tcPr>
    <w:tblStylePr w:type="firstRow">
      <w:rPr>
        <w:b/>
        <w:bCs/>
        <w:i/>
        <w:iCs/>
        <w:color w:val="FFFFFF"/>
      </w:rPr>
      <w:tcPr>
        <w:tcBorders>
          <w:bottom w:val="single" w:color="000000" w:sz="12" w:space="0"/>
          <w:tl2br w:val="nil"/>
          <w:tr2bl w:val="nil"/>
        </w:tcBorders>
        <w:shd w:val="solid" w:color="800000" w:fill="FFFFFF"/>
      </w:tcPr>
    </w:tblStylePr>
    <w:tblStylePr w:type="firstCol">
      <w:rPr>
        <w:b/>
        <w:bCs/>
        <w:i/>
        <w:iCs/>
      </w:rPr>
      <w:tcPr>
        <w:tcBorders>
          <w:tl2br w:val="nil"/>
          <w:tr2bl w:val="nil"/>
        </w:tcBorders>
      </w:tcPr>
    </w:tblStylePr>
    <w:tblStylePr w:type="lastCol">
      <w:tcPr>
        <w:tcBorders>
          <w:tl2br w:val="nil"/>
          <w:tr2bl w:val="nil"/>
        </w:tcBorders>
        <w:shd w:val="solid" w:color="C0C0C0" w:fill="FFFFFF"/>
      </w:tcPr>
    </w:tblStylePr>
    <w:tblStylePr w:type="swCell">
      <w:rPr>
        <w:b/>
        <w:bCs/>
        <w:i w:val="0"/>
        <w:iCs w:val="0"/>
      </w:rPr>
      <w:tcPr>
        <w:tcBorders>
          <w:tl2br w:val="nil"/>
          <w:tr2bl w:val="nil"/>
        </w:tcBorders>
      </w:tcPr>
    </w:tblStylePr>
  </w:style>
  <w:style w:type="table" w:customStyle="1" w:styleId="2927">
    <w:name w:val="彩色型 34"/>
    <w:basedOn w:val="83"/>
    <w:autoRedefine/>
    <w:qFormat/>
    <w:uiPriority w:val="0"/>
    <w:pPr>
      <w:adjustRightInd w:val="0"/>
      <w:snapToGrid w:val="0"/>
      <w:spacing w:before="160" w:after="160" w:line="240" w:lineRule="atLeast"/>
      <w:ind w:left="1701"/>
    </w:pPr>
    <w:tblPr>
      <w:tblBorders>
        <w:top w:val="single" w:color="000000" w:sz="18" w:space="0"/>
        <w:left w:val="single" w:color="000000" w:sz="18" w:space="0"/>
        <w:bottom w:val="single" w:color="000000" w:sz="18" w:space="0"/>
        <w:right w:val="single" w:color="000000" w:sz="18" w:space="0"/>
        <w:insideH w:val="single" w:color="C0C0C0" w:sz="6" w:space="0"/>
      </w:tblBorders>
      <w:tblCellMar>
        <w:top w:w="0" w:type="dxa"/>
        <w:left w:w="108" w:type="dxa"/>
        <w:bottom w:w="0" w:type="dxa"/>
        <w:right w:w="108" w:type="dxa"/>
      </w:tblCellMar>
    </w:tblPr>
    <w:tcPr>
      <w:shd w:val="pct25" w:color="008080" w:fill="FFFFFF"/>
    </w:tcPr>
    <w:tblStylePr w:type="firstRow">
      <w:tcPr>
        <w:tcBorders>
          <w:bottom w:val="single" w:color="000000" w:sz="6" w:space="0"/>
          <w:tl2br w:val="nil"/>
          <w:tr2bl w:val="nil"/>
        </w:tcBorders>
        <w:shd w:val="solid" w:color="008080" w:fill="FFFFFF"/>
      </w:tcPr>
    </w:tblStylePr>
    <w:tblStylePr w:type="firstCol">
      <w:tcPr>
        <w:tcBorders>
          <w:left w:val="single" w:color="000000" w:sz="36" w:space="0"/>
          <w:right w:val="single" w:color="000000" w:sz="6" w:space="0"/>
          <w:tl2br w:val="nil"/>
          <w:tr2bl w:val="nil"/>
        </w:tcBorders>
        <w:shd w:val="solid" w:color="008080" w:fill="FFFFFF"/>
      </w:tcPr>
    </w:tblStylePr>
    <w:tblStylePr w:type="nwCell">
      <w:rPr>
        <w:b/>
        <w:bCs/>
        <w:color w:val="FFFFFF"/>
      </w:rPr>
      <w:tcPr>
        <w:tcBorders>
          <w:tl2br w:val="nil"/>
          <w:tr2bl w:val="nil"/>
        </w:tcBorders>
        <w:shd w:val="solid" w:color="000000" w:fill="FFFFFF"/>
      </w:tcPr>
    </w:tblStylePr>
  </w:style>
  <w:style w:type="table" w:customStyle="1" w:styleId="2928">
    <w:name w:val="典雅型4"/>
    <w:basedOn w:val="83"/>
    <w:autoRedefine/>
    <w:qFormat/>
    <w:uiPriority w:val="0"/>
    <w:pPr>
      <w:adjustRightInd w:val="0"/>
      <w:snapToGrid w:val="0"/>
      <w:spacing w:before="160" w:after="160" w:line="240" w:lineRule="atLeast"/>
      <w:ind w:left="1701"/>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cPr>
        <w:tcBorders>
          <w:tl2br w:val="nil"/>
          <w:tr2bl w:val="nil"/>
        </w:tcBorders>
      </w:tcPr>
    </w:tblStylePr>
  </w:style>
  <w:style w:type="table" w:customStyle="1" w:styleId="2929">
    <w:name w:val="古典型 14"/>
    <w:basedOn w:val="83"/>
    <w:autoRedefine/>
    <w:qFormat/>
    <w:uiPriority w:val="0"/>
    <w:pPr>
      <w:adjustRightInd w:val="0"/>
      <w:snapToGrid w:val="0"/>
      <w:spacing w:before="160" w:after="160" w:line="240" w:lineRule="atLeast"/>
      <w:ind w:left="1701"/>
    </w:pPr>
    <w:tblPr>
      <w:tblBorders>
        <w:top w:val="single" w:color="000000" w:sz="12" w:space="0"/>
        <w:bottom w:val="single" w:color="000000" w:sz="12" w:space="0"/>
      </w:tblBorders>
      <w:tblCellMar>
        <w:top w:w="0" w:type="dxa"/>
        <w:left w:w="108" w:type="dxa"/>
        <w:bottom w:w="0" w:type="dxa"/>
        <w:right w:w="108" w:type="dxa"/>
      </w:tblCellMar>
    </w:tblPr>
    <w:tcPr>
      <w:shd w:val="clear" w:color="auto" w:fill="auto"/>
    </w:tcPr>
    <w:tblStylePr w:type="firstRow">
      <w:rPr>
        <w:i/>
        <w:iCs/>
      </w:rPr>
      <w:tcPr>
        <w:tcBorders>
          <w:bottom w:val="single" w:color="000000" w:sz="6" w:space="0"/>
          <w:tl2br w:val="nil"/>
          <w:tr2bl w:val="nil"/>
        </w:tcBorders>
      </w:tcPr>
    </w:tblStylePr>
    <w:tblStylePr w:type="lastRow">
      <w:rPr>
        <w:color w:val="auto"/>
      </w:rPr>
      <w:tcPr>
        <w:tcBorders>
          <w:top w:val="single" w:color="000000" w:sz="6" w:space="0"/>
          <w:tl2br w:val="nil"/>
          <w:tr2bl w:val="nil"/>
        </w:tcBorders>
      </w:tcPr>
    </w:tblStylePr>
    <w:tblStylePr w:type="firstCol">
      <w:tcPr>
        <w:tcBorders>
          <w:right w:val="single" w:color="000000" w:sz="6" w:space="0"/>
          <w:tl2br w:val="nil"/>
          <w:tr2bl w:val="nil"/>
        </w:tcBorders>
      </w:tcPr>
    </w:tblStylePr>
    <w:tblStylePr w:type="neCell">
      <w:rPr>
        <w:b/>
        <w:bCs/>
        <w:i w:val="0"/>
        <w:iCs w:val="0"/>
      </w:rPr>
      <w:tcPr>
        <w:tcBorders>
          <w:tl2br w:val="nil"/>
          <w:tr2bl w:val="nil"/>
        </w:tcBorders>
      </w:tcPr>
    </w:tblStylePr>
    <w:tblStylePr w:type="swCell">
      <w:rPr>
        <w:b/>
        <w:bCs/>
      </w:rPr>
      <w:tcPr>
        <w:tcBorders>
          <w:tl2br w:val="nil"/>
          <w:tr2bl w:val="nil"/>
        </w:tcBorders>
      </w:tcPr>
    </w:tblStylePr>
  </w:style>
  <w:style w:type="table" w:customStyle="1" w:styleId="2930">
    <w:name w:val="古典型 24"/>
    <w:basedOn w:val="83"/>
    <w:autoRedefine/>
    <w:qFormat/>
    <w:uiPriority w:val="0"/>
    <w:pPr>
      <w:adjustRightInd w:val="0"/>
      <w:snapToGrid w:val="0"/>
      <w:spacing w:before="160" w:after="160" w:line="240" w:lineRule="atLeast"/>
      <w:ind w:left="1701"/>
    </w:pPr>
    <w:tblPr>
      <w:tblBorders>
        <w:top w:val="single" w:color="000000" w:sz="12" w:space="0"/>
        <w:bottom w:val="single" w:color="000000" w:sz="12" w:space="0"/>
      </w:tblBorders>
      <w:tblCellMar>
        <w:top w:w="0" w:type="dxa"/>
        <w:left w:w="108" w:type="dxa"/>
        <w:bottom w:w="0" w:type="dxa"/>
        <w:right w:w="108" w:type="dxa"/>
      </w:tblCellMar>
    </w:tblPr>
    <w:tcPr>
      <w:shd w:val="clear" w:color="auto" w:fill="auto"/>
    </w:tcPr>
    <w:tblStylePr w:type="firstRow">
      <w:rPr>
        <w:color w:val="FFFFFF"/>
      </w:rPr>
      <w:tcPr>
        <w:tcBorders>
          <w:bottom w:val="single" w:color="000000" w:sz="6" w:space="0"/>
          <w:tl2br w:val="nil"/>
          <w:tr2bl w:val="nil"/>
        </w:tcBorders>
        <w:shd w:val="solid" w:color="800080" w:fill="FFFFFF"/>
      </w:tcPr>
    </w:tblStylePr>
    <w:tblStylePr w:type="lastRow">
      <w:tcPr>
        <w:tcBorders>
          <w:top w:val="single" w:color="000000" w:sz="6" w:space="0"/>
          <w:tl2br w:val="nil"/>
          <w:tr2bl w:val="nil"/>
        </w:tcBorders>
      </w:tcPr>
    </w:tblStylePr>
    <w:tblStylePr w:type="firstCol">
      <w:rPr>
        <w:b/>
        <w:bCs/>
      </w:rPr>
      <w:tcPr>
        <w:tcBorders>
          <w:tl2br w:val="nil"/>
          <w:tr2bl w:val="nil"/>
        </w:tcBorders>
        <w:shd w:val="solid" w:color="C0C0C0" w:fill="FFFFFF"/>
      </w:tcPr>
    </w:tblStylePr>
    <w:tblStylePr w:type="neCell">
      <w:rPr>
        <w:b/>
        <w:bCs/>
      </w:rPr>
      <w:tcPr>
        <w:tcBorders>
          <w:tl2br w:val="nil"/>
          <w:tr2bl w:val="nil"/>
        </w:tcBorders>
      </w:tcPr>
    </w:tblStylePr>
    <w:tblStylePr w:type="nwCell">
      <w:tcPr>
        <w:tcBorders>
          <w:tl2br w:val="nil"/>
          <w:tr2bl w:val="nil"/>
        </w:tcBorders>
        <w:shd w:val="solid" w:color="800080" w:fill="FFFFFF"/>
      </w:tcPr>
    </w:tblStylePr>
    <w:tblStylePr w:type="swCell">
      <w:rPr>
        <w:color w:val="000080"/>
      </w:rPr>
      <w:tcPr>
        <w:tcBorders>
          <w:tl2br w:val="nil"/>
          <w:tr2bl w:val="nil"/>
        </w:tcBorders>
      </w:tcPr>
    </w:tblStylePr>
  </w:style>
  <w:style w:type="table" w:customStyle="1" w:styleId="2931">
    <w:name w:val="古典型 34"/>
    <w:basedOn w:val="83"/>
    <w:autoRedefine/>
    <w:qFormat/>
    <w:uiPriority w:val="0"/>
    <w:pPr>
      <w:adjustRightInd w:val="0"/>
      <w:snapToGrid w:val="0"/>
      <w:spacing w:before="160" w:after="160" w:line="240" w:lineRule="atLeast"/>
      <w:ind w:left="1701"/>
    </w:pPr>
    <w:rPr>
      <w:color w:val="000080"/>
    </w:rPr>
    <w:tblPr>
      <w:tblBorders>
        <w:top w:val="single" w:color="000000" w:sz="12" w:space="0"/>
        <w:left w:val="single" w:color="000000" w:sz="12" w:space="0"/>
        <w:bottom w:val="single" w:color="000000" w:sz="12" w:space="0"/>
        <w:right w:val="single" w:color="000000" w:sz="12" w:space="0"/>
      </w:tblBorders>
      <w:tblCellMar>
        <w:top w:w="0" w:type="dxa"/>
        <w:left w:w="108" w:type="dxa"/>
        <w:bottom w:w="0" w:type="dxa"/>
        <w:right w:w="108" w:type="dxa"/>
      </w:tblCellMar>
    </w:tblPr>
    <w:tcPr>
      <w:shd w:val="solid" w:color="C0C0C0" w:fill="FFFFFF"/>
    </w:tcPr>
    <w:tblStylePr w:type="firstRow">
      <w:rPr>
        <w:b/>
        <w:bCs/>
        <w:i/>
        <w:iCs/>
        <w:color w:val="FFFFFF"/>
      </w:rPr>
      <w:tcPr>
        <w:tcBorders>
          <w:bottom w:val="single" w:color="000000" w:sz="6" w:space="0"/>
          <w:tl2br w:val="nil"/>
          <w:tr2bl w:val="nil"/>
        </w:tcBorders>
        <w:shd w:val="solid" w:color="000080" w:fill="FFFFFF"/>
      </w:tcPr>
    </w:tblStylePr>
    <w:tblStylePr w:type="lastRow">
      <w:rPr>
        <w:color w:val="000080"/>
      </w:rPr>
      <w:tcPr>
        <w:tcBorders>
          <w:top w:val="single" w:color="000000" w:sz="12" w:space="0"/>
          <w:tl2br w:val="nil"/>
          <w:tr2bl w:val="nil"/>
        </w:tcBorders>
        <w:shd w:val="solid" w:color="FFFFFF" w:fill="FFFFFF"/>
      </w:tcPr>
    </w:tblStylePr>
    <w:tblStylePr w:type="firstCol">
      <w:rPr>
        <w:b/>
        <w:bCs/>
        <w:color w:val="000000"/>
      </w:rPr>
      <w:tcPr>
        <w:tcBorders>
          <w:tl2br w:val="nil"/>
          <w:tr2bl w:val="nil"/>
        </w:tcBorders>
      </w:tcPr>
    </w:tblStylePr>
  </w:style>
  <w:style w:type="table" w:customStyle="1" w:styleId="2932">
    <w:name w:val="古典型 44"/>
    <w:basedOn w:val="83"/>
    <w:autoRedefine/>
    <w:qFormat/>
    <w:uiPriority w:val="0"/>
    <w:pPr>
      <w:adjustRightInd w:val="0"/>
      <w:snapToGrid w:val="0"/>
      <w:spacing w:before="160" w:after="160" w:line="240" w:lineRule="atLeast"/>
      <w:ind w:left="1701"/>
    </w:pPr>
    <w:tblPr>
      <w:tblBorders>
        <w:top w:val="single" w:color="000000" w:sz="12" w:space="0"/>
        <w:left w:val="single" w:color="000000" w:sz="6" w:space="0"/>
        <w:bottom w:val="single" w:color="000000" w:sz="12" w:space="0"/>
        <w:right w:val="single" w:color="000000" w:sz="6" w:space="0"/>
      </w:tblBorders>
      <w:tblCellMar>
        <w:top w:w="0" w:type="dxa"/>
        <w:left w:w="108" w:type="dxa"/>
        <w:bottom w:w="0" w:type="dxa"/>
        <w:right w:w="108" w:type="dxa"/>
      </w:tblCellMar>
    </w:tblPr>
    <w:tcPr>
      <w:shd w:val="clear" w:color="auto" w:fill="auto"/>
    </w:tcPr>
    <w:tblStylePr w:type="firstRow">
      <w:rPr>
        <w:b/>
        <w:bCs/>
        <w:i/>
        <w:iCs/>
        <w:color w:val="FFFFFF"/>
      </w:rPr>
      <w:tcPr>
        <w:tcBorders>
          <w:bottom w:val="single" w:color="000000" w:sz="6" w:space="0"/>
          <w:tl2br w:val="nil"/>
          <w:tr2bl w:val="nil"/>
        </w:tcBorders>
        <w:shd w:val="pct50" w:color="000080" w:fill="FFFFFF"/>
      </w:tcPr>
    </w:tblStylePr>
    <w:tblStylePr w:type="lastRow">
      <w:rPr>
        <w:color w:val="000080"/>
      </w:rPr>
      <w:tcPr>
        <w:tcBorders>
          <w:bottom w:val="single" w:color="000000" w:sz="6" w:space="0"/>
          <w:tl2br w:val="nil"/>
          <w:tr2bl w:val="nil"/>
        </w:tcBorders>
        <w:shd w:val="pct50" w:color="000000" w:fill="FFFFFF"/>
      </w:tcPr>
    </w:tblStylePr>
    <w:tblStylePr w:type="firstCol">
      <w:rPr>
        <w:b/>
        <w:bCs/>
      </w:rPr>
      <w:tcPr>
        <w:tcBorders>
          <w:tl2br w:val="nil"/>
          <w:tr2bl w:val="nil"/>
        </w:tcBorders>
      </w:tcPr>
    </w:tblStylePr>
    <w:tblStylePr w:type="nwCell">
      <w:rPr>
        <w:b/>
        <w:bCs/>
      </w:rPr>
      <w:tcPr>
        <w:tcBorders>
          <w:tl2br w:val="nil"/>
          <w:tr2bl w:val="nil"/>
        </w:tcBorders>
      </w:tcPr>
    </w:tblStylePr>
    <w:tblStylePr w:type="swCell">
      <w:rPr>
        <w:color w:val="000080"/>
      </w:rPr>
      <w:tcPr>
        <w:tcBorders>
          <w:tl2br w:val="nil"/>
          <w:tr2bl w:val="nil"/>
        </w:tcBorders>
      </w:tcPr>
    </w:tblStylePr>
  </w:style>
  <w:style w:type="table" w:customStyle="1" w:styleId="2933">
    <w:name w:val="简明型 14"/>
    <w:basedOn w:val="83"/>
    <w:autoRedefine/>
    <w:qFormat/>
    <w:uiPriority w:val="0"/>
    <w:pPr>
      <w:adjustRightInd w:val="0"/>
      <w:snapToGrid w:val="0"/>
      <w:spacing w:before="160" w:after="160" w:line="240" w:lineRule="atLeast"/>
      <w:ind w:left="1701"/>
    </w:pPr>
    <w:tblPr>
      <w:tblBorders>
        <w:top w:val="single" w:color="008000" w:sz="12" w:space="0"/>
        <w:bottom w:val="single" w:color="008000" w:sz="12" w:space="0"/>
      </w:tblBorders>
      <w:tblCellMar>
        <w:top w:w="0" w:type="dxa"/>
        <w:left w:w="108" w:type="dxa"/>
        <w:bottom w:w="0" w:type="dxa"/>
        <w:right w:w="108" w:type="dxa"/>
      </w:tblCellMar>
    </w:tblPr>
    <w:tcPr>
      <w:shd w:val="clear" w:color="auto" w:fill="auto"/>
    </w:tcPr>
    <w:tblStylePr w:type="firstRow">
      <w:tcPr>
        <w:tcBorders>
          <w:bottom w:val="single" w:color="008000" w:sz="6" w:space="0"/>
          <w:tl2br w:val="nil"/>
          <w:tr2bl w:val="nil"/>
        </w:tcBorders>
      </w:tcPr>
    </w:tblStylePr>
    <w:tblStylePr w:type="lastRow">
      <w:tcPr>
        <w:tcBorders>
          <w:top w:val="single" w:color="008000" w:sz="6" w:space="0"/>
          <w:tl2br w:val="nil"/>
          <w:tr2bl w:val="nil"/>
        </w:tcBorders>
      </w:tcPr>
    </w:tblStylePr>
  </w:style>
  <w:style w:type="table" w:customStyle="1" w:styleId="2934">
    <w:name w:val="简明型 34"/>
    <w:basedOn w:val="83"/>
    <w:autoRedefine/>
    <w:qFormat/>
    <w:uiPriority w:val="0"/>
    <w:pPr>
      <w:adjustRightInd w:val="0"/>
      <w:snapToGrid w:val="0"/>
      <w:spacing w:before="160" w:after="160" w:line="240" w:lineRule="atLeast"/>
      <w:ind w:left="1701"/>
    </w:pPr>
    <w:tblPr>
      <w:tblBorders>
        <w:top w:val="single" w:color="000000" w:sz="12" w:space="0"/>
        <w:left w:val="single" w:color="000000" w:sz="12" w:space="0"/>
        <w:bottom w:val="single" w:color="000000" w:sz="12" w:space="0"/>
        <w:right w:val="single" w:color="000000" w:sz="12" w:space="0"/>
      </w:tblBorders>
      <w:tblCellMar>
        <w:top w:w="0" w:type="dxa"/>
        <w:left w:w="108" w:type="dxa"/>
        <w:bottom w:w="0" w:type="dxa"/>
        <w:right w:w="108" w:type="dxa"/>
      </w:tblCellMar>
    </w:tblPr>
    <w:tcPr>
      <w:shd w:val="clear" w:color="auto" w:fill="auto"/>
    </w:tcPr>
    <w:tblStylePr w:type="firstRow">
      <w:rPr>
        <w:b/>
        <w:bCs/>
        <w:color w:val="FFFFFF"/>
      </w:rPr>
      <w:tcPr>
        <w:tcBorders>
          <w:tl2br w:val="nil"/>
          <w:tr2bl w:val="nil"/>
        </w:tcBorders>
        <w:shd w:val="solid" w:color="000000" w:fill="FFFFFF"/>
      </w:tcPr>
    </w:tblStylePr>
  </w:style>
  <w:style w:type="table" w:customStyle="1" w:styleId="2935">
    <w:name w:val="精巧型 14"/>
    <w:basedOn w:val="83"/>
    <w:autoRedefine/>
    <w:qFormat/>
    <w:uiPriority w:val="0"/>
    <w:pPr>
      <w:adjustRightInd w:val="0"/>
      <w:snapToGrid w:val="0"/>
      <w:spacing w:before="160" w:after="160" w:line="240" w:lineRule="atLeast"/>
      <w:ind w:left="1701"/>
    </w:pPr>
    <w:tblPr>
      <w:tblCellMar>
        <w:top w:w="0" w:type="dxa"/>
        <w:left w:w="108" w:type="dxa"/>
        <w:bottom w:w="0" w:type="dxa"/>
        <w:right w:w="108" w:type="dxa"/>
      </w:tblCellMar>
    </w:tblPr>
    <w:tblStylePr w:type="firstRow">
      <w:tcPr>
        <w:tcBorders>
          <w:top w:val="single" w:color="000000" w:sz="6" w:space="0"/>
          <w:bottom w:val="single" w:color="000000" w:sz="12" w:space="0"/>
          <w:tl2br w:val="nil"/>
          <w:tr2bl w:val="nil"/>
        </w:tcBorders>
      </w:tcPr>
    </w:tblStylePr>
    <w:tblStylePr w:type="lastRow">
      <w:tcPr>
        <w:tcBorders>
          <w:top w:val="single" w:color="000000" w:sz="12" w:space="0"/>
          <w:tl2br w:val="nil"/>
          <w:tr2bl w:val="nil"/>
        </w:tcBorders>
        <w:shd w:val="pct25" w:color="800080" w:fill="FFFFFF"/>
      </w:tcPr>
    </w:tblStylePr>
    <w:tblStylePr w:type="firstCol">
      <w:tcPr>
        <w:tcBorders>
          <w:right w:val="single" w:color="000000" w:sz="12" w:space="0"/>
          <w:tl2br w:val="nil"/>
          <w:tr2bl w:val="nil"/>
        </w:tcBorders>
      </w:tcPr>
    </w:tblStylePr>
    <w:tblStylePr w:type="lastCol">
      <w:tcPr>
        <w:tcBorders>
          <w:left w:val="single" w:color="000000" w:sz="12" w:space="0"/>
          <w:tl2br w:val="nil"/>
          <w:tr2bl w:val="nil"/>
        </w:tcBorders>
      </w:tcPr>
    </w:tblStylePr>
    <w:tblStylePr w:type="band1Horz">
      <w:tcPr>
        <w:tcBorders>
          <w:bottom w:val="single" w:color="000000" w:sz="6" w:space="0"/>
          <w:tl2br w:val="nil"/>
          <w:tr2bl w:val="nil"/>
        </w:tcBorders>
        <w:shd w:val="pct25" w:color="808000" w:fill="FFFFFF"/>
      </w:tcPr>
    </w:tblStylePr>
    <w:tblStylePr w:type="neCell">
      <w:rPr>
        <w:b/>
        <w:bCs/>
      </w:rPr>
      <w:tcPr>
        <w:tcBorders>
          <w:tl2br w:val="nil"/>
          <w:tr2bl w:val="nil"/>
        </w:tcBorders>
      </w:tcPr>
    </w:tblStylePr>
    <w:tblStylePr w:type="swCell">
      <w:rPr>
        <w:b/>
        <w:bCs/>
      </w:rPr>
      <w:tcPr>
        <w:tcBorders>
          <w:tl2br w:val="nil"/>
          <w:tr2bl w:val="nil"/>
        </w:tcBorders>
      </w:tcPr>
    </w:tblStylePr>
  </w:style>
  <w:style w:type="table" w:customStyle="1" w:styleId="2936">
    <w:name w:val="精巧型 24"/>
    <w:basedOn w:val="83"/>
    <w:autoRedefine/>
    <w:qFormat/>
    <w:uiPriority w:val="0"/>
    <w:pPr>
      <w:adjustRightInd w:val="0"/>
      <w:snapToGrid w:val="0"/>
      <w:spacing w:before="160" w:after="160" w:line="240" w:lineRule="atLeast"/>
      <w:ind w:left="1701"/>
    </w:pPr>
    <w:tblPr>
      <w:tblBorders>
        <w:left w:val="single" w:color="000000" w:sz="6" w:space="0"/>
        <w:right w:val="single" w:color="000000" w:sz="6" w:space="0"/>
      </w:tblBorders>
      <w:tblCellMar>
        <w:top w:w="0" w:type="dxa"/>
        <w:left w:w="108" w:type="dxa"/>
        <w:bottom w:w="0" w:type="dxa"/>
        <w:right w:w="108" w:type="dxa"/>
      </w:tblCellMar>
    </w:tblPr>
    <w:tblStylePr w:type="firstRow">
      <w:tcPr>
        <w:tcBorders>
          <w:bottom w:val="single" w:color="000000" w:sz="12" w:space="0"/>
          <w:tl2br w:val="nil"/>
          <w:tr2bl w:val="nil"/>
        </w:tcBorders>
      </w:tcPr>
    </w:tblStylePr>
    <w:tblStylePr w:type="lastRow">
      <w:tcPr>
        <w:tcBorders>
          <w:top w:val="single" w:color="000000" w:sz="12" w:space="0"/>
          <w:tl2br w:val="nil"/>
          <w:tr2bl w:val="nil"/>
        </w:tcBorders>
      </w:tcPr>
    </w:tblStylePr>
    <w:tblStylePr w:type="firstCol">
      <w:tcPr>
        <w:tcBorders>
          <w:right w:val="single" w:color="000000" w:sz="12" w:space="0"/>
          <w:tl2br w:val="nil"/>
          <w:tr2bl w:val="nil"/>
        </w:tcBorders>
        <w:shd w:val="pct25" w:color="008000" w:fill="FFFFFF"/>
      </w:tcPr>
    </w:tblStylePr>
    <w:tblStylePr w:type="lastCol">
      <w:tcPr>
        <w:tcBorders>
          <w:left w:val="single" w:color="000000" w:sz="12" w:space="0"/>
          <w:tl2br w:val="nil"/>
          <w:tr2bl w:val="nil"/>
        </w:tcBorders>
        <w:shd w:val="pct25" w:color="808000" w:fill="FFFFFF"/>
      </w:tcPr>
    </w:tblStylePr>
    <w:tblStylePr w:type="neCell">
      <w:rPr>
        <w:b/>
        <w:bCs/>
      </w:rPr>
      <w:tcPr>
        <w:tcBorders>
          <w:tl2br w:val="nil"/>
          <w:tr2bl w:val="nil"/>
        </w:tcBorders>
      </w:tcPr>
    </w:tblStylePr>
    <w:tblStylePr w:type="swCell">
      <w:rPr>
        <w:b/>
        <w:bCs/>
      </w:rPr>
      <w:tcPr>
        <w:tcBorders>
          <w:tl2br w:val="nil"/>
          <w:tr2bl w:val="nil"/>
        </w:tcBorders>
      </w:tcPr>
    </w:tblStylePr>
  </w:style>
  <w:style w:type="table" w:customStyle="1" w:styleId="2937">
    <w:name w:val="立体型 14"/>
    <w:basedOn w:val="83"/>
    <w:autoRedefine/>
    <w:qFormat/>
    <w:uiPriority w:val="0"/>
    <w:pPr>
      <w:adjustRightInd w:val="0"/>
      <w:snapToGrid w:val="0"/>
      <w:spacing w:before="160" w:after="160" w:line="240" w:lineRule="atLeast"/>
      <w:ind w:left="1701"/>
    </w:pPr>
    <w:tblPr>
      <w:tblCellMar>
        <w:top w:w="0" w:type="dxa"/>
        <w:left w:w="108" w:type="dxa"/>
        <w:bottom w:w="0" w:type="dxa"/>
        <w:right w:w="108" w:type="dxa"/>
      </w:tblCellMar>
    </w:tblPr>
    <w:tcPr>
      <w:shd w:val="solid" w:color="C0C0C0" w:fill="FFFFFF"/>
    </w:tcPr>
    <w:tblStylePr w:type="firstRow">
      <w:rPr>
        <w:b/>
        <w:bCs/>
        <w:color w:val="800080"/>
      </w:rPr>
      <w:tcPr>
        <w:tcBorders>
          <w:bottom w:val="single" w:color="808080" w:sz="6" w:space="0"/>
          <w:tl2br w:val="nil"/>
          <w:tr2bl w:val="nil"/>
        </w:tcBorders>
      </w:tcPr>
    </w:tblStylePr>
    <w:tblStylePr w:type="lastRow">
      <w:tcPr>
        <w:tcBorders>
          <w:top w:val="single" w:color="FFFFFF" w:sz="6" w:space="0"/>
          <w:tl2br w:val="nil"/>
          <w:tr2bl w:val="nil"/>
        </w:tcBorders>
      </w:tcPr>
    </w:tblStylePr>
    <w:tblStylePr w:type="firstCol">
      <w:rPr>
        <w:b/>
        <w:bCs/>
      </w:rPr>
      <w:tcPr>
        <w:tcBorders>
          <w:right w:val="single" w:color="808080" w:sz="6" w:space="0"/>
          <w:tl2br w:val="nil"/>
          <w:tr2bl w:val="nil"/>
        </w:tcBorders>
      </w:tcPr>
    </w:tblStylePr>
    <w:tblStylePr w:type="lastCol">
      <w:tcPr>
        <w:tcBorders>
          <w:left w:val="single" w:color="FFFFFF" w:sz="6" w:space="0"/>
          <w:tl2br w:val="nil"/>
          <w:tr2bl w:val="nil"/>
        </w:tcBorders>
      </w:tcPr>
    </w:tblStylePr>
    <w:tblStylePr w:type="neCell">
      <w:tcPr>
        <w:tcBorders>
          <w:left w:val="nil"/>
          <w:bottom w:val="nil"/>
          <w:tl2br w:val="nil"/>
          <w:tr2bl w:val="nil"/>
        </w:tcBorders>
      </w:tcPr>
    </w:tblStylePr>
    <w:tblStylePr w:type="nwCell">
      <w:tcPr>
        <w:tcBorders>
          <w:bottom w:val="nil"/>
          <w:right w:val="nil"/>
          <w:tl2br w:val="nil"/>
          <w:tr2bl w:val="nil"/>
        </w:tcBorders>
      </w:tcPr>
    </w:tblStylePr>
    <w:tblStylePr w:type="seCell">
      <w:tcPr>
        <w:tcBorders>
          <w:top w:val="nil"/>
          <w:left w:val="nil"/>
          <w:tl2br w:val="nil"/>
          <w:tr2bl w:val="nil"/>
        </w:tcBorders>
      </w:tcPr>
    </w:tblStylePr>
    <w:tblStylePr w:type="swCell">
      <w:rPr>
        <w:color w:val="000080"/>
      </w:rPr>
      <w:tcPr>
        <w:tcBorders>
          <w:top w:val="nil"/>
          <w:right w:val="nil"/>
          <w:tl2br w:val="nil"/>
          <w:tr2bl w:val="nil"/>
        </w:tcBorders>
      </w:tcPr>
    </w:tblStylePr>
  </w:style>
  <w:style w:type="table" w:customStyle="1" w:styleId="2938">
    <w:name w:val="立体型 24"/>
    <w:basedOn w:val="83"/>
    <w:autoRedefine/>
    <w:qFormat/>
    <w:uiPriority w:val="0"/>
    <w:pPr>
      <w:adjustRightInd w:val="0"/>
      <w:snapToGrid w:val="0"/>
      <w:spacing w:before="160" w:after="160" w:line="240" w:lineRule="atLeast"/>
      <w:ind w:left="1701"/>
    </w:pPr>
    <w:tblPr>
      <w:tblCellMar>
        <w:top w:w="0" w:type="dxa"/>
        <w:left w:w="108" w:type="dxa"/>
        <w:bottom w:w="0" w:type="dxa"/>
        <w:right w:w="108" w:type="dxa"/>
      </w:tblCellMar>
    </w:tblPr>
    <w:tcPr>
      <w:shd w:val="solid" w:color="C0C0C0" w:fill="FFFFFF"/>
    </w:tcPr>
    <w:tblStylePr w:type="firstRow">
      <w:rPr>
        <w:b/>
        <w:bCs/>
      </w:rPr>
      <w:tcPr>
        <w:tcBorders>
          <w:tl2br w:val="nil"/>
          <w:tr2bl w:val="nil"/>
        </w:tcBorders>
      </w:tcPr>
    </w:tblStylePr>
    <w:tblStylePr w:type="firstCol">
      <w:tcPr>
        <w:tcBorders>
          <w:top w:val="nil"/>
          <w:bottom w:val="nil"/>
          <w:right w:val="single" w:color="808080" w:sz="6" w:space="0"/>
          <w:tl2br w:val="nil"/>
          <w:tr2bl w:val="nil"/>
        </w:tcBorders>
      </w:tcPr>
    </w:tblStylePr>
    <w:tblStylePr w:type="lastCol">
      <w:tcPr>
        <w:tcBorders>
          <w:right w:val="single" w:color="FFFFFF" w:sz="6" w:space="0"/>
          <w:tl2br w:val="nil"/>
          <w:tr2bl w:val="nil"/>
        </w:tcBorders>
      </w:tcPr>
    </w:tblStylePr>
    <w:tblStylePr w:type="band1Horz">
      <w:tcPr>
        <w:tcBorders>
          <w:top w:val="single" w:color="808080" w:sz="6" w:space="0"/>
          <w:bottom w:val="single" w:color="FFFFFF" w:sz="6" w:space="0"/>
          <w:tl2br w:val="nil"/>
          <w:tr2bl w:val="nil"/>
        </w:tcBorders>
      </w:tcPr>
    </w:tblStylePr>
    <w:tblStylePr w:type="swCell">
      <w:rPr>
        <w:b/>
        <w:bCs/>
      </w:rPr>
      <w:tcPr>
        <w:tcBorders>
          <w:tl2br w:val="nil"/>
          <w:tr2bl w:val="nil"/>
        </w:tcBorders>
      </w:tcPr>
    </w:tblStylePr>
  </w:style>
  <w:style w:type="table" w:customStyle="1" w:styleId="2939">
    <w:name w:val="立体型 34"/>
    <w:basedOn w:val="83"/>
    <w:autoRedefine/>
    <w:qFormat/>
    <w:uiPriority w:val="0"/>
    <w:pPr>
      <w:adjustRightInd w:val="0"/>
      <w:snapToGrid w:val="0"/>
      <w:spacing w:before="160" w:after="160" w:line="240" w:lineRule="atLeast"/>
      <w:ind w:left="1701"/>
    </w:pPr>
    <w:tblPr>
      <w:tblCellMar>
        <w:top w:w="0" w:type="dxa"/>
        <w:left w:w="108" w:type="dxa"/>
        <w:bottom w:w="0" w:type="dxa"/>
        <w:right w:w="108" w:type="dxa"/>
      </w:tblCellMar>
    </w:tblPr>
    <w:tblStylePr w:type="firstRow">
      <w:rPr>
        <w:b/>
        <w:bCs/>
      </w:rPr>
      <w:tcPr>
        <w:tcBorders>
          <w:tl2br w:val="nil"/>
          <w:tr2bl w:val="nil"/>
        </w:tcBorders>
      </w:tcPr>
    </w:tblStylePr>
    <w:tblStylePr w:type="firstCol">
      <w:tcPr>
        <w:tcBorders>
          <w:top w:val="nil"/>
          <w:bottom w:val="nil"/>
          <w:right w:val="single" w:color="808080" w:sz="6" w:space="0"/>
          <w:tl2br w:val="nil"/>
          <w:tr2bl w:val="nil"/>
        </w:tcBorders>
      </w:tcPr>
    </w:tblStylePr>
    <w:tblStylePr w:type="lastCol">
      <w:tcPr>
        <w:tcBorders>
          <w:right w:val="single" w:color="FFFFFF" w:sz="6" w:space="0"/>
          <w:tl2br w:val="nil"/>
          <w:tr2bl w:val="nil"/>
        </w:tcBorders>
      </w:tcPr>
    </w:tblStylePr>
    <w:tblStylePr w:type="band1Vert">
      <w:rPr>
        <w:color w:val="auto"/>
      </w:rPr>
      <w:tcPr>
        <w:shd w:val="solid" w:color="C0C0C0" w:fill="FFFFFF"/>
      </w:tcPr>
    </w:tblStylePr>
    <w:tblStylePr w:type="band2Vert">
      <w:rPr>
        <w:color w:val="auto"/>
      </w:rPr>
      <w:tcPr>
        <w:shd w:val="pct50" w:color="C0C0C0" w:fill="FFFFFF"/>
      </w:tcPr>
    </w:tblStylePr>
    <w:tblStylePr w:type="band1Horz">
      <w:tcPr>
        <w:tcBorders>
          <w:top w:val="single" w:color="808080" w:sz="6" w:space="0"/>
          <w:bottom w:val="single" w:color="FFFFFF" w:sz="6" w:space="0"/>
          <w:tl2br w:val="nil"/>
          <w:tr2bl w:val="nil"/>
        </w:tcBorders>
      </w:tcPr>
    </w:tblStylePr>
    <w:tblStylePr w:type="swCell">
      <w:rPr>
        <w:b/>
        <w:bCs/>
      </w:rPr>
      <w:tcPr>
        <w:tcBorders>
          <w:tl2br w:val="nil"/>
          <w:tr2bl w:val="nil"/>
        </w:tcBorders>
      </w:tcPr>
    </w:tblStylePr>
  </w:style>
  <w:style w:type="table" w:customStyle="1" w:styleId="2940">
    <w:name w:val="列表型 14"/>
    <w:basedOn w:val="83"/>
    <w:autoRedefine/>
    <w:qFormat/>
    <w:uiPriority w:val="0"/>
    <w:pPr>
      <w:adjustRightInd w:val="0"/>
      <w:snapToGrid w:val="0"/>
      <w:spacing w:before="160" w:after="160" w:line="240" w:lineRule="atLeast"/>
      <w:ind w:left="1701"/>
    </w:pPr>
    <w:tblPr>
      <w:tblBorders>
        <w:top w:val="single" w:color="008080" w:sz="12" w:space="0"/>
        <w:left w:val="single" w:color="008080" w:sz="6" w:space="0"/>
        <w:bottom w:val="single" w:color="008080" w:sz="12" w:space="0"/>
        <w:right w:val="single" w:color="008080" w:sz="6" w:space="0"/>
      </w:tblBorders>
      <w:tblCellMar>
        <w:top w:w="0" w:type="dxa"/>
        <w:left w:w="108" w:type="dxa"/>
        <w:bottom w:w="0" w:type="dxa"/>
        <w:right w:w="108" w:type="dxa"/>
      </w:tblCellMar>
    </w:tblPr>
    <w:tblStylePr w:type="firstRow">
      <w:rPr>
        <w:b/>
        <w:bCs/>
        <w:i/>
        <w:iCs/>
        <w:color w:val="800000"/>
      </w:rPr>
      <w:tcPr>
        <w:tcBorders>
          <w:bottom w:val="single" w:color="000000" w:sz="6" w:space="0"/>
          <w:tl2br w:val="nil"/>
          <w:tr2bl w:val="nil"/>
        </w:tcBorders>
        <w:shd w:val="solid" w:color="C0C0C0" w:fill="FFFFFF"/>
      </w:tcPr>
    </w:tblStylePr>
    <w:tblStylePr w:type="lastRow">
      <w:tcPr>
        <w:tcBorders>
          <w:top w:val="single" w:color="000000" w:sz="6" w:space="0"/>
          <w:tl2br w:val="nil"/>
          <w:tr2bl w:val="nil"/>
        </w:tcBorders>
      </w:tcPr>
    </w:tblStylePr>
    <w:tblStylePr w:type="band1Horz">
      <w:rPr>
        <w:color w:val="auto"/>
      </w:rPr>
      <w:tcPr>
        <w:tcBorders>
          <w:tl2br w:val="nil"/>
          <w:tr2bl w:val="nil"/>
        </w:tcBorders>
        <w:shd w:val="solid" w:color="C0C0C0" w:fill="FFFFFF"/>
      </w:tcPr>
    </w:tblStylePr>
    <w:tblStylePr w:type="band2Horz">
      <w:rPr>
        <w:color w:val="auto"/>
      </w:rPr>
      <w:tcPr>
        <w:tcBorders>
          <w:tl2br w:val="nil"/>
          <w:tr2bl w:val="nil"/>
        </w:tcBorders>
      </w:tcPr>
    </w:tblStylePr>
    <w:tblStylePr w:type="swCell">
      <w:rPr>
        <w:b/>
        <w:bCs/>
      </w:rPr>
      <w:tcPr>
        <w:tcBorders>
          <w:tl2br w:val="nil"/>
          <w:tr2bl w:val="nil"/>
        </w:tcBorders>
      </w:tcPr>
    </w:tblStylePr>
  </w:style>
  <w:style w:type="table" w:customStyle="1" w:styleId="2941">
    <w:name w:val="列表型 24"/>
    <w:basedOn w:val="83"/>
    <w:autoRedefine/>
    <w:qFormat/>
    <w:uiPriority w:val="0"/>
    <w:pPr>
      <w:adjustRightInd w:val="0"/>
      <w:snapToGrid w:val="0"/>
      <w:spacing w:before="160" w:after="160" w:line="240" w:lineRule="atLeast"/>
      <w:ind w:left="1701"/>
    </w:pPr>
    <w:tblPr>
      <w:tblBorders>
        <w:bottom w:val="single" w:color="808080" w:sz="12" w:space="0"/>
      </w:tblBorders>
      <w:tblCellMar>
        <w:top w:w="0" w:type="dxa"/>
        <w:left w:w="108" w:type="dxa"/>
        <w:bottom w:w="0" w:type="dxa"/>
        <w:right w:w="108" w:type="dxa"/>
      </w:tblCellMar>
    </w:tblPr>
    <w:tblStylePr w:type="firstRow">
      <w:rPr>
        <w:b/>
        <w:bCs/>
        <w:color w:val="FFFFFF"/>
      </w:rPr>
      <w:tcPr>
        <w:tcBorders>
          <w:bottom w:val="single" w:color="000000" w:sz="6" w:space="0"/>
          <w:tl2br w:val="nil"/>
          <w:tr2bl w:val="nil"/>
        </w:tcBorders>
        <w:shd w:val="pct75" w:color="008080" w:fill="008000"/>
      </w:tcPr>
    </w:tblStylePr>
    <w:tblStylePr w:type="lastRow">
      <w:tcPr>
        <w:tcBorders>
          <w:top w:val="single" w:color="000000" w:sz="6" w:space="0"/>
          <w:tl2br w:val="nil"/>
          <w:tr2bl w:val="nil"/>
        </w:tcBorders>
      </w:tcPr>
    </w:tblStylePr>
    <w:tblStylePr w:type="band1Horz">
      <w:rPr>
        <w:color w:val="auto"/>
      </w:rPr>
      <w:tcPr>
        <w:tcBorders>
          <w:tl2br w:val="nil"/>
          <w:tr2bl w:val="nil"/>
        </w:tcBorders>
        <w:shd w:val="pct20" w:color="00FF00" w:fill="FFFFFF"/>
      </w:tcPr>
    </w:tblStylePr>
    <w:tblStylePr w:type="band2Horz">
      <w:rPr>
        <w:color w:val="auto"/>
      </w:rPr>
      <w:tcPr>
        <w:tcBorders>
          <w:tl2br w:val="nil"/>
          <w:tr2bl w:val="nil"/>
        </w:tcBorders>
      </w:tcPr>
    </w:tblStylePr>
    <w:tblStylePr w:type="swCell">
      <w:rPr>
        <w:b/>
        <w:bCs/>
      </w:rPr>
      <w:tcPr>
        <w:tcBorders>
          <w:tl2br w:val="nil"/>
          <w:tr2bl w:val="nil"/>
        </w:tcBorders>
      </w:tcPr>
    </w:tblStylePr>
  </w:style>
  <w:style w:type="table" w:customStyle="1" w:styleId="2942">
    <w:name w:val="列表型 34"/>
    <w:basedOn w:val="83"/>
    <w:autoRedefine/>
    <w:qFormat/>
    <w:uiPriority w:val="0"/>
    <w:pPr>
      <w:adjustRightInd w:val="0"/>
      <w:snapToGrid w:val="0"/>
      <w:spacing w:before="160" w:after="160" w:line="240" w:lineRule="atLeast"/>
      <w:ind w:left="1701"/>
    </w:pPr>
    <w:tblPr>
      <w:tblBorders>
        <w:top w:val="single" w:color="000000" w:sz="12" w:space="0"/>
        <w:bottom w:val="single" w:color="000000" w:sz="12" w:space="0"/>
        <w:insideH w:val="single" w:color="000000" w:sz="6" w:space="0"/>
      </w:tblBorders>
      <w:tblCellMar>
        <w:top w:w="0" w:type="dxa"/>
        <w:left w:w="108" w:type="dxa"/>
        <w:bottom w:w="0" w:type="dxa"/>
        <w:right w:w="108" w:type="dxa"/>
      </w:tblCellMar>
    </w:tblPr>
    <w:tcPr>
      <w:shd w:val="clear" w:color="auto" w:fill="auto"/>
    </w:tcPr>
    <w:tblStylePr w:type="firstRow">
      <w:rPr>
        <w:b/>
        <w:bCs/>
        <w:color w:val="000080"/>
      </w:rPr>
      <w:tcPr>
        <w:tcBorders>
          <w:bottom w:val="single" w:color="000000" w:sz="12" w:space="0"/>
          <w:tl2br w:val="nil"/>
          <w:tr2bl w:val="nil"/>
        </w:tcBorders>
      </w:tcPr>
    </w:tblStylePr>
    <w:tblStylePr w:type="lastRow">
      <w:tcPr>
        <w:tcBorders>
          <w:top w:val="single" w:color="000000" w:sz="12" w:space="0"/>
          <w:tl2br w:val="nil"/>
          <w:tr2bl w:val="nil"/>
        </w:tcBorders>
      </w:tcPr>
    </w:tblStylePr>
    <w:tblStylePr w:type="swCell">
      <w:rPr>
        <w:i/>
        <w:iCs/>
        <w:color w:val="000080"/>
      </w:rPr>
      <w:tcPr>
        <w:tcBorders>
          <w:tl2br w:val="nil"/>
          <w:tr2bl w:val="nil"/>
        </w:tcBorders>
      </w:tcPr>
    </w:tblStylePr>
  </w:style>
  <w:style w:type="table" w:customStyle="1" w:styleId="2943">
    <w:name w:val="列表型 54"/>
    <w:basedOn w:val="83"/>
    <w:autoRedefine/>
    <w:qFormat/>
    <w:uiPriority w:val="0"/>
    <w:pPr>
      <w:adjustRightInd w:val="0"/>
      <w:snapToGrid w:val="0"/>
      <w:spacing w:before="160" w:after="160" w:line="240" w:lineRule="atLeast"/>
      <w:ind w:left="1701"/>
    </w:pPr>
    <w:tblPr>
      <w:tblBorders>
        <w:top w:val="single" w:color="000000" w:sz="6" w:space="0"/>
        <w:left w:val="single" w:color="000000" w:sz="6" w:space="0"/>
        <w:bottom w:val="single" w:color="000000" w:sz="6" w:space="0"/>
        <w:right w:val="single" w:color="000000" w:sz="6" w:space="0"/>
        <w:insideH w:val="single" w:color="000000" w:sz="6" w:space="0"/>
      </w:tblBorders>
      <w:tblCellMar>
        <w:top w:w="0" w:type="dxa"/>
        <w:left w:w="108" w:type="dxa"/>
        <w:bottom w:w="0" w:type="dxa"/>
        <w:right w:w="108" w:type="dxa"/>
      </w:tblCellMar>
    </w:tblPr>
    <w:tcPr>
      <w:shd w:val="clear" w:color="auto" w:fill="auto"/>
    </w:tcPr>
    <w:tblStylePr w:type="firstRow">
      <w:rPr>
        <w:b/>
        <w:bCs/>
      </w:rPr>
      <w:tcPr>
        <w:tcBorders>
          <w:bottom w:val="single" w:color="000000" w:sz="12" w:space="0"/>
          <w:tl2br w:val="nil"/>
          <w:tr2bl w:val="nil"/>
        </w:tcBorders>
      </w:tcPr>
    </w:tblStylePr>
    <w:tblStylePr w:type="firstCol">
      <w:rPr>
        <w:b/>
        <w:bCs/>
      </w:rPr>
      <w:tcPr>
        <w:tcBorders>
          <w:tl2br w:val="nil"/>
          <w:tr2bl w:val="nil"/>
        </w:tcBorders>
      </w:tcPr>
    </w:tblStylePr>
  </w:style>
  <w:style w:type="table" w:customStyle="1" w:styleId="2944">
    <w:name w:val="列表型 64"/>
    <w:basedOn w:val="83"/>
    <w:autoRedefine/>
    <w:qFormat/>
    <w:uiPriority w:val="0"/>
    <w:pPr>
      <w:adjustRightInd w:val="0"/>
      <w:snapToGrid w:val="0"/>
      <w:spacing w:before="160" w:after="160" w:line="240" w:lineRule="atLeast"/>
      <w:ind w:left="1701"/>
    </w:pPr>
    <w:tblPr>
      <w:tblBorders>
        <w:top w:val="single" w:color="000000" w:sz="6" w:space="0"/>
        <w:left w:val="single" w:color="000000" w:sz="6" w:space="0"/>
        <w:bottom w:val="single" w:color="000000" w:sz="6" w:space="0"/>
        <w:right w:val="single" w:color="000000" w:sz="6" w:space="0"/>
      </w:tblBorders>
      <w:tblCellMar>
        <w:top w:w="0" w:type="dxa"/>
        <w:left w:w="108" w:type="dxa"/>
        <w:bottom w:w="0" w:type="dxa"/>
        <w:right w:w="108" w:type="dxa"/>
      </w:tblCellMar>
    </w:tblPr>
    <w:tcPr>
      <w:shd w:val="pct50" w:color="000000" w:fill="FFFFFF"/>
    </w:tcPr>
    <w:tblStylePr w:type="firstRow">
      <w:rPr>
        <w:b/>
        <w:bCs/>
      </w:rPr>
      <w:tcPr>
        <w:tcBorders>
          <w:bottom w:val="single" w:color="000000" w:sz="12" w:space="0"/>
          <w:tl2br w:val="nil"/>
          <w:tr2bl w:val="nil"/>
        </w:tcBorders>
      </w:tcPr>
    </w:tblStylePr>
    <w:tblStylePr w:type="firstCol">
      <w:rPr>
        <w:b/>
        <w:bCs/>
      </w:rPr>
      <w:tcPr>
        <w:tcBorders>
          <w:right w:val="single" w:color="000000" w:sz="12" w:space="0"/>
          <w:tl2br w:val="nil"/>
          <w:tr2bl w:val="nil"/>
        </w:tcBorders>
      </w:tcPr>
    </w:tblStylePr>
    <w:tblStylePr w:type="band1Horz">
      <w:tcPr>
        <w:tcBorders>
          <w:tl2br w:val="nil"/>
          <w:tr2bl w:val="nil"/>
        </w:tcBorders>
        <w:shd w:val="pct25" w:color="000000" w:fill="FFFFFF"/>
      </w:tcPr>
    </w:tblStylePr>
    <w:tblStylePr w:type="nwCell">
      <w:tcPr>
        <w:tcBorders>
          <w:tl2br w:val="single" w:color="000000" w:sz="6" w:space="0"/>
          <w:tr2bl w:val="nil"/>
        </w:tcBorders>
      </w:tcPr>
    </w:tblStylePr>
  </w:style>
  <w:style w:type="table" w:customStyle="1" w:styleId="2945">
    <w:name w:val="列表型 74"/>
    <w:basedOn w:val="83"/>
    <w:autoRedefine/>
    <w:qFormat/>
    <w:uiPriority w:val="0"/>
    <w:pPr>
      <w:adjustRightInd w:val="0"/>
      <w:snapToGrid w:val="0"/>
      <w:spacing w:before="160" w:after="160" w:line="240" w:lineRule="atLeast"/>
      <w:ind w:left="1701"/>
    </w:p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blStylePr w:type="firstRow">
      <w:rPr>
        <w:b/>
        <w:bCs/>
      </w:rPr>
      <w:tcPr>
        <w:tcBorders>
          <w:bottom w:val="single" w:color="008000" w:sz="12" w:space="0"/>
          <w:tl2br w:val="nil"/>
          <w:tr2bl w:val="nil"/>
        </w:tcBorders>
        <w:shd w:val="solid" w:color="C0C0C0" w:fill="FFFFFF"/>
      </w:tcPr>
    </w:tblStylePr>
    <w:tblStylePr w:type="lastRow">
      <w:rPr>
        <w:b/>
        <w:bCs/>
      </w:rPr>
      <w:tcPr>
        <w:tcBorders>
          <w:top w:val="single" w:color="008000" w:sz="12" w:space="0"/>
          <w:tl2br w:val="nil"/>
          <w:tr2bl w:val="nil"/>
        </w:tcBorders>
      </w:tcPr>
    </w:tblStylePr>
    <w:tblStylePr w:type="firstCol">
      <w:rPr>
        <w:b/>
        <w:bCs/>
      </w:rPr>
      <w:tcPr>
        <w:tcBorders>
          <w:tl2br w:val="nil"/>
          <w:tr2bl w:val="nil"/>
        </w:tcBorders>
      </w:tcPr>
    </w:tblStylePr>
    <w:tblStylePr w:type="lastCol">
      <w:rPr>
        <w:b/>
        <w:bCs/>
      </w:rPr>
      <w:tcPr>
        <w:tcBorders>
          <w:tl2br w:val="nil"/>
          <w:tr2bl w:val="nil"/>
        </w:tcBorders>
      </w:tcPr>
    </w:tblStylePr>
    <w:tblStylePr w:type="band1Horz">
      <w:rPr>
        <w:color w:val="auto"/>
      </w:rPr>
      <w:tcPr>
        <w:tcBorders>
          <w:tl2br w:val="nil"/>
          <w:tr2bl w:val="nil"/>
        </w:tcBorders>
        <w:shd w:val="pct20" w:color="000000" w:fill="FFFFFF"/>
      </w:tcPr>
    </w:tblStylePr>
    <w:tblStylePr w:type="band2Horz">
      <w:tcPr>
        <w:tcBorders>
          <w:tl2br w:val="nil"/>
          <w:tr2bl w:val="nil"/>
        </w:tcBorders>
        <w:shd w:val="pct25" w:color="FFFF00" w:fill="FFFFFF"/>
      </w:tcPr>
    </w:tblStylePr>
  </w:style>
  <w:style w:type="table" w:customStyle="1" w:styleId="2946">
    <w:name w:val="列表型 84"/>
    <w:basedOn w:val="83"/>
    <w:autoRedefine/>
    <w:qFormat/>
    <w:uiPriority w:val="0"/>
    <w:pPr>
      <w:adjustRightInd w:val="0"/>
      <w:snapToGrid w:val="0"/>
      <w:spacing w:before="160" w:after="160" w:line="240" w:lineRule="atLeast"/>
      <w:ind w:left="1701"/>
    </w:pPr>
    <w:tblPr>
      <w:tblBorders>
        <w:top w:val="single" w:color="000000" w:sz="6" w:space="0"/>
        <w:left w:val="single" w:color="000000" w:sz="6" w:space="0"/>
        <w:bottom w:val="single" w:color="000000" w:sz="6" w:space="0"/>
        <w:right w:val="single" w:color="000000" w:sz="6" w:space="0"/>
        <w:insideV w:val="single" w:color="000000" w:sz="6" w:space="0"/>
      </w:tblBorders>
      <w:tblCellMar>
        <w:top w:w="0" w:type="dxa"/>
        <w:left w:w="108" w:type="dxa"/>
        <w:bottom w:w="0" w:type="dxa"/>
        <w:right w:w="108" w:type="dxa"/>
      </w:tblCellMar>
    </w:tblPr>
    <w:tblStylePr w:type="firstRow">
      <w:rPr>
        <w:b/>
        <w:bCs/>
        <w:i/>
        <w:iCs/>
      </w:rPr>
      <w:tcPr>
        <w:tcBorders>
          <w:bottom w:val="single" w:color="000000" w:sz="6" w:space="0"/>
          <w:tl2br w:val="nil"/>
          <w:tr2bl w:val="nil"/>
        </w:tcBorders>
        <w:shd w:val="solid" w:color="FFFF00" w:fill="FFFFFF"/>
      </w:tcPr>
    </w:tblStylePr>
    <w:tblStylePr w:type="lastRow">
      <w:rPr>
        <w:b/>
        <w:bCs/>
      </w:rPr>
      <w:tcPr>
        <w:tcBorders>
          <w:top w:val="single" w:color="000000" w:sz="6" w:space="0"/>
          <w:tl2br w:val="nil"/>
          <w:tr2bl w:val="nil"/>
        </w:tcBorders>
      </w:tcPr>
    </w:tblStylePr>
    <w:tblStylePr w:type="firstCol">
      <w:rPr>
        <w:b/>
        <w:bCs/>
      </w:rPr>
      <w:tcPr>
        <w:tcBorders>
          <w:tl2br w:val="nil"/>
          <w:tr2bl w:val="nil"/>
        </w:tcBorders>
      </w:tcPr>
    </w:tblStylePr>
    <w:tblStylePr w:type="lastCol">
      <w:rPr>
        <w:b/>
        <w:bCs/>
      </w:rPr>
      <w:tcPr>
        <w:tcBorders>
          <w:tl2br w:val="nil"/>
          <w:tr2bl w:val="nil"/>
        </w:tcBorders>
      </w:tcPr>
    </w:tblStylePr>
    <w:tblStylePr w:type="band1Horz">
      <w:rPr>
        <w:color w:val="auto"/>
      </w:rPr>
      <w:tcPr>
        <w:tcBorders>
          <w:tl2br w:val="nil"/>
          <w:tr2bl w:val="nil"/>
        </w:tcBorders>
        <w:shd w:val="pct25" w:color="FFFF00" w:fill="FFFFFF"/>
      </w:tcPr>
    </w:tblStylePr>
    <w:tblStylePr w:type="band2Horz">
      <w:tcPr>
        <w:tcBorders>
          <w:tl2br w:val="nil"/>
          <w:tr2bl w:val="nil"/>
        </w:tcBorders>
        <w:shd w:val="pct50" w:color="FF0000" w:fill="FFFFFF"/>
      </w:tcPr>
    </w:tblStylePr>
    <w:tblStylePr w:type="nwCell">
      <w:tcPr>
        <w:tcBorders>
          <w:tl2br w:val="single" w:color="auto" w:sz="6" w:space="0"/>
          <w:tr2bl w:val="nil"/>
        </w:tcBorders>
      </w:tcPr>
    </w:tblStylePr>
  </w:style>
  <w:style w:type="table" w:customStyle="1" w:styleId="2947">
    <w:name w:val="流行型4"/>
    <w:basedOn w:val="83"/>
    <w:autoRedefine/>
    <w:qFormat/>
    <w:uiPriority w:val="0"/>
    <w:pPr>
      <w:adjustRightInd w:val="0"/>
      <w:snapToGrid w:val="0"/>
      <w:spacing w:before="160" w:after="160" w:line="240" w:lineRule="atLeast"/>
      <w:ind w:left="1701"/>
    </w:p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l2br w:val="nil"/>
          <w:tr2bl w:val="nil"/>
        </w:tcBorders>
        <w:shd w:val="pct20" w:color="000000" w:fill="FFFFFF"/>
      </w:tcPr>
    </w:tblStylePr>
    <w:tblStylePr w:type="band1Horz">
      <w:rPr>
        <w:color w:val="auto"/>
      </w:rPr>
      <w:tcPr>
        <w:tcBorders>
          <w:tl2br w:val="nil"/>
          <w:tr2bl w:val="nil"/>
        </w:tcBorders>
        <w:shd w:val="pct5" w:color="000000" w:fill="FFFFFF"/>
      </w:tcPr>
    </w:tblStylePr>
    <w:tblStylePr w:type="band2Horz">
      <w:rPr>
        <w:color w:val="auto"/>
      </w:rPr>
      <w:tcPr>
        <w:tcBorders>
          <w:tl2br w:val="nil"/>
          <w:tr2bl w:val="nil"/>
        </w:tcBorders>
        <w:shd w:val="pct20" w:color="000000" w:fill="FFFFFF"/>
      </w:tcPr>
    </w:tblStylePr>
  </w:style>
  <w:style w:type="table" w:customStyle="1" w:styleId="2948">
    <w:name w:val="竖列型 14"/>
    <w:basedOn w:val="83"/>
    <w:autoRedefine/>
    <w:qFormat/>
    <w:uiPriority w:val="0"/>
    <w:pPr>
      <w:adjustRightInd w:val="0"/>
      <w:snapToGrid w:val="0"/>
      <w:spacing w:before="160" w:after="160" w:line="240" w:lineRule="atLeast"/>
      <w:ind w:left="1701"/>
    </w:pPr>
    <w:rPr>
      <w:b/>
      <w:bCs/>
    </w:rPr>
    <w:tblPr>
      <w:tblBorders>
        <w:top w:val="single" w:color="000000" w:sz="12" w:space="0"/>
        <w:left w:val="single" w:color="000000" w:sz="12" w:space="0"/>
        <w:bottom w:val="single" w:color="000000" w:sz="12" w:space="0"/>
        <w:right w:val="single" w:color="000000" w:sz="12" w:space="0"/>
      </w:tblBorders>
      <w:tblCellMar>
        <w:top w:w="0" w:type="dxa"/>
        <w:left w:w="108" w:type="dxa"/>
        <w:bottom w:w="0" w:type="dxa"/>
        <w:right w:w="108" w:type="dxa"/>
      </w:tblCellMar>
    </w:tblPr>
    <w:tblStylePr w:type="firstRow">
      <w:rPr>
        <w:b w:val="0"/>
        <w:bCs w:val="0"/>
      </w:rPr>
      <w:tcPr>
        <w:tcBorders>
          <w:bottom w:val="double" w:color="000000" w:sz="6" w:space="0"/>
          <w:tl2br w:val="nil"/>
          <w:tr2bl w:val="nil"/>
        </w:tcBorders>
      </w:tcPr>
    </w:tblStylePr>
    <w:tblStylePr w:type="lastRow">
      <w:rPr>
        <w:b w:val="0"/>
        <w:bCs w:val="0"/>
      </w:rPr>
      <w:tcPr>
        <w:tcBorders>
          <w:tl2br w:val="nil"/>
          <w:tr2bl w:val="nil"/>
        </w:tcBorders>
      </w:tcPr>
    </w:tblStylePr>
    <w:tblStylePr w:type="firstCol">
      <w:rPr>
        <w:b w:val="0"/>
        <w:bCs w:val="0"/>
      </w:rPr>
      <w:tcPr>
        <w:tcBorders>
          <w:tl2br w:val="nil"/>
          <w:tr2bl w:val="nil"/>
        </w:tcBorders>
      </w:tcPr>
    </w:tblStylePr>
    <w:tblStylePr w:type="lastCol">
      <w:rPr>
        <w:b w:val="0"/>
        <w:bCs w:val="0"/>
      </w:rPr>
      <w:tcPr>
        <w:tcBorders>
          <w:tl2br w:val="nil"/>
          <w:tr2bl w:val="nil"/>
        </w:tcBorders>
      </w:tcPr>
    </w:tblStylePr>
    <w:tblStylePr w:type="band1Vert">
      <w:rPr>
        <w:color w:val="auto"/>
      </w:rPr>
      <w:tcPr>
        <w:shd w:val="pct25" w:color="000000" w:fill="FFFFFF"/>
      </w:tcPr>
    </w:tblStylePr>
    <w:tblStylePr w:type="band2Vert">
      <w:rPr>
        <w:color w:val="auto"/>
      </w:rPr>
      <w:tcPr>
        <w:shd w:val="pct25" w:color="FFFF00" w:fill="FFFFFF"/>
      </w:tcPr>
    </w:tblStylePr>
    <w:tblStylePr w:type="neCell">
      <w:rPr>
        <w:b/>
        <w:bCs/>
      </w:rPr>
      <w:tcPr>
        <w:tcBorders>
          <w:tl2br w:val="nil"/>
          <w:tr2bl w:val="nil"/>
        </w:tcBorders>
      </w:tcPr>
    </w:tblStylePr>
    <w:tblStylePr w:type="swCell">
      <w:rPr>
        <w:b/>
        <w:bCs/>
      </w:rPr>
      <w:tcPr>
        <w:tcBorders>
          <w:tl2br w:val="nil"/>
          <w:tr2bl w:val="nil"/>
        </w:tcBorders>
      </w:tcPr>
    </w:tblStylePr>
  </w:style>
  <w:style w:type="table" w:customStyle="1" w:styleId="2949">
    <w:name w:val="竖列型 24"/>
    <w:basedOn w:val="83"/>
    <w:autoRedefine/>
    <w:qFormat/>
    <w:uiPriority w:val="0"/>
    <w:pPr>
      <w:adjustRightInd w:val="0"/>
      <w:snapToGrid w:val="0"/>
      <w:spacing w:before="160" w:after="160" w:line="240" w:lineRule="atLeast"/>
      <w:ind w:left="1701"/>
    </w:pPr>
    <w:rPr>
      <w:b/>
      <w:bCs/>
    </w:rPr>
    <w:tblPr>
      <w:tblCellMar>
        <w:top w:w="0" w:type="dxa"/>
        <w:left w:w="108" w:type="dxa"/>
        <w:bottom w:w="0" w:type="dxa"/>
        <w:right w:w="108" w:type="dxa"/>
      </w:tblCellMar>
    </w:tblPr>
    <w:tblStylePr w:type="firstRow">
      <w:rPr>
        <w:color w:val="FFFFFF"/>
      </w:rPr>
      <w:tcPr>
        <w:tcBorders>
          <w:tl2br w:val="nil"/>
          <w:tr2bl w:val="nil"/>
        </w:tcBorders>
        <w:shd w:val="solid" w:color="000080" w:fill="FFFFFF"/>
      </w:tcPr>
    </w:tblStylePr>
    <w:tblStylePr w:type="lastRow">
      <w:rPr>
        <w:b w:val="0"/>
        <w:bCs w:val="0"/>
      </w:rPr>
      <w:tcPr>
        <w:tcBorders>
          <w:tl2br w:val="nil"/>
          <w:tr2bl w:val="nil"/>
        </w:tcBorders>
      </w:tcPr>
    </w:tblStylePr>
    <w:tblStylePr w:type="firstCol">
      <w:rPr>
        <w:b w:val="0"/>
        <w:bCs w:val="0"/>
        <w:color w:val="000000"/>
      </w:rPr>
      <w:tcPr>
        <w:tcBorders>
          <w:tl2br w:val="nil"/>
          <w:tr2bl w:val="nil"/>
        </w:tcBorders>
      </w:tcPr>
    </w:tblStylePr>
    <w:tblStylePr w:type="lastCol">
      <w:rPr>
        <w:b w:val="0"/>
        <w:bCs w:val="0"/>
      </w:rPr>
      <w:tcPr>
        <w:tcBorders>
          <w:tl2br w:val="nil"/>
          <w:tr2bl w:val="nil"/>
        </w:tcBorders>
      </w:tcPr>
    </w:tblStylePr>
    <w:tblStylePr w:type="band1Vert">
      <w:rPr>
        <w:color w:val="auto"/>
      </w:rPr>
      <w:tcPr>
        <w:shd w:val="pct30" w:color="000000" w:fill="FFFFFF"/>
      </w:tcPr>
    </w:tblStylePr>
    <w:tblStylePr w:type="band2Vert">
      <w:rPr>
        <w:color w:val="auto"/>
      </w:rPr>
      <w:tcPr>
        <w:shd w:val="pct25" w:color="00FF00" w:fill="FFFFFF"/>
      </w:tcPr>
    </w:tblStylePr>
    <w:tblStylePr w:type="neCell">
      <w:rPr>
        <w:b/>
        <w:bCs/>
      </w:rPr>
      <w:tcPr>
        <w:tcBorders>
          <w:tl2br w:val="nil"/>
          <w:tr2bl w:val="nil"/>
        </w:tcBorders>
      </w:tcPr>
    </w:tblStylePr>
    <w:tblStylePr w:type="swCell">
      <w:rPr>
        <w:b/>
        <w:bCs/>
      </w:rPr>
      <w:tcPr>
        <w:tcBorders>
          <w:tl2br w:val="nil"/>
          <w:tr2bl w:val="nil"/>
        </w:tcBorders>
      </w:tcPr>
    </w:tblStylePr>
  </w:style>
  <w:style w:type="table" w:customStyle="1" w:styleId="2950">
    <w:name w:val="竖列型 34"/>
    <w:basedOn w:val="83"/>
    <w:autoRedefine/>
    <w:qFormat/>
    <w:uiPriority w:val="0"/>
    <w:pPr>
      <w:adjustRightInd w:val="0"/>
      <w:snapToGrid w:val="0"/>
      <w:spacing w:before="160" w:after="160" w:line="240" w:lineRule="atLeast"/>
      <w:ind w:left="1701"/>
    </w:pPr>
    <w:rPr>
      <w:b/>
      <w:bCs/>
    </w:rPr>
    <w:tblPr>
      <w:tblBorders>
        <w:top w:val="single" w:color="000080" w:sz="6" w:space="0"/>
        <w:left w:val="single" w:color="000080" w:sz="6" w:space="0"/>
        <w:bottom w:val="single" w:color="000080" w:sz="6" w:space="0"/>
        <w:right w:val="single" w:color="000080" w:sz="6" w:space="0"/>
        <w:insideV w:val="single" w:color="000080" w:sz="6" w:space="0"/>
      </w:tblBorders>
      <w:tblCellMar>
        <w:top w:w="0" w:type="dxa"/>
        <w:left w:w="108" w:type="dxa"/>
        <w:bottom w:w="0" w:type="dxa"/>
        <w:right w:w="108" w:type="dxa"/>
      </w:tblCellMar>
    </w:tblPr>
    <w:tblStylePr w:type="firstRow">
      <w:rPr>
        <w:color w:val="FFFFFF"/>
      </w:rPr>
      <w:tcPr>
        <w:tcBorders>
          <w:tl2br w:val="nil"/>
          <w:tr2bl w:val="nil"/>
        </w:tcBorders>
        <w:shd w:val="solid" w:color="000080" w:fill="FFFFFF"/>
      </w:tcPr>
    </w:tblStylePr>
    <w:tblStylePr w:type="lastRow">
      <w:rPr>
        <w:b w:val="0"/>
        <w:bCs w:val="0"/>
      </w:rPr>
      <w:tcPr>
        <w:tcBorders>
          <w:top w:val="single" w:color="000080" w:sz="6" w:space="0"/>
          <w:tl2br w:val="nil"/>
          <w:tr2bl w:val="nil"/>
        </w:tcBorders>
      </w:tcPr>
    </w:tblStylePr>
    <w:tblStylePr w:type="firstCol">
      <w:rPr>
        <w:b w:val="0"/>
        <w:bCs w:val="0"/>
      </w:rPr>
      <w:tcPr>
        <w:tcBorders>
          <w:tl2br w:val="nil"/>
          <w:tr2bl w:val="nil"/>
        </w:tcBorders>
      </w:tcPr>
    </w:tblStylePr>
    <w:tblStylePr w:type="lastCol">
      <w:rPr>
        <w:b w:val="0"/>
        <w:bCs w:val="0"/>
      </w:rPr>
      <w:tcPr>
        <w:tcBorders>
          <w:tl2br w:val="nil"/>
          <w:tr2bl w:val="nil"/>
        </w:tcBorders>
      </w:tcPr>
    </w:tblStylePr>
    <w:tblStylePr w:type="band1Vert">
      <w:rPr>
        <w:color w:val="auto"/>
      </w:rPr>
      <w:tcPr>
        <w:shd w:val="solid" w:color="C0C0C0" w:fill="FFFFFF"/>
      </w:tcPr>
    </w:tblStylePr>
    <w:tblStylePr w:type="band2Vert">
      <w:rPr>
        <w:color w:val="auto"/>
      </w:rPr>
      <w:tcPr>
        <w:shd w:val="pct10" w:color="000000" w:fill="FFFFFF"/>
      </w:tcPr>
    </w:tblStylePr>
    <w:tblStylePr w:type="neCell">
      <w:rPr>
        <w:b/>
        <w:bCs/>
      </w:rPr>
      <w:tcPr>
        <w:tcBorders>
          <w:tl2br w:val="nil"/>
          <w:tr2bl w:val="nil"/>
        </w:tcBorders>
      </w:tcPr>
    </w:tblStylePr>
  </w:style>
  <w:style w:type="table" w:customStyle="1" w:styleId="2951">
    <w:name w:val="竖列型 44"/>
    <w:basedOn w:val="83"/>
    <w:autoRedefine/>
    <w:qFormat/>
    <w:uiPriority w:val="0"/>
    <w:pPr>
      <w:adjustRightInd w:val="0"/>
      <w:snapToGrid w:val="0"/>
      <w:spacing w:before="160" w:after="160" w:line="240" w:lineRule="atLeast"/>
      <w:ind w:left="1701"/>
    </w:pPr>
    <w:tblPr>
      <w:tblCellMar>
        <w:top w:w="0" w:type="dxa"/>
        <w:left w:w="108" w:type="dxa"/>
        <w:bottom w:w="0" w:type="dxa"/>
        <w:right w:w="108" w:type="dxa"/>
      </w:tblCellMar>
    </w:tblPr>
    <w:tblStylePr w:type="firstRow">
      <w:rPr>
        <w:color w:val="FFFFFF"/>
      </w:rPr>
      <w:tcPr>
        <w:tcBorders>
          <w:tl2br w:val="nil"/>
          <w:tr2bl w:val="nil"/>
        </w:tcBorders>
        <w:shd w:val="solid" w:color="000000" w:fill="FFFFFF"/>
      </w:tcPr>
    </w:tblStylePr>
    <w:tblStylePr w:type="lastRow">
      <w:rPr>
        <w:b/>
        <w:bCs/>
      </w:rPr>
      <w:tcPr>
        <w:tcBorders>
          <w:tl2br w:val="nil"/>
          <w:tr2bl w:val="nil"/>
        </w:tcBorders>
      </w:tcPr>
    </w:tblStylePr>
    <w:tblStylePr w:type="lastCol">
      <w:rPr>
        <w:b/>
        <w:bCs/>
      </w:rPr>
      <w:tcPr>
        <w:tcBorders>
          <w:tl2br w:val="nil"/>
          <w:tr2bl w:val="nil"/>
        </w:tcBorders>
      </w:tcPr>
    </w:tblStylePr>
    <w:tblStylePr w:type="band1Vert">
      <w:rPr>
        <w:color w:val="auto"/>
      </w:rPr>
      <w:tcPr>
        <w:shd w:val="pct50" w:color="008080" w:fill="FFFFFF"/>
      </w:tcPr>
    </w:tblStylePr>
    <w:tblStylePr w:type="band2Vert">
      <w:rPr>
        <w:color w:val="auto"/>
      </w:rPr>
      <w:tcPr>
        <w:shd w:val="pct10" w:color="000000" w:fill="FFFFFF"/>
      </w:tcPr>
    </w:tblStylePr>
  </w:style>
  <w:style w:type="table" w:customStyle="1" w:styleId="2952">
    <w:name w:val="竖列型 54"/>
    <w:basedOn w:val="83"/>
    <w:autoRedefine/>
    <w:qFormat/>
    <w:uiPriority w:val="0"/>
    <w:pPr>
      <w:adjustRightInd w:val="0"/>
      <w:snapToGrid w:val="0"/>
      <w:spacing w:before="160" w:after="160" w:line="240" w:lineRule="atLeast"/>
      <w:ind w:left="1701"/>
    </w:pPr>
    <w:tblPr>
      <w:tblBorders>
        <w:top w:val="single" w:color="808080" w:sz="12" w:space="0"/>
        <w:left w:val="single" w:color="808080" w:sz="12" w:space="0"/>
        <w:bottom w:val="single" w:color="808080" w:sz="12" w:space="0"/>
        <w:right w:val="single" w:color="808080" w:sz="12" w:space="0"/>
        <w:insideV w:val="single" w:color="C0C0C0" w:sz="6" w:space="0"/>
      </w:tblBorders>
      <w:tblCellMar>
        <w:top w:w="0" w:type="dxa"/>
        <w:left w:w="108" w:type="dxa"/>
        <w:bottom w:w="0" w:type="dxa"/>
        <w:right w:w="108" w:type="dxa"/>
      </w:tblCellMar>
    </w:tblPr>
    <w:tblStylePr w:type="firstRow">
      <w:rPr>
        <w:b/>
        <w:bCs/>
        <w:i/>
        <w:iCs/>
      </w:rPr>
      <w:tcPr>
        <w:tcBorders>
          <w:bottom w:val="single" w:color="808080" w:sz="6" w:space="0"/>
          <w:tl2br w:val="nil"/>
          <w:tr2bl w:val="nil"/>
        </w:tcBorders>
      </w:tcPr>
    </w:tblStylePr>
    <w:tblStylePr w:type="lastRow">
      <w:rPr>
        <w:b/>
        <w:bCs/>
      </w:rPr>
      <w:tcPr>
        <w:tcBorders>
          <w:top w:val="single" w:color="808080" w:sz="6" w:space="0"/>
          <w:tl2br w:val="nil"/>
          <w:tr2bl w:val="nil"/>
        </w:tcBorders>
      </w:tcPr>
    </w:tblStylePr>
    <w:tblStylePr w:type="firstCol">
      <w:rPr>
        <w:b/>
        <w:bCs/>
      </w:rPr>
      <w:tcPr>
        <w:tcBorders>
          <w:tl2br w:val="nil"/>
          <w:tr2bl w:val="nil"/>
        </w:tcBorders>
      </w:tcPr>
    </w:tblStylePr>
    <w:tblStylePr w:type="lastCol">
      <w:rPr>
        <w:b/>
        <w:bCs/>
      </w:rPr>
      <w:tcPr>
        <w:tcBorders>
          <w:tl2br w:val="nil"/>
          <w:tr2bl w:val="nil"/>
        </w:tcBorders>
      </w:tcPr>
    </w:tblStylePr>
    <w:tblStylePr w:type="band1Vert">
      <w:rPr>
        <w:color w:val="auto"/>
      </w:rPr>
      <w:tcPr>
        <w:shd w:val="solid" w:color="C0C0C0" w:fill="FFFFFF"/>
      </w:tcPr>
    </w:tblStylePr>
    <w:tblStylePr w:type="band2Vert">
      <w:rPr>
        <w:color w:val="auto"/>
      </w:rPr>
    </w:tblStylePr>
  </w:style>
  <w:style w:type="table" w:customStyle="1" w:styleId="2953">
    <w:name w:val="网格型 14"/>
    <w:basedOn w:val="83"/>
    <w:autoRedefine/>
    <w:qFormat/>
    <w:uiPriority w:val="0"/>
    <w:pPr>
      <w:adjustRightInd w:val="0"/>
      <w:snapToGrid w:val="0"/>
      <w:spacing w:before="160" w:after="160" w:line="240" w:lineRule="atLeast"/>
      <w:ind w:left="1701"/>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lastRow">
      <w:rPr>
        <w:i/>
        <w:iCs/>
      </w:rPr>
      <w:tcPr>
        <w:tcBorders>
          <w:tl2br w:val="nil"/>
          <w:tr2bl w:val="nil"/>
        </w:tcBorders>
      </w:tcPr>
    </w:tblStylePr>
    <w:tblStylePr w:type="lastCol">
      <w:rPr>
        <w:i/>
        <w:iCs/>
      </w:rPr>
      <w:tcPr>
        <w:tcBorders>
          <w:tl2br w:val="nil"/>
          <w:tr2bl w:val="nil"/>
        </w:tcBorders>
      </w:tcPr>
    </w:tblStylePr>
    <w:tblStylePr w:type="nwCell">
      <w:tcPr>
        <w:tcBorders>
          <w:tl2br w:val="single" w:color="000000" w:sz="6" w:space="0"/>
          <w:tr2bl w:val="nil"/>
        </w:tcBorders>
      </w:tcPr>
    </w:tblStylePr>
  </w:style>
  <w:style w:type="table" w:customStyle="1" w:styleId="2954">
    <w:name w:val="网格型 24"/>
    <w:basedOn w:val="83"/>
    <w:autoRedefine/>
    <w:qFormat/>
    <w:uiPriority w:val="0"/>
    <w:pPr>
      <w:adjustRightInd w:val="0"/>
      <w:snapToGrid w:val="0"/>
      <w:spacing w:before="160" w:after="160" w:line="240" w:lineRule="atLeast"/>
      <w:ind w:left="1701"/>
    </w:pPr>
    <w:tblPr>
      <w:tblBorders>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rPr>
      <w:tcPr>
        <w:tcBorders>
          <w:tl2br w:val="nil"/>
          <w:tr2bl w:val="nil"/>
        </w:tcBorders>
      </w:tcPr>
    </w:tblStylePr>
    <w:tblStylePr w:type="lastRow">
      <w:rPr>
        <w:b/>
        <w:bCs/>
      </w:rPr>
      <w:tcPr>
        <w:tcBorders>
          <w:top w:val="single" w:color="000000" w:sz="6" w:space="0"/>
          <w:tl2br w:val="nil"/>
          <w:tr2bl w:val="nil"/>
        </w:tcBorders>
      </w:tcPr>
    </w:tblStylePr>
    <w:tblStylePr w:type="firstCol">
      <w:rPr>
        <w:b/>
        <w:bCs/>
      </w:rPr>
      <w:tcPr>
        <w:tcBorders>
          <w:tl2br w:val="nil"/>
          <w:tr2bl w:val="nil"/>
        </w:tcBorders>
      </w:tcPr>
    </w:tblStylePr>
    <w:tblStylePr w:type="lastCol">
      <w:rPr>
        <w:b/>
        <w:bCs/>
      </w:rPr>
      <w:tcPr>
        <w:tcBorders>
          <w:tl2br w:val="nil"/>
          <w:tr2bl w:val="nil"/>
        </w:tcBorders>
      </w:tcPr>
    </w:tblStylePr>
  </w:style>
  <w:style w:type="table" w:customStyle="1" w:styleId="2955">
    <w:name w:val="网格型 34"/>
    <w:basedOn w:val="83"/>
    <w:autoRedefine/>
    <w:qFormat/>
    <w:uiPriority w:val="0"/>
    <w:pPr>
      <w:adjustRightInd w:val="0"/>
      <w:snapToGrid w:val="0"/>
      <w:spacing w:before="160" w:after="160" w:line="240" w:lineRule="atLeast"/>
      <w:ind w:left="1701"/>
    </w:pPr>
    <w:tblPr>
      <w:tblBorders>
        <w:top w:val="single" w:color="000000" w:sz="6" w:space="0"/>
        <w:left w:val="single" w:color="000000" w:sz="12" w:space="0"/>
        <w:bottom w:val="single" w:color="000000" w:sz="6" w:space="0"/>
        <w:right w:val="single" w:color="000000" w:sz="12" w:space="0"/>
        <w:insideV w:val="single" w:color="000000" w:sz="6" w:space="0"/>
      </w:tblBorders>
      <w:tblCellMar>
        <w:top w:w="0" w:type="dxa"/>
        <w:left w:w="108" w:type="dxa"/>
        <w:bottom w:w="0" w:type="dxa"/>
        <w:right w:w="108" w:type="dxa"/>
      </w:tblCellMar>
    </w:tblPr>
    <w:tcPr>
      <w:shd w:val="clear" w:color="auto" w:fill="auto"/>
    </w:tcPr>
    <w:tblStylePr w:type="firstRow">
      <w:tcPr>
        <w:tcBorders>
          <w:bottom w:val="single" w:color="000000" w:sz="6" w:space="0"/>
          <w:tl2br w:val="nil"/>
          <w:tr2bl w:val="nil"/>
        </w:tcBorders>
        <w:shd w:val="pct30" w:color="FFFF00" w:fill="FFFFFF"/>
      </w:tcPr>
    </w:tblStylePr>
    <w:tblStylePr w:type="lastRow">
      <w:rPr>
        <w:b/>
        <w:bCs/>
      </w:rPr>
      <w:tcPr>
        <w:tcBorders>
          <w:tl2br w:val="nil"/>
          <w:tr2bl w:val="nil"/>
        </w:tcBorders>
      </w:tcPr>
    </w:tblStylePr>
    <w:tblStylePr w:type="lastCol">
      <w:rPr>
        <w:b/>
        <w:bCs/>
      </w:rPr>
      <w:tcPr>
        <w:tcBorders>
          <w:tl2br w:val="nil"/>
          <w:tr2bl w:val="nil"/>
        </w:tcBorders>
      </w:tcPr>
    </w:tblStylePr>
    <w:tblStylePr w:type="nwCell">
      <w:tcPr>
        <w:tcBorders>
          <w:tl2br w:val="single" w:color="000000" w:sz="6" w:space="0"/>
          <w:tr2bl w:val="nil"/>
        </w:tcBorders>
      </w:tcPr>
    </w:tblStylePr>
  </w:style>
  <w:style w:type="table" w:customStyle="1" w:styleId="2956">
    <w:name w:val="网格型 44"/>
    <w:basedOn w:val="83"/>
    <w:autoRedefine/>
    <w:qFormat/>
    <w:uiPriority w:val="0"/>
    <w:pPr>
      <w:adjustRightInd w:val="0"/>
      <w:snapToGrid w:val="0"/>
      <w:spacing w:before="160" w:after="160" w:line="240" w:lineRule="atLeast"/>
      <w:ind w:left="1701"/>
    </w:pPr>
    <w:tblPr>
      <w:tblBorders>
        <w:left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olor w:val="auto"/>
      </w:rPr>
      <w:tcPr>
        <w:tcBorders>
          <w:bottom w:val="single" w:color="000000" w:sz="6" w:space="0"/>
          <w:tl2br w:val="nil"/>
          <w:tr2bl w:val="nil"/>
        </w:tcBorders>
        <w:shd w:val="pct30" w:color="FFFF00" w:fill="FFFFFF"/>
      </w:tcPr>
    </w:tblStylePr>
    <w:tblStylePr w:type="lastRow">
      <w:rPr>
        <w:b/>
        <w:bCs/>
        <w:color w:val="auto"/>
      </w:rPr>
      <w:tcPr>
        <w:tcBorders>
          <w:top w:val="single" w:color="000000" w:sz="6" w:space="0"/>
          <w:tl2br w:val="nil"/>
          <w:tr2bl w:val="nil"/>
        </w:tcBorders>
        <w:shd w:val="pct30" w:color="FFFF00" w:fill="FFFFFF"/>
      </w:tcPr>
    </w:tblStylePr>
    <w:tblStylePr w:type="lastCol">
      <w:rPr>
        <w:b/>
        <w:bCs/>
        <w:color w:val="auto"/>
      </w:rPr>
      <w:tcPr>
        <w:tcBorders>
          <w:tl2br w:val="nil"/>
          <w:tr2bl w:val="nil"/>
        </w:tcBorders>
      </w:tcPr>
    </w:tblStylePr>
  </w:style>
  <w:style w:type="table" w:customStyle="1" w:styleId="2957">
    <w:name w:val="网格型 54"/>
    <w:basedOn w:val="83"/>
    <w:autoRedefine/>
    <w:qFormat/>
    <w:uiPriority w:val="0"/>
    <w:pPr>
      <w:adjustRightInd w:val="0"/>
      <w:snapToGrid w:val="0"/>
      <w:spacing w:before="160" w:after="160" w:line="240" w:lineRule="atLeast"/>
      <w:ind w:left="1701"/>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tcPr>
        <w:tcBorders>
          <w:bottom w:val="single" w:color="000000" w:sz="12" w:space="0"/>
          <w:tl2br w:val="nil"/>
          <w:tr2bl w:val="nil"/>
        </w:tcBorders>
      </w:tcPr>
    </w:tblStylePr>
    <w:tblStylePr w:type="lastRow">
      <w:rPr>
        <w:b/>
        <w:bCs/>
      </w:rPr>
      <w:tcPr>
        <w:tcBorders>
          <w:tl2br w:val="nil"/>
          <w:tr2bl w:val="nil"/>
        </w:tcBorders>
      </w:tcPr>
    </w:tblStylePr>
    <w:tblStylePr w:type="lastCol">
      <w:rPr>
        <w:b/>
        <w:bCs/>
      </w:rPr>
      <w:tcPr>
        <w:tcBorders>
          <w:tl2br w:val="nil"/>
          <w:tr2bl w:val="nil"/>
        </w:tcBorders>
      </w:tcPr>
    </w:tblStylePr>
    <w:tblStylePr w:type="nwCell">
      <w:tcPr>
        <w:tcBorders>
          <w:tl2br w:val="single" w:color="000000" w:sz="6" w:space="0"/>
          <w:tr2bl w:val="nil"/>
        </w:tcBorders>
      </w:tcPr>
    </w:tblStylePr>
  </w:style>
  <w:style w:type="table" w:customStyle="1" w:styleId="2958">
    <w:name w:val="网格型 64"/>
    <w:basedOn w:val="83"/>
    <w:autoRedefine/>
    <w:qFormat/>
    <w:uiPriority w:val="0"/>
    <w:pPr>
      <w:adjustRightInd w:val="0"/>
      <w:snapToGrid w:val="0"/>
      <w:spacing w:before="160" w:after="160" w:line="240" w:lineRule="atLeast"/>
      <w:ind w:left="1701"/>
    </w:pPr>
    <w:tblPr>
      <w:tblBorders>
        <w:top w:val="single" w:color="000000" w:sz="12" w:space="0"/>
        <w:left w:val="single" w:color="000000" w:sz="12" w:space="0"/>
        <w:bottom w:val="single" w:color="000000" w:sz="12" w:space="0"/>
        <w:right w:val="single" w:color="000000" w:sz="12" w:space="0"/>
        <w:insideV w:val="single" w:color="000000" w:sz="6" w:space="0"/>
      </w:tblBorders>
      <w:tblCellMar>
        <w:top w:w="0" w:type="dxa"/>
        <w:left w:w="108" w:type="dxa"/>
        <w:bottom w:w="0" w:type="dxa"/>
        <w:right w:w="108" w:type="dxa"/>
      </w:tblCellMar>
    </w:tblPr>
    <w:tcPr>
      <w:shd w:val="clear" w:color="auto" w:fill="auto"/>
    </w:tcPr>
    <w:tblStylePr w:type="firstRow">
      <w:rPr>
        <w:b/>
        <w:bCs/>
      </w:rPr>
      <w:tcPr>
        <w:tcBorders>
          <w:bottom w:val="single" w:color="000000" w:sz="6" w:space="0"/>
          <w:tl2br w:val="nil"/>
          <w:tr2bl w:val="nil"/>
        </w:tcBorders>
      </w:tcPr>
    </w:tblStylePr>
    <w:tblStylePr w:type="lastRow">
      <w:rPr>
        <w:color w:val="auto"/>
      </w:rPr>
      <w:tcPr>
        <w:tcBorders>
          <w:top w:val="single" w:color="000000" w:sz="6" w:space="0"/>
          <w:tl2br w:val="nil"/>
          <w:tr2bl w:val="nil"/>
        </w:tcBorders>
      </w:tcPr>
    </w:tblStylePr>
    <w:tblStylePr w:type="firstCol">
      <w:rPr>
        <w:b/>
        <w:bCs/>
      </w:rPr>
      <w:tcPr>
        <w:tcBorders>
          <w:tl2br w:val="nil"/>
          <w:tr2bl w:val="nil"/>
        </w:tcBorders>
      </w:tcPr>
    </w:tblStylePr>
    <w:tblStylePr w:type="nwCell">
      <w:tcPr>
        <w:tcBorders>
          <w:tl2br w:val="single" w:color="000000" w:sz="6" w:space="0"/>
          <w:tr2bl w:val="nil"/>
        </w:tcBorders>
      </w:tcPr>
    </w:tblStylePr>
  </w:style>
  <w:style w:type="table" w:customStyle="1" w:styleId="2959">
    <w:name w:val="网格型 74"/>
    <w:basedOn w:val="83"/>
    <w:autoRedefine/>
    <w:qFormat/>
    <w:uiPriority w:val="0"/>
    <w:pPr>
      <w:adjustRightInd w:val="0"/>
      <w:snapToGrid w:val="0"/>
      <w:spacing w:before="160" w:after="160" w:line="240" w:lineRule="atLeast"/>
      <w:ind w:left="1701"/>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val="0"/>
        <w:bCs w:val="0"/>
      </w:rPr>
      <w:tcPr>
        <w:tcBorders>
          <w:bottom w:val="single" w:color="000000" w:sz="12" w:space="0"/>
          <w:tl2br w:val="nil"/>
          <w:tr2bl w:val="nil"/>
        </w:tcBorders>
      </w:tcPr>
    </w:tblStylePr>
    <w:tblStylePr w:type="lastRow">
      <w:rPr>
        <w:b w:val="0"/>
        <w:bCs w:val="0"/>
      </w:rPr>
      <w:tcPr>
        <w:tcBorders>
          <w:top w:val="single" w:color="000000" w:sz="6" w:space="0"/>
          <w:tl2br w:val="nil"/>
          <w:tr2bl w:val="nil"/>
        </w:tcBorders>
      </w:tcPr>
    </w:tblStylePr>
    <w:tblStylePr w:type="firstCol">
      <w:rPr>
        <w:b w:val="0"/>
        <w:bCs w:val="0"/>
      </w:rPr>
      <w:tcPr>
        <w:tcBorders>
          <w:tl2br w:val="nil"/>
          <w:tr2bl w:val="nil"/>
        </w:tcBorders>
      </w:tcPr>
    </w:tblStylePr>
    <w:tblStylePr w:type="lastCol">
      <w:rPr>
        <w:b w:val="0"/>
        <w:bCs w:val="0"/>
      </w:rPr>
      <w:tcPr>
        <w:tcBorders>
          <w:tl2br w:val="nil"/>
          <w:tr2bl w:val="nil"/>
        </w:tcBorders>
      </w:tcPr>
    </w:tblStylePr>
    <w:tblStylePr w:type="nwCell">
      <w:tcPr>
        <w:tcBorders>
          <w:tl2br w:val="single" w:color="000000" w:sz="6" w:space="0"/>
          <w:tr2bl w:val="nil"/>
        </w:tcBorders>
      </w:tcPr>
    </w:tblStylePr>
  </w:style>
  <w:style w:type="table" w:customStyle="1" w:styleId="2960">
    <w:name w:val="网格型 84"/>
    <w:basedOn w:val="83"/>
    <w:autoRedefine/>
    <w:qFormat/>
    <w:uiPriority w:val="0"/>
    <w:pPr>
      <w:adjustRightInd w:val="0"/>
      <w:snapToGrid w:val="0"/>
      <w:spacing w:before="160" w:after="160" w:line="240" w:lineRule="atLeast"/>
      <w:ind w:left="1701"/>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
    <w:tcPr>
      <w:shd w:val="clear" w:color="auto" w:fill="auto"/>
    </w:tcPr>
    <w:tblStylePr w:type="firstRow">
      <w:rPr>
        <w:b/>
        <w:bCs/>
        <w:color w:val="FFFFFF"/>
      </w:rPr>
      <w:tcPr>
        <w:tcBorders>
          <w:tl2br w:val="nil"/>
          <w:tr2bl w:val="nil"/>
        </w:tcBorders>
        <w:shd w:val="solid" w:color="000080" w:fill="FFFFFF"/>
      </w:tcPr>
    </w:tblStylePr>
    <w:tblStylePr w:type="lastRow">
      <w:rPr>
        <w:b/>
        <w:bCs/>
        <w:color w:val="auto"/>
      </w:rPr>
      <w:tcPr>
        <w:tcBorders>
          <w:tl2br w:val="nil"/>
          <w:tr2bl w:val="nil"/>
        </w:tcBorders>
      </w:tcPr>
    </w:tblStylePr>
    <w:tblStylePr w:type="lastCol">
      <w:rPr>
        <w:b/>
        <w:bCs/>
        <w:color w:val="auto"/>
      </w:rPr>
      <w:tcPr>
        <w:tcBorders>
          <w:tl2br w:val="nil"/>
          <w:tr2bl w:val="nil"/>
        </w:tcBorders>
      </w:tcPr>
    </w:tblStylePr>
  </w:style>
  <w:style w:type="table" w:customStyle="1" w:styleId="2961">
    <w:name w:val="表格样式114"/>
    <w:basedOn w:val="83"/>
    <w:autoRedefine/>
    <w:qFormat/>
    <w:uiPriority w:val="0"/>
    <w:pPr>
      <w:snapToGrid w:val="0"/>
      <w:jc w:val="both"/>
    </w:pPr>
    <w:rPr>
      <w:sz w:val="24"/>
      <w:szCs w:val="21"/>
    </w:rPr>
    <w:tblPr>
      <w:tblBorders>
        <w:top w:val="single" w:color="auto" w:sz="12" w:space="0"/>
        <w:bottom w:val="single" w:color="auto" w:sz="12" w:space="0"/>
        <w:insideH w:val="single" w:color="auto" w:sz="4" w:space="0"/>
        <w:insideV w:val="single" w:color="auto" w:sz="4" w:space="0"/>
      </w:tblBorders>
      <w:tblCellMar>
        <w:top w:w="0" w:type="dxa"/>
        <w:left w:w="108" w:type="dxa"/>
        <w:bottom w:w="0" w:type="dxa"/>
        <w:right w:w="108" w:type="dxa"/>
      </w:tblCellMar>
    </w:tblPr>
    <w:tblStylePr w:type="firstRow">
      <w:pPr>
        <w:wordWrap/>
        <w:spacing w:line="240" w:lineRule="auto"/>
        <w:jc w:val="center"/>
      </w:pPr>
      <w:rPr>
        <w:rFonts w:ascii="Times New Roman" w:hAnsi="Times New Roman" w:eastAsia="黑体"/>
        <w:b/>
        <w:i w:val="0"/>
        <w:color w:val="auto"/>
        <w:sz w:val="21"/>
        <w:szCs w:val="21"/>
      </w:rPr>
      <w:tcPr>
        <w:tcBorders>
          <w:top w:val="single" w:color="auto" w:sz="12" w:space="0"/>
          <w:left w:val="nil"/>
          <w:bottom w:val="single" w:color="auto" w:sz="4" w:space="0"/>
          <w:right w:val="nil"/>
          <w:insideH w:val="nil"/>
          <w:insideV w:val="single" w:sz="4" w:space="0"/>
          <w:tl2br w:val="nil"/>
          <w:tr2bl w:val="nil"/>
        </w:tcBorders>
      </w:tcPr>
    </w:tblStylePr>
  </w:style>
  <w:style w:type="table" w:customStyle="1" w:styleId="2962">
    <w:name w:val="网格型!11"/>
    <w:basedOn w:val="83"/>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963">
    <w:name w:val="正文-默认表格31"/>
    <w:basedOn w:val="83"/>
    <w:autoRedefine/>
    <w:qFormat/>
    <w:uiPriority w:val="99"/>
    <w:pPr>
      <w:spacing w:line="360" w:lineRule="auto"/>
      <w:jc w:val="center"/>
    </w:pPr>
    <w:tblP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
    <w:tcPr>
      <w:vAlign w:val="center"/>
    </w:tcPr>
    <w:tblStylePr w:type="firstRow">
      <w:pPr>
        <w:wordWrap/>
        <w:spacing w:beforeLines="0" w:beforeAutospacing="1"/>
      </w:pPr>
      <w:rPr>
        <w:b/>
      </w:rPr>
      <w:tblPr/>
      <w:trPr>
        <w:tblHeader/>
      </w:trPr>
    </w:tblStylePr>
    <w:tblStylePr w:type="firstCol">
      <w:pPr>
        <w:jc w:val="center"/>
      </w:pPr>
      <w:tcPr>
        <w:vAlign w:val="center"/>
      </w:tcPr>
    </w:tblStylePr>
    <w:tblStylePr w:type="nwCell">
      <w:tcPr>
        <w:tcBorders>
          <w:top w:val="single" w:color="auto" w:sz="4" w:space="0"/>
          <w:left w:val="single" w:color="auto" w:sz="4" w:space="0"/>
          <w:bottom w:val="single" w:color="auto" w:sz="4" w:space="0"/>
          <w:right w:val="single" w:color="auto" w:sz="4" w:space="0"/>
          <w:tl2br w:val="nil"/>
        </w:tcBorders>
      </w:tcPr>
    </w:tblStylePr>
  </w:style>
  <w:style w:type="table" w:customStyle="1" w:styleId="2964">
    <w:name w:val="浅色网格 - 着色 531"/>
    <w:basedOn w:val="83"/>
    <w:autoRedefine/>
    <w:qFormat/>
    <w:uiPriority w:val="62"/>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CellMar>
        <w:top w:w="0" w:type="dxa"/>
        <w:left w:w="108" w:type="dxa"/>
        <w:bottom w:w="0" w:type="dxa"/>
        <w:right w:w="108" w:type="dxa"/>
      </w:tblCellMar>
    </w:tblPr>
    <w:tblStylePr w:type="firstRow">
      <w:pPr>
        <w:spacing w:before="0" w:after="0" w:line="240" w:lineRule="auto"/>
      </w:pPr>
      <w:rPr>
        <w:rFonts w:ascii="微软雅黑" w:hAnsi="微软雅黑" w:eastAsia="宋体" w:cs="Times New Roman"/>
        <w:b/>
        <w:bCs/>
      </w:rPr>
      <w:tcPr>
        <w:tcBorders>
          <w:top w:val="single" w:color="4BACC6" w:sz="8" w:space="0"/>
          <w:left w:val="single" w:color="4BACC6" w:sz="8" w:space="0"/>
          <w:bottom w:val="single" w:color="4BACC6" w:sz="18" w:space="0"/>
          <w:right w:val="single" w:color="4BACC6" w:sz="8" w:space="0"/>
          <w:insideH w:val="nil"/>
          <w:insideV w:val="single" w:sz="8" w:space="0"/>
        </w:tcBorders>
      </w:tcPr>
    </w:tblStylePr>
    <w:tblStylePr w:type="lastRow">
      <w:pPr>
        <w:spacing w:before="0" w:after="0" w:line="240" w:lineRule="auto"/>
      </w:pPr>
      <w:rPr>
        <w:rFonts w:ascii="微软雅黑" w:hAnsi="微软雅黑" w:eastAsia="宋体" w:cs="Times New Roman"/>
        <w:b/>
        <w:bCs/>
      </w:rPr>
      <w:tcPr>
        <w:tcBorders>
          <w:top w:val="double" w:color="4BACC6" w:sz="6" w:space="0"/>
          <w:left w:val="single" w:color="4BACC6" w:sz="8" w:space="0"/>
          <w:bottom w:val="single" w:color="4BACC6" w:sz="8" w:space="0"/>
          <w:right w:val="single" w:color="4BACC6" w:sz="8" w:space="0"/>
          <w:insideH w:val="nil"/>
          <w:insideV w:val="single" w:sz="8" w:space="0"/>
        </w:tcBorders>
      </w:tcPr>
    </w:tblStylePr>
    <w:tblStylePr w:type="firstCol">
      <w:rPr>
        <w:rFonts w:ascii="微软雅黑" w:hAnsi="微软雅黑" w:eastAsia="宋体" w:cs="Times New Roman"/>
        <w:b/>
        <w:bCs/>
      </w:rPr>
    </w:tblStylePr>
    <w:tblStylePr w:type="lastCol">
      <w:rPr>
        <w:rFonts w:ascii="微软雅黑" w:hAnsi="微软雅黑" w:eastAsia="宋体" w:cs="Times New Roman"/>
        <w:b/>
        <w:bCs/>
      </w:rPr>
      <w:tcPr>
        <w:tcBorders>
          <w:top w:val="single" w:color="4BACC6" w:sz="8" w:space="0"/>
          <w:left w:val="single" w:color="4BACC6" w:sz="8" w:space="0"/>
          <w:bottom w:val="single" w:color="4BACC6" w:sz="8" w:space="0"/>
          <w:right w:val="single" w:color="4BACC6" w:sz="8" w:space="0"/>
        </w:tcBorders>
      </w:tcPr>
    </w:tblStylePr>
    <w:tblStylePr w:type="band1Vert">
      <w:tcPr>
        <w:tcBorders>
          <w:top w:val="single" w:color="4BACC6" w:sz="8" w:space="0"/>
          <w:left w:val="single" w:color="4BACC6" w:sz="8" w:space="0"/>
          <w:bottom w:val="single" w:color="4BACC6" w:sz="8" w:space="0"/>
          <w:right w:val="single" w:color="4BACC6" w:sz="8" w:space="0"/>
        </w:tcBorders>
        <w:shd w:val="clear" w:color="auto" w:fill="D2EAF1"/>
      </w:tcPr>
    </w:tblStylePr>
    <w:tblStylePr w:type="band1Horz">
      <w:tcPr>
        <w:tcBorders>
          <w:top w:val="single" w:color="4BACC6" w:sz="8" w:space="0"/>
          <w:left w:val="single" w:color="4BACC6" w:sz="8" w:space="0"/>
          <w:bottom w:val="single" w:color="4BACC6" w:sz="8" w:space="0"/>
          <w:right w:val="single" w:color="4BACC6" w:sz="8" w:space="0"/>
          <w:insideV w:val="single" w:sz="8" w:space="0"/>
        </w:tcBorders>
        <w:shd w:val="clear" w:color="auto" w:fill="D2EAF1"/>
      </w:tcPr>
    </w:tblStylePr>
    <w:tblStylePr w:type="band2Horz">
      <w:tcPr>
        <w:tcBorders>
          <w:top w:val="single" w:color="4BACC6" w:sz="8" w:space="0"/>
          <w:left w:val="single" w:color="4BACC6" w:sz="8" w:space="0"/>
          <w:bottom w:val="single" w:color="4BACC6" w:sz="8" w:space="0"/>
          <w:right w:val="single" w:color="4BACC6" w:sz="8" w:space="0"/>
          <w:insideV w:val="single" w:sz="8" w:space="0"/>
        </w:tcBorders>
      </w:tcPr>
    </w:tblStylePr>
  </w:style>
  <w:style w:type="table" w:customStyle="1" w:styleId="2965">
    <w:name w:val="网格型131"/>
    <w:basedOn w:val="83"/>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966">
    <w:name w:val="Table32"/>
    <w:basedOn w:val="83"/>
    <w:autoRedefine/>
    <w:qFormat/>
    <w:uiPriority w:val="0"/>
    <w:pPr>
      <w:jc w:val="both"/>
    </w:pPr>
    <w:rPr>
      <w:sz w:val="18"/>
      <w:szCs w:val="1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shd w:val="clear" w:color="auto" w:fill="auto"/>
      <w:vAlign w:val="center"/>
    </w:tcPr>
  </w:style>
  <w:style w:type="table" w:customStyle="1" w:styleId="2967">
    <w:name w:val="Remarks Table41"/>
    <w:basedOn w:val="84"/>
    <w:autoRedefine/>
    <w:qFormat/>
    <w:uiPriority w:val="0"/>
    <w:tblPr>
      <w:jc w:val="center"/>
      <w:tblBorders>
        <w:top w:val="single" w:color="auto" w:sz="12" w:space="0"/>
        <w:left w:val="single" w:color="auto" w:sz="12" w:space="0"/>
        <w:bottom w:val="single" w:color="auto" w:sz="12" w:space="0"/>
        <w:right w:val="single" w:color="auto" w:sz="12" w:space="0"/>
      </w:tblBorders>
      <w:tblCellMar>
        <w:top w:w="0" w:type="dxa"/>
        <w:left w:w="108" w:type="dxa"/>
        <w:bottom w:w="0" w:type="dxa"/>
        <w:right w:w="108" w:type="dxa"/>
      </w:tblCellMar>
    </w:tblPr>
    <w:trPr>
      <w:jc w:val="center"/>
    </w:trPr>
    <w:tcPr>
      <w:vAlign w:val="center"/>
    </w:tcPr>
  </w:style>
  <w:style w:type="table" w:customStyle="1" w:styleId="2968">
    <w:name w:val="表格131"/>
    <w:basedOn w:val="83"/>
    <w:autoRedefine/>
    <w:qFormat/>
    <w:uiPriority w:val="59"/>
    <w:pPr>
      <w:widowControl w:val="0"/>
      <w:autoSpaceDE w:val="0"/>
      <w:autoSpaceDN w:val="0"/>
      <w:adjustRightInd w:val="0"/>
      <w:spacing w:line="36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969">
    <w:name w:val="表样式41"/>
    <w:basedOn w:val="83"/>
    <w:autoRedefine/>
    <w:qFormat/>
    <w:uiPriority w:val="0"/>
    <w:pPr>
      <w:jc w:val="both"/>
    </w:pPr>
    <w:rPr>
      <w:sz w:val="18"/>
      <w:szCs w:val="1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shd w:val="clear" w:color="auto" w:fill="auto"/>
      <w:vAlign w:val="center"/>
    </w:tcPr>
  </w:style>
  <w:style w:type="table" w:customStyle="1" w:styleId="2970">
    <w:name w:val="表格主题41"/>
    <w:basedOn w:val="8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971">
    <w:name w:val="简明型 231"/>
    <w:basedOn w:val="83"/>
    <w:autoRedefine/>
    <w:qFormat/>
    <w:uiPriority w:val="0"/>
    <w:pPr>
      <w:adjustRightInd w:val="0"/>
      <w:snapToGrid w:val="0"/>
      <w:spacing w:before="160" w:after="160" w:line="240" w:lineRule="atLeast"/>
      <w:ind w:left="1701"/>
    </w:pPr>
    <w:tblPr>
      <w:tblCellMar>
        <w:top w:w="0" w:type="dxa"/>
        <w:left w:w="108" w:type="dxa"/>
        <w:bottom w:w="0" w:type="dxa"/>
        <w:right w:w="108" w:type="dxa"/>
      </w:tblCellMar>
    </w:tblPr>
    <w:tblStylePr w:type="firstRow">
      <w:rPr>
        <w:b/>
        <w:bCs/>
      </w:rPr>
      <w:tcPr>
        <w:tcBorders>
          <w:bottom w:val="single" w:color="000000" w:sz="12" w:space="0"/>
          <w:tl2br w:val="nil"/>
          <w:tr2bl w:val="nil"/>
        </w:tcBorders>
      </w:tcPr>
    </w:tblStylePr>
    <w:tblStylePr w:type="lastRow">
      <w:rPr>
        <w:b/>
        <w:bCs/>
        <w:color w:val="auto"/>
      </w:rPr>
      <w:tcPr>
        <w:tcBorders>
          <w:top w:val="single" w:color="000000" w:sz="6" w:space="0"/>
          <w:tl2br w:val="nil"/>
          <w:tr2bl w:val="nil"/>
        </w:tcBorders>
      </w:tcPr>
    </w:tblStylePr>
    <w:tblStylePr w:type="firstCol">
      <w:rPr>
        <w:b/>
        <w:bCs/>
      </w:rPr>
      <w:tcPr>
        <w:tcBorders>
          <w:right w:val="single" w:color="000000" w:sz="12" w:space="0"/>
          <w:tl2br w:val="nil"/>
          <w:tr2bl w:val="nil"/>
        </w:tcBorders>
      </w:tcPr>
    </w:tblStylePr>
    <w:tblStylePr w:type="lastCol">
      <w:rPr>
        <w:b/>
        <w:bCs/>
      </w:rPr>
      <w:tcPr>
        <w:tcBorders>
          <w:left w:val="single" w:color="000000" w:sz="6" w:space="0"/>
          <w:tl2br w:val="nil"/>
          <w:tr2bl w:val="nil"/>
        </w:tcBorders>
      </w:tcPr>
    </w:tblStylePr>
    <w:tblStylePr w:type="neCell">
      <w:rPr>
        <w:b/>
        <w:bCs/>
      </w:rPr>
      <w:tcPr>
        <w:tcBorders>
          <w:left w:val="nil"/>
          <w:tl2br w:val="nil"/>
          <w:tr2bl w:val="nil"/>
        </w:tcBorders>
      </w:tcPr>
    </w:tblStylePr>
    <w:tblStylePr w:type="swCell">
      <w:rPr>
        <w:b/>
        <w:bCs/>
      </w:rPr>
      <w:tcPr>
        <w:tcBorders>
          <w:top w:val="nil"/>
          <w:tl2br w:val="nil"/>
          <w:tr2bl w:val="nil"/>
        </w:tcBorders>
      </w:tcPr>
    </w:tblStylePr>
  </w:style>
  <w:style w:type="table" w:customStyle="1" w:styleId="2972">
    <w:name w:val="无边框表格111"/>
    <w:basedOn w:val="83"/>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973">
    <w:name w:val="正文-默认表格111"/>
    <w:basedOn w:val="83"/>
    <w:autoRedefine/>
    <w:qFormat/>
    <w:uiPriority w:val="99"/>
    <w:pPr>
      <w:spacing w:line="360" w:lineRule="auto"/>
      <w:jc w:val="center"/>
    </w:pPr>
    <w:tblP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
    <w:tcPr>
      <w:vAlign w:val="center"/>
    </w:tcPr>
    <w:tblStylePr w:type="firstRow">
      <w:pPr>
        <w:wordWrap/>
        <w:spacing w:beforeLines="0" w:beforeAutospacing="1"/>
      </w:pPr>
      <w:rPr>
        <w:b/>
      </w:rPr>
      <w:tblPr/>
      <w:trPr>
        <w:tblHeader/>
      </w:trPr>
    </w:tblStylePr>
    <w:tblStylePr w:type="firstCol">
      <w:pPr>
        <w:jc w:val="center"/>
      </w:pPr>
      <w:tcPr>
        <w:vAlign w:val="center"/>
      </w:tcPr>
    </w:tblStylePr>
    <w:tblStylePr w:type="nwCell">
      <w:tcPr>
        <w:tcBorders>
          <w:top w:val="single" w:color="auto" w:sz="4" w:space="0"/>
          <w:left w:val="single" w:color="auto" w:sz="4" w:space="0"/>
          <w:bottom w:val="single" w:color="auto" w:sz="4" w:space="0"/>
          <w:right w:val="single" w:color="auto" w:sz="4" w:space="0"/>
          <w:tl2br w:val="nil"/>
        </w:tcBorders>
      </w:tcPr>
    </w:tblStylePr>
  </w:style>
  <w:style w:type="table" w:customStyle="1" w:styleId="2974">
    <w:name w:val="浅色网格 - 着色 5111"/>
    <w:basedOn w:val="83"/>
    <w:autoRedefine/>
    <w:qFormat/>
    <w:uiPriority w:val="62"/>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CellMar>
        <w:top w:w="0" w:type="dxa"/>
        <w:left w:w="108" w:type="dxa"/>
        <w:bottom w:w="0" w:type="dxa"/>
        <w:right w:w="108" w:type="dxa"/>
      </w:tblCellMar>
    </w:tblPr>
    <w:tblStylePr w:type="firstRow">
      <w:pPr>
        <w:spacing w:before="0" w:after="0" w:line="240" w:lineRule="auto"/>
      </w:pPr>
      <w:rPr>
        <w:rFonts w:ascii="微软雅黑" w:hAnsi="微软雅黑" w:eastAsia="宋体" w:cs="Times New Roman"/>
        <w:b/>
        <w:bCs/>
      </w:rPr>
      <w:tcPr>
        <w:tcBorders>
          <w:top w:val="single" w:color="4BACC6" w:sz="8" w:space="0"/>
          <w:left w:val="single" w:color="4BACC6" w:sz="8" w:space="0"/>
          <w:bottom w:val="single" w:color="4BACC6" w:sz="18" w:space="0"/>
          <w:right w:val="single" w:color="4BACC6" w:sz="8" w:space="0"/>
          <w:insideH w:val="nil"/>
          <w:insideV w:val="single" w:sz="8" w:space="0"/>
        </w:tcBorders>
      </w:tcPr>
    </w:tblStylePr>
    <w:tblStylePr w:type="lastRow">
      <w:pPr>
        <w:spacing w:before="0" w:after="0" w:line="240" w:lineRule="auto"/>
      </w:pPr>
      <w:rPr>
        <w:rFonts w:ascii="微软雅黑" w:hAnsi="微软雅黑" w:eastAsia="宋体" w:cs="Times New Roman"/>
        <w:b/>
        <w:bCs/>
      </w:rPr>
      <w:tcPr>
        <w:tcBorders>
          <w:top w:val="double" w:color="4BACC6" w:sz="6" w:space="0"/>
          <w:left w:val="single" w:color="4BACC6" w:sz="8" w:space="0"/>
          <w:bottom w:val="single" w:color="4BACC6" w:sz="8" w:space="0"/>
          <w:right w:val="single" w:color="4BACC6" w:sz="8" w:space="0"/>
          <w:insideH w:val="nil"/>
          <w:insideV w:val="single" w:sz="8" w:space="0"/>
        </w:tcBorders>
      </w:tcPr>
    </w:tblStylePr>
    <w:tblStylePr w:type="firstCol">
      <w:rPr>
        <w:rFonts w:ascii="微软雅黑" w:hAnsi="微软雅黑" w:eastAsia="宋体" w:cs="Times New Roman"/>
        <w:b/>
        <w:bCs/>
      </w:rPr>
    </w:tblStylePr>
    <w:tblStylePr w:type="lastCol">
      <w:rPr>
        <w:rFonts w:ascii="微软雅黑" w:hAnsi="微软雅黑" w:eastAsia="宋体" w:cs="Times New Roman"/>
        <w:b/>
        <w:bCs/>
      </w:rPr>
      <w:tcPr>
        <w:tcBorders>
          <w:top w:val="single" w:color="4BACC6" w:sz="8" w:space="0"/>
          <w:left w:val="single" w:color="4BACC6" w:sz="8" w:space="0"/>
          <w:bottom w:val="single" w:color="4BACC6" w:sz="8" w:space="0"/>
          <w:right w:val="single" w:color="4BACC6" w:sz="8" w:space="0"/>
        </w:tcBorders>
      </w:tcPr>
    </w:tblStylePr>
    <w:tblStylePr w:type="band1Vert">
      <w:tcPr>
        <w:tcBorders>
          <w:top w:val="single" w:color="4BACC6" w:sz="8" w:space="0"/>
          <w:left w:val="single" w:color="4BACC6" w:sz="8" w:space="0"/>
          <w:bottom w:val="single" w:color="4BACC6" w:sz="8" w:space="0"/>
          <w:right w:val="single" w:color="4BACC6" w:sz="8" w:space="0"/>
        </w:tcBorders>
        <w:shd w:val="clear" w:color="auto" w:fill="D2EAF1"/>
      </w:tcPr>
    </w:tblStylePr>
    <w:tblStylePr w:type="band1Horz">
      <w:tcPr>
        <w:tcBorders>
          <w:top w:val="single" w:color="4BACC6" w:sz="8" w:space="0"/>
          <w:left w:val="single" w:color="4BACC6" w:sz="8" w:space="0"/>
          <w:bottom w:val="single" w:color="4BACC6" w:sz="8" w:space="0"/>
          <w:right w:val="single" w:color="4BACC6" w:sz="8" w:space="0"/>
          <w:insideV w:val="single" w:sz="8" w:space="0"/>
        </w:tcBorders>
        <w:shd w:val="clear" w:color="auto" w:fill="D2EAF1"/>
      </w:tcPr>
    </w:tblStylePr>
    <w:tblStylePr w:type="band2Horz">
      <w:tcPr>
        <w:tcBorders>
          <w:top w:val="single" w:color="4BACC6" w:sz="8" w:space="0"/>
          <w:left w:val="single" w:color="4BACC6" w:sz="8" w:space="0"/>
          <w:bottom w:val="single" w:color="4BACC6" w:sz="8" w:space="0"/>
          <w:right w:val="single" w:color="4BACC6" w:sz="8" w:space="0"/>
          <w:insideV w:val="single" w:sz="8" w:space="0"/>
        </w:tcBorders>
      </w:tcPr>
    </w:tblStylePr>
  </w:style>
  <w:style w:type="table" w:customStyle="1" w:styleId="2975">
    <w:name w:val="网格型1111"/>
    <w:basedOn w:val="83"/>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976">
    <w:name w:val="Table111"/>
    <w:basedOn w:val="83"/>
    <w:autoRedefine/>
    <w:qFormat/>
    <w:uiPriority w:val="0"/>
    <w:pPr>
      <w:jc w:val="both"/>
    </w:pPr>
    <w:rPr>
      <w:sz w:val="18"/>
      <w:szCs w:val="1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shd w:val="clear" w:color="auto" w:fill="auto"/>
      <w:vAlign w:val="center"/>
    </w:tcPr>
  </w:style>
  <w:style w:type="table" w:customStyle="1" w:styleId="2977">
    <w:name w:val="Remarks Table111"/>
    <w:basedOn w:val="84"/>
    <w:autoRedefine/>
    <w:qFormat/>
    <w:uiPriority w:val="0"/>
    <w:tblPr>
      <w:jc w:val="center"/>
      <w:tblBorders>
        <w:top w:val="single" w:color="auto" w:sz="12" w:space="0"/>
        <w:left w:val="single" w:color="auto" w:sz="12" w:space="0"/>
        <w:bottom w:val="single" w:color="auto" w:sz="12" w:space="0"/>
        <w:right w:val="single" w:color="auto" w:sz="12" w:space="0"/>
      </w:tblBorders>
      <w:tblCellMar>
        <w:top w:w="0" w:type="dxa"/>
        <w:left w:w="108" w:type="dxa"/>
        <w:bottom w:w="0" w:type="dxa"/>
        <w:right w:w="108" w:type="dxa"/>
      </w:tblCellMar>
    </w:tblPr>
    <w:trPr>
      <w:jc w:val="center"/>
    </w:trPr>
    <w:tcPr>
      <w:vAlign w:val="center"/>
    </w:tcPr>
  </w:style>
  <w:style w:type="table" w:customStyle="1" w:styleId="2978">
    <w:name w:val="表格1111"/>
    <w:basedOn w:val="83"/>
    <w:autoRedefine/>
    <w:qFormat/>
    <w:uiPriority w:val="59"/>
    <w:pPr>
      <w:widowControl w:val="0"/>
      <w:autoSpaceDE w:val="0"/>
      <w:autoSpaceDN w:val="0"/>
      <w:adjustRightInd w:val="0"/>
      <w:spacing w:line="36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979">
    <w:name w:val="表样式111"/>
    <w:basedOn w:val="83"/>
    <w:autoRedefine/>
    <w:qFormat/>
    <w:uiPriority w:val="0"/>
    <w:pPr>
      <w:jc w:val="both"/>
    </w:pPr>
    <w:rPr>
      <w:sz w:val="18"/>
      <w:szCs w:val="1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shd w:val="clear" w:color="auto" w:fill="auto"/>
      <w:vAlign w:val="center"/>
    </w:tcPr>
  </w:style>
  <w:style w:type="table" w:customStyle="1" w:styleId="2980">
    <w:name w:val="表格主题111"/>
    <w:basedOn w:val="8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981">
    <w:name w:val="简明型 2111"/>
    <w:basedOn w:val="83"/>
    <w:autoRedefine/>
    <w:qFormat/>
    <w:uiPriority w:val="0"/>
    <w:pPr>
      <w:adjustRightInd w:val="0"/>
      <w:snapToGrid w:val="0"/>
      <w:spacing w:before="160" w:after="160" w:line="240" w:lineRule="atLeast"/>
      <w:ind w:left="1701"/>
    </w:pPr>
    <w:tblPr>
      <w:tblCellMar>
        <w:top w:w="0" w:type="dxa"/>
        <w:left w:w="108" w:type="dxa"/>
        <w:bottom w:w="0" w:type="dxa"/>
        <w:right w:w="108" w:type="dxa"/>
      </w:tblCellMar>
    </w:tblPr>
    <w:tblStylePr w:type="firstRow">
      <w:rPr>
        <w:b/>
        <w:bCs/>
      </w:rPr>
      <w:tcPr>
        <w:tcBorders>
          <w:bottom w:val="single" w:color="000000" w:sz="12" w:space="0"/>
          <w:tl2br w:val="nil"/>
          <w:tr2bl w:val="nil"/>
        </w:tcBorders>
      </w:tcPr>
    </w:tblStylePr>
    <w:tblStylePr w:type="lastRow">
      <w:rPr>
        <w:b/>
        <w:bCs/>
        <w:color w:val="auto"/>
      </w:rPr>
      <w:tcPr>
        <w:tcBorders>
          <w:top w:val="single" w:color="000000" w:sz="6" w:space="0"/>
          <w:tl2br w:val="nil"/>
          <w:tr2bl w:val="nil"/>
        </w:tcBorders>
      </w:tcPr>
    </w:tblStylePr>
    <w:tblStylePr w:type="firstCol">
      <w:rPr>
        <w:b/>
        <w:bCs/>
      </w:rPr>
      <w:tcPr>
        <w:tcBorders>
          <w:right w:val="single" w:color="000000" w:sz="12" w:space="0"/>
          <w:tl2br w:val="nil"/>
          <w:tr2bl w:val="nil"/>
        </w:tcBorders>
      </w:tcPr>
    </w:tblStylePr>
    <w:tblStylePr w:type="lastCol">
      <w:rPr>
        <w:b/>
        <w:bCs/>
      </w:rPr>
      <w:tcPr>
        <w:tcBorders>
          <w:left w:val="single" w:color="000000" w:sz="6" w:space="0"/>
          <w:tl2br w:val="nil"/>
          <w:tr2bl w:val="nil"/>
        </w:tcBorders>
      </w:tcPr>
    </w:tblStylePr>
    <w:tblStylePr w:type="neCell">
      <w:rPr>
        <w:b/>
        <w:bCs/>
      </w:rPr>
      <w:tcPr>
        <w:tcBorders>
          <w:left w:val="nil"/>
          <w:tl2br w:val="nil"/>
          <w:tr2bl w:val="nil"/>
        </w:tcBorders>
      </w:tcPr>
    </w:tblStylePr>
    <w:tblStylePr w:type="swCell">
      <w:rPr>
        <w:b/>
        <w:bCs/>
      </w:rPr>
      <w:tcPr>
        <w:tcBorders>
          <w:top w:val="nil"/>
          <w:tl2br w:val="nil"/>
          <w:tr2bl w:val="nil"/>
        </w:tcBorders>
      </w:tcPr>
    </w:tblStylePr>
  </w:style>
  <w:style w:type="table" w:customStyle="1" w:styleId="2982">
    <w:name w:val="网格型211"/>
    <w:basedOn w:val="83"/>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983">
    <w:name w:val="网格型311"/>
    <w:basedOn w:val="83"/>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984">
    <w:name w:val="无边框表格211"/>
    <w:basedOn w:val="8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985">
    <w:name w:val="正文-默认表格211"/>
    <w:basedOn w:val="83"/>
    <w:autoRedefine/>
    <w:qFormat/>
    <w:uiPriority w:val="99"/>
    <w:pPr>
      <w:spacing w:line="360" w:lineRule="auto"/>
      <w:jc w:val="center"/>
    </w:pPr>
    <w:tblP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
    <w:tcPr>
      <w:vAlign w:val="center"/>
    </w:tcPr>
    <w:tblStylePr w:type="firstRow">
      <w:pPr>
        <w:wordWrap/>
        <w:spacing w:beforeLines="0" w:beforeAutospacing="1"/>
      </w:pPr>
      <w:rPr>
        <w:b/>
      </w:rPr>
      <w:tblPr/>
      <w:trPr>
        <w:tblHeader/>
      </w:trPr>
    </w:tblStylePr>
    <w:tblStylePr w:type="firstCol">
      <w:pPr>
        <w:jc w:val="center"/>
      </w:pPr>
      <w:tcPr>
        <w:vAlign w:val="center"/>
      </w:tcPr>
    </w:tblStylePr>
    <w:tblStylePr w:type="nwCell">
      <w:tcPr>
        <w:tcBorders>
          <w:top w:val="single" w:color="auto" w:sz="4" w:space="0"/>
          <w:left w:val="single" w:color="auto" w:sz="4" w:space="0"/>
          <w:bottom w:val="single" w:color="auto" w:sz="4" w:space="0"/>
          <w:right w:val="single" w:color="auto" w:sz="4" w:space="0"/>
          <w:tl2br w:val="nil"/>
        </w:tcBorders>
      </w:tcPr>
    </w:tblStylePr>
  </w:style>
  <w:style w:type="table" w:customStyle="1" w:styleId="2986">
    <w:name w:val="浅色网格 - 着色 5211"/>
    <w:basedOn w:val="83"/>
    <w:autoRedefine/>
    <w:qFormat/>
    <w:uiPriority w:val="62"/>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CellMar>
        <w:top w:w="0" w:type="dxa"/>
        <w:left w:w="108" w:type="dxa"/>
        <w:bottom w:w="0" w:type="dxa"/>
        <w:right w:w="108" w:type="dxa"/>
      </w:tblCellMar>
    </w:tblPr>
    <w:tblStylePr w:type="firstRow">
      <w:pPr>
        <w:spacing w:before="0" w:after="0" w:line="240" w:lineRule="auto"/>
      </w:pPr>
      <w:rPr>
        <w:rFonts w:ascii="微软雅黑" w:hAnsi="微软雅黑" w:eastAsia="宋体" w:cs="Times New Roman"/>
        <w:b/>
        <w:bCs/>
      </w:rPr>
      <w:tcPr>
        <w:tcBorders>
          <w:top w:val="single" w:color="4BACC6" w:sz="8" w:space="0"/>
          <w:left w:val="single" w:color="4BACC6" w:sz="8" w:space="0"/>
          <w:bottom w:val="single" w:color="4BACC6" w:sz="18" w:space="0"/>
          <w:right w:val="single" w:color="4BACC6" w:sz="8" w:space="0"/>
          <w:insideH w:val="nil"/>
          <w:insideV w:val="single" w:sz="8" w:space="0"/>
        </w:tcBorders>
      </w:tcPr>
    </w:tblStylePr>
    <w:tblStylePr w:type="lastRow">
      <w:pPr>
        <w:spacing w:before="0" w:after="0" w:line="240" w:lineRule="auto"/>
      </w:pPr>
      <w:rPr>
        <w:rFonts w:ascii="微软雅黑" w:hAnsi="微软雅黑" w:eastAsia="宋体" w:cs="Times New Roman"/>
        <w:b/>
        <w:bCs/>
      </w:rPr>
      <w:tcPr>
        <w:tcBorders>
          <w:top w:val="double" w:color="4BACC6" w:sz="6" w:space="0"/>
          <w:left w:val="single" w:color="4BACC6" w:sz="8" w:space="0"/>
          <w:bottom w:val="single" w:color="4BACC6" w:sz="8" w:space="0"/>
          <w:right w:val="single" w:color="4BACC6" w:sz="8" w:space="0"/>
          <w:insideH w:val="nil"/>
          <w:insideV w:val="single" w:sz="8" w:space="0"/>
        </w:tcBorders>
      </w:tcPr>
    </w:tblStylePr>
    <w:tblStylePr w:type="firstCol">
      <w:rPr>
        <w:rFonts w:ascii="微软雅黑" w:hAnsi="微软雅黑" w:eastAsia="宋体" w:cs="Times New Roman"/>
        <w:b/>
        <w:bCs/>
      </w:rPr>
    </w:tblStylePr>
    <w:tblStylePr w:type="lastCol">
      <w:rPr>
        <w:rFonts w:ascii="微软雅黑" w:hAnsi="微软雅黑" w:eastAsia="宋体" w:cs="Times New Roman"/>
        <w:b/>
        <w:bCs/>
      </w:rPr>
      <w:tcPr>
        <w:tcBorders>
          <w:top w:val="single" w:color="4BACC6" w:sz="8" w:space="0"/>
          <w:left w:val="single" w:color="4BACC6" w:sz="8" w:space="0"/>
          <w:bottom w:val="single" w:color="4BACC6" w:sz="8" w:space="0"/>
          <w:right w:val="single" w:color="4BACC6" w:sz="8" w:space="0"/>
        </w:tcBorders>
      </w:tcPr>
    </w:tblStylePr>
    <w:tblStylePr w:type="band1Vert">
      <w:tcPr>
        <w:tcBorders>
          <w:top w:val="single" w:color="4BACC6" w:sz="8" w:space="0"/>
          <w:left w:val="single" w:color="4BACC6" w:sz="8" w:space="0"/>
          <w:bottom w:val="single" w:color="4BACC6" w:sz="8" w:space="0"/>
          <w:right w:val="single" w:color="4BACC6" w:sz="8" w:space="0"/>
        </w:tcBorders>
        <w:shd w:val="clear" w:color="auto" w:fill="D2EAF1"/>
      </w:tcPr>
    </w:tblStylePr>
    <w:tblStylePr w:type="band1Horz">
      <w:tcPr>
        <w:tcBorders>
          <w:top w:val="single" w:color="4BACC6" w:sz="8" w:space="0"/>
          <w:left w:val="single" w:color="4BACC6" w:sz="8" w:space="0"/>
          <w:bottom w:val="single" w:color="4BACC6" w:sz="8" w:space="0"/>
          <w:right w:val="single" w:color="4BACC6" w:sz="8" w:space="0"/>
          <w:insideV w:val="single" w:sz="8" w:space="0"/>
        </w:tcBorders>
        <w:shd w:val="clear" w:color="auto" w:fill="D2EAF1"/>
      </w:tcPr>
    </w:tblStylePr>
    <w:tblStylePr w:type="band2Horz">
      <w:tcPr>
        <w:tcBorders>
          <w:top w:val="single" w:color="4BACC6" w:sz="8" w:space="0"/>
          <w:left w:val="single" w:color="4BACC6" w:sz="8" w:space="0"/>
          <w:bottom w:val="single" w:color="4BACC6" w:sz="8" w:space="0"/>
          <w:right w:val="single" w:color="4BACC6" w:sz="8" w:space="0"/>
          <w:insideV w:val="single" w:sz="8" w:space="0"/>
        </w:tcBorders>
      </w:tcPr>
    </w:tblStylePr>
  </w:style>
  <w:style w:type="table" w:customStyle="1" w:styleId="2987">
    <w:name w:val="网格型1211"/>
    <w:basedOn w:val="83"/>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988">
    <w:name w:val="Table211"/>
    <w:basedOn w:val="83"/>
    <w:autoRedefine/>
    <w:qFormat/>
    <w:uiPriority w:val="0"/>
    <w:pPr>
      <w:jc w:val="both"/>
    </w:pPr>
    <w:rPr>
      <w:sz w:val="18"/>
      <w:szCs w:val="1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shd w:val="clear" w:color="auto" w:fill="auto"/>
      <w:vAlign w:val="center"/>
    </w:tcPr>
  </w:style>
  <w:style w:type="table" w:customStyle="1" w:styleId="2989">
    <w:name w:val="Remarks Table211"/>
    <w:basedOn w:val="84"/>
    <w:autoRedefine/>
    <w:qFormat/>
    <w:uiPriority w:val="0"/>
    <w:tblPr>
      <w:jc w:val="center"/>
      <w:tblBorders>
        <w:top w:val="single" w:color="auto" w:sz="12" w:space="0"/>
        <w:left w:val="single" w:color="auto" w:sz="12" w:space="0"/>
        <w:bottom w:val="single" w:color="auto" w:sz="12" w:space="0"/>
        <w:right w:val="single" w:color="auto" w:sz="12" w:space="0"/>
      </w:tblBorders>
      <w:tblCellMar>
        <w:top w:w="0" w:type="dxa"/>
        <w:left w:w="108" w:type="dxa"/>
        <w:bottom w:w="0" w:type="dxa"/>
        <w:right w:w="108" w:type="dxa"/>
      </w:tblCellMar>
    </w:tblPr>
    <w:trPr>
      <w:jc w:val="center"/>
    </w:trPr>
    <w:tcPr>
      <w:vAlign w:val="center"/>
    </w:tcPr>
  </w:style>
  <w:style w:type="table" w:customStyle="1" w:styleId="2990">
    <w:name w:val="表格1211"/>
    <w:basedOn w:val="83"/>
    <w:autoRedefine/>
    <w:qFormat/>
    <w:uiPriority w:val="59"/>
    <w:pPr>
      <w:widowControl w:val="0"/>
      <w:autoSpaceDE w:val="0"/>
      <w:autoSpaceDN w:val="0"/>
      <w:adjustRightInd w:val="0"/>
      <w:spacing w:line="36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991">
    <w:name w:val="表样式211"/>
    <w:basedOn w:val="83"/>
    <w:autoRedefine/>
    <w:qFormat/>
    <w:uiPriority w:val="0"/>
    <w:pPr>
      <w:jc w:val="both"/>
    </w:pPr>
    <w:rPr>
      <w:sz w:val="18"/>
      <w:szCs w:val="1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shd w:val="clear" w:color="auto" w:fill="auto"/>
      <w:vAlign w:val="center"/>
    </w:tcPr>
  </w:style>
  <w:style w:type="table" w:customStyle="1" w:styleId="2992">
    <w:name w:val="表格主题211"/>
    <w:basedOn w:val="8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993">
    <w:name w:val="简明型 2211"/>
    <w:basedOn w:val="83"/>
    <w:autoRedefine/>
    <w:qFormat/>
    <w:uiPriority w:val="0"/>
    <w:pPr>
      <w:adjustRightInd w:val="0"/>
      <w:snapToGrid w:val="0"/>
      <w:spacing w:before="160" w:after="160" w:line="240" w:lineRule="atLeast"/>
      <w:ind w:left="1701"/>
    </w:pPr>
    <w:tblPr>
      <w:tblCellMar>
        <w:top w:w="0" w:type="dxa"/>
        <w:left w:w="108" w:type="dxa"/>
        <w:bottom w:w="0" w:type="dxa"/>
        <w:right w:w="108" w:type="dxa"/>
      </w:tblCellMar>
    </w:tblPr>
    <w:tblStylePr w:type="firstRow">
      <w:rPr>
        <w:b/>
        <w:bCs/>
      </w:rPr>
      <w:tcPr>
        <w:tcBorders>
          <w:bottom w:val="single" w:color="000000" w:sz="12" w:space="0"/>
          <w:tl2br w:val="nil"/>
          <w:tr2bl w:val="nil"/>
        </w:tcBorders>
      </w:tcPr>
    </w:tblStylePr>
    <w:tblStylePr w:type="lastRow">
      <w:rPr>
        <w:b/>
        <w:bCs/>
        <w:color w:val="auto"/>
      </w:rPr>
      <w:tcPr>
        <w:tcBorders>
          <w:top w:val="single" w:color="000000" w:sz="6" w:space="0"/>
          <w:tl2br w:val="nil"/>
          <w:tr2bl w:val="nil"/>
        </w:tcBorders>
      </w:tcPr>
    </w:tblStylePr>
    <w:tblStylePr w:type="firstCol">
      <w:rPr>
        <w:b/>
        <w:bCs/>
      </w:rPr>
      <w:tcPr>
        <w:tcBorders>
          <w:right w:val="single" w:color="000000" w:sz="12" w:space="0"/>
          <w:tl2br w:val="nil"/>
          <w:tr2bl w:val="nil"/>
        </w:tcBorders>
      </w:tcPr>
    </w:tblStylePr>
    <w:tblStylePr w:type="lastCol">
      <w:rPr>
        <w:b/>
        <w:bCs/>
      </w:rPr>
      <w:tcPr>
        <w:tcBorders>
          <w:left w:val="single" w:color="000000" w:sz="6" w:space="0"/>
          <w:tl2br w:val="nil"/>
          <w:tr2bl w:val="nil"/>
        </w:tcBorders>
      </w:tcPr>
    </w:tblStylePr>
    <w:tblStylePr w:type="neCell">
      <w:rPr>
        <w:b/>
        <w:bCs/>
      </w:rPr>
      <w:tcPr>
        <w:tcBorders>
          <w:left w:val="nil"/>
          <w:tl2br w:val="nil"/>
          <w:tr2bl w:val="nil"/>
        </w:tcBorders>
      </w:tcPr>
    </w:tblStylePr>
    <w:tblStylePr w:type="swCell">
      <w:rPr>
        <w:b/>
        <w:bCs/>
      </w:rPr>
      <w:tcPr>
        <w:tcBorders>
          <w:top w:val="nil"/>
          <w:tl2br w:val="nil"/>
          <w:tr2bl w:val="nil"/>
        </w:tcBorders>
      </w:tcPr>
    </w:tblStylePr>
  </w:style>
  <w:style w:type="table" w:customStyle="1" w:styleId="2994">
    <w:name w:val="Table Style11"/>
    <w:basedOn w:val="83"/>
    <w:autoRedefine/>
    <w:qFormat/>
    <w:uiPriority w:val="0"/>
    <w:pPr>
      <w:jc w:val="both"/>
    </w:pPr>
    <w:rPr>
      <w:sz w:val="18"/>
      <w:szCs w:val="1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shd w:val="clear" w:color="auto" w:fill="auto"/>
      <w:vAlign w:val="center"/>
    </w:tcPr>
  </w:style>
  <w:style w:type="table" w:customStyle="1" w:styleId="2995">
    <w:name w:val="正文中的表格11"/>
    <w:basedOn w:val="84"/>
    <w:autoRedefine/>
    <w:qFormat/>
    <w:uiPriority w:val="0"/>
    <w:tblPr>
      <w:jc w:val="center"/>
      <w:tblBorders>
        <w:top w:val="single" w:color="auto" w:sz="12" w:space="0"/>
        <w:left w:val="single" w:color="auto" w:sz="12" w:space="0"/>
        <w:bottom w:val="single" w:color="auto" w:sz="12" w:space="0"/>
        <w:right w:val="single" w:color="auto" w:sz="12" w:space="0"/>
      </w:tblBorders>
      <w:tblCellMar>
        <w:top w:w="0" w:type="dxa"/>
        <w:left w:w="108" w:type="dxa"/>
        <w:bottom w:w="0" w:type="dxa"/>
        <w:right w:w="108" w:type="dxa"/>
      </w:tblCellMar>
    </w:tblPr>
    <w:trPr>
      <w:jc w:val="center"/>
    </w:trPr>
    <w:tcPr>
      <w:vAlign w:val="center"/>
    </w:tcPr>
  </w:style>
  <w:style w:type="table" w:customStyle="1" w:styleId="2996">
    <w:name w:val="表样式311"/>
    <w:basedOn w:val="83"/>
    <w:autoRedefine/>
    <w:qFormat/>
    <w:uiPriority w:val="0"/>
    <w:pPr>
      <w:jc w:val="both"/>
    </w:pPr>
    <w:rPr>
      <w:sz w:val="21"/>
    </w:rPr>
    <w:tblPr>
      <w:tblCellMar>
        <w:top w:w="0" w:type="dxa"/>
        <w:left w:w="108" w:type="dxa"/>
        <w:bottom w:w="0" w:type="dxa"/>
        <w:right w:w="108" w:type="dxa"/>
      </w:tblCellMar>
    </w:tblPr>
    <w:tcPr>
      <w:vAlign w:val="center"/>
    </w:tcPr>
  </w:style>
  <w:style w:type="table" w:customStyle="1" w:styleId="2997">
    <w:name w:val="网格型511"/>
    <w:basedOn w:val="8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998">
    <w:name w:val="表格样式21"/>
    <w:basedOn w:val="83"/>
    <w:autoRedefine/>
    <w:qFormat/>
    <w:uiPriority w:val="0"/>
    <w:pPr>
      <w:spacing w:beforeLines="10" w:afterLines="10"/>
      <w:jc w:val="both"/>
    </w:pPr>
    <w:rPr>
      <w:rFonts w:ascii="Arial" w:hAnsi="Arial"/>
      <w:sz w:val="18"/>
      <w:szCs w:val="18"/>
    </w:rPr>
    <w:tblPr>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
    <w:tcPr>
      <w:vAlign w:val="center"/>
    </w:tcPr>
    <w:tblStylePr w:type="firstRow">
      <w:pPr>
        <w:jc w:val="center"/>
      </w:pPr>
      <w:rPr>
        <w:b/>
      </w:rPr>
      <w:tcPr>
        <w:tcBorders>
          <w:top w:val="double" w:color="auto" w:sz="2" w:space="0"/>
          <w:left w:val="double" w:color="auto" w:sz="2" w:space="0"/>
          <w:bottom w:val="nil"/>
          <w:right w:val="double" w:color="auto" w:sz="2" w:space="0"/>
          <w:insideH w:val="single" w:sz="4" w:space="0"/>
          <w:insideV w:val="single" w:sz="4" w:space="0"/>
          <w:tl2br w:val="nil"/>
          <w:tr2bl w:val="nil"/>
        </w:tcBorders>
        <w:shd w:val="clear" w:color="auto" w:fill="D9D9D9"/>
      </w:tcPr>
    </w:tblStylePr>
    <w:tblStylePr w:type="lastRow">
      <w:rPr>
        <w:rFonts w:eastAsia="Arial"/>
        <w:b w:val="0"/>
        <w:sz w:val="20"/>
      </w:rPr>
    </w:tblStylePr>
  </w:style>
  <w:style w:type="table" w:customStyle="1" w:styleId="2999">
    <w:name w:val="列表型 411"/>
    <w:basedOn w:val="83"/>
    <w:autoRedefine/>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tblBorders>
      <w:tblCellMar>
        <w:top w:w="0" w:type="dxa"/>
        <w:left w:w="108" w:type="dxa"/>
        <w:bottom w:w="0" w:type="dxa"/>
        <w:right w:w="108" w:type="dxa"/>
      </w:tblCellMar>
    </w:tblPr>
    <w:tcPr>
      <w:shd w:val="clear" w:color="auto" w:fill="auto"/>
    </w:tcPr>
    <w:tblStylePr w:type="firstRow">
      <w:rPr>
        <w:b/>
        <w:bCs/>
        <w:color w:val="FFFFFF"/>
      </w:rPr>
      <w:tcPr>
        <w:tcBorders>
          <w:bottom w:val="single" w:color="000000" w:sz="12" w:space="0"/>
          <w:tl2br w:val="nil"/>
          <w:tr2bl w:val="nil"/>
        </w:tcBorders>
        <w:shd w:val="solid" w:color="808080" w:fill="FFFFFF"/>
      </w:tcPr>
    </w:tblStylePr>
  </w:style>
  <w:style w:type="table" w:customStyle="1" w:styleId="3000">
    <w:name w:val="浅色网格 - 着色 611"/>
    <w:basedOn w:val="83"/>
    <w:autoRedefine/>
    <w:qFormat/>
    <w:uiPriority w:val="0"/>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CellMar>
        <w:top w:w="0" w:type="dxa"/>
        <w:left w:w="108" w:type="dxa"/>
        <w:bottom w:w="0" w:type="dxa"/>
        <w:right w:w="108" w:type="dxa"/>
      </w:tblCellMar>
    </w:tblPr>
    <w:tblStylePr w:type="firstRow">
      <w:pPr>
        <w:spacing w:before="0" w:after="0" w:line="240" w:lineRule="auto"/>
      </w:pPr>
      <w:rPr>
        <w:rFonts w:ascii="@GungsuhChe" w:hAnsi="@GungsuhChe" w:eastAsia="宋体" w:cs="Times New Roman"/>
        <w:b/>
        <w:bCs/>
      </w:rPr>
      <w:tcPr>
        <w:tcBorders>
          <w:top w:val="single" w:color="F79646" w:sz="8" w:space="0"/>
          <w:left w:val="single" w:color="F79646" w:sz="8" w:space="0"/>
          <w:bottom w:val="single" w:color="F79646" w:sz="18" w:space="0"/>
          <w:right w:val="single" w:color="F79646" w:sz="8" w:space="0"/>
          <w:insideH w:val="nil"/>
          <w:insideV w:val="single" w:sz="8" w:space="0"/>
        </w:tcBorders>
      </w:tcPr>
    </w:tblStylePr>
    <w:tblStylePr w:type="lastRow">
      <w:pPr>
        <w:spacing w:before="0" w:after="0" w:line="240" w:lineRule="auto"/>
      </w:pPr>
      <w:rPr>
        <w:rFonts w:ascii="@GungsuhChe" w:hAnsi="@GungsuhChe" w:eastAsia="宋体" w:cs="Times New Roman"/>
        <w:b/>
        <w:bCs/>
      </w:rPr>
      <w:tcPr>
        <w:tcBorders>
          <w:top w:val="double" w:color="F79646" w:sz="6" w:space="0"/>
          <w:left w:val="single" w:color="F79646" w:sz="8" w:space="0"/>
          <w:bottom w:val="single" w:color="F79646" w:sz="8" w:space="0"/>
          <w:right w:val="single" w:color="F79646" w:sz="8" w:space="0"/>
          <w:insideH w:val="nil"/>
          <w:insideV w:val="single" w:sz="8" w:space="0"/>
        </w:tcBorders>
      </w:tcPr>
    </w:tblStylePr>
    <w:tblStylePr w:type="firstCol">
      <w:rPr>
        <w:rFonts w:ascii="@GungsuhChe" w:hAnsi="@GungsuhChe" w:eastAsia="宋体" w:cs="Times New Roman"/>
        <w:b/>
        <w:bCs/>
      </w:rPr>
    </w:tblStylePr>
    <w:tblStylePr w:type="lastCol">
      <w:rPr>
        <w:rFonts w:ascii="@GungsuhChe" w:hAnsi="@GungsuhChe" w:eastAsia="宋体" w:cs="Times New Roman"/>
        <w:b/>
        <w:bCs/>
      </w:rPr>
      <w:tcPr>
        <w:tcBorders>
          <w:top w:val="single" w:color="F79646" w:sz="8" w:space="0"/>
          <w:left w:val="single" w:color="F79646" w:sz="8" w:space="0"/>
          <w:bottom w:val="single" w:color="F79646" w:sz="8" w:space="0"/>
          <w:right w:val="single" w:color="F79646" w:sz="8" w:space="0"/>
        </w:tcBorders>
      </w:tcPr>
    </w:tblStylePr>
    <w:tblStylePr w:type="band1Vert">
      <w:tcPr>
        <w:tcBorders>
          <w:top w:val="single" w:color="F79646" w:sz="8" w:space="0"/>
          <w:left w:val="single" w:color="F79646" w:sz="8" w:space="0"/>
          <w:bottom w:val="single" w:color="F79646" w:sz="8" w:space="0"/>
          <w:right w:val="single" w:color="F79646" w:sz="8" w:space="0"/>
        </w:tcBorders>
        <w:shd w:val="clear" w:color="auto" w:fill="FDE4D0"/>
      </w:tcPr>
    </w:tblStylePr>
    <w:tblStylePr w:type="band1Horz">
      <w:tcPr>
        <w:tcBorders>
          <w:top w:val="single" w:color="F79646" w:sz="8" w:space="0"/>
          <w:left w:val="single" w:color="F79646" w:sz="8" w:space="0"/>
          <w:bottom w:val="single" w:color="F79646" w:sz="8" w:space="0"/>
          <w:right w:val="single" w:color="F79646" w:sz="8" w:space="0"/>
          <w:insideV w:val="single" w:sz="8" w:space="0"/>
        </w:tcBorders>
        <w:shd w:val="clear" w:color="auto" w:fill="FDE4D0"/>
      </w:tcPr>
    </w:tblStylePr>
    <w:tblStylePr w:type="band2Horz">
      <w:tcPr>
        <w:tcBorders>
          <w:top w:val="single" w:color="F79646" w:sz="8" w:space="0"/>
          <w:left w:val="single" w:color="F79646" w:sz="8" w:space="0"/>
          <w:bottom w:val="single" w:color="F79646" w:sz="8" w:space="0"/>
          <w:right w:val="single" w:color="F79646" w:sz="8" w:space="0"/>
          <w:insideV w:val="single" w:sz="8" w:space="0"/>
        </w:tcBorders>
      </w:tcPr>
    </w:tblStylePr>
  </w:style>
  <w:style w:type="table" w:customStyle="1" w:styleId="3001">
    <w:name w:val="Table No Frame11"/>
    <w:basedOn w:val="84"/>
    <w:autoRedefine/>
    <w:semiHidden/>
    <w:qFormat/>
    <w:uiPriority w:val="0"/>
    <w:tblPr>
      <w:jc w:val="center"/>
      <w:tblBorders>
        <w:top w:val="single" w:color="auto" w:sz="12" w:space="0"/>
        <w:left w:val="single" w:color="auto" w:sz="12" w:space="0"/>
        <w:bottom w:val="single" w:color="auto" w:sz="12" w:space="0"/>
        <w:right w:val="single" w:color="auto" w:sz="12" w:space="0"/>
      </w:tblBorders>
      <w:tblCellMar>
        <w:top w:w="0" w:type="dxa"/>
        <w:left w:w="108" w:type="dxa"/>
        <w:bottom w:w="0" w:type="dxa"/>
        <w:right w:w="108" w:type="dxa"/>
      </w:tblCellMar>
    </w:tblPr>
    <w:trPr>
      <w:jc w:val="center"/>
    </w:trPr>
    <w:tcPr>
      <w:vAlign w:val="center"/>
    </w:tcPr>
  </w:style>
  <w:style w:type="table" w:customStyle="1" w:styleId="3002">
    <w:name w:val="Remarks Table311"/>
    <w:basedOn w:val="84"/>
    <w:autoRedefine/>
    <w:qFormat/>
    <w:uiPriority w:val="0"/>
    <w:tblPr>
      <w:jc w:val="center"/>
      <w:tblBorders>
        <w:top w:val="single" w:color="auto" w:sz="12" w:space="0"/>
        <w:left w:val="single" w:color="auto" w:sz="12" w:space="0"/>
        <w:bottom w:val="single" w:color="auto" w:sz="12" w:space="0"/>
        <w:right w:val="single" w:color="auto" w:sz="12" w:space="0"/>
      </w:tblBorders>
      <w:tblCellMar>
        <w:top w:w="0" w:type="dxa"/>
        <w:left w:w="108" w:type="dxa"/>
        <w:bottom w:w="0" w:type="dxa"/>
        <w:right w:w="108" w:type="dxa"/>
      </w:tblCellMar>
    </w:tblPr>
    <w:trPr>
      <w:jc w:val="center"/>
    </w:trPr>
    <w:tcPr>
      <w:vAlign w:val="center"/>
    </w:tcPr>
  </w:style>
  <w:style w:type="table" w:customStyle="1" w:styleId="3003">
    <w:name w:val="专业型11"/>
    <w:basedOn w:val="83"/>
    <w:autoRedefine/>
    <w:qFormat/>
    <w:uiPriority w:val="99"/>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color w:val="auto"/>
      </w:rPr>
      <w:tcPr>
        <w:tcBorders>
          <w:tl2br w:val="nil"/>
          <w:tr2bl w:val="nil"/>
        </w:tcBorders>
        <w:shd w:val="solid" w:color="000000" w:fill="FFFFFF"/>
      </w:tcPr>
    </w:tblStylePr>
  </w:style>
  <w:style w:type="table" w:customStyle="1" w:styleId="3004">
    <w:name w:val="网页型 111"/>
    <w:basedOn w:val="83"/>
    <w:autoRedefine/>
    <w:qFormat/>
    <w:uiPriority w:val="0"/>
    <w:pPr>
      <w:adjustRightInd w:val="0"/>
      <w:snapToGrid w:val="0"/>
      <w:spacing w:before="160" w:after="160" w:line="240" w:lineRule="atLeast"/>
      <w:ind w:left="1701"/>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
    <w:trPr>
      <w:tblCellSpacing w:w="20" w:type="dxa"/>
    </w:trPr>
    <w:tcPr>
      <w:shd w:val="clear" w:color="auto" w:fill="auto"/>
    </w:tcPr>
    <w:tblStylePr w:type="firstRow">
      <w:rPr>
        <w:color w:val="auto"/>
      </w:rPr>
      <w:tcPr>
        <w:tcBorders>
          <w:tl2br w:val="nil"/>
          <w:tr2bl w:val="nil"/>
        </w:tcBorders>
      </w:tcPr>
    </w:tblStylePr>
  </w:style>
  <w:style w:type="table" w:customStyle="1" w:styleId="3005">
    <w:name w:val="网页型 211"/>
    <w:basedOn w:val="83"/>
    <w:autoRedefine/>
    <w:qFormat/>
    <w:uiPriority w:val="0"/>
    <w:pPr>
      <w:adjustRightInd w:val="0"/>
      <w:snapToGrid w:val="0"/>
      <w:spacing w:before="160" w:after="160" w:line="240" w:lineRule="atLeast"/>
      <w:ind w:left="1701"/>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CellMar>
        <w:top w:w="0" w:type="dxa"/>
        <w:left w:w="108" w:type="dxa"/>
        <w:bottom w:w="0" w:type="dxa"/>
        <w:right w:w="108" w:type="dxa"/>
      </w:tblCellMar>
    </w:tblPr>
    <w:trPr>
      <w:tblCellSpacing w:w="20" w:type="dxa"/>
    </w:trPr>
    <w:tcPr>
      <w:shd w:val="clear" w:color="auto" w:fill="auto"/>
    </w:tcPr>
    <w:tblStylePr w:type="firstRow">
      <w:rPr>
        <w:color w:val="auto"/>
      </w:rPr>
      <w:tcPr>
        <w:tcBorders>
          <w:tl2br w:val="nil"/>
          <w:tr2bl w:val="nil"/>
        </w:tcBorders>
      </w:tcPr>
    </w:tblStylePr>
  </w:style>
  <w:style w:type="table" w:customStyle="1" w:styleId="3006">
    <w:name w:val="网页型 311"/>
    <w:basedOn w:val="83"/>
    <w:autoRedefine/>
    <w:qFormat/>
    <w:uiPriority w:val="0"/>
    <w:pPr>
      <w:adjustRightInd w:val="0"/>
      <w:snapToGrid w:val="0"/>
      <w:spacing w:before="160" w:after="160" w:line="240" w:lineRule="atLeast"/>
      <w:ind w:left="1701"/>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CellMar>
        <w:top w:w="0" w:type="dxa"/>
        <w:left w:w="108" w:type="dxa"/>
        <w:bottom w:w="0" w:type="dxa"/>
        <w:right w:w="108" w:type="dxa"/>
      </w:tblCellMar>
    </w:tblPr>
    <w:trPr>
      <w:tblCellSpacing w:w="20" w:type="dxa"/>
    </w:trPr>
    <w:tcPr>
      <w:shd w:val="clear" w:color="auto" w:fill="auto"/>
    </w:tcPr>
    <w:tblStylePr w:type="firstRow">
      <w:rPr>
        <w:color w:val="auto"/>
      </w:rPr>
      <w:tcPr>
        <w:tcBorders>
          <w:tl2br w:val="nil"/>
          <w:tr2bl w:val="nil"/>
        </w:tcBorders>
      </w:tcPr>
    </w:tblStylePr>
  </w:style>
  <w:style w:type="table" w:customStyle="1" w:styleId="3007">
    <w:name w:val="表格主题311"/>
    <w:basedOn w:val="83"/>
    <w:autoRedefine/>
    <w:qFormat/>
    <w:uiPriority w:val="0"/>
    <w:pPr>
      <w:adjustRightInd w:val="0"/>
      <w:snapToGrid w:val="0"/>
      <w:spacing w:before="160" w:after="160" w:line="240" w:lineRule="atLeast"/>
      <w:ind w:left="1701"/>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008">
    <w:name w:val="彩色型 111"/>
    <w:basedOn w:val="83"/>
    <w:autoRedefine/>
    <w:qFormat/>
    <w:uiPriority w:val="0"/>
    <w:pPr>
      <w:adjustRightInd w:val="0"/>
      <w:snapToGrid w:val="0"/>
      <w:spacing w:before="160" w:after="160" w:line="240" w:lineRule="atLeast"/>
      <w:ind w:left="1701"/>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CellMar>
        <w:top w:w="0" w:type="dxa"/>
        <w:left w:w="108" w:type="dxa"/>
        <w:bottom w:w="0" w:type="dxa"/>
        <w:right w:w="108" w:type="dxa"/>
      </w:tblCellMar>
    </w:tblPr>
    <w:tcPr>
      <w:shd w:val="solid" w:color="008080" w:fill="FFFFFF"/>
    </w:tcPr>
    <w:tblStylePr w:type="firstRow">
      <w:rPr>
        <w:b/>
        <w:bCs/>
        <w:i/>
        <w:iCs/>
      </w:rPr>
      <w:tcPr>
        <w:tcBorders>
          <w:tl2br w:val="nil"/>
          <w:tr2bl w:val="nil"/>
        </w:tcBorders>
        <w:shd w:val="solid" w:color="000000" w:fill="FFFFFF"/>
      </w:tcPr>
    </w:tblStylePr>
    <w:tblStylePr w:type="firstCol">
      <w:rPr>
        <w:b/>
        <w:bCs/>
        <w:i/>
        <w:iCs/>
      </w:rPr>
      <w:tcPr>
        <w:tcBorders>
          <w:tl2br w:val="nil"/>
          <w:tr2bl w:val="nil"/>
        </w:tcBorders>
        <w:shd w:val="solid" w:color="000080" w:fill="FFFFFF"/>
      </w:tcPr>
    </w:tblStylePr>
    <w:tblStylePr w:type="nwCell">
      <w:tcPr>
        <w:tcBorders>
          <w:tl2br w:val="nil"/>
          <w:tr2bl w:val="nil"/>
        </w:tcBorders>
        <w:shd w:val="solid" w:color="000000" w:fill="FFFFFF"/>
      </w:tcPr>
    </w:tblStylePr>
    <w:tblStylePr w:type="swCell">
      <w:rPr>
        <w:b/>
        <w:bCs/>
        <w:i w:val="0"/>
        <w:iCs w:val="0"/>
      </w:rPr>
      <w:tcPr>
        <w:tcBorders>
          <w:tl2br w:val="nil"/>
          <w:tr2bl w:val="nil"/>
        </w:tcBorders>
      </w:tcPr>
    </w:tblStylePr>
  </w:style>
  <w:style w:type="table" w:customStyle="1" w:styleId="3009">
    <w:name w:val="彩色型 211"/>
    <w:basedOn w:val="83"/>
    <w:autoRedefine/>
    <w:qFormat/>
    <w:uiPriority w:val="0"/>
    <w:pPr>
      <w:adjustRightInd w:val="0"/>
      <w:snapToGrid w:val="0"/>
      <w:spacing w:before="160" w:after="160" w:line="240" w:lineRule="atLeast"/>
      <w:ind w:left="1701"/>
    </w:pPr>
    <w:tblPr>
      <w:tblBorders>
        <w:bottom w:val="single" w:color="000000" w:sz="12" w:space="0"/>
      </w:tblBorders>
      <w:tblCellMar>
        <w:top w:w="0" w:type="dxa"/>
        <w:left w:w="108" w:type="dxa"/>
        <w:bottom w:w="0" w:type="dxa"/>
        <w:right w:w="108" w:type="dxa"/>
      </w:tblCellMar>
    </w:tblPr>
    <w:tcPr>
      <w:shd w:val="pct20" w:color="FFFF00" w:fill="FFFFFF"/>
    </w:tcPr>
    <w:tblStylePr w:type="firstRow">
      <w:rPr>
        <w:b/>
        <w:bCs/>
        <w:i/>
        <w:iCs/>
        <w:color w:val="FFFFFF"/>
      </w:rPr>
      <w:tcPr>
        <w:tcBorders>
          <w:bottom w:val="single" w:color="000000" w:sz="12" w:space="0"/>
          <w:tl2br w:val="nil"/>
          <w:tr2bl w:val="nil"/>
        </w:tcBorders>
        <w:shd w:val="solid" w:color="800000" w:fill="FFFFFF"/>
      </w:tcPr>
    </w:tblStylePr>
    <w:tblStylePr w:type="firstCol">
      <w:rPr>
        <w:b/>
        <w:bCs/>
        <w:i/>
        <w:iCs/>
      </w:rPr>
      <w:tcPr>
        <w:tcBorders>
          <w:tl2br w:val="nil"/>
          <w:tr2bl w:val="nil"/>
        </w:tcBorders>
      </w:tcPr>
    </w:tblStylePr>
    <w:tblStylePr w:type="lastCol">
      <w:tcPr>
        <w:tcBorders>
          <w:tl2br w:val="nil"/>
          <w:tr2bl w:val="nil"/>
        </w:tcBorders>
        <w:shd w:val="solid" w:color="C0C0C0" w:fill="FFFFFF"/>
      </w:tcPr>
    </w:tblStylePr>
    <w:tblStylePr w:type="swCell">
      <w:rPr>
        <w:b/>
        <w:bCs/>
        <w:i w:val="0"/>
        <w:iCs w:val="0"/>
      </w:rPr>
      <w:tcPr>
        <w:tcBorders>
          <w:tl2br w:val="nil"/>
          <w:tr2bl w:val="nil"/>
        </w:tcBorders>
      </w:tcPr>
    </w:tblStylePr>
  </w:style>
  <w:style w:type="table" w:customStyle="1" w:styleId="3010">
    <w:name w:val="彩色型 311"/>
    <w:basedOn w:val="83"/>
    <w:autoRedefine/>
    <w:qFormat/>
    <w:uiPriority w:val="0"/>
    <w:pPr>
      <w:adjustRightInd w:val="0"/>
      <w:snapToGrid w:val="0"/>
      <w:spacing w:before="160" w:after="160" w:line="240" w:lineRule="atLeast"/>
      <w:ind w:left="1701"/>
    </w:pPr>
    <w:tblPr>
      <w:tblBorders>
        <w:top w:val="single" w:color="000000" w:sz="18" w:space="0"/>
        <w:left w:val="single" w:color="000000" w:sz="18" w:space="0"/>
        <w:bottom w:val="single" w:color="000000" w:sz="18" w:space="0"/>
        <w:right w:val="single" w:color="000000" w:sz="18" w:space="0"/>
        <w:insideH w:val="single" w:color="C0C0C0" w:sz="6" w:space="0"/>
      </w:tblBorders>
      <w:tblCellMar>
        <w:top w:w="0" w:type="dxa"/>
        <w:left w:w="108" w:type="dxa"/>
        <w:bottom w:w="0" w:type="dxa"/>
        <w:right w:w="108" w:type="dxa"/>
      </w:tblCellMar>
    </w:tblPr>
    <w:tcPr>
      <w:shd w:val="pct25" w:color="008080" w:fill="FFFFFF"/>
    </w:tcPr>
    <w:tblStylePr w:type="firstRow">
      <w:tcPr>
        <w:tcBorders>
          <w:bottom w:val="single" w:color="000000" w:sz="6" w:space="0"/>
          <w:tl2br w:val="nil"/>
          <w:tr2bl w:val="nil"/>
        </w:tcBorders>
        <w:shd w:val="solid" w:color="008080" w:fill="FFFFFF"/>
      </w:tcPr>
    </w:tblStylePr>
    <w:tblStylePr w:type="firstCol">
      <w:tcPr>
        <w:tcBorders>
          <w:left w:val="single" w:color="000000" w:sz="36" w:space="0"/>
          <w:right w:val="single" w:color="000000" w:sz="6" w:space="0"/>
          <w:tl2br w:val="nil"/>
          <w:tr2bl w:val="nil"/>
        </w:tcBorders>
        <w:shd w:val="solid" w:color="008080" w:fill="FFFFFF"/>
      </w:tcPr>
    </w:tblStylePr>
    <w:tblStylePr w:type="nwCell">
      <w:rPr>
        <w:b/>
        <w:bCs/>
        <w:color w:val="FFFFFF"/>
      </w:rPr>
      <w:tcPr>
        <w:tcBorders>
          <w:tl2br w:val="nil"/>
          <w:tr2bl w:val="nil"/>
        </w:tcBorders>
        <w:shd w:val="solid" w:color="000000" w:fill="FFFFFF"/>
      </w:tcPr>
    </w:tblStylePr>
  </w:style>
  <w:style w:type="table" w:customStyle="1" w:styleId="3011">
    <w:name w:val="典雅型11"/>
    <w:basedOn w:val="83"/>
    <w:autoRedefine/>
    <w:qFormat/>
    <w:uiPriority w:val="0"/>
    <w:pPr>
      <w:adjustRightInd w:val="0"/>
      <w:snapToGrid w:val="0"/>
      <w:spacing w:before="160" w:after="160" w:line="240" w:lineRule="atLeast"/>
      <w:ind w:left="1701"/>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cPr>
        <w:tcBorders>
          <w:tl2br w:val="nil"/>
          <w:tr2bl w:val="nil"/>
        </w:tcBorders>
      </w:tcPr>
    </w:tblStylePr>
  </w:style>
  <w:style w:type="table" w:customStyle="1" w:styleId="3012">
    <w:name w:val="古典型 111"/>
    <w:basedOn w:val="83"/>
    <w:autoRedefine/>
    <w:qFormat/>
    <w:uiPriority w:val="0"/>
    <w:pPr>
      <w:adjustRightInd w:val="0"/>
      <w:snapToGrid w:val="0"/>
      <w:spacing w:before="160" w:after="160" w:line="240" w:lineRule="atLeast"/>
      <w:ind w:left="1701"/>
    </w:pPr>
    <w:tblPr>
      <w:tblBorders>
        <w:top w:val="single" w:color="000000" w:sz="12" w:space="0"/>
        <w:bottom w:val="single" w:color="000000" w:sz="12" w:space="0"/>
      </w:tblBorders>
      <w:tblCellMar>
        <w:top w:w="0" w:type="dxa"/>
        <w:left w:w="108" w:type="dxa"/>
        <w:bottom w:w="0" w:type="dxa"/>
        <w:right w:w="108" w:type="dxa"/>
      </w:tblCellMar>
    </w:tblPr>
    <w:tcPr>
      <w:shd w:val="clear" w:color="auto" w:fill="auto"/>
    </w:tcPr>
    <w:tblStylePr w:type="firstRow">
      <w:rPr>
        <w:i/>
        <w:iCs/>
      </w:rPr>
      <w:tcPr>
        <w:tcBorders>
          <w:bottom w:val="single" w:color="000000" w:sz="6" w:space="0"/>
          <w:tl2br w:val="nil"/>
          <w:tr2bl w:val="nil"/>
        </w:tcBorders>
      </w:tcPr>
    </w:tblStylePr>
    <w:tblStylePr w:type="lastRow">
      <w:rPr>
        <w:color w:val="auto"/>
      </w:rPr>
      <w:tcPr>
        <w:tcBorders>
          <w:top w:val="single" w:color="000000" w:sz="6" w:space="0"/>
          <w:tl2br w:val="nil"/>
          <w:tr2bl w:val="nil"/>
        </w:tcBorders>
      </w:tcPr>
    </w:tblStylePr>
    <w:tblStylePr w:type="firstCol">
      <w:tcPr>
        <w:tcBorders>
          <w:right w:val="single" w:color="000000" w:sz="6" w:space="0"/>
          <w:tl2br w:val="nil"/>
          <w:tr2bl w:val="nil"/>
        </w:tcBorders>
      </w:tcPr>
    </w:tblStylePr>
    <w:tblStylePr w:type="neCell">
      <w:rPr>
        <w:b/>
        <w:bCs/>
        <w:i w:val="0"/>
        <w:iCs w:val="0"/>
      </w:rPr>
      <w:tcPr>
        <w:tcBorders>
          <w:tl2br w:val="nil"/>
          <w:tr2bl w:val="nil"/>
        </w:tcBorders>
      </w:tcPr>
    </w:tblStylePr>
    <w:tblStylePr w:type="swCell">
      <w:rPr>
        <w:b/>
        <w:bCs/>
      </w:rPr>
      <w:tcPr>
        <w:tcBorders>
          <w:tl2br w:val="nil"/>
          <w:tr2bl w:val="nil"/>
        </w:tcBorders>
      </w:tcPr>
    </w:tblStylePr>
  </w:style>
  <w:style w:type="table" w:customStyle="1" w:styleId="3013">
    <w:name w:val="古典型 211"/>
    <w:basedOn w:val="83"/>
    <w:autoRedefine/>
    <w:qFormat/>
    <w:uiPriority w:val="0"/>
    <w:pPr>
      <w:adjustRightInd w:val="0"/>
      <w:snapToGrid w:val="0"/>
      <w:spacing w:before="160" w:after="160" w:line="240" w:lineRule="atLeast"/>
      <w:ind w:left="1701"/>
    </w:pPr>
    <w:tblPr>
      <w:tblBorders>
        <w:top w:val="single" w:color="000000" w:sz="12" w:space="0"/>
        <w:bottom w:val="single" w:color="000000" w:sz="12" w:space="0"/>
      </w:tblBorders>
      <w:tblCellMar>
        <w:top w:w="0" w:type="dxa"/>
        <w:left w:w="108" w:type="dxa"/>
        <w:bottom w:w="0" w:type="dxa"/>
        <w:right w:w="108" w:type="dxa"/>
      </w:tblCellMar>
    </w:tblPr>
    <w:tcPr>
      <w:shd w:val="clear" w:color="auto" w:fill="auto"/>
    </w:tcPr>
    <w:tblStylePr w:type="firstRow">
      <w:rPr>
        <w:color w:val="FFFFFF"/>
      </w:rPr>
      <w:tcPr>
        <w:tcBorders>
          <w:bottom w:val="single" w:color="000000" w:sz="6" w:space="0"/>
          <w:tl2br w:val="nil"/>
          <w:tr2bl w:val="nil"/>
        </w:tcBorders>
        <w:shd w:val="solid" w:color="800080" w:fill="FFFFFF"/>
      </w:tcPr>
    </w:tblStylePr>
    <w:tblStylePr w:type="lastRow">
      <w:tcPr>
        <w:tcBorders>
          <w:top w:val="single" w:color="000000" w:sz="6" w:space="0"/>
          <w:tl2br w:val="nil"/>
          <w:tr2bl w:val="nil"/>
        </w:tcBorders>
      </w:tcPr>
    </w:tblStylePr>
    <w:tblStylePr w:type="firstCol">
      <w:rPr>
        <w:b/>
        <w:bCs/>
      </w:rPr>
      <w:tcPr>
        <w:tcBorders>
          <w:tl2br w:val="nil"/>
          <w:tr2bl w:val="nil"/>
        </w:tcBorders>
        <w:shd w:val="solid" w:color="C0C0C0" w:fill="FFFFFF"/>
      </w:tcPr>
    </w:tblStylePr>
    <w:tblStylePr w:type="neCell">
      <w:rPr>
        <w:b/>
        <w:bCs/>
      </w:rPr>
      <w:tcPr>
        <w:tcBorders>
          <w:tl2br w:val="nil"/>
          <w:tr2bl w:val="nil"/>
        </w:tcBorders>
      </w:tcPr>
    </w:tblStylePr>
    <w:tblStylePr w:type="nwCell">
      <w:tcPr>
        <w:tcBorders>
          <w:tl2br w:val="nil"/>
          <w:tr2bl w:val="nil"/>
        </w:tcBorders>
        <w:shd w:val="solid" w:color="800080" w:fill="FFFFFF"/>
      </w:tcPr>
    </w:tblStylePr>
    <w:tblStylePr w:type="swCell">
      <w:rPr>
        <w:color w:val="000080"/>
      </w:rPr>
      <w:tcPr>
        <w:tcBorders>
          <w:tl2br w:val="nil"/>
          <w:tr2bl w:val="nil"/>
        </w:tcBorders>
      </w:tcPr>
    </w:tblStylePr>
  </w:style>
  <w:style w:type="table" w:customStyle="1" w:styleId="3014">
    <w:name w:val="古典型 311"/>
    <w:basedOn w:val="83"/>
    <w:autoRedefine/>
    <w:qFormat/>
    <w:uiPriority w:val="0"/>
    <w:pPr>
      <w:adjustRightInd w:val="0"/>
      <w:snapToGrid w:val="0"/>
      <w:spacing w:before="160" w:after="160" w:line="240" w:lineRule="atLeast"/>
      <w:ind w:left="1701"/>
    </w:pPr>
    <w:rPr>
      <w:color w:val="000080"/>
    </w:rPr>
    <w:tblPr>
      <w:tblBorders>
        <w:top w:val="single" w:color="000000" w:sz="12" w:space="0"/>
        <w:left w:val="single" w:color="000000" w:sz="12" w:space="0"/>
        <w:bottom w:val="single" w:color="000000" w:sz="12" w:space="0"/>
        <w:right w:val="single" w:color="000000" w:sz="12" w:space="0"/>
      </w:tblBorders>
      <w:tblCellMar>
        <w:top w:w="0" w:type="dxa"/>
        <w:left w:w="108" w:type="dxa"/>
        <w:bottom w:w="0" w:type="dxa"/>
        <w:right w:w="108" w:type="dxa"/>
      </w:tblCellMar>
    </w:tblPr>
    <w:tcPr>
      <w:shd w:val="solid" w:color="C0C0C0" w:fill="FFFFFF"/>
    </w:tcPr>
    <w:tblStylePr w:type="firstRow">
      <w:rPr>
        <w:b/>
        <w:bCs/>
        <w:i/>
        <w:iCs/>
        <w:color w:val="FFFFFF"/>
      </w:rPr>
      <w:tcPr>
        <w:tcBorders>
          <w:bottom w:val="single" w:color="000000" w:sz="6" w:space="0"/>
          <w:tl2br w:val="nil"/>
          <w:tr2bl w:val="nil"/>
        </w:tcBorders>
        <w:shd w:val="solid" w:color="000080" w:fill="FFFFFF"/>
      </w:tcPr>
    </w:tblStylePr>
    <w:tblStylePr w:type="lastRow">
      <w:rPr>
        <w:color w:val="000080"/>
      </w:rPr>
      <w:tcPr>
        <w:tcBorders>
          <w:top w:val="single" w:color="000000" w:sz="12" w:space="0"/>
          <w:tl2br w:val="nil"/>
          <w:tr2bl w:val="nil"/>
        </w:tcBorders>
        <w:shd w:val="solid" w:color="FFFFFF" w:fill="FFFFFF"/>
      </w:tcPr>
    </w:tblStylePr>
    <w:tblStylePr w:type="firstCol">
      <w:rPr>
        <w:b/>
        <w:bCs/>
        <w:color w:val="000000"/>
      </w:rPr>
      <w:tcPr>
        <w:tcBorders>
          <w:tl2br w:val="nil"/>
          <w:tr2bl w:val="nil"/>
        </w:tcBorders>
      </w:tcPr>
    </w:tblStylePr>
  </w:style>
  <w:style w:type="table" w:customStyle="1" w:styleId="3015">
    <w:name w:val="古典型 411"/>
    <w:basedOn w:val="83"/>
    <w:autoRedefine/>
    <w:qFormat/>
    <w:uiPriority w:val="0"/>
    <w:pPr>
      <w:adjustRightInd w:val="0"/>
      <w:snapToGrid w:val="0"/>
      <w:spacing w:before="160" w:after="160" w:line="240" w:lineRule="atLeast"/>
      <w:ind w:left="1701"/>
    </w:pPr>
    <w:tblPr>
      <w:tblBorders>
        <w:top w:val="single" w:color="000000" w:sz="12" w:space="0"/>
        <w:left w:val="single" w:color="000000" w:sz="6" w:space="0"/>
        <w:bottom w:val="single" w:color="000000" w:sz="12" w:space="0"/>
        <w:right w:val="single" w:color="000000" w:sz="6" w:space="0"/>
      </w:tblBorders>
      <w:tblCellMar>
        <w:top w:w="0" w:type="dxa"/>
        <w:left w:w="108" w:type="dxa"/>
        <w:bottom w:w="0" w:type="dxa"/>
        <w:right w:w="108" w:type="dxa"/>
      </w:tblCellMar>
    </w:tblPr>
    <w:tcPr>
      <w:shd w:val="clear" w:color="auto" w:fill="auto"/>
    </w:tcPr>
    <w:tblStylePr w:type="firstRow">
      <w:rPr>
        <w:b/>
        <w:bCs/>
        <w:i/>
        <w:iCs/>
        <w:color w:val="FFFFFF"/>
      </w:rPr>
      <w:tcPr>
        <w:tcBorders>
          <w:bottom w:val="single" w:color="000000" w:sz="6" w:space="0"/>
          <w:tl2br w:val="nil"/>
          <w:tr2bl w:val="nil"/>
        </w:tcBorders>
        <w:shd w:val="pct50" w:color="000080" w:fill="FFFFFF"/>
      </w:tcPr>
    </w:tblStylePr>
    <w:tblStylePr w:type="lastRow">
      <w:rPr>
        <w:color w:val="000080"/>
      </w:rPr>
      <w:tcPr>
        <w:tcBorders>
          <w:bottom w:val="single" w:color="000000" w:sz="6" w:space="0"/>
          <w:tl2br w:val="nil"/>
          <w:tr2bl w:val="nil"/>
        </w:tcBorders>
        <w:shd w:val="pct50" w:color="000000" w:fill="FFFFFF"/>
      </w:tcPr>
    </w:tblStylePr>
    <w:tblStylePr w:type="firstCol">
      <w:rPr>
        <w:b/>
        <w:bCs/>
      </w:rPr>
      <w:tcPr>
        <w:tcBorders>
          <w:tl2br w:val="nil"/>
          <w:tr2bl w:val="nil"/>
        </w:tcBorders>
      </w:tcPr>
    </w:tblStylePr>
    <w:tblStylePr w:type="nwCell">
      <w:rPr>
        <w:b/>
        <w:bCs/>
      </w:rPr>
      <w:tcPr>
        <w:tcBorders>
          <w:tl2br w:val="nil"/>
          <w:tr2bl w:val="nil"/>
        </w:tcBorders>
      </w:tcPr>
    </w:tblStylePr>
    <w:tblStylePr w:type="swCell">
      <w:rPr>
        <w:color w:val="000080"/>
      </w:rPr>
      <w:tcPr>
        <w:tcBorders>
          <w:tl2br w:val="nil"/>
          <w:tr2bl w:val="nil"/>
        </w:tcBorders>
      </w:tcPr>
    </w:tblStylePr>
  </w:style>
  <w:style w:type="table" w:customStyle="1" w:styleId="3016">
    <w:name w:val="简明型 111"/>
    <w:basedOn w:val="83"/>
    <w:autoRedefine/>
    <w:qFormat/>
    <w:uiPriority w:val="0"/>
    <w:pPr>
      <w:adjustRightInd w:val="0"/>
      <w:snapToGrid w:val="0"/>
      <w:spacing w:before="160" w:after="160" w:line="240" w:lineRule="atLeast"/>
      <w:ind w:left="1701"/>
    </w:pPr>
    <w:tblPr>
      <w:tblBorders>
        <w:top w:val="single" w:color="008000" w:sz="12" w:space="0"/>
        <w:bottom w:val="single" w:color="008000" w:sz="12" w:space="0"/>
      </w:tblBorders>
      <w:tblCellMar>
        <w:top w:w="0" w:type="dxa"/>
        <w:left w:w="108" w:type="dxa"/>
        <w:bottom w:w="0" w:type="dxa"/>
        <w:right w:w="108" w:type="dxa"/>
      </w:tblCellMar>
    </w:tblPr>
    <w:tcPr>
      <w:shd w:val="clear" w:color="auto" w:fill="auto"/>
    </w:tcPr>
    <w:tblStylePr w:type="firstRow">
      <w:tcPr>
        <w:tcBorders>
          <w:bottom w:val="single" w:color="008000" w:sz="6" w:space="0"/>
          <w:tl2br w:val="nil"/>
          <w:tr2bl w:val="nil"/>
        </w:tcBorders>
      </w:tcPr>
    </w:tblStylePr>
    <w:tblStylePr w:type="lastRow">
      <w:tcPr>
        <w:tcBorders>
          <w:top w:val="single" w:color="008000" w:sz="6" w:space="0"/>
          <w:tl2br w:val="nil"/>
          <w:tr2bl w:val="nil"/>
        </w:tcBorders>
      </w:tcPr>
    </w:tblStylePr>
  </w:style>
  <w:style w:type="table" w:customStyle="1" w:styleId="3017">
    <w:name w:val="简明型 311"/>
    <w:basedOn w:val="83"/>
    <w:autoRedefine/>
    <w:qFormat/>
    <w:uiPriority w:val="0"/>
    <w:pPr>
      <w:adjustRightInd w:val="0"/>
      <w:snapToGrid w:val="0"/>
      <w:spacing w:before="160" w:after="160" w:line="240" w:lineRule="atLeast"/>
      <w:ind w:left="1701"/>
    </w:pPr>
    <w:tblPr>
      <w:tblBorders>
        <w:top w:val="single" w:color="000000" w:sz="12" w:space="0"/>
        <w:left w:val="single" w:color="000000" w:sz="12" w:space="0"/>
        <w:bottom w:val="single" w:color="000000" w:sz="12" w:space="0"/>
        <w:right w:val="single" w:color="000000" w:sz="12" w:space="0"/>
      </w:tblBorders>
      <w:tblCellMar>
        <w:top w:w="0" w:type="dxa"/>
        <w:left w:w="108" w:type="dxa"/>
        <w:bottom w:w="0" w:type="dxa"/>
        <w:right w:w="108" w:type="dxa"/>
      </w:tblCellMar>
    </w:tblPr>
    <w:tcPr>
      <w:shd w:val="clear" w:color="auto" w:fill="auto"/>
    </w:tcPr>
    <w:tblStylePr w:type="firstRow">
      <w:rPr>
        <w:b/>
        <w:bCs/>
        <w:color w:val="FFFFFF"/>
      </w:rPr>
      <w:tcPr>
        <w:tcBorders>
          <w:tl2br w:val="nil"/>
          <w:tr2bl w:val="nil"/>
        </w:tcBorders>
        <w:shd w:val="solid" w:color="000000" w:fill="FFFFFF"/>
      </w:tcPr>
    </w:tblStylePr>
  </w:style>
  <w:style w:type="table" w:customStyle="1" w:styleId="3018">
    <w:name w:val="精巧型 111"/>
    <w:basedOn w:val="83"/>
    <w:autoRedefine/>
    <w:qFormat/>
    <w:uiPriority w:val="0"/>
    <w:pPr>
      <w:adjustRightInd w:val="0"/>
      <w:snapToGrid w:val="0"/>
      <w:spacing w:before="160" w:after="160" w:line="240" w:lineRule="atLeast"/>
      <w:ind w:left="1701"/>
    </w:pPr>
    <w:tblPr>
      <w:tblCellMar>
        <w:top w:w="0" w:type="dxa"/>
        <w:left w:w="108" w:type="dxa"/>
        <w:bottom w:w="0" w:type="dxa"/>
        <w:right w:w="108" w:type="dxa"/>
      </w:tblCellMar>
    </w:tblPr>
    <w:tblStylePr w:type="firstRow">
      <w:tcPr>
        <w:tcBorders>
          <w:top w:val="single" w:color="000000" w:sz="6" w:space="0"/>
          <w:bottom w:val="single" w:color="000000" w:sz="12" w:space="0"/>
          <w:tl2br w:val="nil"/>
          <w:tr2bl w:val="nil"/>
        </w:tcBorders>
      </w:tcPr>
    </w:tblStylePr>
    <w:tblStylePr w:type="lastRow">
      <w:tcPr>
        <w:tcBorders>
          <w:top w:val="single" w:color="000000" w:sz="12" w:space="0"/>
          <w:tl2br w:val="nil"/>
          <w:tr2bl w:val="nil"/>
        </w:tcBorders>
        <w:shd w:val="pct25" w:color="800080" w:fill="FFFFFF"/>
      </w:tcPr>
    </w:tblStylePr>
    <w:tblStylePr w:type="firstCol">
      <w:tcPr>
        <w:tcBorders>
          <w:right w:val="single" w:color="000000" w:sz="12" w:space="0"/>
          <w:tl2br w:val="nil"/>
          <w:tr2bl w:val="nil"/>
        </w:tcBorders>
      </w:tcPr>
    </w:tblStylePr>
    <w:tblStylePr w:type="lastCol">
      <w:tcPr>
        <w:tcBorders>
          <w:left w:val="single" w:color="000000" w:sz="12" w:space="0"/>
          <w:tl2br w:val="nil"/>
          <w:tr2bl w:val="nil"/>
        </w:tcBorders>
      </w:tcPr>
    </w:tblStylePr>
    <w:tblStylePr w:type="band1Horz">
      <w:tcPr>
        <w:tcBorders>
          <w:bottom w:val="single" w:color="000000" w:sz="6" w:space="0"/>
          <w:tl2br w:val="nil"/>
          <w:tr2bl w:val="nil"/>
        </w:tcBorders>
        <w:shd w:val="pct25" w:color="808000" w:fill="FFFFFF"/>
      </w:tcPr>
    </w:tblStylePr>
    <w:tblStylePr w:type="neCell">
      <w:rPr>
        <w:b/>
        <w:bCs/>
      </w:rPr>
      <w:tcPr>
        <w:tcBorders>
          <w:tl2br w:val="nil"/>
          <w:tr2bl w:val="nil"/>
        </w:tcBorders>
      </w:tcPr>
    </w:tblStylePr>
    <w:tblStylePr w:type="swCell">
      <w:rPr>
        <w:b/>
        <w:bCs/>
      </w:rPr>
      <w:tcPr>
        <w:tcBorders>
          <w:tl2br w:val="nil"/>
          <w:tr2bl w:val="nil"/>
        </w:tcBorders>
      </w:tcPr>
    </w:tblStylePr>
  </w:style>
  <w:style w:type="table" w:customStyle="1" w:styleId="3019">
    <w:name w:val="精巧型 211"/>
    <w:basedOn w:val="83"/>
    <w:autoRedefine/>
    <w:qFormat/>
    <w:uiPriority w:val="0"/>
    <w:pPr>
      <w:adjustRightInd w:val="0"/>
      <w:snapToGrid w:val="0"/>
      <w:spacing w:before="160" w:after="160" w:line="240" w:lineRule="atLeast"/>
      <w:ind w:left="1701"/>
    </w:pPr>
    <w:tblPr>
      <w:tblBorders>
        <w:left w:val="single" w:color="000000" w:sz="6" w:space="0"/>
        <w:right w:val="single" w:color="000000" w:sz="6" w:space="0"/>
      </w:tblBorders>
      <w:tblCellMar>
        <w:top w:w="0" w:type="dxa"/>
        <w:left w:w="108" w:type="dxa"/>
        <w:bottom w:w="0" w:type="dxa"/>
        <w:right w:w="108" w:type="dxa"/>
      </w:tblCellMar>
    </w:tblPr>
    <w:tblStylePr w:type="firstRow">
      <w:tcPr>
        <w:tcBorders>
          <w:bottom w:val="single" w:color="000000" w:sz="12" w:space="0"/>
          <w:tl2br w:val="nil"/>
          <w:tr2bl w:val="nil"/>
        </w:tcBorders>
      </w:tcPr>
    </w:tblStylePr>
    <w:tblStylePr w:type="lastRow">
      <w:tcPr>
        <w:tcBorders>
          <w:top w:val="single" w:color="000000" w:sz="12" w:space="0"/>
          <w:tl2br w:val="nil"/>
          <w:tr2bl w:val="nil"/>
        </w:tcBorders>
      </w:tcPr>
    </w:tblStylePr>
    <w:tblStylePr w:type="firstCol">
      <w:tcPr>
        <w:tcBorders>
          <w:right w:val="single" w:color="000000" w:sz="12" w:space="0"/>
          <w:tl2br w:val="nil"/>
          <w:tr2bl w:val="nil"/>
        </w:tcBorders>
        <w:shd w:val="pct25" w:color="008000" w:fill="FFFFFF"/>
      </w:tcPr>
    </w:tblStylePr>
    <w:tblStylePr w:type="lastCol">
      <w:tcPr>
        <w:tcBorders>
          <w:left w:val="single" w:color="000000" w:sz="12" w:space="0"/>
          <w:tl2br w:val="nil"/>
          <w:tr2bl w:val="nil"/>
        </w:tcBorders>
        <w:shd w:val="pct25" w:color="808000" w:fill="FFFFFF"/>
      </w:tcPr>
    </w:tblStylePr>
    <w:tblStylePr w:type="neCell">
      <w:rPr>
        <w:b/>
        <w:bCs/>
      </w:rPr>
      <w:tcPr>
        <w:tcBorders>
          <w:tl2br w:val="nil"/>
          <w:tr2bl w:val="nil"/>
        </w:tcBorders>
      </w:tcPr>
    </w:tblStylePr>
    <w:tblStylePr w:type="swCell">
      <w:rPr>
        <w:b/>
        <w:bCs/>
      </w:rPr>
      <w:tcPr>
        <w:tcBorders>
          <w:tl2br w:val="nil"/>
          <w:tr2bl w:val="nil"/>
        </w:tcBorders>
      </w:tcPr>
    </w:tblStylePr>
  </w:style>
  <w:style w:type="table" w:customStyle="1" w:styleId="3020">
    <w:name w:val="立体型 111"/>
    <w:basedOn w:val="83"/>
    <w:autoRedefine/>
    <w:qFormat/>
    <w:uiPriority w:val="0"/>
    <w:pPr>
      <w:adjustRightInd w:val="0"/>
      <w:snapToGrid w:val="0"/>
      <w:spacing w:before="160" w:after="160" w:line="240" w:lineRule="atLeast"/>
      <w:ind w:left="1701"/>
    </w:pPr>
    <w:tblPr>
      <w:tblCellMar>
        <w:top w:w="0" w:type="dxa"/>
        <w:left w:w="108" w:type="dxa"/>
        <w:bottom w:w="0" w:type="dxa"/>
        <w:right w:w="108" w:type="dxa"/>
      </w:tblCellMar>
    </w:tblPr>
    <w:tcPr>
      <w:shd w:val="solid" w:color="C0C0C0" w:fill="FFFFFF"/>
    </w:tcPr>
    <w:tblStylePr w:type="firstRow">
      <w:rPr>
        <w:b/>
        <w:bCs/>
        <w:color w:val="800080"/>
      </w:rPr>
      <w:tcPr>
        <w:tcBorders>
          <w:bottom w:val="single" w:color="808080" w:sz="6" w:space="0"/>
          <w:tl2br w:val="nil"/>
          <w:tr2bl w:val="nil"/>
        </w:tcBorders>
      </w:tcPr>
    </w:tblStylePr>
    <w:tblStylePr w:type="lastRow">
      <w:tcPr>
        <w:tcBorders>
          <w:top w:val="single" w:color="FFFFFF" w:sz="6" w:space="0"/>
          <w:tl2br w:val="nil"/>
          <w:tr2bl w:val="nil"/>
        </w:tcBorders>
      </w:tcPr>
    </w:tblStylePr>
    <w:tblStylePr w:type="firstCol">
      <w:rPr>
        <w:b/>
        <w:bCs/>
      </w:rPr>
      <w:tcPr>
        <w:tcBorders>
          <w:right w:val="single" w:color="808080" w:sz="6" w:space="0"/>
          <w:tl2br w:val="nil"/>
          <w:tr2bl w:val="nil"/>
        </w:tcBorders>
      </w:tcPr>
    </w:tblStylePr>
    <w:tblStylePr w:type="lastCol">
      <w:tcPr>
        <w:tcBorders>
          <w:left w:val="single" w:color="FFFFFF" w:sz="6" w:space="0"/>
          <w:tl2br w:val="nil"/>
          <w:tr2bl w:val="nil"/>
        </w:tcBorders>
      </w:tcPr>
    </w:tblStylePr>
    <w:tblStylePr w:type="neCell">
      <w:tcPr>
        <w:tcBorders>
          <w:left w:val="nil"/>
          <w:bottom w:val="nil"/>
          <w:tl2br w:val="nil"/>
          <w:tr2bl w:val="nil"/>
        </w:tcBorders>
      </w:tcPr>
    </w:tblStylePr>
    <w:tblStylePr w:type="nwCell">
      <w:tcPr>
        <w:tcBorders>
          <w:bottom w:val="nil"/>
          <w:right w:val="nil"/>
          <w:tl2br w:val="nil"/>
          <w:tr2bl w:val="nil"/>
        </w:tcBorders>
      </w:tcPr>
    </w:tblStylePr>
    <w:tblStylePr w:type="seCell">
      <w:tcPr>
        <w:tcBorders>
          <w:top w:val="nil"/>
          <w:left w:val="nil"/>
          <w:tl2br w:val="nil"/>
          <w:tr2bl w:val="nil"/>
        </w:tcBorders>
      </w:tcPr>
    </w:tblStylePr>
    <w:tblStylePr w:type="swCell">
      <w:rPr>
        <w:color w:val="000080"/>
      </w:rPr>
      <w:tcPr>
        <w:tcBorders>
          <w:top w:val="nil"/>
          <w:right w:val="nil"/>
          <w:tl2br w:val="nil"/>
          <w:tr2bl w:val="nil"/>
        </w:tcBorders>
      </w:tcPr>
    </w:tblStylePr>
  </w:style>
  <w:style w:type="table" w:customStyle="1" w:styleId="3021">
    <w:name w:val="立体型 211"/>
    <w:basedOn w:val="83"/>
    <w:autoRedefine/>
    <w:qFormat/>
    <w:uiPriority w:val="0"/>
    <w:pPr>
      <w:adjustRightInd w:val="0"/>
      <w:snapToGrid w:val="0"/>
      <w:spacing w:before="160" w:after="160" w:line="240" w:lineRule="atLeast"/>
      <w:ind w:left="1701"/>
    </w:pPr>
    <w:tblPr>
      <w:tblCellMar>
        <w:top w:w="0" w:type="dxa"/>
        <w:left w:w="108" w:type="dxa"/>
        <w:bottom w:w="0" w:type="dxa"/>
        <w:right w:w="108" w:type="dxa"/>
      </w:tblCellMar>
    </w:tblPr>
    <w:tcPr>
      <w:shd w:val="solid" w:color="C0C0C0" w:fill="FFFFFF"/>
    </w:tcPr>
    <w:tblStylePr w:type="firstRow">
      <w:rPr>
        <w:b/>
        <w:bCs/>
      </w:rPr>
      <w:tcPr>
        <w:tcBorders>
          <w:tl2br w:val="nil"/>
          <w:tr2bl w:val="nil"/>
        </w:tcBorders>
      </w:tcPr>
    </w:tblStylePr>
    <w:tblStylePr w:type="firstCol">
      <w:tcPr>
        <w:tcBorders>
          <w:top w:val="nil"/>
          <w:bottom w:val="nil"/>
          <w:right w:val="single" w:color="808080" w:sz="6" w:space="0"/>
          <w:tl2br w:val="nil"/>
          <w:tr2bl w:val="nil"/>
        </w:tcBorders>
      </w:tcPr>
    </w:tblStylePr>
    <w:tblStylePr w:type="lastCol">
      <w:tcPr>
        <w:tcBorders>
          <w:right w:val="single" w:color="FFFFFF" w:sz="6" w:space="0"/>
          <w:tl2br w:val="nil"/>
          <w:tr2bl w:val="nil"/>
        </w:tcBorders>
      </w:tcPr>
    </w:tblStylePr>
    <w:tblStylePr w:type="band1Horz">
      <w:tcPr>
        <w:tcBorders>
          <w:top w:val="single" w:color="808080" w:sz="6" w:space="0"/>
          <w:bottom w:val="single" w:color="FFFFFF" w:sz="6" w:space="0"/>
          <w:tl2br w:val="nil"/>
          <w:tr2bl w:val="nil"/>
        </w:tcBorders>
      </w:tcPr>
    </w:tblStylePr>
    <w:tblStylePr w:type="swCell">
      <w:rPr>
        <w:b/>
        <w:bCs/>
      </w:rPr>
      <w:tcPr>
        <w:tcBorders>
          <w:tl2br w:val="nil"/>
          <w:tr2bl w:val="nil"/>
        </w:tcBorders>
      </w:tcPr>
    </w:tblStylePr>
  </w:style>
  <w:style w:type="table" w:customStyle="1" w:styleId="3022">
    <w:name w:val="立体型 311"/>
    <w:basedOn w:val="83"/>
    <w:autoRedefine/>
    <w:qFormat/>
    <w:uiPriority w:val="0"/>
    <w:pPr>
      <w:adjustRightInd w:val="0"/>
      <w:snapToGrid w:val="0"/>
      <w:spacing w:before="160" w:after="160" w:line="240" w:lineRule="atLeast"/>
      <w:ind w:left="1701"/>
    </w:pPr>
    <w:tblPr>
      <w:tblCellMar>
        <w:top w:w="0" w:type="dxa"/>
        <w:left w:w="108" w:type="dxa"/>
        <w:bottom w:w="0" w:type="dxa"/>
        <w:right w:w="108" w:type="dxa"/>
      </w:tblCellMar>
    </w:tblPr>
    <w:tblStylePr w:type="firstRow">
      <w:rPr>
        <w:b/>
        <w:bCs/>
      </w:rPr>
      <w:tcPr>
        <w:tcBorders>
          <w:tl2br w:val="nil"/>
          <w:tr2bl w:val="nil"/>
        </w:tcBorders>
      </w:tcPr>
    </w:tblStylePr>
    <w:tblStylePr w:type="firstCol">
      <w:tcPr>
        <w:tcBorders>
          <w:top w:val="nil"/>
          <w:bottom w:val="nil"/>
          <w:right w:val="single" w:color="808080" w:sz="6" w:space="0"/>
          <w:tl2br w:val="nil"/>
          <w:tr2bl w:val="nil"/>
        </w:tcBorders>
      </w:tcPr>
    </w:tblStylePr>
    <w:tblStylePr w:type="lastCol">
      <w:tcPr>
        <w:tcBorders>
          <w:right w:val="single" w:color="FFFFFF" w:sz="6" w:space="0"/>
          <w:tl2br w:val="nil"/>
          <w:tr2bl w:val="nil"/>
        </w:tcBorders>
      </w:tcPr>
    </w:tblStylePr>
    <w:tblStylePr w:type="band1Vert">
      <w:rPr>
        <w:color w:val="auto"/>
      </w:rPr>
      <w:tcPr>
        <w:shd w:val="solid" w:color="C0C0C0" w:fill="FFFFFF"/>
      </w:tcPr>
    </w:tblStylePr>
    <w:tblStylePr w:type="band2Vert">
      <w:rPr>
        <w:color w:val="auto"/>
      </w:rPr>
      <w:tcPr>
        <w:shd w:val="pct50" w:color="C0C0C0" w:fill="FFFFFF"/>
      </w:tcPr>
    </w:tblStylePr>
    <w:tblStylePr w:type="band1Horz">
      <w:tcPr>
        <w:tcBorders>
          <w:top w:val="single" w:color="808080" w:sz="6" w:space="0"/>
          <w:bottom w:val="single" w:color="FFFFFF" w:sz="6" w:space="0"/>
          <w:tl2br w:val="nil"/>
          <w:tr2bl w:val="nil"/>
        </w:tcBorders>
      </w:tcPr>
    </w:tblStylePr>
    <w:tblStylePr w:type="swCell">
      <w:rPr>
        <w:b/>
        <w:bCs/>
      </w:rPr>
      <w:tcPr>
        <w:tcBorders>
          <w:tl2br w:val="nil"/>
          <w:tr2bl w:val="nil"/>
        </w:tcBorders>
      </w:tcPr>
    </w:tblStylePr>
  </w:style>
  <w:style w:type="table" w:customStyle="1" w:styleId="3023">
    <w:name w:val="列表型 111"/>
    <w:basedOn w:val="83"/>
    <w:autoRedefine/>
    <w:qFormat/>
    <w:uiPriority w:val="0"/>
    <w:pPr>
      <w:adjustRightInd w:val="0"/>
      <w:snapToGrid w:val="0"/>
      <w:spacing w:before="160" w:after="160" w:line="240" w:lineRule="atLeast"/>
      <w:ind w:left="1701"/>
    </w:pPr>
    <w:tblPr>
      <w:tblBorders>
        <w:top w:val="single" w:color="008080" w:sz="12" w:space="0"/>
        <w:left w:val="single" w:color="008080" w:sz="6" w:space="0"/>
        <w:bottom w:val="single" w:color="008080" w:sz="12" w:space="0"/>
        <w:right w:val="single" w:color="008080" w:sz="6" w:space="0"/>
      </w:tblBorders>
      <w:tblCellMar>
        <w:top w:w="0" w:type="dxa"/>
        <w:left w:w="108" w:type="dxa"/>
        <w:bottom w:w="0" w:type="dxa"/>
        <w:right w:w="108" w:type="dxa"/>
      </w:tblCellMar>
    </w:tblPr>
    <w:tblStylePr w:type="firstRow">
      <w:rPr>
        <w:b/>
        <w:bCs/>
        <w:i/>
        <w:iCs/>
        <w:color w:val="800000"/>
      </w:rPr>
      <w:tcPr>
        <w:tcBorders>
          <w:bottom w:val="single" w:color="000000" w:sz="6" w:space="0"/>
          <w:tl2br w:val="nil"/>
          <w:tr2bl w:val="nil"/>
        </w:tcBorders>
        <w:shd w:val="solid" w:color="C0C0C0" w:fill="FFFFFF"/>
      </w:tcPr>
    </w:tblStylePr>
    <w:tblStylePr w:type="lastRow">
      <w:tcPr>
        <w:tcBorders>
          <w:top w:val="single" w:color="000000" w:sz="6" w:space="0"/>
          <w:tl2br w:val="nil"/>
          <w:tr2bl w:val="nil"/>
        </w:tcBorders>
      </w:tcPr>
    </w:tblStylePr>
    <w:tblStylePr w:type="band1Horz">
      <w:rPr>
        <w:color w:val="auto"/>
      </w:rPr>
      <w:tcPr>
        <w:tcBorders>
          <w:tl2br w:val="nil"/>
          <w:tr2bl w:val="nil"/>
        </w:tcBorders>
        <w:shd w:val="solid" w:color="C0C0C0" w:fill="FFFFFF"/>
      </w:tcPr>
    </w:tblStylePr>
    <w:tblStylePr w:type="band2Horz">
      <w:rPr>
        <w:color w:val="auto"/>
      </w:rPr>
      <w:tcPr>
        <w:tcBorders>
          <w:tl2br w:val="nil"/>
          <w:tr2bl w:val="nil"/>
        </w:tcBorders>
      </w:tcPr>
    </w:tblStylePr>
    <w:tblStylePr w:type="swCell">
      <w:rPr>
        <w:b/>
        <w:bCs/>
      </w:rPr>
      <w:tcPr>
        <w:tcBorders>
          <w:tl2br w:val="nil"/>
          <w:tr2bl w:val="nil"/>
        </w:tcBorders>
      </w:tcPr>
    </w:tblStylePr>
  </w:style>
  <w:style w:type="table" w:customStyle="1" w:styleId="3024">
    <w:name w:val="列表型 211"/>
    <w:basedOn w:val="83"/>
    <w:autoRedefine/>
    <w:qFormat/>
    <w:uiPriority w:val="0"/>
    <w:pPr>
      <w:adjustRightInd w:val="0"/>
      <w:snapToGrid w:val="0"/>
      <w:spacing w:before="160" w:after="160" w:line="240" w:lineRule="atLeast"/>
      <w:ind w:left="1701"/>
    </w:pPr>
    <w:tblPr>
      <w:tblBorders>
        <w:bottom w:val="single" w:color="808080" w:sz="12" w:space="0"/>
      </w:tblBorders>
      <w:tblCellMar>
        <w:top w:w="0" w:type="dxa"/>
        <w:left w:w="108" w:type="dxa"/>
        <w:bottom w:w="0" w:type="dxa"/>
        <w:right w:w="108" w:type="dxa"/>
      </w:tblCellMar>
    </w:tblPr>
    <w:tblStylePr w:type="firstRow">
      <w:rPr>
        <w:b/>
        <w:bCs/>
        <w:color w:val="FFFFFF"/>
      </w:rPr>
      <w:tcPr>
        <w:tcBorders>
          <w:bottom w:val="single" w:color="000000" w:sz="6" w:space="0"/>
          <w:tl2br w:val="nil"/>
          <w:tr2bl w:val="nil"/>
        </w:tcBorders>
        <w:shd w:val="pct75" w:color="008080" w:fill="008000"/>
      </w:tcPr>
    </w:tblStylePr>
    <w:tblStylePr w:type="lastRow">
      <w:tcPr>
        <w:tcBorders>
          <w:top w:val="single" w:color="000000" w:sz="6" w:space="0"/>
          <w:tl2br w:val="nil"/>
          <w:tr2bl w:val="nil"/>
        </w:tcBorders>
      </w:tcPr>
    </w:tblStylePr>
    <w:tblStylePr w:type="band1Horz">
      <w:rPr>
        <w:color w:val="auto"/>
      </w:rPr>
      <w:tcPr>
        <w:tcBorders>
          <w:tl2br w:val="nil"/>
          <w:tr2bl w:val="nil"/>
        </w:tcBorders>
        <w:shd w:val="pct20" w:color="00FF00" w:fill="FFFFFF"/>
      </w:tcPr>
    </w:tblStylePr>
    <w:tblStylePr w:type="band2Horz">
      <w:rPr>
        <w:color w:val="auto"/>
      </w:rPr>
      <w:tcPr>
        <w:tcBorders>
          <w:tl2br w:val="nil"/>
          <w:tr2bl w:val="nil"/>
        </w:tcBorders>
      </w:tcPr>
    </w:tblStylePr>
    <w:tblStylePr w:type="swCell">
      <w:rPr>
        <w:b/>
        <w:bCs/>
      </w:rPr>
      <w:tcPr>
        <w:tcBorders>
          <w:tl2br w:val="nil"/>
          <w:tr2bl w:val="nil"/>
        </w:tcBorders>
      </w:tcPr>
    </w:tblStylePr>
  </w:style>
  <w:style w:type="table" w:customStyle="1" w:styleId="3025">
    <w:name w:val="列表型 311"/>
    <w:basedOn w:val="83"/>
    <w:autoRedefine/>
    <w:qFormat/>
    <w:uiPriority w:val="0"/>
    <w:pPr>
      <w:adjustRightInd w:val="0"/>
      <w:snapToGrid w:val="0"/>
      <w:spacing w:before="160" w:after="160" w:line="240" w:lineRule="atLeast"/>
      <w:ind w:left="1701"/>
    </w:pPr>
    <w:tblPr>
      <w:tblBorders>
        <w:top w:val="single" w:color="000000" w:sz="12" w:space="0"/>
        <w:bottom w:val="single" w:color="000000" w:sz="12" w:space="0"/>
        <w:insideH w:val="single" w:color="000000" w:sz="6" w:space="0"/>
      </w:tblBorders>
      <w:tblCellMar>
        <w:top w:w="0" w:type="dxa"/>
        <w:left w:w="108" w:type="dxa"/>
        <w:bottom w:w="0" w:type="dxa"/>
        <w:right w:w="108" w:type="dxa"/>
      </w:tblCellMar>
    </w:tblPr>
    <w:tcPr>
      <w:shd w:val="clear" w:color="auto" w:fill="auto"/>
    </w:tcPr>
    <w:tblStylePr w:type="firstRow">
      <w:rPr>
        <w:b/>
        <w:bCs/>
        <w:color w:val="000080"/>
      </w:rPr>
      <w:tcPr>
        <w:tcBorders>
          <w:bottom w:val="single" w:color="000000" w:sz="12" w:space="0"/>
          <w:tl2br w:val="nil"/>
          <w:tr2bl w:val="nil"/>
        </w:tcBorders>
      </w:tcPr>
    </w:tblStylePr>
    <w:tblStylePr w:type="lastRow">
      <w:tcPr>
        <w:tcBorders>
          <w:top w:val="single" w:color="000000" w:sz="12" w:space="0"/>
          <w:tl2br w:val="nil"/>
          <w:tr2bl w:val="nil"/>
        </w:tcBorders>
      </w:tcPr>
    </w:tblStylePr>
    <w:tblStylePr w:type="swCell">
      <w:rPr>
        <w:i/>
        <w:iCs/>
        <w:color w:val="000080"/>
      </w:rPr>
      <w:tcPr>
        <w:tcBorders>
          <w:tl2br w:val="nil"/>
          <w:tr2bl w:val="nil"/>
        </w:tcBorders>
      </w:tcPr>
    </w:tblStylePr>
  </w:style>
  <w:style w:type="table" w:customStyle="1" w:styleId="3026">
    <w:name w:val="列表型 511"/>
    <w:basedOn w:val="83"/>
    <w:autoRedefine/>
    <w:qFormat/>
    <w:uiPriority w:val="0"/>
    <w:pPr>
      <w:adjustRightInd w:val="0"/>
      <w:snapToGrid w:val="0"/>
      <w:spacing w:before="160" w:after="160" w:line="240" w:lineRule="atLeast"/>
      <w:ind w:left="1701"/>
    </w:pPr>
    <w:tblPr>
      <w:tblBorders>
        <w:top w:val="single" w:color="000000" w:sz="6" w:space="0"/>
        <w:left w:val="single" w:color="000000" w:sz="6" w:space="0"/>
        <w:bottom w:val="single" w:color="000000" w:sz="6" w:space="0"/>
        <w:right w:val="single" w:color="000000" w:sz="6" w:space="0"/>
        <w:insideH w:val="single" w:color="000000" w:sz="6" w:space="0"/>
      </w:tblBorders>
      <w:tblCellMar>
        <w:top w:w="0" w:type="dxa"/>
        <w:left w:w="108" w:type="dxa"/>
        <w:bottom w:w="0" w:type="dxa"/>
        <w:right w:w="108" w:type="dxa"/>
      </w:tblCellMar>
    </w:tblPr>
    <w:tcPr>
      <w:shd w:val="clear" w:color="auto" w:fill="auto"/>
    </w:tcPr>
    <w:tblStylePr w:type="firstRow">
      <w:rPr>
        <w:b/>
        <w:bCs/>
      </w:rPr>
      <w:tcPr>
        <w:tcBorders>
          <w:bottom w:val="single" w:color="000000" w:sz="12" w:space="0"/>
          <w:tl2br w:val="nil"/>
          <w:tr2bl w:val="nil"/>
        </w:tcBorders>
      </w:tcPr>
    </w:tblStylePr>
    <w:tblStylePr w:type="firstCol">
      <w:rPr>
        <w:b/>
        <w:bCs/>
      </w:rPr>
      <w:tcPr>
        <w:tcBorders>
          <w:tl2br w:val="nil"/>
          <w:tr2bl w:val="nil"/>
        </w:tcBorders>
      </w:tcPr>
    </w:tblStylePr>
  </w:style>
  <w:style w:type="table" w:customStyle="1" w:styleId="3027">
    <w:name w:val="列表型 611"/>
    <w:basedOn w:val="83"/>
    <w:autoRedefine/>
    <w:qFormat/>
    <w:uiPriority w:val="0"/>
    <w:pPr>
      <w:adjustRightInd w:val="0"/>
      <w:snapToGrid w:val="0"/>
      <w:spacing w:before="160" w:after="160" w:line="240" w:lineRule="atLeast"/>
      <w:ind w:left="1701"/>
    </w:pPr>
    <w:tblPr>
      <w:tblBorders>
        <w:top w:val="single" w:color="000000" w:sz="6" w:space="0"/>
        <w:left w:val="single" w:color="000000" w:sz="6" w:space="0"/>
        <w:bottom w:val="single" w:color="000000" w:sz="6" w:space="0"/>
        <w:right w:val="single" w:color="000000" w:sz="6" w:space="0"/>
      </w:tblBorders>
      <w:tblCellMar>
        <w:top w:w="0" w:type="dxa"/>
        <w:left w:w="108" w:type="dxa"/>
        <w:bottom w:w="0" w:type="dxa"/>
        <w:right w:w="108" w:type="dxa"/>
      </w:tblCellMar>
    </w:tblPr>
    <w:tcPr>
      <w:shd w:val="pct50" w:color="000000" w:fill="FFFFFF"/>
    </w:tcPr>
    <w:tblStylePr w:type="firstRow">
      <w:rPr>
        <w:b/>
        <w:bCs/>
      </w:rPr>
      <w:tcPr>
        <w:tcBorders>
          <w:bottom w:val="single" w:color="000000" w:sz="12" w:space="0"/>
          <w:tl2br w:val="nil"/>
          <w:tr2bl w:val="nil"/>
        </w:tcBorders>
      </w:tcPr>
    </w:tblStylePr>
    <w:tblStylePr w:type="firstCol">
      <w:rPr>
        <w:b/>
        <w:bCs/>
      </w:rPr>
      <w:tcPr>
        <w:tcBorders>
          <w:right w:val="single" w:color="000000" w:sz="12" w:space="0"/>
          <w:tl2br w:val="nil"/>
          <w:tr2bl w:val="nil"/>
        </w:tcBorders>
      </w:tcPr>
    </w:tblStylePr>
    <w:tblStylePr w:type="band1Horz">
      <w:tcPr>
        <w:tcBorders>
          <w:tl2br w:val="nil"/>
          <w:tr2bl w:val="nil"/>
        </w:tcBorders>
        <w:shd w:val="pct25" w:color="000000" w:fill="FFFFFF"/>
      </w:tcPr>
    </w:tblStylePr>
    <w:tblStylePr w:type="nwCell">
      <w:tcPr>
        <w:tcBorders>
          <w:tl2br w:val="single" w:color="000000" w:sz="6" w:space="0"/>
          <w:tr2bl w:val="nil"/>
        </w:tcBorders>
      </w:tcPr>
    </w:tblStylePr>
  </w:style>
  <w:style w:type="table" w:customStyle="1" w:styleId="3028">
    <w:name w:val="列表型 711"/>
    <w:basedOn w:val="83"/>
    <w:autoRedefine/>
    <w:qFormat/>
    <w:uiPriority w:val="0"/>
    <w:pPr>
      <w:adjustRightInd w:val="0"/>
      <w:snapToGrid w:val="0"/>
      <w:spacing w:before="160" w:after="160" w:line="240" w:lineRule="atLeast"/>
      <w:ind w:left="1701"/>
    </w:p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blStylePr w:type="firstRow">
      <w:rPr>
        <w:b/>
        <w:bCs/>
      </w:rPr>
      <w:tcPr>
        <w:tcBorders>
          <w:bottom w:val="single" w:color="008000" w:sz="12" w:space="0"/>
          <w:tl2br w:val="nil"/>
          <w:tr2bl w:val="nil"/>
        </w:tcBorders>
        <w:shd w:val="solid" w:color="C0C0C0" w:fill="FFFFFF"/>
      </w:tcPr>
    </w:tblStylePr>
    <w:tblStylePr w:type="lastRow">
      <w:rPr>
        <w:b/>
        <w:bCs/>
      </w:rPr>
      <w:tcPr>
        <w:tcBorders>
          <w:top w:val="single" w:color="008000" w:sz="12" w:space="0"/>
          <w:tl2br w:val="nil"/>
          <w:tr2bl w:val="nil"/>
        </w:tcBorders>
      </w:tcPr>
    </w:tblStylePr>
    <w:tblStylePr w:type="firstCol">
      <w:rPr>
        <w:b/>
        <w:bCs/>
      </w:rPr>
      <w:tcPr>
        <w:tcBorders>
          <w:tl2br w:val="nil"/>
          <w:tr2bl w:val="nil"/>
        </w:tcBorders>
      </w:tcPr>
    </w:tblStylePr>
    <w:tblStylePr w:type="lastCol">
      <w:rPr>
        <w:b/>
        <w:bCs/>
      </w:rPr>
      <w:tcPr>
        <w:tcBorders>
          <w:tl2br w:val="nil"/>
          <w:tr2bl w:val="nil"/>
        </w:tcBorders>
      </w:tcPr>
    </w:tblStylePr>
    <w:tblStylePr w:type="band1Horz">
      <w:rPr>
        <w:color w:val="auto"/>
      </w:rPr>
      <w:tcPr>
        <w:tcBorders>
          <w:tl2br w:val="nil"/>
          <w:tr2bl w:val="nil"/>
        </w:tcBorders>
        <w:shd w:val="pct20" w:color="000000" w:fill="FFFFFF"/>
      </w:tcPr>
    </w:tblStylePr>
    <w:tblStylePr w:type="band2Horz">
      <w:tcPr>
        <w:tcBorders>
          <w:tl2br w:val="nil"/>
          <w:tr2bl w:val="nil"/>
        </w:tcBorders>
        <w:shd w:val="pct25" w:color="FFFF00" w:fill="FFFFFF"/>
      </w:tcPr>
    </w:tblStylePr>
  </w:style>
  <w:style w:type="table" w:customStyle="1" w:styleId="3029">
    <w:name w:val="列表型 811"/>
    <w:basedOn w:val="83"/>
    <w:autoRedefine/>
    <w:qFormat/>
    <w:uiPriority w:val="0"/>
    <w:pPr>
      <w:adjustRightInd w:val="0"/>
      <w:snapToGrid w:val="0"/>
      <w:spacing w:before="160" w:after="160" w:line="240" w:lineRule="atLeast"/>
      <w:ind w:left="1701"/>
    </w:pPr>
    <w:tblPr>
      <w:tblBorders>
        <w:top w:val="single" w:color="000000" w:sz="6" w:space="0"/>
        <w:left w:val="single" w:color="000000" w:sz="6" w:space="0"/>
        <w:bottom w:val="single" w:color="000000" w:sz="6" w:space="0"/>
        <w:right w:val="single" w:color="000000" w:sz="6" w:space="0"/>
        <w:insideV w:val="single" w:color="000000" w:sz="6" w:space="0"/>
      </w:tblBorders>
      <w:tblCellMar>
        <w:top w:w="0" w:type="dxa"/>
        <w:left w:w="108" w:type="dxa"/>
        <w:bottom w:w="0" w:type="dxa"/>
        <w:right w:w="108" w:type="dxa"/>
      </w:tblCellMar>
    </w:tblPr>
    <w:tblStylePr w:type="firstRow">
      <w:rPr>
        <w:b/>
        <w:bCs/>
        <w:i/>
        <w:iCs/>
      </w:rPr>
      <w:tcPr>
        <w:tcBorders>
          <w:bottom w:val="single" w:color="000000" w:sz="6" w:space="0"/>
          <w:tl2br w:val="nil"/>
          <w:tr2bl w:val="nil"/>
        </w:tcBorders>
        <w:shd w:val="solid" w:color="FFFF00" w:fill="FFFFFF"/>
      </w:tcPr>
    </w:tblStylePr>
    <w:tblStylePr w:type="lastRow">
      <w:rPr>
        <w:b/>
        <w:bCs/>
      </w:rPr>
      <w:tcPr>
        <w:tcBorders>
          <w:top w:val="single" w:color="000000" w:sz="6" w:space="0"/>
          <w:tl2br w:val="nil"/>
          <w:tr2bl w:val="nil"/>
        </w:tcBorders>
      </w:tcPr>
    </w:tblStylePr>
    <w:tblStylePr w:type="firstCol">
      <w:rPr>
        <w:b/>
        <w:bCs/>
      </w:rPr>
      <w:tcPr>
        <w:tcBorders>
          <w:tl2br w:val="nil"/>
          <w:tr2bl w:val="nil"/>
        </w:tcBorders>
      </w:tcPr>
    </w:tblStylePr>
    <w:tblStylePr w:type="lastCol">
      <w:rPr>
        <w:b/>
        <w:bCs/>
      </w:rPr>
      <w:tcPr>
        <w:tcBorders>
          <w:tl2br w:val="nil"/>
          <w:tr2bl w:val="nil"/>
        </w:tcBorders>
      </w:tcPr>
    </w:tblStylePr>
    <w:tblStylePr w:type="band1Horz">
      <w:rPr>
        <w:color w:val="auto"/>
      </w:rPr>
      <w:tcPr>
        <w:tcBorders>
          <w:tl2br w:val="nil"/>
          <w:tr2bl w:val="nil"/>
        </w:tcBorders>
        <w:shd w:val="pct25" w:color="FFFF00" w:fill="FFFFFF"/>
      </w:tcPr>
    </w:tblStylePr>
    <w:tblStylePr w:type="band2Horz">
      <w:tcPr>
        <w:tcBorders>
          <w:tl2br w:val="nil"/>
          <w:tr2bl w:val="nil"/>
        </w:tcBorders>
        <w:shd w:val="pct50" w:color="FF0000" w:fill="FFFFFF"/>
      </w:tcPr>
    </w:tblStylePr>
    <w:tblStylePr w:type="nwCell">
      <w:tcPr>
        <w:tcBorders>
          <w:tl2br w:val="single" w:color="auto" w:sz="6" w:space="0"/>
          <w:tr2bl w:val="nil"/>
        </w:tcBorders>
      </w:tcPr>
    </w:tblStylePr>
  </w:style>
  <w:style w:type="table" w:customStyle="1" w:styleId="3030">
    <w:name w:val="流行型11"/>
    <w:basedOn w:val="83"/>
    <w:autoRedefine/>
    <w:qFormat/>
    <w:uiPriority w:val="0"/>
    <w:pPr>
      <w:adjustRightInd w:val="0"/>
      <w:snapToGrid w:val="0"/>
      <w:spacing w:before="160" w:after="160" w:line="240" w:lineRule="atLeast"/>
      <w:ind w:left="1701"/>
    </w:p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l2br w:val="nil"/>
          <w:tr2bl w:val="nil"/>
        </w:tcBorders>
        <w:shd w:val="pct20" w:color="000000" w:fill="FFFFFF"/>
      </w:tcPr>
    </w:tblStylePr>
    <w:tblStylePr w:type="band1Horz">
      <w:rPr>
        <w:color w:val="auto"/>
      </w:rPr>
      <w:tcPr>
        <w:tcBorders>
          <w:tl2br w:val="nil"/>
          <w:tr2bl w:val="nil"/>
        </w:tcBorders>
        <w:shd w:val="pct5" w:color="000000" w:fill="FFFFFF"/>
      </w:tcPr>
    </w:tblStylePr>
    <w:tblStylePr w:type="band2Horz">
      <w:rPr>
        <w:color w:val="auto"/>
      </w:rPr>
      <w:tcPr>
        <w:tcBorders>
          <w:tl2br w:val="nil"/>
          <w:tr2bl w:val="nil"/>
        </w:tcBorders>
        <w:shd w:val="pct20" w:color="000000" w:fill="FFFFFF"/>
      </w:tcPr>
    </w:tblStylePr>
  </w:style>
  <w:style w:type="table" w:customStyle="1" w:styleId="3031">
    <w:name w:val="竖列型 111"/>
    <w:basedOn w:val="83"/>
    <w:autoRedefine/>
    <w:qFormat/>
    <w:uiPriority w:val="0"/>
    <w:pPr>
      <w:adjustRightInd w:val="0"/>
      <w:snapToGrid w:val="0"/>
      <w:spacing w:before="160" w:after="160" w:line="240" w:lineRule="atLeast"/>
      <w:ind w:left="1701"/>
    </w:pPr>
    <w:rPr>
      <w:b/>
      <w:bCs/>
    </w:rPr>
    <w:tblPr>
      <w:tblBorders>
        <w:top w:val="single" w:color="000000" w:sz="12" w:space="0"/>
        <w:left w:val="single" w:color="000000" w:sz="12" w:space="0"/>
        <w:bottom w:val="single" w:color="000000" w:sz="12" w:space="0"/>
        <w:right w:val="single" w:color="000000" w:sz="12" w:space="0"/>
      </w:tblBorders>
      <w:tblCellMar>
        <w:top w:w="0" w:type="dxa"/>
        <w:left w:w="108" w:type="dxa"/>
        <w:bottom w:w="0" w:type="dxa"/>
        <w:right w:w="108" w:type="dxa"/>
      </w:tblCellMar>
    </w:tblPr>
    <w:tblStylePr w:type="firstRow">
      <w:rPr>
        <w:b w:val="0"/>
        <w:bCs w:val="0"/>
      </w:rPr>
      <w:tcPr>
        <w:tcBorders>
          <w:bottom w:val="double" w:color="000000" w:sz="6" w:space="0"/>
          <w:tl2br w:val="nil"/>
          <w:tr2bl w:val="nil"/>
        </w:tcBorders>
      </w:tcPr>
    </w:tblStylePr>
    <w:tblStylePr w:type="lastRow">
      <w:rPr>
        <w:b w:val="0"/>
        <w:bCs w:val="0"/>
      </w:rPr>
      <w:tcPr>
        <w:tcBorders>
          <w:tl2br w:val="nil"/>
          <w:tr2bl w:val="nil"/>
        </w:tcBorders>
      </w:tcPr>
    </w:tblStylePr>
    <w:tblStylePr w:type="firstCol">
      <w:rPr>
        <w:b w:val="0"/>
        <w:bCs w:val="0"/>
      </w:rPr>
      <w:tcPr>
        <w:tcBorders>
          <w:tl2br w:val="nil"/>
          <w:tr2bl w:val="nil"/>
        </w:tcBorders>
      </w:tcPr>
    </w:tblStylePr>
    <w:tblStylePr w:type="lastCol">
      <w:rPr>
        <w:b w:val="0"/>
        <w:bCs w:val="0"/>
      </w:rPr>
      <w:tcPr>
        <w:tcBorders>
          <w:tl2br w:val="nil"/>
          <w:tr2bl w:val="nil"/>
        </w:tcBorders>
      </w:tcPr>
    </w:tblStylePr>
    <w:tblStylePr w:type="band1Vert">
      <w:rPr>
        <w:color w:val="auto"/>
      </w:rPr>
      <w:tcPr>
        <w:shd w:val="pct25" w:color="000000" w:fill="FFFFFF"/>
      </w:tcPr>
    </w:tblStylePr>
    <w:tblStylePr w:type="band2Vert">
      <w:rPr>
        <w:color w:val="auto"/>
      </w:rPr>
      <w:tcPr>
        <w:shd w:val="pct25" w:color="FFFF00" w:fill="FFFFFF"/>
      </w:tcPr>
    </w:tblStylePr>
    <w:tblStylePr w:type="neCell">
      <w:rPr>
        <w:b/>
        <w:bCs/>
      </w:rPr>
      <w:tcPr>
        <w:tcBorders>
          <w:tl2br w:val="nil"/>
          <w:tr2bl w:val="nil"/>
        </w:tcBorders>
      </w:tcPr>
    </w:tblStylePr>
    <w:tblStylePr w:type="swCell">
      <w:rPr>
        <w:b/>
        <w:bCs/>
      </w:rPr>
      <w:tcPr>
        <w:tcBorders>
          <w:tl2br w:val="nil"/>
          <w:tr2bl w:val="nil"/>
        </w:tcBorders>
      </w:tcPr>
    </w:tblStylePr>
  </w:style>
  <w:style w:type="table" w:customStyle="1" w:styleId="3032">
    <w:name w:val="竖列型 211"/>
    <w:basedOn w:val="83"/>
    <w:autoRedefine/>
    <w:qFormat/>
    <w:uiPriority w:val="0"/>
    <w:pPr>
      <w:adjustRightInd w:val="0"/>
      <w:snapToGrid w:val="0"/>
      <w:spacing w:before="160" w:after="160" w:line="240" w:lineRule="atLeast"/>
      <w:ind w:left="1701"/>
    </w:pPr>
    <w:rPr>
      <w:b/>
      <w:bCs/>
    </w:rPr>
    <w:tblPr>
      <w:tblCellMar>
        <w:top w:w="0" w:type="dxa"/>
        <w:left w:w="108" w:type="dxa"/>
        <w:bottom w:w="0" w:type="dxa"/>
        <w:right w:w="108" w:type="dxa"/>
      </w:tblCellMar>
    </w:tblPr>
    <w:tblStylePr w:type="firstRow">
      <w:rPr>
        <w:color w:val="FFFFFF"/>
      </w:rPr>
      <w:tcPr>
        <w:tcBorders>
          <w:tl2br w:val="nil"/>
          <w:tr2bl w:val="nil"/>
        </w:tcBorders>
        <w:shd w:val="solid" w:color="000080" w:fill="FFFFFF"/>
      </w:tcPr>
    </w:tblStylePr>
    <w:tblStylePr w:type="lastRow">
      <w:rPr>
        <w:b w:val="0"/>
        <w:bCs w:val="0"/>
      </w:rPr>
      <w:tcPr>
        <w:tcBorders>
          <w:tl2br w:val="nil"/>
          <w:tr2bl w:val="nil"/>
        </w:tcBorders>
      </w:tcPr>
    </w:tblStylePr>
    <w:tblStylePr w:type="firstCol">
      <w:rPr>
        <w:b w:val="0"/>
        <w:bCs w:val="0"/>
        <w:color w:val="000000"/>
      </w:rPr>
      <w:tcPr>
        <w:tcBorders>
          <w:tl2br w:val="nil"/>
          <w:tr2bl w:val="nil"/>
        </w:tcBorders>
      </w:tcPr>
    </w:tblStylePr>
    <w:tblStylePr w:type="lastCol">
      <w:rPr>
        <w:b w:val="0"/>
        <w:bCs w:val="0"/>
      </w:rPr>
      <w:tcPr>
        <w:tcBorders>
          <w:tl2br w:val="nil"/>
          <w:tr2bl w:val="nil"/>
        </w:tcBorders>
      </w:tcPr>
    </w:tblStylePr>
    <w:tblStylePr w:type="band1Vert">
      <w:rPr>
        <w:color w:val="auto"/>
      </w:rPr>
      <w:tcPr>
        <w:shd w:val="pct30" w:color="000000" w:fill="FFFFFF"/>
      </w:tcPr>
    </w:tblStylePr>
    <w:tblStylePr w:type="band2Vert">
      <w:rPr>
        <w:color w:val="auto"/>
      </w:rPr>
      <w:tcPr>
        <w:shd w:val="pct25" w:color="00FF00" w:fill="FFFFFF"/>
      </w:tcPr>
    </w:tblStylePr>
    <w:tblStylePr w:type="neCell">
      <w:rPr>
        <w:b/>
        <w:bCs/>
      </w:rPr>
      <w:tcPr>
        <w:tcBorders>
          <w:tl2br w:val="nil"/>
          <w:tr2bl w:val="nil"/>
        </w:tcBorders>
      </w:tcPr>
    </w:tblStylePr>
    <w:tblStylePr w:type="swCell">
      <w:rPr>
        <w:b/>
        <w:bCs/>
      </w:rPr>
      <w:tcPr>
        <w:tcBorders>
          <w:tl2br w:val="nil"/>
          <w:tr2bl w:val="nil"/>
        </w:tcBorders>
      </w:tcPr>
    </w:tblStylePr>
  </w:style>
  <w:style w:type="table" w:customStyle="1" w:styleId="3033">
    <w:name w:val="竖列型 311"/>
    <w:basedOn w:val="83"/>
    <w:autoRedefine/>
    <w:qFormat/>
    <w:uiPriority w:val="0"/>
    <w:pPr>
      <w:adjustRightInd w:val="0"/>
      <w:snapToGrid w:val="0"/>
      <w:spacing w:before="160" w:after="160" w:line="240" w:lineRule="atLeast"/>
      <w:ind w:left="1701"/>
    </w:pPr>
    <w:rPr>
      <w:b/>
      <w:bCs/>
    </w:rPr>
    <w:tblPr>
      <w:tblBorders>
        <w:top w:val="single" w:color="000080" w:sz="6" w:space="0"/>
        <w:left w:val="single" w:color="000080" w:sz="6" w:space="0"/>
        <w:bottom w:val="single" w:color="000080" w:sz="6" w:space="0"/>
        <w:right w:val="single" w:color="000080" w:sz="6" w:space="0"/>
        <w:insideV w:val="single" w:color="000080" w:sz="6" w:space="0"/>
      </w:tblBorders>
      <w:tblCellMar>
        <w:top w:w="0" w:type="dxa"/>
        <w:left w:w="108" w:type="dxa"/>
        <w:bottom w:w="0" w:type="dxa"/>
        <w:right w:w="108" w:type="dxa"/>
      </w:tblCellMar>
    </w:tblPr>
    <w:tblStylePr w:type="firstRow">
      <w:rPr>
        <w:color w:val="FFFFFF"/>
      </w:rPr>
      <w:tcPr>
        <w:tcBorders>
          <w:tl2br w:val="nil"/>
          <w:tr2bl w:val="nil"/>
        </w:tcBorders>
        <w:shd w:val="solid" w:color="000080" w:fill="FFFFFF"/>
      </w:tcPr>
    </w:tblStylePr>
    <w:tblStylePr w:type="lastRow">
      <w:rPr>
        <w:b w:val="0"/>
        <w:bCs w:val="0"/>
      </w:rPr>
      <w:tcPr>
        <w:tcBorders>
          <w:top w:val="single" w:color="000080" w:sz="6" w:space="0"/>
          <w:tl2br w:val="nil"/>
          <w:tr2bl w:val="nil"/>
        </w:tcBorders>
      </w:tcPr>
    </w:tblStylePr>
    <w:tblStylePr w:type="firstCol">
      <w:rPr>
        <w:b w:val="0"/>
        <w:bCs w:val="0"/>
      </w:rPr>
      <w:tcPr>
        <w:tcBorders>
          <w:tl2br w:val="nil"/>
          <w:tr2bl w:val="nil"/>
        </w:tcBorders>
      </w:tcPr>
    </w:tblStylePr>
    <w:tblStylePr w:type="lastCol">
      <w:rPr>
        <w:b w:val="0"/>
        <w:bCs w:val="0"/>
      </w:rPr>
      <w:tcPr>
        <w:tcBorders>
          <w:tl2br w:val="nil"/>
          <w:tr2bl w:val="nil"/>
        </w:tcBorders>
      </w:tcPr>
    </w:tblStylePr>
    <w:tblStylePr w:type="band1Vert">
      <w:rPr>
        <w:color w:val="auto"/>
      </w:rPr>
      <w:tcPr>
        <w:shd w:val="solid" w:color="C0C0C0" w:fill="FFFFFF"/>
      </w:tcPr>
    </w:tblStylePr>
    <w:tblStylePr w:type="band2Vert">
      <w:rPr>
        <w:color w:val="auto"/>
      </w:rPr>
      <w:tcPr>
        <w:shd w:val="pct10" w:color="000000" w:fill="FFFFFF"/>
      </w:tcPr>
    </w:tblStylePr>
    <w:tblStylePr w:type="neCell">
      <w:rPr>
        <w:b/>
        <w:bCs/>
      </w:rPr>
      <w:tcPr>
        <w:tcBorders>
          <w:tl2br w:val="nil"/>
          <w:tr2bl w:val="nil"/>
        </w:tcBorders>
      </w:tcPr>
    </w:tblStylePr>
  </w:style>
  <w:style w:type="table" w:customStyle="1" w:styleId="3034">
    <w:name w:val="竖列型 411"/>
    <w:basedOn w:val="83"/>
    <w:autoRedefine/>
    <w:qFormat/>
    <w:uiPriority w:val="0"/>
    <w:pPr>
      <w:adjustRightInd w:val="0"/>
      <w:snapToGrid w:val="0"/>
      <w:spacing w:before="160" w:after="160" w:line="240" w:lineRule="atLeast"/>
      <w:ind w:left="1701"/>
    </w:pPr>
    <w:tblPr>
      <w:tblCellMar>
        <w:top w:w="0" w:type="dxa"/>
        <w:left w:w="108" w:type="dxa"/>
        <w:bottom w:w="0" w:type="dxa"/>
        <w:right w:w="108" w:type="dxa"/>
      </w:tblCellMar>
    </w:tblPr>
    <w:tblStylePr w:type="firstRow">
      <w:rPr>
        <w:color w:val="FFFFFF"/>
      </w:rPr>
      <w:tcPr>
        <w:tcBorders>
          <w:tl2br w:val="nil"/>
          <w:tr2bl w:val="nil"/>
        </w:tcBorders>
        <w:shd w:val="solid" w:color="000000" w:fill="FFFFFF"/>
      </w:tcPr>
    </w:tblStylePr>
    <w:tblStylePr w:type="lastRow">
      <w:rPr>
        <w:b/>
        <w:bCs/>
      </w:rPr>
      <w:tcPr>
        <w:tcBorders>
          <w:tl2br w:val="nil"/>
          <w:tr2bl w:val="nil"/>
        </w:tcBorders>
      </w:tcPr>
    </w:tblStylePr>
    <w:tblStylePr w:type="lastCol">
      <w:rPr>
        <w:b/>
        <w:bCs/>
      </w:rPr>
      <w:tcPr>
        <w:tcBorders>
          <w:tl2br w:val="nil"/>
          <w:tr2bl w:val="nil"/>
        </w:tcBorders>
      </w:tcPr>
    </w:tblStylePr>
    <w:tblStylePr w:type="band1Vert">
      <w:rPr>
        <w:color w:val="auto"/>
      </w:rPr>
      <w:tcPr>
        <w:shd w:val="pct50" w:color="008080" w:fill="FFFFFF"/>
      </w:tcPr>
    </w:tblStylePr>
    <w:tblStylePr w:type="band2Vert">
      <w:rPr>
        <w:color w:val="auto"/>
      </w:rPr>
      <w:tcPr>
        <w:shd w:val="pct10" w:color="000000" w:fill="FFFFFF"/>
      </w:tcPr>
    </w:tblStylePr>
  </w:style>
  <w:style w:type="table" w:customStyle="1" w:styleId="3035">
    <w:name w:val="竖列型 511"/>
    <w:basedOn w:val="83"/>
    <w:autoRedefine/>
    <w:qFormat/>
    <w:uiPriority w:val="0"/>
    <w:pPr>
      <w:adjustRightInd w:val="0"/>
      <w:snapToGrid w:val="0"/>
      <w:spacing w:before="160" w:after="160" w:line="240" w:lineRule="atLeast"/>
      <w:ind w:left="1701"/>
    </w:pPr>
    <w:tblPr>
      <w:tblBorders>
        <w:top w:val="single" w:color="808080" w:sz="12" w:space="0"/>
        <w:left w:val="single" w:color="808080" w:sz="12" w:space="0"/>
        <w:bottom w:val="single" w:color="808080" w:sz="12" w:space="0"/>
        <w:right w:val="single" w:color="808080" w:sz="12" w:space="0"/>
        <w:insideV w:val="single" w:color="C0C0C0" w:sz="6" w:space="0"/>
      </w:tblBorders>
      <w:tblCellMar>
        <w:top w:w="0" w:type="dxa"/>
        <w:left w:w="108" w:type="dxa"/>
        <w:bottom w:w="0" w:type="dxa"/>
        <w:right w:w="108" w:type="dxa"/>
      </w:tblCellMar>
    </w:tblPr>
    <w:tblStylePr w:type="firstRow">
      <w:rPr>
        <w:b/>
        <w:bCs/>
        <w:i/>
        <w:iCs/>
      </w:rPr>
      <w:tcPr>
        <w:tcBorders>
          <w:bottom w:val="single" w:color="808080" w:sz="6" w:space="0"/>
          <w:tl2br w:val="nil"/>
          <w:tr2bl w:val="nil"/>
        </w:tcBorders>
      </w:tcPr>
    </w:tblStylePr>
    <w:tblStylePr w:type="lastRow">
      <w:rPr>
        <w:b/>
        <w:bCs/>
      </w:rPr>
      <w:tcPr>
        <w:tcBorders>
          <w:top w:val="single" w:color="808080" w:sz="6" w:space="0"/>
          <w:tl2br w:val="nil"/>
          <w:tr2bl w:val="nil"/>
        </w:tcBorders>
      </w:tcPr>
    </w:tblStylePr>
    <w:tblStylePr w:type="firstCol">
      <w:rPr>
        <w:b/>
        <w:bCs/>
      </w:rPr>
      <w:tcPr>
        <w:tcBorders>
          <w:tl2br w:val="nil"/>
          <w:tr2bl w:val="nil"/>
        </w:tcBorders>
      </w:tcPr>
    </w:tblStylePr>
    <w:tblStylePr w:type="lastCol">
      <w:rPr>
        <w:b/>
        <w:bCs/>
      </w:rPr>
      <w:tcPr>
        <w:tcBorders>
          <w:tl2br w:val="nil"/>
          <w:tr2bl w:val="nil"/>
        </w:tcBorders>
      </w:tcPr>
    </w:tblStylePr>
    <w:tblStylePr w:type="band1Vert">
      <w:rPr>
        <w:color w:val="auto"/>
      </w:rPr>
      <w:tcPr>
        <w:shd w:val="solid" w:color="C0C0C0" w:fill="FFFFFF"/>
      </w:tcPr>
    </w:tblStylePr>
    <w:tblStylePr w:type="band2Vert">
      <w:rPr>
        <w:color w:val="auto"/>
      </w:rPr>
    </w:tblStylePr>
  </w:style>
  <w:style w:type="table" w:customStyle="1" w:styleId="3036">
    <w:name w:val="网格型 111"/>
    <w:basedOn w:val="83"/>
    <w:autoRedefine/>
    <w:qFormat/>
    <w:uiPriority w:val="0"/>
    <w:pPr>
      <w:adjustRightInd w:val="0"/>
      <w:snapToGrid w:val="0"/>
      <w:spacing w:before="160" w:after="160" w:line="240" w:lineRule="atLeast"/>
      <w:ind w:left="1701"/>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lastRow">
      <w:rPr>
        <w:i/>
        <w:iCs/>
      </w:rPr>
      <w:tcPr>
        <w:tcBorders>
          <w:tl2br w:val="nil"/>
          <w:tr2bl w:val="nil"/>
        </w:tcBorders>
      </w:tcPr>
    </w:tblStylePr>
    <w:tblStylePr w:type="lastCol">
      <w:rPr>
        <w:i/>
        <w:iCs/>
      </w:rPr>
      <w:tcPr>
        <w:tcBorders>
          <w:tl2br w:val="nil"/>
          <w:tr2bl w:val="nil"/>
        </w:tcBorders>
      </w:tcPr>
    </w:tblStylePr>
    <w:tblStylePr w:type="nwCell">
      <w:tcPr>
        <w:tcBorders>
          <w:tl2br w:val="single" w:color="000000" w:sz="6" w:space="0"/>
          <w:tr2bl w:val="nil"/>
        </w:tcBorders>
      </w:tcPr>
    </w:tblStylePr>
  </w:style>
  <w:style w:type="table" w:customStyle="1" w:styleId="3037">
    <w:name w:val="网格型 211"/>
    <w:basedOn w:val="83"/>
    <w:autoRedefine/>
    <w:qFormat/>
    <w:uiPriority w:val="0"/>
    <w:pPr>
      <w:adjustRightInd w:val="0"/>
      <w:snapToGrid w:val="0"/>
      <w:spacing w:before="160" w:after="160" w:line="240" w:lineRule="atLeast"/>
      <w:ind w:left="1701"/>
    </w:pPr>
    <w:tblPr>
      <w:tblBorders>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rPr>
      <w:tcPr>
        <w:tcBorders>
          <w:tl2br w:val="nil"/>
          <w:tr2bl w:val="nil"/>
        </w:tcBorders>
      </w:tcPr>
    </w:tblStylePr>
    <w:tblStylePr w:type="lastRow">
      <w:rPr>
        <w:b/>
        <w:bCs/>
      </w:rPr>
      <w:tcPr>
        <w:tcBorders>
          <w:top w:val="single" w:color="000000" w:sz="6" w:space="0"/>
          <w:tl2br w:val="nil"/>
          <w:tr2bl w:val="nil"/>
        </w:tcBorders>
      </w:tcPr>
    </w:tblStylePr>
    <w:tblStylePr w:type="firstCol">
      <w:rPr>
        <w:b/>
        <w:bCs/>
      </w:rPr>
      <w:tcPr>
        <w:tcBorders>
          <w:tl2br w:val="nil"/>
          <w:tr2bl w:val="nil"/>
        </w:tcBorders>
      </w:tcPr>
    </w:tblStylePr>
    <w:tblStylePr w:type="lastCol">
      <w:rPr>
        <w:b/>
        <w:bCs/>
      </w:rPr>
      <w:tcPr>
        <w:tcBorders>
          <w:tl2br w:val="nil"/>
          <w:tr2bl w:val="nil"/>
        </w:tcBorders>
      </w:tcPr>
    </w:tblStylePr>
  </w:style>
  <w:style w:type="table" w:customStyle="1" w:styleId="3038">
    <w:name w:val="网格型 311"/>
    <w:basedOn w:val="83"/>
    <w:autoRedefine/>
    <w:qFormat/>
    <w:uiPriority w:val="0"/>
    <w:pPr>
      <w:adjustRightInd w:val="0"/>
      <w:snapToGrid w:val="0"/>
      <w:spacing w:before="160" w:after="160" w:line="240" w:lineRule="atLeast"/>
      <w:ind w:left="1701"/>
    </w:pPr>
    <w:tblPr>
      <w:tblBorders>
        <w:top w:val="single" w:color="000000" w:sz="6" w:space="0"/>
        <w:left w:val="single" w:color="000000" w:sz="12" w:space="0"/>
        <w:bottom w:val="single" w:color="000000" w:sz="6" w:space="0"/>
        <w:right w:val="single" w:color="000000" w:sz="12" w:space="0"/>
        <w:insideV w:val="single" w:color="000000" w:sz="6" w:space="0"/>
      </w:tblBorders>
      <w:tblCellMar>
        <w:top w:w="0" w:type="dxa"/>
        <w:left w:w="108" w:type="dxa"/>
        <w:bottom w:w="0" w:type="dxa"/>
        <w:right w:w="108" w:type="dxa"/>
      </w:tblCellMar>
    </w:tblPr>
    <w:tcPr>
      <w:shd w:val="clear" w:color="auto" w:fill="auto"/>
    </w:tcPr>
    <w:tblStylePr w:type="firstRow">
      <w:tcPr>
        <w:tcBorders>
          <w:bottom w:val="single" w:color="000000" w:sz="6" w:space="0"/>
          <w:tl2br w:val="nil"/>
          <w:tr2bl w:val="nil"/>
        </w:tcBorders>
        <w:shd w:val="pct30" w:color="FFFF00" w:fill="FFFFFF"/>
      </w:tcPr>
    </w:tblStylePr>
    <w:tblStylePr w:type="lastRow">
      <w:rPr>
        <w:b/>
        <w:bCs/>
      </w:rPr>
      <w:tcPr>
        <w:tcBorders>
          <w:tl2br w:val="nil"/>
          <w:tr2bl w:val="nil"/>
        </w:tcBorders>
      </w:tcPr>
    </w:tblStylePr>
    <w:tblStylePr w:type="lastCol">
      <w:rPr>
        <w:b/>
        <w:bCs/>
      </w:rPr>
      <w:tcPr>
        <w:tcBorders>
          <w:tl2br w:val="nil"/>
          <w:tr2bl w:val="nil"/>
        </w:tcBorders>
      </w:tcPr>
    </w:tblStylePr>
    <w:tblStylePr w:type="nwCell">
      <w:tcPr>
        <w:tcBorders>
          <w:tl2br w:val="single" w:color="000000" w:sz="6" w:space="0"/>
          <w:tr2bl w:val="nil"/>
        </w:tcBorders>
      </w:tcPr>
    </w:tblStylePr>
  </w:style>
  <w:style w:type="table" w:customStyle="1" w:styleId="3039">
    <w:name w:val="网格型 411"/>
    <w:basedOn w:val="83"/>
    <w:autoRedefine/>
    <w:qFormat/>
    <w:uiPriority w:val="0"/>
    <w:pPr>
      <w:adjustRightInd w:val="0"/>
      <w:snapToGrid w:val="0"/>
      <w:spacing w:before="160" w:after="160" w:line="240" w:lineRule="atLeast"/>
      <w:ind w:left="1701"/>
    </w:pPr>
    <w:tblPr>
      <w:tblBorders>
        <w:left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olor w:val="auto"/>
      </w:rPr>
      <w:tcPr>
        <w:tcBorders>
          <w:bottom w:val="single" w:color="000000" w:sz="6" w:space="0"/>
          <w:tl2br w:val="nil"/>
          <w:tr2bl w:val="nil"/>
        </w:tcBorders>
        <w:shd w:val="pct30" w:color="FFFF00" w:fill="FFFFFF"/>
      </w:tcPr>
    </w:tblStylePr>
    <w:tblStylePr w:type="lastRow">
      <w:rPr>
        <w:b/>
        <w:bCs/>
        <w:color w:val="auto"/>
      </w:rPr>
      <w:tcPr>
        <w:tcBorders>
          <w:top w:val="single" w:color="000000" w:sz="6" w:space="0"/>
          <w:tl2br w:val="nil"/>
          <w:tr2bl w:val="nil"/>
        </w:tcBorders>
        <w:shd w:val="pct30" w:color="FFFF00" w:fill="FFFFFF"/>
      </w:tcPr>
    </w:tblStylePr>
    <w:tblStylePr w:type="lastCol">
      <w:rPr>
        <w:b/>
        <w:bCs/>
        <w:color w:val="auto"/>
      </w:rPr>
      <w:tcPr>
        <w:tcBorders>
          <w:tl2br w:val="nil"/>
          <w:tr2bl w:val="nil"/>
        </w:tcBorders>
      </w:tcPr>
    </w:tblStylePr>
  </w:style>
  <w:style w:type="table" w:customStyle="1" w:styleId="3040">
    <w:name w:val="网格型 511"/>
    <w:basedOn w:val="83"/>
    <w:autoRedefine/>
    <w:qFormat/>
    <w:uiPriority w:val="0"/>
    <w:pPr>
      <w:adjustRightInd w:val="0"/>
      <w:snapToGrid w:val="0"/>
      <w:spacing w:before="160" w:after="160" w:line="240" w:lineRule="atLeast"/>
      <w:ind w:left="1701"/>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tcPr>
        <w:tcBorders>
          <w:bottom w:val="single" w:color="000000" w:sz="12" w:space="0"/>
          <w:tl2br w:val="nil"/>
          <w:tr2bl w:val="nil"/>
        </w:tcBorders>
      </w:tcPr>
    </w:tblStylePr>
    <w:tblStylePr w:type="lastRow">
      <w:rPr>
        <w:b/>
        <w:bCs/>
      </w:rPr>
      <w:tcPr>
        <w:tcBorders>
          <w:tl2br w:val="nil"/>
          <w:tr2bl w:val="nil"/>
        </w:tcBorders>
      </w:tcPr>
    </w:tblStylePr>
    <w:tblStylePr w:type="lastCol">
      <w:rPr>
        <w:b/>
        <w:bCs/>
      </w:rPr>
      <w:tcPr>
        <w:tcBorders>
          <w:tl2br w:val="nil"/>
          <w:tr2bl w:val="nil"/>
        </w:tcBorders>
      </w:tcPr>
    </w:tblStylePr>
    <w:tblStylePr w:type="nwCell">
      <w:tcPr>
        <w:tcBorders>
          <w:tl2br w:val="single" w:color="000000" w:sz="6" w:space="0"/>
          <w:tr2bl w:val="nil"/>
        </w:tcBorders>
      </w:tcPr>
    </w:tblStylePr>
  </w:style>
  <w:style w:type="table" w:customStyle="1" w:styleId="3041">
    <w:name w:val="网格型 611"/>
    <w:basedOn w:val="83"/>
    <w:autoRedefine/>
    <w:qFormat/>
    <w:uiPriority w:val="0"/>
    <w:pPr>
      <w:adjustRightInd w:val="0"/>
      <w:snapToGrid w:val="0"/>
      <w:spacing w:before="160" w:after="160" w:line="240" w:lineRule="atLeast"/>
      <w:ind w:left="1701"/>
    </w:pPr>
    <w:tblPr>
      <w:tblBorders>
        <w:top w:val="single" w:color="000000" w:sz="12" w:space="0"/>
        <w:left w:val="single" w:color="000000" w:sz="12" w:space="0"/>
        <w:bottom w:val="single" w:color="000000" w:sz="12" w:space="0"/>
        <w:right w:val="single" w:color="000000" w:sz="12" w:space="0"/>
        <w:insideV w:val="single" w:color="000000" w:sz="6" w:space="0"/>
      </w:tblBorders>
      <w:tblCellMar>
        <w:top w:w="0" w:type="dxa"/>
        <w:left w:w="108" w:type="dxa"/>
        <w:bottom w:w="0" w:type="dxa"/>
        <w:right w:w="108" w:type="dxa"/>
      </w:tblCellMar>
    </w:tblPr>
    <w:tcPr>
      <w:shd w:val="clear" w:color="auto" w:fill="auto"/>
    </w:tcPr>
    <w:tblStylePr w:type="firstRow">
      <w:rPr>
        <w:b/>
        <w:bCs/>
      </w:rPr>
      <w:tcPr>
        <w:tcBorders>
          <w:bottom w:val="single" w:color="000000" w:sz="6" w:space="0"/>
          <w:tl2br w:val="nil"/>
          <w:tr2bl w:val="nil"/>
        </w:tcBorders>
      </w:tcPr>
    </w:tblStylePr>
    <w:tblStylePr w:type="lastRow">
      <w:rPr>
        <w:color w:val="auto"/>
      </w:rPr>
      <w:tcPr>
        <w:tcBorders>
          <w:top w:val="single" w:color="000000" w:sz="6" w:space="0"/>
          <w:tl2br w:val="nil"/>
          <w:tr2bl w:val="nil"/>
        </w:tcBorders>
      </w:tcPr>
    </w:tblStylePr>
    <w:tblStylePr w:type="firstCol">
      <w:rPr>
        <w:b/>
        <w:bCs/>
      </w:rPr>
      <w:tcPr>
        <w:tcBorders>
          <w:tl2br w:val="nil"/>
          <w:tr2bl w:val="nil"/>
        </w:tcBorders>
      </w:tcPr>
    </w:tblStylePr>
    <w:tblStylePr w:type="nwCell">
      <w:tcPr>
        <w:tcBorders>
          <w:tl2br w:val="single" w:color="000000" w:sz="6" w:space="0"/>
          <w:tr2bl w:val="nil"/>
        </w:tcBorders>
      </w:tcPr>
    </w:tblStylePr>
  </w:style>
  <w:style w:type="table" w:customStyle="1" w:styleId="3042">
    <w:name w:val="网格型 711"/>
    <w:basedOn w:val="83"/>
    <w:autoRedefine/>
    <w:qFormat/>
    <w:uiPriority w:val="0"/>
    <w:pPr>
      <w:adjustRightInd w:val="0"/>
      <w:snapToGrid w:val="0"/>
      <w:spacing w:before="160" w:after="160" w:line="240" w:lineRule="atLeast"/>
      <w:ind w:left="1701"/>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val="0"/>
        <w:bCs w:val="0"/>
      </w:rPr>
      <w:tcPr>
        <w:tcBorders>
          <w:bottom w:val="single" w:color="000000" w:sz="12" w:space="0"/>
          <w:tl2br w:val="nil"/>
          <w:tr2bl w:val="nil"/>
        </w:tcBorders>
      </w:tcPr>
    </w:tblStylePr>
    <w:tblStylePr w:type="lastRow">
      <w:rPr>
        <w:b w:val="0"/>
        <w:bCs w:val="0"/>
      </w:rPr>
      <w:tcPr>
        <w:tcBorders>
          <w:top w:val="single" w:color="000000" w:sz="6" w:space="0"/>
          <w:tl2br w:val="nil"/>
          <w:tr2bl w:val="nil"/>
        </w:tcBorders>
      </w:tcPr>
    </w:tblStylePr>
    <w:tblStylePr w:type="firstCol">
      <w:rPr>
        <w:b w:val="0"/>
        <w:bCs w:val="0"/>
      </w:rPr>
      <w:tcPr>
        <w:tcBorders>
          <w:tl2br w:val="nil"/>
          <w:tr2bl w:val="nil"/>
        </w:tcBorders>
      </w:tcPr>
    </w:tblStylePr>
    <w:tblStylePr w:type="lastCol">
      <w:rPr>
        <w:b w:val="0"/>
        <w:bCs w:val="0"/>
      </w:rPr>
      <w:tcPr>
        <w:tcBorders>
          <w:tl2br w:val="nil"/>
          <w:tr2bl w:val="nil"/>
        </w:tcBorders>
      </w:tcPr>
    </w:tblStylePr>
    <w:tblStylePr w:type="nwCell">
      <w:tcPr>
        <w:tcBorders>
          <w:tl2br w:val="single" w:color="000000" w:sz="6" w:space="0"/>
          <w:tr2bl w:val="nil"/>
        </w:tcBorders>
      </w:tcPr>
    </w:tblStylePr>
  </w:style>
  <w:style w:type="table" w:customStyle="1" w:styleId="3043">
    <w:name w:val="网格型 811"/>
    <w:basedOn w:val="83"/>
    <w:autoRedefine/>
    <w:qFormat/>
    <w:uiPriority w:val="0"/>
    <w:pPr>
      <w:adjustRightInd w:val="0"/>
      <w:snapToGrid w:val="0"/>
      <w:spacing w:before="160" w:after="160" w:line="240" w:lineRule="atLeast"/>
      <w:ind w:left="1701"/>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
    <w:tcPr>
      <w:shd w:val="clear" w:color="auto" w:fill="auto"/>
    </w:tcPr>
    <w:tblStylePr w:type="firstRow">
      <w:rPr>
        <w:b/>
        <w:bCs/>
        <w:color w:val="FFFFFF"/>
      </w:rPr>
      <w:tcPr>
        <w:tcBorders>
          <w:tl2br w:val="nil"/>
          <w:tr2bl w:val="nil"/>
        </w:tcBorders>
        <w:shd w:val="solid" w:color="000080" w:fill="FFFFFF"/>
      </w:tcPr>
    </w:tblStylePr>
    <w:tblStylePr w:type="lastRow">
      <w:rPr>
        <w:b/>
        <w:bCs/>
        <w:color w:val="auto"/>
      </w:rPr>
      <w:tcPr>
        <w:tcBorders>
          <w:tl2br w:val="nil"/>
          <w:tr2bl w:val="nil"/>
        </w:tcBorders>
      </w:tcPr>
    </w:tblStylePr>
    <w:tblStylePr w:type="lastCol">
      <w:rPr>
        <w:b/>
        <w:bCs/>
        <w:color w:val="auto"/>
      </w:rPr>
      <w:tcPr>
        <w:tcBorders>
          <w:tl2br w:val="nil"/>
          <w:tr2bl w:val="nil"/>
        </w:tcBorders>
      </w:tcPr>
    </w:tblStylePr>
  </w:style>
  <w:style w:type="table" w:customStyle="1" w:styleId="3044">
    <w:name w:val="表格样式1111"/>
    <w:basedOn w:val="83"/>
    <w:autoRedefine/>
    <w:qFormat/>
    <w:uiPriority w:val="0"/>
    <w:pPr>
      <w:snapToGrid w:val="0"/>
      <w:jc w:val="both"/>
    </w:pPr>
    <w:rPr>
      <w:sz w:val="24"/>
      <w:szCs w:val="21"/>
    </w:rPr>
    <w:tblPr>
      <w:tblBorders>
        <w:top w:val="single" w:color="auto" w:sz="12" w:space="0"/>
        <w:bottom w:val="single" w:color="auto" w:sz="12" w:space="0"/>
        <w:insideH w:val="single" w:color="auto" w:sz="4" w:space="0"/>
        <w:insideV w:val="single" w:color="auto" w:sz="4" w:space="0"/>
      </w:tblBorders>
      <w:tblCellMar>
        <w:top w:w="0" w:type="dxa"/>
        <w:left w:w="108" w:type="dxa"/>
        <w:bottom w:w="0" w:type="dxa"/>
        <w:right w:w="108" w:type="dxa"/>
      </w:tblCellMar>
    </w:tblPr>
    <w:tblStylePr w:type="firstRow">
      <w:pPr>
        <w:wordWrap/>
        <w:spacing w:line="240" w:lineRule="auto"/>
        <w:jc w:val="center"/>
      </w:pPr>
      <w:rPr>
        <w:rFonts w:ascii="Times New Roman" w:hAnsi="Times New Roman" w:eastAsia="黑体"/>
        <w:b/>
        <w:i w:val="0"/>
        <w:color w:val="auto"/>
        <w:sz w:val="21"/>
        <w:szCs w:val="21"/>
      </w:rPr>
      <w:tcPr>
        <w:tcBorders>
          <w:top w:val="single" w:color="auto" w:sz="12" w:space="0"/>
          <w:left w:val="nil"/>
          <w:bottom w:val="single" w:color="auto" w:sz="4" w:space="0"/>
          <w:right w:val="nil"/>
          <w:insideH w:val="nil"/>
          <w:insideV w:val="single" w:sz="4" w:space="0"/>
          <w:tl2br w:val="nil"/>
          <w:tr2bl w:val="nil"/>
        </w:tcBorders>
      </w:tcPr>
    </w:tblStylePr>
  </w:style>
  <w:style w:type="table" w:customStyle="1" w:styleId="3045">
    <w:name w:val="网格表 4 - 着色 14"/>
    <w:basedOn w:val="83"/>
    <w:autoRedefine/>
    <w:qFormat/>
    <w:uiPriority w:val="49"/>
    <w:tblPr>
      <w:tblBorders>
        <w:top w:val="single" w:color="9CC2E5" w:sz="4" w:space="0"/>
        <w:left w:val="single" w:color="9CC2E5" w:sz="4" w:space="0"/>
        <w:bottom w:val="single" w:color="9CC2E5" w:sz="4" w:space="0"/>
        <w:right w:val="single" w:color="9CC2E5" w:sz="4" w:space="0"/>
        <w:insideH w:val="single" w:color="9CC2E5" w:sz="4" w:space="0"/>
        <w:insideV w:val="single" w:color="9CC2E5" w:sz="4" w:space="0"/>
      </w:tblBorders>
      <w:tblCellMar>
        <w:top w:w="0" w:type="dxa"/>
        <w:left w:w="108" w:type="dxa"/>
        <w:bottom w:w="0" w:type="dxa"/>
        <w:right w:w="108" w:type="dxa"/>
      </w:tblCellMar>
    </w:tblPr>
    <w:tblStylePr w:type="firstRow">
      <w:rPr>
        <w:b/>
        <w:bCs/>
        <w:color w:val="FFFFFF"/>
      </w:rPr>
      <w:tcPr>
        <w:tcBorders>
          <w:top w:val="single" w:color="5B9BD5" w:sz="4" w:space="0"/>
          <w:left w:val="single" w:color="5B9BD5" w:sz="4" w:space="0"/>
          <w:bottom w:val="single" w:color="5B9BD5" w:sz="4" w:space="0"/>
          <w:right w:val="single" w:color="5B9BD5" w:sz="4" w:space="0"/>
          <w:insideH w:val="nil"/>
          <w:insideV w:val="nil"/>
        </w:tcBorders>
        <w:shd w:val="clear" w:color="auto" w:fill="5B9BD5"/>
      </w:tcPr>
    </w:tblStylePr>
    <w:tblStylePr w:type="lastRow">
      <w:rPr>
        <w:b/>
        <w:bCs/>
      </w:rPr>
      <w:tcPr>
        <w:tcBorders>
          <w:top w:val="double" w:color="5B9BD5" w:sz="4" w:space="0"/>
        </w:tcBorders>
      </w:tcPr>
    </w:tblStylePr>
    <w:tblStylePr w:type="firstCol">
      <w:rPr>
        <w:b/>
        <w:bCs/>
      </w:rPr>
    </w:tblStylePr>
    <w:tblStylePr w:type="lastCol">
      <w:rPr>
        <w:b/>
        <w:bCs/>
      </w:rPr>
    </w:tblStylePr>
    <w:tblStylePr w:type="band1Vert">
      <w:tcPr>
        <w:shd w:val="clear" w:color="auto" w:fill="DEEAF6"/>
      </w:tcPr>
    </w:tblStylePr>
    <w:tblStylePr w:type="band1Horz">
      <w:tcPr>
        <w:shd w:val="clear" w:color="auto" w:fill="DEEAF6"/>
      </w:tcPr>
    </w:tblStylePr>
  </w:style>
  <w:style w:type="table" w:customStyle="1" w:styleId="3046">
    <w:name w:val="网格表 4 - 着色 111"/>
    <w:basedOn w:val="83"/>
    <w:autoRedefine/>
    <w:qFormat/>
    <w:uiPriority w:val="49"/>
    <w:tblPr>
      <w:tblBorders>
        <w:top w:val="single" w:color="9CC2E5" w:sz="4" w:space="0"/>
        <w:left w:val="single" w:color="9CC2E5" w:sz="4" w:space="0"/>
        <w:bottom w:val="single" w:color="9CC2E5" w:sz="4" w:space="0"/>
        <w:right w:val="single" w:color="9CC2E5" w:sz="4" w:space="0"/>
        <w:insideH w:val="single" w:color="9CC2E5" w:sz="4" w:space="0"/>
        <w:insideV w:val="single" w:color="9CC2E5" w:sz="4" w:space="0"/>
      </w:tblBorders>
      <w:tblCellMar>
        <w:top w:w="0" w:type="dxa"/>
        <w:left w:w="108" w:type="dxa"/>
        <w:bottom w:w="0" w:type="dxa"/>
        <w:right w:w="108" w:type="dxa"/>
      </w:tblCellMar>
    </w:tblPr>
    <w:tblStylePr w:type="firstRow">
      <w:rPr>
        <w:b/>
        <w:bCs/>
        <w:color w:val="FFFFFF"/>
      </w:rPr>
      <w:tcPr>
        <w:tcBorders>
          <w:top w:val="single" w:color="5B9BD5" w:sz="4" w:space="0"/>
          <w:left w:val="single" w:color="5B9BD5" w:sz="4" w:space="0"/>
          <w:bottom w:val="single" w:color="5B9BD5" w:sz="4" w:space="0"/>
          <w:right w:val="single" w:color="5B9BD5" w:sz="4" w:space="0"/>
          <w:insideH w:val="nil"/>
          <w:insideV w:val="nil"/>
        </w:tcBorders>
        <w:shd w:val="clear" w:color="auto" w:fill="5B9BD5"/>
      </w:tcPr>
    </w:tblStylePr>
    <w:tblStylePr w:type="lastRow">
      <w:rPr>
        <w:b/>
        <w:bCs/>
      </w:rPr>
      <w:tcPr>
        <w:tcBorders>
          <w:top w:val="double" w:color="5B9BD5" w:sz="4" w:space="0"/>
        </w:tcBorders>
      </w:tcPr>
    </w:tblStylePr>
    <w:tblStylePr w:type="firstCol">
      <w:rPr>
        <w:b/>
        <w:bCs/>
      </w:rPr>
    </w:tblStylePr>
    <w:tblStylePr w:type="lastCol">
      <w:rPr>
        <w:b/>
        <w:bCs/>
      </w:rPr>
    </w:tblStylePr>
    <w:tblStylePr w:type="band1Vert">
      <w:tcPr>
        <w:shd w:val="clear" w:color="auto" w:fill="DEEAF6"/>
      </w:tcPr>
    </w:tblStylePr>
    <w:tblStylePr w:type="band1Horz">
      <w:tcPr>
        <w:shd w:val="clear" w:color="auto" w:fill="DEEAF6"/>
      </w:tcPr>
    </w:tblStylePr>
  </w:style>
  <w:style w:type="table" w:customStyle="1" w:styleId="3047">
    <w:name w:val="网格型!21"/>
    <w:basedOn w:val="83"/>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048">
    <w:name w:val="正文-默认表格41"/>
    <w:basedOn w:val="83"/>
    <w:autoRedefine/>
    <w:qFormat/>
    <w:uiPriority w:val="99"/>
    <w:pPr>
      <w:spacing w:line="360" w:lineRule="auto"/>
      <w:jc w:val="center"/>
    </w:pPr>
    <w:tblP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
    <w:tcPr>
      <w:vAlign w:val="center"/>
    </w:tcPr>
    <w:tblStylePr w:type="firstRow">
      <w:pPr>
        <w:wordWrap/>
        <w:spacing w:beforeLines="0" w:beforeAutospacing="1"/>
      </w:pPr>
      <w:rPr>
        <w:b/>
      </w:rPr>
      <w:tblPr/>
      <w:trPr>
        <w:tblHeader/>
      </w:trPr>
    </w:tblStylePr>
    <w:tblStylePr w:type="firstCol">
      <w:pPr>
        <w:jc w:val="center"/>
      </w:pPr>
      <w:tcPr>
        <w:vAlign w:val="center"/>
      </w:tcPr>
    </w:tblStylePr>
    <w:tblStylePr w:type="nwCell">
      <w:tcPr>
        <w:tcBorders>
          <w:top w:val="single" w:color="auto" w:sz="4" w:space="0"/>
          <w:left w:val="single" w:color="auto" w:sz="4" w:space="0"/>
          <w:bottom w:val="single" w:color="auto" w:sz="4" w:space="0"/>
          <w:right w:val="single" w:color="auto" w:sz="4" w:space="0"/>
          <w:tl2br w:val="nil"/>
        </w:tcBorders>
      </w:tcPr>
    </w:tblStylePr>
  </w:style>
  <w:style w:type="table" w:customStyle="1" w:styleId="3049">
    <w:name w:val="浅色网格 - 着色 541"/>
    <w:basedOn w:val="83"/>
    <w:autoRedefine/>
    <w:qFormat/>
    <w:uiPriority w:val="62"/>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CellMar>
        <w:top w:w="0" w:type="dxa"/>
        <w:left w:w="108" w:type="dxa"/>
        <w:bottom w:w="0" w:type="dxa"/>
        <w:right w:w="108" w:type="dxa"/>
      </w:tblCellMar>
    </w:tblPr>
    <w:tblStylePr w:type="firstRow">
      <w:pPr>
        <w:spacing w:before="0" w:after="0" w:line="240" w:lineRule="auto"/>
      </w:pPr>
      <w:rPr>
        <w:rFonts w:ascii="微软雅黑" w:hAnsi="微软雅黑" w:eastAsia="宋体" w:cs="Times New Roman"/>
        <w:b/>
        <w:bCs/>
      </w:rPr>
      <w:tcPr>
        <w:tcBorders>
          <w:top w:val="single" w:color="4BACC6" w:sz="8" w:space="0"/>
          <w:left w:val="single" w:color="4BACC6" w:sz="8" w:space="0"/>
          <w:bottom w:val="single" w:color="4BACC6" w:sz="18" w:space="0"/>
          <w:right w:val="single" w:color="4BACC6" w:sz="8" w:space="0"/>
          <w:insideH w:val="nil"/>
          <w:insideV w:val="single" w:sz="8" w:space="0"/>
        </w:tcBorders>
      </w:tcPr>
    </w:tblStylePr>
    <w:tblStylePr w:type="lastRow">
      <w:pPr>
        <w:spacing w:before="0" w:after="0" w:line="240" w:lineRule="auto"/>
      </w:pPr>
      <w:rPr>
        <w:rFonts w:ascii="微软雅黑" w:hAnsi="微软雅黑" w:eastAsia="宋体" w:cs="Times New Roman"/>
        <w:b/>
        <w:bCs/>
      </w:rPr>
      <w:tcPr>
        <w:tcBorders>
          <w:top w:val="double" w:color="4BACC6" w:sz="6" w:space="0"/>
          <w:left w:val="single" w:color="4BACC6" w:sz="8" w:space="0"/>
          <w:bottom w:val="single" w:color="4BACC6" w:sz="8" w:space="0"/>
          <w:right w:val="single" w:color="4BACC6" w:sz="8" w:space="0"/>
          <w:insideH w:val="nil"/>
          <w:insideV w:val="single" w:sz="8" w:space="0"/>
        </w:tcBorders>
      </w:tcPr>
    </w:tblStylePr>
    <w:tblStylePr w:type="firstCol">
      <w:rPr>
        <w:rFonts w:ascii="微软雅黑" w:hAnsi="微软雅黑" w:eastAsia="宋体" w:cs="Times New Roman"/>
        <w:b/>
        <w:bCs/>
      </w:rPr>
    </w:tblStylePr>
    <w:tblStylePr w:type="lastCol">
      <w:rPr>
        <w:rFonts w:ascii="微软雅黑" w:hAnsi="微软雅黑" w:eastAsia="宋体" w:cs="Times New Roman"/>
        <w:b/>
        <w:bCs/>
      </w:rPr>
      <w:tcPr>
        <w:tcBorders>
          <w:top w:val="single" w:color="4BACC6" w:sz="8" w:space="0"/>
          <w:left w:val="single" w:color="4BACC6" w:sz="8" w:space="0"/>
          <w:bottom w:val="single" w:color="4BACC6" w:sz="8" w:space="0"/>
          <w:right w:val="single" w:color="4BACC6" w:sz="8" w:space="0"/>
        </w:tcBorders>
      </w:tcPr>
    </w:tblStylePr>
    <w:tblStylePr w:type="band1Vert">
      <w:tcPr>
        <w:tcBorders>
          <w:top w:val="single" w:color="4BACC6" w:sz="8" w:space="0"/>
          <w:left w:val="single" w:color="4BACC6" w:sz="8" w:space="0"/>
          <w:bottom w:val="single" w:color="4BACC6" w:sz="8" w:space="0"/>
          <w:right w:val="single" w:color="4BACC6" w:sz="8" w:space="0"/>
        </w:tcBorders>
        <w:shd w:val="clear" w:color="auto" w:fill="D2EAF1"/>
      </w:tcPr>
    </w:tblStylePr>
    <w:tblStylePr w:type="band1Horz">
      <w:tcPr>
        <w:tcBorders>
          <w:top w:val="single" w:color="4BACC6" w:sz="8" w:space="0"/>
          <w:left w:val="single" w:color="4BACC6" w:sz="8" w:space="0"/>
          <w:bottom w:val="single" w:color="4BACC6" w:sz="8" w:space="0"/>
          <w:right w:val="single" w:color="4BACC6" w:sz="8" w:space="0"/>
          <w:insideV w:val="single" w:sz="8" w:space="0"/>
        </w:tcBorders>
        <w:shd w:val="clear" w:color="auto" w:fill="D2EAF1"/>
      </w:tcPr>
    </w:tblStylePr>
    <w:tblStylePr w:type="band2Horz">
      <w:tcPr>
        <w:tcBorders>
          <w:top w:val="single" w:color="4BACC6" w:sz="8" w:space="0"/>
          <w:left w:val="single" w:color="4BACC6" w:sz="8" w:space="0"/>
          <w:bottom w:val="single" w:color="4BACC6" w:sz="8" w:space="0"/>
          <w:right w:val="single" w:color="4BACC6" w:sz="8" w:space="0"/>
          <w:insideV w:val="single" w:sz="8" w:space="0"/>
        </w:tcBorders>
      </w:tcPr>
    </w:tblStylePr>
  </w:style>
  <w:style w:type="table" w:customStyle="1" w:styleId="3050">
    <w:name w:val="网格型141"/>
    <w:basedOn w:val="83"/>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051">
    <w:name w:val="Table41"/>
    <w:basedOn w:val="83"/>
    <w:autoRedefine/>
    <w:qFormat/>
    <w:uiPriority w:val="0"/>
    <w:pPr>
      <w:jc w:val="both"/>
    </w:pPr>
    <w:rPr>
      <w:sz w:val="18"/>
      <w:szCs w:val="1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shd w:val="clear" w:color="auto" w:fill="auto"/>
      <w:vAlign w:val="center"/>
    </w:tcPr>
  </w:style>
  <w:style w:type="table" w:customStyle="1" w:styleId="3052">
    <w:name w:val="Remarks Table51"/>
    <w:basedOn w:val="84"/>
    <w:autoRedefine/>
    <w:qFormat/>
    <w:uiPriority w:val="0"/>
    <w:tblPr>
      <w:jc w:val="center"/>
      <w:tblBorders>
        <w:top w:val="single" w:color="auto" w:sz="12" w:space="0"/>
        <w:left w:val="single" w:color="auto" w:sz="12" w:space="0"/>
        <w:bottom w:val="single" w:color="auto" w:sz="12" w:space="0"/>
        <w:right w:val="single" w:color="auto" w:sz="12" w:space="0"/>
      </w:tblBorders>
      <w:tblCellMar>
        <w:top w:w="0" w:type="dxa"/>
        <w:left w:w="108" w:type="dxa"/>
        <w:bottom w:w="0" w:type="dxa"/>
        <w:right w:w="108" w:type="dxa"/>
      </w:tblCellMar>
    </w:tblPr>
    <w:trPr>
      <w:jc w:val="center"/>
    </w:trPr>
    <w:tcPr>
      <w:vAlign w:val="center"/>
    </w:tcPr>
  </w:style>
  <w:style w:type="table" w:customStyle="1" w:styleId="3053">
    <w:name w:val="表格141"/>
    <w:basedOn w:val="83"/>
    <w:autoRedefine/>
    <w:qFormat/>
    <w:uiPriority w:val="59"/>
    <w:pPr>
      <w:widowControl w:val="0"/>
      <w:autoSpaceDE w:val="0"/>
      <w:autoSpaceDN w:val="0"/>
      <w:adjustRightInd w:val="0"/>
      <w:spacing w:line="36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054">
    <w:name w:val="表样式51"/>
    <w:basedOn w:val="83"/>
    <w:autoRedefine/>
    <w:qFormat/>
    <w:uiPriority w:val="0"/>
    <w:pPr>
      <w:jc w:val="both"/>
    </w:pPr>
    <w:rPr>
      <w:sz w:val="18"/>
      <w:szCs w:val="1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shd w:val="clear" w:color="auto" w:fill="auto"/>
      <w:vAlign w:val="center"/>
    </w:tcPr>
  </w:style>
  <w:style w:type="table" w:customStyle="1" w:styleId="3055">
    <w:name w:val="表格主题51"/>
    <w:basedOn w:val="8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056">
    <w:name w:val="简明型 241"/>
    <w:basedOn w:val="83"/>
    <w:autoRedefine/>
    <w:qFormat/>
    <w:uiPriority w:val="0"/>
    <w:pPr>
      <w:adjustRightInd w:val="0"/>
      <w:snapToGrid w:val="0"/>
      <w:spacing w:before="160" w:after="160" w:line="240" w:lineRule="atLeast"/>
      <w:ind w:left="1701"/>
    </w:pPr>
    <w:tblPr>
      <w:tblCellMar>
        <w:top w:w="0" w:type="dxa"/>
        <w:left w:w="108" w:type="dxa"/>
        <w:bottom w:w="0" w:type="dxa"/>
        <w:right w:w="108" w:type="dxa"/>
      </w:tblCellMar>
    </w:tblPr>
    <w:tblStylePr w:type="firstRow">
      <w:rPr>
        <w:b/>
        <w:bCs/>
      </w:rPr>
      <w:tcPr>
        <w:tcBorders>
          <w:bottom w:val="single" w:color="000000" w:sz="12" w:space="0"/>
          <w:tl2br w:val="nil"/>
          <w:tr2bl w:val="nil"/>
        </w:tcBorders>
      </w:tcPr>
    </w:tblStylePr>
    <w:tblStylePr w:type="lastRow">
      <w:rPr>
        <w:b/>
        <w:bCs/>
        <w:color w:val="auto"/>
      </w:rPr>
      <w:tcPr>
        <w:tcBorders>
          <w:top w:val="single" w:color="000000" w:sz="6" w:space="0"/>
          <w:tl2br w:val="nil"/>
          <w:tr2bl w:val="nil"/>
        </w:tcBorders>
      </w:tcPr>
    </w:tblStylePr>
    <w:tblStylePr w:type="firstCol">
      <w:rPr>
        <w:b/>
        <w:bCs/>
      </w:rPr>
      <w:tcPr>
        <w:tcBorders>
          <w:right w:val="single" w:color="000000" w:sz="12" w:space="0"/>
          <w:tl2br w:val="nil"/>
          <w:tr2bl w:val="nil"/>
        </w:tcBorders>
      </w:tcPr>
    </w:tblStylePr>
    <w:tblStylePr w:type="lastCol">
      <w:rPr>
        <w:b/>
        <w:bCs/>
      </w:rPr>
      <w:tcPr>
        <w:tcBorders>
          <w:left w:val="single" w:color="000000" w:sz="6" w:space="0"/>
          <w:tl2br w:val="nil"/>
          <w:tr2bl w:val="nil"/>
        </w:tcBorders>
      </w:tcPr>
    </w:tblStylePr>
    <w:tblStylePr w:type="neCell">
      <w:rPr>
        <w:b/>
        <w:bCs/>
      </w:rPr>
      <w:tcPr>
        <w:tcBorders>
          <w:left w:val="nil"/>
          <w:tl2br w:val="nil"/>
          <w:tr2bl w:val="nil"/>
        </w:tcBorders>
      </w:tcPr>
    </w:tblStylePr>
    <w:tblStylePr w:type="swCell">
      <w:rPr>
        <w:b/>
        <w:bCs/>
      </w:rPr>
      <w:tcPr>
        <w:tcBorders>
          <w:top w:val="nil"/>
          <w:tl2br w:val="nil"/>
          <w:tr2bl w:val="nil"/>
        </w:tcBorders>
      </w:tcPr>
    </w:tblStylePr>
  </w:style>
  <w:style w:type="table" w:customStyle="1" w:styleId="3057">
    <w:name w:val="无边框表格121"/>
    <w:basedOn w:val="83"/>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058">
    <w:name w:val="正文-默认表格121"/>
    <w:basedOn w:val="83"/>
    <w:autoRedefine/>
    <w:qFormat/>
    <w:uiPriority w:val="99"/>
    <w:pPr>
      <w:spacing w:line="360" w:lineRule="auto"/>
      <w:jc w:val="center"/>
    </w:pPr>
    <w:tblP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
    <w:tcPr>
      <w:vAlign w:val="center"/>
    </w:tcPr>
    <w:tblStylePr w:type="firstRow">
      <w:pPr>
        <w:wordWrap/>
        <w:spacing w:beforeLines="0" w:beforeAutospacing="1"/>
      </w:pPr>
      <w:rPr>
        <w:b/>
      </w:rPr>
      <w:tblPr/>
      <w:trPr>
        <w:tblHeader/>
      </w:trPr>
    </w:tblStylePr>
    <w:tblStylePr w:type="firstCol">
      <w:pPr>
        <w:jc w:val="center"/>
      </w:pPr>
      <w:tcPr>
        <w:vAlign w:val="center"/>
      </w:tcPr>
    </w:tblStylePr>
    <w:tblStylePr w:type="nwCell">
      <w:tcPr>
        <w:tcBorders>
          <w:top w:val="single" w:color="auto" w:sz="4" w:space="0"/>
          <w:left w:val="single" w:color="auto" w:sz="4" w:space="0"/>
          <w:bottom w:val="single" w:color="auto" w:sz="4" w:space="0"/>
          <w:right w:val="single" w:color="auto" w:sz="4" w:space="0"/>
          <w:tl2br w:val="nil"/>
        </w:tcBorders>
      </w:tcPr>
    </w:tblStylePr>
  </w:style>
  <w:style w:type="table" w:customStyle="1" w:styleId="3059">
    <w:name w:val="浅色网格 - 着色 5121"/>
    <w:basedOn w:val="83"/>
    <w:autoRedefine/>
    <w:qFormat/>
    <w:uiPriority w:val="62"/>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CellMar>
        <w:top w:w="0" w:type="dxa"/>
        <w:left w:w="108" w:type="dxa"/>
        <w:bottom w:w="0" w:type="dxa"/>
        <w:right w:w="108" w:type="dxa"/>
      </w:tblCellMar>
    </w:tblPr>
    <w:tblStylePr w:type="firstRow">
      <w:pPr>
        <w:spacing w:before="0" w:after="0" w:line="240" w:lineRule="auto"/>
      </w:pPr>
      <w:rPr>
        <w:rFonts w:ascii="微软雅黑" w:hAnsi="微软雅黑" w:eastAsia="宋体" w:cs="Times New Roman"/>
        <w:b/>
        <w:bCs/>
      </w:rPr>
      <w:tcPr>
        <w:tcBorders>
          <w:top w:val="single" w:color="4BACC6" w:sz="8" w:space="0"/>
          <w:left w:val="single" w:color="4BACC6" w:sz="8" w:space="0"/>
          <w:bottom w:val="single" w:color="4BACC6" w:sz="18" w:space="0"/>
          <w:right w:val="single" w:color="4BACC6" w:sz="8" w:space="0"/>
          <w:insideH w:val="nil"/>
          <w:insideV w:val="single" w:sz="8" w:space="0"/>
        </w:tcBorders>
      </w:tcPr>
    </w:tblStylePr>
    <w:tblStylePr w:type="lastRow">
      <w:pPr>
        <w:spacing w:before="0" w:after="0" w:line="240" w:lineRule="auto"/>
      </w:pPr>
      <w:rPr>
        <w:rFonts w:ascii="微软雅黑" w:hAnsi="微软雅黑" w:eastAsia="宋体" w:cs="Times New Roman"/>
        <w:b/>
        <w:bCs/>
      </w:rPr>
      <w:tcPr>
        <w:tcBorders>
          <w:top w:val="double" w:color="4BACC6" w:sz="6" w:space="0"/>
          <w:left w:val="single" w:color="4BACC6" w:sz="8" w:space="0"/>
          <w:bottom w:val="single" w:color="4BACC6" w:sz="8" w:space="0"/>
          <w:right w:val="single" w:color="4BACC6" w:sz="8" w:space="0"/>
          <w:insideH w:val="nil"/>
          <w:insideV w:val="single" w:sz="8" w:space="0"/>
        </w:tcBorders>
      </w:tcPr>
    </w:tblStylePr>
    <w:tblStylePr w:type="firstCol">
      <w:rPr>
        <w:rFonts w:ascii="微软雅黑" w:hAnsi="微软雅黑" w:eastAsia="宋体" w:cs="Times New Roman"/>
        <w:b/>
        <w:bCs/>
      </w:rPr>
    </w:tblStylePr>
    <w:tblStylePr w:type="lastCol">
      <w:rPr>
        <w:rFonts w:ascii="微软雅黑" w:hAnsi="微软雅黑" w:eastAsia="宋体" w:cs="Times New Roman"/>
        <w:b/>
        <w:bCs/>
      </w:rPr>
      <w:tcPr>
        <w:tcBorders>
          <w:top w:val="single" w:color="4BACC6" w:sz="8" w:space="0"/>
          <w:left w:val="single" w:color="4BACC6" w:sz="8" w:space="0"/>
          <w:bottom w:val="single" w:color="4BACC6" w:sz="8" w:space="0"/>
          <w:right w:val="single" w:color="4BACC6" w:sz="8" w:space="0"/>
        </w:tcBorders>
      </w:tcPr>
    </w:tblStylePr>
    <w:tblStylePr w:type="band1Vert">
      <w:tcPr>
        <w:tcBorders>
          <w:top w:val="single" w:color="4BACC6" w:sz="8" w:space="0"/>
          <w:left w:val="single" w:color="4BACC6" w:sz="8" w:space="0"/>
          <w:bottom w:val="single" w:color="4BACC6" w:sz="8" w:space="0"/>
          <w:right w:val="single" w:color="4BACC6" w:sz="8" w:space="0"/>
        </w:tcBorders>
        <w:shd w:val="clear" w:color="auto" w:fill="D2EAF1"/>
      </w:tcPr>
    </w:tblStylePr>
    <w:tblStylePr w:type="band1Horz">
      <w:tcPr>
        <w:tcBorders>
          <w:top w:val="single" w:color="4BACC6" w:sz="8" w:space="0"/>
          <w:left w:val="single" w:color="4BACC6" w:sz="8" w:space="0"/>
          <w:bottom w:val="single" w:color="4BACC6" w:sz="8" w:space="0"/>
          <w:right w:val="single" w:color="4BACC6" w:sz="8" w:space="0"/>
          <w:insideV w:val="single" w:sz="8" w:space="0"/>
        </w:tcBorders>
        <w:shd w:val="clear" w:color="auto" w:fill="D2EAF1"/>
      </w:tcPr>
    </w:tblStylePr>
    <w:tblStylePr w:type="band2Horz">
      <w:tcPr>
        <w:tcBorders>
          <w:top w:val="single" w:color="4BACC6" w:sz="8" w:space="0"/>
          <w:left w:val="single" w:color="4BACC6" w:sz="8" w:space="0"/>
          <w:bottom w:val="single" w:color="4BACC6" w:sz="8" w:space="0"/>
          <w:right w:val="single" w:color="4BACC6" w:sz="8" w:space="0"/>
          <w:insideV w:val="single" w:sz="8" w:space="0"/>
        </w:tcBorders>
      </w:tcPr>
    </w:tblStylePr>
  </w:style>
  <w:style w:type="table" w:customStyle="1" w:styleId="3060">
    <w:name w:val="网格型1121"/>
    <w:basedOn w:val="83"/>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061">
    <w:name w:val="Table121"/>
    <w:basedOn w:val="83"/>
    <w:autoRedefine/>
    <w:qFormat/>
    <w:uiPriority w:val="0"/>
    <w:pPr>
      <w:jc w:val="both"/>
    </w:pPr>
    <w:rPr>
      <w:sz w:val="18"/>
      <w:szCs w:val="1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shd w:val="clear" w:color="auto" w:fill="auto"/>
      <w:vAlign w:val="center"/>
    </w:tcPr>
  </w:style>
  <w:style w:type="table" w:customStyle="1" w:styleId="3062">
    <w:name w:val="Remarks Table121"/>
    <w:basedOn w:val="84"/>
    <w:autoRedefine/>
    <w:qFormat/>
    <w:uiPriority w:val="0"/>
    <w:tblPr>
      <w:jc w:val="center"/>
      <w:tblBorders>
        <w:top w:val="single" w:color="auto" w:sz="12" w:space="0"/>
        <w:left w:val="single" w:color="auto" w:sz="12" w:space="0"/>
        <w:bottom w:val="single" w:color="auto" w:sz="12" w:space="0"/>
        <w:right w:val="single" w:color="auto" w:sz="12" w:space="0"/>
      </w:tblBorders>
      <w:tblCellMar>
        <w:top w:w="0" w:type="dxa"/>
        <w:left w:w="108" w:type="dxa"/>
        <w:bottom w:w="0" w:type="dxa"/>
        <w:right w:w="108" w:type="dxa"/>
      </w:tblCellMar>
    </w:tblPr>
    <w:trPr>
      <w:jc w:val="center"/>
    </w:trPr>
    <w:tcPr>
      <w:vAlign w:val="center"/>
    </w:tcPr>
  </w:style>
  <w:style w:type="table" w:customStyle="1" w:styleId="3063">
    <w:name w:val="表格1121"/>
    <w:basedOn w:val="83"/>
    <w:autoRedefine/>
    <w:qFormat/>
    <w:uiPriority w:val="59"/>
    <w:pPr>
      <w:widowControl w:val="0"/>
      <w:autoSpaceDE w:val="0"/>
      <w:autoSpaceDN w:val="0"/>
      <w:adjustRightInd w:val="0"/>
      <w:spacing w:line="36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064">
    <w:name w:val="表样式121"/>
    <w:basedOn w:val="83"/>
    <w:autoRedefine/>
    <w:qFormat/>
    <w:uiPriority w:val="0"/>
    <w:pPr>
      <w:jc w:val="both"/>
    </w:pPr>
    <w:rPr>
      <w:sz w:val="18"/>
      <w:szCs w:val="1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shd w:val="clear" w:color="auto" w:fill="auto"/>
      <w:vAlign w:val="center"/>
    </w:tcPr>
  </w:style>
  <w:style w:type="table" w:customStyle="1" w:styleId="3065">
    <w:name w:val="表格主题121"/>
    <w:basedOn w:val="8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066">
    <w:name w:val="简明型 2121"/>
    <w:basedOn w:val="83"/>
    <w:autoRedefine/>
    <w:qFormat/>
    <w:uiPriority w:val="0"/>
    <w:pPr>
      <w:adjustRightInd w:val="0"/>
      <w:snapToGrid w:val="0"/>
      <w:spacing w:before="160" w:after="160" w:line="240" w:lineRule="atLeast"/>
      <w:ind w:left="1701"/>
    </w:pPr>
    <w:tblPr>
      <w:tblCellMar>
        <w:top w:w="0" w:type="dxa"/>
        <w:left w:w="108" w:type="dxa"/>
        <w:bottom w:w="0" w:type="dxa"/>
        <w:right w:w="108" w:type="dxa"/>
      </w:tblCellMar>
    </w:tblPr>
    <w:tblStylePr w:type="firstRow">
      <w:rPr>
        <w:b/>
        <w:bCs/>
      </w:rPr>
      <w:tcPr>
        <w:tcBorders>
          <w:bottom w:val="single" w:color="000000" w:sz="12" w:space="0"/>
          <w:tl2br w:val="nil"/>
          <w:tr2bl w:val="nil"/>
        </w:tcBorders>
      </w:tcPr>
    </w:tblStylePr>
    <w:tblStylePr w:type="lastRow">
      <w:rPr>
        <w:b/>
        <w:bCs/>
        <w:color w:val="auto"/>
      </w:rPr>
      <w:tcPr>
        <w:tcBorders>
          <w:top w:val="single" w:color="000000" w:sz="6" w:space="0"/>
          <w:tl2br w:val="nil"/>
          <w:tr2bl w:val="nil"/>
        </w:tcBorders>
      </w:tcPr>
    </w:tblStylePr>
    <w:tblStylePr w:type="firstCol">
      <w:rPr>
        <w:b/>
        <w:bCs/>
      </w:rPr>
      <w:tcPr>
        <w:tcBorders>
          <w:right w:val="single" w:color="000000" w:sz="12" w:space="0"/>
          <w:tl2br w:val="nil"/>
          <w:tr2bl w:val="nil"/>
        </w:tcBorders>
      </w:tcPr>
    </w:tblStylePr>
    <w:tblStylePr w:type="lastCol">
      <w:rPr>
        <w:b/>
        <w:bCs/>
      </w:rPr>
      <w:tcPr>
        <w:tcBorders>
          <w:left w:val="single" w:color="000000" w:sz="6" w:space="0"/>
          <w:tl2br w:val="nil"/>
          <w:tr2bl w:val="nil"/>
        </w:tcBorders>
      </w:tcPr>
    </w:tblStylePr>
    <w:tblStylePr w:type="neCell">
      <w:rPr>
        <w:b/>
        <w:bCs/>
      </w:rPr>
      <w:tcPr>
        <w:tcBorders>
          <w:left w:val="nil"/>
          <w:tl2br w:val="nil"/>
          <w:tr2bl w:val="nil"/>
        </w:tcBorders>
      </w:tcPr>
    </w:tblStylePr>
    <w:tblStylePr w:type="swCell">
      <w:rPr>
        <w:b/>
        <w:bCs/>
      </w:rPr>
      <w:tcPr>
        <w:tcBorders>
          <w:top w:val="nil"/>
          <w:tl2br w:val="nil"/>
          <w:tr2bl w:val="nil"/>
        </w:tcBorders>
      </w:tcPr>
    </w:tblStylePr>
  </w:style>
  <w:style w:type="table" w:customStyle="1" w:styleId="3067">
    <w:name w:val="网格型221"/>
    <w:basedOn w:val="83"/>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068">
    <w:name w:val="网格型321"/>
    <w:basedOn w:val="83"/>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069">
    <w:name w:val="无边框表格221"/>
    <w:basedOn w:val="8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070">
    <w:name w:val="正文-默认表格221"/>
    <w:basedOn w:val="83"/>
    <w:autoRedefine/>
    <w:qFormat/>
    <w:uiPriority w:val="99"/>
    <w:pPr>
      <w:spacing w:line="360" w:lineRule="auto"/>
      <w:jc w:val="center"/>
    </w:pPr>
    <w:tblP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
    <w:tcPr>
      <w:vAlign w:val="center"/>
    </w:tcPr>
    <w:tblStylePr w:type="firstRow">
      <w:pPr>
        <w:wordWrap/>
        <w:spacing w:beforeLines="0" w:beforeAutospacing="1"/>
      </w:pPr>
      <w:rPr>
        <w:b/>
      </w:rPr>
      <w:tblPr/>
      <w:trPr>
        <w:tblHeader/>
      </w:trPr>
    </w:tblStylePr>
    <w:tblStylePr w:type="firstCol">
      <w:pPr>
        <w:jc w:val="center"/>
      </w:pPr>
      <w:tcPr>
        <w:vAlign w:val="center"/>
      </w:tcPr>
    </w:tblStylePr>
    <w:tblStylePr w:type="nwCell">
      <w:tcPr>
        <w:tcBorders>
          <w:top w:val="single" w:color="auto" w:sz="4" w:space="0"/>
          <w:left w:val="single" w:color="auto" w:sz="4" w:space="0"/>
          <w:bottom w:val="single" w:color="auto" w:sz="4" w:space="0"/>
          <w:right w:val="single" w:color="auto" w:sz="4" w:space="0"/>
          <w:tl2br w:val="nil"/>
        </w:tcBorders>
      </w:tcPr>
    </w:tblStylePr>
  </w:style>
  <w:style w:type="table" w:customStyle="1" w:styleId="3071">
    <w:name w:val="浅色网格 - 着色 5221"/>
    <w:basedOn w:val="83"/>
    <w:autoRedefine/>
    <w:qFormat/>
    <w:uiPriority w:val="62"/>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CellMar>
        <w:top w:w="0" w:type="dxa"/>
        <w:left w:w="108" w:type="dxa"/>
        <w:bottom w:w="0" w:type="dxa"/>
        <w:right w:w="108" w:type="dxa"/>
      </w:tblCellMar>
    </w:tblPr>
    <w:tblStylePr w:type="firstRow">
      <w:pPr>
        <w:spacing w:before="0" w:after="0" w:line="240" w:lineRule="auto"/>
      </w:pPr>
      <w:rPr>
        <w:rFonts w:ascii="微软雅黑" w:hAnsi="微软雅黑" w:eastAsia="宋体" w:cs="Times New Roman"/>
        <w:b/>
        <w:bCs/>
      </w:rPr>
      <w:tcPr>
        <w:tcBorders>
          <w:top w:val="single" w:color="4BACC6" w:sz="8" w:space="0"/>
          <w:left w:val="single" w:color="4BACC6" w:sz="8" w:space="0"/>
          <w:bottom w:val="single" w:color="4BACC6" w:sz="18" w:space="0"/>
          <w:right w:val="single" w:color="4BACC6" w:sz="8" w:space="0"/>
          <w:insideH w:val="nil"/>
          <w:insideV w:val="single" w:sz="8" w:space="0"/>
        </w:tcBorders>
      </w:tcPr>
    </w:tblStylePr>
    <w:tblStylePr w:type="lastRow">
      <w:pPr>
        <w:spacing w:before="0" w:after="0" w:line="240" w:lineRule="auto"/>
      </w:pPr>
      <w:rPr>
        <w:rFonts w:ascii="微软雅黑" w:hAnsi="微软雅黑" w:eastAsia="宋体" w:cs="Times New Roman"/>
        <w:b/>
        <w:bCs/>
      </w:rPr>
      <w:tcPr>
        <w:tcBorders>
          <w:top w:val="double" w:color="4BACC6" w:sz="6" w:space="0"/>
          <w:left w:val="single" w:color="4BACC6" w:sz="8" w:space="0"/>
          <w:bottom w:val="single" w:color="4BACC6" w:sz="8" w:space="0"/>
          <w:right w:val="single" w:color="4BACC6" w:sz="8" w:space="0"/>
          <w:insideH w:val="nil"/>
          <w:insideV w:val="single" w:sz="8" w:space="0"/>
        </w:tcBorders>
      </w:tcPr>
    </w:tblStylePr>
    <w:tblStylePr w:type="firstCol">
      <w:rPr>
        <w:rFonts w:ascii="微软雅黑" w:hAnsi="微软雅黑" w:eastAsia="宋体" w:cs="Times New Roman"/>
        <w:b/>
        <w:bCs/>
      </w:rPr>
    </w:tblStylePr>
    <w:tblStylePr w:type="lastCol">
      <w:rPr>
        <w:rFonts w:ascii="微软雅黑" w:hAnsi="微软雅黑" w:eastAsia="宋体" w:cs="Times New Roman"/>
        <w:b/>
        <w:bCs/>
      </w:rPr>
      <w:tcPr>
        <w:tcBorders>
          <w:top w:val="single" w:color="4BACC6" w:sz="8" w:space="0"/>
          <w:left w:val="single" w:color="4BACC6" w:sz="8" w:space="0"/>
          <w:bottom w:val="single" w:color="4BACC6" w:sz="8" w:space="0"/>
          <w:right w:val="single" w:color="4BACC6" w:sz="8" w:space="0"/>
        </w:tcBorders>
      </w:tcPr>
    </w:tblStylePr>
    <w:tblStylePr w:type="band1Vert">
      <w:tcPr>
        <w:tcBorders>
          <w:top w:val="single" w:color="4BACC6" w:sz="8" w:space="0"/>
          <w:left w:val="single" w:color="4BACC6" w:sz="8" w:space="0"/>
          <w:bottom w:val="single" w:color="4BACC6" w:sz="8" w:space="0"/>
          <w:right w:val="single" w:color="4BACC6" w:sz="8" w:space="0"/>
        </w:tcBorders>
        <w:shd w:val="clear" w:color="auto" w:fill="D2EAF1"/>
      </w:tcPr>
    </w:tblStylePr>
    <w:tblStylePr w:type="band1Horz">
      <w:tcPr>
        <w:tcBorders>
          <w:top w:val="single" w:color="4BACC6" w:sz="8" w:space="0"/>
          <w:left w:val="single" w:color="4BACC6" w:sz="8" w:space="0"/>
          <w:bottom w:val="single" w:color="4BACC6" w:sz="8" w:space="0"/>
          <w:right w:val="single" w:color="4BACC6" w:sz="8" w:space="0"/>
          <w:insideV w:val="single" w:sz="8" w:space="0"/>
        </w:tcBorders>
        <w:shd w:val="clear" w:color="auto" w:fill="D2EAF1"/>
      </w:tcPr>
    </w:tblStylePr>
    <w:tblStylePr w:type="band2Horz">
      <w:tcPr>
        <w:tcBorders>
          <w:top w:val="single" w:color="4BACC6" w:sz="8" w:space="0"/>
          <w:left w:val="single" w:color="4BACC6" w:sz="8" w:space="0"/>
          <w:bottom w:val="single" w:color="4BACC6" w:sz="8" w:space="0"/>
          <w:right w:val="single" w:color="4BACC6" w:sz="8" w:space="0"/>
          <w:insideV w:val="single" w:sz="8" w:space="0"/>
        </w:tcBorders>
      </w:tcPr>
    </w:tblStylePr>
  </w:style>
  <w:style w:type="table" w:customStyle="1" w:styleId="3072">
    <w:name w:val="网格型1221"/>
    <w:basedOn w:val="83"/>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073">
    <w:name w:val="Table221"/>
    <w:basedOn w:val="83"/>
    <w:autoRedefine/>
    <w:qFormat/>
    <w:uiPriority w:val="0"/>
    <w:pPr>
      <w:jc w:val="both"/>
    </w:pPr>
    <w:rPr>
      <w:sz w:val="18"/>
      <w:szCs w:val="1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shd w:val="clear" w:color="auto" w:fill="auto"/>
      <w:vAlign w:val="center"/>
    </w:tcPr>
  </w:style>
  <w:style w:type="table" w:customStyle="1" w:styleId="3074">
    <w:name w:val="Remarks Table221"/>
    <w:basedOn w:val="84"/>
    <w:autoRedefine/>
    <w:qFormat/>
    <w:uiPriority w:val="0"/>
    <w:tblPr>
      <w:jc w:val="center"/>
      <w:tblBorders>
        <w:top w:val="single" w:color="auto" w:sz="12" w:space="0"/>
        <w:left w:val="single" w:color="auto" w:sz="12" w:space="0"/>
        <w:bottom w:val="single" w:color="auto" w:sz="12" w:space="0"/>
        <w:right w:val="single" w:color="auto" w:sz="12" w:space="0"/>
      </w:tblBorders>
      <w:tblCellMar>
        <w:top w:w="0" w:type="dxa"/>
        <w:left w:w="108" w:type="dxa"/>
        <w:bottom w:w="0" w:type="dxa"/>
        <w:right w:w="108" w:type="dxa"/>
      </w:tblCellMar>
    </w:tblPr>
    <w:trPr>
      <w:jc w:val="center"/>
    </w:trPr>
    <w:tcPr>
      <w:vAlign w:val="center"/>
    </w:tcPr>
  </w:style>
  <w:style w:type="table" w:customStyle="1" w:styleId="3075">
    <w:name w:val="表格1221"/>
    <w:basedOn w:val="83"/>
    <w:autoRedefine/>
    <w:qFormat/>
    <w:uiPriority w:val="59"/>
    <w:pPr>
      <w:widowControl w:val="0"/>
      <w:autoSpaceDE w:val="0"/>
      <w:autoSpaceDN w:val="0"/>
      <w:adjustRightInd w:val="0"/>
      <w:spacing w:line="36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076">
    <w:name w:val="表样式221"/>
    <w:basedOn w:val="83"/>
    <w:autoRedefine/>
    <w:qFormat/>
    <w:uiPriority w:val="0"/>
    <w:pPr>
      <w:jc w:val="both"/>
    </w:pPr>
    <w:rPr>
      <w:sz w:val="18"/>
      <w:szCs w:val="1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shd w:val="clear" w:color="auto" w:fill="auto"/>
      <w:vAlign w:val="center"/>
    </w:tcPr>
  </w:style>
  <w:style w:type="table" w:customStyle="1" w:styleId="3077">
    <w:name w:val="表格主题221"/>
    <w:basedOn w:val="8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078">
    <w:name w:val="简明型 2221"/>
    <w:basedOn w:val="83"/>
    <w:autoRedefine/>
    <w:qFormat/>
    <w:uiPriority w:val="0"/>
    <w:pPr>
      <w:adjustRightInd w:val="0"/>
      <w:snapToGrid w:val="0"/>
      <w:spacing w:before="160" w:after="160" w:line="240" w:lineRule="atLeast"/>
      <w:ind w:left="1701"/>
    </w:pPr>
    <w:tblPr>
      <w:tblCellMar>
        <w:top w:w="0" w:type="dxa"/>
        <w:left w:w="108" w:type="dxa"/>
        <w:bottom w:w="0" w:type="dxa"/>
        <w:right w:w="108" w:type="dxa"/>
      </w:tblCellMar>
    </w:tblPr>
    <w:tblStylePr w:type="firstRow">
      <w:rPr>
        <w:b/>
        <w:bCs/>
      </w:rPr>
      <w:tcPr>
        <w:tcBorders>
          <w:bottom w:val="single" w:color="000000" w:sz="12" w:space="0"/>
          <w:tl2br w:val="nil"/>
          <w:tr2bl w:val="nil"/>
        </w:tcBorders>
      </w:tcPr>
    </w:tblStylePr>
    <w:tblStylePr w:type="lastRow">
      <w:rPr>
        <w:b/>
        <w:bCs/>
        <w:color w:val="auto"/>
      </w:rPr>
      <w:tcPr>
        <w:tcBorders>
          <w:top w:val="single" w:color="000000" w:sz="6" w:space="0"/>
          <w:tl2br w:val="nil"/>
          <w:tr2bl w:val="nil"/>
        </w:tcBorders>
      </w:tcPr>
    </w:tblStylePr>
    <w:tblStylePr w:type="firstCol">
      <w:rPr>
        <w:b/>
        <w:bCs/>
      </w:rPr>
      <w:tcPr>
        <w:tcBorders>
          <w:right w:val="single" w:color="000000" w:sz="12" w:space="0"/>
          <w:tl2br w:val="nil"/>
          <w:tr2bl w:val="nil"/>
        </w:tcBorders>
      </w:tcPr>
    </w:tblStylePr>
    <w:tblStylePr w:type="lastCol">
      <w:rPr>
        <w:b/>
        <w:bCs/>
      </w:rPr>
      <w:tcPr>
        <w:tcBorders>
          <w:left w:val="single" w:color="000000" w:sz="6" w:space="0"/>
          <w:tl2br w:val="nil"/>
          <w:tr2bl w:val="nil"/>
        </w:tcBorders>
      </w:tcPr>
    </w:tblStylePr>
    <w:tblStylePr w:type="neCell">
      <w:rPr>
        <w:b/>
        <w:bCs/>
      </w:rPr>
      <w:tcPr>
        <w:tcBorders>
          <w:left w:val="nil"/>
          <w:tl2br w:val="nil"/>
          <w:tr2bl w:val="nil"/>
        </w:tcBorders>
      </w:tcPr>
    </w:tblStylePr>
    <w:tblStylePr w:type="swCell">
      <w:rPr>
        <w:b/>
        <w:bCs/>
      </w:rPr>
      <w:tcPr>
        <w:tcBorders>
          <w:top w:val="nil"/>
          <w:tl2br w:val="nil"/>
          <w:tr2bl w:val="nil"/>
        </w:tcBorders>
      </w:tcPr>
    </w:tblStylePr>
  </w:style>
  <w:style w:type="table" w:customStyle="1" w:styleId="3079">
    <w:name w:val="Table Style21"/>
    <w:basedOn w:val="83"/>
    <w:autoRedefine/>
    <w:qFormat/>
    <w:uiPriority w:val="0"/>
    <w:pPr>
      <w:jc w:val="both"/>
    </w:pPr>
    <w:rPr>
      <w:sz w:val="18"/>
      <w:szCs w:val="1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shd w:val="clear" w:color="auto" w:fill="auto"/>
      <w:vAlign w:val="center"/>
    </w:tcPr>
  </w:style>
  <w:style w:type="table" w:customStyle="1" w:styleId="3080">
    <w:name w:val="正文中的表格21"/>
    <w:basedOn w:val="84"/>
    <w:autoRedefine/>
    <w:qFormat/>
    <w:uiPriority w:val="0"/>
    <w:tblPr>
      <w:jc w:val="center"/>
      <w:tblBorders>
        <w:top w:val="single" w:color="auto" w:sz="12" w:space="0"/>
        <w:left w:val="single" w:color="auto" w:sz="12" w:space="0"/>
        <w:bottom w:val="single" w:color="auto" w:sz="12" w:space="0"/>
        <w:right w:val="single" w:color="auto" w:sz="12" w:space="0"/>
      </w:tblBorders>
      <w:tblCellMar>
        <w:top w:w="0" w:type="dxa"/>
        <w:left w:w="108" w:type="dxa"/>
        <w:bottom w:w="0" w:type="dxa"/>
        <w:right w:w="108" w:type="dxa"/>
      </w:tblCellMar>
    </w:tblPr>
    <w:trPr>
      <w:jc w:val="center"/>
    </w:trPr>
    <w:tcPr>
      <w:vAlign w:val="center"/>
    </w:tcPr>
  </w:style>
  <w:style w:type="table" w:customStyle="1" w:styleId="3081">
    <w:name w:val="表样式321"/>
    <w:basedOn w:val="83"/>
    <w:autoRedefine/>
    <w:qFormat/>
    <w:uiPriority w:val="0"/>
    <w:pPr>
      <w:jc w:val="both"/>
    </w:pPr>
    <w:rPr>
      <w:sz w:val="21"/>
    </w:rPr>
    <w:tblPr>
      <w:tblCellMar>
        <w:top w:w="0" w:type="dxa"/>
        <w:left w:w="108" w:type="dxa"/>
        <w:bottom w:w="0" w:type="dxa"/>
        <w:right w:w="108" w:type="dxa"/>
      </w:tblCellMar>
    </w:tblPr>
    <w:tcPr>
      <w:vAlign w:val="center"/>
    </w:tcPr>
  </w:style>
  <w:style w:type="table" w:customStyle="1" w:styleId="3082">
    <w:name w:val="网格型521"/>
    <w:basedOn w:val="8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083">
    <w:name w:val="表格样式31"/>
    <w:basedOn w:val="83"/>
    <w:autoRedefine/>
    <w:qFormat/>
    <w:uiPriority w:val="0"/>
    <w:pPr>
      <w:spacing w:beforeLines="10" w:afterLines="10"/>
      <w:jc w:val="both"/>
    </w:pPr>
    <w:rPr>
      <w:rFonts w:ascii="Arial" w:hAnsi="Arial"/>
      <w:sz w:val="18"/>
      <w:szCs w:val="18"/>
    </w:rPr>
    <w:tblPr>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
    <w:tcPr>
      <w:vAlign w:val="center"/>
    </w:tcPr>
    <w:tblStylePr w:type="firstRow">
      <w:pPr>
        <w:jc w:val="center"/>
      </w:pPr>
      <w:rPr>
        <w:b/>
      </w:rPr>
      <w:tcPr>
        <w:tcBorders>
          <w:top w:val="double" w:color="auto" w:sz="2" w:space="0"/>
          <w:left w:val="double" w:color="auto" w:sz="2" w:space="0"/>
          <w:bottom w:val="nil"/>
          <w:right w:val="double" w:color="auto" w:sz="2" w:space="0"/>
          <w:insideH w:val="single" w:sz="4" w:space="0"/>
          <w:insideV w:val="single" w:sz="4" w:space="0"/>
          <w:tl2br w:val="nil"/>
          <w:tr2bl w:val="nil"/>
        </w:tcBorders>
        <w:shd w:val="clear" w:color="auto" w:fill="D9D9D9"/>
      </w:tcPr>
    </w:tblStylePr>
    <w:tblStylePr w:type="lastRow">
      <w:rPr>
        <w:rFonts w:eastAsia="Arial"/>
        <w:b w:val="0"/>
        <w:sz w:val="20"/>
      </w:rPr>
    </w:tblStylePr>
  </w:style>
  <w:style w:type="table" w:customStyle="1" w:styleId="3084">
    <w:name w:val="列表型 421"/>
    <w:basedOn w:val="83"/>
    <w:autoRedefine/>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tblBorders>
      <w:tblCellMar>
        <w:top w:w="0" w:type="dxa"/>
        <w:left w:w="108" w:type="dxa"/>
        <w:bottom w:w="0" w:type="dxa"/>
        <w:right w:w="108" w:type="dxa"/>
      </w:tblCellMar>
    </w:tblPr>
    <w:tcPr>
      <w:shd w:val="clear" w:color="auto" w:fill="auto"/>
    </w:tcPr>
    <w:tblStylePr w:type="firstRow">
      <w:rPr>
        <w:b/>
        <w:bCs/>
        <w:color w:val="FFFFFF"/>
      </w:rPr>
      <w:tcPr>
        <w:tcBorders>
          <w:bottom w:val="single" w:color="000000" w:sz="12" w:space="0"/>
          <w:tl2br w:val="nil"/>
          <w:tr2bl w:val="nil"/>
        </w:tcBorders>
        <w:shd w:val="solid" w:color="808080" w:fill="FFFFFF"/>
      </w:tcPr>
    </w:tblStylePr>
  </w:style>
  <w:style w:type="table" w:customStyle="1" w:styleId="3085">
    <w:name w:val="浅色网格 - 着色 621"/>
    <w:basedOn w:val="83"/>
    <w:autoRedefine/>
    <w:qFormat/>
    <w:uiPriority w:val="0"/>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CellMar>
        <w:top w:w="0" w:type="dxa"/>
        <w:left w:w="108" w:type="dxa"/>
        <w:bottom w:w="0" w:type="dxa"/>
        <w:right w:w="108" w:type="dxa"/>
      </w:tblCellMar>
    </w:tblPr>
    <w:tblStylePr w:type="firstRow">
      <w:pPr>
        <w:spacing w:before="0" w:after="0" w:line="240" w:lineRule="auto"/>
      </w:pPr>
      <w:rPr>
        <w:rFonts w:ascii="@GungsuhChe" w:hAnsi="@GungsuhChe" w:eastAsia="宋体" w:cs="Times New Roman"/>
        <w:b/>
        <w:bCs/>
      </w:rPr>
      <w:tcPr>
        <w:tcBorders>
          <w:top w:val="single" w:color="F79646" w:sz="8" w:space="0"/>
          <w:left w:val="single" w:color="F79646" w:sz="8" w:space="0"/>
          <w:bottom w:val="single" w:color="F79646" w:sz="18" w:space="0"/>
          <w:right w:val="single" w:color="F79646" w:sz="8" w:space="0"/>
          <w:insideH w:val="nil"/>
          <w:insideV w:val="single" w:sz="8" w:space="0"/>
        </w:tcBorders>
      </w:tcPr>
    </w:tblStylePr>
    <w:tblStylePr w:type="lastRow">
      <w:pPr>
        <w:spacing w:before="0" w:after="0" w:line="240" w:lineRule="auto"/>
      </w:pPr>
      <w:rPr>
        <w:rFonts w:ascii="@GungsuhChe" w:hAnsi="@GungsuhChe" w:eastAsia="宋体" w:cs="Times New Roman"/>
        <w:b/>
        <w:bCs/>
      </w:rPr>
      <w:tcPr>
        <w:tcBorders>
          <w:top w:val="double" w:color="F79646" w:sz="6" w:space="0"/>
          <w:left w:val="single" w:color="F79646" w:sz="8" w:space="0"/>
          <w:bottom w:val="single" w:color="F79646" w:sz="8" w:space="0"/>
          <w:right w:val="single" w:color="F79646" w:sz="8" w:space="0"/>
          <w:insideH w:val="nil"/>
          <w:insideV w:val="single" w:sz="8" w:space="0"/>
        </w:tcBorders>
      </w:tcPr>
    </w:tblStylePr>
    <w:tblStylePr w:type="firstCol">
      <w:rPr>
        <w:rFonts w:ascii="@GungsuhChe" w:hAnsi="@GungsuhChe" w:eastAsia="宋体" w:cs="Times New Roman"/>
        <w:b/>
        <w:bCs/>
      </w:rPr>
    </w:tblStylePr>
    <w:tblStylePr w:type="lastCol">
      <w:rPr>
        <w:rFonts w:ascii="@GungsuhChe" w:hAnsi="@GungsuhChe" w:eastAsia="宋体" w:cs="Times New Roman"/>
        <w:b/>
        <w:bCs/>
      </w:rPr>
      <w:tcPr>
        <w:tcBorders>
          <w:top w:val="single" w:color="F79646" w:sz="8" w:space="0"/>
          <w:left w:val="single" w:color="F79646" w:sz="8" w:space="0"/>
          <w:bottom w:val="single" w:color="F79646" w:sz="8" w:space="0"/>
          <w:right w:val="single" w:color="F79646" w:sz="8" w:space="0"/>
        </w:tcBorders>
      </w:tcPr>
    </w:tblStylePr>
    <w:tblStylePr w:type="band1Vert">
      <w:tcPr>
        <w:tcBorders>
          <w:top w:val="single" w:color="F79646" w:sz="8" w:space="0"/>
          <w:left w:val="single" w:color="F79646" w:sz="8" w:space="0"/>
          <w:bottom w:val="single" w:color="F79646" w:sz="8" w:space="0"/>
          <w:right w:val="single" w:color="F79646" w:sz="8" w:space="0"/>
        </w:tcBorders>
        <w:shd w:val="clear" w:color="auto" w:fill="FDE4D0"/>
      </w:tcPr>
    </w:tblStylePr>
    <w:tblStylePr w:type="band1Horz">
      <w:tcPr>
        <w:tcBorders>
          <w:top w:val="single" w:color="F79646" w:sz="8" w:space="0"/>
          <w:left w:val="single" w:color="F79646" w:sz="8" w:space="0"/>
          <w:bottom w:val="single" w:color="F79646" w:sz="8" w:space="0"/>
          <w:right w:val="single" w:color="F79646" w:sz="8" w:space="0"/>
          <w:insideV w:val="single" w:sz="8" w:space="0"/>
        </w:tcBorders>
        <w:shd w:val="clear" w:color="auto" w:fill="FDE4D0"/>
      </w:tcPr>
    </w:tblStylePr>
    <w:tblStylePr w:type="band2Horz">
      <w:tcPr>
        <w:tcBorders>
          <w:top w:val="single" w:color="F79646" w:sz="8" w:space="0"/>
          <w:left w:val="single" w:color="F79646" w:sz="8" w:space="0"/>
          <w:bottom w:val="single" w:color="F79646" w:sz="8" w:space="0"/>
          <w:right w:val="single" w:color="F79646" w:sz="8" w:space="0"/>
          <w:insideV w:val="single" w:sz="8" w:space="0"/>
        </w:tcBorders>
      </w:tcPr>
    </w:tblStylePr>
  </w:style>
  <w:style w:type="table" w:customStyle="1" w:styleId="3086">
    <w:name w:val="Table No Frame21"/>
    <w:basedOn w:val="84"/>
    <w:autoRedefine/>
    <w:semiHidden/>
    <w:qFormat/>
    <w:uiPriority w:val="0"/>
    <w:tblPr>
      <w:jc w:val="center"/>
      <w:tblBorders>
        <w:top w:val="single" w:color="auto" w:sz="12" w:space="0"/>
        <w:left w:val="single" w:color="auto" w:sz="12" w:space="0"/>
        <w:bottom w:val="single" w:color="auto" w:sz="12" w:space="0"/>
        <w:right w:val="single" w:color="auto" w:sz="12" w:space="0"/>
      </w:tblBorders>
      <w:tblCellMar>
        <w:top w:w="0" w:type="dxa"/>
        <w:left w:w="108" w:type="dxa"/>
        <w:bottom w:w="0" w:type="dxa"/>
        <w:right w:w="108" w:type="dxa"/>
      </w:tblCellMar>
    </w:tblPr>
    <w:trPr>
      <w:jc w:val="center"/>
    </w:trPr>
    <w:tcPr>
      <w:vAlign w:val="center"/>
    </w:tcPr>
  </w:style>
  <w:style w:type="table" w:customStyle="1" w:styleId="3087">
    <w:name w:val="Remarks Table321"/>
    <w:basedOn w:val="84"/>
    <w:autoRedefine/>
    <w:qFormat/>
    <w:uiPriority w:val="0"/>
    <w:tblPr>
      <w:jc w:val="center"/>
      <w:tblBorders>
        <w:top w:val="single" w:color="auto" w:sz="12" w:space="0"/>
        <w:left w:val="single" w:color="auto" w:sz="12" w:space="0"/>
        <w:bottom w:val="single" w:color="auto" w:sz="12" w:space="0"/>
        <w:right w:val="single" w:color="auto" w:sz="12" w:space="0"/>
      </w:tblBorders>
      <w:tblCellMar>
        <w:top w:w="0" w:type="dxa"/>
        <w:left w:w="108" w:type="dxa"/>
        <w:bottom w:w="0" w:type="dxa"/>
        <w:right w:w="108" w:type="dxa"/>
      </w:tblCellMar>
    </w:tblPr>
    <w:trPr>
      <w:jc w:val="center"/>
    </w:trPr>
    <w:tcPr>
      <w:vAlign w:val="center"/>
    </w:tcPr>
  </w:style>
  <w:style w:type="table" w:customStyle="1" w:styleId="3088">
    <w:name w:val="专业型21"/>
    <w:basedOn w:val="83"/>
    <w:autoRedefine/>
    <w:qFormat/>
    <w:uiPriority w:val="99"/>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color w:val="auto"/>
      </w:rPr>
      <w:tcPr>
        <w:tcBorders>
          <w:tl2br w:val="nil"/>
          <w:tr2bl w:val="nil"/>
        </w:tcBorders>
        <w:shd w:val="solid" w:color="000000" w:fill="FFFFFF"/>
      </w:tcPr>
    </w:tblStylePr>
  </w:style>
  <w:style w:type="table" w:customStyle="1" w:styleId="3089">
    <w:name w:val="网页型 121"/>
    <w:basedOn w:val="83"/>
    <w:autoRedefine/>
    <w:qFormat/>
    <w:uiPriority w:val="0"/>
    <w:pPr>
      <w:adjustRightInd w:val="0"/>
      <w:snapToGrid w:val="0"/>
      <w:spacing w:before="160" w:after="160" w:line="240" w:lineRule="atLeast"/>
      <w:ind w:left="1701"/>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
    <w:trPr>
      <w:tblCellSpacing w:w="20" w:type="dxa"/>
    </w:trPr>
    <w:tcPr>
      <w:shd w:val="clear" w:color="auto" w:fill="auto"/>
    </w:tcPr>
    <w:tblStylePr w:type="firstRow">
      <w:rPr>
        <w:color w:val="auto"/>
      </w:rPr>
      <w:tcPr>
        <w:tcBorders>
          <w:tl2br w:val="nil"/>
          <w:tr2bl w:val="nil"/>
        </w:tcBorders>
      </w:tcPr>
    </w:tblStylePr>
  </w:style>
  <w:style w:type="table" w:customStyle="1" w:styleId="3090">
    <w:name w:val="网页型 221"/>
    <w:basedOn w:val="83"/>
    <w:autoRedefine/>
    <w:qFormat/>
    <w:uiPriority w:val="0"/>
    <w:pPr>
      <w:adjustRightInd w:val="0"/>
      <w:snapToGrid w:val="0"/>
      <w:spacing w:before="160" w:after="160" w:line="240" w:lineRule="atLeast"/>
      <w:ind w:left="1701"/>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CellMar>
        <w:top w:w="0" w:type="dxa"/>
        <w:left w:w="108" w:type="dxa"/>
        <w:bottom w:w="0" w:type="dxa"/>
        <w:right w:w="108" w:type="dxa"/>
      </w:tblCellMar>
    </w:tblPr>
    <w:trPr>
      <w:tblCellSpacing w:w="20" w:type="dxa"/>
    </w:trPr>
    <w:tcPr>
      <w:shd w:val="clear" w:color="auto" w:fill="auto"/>
    </w:tcPr>
    <w:tblStylePr w:type="firstRow">
      <w:rPr>
        <w:color w:val="auto"/>
      </w:rPr>
      <w:tcPr>
        <w:tcBorders>
          <w:tl2br w:val="nil"/>
          <w:tr2bl w:val="nil"/>
        </w:tcBorders>
      </w:tcPr>
    </w:tblStylePr>
  </w:style>
  <w:style w:type="table" w:customStyle="1" w:styleId="3091">
    <w:name w:val="网页型 321"/>
    <w:basedOn w:val="83"/>
    <w:autoRedefine/>
    <w:qFormat/>
    <w:uiPriority w:val="0"/>
    <w:pPr>
      <w:adjustRightInd w:val="0"/>
      <w:snapToGrid w:val="0"/>
      <w:spacing w:before="160" w:after="160" w:line="240" w:lineRule="atLeast"/>
      <w:ind w:left="1701"/>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CellMar>
        <w:top w:w="0" w:type="dxa"/>
        <w:left w:w="108" w:type="dxa"/>
        <w:bottom w:w="0" w:type="dxa"/>
        <w:right w:w="108" w:type="dxa"/>
      </w:tblCellMar>
    </w:tblPr>
    <w:trPr>
      <w:tblCellSpacing w:w="20" w:type="dxa"/>
    </w:trPr>
    <w:tcPr>
      <w:shd w:val="clear" w:color="auto" w:fill="auto"/>
    </w:tcPr>
    <w:tblStylePr w:type="firstRow">
      <w:rPr>
        <w:color w:val="auto"/>
      </w:rPr>
      <w:tcPr>
        <w:tcBorders>
          <w:tl2br w:val="nil"/>
          <w:tr2bl w:val="nil"/>
        </w:tcBorders>
      </w:tcPr>
    </w:tblStylePr>
  </w:style>
  <w:style w:type="table" w:customStyle="1" w:styleId="3092">
    <w:name w:val="表格主题321"/>
    <w:basedOn w:val="83"/>
    <w:autoRedefine/>
    <w:qFormat/>
    <w:uiPriority w:val="0"/>
    <w:pPr>
      <w:adjustRightInd w:val="0"/>
      <w:snapToGrid w:val="0"/>
      <w:spacing w:before="160" w:after="160" w:line="240" w:lineRule="atLeast"/>
      <w:ind w:left="1701"/>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093">
    <w:name w:val="彩色型 121"/>
    <w:basedOn w:val="83"/>
    <w:autoRedefine/>
    <w:qFormat/>
    <w:uiPriority w:val="0"/>
    <w:pPr>
      <w:adjustRightInd w:val="0"/>
      <w:snapToGrid w:val="0"/>
      <w:spacing w:before="160" w:after="160" w:line="240" w:lineRule="atLeast"/>
      <w:ind w:left="1701"/>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CellMar>
        <w:top w:w="0" w:type="dxa"/>
        <w:left w:w="108" w:type="dxa"/>
        <w:bottom w:w="0" w:type="dxa"/>
        <w:right w:w="108" w:type="dxa"/>
      </w:tblCellMar>
    </w:tblPr>
    <w:tcPr>
      <w:shd w:val="solid" w:color="008080" w:fill="FFFFFF"/>
    </w:tcPr>
    <w:tblStylePr w:type="firstRow">
      <w:rPr>
        <w:b/>
        <w:bCs/>
        <w:i/>
        <w:iCs/>
      </w:rPr>
      <w:tcPr>
        <w:tcBorders>
          <w:tl2br w:val="nil"/>
          <w:tr2bl w:val="nil"/>
        </w:tcBorders>
        <w:shd w:val="solid" w:color="000000" w:fill="FFFFFF"/>
      </w:tcPr>
    </w:tblStylePr>
    <w:tblStylePr w:type="firstCol">
      <w:rPr>
        <w:b/>
        <w:bCs/>
        <w:i/>
        <w:iCs/>
      </w:rPr>
      <w:tcPr>
        <w:tcBorders>
          <w:tl2br w:val="nil"/>
          <w:tr2bl w:val="nil"/>
        </w:tcBorders>
        <w:shd w:val="solid" w:color="000080" w:fill="FFFFFF"/>
      </w:tcPr>
    </w:tblStylePr>
    <w:tblStylePr w:type="nwCell">
      <w:tcPr>
        <w:tcBorders>
          <w:tl2br w:val="nil"/>
          <w:tr2bl w:val="nil"/>
        </w:tcBorders>
        <w:shd w:val="solid" w:color="000000" w:fill="FFFFFF"/>
      </w:tcPr>
    </w:tblStylePr>
    <w:tblStylePr w:type="swCell">
      <w:rPr>
        <w:b/>
        <w:bCs/>
        <w:i w:val="0"/>
        <w:iCs w:val="0"/>
      </w:rPr>
      <w:tcPr>
        <w:tcBorders>
          <w:tl2br w:val="nil"/>
          <w:tr2bl w:val="nil"/>
        </w:tcBorders>
      </w:tcPr>
    </w:tblStylePr>
  </w:style>
  <w:style w:type="table" w:customStyle="1" w:styleId="3094">
    <w:name w:val="彩色型 221"/>
    <w:basedOn w:val="83"/>
    <w:autoRedefine/>
    <w:qFormat/>
    <w:uiPriority w:val="0"/>
    <w:pPr>
      <w:adjustRightInd w:val="0"/>
      <w:snapToGrid w:val="0"/>
      <w:spacing w:before="160" w:after="160" w:line="240" w:lineRule="atLeast"/>
      <w:ind w:left="1701"/>
    </w:pPr>
    <w:tblPr>
      <w:tblBorders>
        <w:bottom w:val="single" w:color="000000" w:sz="12" w:space="0"/>
      </w:tblBorders>
      <w:tblCellMar>
        <w:top w:w="0" w:type="dxa"/>
        <w:left w:w="108" w:type="dxa"/>
        <w:bottom w:w="0" w:type="dxa"/>
        <w:right w:w="108" w:type="dxa"/>
      </w:tblCellMar>
    </w:tblPr>
    <w:tcPr>
      <w:shd w:val="pct20" w:color="FFFF00" w:fill="FFFFFF"/>
    </w:tcPr>
    <w:tblStylePr w:type="firstRow">
      <w:rPr>
        <w:b/>
        <w:bCs/>
        <w:i/>
        <w:iCs/>
        <w:color w:val="FFFFFF"/>
      </w:rPr>
      <w:tcPr>
        <w:tcBorders>
          <w:bottom w:val="single" w:color="000000" w:sz="12" w:space="0"/>
          <w:tl2br w:val="nil"/>
          <w:tr2bl w:val="nil"/>
        </w:tcBorders>
        <w:shd w:val="solid" w:color="800000" w:fill="FFFFFF"/>
      </w:tcPr>
    </w:tblStylePr>
    <w:tblStylePr w:type="firstCol">
      <w:rPr>
        <w:b/>
        <w:bCs/>
        <w:i/>
        <w:iCs/>
      </w:rPr>
      <w:tcPr>
        <w:tcBorders>
          <w:tl2br w:val="nil"/>
          <w:tr2bl w:val="nil"/>
        </w:tcBorders>
      </w:tcPr>
    </w:tblStylePr>
    <w:tblStylePr w:type="lastCol">
      <w:tcPr>
        <w:tcBorders>
          <w:tl2br w:val="nil"/>
          <w:tr2bl w:val="nil"/>
        </w:tcBorders>
        <w:shd w:val="solid" w:color="C0C0C0" w:fill="FFFFFF"/>
      </w:tcPr>
    </w:tblStylePr>
    <w:tblStylePr w:type="swCell">
      <w:rPr>
        <w:b/>
        <w:bCs/>
        <w:i w:val="0"/>
        <w:iCs w:val="0"/>
      </w:rPr>
      <w:tcPr>
        <w:tcBorders>
          <w:tl2br w:val="nil"/>
          <w:tr2bl w:val="nil"/>
        </w:tcBorders>
      </w:tcPr>
    </w:tblStylePr>
  </w:style>
  <w:style w:type="table" w:customStyle="1" w:styleId="3095">
    <w:name w:val="彩色型 321"/>
    <w:basedOn w:val="83"/>
    <w:autoRedefine/>
    <w:qFormat/>
    <w:uiPriority w:val="0"/>
    <w:pPr>
      <w:adjustRightInd w:val="0"/>
      <w:snapToGrid w:val="0"/>
      <w:spacing w:before="160" w:after="160" w:line="240" w:lineRule="atLeast"/>
      <w:ind w:left="1701"/>
    </w:pPr>
    <w:tblPr>
      <w:tblBorders>
        <w:top w:val="single" w:color="000000" w:sz="18" w:space="0"/>
        <w:left w:val="single" w:color="000000" w:sz="18" w:space="0"/>
        <w:bottom w:val="single" w:color="000000" w:sz="18" w:space="0"/>
        <w:right w:val="single" w:color="000000" w:sz="18" w:space="0"/>
        <w:insideH w:val="single" w:color="C0C0C0" w:sz="6" w:space="0"/>
      </w:tblBorders>
      <w:tblCellMar>
        <w:top w:w="0" w:type="dxa"/>
        <w:left w:w="108" w:type="dxa"/>
        <w:bottom w:w="0" w:type="dxa"/>
        <w:right w:w="108" w:type="dxa"/>
      </w:tblCellMar>
    </w:tblPr>
    <w:tcPr>
      <w:shd w:val="pct25" w:color="008080" w:fill="FFFFFF"/>
    </w:tcPr>
    <w:tblStylePr w:type="firstRow">
      <w:tcPr>
        <w:tcBorders>
          <w:bottom w:val="single" w:color="000000" w:sz="6" w:space="0"/>
          <w:tl2br w:val="nil"/>
          <w:tr2bl w:val="nil"/>
        </w:tcBorders>
        <w:shd w:val="solid" w:color="008080" w:fill="FFFFFF"/>
      </w:tcPr>
    </w:tblStylePr>
    <w:tblStylePr w:type="firstCol">
      <w:tcPr>
        <w:tcBorders>
          <w:left w:val="single" w:color="000000" w:sz="36" w:space="0"/>
          <w:right w:val="single" w:color="000000" w:sz="6" w:space="0"/>
          <w:tl2br w:val="nil"/>
          <w:tr2bl w:val="nil"/>
        </w:tcBorders>
        <w:shd w:val="solid" w:color="008080" w:fill="FFFFFF"/>
      </w:tcPr>
    </w:tblStylePr>
    <w:tblStylePr w:type="nwCell">
      <w:rPr>
        <w:b/>
        <w:bCs/>
        <w:color w:val="FFFFFF"/>
      </w:rPr>
      <w:tcPr>
        <w:tcBorders>
          <w:tl2br w:val="nil"/>
          <w:tr2bl w:val="nil"/>
        </w:tcBorders>
        <w:shd w:val="solid" w:color="000000" w:fill="FFFFFF"/>
      </w:tcPr>
    </w:tblStylePr>
  </w:style>
  <w:style w:type="table" w:customStyle="1" w:styleId="3096">
    <w:name w:val="典雅型21"/>
    <w:basedOn w:val="83"/>
    <w:autoRedefine/>
    <w:qFormat/>
    <w:uiPriority w:val="0"/>
    <w:pPr>
      <w:adjustRightInd w:val="0"/>
      <w:snapToGrid w:val="0"/>
      <w:spacing w:before="160" w:after="160" w:line="240" w:lineRule="atLeast"/>
      <w:ind w:left="1701"/>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cPr>
        <w:tcBorders>
          <w:tl2br w:val="nil"/>
          <w:tr2bl w:val="nil"/>
        </w:tcBorders>
      </w:tcPr>
    </w:tblStylePr>
  </w:style>
  <w:style w:type="table" w:customStyle="1" w:styleId="3097">
    <w:name w:val="古典型 121"/>
    <w:basedOn w:val="83"/>
    <w:autoRedefine/>
    <w:qFormat/>
    <w:uiPriority w:val="0"/>
    <w:pPr>
      <w:adjustRightInd w:val="0"/>
      <w:snapToGrid w:val="0"/>
      <w:spacing w:before="160" w:after="160" w:line="240" w:lineRule="atLeast"/>
      <w:ind w:left="1701"/>
    </w:pPr>
    <w:tblPr>
      <w:tblBorders>
        <w:top w:val="single" w:color="000000" w:sz="12" w:space="0"/>
        <w:bottom w:val="single" w:color="000000" w:sz="12" w:space="0"/>
      </w:tblBorders>
      <w:tblCellMar>
        <w:top w:w="0" w:type="dxa"/>
        <w:left w:w="108" w:type="dxa"/>
        <w:bottom w:w="0" w:type="dxa"/>
        <w:right w:w="108" w:type="dxa"/>
      </w:tblCellMar>
    </w:tblPr>
    <w:tcPr>
      <w:shd w:val="clear" w:color="auto" w:fill="auto"/>
    </w:tcPr>
    <w:tblStylePr w:type="firstRow">
      <w:rPr>
        <w:i/>
        <w:iCs/>
      </w:rPr>
      <w:tcPr>
        <w:tcBorders>
          <w:bottom w:val="single" w:color="000000" w:sz="6" w:space="0"/>
          <w:tl2br w:val="nil"/>
          <w:tr2bl w:val="nil"/>
        </w:tcBorders>
      </w:tcPr>
    </w:tblStylePr>
    <w:tblStylePr w:type="lastRow">
      <w:rPr>
        <w:color w:val="auto"/>
      </w:rPr>
      <w:tcPr>
        <w:tcBorders>
          <w:top w:val="single" w:color="000000" w:sz="6" w:space="0"/>
          <w:tl2br w:val="nil"/>
          <w:tr2bl w:val="nil"/>
        </w:tcBorders>
      </w:tcPr>
    </w:tblStylePr>
    <w:tblStylePr w:type="firstCol">
      <w:tcPr>
        <w:tcBorders>
          <w:right w:val="single" w:color="000000" w:sz="6" w:space="0"/>
          <w:tl2br w:val="nil"/>
          <w:tr2bl w:val="nil"/>
        </w:tcBorders>
      </w:tcPr>
    </w:tblStylePr>
    <w:tblStylePr w:type="neCell">
      <w:rPr>
        <w:b/>
        <w:bCs/>
        <w:i w:val="0"/>
        <w:iCs w:val="0"/>
      </w:rPr>
      <w:tcPr>
        <w:tcBorders>
          <w:tl2br w:val="nil"/>
          <w:tr2bl w:val="nil"/>
        </w:tcBorders>
      </w:tcPr>
    </w:tblStylePr>
    <w:tblStylePr w:type="swCell">
      <w:rPr>
        <w:b/>
        <w:bCs/>
      </w:rPr>
      <w:tcPr>
        <w:tcBorders>
          <w:tl2br w:val="nil"/>
          <w:tr2bl w:val="nil"/>
        </w:tcBorders>
      </w:tcPr>
    </w:tblStylePr>
  </w:style>
  <w:style w:type="table" w:customStyle="1" w:styleId="3098">
    <w:name w:val="古典型 221"/>
    <w:basedOn w:val="83"/>
    <w:autoRedefine/>
    <w:qFormat/>
    <w:uiPriority w:val="0"/>
    <w:pPr>
      <w:adjustRightInd w:val="0"/>
      <w:snapToGrid w:val="0"/>
      <w:spacing w:before="160" w:after="160" w:line="240" w:lineRule="atLeast"/>
      <w:ind w:left="1701"/>
    </w:pPr>
    <w:tblPr>
      <w:tblBorders>
        <w:top w:val="single" w:color="000000" w:sz="12" w:space="0"/>
        <w:bottom w:val="single" w:color="000000" w:sz="12" w:space="0"/>
      </w:tblBorders>
      <w:tblCellMar>
        <w:top w:w="0" w:type="dxa"/>
        <w:left w:w="108" w:type="dxa"/>
        <w:bottom w:w="0" w:type="dxa"/>
        <w:right w:w="108" w:type="dxa"/>
      </w:tblCellMar>
    </w:tblPr>
    <w:tcPr>
      <w:shd w:val="clear" w:color="auto" w:fill="auto"/>
    </w:tcPr>
    <w:tblStylePr w:type="firstRow">
      <w:rPr>
        <w:color w:val="FFFFFF"/>
      </w:rPr>
      <w:tcPr>
        <w:tcBorders>
          <w:bottom w:val="single" w:color="000000" w:sz="6" w:space="0"/>
          <w:tl2br w:val="nil"/>
          <w:tr2bl w:val="nil"/>
        </w:tcBorders>
        <w:shd w:val="solid" w:color="800080" w:fill="FFFFFF"/>
      </w:tcPr>
    </w:tblStylePr>
    <w:tblStylePr w:type="lastRow">
      <w:tcPr>
        <w:tcBorders>
          <w:top w:val="single" w:color="000000" w:sz="6" w:space="0"/>
          <w:tl2br w:val="nil"/>
          <w:tr2bl w:val="nil"/>
        </w:tcBorders>
      </w:tcPr>
    </w:tblStylePr>
    <w:tblStylePr w:type="firstCol">
      <w:rPr>
        <w:b/>
        <w:bCs/>
      </w:rPr>
      <w:tcPr>
        <w:tcBorders>
          <w:tl2br w:val="nil"/>
          <w:tr2bl w:val="nil"/>
        </w:tcBorders>
        <w:shd w:val="solid" w:color="C0C0C0" w:fill="FFFFFF"/>
      </w:tcPr>
    </w:tblStylePr>
    <w:tblStylePr w:type="neCell">
      <w:rPr>
        <w:b/>
        <w:bCs/>
      </w:rPr>
      <w:tcPr>
        <w:tcBorders>
          <w:tl2br w:val="nil"/>
          <w:tr2bl w:val="nil"/>
        </w:tcBorders>
      </w:tcPr>
    </w:tblStylePr>
    <w:tblStylePr w:type="nwCell">
      <w:tcPr>
        <w:tcBorders>
          <w:tl2br w:val="nil"/>
          <w:tr2bl w:val="nil"/>
        </w:tcBorders>
        <w:shd w:val="solid" w:color="800080" w:fill="FFFFFF"/>
      </w:tcPr>
    </w:tblStylePr>
    <w:tblStylePr w:type="swCell">
      <w:rPr>
        <w:color w:val="000080"/>
      </w:rPr>
      <w:tcPr>
        <w:tcBorders>
          <w:tl2br w:val="nil"/>
          <w:tr2bl w:val="nil"/>
        </w:tcBorders>
      </w:tcPr>
    </w:tblStylePr>
  </w:style>
  <w:style w:type="table" w:customStyle="1" w:styleId="3099">
    <w:name w:val="古典型 321"/>
    <w:basedOn w:val="83"/>
    <w:autoRedefine/>
    <w:qFormat/>
    <w:uiPriority w:val="0"/>
    <w:pPr>
      <w:adjustRightInd w:val="0"/>
      <w:snapToGrid w:val="0"/>
      <w:spacing w:before="160" w:after="160" w:line="240" w:lineRule="atLeast"/>
      <w:ind w:left="1701"/>
    </w:pPr>
    <w:rPr>
      <w:color w:val="000080"/>
    </w:rPr>
    <w:tblPr>
      <w:tblBorders>
        <w:top w:val="single" w:color="000000" w:sz="12" w:space="0"/>
        <w:left w:val="single" w:color="000000" w:sz="12" w:space="0"/>
        <w:bottom w:val="single" w:color="000000" w:sz="12" w:space="0"/>
        <w:right w:val="single" w:color="000000" w:sz="12" w:space="0"/>
      </w:tblBorders>
      <w:tblCellMar>
        <w:top w:w="0" w:type="dxa"/>
        <w:left w:w="108" w:type="dxa"/>
        <w:bottom w:w="0" w:type="dxa"/>
        <w:right w:w="108" w:type="dxa"/>
      </w:tblCellMar>
    </w:tblPr>
    <w:tcPr>
      <w:shd w:val="solid" w:color="C0C0C0" w:fill="FFFFFF"/>
    </w:tcPr>
    <w:tblStylePr w:type="firstRow">
      <w:rPr>
        <w:b/>
        <w:bCs/>
        <w:i/>
        <w:iCs/>
        <w:color w:val="FFFFFF"/>
      </w:rPr>
      <w:tcPr>
        <w:tcBorders>
          <w:bottom w:val="single" w:color="000000" w:sz="6" w:space="0"/>
          <w:tl2br w:val="nil"/>
          <w:tr2bl w:val="nil"/>
        </w:tcBorders>
        <w:shd w:val="solid" w:color="000080" w:fill="FFFFFF"/>
      </w:tcPr>
    </w:tblStylePr>
    <w:tblStylePr w:type="lastRow">
      <w:rPr>
        <w:color w:val="000080"/>
      </w:rPr>
      <w:tcPr>
        <w:tcBorders>
          <w:top w:val="single" w:color="000000" w:sz="12" w:space="0"/>
          <w:tl2br w:val="nil"/>
          <w:tr2bl w:val="nil"/>
        </w:tcBorders>
        <w:shd w:val="solid" w:color="FFFFFF" w:fill="FFFFFF"/>
      </w:tcPr>
    </w:tblStylePr>
    <w:tblStylePr w:type="firstCol">
      <w:rPr>
        <w:b/>
        <w:bCs/>
        <w:color w:val="000000"/>
      </w:rPr>
      <w:tcPr>
        <w:tcBorders>
          <w:tl2br w:val="nil"/>
          <w:tr2bl w:val="nil"/>
        </w:tcBorders>
      </w:tcPr>
    </w:tblStylePr>
  </w:style>
  <w:style w:type="table" w:customStyle="1" w:styleId="3100">
    <w:name w:val="古典型 421"/>
    <w:basedOn w:val="83"/>
    <w:autoRedefine/>
    <w:qFormat/>
    <w:uiPriority w:val="0"/>
    <w:pPr>
      <w:adjustRightInd w:val="0"/>
      <w:snapToGrid w:val="0"/>
      <w:spacing w:before="160" w:after="160" w:line="240" w:lineRule="atLeast"/>
      <w:ind w:left="1701"/>
    </w:pPr>
    <w:tblPr>
      <w:tblBorders>
        <w:top w:val="single" w:color="000000" w:sz="12" w:space="0"/>
        <w:left w:val="single" w:color="000000" w:sz="6" w:space="0"/>
        <w:bottom w:val="single" w:color="000000" w:sz="12" w:space="0"/>
        <w:right w:val="single" w:color="000000" w:sz="6" w:space="0"/>
      </w:tblBorders>
      <w:tblCellMar>
        <w:top w:w="0" w:type="dxa"/>
        <w:left w:w="108" w:type="dxa"/>
        <w:bottom w:w="0" w:type="dxa"/>
        <w:right w:w="108" w:type="dxa"/>
      </w:tblCellMar>
    </w:tblPr>
    <w:tcPr>
      <w:shd w:val="clear" w:color="auto" w:fill="auto"/>
    </w:tcPr>
    <w:tblStylePr w:type="firstRow">
      <w:rPr>
        <w:b/>
        <w:bCs/>
        <w:i/>
        <w:iCs/>
        <w:color w:val="FFFFFF"/>
      </w:rPr>
      <w:tcPr>
        <w:tcBorders>
          <w:bottom w:val="single" w:color="000000" w:sz="6" w:space="0"/>
          <w:tl2br w:val="nil"/>
          <w:tr2bl w:val="nil"/>
        </w:tcBorders>
        <w:shd w:val="pct50" w:color="000080" w:fill="FFFFFF"/>
      </w:tcPr>
    </w:tblStylePr>
    <w:tblStylePr w:type="lastRow">
      <w:rPr>
        <w:color w:val="000080"/>
      </w:rPr>
      <w:tcPr>
        <w:tcBorders>
          <w:bottom w:val="single" w:color="000000" w:sz="6" w:space="0"/>
          <w:tl2br w:val="nil"/>
          <w:tr2bl w:val="nil"/>
        </w:tcBorders>
        <w:shd w:val="pct50" w:color="000000" w:fill="FFFFFF"/>
      </w:tcPr>
    </w:tblStylePr>
    <w:tblStylePr w:type="firstCol">
      <w:rPr>
        <w:b/>
        <w:bCs/>
      </w:rPr>
      <w:tcPr>
        <w:tcBorders>
          <w:tl2br w:val="nil"/>
          <w:tr2bl w:val="nil"/>
        </w:tcBorders>
      </w:tcPr>
    </w:tblStylePr>
    <w:tblStylePr w:type="nwCell">
      <w:rPr>
        <w:b/>
        <w:bCs/>
      </w:rPr>
      <w:tcPr>
        <w:tcBorders>
          <w:tl2br w:val="nil"/>
          <w:tr2bl w:val="nil"/>
        </w:tcBorders>
      </w:tcPr>
    </w:tblStylePr>
    <w:tblStylePr w:type="swCell">
      <w:rPr>
        <w:color w:val="000080"/>
      </w:rPr>
      <w:tcPr>
        <w:tcBorders>
          <w:tl2br w:val="nil"/>
          <w:tr2bl w:val="nil"/>
        </w:tcBorders>
      </w:tcPr>
    </w:tblStylePr>
  </w:style>
  <w:style w:type="table" w:customStyle="1" w:styleId="3101">
    <w:name w:val="简明型 121"/>
    <w:basedOn w:val="83"/>
    <w:autoRedefine/>
    <w:qFormat/>
    <w:uiPriority w:val="0"/>
    <w:pPr>
      <w:adjustRightInd w:val="0"/>
      <w:snapToGrid w:val="0"/>
      <w:spacing w:before="160" w:after="160" w:line="240" w:lineRule="atLeast"/>
      <w:ind w:left="1701"/>
    </w:pPr>
    <w:tblPr>
      <w:tblBorders>
        <w:top w:val="single" w:color="008000" w:sz="12" w:space="0"/>
        <w:bottom w:val="single" w:color="008000" w:sz="12" w:space="0"/>
      </w:tblBorders>
      <w:tblCellMar>
        <w:top w:w="0" w:type="dxa"/>
        <w:left w:w="108" w:type="dxa"/>
        <w:bottom w:w="0" w:type="dxa"/>
        <w:right w:w="108" w:type="dxa"/>
      </w:tblCellMar>
    </w:tblPr>
    <w:tcPr>
      <w:shd w:val="clear" w:color="auto" w:fill="auto"/>
    </w:tcPr>
    <w:tblStylePr w:type="firstRow">
      <w:tcPr>
        <w:tcBorders>
          <w:bottom w:val="single" w:color="008000" w:sz="6" w:space="0"/>
          <w:tl2br w:val="nil"/>
          <w:tr2bl w:val="nil"/>
        </w:tcBorders>
      </w:tcPr>
    </w:tblStylePr>
    <w:tblStylePr w:type="lastRow">
      <w:tcPr>
        <w:tcBorders>
          <w:top w:val="single" w:color="008000" w:sz="6" w:space="0"/>
          <w:tl2br w:val="nil"/>
          <w:tr2bl w:val="nil"/>
        </w:tcBorders>
      </w:tcPr>
    </w:tblStylePr>
  </w:style>
  <w:style w:type="table" w:customStyle="1" w:styleId="3102">
    <w:name w:val="简明型 321"/>
    <w:basedOn w:val="83"/>
    <w:autoRedefine/>
    <w:qFormat/>
    <w:uiPriority w:val="0"/>
    <w:pPr>
      <w:adjustRightInd w:val="0"/>
      <w:snapToGrid w:val="0"/>
      <w:spacing w:before="160" w:after="160" w:line="240" w:lineRule="atLeast"/>
      <w:ind w:left="1701"/>
    </w:pPr>
    <w:tblPr>
      <w:tblBorders>
        <w:top w:val="single" w:color="000000" w:sz="12" w:space="0"/>
        <w:left w:val="single" w:color="000000" w:sz="12" w:space="0"/>
        <w:bottom w:val="single" w:color="000000" w:sz="12" w:space="0"/>
        <w:right w:val="single" w:color="000000" w:sz="12" w:space="0"/>
      </w:tblBorders>
      <w:tblCellMar>
        <w:top w:w="0" w:type="dxa"/>
        <w:left w:w="108" w:type="dxa"/>
        <w:bottom w:w="0" w:type="dxa"/>
        <w:right w:w="108" w:type="dxa"/>
      </w:tblCellMar>
    </w:tblPr>
    <w:tcPr>
      <w:shd w:val="clear" w:color="auto" w:fill="auto"/>
    </w:tcPr>
    <w:tblStylePr w:type="firstRow">
      <w:rPr>
        <w:b/>
        <w:bCs/>
        <w:color w:val="FFFFFF"/>
      </w:rPr>
      <w:tcPr>
        <w:tcBorders>
          <w:tl2br w:val="nil"/>
          <w:tr2bl w:val="nil"/>
        </w:tcBorders>
        <w:shd w:val="solid" w:color="000000" w:fill="FFFFFF"/>
      </w:tcPr>
    </w:tblStylePr>
  </w:style>
  <w:style w:type="table" w:customStyle="1" w:styleId="3103">
    <w:name w:val="精巧型 121"/>
    <w:basedOn w:val="83"/>
    <w:autoRedefine/>
    <w:qFormat/>
    <w:uiPriority w:val="0"/>
    <w:pPr>
      <w:adjustRightInd w:val="0"/>
      <w:snapToGrid w:val="0"/>
      <w:spacing w:before="160" w:after="160" w:line="240" w:lineRule="atLeast"/>
      <w:ind w:left="1701"/>
    </w:pPr>
    <w:tblPr>
      <w:tblCellMar>
        <w:top w:w="0" w:type="dxa"/>
        <w:left w:w="108" w:type="dxa"/>
        <w:bottom w:w="0" w:type="dxa"/>
        <w:right w:w="108" w:type="dxa"/>
      </w:tblCellMar>
    </w:tblPr>
    <w:tblStylePr w:type="firstRow">
      <w:tcPr>
        <w:tcBorders>
          <w:top w:val="single" w:color="000000" w:sz="6" w:space="0"/>
          <w:bottom w:val="single" w:color="000000" w:sz="12" w:space="0"/>
          <w:tl2br w:val="nil"/>
          <w:tr2bl w:val="nil"/>
        </w:tcBorders>
      </w:tcPr>
    </w:tblStylePr>
    <w:tblStylePr w:type="lastRow">
      <w:tcPr>
        <w:tcBorders>
          <w:top w:val="single" w:color="000000" w:sz="12" w:space="0"/>
          <w:tl2br w:val="nil"/>
          <w:tr2bl w:val="nil"/>
        </w:tcBorders>
        <w:shd w:val="pct25" w:color="800080" w:fill="FFFFFF"/>
      </w:tcPr>
    </w:tblStylePr>
    <w:tblStylePr w:type="firstCol">
      <w:tcPr>
        <w:tcBorders>
          <w:right w:val="single" w:color="000000" w:sz="12" w:space="0"/>
          <w:tl2br w:val="nil"/>
          <w:tr2bl w:val="nil"/>
        </w:tcBorders>
      </w:tcPr>
    </w:tblStylePr>
    <w:tblStylePr w:type="lastCol">
      <w:tcPr>
        <w:tcBorders>
          <w:left w:val="single" w:color="000000" w:sz="12" w:space="0"/>
          <w:tl2br w:val="nil"/>
          <w:tr2bl w:val="nil"/>
        </w:tcBorders>
      </w:tcPr>
    </w:tblStylePr>
    <w:tblStylePr w:type="band1Horz">
      <w:tcPr>
        <w:tcBorders>
          <w:bottom w:val="single" w:color="000000" w:sz="6" w:space="0"/>
          <w:tl2br w:val="nil"/>
          <w:tr2bl w:val="nil"/>
        </w:tcBorders>
        <w:shd w:val="pct25" w:color="808000" w:fill="FFFFFF"/>
      </w:tcPr>
    </w:tblStylePr>
    <w:tblStylePr w:type="neCell">
      <w:rPr>
        <w:b/>
        <w:bCs/>
      </w:rPr>
      <w:tcPr>
        <w:tcBorders>
          <w:tl2br w:val="nil"/>
          <w:tr2bl w:val="nil"/>
        </w:tcBorders>
      </w:tcPr>
    </w:tblStylePr>
    <w:tblStylePr w:type="swCell">
      <w:rPr>
        <w:b/>
        <w:bCs/>
      </w:rPr>
      <w:tcPr>
        <w:tcBorders>
          <w:tl2br w:val="nil"/>
          <w:tr2bl w:val="nil"/>
        </w:tcBorders>
      </w:tcPr>
    </w:tblStylePr>
  </w:style>
  <w:style w:type="table" w:customStyle="1" w:styleId="3104">
    <w:name w:val="精巧型 221"/>
    <w:basedOn w:val="83"/>
    <w:autoRedefine/>
    <w:qFormat/>
    <w:uiPriority w:val="0"/>
    <w:pPr>
      <w:adjustRightInd w:val="0"/>
      <w:snapToGrid w:val="0"/>
      <w:spacing w:before="160" w:after="160" w:line="240" w:lineRule="atLeast"/>
      <w:ind w:left="1701"/>
    </w:pPr>
    <w:tblPr>
      <w:tblBorders>
        <w:left w:val="single" w:color="000000" w:sz="6" w:space="0"/>
        <w:right w:val="single" w:color="000000" w:sz="6" w:space="0"/>
      </w:tblBorders>
      <w:tblCellMar>
        <w:top w:w="0" w:type="dxa"/>
        <w:left w:w="108" w:type="dxa"/>
        <w:bottom w:w="0" w:type="dxa"/>
        <w:right w:w="108" w:type="dxa"/>
      </w:tblCellMar>
    </w:tblPr>
    <w:tblStylePr w:type="firstRow">
      <w:tcPr>
        <w:tcBorders>
          <w:bottom w:val="single" w:color="000000" w:sz="12" w:space="0"/>
          <w:tl2br w:val="nil"/>
          <w:tr2bl w:val="nil"/>
        </w:tcBorders>
      </w:tcPr>
    </w:tblStylePr>
    <w:tblStylePr w:type="lastRow">
      <w:tcPr>
        <w:tcBorders>
          <w:top w:val="single" w:color="000000" w:sz="12" w:space="0"/>
          <w:tl2br w:val="nil"/>
          <w:tr2bl w:val="nil"/>
        </w:tcBorders>
      </w:tcPr>
    </w:tblStylePr>
    <w:tblStylePr w:type="firstCol">
      <w:tcPr>
        <w:tcBorders>
          <w:right w:val="single" w:color="000000" w:sz="12" w:space="0"/>
          <w:tl2br w:val="nil"/>
          <w:tr2bl w:val="nil"/>
        </w:tcBorders>
        <w:shd w:val="pct25" w:color="008000" w:fill="FFFFFF"/>
      </w:tcPr>
    </w:tblStylePr>
    <w:tblStylePr w:type="lastCol">
      <w:tcPr>
        <w:tcBorders>
          <w:left w:val="single" w:color="000000" w:sz="12" w:space="0"/>
          <w:tl2br w:val="nil"/>
          <w:tr2bl w:val="nil"/>
        </w:tcBorders>
        <w:shd w:val="pct25" w:color="808000" w:fill="FFFFFF"/>
      </w:tcPr>
    </w:tblStylePr>
    <w:tblStylePr w:type="neCell">
      <w:rPr>
        <w:b/>
        <w:bCs/>
      </w:rPr>
      <w:tcPr>
        <w:tcBorders>
          <w:tl2br w:val="nil"/>
          <w:tr2bl w:val="nil"/>
        </w:tcBorders>
      </w:tcPr>
    </w:tblStylePr>
    <w:tblStylePr w:type="swCell">
      <w:rPr>
        <w:b/>
        <w:bCs/>
      </w:rPr>
      <w:tcPr>
        <w:tcBorders>
          <w:tl2br w:val="nil"/>
          <w:tr2bl w:val="nil"/>
        </w:tcBorders>
      </w:tcPr>
    </w:tblStylePr>
  </w:style>
  <w:style w:type="table" w:customStyle="1" w:styleId="3105">
    <w:name w:val="立体型 121"/>
    <w:basedOn w:val="83"/>
    <w:autoRedefine/>
    <w:qFormat/>
    <w:uiPriority w:val="0"/>
    <w:pPr>
      <w:adjustRightInd w:val="0"/>
      <w:snapToGrid w:val="0"/>
      <w:spacing w:before="160" w:after="160" w:line="240" w:lineRule="atLeast"/>
      <w:ind w:left="1701"/>
    </w:pPr>
    <w:tblPr>
      <w:tblCellMar>
        <w:top w:w="0" w:type="dxa"/>
        <w:left w:w="108" w:type="dxa"/>
        <w:bottom w:w="0" w:type="dxa"/>
        <w:right w:w="108" w:type="dxa"/>
      </w:tblCellMar>
    </w:tblPr>
    <w:tcPr>
      <w:shd w:val="solid" w:color="C0C0C0" w:fill="FFFFFF"/>
    </w:tcPr>
    <w:tblStylePr w:type="firstRow">
      <w:rPr>
        <w:b/>
        <w:bCs/>
        <w:color w:val="800080"/>
      </w:rPr>
      <w:tcPr>
        <w:tcBorders>
          <w:bottom w:val="single" w:color="808080" w:sz="6" w:space="0"/>
          <w:tl2br w:val="nil"/>
          <w:tr2bl w:val="nil"/>
        </w:tcBorders>
      </w:tcPr>
    </w:tblStylePr>
    <w:tblStylePr w:type="lastRow">
      <w:tcPr>
        <w:tcBorders>
          <w:top w:val="single" w:color="FFFFFF" w:sz="6" w:space="0"/>
          <w:tl2br w:val="nil"/>
          <w:tr2bl w:val="nil"/>
        </w:tcBorders>
      </w:tcPr>
    </w:tblStylePr>
    <w:tblStylePr w:type="firstCol">
      <w:rPr>
        <w:b/>
        <w:bCs/>
      </w:rPr>
      <w:tcPr>
        <w:tcBorders>
          <w:right w:val="single" w:color="808080" w:sz="6" w:space="0"/>
          <w:tl2br w:val="nil"/>
          <w:tr2bl w:val="nil"/>
        </w:tcBorders>
      </w:tcPr>
    </w:tblStylePr>
    <w:tblStylePr w:type="lastCol">
      <w:tcPr>
        <w:tcBorders>
          <w:left w:val="single" w:color="FFFFFF" w:sz="6" w:space="0"/>
          <w:tl2br w:val="nil"/>
          <w:tr2bl w:val="nil"/>
        </w:tcBorders>
      </w:tcPr>
    </w:tblStylePr>
    <w:tblStylePr w:type="neCell">
      <w:tcPr>
        <w:tcBorders>
          <w:left w:val="nil"/>
          <w:bottom w:val="nil"/>
          <w:tl2br w:val="nil"/>
          <w:tr2bl w:val="nil"/>
        </w:tcBorders>
      </w:tcPr>
    </w:tblStylePr>
    <w:tblStylePr w:type="nwCell">
      <w:tcPr>
        <w:tcBorders>
          <w:bottom w:val="nil"/>
          <w:right w:val="nil"/>
          <w:tl2br w:val="nil"/>
          <w:tr2bl w:val="nil"/>
        </w:tcBorders>
      </w:tcPr>
    </w:tblStylePr>
    <w:tblStylePr w:type="seCell">
      <w:tcPr>
        <w:tcBorders>
          <w:top w:val="nil"/>
          <w:left w:val="nil"/>
          <w:tl2br w:val="nil"/>
          <w:tr2bl w:val="nil"/>
        </w:tcBorders>
      </w:tcPr>
    </w:tblStylePr>
    <w:tblStylePr w:type="swCell">
      <w:rPr>
        <w:color w:val="000080"/>
      </w:rPr>
      <w:tcPr>
        <w:tcBorders>
          <w:top w:val="nil"/>
          <w:right w:val="nil"/>
          <w:tl2br w:val="nil"/>
          <w:tr2bl w:val="nil"/>
        </w:tcBorders>
      </w:tcPr>
    </w:tblStylePr>
  </w:style>
  <w:style w:type="table" w:customStyle="1" w:styleId="3106">
    <w:name w:val="立体型 221"/>
    <w:basedOn w:val="83"/>
    <w:autoRedefine/>
    <w:qFormat/>
    <w:uiPriority w:val="0"/>
    <w:pPr>
      <w:adjustRightInd w:val="0"/>
      <w:snapToGrid w:val="0"/>
      <w:spacing w:before="160" w:after="160" w:line="240" w:lineRule="atLeast"/>
      <w:ind w:left="1701"/>
    </w:pPr>
    <w:tblPr>
      <w:tblCellMar>
        <w:top w:w="0" w:type="dxa"/>
        <w:left w:w="108" w:type="dxa"/>
        <w:bottom w:w="0" w:type="dxa"/>
        <w:right w:w="108" w:type="dxa"/>
      </w:tblCellMar>
    </w:tblPr>
    <w:tcPr>
      <w:shd w:val="solid" w:color="C0C0C0" w:fill="FFFFFF"/>
    </w:tcPr>
    <w:tblStylePr w:type="firstRow">
      <w:rPr>
        <w:b/>
        <w:bCs/>
      </w:rPr>
      <w:tcPr>
        <w:tcBorders>
          <w:tl2br w:val="nil"/>
          <w:tr2bl w:val="nil"/>
        </w:tcBorders>
      </w:tcPr>
    </w:tblStylePr>
    <w:tblStylePr w:type="firstCol">
      <w:tcPr>
        <w:tcBorders>
          <w:top w:val="nil"/>
          <w:bottom w:val="nil"/>
          <w:right w:val="single" w:color="808080" w:sz="6" w:space="0"/>
          <w:tl2br w:val="nil"/>
          <w:tr2bl w:val="nil"/>
        </w:tcBorders>
      </w:tcPr>
    </w:tblStylePr>
    <w:tblStylePr w:type="lastCol">
      <w:tcPr>
        <w:tcBorders>
          <w:right w:val="single" w:color="FFFFFF" w:sz="6" w:space="0"/>
          <w:tl2br w:val="nil"/>
          <w:tr2bl w:val="nil"/>
        </w:tcBorders>
      </w:tcPr>
    </w:tblStylePr>
    <w:tblStylePr w:type="band1Horz">
      <w:tcPr>
        <w:tcBorders>
          <w:top w:val="single" w:color="808080" w:sz="6" w:space="0"/>
          <w:bottom w:val="single" w:color="FFFFFF" w:sz="6" w:space="0"/>
          <w:tl2br w:val="nil"/>
          <w:tr2bl w:val="nil"/>
        </w:tcBorders>
      </w:tcPr>
    </w:tblStylePr>
    <w:tblStylePr w:type="swCell">
      <w:rPr>
        <w:b/>
        <w:bCs/>
      </w:rPr>
      <w:tcPr>
        <w:tcBorders>
          <w:tl2br w:val="nil"/>
          <w:tr2bl w:val="nil"/>
        </w:tcBorders>
      </w:tcPr>
    </w:tblStylePr>
  </w:style>
  <w:style w:type="table" w:customStyle="1" w:styleId="3107">
    <w:name w:val="立体型 321"/>
    <w:basedOn w:val="83"/>
    <w:autoRedefine/>
    <w:qFormat/>
    <w:uiPriority w:val="0"/>
    <w:pPr>
      <w:adjustRightInd w:val="0"/>
      <w:snapToGrid w:val="0"/>
      <w:spacing w:before="160" w:after="160" w:line="240" w:lineRule="atLeast"/>
      <w:ind w:left="1701"/>
    </w:pPr>
    <w:tblPr>
      <w:tblCellMar>
        <w:top w:w="0" w:type="dxa"/>
        <w:left w:w="108" w:type="dxa"/>
        <w:bottom w:w="0" w:type="dxa"/>
        <w:right w:w="108" w:type="dxa"/>
      </w:tblCellMar>
    </w:tblPr>
    <w:tblStylePr w:type="firstRow">
      <w:rPr>
        <w:b/>
        <w:bCs/>
      </w:rPr>
      <w:tcPr>
        <w:tcBorders>
          <w:tl2br w:val="nil"/>
          <w:tr2bl w:val="nil"/>
        </w:tcBorders>
      </w:tcPr>
    </w:tblStylePr>
    <w:tblStylePr w:type="firstCol">
      <w:tcPr>
        <w:tcBorders>
          <w:top w:val="nil"/>
          <w:bottom w:val="nil"/>
          <w:right w:val="single" w:color="808080" w:sz="6" w:space="0"/>
          <w:tl2br w:val="nil"/>
          <w:tr2bl w:val="nil"/>
        </w:tcBorders>
      </w:tcPr>
    </w:tblStylePr>
    <w:tblStylePr w:type="lastCol">
      <w:tcPr>
        <w:tcBorders>
          <w:right w:val="single" w:color="FFFFFF" w:sz="6" w:space="0"/>
          <w:tl2br w:val="nil"/>
          <w:tr2bl w:val="nil"/>
        </w:tcBorders>
      </w:tcPr>
    </w:tblStylePr>
    <w:tblStylePr w:type="band1Vert">
      <w:rPr>
        <w:color w:val="auto"/>
      </w:rPr>
      <w:tcPr>
        <w:shd w:val="solid" w:color="C0C0C0" w:fill="FFFFFF"/>
      </w:tcPr>
    </w:tblStylePr>
    <w:tblStylePr w:type="band2Vert">
      <w:rPr>
        <w:color w:val="auto"/>
      </w:rPr>
      <w:tcPr>
        <w:shd w:val="pct50" w:color="C0C0C0" w:fill="FFFFFF"/>
      </w:tcPr>
    </w:tblStylePr>
    <w:tblStylePr w:type="band1Horz">
      <w:tcPr>
        <w:tcBorders>
          <w:top w:val="single" w:color="808080" w:sz="6" w:space="0"/>
          <w:bottom w:val="single" w:color="FFFFFF" w:sz="6" w:space="0"/>
          <w:tl2br w:val="nil"/>
          <w:tr2bl w:val="nil"/>
        </w:tcBorders>
      </w:tcPr>
    </w:tblStylePr>
    <w:tblStylePr w:type="swCell">
      <w:rPr>
        <w:b/>
        <w:bCs/>
      </w:rPr>
      <w:tcPr>
        <w:tcBorders>
          <w:tl2br w:val="nil"/>
          <w:tr2bl w:val="nil"/>
        </w:tcBorders>
      </w:tcPr>
    </w:tblStylePr>
  </w:style>
  <w:style w:type="table" w:customStyle="1" w:styleId="3108">
    <w:name w:val="列表型 121"/>
    <w:basedOn w:val="83"/>
    <w:autoRedefine/>
    <w:qFormat/>
    <w:uiPriority w:val="0"/>
    <w:pPr>
      <w:adjustRightInd w:val="0"/>
      <w:snapToGrid w:val="0"/>
      <w:spacing w:before="160" w:after="160" w:line="240" w:lineRule="atLeast"/>
      <w:ind w:left="1701"/>
    </w:pPr>
    <w:tblPr>
      <w:tblBorders>
        <w:top w:val="single" w:color="008080" w:sz="12" w:space="0"/>
        <w:left w:val="single" w:color="008080" w:sz="6" w:space="0"/>
        <w:bottom w:val="single" w:color="008080" w:sz="12" w:space="0"/>
        <w:right w:val="single" w:color="008080" w:sz="6" w:space="0"/>
      </w:tblBorders>
      <w:tblCellMar>
        <w:top w:w="0" w:type="dxa"/>
        <w:left w:w="108" w:type="dxa"/>
        <w:bottom w:w="0" w:type="dxa"/>
        <w:right w:w="108" w:type="dxa"/>
      </w:tblCellMar>
    </w:tblPr>
    <w:tblStylePr w:type="firstRow">
      <w:rPr>
        <w:b/>
        <w:bCs/>
        <w:i/>
        <w:iCs/>
        <w:color w:val="800000"/>
      </w:rPr>
      <w:tcPr>
        <w:tcBorders>
          <w:bottom w:val="single" w:color="000000" w:sz="6" w:space="0"/>
          <w:tl2br w:val="nil"/>
          <w:tr2bl w:val="nil"/>
        </w:tcBorders>
        <w:shd w:val="solid" w:color="C0C0C0" w:fill="FFFFFF"/>
      </w:tcPr>
    </w:tblStylePr>
    <w:tblStylePr w:type="lastRow">
      <w:tcPr>
        <w:tcBorders>
          <w:top w:val="single" w:color="000000" w:sz="6" w:space="0"/>
          <w:tl2br w:val="nil"/>
          <w:tr2bl w:val="nil"/>
        </w:tcBorders>
      </w:tcPr>
    </w:tblStylePr>
    <w:tblStylePr w:type="band1Horz">
      <w:rPr>
        <w:color w:val="auto"/>
      </w:rPr>
      <w:tcPr>
        <w:tcBorders>
          <w:tl2br w:val="nil"/>
          <w:tr2bl w:val="nil"/>
        </w:tcBorders>
        <w:shd w:val="solid" w:color="C0C0C0" w:fill="FFFFFF"/>
      </w:tcPr>
    </w:tblStylePr>
    <w:tblStylePr w:type="band2Horz">
      <w:rPr>
        <w:color w:val="auto"/>
      </w:rPr>
      <w:tcPr>
        <w:tcBorders>
          <w:tl2br w:val="nil"/>
          <w:tr2bl w:val="nil"/>
        </w:tcBorders>
      </w:tcPr>
    </w:tblStylePr>
    <w:tblStylePr w:type="swCell">
      <w:rPr>
        <w:b/>
        <w:bCs/>
      </w:rPr>
      <w:tcPr>
        <w:tcBorders>
          <w:tl2br w:val="nil"/>
          <w:tr2bl w:val="nil"/>
        </w:tcBorders>
      </w:tcPr>
    </w:tblStylePr>
  </w:style>
  <w:style w:type="table" w:customStyle="1" w:styleId="3109">
    <w:name w:val="列表型 221"/>
    <w:basedOn w:val="83"/>
    <w:autoRedefine/>
    <w:qFormat/>
    <w:uiPriority w:val="0"/>
    <w:pPr>
      <w:adjustRightInd w:val="0"/>
      <w:snapToGrid w:val="0"/>
      <w:spacing w:before="160" w:after="160" w:line="240" w:lineRule="atLeast"/>
      <w:ind w:left="1701"/>
    </w:pPr>
    <w:tblPr>
      <w:tblBorders>
        <w:bottom w:val="single" w:color="808080" w:sz="12" w:space="0"/>
      </w:tblBorders>
      <w:tblCellMar>
        <w:top w:w="0" w:type="dxa"/>
        <w:left w:w="108" w:type="dxa"/>
        <w:bottom w:w="0" w:type="dxa"/>
        <w:right w:w="108" w:type="dxa"/>
      </w:tblCellMar>
    </w:tblPr>
    <w:tblStylePr w:type="firstRow">
      <w:rPr>
        <w:b/>
        <w:bCs/>
        <w:color w:val="FFFFFF"/>
      </w:rPr>
      <w:tcPr>
        <w:tcBorders>
          <w:bottom w:val="single" w:color="000000" w:sz="6" w:space="0"/>
          <w:tl2br w:val="nil"/>
          <w:tr2bl w:val="nil"/>
        </w:tcBorders>
        <w:shd w:val="pct75" w:color="008080" w:fill="008000"/>
      </w:tcPr>
    </w:tblStylePr>
    <w:tblStylePr w:type="lastRow">
      <w:tcPr>
        <w:tcBorders>
          <w:top w:val="single" w:color="000000" w:sz="6" w:space="0"/>
          <w:tl2br w:val="nil"/>
          <w:tr2bl w:val="nil"/>
        </w:tcBorders>
      </w:tcPr>
    </w:tblStylePr>
    <w:tblStylePr w:type="band1Horz">
      <w:rPr>
        <w:color w:val="auto"/>
      </w:rPr>
      <w:tcPr>
        <w:tcBorders>
          <w:tl2br w:val="nil"/>
          <w:tr2bl w:val="nil"/>
        </w:tcBorders>
        <w:shd w:val="pct20" w:color="00FF00" w:fill="FFFFFF"/>
      </w:tcPr>
    </w:tblStylePr>
    <w:tblStylePr w:type="band2Horz">
      <w:rPr>
        <w:color w:val="auto"/>
      </w:rPr>
      <w:tcPr>
        <w:tcBorders>
          <w:tl2br w:val="nil"/>
          <w:tr2bl w:val="nil"/>
        </w:tcBorders>
      </w:tcPr>
    </w:tblStylePr>
    <w:tblStylePr w:type="swCell">
      <w:rPr>
        <w:b/>
        <w:bCs/>
      </w:rPr>
      <w:tcPr>
        <w:tcBorders>
          <w:tl2br w:val="nil"/>
          <w:tr2bl w:val="nil"/>
        </w:tcBorders>
      </w:tcPr>
    </w:tblStylePr>
  </w:style>
  <w:style w:type="table" w:customStyle="1" w:styleId="3110">
    <w:name w:val="列表型 321"/>
    <w:basedOn w:val="83"/>
    <w:autoRedefine/>
    <w:qFormat/>
    <w:uiPriority w:val="0"/>
    <w:pPr>
      <w:adjustRightInd w:val="0"/>
      <w:snapToGrid w:val="0"/>
      <w:spacing w:before="160" w:after="160" w:line="240" w:lineRule="atLeast"/>
      <w:ind w:left="1701"/>
    </w:pPr>
    <w:tblPr>
      <w:tblBorders>
        <w:top w:val="single" w:color="000000" w:sz="12" w:space="0"/>
        <w:bottom w:val="single" w:color="000000" w:sz="12" w:space="0"/>
        <w:insideH w:val="single" w:color="000000" w:sz="6" w:space="0"/>
      </w:tblBorders>
      <w:tblCellMar>
        <w:top w:w="0" w:type="dxa"/>
        <w:left w:w="108" w:type="dxa"/>
        <w:bottom w:w="0" w:type="dxa"/>
        <w:right w:w="108" w:type="dxa"/>
      </w:tblCellMar>
    </w:tblPr>
    <w:tcPr>
      <w:shd w:val="clear" w:color="auto" w:fill="auto"/>
    </w:tcPr>
    <w:tblStylePr w:type="firstRow">
      <w:rPr>
        <w:b/>
        <w:bCs/>
        <w:color w:val="000080"/>
      </w:rPr>
      <w:tcPr>
        <w:tcBorders>
          <w:bottom w:val="single" w:color="000000" w:sz="12" w:space="0"/>
          <w:tl2br w:val="nil"/>
          <w:tr2bl w:val="nil"/>
        </w:tcBorders>
      </w:tcPr>
    </w:tblStylePr>
    <w:tblStylePr w:type="lastRow">
      <w:tcPr>
        <w:tcBorders>
          <w:top w:val="single" w:color="000000" w:sz="12" w:space="0"/>
          <w:tl2br w:val="nil"/>
          <w:tr2bl w:val="nil"/>
        </w:tcBorders>
      </w:tcPr>
    </w:tblStylePr>
    <w:tblStylePr w:type="swCell">
      <w:rPr>
        <w:i/>
        <w:iCs/>
        <w:color w:val="000080"/>
      </w:rPr>
      <w:tcPr>
        <w:tcBorders>
          <w:tl2br w:val="nil"/>
          <w:tr2bl w:val="nil"/>
        </w:tcBorders>
      </w:tcPr>
    </w:tblStylePr>
  </w:style>
  <w:style w:type="table" w:customStyle="1" w:styleId="3111">
    <w:name w:val="列表型 521"/>
    <w:basedOn w:val="83"/>
    <w:autoRedefine/>
    <w:qFormat/>
    <w:uiPriority w:val="0"/>
    <w:pPr>
      <w:adjustRightInd w:val="0"/>
      <w:snapToGrid w:val="0"/>
      <w:spacing w:before="160" w:after="160" w:line="240" w:lineRule="atLeast"/>
      <w:ind w:left="1701"/>
    </w:pPr>
    <w:tblPr>
      <w:tblBorders>
        <w:top w:val="single" w:color="000000" w:sz="6" w:space="0"/>
        <w:left w:val="single" w:color="000000" w:sz="6" w:space="0"/>
        <w:bottom w:val="single" w:color="000000" w:sz="6" w:space="0"/>
        <w:right w:val="single" w:color="000000" w:sz="6" w:space="0"/>
        <w:insideH w:val="single" w:color="000000" w:sz="6" w:space="0"/>
      </w:tblBorders>
      <w:tblCellMar>
        <w:top w:w="0" w:type="dxa"/>
        <w:left w:w="108" w:type="dxa"/>
        <w:bottom w:w="0" w:type="dxa"/>
        <w:right w:w="108" w:type="dxa"/>
      </w:tblCellMar>
    </w:tblPr>
    <w:tcPr>
      <w:shd w:val="clear" w:color="auto" w:fill="auto"/>
    </w:tcPr>
    <w:tblStylePr w:type="firstRow">
      <w:rPr>
        <w:b/>
        <w:bCs/>
      </w:rPr>
      <w:tcPr>
        <w:tcBorders>
          <w:bottom w:val="single" w:color="000000" w:sz="12" w:space="0"/>
          <w:tl2br w:val="nil"/>
          <w:tr2bl w:val="nil"/>
        </w:tcBorders>
      </w:tcPr>
    </w:tblStylePr>
    <w:tblStylePr w:type="firstCol">
      <w:rPr>
        <w:b/>
        <w:bCs/>
      </w:rPr>
      <w:tcPr>
        <w:tcBorders>
          <w:tl2br w:val="nil"/>
          <w:tr2bl w:val="nil"/>
        </w:tcBorders>
      </w:tcPr>
    </w:tblStylePr>
  </w:style>
  <w:style w:type="table" w:customStyle="1" w:styleId="3112">
    <w:name w:val="列表型 621"/>
    <w:basedOn w:val="83"/>
    <w:autoRedefine/>
    <w:qFormat/>
    <w:uiPriority w:val="0"/>
    <w:pPr>
      <w:adjustRightInd w:val="0"/>
      <w:snapToGrid w:val="0"/>
      <w:spacing w:before="160" w:after="160" w:line="240" w:lineRule="atLeast"/>
      <w:ind w:left="1701"/>
    </w:pPr>
    <w:tblPr>
      <w:tblBorders>
        <w:top w:val="single" w:color="000000" w:sz="6" w:space="0"/>
        <w:left w:val="single" w:color="000000" w:sz="6" w:space="0"/>
        <w:bottom w:val="single" w:color="000000" w:sz="6" w:space="0"/>
        <w:right w:val="single" w:color="000000" w:sz="6" w:space="0"/>
      </w:tblBorders>
      <w:tblCellMar>
        <w:top w:w="0" w:type="dxa"/>
        <w:left w:w="108" w:type="dxa"/>
        <w:bottom w:w="0" w:type="dxa"/>
        <w:right w:w="108" w:type="dxa"/>
      </w:tblCellMar>
    </w:tblPr>
    <w:tcPr>
      <w:shd w:val="pct50" w:color="000000" w:fill="FFFFFF"/>
    </w:tcPr>
    <w:tblStylePr w:type="firstRow">
      <w:rPr>
        <w:b/>
        <w:bCs/>
      </w:rPr>
      <w:tcPr>
        <w:tcBorders>
          <w:bottom w:val="single" w:color="000000" w:sz="12" w:space="0"/>
          <w:tl2br w:val="nil"/>
          <w:tr2bl w:val="nil"/>
        </w:tcBorders>
      </w:tcPr>
    </w:tblStylePr>
    <w:tblStylePr w:type="firstCol">
      <w:rPr>
        <w:b/>
        <w:bCs/>
      </w:rPr>
      <w:tcPr>
        <w:tcBorders>
          <w:right w:val="single" w:color="000000" w:sz="12" w:space="0"/>
          <w:tl2br w:val="nil"/>
          <w:tr2bl w:val="nil"/>
        </w:tcBorders>
      </w:tcPr>
    </w:tblStylePr>
    <w:tblStylePr w:type="band1Horz">
      <w:tcPr>
        <w:tcBorders>
          <w:tl2br w:val="nil"/>
          <w:tr2bl w:val="nil"/>
        </w:tcBorders>
        <w:shd w:val="pct25" w:color="000000" w:fill="FFFFFF"/>
      </w:tcPr>
    </w:tblStylePr>
    <w:tblStylePr w:type="nwCell">
      <w:tcPr>
        <w:tcBorders>
          <w:tl2br w:val="single" w:color="000000" w:sz="6" w:space="0"/>
          <w:tr2bl w:val="nil"/>
        </w:tcBorders>
      </w:tcPr>
    </w:tblStylePr>
  </w:style>
  <w:style w:type="table" w:customStyle="1" w:styleId="3113">
    <w:name w:val="列表型 721"/>
    <w:basedOn w:val="83"/>
    <w:autoRedefine/>
    <w:qFormat/>
    <w:uiPriority w:val="0"/>
    <w:pPr>
      <w:adjustRightInd w:val="0"/>
      <w:snapToGrid w:val="0"/>
      <w:spacing w:before="160" w:after="160" w:line="240" w:lineRule="atLeast"/>
      <w:ind w:left="1701"/>
    </w:p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blStylePr w:type="firstRow">
      <w:rPr>
        <w:b/>
        <w:bCs/>
      </w:rPr>
      <w:tcPr>
        <w:tcBorders>
          <w:bottom w:val="single" w:color="008000" w:sz="12" w:space="0"/>
          <w:tl2br w:val="nil"/>
          <w:tr2bl w:val="nil"/>
        </w:tcBorders>
        <w:shd w:val="solid" w:color="C0C0C0" w:fill="FFFFFF"/>
      </w:tcPr>
    </w:tblStylePr>
    <w:tblStylePr w:type="lastRow">
      <w:rPr>
        <w:b/>
        <w:bCs/>
      </w:rPr>
      <w:tcPr>
        <w:tcBorders>
          <w:top w:val="single" w:color="008000" w:sz="12" w:space="0"/>
          <w:tl2br w:val="nil"/>
          <w:tr2bl w:val="nil"/>
        </w:tcBorders>
      </w:tcPr>
    </w:tblStylePr>
    <w:tblStylePr w:type="firstCol">
      <w:rPr>
        <w:b/>
        <w:bCs/>
      </w:rPr>
      <w:tcPr>
        <w:tcBorders>
          <w:tl2br w:val="nil"/>
          <w:tr2bl w:val="nil"/>
        </w:tcBorders>
      </w:tcPr>
    </w:tblStylePr>
    <w:tblStylePr w:type="lastCol">
      <w:rPr>
        <w:b/>
        <w:bCs/>
      </w:rPr>
      <w:tcPr>
        <w:tcBorders>
          <w:tl2br w:val="nil"/>
          <w:tr2bl w:val="nil"/>
        </w:tcBorders>
      </w:tcPr>
    </w:tblStylePr>
    <w:tblStylePr w:type="band1Horz">
      <w:rPr>
        <w:color w:val="auto"/>
      </w:rPr>
      <w:tcPr>
        <w:tcBorders>
          <w:tl2br w:val="nil"/>
          <w:tr2bl w:val="nil"/>
        </w:tcBorders>
        <w:shd w:val="pct20" w:color="000000" w:fill="FFFFFF"/>
      </w:tcPr>
    </w:tblStylePr>
    <w:tblStylePr w:type="band2Horz">
      <w:tcPr>
        <w:tcBorders>
          <w:tl2br w:val="nil"/>
          <w:tr2bl w:val="nil"/>
        </w:tcBorders>
        <w:shd w:val="pct25" w:color="FFFF00" w:fill="FFFFFF"/>
      </w:tcPr>
    </w:tblStylePr>
  </w:style>
  <w:style w:type="table" w:customStyle="1" w:styleId="3114">
    <w:name w:val="列表型 821"/>
    <w:basedOn w:val="83"/>
    <w:autoRedefine/>
    <w:qFormat/>
    <w:uiPriority w:val="0"/>
    <w:pPr>
      <w:adjustRightInd w:val="0"/>
      <w:snapToGrid w:val="0"/>
      <w:spacing w:before="160" w:after="160" w:line="240" w:lineRule="atLeast"/>
      <w:ind w:left="1701"/>
    </w:pPr>
    <w:tblPr>
      <w:tblBorders>
        <w:top w:val="single" w:color="000000" w:sz="6" w:space="0"/>
        <w:left w:val="single" w:color="000000" w:sz="6" w:space="0"/>
        <w:bottom w:val="single" w:color="000000" w:sz="6" w:space="0"/>
        <w:right w:val="single" w:color="000000" w:sz="6" w:space="0"/>
        <w:insideV w:val="single" w:color="000000" w:sz="6" w:space="0"/>
      </w:tblBorders>
      <w:tblCellMar>
        <w:top w:w="0" w:type="dxa"/>
        <w:left w:w="108" w:type="dxa"/>
        <w:bottom w:w="0" w:type="dxa"/>
        <w:right w:w="108" w:type="dxa"/>
      </w:tblCellMar>
    </w:tblPr>
    <w:tblStylePr w:type="firstRow">
      <w:rPr>
        <w:b/>
        <w:bCs/>
        <w:i/>
        <w:iCs/>
      </w:rPr>
      <w:tcPr>
        <w:tcBorders>
          <w:bottom w:val="single" w:color="000000" w:sz="6" w:space="0"/>
          <w:tl2br w:val="nil"/>
          <w:tr2bl w:val="nil"/>
        </w:tcBorders>
        <w:shd w:val="solid" w:color="FFFF00" w:fill="FFFFFF"/>
      </w:tcPr>
    </w:tblStylePr>
    <w:tblStylePr w:type="lastRow">
      <w:rPr>
        <w:b/>
        <w:bCs/>
      </w:rPr>
      <w:tcPr>
        <w:tcBorders>
          <w:top w:val="single" w:color="000000" w:sz="6" w:space="0"/>
          <w:tl2br w:val="nil"/>
          <w:tr2bl w:val="nil"/>
        </w:tcBorders>
      </w:tcPr>
    </w:tblStylePr>
    <w:tblStylePr w:type="firstCol">
      <w:rPr>
        <w:b/>
        <w:bCs/>
      </w:rPr>
      <w:tcPr>
        <w:tcBorders>
          <w:tl2br w:val="nil"/>
          <w:tr2bl w:val="nil"/>
        </w:tcBorders>
      </w:tcPr>
    </w:tblStylePr>
    <w:tblStylePr w:type="lastCol">
      <w:rPr>
        <w:b/>
        <w:bCs/>
      </w:rPr>
      <w:tcPr>
        <w:tcBorders>
          <w:tl2br w:val="nil"/>
          <w:tr2bl w:val="nil"/>
        </w:tcBorders>
      </w:tcPr>
    </w:tblStylePr>
    <w:tblStylePr w:type="band1Horz">
      <w:rPr>
        <w:color w:val="auto"/>
      </w:rPr>
      <w:tcPr>
        <w:tcBorders>
          <w:tl2br w:val="nil"/>
          <w:tr2bl w:val="nil"/>
        </w:tcBorders>
        <w:shd w:val="pct25" w:color="FFFF00" w:fill="FFFFFF"/>
      </w:tcPr>
    </w:tblStylePr>
    <w:tblStylePr w:type="band2Horz">
      <w:tcPr>
        <w:tcBorders>
          <w:tl2br w:val="nil"/>
          <w:tr2bl w:val="nil"/>
        </w:tcBorders>
        <w:shd w:val="pct50" w:color="FF0000" w:fill="FFFFFF"/>
      </w:tcPr>
    </w:tblStylePr>
    <w:tblStylePr w:type="nwCell">
      <w:tcPr>
        <w:tcBorders>
          <w:tl2br w:val="single" w:color="auto" w:sz="6" w:space="0"/>
          <w:tr2bl w:val="nil"/>
        </w:tcBorders>
      </w:tcPr>
    </w:tblStylePr>
  </w:style>
  <w:style w:type="table" w:customStyle="1" w:styleId="3115">
    <w:name w:val="流行型21"/>
    <w:basedOn w:val="83"/>
    <w:autoRedefine/>
    <w:qFormat/>
    <w:uiPriority w:val="0"/>
    <w:pPr>
      <w:adjustRightInd w:val="0"/>
      <w:snapToGrid w:val="0"/>
      <w:spacing w:before="160" w:after="160" w:line="240" w:lineRule="atLeast"/>
      <w:ind w:left="1701"/>
    </w:p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l2br w:val="nil"/>
          <w:tr2bl w:val="nil"/>
        </w:tcBorders>
        <w:shd w:val="pct20" w:color="000000" w:fill="FFFFFF"/>
      </w:tcPr>
    </w:tblStylePr>
    <w:tblStylePr w:type="band1Horz">
      <w:rPr>
        <w:color w:val="auto"/>
      </w:rPr>
      <w:tcPr>
        <w:tcBorders>
          <w:tl2br w:val="nil"/>
          <w:tr2bl w:val="nil"/>
        </w:tcBorders>
        <w:shd w:val="pct5" w:color="000000" w:fill="FFFFFF"/>
      </w:tcPr>
    </w:tblStylePr>
    <w:tblStylePr w:type="band2Horz">
      <w:rPr>
        <w:color w:val="auto"/>
      </w:rPr>
      <w:tcPr>
        <w:tcBorders>
          <w:tl2br w:val="nil"/>
          <w:tr2bl w:val="nil"/>
        </w:tcBorders>
        <w:shd w:val="pct20" w:color="000000" w:fill="FFFFFF"/>
      </w:tcPr>
    </w:tblStylePr>
  </w:style>
  <w:style w:type="table" w:customStyle="1" w:styleId="3116">
    <w:name w:val="竖列型 121"/>
    <w:basedOn w:val="83"/>
    <w:autoRedefine/>
    <w:qFormat/>
    <w:uiPriority w:val="0"/>
    <w:pPr>
      <w:adjustRightInd w:val="0"/>
      <w:snapToGrid w:val="0"/>
      <w:spacing w:before="160" w:after="160" w:line="240" w:lineRule="atLeast"/>
      <w:ind w:left="1701"/>
    </w:pPr>
    <w:rPr>
      <w:b/>
      <w:bCs/>
    </w:rPr>
    <w:tblPr>
      <w:tblBorders>
        <w:top w:val="single" w:color="000000" w:sz="12" w:space="0"/>
        <w:left w:val="single" w:color="000000" w:sz="12" w:space="0"/>
        <w:bottom w:val="single" w:color="000000" w:sz="12" w:space="0"/>
        <w:right w:val="single" w:color="000000" w:sz="12" w:space="0"/>
      </w:tblBorders>
      <w:tblCellMar>
        <w:top w:w="0" w:type="dxa"/>
        <w:left w:w="108" w:type="dxa"/>
        <w:bottom w:w="0" w:type="dxa"/>
        <w:right w:w="108" w:type="dxa"/>
      </w:tblCellMar>
    </w:tblPr>
    <w:tblStylePr w:type="firstRow">
      <w:rPr>
        <w:b w:val="0"/>
        <w:bCs w:val="0"/>
      </w:rPr>
      <w:tcPr>
        <w:tcBorders>
          <w:bottom w:val="double" w:color="000000" w:sz="6" w:space="0"/>
          <w:tl2br w:val="nil"/>
          <w:tr2bl w:val="nil"/>
        </w:tcBorders>
      </w:tcPr>
    </w:tblStylePr>
    <w:tblStylePr w:type="lastRow">
      <w:rPr>
        <w:b w:val="0"/>
        <w:bCs w:val="0"/>
      </w:rPr>
      <w:tcPr>
        <w:tcBorders>
          <w:tl2br w:val="nil"/>
          <w:tr2bl w:val="nil"/>
        </w:tcBorders>
      </w:tcPr>
    </w:tblStylePr>
    <w:tblStylePr w:type="firstCol">
      <w:rPr>
        <w:b w:val="0"/>
        <w:bCs w:val="0"/>
      </w:rPr>
      <w:tcPr>
        <w:tcBorders>
          <w:tl2br w:val="nil"/>
          <w:tr2bl w:val="nil"/>
        </w:tcBorders>
      </w:tcPr>
    </w:tblStylePr>
    <w:tblStylePr w:type="lastCol">
      <w:rPr>
        <w:b w:val="0"/>
        <w:bCs w:val="0"/>
      </w:rPr>
      <w:tcPr>
        <w:tcBorders>
          <w:tl2br w:val="nil"/>
          <w:tr2bl w:val="nil"/>
        </w:tcBorders>
      </w:tcPr>
    </w:tblStylePr>
    <w:tblStylePr w:type="band1Vert">
      <w:rPr>
        <w:color w:val="auto"/>
      </w:rPr>
      <w:tcPr>
        <w:shd w:val="pct25" w:color="000000" w:fill="FFFFFF"/>
      </w:tcPr>
    </w:tblStylePr>
    <w:tblStylePr w:type="band2Vert">
      <w:rPr>
        <w:color w:val="auto"/>
      </w:rPr>
      <w:tcPr>
        <w:shd w:val="pct25" w:color="FFFF00" w:fill="FFFFFF"/>
      </w:tcPr>
    </w:tblStylePr>
    <w:tblStylePr w:type="neCell">
      <w:rPr>
        <w:b/>
        <w:bCs/>
      </w:rPr>
      <w:tcPr>
        <w:tcBorders>
          <w:tl2br w:val="nil"/>
          <w:tr2bl w:val="nil"/>
        </w:tcBorders>
      </w:tcPr>
    </w:tblStylePr>
    <w:tblStylePr w:type="swCell">
      <w:rPr>
        <w:b/>
        <w:bCs/>
      </w:rPr>
      <w:tcPr>
        <w:tcBorders>
          <w:tl2br w:val="nil"/>
          <w:tr2bl w:val="nil"/>
        </w:tcBorders>
      </w:tcPr>
    </w:tblStylePr>
  </w:style>
  <w:style w:type="table" w:customStyle="1" w:styleId="3117">
    <w:name w:val="竖列型 221"/>
    <w:basedOn w:val="83"/>
    <w:autoRedefine/>
    <w:qFormat/>
    <w:uiPriority w:val="0"/>
    <w:pPr>
      <w:adjustRightInd w:val="0"/>
      <w:snapToGrid w:val="0"/>
      <w:spacing w:before="160" w:after="160" w:line="240" w:lineRule="atLeast"/>
      <w:ind w:left="1701"/>
    </w:pPr>
    <w:rPr>
      <w:b/>
      <w:bCs/>
    </w:rPr>
    <w:tblPr>
      <w:tblCellMar>
        <w:top w:w="0" w:type="dxa"/>
        <w:left w:w="108" w:type="dxa"/>
        <w:bottom w:w="0" w:type="dxa"/>
        <w:right w:w="108" w:type="dxa"/>
      </w:tblCellMar>
    </w:tblPr>
    <w:tblStylePr w:type="firstRow">
      <w:rPr>
        <w:color w:val="FFFFFF"/>
      </w:rPr>
      <w:tcPr>
        <w:tcBorders>
          <w:tl2br w:val="nil"/>
          <w:tr2bl w:val="nil"/>
        </w:tcBorders>
        <w:shd w:val="solid" w:color="000080" w:fill="FFFFFF"/>
      </w:tcPr>
    </w:tblStylePr>
    <w:tblStylePr w:type="lastRow">
      <w:rPr>
        <w:b w:val="0"/>
        <w:bCs w:val="0"/>
      </w:rPr>
      <w:tcPr>
        <w:tcBorders>
          <w:tl2br w:val="nil"/>
          <w:tr2bl w:val="nil"/>
        </w:tcBorders>
      </w:tcPr>
    </w:tblStylePr>
    <w:tblStylePr w:type="firstCol">
      <w:rPr>
        <w:b w:val="0"/>
        <w:bCs w:val="0"/>
        <w:color w:val="000000"/>
      </w:rPr>
      <w:tcPr>
        <w:tcBorders>
          <w:tl2br w:val="nil"/>
          <w:tr2bl w:val="nil"/>
        </w:tcBorders>
      </w:tcPr>
    </w:tblStylePr>
    <w:tblStylePr w:type="lastCol">
      <w:rPr>
        <w:b w:val="0"/>
        <w:bCs w:val="0"/>
      </w:rPr>
      <w:tcPr>
        <w:tcBorders>
          <w:tl2br w:val="nil"/>
          <w:tr2bl w:val="nil"/>
        </w:tcBorders>
      </w:tcPr>
    </w:tblStylePr>
    <w:tblStylePr w:type="band1Vert">
      <w:rPr>
        <w:color w:val="auto"/>
      </w:rPr>
      <w:tcPr>
        <w:shd w:val="pct30" w:color="000000" w:fill="FFFFFF"/>
      </w:tcPr>
    </w:tblStylePr>
    <w:tblStylePr w:type="band2Vert">
      <w:rPr>
        <w:color w:val="auto"/>
      </w:rPr>
      <w:tcPr>
        <w:shd w:val="pct25" w:color="00FF00" w:fill="FFFFFF"/>
      </w:tcPr>
    </w:tblStylePr>
    <w:tblStylePr w:type="neCell">
      <w:rPr>
        <w:b/>
        <w:bCs/>
      </w:rPr>
      <w:tcPr>
        <w:tcBorders>
          <w:tl2br w:val="nil"/>
          <w:tr2bl w:val="nil"/>
        </w:tcBorders>
      </w:tcPr>
    </w:tblStylePr>
    <w:tblStylePr w:type="swCell">
      <w:rPr>
        <w:b/>
        <w:bCs/>
      </w:rPr>
      <w:tcPr>
        <w:tcBorders>
          <w:tl2br w:val="nil"/>
          <w:tr2bl w:val="nil"/>
        </w:tcBorders>
      </w:tcPr>
    </w:tblStylePr>
  </w:style>
  <w:style w:type="table" w:customStyle="1" w:styleId="3118">
    <w:name w:val="竖列型 321"/>
    <w:basedOn w:val="83"/>
    <w:qFormat/>
    <w:uiPriority w:val="0"/>
    <w:pPr>
      <w:adjustRightInd w:val="0"/>
      <w:snapToGrid w:val="0"/>
      <w:spacing w:before="160" w:after="160" w:line="240" w:lineRule="atLeast"/>
      <w:ind w:left="1701"/>
    </w:pPr>
    <w:rPr>
      <w:b/>
      <w:bCs/>
    </w:rPr>
    <w:tblPr>
      <w:tblBorders>
        <w:top w:val="single" w:color="000080" w:sz="6" w:space="0"/>
        <w:left w:val="single" w:color="000080" w:sz="6" w:space="0"/>
        <w:bottom w:val="single" w:color="000080" w:sz="6" w:space="0"/>
        <w:right w:val="single" w:color="000080" w:sz="6" w:space="0"/>
        <w:insideV w:val="single" w:color="000080" w:sz="6" w:space="0"/>
      </w:tblBorders>
      <w:tblCellMar>
        <w:top w:w="0" w:type="dxa"/>
        <w:left w:w="108" w:type="dxa"/>
        <w:bottom w:w="0" w:type="dxa"/>
        <w:right w:w="108" w:type="dxa"/>
      </w:tblCellMar>
    </w:tblPr>
    <w:tblStylePr w:type="firstRow">
      <w:rPr>
        <w:color w:val="FFFFFF"/>
      </w:rPr>
      <w:tcPr>
        <w:tcBorders>
          <w:tl2br w:val="nil"/>
          <w:tr2bl w:val="nil"/>
        </w:tcBorders>
        <w:shd w:val="solid" w:color="000080" w:fill="FFFFFF"/>
      </w:tcPr>
    </w:tblStylePr>
    <w:tblStylePr w:type="lastRow">
      <w:rPr>
        <w:b w:val="0"/>
        <w:bCs w:val="0"/>
      </w:rPr>
      <w:tcPr>
        <w:tcBorders>
          <w:top w:val="single" w:color="000080" w:sz="6" w:space="0"/>
          <w:tl2br w:val="nil"/>
          <w:tr2bl w:val="nil"/>
        </w:tcBorders>
      </w:tcPr>
    </w:tblStylePr>
    <w:tblStylePr w:type="firstCol">
      <w:rPr>
        <w:b w:val="0"/>
        <w:bCs w:val="0"/>
      </w:rPr>
      <w:tcPr>
        <w:tcBorders>
          <w:tl2br w:val="nil"/>
          <w:tr2bl w:val="nil"/>
        </w:tcBorders>
      </w:tcPr>
    </w:tblStylePr>
    <w:tblStylePr w:type="lastCol">
      <w:rPr>
        <w:b w:val="0"/>
        <w:bCs w:val="0"/>
      </w:rPr>
      <w:tcPr>
        <w:tcBorders>
          <w:tl2br w:val="nil"/>
          <w:tr2bl w:val="nil"/>
        </w:tcBorders>
      </w:tcPr>
    </w:tblStylePr>
    <w:tblStylePr w:type="band1Vert">
      <w:rPr>
        <w:color w:val="auto"/>
      </w:rPr>
      <w:tcPr>
        <w:shd w:val="solid" w:color="C0C0C0" w:fill="FFFFFF"/>
      </w:tcPr>
    </w:tblStylePr>
    <w:tblStylePr w:type="band2Vert">
      <w:rPr>
        <w:color w:val="auto"/>
      </w:rPr>
      <w:tcPr>
        <w:shd w:val="pct10" w:color="000000" w:fill="FFFFFF"/>
      </w:tcPr>
    </w:tblStylePr>
    <w:tblStylePr w:type="neCell">
      <w:rPr>
        <w:b/>
        <w:bCs/>
      </w:rPr>
      <w:tcPr>
        <w:tcBorders>
          <w:tl2br w:val="nil"/>
          <w:tr2bl w:val="nil"/>
        </w:tcBorders>
      </w:tcPr>
    </w:tblStylePr>
  </w:style>
  <w:style w:type="table" w:customStyle="1" w:styleId="3119">
    <w:name w:val="竖列型 421"/>
    <w:basedOn w:val="83"/>
    <w:autoRedefine/>
    <w:qFormat/>
    <w:uiPriority w:val="0"/>
    <w:pPr>
      <w:adjustRightInd w:val="0"/>
      <w:snapToGrid w:val="0"/>
      <w:spacing w:before="160" w:after="160" w:line="240" w:lineRule="atLeast"/>
      <w:ind w:left="1701"/>
    </w:pPr>
    <w:tblPr>
      <w:tblCellMar>
        <w:top w:w="0" w:type="dxa"/>
        <w:left w:w="108" w:type="dxa"/>
        <w:bottom w:w="0" w:type="dxa"/>
        <w:right w:w="108" w:type="dxa"/>
      </w:tblCellMar>
    </w:tblPr>
    <w:tblStylePr w:type="firstRow">
      <w:rPr>
        <w:color w:val="FFFFFF"/>
      </w:rPr>
      <w:tcPr>
        <w:tcBorders>
          <w:tl2br w:val="nil"/>
          <w:tr2bl w:val="nil"/>
        </w:tcBorders>
        <w:shd w:val="solid" w:color="000000" w:fill="FFFFFF"/>
      </w:tcPr>
    </w:tblStylePr>
    <w:tblStylePr w:type="lastRow">
      <w:rPr>
        <w:b/>
        <w:bCs/>
      </w:rPr>
      <w:tcPr>
        <w:tcBorders>
          <w:tl2br w:val="nil"/>
          <w:tr2bl w:val="nil"/>
        </w:tcBorders>
      </w:tcPr>
    </w:tblStylePr>
    <w:tblStylePr w:type="lastCol">
      <w:rPr>
        <w:b/>
        <w:bCs/>
      </w:rPr>
      <w:tcPr>
        <w:tcBorders>
          <w:tl2br w:val="nil"/>
          <w:tr2bl w:val="nil"/>
        </w:tcBorders>
      </w:tcPr>
    </w:tblStylePr>
    <w:tblStylePr w:type="band1Vert">
      <w:rPr>
        <w:color w:val="auto"/>
      </w:rPr>
      <w:tcPr>
        <w:shd w:val="pct50" w:color="008080" w:fill="FFFFFF"/>
      </w:tcPr>
    </w:tblStylePr>
    <w:tblStylePr w:type="band2Vert">
      <w:rPr>
        <w:color w:val="auto"/>
      </w:rPr>
      <w:tcPr>
        <w:shd w:val="pct10" w:color="000000" w:fill="FFFFFF"/>
      </w:tcPr>
    </w:tblStylePr>
  </w:style>
  <w:style w:type="table" w:customStyle="1" w:styleId="3120">
    <w:name w:val="竖列型 521"/>
    <w:basedOn w:val="83"/>
    <w:autoRedefine/>
    <w:qFormat/>
    <w:uiPriority w:val="0"/>
    <w:pPr>
      <w:adjustRightInd w:val="0"/>
      <w:snapToGrid w:val="0"/>
      <w:spacing w:before="160" w:after="160" w:line="240" w:lineRule="atLeast"/>
      <w:ind w:left="1701"/>
    </w:pPr>
    <w:tblPr>
      <w:tblBorders>
        <w:top w:val="single" w:color="808080" w:sz="12" w:space="0"/>
        <w:left w:val="single" w:color="808080" w:sz="12" w:space="0"/>
        <w:bottom w:val="single" w:color="808080" w:sz="12" w:space="0"/>
        <w:right w:val="single" w:color="808080" w:sz="12" w:space="0"/>
        <w:insideV w:val="single" w:color="C0C0C0" w:sz="6" w:space="0"/>
      </w:tblBorders>
      <w:tblCellMar>
        <w:top w:w="0" w:type="dxa"/>
        <w:left w:w="108" w:type="dxa"/>
        <w:bottom w:w="0" w:type="dxa"/>
        <w:right w:w="108" w:type="dxa"/>
      </w:tblCellMar>
    </w:tblPr>
    <w:tblStylePr w:type="firstRow">
      <w:rPr>
        <w:b/>
        <w:bCs/>
        <w:i/>
        <w:iCs/>
      </w:rPr>
      <w:tcPr>
        <w:tcBorders>
          <w:bottom w:val="single" w:color="808080" w:sz="6" w:space="0"/>
          <w:tl2br w:val="nil"/>
          <w:tr2bl w:val="nil"/>
        </w:tcBorders>
      </w:tcPr>
    </w:tblStylePr>
    <w:tblStylePr w:type="lastRow">
      <w:rPr>
        <w:b/>
        <w:bCs/>
      </w:rPr>
      <w:tcPr>
        <w:tcBorders>
          <w:top w:val="single" w:color="808080" w:sz="6" w:space="0"/>
          <w:tl2br w:val="nil"/>
          <w:tr2bl w:val="nil"/>
        </w:tcBorders>
      </w:tcPr>
    </w:tblStylePr>
    <w:tblStylePr w:type="firstCol">
      <w:rPr>
        <w:b/>
        <w:bCs/>
      </w:rPr>
      <w:tcPr>
        <w:tcBorders>
          <w:tl2br w:val="nil"/>
          <w:tr2bl w:val="nil"/>
        </w:tcBorders>
      </w:tcPr>
    </w:tblStylePr>
    <w:tblStylePr w:type="lastCol">
      <w:rPr>
        <w:b/>
        <w:bCs/>
      </w:rPr>
      <w:tcPr>
        <w:tcBorders>
          <w:tl2br w:val="nil"/>
          <w:tr2bl w:val="nil"/>
        </w:tcBorders>
      </w:tcPr>
    </w:tblStylePr>
    <w:tblStylePr w:type="band1Vert">
      <w:rPr>
        <w:color w:val="auto"/>
      </w:rPr>
      <w:tcPr>
        <w:shd w:val="solid" w:color="C0C0C0" w:fill="FFFFFF"/>
      </w:tcPr>
    </w:tblStylePr>
    <w:tblStylePr w:type="band2Vert">
      <w:rPr>
        <w:color w:val="auto"/>
      </w:rPr>
    </w:tblStylePr>
  </w:style>
  <w:style w:type="table" w:customStyle="1" w:styleId="3121">
    <w:name w:val="网格型 121"/>
    <w:basedOn w:val="83"/>
    <w:autoRedefine/>
    <w:qFormat/>
    <w:uiPriority w:val="0"/>
    <w:pPr>
      <w:adjustRightInd w:val="0"/>
      <w:snapToGrid w:val="0"/>
      <w:spacing w:before="160" w:after="160" w:line="240" w:lineRule="atLeast"/>
      <w:ind w:left="1701"/>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lastRow">
      <w:rPr>
        <w:i/>
        <w:iCs/>
      </w:rPr>
      <w:tcPr>
        <w:tcBorders>
          <w:tl2br w:val="nil"/>
          <w:tr2bl w:val="nil"/>
        </w:tcBorders>
      </w:tcPr>
    </w:tblStylePr>
    <w:tblStylePr w:type="lastCol">
      <w:rPr>
        <w:i/>
        <w:iCs/>
      </w:rPr>
      <w:tcPr>
        <w:tcBorders>
          <w:tl2br w:val="nil"/>
          <w:tr2bl w:val="nil"/>
        </w:tcBorders>
      </w:tcPr>
    </w:tblStylePr>
    <w:tblStylePr w:type="nwCell">
      <w:tcPr>
        <w:tcBorders>
          <w:tl2br w:val="single" w:color="000000" w:sz="6" w:space="0"/>
          <w:tr2bl w:val="nil"/>
        </w:tcBorders>
      </w:tcPr>
    </w:tblStylePr>
  </w:style>
  <w:style w:type="table" w:customStyle="1" w:styleId="3122">
    <w:name w:val="网格型 221"/>
    <w:basedOn w:val="83"/>
    <w:autoRedefine/>
    <w:qFormat/>
    <w:uiPriority w:val="0"/>
    <w:pPr>
      <w:adjustRightInd w:val="0"/>
      <w:snapToGrid w:val="0"/>
      <w:spacing w:before="160" w:after="160" w:line="240" w:lineRule="atLeast"/>
      <w:ind w:left="1701"/>
    </w:pPr>
    <w:tblPr>
      <w:tblBorders>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rPr>
      <w:tcPr>
        <w:tcBorders>
          <w:tl2br w:val="nil"/>
          <w:tr2bl w:val="nil"/>
        </w:tcBorders>
      </w:tcPr>
    </w:tblStylePr>
    <w:tblStylePr w:type="lastRow">
      <w:rPr>
        <w:b/>
        <w:bCs/>
      </w:rPr>
      <w:tcPr>
        <w:tcBorders>
          <w:top w:val="single" w:color="000000" w:sz="6" w:space="0"/>
          <w:tl2br w:val="nil"/>
          <w:tr2bl w:val="nil"/>
        </w:tcBorders>
      </w:tcPr>
    </w:tblStylePr>
    <w:tblStylePr w:type="firstCol">
      <w:rPr>
        <w:b/>
        <w:bCs/>
      </w:rPr>
      <w:tcPr>
        <w:tcBorders>
          <w:tl2br w:val="nil"/>
          <w:tr2bl w:val="nil"/>
        </w:tcBorders>
      </w:tcPr>
    </w:tblStylePr>
    <w:tblStylePr w:type="lastCol">
      <w:rPr>
        <w:b/>
        <w:bCs/>
      </w:rPr>
      <w:tcPr>
        <w:tcBorders>
          <w:tl2br w:val="nil"/>
          <w:tr2bl w:val="nil"/>
        </w:tcBorders>
      </w:tcPr>
    </w:tblStylePr>
  </w:style>
  <w:style w:type="table" w:customStyle="1" w:styleId="3123">
    <w:name w:val="网格型 321"/>
    <w:basedOn w:val="83"/>
    <w:autoRedefine/>
    <w:qFormat/>
    <w:uiPriority w:val="0"/>
    <w:pPr>
      <w:adjustRightInd w:val="0"/>
      <w:snapToGrid w:val="0"/>
      <w:spacing w:before="160" w:after="160" w:line="240" w:lineRule="atLeast"/>
      <w:ind w:left="1701"/>
    </w:pPr>
    <w:tblPr>
      <w:tblBorders>
        <w:top w:val="single" w:color="000000" w:sz="6" w:space="0"/>
        <w:left w:val="single" w:color="000000" w:sz="12" w:space="0"/>
        <w:bottom w:val="single" w:color="000000" w:sz="6" w:space="0"/>
        <w:right w:val="single" w:color="000000" w:sz="12" w:space="0"/>
        <w:insideV w:val="single" w:color="000000" w:sz="6" w:space="0"/>
      </w:tblBorders>
      <w:tblCellMar>
        <w:top w:w="0" w:type="dxa"/>
        <w:left w:w="108" w:type="dxa"/>
        <w:bottom w:w="0" w:type="dxa"/>
        <w:right w:w="108" w:type="dxa"/>
      </w:tblCellMar>
    </w:tblPr>
    <w:tcPr>
      <w:shd w:val="clear" w:color="auto" w:fill="auto"/>
    </w:tcPr>
    <w:tblStylePr w:type="firstRow">
      <w:tcPr>
        <w:tcBorders>
          <w:bottom w:val="single" w:color="000000" w:sz="6" w:space="0"/>
          <w:tl2br w:val="nil"/>
          <w:tr2bl w:val="nil"/>
        </w:tcBorders>
        <w:shd w:val="pct30" w:color="FFFF00" w:fill="FFFFFF"/>
      </w:tcPr>
    </w:tblStylePr>
    <w:tblStylePr w:type="lastRow">
      <w:rPr>
        <w:b/>
        <w:bCs/>
      </w:rPr>
      <w:tcPr>
        <w:tcBorders>
          <w:tl2br w:val="nil"/>
          <w:tr2bl w:val="nil"/>
        </w:tcBorders>
      </w:tcPr>
    </w:tblStylePr>
    <w:tblStylePr w:type="lastCol">
      <w:rPr>
        <w:b/>
        <w:bCs/>
      </w:rPr>
      <w:tcPr>
        <w:tcBorders>
          <w:tl2br w:val="nil"/>
          <w:tr2bl w:val="nil"/>
        </w:tcBorders>
      </w:tcPr>
    </w:tblStylePr>
    <w:tblStylePr w:type="nwCell">
      <w:tcPr>
        <w:tcBorders>
          <w:tl2br w:val="single" w:color="000000" w:sz="6" w:space="0"/>
          <w:tr2bl w:val="nil"/>
        </w:tcBorders>
      </w:tcPr>
    </w:tblStylePr>
  </w:style>
  <w:style w:type="table" w:customStyle="1" w:styleId="3124">
    <w:name w:val="网格型 421"/>
    <w:basedOn w:val="83"/>
    <w:autoRedefine/>
    <w:qFormat/>
    <w:uiPriority w:val="0"/>
    <w:pPr>
      <w:adjustRightInd w:val="0"/>
      <w:snapToGrid w:val="0"/>
      <w:spacing w:before="160" w:after="160" w:line="240" w:lineRule="atLeast"/>
      <w:ind w:left="1701"/>
    </w:pPr>
    <w:tblPr>
      <w:tblBorders>
        <w:left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olor w:val="auto"/>
      </w:rPr>
      <w:tcPr>
        <w:tcBorders>
          <w:bottom w:val="single" w:color="000000" w:sz="6" w:space="0"/>
          <w:tl2br w:val="nil"/>
          <w:tr2bl w:val="nil"/>
        </w:tcBorders>
        <w:shd w:val="pct30" w:color="FFFF00" w:fill="FFFFFF"/>
      </w:tcPr>
    </w:tblStylePr>
    <w:tblStylePr w:type="lastRow">
      <w:rPr>
        <w:b/>
        <w:bCs/>
        <w:color w:val="auto"/>
      </w:rPr>
      <w:tcPr>
        <w:tcBorders>
          <w:top w:val="single" w:color="000000" w:sz="6" w:space="0"/>
          <w:tl2br w:val="nil"/>
          <w:tr2bl w:val="nil"/>
        </w:tcBorders>
        <w:shd w:val="pct30" w:color="FFFF00" w:fill="FFFFFF"/>
      </w:tcPr>
    </w:tblStylePr>
    <w:tblStylePr w:type="lastCol">
      <w:rPr>
        <w:b/>
        <w:bCs/>
        <w:color w:val="auto"/>
      </w:rPr>
      <w:tcPr>
        <w:tcBorders>
          <w:tl2br w:val="nil"/>
          <w:tr2bl w:val="nil"/>
        </w:tcBorders>
      </w:tcPr>
    </w:tblStylePr>
  </w:style>
  <w:style w:type="table" w:customStyle="1" w:styleId="3125">
    <w:name w:val="网格型 521"/>
    <w:basedOn w:val="83"/>
    <w:autoRedefine/>
    <w:qFormat/>
    <w:uiPriority w:val="0"/>
    <w:pPr>
      <w:adjustRightInd w:val="0"/>
      <w:snapToGrid w:val="0"/>
      <w:spacing w:before="160" w:after="160" w:line="240" w:lineRule="atLeast"/>
      <w:ind w:left="1701"/>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tcPr>
        <w:tcBorders>
          <w:bottom w:val="single" w:color="000000" w:sz="12" w:space="0"/>
          <w:tl2br w:val="nil"/>
          <w:tr2bl w:val="nil"/>
        </w:tcBorders>
      </w:tcPr>
    </w:tblStylePr>
    <w:tblStylePr w:type="lastRow">
      <w:rPr>
        <w:b/>
        <w:bCs/>
      </w:rPr>
      <w:tcPr>
        <w:tcBorders>
          <w:tl2br w:val="nil"/>
          <w:tr2bl w:val="nil"/>
        </w:tcBorders>
      </w:tcPr>
    </w:tblStylePr>
    <w:tblStylePr w:type="lastCol">
      <w:rPr>
        <w:b/>
        <w:bCs/>
      </w:rPr>
      <w:tcPr>
        <w:tcBorders>
          <w:tl2br w:val="nil"/>
          <w:tr2bl w:val="nil"/>
        </w:tcBorders>
      </w:tcPr>
    </w:tblStylePr>
    <w:tblStylePr w:type="nwCell">
      <w:tcPr>
        <w:tcBorders>
          <w:tl2br w:val="single" w:color="000000" w:sz="6" w:space="0"/>
          <w:tr2bl w:val="nil"/>
        </w:tcBorders>
      </w:tcPr>
    </w:tblStylePr>
  </w:style>
  <w:style w:type="table" w:customStyle="1" w:styleId="3126">
    <w:name w:val="网格型 621"/>
    <w:basedOn w:val="83"/>
    <w:autoRedefine/>
    <w:qFormat/>
    <w:uiPriority w:val="0"/>
    <w:pPr>
      <w:adjustRightInd w:val="0"/>
      <w:snapToGrid w:val="0"/>
      <w:spacing w:before="160" w:after="160" w:line="240" w:lineRule="atLeast"/>
      <w:ind w:left="1701"/>
    </w:pPr>
    <w:tblPr>
      <w:tblBorders>
        <w:top w:val="single" w:color="000000" w:sz="12" w:space="0"/>
        <w:left w:val="single" w:color="000000" w:sz="12" w:space="0"/>
        <w:bottom w:val="single" w:color="000000" w:sz="12" w:space="0"/>
        <w:right w:val="single" w:color="000000" w:sz="12" w:space="0"/>
        <w:insideV w:val="single" w:color="000000" w:sz="6" w:space="0"/>
      </w:tblBorders>
      <w:tblCellMar>
        <w:top w:w="0" w:type="dxa"/>
        <w:left w:w="108" w:type="dxa"/>
        <w:bottom w:w="0" w:type="dxa"/>
        <w:right w:w="108" w:type="dxa"/>
      </w:tblCellMar>
    </w:tblPr>
    <w:tcPr>
      <w:shd w:val="clear" w:color="auto" w:fill="auto"/>
    </w:tcPr>
    <w:tblStylePr w:type="firstRow">
      <w:rPr>
        <w:b/>
        <w:bCs/>
      </w:rPr>
      <w:tcPr>
        <w:tcBorders>
          <w:bottom w:val="single" w:color="000000" w:sz="6" w:space="0"/>
          <w:tl2br w:val="nil"/>
          <w:tr2bl w:val="nil"/>
        </w:tcBorders>
      </w:tcPr>
    </w:tblStylePr>
    <w:tblStylePr w:type="lastRow">
      <w:rPr>
        <w:color w:val="auto"/>
      </w:rPr>
      <w:tcPr>
        <w:tcBorders>
          <w:top w:val="single" w:color="000000" w:sz="6" w:space="0"/>
          <w:tl2br w:val="nil"/>
          <w:tr2bl w:val="nil"/>
        </w:tcBorders>
      </w:tcPr>
    </w:tblStylePr>
    <w:tblStylePr w:type="firstCol">
      <w:rPr>
        <w:b/>
        <w:bCs/>
      </w:rPr>
      <w:tcPr>
        <w:tcBorders>
          <w:tl2br w:val="nil"/>
          <w:tr2bl w:val="nil"/>
        </w:tcBorders>
      </w:tcPr>
    </w:tblStylePr>
    <w:tblStylePr w:type="nwCell">
      <w:tcPr>
        <w:tcBorders>
          <w:tl2br w:val="single" w:color="000000" w:sz="6" w:space="0"/>
          <w:tr2bl w:val="nil"/>
        </w:tcBorders>
      </w:tcPr>
    </w:tblStylePr>
  </w:style>
  <w:style w:type="table" w:customStyle="1" w:styleId="3127">
    <w:name w:val="网格型 721"/>
    <w:basedOn w:val="83"/>
    <w:autoRedefine/>
    <w:qFormat/>
    <w:uiPriority w:val="0"/>
    <w:pPr>
      <w:adjustRightInd w:val="0"/>
      <w:snapToGrid w:val="0"/>
      <w:spacing w:before="160" w:after="160" w:line="240" w:lineRule="atLeast"/>
      <w:ind w:left="1701"/>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val="0"/>
        <w:bCs w:val="0"/>
      </w:rPr>
      <w:tcPr>
        <w:tcBorders>
          <w:bottom w:val="single" w:color="000000" w:sz="12" w:space="0"/>
          <w:tl2br w:val="nil"/>
          <w:tr2bl w:val="nil"/>
        </w:tcBorders>
      </w:tcPr>
    </w:tblStylePr>
    <w:tblStylePr w:type="lastRow">
      <w:rPr>
        <w:b w:val="0"/>
        <w:bCs w:val="0"/>
      </w:rPr>
      <w:tcPr>
        <w:tcBorders>
          <w:top w:val="single" w:color="000000" w:sz="6" w:space="0"/>
          <w:tl2br w:val="nil"/>
          <w:tr2bl w:val="nil"/>
        </w:tcBorders>
      </w:tcPr>
    </w:tblStylePr>
    <w:tblStylePr w:type="firstCol">
      <w:rPr>
        <w:b w:val="0"/>
        <w:bCs w:val="0"/>
      </w:rPr>
      <w:tcPr>
        <w:tcBorders>
          <w:tl2br w:val="nil"/>
          <w:tr2bl w:val="nil"/>
        </w:tcBorders>
      </w:tcPr>
    </w:tblStylePr>
    <w:tblStylePr w:type="lastCol">
      <w:rPr>
        <w:b w:val="0"/>
        <w:bCs w:val="0"/>
      </w:rPr>
      <w:tcPr>
        <w:tcBorders>
          <w:tl2br w:val="nil"/>
          <w:tr2bl w:val="nil"/>
        </w:tcBorders>
      </w:tcPr>
    </w:tblStylePr>
    <w:tblStylePr w:type="nwCell">
      <w:tcPr>
        <w:tcBorders>
          <w:tl2br w:val="single" w:color="000000" w:sz="6" w:space="0"/>
          <w:tr2bl w:val="nil"/>
        </w:tcBorders>
      </w:tcPr>
    </w:tblStylePr>
  </w:style>
  <w:style w:type="table" w:customStyle="1" w:styleId="3128">
    <w:name w:val="网格型 821"/>
    <w:basedOn w:val="83"/>
    <w:autoRedefine/>
    <w:qFormat/>
    <w:uiPriority w:val="0"/>
    <w:pPr>
      <w:adjustRightInd w:val="0"/>
      <w:snapToGrid w:val="0"/>
      <w:spacing w:before="160" w:after="160" w:line="240" w:lineRule="atLeast"/>
      <w:ind w:left="1701"/>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
    <w:tcPr>
      <w:shd w:val="clear" w:color="auto" w:fill="auto"/>
    </w:tcPr>
    <w:tblStylePr w:type="firstRow">
      <w:rPr>
        <w:b/>
        <w:bCs/>
        <w:color w:val="FFFFFF"/>
      </w:rPr>
      <w:tcPr>
        <w:tcBorders>
          <w:tl2br w:val="nil"/>
          <w:tr2bl w:val="nil"/>
        </w:tcBorders>
        <w:shd w:val="solid" w:color="000080" w:fill="FFFFFF"/>
      </w:tcPr>
    </w:tblStylePr>
    <w:tblStylePr w:type="lastRow">
      <w:rPr>
        <w:b/>
        <w:bCs/>
        <w:color w:val="auto"/>
      </w:rPr>
      <w:tcPr>
        <w:tcBorders>
          <w:tl2br w:val="nil"/>
          <w:tr2bl w:val="nil"/>
        </w:tcBorders>
      </w:tcPr>
    </w:tblStylePr>
    <w:tblStylePr w:type="lastCol">
      <w:rPr>
        <w:b/>
        <w:bCs/>
        <w:color w:val="auto"/>
      </w:rPr>
      <w:tcPr>
        <w:tcBorders>
          <w:tl2br w:val="nil"/>
          <w:tr2bl w:val="nil"/>
        </w:tcBorders>
      </w:tcPr>
    </w:tblStylePr>
  </w:style>
  <w:style w:type="table" w:customStyle="1" w:styleId="3129">
    <w:name w:val="表格样式1121"/>
    <w:basedOn w:val="83"/>
    <w:autoRedefine/>
    <w:qFormat/>
    <w:uiPriority w:val="0"/>
    <w:pPr>
      <w:snapToGrid w:val="0"/>
      <w:jc w:val="both"/>
    </w:pPr>
    <w:rPr>
      <w:sz w:val="24"/>
      <w:szCs w:val="21"/>
    </w:rPr>
    <w:tblPr>
      <w:tblBorders>
        <w:top w:val="single" w:color="auto" w:sz="12" w:space="0"/>
        <w:bottom w:val="single" w:color="auto" w:sz="12" w:space="0"/>
        <w:insideH w:val="single" w:color="auto" w:sz="4" w:space="0"/>
        <w:insideV w:val="single" w:color="auto" w:sz="4" w:space="0"/>
      </w:tblBorders>
      <w:tblCellMar>
        <w:top w:w="0" w:type="dxa"/>
        <w:left w:w="108" w:type="dxa"/>
        <w:bottom w:w="0" w:type="dxa"/>
        <w:right w:w="108" w:type="dxa"/>
      </w:tblCellMar>
    </w:tblPr>
    <w:tblStylePr w:type="firstRow">
      <w:pPr>
        <w:wordWrap/>
        <w:spacing w:line="240" w:lineRule="auto"/>
        <w:jc w:val="center"/>
      </w:pPr>
      <w:rPr>
        <w:rFonts w:ascii="Times New Roman" w:hAnsi="Times New Roman" w:eastAsia="黑体"/>
        <w:b/>
        <w:i w:val="0"/>
        <w:color w:val="auto"/>
        <w:sz w:val="21"/>
        <w:szCs w:val="21"/>
      </w:rPr>
      <w:tcPr>
        <w:tcBorders>
          <w:top w:val="single" w:color="auto" w:sz="12" w:space="0"/>
          <w:left w:val="nil"/>
          <w:bottom w:val="single" w:color="auto" w:sz="4" w:space="0"/>
          <w:right w:val="nil"/>
          <w:insideH w:val="nil"/>
          <w:insideV w:val="single" w:sz="4" w:space="0"/>
          <w:tl2br w:val="nil"/>
          <w:tr2bl w:val="nil"/>
        </w:tcBorders>
      </w:tcPr>
    </w:tblStylePr>
  </w:style>
  <w:style w:type="table" w:customStyle="1" w:styleId="3130">
    <w:name w:val="网格表 4 - 着色 121"/>
    <w:basedOn w:val="83"/>
    <w:autoRedefine/>
    <w:qFormat/>
    <w:uiPriority w:val="49"/>
    <w:tblPr>
      <w:tblBorders>
        <w:top w:val="single" w:color="9CC2E5" w:sz="4" w:space="0"/>
        <w:left w:val="single" w:color="9CC2E5" w:sz="4" w:space="0"/>
        <w:bottom w:val="single" w:color="9CC2E5" w:sz="4" w:space="0"/>
        <w:right w:val="single" w:color="9CC2E5" w:sz="4" w:space="0"/>
        <w:insideH w:val="single" w:color="9CC2E5" w:sz="4" w:space="0"/>
        <w:insideV w:val="single" w:color="9CC2E5" w:sz="4" w:space="0"/>
      </w:tblBorders>
      <w:tblCellMar>
        <w:top w:w="0" w:type="dxa"/>
        <w:left w:w="108" w:type="dxa"/>
        <w:bottom w:w="0" w:type="dxa"/>
        <w:right w:w="108" w:type="dxa"/>
      </w:tblCellMar>
    </w:tblPr>
    <w:tblStylePr w:type="firstRow">
      <w:rPr>
        <w:b/>
        <w:bCs/>
        <w:color w:val="FFFFFF"/>
      </w:rPr>
      <w:tcPr>
        <w:tcBorders>
          <w:top w:val="single" w:color="5B9BD5" w:sz="4" w:space="0"/>
          <w:left w:val="single" w:color="5B9BD5" w:sz="4" w:space="0"/>
          <w:bottom w:val="single" w:color="5B9BD5" w:sz="4" w:space="0"/>
          <w:right w:val="single" w:color="5B9BD5" w:sz="4" w:space="0"/>
          <w:insideH w:val="nil"/>
          <w:insideV w:val="nil"/>
        </w:tcBorders>
        <w:shd w:val="clear" w:color="auto" w:fill="5B9BD5"/>
      </w:tcPr>
    </w:tblStylePr>
    <w:tblStylePr w:type="lastRow">
      <w:rPr>
        <w:b/>
        <w:bCs/>
      </w:rPr>
      <w:tcPr>
        <w:tcBorders>
          <w:top w:val="double" w:color="5B9BD5" w:sz="4" w:space="0"/>
        </w:tcBorders>
      </w:tcPr>
    </w:tblStylePr>
    <w:tblStylePr w:type="firstCol">
      <w:rPr>
        <w:b/>
        <w:bCs/>
      </w:rPr>
    </w:tblStylePr>
    <w:tblStylePr w:type="lastCol">
      <w:rPr>
        <w:b/>
        <w:bCs/>
      </w:rPr>
    </w:tblStylePr>
    <w:tblStylePr w:type="band1Vert">
      <w:tcPr>
        <w:shd w:val="clear" w:color="auto" w:fill="DEEAF6"/>
      </w:tcPr>
    </w:tblStylePr>
    <w:tblStylePr w:type="band1Horz">
      <w:tcPr>
        <w:shd w:val="clear" w:color="auto" w:fill="DEEAF6"/>
      </w:tcPr>
    </w:tblStylePr>
  </w:style>
  <w:style w:type="table" w:customStyle="1" w:styleId="3131">
    <w:name w:val="网格型231"/>
    <w:basedOn w:val="83"/>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132">
    <w:name w:val="网格型!31"/>
    <w:basedOn w:val="83"/>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133">
    <w:name w:val="网格型!41"/>
    <w:basedOn w:val="83"/>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134">
    <w:name w:val="网格型!51"/>
    <w:basedOn w:val="83"/>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135">
    <w:name w:val="EDI网格型11"/>
    <w:basedOn w:val="8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136">
    <w:name w:val="正文-默认表格51"/>
    <w:basedOn w:val="83"/>
    <w:autoRedefine/>
    <w:qFormat/>
    <w:uiPriority w:val="99"/>
    <w:pPr>
      <w:spacing w:line="360" w:lineRule="auto"/>
      <w:jc w:val="center"/>
    </w:pPr>
    <w:tblP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
    <w:tcPr>
      <w:vAlign w:val="center"/>
    </w:tcPr>
    <w:tblStylePr w:type="firstRow">
      <w:pPr>
        <w:wordWrap/>
        <w:spacing w:beforeLines="0" w:beforeAutospacing="1"/>
      </w:pPr>
      <w:rPr>
        <w:b/>
      </w:rPr>
      <w:tblPr/>
      <w:trPr>
        <w:tblHeader/>
      </w:trPr>
    </w:tblStylePr>
    <w:tblStylePr w:type="firstCol">
      <w:pPr>
        <w:jc w:val="center"/>
      </w:pPr>
      <w:tcPr>
        <w:vAlign w:val="center"/>
      </w:tcPr>
    </w:tblStylePr>
    <w:tblStylePr w:type="nwCell">
      <w:tcPr>
        <w:tcBorders>
          <w:top w:val="single" w:color="auto" w:sz="4" w:space="0"/>
          <w:left w:val="single" w:color="auto" w:sz="4" w:space="0"/>
          <w:bottom w:val="single" w:color="auto" w:sz="4" w:space="0"/>
          <w:right w:val="single" w:color="auto" w:sz="4" w:space="0"/>
          <w:tl2br w:val="nil"/>
        </w:tcBorders>
      </w:tcPr>
    </w:tblStylePr>
  </w:style>
  <w:style w:type="table" w:customStyle="1" w:styleId="3137">
    <w:name w:val="浅色网格 - 着色 551"/>
    <w:basedOn w:val="83"/>
    <w:autoRedefine/>
    <w:qFormat/>
    <w:uiPriority w:val="62"/>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CellMar>
        <w:top w:w="0" w:type="dxa"/>
        <w:left w:w="108" w:type="dxa"/>
        <w:bottom w:w="0" w:type="dxa"/>
        <w:right w:w="108" w:type="dxa"/>
      </w:tblCellMar>
    </w:tblPr>
    <w:tblStylePr w:type="firstRow">
      <w:pPr>
        <w:spacing w:before="0" w:after="0" w:line="240" w:lineRule="auto"/>
      </w:pPr>
      <w:rPr>
        <w:rFonts w:ascii="微软雅黑" w:hAnsi="微软雅黑" w:eastAsia="宋体" w:cs="Times New Roman"/>
        <w:b/>
        <w:bCs/>
      </w:rPr>
      <w:tcPr>
        <w:tcBorders>
          <w:top w:val="single" w:color="4BACC6" w:sz="8" w:space="0"/>
          <w:left w:val="single" w:color="4BACC6" w:sz="8" w:space="0"/>
          <w:bottom w:val="single" w:color="4BACC6" w:sz="18" w:space="0"/>
          <w:right w:val="single" w:color="4BACC6" w:sz="8" w:space="0"/>
          <w:insideH w:val="nil"/>
          <w:insideV w:val="single" w:sz="8" w:space="0"/>
        </w:tcBorders>
      </w:tcPr>
    </w:tblStylePr>
    <w:tblStylePr w:type="lastRow">
      <w:pPr>
        <w:spacing w:before="0" w:after="0" w:line="240" w:lineRule="auto"/>
      </w:pPr>
      <w:rPr>
        <w:rFonts w:ascii="微软雅黑" w:hAnsi="微软雅黑" w:eastAsia="宋体" w:cs="Times New Roman"/>
        <w:b/>
        <w:bCs/>
      </w:rPr>
      <w:tcPr>
        <w:tcBorders>
          <w:top w:val="double" w:color="4BACC6" w:sz="6" w:space="0"/>
          <w:left w:val="single" w:color="4BACC6" w:sz="8" w:space="0"/>
          <w:bottom w:val="single" w:color="4BACC6" w:sz="8" w:space="0"/>
          <w:right w:val="single" w:color="4BACC6" w:sz="8" w:space="0"/>
          <w:insideH w:val="nil"/>
          <w:insideV w:val="single" w:sz="8" w:space="0"/>
        </w:tcBorders>
      </w:tcPr>
    </w:tblStylePr>
    <w:tblStylePr w:type="firstCol">
      <w:rPr>
        <w:rFonts w:ascii="微软雅黑" w:hAnsi="微软雅黑" w:eastAsia="宋体" w:cs="Times New Roman"/>
        <w:b/>
        <w:bCs/>
      </w:rPr>
    </w:tblStylePr>
    <w:tblStylePr w:type="lastCol">
      <w:rPr>
        <w:rFonts w:ascii="微软雅黑" w:hAnsi="微软雅黑" w:eastAsia="宋体" w:cs="Times New Roman"/>
        <w:b/>
        <w:bCs/>
      </w:rPr>
      <w:tcPr>
        <w:tcBorders>
          <w:top w:val="single" w:color="4BACC6" w:sz="8" w:space="0"/>
          <w:left w:val="single" w:color="4BACC6" w:sz="8" w:space="0"/>
          <w:bottom w:val="single" w:color="4BACC6" w:sz="8" w:space="0"/>
          <w:right w:val="single" w:color="4BACC6" w:sz="8" w:space="0"/>
        </w:tcBorders>
      </w:tcPr>
    </w:tblStylePr>
    <w:tblStylePr w:type="band1Vert">
      <w:tcPr>
        <w:tcBorders>
          <w:top w:val="single" w:color="4BACC6" w:sz="8" w:space="0"/>
          <w:left w:val="single" w:color="4BACC6" w:sz="8" w:space="0"/>
          <w:bottom w:val="single" w:color="4BACC6" w:sz="8" w:space="0"/>
          <w:right w:val="single" w:color="4BACC6" w:sz="8" w:space="0"/>
        </w:tcBorders>
        <w:shd w:val="clear" w:color="auto" w:fill="D2EAF1"/>
      </w:tcPr>
    </w:tblStylePr>
    <w:tblStylePr w:type="band1Horz">
      <w:tcPr>
        <w:tcBorders>
          <w:top w:val="single" w:color="4BACC6" w:sz="8" w:space="0"/>
          <w:left w:val="single" w:color="4BACC6" w:sz="8" w:space="0"/>
          <w:bottom w:val="single" w:color="4BACC6" w:sz="8" w:space="0"/>
          <w:right w:val="single" w:color="4BACC6" w:sz="8" w:space="0"/>
          <w:insideV w:val="single" w:sz="8" w:space="0"/>
        </w:tcBorders>
        <w:shd w:val="clear" w:color="auto" w:fill="D2EAF1"/>
      </w:tcPr>
    </w:tblStylePr>
    <w:tblStylePr w:type="band2Horz">
      <w:tcPr>
        <w:tcBorders>
          <w:top w:val="single" w:color="4BACC6" w:sz="8" w:space="0"/>
          <w:left w:val="single" w:color="4BACC6" w:sz="8" w:space="0"/>
          <w:bottom w:val="single" w:color="4BACC6" w:sz="8" w:space="0"/>
          <w:right w:val="single" w:color="4BACC6" w:sz="8" w:space="0"/>
          <w:insideV w:val="single" w:sz="8" w:space="0"/>
        </w:tcBorders>
      </w:tcPr>
    </w:tblStylePr>
  </w:style>
  <w:style w:type="table" w:customStyle="1" w:styleId="3138">
    <w:name w:val="网格型151"/>
    <w:basedOn w:val="83"/>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139">
    <w:name w:val="Table51"/>
    <w:basedOn w:val="83"/>
    <w:autoRedefine/>
    <w:qFormat/>
    <w:uiPriority w:val="0"/>
    <w:pPr>
      <w:jc w:val="both"/>
    </w:pPr>
    <w:rPr>
      <w:sz w:val="18"/>
      <w:szCs w:val="1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shd w:val="clear" w:color="auto" w:fill="auto"/>
      <w:vAlign w:val="center"/>
    </w:tcPr>
  </w:style>
  <w:style w:type="table" w:customStyle="1" w:styleId="3140">
    <w:name w:val="Remarks Table61"/>
    <w:basedOn w:val="84"/>
    <w:autoRedefine/>
    <w:qFormat/>
    <w:uiPriority w:val="0"/>
    <w:tblPr>
      <w:jc w:val="center"/>
      <w:tblBorders>
        <w:top w:val="single" w:color="auto" w:sz="12" w:space="0"/>
        <w:left w:val="single" w:color="auto" w:sz="12" w:space="0"/>
        <w:bottom w:val="single" w:color="auto" w:sz="12" w:space="0"/>
        <w:right w:val="single" w:color="auto" w:sz="12" w:space="0"/>
      </w:tblBorders>
      <w:tblCellMar>
        <w:top w:w="0" w:type="dxa"/>
        <w:left w:w="108" w:type="dxa"/>
        <w:bottom w:w="0" w:type="dxa"/>
        <w:right w:w="108" w:type="dxa"/>
      </w:tblCellMar>
    </w:tblPr>
    <w:trPr>
      <w:jc w:val="center"/>
    </w:trPr>
    <w:tcPr>
      <w:vAlign w:val="center"/>
    </w:tcPr>
  </w:style>
  <w:style w:type="table" w:customStyle="1" w:styleId="3141">
    <w:name w:val="表格151"/>
    <w:basedOn w:val="83"/>
    <w:autoRedefine/>
    <w:qFormat/>
    <w:uiPriority w:val="59"/>
    <w:pPr>
      <w:widowControl w:val="0"/>
      <w:autoSpaceDE w:val="0"/>
      <w:autoSpaceDN w:val="0"/>
      <w:adjustRightInd w:val="0"/>
      <w:spacing w:line="36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142">
    <w:name w:val="表样式61"/>
    <w:basedOn w:val="83"/>
    <w:autoRedefine/>
    <w:qFormat/>
    <w:uiPriority w:val="0"/>
    <w:pPr>
      <w:jc w:val="both"/>
    </w:pPr>
    <w:rPr>
      <w:sz w:val="18"/>
      <w:szCs w:val="1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shd w:val="clear" w:color="auto" w:fill="auto"/>
      <w:vAlign w:val="center"/>
    </w:tcPr>
  </w:style>
  <w:style w:type="table" w:customStyle="1" w:styleId="3143">
    <w:name w:val="表格主题61"/>
    <w:basedOn w:val="8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144">
    <w:name w:val="简明型 251"/>
    <w:basedOn w:val="83"/>
    <w:autoRedefine/>
    <w:qFormat/>
    <w:uiPriority w:val="0"/>
    <w:pPr>
      <w:adjustRightInd w:val="0"/>
      <w:snapToGrid w:val="0"/>
      <w:spacing w:before="160" w:after="160" w:line="240" w:lineRule="atLeast"/>
      <w:ind w:left="1701"/>
    </w:pPr>
    <w:tblPr>
      <w:tblCellMar>
        <w:top w:w="0" w:type="dxa"/>
        <w:left w:w="108" w:type="dxa"/>
        <w:bottom w:w="0" w:type="dxa"/>
        <w:right w:w="108" w:type="dxa"/>
      </w:tblCellMar>
    </w:tblPr>
    <w:tblStylePr w:type="firstRow">
      <w:rPr>
        <w:b/>
        <w:bCs/>
      </w:rPr>
      <w:tcPr>
        <w:tcBorders>
          <w:bottom w:val="single" w:color="000000" w:sz="12" w:space="0"/>
          <w:tl2br w:val="nil"/>
          <w:tr2bl w:val="nil"/>
        </w:tcBorders>
      </w:tcPr>
    </w:tblStylePr>
    <w:tblStylePr w:type="lastRow">
      <w:rPr>
        <w:b/>
        <w:bCs/>
        <w:color w:val="auto"/>
      </w:rPr>
      <w:tcPr>
        <w:tcBorders>
          <w:top w:val="single" w:color="000000" w:sz="6" w:space="0"/>
          <w:tl2br w:val="nil"/>
          <w:tr2bl w:val="nil"/>
        </w:tcBorders>
      </w:tcPr>
    </w:tblStylePr>
    <w:tblStylePr w:type="firstCol">
      <w:rPr>
        <w:b/>
        <w:bCs/>
      </w:rPr>
      <w:tcPr>
        <w:tcBorders>
          <w:right w:val="single" w:color="000000" w:sz="12" w:space="0"/>
          <w:tl2br w:val="nil"/>
          <w:tr2bl w:val="nil"/>
        </w:tcBorders>
      </w:tcPr>
    </w:tblStylePr>
    <w:tblStylePr w:type="lastCol">
      <w:rPr>
        <w:b/>
        <w:bCs/>
      </w:rPr>
      <w:tcPr>
        <w:tcBorders>
          <w:left w:val="single" w:color="000000" w:sz="6" w:space="0"/>
          <w:tl2br w:val="nil"/>
          <w:tr2bl w:val="nil"/>
        </w:tcBorders>
      </w:tcPr>
    </w:tblStylePr>
    <w:tblStylePr w:type="neCell">
      <w:rPr>
        <w:b/>
        <w:bCs/>
      </w:rPr>
      <w:tcPr>
        <w:tcBorders>
          <w:left w:val="nil"/>
          <w:tl2br w:val="nil"/>
          <w:tr2bl w:val="nil"/>
        </w:tcBorders>
      </w:tcPr>
    </w:tblStylePr>
    <w:tblStylePr w:type="swCell">
      <w:rPr>
        <w:b/>
        <w:bCs/>
      </w:rPr>
      <w:tcPr>
        <w:tcBorders>
          <w:top w:val="nil"/>
          <w:tl2br w:val="nil"/>
          <w:tr2bl w:val="nil"/>
        </w:tcBorders>
      </w:tcPr>
    </w:tblStylePr>
  </w:style>
  <w:style w:type="table" w:customStyle="1" w:styleId="3145">
    <w:name w:val="无边框表格131"/>
    <w:basedOn w:val="83"/>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146">
    <w:name w:val="正文-默认表格131"/>
    <w:basedOn w:val="83"/>
    <w:autoRedefine/>
    <w:qFormat/>
    <w:uiPriority w:val="99"/>
    <w:pPr>
      <w:spacing w:line="360" w:lineRule="auto"/>
      <w:jc w:val="center"/>
    </w:pPr>
    <w:tblP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
    <w:tcPr>
      <w:vAlign w:val="center"/>
    </w:tcPr>
    <w:tblStylePr w:type="firstRow">
      <w:pPr>
        <w:wordWrap/>
        <w:spacing w:beforeLines="0" w:beforeAutospacing="1"/>
      </w:pPr>
      <w:rPr>
        <w:b/>
      </w:rPr>
      <w:tblPr/>
      <w:trPr>
        <w:tblHeader/>
      </w:trPr>
    </w:tblStylePr>
    <w:tblStylePr w:type="firstCol">
      <w:pPr>
        <w:jc w:val="center"/>
      </w:pPr>
      <w:tcPr>
        <w:vAlign w:val="center"/>
      </w:tcPr>
    </w:tblStylePr>
    <w:tblStylePr w:type="nwCell">
      <w:tcPr>
        <w:tcBorders>
          <w:top w:val="single" w:color="auto" w:sz="4" w:space="0"/>
          <w:left w:val="single" w:color="auto" w:sz="4" w:space="0"/>
          <w:bottom w:val="single" w:color="auto" w:sz="4" w:space="0"/>
          <w:right w:val="single" w:color="auto" w:sz="4" w:space="0"/>
          <w:tl2br w:val="nil"/>
        </w:tcBorders>
      </w:tcPr>
    </w:tblStylePr>
  </w:style>
  <w:style w:type="table" w:customStyle="1" w:styleId="3147">
    <w:name w:val="浅色网格 - 着色 5131"/>
    <w:basedOn w:val="83"/>
    <w:autoRedefine/>
    <w:qFormat/>
    <w:uiPriority w:val="62"/>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CellMar>
        <w:top w:w="0" w:type="dxa"/>
        <w:left w:w="108" w:type="dxa"/>
        <w:bottom w:w="0" w:type="dxa"/>
        <w:right w:w="108" w:type="dxa"/>
      </w:tblCellMar>
    </w:tblPr>
    <w:tblStylePr w:type="firstRow">
      <w:pPr>
        <w:spacing w:before="0" w:after="0" w:line="240" w:lineRule="auto"/>
      </w:pPr>
      <w:rPr>
        <w:rFonts w:ascii="微软雅黑" w:hAnsi="微软雅黑" w:eastAsia="宋体" w:cs="Times New Roman"/>
        <w:b/>
        <w:bCs/>
      </w:rPr>
      <w:tcPr>
        <w:tcBorders>
          <w:top w:val="single" w:color="4BACC6" w:sz="8" w:space="0"/>
          <w:left w:val="single" w:color="4BACC6" w:sz="8" w:space="0"/>
          <w:bottom w:val="single" w:color="4BACC6" w:sz="18" w:space="0"/>
          <w:right w:val="single" w:color="4BACC6" w:sz="8" w:space="0"/>
          <w:insideH w:val="nil"/>
          <w:insideV w:val="single" w:sz="8" w:space="0"/>
        </w:tcBorders>
      </w:tcPr>
    </w:tblStylePr>
    <w:tblStylePr w:type="lastRow">
      <w:pPr>
        <w:spacing w:before="0" w:after="0" w:line="240" w:lineRule="auto"/>
      </w:pPr>
      <w:rPr>
        <w:rFonts w:ascii="微软雅黑" w:hAnsi="微软雅黑" w:eastAsia="宋体" w:cs="Times New Roman"/>
        <w:b/>
        <w:bCs/>
      </w:rPr>
      <w:tcPr>
        <w:tcBorders>
          <w:top w:val="double" w:color="4BACC6" w:sz="6" w:space="0"/>
          <w:left w:val="single" w:color="4BACC6" w:sz="8" w:space="0"/>
          <w:bottom w:val="single" w:color="4BACC6" w:sz="8" w:space="0"/>
          <w:right w:val="single" w:color="4BACC6" w:sz="8" w:space="0"/>
          <w:insideH w:val="nil"/>
          <w:insideV w:val="single" w:sz="8" w:space="0"/>
        </w:tcBorders>
      </w:tcPr>
    </w:tblStylePr>
    <w:tblStylePr w:type="firstCol">
      <w:rPr>
        <w:rFonts w:ascii="微软雅黑" w:hAnsi="微软雅黑" w:eastAsia="宋体" w:cs="Times New Roman"/>
        <w:b/>
        <w:bCs/>
      </w:rPr>
    </w:tblStylePr>
    <w:tblStylePr w:type="lastCol">
      <w:rPr>
        <w:rFonts w:ascii="微软雅黑" w:hAnsi="微软雅黑" w:eastAsia="宋体" w:cs="Times New Roman"/>
        <w:b/>
        <w:bCs/>
      </w:rPr>
      <w:tcPr>
        <w:tcBorders>
          <w:top w:val="single" w:color="4BACC6" w:sz="8" w:space="0"/>
          <w:left w:val="single" w:color="4BACC6" w:sz="8" w:space="0"/>
          <w:bottom w:val="single" w:color="4BACC6" w:sz="8" w:space="0"/>
          <w:right w:val="single" w:color="4BACC6" w:sz="8" w:space="0"/>
        </w:tcBorders>
      </w:tcPr>
    </w:tblStylePr>
    <w:tblStylePr w:type="band1Vert">
      <w:tcPr>
        <w:tcBorders>
          <w:top w:val="single" w:color="4BACC6" w:sz="8" w:space="0"/>
          <w:left w:val="single" w:color="4BACC6" w:sz="8" w:space="0"/>
          <w:bottom w:val="single" w:color="4BACC6" w:sz="8" w:space="0"/>
          <w:right w:val="single" w:color="4BACC6" w:sz="8" w:space="0"/>
        </w:tcBorders>
        <w:shd w:val="clear" w:color="auto" w:fill="D2EAF1"/>
      </w:tcPr>
    </w:tblStylePr>
    <w:tblStylePr w:type="band1Horz">
      <w:tcPr>
        <w:tcBorders>
          <w:top w:val="single" w:color="4BACC6" w:sz="8" w:space="0"/>
          <w:left w:val="single" w:color="4BACC6" w:sz="8" w:space="0"/>
          <w:bottom w:val="single" w:color="4BACC6" w:sz="8" w:space="0"/>
          <w:right w:val="single" w:color="4BACC6" w:sz="8" w:space="0"/>
          <w:insideV w:val="single" w:sz="8" w:space="0"/>
        </w:tcBorders>
        <w:shd w:val="clear" w:color="auto" w:fill="D2EAF1"/>
      </w:tcPr>
    </w:tblStylePr>
    <w:tblStylePr w:type="band2Horz">
      <w:tcPr>
        <w:tcBorders>
          <w:top w:val="single" w:color="4BACC6" w:sz="8" w:space="0"/>
          <w:left w:val="single" w:color="4BACC6" w:sz="8" w:space="0"/>
          <w:bottom w:val="single" w:color="4BACC6" w:sz="8" w:space="0"/>
          <w:right w:val="single" w:color="4BACC6" w:sz="8" w:space="0"/>
          <w:insideV w:val="single" w:sz="8" w:space="0"/>
        </w:tcBorders>
      </w:tcPr>
    </w:tblStylePr>
  </w:style>
  <w:style w:type="table" w:customStyle="1" w:styleId="3148">
    <w:name w:val="网格型1131"/>
    <w:basedOn w:val="83"/>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149">
    <w:name w:val="Table131"/>
    <w:basedOn w:val="83"/>
    <w:autoRedefine/>
    <w:qFormat/>
    <w:uiPriority w:val="0"/>
    <w:pPr>
      <w:jc w:val="both"/>
    </w:pPr>
    <w:rPr>
      <w:sz w:val="18"/>
      <w:szCs w:val="1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shd w:val="clear" w:color="auto" w:fill="auto"/>
      <w:vAlign w:val="center"/>
    </w:tcPr>
  </w:style>
  <w:style w:type="table" w:customStyle="1" w:styleId="3150">
    <w:name w:val="Remarks Table131"/>
    <w:basedOn w:val="84"/>
    <w:autoRedefine/>
    <w:qFormat/>
    <w:uiPriority w:val="0"/>
    <w:tblPr>
      <w:jc w:val="center"/>
      <w:tblBorders>
        <w:top w:val="single" w:color="auto" w:sz="12" w:space="0"/>
        <w:left w:val="single" w:color="auto" w:sz="12" w:space="0"/>
        <w:bottom w:val="single" w:color="auto" w:sz="12" w:space="0"/>
        <w:right w:val="single" w:color="auto" w:sz="12" w:space="0"/>
      </w:tblBorders>
      <w:tblCellMar>
        <w:top w:w="0" w:type="dxa"/>
        <w:left w:w="108" w:type="dxa"/>
        <w:bottom w:w="0" w:type="dxa"/>
        <w:right w:w="108" w:type="dxa"/>
      </w:tblCellMar>
    </w:tblPr>
    <w:trPr>
      <w:jc w:val="center"/>
    </w:trPr>
    <w:tcPr>
      <w:vAlign w:val="center"/>
    </w:tcPr>
  </w:style>
  <w:style w:type="table" w:customStyle="1" w:styleId="3151">
    <w:name w:val="表格1131"/>
    <w:basedOn w:val="83"/>
    <w:qFormat/>
    <w:uiPriority w:val="59"/>
    <w:pPr>
      <w:widowControl w:val="0"/>
      <w:autoSpaceDE w:val="0"/>
      <w:autoSpaceDN w:val="0"/>
      <w:adjustRightInd w:val="0"/>
      <w:spacing w:line="36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152">
    <w:name w:val="表样式131"/>
    <w:basedOn w:val="83"/>
    <w:autoRedefine/>
    <w:qFormat/>
    <w:uiPriority w:val="0"/>
    <w:pPr>
      <w:jc w:val="both"/>
    </w:pPr>
    <w:rPr>
      <w:sz w:val="18"/>
      <w:szCs w:val="1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shd w:val="clear" w:color="auto" w:fill="auto"/>
      <w:vAlign w:val="center"/>
    </w:tcPr>
  </w:style>
  <w:style w:type="table" w:customStyle="1" w:styleId="3153">
    <w:name w:val="表格主题131"/>
    <w:basedOn w:val="8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154">
    <w:name w:val="简明型 2131"/>
    <w:basedOn w:val="83"/>
    <w:autoRedefine/>
    <w:qFormat/>
    <w:uiPriority w:val="0"/>
    <w:pPr>
      <w:adjustRightInd w:val="0"/>
      <w:snapToGrid w:val="0"/>
      <w:spacing w:before="160" w:after="160" w:line="240" w:lineRule="atLeast"/>
      <w:ind w:left="1701"/>
    </w:pPr>
    <w:tblPr>
      <w:tblCellMar>
        <w:top w:w="0" w:type="dxa"/>
        <w:left w:w="108" w:type="dxa"/>
        <w:bottom w:w="0" w:type="dxa"/>
        <w:right w:w="108" w:type="dxa"/>
      </w:tblCellMar>
    </w:tblPr>
    <w:tblStylePr w:type="firstRow">
      <w:rPr>
        <w:b/>
        <w:bCs/>
      </w:rPr>
      <w:tcPr>
        <w:tcBorders>
          <w:bottom w:val="single" w:color="000000" w:sz="12" w:space="0"/>
          <w:tl2br w:val="nil"/>
          <w:tr2bl w:val="nil"/>
        </w:tcBorders>
      </w:tcPr>
    </w:tblStylePr>
    <w:tblStylePr w:type="lastRow">
      <w:rPr>
        <w:b/>
        <w:bCs/>
        <w:color w:val="auto"/>
      </w:rPr>
      <w:tcPr>
        <w:tcBorders>
          <w:top w:val="single" w:color="000000" w:sz="6" w:space="0"/>
          <w:tl2br w:val="nil"/>
          <w:tr2bl w:val="nil"/>
        </w:tcBorders>
      </w:tcPr>
    </w:tblStylePr>
    <w:tblStylePr w:type="firstCol">
      <w:rPr>
        <w:b/>
        <w:bCs/>
      </w:rPr>
      <w:tcPr>
        <w:tcBorders>
          <w:right w:val="single" w:color="000000" w:sz="12" w:space="0"/>
          <w:tl2br w:val="nil"/>
          <w:tr2bl w:val="nil"/>
        </w:tcBorders>
      </w:tcPr>
    </w:tblStylePr>
    <w:tblStylePr w:type="lastCol">
      <w:rPr>
        <w:b/>
        <w:bCs/>
      </w:rPr>
      <w:tcPr>
        <w:tcBorders>
          <w:left w:val="single" w:color="000000" w:sz="6" w:space="0"/>
          <w:tl2br w:val="nil"/>
          <w:tr2bl w:val="nil"/>
        </w:tcBorders>
      </w:tcPr>
    </w:tblStylePr>
    <w:tblStylePr w:type="neCell">
      <w:rPr>
        <w:b/>
        <w:bCs/>
      </w:rPr>
      <w:tcPr>
        <w:tcBorders>
          <w:left w:val="nil"/>
          <w:tl2br w:val="nil"/>
          <w:tr2bl w:val="nil"/>
        </w:tcBorders>
      </w:tcPr>
    </w:tblStylePr>
    <w:tblStylePr w:type="swCell">
      <w:rPr>
        <w:b/>
        <w:bCs/>
      </w:rPr>
      <w:tcPr>
        <w:tcBorders>
          <w:top w:val="nil"/>
          <w:tl2br w:val="nil"/>
          <w:tr2bl w:val="nil"/>
        </w:tcBorders>
      </w:tcPr>
    </w:tblStylePr>
  </w:style>
  <w:style w:type="table" w:customStyle="1" w:styleId="3155">
    <w:name w:val="网格型241"/>
    <w:basedOn w:val="83"/>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156">
    <w:name w:val="网格型331"/>
    <w:basedOn w:val="83"/>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157">
    <w:name w:val="无边框表格231"/>
    <w:basedOn w:val="8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158">
    <w:name w:val="正文-默认表格231"/>
    <w:basedOn w:val="83"/>
    <w:autoRedefine/>
    <w:qFormat/>
    <w:uiPriority w:val="99"/>
    <w:pPr>
      <w:spacing w:line="360" w:lineRule="auto"/>
      <w:jc w:val="center"/>
    </w:pPr>
    <w:tblP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
    <w:tcPr>
      <w:vAlign w:val="center"/>
    </w:tcPr>
    <w:tblStylePr w:type="firstRow">
      <w:pPr>
        <w:wordWrap/>
        <w:spacing w:beforeLines="0" w:beforeAutospacing="1"/>
      </w:pPr>
      <w:rPr>
        <w:b/>
      </w:rPr>
      <w:tblPr/>
      <w:trPr>
        <w:tblHeader/>
      </w:trPr>
    </w:tblStylePr>
    <w:tblStylePr w:type="firstCol">
      <w:pPr>
        <w:jc w:val="center"/>
      </w:pPr>
      <w:tcPr>
        <w:vAlign w:val="center"/>
      </w:tcPr>
    </w:tblStylePr>
    <w:tblStylePr w:type="nwCell">
      <w:tcPr>
        <w:tcBorders>
          <w:top w:val="single" w:color="auto" w:sz="4" w:space="0"/>
          <w:left w:val="single" w:color="auto" w:sz="4" w:space="0"/>
          <w:bottom w:val="single" w:color="auto" w:sz="4" w:space="0"/>
          <w:right w:val="single" w:color="auto" w:sz="4" w:space="0"/>
          <w:tl2br w:val="nil"/>
        </w:tcBorders>
      </w:tcPr>
    </w:tblStylePr>
  </w:style>
  <w:style w:type="table" w:customStyle="1" w:styleId="3159">
    <w:name w:val="浅色网格 - 着色 5231"/>
    <w:basedOn w:val="83"/>
    <w:autoRedefine/>
    <w:qFormat/>
    <w:uiPriority w:val="62"/>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CellMar>
        <w:top w:w="0" w:type="dxa"/>
        <w:left w:w="108" w:type="dxa"/>
        <w:bottom w:w="0" w:type="dxa"/>
        <w:right w:w="108" w:type="dxa"/>
      </w:tblCellMar>
    </w:tblPr>
    <w:tblStylePr w:type="firstRow">
      <w:pPr>
        <w:spacing w:before="0" w:after="0" w:line="240" w:lineRule="auto"/>
      </w:pPr>
      <w:rPr>
        <w:rFonts w:ascii="微软雅黑" w:hAnsi="微软雅黑" w:eastAsia="宋体" w:cs="Times New Roman"/>
        <w:b/>
        <w:bCs/>
      </w:rPr>
      <w:tcPr>
        <w:tcBorders>
          <w:top w:val="single" w:color="4BACC6" w:sz="8" w:space="0"/>
          <w:left w:val="single" w:color="4BACC6" w:sz="8" w:space="0"/>
          <w:bottom w:val="single" w:color="4BACC6" w:sz="18" w:space="0"/>
          <w:right w:val="single" w:color="4BACC6" w:sz="8" w:space="0"/>
          <w:insideH w:val="nil"/>
          <w:insideV w:val="single" w:sz="8" w:space="0"/>
        </w:tcBorders>
      </w:tcPr>
    </w:tblStylePr>
    <w:tblStylePr w:type="lastRow">
      <w:pPr>
        <w:spacing w:before="0" w:after="0" w:line="240" w:lineRule="auto"/>
      </w:pPr>
      <w:rPr>
        <w:rFonts w:ascii="微软雅黑" w:hAnsi="微软雅黑" w:eastAsia="宋体" w:cs="Times New Roman"/>
        <w:b/>
        <w:bCs/>
      </w:rPr>
      <w:tcPr>
        <w:tcBorders>
          <w:top w:val="double" w:color="4BACC6" w:sz="6" w:space="0"/>
          <w:left w:val="single" w:color="4BACC6" w:sz="8" w:space="0"/>
          <w:bottom w:val="single" w:color="4BACC6" w:sz="8" w:space="0"/>
          <w:right w:val="single" w:color="4BACC6" w:sz="8" w:space="0"/>
          <w:insideH w:val="nil"/>
          <w:insideV w:val="single" w:sz="8" w:space="0"/>
        </w:tcBorders>
      </w:tcPr>
    </w:tblStylePr>
    <w:tblStylePr w:type="firstCol">
      <w:rPr>
        <w:rFonts w:ascii="微软雅黑" w:hAnsi="微软雅黑" w:eastAsia="宋体" w:cs="Times New Roman"/>
        <w:b/>
        <w:bCs/>
      </w:rPr>
    </w:tblStylePr>
    <w:tblStylePr w:type="lastCol">
      <w:rPr>
        <w:rFonts w:ascii="微软雅黑" w:hAnsi="微软雅黑" w:eastAsia="宋体" w:cs="Times New Roman"/>
        <w:b/>
        <w:bCs/>
      </w:rPr>
      <w:tcPr>
        <w:tcBorders>
          <w:top w:val="single" w:color="4BACC6" w:sz="8" w:space="0"/>
          <w:left w:val="single" w:color="4BACC6" w:sz="8" w:space="0"/>
          <w:bottom w:val="single" w:color="4BACC6" w:sz="8" w:space="0"/>
          <w:right w:val="single" w:color="4BACC6" w:sz="8" w:space="0"/>
        </w:tcBorders>
      </w:tcPr>
    </w:tblStylePr>
    <w:tblStylePr w:type="band1Vert">
      <w:tcPr>
        <w:tcBorders>
          <w:top w:val="single" w:color="4BACC6" w:sz="8" w:space="0"/>
          <w:left w:val="single" w:color="4BACC6" w:sz="8" w:space="0"/>
          <w:bottom w:val="single" w:color="4BACC6" w:sz="8" w:space="0"/>
          <w:right w:val="single" w:color="4BACC6" w:sz="8" w:space="0"/>
        </w:tcBorders>
        <w:shd w:val="clear" w:color="auto" w:fill="D2EAF1"/>
      </w:tcPr>
    </w:tblStylePr>
    <w:tblStylePr w:type="band1Horz">
      <w:tcPr>
        <w:tcBorders>
          <w:top w:val="single" w:color="4BACC6" w:sz="8" w:space="0"/>
          <w:left w:val="single" w:color="4BACC6" w:sz="8" w:space="0"/>
          <w:bottom w:val="single" w:color="4BACC6" w:sz="8" w:space="0"/>
          <w:right w:val="single" w:color="4BACC6" w:sz="8" w:space="0"/>
          <w:insideV w:val="single" w:sz="8" w:space="0"/>
        </w:tcBorders>
        <w:shd w:val="clear" w:color="auto" w:fill="D2EAF1"/>
      </w:tcPr>
    </w:tblStylePr>
    <w:tblStylePr w:type="band2Horz">
      <w:tcPr>
        <w:tcBorders>
          <w:top w:val="single" w:color="4BACC6" w:sz="8" w:space="0"/>
          <w:left w:val="single" w:color="4BACC6" w:sz="8" w:space="0"/>
          <w:bottom w:val="single" w:color="4BACC6" w:sz="8" w:space="0"/>
          <w:right w:val="single" w:color="4BACC6" w:sz="8" w:space="0"/>
          <w:insideV w:val="single" w:sz="8" w:space="0"/>
        </w:tcBorders>
      </w:tcPr>
    </w:tblStylePr>
  </w:style>
  <w:style w:type="table" w:customStyle="1" w:styleId="3160">
    <w:name w:val="网格型1231"/>
    <w:basedOn w:val="83"/>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161">
    <w:name w:val="Table231"/>
    <w:basedOn w:val="83"/>
    <w:autoRedefine/>
    <w:qFormat/>
    <w:uiPriority w:val="0"/>
    <w:pPr>
      <w:jc w:val="both"/>
    </w:pPr>
    <w:rPr>
      <w:sz w:val="18"/>
      <w:szCs w:val="1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shd w:val="clear" w:color="auto" w:fill="auto"/>
      <w:vAlign w:val="center"/>
    </w:tcPr>
  </w:style>
  <w:style w:type="table" w:customStyle="1" w:styleId="3162">
    <w:name w:val="Remarks Table231"/>
    <w:basedOn w:val="84"/>
    <w:autoRedefine/>
    <w:qFormat/>
    <w:uiPriority w:val="0"/>
    <w:tblPr>
      <w:jc w:val="center"/>
      <w:tblBorders>
        <w:top w:val="single" w:color="auto" w:sz="12" w:space="0"/>
        <w:left w:val="single" w:color="auto" w:sz="12" w:space="0"/>
        <w:bottom w:val="single" w:color="auto" w:sz="12" w:space="0"/>
        <w:right w:val="single" w:color="auto" w:sz="12" w:space="0"/>
      </w:tblBorders>
      <w:tblCellMar>
        <w:top w:w="0" w:type="dxa"/>
        <w:left w:w="108" w:type="dxa"/>
        <w:bottom w:w="0" w:type="dxa"/>
        <w:right w:w="108" w:type="dxa"/>
      </w:tblCellMar>
    </w:tblPr>
    <w:trPr>
      <w:jc w:val="center"/>
    </w:trPr>
    <w:tcPr>
      <w:vAlign w:val="center"/>
    </w:tcPr>
  </w:style>
  <w:style w:type="table" w:customStyle="1" w:styleId="3163">
    <w:name w:val="表格1231"/>
    <w:basedOn w:val="83"/>
    <w:autoRedefine/>
    <w:qFormat/>
    <w:uiPriority w:val="59"/>
    <w:pPr>
      <w:widowControl w:val="0"/>
      <w:autoSpaceDE w:val="0"/>
      <w:autoSpaceDN w:val="0"/>
      <w:adjustRightInd w:val="0"/>
      <w:spacing w:line="36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164">
    <w:name w:val="表样式231"/>
    <w:basedOn w:val="83"/>
    <w:autoRedefine/>
    <w:qFormat/>
    <w:uiPriority w:val="0"/>
    <w:pPr>
      <w:jc w:val="both"/>
    </w:pPr>
    <w:rPr>
      <w:sz w:val="18"/>
      <w:szCs w:val="1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shd w:val="clear" w:color="auto" w:fill="auto"/>
      <w:vAlign w:val="center"/>
    </w:tcPr>
  </w:style>
  <w:style w:type="table" w:customStyle="1" w:styleId="3165">
    <w:name w:val="表格主题231"/>
    <w:basedOn w:val="8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166">
    <w:name w:val="简明型 2231"/>
    <w:basedOn w:val="83"/>
    <w:autoRedefine/>
    <w:qFormat/>
    <w:uiPriority w:val="0"/>
    <w:pPr>
      <w:adjustRightInd w:val="0"/>
      <w:snapToGrid w:val="0"/>
      <w:spacing w:before="160" w:after="160" w:line="240" w:lineRule="atLeast"/>
      <w:ind w:left="1701"/>
    </w:pPr>
    <w:tblPr>
      <w:tblCellMar>
        <w:top w:w="0" w:type="dxa"/>
        <w:left w:w="108" w:type="dxa"/>
        <w:bottom w:w="0" w:type="dxa"/>
        <w:right w:w="108" w:type="dxa"/>
      </w:tblCellMar>
    </w:tblPr>
    <w:tblStylePr w:type="firstRow">
      <w:rPr>
        <w:b/>
        <w:bCs/>
      </w:rPr>
      <w:tcPr>
        <w:tcBorders>
          <w:bottom w:val="single" w:color="000000" w:sz="12" w:space="0"/>
          <w:tl2br w:val="nil"/>
          <w:tr2bl w:val="nil"/>
        </w:tcBorders>
      </w:tcPr>
    </w:tblStylePr>
    <w:tblStylePr w:type="lastRow">
      <w:rPr>
        <w:b/>
        <w:bCs/>
        <w:color w:val="auto"/>
      </w:rPr>
      <w:tcPr>
        <w:tcBorders>
          <w:top w:val="single" w:color="000000" w:sz="6" w:space="0"/>
          <w:tl2br w:val="nil"/>
          <w:tr2bl w:val="nil"/>
        </w:tcBorders>
      </w:tcPr>
    </w:tblStylePr>
    <w:tblStylePr w:type="firstCol">
      <w:rPr>
        <w:b/>
        <w:bCs/>
      </w:rPr>
      <w:tcPr>
        <w:tcBorders>
          <w:right w:val="single" w:color="000000" w:sz="12" w:space="0"/>
          <w:tl2br w:val="nil"/>
          <w:tr2bl w:val="nil"/>
        </w:tcBorders>
      </w:tcPr>
    </w:tblStylePr>
    <w:tblStylePr w:type="lastCol">
      <w:rPr>
        <w:b/>
        <w:bCs/>
      </w:rPr>
      <w:tcPr>
        <w:tcBorders>
          <w:left w:val="single" w:color="000000" w:sz="6" w:space="0"/>
          <w:tl2br w:val="nil"/>
          <w:tr2bl w:val="nil"/>
        </w:tcBorders>
      </w:tcPr>
    </w:tblStylePr>
    <w:tblStylePr w:type="neCell">
      <w:rPr>
        <w:b/>
        <w:bCs/>
      </w:rPr>
      <w:tcPr>
        <w:tcBorders>
          <w:left w:val="nil"/>
          <w:tl2br w:val="nil"/>
          <w:tr2bl w:val="nil"/>
        </w:tcBorders>
      </w:tcPr>
    </w:tblStylePr>
    <w:tblStylePr w:type="swCell">
      <w:rPr>
        <w:b/>
        <w:bCs/>
      </w:rPr>
      <w:tcPr>
        <w:tcBorders>
          <w:top w:val="nil"/>
          <w:tl2br w:val="nil"/>
          <w:tr2bl w:val="nil"/>
        </w:tcBorders>
      </w:tcPr>
    </w:tblStylePr>
  </w:style>
  <w:style w:type="table" w:customStyle="1" w:styleId="3167">
    <w:name w:val="Table Style31"/>
    <w:basedOn w:val="83"/>
    <w:autoRedefine/>
    <w:qFormat/>
    <w:uiPriority w:val="0"/>
    <w:pPr>
      <w:jc w:val="both"/>
    </w:pPr>
    <w:rPr>
      <w:sz w:val="18"/>
      <w:szCs w:val="1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shd w:val="clear" w:color="auto" w:fill="auto"/>
      <w:vAlign w:val="center"/>
    </w:tcPr>
  </w:style>
  <w:style w:type="table" w:customStyle="1" w:styleId="3168">
    <w:name w:val="正文中的表格31"/>
    <w:basedOn w:val="84"/>
    <w:autoRedefine/>
    <w:qFormat/>
    <w:uiPriority w:val="0"/>
    <w:tblPr>
      <w:jc w:val="center"/>
      <w:tblBorders>
        <w:top w:val="single" w:color="auto" w:sz="12" w:space="0"/>
        <w:left w:val="single" w:color="auto" w:sz="12" w:space="0"/>
        <w:bottom w:val="single" w:color="auto" w:sz="12" w:space="0"/>
        <w:right w:val="single" w:color="auto" w:sz="12" w:space="0"/>
      </w:tblBorders>
      <w:tblCellMar>
        <w:top w:w="0" w:type="dxa"/>
        <w:left w:w="108" w:type="dxa"/>
        <w:bottom w:w="0" w:type="dxa"/>
        <w:right w:w="108" w:type="dxa"/>
      </w:tblCellMar>
    </w:tblPr>
    <w:trPr>
      <w:jc w:val="center"/>
    </w:trPr>
    <w:tcPr>
      <w:vAlign w:val="center"/>
    </w:tcPr>
  </w:style>
  <w:style w:type="table" w:customStyle="1" w:styleId="3169">
    <w:name w:val="表样式331"/>
    <w:basedOn w:val="83"/>
    <w:autoRedefine/>
    <w:qFormat/>
    <w:uiPriority w:val="0"/>
    <w:pPr>
      <w:jc w:val="both"/>
    </w:pPr>
    <w:rPr>
      <w:sz w:val="21"/>
    </w:rPr>
    <w:tblPr>
      <w:tblCellMar>
        <w:top w:w="0" w:type="dxa"/>
        <w:left w:w="108" w:type="dxa"/>
        <w:bottom w:w="0" w:type="dxa"/>
        <w:right w:w="108" w:type="dxa"/>
      </w:tblCellMar>
    </w:tblPr>
    <w:tcPr>
      <w:vAlign w:val="center"/>
    </w:tcPr>
  </w:style>
  <w:style w:type="table" w:customStyle="1" w:styleId="3170">
    <w:name w:val="网格型531"/>
    <w:basedOn w:val="8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171">
    <w:name w:val="表格样式41"/>
    <w:basedOn w:val="83"/>
    <w:autoRedefine/>
    <w:qFormat/>
    <w:uiPriority w:val="0"/>
    <w:pPr>
      <w:spacing w:beforeLines="10" w:afterLines="10"/>
      <w:jc w:val="both"/>
    </w:pPr>
    <w:rPr>
      <w:rFonts w:ascii="Arial" w:hAnsi="Arial"/>
      <w:sz w:val="18"/>
      <w:szCs w:val="18"/>
    </w:rPr>
    <w:tblPr>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
    <w:tcPr>
      <w:vAlign w:val="center"/>
    </w:tcPr>
    <w:tblStylePr w:type="firstRow">
      <w:pPr>
        <w:jc w:val="center"/>
      </w:pPr>
      <w:rPr>
        <w:b/>
      </w:rPr>
      <w:tcPr>
        <w:tcBorders>
          <w:top w:val="double" w:color="auto" w:sz="2" w:space="0"/>
          <w:left w:val="double" w:color="auto" w:sz="2" w:space="0"/>
          <w:bottom w:val="nil"/>
          <w:right w:val="double" w:color="auto" w:sz="2" w:space="0"/>
          <w:insideH w:val="single" w:sz="4" w:space="0"/>
          <w:insideV w:val="single" w:sz="4" w:space="0"/>
          <w:tl2br w:val="nil"/>
          <w:tr2bl w:val="nil"/>
        </w:tcBorders>
        <w:shd w:val="clear" w:color="auto" w:fill="D9D9D9"/>
      </w:tcPr>
    </w:tblStylePr>
    <w:tblStylePr w:type="lastRow">
      <w:rPr>
        <w:rFonts w:eastAsia="Arial"/>
        <w:b w:val="0"/>
        <w:sz w:val="20"/>
      </w:rPr>
    </w:tblStylePr>
  </w:style>
  <w:style w:type="table" w:customStyle="1" w:styleId="3172">
    <w:name w:val="列表型 431"/>
    <w:basedOn w:val="83"/>
    <w:autoRedefine/>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tblBorders>
      <w:tblCellMar>
        <w:top w:w="0" w:type="dxa"/>
        <w:left w:w="108" w:type="dxa"/>
        <w:bottom w:w="0" w:type="dxa"/>
        <w:right w:w="108" w:type="dxa"/>
      </w:tblCellMar>
    </w:tblPr>
    <w:tcPr>
      <w:shd w:val="clear" w:color="auto" w:fill="auto"/>
    </w:tcPr>
    <w:tblStylePr w:type="firstRow">
      <w:rPr>
        <w:b/>
        <w:bCs/>
        <w:color w:val="FFFFFF"/>
      </w:rPr>
      <w:tcPr>
        <w:tcBorders>
          <w:bottom w:val="single" w:color="000000" w:sz="12" w:space="0"/>
          <w:tl2br w:val="nil"/>
          <w:tr2bl w:val="nil"/>
        </w:tcBorders>
        <w:shd w:val="solid" w:color="808080" w:fill="FFFFFF"/>
      </w:tcPr>
    </w:tblStylePr>
  </w:style>
  <w:style w:type="table" w:customStyle="1" w:styleId="3173">
    <w:name w:val="浅色网格 - 着色 631"/>
    <w:basedOn w:val="83"/>
    <w:autoRedefine/>
    <w:qFormat/>
    <w:uiPriority w:val="0"/>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CellMar>
        <w:top w:w="0" w:type="dxa"/>
        <w:left w:w="108" w:type="dxa"/>
        <w:bottom w:w="0" w:type="dxa"/>
        <w:right w:w="108" w:type="dxa"/>
      </w:tblCellMar>
    </w:tblPr>
    <w:tblStylePr w:type="firstRow">
      <w:pPr>
        <w:spacing w:before="0" w:after="0" w:line="240" w:lineRule="auto"/>
      </w:pPr>
      <w:rPr>
        <w:rFonts w:ascii="@GungsuhChe" w:hAnsi="@GungsuhChe" w:eastAsia="宋体" w:cs="Times New Roman"/>
        <w:b/>
        <w:bCs/>
      </w:rPr>
      <w:tcPr>
        <w:tcBorders>
          <w:top w:val="single" w:color="F79646" w:sz="8" w:space="0"/>
          <w:left w:val="single" w:color="F79646" w:sz="8" w:space="0"/>
          <w:bottom w:val="single" w:color="F79646" w:sz="18" w:space="0"/>
          <w:right w:val="single" w:color="F79646" w:sz="8" w:space="0"/>
          <w:insideH w:val="nil"/>
          <w:insideV w:val="single" w:sz="8" w:space="0"/>
        </w:tcBorders>
      </w:tcPr>
    </w:tblStylePr>
    <w:tblStylePr w:type="lastRow">
      <w:pPr>
        <w:spacing w:before="0" w:after="0" w:line="240" w:lineRule="auto"/>
      </w:pPr>
      <w:rPr>
        <w:rFonts w:ascii="@GungsuhChe" w:hAnsi="@GungsuhChe" w:eastAsia="宋体" w:cs="Times New Roman"/>
        <w:b/>
        <w:bCs/>
      </w:rPr>
      <w:tcPr>
        <w:tcBorders>
          <w:top w:val="double" w:color="F79646" w:sz="6" w:space="0"/>
          <w:left w:val="single" w:color="F79646" w:sz="8" w:space="0"/>
          <w:bottom w:val="single" w:color="F79646" w:sz="8" w:space="0"/>
          <w:right w:val="single" w:color="F79646" w:sz="8" w:space="0"/>
          <w:insideH w:val="nil"/>
          <w:insideV w:val="single" w:sz="8" w:space="0"/>
        </w:tcBorders>
      </w:tcPr>
    </w:tblStylePr>
    <w:tblStylePr w:type="firstCol">
      <w:rPr>
        <w:rFonts w:ascii="@GungsuhChe" w:hAnsi="@GungsuhChe" w:eastAsia="宋体" w:cs="Times New Roman"/>
        <w:b/>
        <w:bCs/>
      </w:rPr>
    </w:tblStylePr>
    <w:tblStylePr w:type="lastCol">
      <w:rPr>
        <w:rFonts w:ascii="@GungsuhChe" w:hAnsi="@GungsuhChe" w:eastAsia="宋体" w:cs="Times New Roman"/>
        <w:b/>
        <w:bCs/>
      </w:rPr>
      <w:tcPr>
        <w:tcBorders>
          <w:top w:val="single" w:color="F79646" w:sz="8" w:space="0"/>
          <w:left w:val="single" w:color="F79646" w:sz="8" w:space="0"/>
          <w:bottom w:val="single" w:color="F79646" w:sz="8" w:space="0"/>
          <w:right w:val="single" w:color="F79646" w:sz="8" w:space="0"/>
        </w:tcBorders>
      </w:tcPr>
    </w:tblStylePr>
    <w:tblStylePr w:type="band1Vert">
      <w:tcPr>
        <w:tcBorders>
          <w:top w:val="single" w:color="F79646" w:sz="8" w:space="0"/>
          <w:left w:val="single" w:color="F79646" w:sz="8" w:space="0"/>
          <w:bottom w:val="single" w:color="F79646" w:sz="8" w:space="0"/>
          <w:right w:val="single" w:color="F79646" w:sz="8" w:space="0"/>
        </w:tcBorders>
        <w:shd w:val="clear" w:color="auto" w:fill="FDE4D0"/>
      </w:tcPr>
    </w:tblStylePr>
    <w:tblStylePr w:type="band1Horz">
      <w:tcPr>
        <w:tcBorders>
          <w:top w:val="single" w:color="F79646" w:sz="8" w:space="0"/>
          <w:left w:val="single" w:color="F79646" w:sz="8" w:space="0"/>
          <w:bottom w:val="single" w:color="F79646" w:sz="8" w:space="0"/>
          <w:right w:val="single" w:color="F79646" w:sz="8" w:space="0"/>
          <w:insideV w:val="single" w:sz="8" w:space="0"/>
        </w:tcBorders>
        <w:shd w:val="clear" w:color="auto" w:fill="FDE4D0"/>
      </w:tcPr>
    </w:tblStylePr>
    <w:tblStylePr w:type="band2Horz">
      <w:tcPr>
        <w:tcBorders>
          <w:top w:val="single" w:color="F79646" w:sz="8" w:space="0"/>
          <w:left w:val="single" w:color="F79646" w:sz="8" w:space="0"/>
          <w:bottom w:val="single" w:color="F79646" w:sz="8" w:space="0"/>
          <w:right w:val="single" w:color="F79646" w:sz="8" w:space="0"/>
          <w:insideV w:val="single" w:sz="8" w:space="0"/>
        </w:tcBorders>
      </w:tcPr>
    </w:tblStylePr>
  </w:style>
  <w:style w:type="table" w:customStyle="1" w:styleId="3174">
    <w:name w:val="Table No Frame31"/>
    <w:basedOn w:val="84"/>
    <w:autoRedefine/>
    <w:semiHidden/>
    <w:qFormat/>
    <w:uiPriority w:val="0"/>
    <w:tblPr>
      <w:jc w:val="center"/>
      <w:tblBorders>
        <w:top w:val="single" w:color="auto" w:sz="12" w:space="0"/>
        <w:left w:val="single" w:color="auto" w:sz="12" w:space="0"/>
        <w:bottom w:val="single" w:color="auto" w:sz="12" w:space="0"/>
        <w:right w:val="single" w:color="auto" w:sz="12" w:space="0"/>
      </w:tblBorders>
      <w:tblCellMar>
        <w:top w:w="0" w:type="dxa"/>
        <w:left w:w="108" w:type="dxa"/>
        <w:bottom w:w="0" w:type="dxa"/>
        <w:right w:w="108" w:type="dxa"/>
      </w:tblCellMar>
    </w:tblPr>
    <w:trPr>
      <w:jc w:val="center"/>
    </w:trPr>
    <w:tcPr>
      <w:vAlign w:val="center"/>
    </w:tcPr>
  </w:style>
  <w:style w:type="table" w:customStyle="1" w:styleId="3175">
    <w:name w:val="Remarks Table331"/>
    <w:basedOn w:val="84"/>
    <w:autoRedefine/>
    <w:qFormat/>
    <w:uiPriority w:val="0"/>
    <w:tblPr>
      <w:jc w:val="center"/>
      <w:tblBorders>
        <w:top w:val="single" w:color="auto" w:sz="12" w:space="0"/>
        <w:left w:val="single" w:color="auto" w:sz="12" w:space="0"/>
        <w:bottom w:val="single" w:color="auto" w:sz="12" w:space="0"/>
        <w:right w:val="single" w:color="auto" w:sz="12" w:space="0"/>
      </w:tblBorders>
      <w:tblCellMar>
        <w:top w:w="0" w:type="dxa"/>
        <w:left w:w="108" w:type="dxa"/>
        <w:bottom w:w="0" w:type="dxa"/>
        <w:right w:w="108" w:type="dxa"/>
      </w:tblCellMar>
    </w:tblPr>
    <w:trPr>
      <w:jc w:val="center"/>
    </w:trPr>
    <w:tcPr>
      <w:vAlign w:val="center"/>
    </w:tcPr>
  </w:style>
  <w:style w:type="table" w:customStyle="1" w:styleId="3176">
    <w:name w:val="专业型31"/>
    <w:basedOn w:val="83"/>
    <w:autoRedefine/>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color w:val="auto"/>
      </w:rPr>
      <w:tcPr>
        <w:tcBorders>
          <w:tl2br w:val="nil"/>
          <w:tr2bl w:val="nil"/>
        </w:tcBorders>
        <w:shd w:val="solid" w:color="000000" w:fill="FFFFFF"/>
      </w:tcPr>
    </w:tblStylePr>
  </w:style>
  <w:style w:type="table" w:customStyle="1" w:styleId="3177">
    <w:name w:val="网页型 131"/>
    <w:basedOn w:val="83"/>
    <w:autoRedefine/>
    <w:qFormat/>
    <w:uiPriority w:val="0"/>
    <w:pPr>
      <w:adjustRightInd w:val="0"/>
      <w:snapToGrid w:val="0"/>
      <w:spacing w:before="160" w:after="160" w:line="240" w:lineRule="atLeast"/>
      <w:ind w:left="1701"/>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
    <w:trPr>
      <w:tblCellSpacing w:w="20" w:type="dxa"/>
    </w:trPr>
    <w:tcPr>
      <w:shd w:val="clear" w:color="auto" w:fill="auto"/>
    </w:tcPr>
    <w:tblStylePr w:type="firstRow">
      <w:rPr>
        <w:color w:val="auto"/>
      </w:rPr>
      <w:tcPr>
        <w:tcBorders>
          <w:tl2br w:val="nil"/>
          <w:tr2bl w:val="nil"/>
        </w:tcBorders>
      </w:tcPr>
    </w:tblStylePr>
  </w:style>
  <w:style w:type="table" w:customStyle="1" w:styleId="3178">
    <w:name w:val="网页型 231"/>
    <w:basedOn w:val="83"/>
    <w:qFormat/>
    <w:uiPriority w:val="0"/>
    <w:pPr>
      <w:adjustRightInd w:val="0"/>
      <w:snapToGrid w:val="0"/>
      <w:spacing w:before="160" w:after="160" w:line="240" w:lineRule="atLeast"/>
      <w:ind w:left="1701"/>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CellMar>
        <w:top w:w="0" w:type="dxa"/>
        <w:left w:w="108" w:type="dxa"/>
        <w:bottom w:w="0" w:type="dxa"/>
        <w:right w:w="108" w:type="dxa"/>
      </w:tblCellMar>
    </w:tblPr>
    <w:trPr>
      <w:tblCellSpacing w:w="20" w:type="dxa"/>
    </w:trPr>
    <w:tcPr>
      <w:shd w:val="clear" w:color="auto" w:fill="auto"/>
    </w:tcPr>
    <w:tblStylePr w:type="firstRow">
      <w:rPr>
        <w:color w:val="auto"/>
      </w:rPr>
      <w:tcPr>
        <w:tcBorders>
          <w:tl2br w:val="nil"/>
          <w:tr2bl w:val="nil"/>
        </w:tcBorders>
      </w:tcPr>
    </w:tblStylePr>
  </w:style>
  <w:style w:type="table" w:customStyle="1" w:styleId="3179">
    <w:name w:val="网页型 331"/>
    <w:basedOn w:val="83"/>
    <w:autoRedefine/>
    <w:qFormat/>
    <w:uiPriority w:val="0"/>
    <w:pPr>
      <w:adjustRightInd w:val="0"/>
      <w:snapToGrid w:val="0"/>
      <w:spacing w:before="160" w:after="160" w:line="240" w:lineRule="atLeast"/>
      <w:ind w:left="1701"/>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CellMar>
        <w:top w:w="0" w:type="dxa"/>
        <w:left w:w="108" w:type="dxa"/>
        <w:bottom w:w="0" w:type="dxa"/>
        <w:right w:w="108" w:type="dxa"/>
      </w:tblCellMar>
    </w:tblPr>
    <w:trPr>
      <w:tblCellSpacing w:w="20" w:type="dxa"/>
    </w:trPr>
    <w:tcPr>
      <w:shd w:val="clear" w:color="auto" w:fill="auto"/>
    </w:tcPr>
    <w:tblStylePr w:type="firstRow">
      <w:rPr>
        <w:color w:val="auto"/>
      </w:rPr>
      <w:tcPr>
        <w:tcBorders>
          <w:tl2br w:val="nil"/>
          <w:tr2bl w:val="nil"/>
        </w:tcBorders>
      </w:tcPr>
    </w:tblStylePr>
  </w:style>
  <w:style w:type="table" w:customStyle="1" w:styleId="3180">
    <w:name w:val="表格主题331"/>
    <w:basedOn w:val="83"/>
    <w:autoRedefine/>
    <w:qFormat/>
    <w:uiPriority w:val="0"/>
    <w:pPr>
      <w:adjustRightInd w:val="0"/>
      <w:snapToGrid w:val="0"/>
      <w:spacing w:before="160" w:after="160" w:line="240" w:lineRule="atLeast"/>
      <w:ind w:left="1701"/>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181">
    <w:name w:val="彩色型 131"/>
    <w:basedOn w:val="83"/>
    <w:autoRedefine/>
    <w:qFormat/>
    <w:uiPriority w:val="0"/>
    <w:pPr>
      <w:adjustRightInd w:val="0"/>
      <w:snapToGrid w:val="0"/>
      <w:spacing w:before="160" w:after="160" w:line="240" w:lineRule="atLeast"/>
      <w:ind w:left="1701"/>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CellMar>
        <w:top w:w="0" w:type="dxa"/>
        <w:left w:w="108" w:type="dxa"/>
        <w:bottom w:w="0" w:type="dxa"/>
        <w:right w:w="108" w:type="dxa"/>
      </w:tblCellMar>
    </w:tblPr>
    <w:tcPr>
      <w:shd w:val="solid" w:color="008080" w:fill="FFFFFF"/>
    </w:tcPr>
    <w:tblStylePr w:type="firstRow">
      <w:rPr>
        <w:b/>
        <w:bCs/>
        <w:i/>
        <w:iCs/>
      </w:rPr>
      <w:tcPr>
        <w:tcBorders>
          <w:tl2br w:val="nil"/>
          <w:tr2bl w:val="nil"/>
        </w:tcBorders>
        <w:shd w:val="solid" w:color="000000" w:fill="FFFFFF"/>
      </w:tcPr>
    </w:tblStylePr>
    <w:tblStylePr w:type="firstCol">
      <w:rPr>
        <w:b/>
        <w:bCs/>
        <w:i/>
        <w:iCs/>
      </w:rPr>
      <w:tcPr>
        <w:tcBorders>
          <w:tl2br w:val="nil"/>
          <w:tr2bl w:val="nil"/>
        </w:tcBorders>
        <w:shd w:val="solid" w:color="000080" w:fill="FFFFFF"/>
      </w:tcPr>
    </w:tblStylePr>
    <w:tblStylePr w:type="nwCell">
      <w:tcPr>
        <w:tcBorders>
          <w:tl2br w:val="nil"/>
          <w:tr2bl w:val="nil"/>
        </w:tcBorders>
        <w:shd w:val="solid" w:color="000000" w:fill="FFFFFF"/>
      </w:tcPr>
    </w:tblStylePr>
    <w:tblStylePr w:type="swCell">
      <w:rPr>
        <w:b/>
        <w:bCs/>
        <w:i w:val="0"/>
        <w:iCs w:val="0"/>
      </w:rPr>
      <w:tcPr>
        <w:tcBorders>
          <w:tl2br w:val="nil"/>
          <w:tr2bl w:val="nil"/>
        </w:tcBorders>
      </w:tcPr>
    </w:tblStylePr>
  </w:style>
  <w:style w:type="table" w:customStyle="1" w:styleId="3182">
    <w:name w:val="彩色型 231"/>
    <w:basedOn w:val="83"/>
    <w:autoRedefine/>
    <w:qFormat/>
    <w:uiPriority w:val="0"/>
    <w:pPr>
      <w:adjustRightInd w:val="0"/>
      <w:snapToGrid w:val="0"/>
      <w:spacing w:before="160" w:after="160" w:line="240" w:lineRule="atLeast"/>
      <w:ind w:left="1701"/>
    </w:pPr>
    <w:tblPr>
      <w:tblBorders>
        <w:bottom w:val="single" w:color="000000" w:sz="12" w:space="0"/>
      </w:tblBorders>
      <w:tblCellMar>
        <w:top w:w="0" w:type="dxa"/>
        <w:left w:w="108" w:type="dxa"/>
        <w:bottom w:w="0" w:type="dxa"/>
        <w:right w:w="108" w:type="dxa"/>
      </w:tblCellMar>
    </w:tblPr>
    <w:tcPr>
      <w:shd w:val="pct20" w:color="FFFF00" w:fill="FFFFFF"/>
    </w:tcPr>
    <w:tblStylePr w:type="firstRow">
      <w:rPr>
        <w:b/>
        <w:bCs/>
        <w:i/>
        <w:iCs/>
        <w:color w:val="FFFFFF"/>
      </w:rPr>
      <w:tcPr>
        <w:tcBorders>
          <w:bottom w:val="single" w:color="000000" w:sz="12" w:space="0"/>
          <w:tl2br w:val="nil"/>
          <w:tr2bl w:val="nil"/>
        </w:tcBorders>
        <w:shd w:val="solid" w:color="800000" w:fill="FFFFFF"/>
      </w:tcPr>
    </w:tblStylePr>
    <w:tblStylePr w:type="firstCol">
      <w:rPr>
        <w:b/>
        <w:bCs/>
        <w:i/>
        <w:iCs/>
      </w:rPr>
      <w:tcPr>
        <w:tcBorders>
          <w:tl2br w:val="nil"/>
          <w:tr2bl w:val="nil"/>
        </w:tcBorders>
      </w:tcPr>
    </w:tblStylePr>
    <w:tblStylePr w:type="lastCol">
      <w:tcPr>
        <w:tcBorders>
          <w:tl2br w:val="nil"/>
          <w:tr2bl w:val="nil"/>
        </w:tcBorders>
        <w:shd w:val="solid" w:color="C0C0C0" w:fill="FFFFFF"/>
      </w:tcPr>
    </w:tblStylePr>
    <w:tblStylePr w:type="swCell">
      <w:rPr>
        <w:b/>
        <w:bCs/>
        <w:i w:val="0"/>
        <w:iCs w:val="0"/>
      </w:rPr>
      <w:tcPr>
        <w:tcBorders>
          <w:tl2br w:val="nil"/>
          <w:tr2bl w:val="nil"/>
        </w:tcBorders>
      </w:tcPr>
    </w:tblStylePr>
  </w:style>
  <w:style w:type="table" w:customStyle="1" w:styleId="3183">
    <w:name w:val="彩色型 331"/>
    <w:basedOn w:val="83"/>
    <w:autoRedefine/>
    <w:qFormat/>
    <w:uiPriority w:val="0"/>
    <w:pPr>
      <w:adjustRightInd w:val="0"/>
      <w:snapToGrid w:val="0"/>
      <w:spacing w:before="160" w:after="160" w:line="240" w:lineRule="atLeast"/>
      <w:ind w:left="1701"/>
    </w:pPr>
    <w:tblPr>
      <w:tblBorders>
        <w:top w:val="single" w:color="000000" w:sz="18" w:space="0"/>
        <w:left w:val="single" w:color="000000" w:sz="18" w:space="0"/>
        <w:bottom w:val="single" w:color="000000" w:sz="18" w:space="0"/>
        <w:right w:val="single" w:color="000000" w:sz="18" w:space="0"/>
        <w:insideH w:val="single" w:color="C0C0C0" w:sz="6" w:space="0"/>
      </w:tblBorders>
      <w:tblCellMar>
        <w:top w:w="0" w:type="dxa"/>
        <w:left w:w="108" w:type="dxa"/>
        <w:bottom w:w="0" w:type="dxa"/>
        <w:right w:w="108" w:type="dxa"/>
      </w:tblCellMar>
    </w:tblPr>
    <w:tcPr>
      <w:shd w:val="pct25" w:color="008080" w:fill="FFFFFF"/>
    </w:tcPr>
    <w:tblStylePr w:type="firstRow">
      <w:tcPr>
        <w:tcBorders>
          <w:bottom w:val="single" w:color="000000" w:sz="6" w:space="0"/>
          <w:tl2br w:val="nil"/>
          <w:tr2bl w:val="nil"/>
        </w:tcBorders>
        <w:shd w:val="solid" w:color="008080" w:fill="FFFFFF"/>
      </w:tcPr>
    </w:tblStylePr>
    <w:tblStylePr w:type="firstCol">
      <w:tcPr>
        <w:tcBorders>
          <w:left w:val="single" w:color="000000" w:sz="36" w:space="0"/>
          <w:right w:val="single" w:color="000000" w:sz="6" w:space="0"/>
          <w:tl2br w:val="nil"/>
          <w:tr2bl w:val="nil"/>
        </w:tcBorders>
        <w:shd w:val="solid" w:color="008080" w:fill="FFFFFF"/>
      </w:tcPr>
    </w:tblStylePr>
    <w:tblStylePr w:type="nwCell">
      <w:rPr>
        <w:b/>
        <w:bCs/>
        <w:color w:val="FFFFFF"/>
      </w:rPr>
      <w:tcPr>
        <w:tcBorders>
          <w:tl2br w:val="nil"/>
          <w:tr2bl w:val="nil"/>
        </w:tcBorders>
        <w:shd w:val="solid" w:color="000000" w:fill="FFFFFF"/>
      </w:tcPr>
    </w:tblStylePr>
  </w:style>
  <w:style w:type="table" w:customStyle="1" w:styleId="3184">
    <w:name w:val="典雅型31"/>
    <w:basedOn w:val="83"/>
    <w:autoRedefine/>
    <w:qFormat/>
    <w:uiPriority w:val="0"/>
    <w:pPr>
      <w:adjustRightInd w:val="0"/>
      <w:snapToGrid w:val="0"/>
      <w:spacing w:before="160" w:after="160" w:line="240" w:lineRule="atLeast"/>
      <w:ind w:left="1701"/>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cPr>
        <w:tcBorders>
          <w:tl2br w:val="nil"/>
          <w:tr2bl w:val="nil"/>
        </w:tcBorders>
      </w:tcPr>
    </w:tblStylePr>
  </w:style>
  <w:style w:type="table" w:customStyle="1" w:styleId="3185">
    <w:name w:val="古典型 131"/>
    <w:basedOn w:val="83"/>
    <w:autoRedefine/>
    <w:qFormat/>
    <w:uiPriority w:val="0"/>
    <w:pPr>
      <w:adjustRightInd w:val="0"/>
      <w:snapToGrid w:val="0"/>
      <w:spacing w:before="160" w:after="160" w:line="240" w:lineRule="atLeast"/>
      <w:ind w:left="1701"/>
    </w:pPr>
    <w:tblPr>
      <w:tblBorders>
        <w:top w:val="single" w:color="000000" w:sz="12" w:space="0"/>
        <w:bottom w:val="single" w:color="000000" w:sz="12" w:space="0"/>
      </w:tblBorders>
      <w:tblCellMar>
        <w:top w:w="0" w:type="dxa"/>
        <w:left w:w="108" w:type="dxa"/>
        <w:bottom w:w="0" w:type="dxa"/>
        <w:right w:w="108" w:type="dxa"/>
      </w:tblCellMar>
    </w:tblPr>
    <w:tcPr>
      <w:shd w:val="clear" w:color="auto" w:fill="auto"/>
    </w:tcPr>
    <w:tblStylePr w:type="firstRow">
      <w:rPr>
        <w:i/>
        <w:iCs/>
      </w:rPr>
      <w:tcPr>
        <w:tcBorders>
          <w:bottom w:val="single" w:color="000000" w:sz="6" w:space="0"/>
          <w:tl2br w:val="nil"/>
          <w:tr2bl w:val="nil"/>
        </w:tcBorders>
      </w:tcPr>
    </w:tblStylePr>
    <w:tblStylePr w:type="lastRow">
      <w:rPr>
        <w:color w:val="auto"/>
      </w:rPr>
      <w:tcPr>
        <w:tcBorders>
          <w:top w:val="single" w:color="000000" w:sz="6" w:space="0"/>
          <w:tl2br w:val="nil"/>
          <w:tr2bl w:val="nil"/>
        </w:tcBorders>
      </w:tcPr>
    </w:tblStylePr>
    <w:tblStylePr w:type="firstCol">
      <w:tcPr>
        <w:tcBorders>
          <w:right w:val="single" w:color="000000" w:sz="6" w:space="0"/>
          <w:tl2br w:val="nil"/>
          <w:tr2bl w:val="nil"/>
        </w:tcBorders>
      </w:tcPr>
    </w:tblStylePr>
    <w:tblStylePr w:type="neCell">
      <w:rPr>
        <w:b/>
        <w:bCs/>
        <w:i w:val="0"/>
        <w:iCs w:val="0"/>
      </w:rPr>
      <w:tcPr>
        <w:tcBorders>
          <w:tl2br w:val="nil"/>
          <w:tr2bl w:val="nil"/>
        </w:tcBorders>
      </w:tcPr>
    </w:tblStylePr>
    <w:tblStylePr w:type="swCell">
      <w:rPr>
        <w:b/>
        <w:bCs/>
      </w:rPr>
      <w:tcPr>
        <w:tcBorders>
          <w:tl2br w:val="nil"/>
          <w:tr2bl w:val="nil"/>
        </w:tcBorders>
      </w:tcPr>
    </w:tblStylePr>
  </w:style>
  <w:style w:type="table" w:customStyle="1" w:styleId="3186">
    <w:name w:val="古典型 231"/>
    <w:basedOn w:val="83"/>
    <w:autoRedefine/>
    <w:qFormat/>
    <w:uiPriority w:val="0"/>
    <w:pPr>
      <w:adjustRightInd w:val="0"/>
      <w:snapToGrid w:val="0"/>
      <w:spacing w:before="160" w:after="160" w:line="240" w:lineRule="atLeast"/>
      <w:ind w:left="1701"/>
    </w:pPr>
    <w:tblPr>
      <w:tblBorders>
        <w:top w:val="single" w:color="000000" w:sz="12" w:space="0"/>
        <w:bottom w:val="single" w:color="000000" w:sz="12" w:space="0"/>
      </w:tblBorders>
      <w:tblCellMar>
        <w:top w:w="0" w:type="dxa"/>
        <w:left w:w="108" w:type="dxa"/>
        <w:bottom w:w="0" w:type="dxa"/>
        <w:right w:w="108" w:type="dxa"/>
      </w:tblCellMar>
    </w:tblPr>
    <w:tcPr>
      <w:shd w:val="clear" w:color="auto" w:fill="auto"/>
    </w:tcPr>
    <w:tblStylePr w:type="firstRow">
      <w:rPr>
        <w:color w:val="FFFFFF"/>
      </w:rPr>
      <w:tcPr>
        <w:tcBorders>
          <w:bottom w:val="single" w:color="000000" w:sz="6" w:space="0"/>
          <w:tl2br w:val="nil"/>
          <w:tr2bl w:val="nil"/>
        </w:tcBorders>
        <w:shd w:val="solid" w:color="800080" w:fill="FFFFFF"/>
      </w:tcPr>
    </w:tblStylePr>
    <w:tblStylePr w:type="lastRow">
      <w:tcPr>
        <w:tcBorders>
          <w:top w:val="single" w:color="000000" w:sz="6" w:space="0"/>
          <w:tl2br w:val="nil"/>
          <w:tr2bl w:val="nil"/>
        </w:tcBorders>
      </w:tcPr>
    </w:tblStylePr>
    <w:tblStylePr w:type="firstCol">
      <w:rPr>
        <w:b/>
        <w:bCs/>
      </w:rPr>
      <w:tcPr>
        <w:tcBorders>
          <w:tl2br w:val="nil"/>
          <w:tr2bl w:val="nil"/>
        </w:tcBorders>
        <w:shd w:val="solid" w:color="C0C0C0" w:fill="FFFFFF"/>
      </w:tcPr>
    </w:tblStylePr>
    <w:tblStylePr w:type="neCell">
      <w:rPr>
        <w:b/>
        <w:bCs/>
      </w:rPr>
      <w:tcPr>
        <w:tcBorders>
          <w:tl2br w:val="nil"/>
          <w:tr2bl w:val="nil"/>
        </w:tcBorders>
      </w:tcPr>
    </w:tblStylePr>
    <w:tblStylePr w:type="nwCell">
      <w:tcPr>
        <w:tcBorders>
          <w:tl2br w:val="nil"/>
          <w:tr2bl w:val="nil"/>
        </w:tcBorders>
        <w:shd w:val="solid" w:color="800080" w:fill="FFFFFF"/>
      </w:tcPr>
    </w:tblStylePr>
    <w:tblStylePr w:type="swCell">
      <w:rPr>
        <w:color w:val="000080"/>
      </w:rPr>
      <w:tcPr>
        <w:tcBorders>
          <w:tl2br w:val="nil"/>
          <w:tr2bl w:val="nil"/>
        </w:tcBorders>
      </w:tcPr>
    </w:tblStylePr>
  </w:style>
  <w:style w:type="table" w:customStyle="1" w:styleId="3187">
    <w:name w:val="古典型 331"/>
    <w:basedOn w:val="83"/>
    <w:autoRedefine/>
    <w:qFormat/>
    <w:uiPriority w:val="0"/>
    <w:pPr>
      <w:adjustRightInd w:val="0"/>
      <w:snapToGrid w:val="0"/>
      <w:spacing w:before="160" w:after="160" w:line="240" w:lineRule="atLeast"/>
      <w:ind w:left="1701"/>
    </w:pPr>
    <w:rPr>
      <w:color w:val="000080"/>
    </w:rPr>
    <w:tblPr>
      <w:tblBorders>
        <w:top w:val="single" w:color="000000" w:sz="12" w:space="0"/>
        <w:left w:val="single" w:color="000000" w:sz="12" w:space="0"/>
        <w:bottom w:val="single" w:color="000000" w:sz="12" w:space="0"/>
        <w:right w:val="single" w:color="000000" w:sz="12" w:space="0"/>
      </w:tblBorders>
      <w:tblCellMar>
        <w:top w:w="0" w:type="dxa"/>
        <w:left w:w="108" w:type="dxa"/>
        <w:bottom w:w="0" w:type="dxa"/>
        <w:right w:w="108" w:type="dxa"/>
      </w:tblCellMar>
    </w:tblPr>
    <w:tcPr>
      <w:shd w:val="solid" w:color="C0C0C0" w:fill="FFFFFF"/>
    </w:tcPr>
    <w:tblStylePr w:type="firstRow">
      <w:rPr>
        <w:b/>
        <w:bCs/>
        <w:i/>
        <w:iCs/>
        <w:color w:val="FFFFFF"/>
      </w:rPr>
      <w:tcPr>
        <w:tcBorders>
          <w:bottom w:val="single" w:color="000000" w:sz="6" w:space="0"/>
          <w:tl2br w:val="nil"/>
          <w:tr2bl w:val="nil"/>
        </w:tcBorders>
        <w:shd w:val="solid" w:color="000080" w:fill="FFFFFF"/>
      </w:tcPr>
    </w:tblStylePr>
    <w:tblStylePr w:type="lastRow">
      <w:rPr>
        <w:color w:val="000080"/>
      </w:rPr>
      <w:tcPr>
        <w:tcBorders>
          <w:top w:val="single" w:color="000000" w:sz="12" w:space="0"/>
          <w:tl2br w:val="nil"/>
          <w:tr2bl w:val="nil"/>
        </w:tcBorders>
        <w:shd w:val="solid" w:color="FFFFFF" w:fill="FFFFFF"/>
      </w:tcPr>
    </w:tblStylePr>
    <w:tblStylePr w:type="firstCol">
      <w:rPr>
        <w:b/>
        <w:bCs/>
        <w:color w:val="000000"/>
      </w:rPr>
      <w:tcPr>
        <w:tcBorders>
          <w:tl2br w:val="nil"/>
          <w:tr2bl w:val="nil"/>
        </w:tcBorders>
      </w:tcPr>
    </w:tblStylePr>
  </w:style>
  <w:style w:type="table" w:customStyle="1" w:styleId="3188">
    <w:name w:val="古典型 431"/>
    <w:basedOn w:val="83"/>
    <w:autoRedefine/>
    <w:qFormat/>
    <w:uiPriority w:val="0"/>
    <w:pPr>
      <w:adjustRightInd w:val="0"/>
      <w:snapToGrid w:val="0"/>
      <w:spacing w:before="160" w:after="160" w:line="240" w:lineRule="atLeast"/>
      <w:ind w:left="1701"/>
    </w:pPr>
    <w:tblPr>
      <w:tblBorders>
        <w:top w:val="single" w:color="000000" w:sz="12" w:space="0"/>
        <w:left w:val="single" w:color="000000" w:sz="6" w:space="0"/>
        <w:bottom w:val="single" w:color="000000" w:sz="12" w:space="0"/>
        <w:right w:val="single" w:color="000000" w:sz="6" w:space="0"/>
      </w:tblBorders>
      <w:tblCellMar>
        <w:top w:w="0" w:type="dxa"/>
        <w:left w:w="108" w:type="dxa"/>
        <w:bottom w:w="0" w:type="dxa"/>
        <w:right w:w="108" w:type="dxa"/>
      </w:tblCellMar>
    </w:tblPr>
    <w:tcPr>
      <w:shd w:val="clear" w:color="auto" w:fill="auto"/>
    </w:tcPr>
    <w:tblStylePr w:type="firstRow">
      <w:rPr>
        <w:b/>
        <w:bCs/>
        <w:i/>
        <w:iCs/>
        <w:color w:val="FFFFFF"/>
      </w:rPr>
      <w:tcPr>
        <w:tcBorders>
          <w:bottom w:val="single" w:color="000000" w:sz="6" w:space="0"/>
          <w:tl2br w:val="nil"/>
          <w:tr2bl w:val="nil"/>
        </w:tcBorders>
        <w:shd w:val="pct50" w:color="000080" w:fill="FFFFFF"/>
      </w:tcPr>
    </w:tblStylePr>
    <w:tblStylePr w:type="lastRow">
      <w:rPr>
        <w:color w:val="000080"/>
      </w:rPr>
      <w:tcPr>
        <w:tcBorders>
          <w:bottom w:val="single" w:color="000000" w:sz="6" w:space="0"/>
          <w:tl2br w:val="nil"/>
          <w:tr2bl w:val="nil"/>
        </w:tcBorders>
        <w:shd w:val="pct50" w:color="000000" w:fill="FFFFFF"/>
      </w:tcPr>
    </w:tblStylePr>
    <w:tblStylePr w:type="firstCol">
      <w:rPr>
        <w:b/>
        <w:bCs/>
      </w:rPr>
      <w:tcPr>
        <w:tcBorders>
          <w:tl2br w:val="nil"/>
          <w:tr2bl w:val="nil"/>
        </w:tcBorders>
      </w:tcPr>
    </w:tblStylePr>
    <w:tblStylePr w:type="nwCell">
      <w:rPr>
        <w:b/>
        <w:bCs/>
      </w:rPr>
      <w:tcPr>
        <w:tcBorders>
          <w:tl2br w:val="nil"/>
          <w:tr2bl w:val="nil"/>
        </w:tcBorders>
      </w:tcPr>
    </w:tblStylePr>
    <w:tblStylePr w:type="swCell">
      <w:rPr>
        <w:color w:val="000080"/>
      </w:rPr>
      <w:tcPr>
        <w:tcBorders>
          <w:tl2br w:val="nil"/>
          <w:tr2bl w:val="nil"/>
        </w:tcBorders>
      </w:tcPr>
    </w:tblStylePr>
  </w:style>
  <w:style w:type="table" w:customStyle="1" w:styleId="3189">
    <w:name w:val="简明型 131"/>
    <w:basedOn w:val="83"/>
    <w:autoRedefine/>
    <w:qFormat/>
    <w:uiPriority w:val="0"/>
    <w:pPr>
      <w:adjustRightInd w:val="0"/>
      <w:snapToGrid w:val="0"/>
      <w:spacing w:before="160" w:after="160" w:line="240" w:lineRule="atLeast"/>
      <w:ind w:left="1701"/>
    </w:pPr>
    <w:tblPr>
      <w:tblBorders>
        <w:top w:val="single" w:color="008000" w:sz="12" w:space="0"/>
        <w:bottom w:val="single" w:color="008000" w:sz="12" w:space="0"/>
      </w:tblBorders>
      <w:tblCellMar>
        <w:top w:w="0" w:type="dxa"/>
        <w:left w:w="108" w:type="dxa"/>
        <w:bottom w:w="0" w:type="dxa"/>
        <w:right w:w="108" w:type="dxa"/>
      </w:tblCellMar>
    </w:tblPr>
    <w:tcPr>
      <w:shd w:val="clear" w:color="auto" w:fill="auto"/>
    </w:tcPr>
    <w:tblStylePr w:type="firstRow">
      <w:tcPr>
        <w:tcBorders>
          <w:bottom w:val="single" w:color="008000" w:sz="6" w:space="0"/>
          <w:tl2br w:val="nil"/>
          <w:tr2bl w:val="nil"/>
        </w:tcBorders>
      </w:tcPr>
    </w:tblStylePr>
    <w:tblStylePr w:type="lastRow">
      <w:tcPr>
        <w:tcBorders>
          <w:top w:val="single" w:color="008000" w:sz="6" w:space="0"/>
          <w:tl2br w:val="nil"/>
          <w:tr2bl w:val="nil"/>
        </w:tcBorders>
      </w:tcPr>
    </w:tblStylePr>
  </w:style>
  <w:style w:type="table" w:customStyle="1" w:styleId="3190">
    <w:name w:val="简明型 331"/>
    <w:basedOn w:val="83"/>
    <w:autoRedefine/>
    <w:qFormat/>
    <w:uiPriority w:val="0"/>
    <w:pPr>
      <w:adjustRightInd w:val="0"/>
      <w:snapToGrid w:val="0"/>
      <w:spacing w:before="160" w:after="160" w:line="240" w:lineRule="atLeast"/>
      <w:ind w:left="1701"/>
    </w:pPr>
    <w:tblPr>
      <w:tblBorders>
        <w:top w:val="single" w:color="000000" w:sz="12" w:space="0"/>
        <w:left w:val="single" w:color="000000" w:sz="12" w:space="0"/>
        <w:bottom w:val="single" w:color="000000" w:sz="12" w:space="0"/>
        <w:right w:val="single" w:color="000000" w:sz="12" w:space="0"/>
      </w:tblBorders>
      <w:tblCellMar>
        <w:top w:w="0" w:type="dxa"/>
        <w:left w:w="108" w:type="dxa"/>
        <w:bottom w:w="0" w:type="dxa"/>
        <w:right w:w="108" w:type="dxa"/>
      </w:tblCellMar>
    </w:tblPr>
    <w:tcPr>
      <w:shd w:val="clear" w:color="auto" w:fill="auto"/>
    </w:tcPr>
    <w:tblStylePr w:type="firstRow">
      <w:rPr>
        <w:b/>
        <w:bCs/>
        <w:color w:val="FFFFFF"/>
      </w:rPr>
      <w:tcPr>
        <w:tcBorders>
          <w:tl2br w:val="nil"/>
          <w:tr2bl w:val="nil"/>
        </w:tcBorders>
        <w:shd w:val="solid" w:color="000000" w:fill="FFFFFF"/>
      </w:tcPr>
    </w:tblStylePr>
  </w:style>
  <w:style w:type="table" w:customStyle="1" w:styleId="3191">
    <w:name w:val="精巧型 131"/>
    <w:basedOn w:val="83"/>
    <w:autoRedefine/>
    <w:qFormat/>
    <w:uiPriority w:val="0"/>
    <w:pPr>
      <w:adjustRightInd w:val="0"/>
      <w:snapToGrid w:val="0"/>
      <w:spacing w:before="160" w:after="160" w:line="240" w:lineRule="atLeast"/>
      <w:ind w:left="1701"/>
    </w:pPr>
    <w:tblPr>
      <w:tblCellMar>
        <w:top w:w="0" w:type="dxa"/>
        <w:left w:w="108" w:type="dxa"/>
        <w:bottom w:w="0" w:type="dxa"/>
        <w:right w:w="108" w:type="dxa"/>
      </w:tblCellMar>
    </w:tblPr>
    <w:tblStylePr w:type="firstRow">
      <w:tcPr>
        <w:tcBorders>
          <w:top w:val="single" w:color="000000" w:sz="6" w:space="0"/>
          <w:bottom w:val="single" w:color="000000" w:sz="12" w:space="0"/>
          <w:tl2br w:val="nil"/>
          <w:tr2bl w:val="nil"/>
        </w:tcBorders>
      </w:tcPr>
    </w:tblStylePr>
    <w:tblStylePr w:type="lastRow">
      <w:tcPr>
        <w:tcBorders>
          <w:top w:val="single" w:color="000000" w:sz="12" w:space="0"/>
          <w:tl2br w:val="nil"/>
          <w:tr2bl w:val="nil"/>
        </w:tcBorders>
        <w:shd w:val="pct25" w:color="800080" w:fill="FFFFFF"/>
      </w:tcPr>
    </w:tblStylePr>
    <w:tblStylePr w:type="firstCol">
      <w:tcPr>
        <w:tcBorders>
          <w:right w:val="single" w:color="000000" w:sz="12" w:space="0"/>
          <w:tl2br w:val="nil"/>
          <w:tr2bl w:val="nil"/>
        </w:tcBorders>
      </w:tcPr>
    </w:tblStylePr>
    <w:tblStylePr w:type="lastCol">
      <w:tcPr>
        <w:tcBorders>
          <w:left w:val="single" w:color="000000" w:sz="12" w:space="0"/>
          <w:tl2br w:val="nil"/>
          <w:tr2bl w:val="nil"/>
        </w:tcBorders>
      </w:tcPr>
    </w:tblStylePr>
    <w:tblStylePr w:type="band1Horz">
      <w:tcPr>
        <w:tcBorders>
          <w:bottom w:val="single" w:color="000000" w:sz="6" w:space="0"/>
          <w:tl2br w:val="nil"/>
          <w:tr2bl w:val="nil"/>
        </w:tcBorders>
        <w:shd w:val="pct25" w:color="808000" w:fill="FFFFFF"/>
      </w:tcPr>
    </w:tblStylePr>
    <w:tblStylePr w:type="neCell">
      <w:rPr>
        <w:b/>
        <w:bCs/>
      </w:rPr>
      <w:tcPr>
        <w:tcBorders>
          <w:tl2br w:val="nil"/>
          <w:tr2bl w:val="nil"/>
        </w:tcBorders>
      </w:tcPr>
    </w:tblStylePr>
    <w:tblStylePr w:type="swCell">
      <w:rPr>
        <w:b/>
        <w:bCs/>
      </w:rPr>
      <w:tcPr>
        <w:tcBorders>
          <w:tl2br w:val="nil"/>
          <w:tr2bl w:val="nil"/>
        </w:tcBorders>
      </w:tcPr>
    </w:tblStylePr>
  </w:style>
  <w:style w:type="table" w:customStyle="1" w:styleId="3192">
    <w:name w:val="精巧型 231"/>
    <w:basedOn w:val="83"/>
    <w:autoRedefine/>
    <w:qFormat/>
    <w:uiPriority w:val="0"/>
    <w:pPr>
      <w:adjustRightInd w:val="0"/>
      <w:snapToGrid w:val="0"/>
      <w:spacing w:before="160" w:after="160" w:line="240" w:lineRule="atLeast"/>
      <w:ind w:left="1701"/>
    </w:pPr>
    <w:tblPr>
      <w:tblBorders>
        <w:left w:val="single" w:color="000000" w:sz="6" w:space="0"/>
        <w:right w:val="single" w:color="000000" w:sz="6" w:space="0"/>
      </w:tblBorders>
      <w:tblCellMar>
        <w:top w:w="0" w:type="dxa"/>
        <w:left w:w="108" w:type="dxa"/>
        <w:bottom w:w="0" w:type="dxa"/>
        <w:right w:w="108" w:type="dxa"/>
      </w:tblCellMar>
    </w:tblPr>
    <w:tblStylePr w:type="firstRow">
      <w:tcPr>
        <w:tcBorders>
          <w:bottom w:val="single" w:color="000000" w:sz="12" w:space="0"/>
          <w:tl2br w:val="nil"/>
          <w:tr2bl w:val="nil"/>
        </w:tcBorders>
      </w:tcPr>
    </w:tblStylePr>
    <w:tblStylePr w:type="lastRow">
      <w:tcPr>
        <w:tcBorders>
          <w:top w:val="single" w:color="000000" w:sz="12" w:space="0"/>
          <w:tl2br w:val="nil"/>
          <w:tr2bl w:val="nil"/>
        </w:tcBorders>
      </w:tcPr>
    </w:tblStylePr>
    <w:tblStylePr w:type="firstCol">
      <w:tcPr>
        <w:tcBorders>
          <w:right w:val="single" w:color="000000" w:sz="12" w:space="0"/>
          <w:tl2br w:val="nil"/>
          <w:tr2bl w:val="nil"/>
        </w:tcBorders>
        <w:shd w:val="pct25" w:color="008000" w:fill="FFFFFF"/>
      </w:tcPr>
    </w:tblStylePr>
    <w:tblStylePr w:type="lastCol">
      <w:tcPr>
        <w:tcBorders>
          <w:left w:val="single" w:color="000000" w:sz="12" w:space="0"/>
          <w:tl2br w:val="nil"/>
          <w:tr2bl w:val="nil"/>
        </w:tcBorders>
        <w:shd w:val="pct25" w:color="808000" w:fill="FFFFFF"/>
      </w:tcPr>
    </w:tblStylePr>
    <w:tblStylePr w:type="neCell">
      <w:rPr>
        <w:b/>
        <w:bCs/>
      </w:rPr>
      <w:tcPr>
        <w:tcBorders>
          <w:tl2br w:val="nil"/>
          <w:tr2bl w:val="nil"/>
        </w:tcBorders>
      </w:tcPr>
    </w:tblStylePr>
    <w:tblStylePr w:type="swCell">
      <w:rPr>
        <w:b/>
        <w:bCs/>
      </w:rPr>
      <w:tcPr>
        <w:tcBorders>
          <w:tl2br w:val="nil"/>
          <w:tr2bl w:val="nil"/>
        </w:tcBorders>
      </w:tcPr>
    </w:tblStylePr>
  </w:style>
  <w:style w:type="table" w:customStyle="1" w:styleId="3193">
    <w:name w:val="立体型 131"/>
    <w:basedOn w:val="83"/>
    <w:autoRedefine/>
    <w:qFormat/>
    <w:uiPriority w:val="0"/>
    <w:pPr>
      <w:adjustRightInd w:val="0"/>
      <w:snapToGrid w:val="0"/>
      <w:spacing w:before="160" w:after="160" w:line="240" w:lineRule="atLeast"/>
      <w:ind w:left="1701"/>
    </w:pPr>
    <w:tblPr>
      <w:tblCellMar>
        <w:top w:w="0" w:type="dxa"/>
        <w:left w:w="108" w:type="dxa"/>
        <w:bottom w:w="0" w:type="dxa"/>
        <w:right w:w="108" w:type="dxa"/>
      </w:tblCellMar>
    </w:tblPr>
    <w:tcPr>
      <w:shd w:val="solid" w:color="C0C0C0" w:fill="FFFFFF"/>
    </w:tcPr>
    <w:tblStylePr w:type="firstRow">
      <w:rPr>
        <w:b/>
        <w:bCs/>
        <w:color w:val="800080"/>
      </w:rPr>
      <w:tcPr>
        <w:tcBorders>
          <w:bottom w:val="single" w:color="808080" w:sz="6" w:space="0"/>
          <w:tl2br w:val="nil"/>
          <w:tr2bl w:val="nil"/>
        </w:tcBorders>
      </w:tcPr>
    </w:tblStylePr>
    <w:tblStylePr w:type="lastRow">
      <w:tcPr>
        <w:tcBorders>
          <w:top w:val="single" w:color="FFFFFF" w:sz="6" w:space="0"/>
          <w:tl2br w:val="nil"/>
          <w:tr2bl w:val="nil"/>
        </w:tcBorders>
      </w:tcPr>
    </w:tblStylePr>
    <w:tblStylePr w:type="firstCol">
      <w:rPr>
        <w:b/>
        <w:bCs/>
      </w:rPr>
      <w:tcPr>
        <w:tcBorders>
          <w:right w:val="single" w:color="808080" w:sz="6" w:space="0"/>
          <w:tl2br w:val="nil"/>
          <w:tr2bl w:val="nil"/>
        </w:tcBorders>
      </w:tcPr>
    </w:tblStylePr>
    <w:tblStylePr w:type="lastCol">
      <w:tcPr>
        <w:tcBorders>
          <w:left w:val="single" w:color="FFFFFF" w:sz="6" w:space="0"/>
          <w:tl2br w:val="nil"/>
          <w:tr2bl w:val="nil"/>
        </w:tcBorders>
      </w:tcPr>
    </w:tblStylePr>
    <w:tblStylePr w:type="neCell">
      <w:tcPr>
        <w:tcBorders>
          <w:left w:val="nil"/>
          <w:bottom w:val="nil"/>
          <w:tl2br w:val="nil"/>
          <w:tr2bl w:val="nil"/>
        </w:tcBorders>
      </w:tcPr>
    </w:tblStylePr>
    <w:tblStylePr w:type="nwCell">
      <w:tcPr>
        <w:tcBorders>
          <w:bottom w:val="nil"/>
          <w:right w:val="nil"/>
          <w:tl2br w:val="nil"/>
          <w:tr2bl w:val="nil"/>
        </w:tcBorders>
      </w:tcPr>
    </w:tblStylePr>
    <w:tblStylePr w:type="seCell">
      <w:tcPr>
        <w:tcBorders>
          <w:top w:val="nil"/>
          <w:left w:val="nil"/>
          <w:tl2br w:val="nil"/>
          <w:tr2bl w:val="nil"/>
        </w:tcBorders>
      </w:tcPr>
    </w:tblStylePr>
    <w:tblStylePr w:type="swCell">
      <w:rPr>
        <w:color w:val="000080"/>
      </w:rPr>
      <w:tcPr>
        <w:tcBorders>
          <w:top w:val="nil"/>
          <w:right w:val="nil"/>
          <w:tl2br w:val="nil"/>
          <w:tr2bl w:val="nil"/>
        </w:tcBorders>
      </w:tcPr>
    </w:tblStylePr>
  </w:style>
  <w:style w:type="table" w:customStyle="1" w:styleId="3194">
    <w:name w:val="立体型 231"/>
    <w:basedOn w:val="83"/>
    <w:autoRedefine/>
    <w:qFormat/>
    <w:uiPriority w:val="0"/>
    <w:pPr>
      <w:adjustRightInd w:val="0"/>
      <w:snapToGrid w:val="0"/>
      <w:spacing w:before="160" w:after="160" w:line="240" w:lineRule="atLeast"/>
      <w:ind w:left="1701"/>
    </w:pPr>
    <w:tblPr>
      <w:tblCellMar>
        <w:top w:w="0" w:type="dxa"/>
        <w:left w:w="108" w:type="dxa"/>
        <w:bottom w:w="0" w:type="dxa"/>
        <w:right w:w="108" w:type="dxa"/>
      </w:tblCellMar>
    </w:tblPr>
    <w:tcPr>
      <w:shd w:val="solid" w:color="C0C0C0" w:fill="FFFFFF"/>
    </w:tcPr>
    <w:tblStylePr w:type="firstRow">
      <w:rPr>
        <w:b/>
        <w:bCs/>
      </w:rPr>
      <w:tcPr>
        <w:tcBorders>
          <w:tl2br w:val="nil"/>
          <w:tr2bl w:val="nil"/>
        </w:tcBorders>
      </w:tcPr>
    </w:tblStylePr>
    <w:tblStylePr w:type="firstCol">
      <w:tcPr>
        <w:tcBorders>
          <w:top w:val="nil"/>
          <w:bottom w:val="nil"/>
          <w:right w:val="single" w:color="808080" w:sz="6" w:space="0"/>
          <w:tl2br w:val="nil"/>
          <w:tr2bl w:val="nil"/>
        </w:tcBorders>
      </w:tcPr>
    </w:tblStylePr>
    <w:tblStylePr w:type="lastCol">
      <w:tcPr>
        <w:tcBorders>
          <w:right w:val="single" w:color="FFFFFF" w:sz="6" w:space="0"/>
          <w:tl2br w:val="nil"/>
          <w:tr2bl w:val="nil"/>
        </w:tcBorders>
      </w:tcPr>
    </w:tblStylePr>
    <w:tblStylePr w:type="band1Horz">
      <w:tcPr>
        <w:tcBorders>
          <w:top w:val="single" w:color="808080" w:sz="6" w:space="0"/>
          <w:bottom w:val="single" w:color="FFFFFF" w:sz="6" w:space="0"/>
          <w:tl2br w:val="nil"/>
          <w:tr2bl w:val="nil"/>
        </w:tcBorders>
      </w:tcPr>
    </w:tblStylePr>
    <w:tblStylePr w:type="swCell">
      <w:rPr>
        <w:b/>
        <w:bCs/>
      </w:rPr>
      <w:tcPr>
        <w:tcBorders>
          <w:tl2br w:val="nil"/>
          <w:tr2bl w:val="nil"/>
        </w:tcBorders>
      </w:tcPr>
    </w:tblStylePr>
  </w:style>
  <w:style w:type="table" w:customStyle="1" w:styleId="3195">
    <w:name w:val="立体型 331"/>
    <w:basedOn w:val="83"/>
    <w:autoRedefine/>
    <w:qFormat/>
    <w:uiPriority w:val="0"/>
    <w:pPr>
      <w:adjustRightInd w:val="0"/>
      <w:snapToGrid w:val="0"/>
      <w:spacing w:before="160" w:after="160" w:line="240" w:lineRule="atLeast"/>
      <w:ind w:left="1701"/>
    </w:pPr>
    <w:tblPr>
      <w:tblCellMar>
        <w:top w:w="0" w:type="dxa"/>
        <w:left w:w="108" w:type="dxa"/>
        <w:bottom w:w="0" w:type="dxa"/>
        <w:right w:w="108" w:type="dxa"/>
      </w:tblCellMar>
    </w:tblPr>
    <w:tblStylePr w:type="firstRow">
      <w:rPr>
        <w:b/>
        <w:bCs/>
      </w:rPr>
      <w:tcPr>
        <w:tcBorders>
          <w:tl2br w:val="nil"/>
          <w:tr2bl w:val="nil"/>
        </w:tcBorders>
      </w:tcPr>
    </w:tblStylePr>
    <w:tblStylePr w:type="firstCol">
      <w:tcPr>
        <w:tcBorders>
          <w:top w:val="nil"/>
          <w:bottom w:val="nil"/>
          <w:right w:val="single" w:color="808080" w:sz="6" w:space="0"/>
          <w:tl2br w:val="nil"/>
          <w:tr2bl w:val="nil"/>
        </w:tcBorders>
      </w:tcPr>
    </w:tblStylePr>
    <w:tblStylePr w:type="lastCol">
      <w:tcPr>
        <w:tcBorders>
          <w:right w:val="single" w:color="FFFFFF" w:sz="6" w:space="0"/>
          <w:tl2br w:val="nil"/>
          <w:tr2bl w:val="nil"/>
        </w:tcBorders>
      </w:tcPr>
    </w:tblStylePr>
    <w:tblStylePr w:type="band1Vert">
      <w:rPr>
        <w:color w:val="auto"/>
      </w:rPr>
      <w:tcPr>
        <w:shd w:val="solid" w:color="C0C0C0" w:fill="FFFFFF"/>
      </w:tcPr>
    </w:tblStylePr>
    <w:tblStylePr w:type="band2Vert">
      <w:rPr>
        <w:color w:val="auto"/>
      </w:rPr>
      <w:tcPr>
        <w:shd w:val="pct50" w:color="C0C0C0" w:fill="FFFFFF"/>
      </w:tcPr>
    </w:tblStylePr>
    <w:tblStylePr w:type="band1Horz">
      <w:tcPr>
        <w:tcBorders>
          <w:top w:val="single" w:color="808080" w:sz="6" w:space="0"/>
          <w:bottom w:val="single" w:color="FFFFFF" w:sz="6" w:space="0"/>
          <w:tl2br w:val="nil"/>
          <w:tr2bl w:val="nil"/>
        </w:tcBorders>
      </w:tcPr>
    </w:tblStylePr>
    <w:tblStylePr w:type="swCell">
      <w:rPr>
        <w:b/>
        <w:bCs/>
      </w:rPr>
      <w:tcPr>
        <w:tcBorders>
          <w:tl2br w:val="nil"/>
          <w:tr2bl w:val="nil"/>
        </w:tcBorders>
      </w:tcPr>
    </w:tblStylePr>
  </w:style>
  <w:style w:type="table" w:customStyle="1" w:styleId="3196">
    <w:name w:val="列表型 131"/>
    <w:basedOn w:val="83"/>
    <w:autoRedefine/>
    <w:qFormat/>
    <w:uiPriority w:val="0"/>
    <w:pPr>
      <w:adjustRightInd w:val="0"/>
      <w:snapToGrid w:val="0"/>
      <w:spacing w:before="160" w:after="160" w:line="240" w:lineRule="atLeast"/>
      <w:ind w:left="1701"/>
    </w:pPr>
    <w:tblPr>
      <w:tblBorders>
        <w:top w:val="single" w:color="008080" w:sz="12" w:space="0"/>
        <w:left w:val="single" w:color="008080" w:sz="6" w:space="0"/>
        <w:bottom w:val="single" w:color="008080" w:sz="12" w:space="0"/>
        <w:right w:val="single" w:color="008080" w:sz="6" w:space="0"/>
      </w:tblBorders>
      <w:tblCellMar>
        <w:top w:w="0" w:type="dxa"/>
        <w:left w:w="108" w:type="dxa"/>
        <w:bottom w:w="0" w:type="dxa"/>
        <w:right w:w="108" w:type="dxa"/>
      </w:tblCellMar>
    </w:tblPr>
    <w:tblStylePr w:type="firstRow">
      <w:rPr>
        <w:b/>
        <w:bCs/>
        <w:i/>
        <w:iCs/>
        <w:color w:val="800000"/>
      </w:rPr>
      <w:tcPr>
        <w:tcBorders>
          <w:bottom w:val="single" w:color="000000" w:sz="6" w:space="0"/>
          <w:tl2br w:val="nil"/>
          <w:tr2bl w:val="nil"/>
        </w:tcBorders>
        <w:shd w:val="solid" w:color="C0C0C0" w:fill="FFFFFF"/>
      </w:tcPr>
    </w:tblStylePr>
    <w:tblStylePr w:type="lastRow">
      <w:tcPr>
        <w:tcBorders>
          <w:top w:val="single" w:color="000000" w:sz="6" w:space="0"/>
          <w:tl2br w:val="nil"/>
          <w:tr2bl w:val="nil"/>
        </w:tcBorders>
      </w:tcPr>
    </w:tblStylePr>
    <w:tblStylePr w:type="band1Horz">
      <w:rPr>
        <w:color w:val="auto"/>
      </w:rPr>
      <w:tcPr>
        <w:tcBorders>
          <w:tl2br w:val="nil"/>
          <w:tr2bl w:val="nil"/>
        </w:tcBorders>
        <w:shd w:val="solid" w:color="C0C0C0" w:fill="FFFFFF"/>
      </w:tcPr>
    </w:tblStylePr>
    <w:tblStylePr w:type="band2Horz">
      <w:rPr>
        <w:color w:val="auto"/>
      </w:rPr>
      <w:tcPr>
        <w:tcBorders>
          <w:tl2br w:val="nil"/>
          <w:tr2bl w:val="nil"/>
        </w:tcBorders>
      </w:tcPr>
    </w:tblStylePr>
    <w:tblStylePr w:type="swCell">
      <w:rPr>
        <w:b/>
        <w:bCs/>
      </w:rPr>
      <w:tcPr>
        <w:tcBorders>
          <w:tl2br w:val="nil"/>
          <w:tr2bl w:val="nil"/>
        </w:tcBorders>
      </w:tcPr>
    </w:tblStylePr>
  </w:style>
  <w:style w:type="table" w:customStyle="1" w:styleId="3197">
    <w:name w:val="列表型 231"/>
    <w:basedOn w:val="83"/>
    <w:autoRedefine/>
    <w:qFormat/>
    <w:uiPriority w:val="0"/>
    <w:pPr>
      <w:adjustRightInd w:val="0"/>
      <w:snapToGrid w:val="0"/>
      <w:spacing w:before="160" w:after="160" w:line="240" w:lineRule="atLeast"/>
      <w:ind w:left="1701"/>
    </w:pPr>
    <w:tblPr>
      <w:tblBorders>
        <w:bottom w:val="single" w:color="808080" w:sz="12" w:space="0"/>
      </w:tblBorders>
      <w:tblCellMar>
        <w:top w:w="0" w:type="dxa"/>
        <w:left w:w="108" w:type="dxa"/>
        <w:bottom w:w="0" w:type="dxa"/>
        <w:right w:w="108" w:type="dxa"/>
      </w:tblCellMar>
    </w:tblPr>
    <w:tblStylePr w:type="firstRow">
      <w:rPr>
        <w:b/>
        <w:bCs/>
        <w:color w:val="FFFFFF"/>
      </w:rPr>
      <w:tcPr>
        <w:tcBorders>
          <w:bottom w:val="single" w:color="000000" w:sz="6" w:space="0"/>
          <w:tl2br w:val="nil"/>
          <w:tr2bl w:val="nil"/>
        </w:tcBorders>
        <w:shd w:val="pct75" w:color="008080" w:fill="008000"/>
      </w:tcPr>
    </w:tblStylePr>
    <w:tblStylePr w:type="lastRow">
      <w:tcPr>
        <w:tcBorders>
          <w:top w:val="single" w:color="000000" w:sz="6" w:space="0"/>
          <w:tl2br w:val="nil"/>
          <w:tr2bl w:val="nil"/>
        </w:tcBorders>
      </w:tcPr>
    </w:tblStylePr>
    <w:tblStylePr w:type="band1Horz">
      <w:rPr>
        <w:color w:val="auto"/>
      </w:rPr>
      <w:tcPr>
        <w:tcBorders>
          <w:tl2br w:val="nil"/>
          <w:tr2bl w:val="nil"/>
        </w:tcBorders>
        <w:shd w:val="pct20" w:color="00FF00" w:fill="FFFFFF"/>
      </w:tcPr>
    </w:tblStylePr>
    <w:tblStylePr w:type="band2Horz">
      <w:rPr>
        <w:color w:val="auto"/>
      </w:rPr>
      <w:tcPr>
        <w:tcBorders>
          <w:tl2br w:val="nil"/>
          <w:tr2bl w:val="nil"/>
        </w:tcBorders>
      </w:tcPr>
    </w:tblStylePr>
    <w:tblStylePr w:type="swCell">
      <w:rPr>
        <w:b/>
        <w:bCs/>
      </w:rPr>
      <w:tcPr>
        <w:tcBorders>
          <w:tl2br w:val="nil"/>
          <w:tr2bl w:val="nil"/>
        </w:tcBorders>
      </w:tcPr>
    </w:tblStylePr>
  </w:style>
  <w:style w:type="table" w:customStyle="1" w:styleId="3198">
    <w:name w:val="列表型 331"/>
    <w:basedOn w:val="83"/>
    <w:autoRedefine/>
    <w:qFormat/>
    <w:uiPriority w:val="0"/>
    <w:pPr>
      <w:adjustRightInd w:val="0"/>
      <w:snapToGrid w:val="0"/>
      <w:spacing w:before="160" w:after="160" w:line="240" w:lineRule="atLeast"/>
      <w:ind w:left="1701"/>
    </w:pPr>
    <w:tblPr>
      <w:tblBorders>
        <w:top w:val="single" w:color="000000" w:sz="12" w:space="0"/>
        <w:bottom w:val="single" w:color="000000" w:sz="12" w:space="0"/>
        <w:insideH w:val="single" w:color="000000" w:sz="6" w:space="0"/>
      </w:tblBorders>
      <w:tblCellMar>
        <w:top w:w="0" w:type="dxa"/>
        <w:left w:w="108" w:type="dxa"/>
        <w:bottom w:w="0" w:type="dxa"/>
        <w:right w:w="108" w:type="dxa"/>
      </w:tblCellMar>
    </w:tblPr>
    <w:tcPr>
      <w:shd w:val="clear" w:color="auto" w:fill="auto"/>
    </w:tcPr>
    <w:tblStylePr w:type="firstRow">
      <w:rPr>
        <w:b/>
        <w:bCs/>
        <w:color w:val="000080"/>
      </w:rPr>
      <w:tcPr>
        <w:tcBorders>
          <w:bottom w:val="single" w:color="000000" w:sz="12" w:space="0"/>
          <w:tl2br w:val="nil"/>
          <w:tr2bl w:val="nil"/>
        </w:tcBorders>
      </w:tcPr>
    </w:tblStylePr>
    <w:tblStylePr w:type="lastRow">
      <w:tcPr>
        <w:tcBorders>
          <w:top w:val="single" w:color="000000" w:sz="12" w:space="0"/>
          <w:tl2br w:val="nil"/>
          <w:tr2bl w:val="nil"/>
        </w:tcBorders>
      </w:tcPr>
    </w:tblStylePr>
    <w:tblStylePr w:type="swCell">
      <w:rPr>
        <w:i/>
        <w:iCs/>
        <w:color w:val="000080"/>
      </w:rPr>
      <w:tcPr>
        <w:tcBorders>
          <w:tl2br w:val="nil"/>
          <w:tr2bl w:val="nil"/>
        </w:tcBorders>
      </w:tcPr>
    </w:tblStylePr>
  </w:style>
  <w:style w:type="table" w:customStyle="1" w:styleId="3199">
    <w:name w:val="列表型 531"/>
    <w:basedOn w:val="83"/>
    <w:autoRedefine/>
    <w:qFormat/>
    <w:uiPriority w:val="0"/>
    <w:pPr>
      <w:adjustRightInd w:val="0"/>
      <w:snapToGrid w:val="0"/>
      <w:spacing w:before="160" w:after="160" w:line="240" w:lineRule="atLeast"/>
      <w:ind w:left="1701"/>
    </w:pPr>
    <w:tblPr>
      <w:tblBorders>
        <w:top w:val="single" w:color="000000" w:sz="6" w:space="0"/>
        <w:left w:val="single" w:color="000000" w:sz="6" w:space="0"/>
        <w:bottom w:val="single" w:color="000000" w:sz="6" w:space="0"/>
        <w:right w:val="single" w:color="000000" w:sz="6" w:space="0"/>
        <w:insideH w:val="single" w:color="000000" w:sz="6" w:space="0"/>
      </w:tblBorders>
      <w:tblCellMar>
        <w:top w:w="0" w:type="dxa"/>
        <w:left w:w="108" w:type="dxa"/>
        <w:bottom w:w="0" w:type="dxa"/>
        <w:right w:w="108" w:type="dxa"/>
      </w:tblCellMar>
    </w:tblPr>
    <w:tcPr>
      <w:shd w:val="clear" w:color="auto" w:fill="auto"/>
    </w:tcPr>
    <w:tblStylePr w:type="firstRow">
      <w:rPr>
        <w:b/>
        <w:bCs/>
      </w:rPr>
      <w:tcPr>
        <w:tcBorders>
          <w:bottom w:val="single" w:color="000000" w:sz="12" w:space="0"/>
          <w:tl2br w:val="nil"/>
          <w:tr2bl w:val="nil"/>
        </w:tcBorders>
      </w:tcPr>
    </w:tblStylePr>
    <w:tblStylePr w:type="firstCol">
      <w:rPr>
        <w:b/>
        <w:bCs/>
      </w:rPr>
      <w:tcPr>
        <w:tcBorders>
          <w:tl2br w:val="nil"/>
          <w:tr2bl w:val="nil"/>
        </w:tcBorders>
      </w:tcPr>
    </w:tblStylePr>
  </w:style>
  <w:style w:type="table" w:customStyle="1" w:styleId="3200">
    <w:name w:val="列表型 631"/>
    <w:basedOn w:val="83"/>
    <w:autoRedefine/>
    <w:qFormat/>
    <w:uiPriority w:val="0"/>
    <w:pPr>
      <w:adjustRightInd w:val="0"/>
      <w:snapToGrid w:val="0"/>
      <w:spacing w:before="160" w:after="160" w:line="240" w:lineRule="atLeast"/>
      <w:ind w:left="1701"/>
    </w:pPr>
    <w:tblPr>
      <w:tblBorders>
        <w:top w:val="single" w:color="000000" w:sz="6" w:space="0"/>
        <w:left w:val="single" w:color="000000" w:sz="6" w:space="0"/>
        <w:bottom w:val="single" w:color="000000" w:sz="6" w:space="0"/>
        <w:right w:val="single" w:color="000000" w:sz="6" w:space="0"/>
      </w:tblBorders>
      <w:tblCellMar>
        <w:top w:w="0" w:type="dxa"/>
        <w:left w:w="108" w:type="dxa"/>
        <w:bottom w:w="0" w:type="dxa"/>
        <w:right w:w="108" w:type="dxa"/>
      </w:tblCellMar>
    </w:tblPr>
    <w:tcPr>
      <w:shd w:val="pct50" w:color="000000" w:fill="FFFFFF"/>
    </w:tcPr>
    <w:tblStylePr w:type="firstRow">
      <w:rPr>
        <w:b/>
        <w:bCs/>
      </w:rPr>
      <w:tcPr>
        <w:tcBorders>
          <w:bottom w:val="single" w:color="000000" w:sz="12" w:space="0"/>
          <w:tl2br w:val="nil"/>
          <w:tr2bl w:val="nil"/>
        </w:tcBorders>
      </w:tcPr>
    </w:tblStylePr>
    <w:tblStylePr w:type="firstCol">
      <w:rPr>
        <w:b/>
        <w:bCs/>
      </w:rPr>
      <w:tcPr>
        <w:tcBorders>
          <w:right w:val="single" w:color="000000" w:sz="12" w:space="0"/>
          <w:tl2br w:val="nil"/>
          <w:tr2bl w:val="nil"/>
        </w:tcBorders>
      </w:tcPr>
    </w:tblStylePr>
    <w:tblStylePr w:type="band1Horz">
      <w:tcPr>
        <w:tcBorders>
          <w:tl2br w:val="nil"/>
          <w:tr2bl w:val="nil"/>
        </w:tcBorders>
        <w:shd w:val="pct25" w:color="000000" w:fill="FFFFFF"/>
      </w:tcPr>
    </w:tblStylePr>
    <w:tblStylePr w:type="nwCell">
      <w:tcPr>
        <w:tcBorders>
          <w:tl2br w:val="single" w:color="000000" w:sz="6" w:space="0"/>
          <w:tr2bl w:val="nil"/>
        </w:tcBorders>
      </w:tcPr>
    </w:tblStylePr>
  </w:style>
  <w:style w:type="table" w:customStyle="1" w:styleId="3201">
    <w:name w:val="列表型 731"/>
    <w:basedOn w:val="83"/>
    <w:autoRedefine/>
    <w:qFormat/>
    <w:uiPriority w:val="0"/>
    <w:pPr>
      <w:adjustRightInd w:val="0"/>
      <w:snapToGrid w:val="0"/>
      <w:spacing w:before="160" w:after="160" w:line="240" w:lineRule="atLeast"/>
      <w:ind w:left="1701"/>
    </w:p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blStylePr w:type="firstRow">
      <w:rPr>
        <w:b/>
        <w:bCs/>
      </w:rPr>
      <w:tcPr>
        <w:tcBorders>
          <w:bottom w:val="single" w:color="008000" w:sz="12" w:space="0"/>
          <w:tl2br w:val="nil"/>
          <w:tr2bl w:val="nil"/>
        </w:tcBorders>
        <w:shd w:val="solid" w:color="C0C0C0" w:fill="FFFFFF"/>
      </w:tcPr>
    </w:tblStylePr>
    <w:tblStylePr w:type="lastRow">
      <w:rPr>
        <w:b/>
        <w:bCs/>
      </w:rPr>
      <w:tcPr>
        <w:tcBorders>
          <w:top w:val="single" w:color="008000" w:sz="12" w:space="0"/>
          <w:tl2br w:val="nil"/>
          <w:tr2bl w:val="nil"/>
        </w:tcBorders>
      </w:tcPr>
    </w:tblStylePr>
    <w:tblStylePr w:type="firstCol">
      <w:rPr>
        <w:b/>
        <w:bCs/>
      </w:rPr>
      <w:tcPr>
        <w:tcBorders>
          <w:tl2br w:val="nil"/>
          <w:tr2bl w:val="nil"/>
        </w:tcBorders>
      </w:tcPr>
    </w:tblStylePr>
    <w:tblStylePr w:type="lastCol">
      <w:rPr>
        <w:b/>
        <w:bCs/>
      </w:rPr>
      <w:tcPr>
        <w:tcBorders>
          <w:tl2br w:val="nil"/>
          <w:tr2bl w:val="nil"/>
        </w:tcBorders>
      </w:tcPr>
    </w:tblStylePr>
    <w:tblStylePr w:type="band1Horz">
      <w:rPr>
        <w:color w:val="auto"/>
      </w:rPr>
      <w:tcPr>
        <w:tcBorders>
          <w:tl2br w:val="nil"/>
          <w:tr2bl w:val="nil"/>
        </w:tcBorders>
        <w:shd w:val="pct20" w:color="000000" w:fill="FFFFFF"/>
      </w:tcPr>
    </w:tblStylePr>
    <w:tblStylePr w:type="band2Horz">
      <w:tcPr>
        <w:tcBorders>
          <w:tl2br w:val="nil"/>
          <w:tr2bl w:val="nil"/>
        </w:tcBorders>
        <w:shd w:val="pct25" w:color="FFFF00" w:fill="FFFFFF"/>
      </w:tcPr>
    </w:tblStylePr>
  </w:style>
  <w:style w:type="table" w:customStyle="1" w:styleId="3202">
    <w:name w:val="列表型 831"/>
    <w:basedOn w:val="83"/>
    <w:autoRedefine/>
    <w:qFormat/>
    <w:uiPriority w:val="0"/>
    <w:pPr>
      <w:adjustRightInd w:val="0"/>
      <w:snapToGrid w:val="0"/>
      <w:spacing w:before="160" w:after="160" w:line="240" w:lineRule="atLeast"/>
      <w:ind w:left="1701"/>
    </w:pPr>
    <w:tblPr>
      <w:tblBorders>
        <w:top w:val="single" w:color="000000" w:sz="6" w:space="0"/>
        <w:left w:val="single" w:color="000000" w:sz="6" w:space="0"/>
        <w:bottom w:val="single" w:color="000000" w:sz="6" w:space="0"/>
        <w:right w:val="single" w:color="000000" w:sz="6" w:space="0"/>
        <w:insideV w:val="single" w:color="000000" w:sz="6" w:space="0"/>
      </w:tblBorders>
      <w:tblCellMar>
        <w:top w:w="0" w:type="dxa"/>
        <w:left w:w="108" w:type="dxa"/>
        <w:bottom w:w="0" w:type="dxa"/>
        <w:right w:w="108" w:type="dxa"/>
      </w:tblCellMar>
    </w:tblPr>
    <w:tblStylePr w:type="firstRow">
      <w:rPr>
        <w:b/>
        <w:bCs/>
        <w:i/>
        <w:iCs/>
      </w:rPr>
      <w:tcPr>
        <w:tcBorders>
          <w:bottom w:val="single" w:color="000000" w:sz="6" w:space="0"/>
          <w:tl2br w:val="nil"/>
          <w:tr2bl w:val="nil"/>
        </w:tcBorders>
        <w:shd w:val="solid" w:color="FFFF00" w:fill="FFFFFF"/>
      </w:tcPr>
    </w:tblStylePr>
    <w:tblStylePr w:type="lastRow">
      <w:rPr>
        <w:b/>
        <w:bCs/>
      </w:rPr>
      <w:tcPr>
        <w:tcBorders>
          <w:top w:val="single" w:color="000000" w:sz="6" w:space="0"/>
          <w:tl2br w:val="nil"/>
          <w:tr2bl w:val="nil"/>
        </w:tcBorders>
      </w:tcPr>
    </w:tblStylePr>
    <w:tblStylePr w:type="firstCol">
      <w:rPr>
        <w:b/>
        <w:bCs/>
      </w:rPr>
      <w:tcPr>
        <w:tcBorders>
          <w:tl2br w:val="nil"/>
          <w:tr2bl w:val="nil"/>
        </w:tcBorders>
      </w:tcPr>
    </w:tblStylePr>
    <w:tblStylePr w:type="lastCol">
      <w:rPr>
        <w:b/>
        <w:bCs/>
      </w:rPr>
      <w:tcPr>
        <w:tcBorders>
          <w:tl2br w:val="nil"/>
          <w:tr2bl w:val="nil"/>
        </w:tcBorders>
      </w:tcPr>
    </w:tblStylePr>
    <w:tblStylePr w:type="band1Horz">
      <w:rPr>
        <w:color w:val="auto"/>
      </w:rPr>
      <w:tcPr>
        <w:tcBorders>
          <w:tl2br w:val="nil"/>
          <w:tr2bl w:val="nil"/>
        </w:tcBorders>
        <w:shd w:val="pct25" w:color="FFFF00" w:fill="FFFFFF"/>
      </w:tcPr>
    </w:tblStylePr>
    <w:tblStylePr w:type="band2Horz">
      <w:tcPr>
        <w:tcBorders>
          <w:tl2br w:val="nil"/>
          <w:tr2bl w:val="nil"/>
        </w:tcBorders>
        <w:shd w:val="pct50" w:color="FF0000" w:fill="FFFFFF"/>
      </w:tcPr>
    </w:tblStylePr>
    <w:tblStylePr w:type="nwCell">
      <w:tcPr>
        <w:tcBorders>
          <w:tl2br w:val="single" w:color="auto" w:sz="6" w:space="0"/>
          <w:tr2bl w:val="nil"/>
        </w:tcBorders>
      </w:tcPr>
    </w:tblStylePr>
  </w:style>
  <w:style w:type="table" w:customStyle="1" w:styleId="3203">
    <w:name w:val="流行型31"/>
    <w:basedOn w:val="83"/>
    <w:autoRedefine/>
    <w:qFormat/>
    <w:uiPriority w:val="0"/>
    <w:pPr>
      <w:adjustRightInd w:val="0"/>
      <w:snapToGrid w:val="0"/>
      <w:spacing w:before="160" w:after="160" w:line="240" w:lineRule="atLeast"/>
      <w:ind w:left="1701"/>
    </w:p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l2br w:val="nil"/>
          <w:tr2bl w:val="nil"/>
        </w:tcBorders>
        <w:shd w:val="pct20" w:color="000000" w:fill="FFFFFF"/>
      </w:tcPr>
    </w:tblStylePr>
    <w:tblStylePr w:type="band1Horz">
      <w:rPr>
        <w:color w:val="auto"/>
      </w:rPr>
      <w:tcPr>
        <w:tcBorders>
          <w:tl2br w:val="nil"/>
          <w:tr2bl w:val="nil"/>
        </w:tcBorders>
        <w:shd w:val="pct5" w:color="000000" w:fill="FFFFFF"/>
      </w:tcPr>
    </w:tblStylePr>
    <w:tblStylePr w:type="band2Horz">
      <w:rPr>
        <w:color w:val="auto"/>
      </w:rPr>
      <w:tcPr>
        <w:tcBorders>
          <w:tl2br w:val="nil"/>
          <w:tr2bl w:val="nil"/>
        </w:tcBorders>
        <w:shd w:val="pct20" w:color="000000" w:fill="FFFFFF"/>
      </w:tcPr>
    </w:tblStylePr>
  </w:style>
  <w:style w:type="table" w:customStyle="1" w:styleId="3204">
    <w:name w:val="竖列型 131"/>
    <w:basedOn w:val="83"/>
    <w:autoRedefine/>
    <w:qFormat/>
    <w:uiPriority w:val="0"/>
    <w:pPr>
      <w:adjustRightInd w:val="0"/>
      <w:snapToGrid w:val="0"/>
      <w:spacing w:before="160" w:after="160" w:line="240" w:lineRule="atLeast"/>
      <w:ind w:left="1701"/>
    </w:pPr>
    <w:rPr>
      <w:b/>
      <w:bCs/>
    </w:rPr>
    <w:tblPr>
      <w:tblBorders>
        <w:top w:val="single" w:color="000000" w:sz="12" w:space="0"/>
        <w:left w:val="single" w:color="000000" w:sz="12" w:space="0"/>
        <w:bottom w:val="single" w:color="000000" w:sz="12" w:space="0"/>
        <w:right w:val="single" w:color="000000" w:sz="12" w:space="0"/>
      </w:tblBorders>
      <w:tblCellMar>
        <w:top w:w="0" w:type="dxa"/>
        <w:left w:w="108" w:type="dxa"/>
        <w:bottom w:w="0" w:type="dxa"/>
        <w:right w:w="108" w:type="dxa"/>
      </w:tblCellMar>
    </w:tblPr>
    <w:tblStylePr w:type="firstRow">
      <w:rPr>
        <w:b w:val="0"/>
        <w:bCs w:val="0"/>
      </w:rPr>
      <w:tcPr>
        <w:tcBorders>
          <w:bottom w:val="double" w:color="000000" w:sz="6" w:space="0"/>
          <w:tl2br w:val="nil"/>
          <w:tr2bl w:val="nil"/>
        </w:tcBorders>
      </w:tcPr>
    </w:tblStylePr>
    <w:tblStylePr w:type="lastRow">
      <w:rPr>
        <w:b w:val="0"/>
        <w:bCs w:val="0"/>
      </w:rPr>
      <w:tcPr>
        <w:tcBorders>
          <w:tl2br w:val="nil"/>
          <w:tr2bl w:val="nil"/>
        </w:tcBorders>
      </w:tcPr>
    </w:tblStylePr>
    <w:tblStylePr w:type="firstCol">
      <w:rPr>
        <w:b w:val="0"/>
        <w:bCs w:val="0"/>
      </w:rPr>
      <w:tcPr>
        <w:tcBorders>
          <w:tl2br w:val="nil"/>
          <w:tr2bl w:val="nil"/>
        </w:tcBorders>
      </w:tcPr>
    </w:tblStylePr>
    <w:tblStylePr w:type="lastCol">
      <w:rPr>
        <w:b w:val="0"/>
        <w:bCs w:val="0"/>
      </w:rPr>
      <w:tcPr>
        <w:tcBorders>
          <w:tl2br w:val="nil"/>
          <w:tr2bl w:val="nil"/>
        </w:tcBorders>
      </w:tcPr>
    </w:tblStylePr>
    <w:tblStylePr w:type="band1Vert">
      <w:rPr>
        <w:color w:val="auto"/>
      </w:rPr>
      <w:tcPr>
        <w:shd w:val="pct25" w:color="000000" w:fill="FFFFFF"/>
      </w:tcPr>
    </w:tblStylePr>
    <w:tblStylePr w:type="band2Vert">
      <w:rPr>
        <w:color w:val="auto"/>
      </w:rPr>
      <w:tcPr>
        <w:shd w:val="pct25" w:color="FFFF00" w:fill="FFFFFF"/>
      </w:tcPr>
    </w:tblStylePr>
    <w:tblStylePr w:type="neCell">
      <w:rPr>
        <w:b/>
        <w:bCs/>
      </w:rPr>
      <w:tcPr>
        <w:tcBorders>
          <w:tl2br w:val="nil"/>
          <w:tr2bl w:val="nil"/>
        </w:tcBorders>
      </w:tcPr>
    </w:tblStylePr>
    <w:tblStylePr w:type="swCell">
      <w:rPr>
        <w:b/>
        <w:bCs/>
      </w:rPr>
      <w:tcPr>
        <w:tcBorders>
          <w:tl2br w:val="nil"/>
          <w:tr2bl w:val="nil"/>
        </w:tcBorders>
      </w:tcPr>
    </w:tblStylePr>
  </w:style>
  <w:style w:type="table" w:customStyle="1" w:styleId="3205">
    <w:name w:val="竖列型 231"/>
    <w:basedOn w:val="83"/>
    <w:autoRedefine/>
    <w:qFormat/>
    <w:uiPriority w:val="0"/>
    <w:pPr>
      <w:adjustRightInd w:val="0"/>
      <w:snapToGrid w:val="0"/>
      <w:spacing w:before="160" w:after="160" w:line="240" w:lineRule="atLeast"/>
      <w:ind w:left="1701"/>
    </w:pPr>
    <w:rPr>
      <w:b/>
      <w:bCs/>
    </w:rPr>
    <w:tblPr>
      <w:tblCellMar>
        <w:top w:w="0" w:type="dxa"/>
        <w:left w:w="108" w:type="dxa"/>
        <w:bottom w:w="0" w:type="dxa"/>
        <w:right w:w="108" w:type="dxa"/>
      </w:tblCellMar>
    </w:tblPr>
    <w:tblStylePr w:type="firstRow">
      <w:rPr>
        <w:color w:val="FFFFFF"/>
      </w:rPr>
      <w:tcPr>
        <w:tcBorders>
          <w:tl2br w:val="nil"/>
          <w:tr2bl w:val="nil"/>
        </w:tcBorders>
        <w:shd w:val="solid" w:color="000080" w:fill="FFFFFF"/>
      </w:tcPr>
    </w:tblStylePr>
    <w:tblStylePr w:type="lastRow">
      <w:rPr>
        <w:b w:val="0"/>
        <w:bCs w:val="0"/>
      </w:rPr>
      <w:tcPr>
        <w:tcBorders>
          <w:tl2br w:val="nil"/>
          <w:tr2bl w:val="nil"/>
        </w:tcBorders>
      </w:tcPr>
    </w:tblStylePr>
    <w:tblStylePr w:type="firstCol">
      <w:rPr>
        <w:b w:val="0"/>
        <w:bCs w:val="0"/>
        <w:color w:val="000000"/>
      </w:rPr>
      <w:tcPr>
        <w:tcBorders>
          <w:tl2br w:val="nil"/>
          <w:tr2bl w:val="nil"/>
        </w:tcBorders>
      </w:tcPr>
    </w:tblStylePr>
    <w:tblStylePr w:type="lastCol">
      <w:rPr>
        <w:b w:val="0"/>
        <w:bCs w:val="0"/>
      </w:rPr>
      <w:tcPr>
        <w:tcBorders>
          <w:tl2br w:val="nil"/>
          <w:tr2bl w:val="nil"/>
        </w:tcBorders>
      </w:tcPr>
    </w:tblStylePr>
    <w:tblStylePr w:type="band1Vert">
      <w:rPr>
        <w:color w:val="auto"/>
      </w:rPr>
      <w:tcPr>
        <w:shd w:val="pct30" w:color="000000" w:fill="FFFFFF"/>
      </w:tcPr>
    </w:tblStylePr>
    <w:tblStylePr w:type="band2Vert">
      <w:rPr>
        <w:color w:val="auto"/>
      </w:rPr>
      <w:tcPr>
        <w:shd w:val="pct25" w:color="00FF00" w:fill="FFFFFF"/>
      </w:tcPr>
    </w:tblStylePr>
    <w:tblStylePr w:type="neCell">
      <w:rPr>
        <w:b/>
        <w:bCs/>
      </w:rPr>
      <w:tcPr>
        <w:tcBorders>
          <w:tl2br w:val="nil"/>
          <w:tr2bl w:val="nil"/>
        </w:tcBorders>
      </w:tcPr>
    </w:tblStylePr>
    <w:tblStylePr w:type="swCell">
      <w:rPr>
        <w:b/>
        <w:bCs/>
      </w:rPr>
      <w:tcPr>
        <w:tcBorders>
          <w:tl2br w:val="nil"/>
          <w:tr2bl w:val="nil"/>
        </w:tcBorders>
      </w:tcPr>
    </w:tblStylePr>
  </w:style>
  <w:style w:type="table" w:customStyle="1" w:styleId="3206">
    <w:name w:val="竖列型 331"/>
    <w:basedOn w:val="83"/>
    <w:autoRedefine/>
    <w:qFormat/>
    <w:uiPriority w:val="0"/>
    <w:pPr>
      <w:adjustRightInd w:val="0"/>
      <w:snapToGrid w:val="0"/>
      <w:spacing w:before="160" w:after="160" w:line="240" w:lineRule="atLeast"/>
      <w:ind w:left="1701"/>
    </w:pPr>
    <w:rPr>
      <w:b/>
      <w:bCs/>
    </w:rPr>
    <w:tblPr>
      <w:tblBorders>
        <w:top w:val="single" w:color="000080" w:sz="6" w:space="0"/>
        <w:left w:val="single" w:color="000080" w:sz="6" w:space="0"/>
        <w:bottom w:val="single" w:color="000080" w:sz="6" w:space="0"/>
        <w:right w:val="single" w:color="000080" w:sz="6" w:space="0"/>
        <w:insideV w:val="single" w:color="000080" w:sz="6" w:space="0"/>
      </w:tblBorders>
      <w:tblCellMar>
        <w:top w:w="0" w:type="dxa"/>
        <w:left w:w="108" w:type="dxa"/>
        <w:bottom w:w="0" w:type="dxa"/>
        <w:right w:w="108" w:type="dxa"/>
      </w:tblCellMar>
    </w:tblPr>
    <w:tblStylePr w:type="firstRow">
      <w:rPr>
        <w:color w:val="FFFFFF"/>
      </w:rPr>
      <w:tcPr>
        <w:tcBorders>
          <w:tl2br w:val="nil"/>
          <w:tr2bl w:val="nil"/>
        </w:tcBorders>
        <w:shd w:val="solid" w:color="000080" w:fill="FFFFFF"/>
      </w:tcPr>
    </w:tblStylePr>
    <w:tblStylePr w:type="lastRow">
      <w:rPr>
        <w:b w:val="0"/>
        <w:bCs w:val="0"/>
      </w:rPr>
      <w:tcPr>
        <w:tcBorders>
          <w:top w:val="single" w:color="000080" w:sz="6" w:space="0"/>
          <w:tl2br w:val="nil"/>
          <w:tr2bl w:val="nil"/>
        </w:tcBorders>
      </w:tcPr>
    </w:tblStylePr>
    <w:tblStylePr w:type="firstCol">
      <w:rPr>
        <w:b w:val="0"/>
        <w:bCs w:val="0"/>
      </w:rPr>
      <w:tcPr>
        <w:tcBorders>
          <w:tl2br w:val="nil"/>
          <w:tr2bl w:val="nil"/>
        </w:tcBorders>
      </w:tcPr>
    </w:tblStylePr>
    <w:tblStylePr w:type="lastCol">
      <w:rPr>
        <w:b w:val="0"/>
        <w:bCs w:val="0"/>
      </w:rPr>
      <w:tcPr>
        <w:tcBorders>
          <w:tl2br w:val="nil"/>
          <w:tr2bl w:val="nil"/>
        </w:tcBorders>
      </w:tcPr>
    </w:tblStylePr>
    <w:tblStylePr w:type="band1Vert">
      <w:rPr>
        <w:color w:val="auto"/>
      </w:rPr>
      <w:tcPr>
        <w:shd w:val="solid" w:color="C0C0C0" w:fill="FFFFFF"/>
      </w:tcPr>
    </w:tblStylePr>
    <w:tblStylePr w:type="band2Vert">
      <w:rPr>
        <w:color w:val="auto"/>
      </w:rPr>
      <w:tcPr>
        <w:shd w:val="pct10" w:color="000000" w:fill="FFFFFF"/>
      </w:tcPr>
    </w:tblStylePr>
    <w:tblStylePr w:type="neCell">
      <w:rPr>
        <w:b/>
        <w:bCs/>
      </w:rPr>
      <w:tcPr>
        <w:tcBorders>
          <w:tl2br w:val="nil"/>
          <w:tr2bl w:val="nil"/>
        </w:tcBorders>
      </w:tcPr>
    </w:tblStylePr>
  </w:style>
  <w:style w:type="table" w:customStyle="1" w:styleId="3207">
    <w:name w:val="竖列型 431"/>
    <w:basedOn w:val="83"/>
    <w:autoRedefine/>
    <w:qFormat/>
    <w:uiPriority w:val="0"/>
    <w:pPr>
      <w:adjustRightInd w:val="0"/>
      <w:snapToGrid w:val="0"/>
      <w:spacing w:before="160" w:after="160" w:line="240" w:lineRule="atLeast"/>
      <w:ind w:left="1701"/>
    </w:pPr>
    <w:tblPr>
      <w:tblCellMar>
        <w:top w:w="0" w:type="dxa"/>
        <w:left w:w="108" w:type="dxa"/>
        <w:bottom w:w="0" w:type="dxa"/>
        <w:right w:w="108" w:type="dxa"/>
      </w:tblCellMar>
    </w:tblPr>
    <w:tblStylePr w:type="firstRow">
      <w:rPr>
        <w:color w:val="FFFFFF"/>
      </w:rPr>
      <w:tcPr>
        <w:tcBorders>
          <w:tl2br w:val="nil"/>
          <w:tr2bl w:val="nil"/>
        </w:tcBorders>
        <w:shd w:val="solid" w:color="000000" w:fill="FFFFFF"/>
      </w:tcPr>
    </w:tblStylePr>
    <w:tblStylePr w:type="lastRow">
      <w:rPr>
        <w:b/>
        <w:bCs/>
      </w:rPr>
      <w:tcPr>
        <w:tcBorders>
          <w:tl2br w:val="nil"/>
          <w:tr2bl w:val="nil"/>
        </w:tcBorders>
      </w:tcPr>
    </w:tblStylePr>
    <w:tblStylePr w:type="lastCol">
      <w:rPr>
        <w:b/>
        <w:bCs/>
      </w:rPr>
      <w:tcPr>
        <w:tcBorders>
          <w:tl2br w:val="nil"/>
          <w:tr2bl w:val="nil"/>
        </w:tcBorders>
      </w:tcPr>
    </w:tblStylePr>
    <w:tblStylePr w:type="band1Vert">
      <w:rPr>
        <w:color w:val="auto"/>
      </w:rPr>
      <w:tcPr>
        <w:shd w:val="pct50" w:color="008080" w:fill="FFFFFF"/>
      </w:tcPr>
    </w:tblStylePr>
    <w:tblStylePr w:type="band2Vert">
      <w:rPr>
        <w:color w:val="auto"/>
      </w:rPr>
      <w:tcPr>
        <w:shd w:val="pct10" w:color="000000" w:fill="FFFFFF"/>
      </w:tcPr>
    </w:tblStylePr>
  </w:style>
  <w:style w:type="table" w:customStyle="1" w:styleId="3208">
    <w:name w:val="竖列型 531"/>
    <w:basedOn w:val="83"/>
    <w:autoRedefine/>
    <w:qFormat/>
    <w:uiPriority w:val="0"/>
    <w:pPr>
      <w:adjustRightInd w:val="0"/>
      <w:snapToGrid w:val="0"/>
      <w:spacing w:before="160" w:after="160" w:line="240" w:lineRule="atLeast"/>
      <w:ind w:left="1701"/>
    </w:pPr>
    <w:tblPr>
      <w:tblBorders>
        <w:top w:val="single" w:color="808080" w:sz="12" w:space="0"/>
        <w:left w:val="single" w:color="808080" w:sz="12" w:space="0"/>
        <w:bottom w:val="single" w:color="808080" w:sz="12" w:space="0"/>
        <w:right w:val="single" w:color="808080" w:sz="12" w:space="0"/>
        <w:insideV w:val="single" w:color="C0C0C0" w:sz="6" w:space="0"/>
      </w:tblBorders>
      <w:tblCellMar>
        <w:top w:w="0" w:type="dxa"/>
        <w:left w:w="108" w:type="dxa"/>
        <w:bottom w:w="0" w:type="dxa"/>
        <w:right w:w="108" w:type="dxa"/>
      </w:tblCellMar>
    </w:tblPr>
    <w:tblStylePr w:type="firstRow">
      <w:rPr>
        <w:b/>
        <w:bCs/>
        <w:i/>
        <w:iCs/>
      </w:rPr>
      <w:tcPr>
        <w:tcBorders>
          <w:bottom w:val="single" w:color="808080" w:sz="6" w:space="0"/>
          <w:tl2br w:val="nil"/>
          <w:tr2bl w:val="nil"/>
        </w:tcBorders>
      </w:tcPr>
    </w:tblStylePr>
    <w:tblStylePr w:type="lastRow">
      <w:rPr>
        <w:b/>
        <w:bCs/>
      </w:rPr>
      <w:tcPr>
        <w:tcBorders>
          <w:top w:val="single" w:color="808080" w:sz="6" w:space="0"/>
          <w:tl2br w:val="nil"/>
          <w:tr2bl w:val="nil"/>
        </w:tcBorders>
      </w:tcPr>
    </w:tblStylePr>
    <w:tblStylePr w:type="firstCol">
      <w:rPr>
        <w:b/>
        <w:bCs/>
      </w:rPr>
      <w:tcPr>
        <w:tcBorders>
          <w:tl2br w:val="nil"/>
          <w:tr2bl w:val="nil"/>
        </w:tcBorders>
      </w:tcPr>
    </w:tblStylePr>
    <w:tblStylePr w:type="lastCol">
      <w:rPr>
        <w:b/>
        <w:bCs/>
      </w:rPr>
      <w:tcPr>
        <w:tcBorders>
          <w:tl2br w:val="nil"/>
          <w:tr2bl w:val="nil"/>
        </w:tcBorders>
      </w:tcPr>
    </w:tblStylePr>
    <w:tblStylePr w:type="band1Vert">
      <w:rPr>
        <w:color w:val="auto"/>
      </w:rPr>
      <w:tcPr>
        <w:shd w:val="solid" w:color="C0C0C0" w:fill="FFFFFF"/>
      </w:tcPr>
    </w:tblStylePr>
    <w:tblStylePr w:type="band2Vert">
      <w:rPr>
        <w:color w:val="auto"/>
      </w:rPr>
    </w:tblStylePr>
  </w:style>
  <w:style w:type="table" w:customStyle="1" w:styleId="3209">
    <w:name w:val="网格型 131"/>
    <w:basedOn w:val="83"/>
    <w:autoRedefine/>
    <w:qFormat/>
    <w:uiPriority w:val="0"/>
    <w:pPr>
      <w:adjustRightInd w:val="0"/>
      <w:snapToGrid w:val="0"/>
      <w:spacing w:before="160" w:after="160" w:line="240" w:lineRule="atLeast"/>
      <w:ind w:left="1701"/>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lastRow">
      <w:rPr>
        <w:i/>
        <w:iCs/>
      </w:rPr>
      <w:tcPr>
        <w:tcBorders>
          <w:tl2br w:val="nil"/>
          <w:tr2bl w:val="nil"/>
        </w:tcBorders>
      </w:tcPr>
    </w:tblStylePr>
    <w:tblStylePr w:type="lastCol">
      <w:rPr>
        <w:i/>
        <w:iCs/>
      </w:rPr>
      <w:tcPr>
        <w:tcBorders>
          <w:tl2br w:val="nil"/>
          <w:tr2bl w:val="nil"/>
        </w:tcBorders>
      </w:tcPr>
    </w:tblStylePr>
    <w:tblStylePr w:type="nwCell">
      <w:tcPr>
        <w:tcBorders>
          <w:tl2br w:val="single" w:color="000000" w:sz="6" w:space="0"/>
          <w:tr2bl w:val="nil"/>
        </w:tcBorders>
      </w:tcPr>
    </w:tblStylePr>
  </w:style>
  <w:style w:type="table" w:customStyle="1" w:styleId="3210">
    <w:name w:val="网格型 231"/>
    <w:basedOn w:val="83"/>
    <w:autoRedefine/>
    <w:qFormat/>
    <w:uiPriority w:val="0"/>
    <w:pPr>
      <w:adjustRightInd w:val="0"/>
      <w:snapToGrid w:val="0"/>
      <w:spacing w:before="160" w:after="160" w:line="240" w:lineRule="atLeast"/>
      <w:ind w:left="1701"/>
    </w:pPr>
    <w:tblPr>
      <w:tblBorders>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rPr>
      <w:tcPr>
        <w:tcBorders>
          <w:tl2br w:val="nil"/>
          <w:tr2bl w:val="nil"/>
        </w:tcBorders>
      </w:tcPr>
    </w:tblStylePr>
    <w:tblStylePr w:type="lastRow">
      <w:rPr>
        <w:b/>
        <w:bCs/>
      </w:rPr>
      <w:tcPr>
        <w:tcBorders>
          <w:top w:val="single" w:color="000000" w:sz="6" w:space="0"/>
          <w:tl2br w:val="nil"/>
          <w:tr2bl w:val="nil"/>
        </w:tcBorders>
      </w:tcPr>
    </w:tblStylePr>
    <w:tblStylePr w:type="firstCol">
      <w:rPr>
        <w:b/>
        <w:bCs/>
      </w:rPr>
      <w:tcPr>
        <w:tcBorders>
          <w:tl2br w:val="nil"/>
          <w:tr2bl w:val="nil"/>
        </w:tcBorders>
      </w:tcPr>
    </w:tblStylePr>
    <w:tblStylePr w:type="lastCol">
      <w:rPr>
        <w:b/>
        <w:bCs/>
      </w:rPr>
      <w:tcPr>
        <w:tcBorders>
          <w:tl2br w:val="nil"/>
          <w:tr2bl w:val="nil"/>
        </w:tcBorders>
      </w:tcPr>
    </w:tblStylePr>
  </w:style>
  <w:style w:type="table" w:customStyle="1" w:styleId="3211">
    <w:name w:val="网格型 331"/>
    <w:basedOn w:val="83"/>
    <w:autoRedefine/>
    <w:qFormat/>
    <w:uiPriority w:val="0"/>
    <w:pPr>
      <w:adjustRightInd w:val="0"/>
      <w:snapToGrid w:val="0"/>
      <w:spacing w:before="160" w:after="160" w:line="240" w:lineRule="atLeast"/>
      <w:ind w:left="1701"/>
    </w:pPr>
    <w:tblPr>
      <w:tblBorders>
        <w:top w:val="single" w:color="000000" w:sz="6" w:space="0"/>
        <w:left w:val="single" w:color="000000" w:sz="12" w:space="0"/>
        <w:bottom w:val="single" w:color="000000" w:sz="6" w:space="0"/>
        <w:right w:val="single" w:color="000000" w:sz="12" w:space="0"/>
        <w:insideV w:val="single" w:color="000000" w:sz="6" w:space="0"/>
      </w:tblBorders>
      <w:tblCellMar>
        <w:top w:w="0" w:type="dxa"/>
        <w:left w:w="108" w:type="dxa"/>
        <w:bottom w:w="0" w:type="dxa"/>
        <w:right w:w="108" w:type="dxa"/>
      </w:tblCellMar>
    </w:tblPr>
    <w:tcPr>
      <w:shd w:val="clear" w:color="auto" w:fill="auto"/>
    </w:tcPr>
    <w:tblStylePr w:type="firstRow">
      <w:tcPr>
        <w:tcBorders>
          <w:bottom w:val="single" w:color="000000" w:sz="6" w:space="0"/>
          <w:tl2br w:val="nil"/>
          <w:tr2bl w:val="nil"/>
        </w:tcBorders>
        <w:shd w:val="pct30" w:color="FFFF00" w:fill="FFFFFF"/>
      </w:tcPr>
    </w:tblStylePr>
    <w:tblStylePr w:type="lastRow">
      <w:rPr>
        <w:b/>
        <w:bCs/>
      </w:rPr>
      <w:tcPr>
        <w:tcBorders>
          <w:tl2br w:val="nil"/>
          <w:tr2bl w:val="nil"/>
        </w:tcBorders>
      </w:tcPr>
    </w:tblStylePr>
    <w:tblStylePr w:type="lastCol">
      <w:rPr>
        <w:b/>
        <w:bCs/>
      </w:rPr>
      <w:tcPr>
        <w:tcBorders>
          <w:tl2br w:val="nil"/>
          <w:tr2bl w:val="nil"/>
        </w:tcBorders>
      </w:tcPr>
    </w:tblStylePr>
    <w:tblStylePr w:type="nwCell">
      <w:tcPr>
        <w:tcBorders>
          <w:tl2br w:val="single" w:color="000000" w:sz="6" w:space="0"/>
          <w:tr2bl w:val="nil"/>
        </w:tcBorders>
      </w:tcPr>
    </w:tblStylePr>
  </w:style>
  <w:style w:type="table" w:customStyle="1" w:styleId="3212">
    <w:name w:val="网格型 431"/>
    <w:basedOn w:val="83"/>
    <w:autoRedefine/>
    <w:qFormat/>
    <w:uiPriority w:val="0"/>
    <w:pPr>
      <w:adjustRightInd w:val="0"/>
      <w:snapToGrid w:val="0"/>
      <w:spacing w:before="160" w:after="160" w:line="240" w:lineRule="atLeast"/>
      <w:ind w:left="1701"/>
    </w:pPr>
    <w:tblPr>
      <w:tblBorders>
        <w:left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olor w:val="auto"/>
      </w:rPr>
      <w:tcPr>
        <w:tcBorders>
          <w:bottom w:val="single" w:color="000000" w:sz="6" w:space="0"/>
          <w:tl2br w:val="nil"/>
          <w:tr2bl w:val="nil"/>
        </w:tcBorders>
        <w:shd w:val="pct30" w:color="FFFF00" w:fill="FFFFFF"/>
      </w:tcPr>
    </w:tblStylePr>
    <w:tblStylePr w:type="lastRow">
      <w:rPr>
        <w:b/>
        <w:bCs/>
        <w:color w:val="auto"/>
      </w:rPr>
      <w:tcPr>
        <w:tcBorders>
          <w:top w:val="single" w:color="000000" w:sz="6" w:space="0"/>
          <w:tl2br w:val="nil"/>
          <w:tr2bl w:val="nil"/>
        </w:tcBorders>
        <w:shd w:val="pct30" w:color="FFFF00" w:fill="FFFFFF"/>
      </w:tcPr>
    </w:tblStylePr>
    <w:tblStylePr w:type="lastCol">
      <w:rPr>
        <w:b/>
        <w:bCs/>
        <w:color w:val="auto"/>
      </w:rPr>
      <w:tcPr>
        <w:tcBorders>
          <w:tl2br w:val="nil"/>
          <w:tr2bl w:val="nil"/>
        </w:tcBorders>
      </w:tcPr>
    </w:tblStylePr>
  </w:style>
  <w:style w:type="table" w:customStyle="1" w:styleId="3213">
    <w:name w:val="网格型 531"/>
    <w:basedOn w:val="83"/>
    <w:autoRedefine/>
    <w:qFormat/>
    <w:uiPriority w:val="0"/>
    <w:pPr>
      <w:adjustRightInd w:val="0"/>
      <w:snapToGrid w:val="0"/>
      <w:spacing w:before="160" w:after="160" w:line="240" w:lineRule="atLeast"/>
      <w:ind w:left="1701"/>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tcPr>
        <w:tcBorders>
          <w:bottom w:val="single" w:color="000000" w:sz="12" w:space="0"/>
          <w:tl2br w:val="nil"/>
          <w:tr2bl w:val="nil"/>
        </w:tcBorders>
      </w:tcPr>
    </w:tblStylePr>
    <w:tblStylePr w:type="lastRow">
      <w:rPr>
        <w:b/>
        <w:bCs/>
      </w:rPr>
      <w:tcPr>
        <w:tcBorders>
          <w:tl2br w:val="nil"/>
          <w:tr2bl w:val="nil"/>
        </w:tcBorders>
      </w:tcPr>
    </w:tblStylePr>
    <w:tblStylePr w:type="lastCol">
      <w:rPr>
        <w:b/>
        <w:bCs/>
      </w:rPr>
      <w:tcPr>
        <w:tcBorders>
          <w:tl2br w:val="nil"/>
          <w:tr2bl w:val="nil"/>
        </w:tcBorders>
      </w:tcPr>
    </w:tblStylePr>
    <w:tblStylePr w:type="nwCell">
      <w:tcPr>
        <w:tcBorders>
          <w:tl2br w:val="single" w:color="000000" w:sz="6" w:space="0"/>
          <w:tr2bl w:val="nil"/>
        </w:tcBorders>
      </w:tcPr>
    </w:tblStylePr>
  </w:style>
  <w:style w:type="table" w:customStyle="1" w:styleId="3214">
    <w:name w:val="网格型 631"/>
    <w:basedOn w:val="83"/>
    <w:autoRedefine/>
    <w:qFormat/>
    <w:uiPriority w:val="0"/>
    <w:pPr>
      <w:adjustRightInd w:val="0"/>
      <w:snapToGrid w:val="0"/>
      <w:spacing w:before="160" w:after="160" w:line="240" w:lineRule="atLeast"/>
      <w:ind w:left="1701"/>
    </w:pPr>
    <w:tblPr>
      <w:tblBorders>
        <w:top w:val="single" w:color="000000" w:sz="12" w:space="0"/>
        <w:left w:val="single" w:color="000000" w:sz="12" w:space="0"/>
        <w:bottom w:val="single" w:color="000000" w:sz="12" w:space="0"/>
        <w:right w:val="single" w:color="000000" w:sz="12" w:space="0"/>
        <w:insideV w:val="single" w:color="000000" w:sz="6" w:space="0"/>
      </w:tblBorders>
      <w:tblCellMar>
        <w:top w:w="0" w:type="dxa"/>
        <w:left w:w="108" w:type="dxa"/>
        <w:bottom w:w="0" w:type="dxa"/>
        <w:right w:w="108" w:type="dxa"/>
      </w:tblCellMar>
    </w:tblPr>
    <w:tcPr>
      <w:shd w:val="clear" w:color="auto" w:fill="auto"/>
    </w:tcPr>
    <w:tblStylePr w:type="firstRow">
      <w:rPr>
        <w:b/>
        <w:bCs/>
      </w:rPr>
      <w:tcPr>
        <w:tcBorders>
          <w:bottom w:val="single" w:color="000000" w:sz="6" w:space="0"/>
          <w:tl2br w:val="nil"/>
          <w:tr2bl w:val="nil"/>
        </w:tcBorders>
      </w:tcPr>
    </w:tblStylePr>
    <w:tblStylePr w:type="lastRow">
      <w:rPr>
        <w:color w:val="auto"/>
      </w:rPr>
      <w:tcPr>
        <w:tcBorders>
          <w:top w:val="single" w:color="000000" w:sz="6" w:space="0"/>
          <w:tl2br w:val="nil"/>
          <w:tr2bl w:val="nil"/>
        </w:tcBorders>
      </w:tcPr>
    </w:tblStylePr>
    <w:tblStylePr w:type="firstCol">
      <w:rPr>
        <w:b/>
        <w:bCs/>
      </w:rPr>
      <w:tcPr>
        <w:tcBorders>
          <w:tl2br w:val="nil"/>
          <w:tr2bl w:val="nil"/>
        </w:tcBorders>
      </w:tcPr>
    </w:tblStylePr>
    <w:tblStylePr w:type="nwCell">
      <w:tcPr>
        <w:tcBorders>
          <w:tl2br w:val="single" w:color="000000" w:sz="6" w:space="0"/>
          <w:tr2bl w:val="nil"/>
        </w:tcBorders>
      </w:tcPr>
    </w:tblStylePr>
  </w:style>
  <w:style w:type="table" w:customStyle="1" w:styleId="3215">
    <w:name w:val="网格型 731"/>
    <w:basedOn w:val="83"/>
    <w:autoRedefine/>
    <w:qFormat/>
    <w:uiPriority w:val="0"/>
    <w:pPr>
      <w:adjustRightInd w:val="0"/>
      <w:snapToGrid w:val="0"/>
      <w:spacing w:before="160" w:after="160" w:line="240" w:lineRule="atLeast"/>
      <w:ind w:left="1701"/>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val="0"/>
        <w:bCs w:val="0"/>
      </w:rPr>
      <w:tcPr>
        <w:tcBorders>
          <w:bottom w:val="single" w:color="000000" w:sz="12" w:space="0"/>
          <w:tl2br w:val="nil"/>
          <w:tr2bl w:val="nil"/>
        </w:tcBorders>
      </w:tcPr>
    </w:tblStylePr>
    <w:tblStylePr w:type="lastRow">
      <w:rPr>
        <w:b w:val="0"/>
        <w:bCs w:val="0"/>
      </w:rPr>
      <w:tcPr>
        <w:tcBorders>
          <w:top w:val="single" w:color="000000" w:sz="6" w:space="0"/>
          <w:tl2br w:val="nil"/>
          <w:tr2bl w:val="nil"/>
        </w:tcBorders>
      </w:tcPr>
    </w:tblStylePr>
    <w:tblStylePr w:type="firstCol">
      <w:rPr>
        <w:b w:val="0"/>
        <w:bCs w:val="0"/>
      </w:rPr>
      <w:tcPr>
        <w:tcBorders>
          <w:tl2br w:val="nil"/>
          <w:tr2bl w:val="nil"/>
        </w:tcBorders>
      </w:tcPr>
    </w:tblStylePr>
    <w:tblStylePr w:type="lastCol">
      <w:rPr>
        <w:b w:val="0"/>
        <w:bCs w:val="0"/>
      </w:rPr>
      <w:tcPr>
        <w:tcBorders>
          <w:tl2br w:val="nil"/>
          <w:tr2bl w:val="nil"/>
        </w:tcBorders>
      </w:tcPr>
    </w:tblStylePr>
    <w:tblStylePr w:type="nwCell">
      <w:tcPr>
        <w:tcBorders>
          <w:tl2br w:val="single" w:color="000000" w:sz="6" w:space="0"/>
          <w:tr2bl w:val="nil"/>
        </w:tcBorders>
      </w:tcPr>
    </w:tblStylePr>
  </w:style>
  <w:style w:type="table" w:customStyle="1" w:styleId="3216">
    <w:name w:val="网格型 831"/>
    <w:basedOn w:val="83"/>
    <w:autoRedefine/>
    <w:qFormat/>
    <w:uiPriority w:val="0"/>
    <w:pPr>
      <w:adjustRightInd w:val="0"/>
      <w:snapToGrid w:val="0"/>
      <w:spacing w:before="160" w:after="160" w:line="240" w:lineRule="atLeast"/>
      <w:ind w:left="1701"/>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
    <w:tcPr>
      <w:shd w:val="clear" w:color="auto" w:fill="auto"/>
    </w:tcPr>
    <w:tblStylePr w:type="firstRow">
      <w:rPr>
        <w:b/>
        <w:bCs/>
        <w:color w:val="FFFFFF"/>
      </w:rPr>
      <w:tcPr>
        <w:tcBorders>
          <w:tl2br w:val="nil"/>
          <w:tr2bl w:val="nil"/>
        </w:tcBorders>
        <w:shd w:val="solid" w:color="000080" w:fill="FFFFFF"/>
      </w:tcPr>
    </w:tblStylePr>
    <w:tblStylePr w:type="lastRow">
      <w:rPr>
        <w:b/>
        <w:bCs/>
        <w:color w:val="auto"/>
      </w:rPr>
      <w:tcPr>
        <w:tcBorders>
          <w:tl2br w:val="nil"/>
          <w:tr2bl w:val="nil"/>
        </w:tcBorders>
      </w:tcPr>
    </w:tblStylePr>
    <w:tblStylePr w:type="lastCol">
      <w:rPr>
        <w:b/>
        <w:bCs/>
        <w:color w:val="auto"/>
      </w:rPr>
      <w:tcPr>
        <w:tcBorders>
          <w:tl2br w:val="nil"/>
          <w:tr2bl w:val="nil"/>
        </w:tcBorders>
      </w:tcPr>
    </w:tblStylePr>
  </w:style>
  <w:style w:type="table" w:customStyle="1" w:styleId="3217">
    <w:name w:val="表格样式1131"/>
    <w:basedOn w:val="83"/>
    <w:autoRedefine/>
    <w:qFormat/>
    <w:uiPriority w:val="0"/>
    <w:pPr>
      <w:snapToGrid w:val="0"/>
      <w:jc w:val="both"/>
    </w:pPr>
    <w:rPr>
      <w:sz w:val="24"/>
      <w:szCs w:val="21"/>
    </w:rPr>
    <w:tblPr>
      <w:tblBorders>
        <w:top w:val="single" w:color="auto" w:sz="12" w:space="0"/>
        <w:bottom w:val="single" w:color="auto" w:sz="12" w:space="0"/>
        <w:insideH w:val="single" w:color="auto" w:sz="4" w:space="0"/>
        <w:insideV w:val="single" w:color="auto" w:sz="4" w:space="0"/>
      </w:tblBorders>
      <w:tblCellMar>
        <w:top w:w="0" w:type="dxa"/>
        <w:left w:w="108" w:type="dxa"/>
        <w:bottom w:w="0" w:type="dxa"/>
        <w:right w:w="108" w:type="dxa"/>
      </w:tblCellMar>
    </w:tblPr>
    <w:tblStylePr w:type="firstRow">
      <w:pPr>
        <w:wordWrap/>
        <w:spacing w:line="240" w:lineRule="auto"/>
        <w:jc w:val="center"/>
      </w:pPr>
      <w:rPr>
        <w:rFonts w:ascii="Times New Roman" w:hAnsi="Times New Roman" w:eastAsia="黑体"/>
        <w:b/>
        <w:i w:val="0"/>
        <w:color w:val="auto"/>
        <w:sz w:val="21"/>
        <w:szCs w:val="21"/>
      </w:rPr>
      <w:tcPr>
        <w:tcBorders>
          <w:top w:val="single" w:color="auto" w:sz="12" w:space="0"/>
          <w:left w:val="nil"/>
          <w:bottom w:val="single" w:color="auto" w:sz="4" w:space="0"/>
          <w:right w:val="nil"/>
          <w:insideH w:val="nil"/>
          <w:insideV w:val="single" w:sz="4" w:space="0"/>
          <w:tl2br w:val="nil"/>
          <w:tr2bl w:val="nil"/>
        </w:tcBorders>
      </w:tcPr>
    </w:tblStylePr>
  </w:style>
  <w:style w:type="table" w:customStyle="1" w:styleId="3218">
    <w:name w:val="网格表 4 - 着色 131"/>
    <w:basedOn w:val="83"/>
    <w:autoRedefine/>
    <w:qFormat/>
    <w:uiPriority w:val="49"/>
    <w:tblPr>
      <w:tblBorders>
        <w:top w:val="single" w:color="9CC2E5" w:sz="4" w:space="0"/>
        <w:left w:val="single" w:color="9CC2E5" w:sz="4" w:space="0"/>
        <w:bottom w:val="single" w:color="9CC2E5" w:sz="4" w:space="0"/>
        <w:right w:val="single" w:color="9CC2E5" w:sz="4" w:space="0"/>
        <w:insideH w:val="single" w:color="9CC2E5" w:sz="4" w:space="0"/>
        <w:insideV w:val="single" w:color="9CC2E5" w:sz="4" w:space="0"/>
      </w:tblBorders>
      <w:tblCellMar>
        <w:top w:w="0" w:type="dxa"/>
        <w:left w:w="108" w:type="dxa"/>
        <w:bottom w:w="0" w:type="dxa"/>
        <w:right w:w="108" w:type="dxa"/>
      </w:tblCellMar>
    </w:tblPr>
    <w:tblStylePr w:type="firstRow">
      <w:rPr>
        <w:b/>
        <w:bCs/>
        <w:color w:val="FFFFFF"/>
      </w:rPr>
      <w:tcPr>
        <w:tcBorders>
          <w:top w:val="single" w:color="5B9BD5" w:sz="4" w:space="0"/>
          <w:left w:val="single" w:color="5B9BD5" w:sz="4" w:space="0"/>
          <w:bottom w:val="single" w:color="5B9BD5" w:sz="4" w:space="0"/>
          <w:right w:val="single" w:color="5B9BD5" w:sz="4" w:space="0"/>
          <w:insideH w:val="nil"/>
          <w:insideV w:val="nil"/>
        </w:tcBorders>
        <w:shd w:val="clear" w:color="auto" w:fill="5B9BD5"/>
      </w:tcPr>
    </w:tblStylePr>
    <w:tblStylePr w:type="lastRow">
      <w:rPr>
        <w:b/>
        <w:bCs/>
      </w:rPr>
      <w:tcPr>
        <w:tcBorders>
          <w:top w:val="double" w:color="5B9BD5" w:sz="4" w:space="0"/>
        </w:tcBorders>
      </w:tcPr>
    </w:tblStylePr>
    <w:tblStylePr w:type="firstCol">
      <w:rPr>
        <w:b/>
        <w:bCs/>
      </w:rPr>
    </w:tblStylePr>
    <w:tblStylePr w:type="lastCol">
      <w:rPr>
        <w:b/>
        <w:bCs/>
      </w:rPr>
    </w:tblStylePr>
    <w:tblStylePr w:type="band1Vert">
      <w:tcPr>
        <w:shd w:val="clear" w:color="auto" w:fill="DEEAF6"/>
      </w:tcPr>
    </w:tblStylePr>
    <w:tblStylePr w:type="band1Horz">
      <w:tcPr>
        <w:shd w:val="clear" w:color="auto" w:fill="DEEAF6"/>
      </w:tcPr>
    </w:tblStylePr>
  </w:style>
  <w:style w:type="table" w:customStyle="1" w:styleId="3219">
    <w:name w:val="Gridding11"/>
    <w:basedOn w:val="83"/>
    <w:autoRedefine/>
    <w:qFormat/>
    <w:uiPriority w:val="0"/>
    <w:pPr>
      <w:widowControl w:val="0"/>
      <w:autoSpaceDE w:val="0"/>
      <w:autoSpaceDN w:val="0"/>
      <w:adjustRightInd w:val="0"/>
      <w:spacing w:line="36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220">
    <w:name w:val="Gridding21"/>
    <w:basedOn w:val="83"/>
    <w:autoRedefine/>
    <w:qFormat/>
    <w:uiPriority w:val="0"/>
    <w:pPr>
      <w:widowControl w:val="0"/>
      <w:autoSpaceDE w:val="0"/>
      <w:autoSpaceDN w:val="0"/>
      <w:adjustRightInd w:val="0"/>
      <w:spacing w:line="36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221">
    <w:name w:val="中等深浅网格 311"/>
    <w:basedOn w:val="83"/>
    <w:autoRedefine/>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CellMar>
        <w:top w:w="0" w:type="dxa"/>
        <w:left w:w="108" w:type="dxa"/>
        <w:bottom w:w="0" w:type="dxa"/>
        <w:right w:w="108" w:type="dxa"/>
      </w:tblCellMar>
    </w:tblPr>
    <w:tcPr>
      <w:shd w:val="clear" w:color="auto" w:fill="C0C0C0"/>
    </w:tcPr>
    <w:tblStylePr w:type="firstRow">
      <w:rPr>
        <w:b/>
        <w:bCs/>
        <w:i w:val="0"/>
        <w:iCs w:val="0"/>
        <w:color w:val="FFFFFF"/>
      </w:rPr>
      <w:tcPr>
        <w:tcBorders>
          <w:top w:val="single" w:color="FFFFFF" w:sz="8" w:space="0"/>
          <w:left w:val="single" w:color="FFFFFF" w:sz="8" w:space="0"/>
          <w:bottom w:val="single" w:color="FFFFFF" w:sz="24" w:space="0"/>
          <w:right w:val="single" w:color="FFFFFF" w:sz="8" w:space="0"/>
          <w:insideH w:val="nil"/>
          <w:insideV w:val="single" w:sz="8" w:space="0"/>
        </w:tcBorders>
        <w:shd w:val="clear" w:color="auto" w:fill="000000"/>
      </w:tcPr>
    </w:tblStylePr>
    <w:tblStylePr w:type="lastRow">
      <w:rPr>
        <w:b/>
        <w:bCs/>
        <w:i w:val="0"/>
        <w:iCs w:val="0"/>
        <w:color w:val="FFFFFF"/>
      </w:r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000000"/>
      </w:tcPr>
    </w:tblStylePr>
    <w:tblStylePr w:type="firstCol">
      <w:rPr>
        <w:b/>
        <w:bCs/>
        <w:i w:val="0"/>
        <w:iCs w:val="0"/>
        <w:color w:val="FFFFFF"/>
      </w:rPr>
      <w:tcPr>
        <w:tcBorders>
          <w:left w:val="single" w:color="FFFFFF" w:sz="8" w:space="0"/>
          <w:right w:val="single" w:color="FFFFFF" w:sz="24" w:space="0"/>
          <w:insideH w:val="nil"/>
          <w:insideV w:val="nil"/>
        </w:tcBorders>
        <w:shd w:val="clear" w:color="auto" w:fill="000000"/>
      </w:tcPr>
    </w:tblStylePr>
    <w:tblStylePr w:type="lastCol">
      <w:rPr>
        <w:b/>
        <w:bCs/>
        <w:i w:val="0"/>
        <w:iCs w:val="0"/>
        <w:color w:val="FFFFFF"/>
      </w:rPr>
      <w:tcPr>
        <w:tcBorders>
          <w:top w:val="nil"/>
          <w:left w:val="single" w:color="FFFFFF" w:sz="24" w:space="0"/>
          <w:bottom w:val="nil"/>
          <w:right w:val="nil"/>
          <w:insideH w:val="nil"/>
          <w:insideV w:val="nil"/>
        </w:tcBorders>
        <w:shd w:val="clear" w:color="auto" w:fill="000000"/>
      </w:tcPr>
    </w:tblStylePr>
    <w:tblStylePr w:type="band1Vert">
      <w:tcPr>
        <w:tcBorders>
          <w:top w:val="single" w:color="FFFFFF" w:sz="8" w:space="0"/>
          <w:left w:val="single" w:color="FFFFFF" w:sz="8" w:space="0"/>
          <w:bottom w:val="single" w:color="FFFFFF" w:sz="8" w:space="0"/>
          <w:right w:val="single" w:color="FFFFFF" w:sz="8" w:space="0"/>
          <w:insideH w:val="nil"/>
          <w:insideV w:val="nil"/>
        </w:tcBorders>
        <w:shd w:val="clear" w:color="auto" w:fill="808080"/>
      </w:tcPr>
    </w:tblStylePr>
    <w:tblStylePr w:type="band1Horz">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808080"/>
      </w:tcPr>
    </w:tblStylePr>
  </w:style>
  <w:style w:type="table" w:customStyle="1" w:styleId="3222">
    <w:name w:val="Table Normal11"/>
    <w:autoRedefine/>
    <w:qFormat/>
    <w:uiPriority w:val="2"/>
    <w:pPr>
      <w:widowControl w:val="0"/>
    </w:pPr>
    <w:rPr>
      <w:rFonts w:eastAsia="Times New Roman"/>
      <w:sz w:val="22"/>
      <w:szCs w:val="21"/>
      <w:lang w:eastAsia="en-US"/>
    </w:rPr>
    <w:tblPr>
      <w:tblCellMar>
        <w:top w:w="0" w:type="dxa"/>
        <w:left w:w="0" w:type="dxa"/>
        <w:bottom w:w="0" w:type="dxa"/>
        <w:right w:w="0" w:type="dxa"/>
      </w:tblCellMar>
    </w:tblPr>
  </w:style>
  <w:style w:type="table" w:customStyle="1" w:styleId="3223">
    <w:name w:val="Table311"/>
    <w:basedOn w:val="83"/>
    <w:autoRedefine/>
    <w:qFormat/>
    <w:uiPriority w:val="0"/>
    <w:pPr>
      <w:jc w:val="both"/>
    </w:pPr>
    <w:rPr>
      <w:sz w:val="18"/>
      <w:szCs w:val="1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shd w:val="clear" w:color="auto" w:fill="auto"/>
      <w:vAlign w:val="center"/>
    </w:tcPr>
  </w:style>
  <w:style w:type="paragraph" w:customStyle="1" w:styleId="3224">
    <w:name w:val="xl1790"/>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rPr>
  </w:style>
  <w:style w:type="paragraph" w:customStyle="1" w:styleId="3225">
    <w:name w:val="YJ箭头"/>
    <w:basedOn w:val="1"/>
    <w:link w:val="3226"/>
    <w:autoRedefine/>
    <w:qFormat/>
    <w:uiPriority w:val="0"/>
    <w:pPr>
      <w:numPr>
        <w:ilvl w:val="0"/>
        <w:numId w:val="135"/>
      </w:numPr>
      <w:autoSpaceDE w:val="0"/>
      <w:autoSpaceDN w:val="0"/>
      <w:adjustRightInd w:val="0"/>
      <w:snapToGrid w:val="0"/>
      <w:ind w:left="0" w:firstLine="595"/>
      <w:jc w:val="left"/>
    </w:pPr>
    <w:rPr>
      <w:rFonts w:ascii="Times New Roman" w:hAnsi="Times New Roman"/>
      <w:snapToGrid w:val="0"/>
      <w:kern w:val="0"/>
      <w:szCs w:val="21"/>
    </w:rPr>
  </w:style>
  <w:style w:type="character" w:customStyle="1" w:styleId="3226">
    <w:name w:val="YJ箭头 Char"/>
    <w:link w:val="3225"/>
    <w:autoRedefine/>
    <w:qFormat/>
    <w:uiPriority w:val="0"/>
    <w:rPr>
      <w:rFonts w:cs="宋体"/>
      <w:snapToGrid w:val="0"/>
      <w:sz w:val="24"/>
      <w:szCs w:val="21"/>
    </w:rPr>
  </w:style>
  <w:style w:type="paragraph" w:customStyle="1" w:styleId="3227">
    <w:name w:val="YJ表格标题"/>
    <w:basedOn w:val="1"/>
    <w:link w:val="3228"/>
    <w:autoRedefine/>
    <w:qFormat/>
    <w:uiPriority w:val="0"/>
    <w:pPr>
      <w:autoSpaceDE w:val="0"/>
      <w:autoSpaceDN w:val="0"/>
      <w:adjustRightInd w:val="0"/>
      <w:snapToGrid w:val="0"/>
    </w:pPr>
    <w:rPr>
      <w:rFonts w:ascii="Times New Roman" w:hAnsi="Times New Roman"/>
      <w:snapToGrid w:val="0"/>
      <w:kern w:val="0"/>
      <w:szCs w:val="21"/>
    </w:rPr>
  </w:style>
  <w:style w:type="character" w:customStyle="1" w:styleId="3228">
    <w:name w:val="YJ表格标题 Char"/>
    <w:link w:val="3227"/>
    <w:autoRedefine/>
    <w:qFormat/>
    <w:uiPriority w:val="0"/>
    <w:rPr>
      <w:rFonts w:ascii="Times New Roman" w:hAnsi="Times New Roman"/>
      <w:snapToGrid w:val="0"/>
      <w:sz w:val="24"/>
      <w:szCs w:val="21"/>
    </w:rPr>
  </w:style>
  <w:style w:type="paragraph" w:customStyle="1" w:styleId="3229">
    <w:name w:val="YJ商务1"/>
    <w:basedOn w:val="234"/>
    <w:link w:val="3230"/>
    <w:autoRedefine/>
    <w:qFormat/>
    <w:uiPriority w:val="0"/>
    <w:pPr>
      <w:pageBreakBefore/>
      <w:widowControl/>
      <w:numPr>
        <w:ilvl w:val="0"/>
        <w:numId w:val="136"/>
      </w:numPr>
      <w:adjustRightInd w:val="0"/>
      <w:snapToGrid w:val="0"/>
      <w:ind w:firstLine="0"/>
      <w:jc w:val="left"/>
      <w:outlineLvl w:val="0"/>
    </w:pPr>
    <w:rPr>
      <w:rFonts w:ascii="黑体" w:hAnsi="黑体" w:eastAsia="黑体"/>
      <w:b/>
      <w:snapToGrid w:val="0"/>
      <w:kern w:val="0"/>
      <w:sz w:val="36"/>
      <w:szCs w:val="36"/>
      <w:lang w:val="en-US"/>
    </w:rPr>
  </w:style>
  <w:style w:type="character" w:customStyle="1" w:styleId="3230">
    <w:name w:val="YJ商务1 Char"/>
    <w:link w:val="3229"/>
    <w:autoRedefine/>
    <w:qFormat/>
    <w:uiPriority w:val="0"/>
    <w:rPr>
      <w:rFonts w:ascii="黑体" w:hAnsi="黑体" w:eastAsia="黑体" w:cs="宋体"/>
      <w:b/>
      <w:snapToGrid w:val="0"/>
      <w:sz w:val="36"/>
      <w:szCs w:val="36"/>
    </w:rPr>
  </w:style>
  <w:style w:type="paragraph" w:customStyle="1" w:styleId="3231">
    <w:name w:val="YJ商务2"/>
    <w:basedOn w:val="234"/>
    <w:link w:val="3232"/>
    <w:autoRedefine/>
    <w:qFormat/>
    <w:uiPriority w:val="0"/>
    <w:pPr>
      <w:widowControl/>
      <w:numPr>
        <w:ilvl w:val="1"/>
        <w:numId w:val="136"/>
      </w:numPr>
      <w:adjustRightInd w:val="0"/>
      <w:snapToGrid w:val="0"/>
      <w:ind w:firstLine="0"/>
      <w:jc w:val="left"/>
      <w:outlineLvl w:val="1"/>
    </w:pPr>
    <w:rPr>
      <w:rFonts w:ascii="黑体" w:hAnsi="黑体" w:eastAsia="黑体"/>
      <w:snapToGrid w:val="0"/>
      <w:kern w:val="0"/>
      <w:sz w:val="32"/>
      <w:szCs w:val="32"/>
      <w:lang w:val="en-US"/>
    </w:rPr>
  </w:style>
  <w:style w:type="character" w:customStyle="1" w:styleId="3232">
    <w:name w:val="YJ商务2 Char"/>
    <w:link w:val="3231"/>
    <w:autoRedefine/>
    <w:qFormat/>
    <w:uiPriority w:val="0"/>
    <w:rPr>
      <w:rFonts w:ascii="黑体" w:hAnsi="黑体" w:eastAsia="黑体" w:cs="宋体"/>
      <w:snapToGrid w:val="0"/>
      <w:sz w:val="32"/>
      <w:szCs w:val="32"/>
    </w:rPr>
  </w:style>
  <w:style w:type="paragraph" w:customStyle="1" w:styleId="3233">
    <w:name w:val="YJ商务3"/>
    <w:basedOn w:val="234"/>
    <w:link w:val="3234"/>
    <w:autoRedefine/>
    <w:qFormat/>
    <w:uiPriority w:val="0"/>
    <w:pPr>
      <w:widowControl/>
      <w:numPr>
        <w:ilvl w:val="2"/>
        <w:numId w:val="136"/>
      </w:numPr>
      <w:adjustRightInd w:val="0"/>
      <w:snapToGrid w:val="0"/>
      <w:ind w:firstLine="0"/>
      <w:jc w:val="left"/>
      <w:outlineLvl w:val="2"/>
    </w:pPr>
    <w:rPr>
      <w:rFonts w:ascii="黑体" w:hAnsi="黑体" w:eastAsia="黑体"/>
      <w:b/>
      <w:snapToGrid w:val="0"/>
      <w:kern w:val="0"/>
      <w:sz w:val="28"/>
      <w:szCs w:val="28"/>
      <w:lang w:val="en-US"/>
    </w:rPr>
  </w:style>
  <w:style w:type="character" w:customStyle="1" w:styleId="3234">
    <w:name w:val="YJ商务3 Char"/>
    <w:link w:val="3233"/>
    <w:autoRedefine/>
    <w:qFormat/>
    <w:uiPriority w:val="0"/>
    <w:rPr>
      <w:rFonts w:ascii="黑体" w:hAnsi="黑体" w:eastAsia="黑体" w:cs="宋体"/>
      <w:b/>
      <w:snapToGrid w:val="0"/>
      <w:sz w:val="28"/>
      <w:szCs w:val="28"/>
    </w:rPr>
  </w:style>
  <w:style w:type="paragraph" w:customStyle="1" w:styleId="3235">
    <w:name w:val="YJ商务4"/>
    <w:basedOn w:val="234"/>
    <w:link w:val="3236"/>
    <w:autoRedefine/>
    <w:qFormat/>
    <w:uiPriority w:val="0"/>
    <w:pPr>
      <w:widowControl/>
      <w:numPr>
        <w:ilvl w:val="3"/>
        <w:numId w:val="136"/>
      </w:numPr>
      <w:snapToGrid w:val="0"/>
      <w:ind w:firstLine="0"/>
      <w:jc w:val="left"/>
      <w:outlineLvl w:val="3"/>
    </w:pPr>
    <w:rPr>
      <w:rFonts w:ascii="黑体" w:hAnsi="黑体" w:eastAsia="黑体"/>
      <w:b/>
      <w:snapToGrid w:val="0"/>
      <w:kern w:val="0"/>
      <w:szCs w:val="21"/>
      <w:lang w:val="en-US"/>
    </w:rPr>
  </w:style>
  <w:style w:type="character" w:customStyle="1" w:styleId="3236">
    <w:name w:val="YJ商务4 Char"/>
    <w:link w:val="3235"/>
    <w:qFormat/>
    <w:uiPriority w:val="0"/>
    <w:rPr>
      <w:rFonts w:ascii="黑体" w:hAnsi="黑体" w:eastAsia="黑体" w:cs="宋体"/>
      <w:b/>
      <w:snapToGrid w:val="0"/>
      <w:sz w:val="24"/>
      <w:szCs w:val="21"/>
    </w:rPr>
  </w:style>
  <w:style w:type="paragraph" w:customStyle="1" w:styleId="3237">
    <w:name w:val="YJ商务5"/>
    <w:basedOn w:val="234"/>
    <w:link w:val="3238"/>
    <w:autoRedefine/>
    <w:qFormat/>
    <w:uiPriority w:val="0"/>
    <w:pPr>
      <w:widowControl/>
      <w:numPr>
        <w:ilvl w:val="4"/>
        <w:numId w:val="136"/>
      </w:numPr>
      <w:adjustRightInd w:val="0"/>
      <w:snapToGrid w:val="0"/>
      <w:ind w:firstLine="0"/>
      <w:jc w:val="left"/>
      <w:outlineLvl w:val="4"/>
    </w:pPr>
    <w:rPr>
      <w:rFonts w:ascii="Times New Roman" w:hAnsi="Times New Roman"/>
      <w:b/>
      <w:snapToGrid w:val="0"/>
      <w:kern w:val="0"/>
      <w:szCs w:val="21"/>
      <w:lang w:val="en-US"/>
    </w:rPr>
  </w:style>
  <w:style w:type="character" w:customStyle="1" w:styleId="3238">
    <w:name w:val="YJ商务5 Char"/>
    <w:link w:val="3237"/>
    <w:autoRedefine/>
    <w:qFormat/>
    <w:uiPriority w:val="0"/>
    <w:rPr>
      <w:rFonts w:cs="宋体"/>
      <w:b/>
      <w:snapToGrid w:val="0"/>
      <w:sz w:val="24"/>
      <w:szCs w:val="21"/>
    </w:rPr>
  </w:style>
  <w:style w:type="paragraph" w:customStyle="1" w:styleId="3239">
    <w:name w:val="YJ商务6"/>
    <w:basedOn w:val="234"/>
    <w:link w:val="3240"/>
    <w:autoRedefine/>
    <w:qFormat/>
    <w:uiPriority w:val="0"/>
    <w:pPr>
      <w:widowControl/>
      <w:numPr>
        <w:ilvl w:val="5"/>
        <w:numId w:val="137"/>
      </w:numPr>
      <w:adjustRightInd w:val="0"/>
      <w:snapToGrid w:val="0"/>
      <w:ind w:left="284" w:firstLine="0"/>
      <w:jc w:val="left"/>
      <w:outlineLvl w:val="5"/>
    </w:pPr>
    <w:rPr>
      <w:rFonts w:ascii="Times New Roman" w:hAnsi="Times New Roman"/>
      <w:b/>
      <w:snapToGrid w:val="0"/>
      <w:kern w:val="0"/>
      <w:szCs w:val="21"/>
      <w:lang w:val="en-US"/>
    </w:rPr>
  </w:style>
  <w:style w:type="character" w:customStyle="1" w:styleId="3240">
    <w:name w:val="YJ商务6 Char"/>
    <w:link w:val="3239"/>
    <w:autoRedefine/>
    <w:qFormat/>
    <w:uiPriority w:val="0"/>
    <w:rPr>
      <w:rFonts w:cs="宋体"/>
      <w:b/>
      <w:snapToGrid w:val="0"/>
      <w:sz w:val="24"/>
      <w:szCs w:val="21"/>
    </w:rPr>
  </w:style>
  <w:style w:type="paragraph" w:customStyle="1" w:styleId="3241">
    <w:name w:val="YJ圆点"/>
    <w:basedOn w:val="1"/>
    <w:link w:val="3242"/>
    <w:autoRedefine/>
    <w:qFormat/>
    <w:uiPriority w:val="0"/>
    <w:pPr>
      <w:numPr>
        <w:ilvl w:val="0"/>
        <w:numId w:val="138"/>
      </w:numPr>
      <w:tabs>
        <w:tab w:val="left" w:pos="720"/>
      </w:tabs>
      <w:autoSpaceDE w:val="0"/>
      <w:autoSpaceDN w:val="0"/>
      <w:adjustRightInd w:val="0"/>
      <w:snapToGrid w:val="0"/>
      <w:ind w:firstLine="0"/>
      <w:jc w:val="left"/>
    </w:pPr>
    <w:rPr>
      <w:rFonts w:ascii="Times New Roman" w:hAnsi="Times New Roman"/>
      <w:b/>
      <w:snapToGrid w:val="0"/>
      <w:kern w:val="0"/>
      <w:szCs w:val="21"/>
    </w:rPr>
  </w:style>
  <w:style w:type="character" w:customStyle="1" w:styleId="3242">
    <w:name w:val="YJ圆点 Char"/>
    <w:link w:val="3241"/>
    <w:autoRedefine/>
    <w:qFormat/>
    <w:uiPriority w:val="0"/>
    <w:rPr>
      <w:rFonts w:cs="宋体"/>
      <w:b/>
      <w:snapToGrid w:val="0"/>
      <w:sz w:val="24"/>
      <w:szCs w:val="21"/>
    </w:rPr>
  </w:style>
  <w:style w:type="paragraph" w:customStyle="1" w:styleId="3243">
    <w:name w:val="YJ正文不缩进"/>
    <w:basedOn w:val="1"/>
    <w:link w:val="3244"/>
    <w:autoRedefine/>
    <w:qFormat/>
    <w:uiPriority w:val="0"/>
    <w:pPr>
      <w:autoSpaceDE w:val="0"/>
      <w:autoSpaceDN w:val="0"/>
      <w:adjustRightInd w:val="0"/>
      <w:snapToGrid w:val="0"/>
      <w:jc w:val="left"/>
    </w:pPr>
    <w:rPr>
      <w:rFonts w:ascii="Times New Roman" w:hAnsi="Times New Roman"/>
      <w:snapToGrid w:val="0"/>
      <w:kern w:val="0"/>
      <w:szCs w:val="21"/>
    </w:rPr>
  </w:style>
  <w:style w:type="character" w:customStyle="1" w:styleId="3244">
    <w:name w:val="YJ正文不缩进 Char"/>
    <w:link w:val="3243"/>
    <w:autoRedefine/>
    <w:qFormat/>
    <w:uiPriority w:val="0"/>
    <w:rPr>
      <w:rFonts w:ascii="Times New Roman" w:hAnsi="Times New Roman"/>
      <w:snapToGrid w:val="0"/>
      <w:sz w:val="24"/>
      <w:szCs w:val="21"/>
    </w:rPr>
  </w:style>
  <w:style w:type="paragraph" w:customStyle="1" w:styleId="3245">
    <w:name w:val="YJ正文缩进"/>
    <w:basedOn w:val="1"/>
    <w:link w:val="3264"/>
    <w:autoRedefine/>
    <w:qFormat/>
    <w:uiPriority w:val="0"/>
    <w:pPr>
      <w:widowControl/>
      <w:spacing w:beforeLines="50" w:afterLines="50"/>
      <w:ind w:firstLine="397"/>
      <w:jc w:val="left"/>
    </w:pPr>
    <w:rPr>
      <w:rFonts w:ascii="Times New Roman" w:hAnsi="Times New Roman" w:eastAsia="仿宋" w:cs="黑体"/>
      <w:kern w:val="0"/>
      <w:szCs w:val="21"/>
    </w:rPr>
  </w:style>
  <w:style w:type="paragraph" w:customStyle="1" w:styleId="3246">
    <w:name w:val="YJ图片居中"/>
    <w:basedOn w:val="1"/>
    <w:link w:val="3266"/>
    <w:autoRedefine/>
    <w:qFormat/>
    <w:uiPriority w:val="0"/>
    <w:pPr>
      <w:widowControl/>
    </w:pPr>
    <w:rPr>
      <w:rFonts w:ascii="Times New Roman" w:hAnsi="Times New Roman" w:eastAsia="仿宋" w:cs="黑体"/>
      <w:kern w:val="0"/>
      <w:szCs w:val="21"/>
    </w:rPr>
  </w:style>
  <w:style w:type="paragraph" w:customStyle="1" w:styleId="3247">
    <w:name w:val="YJ逐点应答"/>
    <w:basedOn w:val="1"/>
    <w:link w:val="3248"/>
    <w:autoRedefine/>
    <w:qFormat/>
    <w:uiPriority w:val="0"/>
    <w:pPr>
      <w:shd w:val="clear" w:color="auto" w:fill="D9D9D9"/>
      <w:autoSpaceDE w:val="0"/>
      <w:autoSpaceDN w:val="0"/>
      <w:adjustRightInd w:val="0"/>
      <w:snapToGrid w:val="0"/>
      <w:ind w:firstLine="200"/>
      <w:jc w:val="left"/>
    </w:pPr>
    <w:rPr>
      <w:rFonts w:ascii="Times New Roman" w:hAnsi="Times New Roman" w:eastAsia="仿宋"/>
      <w:b/>
      <w:snapToGrid w:val="0"/>
      <w:color w:val="000000"/>
      <w:kern w:val="0"/>
    </w:rPr>
  </w:style>
  <w:style w:type="character" w:customStyle="1" w:styleId="3248">
    <w:name w:val="YJ逐点应答 Char"/>
    <w:link w:val="3247"/>
    <w:autoRedefine/>
    <w:qFormat/>
    <w:uiPriority w:val="0"/>
    <w:rPr>
      <w:rFonts w:ascii="Times New Roman" w:hAnsi="Times New Roman" w:eastAsia="仿宋"/>
      <w:b/>
      <w:snapToGrid w:val="0"/>
      <w:color w:val="000000"/>
      <w:sz w:val="21"/>
      <w:szCs w:val="24"/>
      <w:shd w:val="clear" w:color="auto" w:fill="D9D9D9"/>
    </w:rPr>
  </w:style>
  <w:style w:type="paragraph" w:customStyle="1" w:styleId="3249">
    <w:name w:val="YJ标题1"/>
    <w:basedOn w:val="3"/>
    <w:next w:val="3243"/>
    <w:link w:val="3251"/>
    <w:autoRedefine/>
    <w:qFormat/>
    <w:uiPriority w:val="0"/>
    <w:pPr>
      <w:keepNext/>
      <w:keepLines/>
      <w:pageBreakBefore/>
      <w:widowControl/>
      <w:numPr>
        <w:numId w:val="139"/>
      </w:numPr>
      <w:autoSpaceDE/>
      <w:autoSpaceDN/>
      <w:adjustRightInd/>
      <w:spacing w:beforeLines="50" w:afterLines="50" w:line="480" w:lineRule="auto"/>
      <w:jc w:val="left"/>
    </w:pPr>
    <w:rPr>
      <w:rFonts w:eastAsia="黑体"/>
      <w:bCs w:val="0"/>
      <w:kern w:val="2"/>
      <w:szCs w:val="44"/>
    </w:rPr>
  </w:style>
  <w:style w:type="paragraph" w:customStyle="1" w:styleId="3250">
    <w:name w:val="YJ标题2"/>
    <w:basedOn w:val="4"/>
    <w:next w:val="3243"/>
    <w:link w:val="3253"/>
    <w:autoRedefine/>
    <w:qFormat/>
    <w:uiPriority w:val="0"/>
    <w:pPr>
      <w:widowControl/>
      <w:numPr>
        <w:numId w:val="139"/>
      </w:numPr>
      <w:spacing w:before="50" w:beforeLines="50" w:after="50" w:afterLines="50" w:line="360" w:lineRule="auto"/>
      <w:ind w:left="425" w:hanging="425"/>
      <w:jc w:val="left"/>
    </w:pPr>
    <w:rPr>
      <w:rFonts w:ascii="宋体" w:hAnsi="宋体"/>
      <w:bCs w:val="0"/>
      <w:szCs w:val="26"/>
    </w:rPr>
  </w:style>
  <w:style w:type="character" w:customStyle="1" w:styleId="3251">
    <w:name w:val="YJ标题1 Char"/>
    <w:link w:val="3249"/>
    <w:autoRedefine/>
    <w:qFormat/>
    <w:uiPriority w:val="0"/>
    <w:rPr>
      <w:rFonts w:ascii="宋体" w:hAnsi="宋体" w:eastAsia="黑体" w:cs="宋体"/>
      <w:b/>
      <w:kern w:val="2"/>
      <w:sz w:val="36"/>
      <w:szCs w:val="44"/>
    </w:rPr>
  </w:style>
  <w:style w:type="paragraph" w:customStyle="1" w:styleId="3252">
    <w:name w:val="YJ标题3"/>
    <w:basedOn w:val="5"/>
    <w:next w:val="3243"/>
    <w:link w:val="3255"/>
    <w:autoRedefine/>
    <w:qFormat/>
    <w:uiPriority w:val="0"/>
    <w:pPr>
      <w:widowControl/>
      <w:numPr>
        <w:numId w:val="139"/>
      </w:numPr>
      <w:spacing w:before="120" w:beforeLines="50" w:after="120" w:afterLines="50" w:line="360" w:lineRule="auto"/>
      <w:jc w:val="left"/>
    </w:pPr>
    <w:rPr>
      <w:rFonts w:ascii="Times New Roman" w:hAnsi="Times New Roman" w:eastAsia="黑体"/>
      <w:bCs w:val="0"/>
      <w:color w:val="000000"/>
      <w:sz w:val="30"/>
      <w:szCs w:val="24"/>
    </w:rPr>
  </w:style>
  <w:style w:type="character" w:customStyle="1" w:styleId="3253">
    <w:name w:val="YJ标题2 Char"/>
    <w:link w:val="3250"/>
    <w:autoRedefine/>
    <w:qFormat/>
    <w:uiPriority w:val="0"/>
    <w:rPr>
      <w:rFonts w:ascii="宋体" w:hAnsi="宋体" w:eastAsia="黑体" w:cs="宋体"/>
      <w:b/>
      <w:kern w:val="2"/>
      <w:sz w:val="32"/>
      <w:szCs w:val="26"/>
    </w:rPr>
  </w:style>
  <w:style w:type="paragraph" w:customStyle="1" w:styleId="3254">
    <w:name w:val="YJ标题4"/>
    <w:basedOn w:val="6"/>
    <w:next w:val="3243"/>
    <w:link w:val="3257"/>
    <w:autoRedefine/>
    <w:qFormat/>
    <w:uiPriority w:val="0"/>
    <w:pPr>
      <w:widowControl/>
      <w:numPr>
        <w:numId w:val="139"/>
      </w:numPr>
      <w:spacing w:before="0" w:beforeLines="50" w:after="0" w:afterLines="50" w:line="360" w:lineRule="auto"/>
      <w:jc w:val="left"/>
    </w:pPr>
    <w:rPr>
      <w:rFonts w:ascii="Times New Roman" w:hAnsi="Times New Roman"/>
      <w:bCs w:val="0"/>
      <w:iCs/>
      <w:kern w:val="0"/>
      <w:sz w:val="30"/>
      <w:szCs w:val="22"/>
    </w:rPr>
  </w:style>
  <w:style w:type="character" w:customStyle="1" w:styleId="3255">
    <w:name w:val="YJ标题3 Char"/>
    <w:link w:val="3252"/>
    <w:autoRedefine/>
    <w:qFormat/>
    <w:uiPriority w:val="0"/>
    <w:rPr>
      <w:rFonts w:eastAsia="黑体" w:cs="宋体"/>
      <w:b/>
      <w:color w:val="000000"/>
      <w:kern w:val="2"/>
      <w:sz w:val="30"/>
      <w:szCs w:val="24"/>
    </w:rPr>
  </w:style>
  <w:style w:type="paragraph" w:customStyle="1" w:styleId="3256">
    <w:name w:val="YJ标题5"/>
    <w:basedOn w:val="7"/>
    <w:next w:val="3243"/>
    <w:link w:val="3259"/>
    <w:autoRedefine/>
    <w:qFormat/>
    <w:uiPriority w:val="0"/>
    <w:pPr>
      <w:widowControl/>
      <w:numPr>
        <w:numId w:val="139"/>
      </w:numPr>
      <w:tabs>
        <w:tab w:val="clear" w:pos="992"/>
      </w:tabs>
      <w:spacing w:before="0" w:beforeLines="50" w:after="0" w:afterLines="50" w:line="360" w:lineRule="auto"/>
      <w:jc w:val="left"/>
    </w:pPr>
    <w:rPr>
      <w:rFonts w:ascii="Times New Roman" w:hAnsi="Times New Roman" w:eastAsia="黑体"/>
      <w:bCs w:val="0"/>
      <w:color w:val="000000"/>
      <w:sz w:val="24"/>
      <w:szCs w:val="24"/>
      <w:lang w:val="en-US"/>
    </w:rPr>
  </w:style>
  <w:style w:type="character" w:customStyle="1" w:styleId="3257">
    <w:name w:val="YJ标题4 Char"/>
    <w:link w:val="3254"/>
    <w:autoRedefine/>
    <w:qFormat/>
    <w:uiPriority w:val="0"/>
    <w:rPr>
      <w:rFonts w:eastAsia="黑体" w:cs="宋体"/>
      <w:b/>
      <w:iCs/>
      <w:sz w:val="30"/>
      <w:szCs w:val="22"/>
    </w:rPr>
  </w:style>
  <w:style w:type="paragraph" w:customStyle="1" w:styleId="3258">
    <w:name w:val="YJ标题6"/>
    <w:basedOn w:val="8"/>
    <w:next w:val="3243"/>
    <w:link w:val="3261"/>
    <w:autoRedefine/>
    <w:qFormat/>
    <w:uiPriority w:val="0"/>
    <w:pPr>
      <w:numPr>
        <w:numId w:val="139"/>
      </w:numPr>
      <w:spacing w:before="0" w:after="0" w:line="360" w:lineRule="auto"/>
    </w:pPr>
    <w:rPr>
      <w:rFonts w:ascii="Times New Roman" w:hAnsi="Times New Roman" w:eastAsia="仿宋"/>
      <w:b w:val="0"/>
      <w:bCs w:val="0"/>
      <w:color w:val="000000"/>
      <w:sz w:val="28"/>
      <w:lang w:val="zh-CN"/>
    </w:rPr>
  </w:style>
  <w:style w:type="character" w:customStyle="1" w:styleId="3259">
    <w:name w:val="YJ标题5 Char"/>
    <w:link w:val="3256"/>
    <w:autoRedefine/>
    <w:qFormat/>
    <w:uiPriority w:val="0"/>
    <w:rPr>
      <w:rFonts w:eastAsia="黑体" w:cs="宋体"/>
      <w:b/>
      <w:color w:val="000000"/>
      <w:kern w:val="2"/>
      <w:sz w:val="24"/>
      <w:szCs w:val="24"/>
    </w:rPr>
  </w:style>
  <w:style w:type="paragraph" w:customStyle="1" w:styleId="3260">
    <w:name w:val="YJ标题7"/>
    <w:basedOn w:val="9"/>
    <w:next w:val="3243"/>
    <w:link w:val="3263"/>
    <w:autoRedefine/>
    <w:qFormat/>
    <w:uiPriority w:val="0"/>
    <w:pPr>
      <w:keepNext w:val="0"/>
      <w:keepLines w:val="0"/>
      <w:widowControl/>
      <w:numPr>
        <w:numId w:val="139"/>
      </w:numPr>
      <w:tabs>
        <w:tab w:val="clear" w:pos="0"/>
      </w:tabs>
      <w:spacing w:before="0" w:after="0" w:line="360" w:lineRule="auto"/>
      <w:jc w:val="left"/>
    </w:pPr>
    <w:rPr>
      <w:rFonts w:ascii="Times New Roman" w:hAnsi="Times New Roman" w:eastAsia="黑体" w:cs="黑体"/>
      <w:b w:val="0"/>
      <w:bCs w:val="0"/>
      <w:kern w:val="0"/>
    </w:rPr>
  </w:style>
  <w:style w:type="character" w:customStyle="1" w:styleId="3261">
    <w:name w:val="YJ标题6 Char"/>
    <w:link w:val="3258"/>
    <w:autoRedefine/>
    <w:qFormat/>
    <w:uiPriority w:val="0"/>
    <w:rPr>
      <w:rFonts w:eastAsia="仿宋" w:cs="宋体"/>
      <w:color w:val="000000"/>
      <w:kern w:val="2"/>
      <w:sz w:val="28"/>
      <w:szCs w:val="24"/>
      <w:lang w:val="zh-CN"/>
    </w:rPr>
  </w:style>
  <w:style w:type="paragraph" w:customStyle="1" w:styleId="3262">
    <w:name w:val="YJ标题8"/>
    <w:basedOn w:val="10"/>
    <w:link w:val="3265"/>
    <w:autoRedefine/>
    <w:qFormat/>
    <w:uiPriority w:val="0"/>
    <w:pPr>
      <w:widowControl/>
      <w:numPr>
        <w:numId w:val="139"/>
      </w:numPr>
      <w:tabs>
        <w:tab w:val="clear" w:pos="0"/>
      </w:tabs>
      <w:spacing w:before="0" w:after="0" w:line="360" w:lineRule="auto"/>
      <w:jc w:val="left"/>
    </w:pPr>
    <w:rPr>
      <w:rFonts w:ascii="Times New Roman" w:hAnsi="Times New Roman" w:eastAsia="黑体"/>
      <w:color w:val="272727"/>
      <w:kern w:val="0"/>
      <w:szCs w:val="21"/>
    </w:rPr>
  </w:style>
  <w:style w:type="character" w:customStyle="1" w:styleId="3263">
    <w:name w:val="YJ标题7 Char"/>
    <w:link w:val="3260"/>
    <w:autoRedefine/>
    <w:qFormat/>
    <w:uiPriority w:val="0"/>
    <w:rPr>
      <w:rFonts w:eastAsia="黑体" w:cs="黑体"/>
      <w:sz w:val="24"/>
      <w:szCs w:val="24"/>
    </w:rPr>
  </w:style>
  <w:style w:type="character" w:customStyle="1" w:styleId="3264">
    <w:name w:val="YJ正文缩进 Char"/>
    <w:link w:val="3245"/>
    <w:autoRedefine/>
    <w:qFormat/>
    <w:uiPriority w:val="0"/>
    <w:rPr>
      <w:rFonts w:ascii="Times New Roman" w:hAnsi="Times New Roman" w:eastAsia="仿宋" w:cs="黑体"/>
      <w:sz w:val="24"/>
      <w:szCs w:val="21"/>
    </w:rPr>
  </w:style>
  <w:style w:type="character" w:customStyle="1" w:styleId="3265">
    <w:name w:val="YJ标题8 Char"/>
    <w:link w:val="3262"/>
    <w:autoRedefine/>
    <w:qFormat/>
    <w:uiPriority w:val="0"/>
    <w:rPr>
      <w:rFonts w:eastAsia="黑体" w:cs="宋体"/>
      <w:color w:val="272727"/>
      <w:sz w:val="24"/>
      <w:szCs w:val="21"/>
    </w:rPr>
  </w:style>
  <w:style w:type="character" w:customStyle="1" w:styleId="3266">
    <w:name w:val="YJ图片居中 Char"/>
    <w:link w:val="3246"/>
    <w:autoRedefine/>
    <w:qFormat/>
    <w:uiPriority w:val="0"/>
    <w:rPr>
      <w:rFonts w:ascii="Times New Roman" w:hAnsi="Times New Roman" w:eastAsia="仿宋" w:cs="黑体"/>
      <w:sz w:val="21"/>
      <w:szCs w:val="21"/>
    </w:rPr>
  </w:style>
  <w:style w:type="paragraph" w:customStyle="1" w:styleId="3267">
    <w:name w:val="样式 样式 标题 1一级H1章节章标题 1 CharH11H12H111H13H112PIM 1h1Sect... + 段前: ..."/>
    <w:basedOn w:val="1"/>
    <w:next w:val="1"/>
    <w:autoRedefine/>
    <w:qFormat/>
    <w:uiPriority w:val="0"/>
    <w:pPr>
      <w:spacing w:beforeLines="50" w:afterLines="50"/>
      <w:jc w:val="left"/>
      <w:outlineLvl w:val="0"/>
    </w:pPr>
    <w:rPr>
      <w:b/>
      <w:bCs/>
      <w:kern w:val="44"/>
      <w:sz w:val="44"/>
      <w:szCs w:val="20"/>
    </w:rPr>
  </w:style>
  <w:style w:type="paragraph" w:customStyle="1" w:styleId="3268">
    <w:name w:val="样式 标题 1一级H1章节章标题 1 CharH11H12H111H13H112PIM 1h1Sect..."/>
    <w:basedOn w:val="3"/>
    <w:autoRedefine/>
    <w:qFormat/>
    <w:uiPriority w:val="0"/>
    <w:pPr>
      <w:keepNext/>
      <w:keepLines/>
      <w:pageBreakBefore/>
      <w:widowControl/>
      <w:numPr>
        <w:numId w:val="0"/>
      </w:numPr>
      <w:autoSpaceDE/>
      <w:autoSpaceDN/>
      <w:adjustRightInd/>
      <w:spacing w:beforeLines="50" w:afterLines="50" w:line="480" w:lineRule="auto"/>
      <w:ind w:left="431" w:hanging="431"/>
    </w:pPr>
    <w:rPr>
      <w:rFonts w:ascii="Times New Roman" w:hAnsi="Times New Roman" w:eastAsia="黑体"/>
      <w:kern w:val="44"/>
      <w:szCs w:val="20"/>
    </w:rPr>
  </w:style>
  <w:style w:type="paragraph" w:customStyle="1" w:styleId="3269">
    <w:name w:val="样式 标题 3三级h33rd levelH3标题 3 Charl3CTsect1.2.33heading 3..."/>
    <w:basedOn w:val="5"/>
    <w:link w:val="3270"/>
    <w:autoRedefine/>
    <w:qFormat/>
    <w:uiPriority w:val="0"/>
    <w:pPr>
      <w:widowControl/>
      <w:numPr>
        <w:ilvl w:val="0"/>
        <w:numId w:val="0"/>
      </w:numPr>
      <w:spacing w:before="120" w:beforeLines="50" w:after="120" w:afterLines="50" w:line="360" w:lineRule="auto"/>
      <w:ind w:left="862" w:hanging="720"/>
      <w:jc w:val="left"/>
    </w:pPr>
    <w:rPr>
      <w:rFonts w:ascii="黑体" w:hAnsi="Times New Roman" w:eastAsia="黑体"/>
      <w:sz w:val="30"/>
      <w:szCs w:val="20"/>
    </w:rPr>
  </w:style>
  <w:style w:type="character" w:customStyle="1" w:styleId="3270">
    <w:name w:val="样式 标题 3三级h33rd levelH3标题 3 Charl3CTsect1.2.33heading 3... Char"/>
    <w:link w:val="3269"/>
    <w:autoRedefine/>
    <w:qFormat/>
    <w:uiPriority w:val="0"/>
    <w:rPr>
      <w:rFonts w:ascii="黑体" w:hAnsi="Times New Roman" w:eastAsia="黑体" w:cs="宋体"/>
      <w:b/>
      <w:bCs/>
      <w:kern w:val="2"/>
      <w:sz w:val="30"/>
    </w:rPr>
  </w:style>
  <w:style w:type="paragraph" w:customStyle="1" w:styleId="3271">
    <w:name w:val="样式 宋体 小四 段前: 15.6 磅 段后: 15.6 磅 行距: 1.5 倍行距2"/>
    <w:basedOn w:val="1"/>
    <w:autoRedefine/>
    <w:qFormat/>
    <w:uiPriority w:val="0"/>
    <w:pPr>
      <w:numPr>
        <w:ilvl w:val="0"/>
        <w:numId w:val="140"/>
      </w:numPr>
      <w:spacing w:beforeLines="50" w:afterLines="50" w:line="300" w:lineRule="auto"/>
      <w:ind w:firstLine="0"/>
    </w:pPr>
    <w:rPr>
      <w:rFonts w:eastAsia="仿宋_GB2312"/>
      <w:szCs w:val="20"/>
    </w:rPr>
  </w:style>
  <w:style w:type="paragraph" w:customStyle="1" w:styleId="3272">
    <w:name w:val="正文-首行缩进"/>
    <w:link w:val="3273"/>
    <w:autoRedefine/>
    <w:qFormat/>
    <w:uiPriority w:val="0"/>
    <w:pPr>
      <w:spacing w:beforeLines="50" w:afterLines="50" w:line="360" w:lineRule="auto"/>
      <w:ind w:firstLine="200" w:firstLineChars="200"/>
      <w:jc w:val="both"/>
    </w:pPr>
    <w:rPr>
      <w:rFonts w:ascii="Times New Roman" w:hAnsi="Times New Roman" w:eastAsia="宋体" w:cs="Times New Roman"/>
      <w:kern w:val="2"/>
      <w:sz w:val="24"/>
      <w:szCs w:val="28"/>
      <w:lang w:val="en-US" w:eastAsia="zh-CN" w:bidi="ar-SA"/>
    </w:rPr>
  </w:style>
  <w:style w:type="character" w:customStyle="1" w:styleId="3273">
    <w:name w:val="正文-首行缩进 Char"/>
    <w:link w:val="3272"/>
    <w:autoRedefine/>
    <w:qFormat/>
    <w:uiPriority w:val="0"/>
    <w:rPr>
      <w:rFonts w:ascii="Times New Roman" w:hAnsi="Times New Roman"/>
      <w:kern w:val="2"/>
      <w:sz w:val="24"/>
      <w:szCs w:val="28"/>
    </w:rPr>
  </w:style>
  <w:style w:type="paragraph" w:customStyle="1" w:styleId="3274">
    <w:name w:val="样式 仿宋_GB2312 四号 行距: 2 倍行距"/>
    <w:basedOn w:val="1"/>
    <w:autoRedefine/>
    <w:qFormat/>
    <w:uiPriority w:val="0"/>
    <w:pPr>
      <w:spacing w:beforeLines="50" w:afterLines="50"/>
      <w:ind w:right="2833" w:rightChars="1349"/>
    </w:pPr>
    <w:rPr>
      <w:rFonts w:ascii="黑体" w:hAnsi="Arial" w:eastAsia="黑体" w:cs="Arial"/>
      <w:sz w:val="32"/>
      <w:szCs w:val="32"/>
    </w:rPr>
  </w:style>
  <w:style w:type="paragraph" w:customStyle="1" w:styleId="3275">
    <w:name w:val="样式 标题 2二级2nd levelh22Header 2H2l2Underrubrik1prop2sect..."/>
    <w:basedOn w:val="4"/>
    <w:autoRedefine/>
    <w:qFormat/>
    <w:uiPriority w:val="0"/>
    <w:pPr>
      <w:widowControl/>
      <w:numPr>
        <w:ilvl w:val="0"/>
        <w:numId w:val="0"/>
      </w:numPr>
      <w:spacing w:before="0" w:beforeLines="50" w:after="0" w:afterLines="50" w:line="360" w:lineRule="auto"/>
      <w:ind w:left="576" w:hanging="576"/>
      <w:jc w:val="left"/>
    </w:pPr>
    <w:rPr>
      <w:rFonts w:ascii="黑体" w:hAnsi="黑体"/>
      <w:szCs w:val="20"/>
    </w:rPr>
  </w:style>
  <w:style w:type="paragraph" w:customStyle="1" w:styleId="3276">
    <w:name w:val="样式 仿宋_GB2312 四号 首行缩进:  0.98 厘米 行距: 2 倍行距"/>
    <w:basedOn w:val="1"/>
    <w:autoRedefine/>
    <w:qFormat/>
    <w:uiPriority w:val="0"/>
    <w:pPr>
      <w:pageBreakBefore/>
      <w:spacing w:beforeLines="50" w:afterLines="50"/>
      <w:ind w:firstLine="880"/>
    </w:pPr>
    <w:rPr>
      <w:rFonts w:ascii="黑体" w:hAnsi="黑体" w:eastAsia="黑体"/>
      <w:sz w:val="44"/>
      <w:szCs w:val="44"/>
    </w:rPr>
  </w:style>
  <w:style w:type="paragraph" w:customStyle="1" w:styleId="3277">
    <w:name w:val="统一正文"/>
    <w:basedOn w:val="1"/>
    <w:link w:val="3278"/>
    <w:autoRedefine/>
    <w:qFormat/>
    <w:uiPriority w:val="0"/>
    <w:pPr>
      <w:spacing w:beforeLines="50" w:afterLines="50"/>
    </w:pPr>
    <w:rPr>
      <w:rFonts w:ascii="Times New Roman" w:hAnsi="Times New Roman" w:cs="仿宋_GB2312"/>
      <w:color w:val="000000"/>
      <w:kern w:val="0"/>
    </w:rPr>
  </w:style>
  <w:style w:type="character" w:customStyle="1" w:styleId="3278">
    <w:name w:val="统一正文 Char"/>
    <w:link w:val="3277"/>
    <w:autoRedefine/>
    <w:qFormat/>
    <w:uiPriority w:val="0"/>
    <w:rPr>
      <w:rFonts w:ascii="Times New Roman" w:hAnsi="Times New Roman" w:cs="仿宋_GB2312"/>
      <w:color w:val="000000"/>
      <w:sz w:val="21"/>
      <w:szCs w:val="24"/>
    </w:rPr>
  </w:style>
  <w:style w:type="paragraph" w:customStyle="1" w:styleId="3279">
    <w:name w:val="图序、图名"/>
    <w:basedOn w:val="1"/>
    <w:next w:val="1"/>
    <w:link w:val="3314"/>
    <w:autoRedefine/>
    <w:qFormat/>
    <w:uiPriority w:val="0"/>
    <w:pPr>
      <w:widowControl/>
      <w:spacing w:before="120" w:after="240"/>
    </w:pPr>
    <w:rPr>
      <w:rFonts w:ascii="仿宋_GB2312" w:hAnsi="Times New Roman" w:eastAsia="仿宋_GB2312"/>
      <w:kern w:val="0"/>
      <w:szCs w:val="21"/>
    </w:rPr>
  </w:style>
  <w:style w:type="paragraph" w:customStyle="1" w:styleId="3280">
    <w:name w:val="表格名称"/>
    <w:basedOn w:val="1"/>
    <w:autoRedefine/>
    <w:qFormat/>
    <w:uiPriority w:val="0"/>
    <w:pPr>
      <w:snapToGrid w:val="0"/>
      <w:spacing w:beforeLines="20" w:afterLines="20"/>
      <w:ind w:firstLine="200"/>
    </w:pPr>
    <w:rPr>
      <w:rFonts w:ascii="Times New Roman" w:hAnsi="Times New Roman"/>
      <w:b/>
      <w:bCs/>
      <w:szCs w:val="20"/>
    </w:rPr>
  </w:style>
  <w:style w:type="paragraph" w:customStyle="1" w:styleId="3281">
    <w:name w:val="表标题"/>
    <w:next w:val="1"/>
    <w:link w:val="3282"/>
    <w:autoRedefine/>
    <w:qFormat/>
    <w:uiPriority w:val="0"/>
    <w:pPr>
      <w:widowControl w:val="0"/>
      <w:adjustRightInd w:val="0"/>
      <w:snapToGrid w:val="0"/>
      <w:spacing w:before="240" w:after="240" w:line="360" w:lineRule="auto"/>
      <w:jc w:val="center"/>
      <w:textAlignment w:val="baseline"/>
    </w:pPr>
    <w:rPr>
      <w:rFonts w:ascii="Arial" w:hAnsi="Arial" w:eastAsia="宋体" w:cs="Times New Roman"/>
      <w:b/>
      <w:kern w:val="2"/>
      <w:sz w:val="18"/>
      <w:szCs w:val="18"/>
      <w:lang w:val="en-US" w:eastAsia="zh-CN" w:bidi="ar-SA"/>
    </w:rPr>
  </w:style>
  <w:style w:type="character" w:customStyle="1" w:styleId="3282">
    <w:name w:val="表标题 Char"/>
    <w:link w:val="3281"/>
    <w:autoRedefine/>
    <w:qFormat/>
    <w:uiPriority w:val="0"/>
    <w:rPr>
      <w:rFonts w:ascii="Arial" w:hAnsi="Arial"/>
      <w:b/>
      <w:kern w:val="2"/>
      <w:sz w:val="18"/>
      <w:szCs w:val="18"/>
    </w:rPr>
  </w:style>
  <w:style w:type="paragraph" w:customStyle="1" w:styleId="3283">
    <w:name w:val="样式 Default + 仿宋_GB2312 四号 两端对齐 行距: 2 倍行距"/>
    <w:basedOn w:val="758"/>
    <w:autoRedefine/>
    <w:qFormat/>
    <w:uiPriority w:val="0"/>
    <w:pPr>
      <w:spacing w:beforeLines="50" w:afterLines="50" w:line="300" w:lineRule="auto"/>
      <w:ind w:firstLine="480" w:firstLineChars="200"/>
      <w:jc w:val="both"/>
    </w:pPr>
    <w:rPr>
      <w:rFonts w:ascii="仿宋_GB2312" w:hAnsi="Times New Roman" w:eastAsia="仿宋_GB2312" w:cs="宋体"/>
      <w:szCs w:val="20"/>
    </w:rPr>
  </w:style>
  <w:style w:type="paragraph" w:customStyle="1" w:styleId="3284">
    <w:name w:val="样式 仿宋_GB2312 四号 首行缩进:  0.74 厘米 行距: 2 倍行距"/>
    <w:basedOn w:val="1"/>
    <w:autoRedefine/>
    <w:qFormat/>
    <w:uiPriority w:val="0"/>
    <w:pPr>
      <w:spacing w:beforeLines="50" w:afterLines="50" w:line="300" w:lineRule="auto"/>
    </w:pPr>
    <w:rPr>
      <w:rFonts w:ascii="仿宋_GB2312" w:hAnsi="Times New Roman" w:eastAsia="仿宋_GB2312"/>
      <w:szCs w:val="20"/>
    </w:rPr>
  </w:style>
  <w:style w:type="paragraph" w:customStyle="1" w:styleId="3285">
    <w:name w:val="样式 正文文本 + 行距: 2 倍行距"/>
    <w:basedOn w:val="33"/>
    <w:autoRedefine/>
    <w:qFormat/>
    <w:uiPriority w:val="0"/>
    <w:pPr>
      <w:tabs>
        <w:tab w:val="left" w:pos="3161"/>
      </w:tabs>
      <w:spacing w:beforeLines="50" w:afterLines="50"/>
      <w:jc w:val="left"/>
    </w:pPr>
    <w:rPr>
      <w:rFonts w:ascii="仿宋_GB2312" w:hAnsi="Times New Roman" w:eastAsia="仿宋_GB2312"/>
      <w:color w:val="000000"/>
      <w:sz w:val="24"/>
      <w:szCs w:val="20"/>
    </w:rPr>
  </w:style>
  <w:style w:type="paragraph" w:customStyle="1" w:styleId="3286">
    <w:name w:val="样式 样式 正文文本 + 行距: 2 倍行距 + 首行缩进:  2 字符 段前: 0.5 行 段后: 0.5 行"/>
    <w:basedOn w:val="3285"/>
    <w:next w:val="21"/>
    <w:autoRedefine/>
    <w:qFormat/>
    <w:uiPriority w:val="0"/>
  </w:style>
  <w:style w:type="paragraph" w:customStyle="1" w:styleId="3287">
    <w:name w:val="样式 样式 正文文本 + 行距: 2 倍行距 + 首行缩进:  2 字符 段前: 0.5 行 段后: 0.5 行1"/>
    <w:basedOn w:val="3285"/>
    <w:autoRedefine/>
    <w:qFormat/>
    <w:uiPriority w:val="0"/>
  </w:style>
  <w:style w:type="paragraph" w:customStyle="1" w:styleId="3288">
    <w:name w:val="样式 样式 样式 正文文本 + 行距: 2 倍行距 + 首行缩进:  2 字符 段前: 0.5 行 段后: 0.5 行1 + 首..."/>
    <w:basedOn w:val="3287"/>
    <w:autoRedefine/>
    <w:qFormat/>
    <w:uiPriority w:val="0"/>
    <w:pPr>
      <w:spacing w:before="120"/>
    </w:pPr>
    <w:rPr>
      <w:rFonts w:ascii="宋体" w:hAnsi="宋体" w:eastAsia="宋体"/>
      <w:szCs w:val="24"/>
    </w:rPr>
  </w:style>
  <w:style w:type="paragraph" w:customStyle="1" w:styleId="3289">
    <w:name w:val="样式 标题 4四级sect 1.2.3.4Ref Heading 1rh1H4Heading sqlh4h41..."/>
    <w:basedOn w:val="6"/>
    <w:autoRedefine/>
    <w:qFormat/>
    <w:uiPriority w:val="0"/>
    <w:pPr>
      <w:widowControl/>
      <w:numPr>
        <w:ilvl w:val="0"/>
        <w:numId w:val="0"/>
      </w:numPr>
      <w:spacing w:before="0" w:beforeLines="50" w:after="0" w:afterLines="50" w:line="360" w:lineRule="auto"/>
      <w:ind w:left="864" w:hanging="864"/>
      <w:jc w:val="left"/>
    </w:pPr>
    <w:rPr>
      <w:szCs w:val="20"/>
    </w:rPr>
  </w:style>
  <w:style w:type="paragraph" w:customStyle="1" w:styleId="3290">
    <w:name w:val="样式 标题 5第四层条h55l4H5dashdsddFirst BulletHeading 5A标题5B..."/>
    <w:basedOn w:val="7"/>
    <w:autoRedefine/>
    <w:qFormat/>
    <w:uiPriority w:val="0"/>
    <w:pPr>
      <w:widowControl/>
      <w:numPr>
        <w:ilvl w:val="0"/>
        <w:numId w:val="0"/>
      </w:numPr>
      <w:tabs>
        <w:tab w:val="clear" w:pos="992"/>
      </w:tabs>
      <w:spacing w:before="0" w:beforeLines="50" w:after="0" w:afterLines="50" w:line="360" w:lineRule="auto"/>
      <w:jc w:val="left"/>
    </w:pPr>
    <w:rPr>
      <w:rFonts w:ascii="黑体" w:hAnsi="Times New Roman" w:eastAsia="黑体"/>
      <w:sz w:val="24"/>
      <w:szCs w:val="20"/>
      <w:lang w:val="en-US"/>
    </w:rPr>
  </w:style>
  <w:style w:type="paragraph" w:customStyle="1" w:styleId="3291">
    <w:name w:val="样式 标题 3三级h33rd levelH3标题 3 Charl3CTsect1.2.33heading 3...1"/>
    <w:basedOn w:val="5"/>
    <w:autoRedefine/>
    <w:qFormat/>
    <w:uiPriority w:val="0"/>
    <w:pPr>
      <w:widowControl/>
      <w:numPr>
        <w:ilvl w:val="0"/>
        <w:numId w:val="0"/>
      </w:numPr>
      <w:spacing w:before="120" w:beforeLines="50" w:after="120" w:afterLines="50" w:line="360" w:lineRule="auto"/>
      <w:jc w:val="left"/>
    </w:pPr>
    <w:rPr>
      <w:rFonts w:ascii="Times New Roman" w:hAnsi="Times New Roman" w:eastAsia="黑体"/>
      <w:sz w:val="30"/>
      <w:szCs w:val="20"/>
    </w:rPr>
  </w:style>
  <w:style w:type="paragraph" w:customStyle="1" w:styleId="3292">
    <w:name w:val="样式 纯文本表序、表名 + 左侧:  0 厘米 首行缩进:  0 厘米 段前: 0.5 行 段后: 0.5 行"/>
    <w:basedOn w:val="21"/>
    <w:autoRedefine/>
    <w:qFormat/>
    <w:uiPriority w:val="0"/>
    <w:pPr>
      <w:spacing w:before="0" w:beforeLines="50" w:after="0" w:afterLines="50" w:line="300" w:lineRule="auto"/>
    </w:pPr>
    <w:rPr>
      <w:rFonts w:eastAsia="仿宋_GB2312"/>
      <w:b/>
      <w:bCs/>
      <w:sz w:val="24"/>
      <w:lang w:val="en-GB"/>
    </w:rPr>
  </w:style>
  <w:style w:type="paragraph" w:customStyle="1" w:styleId="3293">
    <w:name w:val="样式 样式 纯文本表序、表名 + 左侧:  0 厘米 首行缩进:  0 厘米 段前: 0.5 行 段后: 0.5 行 + 居中..."/>
    <w:basedOn w:val="3292"/>
    <w:autoRedefine/>
    <w:qFormat/>
    <w:uiPriority w:val="0"/>
    <w:pPr>
      <w:spacing w:before="120" w:after="120"/>
      <w:jc w:val="center"/>
    </w:pPr>
    <w:rPr>
      <w:b w:val="0"/>
      <w:bCs w:val="0"/>
    </w:rPr>
  </w:style>
  <w:style w:type="paragraph" w:customStyle="1" w:styleId="3294">
    <w:name w:val="样式 样式 纯文本表序、表名 + 左侧:  0 厘米 首行缩进:  0 厘米 段前: 0.5 行 段后: 0.5 行 + 非加粗..."/>
    <w:basedOn w:val="21"/>
    <w:autoRedefine/>
    <w:qFormat/>
    <w:uiPriority w:val="0"/>
    <w:pPr>
      <w:spacing w:before="0" w:beforeLines="50" w:after="0" w:afterLines="50" w:line="300" w:lineRule="auto"/>
      <w:jc w:val="center"/>
    </w:pPr>
    <w:rPr>
      <w:rFonts w:cs="Arial"/>
      <w:bCs/>
      <w:sz w:val="24"/>
      <w:lang w:val="en-GB"/>
    </w:rPr>
  </w:style>
  <w:style w:type="paragraph" w:customStyle="1" w:styleId="3295">
    <w:name w:val="样式 图序、图名 + 行距: 2 倍行距"/>
    <w:basedOn w:val="21"/>
    <w:autoRedefine/>
    <w:qFormat/>
    <w:uiPriority w:val="0"/>
    <w:pPr>
      <w:tabs>
        <w:tab w:val="left" w:pos="0"/>
      </w:tabs>
      <w:spacing w:before="0" w:after="0"/>
      <w:jc w:val="center"/>
    </w:pPr>
    <w:rPr>
      <w:bCs/>
      <w:lang w:val="en-GB"/>
    </w:rPr>
  </w:style>
  <w:style w:type="paragraph" w:customStyle="1" w:styleId="3296">
    <w:name w:val="样式 样式 首行缩进:  2 字符 + 行距: 2 倍行距"/>
    <w:basedOn w:val="423"/>
    <w:autoRedefine/>
    <w:qFormat/>
    <w:uiPriority w:val="0"/>
    <w:pPr>
      <w:widowControl w:val="0"/>
      <w:numPr>
        <w:numId w:val="0"/>
      </w:numPr>
      <w:spacing w:beforeLines="50" w:afterLines="50" w:line="300" w:lineRule="auto"/>
      <w:ind w:firstLine="200" w:firstLineChars="200"/>
    </w:pPr>
    <w:rPr>
      <w:rFonts w:ascii="Times New Roman" w:hAnsi="Times New Roman" w:eastAsia="仿宋_GB2312"/>
      <w:bCs w:val="0"/>
      <w:color w:val="auto"/>
      <w:kern w:val="2"/>
      <w:szCs w:val="20"/>
      <w:lang w:val="en-US"/>
    </w:rPr>
  </w:style>
  <w:style w:type="paragraph" w:customStyle="1" w:styleId="3297">
    <w:name w:val="样式 标题 3三级h33rd levelH3标题 3 Charl3CTsect1.2.33heading 3...2"/>
    <w:basedOn w:val="5"/>
    <w:autoRedefine/>
    <w:qFormat/>
    <w:uiPriority w:val="0"/>
    <w:pPr>
      <w:widowControl/>
      <w:numPr>
        <w:ilvl w:val="0"/>
        <w:numId w:val="0"/>
      </w:numPr>
      <w:spacing w:before="120" w:beforeLines="50" w:after="120" w:afterLines="50" w:line="360" w:lineRule="auto"/>
      <w:ind w:left="720" w:hanging="720"/>
      <w:jc w:val="left"/>
    </w:pPr>
    <w:rPr>
      <w:rFonts w:ascii="黑体" w:hAnsi="Times New Roman" w:eastAsia="黑体"/>
      <w:sz w:val="30"/>
      <w:szCs w:val="20"/>
    </w:rPr>
  </w:style>
  <w:style w:type="paragraph" w:customStyle="1" w:styleId="3298">
    <w:name w:val="样式 标题 4四级sect 1.2.3.4Ref Heading 1rh1H4Heading sqlh4h41...1"/>
    <w:basedOn w:val="6"/>
    <w:autoRedefine/>
    <w:qFormat/>
    <w:uiPriority w:val="0"/>
    <w:pPr>
      <w:widowControl/>
      <w:numPr>
        <w:ilvl w:val="0"/>
        <w:numId w:val="0"/>
      </w:numPr>
      <w:spacing w:before="0" w:beforeLines="50" w:after="0" w:afterLines="50" w:line="360" w:lineRule="auto"/>
      <w:jc w:val="left"/>
    </w:pPr>
    <w:rPr>
      <w:rFonts w:ascii="黑体"/>
      <w:szCs w:val="20"/>
    </w:rPr>
  </w:style>
  <w:style w:type="paragraph" w:customStyle="1" w:styleId="3299">
    <w:name w:val="样式 标题 5第四层条h55l4H5dashdsddFirst BulletHeading 5A标题5B...1"/>
    <w:basedOn w:val="7"/>
    <w:autoRedefine/>
    <w:qFormat/>
    <w:uiPriority w:val="0"/>
    <w:pPr>
      <w:widowControl/>
      <w:numPr>
        <w:ilvl w:val="0"/>
        <w:numId w:val="0"/>
      </w:numPr>
      <w:tabs>
        <w:tab w:val="clear" w:pos="992"/>
      </w:tabs>
      <w:spacing w:before="0" w:beforeLines="50" w:after="0" w:afterLines="50" w:line="360" w:lineRule="auto"/>
      <w:jc w:val="left"/>
    </w:pPr>
    <w:rPr>
      <w:rFonts w:ascii="黑体" w:hAnsi="Times New Roman" w:eastAsia="黑体"/>
      <w:sz w:val="24"/>
      <w:szCs w:val="20"/>
      <w:lang w:val="en-US"/>
    </w:rPr>
  </w:style>
  <w:style w:type="paragraph" w:customStyle="1" w:styleId="3300">
    <w:name w:val="样式 标题 5第四层条h55l4H5dashdsddFirst BulletHeading 5A标题5B...2"/>
    <w:basedOn w:val="7"/>
    <w:autoRedefine/>
    <w:qFormat/>
    <w:uiPriority w:val="0"/>
    <w:pPr>
      <w:widowControl/>
      <w:numPr>
        <w:ilvl w:val="0"/>
        <w:numId w:val="0"/>
      </w:numPr>
      <w:tabs>
        <w:tab w:val="clear" w:pos="992"/>
      </w:tabs>
      <w:spacing w:before="0" w:beforeLines="50" w:after="0" w:afterLines="50" w:line="360" w:lineRule="auto"/>
      <w:jc w:val="left"/>
    </w:pPr>
    <w:rPr>
      <w:rFonts w:ascii="Times New Roman" w:hAnsi="Times New Roman" w:eastAsia="黑体"/>
      <w:sz w:val="24"/>
      <w:szCs w:val="20"/>
      <w:lang w:val="en-US"/>
    </w:rPr>
  </w:style>
  <w:style w:type="paragraph" w:customStyle="1" w:styleId="3301">
    <w:name w:val="样式 标题 4四级sect 1.2.3.4Ref Heading 1rh1H4Heading sqlh4h41...2"/>
    <w:basedOn w:val="6"/>
    <w:autoRedefine/>
    <w:qFormat/>
    <w:uiPriority w:val="0"/>
    <w:pPr>
      <w:widowControl/>
      <w:numPr>
        <w:ilvl w:val="0"/>
        <w:numId w:val="0"/>
      </w:numPr>
      <w:spacing w:before="0" w:beforeLines="50" w:after="0" w:afterLines="50" w:line="360" w:lineRule="auto"/>
      <w:ind w:left="864" w:hanging="864"/>
      <w:jc w:val="left"/>
    </w:pPr>
    <w:rPr>
      <w:rFonts w:ascii="黑体"/>
      <w:szCs w:val="20"/>
    </w:rPr>
  </w:style>
  <w:style w:type="paragraph" w:customStyle="1" w:styleId="3302">
    <w:name w:val="图段落"/>
    <w:basedOn w:val="1"/>
    <w:link w:val="3352"/>
    <w:autoRedefine/>
    <w:qFormat/>
    <w:uiPriority w:val="0"/>
    <w:pPr>
      <w:adjustRightInd w:val="0"/>
      <w:snapToGrid w:val="0"/>
      <w:spacing w:before="240" w:after="240"/>
    </w:pPr>
    <w:rPr>
      <w:rFonts w:ascii="Times New Roman" w:hAnsi="Times New Roman"/>
      <w:szCs w:val="21"/>
    </w:rPr>
  </w:style>
  <w:style w:type="paragraph" w:customStyle="1" w:styleId="3303">
    <w:name w:val="表内正文"/>
    <w:next w:val="1"/>
    <w:autoRedefine/>
    <w:qFormat/>
    <w:uiPriority w:val="0"/>
    <w:pPr>
      <w:adjustRightInd w:val="0"/>
      <w:snapToGrid w:val="0"/>
    </w:pPr>
    <w:rPr>
      <w:rFonts w:ascii="Arial" w:hAnsi="Arial" w:eastAsia="宋体" w:cs="Times New Roman"/>
      <w:kern w:val="2"/>
      <w:sz w:val="18"/>
      <w:szCs w:val="18"/>
      <w:lang w:val="en-US" w:eastAsia="zh-CN" w:bidi="ar-SA"/>
    </w:rPr>
  </w:style>
  <w:style w:type="paragraph" w:customStyle="1" w:styleId="3304">
    <w:name w:val="表格内编号"/>
    <w:basedOn w:val="1"/>
    <w:autoRedefine/>
    <w:qFormat/>
    <w:uiPriority w:val="0"/>
    <w:pPr>
      <w:widowControl/>
      <w:adjustRightInd w:val="0"/>
      <w:snapToGrid w:val="0"/>
      <w:ind w:right="100" w:rightChars="100"/>
      <w:jc w:val="right"/>
    </w:pPr>
    <w:rPr>
      <w:rFonts w:ascii="Times New Roman" w:hAnsi="Times New Roman"/>
      <w:kern w:val="0"/>
      <w:sz w:val="18"/>
      <w:szCs w:val="18"/>
    </w:rPr>
  </w:style>
  <w:style w:type="paragraph" w:customStyle="1" w:styleId="3305">
    <w:name w:val="表标题列"/>
    <w:basedOn w:val="3303"/>
    <w:autoRedefine/>
    <w:qFormat/>
    <w:uiPriority w:val="0"/>
    <w:rPr>
      <w:b/>
      <w:bCs/>
    </w:rPr>
  </w:style>
  <w:style w:type="paragraph" w:customStyle="1" w:styleId="3306">
    <w:name w:val="图表名"/>
    <w:basedOn w:val="1"/>
    <w:autoRedefine/>
    <w:qFormat/>
    <w:uiPriority w:val="0"/>
    <w:pPr>
      <w:spacing w:beforeLines="50" w:afterLines="50"/>
    </w:pPr>
    <w:rPr>
      <w:b/>
      <w:bCs/>
      <w:kern w:val="0"/>
    </w:rPr>
  </w:style>
  <w:style w:type="paragraph" w:customStyle="1" w:styleId="3307">
    <w:name w:val="文档副标题"/>
    <w:autoRedefine/>
    <w:semiHidden/>
    <w:qFormat/>
    <w:uiPriority w:val="0"/>
    <w:pPr>
      <w:adjustRightInd w:val="0"/>
      <w:snapToGrid w:val="0"/>
      <w:spacing w:line="360" w:lineRule="auto"/>
    </w:pPr>
    <w:rPr>
      <w:rFonts w:ascii="Times New Roman" w:hAnsi="Times New Roman" w:eastAsia="宋体" w:cs="Times New Roman"/>
      <w:b/>
      <w:kern w:val="2"/>
      <w:sz w:val="30"/>
      <w:szCs w:val="30"/>
      <w:lang w:val="en-US" w:eastAsia="zh-CN" w:bidi="ar-SA"/>
    </w:rPr>
  </w:style>
  <w:style w:type="paragraph" w:customStyle="1" w:styleId="3308">
    <w:name w:val="小正文"/>
    <w:basedOn w:val="1"/>
    <w:autoRedefine/>
    <w:qFormat/>
    <w:uiPriority w:val="0"/>
    <w:pPr>
      <w:adjustRightInd w:val="0"/>
      <w:snapToGrid w:val="0"/>
      <w:ind w:firstLine="200"/>
    </w:pPr>
    <w:rPr>
      <w:rFonts w:ascii="Times New Roman" w:hAnsi="Times New Roman"/>
      <w:sz w:val="18"/>
    </w:rPr>
  </w:style>
  <w:style w:type="paragraph" w:customStyle="1" w:styleId="3309">
    <w:name w:val="中式正文"/>
    <w:basedOn w:val="1"/>
    <w:autoRedefine/>
    <w:qFormat/>
    <w:uiPriority w:val="0"/>
    <w:pPr>
      <w:adjustRightInd w:val="0"/>
      <w:snapToGrid w:val="0"/>
    </w:pPr>
    <w:rPr>
      <w:rFonts w:ascii="Times New Roman" w:hAnsi="Times New Roman"/>
    </w:rPr>
  </w:style>
  <w:style w:type="table" w:customStyle="1" w:styleId="3310">
    <w:name w:val="浅色底纹 - 强调文字颜色 11"/>
    <w:basedOn w:val="83"/>
    <w:autoRedefine/>
    <w:qFormat/>
    <w:uiPriority w:val="0"/>
    <w:rPr>
      <w:color w:val="365F91"/>
    </w:rPr>
    <w:tblPr>
      <w:tblBorders>
        <w:top w:val="single" w:color="4F81BD" w:sz="8" w:space="0"/>
        <w:bottom w:val="single" w:color="4F81BD"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3311">
    <w:name w:val="浅色底纹1"/>
    <w:basedOn w:val="83"/>
    <w:autoRedefine/>
    <w:qFormat/>
    <w:uiPriority w:val="60"/>
    <w:rPr>
      <w:color w:val="000000"/>
    </w:rPr>
    <w:tblPr>
      <w:tblBorders>
        <w:top w:val="single" w:color="000000" w:sz="8" w:space="0"/>
        <w:bottom w:val="single" w:color="000000"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paragraph" w:customStyle="1" w:styleId="3312">
    <w:name w:val="图名称"/>
    <w:basedOn w:val="21"/>
    <w:autoRedefine/>
    <w:qFormat/>
    <w:uiPriority w:val="0"/>
    <w:pPr>
      <w:adjustRightInd w:val="0"/>
      <w:snapToGrid w:val="0"/>
      <w:spacing w:before="0" w:after="0"/>
      <w:jc w:val="center"/>
    </w:pPr>
    <w:rPr>
      <w:rFonts w:ascii="Times New Roman" w:hAnsi="Times New Roman" w:eastAsia="宋体" w:cs="Arial"/>
      <w:b/>
      <w:bCs/>
      <w:sz w:val="18"/>
      <w:szCs w:val="18"/>
      <w:lang w:val="en-GB"/>
    </w:rPr>
  </w:style>
  <w:style w:type="character" w:customStyle="1" w:styleId="3313">
    <w:name w:val="标题二 Char"/>
    <w:autoRedefine/>
    <w:qFormat/>
    <w:uiPriority w:val="0"/>
    <w:rPr>
      <w:rFonts w:eastAsia="黑体"/>
      <w:b/>
      <w:color w:val="000000"/>
      <w:kern w:val="2"/>
      <w:sz w:val="26"/>
      <w:szCs w:val="21"/>
      <w:lang w:val="en-US" w:eastAsia="zh-CN" w:bidi="ar-SA"/>
    </w:rPr>
  </w:style>
  <w:style w:type="character" w:customStyle="1" w:styleId="3314">
    <w:name w:val="图序、图名 Char"/>
    <w:link w:val="3279"/>
    <w:autoRedefine/>
    <w:qFormat/>
    <w:uiPriority w:val="0"/>
    <w:rPr>
      <w:rFonts w:ascii="仿宋_GB2312" w:hAnsi="Times New Roman" w:eastAsia="仿宋_GB2312"/>
      <w:sz w:val="21"/>
      <w:szCs w:val="21"/>
    </w:rPr>
  </w:style>
  <w:style w:type="paragraph" w:customStyle="1" w:styleId="3315">
    <w:name w:val="样式 图序、图名 + Arial"/>
    <w:basedOn w:val="3279"/>
    <w:link w:val="3316"/>
    <w:autoRedefine/>
    <w:qFormat/>
    <w:uiPriority w:val="0"/>
  </w:style>
  <w:style w:type="character" w:customStyle="1" w:styleId="3316">
    <w:name w:val="样式 图序、图名 + Arial Char"/>
    <w:link w:val="3315"/>
    <w:autoRedefine/>
    <w:qFormat/>
    <w:uiPriority w:val="0"/>
    <w:rPr>
      <w:rFonts w:ascii="仿宋_GB2312" w:hAnsi="Times New Roman" w:eastAsia="仿宋_GB2312"/>
      <w:sz w:val="21"/>
      <w:szCs w:val="21"/>
    </w:rPr>
  </w:style>
  <w:style w:type="paragraph" w:customStyle="1" w:styleId="3317">
    <w:name w:val="二级节标题"/>
    <w:basedOn w:val="1"/>
    <w:next w:val="1"/>
    <w:autoRedefine/>
    <w:qFormat/>
    <w:uiPriority w:val="0"/>
    <w:pPr>
      <w:spacing w:before="240" w:after="120"/>
    </w:pPr>
    <w:rPr>
      <w:rFonts w:ascii="Times New Roman" w:hAnsi="Times New Roman" w:eastAsia="黑体"/>
      <w:sz w:val="26"/>
      <w:szCs w:val="26"/>
    </w:rPr>
  </w:style>
  <w:style w:type="paragraph" w:customStyle="1" w:styleId="3318">
    <w:name w:val="样式 统一正文 +"/>
    <w:basedOn w:val="3277"/>
    <w:autoRedefine/>
    <w:qFormat/>
    <w:uiPriority w:val="0"/>
  </w:style>
  <w:style w:type="paragraph" w:customStyle="1" w:styleId="3319">
    <w:name w:val="样式 标题 1章名 + 首行缩进:  2 字符 段前: 1 行 段后: 0.5 行"/>
    <w:basedOn w:val="3"/>
    <w:autoRedefine/>
    <w:qFormat/>
    <w:uiPriority w:val="0"/>
    <w:pPr>
      <w:keepNext/>
      <w:keepLines/>
      <w:pageBreakBefore/>
      <w:widowControl/>
      <w:numPr>
        <w:ilvl w:val="0"/>
        <w:numId w:val="0"/>
      </w:numPr>
      <w:autoSpaceDE/>
      <w:autoSpaceDN/>
      <w:adjustRightInd/>
      <w:spacing w:beforeLines="50" w:afterLines="50" w:line="240" w:lineRule="auto"/>
      <w:ind w:left="431" w:firstLine="723"/>
      <w:jc w:val="left"/>
    </w:pPr>
    <w:rPr>
      <w:rFonts w:ascii="Times New Roman" w:hAnsi="Times New Roman" w:eastAsia="黑体"/>
      <w:kern w:val="44"/>
      <w:sz w:val="32"/>
      <w:szCs w:val="20"/>
    </w:rPr>
  </w:style>
  <w:style w:type="paragraph" w:customStyle="1" w:styleId="3320">
    <w:name w:val="样式 两端对齐"/>
    <w:basedOn w:val="1"/>
    <w:autoRedefine/>
    <w:qFormat/>
    <w:uiPriority w:val="0"/>
    <w:rPr>
      <w:rFonts w:ascii="Times New Roman" w:hAnsi="Times New Roman"/>
      <w:szCs w:val="20"/>
    </w:rPr>
  </w:style>
  <w:style w:type="paragraph" w:customStyle="1" w:styleId="3321">
    <w:name w:val="样式 两端对齐1"/>
    <w:basedOn w:val="1"/>
    <w:autoRedefine/>
    <w:qFormat/>
    <w:uiPriority w:val="0"/>
    <w:rPr>
      <w:rFonts w:ascii="Times New Roman" w:hAnsi="Times New Roman"/>
      <w:szCs w:val="20"/>
    </w:rPr>
  </w:style>
  <w:style w:type="paragraph" w:customStyle="1" w:styleId="3322">
    <w:name w:val="样式 统一正文 + Times New Roman1"/>
    <w:basedOn w:val="3277"/>
    <w:autoRedefine/>
    <w:qFormat/>
    <w:uiPriority w:val="0"/>
    <w:rPr>
      <w:rFonts w:cs="宋体"/>
    </w:rPr>
  </w:style>
  <w:style w:type="paragraph" w:customStyle="1" w:styleId="3323">
    <w:name w:val="章名称"/>
    <w:basedOn w:val="1"/>
    <w:autoRedefine/>
    <w:qFormat/>
    <w:uiPriority w:val="0"/>
    <w:pPr>
      <w:widowControl/>
      <w:spacing w:before="480" w:after="360"/>
    </w:pPr>
    <w:rPr>
      <w:rFonts w:ascii="Times New Roman" w:hAnsi="Times New Roman" w:eastAsia="黑体"/>
      <w:b/>
      <w:kern w:val="0"/>
      <w:sz w:val="32"/>
      <w:szCs w:val="32"/>
      <w:lang w:eastAsia="en-US"/>
    </w:rPr>
  </w:style>
  <w:style w:type="paragraph" w:customStyle="1" w:styleId="3324">
    <w:name w:val="一级节标题"/>
    <w:basedOn w:val="1"/>
    <w:next w:val="1"/>
    <w:autoRedefine/>
    <w:qFormat/>
    <w:uiPriority w:val="0"/>
    <w:pPr>
      <w:spacing w:before="480" w:after="120"/>
      <w:ind w:firstLine="562"/>
    </w:pPr>
    <w:rPr>
      <w:rFonts w:ascii="Times New Roman" w:hAnsi="Times New Roman" w:eastAsia="黑体"/>
      <w:b/>
      <w:sz w:val="28"/>
      <w:szCs w:val="28"/>
    </w:rPr>
  </w:style>
  <w:style w:type="paragraph" w:customStyle="1" w:styleId="3325">
    <w:name w:val="三级节标题"/>
    <w:basedOn w:val="1"/>
    <w:next w:val="1"/>
    <w:autoRedefine/>
    <w:qFormat/>
    <w:uiPriority w:val="0"/>
    <w:pPr>
      <w:spacing w:before="240" w:after="120"/>
      <w:textAlignment w:val="baseline"/>
    </w:pPr>
    <w:rPr>
      <w:rFonts w:ascii="Times New Roman" w:hAnsi="Times New Roman" w:eastAsia="黑体"/>
    </w:rPr>
  </w:style>
  <w:style w:type="paragraph" w:customStyle="1" w:styleId="3326">
    <w:name w:val="封面"/>
    <w:basedOn w:val="1"/>
    <w:autoRedefine/>
    <w:qFormat/>
    <w:uiPriority w:val="0"/>
    <w:pPr>
      <w:ind w:firstLine="200"/>
    </w:pPr>
    <w:rPr>
      <w:rFonts w:ascii="方正姚体" w:hAnsi="Times New Roman" w:eastAsia="方正姚体"/>
      <w:b/>
      <w:sz w:val="52"/>
      <w:szCs w:val="20"/>
    </w:rPr>
  </w:style>
  <w:style w:type="paragraph" w:customStyle="1" w:styleId="3327">
    <w:name w:val="样式 样式 正文内容 + 首行缩进:  1.92 字符 + 首行缩进:  1.92 字符"/>
    <w:basedOn w:val="1"/>
    <w:autoRedefine/>
    <w:qFormat/>
    <w:uiPriority w:val="0"/>
    <w:pPr>
      <w:spacing w:before="100" w:beforeAutospacing="1" w:after="100" w:afterAutospacing="1"/>
      <w:ind w:firstLine="192" w:firstLineChars="192"/>
    </w:pPr>
    <w:rPr>
      <w:rFonts w:ascii="Times New Roman" w:hAnsi="Times New Roman"/>
      <w:szCs w:val="20"/>
    </w:rPr>
  </w:style>
  <w:style w:type="paragraph" w:customStyle="1" w:styleId="3328">
    <w:name w:val="正文部分"/>
    <w:basedOn w:val="1"/>
    <w:autoRedefine/>
    <w:qFormat/>
    <w:uiPriority w:val="0"/>
    <w:rPr>
      <w:szCs w:val="20"/>
    </w:rPr>
  </w:style>
  <w:style w:type="character" w:customStyle="1" w:styleId="3329">
    <w:name w:val="left2"/>
    <w:autoRedefine/>
    <w:qFormat/>
    <w:uiPriority w:val="0"/>
    <w:rPr>
      <w:rFonts w:hint="default" w:ascii="Verdana" w:hAnsi="Verdana" w:eastAsia="黑体"/>
      <w:kern w:val="2"/>
      <w:sz w:val="26"/>
      <w:szCs w:val="26"/>
      <w:lang w:val="en-US" w:eastAsia="zh-CN" w:bidi="ar-SA"/>
    </w:rPr>
  </w:style>
  <w:style w:type="character" w:customStyle="1" w:styleId="3330">
    <w:name w:val="标题二 Char Char"/>
    <w:autoRedefine/>
    <w:qFormat/>
    <w:uiPriority w:val="0"/>
    <w:rPr>
      <w:rFonts w:eastAsia="宋体"/>
      <w:b/>
      <w:bCs/>
      <w:kern w:val="2"/>
      <w:sz w:val="24"/>
      <w:szCs w:val="32"/>
      <w:lang w:val="en-US" w:eastAsia="zh-CN" w:bidi="ar-SA"/>
    </w:rPr>
  </w:style>
  <w:style w:type="paragraph" w:customStyle="1" w:styleId="3331">
    <w:name w:val="样式 题注 + 宋体 小五 加粗 黑色"/>
    <w:basedOn w:val="21"/>
    <w:link w:val="3332"/>
    <w:autoRedefine/>
    <w:qFormat/>
    <w:uiPriority w:val="0"/>
    <w:pPr>
      <w:adjustRightInd w:val="0"/>
      <w:snapToGrid w:val="0"/>
      <w:spacing w:before="0" w:beforeLines="50" w:after="0" w:afterLines="50"/>
      <w:jc w:val="center"/>
    </w:pPr>
    <w:rPr>
      <w:rFonts w:ascii="宋体" w:hAnsi="宋体" w:eastAsia="仿宋_GB2312" w:cs="Arial"/>
      <w:b/>
      <w:color w:val="000000"/>
      <w:sz w:val="24"/>
      <w:lang w:val="en-GB"/>
    </w:rPr>
  </w:style>
  <w:style w:type="character" w:customStyle="1" w:styleId="3332">
    <w:name w:val="样式 题注 + 宋体 小五 加粗 黑色 Char"/>
    <w:link w:val="3331"/>
    <w:autoRedefine/>
    <w:qFormat/>
    <w:uiPriority w:val="0"/>
    <w:rPr>
      <w:rFonts w:ascii="宋体" w:hAnsi="宋体" w:eastAsia="仿宋_GB2312" w:cs="Arial"/>
      <w:b/>
      <w:color w:val="000000"/>
      <w:kern w:val="2"/>
      <w:sz w:val="24"/>
      <w:lang w:val="en-GB"/>
    </w:rPr>
  </w:style>
  <w:style w:type="paragraph" w:customStyle="1" w:styleId="3333">
    <w:name w:val="样式 表标题 + 段前: 0.5 行 段后: 0.5 行"/>
    <w:basedOn w:val="3281"/>
    <w:autoRedefine/>
    <w:qFormat/>
    <w:uiPriority w:val="0"/>
    <w:pPr>
      <w:widowControl/>
      <w:spacing w:beforeLines="50" w:afterLines="50" w:line="300" w:lineRule="auto"/>
      <w:textAlignment w:val="auto"/>
    </w:pPr>
    <w:rPr>
      <w:rFonts w:eastAsia="仿宋_GB2312" w:cs="宋体"/>
      <w:bCs/>
      <w:sz w:val="21"/>
      <w:szCs w:val="20"/>
    </w:rPr>
  </w:style>
  <w:style w:type="paragraph" w:customStyle="1" w:styleId="3334">
    <w:name w:val="样式 仿宋_GB2312 四号 加粗 行距: 2 倍行距"/>
    <w:basedOn w:val="1"/>
    <w:autoRedefine/>
    <w:qFormat/>
    <w:uiPriority w:val="0"/>
    <w:pPr>
      <w:spacing w:beforeLines="50" w:afterLines="50"/>
    </w:pPr>
    <w:rPr>
      <w:rFonts w:ascii="仿宋_GB2312" w:hAnsi="Times New Roman" w:eastAsia="仿宋_GB2312"/>
      <w:bCs/>
      <w:szCs w:val="20"/>
    </w:rPr>
  </w:style>
  <w:style w:type="paragraph" w:customStyle="1" w:styleId="3335">
    <w:name w:val="样式 仿宋_GB2312 四号 加粗 首行缩进:  0.85 厘米 行距: 2 倍行距"/>
    <w:basedOn w:val="1"/>
    <w:autoRedefine/>
    <w:qFormat/>
    <w:uiPriority w:val="0"/>
    <w:pPr>
      <w:spacing w:beforeLines="50" w:afterLines="50"/>
      <w:ind w:firstLine="198"/>
    </w:pPr>
    <w:rPr>
      <w:rFonts w:ascii="仿宋_GB2312" w:hAnsi="Times New Roman" w:eastAsia="仿宋_GB2312"/>
      <w:bCs/>
      <w:szCs w:val="20"/>
    </w:rPr>
  </w:style>
  <w:style w:type="paragraph" w:customStyle="1" w:styleId="3336">
    <w:name w:val="样式 仿宋_GB2312 四号 首行缩进:  0.85 厘米 行距: 2 倍行距"/>
    <w:basedOn w:val="1"/>
    <w:autoRedefine/>
    <w:qFormat/>
    <w:uiPriority w:val="0"/>
    <w:pPr>
      <w:spacing w:line="300" w:lineRule="auto"/>
      <w:ind w:firstLine="200"/>
    </w:pPr>
    <w:rPr>
      <w:rFonts w:ascii="仿宋_GB2312" w:hAnsi="Times New Roman" w:eastAsia="仿宋_GB2312"/>
      <w:szCs w:val="20"/>
    </w:rPr>
  </w:style>
  <w:style w:type="paragraph" w:customStyle="1" w:styleId="3337">
    <w:name w:val="样式 仿宋_GB2312 四号 首行缩进:  0.85 厘米 行距: 2 倍行距1"/>
    <w:basedOn w:val="1"/>
    <w:autoRedefine/>
    <w:qFormat/>
    <w:uiPriority w:val="0"/>
    <w:pPr>
      <w:spacing w:beforeLines="50" w:afterLines="50" w:line="300" w:lineRule="auto"/>
    </w:pPr>
    <w:rPr>
      <w:rFonts w:ascii="仿宋_GB2312" w:hAnsi="Times New Roman" w:eastAsia="仿宋_GB2312"/>
      <w:szCs w:val="20"/>
    </w:rPr>
  </w:style>
  <w:style w:type="paragraph" w:customStyle="1" w:styleId="3338">
    <w:name w:val="样式 仿宋_GB2312 四号 行距: 2 倍行距1"/>
    <w:basedOn w:val="1"/>
    <w:autoRedefine/>
    <w:qFormat/>
    <w:uiPriority w:val="0"/>
    <w:pPr>
      <w:spacing w:beforeLines="50" w:afterLines="50" w:line="300" w:lineRule="auto"/>
    </w:pPr>
    <w:rPr>
      <w:rFonts w:ascii="仿宋_GB2312" w:hAnsi="Times New Roman" w:eastAsia="仿宋_GB2312"/>
      <w:szCs w:val="20"/>
    </w:rPr>
  </w:style>
  <w:style w:type="paragraph" w:customStyle="1" w:styleId="3339">
    <w:name w:val="样式 仿宋_GB2312 四号 首行缩进:  0.85 厘米 行距: 2 倍行距2"/>
    <w:basedOn w:val="1"/>
    <w:autoRedefine/>
    <w:qFormat/>
    <w:uiPriority w:val="0"/>
    <w:pPr>
      <w:spacing w:beforeLines="50" w:afterLines="50" w:line="300" w:lineRule="auto"/>
      <w:ind w:firstLine="482"/>
    </w:pPr>
    <w:rPr>
      <w:rFonts w:ascii="仿宋_GB2312" w:hAnsi="Times New Roman" w:eastAsia="仿宋_GB2312"/>
      <w:szCs w:val="20"/>
    </w:rPr>
  </w:style>
  <w:style w:type="paragraph" w:customStyle="1" w:styleId="3340">
    <w:name w:val="样式 仿宋_GB2312 四号 行距: 2 倍行距2"/>
    <w:basedOn w:val="1"/>
    <w:autoRedefine/>
    <w:qFormat/>
    <w:uiPriority w:val="0"/>
    <w:pPr>
      <w:spacing w:beforeLines="50" w:afterLines="50" w:line="300" w:lineRule="auto"/>
    </w:pPr>
    <w:rPr>
      <w:rFonts w:ascii="仿宋_GB2312" w:hAnsi="Times New Roman" w:eastAsia="仿宋_GB2312"/>
      <w:szCs w:val="20"/>
    </w:rPr>
  </w:style>
  <w:style w:type="character" w:customStyle="1" w:styleId="3341">
    <w:name w:val="样式 仿宋_GB2312 四号"/>
    <w:autoRedefine/>
    <w:qFormat/>
    <w:uiPriority w:val="0"/>
    <w:rPr>
      <w:rFonts w:ascii="仿宋_GB2312" w:hAnsi="仿宋_GB2312" w:eastAsia="仿宋_GB2312"/>
      <w:sz w:val="24"/>
    </w:rPr>
  </w:style>
  <w:style w:type="character" w:customStyle="1" w:styleId="3342">
    <w:name w:val="样式 仿宋_GB2312 四号 加粗"/>
    <w:autoRedefine/>
    <w:qFormat/>
    <w:uiPriority w:val="0"/>
    <w:rPr>
      <w:rFonts w:ascii="仿宋_GB2312" w:hAnsi="仿宋_GB2312" w:eastAsia="仿宋_GB2312"/>
      <w:bCs/>
      <w:sz w:val="24"/>
    </w:rPr>
  </w:style>
  <w:style w:type="paragraph" w:customStyle="1" w:styleId="3343">
    <w:name w:val="样式 仿宋_GB2312 四号 加粗 行距: 2 倍行距1"/>
    <w:basedOn w:val="1"/>
    <w:autoRedefine/>
    <w:qFormat/>
    <w:uiPriority w:val="0"/>
    <w:pPr>
      <w:spacing w:beforeLines="50" w:afterLines="50" w:line="300" w:lineRule="auto"/>
    </w:pPr>
    <w:rPr>
      <w:rFonts w:ascii="仿宋_GB2312" w:hAnsi="Times New Roman" w:eastAsia="仿宋_GB2312"/>
      <w:bCs/>
      <w:szCs w:val="20"/>
    </w:rPr>
  </w:style>
  <w:style w:type="paragraph" w:customStyle="1" w:styleId="3344">
    <w:name w:val="样式 仿宋_GB2312 四号 行距: 2 倍行距3"/>
    <w:basedOn w:val="1"/>
    <w:autoRedefine/>
    <w:qFormat/>
    <w:uiPriority w:val="0"/>
    <w:pPr>
      <w:spacing w:beforeLines="50" w:afterLines="50" w:line="300" w:lineRule="auto"/>
    </w:pPr>
    <w:rPr>
      <w:rFonts w:ascii="仿宋_GB2312" w:hAnsi="Times New Roman" w:eastAsia="仿宋_GB2312"/>
      <w:szCs w:val="20"/>
    </w:rPr>
  </w:style>
  <w:style w:type="paragraph" w:customStyle="1" w:styleId="3345">
    <w:name w:val="样式 仿宋_GB2312 四号 左侧:  0.74 厘米 行距: 2 倍行距"/>
    <w:basedOn w:val="1"/>
    <w:autoRedefine/>
    <w:qFormat/>
    <w:uiPriority w:val="0"/>
    <w:pPr>
      <w:spacing w:beforeLines="50" w:afterLines="50" w:line="300" w:lineRule="auto"/>
      <w:ind w:left="420"/>
    </w:pPr>
    <w:rPr>
      <w:rFonts w:ascii="仿宋_GB2312" w:hAnsi="Times New Roman" w:eastAsia="仿宋_GB2312"/>
      <w:szCs w:val="20"/>
    </w:rPr>
  </w:style>
  <w:style w:type="paragraph" w:customStyle="1" w:styleId="3346">
    <w:name w:val="样式 样式 仿宋_GB2312 四号 行距: 2 倍行距3 + 段前: 0.5 行 段后: 0.5 行"/>
    <w:basedOn w:val="3344"/>
    <w:autoRedefine/>
    <w:qFormat/>
    <w:uiPriority w:val="0"/>
    <w:pPr>
      <w:ind w:firstLine="200"/>
    </w:pPr>
  </w:style>
  <w:style w:type="paragraph" w:customStyle="1" w:styleId="3347">
    <w:name w:val="样式 样式 仿宋_GB2312 四号 行距: 2 倍行距3 + 段前: 0.5 行 段后: 0.5 行1"/>
    <w:basedOn w:val="3344"/>
    <w:autoRedefine/>
    <w:qFormat/>
    <w:uiPriority w:val="0"/>
    <w:pPr>
      <w:spacing w:before="50" w:after="50"/>
      <w:ind w:firstLine="200"/>
    </w:pPr>
  </w:style>
  <w:style w:type="paragraph" w:customStyle="1" w:styleId="3348">
    <w:name w:val="样式 仿宋_GB2312 四号 首行缩进:  0.99 厘米"/>
    <w:basedOn w:val="1"/>
    <w:autoRedefine/>
    <w:qFormat/>
    <w:uiPriority w:val="0"/>
    <w:pPr>
      <w:spacing w:beforeLines="50" w:afterLines="50" w:line="300" w:lineRule="auto"/>
      <w:ind w:firstLine="561"/>
    </w:pPr>
    <w:rPr>
      <w:rFonts w:ascii="仿宋_GB2312" w:hAnsi="Times New Roman" w:eastAsia="仿宋_GB2312"/>
      <w:szCs w:val="20"/>
    </w:rPr>
  </w:style>
  <w:style w:type="paragraph" w:customStyle="1" w:styleId="3349">
    <w:name w:val="样式 表标题 + 段前: 0.5 行 段后: 0.5 行1"/>
    <w:basedOn w:val="3281"/>
    <w:autoRedefine/>
    <w:qFormat/>
    <w:uiPriority w:val="0"/>
    <w:pPr>
      <w:widowControl/>
      <w:spacing w:beforeLines="50" w:afterLines="50" w:line="300" w:lineRule="auto"/>
      <w:textAlignment w:val="auto"/>
    </w:pPr>
    <w:rPr>
      <w:rFonts w:eastAsia="仿宋_GB2312" w:cs="宋体"/>
      <w:b w:val="0"/>
      <w:sz w:val="21"/>
      <w:szCs w:val="20"/>
    </w:rPr>
  </w:style>
  <w:style w:type="paragraph" w:customStyle="1" w:styleId="3350">
    <w:name w:val="样式 表标题 + 段前: 0.5 行 段后: 0.5 行2"/>
    <w:basedOn w:val="3281"/>
    <w:autoRedefine/>
    <w:qFormat/>
    <w:uiPriority w:val="0"/>
    <w:pPr>
      <w:widowControl/>
      <w:spacing w:beforeLines="50" w:afterLines="50" w:line="300" w:lineRule="auto"/>
      <w:textAlignment w:val="auto"/>
    </w:pPr>
    <w:rPr>
      <w:rFonts w:eastAsia="仿宋_GB2312" w:cs="宋体"/>
      <w:b w:val="0"/>
      <w:sz w:val="21"/>
      <w:szCs w:val="20"/>
    </w:rPr>
  </w:style>
  <w:style w:type="paragraph" w:customStyle="1" w:styleId="3351">
    <w:name w:val="样式 图段落 + Arial 小五 加粗"/>
    <w:basedOn w:val="3302"/>
    <w:link w:val="3353"/>
    <w:autoRedefine/>
    <w:qFormat/>
    <w:uiPriority w:val="0"/>
    <w:rPr>
      <w:rFonts w:ascii="Arial" w:hAnsi="Arial" w:eastAsia="仿宋_GB2312"/>
      <w:bCs/>
    </w:rPr>
  </w:style>
  <w:style w:type="character" w:customStyle="1" w:styleId="3352">
    <w:name w:val="图段落 Char"/>
    <w:link w:val="3302"/>
    <w:autoRedefine/>
    <w:qFormat/>
    <w:uiPriority w:val="0"/>
    <w:rPr>
      <w:rFonts w:ascii="Times New Roman" w:hAnsi="Times New Roman"/>
      <w:kern w:val="2"/>
      <w:sz w:val="21"/>
      <w:szCs w:val="21"/>
    </w:rPr>
  </w:style>
  <w:style w:type="character" w:customStyle="1" w:styleId="3353">
    <w:name w:val="样式 图段落 + Arial 小五 加粗 Char"/>
    <w:link w:val="3351"/>
    <w:autoRedefine/>
    <w:qFormat/>
    <w:uiPriority w:val="0"/>
    <w:rPr>
      <w:rFonts w:ascii="Arial" w:hAnsi="Arial" w:eastAsia="仿宋_GB2312"/>
      <w:bCs/>
      <w:kern w:val="2"/>
      <w:sz w:val="21"/>
      <w:szCs w:val="21"/>
    </w:rPr>
  </w:style>
  <w:style w:type="paragraph" w:customStyle="1" w:styleId="3354">
    <w:name w:val="样式 表标题 + 段前: 0.5 行 段后: 0.5 行3"/>
    <w:basedOn w:val="3281"/>
    <w:autoRedefine/>
    <w:qFormat/>
    <w:uiPriority w:val="0"/>
    <w:pPr>
      <w:widowControl/>
      <w:spacing w:beforeLines="50" w:afterLines="50" w:line="300" w:lineRule="auto"/>
      <w:textAlignment w:val="auto"/>
    </w:pPr>
    <w:rPr>
      <w:rFonts w:eastAsia="仿宋_GB2312" w:cs="宋体"/>
      <w:b w:val="0"/>
      <w:sz w:val="21"/>
      <w:szCs w:val="20"/>
    </w:rPr>
  </w:style>
  <w:style w:type="paragraph" w:customStyle="1" w:styleId="3355">
    <w:name w:val="样式 正文文本 + 首行缩进:  2 字符"/>
    <w:basedOn w:val="33"/>
    <w:autoRedefine/>
    <w:qFormat/>
    <w:uiPriority w:val="0"/>
    <w:pPr>
      <w:tabs>
        <w:tab w:val="left" w:pos="3161"/>
      </w:tabs>
      <w:spacing w:beforeLines="50" w:afterLines="50"/>
      <w:jc w:val="left"/>
    </w:pPr>
    <w:rPr>
      <w:rFonts w:ascii="仿宋_GB2312" w:hAnsi="Times New Roman" w:eastAsia="仿宋_GB2312"/>
      <w:color w:val="000000"/>
      <w:sz w:val="24"/>
      <w:szCs w:val="20"/>
    </w:rPr>
  </w:style>
  <w:style w:type="paragraph" w:customStyle="1" w:styleId="3356">
    <w:name w:val="样式 首行缩进:  2 字符 段前: 0.5 行 段后: 0.5 行 行距: 1.5 倍行距"/>
    <w:basedOn w:val="1"/>
    <w:autoRedefine/>
    <w:qFormat/>
    <w:uiPriority w:val="0"/>
    <w:pPr>
      <w:spacing w:beforeLines="50" w:afterLines="50" w:line="300" w:lineRule="auto"/>
    </w:pPr>
    <w:rPr>
      <w:rFonts w:eastAsia="仿宋_GB2312"/>
      <w:szCs w:val="20"/>
    </w:rPr>
  </w:style>
  <w:style w:type="paragraph" w:customStyle="1" w:styleId="3357">
    <w:name w:val="样式 居中 首行缩进:  2 字符 段前: 0.5 行 段后: 0.5 行 行距: 1.5 倍行距"/>
    <w:basedOn w:val="1"/>
    <w:autoRedefine/>
    <w:qFormat/>
    <w:uiPriority w:val="0"/>
    <w:pPr>
      <w:spacing w:beforeLines="50" w:afterLines="50" w:line="300" w:lineRule="auto"/>
      <w:ind w:firstLine="200"/>
    </w:pPr>
    <w:rPr>
      <w:rFonts w:eastAsia="仿宋_GB2312"/>
      <w:szCs w:val="20"/>
    </w:rPr>
  </w:style>
  <w:style w:type="paragraph" w:customStyle="1" w:styleId="3358">
    <w:name w:val="样式 标题 4 + 宋体 行距: 1.5 倍行距"/>
    <w:basedOn w:val="6"/>
    <w:autoRedefine/>
    <w:qFormat/>
    <w:uiPriority w:val="0"/>
    <w:pPr>
      <w:widowControl/>
      <w:numPr>
        <w:ilvl w:val="0"/>
        <w:numId w:val="0"/>
      </w:numPr>
      <w:tabs>
        <w:tab w:val="left" w:pos="1680"/>
      </w:tabs>
      <w:spacing w:before="0" w:beforeLines="50" w:after="0" w:afterLines="50" w:line="360" w:lineRule="auto"/>
      <w:ind w:left="1680" w:hanging="420"/>
      <w:jc w:val="left"/>
    </w:pPr>
    <w:rPr>
      <w:rFonts w:ascii="宋体" w:hAnsi="宋体"/>
      <w:szCs w:val="20"/>
    </w:rPr>
  </w:style>
  <w:style w:type="paragraph" w:customStyle="1" w:styleId="3359">
    <w:name w:val="样式 标题 5 + 宋体 行距: 1.5 倍行距"/>
    <w:basedOn w:val="7"/>
    <w:autoRedefine/>
    <w:qFormat/>
    <w:uiPriority w:val="0"/>
    <w:pPr>
      <w:widowControl/>
      <w:numPr>
        <w:ilvl w:val="0"/>
        <w:numId w:val="0"/>
      </w:numPr>
      <w:tabs>
        <w:tab w:val="clear" w:pos="992"/>
      </w:tabs>
      <w:spacing w:before="0" w:beforeLines="50" w:after="0" w:afterLines="50" w:line="360" w:lineRule="auto"/>
      <w:jc w:val="left"/>
    </w:pPr>
    <w:rPr>
      <w:rFonts w:eastAsia="黑体"/>
      <w:sz w:val="24"/>
      <w:szCs w:val="20"/>
      <w:lang w:val="en-US"/>
    </w:rPr>
  </w:style>
  <w:style w:type="paragraph" w:customStyle="1" w:styleId="3360">
    <w:name w:val="样式 宋体 小四 行距: 1.5 倍行距"/>
    <w:basedOn w:val="1"/>
    <w:autoRedefine/>
    <w:qFormat/>
    <w:uiPriority w:val="0"/>
    <w:pPr>
      <w:spacing w:beforeLines="50" w:afterLines="50" w:line="300" w:lineRule="auto"/>
    </w:pPr>
    <w:rPr>
      <w:rFonts w:ascii="仿宋_GB2312" w:eastAsia="仿宋_GB2312"/>
      <w:szCs w:val="20"/>
    </w:rPr>
  </w:style>
  <w:style w:type="paragraph" w:customStyle="1" w:styleId="3361">
    <w:name w:val="样式 样式 宋体 小四 首行缩进:  0.74 厘米 行距: 1.5 倍行距 + 段前: 0.5 行 段后: 0.5 行"/>
    <w:basedOn w:val="1"/>
    <w:autoRedefine/>
    <w:qFormat/>
    <w:uiPriority w:val="0"/>
    <w:pPr>
      <w:spacing w:beforeLines="50" w:afterLines="50" w:line="300" w:lineRule="auto"/>
      <w:ind w:firstLine="482"/>
    </w:pPr>
    <w:rPr>
      <w:rFonts w:eastAsia="仿宋_GB2312"/>
      <w:szCs w:val="20"/>
    </w:rPr>
  </w:style>
  <w:style w:type="paragraph" w:customStyle="1" w:styleId="3362">
    <w:name w:val="样式 宋体 小四 行距: 1.5 倍行距2"/>
    <w:basedOn w:val="1"/>
    <w:autoRedefine/>
    <w:qFormat/>
    <w:uiPriority w:val="0"/>
    <w:pPr>
      <w:spacing w:beforeLines="50" w:afterLines="50" w:line="300" w:lineRule="auto"/>
      <w:ind w:firstLine="200"/>
    </w:pPr>
    <w:rPr>
      <w:rFonts w:eastAsia="仿宋_GB2312"/>
      <w:szCs w:val="20"/>
    </w:rPr>
  </w:style>
  <w:style w:type="paragraph" w:customStyle="1" w:styleId="3363">
    <w:name w:val="样式 标题 7 + 宋体"/>
    <w:basedOn w:val="9"/>
    <w:autoRedefine/>
    <w:qFormat/>
    <w:uiPriority w:val="0"/>
    <w:pPr>
      <w:numPr>
        <w:ilvl w:val="0"/>
        <w:numId w:val="0"/>
      </w:numPr>
      <w:tabs>
        <w:tab w:val="left" w:pos="1296"/>
        <w:tab w:val="clear" w:pos="0"/>
      </w:tabs>
      <w:spacing w:beforeLines="50" w:afterLines="50" w:line="300" w:lineRule="auto"/>
      <w:ind w:left="1296" w:hanging="1296"/>
    </w:pPr>
    <w:rPr>
      <w:rFonts w:eastAsia="仿宋_GB2312"/>
      <w:szCs w:val="20"/>
    </w:rPr>
  </w:style>
  <w:style w:type="paragraph" w:customStyle="1" w:styleId="3364">
    <w:name w:val="样式 宋体 行距: 1.5 倍行距"/>
    <w:basedOn w:val="1"/>
    <w:autoRedefine/>
    <w:qFormat/>
    <w:uiPriority w:val="0"/>
    <w:pPr>
      <w:spacing w:beforeLines="50" w:afterLines="50" w:line="300" w:lineRule="auto"/>
      <w:ind w:firstLine="432" w:firstLineChars="180"/>
    </w:pPr>
    <w:rPr>
      <w:rFonts w:eastAsia="仿宋_GB2312"/>
      <w:szCs w:val="20"/>
    </w:rPr>
  </w:style>
  <w:style w:type="paragraph" w:customStyle="1" w:styleId="3365">
    <w:name w:val="样式 宋体 首行缩进:  0.74 厘米 行距: 1.5 倍行距"/>
    <w:basedOn w:val="1"/>
    <w:autoRedefine/>
    <w:qFormat/>
    <w:uiPriority w:val="0"/>
    <w:pPr>
      <w:spacing w:beforeLines="50" w:afterLines="50" w:line="300" w:lineRule="auto"/>
    </w:pPr>
    <w:rPr>
      <w:rFonts w:ascii="仿宋_GB2312" w:eastAsia="仿宋_GB2312"/>
      <w:szCs w:val="20"/>
    </w:rPr>
  </w:style>
  <w:style w:type="paragraph" w:customStyle="1" w:styleId="3366">
    <w:name w:val="样式 宋体 加粗 行距: 1.5 倍行距"/>
    <w:basedOn w:val="1"/>
    <w:autoRedefine/>
    <w:qFormat/>
    <w:uiPriority w:val="0"/>
    <w:pPr>
      <w:spacing w:beforeLines="50" w:afterLines="50" w:line="300" w:lineRule="auto"/>
    </w:pPr>
    <w:rPr>
      <w:rFonts w:eastAsia="仿宋_GB2312"/>
      <w:b/>
      <w:bCs/>
      <w:szCs w:val="20"/>
    </w:rPr>
  </w:style>
  <w:style w:type="paragraph" w:customStyle="1" w:styleId="3367">
    <w:name w:val="样式 宋体 左 行距: 1.5 倍行距"/>
    <w:basedOn w:val="1"/>
    <w:autoRedefine/>
    <w:qFormat/>
    <w:uiPriority w:val="0"/>
    <w:pPr>
      <w:spacing w:beforeLines="50" w:afterLines="50" w:line="300" w:lineRule="auto"/>
      <w:ind w:firstLine="150" w:firstLineChars="150"/>
      <w:jc w:val="left"/>
    </w:pPr>
    <w:rPr>
      <w:rFonts w:eastAsia="仿宋_GB2312"/>
      <w:szCs w:val="20"/>
    </w:rPr>
  </w:style>
  <w:style w:type="paragraph" w:customStyle="1" w:styleId="3368">
    <w:name w:val="样式 宋体 行距: 1.5 倍行距1"/>
    <w:basedOn w:val="1"/>
    <w:autoRedefine/>
    <w:qFormat/>
    <w:uiPriority w:val="0"/>
    <w:pPr>
      <w:spacing w:beforeLines="50" w:afterLines="50" w:line="300" w:lineRule="auto"/>
      <w:ind w:firstLine="200"/>
    </w:pPr>
    <w:rPr>
      <w:rFonts w:eastAsia="仿宋_GB2312"/>
      <w:szCs w:val="20"/>
    </w:rPr>
  </w:style>
  <w:style w:type="paragraph" w:customStyle="1" w:styleId="3369">
    <w:name w:val="样式 宋体 左 行距: 1.5 倍行距1"/>
    <w:basedOn w:val="1"/>
    <w:autoRedefine/>
    <w:qFormat/>
    <w:uiPriority w:val="0"/>
    <w:pPr>
      <w:spacing w:beforeLines="50" w:afterLines="50" w:line="300" w:lineRule="auto"/>
      <w:jc w:val="left"/>
    </w:pPr>
    <w:rPr>
      <w:rFonts w:eastAsia="仿宋_GB2312"/>
      <w:szCs w:val="20"/>
    </w:rPr>
  </w:style>
  <w:style w:type="paragraph" w:customStyle="1" w:styleId="3370">
    <w:name w:val="样式 宋体 小四 首行缩进:  0.85 厘米 行距: 1.5 倍行距"/>
    <w:basedOn w:val="1"/>
    <w:autoRedefine/>
    <w:qFormat/>
    <w:uiPriority w:val="0"/>
    <w:pPr>
      <w:spacing w:beforeLines="50" w:afterLines="50" w:line="300" w:lineRule="auto"/>
      <w:ind w:firstLine="482"/>
    </w:pPr>
    <w:rPr>
      <w:rFonts w:eastAsia="仿宋_GB2312"/>
      <w:szCs w:val="20"/>
    </w:rPr>
  </w:style>
  <w:style w:type="paragraph" w:customStyle="1" w:styleId="3371">
    <w:name w:val="样式 小四 行距: 1.5 倍行距"/>
    <w:basedOn w:val="1"/>
    <w:autoRedefine/>
    <w:qFormat/>
    <w:uiPriority w:val="0"/>
    <w:pPr>
      <w:spacing w:beforeLines="50" w:afterLines="50" w:line="300" w:lineRule="auto"/>
      <w:ind w:firstLine="200"/>
    </w:pPr>
    <w:rPr>
      <w:rFonts w:ascii="Times New Roman" w:hAnsi="Times New Roman" w:eastAsia="仿宋_GB2312"/>
      <w:szCs w:val="20"/>
    </w:rPr>
  </w:style>
  <w:style w:type="paragraph" w:customStyle="1" w:styleId="3372">
    <w:name w:val="样式 小四 行距: 1.5 倍行距1"/>
    <w:basedOn w:val="1"/>
    <w:autoRedefine/>
    <w:qFormat/>
    <w:uiPriority w:val="0"/>
    <w:pPr>
      <w:spacing w:beforeLines="50" w:afterLines="50" w:line="300" w:lineRule="auto"/>
    </w:pPr>
    <w:rPr>
      <w:rFonts w:ascii="Times New Roman" w:hAnsi="Times New Roman" w:eastAsia="仿宋_GB2312"/>
      <w:szCs w:val="20"/>
    </w:rPr>
  </w:style>
  <w:style w:type="paragraph" w:customStyle="1" w:styleId="3373">
    <w:name w:val="样式 标题 4 + 宋体 小四 行距: 2 倍行距"/>
    <w:basedOn w:val="6"/>
    <w:autoRedefine/>
    <w:qFormat/>
    <w:uiPriority w:val="0"/>
    <w:pPr>
      <w:widowControl/>
      <w:numPr>
        <w:ilvl w:val="0"/>
        <w:numId w:val="0"/>
      </w:numPr>
      <w:tabs>
        <w:tab w:val="left" w:pos="1680"/>
      </w:tabs>
      <w:spacing w:before="0" w:beforeLines="50" w:after="0" w:afterLines="50" w:line="360" w:lineRule="auto"/>
      <w:ind w:left="1680" w:hanging="420"/>
      <w:jc w:val="left"/>
    </w:pPr>
    <w:rPr>
      <w:rFonts w:ascii="宋体" w:hAnsi="宋体"/>
      <w:szCs w:val="20"/>
    </w:rPr>
  </w:style>
  <w:style w:type="paragraph" w:customStyle="1" w:styleId="3374">
    <w:name w:val="样式 Verdana 小四 左 行距: 1.5 倍行距"/>
    <w:basedOn w:val="1"/>
    <w:autoRedefine/>
    <w:qFormat/>
    <w:uiPriority w:val="0"/>
    <w:pPr>
      <w:shd w:val="clear" w:color="auto" w:fill="FFFFFF"/>
      <w:spacing w:beforeLines="50" w:afterLines="50" w:line="300" w:lineRule="auto"/>
      <w:ind w:firstLine="250" w:firstLineChars="250"/>
      <w:jc w:val="left"/>
    </w:pPr>
    <w:rPr>
      <w:rFonts w:ascii="Verdana" w:hAnsi="Verdana" w:eastAsia="仿宋_GB2312"/>
      <w:kern w:val="0"/>
      <w:szCs w:val="20"/>
    </w:rPr>
  </w:style>
  <w:style w:type="paragraph" w:customStyle="1" w:styleId="3375">
    <w:name w:val="样式 普通(网站) + 行距: 多倍行距 1.6 字行"/>
    <w:basedOn w:val="1"/>
    <w:autoRedefine/>
    <w:qFormat/>
    <w:uiPriority w:val="0"/>
    <w:pPr>
      <w:widowControl/>
      <w:spacing w:beforeLines="50" w:afterLines="50" w:line="300" w:lineRule="auto"/>
      <w:ind w:firstLine="600" w:firstLineChars="250"/>
      <w:jc w:val="left"/>
    </w:pPr>
    <w:rPr>
      <w:rFonts w:eastAsia="仿宋_GB2312"/>
      <w:kern w:val="0"/>
      <w:szCs w:val="20"/>
    </w:rPr>
  </w:style>
  <w:style w:type="paragraph" w:customStyle="1" w:styleId="3376">
    <w:name w:val="样式 样式 小四 行距: 1.5 倍行距2 + 首行缩进:  2 字符 段前: 0.5 行 段后: 0.5 行"/>
    <w:basedOn w:val="1"/>
    <w:autoRedefine/>
    <w:qFormat/>
    <w:uiPriority w:val="0"/>
    <w:pPr>
      <w:spacing w:beforeLines="50" w:afterLines="50" w:line="300" w:lineRule="auto"/>
      <w:ind w:firstLine="200"/>
    </w:pPr>
    <w:rPr>
      <w:rFonts w:ascii="Times New Roman" w:hAnsi="Times New Roman" w:eastAsia="仿宋_GB2312"/>
      <w:szCs w:val="20"/>
    </w:rPr>
  </w:style>
  <w:style w:type="paragraph" w:customStyle="1" w:styleId="3377">
    <w:name w:val="样式 小四 行距: 1.5 倍行距3"/>
    <w:basedOn w:val="1"/>
    <w:autoRedefine/>
    <w:qFormat/>
    <w:uiPriority w:val="0"/>
    <w:pPr>
      <w:spacing w:beforeLines="50" w:afterLines="50" w:line="300" w:lineRule="auto"/>
      <w:ind w:firstLine="482"/>
    </w:pPr>
    <w:rPr>
      <w:rFonts w:ascii="仿宋_GB2312" w:eastAsia="仿宋_GB2312"/>
      <w:b/>
      <w:szCs w:val="20"/>
    </w:rPr>
  </w:style>
  <w:style w:type="character" w:customStyle="1" w:styleId="3378">
    <w:name w:val="样式 宋体 小四"/>
    <w:autoRedefine/>
    <w:qFormat/>
    <w:uiPriority w:val="0"/>
    <w:rPr>
      <w:rFonts w:ascii="宋体" w:hAnsi="宋体" w:eastAsia="仿宋_GB2312"/>
      <w:sz w:val="24"/>
    </w:rPr>
  </w:style>
  <w:style w:type="paragraph" w:customStyle="1" w:styleId="3379">
    <w:name w:val="样式 段前: 6 磅 段后: 6 磅 行距: 1.5 倍行距"/>
    <w:basedOn w:val="1"/>
    <w:autoRedefine/>
    <w:qFormat/>
    <w:uiPriority w:val="0"/>
    <w:pPr>
      <w:spacing w:beforeLines="50" w:afterLines="50" w:line="300" w:lineRule="auto"/>
      <w:ind w:firstLine="200"/>
    </w:pPr>
    <w:rPr>
      <w:rFonts w:ascii="Times New Roman" w:hAnsi="Times New Roman" w:eastAsia="仿宋_GB2312"/>
      <w:szCs w:val="20"/>
    </w:rPr>
  </w:style>
  <w:style w:type="paragraph" w:customStyle="1" w:styleId="3380">
    <w:name w:val="样式 仿宋_GB2312 小四 段前: 6 磅 段后: 6 磅 行距: 多倍行距 1.25 字行"/>
    <w:basedOn w:val="1"/>
    <w:autoRedefine/>
    <w:qFormat/>
    <w:uiPriority w:val="0"/>
    <w:pPr>
      <w:spacing w:beforeLines="50" w:afterLines="50" w:line="300" w:lineRule="auto"/>
      <w:ind w:firstLine="200"/>
    </w:pPr>
    <w:rPr>
      <w:rFonts w:ascii="仿宋_GB2312" w:hAnsi="Times New Roman" w:eastAsia="仿宋_GB2312"/>
      <w:szCs w:val="20"/>
    </w:rPr>
  </w:style>
  <w:style w:type="paragraph" w:customStyle="1" w:styleId="3381">
    <w:name w:val="样式 样式 宋体 加粗 行距: 1.5 倍行距 + 段前: 0.5 行 段后: 0.5 行"/>
    <w:basedOn w:val="3366"/>
    <w:autoRedefine/>
    <w:qFormat/>
    <w:uiPriority w:val="0"/>
    <w:pPr>
      <w:spacing w:before="120" w:after="120"/>
    </w:pPr>
    <w:rPr>
      <w:b w:val="0"/>
    </w:rPr>
  </w:style>
  <w:style w:type="paragraph" w:customStyle="1" w:styleId="3382">
    <w:name w:val="样式 样式 样式 宋体 小四 首行缩进:  0.74 厘米 行距: 1.5 倍行距 + 段前: 0.5 行 段后: 0.5 行 ..."/>
    <w:basedOn w:val="3361"/>
    <w:autoRedefine/>
    <w:qFormat/>
    <w:uiPriority w:val="0"/>
    <w:pPr>
      <w:spacing w:before="50" w:after="50" w:line="240" w:lineRule="auto"/>
      <w:ind w:firstLine="200"/>
    </w:pPr>
    <w:rPr>
      <w:bCs/>
    </w:rPr>
  </w:style>
  <w:style w:type="paragraph" w:customStyle="1" w:styleId="3383">
    <w:name w:val="样式 仿宋_GB2312 四号 段前: 6 磅 段后: 6 磅 行距: 多倍行距 1.25 字行"/>
    <w:basedOn w:val="1"/>
    <w:autoRedefine/>
    <w:qFormat/>
    <w:uiPriority w:val="0"/>
    <w:pPr>
      <w:spacing w:beforeLines="50" w:afterLines="50" w:line="300" w:lineRule="auto"/>
      <w:ind w:firstLine="200"/>
    </w:pPr>
    <w:rPr>
      <w:rFonts w:ascii="仿宋_GB2312" w:hAnsi="Times New Roman" w:eastAsia="仿宋_GB2312"/>
      <w:szCs w:val="20"/>
    </w:rPr>
  </w:style>
  <w:style w:type="paragraph" w:customStyle="1" w:styleId="3384">
    <w:name w:val="样式 题注 + 居中"/>
    <w:basedOn w:val="21"/>
    <w:autoRedefine/>
    <w:qFormat/>
    <w:uiPriority w:val="0"/>
    <w:pPr>
      <w:spacing w:before="0" w:beforeLines="50" w:after="0" w:afterLines="50" w:line="300" w:lineRule="auto"/>
      <w:jc w:val="center"/>
    </w:pPr>
    <w:rPr>
      <w:rFonts w:eastAsia="仿宋_GB2312"/>
      <w:bCs/>
      <w:sz w:val="24"/>
      <w:lang w:val="en-GB"/>
    </w:rPr>
  </w:style>
  <w:style w:type="paragraph" w:customStyle="1" w:styleId="3385">
    <w:name w:val="样式 仿宋_GB2312 四号 行距: 2 倍行距 首行缩进:  2 字符"/>
    <w:basedOn w:val="1"/>
    <w:autoRedefine/>
    <w:qFormat/>
    <w:uiPriority w:val="0"/>
    <w:pPr>
      <w:spacing w:beforeLines="50" w:afterLines="50" w:line="300" w:lineRule="auto"/>
      <w:ind w:firstLine="560"/>
    </w:pPr>
    <w:rPr>
      <w:rFonts w:ascii="仿宋_GB2312" w:hAnsi="Times New Roman" w:eastAsia="仿宋_GB2312"/>
      <w:sz w:val="28"/>
      <w:szCs w:val="20"/>
    </w:rPr>
  </w:style>
  <w:style w:type="paragraph" w:customStyle="1" w:styleId="3386">
    <w:name w:val="样式 样式 仿宋_GB2312 四号 行距: 2 倍行距 首行缩进:  2 字符 + 首行缩进:  2 字符 段前: 0.5 ..."/>
    <w:basedOn w:val="3385"/>
    <w:autoRedefine/>
    <w:qFormat/>
    <w:uiPriority w:val="0"/>
    <w:rPr>
      <w:sz w:val="24"/>
    </w:rPr>
  </w:style>
  <w:style w:type="paragraph" w:customStyle="1" w:styleId="3387">
    <w:name w:val="Char Char Char Char Char1 Char Char Char1 Char Char Char Char"/>
    <w:basedOn w:val="25"/>
    <w:autoRedefine/>
    <w:qFormat/>
    <w:uiPriority w:val="0"/>
    <w:pPr>
      <w:spacing w:beforeLines="50" w:afterLines="50" w:line="300" w:lineRule="auto"/>
      <w:ind w:firstLine="200"/>
    </w:pPr>
    <w:rPr>
      <w:rFonts w:ascii="Tahoma" w:hAnsi="Tahoma" w:eastAsia="黑体"/>
      <w:b/>
      <w:sz w:val="44"/>
      <w:lang w:val="en-US"/>
    </w:rPr>
  </w:style>
  <w:style w:type="character" w:customStyle="1" w:styleId="3388">
    <w:name w:val="12word1"/>
    <w:autoRedefine/>
    <w:qFormat/>
    <w:uiPriority w:val="0"/>
    <w:rPr>
      <w:sz w:val="18"/>
    </w:rPr>
  </w:style>
  <w:style w:type="character" w:customStyle="1" w:styleId="3389">
    <w:name w:val="sony12"/>
    <w:basedOn w:val="132"/>
    <w:autoRedefine/>
    <w:qFormat/>
    <w:uiPriority w:val="0"/>
  </w:style>
  <w:style w:type="character" w:customStyle="1" w:styleId="3390">
    <w:name w:val="style21"/>
    <w:autoRedefine/>
    <w:qFormat/>
    <w:uiPriority w:val="0"/>
    <w:rPr>
      <w:sz w:val="22"/>
    </w:rPr>
  </w:style>
  <w:style w:type="character" w:customStyle="1" w:styleId="3391">
    <w:name w:val="text_121"/>
    <w:autoRedefine/>
    <w:qFormat/>
    <w:uiPriority w:val="0"/>
    <w:rPr>
      <w:rFonts w:hint="default" w:ascii="sө" w:hAnsi="sө"/>
      <w:color w:val="000000"/>
      <w:sz w:val="15"/>
    </w:rPr>
  </w:style>
  <w:style w:type="paragraph" w:customStyle="1" w:styleId="3392">
    <w:name w:val="CM21"/>
    <w:basedOn w:val="758"/>
    <w:next w:val="758"/>
    <w:autoRedefine/>
    <w:qFormat/>
    <w:uiPriority w:val="0"/>
    <w:pPr>
      <w:spacing w:after="170"/>
    </w:pPr>
    <w:rPr>
      <w:rFonts w:ascii="HFGON B+ Univers" w:eastAsia="HFGON B+ Univers" w:cs="Times New Roman"/>
      <w:color w:val="auto"/>
      <w:szCs w:val="20"/>
    </w:rPr>
  </w:style>
  <w:style w:type="paragraph" w:customStyle="1" w:styleId="3393">
    <w:name w:val="CM163"/>
    <w:basedOn w:val="1"/>
    <w:next w:val="1"/>
    <w:autoRedefine/>
    <w:qFormat/>
    <w:uiPriority w:val="0"/>
    <w:pPr>
      <w:autoSpaceDE w:val="0"/>
      <w:autoSpaceDN w:val="0"/>
      <w:adjustRightInd w:val="0"/>
      <w:spacing w:after="393"/>
      <w:jc w:val="left"/>
    </w:pPr>
    <w:rPr>
      <w:rFonts w:ascii="黑体" w:eastAsia="黑体"/>
      <w:kern w:val="0"/>
      <w:szCs w:val="20"/>
    </w:rPr>
  </w:style>
  <w:style w:type="paragraph" w:customStyle="1" w:styleId="3394">
    <w:name w:val="1 Char Char Char Char"/>
    <w:basedOn w:val="1"/>
    <w:autoRedefine/>
    <w:qFormat/>
    <w:uiPriority w:val="0"/>
    <w:rPr>
      <w:rFonts w:ascii="Tahoma" w:hAnsi="Tahoma"/>
      <w:szCs w:val="20"/>
    </w:rPr>
  </w:style>
  <w:style w:type="paragraph" w:customStyle="1" w:styleId="3395">
    <w:name w:val="样式 段后: 0.25 行"/>
    <w:basedOn w:val="1"/>
    <w:autoRedefine/>
    <w:qFormat/>
    <w:uiPriority w:val="0"/>
    <w:pPr>
      <w:spacing w:afterLines="25" w:line="300" w:lineRule="auto"/>
      <w:ind w:firstLine="200"/>
    </w:pPr>
    <w:rPr>
      <w:rFonts w:ascii="Arial" w:hAnsi="Arial"/>
      <w:szCs w:val="20"/>
    </w:rPr>
  </w:style>
  <w:style w:type="paragraph" w:customStyle="1" w:styleId="3396">
    <w:name w:val="正文(cx)"/>
    <w:basedOn w:val="1"/>
    <w:autoRedefine/>
    <w:qFormat/>
    <w:uiPriority w:val="0"/>
    <w:pPr>
      <w:spacing w:beforeLines="50" w:afterLines="50" w:line="300" w:lineRule="auto"/>
      <w:ind w:firstLine="200"/>
    </w:pPr>
    <w:rPr>
      <w:rFonts w:eastAsia="仿宋_GB2312"/>
      <w:spacing w:val="6"/>
      <w:kern w:val="0"/>
      <w:szCs w:val="20"/>
    </w:rPr>
  </w:style>
  <w:style w:type="paragraph" w:customStyle="1" w:styleId="3397">
    <w:name w:val="正文(首行缩进)"/>
    <w:autoRedefine/>
    <w:qFormat/>
    <w:uiPriority w:val="0"/>
    <w:pPr>
      <w:spacing w:line="360" w:lineRule="auto"/>
      <w:ind w:firstLine="200" w:firstLineChars="200"/>
      <w:jc w:val="both"/>
    </w:pPr>
    <w:rPr>
      <w:rFonts w:ascii="Times New Roman" w:hAnsi="Times New Roman" w:eastAsia="仿宋_GB2312" w:cs="Times New Roman"/>
      <w:spacing w:val="2"/>
      <w:kern w:val="24"/>
      <w:sz w:val="24"/>
      <w:lang w:val="en-US" w:eastAsia="zh-CN" w:bidi="ar-SA"/>
    </w:rPr>
  </w:style>
  <w:style w:type="paragraph" w:customStyle="1" w:styleId="3398">
    <w:name w:val="CM13"/>
    <w:basedOn w:val="758"/>
    <w:next w:val="758"/>
    <w:autoRedefine/>
    <w:qFormat/>
    <w:uiPriority w:val="0"/>
    <w:pPr>
      <w:spacing w:after="93"/>
    </w:pPr>
    <w:rPr>
      <w:rFonts w:ascii="BOBFD M+ Univers" w:eastAsia="BOBFD M+ Univers" w:cs="Times New Roman"/>
      <w:color w:val="auto"/>
      <w:szCs w:val="20"/>
    </w:rPr>
  </w:style>
  <w:style w:type="paragraph" w:customStyle="1" w:styleId="3399">
    <w:name w:val="CM15"/>
    <w:basedOn w:val="758"/>
    <w:next w:val="758"/>
    <w:autoRedefine/>
    <w:qFormat/>
    <w:uiPriority w:val="0"/>
    <w:pPr>
      <w:spacing w:after="220"/>
    </w:pPr>
    <w:rPr>
      <w:rFonts w:ascii="BOBFD M+ Univers" w:eastAsia="BOBFD M+ Univers" w:cs="Times New Roman"/>
      <w:color w:val="auto"/>
      <w:szCs w:val="20"/>
    </w:rPr>
  </w:style>
  <w:style w:type="paragraph" w:customStyle="1" w:styleId="3400">
    <w:name w:val="CM14"/>
    <w:basedOn w:val="758"/>
    <w:next w:val="758"/>
    <w:autoRedefine/>
    <w:qFormat/>
    <w:uiPriority w:val="0"/>
    <w:pPr>
      <w:spacing w:after="158"/>
    </w:pPr>
    <w:rPr>
      <w:rFonts w:ascii="OJELN A+ Univers" w:eastAsia="OJELN A+ Univers" w:cs="Times New Roman"/>
      <w:color w:val="auto"/>
      <w:szCs w:val="20"/>
    </w:rPr>
  </w:style>
  <w:style w:type="paragraph" w:customStyle="1" w:styleId="3401">
    <w:name w:val="Figure Text Char Char"/>
    <w:link w:val="3710"/>
    <w:autoRedefine/>
    <w:qFormat/>
    <w:uiPriority w:val="0"/>
    <w:pPr>
      <w:snapToGrid w:val="0"/>
      <w:jc w:val="both"/>
    </w:pPr>
    <w:rPr>
      <w:rFonts w:ascii="Arial" w:hAnsi="Arial" w:eastAsia="楷体_GB2312" w:cs="Times New Roman"/>
      <w:kern w:val="2"/>
      <w:sz w:val="18"/>
      <w:lang w:val="en-US" w:eastAsia="zh-CN" w:bidi="ar-SA"/>
    </w:rPr>
  </w:style>
  <w:style w:type="paragraph" w:customStyle="1" w:styleId="3402">
    <w:name w:val="样式 标题 2 + 宋体 行距: 1.5 倍行距"/>
    <w:basedOn w:val="4"/>
    <w:autoRedefine/>
    <w:qFormat/>
    <w:uiPriority w:val="0"/>
    <w:pPr>
      <w:widowControl/>
      <w:numPr>
        <w:ilvl w:val="0"/>
        <w:numId w:val="0"/>
      </w:numPr>
      <w:tabs>
        <w:tab w:val="left" w:pos="840"/>
      </w:tabs>
      <w:spacing w:beforeLines="50" w:afterLines="50" w:line="360" w:lineRule="auto"/>
      <w:ind w:left="840" w:hanging="420"/>
      <w:jc w:val="left"/>
    </w:pPr>
    <w:rPr>
      <w:rFonts w:ascii="宋体" w:hAnsi="宋体"/>
      <w:szCs w:val="20"/>
    </w:rPr>
  </w:style>
  <w:style w:type="paragraph" w:customStyle="1" w:styleId="3403">
    <w:name w:val="样式 标题 1 + 宋体 行距: 1.5 倍行距"/>
    <w:basedOn w:val="3"/>
    <w:autoRedefine/>
    <w:qFormat/>
    <w:uiPriority w:val="0"/>
    <w:pPr>
      <w:keepNext/>
      <w:keepLines/>
      <w:pageBreakBefore/>
      <w:widowControl/>
      <w:numPr>
        <w:ilvl w:val="0"/>
        <w:numId w:val="0"/>
      </w:numPr>
      <w:tabs>
        <w:tab w:val="left" w:pos="420"/>
      </w:tabs>
      <w:autoSpaceDE/>
      <w:autoSpaceDN/>
      <w:adjustRightInd/>
      <w:spacing w:before="340" w:after="330" w:line="480" w:lineRule="auto"/>
      <w:ind w:left="420" w:hanging="420"/>
      <w:jc w:val="left"/>
    </w:pPr>
    <w:rPr>
      <w:rFonts w:eastAsia="黑体"/>
      <w:kern w:val="44"/>
      <w:szCs w:val="20"/>
    </w:rPr>
  </w:style>
  <w:style w:type="paragraph" w:customStyle="1" w:styleId="3404">
    <w:name w:val="样式 宋体 小四 首行缩进:  0.74 厘米 行距: 1.5 倍行距"/>
    <w:basedOn w:val="1"/>
    <w:autoRedefine/>
    <w:qFormat/>
    <w:uiPriority w:val="0"/>
    <w:pPr>
      <w:spacing w:beforeLines="50" w:afterLines="50" w:line="300" w:lineRule="auto"/>
      <w:ind w:firstLine="200"/>
    </w:pPr>
    <w:rPr>
      <w:rFonts w:eastAsia="仿宋_GB2312"/>
      <w:szCs w:val="20"/>
    </w:rPr>
  </w:style>
  <w:style w:type="paragraph" w:customStyle="1" w:styleId="3405">
    <w:name w:val="样式 宋体 小四 行距: 1.5 倍行距3"/>
    <w:basedOn w:val="1"/>
    <w:autoRedefine/>
    <w:qFormat/>
    <w:uiPriority w:val="0"/>
    <w:pPr>
      <w:spacing w:beforeLines="50" w:afterLines="50" w:line="300" w:lineRule="auto"/>
    </w:pPr>
    <w:rPr>
      <w:rFonts w:eastAsia="仿宋_GB2312"/>
      <w:szCs w:val="20"/>
    </w:rPr>
  </w:style>
  <w:style w:type="paragraph" w:customStyle="1" w:styleId="3406">
    <w:name w:val="样式 标题 6 + 宋体 左侧:  0 厘米 首行缩进:  0 厘米 行距: 1.5 倍行距"/>
    <w:basedOn w:val="8"/>
    <w:autoRedefine/>
    <w:qFormat/>
    <w:uiPriority w:val="0"/>
    <w:pPr>
      <w:numPr>
        <w:ilvl w:val="0"/>
        <w:numId w:val="0"/>
      </w:numPr>
      <w:spacing w:before="0" w:beforeLines="50" w:after="0" w:afterLines="50" w:line="300" w:lineRule="auto"/>
    </w:pPr>
    <w:rPr>
      <w:rFonts w:ascii="宋体" w:hAnsi="宋体" w:eastAsia="仿宋_GB2312"/>
      <w:szCs w:val="20"/>
      <w:lang w:val="zh-CN"/>
    </w:rPr>
  </w:style>
  <w:style w:type="paragraph" w:customStyle="1" w:styleId="3407">
    <w:name w:val="样式 小四 行距: 1.5 倍行距2"/>
    <w:basedOn w:val="1"/>
    <w:autoRedefine/>
    <w:qFormat/>
    <w:uiPriority w:val="0"/>
    <w:pPr>
      <w:spacing w:beforeLines="50" w:afterLines="50" w:line="300" w:lineRule="auto"/>
      <w:ind w:firstLine="200"/>
    </w:pPr>
    <w:rPr>
      <w:rFonts w:ascii="Times New Roman" w:hAnsi="Times New Roman" w:eastAsia="仿宋_GB2312"/>
      <w:szCs w:val="20"/>
    </w:rPr>
  </w:style>
  <w:style w:type="character" w:customStyle="1" w:styleId="3408">
    <w:name w:val="样式 加粗"/>
    <w:autoRedefine/>
    <w:qFormat/>
    <w:uiPriority w:val="0"/>
    <w:rPr>
      <w:rFonts w:eastAsia="仿宋_GB2312"/>
      <w:b/>
      <w:bCs/>
      <w:sz w:val="24"/>
    </w:rPr>
  </w:style>
  <w:style w:type="paragraph" w:customStyle="1" w:styleId="3409">
    <w:name w:val="样式 宋体 小四 段后: 7.8 磅 行距: 1.5 倍行距"/>
    <w:basedOn w:val="1"/>
    <w:qFormat/>
    <w:uiPriority w:val="0"/>
    <w:pPr>
      <w:spacing w:beforeLines="50" w:afterLines="50" w:line="300" w:lineRule="auto"/>
      <w:ind w:firstLine="200"/>
    </w:pPr>
    <w:rPr>
      <w:rFonts w:eastAsia="仿宋_GB2312"/>
      <w:szCs w:val="20"/>
    </w:rPr>
  </w:style>
  <w:style w:type="paragraph" w:customStyle="1" w:styleId="3410">
    <w:name w:val="样式 宋体 小四 段前: 5 磅 段后: 5 磅 行距: 1.5 倍行距"/>
    <w:basedOn w:val="1"/>
    <w:autoRedefine/>
    <w:qFormat/>
    <w:uiPriority w:val="0"/>
    <w:pPr>
      <w:spacing w:beforeLines="50" w:afterLines="50" w:line="300" w:lineRule="auto"/>
      <w:ind w:firstLine="200"/>
    </w:pPr>
    <w:rPr>
      <w:rFonts w:eastAsia="仿宋_GB2312"/>
      <w:szCs w:val="20"/>
    </w:rPr>
  </w:style>
  <w:style w:type="paragraph" w:customStyle="1" w:styleId="3411">
    <w:name w:val="样式 宋体 行距: 1.5 倍行距2"/>
    <w:basedOn w:val="1"/>
    <w:autoRedefine/>
    <w:qFormat/>
    <w:uiPriority w:val="0"/>
    <w:pPr>
      <w:spacing w:beforeLines="50" w:afterLines="50" w:line="300" w:lineRule="auto"/>
      <w:ind w:firstLine="200"/>
    </w:pPr>
    <w:rPr>
      <w:rFonts w:eastAsia="仿宋_GB2312"/>
      <w:szCs w:val="20"/>
    </w:rPr>
  </w:style>
  <w:style w:type="paragraph" w:customStyle="1" w:styleId="3412">
    <w:name w:val="样式 宋体 小四 左 行距: 1.5 倍行距"/>
    <w:basedOn w:val="1"/>
    <w:autoRedefine/>
    <w:qFormat/>
    <w:uiPriority w:val="0"/>
    <w:pPr>
      <w:spacing w:beforeLines="50" w:afterLines="50" w:line="300" w:lineRule="auto"/>
      <w:jc w:val="left"/>
    </w:pPr>
    <w:rPr>
      <w:rFonts w:eastAsia="仿宋_GB2312"/>
    </w:rPr>
  </w:style>
  <w:style w:type="paragraph" w:customStyle="1" w:styleId="3413">
    <w:name w:val="样式 宋体 小四 左 行距: 1.5 倍行距1"/>
    <w:basedOn w:val="1"/>
    <w:autoRedefine/>
    <w:qFormat/>
    <w:uiPriority w:val="0"/>
    <w:pPr>
      <w:spacing w:beforeLines="50" w:afterLines="50" w:line="300" w:lineRule="auto"/>
      <w:jc w:val="left"/>
    </w:pPr>
    <w:rPr>
      <w:rFonts w:ascii="仿宋_GB2312" w:eastAsia="仿宋_GB2312"/>
      <w:b/>
      <w:szCs w:val="20"/>
    </w:rPr>
  </w:style>
  <w:style w:type="paragraph" w:customStyle="1" w:styleId="3414">
    <w:name w:val="样式 宋体 首行缩进:  0.85 厘米 行距: 1.5 倍行距"/>
    <w:basedOn w:val="1"/>
    <w:autoRedefine/>
    <w:qFormat/>
    <w:uiPriority w:val="0"/>
    <w:pPr>
      <w:spacing w:beforeLines="50" w:afterLines="50" w:line="300" w:lineRule="auto"/>
    </w:pPr>
    <w:rPr>
      <w:rFonts w:eastAsia="仿宋_GB2312"/>
      <w:szCs w:val="20"/>
    </w:rPr>
  </w:style>
  <w:style w:type="paragraph" w:customStyle="1" w:styleId="3415">
    <w:name w:val="样式 CM163 + 宋体 11 磅 首行缩进:  0.74 厘米 段后: 0 磅 行距: 1.5 倍行距"/>
    <w:basedOn w:val="3393"/>
    <w:autoRedefine/>
    <w:qFormat/>
    <w:uiPriority w:val="0"/>
    <w:pPr>
      <w:spacing w:beforeLines="50" w:afterLines="50" w:line="300" w:lineRule="auto"/>
      <w:ind w:firstLine="420"/>
    </w:pPr>
    <w:rPr>
      <w:rFonts w:ascii="仿宋_GB2312" w:eastAsia="仿宋_GB2312"/>
    </w:rPr>
  </w:style>
  <w:style w:type="paragraph" w:customStyle="1" w:styleId="3416">
    <w:name w:val="样式 宋体 小四 首行缩进:  0.88 厘米 行距: 1.5 倍行距"/>
    <w:basedOn w:val="1"/>
    <w:autoRedefine/>
    <w:qFormat/>
    <w:uiPriority w:val="0"/>
    <w:pPr>
      <w:spacing w:beforeLines="50" w:afterLines="50" w:line="300" w:lineRule="auto"/>
      <w:ind w:firstLine="499"/>
    </w:pPr>
    <w:rPr>
      <w:rFonts w:eastAsia="仿宋_GB2312"/>
      <w:szCs w:val="20"/>
    </w:rPr>
  </w:style>
  <w:style w:type="paragraph" w:customStyle="1" w:styleId="3417">
    <w:name w:val="样式 纯文本 + (符号) 宋体"/>
    <w:basedOn w:val="43"/>
    <w:autoRedefine/>
    <w:qFormat/>
    <w:uiPriority w:val="0"/>
    <w:pPr>
      <w:spacing w:line="300" w:lineRule="auto"/>
      <w:ind w:firstLine="200"/>
    </w:pPr>
    <w:rPr>
      <w:rFonts w:hAnsi="宋体" w:eastAsia="仿宋_GB2312"/>
      <w:szCs w:val="20"/>
      <w:lang w:val="en-US"/>
    </w:rPr>
  </w:style>
  <w:style w:type="paragraph" w:customStyle="1" w:styleId="3418">
    <w:name w:val="样式 宋体 小四 行距: 1.5 倍行距4"/>
    <w:basedOn w:val="1"/>
    <w:autoRedefine/>
    <w:qFormat/>
    <w:uiPriority w:val="0"/>
    <w:pPr>
      <w:spacing w:beforeLines="50" w:afterLines="50" w:line="300" w:lineRule="auto"/>
      <w:ind w:firstLine="200"/>
    </w:pPr>
    <w:rPr>
      <w:rFonts w:eastAsia="仿宋_GB2312"/>
      <w:spacing w:val="5"/>
      <w:szCs w:val="20"/>
    </w:rPr>
  </w:style>
  <w:style w:type="paragraph" w:customStyle="1" w:styleId="3419">
    <w:name w:val="样式 宋体 小四 行距: 1.5 倍行距5"/>
    <w:basedOn w:val="1"/>
    <w:autoRedefine/>
    <w:qFormat/>
    <w:uiPriority w:val="0"/>
    <w:pPr>
      <w:numPr>
        <w:ilvl w:val="0"/>
        <w:numId w:val="141"/>
      </w:numPr>
      <w:spacing w:beforeLines="50" w:afterLines="50" w:line="300" w:lineRule="auto"/>
      <w:ind w:firstLine="0"/>
    </w:pPr>
    <w:rPr>
      <w:rFonts w:eastAsia="仿宋_GB2312"/>
      <w:spacing w:val="5"/>
      <w:szCs w:val="20"/>
    </w:rPr>
  </w:style>
  <w:style w:type="paragraph" w:customStyle="1" w:styleId="3420">
    <w:name w:val="样式 宋体 小四 行距: 1.5 倍行距6"/>
    <w:basedOn w:val="1"/>
    <w:autoRedefine/>
    <w:qFormat/>
    <w:uiPriority w:val="0"/>
    <w:pPr>
      <w:numPr>
        <w:ilvl w:val="0"/>
        <w:numId w:val="142"/>
      </w:numPr>
      <w:tabs>
        <w:tab w:val="left" w:pos="1140"/>
        <w:tab w:val="clear" w:pos="420"/>
      </w:tabs>
      <w:spacing w:beforeLines="50" w:afterLines="50" w:line="300" w:lineRule="auto"/>
      <w:ind w:left="1140" w:firstLine="0"/>
    </w:pPr>
    <w:rPr>
      <w:rFonts w:eastAsia="仿宋_GB2312"/>
      <w:szCs w:val="20"/>
    </w:rPr>
  </w:style>
  <w:style w:type="paragraph" w:customStyle="1" w:styleId="3421">
    <w:name w:val="样式 小四 左侧:  0.74 厘米 行距: 1.5 倍行距"/>
    <w:basedOn w:val="1"/>
    <w:autoRedefine/>
    <w:qFormat/>
    <w:uiPriority w:val="0"/>
    <w:pPr>
      <w:spacing w:beforeLines="50" w:afterLines="50" w:line="300" w:lineRule="auto"/>
      <w:ind w:left="420"/>
    </w:pPr>
    <w:rPr>
      <w:rFonts w:ascii="Times New Roman" w:hAnsi="Times New Roman" w:eastAsia="仿宋_GB2312"/>
      <w:szCs w:val="20"/>
    </w:rPr>
  </w:style>
  <w:style w:type="paragraph" w:customStyle="1" w:styleId="3422">
    <w:name w:val="样式 小四 加粗 行距: 1.5 倍行距"/>
    <w:basedOn w:val="1"/>
    <w:autoRedefine/>
    <w:qFormat/>
    <w:uiPriority w:val="0"/>
    <w:pPr>
      <w:spacing w:beforeLines="50" w:afterLines="50"/>
      <w:jc w:val="left"/>
    </w:pPr>
    <w:rPr>
      <w:rFonts w:ascii="Arial" w:hAnsi="Arial" w:eastAsia="仿宋_GB2312" w:cs="Arial"/>
      <w:bCs/>
    </w:rPr>
  </w:style>
  <w:style w:type="paragraph" w:customStyle="1" w:styleId="3423">
    <w:name w:val="样式 宋体 小四 加粗 行距: 1.5 倍行距"/>
    <w:basedOn w:val="1"/>
    <w:autoRedefine/>
    <w:qFormat/>
    <w:uiPriority w:val="0"/>
    <w:pPr>
      <w:spacing w:beforeLines="50" w:afterLines="50" w:line="300" w:lineRule="auto"/>
      <w:ind w:firstLine="98" w:firstLineChars="98"/>
    </w:pPr>
    <w:rPr>
      <w:rFonts w:eastAsia="仿宋_GB2312"/>
      <w:b/>
      <w:bCs/>
      <w:szCs w:val="20"/>
    </w:rPr>
  </w:style>
  <w:style w:type="paragraph" w:customStyle="1" w:styleId="3424">
    <w:name w:val="样式 正文(首行缩进) + 宋体 加粗 首行缩进:  2 字符"/>
    <w:basedOn w:val="3397"/>
    <w:autoRedefine/>
    <w:qFormat/>
    <w:uiPriority w:val="0"/>
    <w:pPr>
      <w:spacing w:beforeLines="50" w:afterLines="50" w:line="300" w:lineRule="auto"/>
    </w:pPr>
    <w:rPr>
      <w:rFonts w:ascii="宋体" w:hAnsi="宋体" w:cs="宋体"/>
      <w:b/>
      <w:bCs/>
    </w:rPr>
  </w:style>
  <w:style w:type="paragraph" w:customStyle="1" w:styleId="3425">
    <w:name w:val="样式 宋体 小四 加粗 左侧:  0.95 厘米 行距: 1.5 倍行距"/>
    <w:basedOn w:val="1"/>
    <w:autoRedefine/>
    <w:qFormat/>
    <w:uiPriority w:val="0"/>
    <w:pPr>
      <w:spacing w:beforeLines="50" w:afterLines="50" w:line="300" w:lineRule="auto"/>
      <w:ind w:left="539"/>
    </w:pPr>
    <w:rPr>
      <w:rFonts w:eastAsia="仿宋_GB2312"/>
      <w:b/>
      <w:bCs/>
      <w:szCs w:val="20"/>
    </w:rPr>
  </w:style>
  <w:style w:type="character" w:customStyle="1" w:styleId="3426">
    <w:name w:val="样式 宋体 小四 加粗"/>
    <w:autoRedefine/>
    <w:qFormat/>
    <w:uiPriority w:val="0"/>
    <w:rPr>
      <w:rFonts w:ascii="宋体" w:hAnsi="宋体" w:eastAsia="仿宋_GB2312"/>
      <w:b/>
      <w:bCs/>
      <w:spacing w:val="6"/>
      <w:kern w:val="21"/>
      <w:sz w:val="24"/>
    </w:rPr>
  </w:style>
  <w:style w:type="paragraph" w:customStyle="1" w:styleId="3427">
    <w:name w:val="样式 宋体 小四 行距: 1.5 倍行距7"/>
    <w:basedOn w:val="1"/>
    <w:autoRedefine/>
    <w:qFormat/>
    <w:uiPriority w:val="0"/>
    <w:pPr>
      <w:spacing w:beforeLines="50" w:afterLines="50" w:line="300" w:lineRule="auto"/>
      <w:ind w:firstLine="300" w:firstLineChars="300"/>
    </w:pPr>
    <w:rPr>
      <w:rFonts w:eastAsia="仿宋_GB2312"/>
      <w:szCs w:val="20"/>
    </w:rPr>
  </w:style>
  <w:style w:type="paragraph" w:customStyle="1" w:styleId="3428">
    <w:name w:val="样式 宋体 小四 左 行距: 1.5 倍行距2"/>
    <w:basedOn w:val="1"/>
    <w:autoRedefine/>
    <w:qFormat/>
    <w:uiPriority w:val="0"/>
    <w:pPr>
      <w:spacing w:beforeLines="50" w:afterLines="50" w:line="300" w:lineRule="auto"/>
      <w:ind w:firstLine="200"/>
      <w:jc w:val="left"/>
    </w:pPr>
    <w:rPr>
      <w:rFonts w:eastAsia="仿宋_GB2312"/>
      <w:szCs w:val="20"/>
    </w:rPr>
  </w:style>
  <w:style w:type="paragraph" w:customStyle="1" w:styleId="3429">
    <w:name w:val="样式 宋体 小四 行距: 1.5 倍行距8"/>
    <w:basedOn w:val="1"/>
    <w:autoRedefine/>
    <w:qFormat/>
    <w:uiPriority w:val="0"/>
    <w:pPr>
      <w:spacing w:beforeLines="50" w:afterLines="50" w:line="300" w:lineRule="auto"/>
      <w:ind w:firstLine="225" w:firstLineChars="225"/>
    </w:pPr>
    <w:rPr>
      <w:rFonts w:hAnsi="Times New Roman" w:eastAsia="仿宋_GB2312"/>
      <w:szCs w:val="20"/>
    </w:rPr>
  </w:style>
  <w:style w:type="paragraph" w:customStyle="1" w:styleId="3430">
    <w:name w:val="样式 样式 小四 左侧:  0.74 厘米 行距: 1.5 倍行距 + 段前: 0.5 行 段后: 0.5 行"/>
    <w:basedOn w:val="3421"/>
    <w:autoRedefine/>
    <w:qFormat/>
    <w:uiPriority w:val="0"/>
    <w:pPr>
      <w:spacing w:before="156" w:after="156"/>
      <w:ind w:left="0"/>
    </w:pPr>
  </w:style>
  <w:style w:type="paragraph" w:customStyle="1" w:styleId="3431">
    <w:name w:val="样式 小四 首行缩进:  0.85 厘米 行距: 1.5 倍行距"/>
    <w:basedOn w:val="1"/>
    <w:qFormat/>
    <w:uiPriority w:val="0"/>
    <w:pPr>
      <w:spacing w:beforeLines="50" w:afterLines="50" w:line="300" w:lineRule="auto"/>
      <w:ind w:firstLine="482"/>
    </w:pPr>
    <w:rPr>
      <w:rFonts w:ascii="Times New Roman" w:hAnsi="Times New Roman" w:eastAsia="仿宋_GB2312"/>
      <w:szCs w:val="20"/>
    </w:rPr>
  </w:style>
  <w:style w:type="paragraph" w:customStyle="1" w:styleId="3432">
    <w:name w:val="样式 小四 首行缩进:  0.74 厘米 行距: 1.5 倍行距"/>
    <w:basedOn w:val="1"/>
    <w:autoRedefine/>
    <w:qFormat/>
    <w:uiPriority w:val="0"/>
    <w:pPr>
      <w:spacing w:beforeLines="50" w:afterLines="50" w:line="300" w:lineRule="auto"/>
    </w:pPr>
    <w:rPr>
      <w:rFonts w:ascii="Times New Roman" w:hAnsi="Times New Roman" w:eastAsia="仿宋_GB2312"/>
      <w:szCs w:val="20"/>
    </w:rPr>
  </w:style>
  <w:style w:type="paragraph" w:customStyle="1" w:styleId="3433">
    <w:name w:val="样式 小四 左 段前: 12 磅 段后: 6 磅 行距: 1.5 倍行距"/>
    <w:basedOn w:val="1"/>
    <w:autoRedefine/>
    <w:qFormat/>
    <w:uiPriority w:val="0"/>
    <w:pPr>
      <w:spacing w:beforeLines="50" w:afterLines="50" w:line="300" w:lineRule="auto"/>
      <w:ind w:firstLine="482"/>
      <w:jc w:val="left"/>
    </w:pPr>
    <w:rPr>
      <w:rFonts w:ascii="Times New Roman" w:hAnsi="Times New Roman" w:eastAsia="仿宋_GB2312"/>
      <w:b/>
      <w:szCs w:val="20"/>
    </w:rPr>
  </w:style>
  <w:style w:type="paragraph" w:customStyle="1" w:styleId="3434">
    <w:name w:val="样式 小四 加粗 左 段前: 12 磅 段后: 6 磅 行距: 1.5 倍行距"/>
    <w:basedOn w:val="1"/>
    <w:autoRedefine/>
    <w:qFormat/>
    <w:uiPriority w:val="0"/>
    <w:pPr>
      <w:spacing w:beforeLines="50" w:afterLines="50" w:line="300" w:lineRule="auto"/>
      <w:jc w:val="left"/>
    </w:pPr>
    <w:rPr>
      <w:rFonts w:ascii="Times New Roman" w:hAnsi="Times New Roman" w:eastAsia="仿宋_GB2312"/>
      <w:b/>
      <w:bCs/>
      <w:szCs w:val="20"/>
    </w:rPr>
  </w:style>
  <w:style w:type="paragraph" w:customStyle="1" w:styleId="3435">
    <w:name w:val="样式 文档正文 + 行距: 1.5 倍行距"/>
    <w:basedOn w:val="546"/>
    <w:autoRedefine/>
    <w:qFormat/>
    <w:uiPriority w:val="0"/>
    <w:pPr>
      <w:spacing w:beforeLines="50" w:afterLines="50" w:line="300" w:lineRule="auto"/>
      <w:ind w:firstLine="482"/>
    </w:pPr>
    <w:rPr>
      <w:rFonts w:ascii="Times New Roman" w:hAnsi="Times New Roman" w:eastAsia="仿宋_GB2312"/>
      <w:kern w:val="2"/>
      <w:szCs w:val="20"/>
    </w:rPr>
  </w:style>
  <w:style w:type="paragraph" w:customStyle="1" w:styleId="3436">
    <w:name w:val="样式 小四 段前: 3 磅 段后: 3 磅 行距: 1.5 倍行距"/>
    <w:basedOn w:val="1"/>
    <w:autoRedefine/>
    <w:qFormat/>
    <w:uiPriority w:val="0"/>
    <w:pPr>
      <w:numPr>
        <w:ilvl w:val="0"/>
        <w:numId w:val="143"/>
      </w:numPr>
      <w:spacing w:beforeLines="50" w:afterLines="50" w:line="300" w:lineRule="auto"/>
      <w:ind w:firstLine="0"/>
    </w:pPr>
    <w:rPr>
      <w:rFonts w:ascii="Times New Roman" w:hAnsi="Times New Roman" w:eastAsia="仿宋_GB2312"/>
      <w:szCs w:val="20"/>
    </w:rPr>
  </w:style>
  <w:style w:type="paragraph" w:customStyle="1" w:styleId="3437">
    <w:name w:val="样式 (符号) 宋体 小四 加粗 左 行距: 1.5 倍行距"/>
    <w:basedOn w:val="1"/>
    <w:autoRedefine/>
    <w:qFormat/>
    <w:uiPriority w:val="0"/>
    <w:pPr>
      <w:numPr>
        <w:ilvl w:val="0"/>
        <w:numId w:val="144"/>
      </w:numPr>
      <w:spacing w:beforeLines="50" w:afterLines="50" w:line="300" w:lineRule="auto"/>
      <w:ind w:firstLine="0"/>
      <w:jc w:val="left"/>
    </w:pPr>
    <w:rPr>
      <w:rFonts w:ascii="Times New Roman" w:eastAsia="仿宋_GB2312"/>
      <w:b/>
      <w:bCs/>
      <w:szCs w:val="20"/>
    </w:rPr>
  </w:style>
  <w:style w:type="paragraph" w:customStyle="1" w:styleId="3438">
    <w:name w:val="样式 小四 行距: 1.5 倍行距4"/>
    <w:basedOn w:val="1"/>
    <w:autoRedefine/>
    <w:qFormat/>
    <w:uiPriority w:val="0"/>
    <w:pPr>
      <w:spacing w:beforeLines="50" w:afterLines="50" w:line="300" w:lineRule="auto"/>
      <w:ind w:firstLine="300" w:firstLineChars="300"/>
    </w:pPr>
    <w:rPr>
      <w:rFonts w:ascii="Times New Roman" w:hAnsi="Times New Roman" w:eastAsia="仿宋_GB2312"/>
      <w:szCs w:val="20"/>
    </w:rPr>
  </w:style>
  <w:style w:type="paragraph" w:customStyle="1" w:styleId="3439">
    <w:name w:val="样式 小四 行距: 1.5 倍行距5"/>
    <w:basedOn w:val="1"/>
    <w:autoRedefine/>
    <w:qFormat/>
    <w:uiPriority w:val="0"/>
    <w:pPr>
      <w:spacing w:beforeLines="50" w:afterLines="50" w:line="300" w:lineRule="auto"/>
      <w:ind w:firstLine="294" w:firstLineChars="294"/>
    </w:pPr>
    <w:rPr>
      <w:rFonts w:ascii="Times New Roman" w:hAnsi="Times New Roman" w:eastAsia="仿宋_GB2312"/>
      <w:szCs w:val="20"/>
    </w:rPr>
  </w:style>
  <w:style w:type="paragraph" w:customStyle="1" w:styleId="3440">
    <w:name w:val="样式 样式 行距: 1.5 倍行距 + 首行缩进:  2 字符 段前: 0.5 行 段后: 0.5 行"/>
    <w:basedOn w:val="1448"/>
    <w:autoRedefine/>
    <w:qFormat/>
    <w:uiPriority w:val="0"/>
    <w:pPr>
      <w:spacing w:beforeLines="50" w:afterLines="50" w:line="300" w:lineRule="auto"/>
      <w:ind w:firstLine="420"/>
    </w:pPr>
    <w:rPr>
      <w:sz w:val="21"/>
      <w:szCs w:val="21"/>
    </w:rPr>
  </w:style>
  <w:style w:type="paragraph" w:customStyle="1" w:styleId="3441">
    <w:name w:val="样式 小四 行距: 1.5 倍行距6"/>
    <w:basedOn w:val="1"/>
    <w:autoRedefine/>
    <w:qFormat/>
    <w:uiPriority w:val="0"/>
    <w:pPr>
      <w:spacing w:beforeLines="50" w:afterLines="50" w:line="300" w:lineRule="auto"/>
      <w:ind w:firstLine="200"/>
    </w:pPr>
    <w:rPr>
      <w:rFonts w:ascii="Times New Roman" w:hAnsi="Times New Roman" w:eastAsia="仿宋_GB2312"/>
      <w:szCs w:val="20"/>
    </w:rPr>
  </w:style>
  <w:style w:type="paragraph" w:customStyle="1" w:styleId="3442">
    <w:name w:val="样式 标题 6 + 宋体 行距: 1.5 倍行距"/>
    <w:basedOn w:val="8"/>
    <w:autoRedefine/>
    <w:qFormat/>
    <w:uiPriority w:val="0"/>
    <w:pPr>
      <w:numPr>
        <w:ilvl w:val="0"/>
        <w:numId w:val="0"/>
      </w:numPr>
      <w:spacing w:before="0" w:beforeLines="50" w:after="0" w:afterLines="50" w:line="300" w:lineRule="auto"/>
      <w:ind w:left="1151" w:hanging="1151"/>
    </w:pPr>
    <w:rPr>
      <w:rFonts w:ascii="宋体" w:hAnsi="宋体" w:eastAsia="仿宋_GB2312"/>
      <w:bCs w:val="0"/>
      <w:szCs w:val="20"/>
      <w:lang w:val="zh-CN"/>
    </w:rPr>
  </w:style>
  <w:style w:type="paragraph" w:customStyle="1" w:styleId="3443">
    <w:name w:val="样式 宋体 小四 段前: 15.6 磅 段后: 15.6 磅 行距: 1.5 倍行距"/>
    <w:basedOn w:val="1"/>
    <w:autoRedefine/>
    <w:qFormat/>
    <w:uiPriority w:val="0"/>
    <w:pPr>
      <w:spacing w:line="300" w:lineRule="auto"/>
      <w:ind w:firstLine="200"/>
    </w:pPr>
    <w:rPr>
      <w:rFonts w:eastAsia="仿宋_GB2312"/>
      <w:szCs w:val="20"/>
    </w:rPr>
  </w:style>
  <w:style w:type="paragraph" w:customStyle="1" w:styleId="3444">
    <w:name w:val="样式 宋体 小四 左 段前: 15.6 磅 段后: 15.6 磅 行距: 1.5 倍行距"/>
    <w:basedOn w:val="1"/>
    <w:autoRedefine/>
    <w:qFormat/>
    <w:uiPriority w:val="0"/>
    <w:pPr>
      <w:numPr>
        <w:ilvl w:val="0"/>
        <w:numId w:val="145"/>
      </w:numPr>
      <w:spacing w:beforeLines="50" w:afterLines="50" w:line="300" w:lineRule="auto"/>
      <w:ind w:firstLine="0"/>
      <w:jc w:val="left"/>
    </w:pPr>
    <w:rPr>
      <w:rFonts w:eastAsia="仿宋_GB2312"/>
      <w:szCs w:val="20"/>
    </w:rPr>
  </w:style>
  <w:style w:type="paragraph" w:customStyle="1" w:styleId="3445">
    <w:name w:val="样式 宋体 小四 段前: 15.6 磅 段后: 5 磅 行距: 1.5 倍行距"/>
    <w:basedOn w:val="1"/>
    <w:autoRedefine/>
    <w:qFormat/>
    <w:uiPriority w:val="0"/>
    <w:pPr>
      <w:spacing w:beforeLines="50" w:afterLines="50" w:line="300" w:lineRule="auto"/>
      <w:ind w:firstLine="413" w:firstLineChars="172"/>
    </w:pPr>
    <w:rPr>
      <w:rFonts w:eastAsia="仿宋_GB2312"/>
      <w:szCs w:val="20"/>
    </w:rPr>
  </w:style>
  <w:style w:type="paragraph" w:customStyle="1" w:styleId="3446">
    <w:name w:val="样式 PI + 仿宋_GB2312 五号 居中 首行缩进:  0.35 厘米 段前: 自动 段后: 自动 行距: 多..."/>
    <w:basedOn w:val="34"/>
    <w:autoRedefine/>
    <w:qFormat/>
    <w:uiPriority w:val="0"/>
    <w:pPr>
      <w:widowControl/>
      <w:spacing w:before="120" w:beforeLines="50" w:afterLines="50" w:line="300" w:lineRule="auto"/>
      <w:ind w:firstLine="198"/>
    </w:pPr>
    <w:rPr>
      <w:rFonts w:ascii="仿宋_GB2312" w:hAnsi="宋体" w:eastAsia="仿宋_GB2312"/>
      <w:spacing w:val="0"/>
      <w:kern w:val="0"/>
      <w:sz w:val="21"/>
    </w:rPr>
  </w:style>
  <w:style w:type="paragraph" w:customStyle="1" w:styleId="3447">
    <w:name w:val="样式 宋体 行距: 1.5 倍行距3"/>
    <w:basedOn w:val="1"/>
    <w:autoRedefine/>
    <w:qFormat/>
    <w:uiPriority w:val="0"/>
    <w:pPr>
      <w:spacing w:beforeLines="50" w:afterLines="50" w:line="300" w:lineRule="auto"/>
      <w:ind w:firstLine="200"/>
    </w:pPr>
    <w:rPr>
      <w:rFonts w:eastAsia="仿宋_GB2312"/>
      <w:szCs w:val="20"/>
    </w:rPr>
  </w:style>
  <w:style w:type="paragraph" w:customStyle="1" w:styleId="3448">
    <w:name w:val="样式 宋体 小四 段前: 15.6 磅 段后: 5 磅 行距: 1.5 倍行距1"/>
    <w:basedOn w:val="1"/>
    <w:autoRedefine/>
    <w:qFormat/>
    <w:uiPriority w:val="0"/>
    <w:pPr>
      <w:spacing w:beforeLines="50" w:afterLines="50" w:line="300" w:lineRule="auto"/>
      <w:ind w:firstLine="200"/>
    </w:pPr>
    <w:rPr>
      <w:rFonts w:eastAsia="仿宋_GB2312"/>
      <w:szCs w:val="20"/>
    </w:rPr>
  </w:style>
  <w:style w:type="character" w:customStyle="1" w:styleId="3449">
    <w:name w:val="样式 宋体 小四 加粗1"/>
    <w:autoRedefine/>
    <w:qFormat/>
    <w:uiPriority w:val="0"/>
    <w:rPr>
      <w:rFonts w:ascii="宋体" w:hAnsi="宋体" w:eastAsia="仿宋_GB2312"/>
      <w:b/>
      <w:bCs/>
      <w:sz w:val="24"/>
    </w:rPr>
  </w:style>
  <w:style w:type="paragraph" w:customStyle="1" w:styleId="3450">
    <w:name w:val="样式 宋体 小四 段前: 15.6 磅 段后: 5 磅 行距: 1.5 倍行距2"/>
    <w:basedOn w:val="1"/>
    <w:autoRedefine/>
    <w:qFormat/>
    <w:uiPriority w:val="0"/>
    <w:pPr>
      <w:numPr>
        <w:ilvl w:val="0"/>
        <w:numId w:val="146"/>
      </w:numPr>
      <w:spacing w:line="300" w:lineRule="auto"/>
      <w:ind w:firstLine="0"/>
    </w:pPr>
    <w:rPr>
      <w:rFonts w:eastAsia="仿宋_GB2312"/>
      <w:szCs w:val="20"/>
    </w:rPr>
  </w:style>
  <w:style w:type="paragraph" w:customStyle="1" w:styleId="3451">
    <w:name w:val="样式 正文缩进 + 宋体 红色"/>
    <w:basedOn w:val="20"/>
    <w:link w:val="3452"/>
    <w:autoRedefine/>
    <w:qFormat/>
    <w:uiPriority w:val="0"/>
    <w:pPr>
      <w:spacing w:beforeLines="50" w:afterLines="50" w:line="300" w:lineRule="auto"/>
      <w:ind w:firstLine="200"/>
    </w:pPr>
    <w:rPr>
      <w:rFonts w:eastAsia="仿宋_GB2312"/>
      <w:szCs w:val="24"/>
      <w:u w:color="FF0000"/>
    </w:rPr>
  </w:style>
  <w:style w:type="character" w:customStyle="1" w:styleId="3452">
    <w:name w:val="样式 正文缩进 + 宋体 红色 Char"/>
    <w:link w:val="3451"/>
    <w:autoRedefine/>
    <w:qFormat/>
    <w:uiPriority w:val="0"/>
    <w:rPr>
      <w:rFonts w:ascii="宋体" w:hAnsi="宋体" w:eastAsia="仿宋_GB2312"/>
      <w:kern w:val="2"/>
      <w:sz w:val="21"/>
      <w:szCs w:val="24"/>
      <w:u w:color="FF0000"/>
    </w:rPr>
  </w:style>
  <w:style w:type="paragraph" w:customStyle="1" w:styleId="3453">
    <w:name w:val="样式 宋体 小四 加粗 居中 段前: 15.6 磅 段后: 5 磅 行距: 1.5 倍行距"/>
    <w:basedOn w:val="1"/>
    <w:autoRedefine/>
    <w:qFormat/>
    <w:uiPriority w:val="0"/>
    <w:pPr>
      <w:spacing w:beforeLines="50" w:afterLines="50" w:line="300" w:lineRule="auto"/>
    </w:pPr>
    <w:rPr>
      <w:rFonts w:eastAsia="仿宋_GB2312"/>
      <w:b/>
      <w:bCs/>
      <w:kern w:val="0"/>
      <w:szCs w:val="20"/>
    </w:rPr>
  </w:style>
  <w:style w:type="paragraph" w:customStyle="1" w:styleId="3454">
    <w:name w:val="样式 样式 宋体 小四 加粗 居中 段前: 15.6 磅 段后: 5 磅 行距: 1.5 倍行距 + 段前: 0.5 行 段后..."/>
    <w:basedOn w:val="3453"/>
    <w:autoRedefine/>
    <w:qFormat/>
    <w:uiPriority w:val="0"/>
    <w:rPr>
      <w:b w:val="0"/>
    </w:rPr>
  </w:style>
  <w:style w:type="paragraph" w:customStyle="1" w:styleId="3455">
    <w:name w:val="样式 宋体 小四 加粗 段前: 15.6 磅 段后: 5 磅 行距: 1.5 倍行距"/>
    <w:basedOn w:val="1"/>
    <w:autoRedefine/>
    <w:qFormat/>
    <w:uiPriority w:val="0"/>
    <w:pPr>
      <w:spacing w:beforeLines="50" w:afterLines="50" w:line="300" w:lineRule="auto"/>
    </w:pPr>
    <w:rPr>
      <w:rFonts w:eastAsia="仿宋_GB2312"/>
      <w:b/>
      <w:bCs/>
      <w:kern w:val="0"/>
      <w:szCs w:val="20"/>
    </w:rPr>
  </w:style>
  <w:style w:type="paragraph" w:customStyle="1" w:styleId="3456">
    <w:name w:val="样式 宋体 小四 段前: 15.6 磅 段后: 5 磅 行距: 1.5 倍行距3"/>
    <w:basedOn w:val="1"/>
    <w:autoRedefine/>
    <w:qFormat/>
    <w:uiPriority w:val="0"/>
    <w:pPr>
      <w:spacing w:line="300" w:lineRule="auto"/>
      <w:ind w:firstLine="200"/>
    </w:pPr>
    <w:rPr>
      <w:rFonts w:eastAsia="仿宋_GB2312"/>
      <w:kern w:val="0"/>
      <w:szCs w:val="20"/>
    </w:rPr>
  </w:style>
  <w:style w:type="paragraph" w:customStyle="1" w:styleId="3457">
    <w:name w:val="样式 宋体 小四 段前: 15.6 磅 段后: 5 磅 行距: 1.5 倍行距4"/>
    <w:basedOn w:val="1"/>
    <w:autoRedefine/>
    <w:qFormat/>
    <w:uiPriority w:val="0"/>
    <w:pPr>
      <w:numPr>
        <w:ilvl w:val="0"/>
        <w:numId w:val="147"/>
      </w:numPr>
      <w:spacing w:beforeLines="50" w:afterLines="50" w:line="300" w:lineRule="auto"/>
      <w:ind w:firstLine="0"/>
    </w:pPr>
    <w:rPr>
      <w:rFonts w:eastAsia="仿宋_GB2312"/>
      <w:kern w:val="0"/>
      <w:szCs w:val="20"/>
    </w:rPr>
  </w:style>
  <w:style w:type="paragraph" w:customStyle="1" w:styleId="3458">
    <w:name w:val="样式 PI + 段前: 自动 段后: 自动 行距: 1.5 倍行距"/>
    <w:basedOn w:val="34"/>
    <w:autoRedefine/>
    <w:qFormat/>
    <w:uiPriority w:val="0"/>
    <w:pPr>
      <w:widowControl/>
      <w:spacing w:before="120" w:beforeLines="50" w:afterLines="50" w:line="300" w:lineRule="auto"/>
      <w:ind w:firstLine="480"/>
      <w:jc w:val="left"/>
    </w:pPr>
    <w:rPr>
      <w:rFonts w:ascii="仿宋_GB2312" w:hAnsi="宋体" w:eastAsia="仿宋_GB2312"/>
      <w:spacing w:val="0"/>
      <w:kern w:val="0"/>
      <w:sz w:val="24"/>
    </w:rPr>
  </w:style>
  <w:style w:type="paragraph" w:customStyle="1" w:styleId="3459">
    <w:name w:val="样式 宋体 小四 加粗 段前: 15.6 磅 段后: 15.6 磅 行距: 1.5 倍行距"/>
    <w:basedOn w:val="1"/>
    <w:autoRedefine/>
    <w:qFormat/>
    <w:uiPriority w:val="0"/>
    <w:pPr>
      <w:spacing w:beforeLines="50" w:afterLines="50" w:line="300" w:lineRule="auto"/>
    </w:pPr>
    <w:rPr>
      <w:rFonts w:eastAsia="仿宋_GB2312"/>
      <w:b/>
      <w:bCs/>
      <w:szCs w:val="20"/>
    </w:rPr>
  </w:style>
  <w:style w:type="paragraph" w:customStyle="1" w:styleId="3460">
    <w:name w:val="样式 宋体 小四 段前: 15.6 磅 段后: 15.6 磅 行距: 1.5 倍行距1"/>
    <w:basedOn w:val="1"/>
    <w:autoRedefine/>
    <w:qFormat/>
    <w:uiPriority w:val="0"/>
    <w:pPr>
      <w:spacing w:beforeLines="50" w:afterLines="50" w:line="300" w:lineRule="auto"/>
      <w:ind w:firstLine="200"/>
    </w:pPr>
    <w:rPr>
      <w:rFonts w:eastAsia="仿宋_GB2312"/>
      <w:szCs w:val="20"/>
    </w:rPr>
  </w:style>
  <w:style w:type="paragraph" w:customStyle="1" w:styleId="3461">
    <w:name w:val="样式 样式 宋体 加粗 行距: 1.5 倍行距 + 首行缩进:  1.47 字符"/>
    <w:basedOn w:val="3366"/>
    <w:autoRedefine/>
    <w:qFormat/>
    <w:uiPriority w:val="0"/>
    <w:pPr>
      <w:spacing w:before="50" w:after="50"/>
      <w:ind w:firstLine="147" w:firstLineChars="147"/>
    </w:pPr>
  </w:style>
  <w:style w:type="paragraph" w:customStyle="1" w:styleId="3462">
    <w:name w:val="样式 宋体 行距: 1.5 倍行距4"/>
    <w:basedOn w:val="1"/>
    <w:autoRedefine/>
    <w:qFormat/>
    <w:uiPriority w:val="0"/>
    <w:pPr>
      <w:spacing w:beforeLines="50" w:afterLines="50" w:line="300" w:lineRule="auto"/>
      <w:ind w:firstLine="200"/>
    </w:pPr>
    <w:rPr>
      <w:rFonts w:eastAsia="仿宋_GB2312"/>
      <w:szCs w:val="20"/>
    </w:rPr>
  </w:style>
  <w:style w:type="paragraph" w:customStyle="1" w:styleId="3463">
    <w:name w:val="样式 宋体 行距: 1.5 倍行距5"/>
    <w:basedOn w:val="1"/>
    <w:autoRedefine/>
    <w:qFormat/>
    <w:uiPriority w:val="0"/>
    <w:pPr>
      <w:spacing w:beforeLines="50" w:afterLines="50" w:line="300" w:lineRule="auto"/>
    </w:pPr>
    <w:rPr>
      <w:rFonts w:eastAsia="仿宋_GB2312"/>
      <w:szCs w:val="20"/>
    </w:rPr>
  </w:style>
  <w:style w:type="paragraph" w:customStyle="1" w:styleId="3464">
    <w:name w:val="样式 标题 6 + 宋体"/>
    <w:basedOn w:val="8"/>
    <w:link w:val="3465"/>
    <w:autoRedefine/>
    <w:qFormat/>
    <w:uiPriority w:val="0"/>
    <w:pPr>
      <w:numPr>
        <w:ilvl w:val="0"/>
        <w:numId w:val="148"/>
      </w:numPr>
      <w:spacing w:before="0" w:after="0" w:line="300" w:lineRule="auto"/>
    </w:pPr>
    <w:rPr>
      <w:rFonts w:ascii="宋体" w:hAnsi="宋体" w:eastAsia="仿宋_GB2312"/>
      <w:szCs w:val="20"/>
      <w:lang w:val="zh-CN"/>
    </w:rPr>
  </w:style>
  <w:style w:type="character" w:customStyle="1" w:styleId="3465">
    <w:name w:val="样式 标题 6 + 宋体 Char"/>
    <w:link w:val="3464"/>
    <w:autoRedefine/>
    <w:qFormat/>
    <w:uiPriority w:val="0"/>
    <w:rPr>
      <w:rFonts w:ascii="宋体" w:hAnsi="宋体" w:eastAsia="仿宋_GB2312" w:cs="宋体"/>
      <w:b/>
      <w:bCs/>
      <w:kern w:val="2"/>
      <w:sz w:val="24"/>
      <w:lang w:val="zh-CN"/>
    </w:rPr>
  </w:style>
  <w:style w:type="paragraph" w:customStyle="1" w:styleId="3466">
    <w:name w:val="样式 宋体 加粗"/>
    <w:basedOn w:val="1"/>
    <w:autoRedefine/>
    <w:qFormat/>
    <w:uiPriority w:val="0"/>
    <w:pPr>
      <w:spacing w:beforeLines="50" w:afterLines="50" w:line="300" w:lineRule="auto"/>
      <w:ind w:firstLine="472" w:firstLineChars="196"/>
    </w:pPr>
    <w:rPr>
      <w:rFonts w:eastAsia="仿宋_GB2312"/>
      <w:b/>
      <w:bCs/>
      <w:szCs w:val="20"/>
    </w:rPr>
  </w:style>
  <w:style w:type="paragraph" w:customStyle="1" w:styleId="3467">
    <w:name w:val="样式 宋体 小四 行距: 1.5 倍行距9"/>
    <w:basedOn w:val="1"/>
    <w:autoRedefine/>
    <w:qFormat/>
    <w:uiPriority w:val="0"/>
    <w:pPr>
      <w:numPr>
        <w:ilvl w:val="0"/>
        <w:numId w:val="149"/>
      </w:numPr>
      <w:spacing w:beforeLines="50" w:afterLines="50" w:line="300" w:lineRule="auto"/>
      <w:ind w:right="-693" w:rightChars="-330" w:firstLine="0"/>
    </w:pPr>
    <w:rPr>
      <w:rFonts w:eastAsia="仿宋_GB2312"/>
      <w:szCs w:val="20"/>
    </w:rPr>
  </w:style>
  <w:style w:type="paragraph" w:customStyle="1" w:styleId="3468">
    <w:name w:val="样式 宋体 小四 加粗 行距: 1.5 倍行距1"/>
    <w:basedOn w:val="1"/>
    <w:autoRedefine/>
    <w:qFormat/>
    <w:uiPriority w:val="0"/>
    <w:pPr>
      <w:spacing w:beforeLines="50" w:afterLines="50" w:line="300" w:lineRule="auto"/>
      <w:ind w:right="-330" w:rightChars="-330" w:firstLine="100" w:firstLineChars="100"/>
    </w:pPr>
    <w:rPr>
      <w:rFonts w:eastAsia="仿宋_GB2312"/>
      <w:b/>
      <w:bCs/>
      <w:szCs w:val="20"/>
    </w:rPr>
  </w:style>
  <w:style w:type="paragraph" w:customStyle="1" w:styleId="3469">
    <w:name w:val="样式 题注 + 仿宋_GB2312 五号 加粗 居中 段前: 7.8 磅 段后: 7.8 磅 行距: 多倍行距 1...."/>
    <w:basedOn w:val="21"/>
    <w:autoRedefine/>
    <w:qFormat/>
    <w:uiPriority w:val="0"/>
    <w:pPr>
      <w:spacing w:before="156" w:after="156" w:line="300" w:lineRule="auto"/>
      <w:jc w:val="center"/>
    </w:pPr>
    <w:rPr>
      <w:rFonts w:ascii="仿宋_GB2312" w:eastAsia="仿宋_GB2312"/>
      <w:sz w:val="24"/>
      <w:lang w:val="en-GB"/>
    </w:rPr>
  </w:style>
  <w:style w:type="paragraph" w:customStyle="1" w:styleId="3470">
    <w:name w:val="样式 题注 + 仿宋_GB2312 五号 加粗"/>
    <w:basedOn w:val="21"/>
    <w:link w:val="3471"/>
    <w:autoRedefine/>
    <w:qFormat/>
    <w:uiPriority w:val="0"/>
    <w:pPr>
      <w:spacing w:before="0" w:after="0"/>
    </w:pPr>
    <w:rPr>
      <w:rFonts w:ascii="仿宋_GB2312" w:hAnsi="仿宋_GB2312" w:eastAsia="仿宋_GB2312"/>
      <w:sz w:val="24"/>
      <w:lang w:val="en-GB"/>
    </w:rPr>
  </w:style>
  <w:style w:type="character" w:customStyle="1" w:styleId="3471">
    <w:name w:val="样式 题注 + 仿宋_GB2312 五号 加粗 Char"/>
    <w:link w:val="3470"/>
    <w:autoRedefine/>
    <w:qFormat/>
    <w:uiPriority w:val="0"/>
    <w:rPr>
      <w:rFonts w:ascii="仿宋_GB2312" w:hAnsi="仿宋_GB2312" w:eastAsia="仿宋_GB2312"/>
      <w:kern w:val="2"/>
      <w:sz w:val="24"/>
      <w:lang w:val="en-GB"/>
    </w:rPr>
  </w:style>
  <w:style w:type="paragraph" w:customStyle="1" w:styleId="3472">
    <w:name w:val="样式 题注 + 仿宋_GB2312 五号 加粗 居中"/>
    <w:basedOn w:val="21"/>
    <w:autoRedefine/>
    <w:qFormat/>
    <w:uiPriority w:val="0"/>
    <w:pPr>
      <w:spacing w:before="0" w:after="0"/>
      <w:jc w:val="center"/>
    </w:pPr>
    <w:rPr>
      <w:rFonts w:ascii="仿宋_GB2312" w:eastAsia="仿宋_GB2312"/>
      <w:sz w:val="24"/>
      <w:lang w:val="en-GB"/>
    </w:rPr>
  </w:style>
  <w:style w:type="paragraph" w:customStyle="1" w:styleId="3473">
    <w:name w:val="样式 样式 小四 加粗 行距: 1.5 倍行距 + 两端对齐"/>
    <w:basedOn w:val="3422"/>
    <w:autoRedefine/>
    <w:qFormat/>
    <w:uiPriority w:val="0"/>
    <w:rPr>
      <w:szCs w:val="20"/>
    </w:rPr>
  </w:style>
  <w:style w:type="paragraph" w:customStyle="1" w:styleId="3474">
    <w:name w:val="样式 仿宋_GB2312 (符号) 宋体 小四 加粗 右侧:  0.07 厘米 段前: 7.8 磅 段后: 7.8 ..."/>
    <w:basedOn w:val="1"/>
    <w:autoRedefine/>
    <w:qFormat/>
    <w:uiPriority w:val="0"/>
    <w:pPr>
      <w:spacing w:beforeLines="50" w:afterLines="50" w:line="300" w:lineRule="auto"/>
      <w:ind w:firstLine="482"/>
    </w:pPr>
    <w:rPr>
      <w:rFonts w:ascii="仿宋_GB2312" w:eastAsia="仿宋_GB2312"/>
      <w:b/>
      <w:bCs/>
      <w:kern w:val="24"/>
      <w:szCs w:val="20"/>
    </w:rPr>
  </w:style>
  <w:style w:type="paragraph" w:customStyle="1" w:styleId="3475">
    <w:name w:val="样式 样式 宋体 首行缩进:  0.74 厘米 行距: 1.5 倍行距 + 加粗"/>
    <w:basedOn w:val="3365"/>
    <w:autoRedefine/>
    <w:qFormat/>
    <w:uiPriority w:val="0"/>
    <w:pPr>
      <w:ind w:firstLine="482"/>
    </w:pPr>
    <w:rPr>
      <w:b/>
      <w:bCs/>
    </w:rPr>
  </w:style>
  <w:style w:type="paragraph" w:customStyle="1" w:styleId="3476">
    <w:name w:val="样式 仿宋_GB2312 (符号) 宋体 小四 段前: 7.8 磅 段后: 7.8 磅 行距: 多倍行距 1.25 字行"/>
    <w:basedOn w:val="1"/>
    <w:autoRedefine/>
    <w:qFormat/>
    <w:uiPriority w:val="0"/>
    <w:pPr>
      <w:spacing w:beforeLines="50" w:afterLines="50" w:line="300" w:lineRule="auto"/>
      <w:ind w:firstLine="200"/>
    </w:pPr>
    <w:rPr>
      <w:rFonts w:ascii="仿宋_GB2312" w:eastAsia="仿宋_GB2312"/>
      <w:szCs w:val="20"/>
    </w:rPr>
  </w:style>
  <w:style w:type="paragraph" w:customStyle="1" w:styleId="3477">
    <w:name w:val="样式 仿宋_GB2312 小四 加粗 段前: 7.8 磅 段后: 7.8 磅 行距: 多倍行距 1.25 字行"/>
    <w:basedOn w:val="1"/>
    <w:autoRedefine/>
    <w:qFormat/>
    <w:uiPriority w:val="0"/>
    <w:pPr>
      <w:spacing w:beforeLines="50" w:afterLines="50" w:line="300" w:lineRule="auto"/>
      <w:ind w:firstLine="200"/>
    </w:pPr>
    <w:rPr>
      <w:rFonts w:ascii="仿宋_GB2312" w:hAnsi="Times New Roman" w:eastAsia="仿宋_GB2312"/>
      <w:b/>
      <w:bCs/>
      <w:szCs w:val="20"/>
    </w:rPr>
  </w:style>
  <w:style w:type="paragraph" w:customStyle="1" w:styleId="3478">
    <w:name w:val="样式 样式 仿宋_GB2312 小四 加粗 段前: 7.8 磅 段后: 7.8 磅 行距: 多倍行距 1.25 字行 + 首行缩..."/>
    <w:basedOn w:val="3477"/>
    <w:autoRedefine/>
    <w:qFormat/>
    <w:uiPriority w:val="0"/>
  </w:style>
  <w:style w:type="paragraph" w:customStyle="1" w:styleId="3479">
    <w:name w:val="样式 题注 + 居中1"/>
    <w:basedOn w:val="21"/>
    <w:autoRedefine/>
    <w:qFormat/>
    <w:uiPriority w:val="0"/>
    <w:pPr>
      <w:spacing w:before="0" w:beforeLines="50" w:after="0" w:afterLines="50" w:line="300" w:lineRule="auto"/>
      <w:jc w:val="center"/>
    </w:pPr>
    <w:rPr>
      <w:rFonts w:eastAsia="仿宋_GB2312"/>
      <w:bCs/>
      <w:sz w:val="24"/>
      <w:lang w:val="en-GB"/>
    </w:rPr>
  </w:style>
  <w:style w:type="paragraph" w:customStyle="1" w:styleId="3480">
    <w:name w:val="正文列表"/>
    <w:basedOn w:val="1"/>
    <w:autoRedefine/>
    <w:qFormat/>
    <w:uiPriority w:val="0"/>
    <w:pPr>
      <w:numPr>
        <w:ilvl w:val="0"/>
        <w:numId w:val="150"/>
      </w:numPr>
      <w:adjustRightInd w:val="0"/>
      <w:spacing w:after="120" w:line="360" w:lineRule="exact"/>
      <w:ind w:firstLine="200"/>
    </w:pPr>
    <w:rPr>
      <w:rFonts w:ascii="华文楷体" w:hAnsi="Times New Roman" w:eastAsia="仿宋_GB2312"/>
      <w:szCs w:val="20"/>
    </w:rPr>
  </w:style>
  <w:style w:type="paragraph" w:customStyle="1" w:styleId="3481">
    <w:name w:val="偶数页页脚"/>
    <w:link w:val="3483"/>
    <w:autoRedefine/>
    <w:qFormat/>
    <w:uiPriority w:val="0"/>
    <w:pPr>
      <w:pBdr>
        <w:bottom w:val="single" w:color="auto" w:sz="12" w:space="1"/>
      </w:pBdr>
    </w:pPr>
    <w:rPr>
      <w:rFonts w:ascii="Times New Roman" w:hAnsi="Times New Roman" w:eastAsia="宋体" w:cs="Times New Roman"/>
      <w:i/>
      <w:lang w:val="en-US" w:eastAsia="en-US" w:bidi="ar-SA"/>
    </w:rPr>
  </w:style>
  <w:style w:type="paragraph" w:customStyle="1" w:styleId="3482">
    <w:name w:val="奇数页页脚"/>
    <w:link w:val="3484"/>
    <w:autoRedefine/>
    <w:qFormat/>
    <w:uiPriority w:val="0"/>
    <w:pPr>
      <w:pBdr>
        <w:bottom w:val="single" w:color="auto" w:sz="12" w:space="1"/>
      </w:pBdr>
      <w:jc w:val="right"/>
    </w:pPr>
    <w:rPr>
      <w:rFonts w:ascii="Times New Roman" w:hAnsi="Times New Roman" w:eastAsia="宋体" w:cs="Times New Roman"/>
      <w:i/>
      <w:lang w:val="en-US" w:eastAsia="en-US" w:bidi="ar-SA"/>
    </w:rPr>
  </w:style>
  <w:style w:type="character" w:customStyle="1" w:styleId="3483">
    <w:name w:val="偶数页页脚 Char"/>
    <w:link w:val="3481"/>
    <w:autoRedefine/>
    <w:qFormat/>
    <w:uiPriority w:val="0"/>
    <w:rPr>
      <w:rFonts w:ascii="Times New Roman" w:hAnsi="Times New Roman"/>
      <w:i/>
      <w:lang w:eastAsia="en-US"/>
    </w:rPr>
  </w:style>
  <w:style w:type="character" w:customStyle="1" w:styleId="3484">
    <w:name w:val="奇数页页脚 Char"/>
    <w:link w:val="3482"/>
    <w:autoRedefine/>
    <w:qFormat/>
    <w:uiPriority w:val="0"/>
    <w:rPr>
      <w:rFonts w:ascii="Times New Roman" w:hAnsi="Times New Roman"/>
      <w:i/>
      <w:lang w:eastAsia="en-US"/>
    </w:rPr>
  </w:style>
  <w:style w:type="paragraph" w:customStyle="1" w:styleId="3485">
    <w:name w:val="一级正文"/>
    <w:basedOn w:val="1"/>
    <w:autoRedefine/>
    <w:qFormat/>
    <w:uiPriority w:val="0"/>
    <w:rPr>
      <w:rFonts w:ascii="Times New Roman" w:hAnsi="Times New Roman"/>
    </w:rPr>
  </w:style>
  <w:style w:type="paragraph" w:customStyle="1" w:styleId="3486">
    <w:name w:val="常规"/>
    <w:basedOn w:val="1"/>
    <w:link w:val="3487"/>
    <w:autoRedefine/>
    <w:qFormat/>
    <w:uiPriority w:val="0"/>
    <w:pPr>
      <w:spacing w:beforeLines="100" w:afterLines="100"/>
      <w:ind w:left="1134"/>
    </w:pPr>
    <w:rPr>
      <w:rFonts w:ascii="Times New Roman" w:hAnsi="Times New Roman"/>
      <w:szCs w:val="21"/>
    </w:rPr>
  </w:style>
  <w:style w:type="character" w:customStyle="1" w:styleId="3487">
    <w:name w:val="常规 Char"/>
    <w:link w:val="3486"/>
    <w:autoRedefine/>
    <w:qFormat/>
    <w:uiPriority w:val="0"/>
    <w:rPr>
      <w:rFonts w:ascii="Times New Roman" w:hAnsi="Times New Roman"/>
      <w:kern w:val="2"/>
      <w:sz w:val="21"/>
      <w:szCs w:val="21"/>
    </w:rPr>
  </w:style>
  <w:style w:type="paragraph" w:customStyle="1" w:styleId="3488">
    <w:name w:val="样式 正文文本 + 首行缩进:  2 字符 行距: 2 倍行距"/>
    <w:basedOn w:val="33"/>
    <w:autoRedefine/>
    <w:qFormat/>
    <w:uiPriority w:val="0"/>
    <w:pPr>
      <w:tabs>
        <w:tab w:val="left" w:pos="3161"/>
      </w:tabs>
      <w:spacing w:after="0"/>
      <w:ind w:firstLine="562"/>
      <w:jc w:val="left"/>
    </w:pPr>
    <w:rPr>
      <w:rFonts w:ascii="仿宋_GB2312" w:hAnsi="Times New Roman" w:eastAsia="仿宋_GB2312"/>
      <w:szCs w:val="20"/>
    </w:rPr>
  </w:style>
  <w:style w:type="paragraph" w:customStyle="1" w:styleId="3489">
    <w:name w:val="样式 正文文本 + (西文) 华文楷体 行距: 2 倍行距"/>
    <w:basedOn w:val="33"/>
    <w:autoRedefine/>
    <w:qFormat/>
    <w:uiPriority w:val="0"/>
    <w:pPr>
      <w:tabs>
        <w:tab w:val="left" w:pos="3161"/>
      </w:tabs>
      <w:spacing w:after="0"/>
      <w:ind w:firstLine="200"/>
      <w:jc w:val="left"/>
    </w:pPr>
    <w:rPr>
      <w:rFonts w:ascii="华文楷体" w:hAnsi="Times New Roman" w:eastAsia="仿宋"/>
      <w:sz w:val="24"/>
      <w:szCs w:val="20"/>
    </w:rPr>
  </w:style>
  <w:style w:type="paragraph" w:customStyle="1" w:styleId="3490">
    <w:name w:val="样式 (西文) 华文楷体 (中文) 仿宋_GB2312 四号 左侧:  0.99 厘米 段后: 6 磅 行距: 固定值..."/>
    <w:basedOn w:val="1"/>
    <w:autoRedefine/>
    <w:qFormat/>
    <w:uiPriority w:val="0"/>
    <w:pPr>
      <w:spacing w:beforeLines="50" w:afterLines="50" w:line="300" w:lineRule="auto"/>
      <w:ind w:firstLine="559" w:firstLineChars="233"/>
    </w:pPr>
    <w:rPr>
      <w:rFonts w:ascii="华文楷体" w:hAnsi="Times New Roman" w:eastAsia="仿宋"/>
      <w:szCs w:val="20"/>
    </w:rPr>
  </w:style>
  <w:style w:type="paragraph" w:customStyle="1" w:styleId="3491">
    <w:name w:val="样式 正文文本 + (西文) 宋体 行距: 2 倍行距"/>
    <w:basedOn w:val="33"/>
    <w:autoRedefine/>
    <w:qFormat/>
    <w:uiPriority w:val="0"/>
    <w:pPr>
      <w:tabs>
        <w:tab w:val="left" w:pos="3161"/>
      </w:tabs>
      <w:spacing w:after="0"/>
      <w:ind w:firstLine="560"/>
      <w:jc w:val="left"/>
    </w:pPr>
    <w:rPr>
      <w:rFonts w:eastAsia="仿宋_GB2312"/>
      <w:szCs w:val="20"/>
    </w:rPr>
  </w:style>
  <w:style w:type="paragraph" w:customStyle="1" w:styleId="3492">
    <w:name w:val="样式 正文文本 + 行距: 2 倍行距1"/>
    <w:basedOn w:val="33"/>
    <w:autoRedefine/>
    <w:qFormat/>
    <w:uiPriority w:val="0"/>
    <w:pPr>
      <w:tabs>
        <w:tab w:val="left" w:pos="993"/>
        <w:tab w:val="left" w:pos="3161"/>
      </w:tabs>
      <w:spacing w:beforeLines="50" w:afterLines="50" w:line="300" w:lineRule="auto"/>
      <w:jc w:val="left"/>
    </w:pPr>
    <w:rPr>
      <w:rFonts w:ascii="仿宋_GB2312" w:hAnsi="Times New Roman" w:eastAsia="仿宋"/>
      <w:sz w:val="24"/>
      <w:szCs w:val="20"/>
    </w:rPr>
  </w:style>
  <w:style w:type="paragraph" w:customStyle="1" w:styleId="3493">
    <w:name w:val="样式 标题 6第五层条H6Heading 6ABullet (Single Lines)BOD 4Legal Lev..."/>
    <w:basedOn w:val="8"/>
    <w:autoRedefine/>
    <w:qFormat/>
    <w:uiPriority w:val="0"/>
    <w:pPr>
      <w:numPr>
        <w:ilvl w:val="0"/>
        <w:numId w:val="0"/>
      </w:numPr>
      <w:spacing w:before="0" w:beforeLines="50" w:after="0" w:afterLines="50" w:line="360" w:lineRule="auto"/>
    </w:pPr>
    <w:rPr>
      <w:szCs w:val="20"/>
      <w:lang w:val="zh-CN"/>
    </w:rPr>
  </w:style>
  <w:style w:type="paragraph" w:customStyle="1" w:styleId="3494">
    <w:name w:val="样式 样式 标题 6第五层条H6Heading 6ABullet (Single Lines)BOD 4Legal Lev......"/>
    <w:basedOn w:val="3493"/>
    <w:autoRedefine/>
    <w:qFormat/>
    <w:uiPriority w:val="0"/>
    <w:pPr>
      <w:tabs>
        <w:tab w:val="left" w:pos="2520"/>
      </w:tabs>
      <w:ind w:left="2520" w:hanging="420"/>
    </w:pPr>
  </w:style>
  <w:style w:type="paragraph" w:customStyle="1" w:styleId="3495">
    <w:name w:val="样式 样式 样式 标题 6第五层条H6Heading 6ABullet (Single Lines)BOD 4Legal Lev..."/>
    <w:basedOn w:val="3494"/>
    <w:autoRedefine/>
    <w:qFormat/>
    <w:uiPriority w:val="0"/>
  </w:style>
  <w:style w:type="paragraph" w:customStyle="1" w:styleId="3496">
    <w:name w:val="样式 样式 标题 6第五层条H6Heading 6ABullet (Single Lines)BOD 4Legal Lev......1"/>
    <w:basedOn w:val="3493"/>
    <w:autoRedefine/>
    <w:qFormat/>
    <w:uiPriority w:val="0"/>
    <w:pPr>
      <w:tabs>
        <w:tab w:val="left" w:pos="2520"/>
      </w:tabs>
      <w:ind w:left="2520" w:hanging="420"/>
    </w:pPr>
  </w:style>
  <w:style w:type="paragraph" w:customStyle="1" w:styleId="3497">
    <w:name w:val="样式 样式 标题 4四级sect 1.2.3.4Ref Heading 1rh1H4Heading sqlh4h41... +"/>
    <w:basedOn w:val="3289"/>
    <w:autoRedefine/>
    <w:qFormat/>
    <w:uiPriority w:val="0"/>
    <w:pPr>
      <w:tabs>
        <w:tab w:val="left" w:pos="1680"/>
      </w:tabs>
      <w:spacing w:before="120" w:after="120"/>
      <w:ind w:left="1680" w:hanging="420"/>
    </w:pPr>
  </w:style>
  <w:style w:type="paragraph" w:customStyle="1" w:styleId="3498">
    <w:name w:val="样式 样式 正文文本 + 首行缩进:  2 字符 行距: 2 倍行距 + 首行缩进:  2 字符"/>
    <w:basedOn w:val="3488"/>
    <w:autoRedefine/>
    <w:qFormat/>
    <w:uiPriority w:val="0"/>
    <w:pPr>
      <w:spacing w:beforeLines="50" w:afterLines="50" w:line="300" w:lineRule="auto"/>
      <w:ind w:firstLine="566" w:firstLineChars="236"/>
    </w:pPr>
    <w:rPr>
      <w:rFonts w:eastAsia="仿宋"/>
      <w:sz w:val="24"/>
    </w:rPr>
  </w:style>
  <w:style w:type="paragraph" w:customStyle="1" w:styleId="3499">
    <w:name w:val="样式 正文文本 + 行距: 1.5 倍行距 首行缩进:  0 字符"/>
    <w:basedOn w:val="33"/>
    <w:autoRedefine/>
    <w:qFormat/>
    <w:uiPriority w:val="0"/>
    <w:pPr>
      <w:tabs>
        <w:tab w:val="left" w:pos="3161"/>
      </w:tabs>
      <w:spacing w:beforeLines="50" w:afterLines="50"/>
      <w:jc w:val="left"/>
    </w:pPr>
    <w:rPr>
      <w:rFonts w:ascii="仿宋_GB2312" w:hAnsi="Times New Roman" w:eastAsia="仿宋"/>
      <w:sz w:val="24"/>
      <w:szCs w:val="20"/>
    </w:rPr>
  </w:style>
  <w:style w:type="paragraph" w:customStyle="1" w:styleId="3500">
    <w:name w:val="样式 仿宋 小四 段后: 6 磅 行距: 固定值 18 磅"/>
    <w:basedOn w:val="1"/>
    <w:qFormat/>
    <w:uiPriority w:val="0"/>
    <w:pPr>
      <w:spacing w:beforeLines="50" w:afterLines="50" w:line="300" w:lineRule="auto"/>
      <w:jc w:val="left"/>
    </w:pPr>
    <w:rPr>
      <w:rFonts w:ascii="仿宋" w:hAnsi="仿宋" w:eastAsia="仿宋"/>
      <w:szCs w:val="20"/>
    </w:rPr>
  </w:style>
  <w:style w:type="paragraph" w:customStyle="1" w:styleId="3501">
    <w:name w:val="样式 (西文) 华文楷体 (中文) 仿宋_GB2312 四号 段后: 6 磅 行距: 固定值 18 磅"/>
    <w:basedOn w:val="1"/>
    <w:autoRedefine/>
    <w:qFormat/>
    <w:uiPriority w:val="0"/>
    <w:pPr>
      <w:spacing w:beforeLines="50" w:afterLines="50" w:line="300" w:lineRule="auto"/>
      <w:jc w:val="left"/>
    </w:pPr>
    <w:rPr>
      <w:rFonts w:ascii="华文楷体" w:hAnsi="Times New Roman" w:eastAsia="仿宋_GB2312"/>
      <w:sz w:val="28"/>
      <w:szCs w:val="20"/>
    </w:rPr>
  </w:style>
  <w:style w:type="paragraph" w:customStyle="1" w:styleId="3502">
    <w:name w:val="样式 样式 正文文本 + 行距: 2 倍行距 + 首行缩进:  2.45 字符 段前: 0.5 行 段后: 0.5 行"/>
    <w:basedOn w:val="3285"/>
    <w:autoRedefine/>
    <w:qFormat/>
    <w:uiPriority w:val="0"/>
    <w:pPr>
      <w:tabs>
        <w:tab w:val="left" w:pos="142"/>
        <w:tab w:val="clear" w:pos="3161"/>
      </w:tabs>
      <w:ind w:left="120" w:leftChars="57" w:right="119" w:firstLine="245" w:firstLineChars="245"/>
    </w:pPr>
    <w:rPr>
      <w:rFonts w:ascii="仿宋" w:hAnsi="仿宋" w:eastAsia="宋体"/>
      <w:color w:val="auto"/>
    </w:rPr>
  </w:style>
  <w:style w:type="paragraph" w:customStyle="1" w:styleId="3503">
    <w:name w:val="样式 样式 正文文本 + 行距: 2 倍行距 + 左  0.57 字符 首行缩进:  2 字符"/>
    <w:basedOn w:val="3285"/>
    <w:autoRedefine/>
    <w:qFormat/>
    <w:uiPriority w:val="0"/>
    <w:pPr>
      <w:tabs>
        <w:tab w:val="left" w:pos="142"/>
        <w:tab w:val="clear" w:pos="3161"/>
      </w:tabs>
      <w:ind w:left="120" w:leftChars="57" w:right="119" w:firstLine="588" w:firstLineChars="245"/>
    </w:pPr>
    <w:rPr>
      <w:rFonts w:ascii="仿宋" w:hAnsi="仿宋" w:eastAsia="宋体"/>
      <w:color w:val="auto"/>
    </w:rPr>
  </w:style>
  <w:style w:type="paragraph" w:customStyle="1" w:styleId="3504">
    <w:name w:val="样式 样式 样式 正文文本 + 首行缩进:  2 字符 行距: 2 倍行距 + 首行缩进:  2 字符 + 仿宋"/>
    <w:basedOn w:val="3498"/>
    <w:autoRedefine/>
    <w:qFormat/>
    <w:uiPriority w:val="0"/>
    <w:pPr>
      <w:spacing w:before="50" w:after="50"/>
      <w:ind w:firstLine="200" w:firstLineChars="200"/>
    </w:pPr>
    <w:rPr>
      <w:rFonts w:ascii="仿宋" w:hAnsi="仿宋" w:eastAsia="仿宋_GB2312"/>
    </w:rPr>
  </w:style>
  <w:style w:type="paragraph" w:customStyle="1" w:styleId="3505">
    <w:name w:val="样式 样式 正文文本 + 行距: 2 倍行距 + (中文) 仿宋"/>
    <w:basedOn w:val="3285"/>
    <w:autoRedefine/>
    <w:qFormat/>
    <w:uiPriority w:val="0"/>
    <w:pPr>
      <w:tabs>
        <w:tab w:val="left" w:pos="142"/>
        <w:tab w:val="clear" w:pos="3161"/>
      </w:tabs>
      <w:spacing w:after="0"/>
      <w:ind w:left="120" w:leftChars="57" w:right="119" w:firstLine="588" w:firstLineChars="245"/>
    </w:pPr>
    <w:rPr>
      <w:rFonts w:ascii="仿宋" w:hAnsi="仿宋" w:eastAsia="仿宋"/>
      <w:color w:val="auto"/>
    </w:rPr>
  </w:style>
  <w:style w:type="paragraph" w:customStyle="1" w:styleId="3506">
    <w:name w:val="样式 样式 样式 正文文本 + 行距: 2 倍行距 + (中文) 仿宋 + 左侧:  0.57 字符 首行缩进:  2.45 ..."/>
    <w:basedOn w:val="3505"/>
    <w:autoRedefine/>
    <w:qFormat/>
    <w:uiPriority w:val="0"/>
    <w:pPr>
      <w:spacing w:before="50" w:after="50"/>
      <w:ind w:left="57" w:firstLine="245"/>
    </w:pPr>
  </w:style>
  <w:style w:type="paragraph" w:customStyle="1" w:styleId="3507">
    <w:name w:val="样式 样式 正文文本 + 行距: 2 倍行距 + (中文) 仿宋 左侧:  0.57 字符 首行缩进:  2.45 字符 ..."/>
    <w:basedOn w:val="3285"/>
    <w:autoRedefine/>
    <w:qFormat/>
    <w:uiPriority w:val="0"/>
    <w:pPr>
      <w:tabs>
        <w:tab w:val="left" w:pos="142"/>
        <w:tab w:val="clear" w:pos="3161"/>
      </w:tabs>
      <w:spacing w:before="120"/>
      <w:ind w:left="120" w:leftChars="57" w:right="119" w:firstLine="588" w:firstLineChars="245"/>
    </w:pPr>
    <w:rPr>
      <w:rFonts w:ascii="仿宋" w:hAnsi="仿宋" w:eastAsia="仿宋"/>
      <w:color w:val="auto"/>
    </w:rPr>
  </w:style>
  <w:style w:type="paragraph" w:customStyle="1" w:styleId="3508">
    <w:name w:val="样式 样式 正文文本 + 行距: 2 倍行距 + 左侧:  0.57 字符 首行缩进:  2.45 字符 段前: 0.5 行..."/>
    <w:basedOn w:val="3285"/>
    <w:autoRedefine/>
    <w:qFormat/>
    <w:uiPriority w:val="0"/>
    <w:pPr>
      <w:tabs>
        <w:tab w:val="left" w:pos="142"/>
        <w:tab w:val="clear" w:pos="3161"/>
      </w:tabs>
      <w:ind w:left="57" w:leftChars="57" w:right="119" w:firstLine="245" w:firstLineChars="245"/>
    </w:pPr>
    <w:rPr>
      <w:rFonts w:ascii="仿宋" w:hAnsi="仿宋" w:eastAsia="仿宋"/>
      <w:color w:val="auto"/>
    </w:rPr>
  </w:style>
  <w:style w:type="paragraph" w:customStyle="1" w:styleId="3509">
    <w:name w:val="样式 样式 正文文本 + (西文) 华文楷体 行距: 2 倍行距 + 首行缩进:  2 字符"/>
    <w:basedOn w:val="3489"/>
    <w:autoRedefine/>
    <w:qFormat/>
    <w:uiPriority w:val="0"/>
    <w:pPr>
      <w:spacing w:line="300" w:lineRule="auto"/>
      <w:ind w:firstLine="0"/>
    </w:pPr>
  </w:style>
  <w:style w:type="paragraph" w:customStyle="1" w:styleId="3510">
    <w:name w:val="样式 样式 样式 正文文本 + (西文) 华文楷体 行距: 2 倍行距 + 首行缩进:  2 字符 + 首行缩进:  2 字符"/>
    <w:basedOn w:val="3509"/>
    <w:autoRedefine/>
    <w:qFormat/>
    <w:uiPriority w:val="0"/>
    <w:pPr>
      <w:ind w:firstLine="200"/>
    </w:pPr>
  </w:style>
  <w:style w:type="paragraph" w:customStyle="1" w:styleId="3511">
    <w:name w:val="样式 样式 样式 样式 正文文本 + (西文) 华文楷体 行距: 2 倍行距 + 首行缩进:  2 字符 + 首行缩进:  2 ..."/>
    <w:basedOn w:val="3510"/>
    <w:autoRedefine/>
    <w:qFormat/>
    <w:uiPriority w:val="0"/>
  </w:style>
  <w:style w:type="paragraph" w:customStyle="1" w:styleId="3512">
    <w:name w:val="样式 样式 样式 样式 样式 正文文本 + (西文) 华文楷体 行距: 2 倍行距 + 首行缩进:  2 字符 + 首行缩进: ..."/>
    <w:basedOn w:val="3511"/>
    <w:qFormat/>
    <w:uiPriority w:val="0"/>
  </w:style>
  <w:style w:type="paragraph" w:customStyle="1" w:styleId="3513">
    <w:name w:val="样式 样式 样式 正文文本 + 行距: 2 倍行距 + 左侧:  0.57 字符 首行缩进:  2.45 字符 段前: 0.5 ..."/>
    <w:basedOn w:val="3508"/>
    <w:autoRedefine/>
    <w:qFormat/>
    <w:uiPriority w:val="0"/>
  </w:style>
  <w:style w:type="paragraph" w:customStyle="1" w:styleId="3514">
    <w:name w:val="样式 样式 样式 样式 正文文本 + 行距: 2 倍行距 + 左侧:  0.57 字符 首行缩进:  2.45 字符 段前: 0..."/>
    <w:basedOn w:val="3513"/>
    <w:autoRedefine/>
    <w:qFormat/>
    <w:uiPriority w:val="0"/>
    <w:pPr>
      <w:ind w:firstLine="186" w:firstLineChars="186"/>
    </w:pPr>
  </w:style>
  <w:style w:type="paragraph" w:customStyle="1" w:styleId="3515">
    <w:name w:val="样式 样式 样式 样式 样式 正文文本 + 行距: 2 倍行距 + 左侧:  0.57 字符 首行缩进:  2.45 字符 段前..."/>
    <w:basedOn w:val="3514"/>
    <w:autoRedefine/>
    <w:qFormat/>
    <w:uiPriority w:val="0"/>
  </w:style>
  <w:style w:type="paragraph" w:customStyle="1" w:styleId="3516">
    <w:name w:val="样式 样式 样式 样式 样式 样式 正文文本 + 行距: 2 倍行距 + 左侧:  0.57 字符 首行缩进:  2.45 字符..."/>
    <w:basedOn w:val="3515"/>
    <w:autoRedefine/>
    <w:qFormat/>
    <w:uiPriority w:val="0"/>
    <w:pPr>
      <w:spacing w:before="50" w:after="50"/>
      <w:ind w:left="0" w:leftChars="0" w:right="0" w:firstLine="200" w:firstLineChars="200"/>
    </w:pPr>
    <w:rPr>
      <w:rFonts w:eastAsia="仿宋_GB2312"/>
    </w:rPr>
  </w:style>
  <w:style w:type="paragraph" w:customStyle="1" w:styleId="3517">
    <w:name w:val="样式 样式 样式 样式 样式 样式 样式 正文文本 + 行距: 2 倍行距 + 左侧:  0.57 字符 首行缩进:  2.45..."/>
    <w:basedOn w:val="3516"/>
    <w:autoRedefine/>
    <w:qFormat/>
    <w:uiPriority w:val="0"/>
    <w:pPr>
      <w:spacing w:before="120" w:after="120"/>
      <w:ind w:firstLine="480"/>
    </w:pPr>
  </w:style>
  <w:style w:type="paragraph" w:customStyle="1" w:styleId="3518">
    <w:name w:val="样式 仿宋_GB2312 四号 段前: 6 磅 段后: 6 磅 行距: 1.5 倍行距 首行缩进:  2.25 字符"/>
    <w:basedOn w:val="1"/>
    <w:autoRedefine/>
    <w:qFormat/>
    <w:uiPriority w:val="0"/>
    <w:pPr>
      <w:spacing w:beforeLines="50" w:afterLines="50" w:line="300" w:lineRule="auto"/>
      <w:ind w:firstLine="540" w:firstLineChars="225"/>
    </w:pPr>
    <w:rPr>
      <w:rFonts w:ascii="仿宋_GB2312" w:hAnsi="Times New Roman" w:eastAsia="仿宋"/>
      <w:szCs w:val="20"/>
    </w:rPr>
  </w:style>
  <w:style w:type="paragraph" w:customStyle="1" w:styleId="3519">
    <w:name w:val="样式 样式 仿宋_GB2312 四号 段前: 6 磅 段后: 6 磅 行距: 1.5 倍行距 首行缩进:  2.25 字符 + ..."/>
    <w:basedOn w:val="3518"/>
    <w:autoRedefine/>
    <w:qFormat/>
    <w:uiPriority w:val="0"/>
    <w:pPr>
      <w:spacing w:before="50" w:after="50"/>
      <w:ind w:firstLine="225"/>
    </w:pPr>
  </w:style>
  <w:style w:type="paragraph" w:customStyle="1" w:styleId="3520">
    <w:name w:val="样式 样式 样式 样式 正文文本 + 行距: 2 倍行距 + 左侧:  0.57 字符 首行缩进:  2.45 字符 段前: 0...1"/>
    <w:basedOn w:val="3513"/>
    <w:autoRedefine/>
    <w:qFormat/>
    <w:uiPriority w:val="0"/>
    <w:rPr>
      <w:rFonts w:ascii="仿宋_GB2312" w:hAnsi="仿宋_GB2312"/>
    </w:rPr>
  </w:style>
  <w:style w:type="paragraph" w:customStyle="1" w:styleId="3521">
    <w:name w:val="样式 样式 样式 样式 正文文本 + 行距: 2 倍行距 + 左侧:  0.57 字符 首行缩进:  2.45 字符 段前: 0...2"/>
    <w:basedOn w:val="3513"/>
    <w:autoRedefine/>
    <w:qFormat/>
    <w:uiPriority w:val="0"/>
    <w:rPr>
      <w:rFonts w:ascii="仿宋_GB2312" w:hAnsi="仿宋_GB2312"/>
    </w:rPr>
  </w:style>
  <w:style w:type="paragraph" w:customStyle="1" w:styleId="3522">
    <w:name w:val="样式 正文文本 + (中文) 仿宋 (符号) 仿宋_GB2312 小四 行距: 2 倍行距 左  0.67 字符 首行..."/>
    <w:basedOn w:val="33"/>
    <w:autoRedefine/>
    <w:qFormat/>
    <w:uiPriority w:val="0"/>
    <w:pPr>
      <w:tabs>
        <w:tab w:val="left" w:pos="3161"/>
      </w:tabs>
      <w:spacing w:after="0" w:line="300" w:lineRule="auto"/>
      <w:ind w:left="141" w:leftChars="67" w:firstLine="566" w:firstLineChars="236"/>
      <w:jc w:val="left"/>
    </w:pPr>
    <w:rPr>
      <w:rFonts w:ascii="仿宋_GB2312" w:hAnsi="仿宋_GB2312" w:eastAsia="仿宋"/>
      <w:sz w:val="24"/>
      <w:szCs w:val="20"/>
    </w:rPr>
  </w:style>
  <w:style w:type="paragraph" w:customStyle="1" w:styleId="3523">
    <w:name w:val="样式 样式 正文文本 + (中文) 仿宋 (符号) 仿宋_GB2312 小四 行距: 2 倍行距 左  0.67 字符 首行....."/>
    <w:basedOn w:val="3522"/>
    <w:autoRedefine/>
    <w:qFormat/>
    <w:uiPriority w:val="0"/>
    <w:pPr>
      <w:ind w:firstLine="425" w:firstLineChars="177"/>
    </w:pPr>
  </w:style>
  <w:style w:type="paragraph" w:customStyle="1" w:styleId="3524">
    <w:name w:val="样式 样式 样式 样式 正文文本 + 行距: 2 倍行距 + 左侧:  0.57 字符 首行缩进:  2.45 字符 段前: 0...3"/>
    <w:basedOn w:val="3513"/>
    <w:autoRedefine/>
    <w:qFormat/>
    <w:uiPriority w:val="0"/>
    <w:pPr>
      <w:ind w:firstLine="200" w:firstLineChars="200"/>
    </w:pPr>
  </w:style>
  <w:style w:type="paragraph" w:customStyle="1" w:styleId="3525">
    <w:name w:val="样式 样式 样式 样式 正文文本 + 行距: 2 倍行距 + 左侧:  0.57 字符 首行缩进:  2.45 字符 段前: 0...4"/>
    <w:basedOn w:val="3513"/>
    <w:autoRedefine/>
    <w:qFormat/>
    <w:uiPriority w:val="0"/>
  </w:style>
  <w:style w:type="paragraph" w:customStyle="1" w:styleId="3526">
    <w:name w:val="样式 样式 样式 正文文本 + 行距: 2 倍行距 + 左侧:  0.57 字符 首行缩进:  2.45 字符 段前: 0.5 ...1"/>
    <w:basedOn w:val="3508"/>
    <w:autoRedefine/>
    <w:qFormat/>
    <w:uiPriority w:val="0"/>
  </w:style>
  <w:style w:type="paragraph" w:customStyle="1" w:styleId="3527">
    <w:name w:val="样式 样式 (西文) 华文楷体 (中文) 仿宋_GB2312 四号 段后: 6 磅 行距: 固定值 18 磅 + 段前: 0.5..."/>
    <w:basedOn w:val="3501"/>
    <w:autoRedefine/>
    <w:qFormat/>
    <w:uiPriority w:val="0"/>
    <w:pPr>
      <w:ind w:firstLine="200"/>
    </w:pPr>
    <w:rPr>
      <w:rFonts w:eastAsia="仿宋"/>
      <w:sz w:val="24"/>
    </w:rPr>
  </w:style>
  <w:style w:type="paragraph" w:customStyle="1" w:styleId="3528">
    <w:name w:val="样式 样式 样式 (西文) 华文楷体 (中文) 仿宋_GB2312 四号 段后: 6 磅 行距: 固定值 18 磅 + 段前: ..."/>
    <w:basedOn w:val="3527"/>
    <w:autoRedefine/>
    <w:qFormat/>
    <w:uiPriority w:val="0"/>
    <w:pPr>
      <w:spacing w:before="120" w:after="120"/>
      <w:ind w:firstLine="480"/>
    </w:pPr>
  </w:style>
  <w:style w:type="paragraph" w:customStyle="1" w:styleId="3529">
    <w:name w:val="样式 样式 样式 样式 正文文本 + 行距: 2 倍行距 + 左侧:  0.57 字符 首行缩进:  2.45 字符 段前: 0...5"/>
    <w:basedOn w:val="3526"/>
    <w:autoRedefine/>
    <w:qFormat/>
    <w:uiPriority w:val="0"/>
  </w:style>
  <w:style w:type="paragraph" w:customStyle="1" w:styleId="3530">
    <w:name w:val="样式 样式 样式 样式 样式 正文文本 + 行距: 2 倍行距 + 左侧:  0.57 字符 首行缩进:  2.45 字符 段前...1"/>
    <w:basedOn w:val="3529"/>
    <w:autoRedefine/>
    <w:qFormat/>
    <w:uiPriority w:val="0"/>
    <w:pPr>
      <w:spacing w:before="120"/>
      <w:ind w:left="0" w:leftChars="0" w:firstLine="0" w:firstLineChars="0"/>
    </w:pPr>
  </w:style>
  <w:style w:type="paragraph" w:customStyle="1" w:styleId="3531">
    <w:name w:val="样式 样式 正文文本 + 行距: 2 倍行距 + 首行缩进:  2.45 字符"/>
    <w:basedOn w:val="3285"/>
    <w:autoRedefine/>
    <w:qFormat/>
    <w:uiPriority w:val="0"/>
    <w:pPr>
      <w:tabs>
        <w:tab w:val="left" w:pos="142"/>
        <w:tab w:val="clear" w:pos="3161"/>
      </w:tabs>
      <w:spacing w:after="0"/>
      <w:ind w:left="120" w:leftChars="57" w:right="119" w:firstLine="588" w:firstLineChars="245"/>
    </w:pPr>
    <w:rPr>
      <w:rFonts w:ascii="仿宋" w:hAnsi="仿宋" w:eastAsia="仿宋"/>
      <w:color w:val="auto"/>
    </w:rPr>
  </w:style>
  <w:style w:type="paragraph" w:customStyle="1" w:styleId="3532">
    <w:name w:val="样式 样式 样式 样式 样式 样式 正文文本 + 行距: 2 倍行距 + 左侧:  0.57 字符 首行缩进:  2.45 字符...1"/>
    <w:basedOn w:val="3530"/>
    <w:autoRedefine/>
    <w:qFormat/>
    <w:uiPriority w:val="0"/>
    <w:pPr>
      <w:spacing w:before="50" w:after="50"/>
      <w:ind w:left="27" w:leftChars="27" w:firstLine="202" w:firstLineChars="202"/>
    </w:pPr>
  </w:style>
  <w:style w:type="paragraph" w:customStyle="1" w:styleId="3533">
    <w:name w:val="样式 样式 样式 正文文本 + 行距: 2 倍行距 + 左侧:  0.57 字符 首行缩进:  2.45 字符 段前: 0.5 ...2"/>
    <w:basedOn w:val="3508"/>
    <w:autoRedefine/>
    <w:qFormat/>
    <w:uiPriority w:val="0"/>
  </w:style>
  <w:style w:type="paragraph" w:customStyle="1" w:styleId="3534">
    <w:name w:val="样式 样式 样式 样式 正文文本 + 行距: 2 倍行距 + 左侧:  0.57 字符 首行缩进:  2.45 字符 段前: 0...6"/>
    <w:basedOn w:val="3533"/>
    <w:autoRedefine/>
    <w:qFormat/>
    <w:uiPriority w:val="0"/>
  </w:style>
  <w:style w:type="paragraph" w:customStyle="1" w:styleId="3535">
    <w:name w:val="样式 样式 正文文本 + 行距: 2 倍行距1 + 首行缩进:  2 字符 段前: 0.5 行 段后: 0.5 行"/>
    <w:basedOn w:val="3492"/>
    <w:autoRedefine/>
    <w:qFormat/>
    <w:uiPriority w:val="0"/>
  </w:style>
  <w:style w:type="paragraph" w:customStyle="1" w:styleId="3536">
    <w:name w:val="样式 样式 样式 正文文本 + 行距: 2 倍行距 + 首行缩进:  2.45 字符 + 首行缩进:  2.45 字符"/>
    <w:basedOn w:val="3531"/>
    <w:autoRedefine/>
    <w:qFormat/>
    <w:uiPriority w:val="0"/>
    <w:pPr>
      <w:spacing w:before="50" w:after="50"/>
      <w:ind w:left="57" w:firstLine="245"/>
    </w:pPr>
  </w:style>
  <w:style w:type="paragraph" w:customStyle="1" w:styleId="3537">
    <w:name w:val="样式 样式 样式 样式 样式 样式 样式 正文文本 + 行距: 2 倍行距 + 左侧:  0.57 字符 首行缩进:  2.45...1"/>
    <w:basedOn w:val="3532"/>
    <w:autoRedefine/>
    <w:qFormat/>
    <w:uiPriority w:val="0"/>
    <w:pPr>
      <w:ind w:firstLine="152" w:firstLineChars="152"/>
    </w:pPr>
  </w:style>
  <w:style w:type="paragraph" w:customStyle="1" w:styleId="3538">
    <w:name w:val="样式 样式 正文文本 + 行距: 2 倍行距1 + 首行缩进:  2 字符 段前: 0.5 行 段后: 0.5 行1"/>
    <w:basedOn w:val="3492"/>
    <w:autoRedefine/>
    <w:qFormat/>
    <w:uiPriority w:val="0"/>
  </w:style>
  <w:style w:type="paragraph" w:customStyle="1" w:styleId="3539">
    <w:name w:val="样式 样式 样式 正文文本 + 行距: 2 倍行距1 + 首行缩进:  2 字符 段前: 0.5 行 段后: 0.5 行1 + ..."/>
    <w:basedOn w:val="3538"/>
    <w:autoRedefine/>
    <w:qFormat/>
    <w:uiPriority w:val="0"/>
  </w:style>
  <w:style w:type="paragraph" w:customStyle="1" w:styleId="3540">
    <w:name w:val="样式 样式 样式 样式 正文文本 + 行距: 2 倍行距1 + 首行缩进:  2 字符 段前: 0.5 行 段后: 0.5 行1..."/>
    <w:basedOn w:val="3539"/>
    <w:qFormat/>
    <w:uiPriority w:val="0"/>
    <w:pPr>
      <w:spacing w:before="50" w:after="50"/>
      <w:ind w:firstLine="200"/>
    </w:pPr>
  </w:style>
  <w:style w:type="paragraph" w:customStyle="1" w:styleId="3541">
    <w:name w:val="样式 仿宋_GB2312 四号 段前: 6 磅 段后: 6 磅 行距: 1.5 倍行距"/>
    <w:basedOn w:val="1"/>
    <w:autoRedefine/>
    <w:qFormat/>
    <w:uiPriority w:val="0"/>
    <w:pPr>
      <w:spacing w:beforeLines="50" w:afterLines="50" w:line="300" w:lineRule="auto"/>
    </w:pPr>
    <w:rPr>
      <w:rFonts w:ascii="仿宋_GB2312" w:hAnsi="Times New Roman" w:eastAsia="仿宋"/>
      <w:szCs w:val="20"/>
    </w:rPr>
  </w:style>
  <w:style w:type="paragraph" w:customStyle="1" w:styleId="3542">
    <w:name w:val="样式 样式 仿宋_GB2312 四号 段前: 6 磅 段后: 6 磅 行距: 1.5 倍行距 + 段前: 0.5 行 段后: ..."/>
    <w:basedOn w:val="3541"/>
    <w:autoRedefine/>
    <w:qFormat/>
    <w:uiPriority w:val="0"/>
    <w:pPr>
      <w:spacing w:before="120" w:after="120"/>
    </w:pPr>
  </w:style>
  <w:style w:type="paragraph" w:customStyle="1" w:styleId="3543">
    <w:name w:val="样式 样式 正文文本 + 行距: 2 倍行距1 + (中文) 仿宋_GB2312 四号"/>
    <w:basedOn w:val="3492"/>
    <w:autoRedefine/>
    <w:qFormat/>
    <w:uiPriority w:val="0"/>
  </w:style>
  <w:style w:type="paragraph" w:customStyle="1" w:styleId="3544">
    <w:name w:val="样式 样式 样式 正文文本 + 行距: 2 倍行距 + 左侧:  0.57 字符 首行缩进:  2.45 字符 段前: 0.5 ...3"/>
    <w:basedOn w:val="3508"/>
    <w:autoRedefine/>
    <w:qFormat/>
    <w:uiPriority w:val="0"/>
  </w:style>
  <w:style w:type="paragraph" w:customStyle="1" w:styleId="3545">
    <w:name w:val="样式 样式 样式 样式 正文文本 + 行距: 2 倍行距 + 左侧:  0.57 字符 首行缩进:  2.45 字符 段前: 0...7"/>
    <w:basedOn w:val="3544"/>
    <w:autoRedefine/>
    <w:qFormat/>
    <w:uiPriority w:val="0"/>
  </w:style>
  <w:style w:type="paragraph" w:customStyle="1" w:styleId="3546">
    <w:name w:val="样式 样式 样式 样式 正文文本 + 行距: 2 倍行距 + 首行缩进:  2.45 字符 + 首行缩进:  2.45 字符 +..."/>
    <w:basedOn w:val="3536"/>
    <w:autoRedefine/>
    <w:qFormat/>
    <w:uiPriority w:val="0"/>
  </w:style>
  <w:style w:type="paragraph" w:customStyle="1" w:styleId="3547">
    <w:name w:val="样式 样式 样式 样式 正文文本 + 行距: 2 倍行距 + 左侧:  0.57 字符 首行缩进:  2.45 字符 段前: 0...8"/>
    <w:basedOn w:val="3544"/>
    <w:autoRedefine/>
    <w:qFormat/>
    <w:uiPriority w:val="0"/>
  </w:style>
  <w:style w:type="paragraph" w:customStyle="1" w:styleId="3548">
    <w:name w:val="样式 样式 样式 样式 正文文本 + 行距: 2 倍行距 + 左侧:  0.57 字符 首行缩进:  2.45 字符 段前: 0...9"/>
    <w:basedOn w:val="3544"/>
    <w:autoRedefine/>
    <w:qFormat/>
    <w:uiPriority w:val="0"/>
    <w:pPr>
      <w:ind w:firstLine="200" w:firstLineChars="200"/>
    </w:pPr>
  </w:style>
  <w:style w:type="paragraph" w:customStyle="1" w:styleId="3549">
    <w:name w:val="样式 样式 样式 样式 样式 正文文本 + 行距: 2 倍行距 + 左侧:  0.57 字符 首行缩进:  2.45 字符 段前...2"/>
    <w:basedOn w:val="3548"/>
    <w:qFormat/>
    <w:uiPriority w:val="0"/>
    <w:pPr>
      <w:spacing w:before="120"/>
      <w:ind w:left="120" w:firstLine="480"/>
    </w:pPr>
  </w:style>
  <w:style w:type="paragraph" w:customStyle="1" w:styleId="3550">
    <w:name w:val="样式 (中文) 仿宋_GB2312 小四 段前: 6 磅 段后: 6 磅 行距: 1.5 倍行距"/>
    <w:basedOn w:val="1"/>
    <w:autoRedefine/>
    <w:qFormat/>
    <w:uiPriority w:val="0"/>
    <w:pPr>
      <w:spacing w:beforeLines="50" w:afterLines="50" w:line="300" w:lineRule="auto"/>
    </w:pPr>
    <w:rPr>
      <w:rFonts w:ascii="Times New Roman" w:hAnsi="Times New Roman" w:eastAsia="仿宋_GB2312"/>
      <w:szCs w:val="20"/>
    </w:rPr>
  </w:style>
  <w:style w:type="paragraph" w:customStyle="1" w:styleId="3551">
    <w:name w:val="样式 仿宋_GB2312 四号 左侧:  0.63 厘米 行距: 1.5 倍行距 首行缩进:  2.04 字符"/>
    <w:basedOn w:val="1"/>
    <w:autoRedefine/>
    <w:qFormat/>
    <w:uiPriority w:val="0"/>
    <w:pPr>
      <w:spacing w:beforeLines="50" w:afterLines="50" w:line="300" w:lineRule="auto"/>
      <w:ind w:left="357" w:firstLine="204" w:firstLineChars="204"/>
    </w:pPr>
    <w:rPr>
      <w:rFonts w:ascii="仿宋_GB2312" w:hAnsi="Times New Roman" w:eastAsia="仿宋"/>
      <w:szCs w:val="20"/>
    </w:rPr>
  </w:style>
  <w:style w:type="paragraph" w:customStyle="1" w:styleId="3552">
    <w:name w:val="样式 仿宋_GB2312 四号 段前: 6 磅 段后: 6 磅 行距: 1.5 倍行距 首行缩进:  2.5 字符"/>
    <w:basedOn w:val="1"/>
    <w:autoRedefine/>
    <w:qFormat/>
    <w:uiPriority w:val="0"/>
    <w:pPr>
      <w:spacing w:beforeLines="50" w:afterLines="50" w:line="300" w:lineRule="auto"/>
      <w:ind w:firstLine="250" w:firstLineChars="250"/>
    </w:pPr>
    <w:rPr>
      <w:rFonts w:ascii="仿宋_GB2312" w:hAnsi="Times New Roman" w:eastAsia="仿宋_GB2312"/>
      <w:sz w:val="28"/>
      <w:szCs w:val="20"/>
    </w:rPr>
  </w:style>
  <w:style w:type="paragraph" w:customStyle="1" w:styleId="3553">
    <w:name w:val="样式 仿宋 小四 段前: 6 磅 段后: 6 磅 行距: 1.5 倍行距 首行缩进:  2 字符"/>
    <w:basedOn w:val="1"/>
    <w:autoRedefine/>
    <w:qFormat/>
    <w:uiPriority w:val="0"/>
    <w:pPr>
      <w:spacing w:beforeLines="50" w:afterLines="50" w:line="300" w:lineRule="auto"/>
      <w:jc w:val="left"/>
    </w:pPr>
    <w:rPr>
      <w:rFonts w:ascii="仿宋" w:hAnsi="仿宋" w:eastAsia="仿宋"/>
      <w:szCs w:val="20"/>
    </w:rPr>
  </w:style>
  <w:style w:type="paragraph" w:customStyle="1" w:styleId="3554">
    <w:name w:val="样式 样式 仿宋 小四 段前: 6 磅 段后: 6 磅 行距: 1.5 倍行距 首行缩进:  2 字符 + 首行缩进:  2 字..."/>
    <w:basedOn w:val="3553"/>
    <w:autoRedefine/>
    <w:qFormat/>
    <w:uiPriority w:val="0"/>
    <w:pPr>
      <w:spacing w:before="50" w:after="50"/>
      <w:ind w:firstLine="482"/>
    </w:pPr>
  </w:style>
  <w:style w:type="paragraph" w:customStyle="1" w:styleId="3555">
    <w:name w:val="样式 样式 样式 仿宋 小四 段前: 6 磅 段后: 6 磅 行距: 1.5 倍行距 首行缩进:  2 字符 + 首行缩进:  ..."/>
    <w:basedOn w:val="3554"/>
    <w:autoRedefine/>
    <w:qFormat/>
    <w:uiPriority w:val="0"/>
    <w:pPr>
      <w:spacing w:before="120" w:after="120"/>
      <w:ind w:firstLine="480"/>
    </w:pPr>
  </w:style>
  <w:style w:type="paragraph" w:customStyle="1" w:styleId="3556">
    <w:name w:val="样式 仿宋_GB2312 (符号) 宋体 四号 段前: 6 磅 段后: 6 磅 行距: 1.5 倍行距"/>
    <w:basedOn w:val="1"/>
    <w:autoRedefine/>
    <w:qFormat/>
    <w:uiPriority w:val="0"/>
    <w:pPr>
      <w:spacing w:beforeLines="50" w:afterLines="50" w:line="300" w:lineRule="auto"/>
      <w:jc w:val="left"/>
    </w:pPr>
    <w:rPr>
      <w:rFonts w:ascii="仿宋_GB2312" w:eastAsia="仿宋_GB2312"/>
      <w:szCs w:val="20"/>
    </w:rPr>
  </w:style>
  <w:style w:type="paragraph" w:customStyle="1" w:styleId="3557">
    <w:name w:val="样式 小四 加粗 段前: 6 磅 段后: 6 磅 行距: 1.5 倍行距"/>
    <w:basedOn w:val="1"/>
    <w:autoRedefine/>
    <w:qFormat/>
    <w:uiPriority w:val="0"/>
    <w:pPr>
      <w:spacing w:beforeLines="50" w:afterLines="50" w:line="300" w:lineRule="auto"/>
      <w:jc w:val="left"/>
    </w:pPr>
    <w:rPr>
      <w:rFonts w:ascii="Times New Roman" w:hAnsi="Times New Roman"/>
      <w:b/>
      <w:bCs/>
      <w:szCs w:val="20"/>
    </w:rPr>
  </w:style>
  <w:style w:type="paragraph" w:customStyle="1" w:styleId="3558">
    <w:name w:val="样式 样式 样式 样式 正文文本 + 行距: 2 倍行距 + 左侧:  0.57 字符 首行缩进:  2.45 字符 段前: 0...10"/>
    <w:basedOn w:val="3544"/>
    <w:autoRedefine/>
    <w:qFormat/>
    <w:uiPriority w:val="0"/>
    <w:pPr>
      <w:ind w:left="0" w:leftChars="0" w:right="0" w:firstLine="200" w:firstLineChars="200"/>
    </w:pPr>
  </w:style>
  <w:style w:type="paragraph" w:customStyle="1" w:styleId="3559">
    <w:name w:val="样式 宋体 小四 首行缩进:  0.93 厘米 段前: 6 磅 段后: 6 磅 行距: 1.5 倍行距"/>
    <w:basedOn w:val="1"/>
    <w:autoRedefine/>
    <w:qFormat/>
    <w:uiPriority w:val="0"/>
    <w:pPr>
      <w:spacing w:beforeLines="50" w:afterLines="50" w:line="300" w:lineRule="auto"/>
      <w:ind w:firstLine="527"/>
      <w:jc w:val="left"/>
    </w:pPr>
    <w:rPr>
      <w:szCs w:val="20"/>
    </w:rPr>
  </w:style>
  <w:style w:type="paragraph" w:customStyle="1" w:styleId="3560">
    <w:name w:val="样式 样式 样式 样式 样式 正文文本 + 行距: 2 倍行距 + 左侧:  0.57 字符 首行缩进:  2.45 字符 段前...3"/>
    <w:basedOn w:val="3558"/>
    <w:qFormat/>
    <w:uiPriority w:val="0"/>
  </w:style>
  <w:style w:type="paragraph" w:customStyle="1" w:styleId="3561">
    <w:name w:val="样式 一级正文 + 仿宋 首行缩进:  0 字符"/>
    <w:basedOn w:val="3485"/>
    <w:autoRedefine/>
    <w:qFormat/>
    <w:uiPriority w:val="0"/>
    <w:pPr>
      <w:spacing w:beforeLines="50"/>
      <w:ind w:firstLine="539"/>
    </w:pPr>
    <w:rPr>
      <w:rFonts w:ascii="仿宋" w:hAnsi="仿宋" w:eastAsia="仿宋"/>
      <w:szCs w:val="20"/>
    </w:rPr>
  </w:style>
  <w:style w:type="paragraph" w:customStyle="1" w:styleId="3562">
    <w:name w:val="样式 样式 一级正文 + 仿宋 首行缩进:  0 字符 + 段前: 0.5 行"/>
    <w:basedOn w:val="3561"/>
    <w:qFormat/>
    <w:uiPriority w:val="0"/>
    <w:pPr>
      <w:spacing w:before="50" w:afterLines="50" w:line="300" w:lineRule="auto"/>
      <w:jc w:val="left"/>
    </w:pPr>
  </w:style>
  <w:style w:type="paragraph" w:customStyle="1" w:styleId="3563">
    <w:name w:val="样式 一级正文 + (符号) 宋体"/>
    <w:basedOn w:val="3485"/>
    <w:autoRedefine/>
    <w:qFormat/>
    <w:uiPriority w:val="0"/>
    <w:pPr>
      <w:spacing w:beforeLines="50" w:afterLines="50" w:line="300" w:lineRule="auto"/>
      <w:jc w:val="left"/>
    </w:pPr>
  </w:style>
  <w:style w:type="paragraph" w:customStyle="1" w:styleId="3564">
    <w:name w:val="样式 样式 一级正文 + (符号) 宋体 + 首行缩进:  2 字符 段前: 0.5 行 段后: 0.5 行"/>
    <w:basedOn w:val="3563"/>
    <w:autoRedefine/>
    <w:qFormat/>
    <w:uiPriority w:val="0"/>
    <w:pPr>
      <w:spacing w:before="50" w:after="50"/>
      <w:ind w:firstLine="200"/>
    </w:pPr>
    <w:rPr>
      <w:szCs w:val="20"/>
    </w:rPr>
  </w:style>
  <w:style w:type="paragraph" w:customStyle="1" w:styleId="3565">
    <w:name w:val="样式 样式 标题 3三级h33rd levelH3标题 3 Charl3CTsect1.2.33heading 3... + 段..."/>
    <w:basedOn w:val="3269"/>
    <w:autoRedefine/>
    <w:qFormat/>
    <w:uiPriority w:val="0"/>
    <w:pPr>
      <w:tabs>
        <w:tab w:val="left" w:pos="-284"/>
        <w:tab w:val="left" w:pos="862"/>
      </w:tabs>
      <w:ind w:left="-141" w:leftChars="-67" w:firstLine="0"/>
    </w:pPr>
  </w:style>
  <w:style w:type="paragraph" w:customStyle="1" w:styleId="3566">
    <w:name w:val="样式 样式 样式 标题 3三级h33rd levelH3标题 3 Charl3CTsect1.2.33heading 3... ..."/>
    <w:basedOn w:val="3565"/>
    <w:autoRedefine/>
    <w:qFormat/>
    <w:uiPriority w:val="0"/>
  </w:style>
  <w:style w:type="paragraph" w:customStyle="1" w:styleId="3567">
    <w:name w:val="样式 样式 样式 标题 4四级sect 1.2.3.4Ref Heading 1rh1H4Heading sqlh4h41......"/>
    <w:basedOn w:val="3497"/>
    <w:autoRedefine/>
    <w:qFormat/>
    <w:uiPriority w:val="0"/>
    <w:pPr>
      <w:spacing w:before="50" w:after="50"/>
      <w:ind w:left="-67" w:leftChars="-67"/>
    </w:pPr>
  </w:style>
  <w:style w:type="paragraph" w:customStyle="1" w:styleId="3568">
    <w:name w:val="样式 样式 标题 4四级sect 1.2.3.4Ref Heading 1rh1H4Heading sqlh4h41... + ..."/>
    <w:basedOn w:val="3289"/>
    <w:autoRedefine/>
    <w:qFormat/>
    <w:uiPriority w:val="0"/>
    <w:pPr>
      <w:tabs>
        <w:tab w:val="left" w:pos="1680"/>
      </w:tabs>
    </w:pPr>
  </w:style>
  <w:style w:type="paragraph" w:customStyle="1" w:styleId="3569">
    <w:name w:val="样式 样式 标题 5第四层条h55l4H5dashdsddFirst BulletHeading 5A标题5B... + 段前:..."/>
    <w:basedOn w:val="3290"/>
    <w:autoRedefine/>
    <w:qFormat/>
    <w:uiPriority w:val="0"/>
    <w:pPr>
      <w:tabs>
        <w:tab w:val="left" w:pos="2100"/>
      </w:tabs>
      <w:spacing w:before="120" w:after="120"/>
      <w:ind w:left="2100" w:hanging="420"/>
    </w:pPr>
    <w:rPr>
      <w:rFonts w:hAnsi="黑体"/>
    </w:rPr>
  </w:style>
  <w:style w:type="paragraph" w:customStyle="1" w:styleId="3570">
    <w:name w:val="样式 标题 2heading 4二级2nd levelh22Header 2H2l2Underrubrik1..."/>
    <w:basedOn w:val="4"/>
    <w:autoRedefine/>
    <w:qFormat/>
    <w:uiPriority w:val="0"/>
    <w:pPr>
      <w:widowControl/>
      <w:numPr>
        <w:ilvl w:val="0"/>
        <w:numId w:val="0"/>
      </w:numPr>
      <w:spacing w:beforeLines="50" w:afterLines="50" w:line="360" w:lineRule="auto"/>
      <w:jc w:val="left"/>
    </w:pPr>
    <w:rPr>
      <w:szCs w:val="20"/>
    </w:rPr>
  </w:style>
  <w:style w:type="paragraph" w:customStyle="1" w:styleId="3571">
    <w:name w:val="样式 样式 标题 2heading 4二级2nd levelh22Header 2H2l2Underrubrik1... + 段..."/>
    <w:basedOn w:val="3570"/>
    <w:autoRedefine/>
    <w:qFormat/>
    <w:uiPriority w:val="0"/>
    <w:pPr>
      <w:spacing w:before="50" w:after="50"/>
    </w:pPr>
  </w:style>
  <w:style w:type="paragraph" w:customStyle="1" w:styleId="3572">
    <w:name w:val="样式 样式 样式 样式 标题 3三级h33rd levelH3标题 3 Charl3CTsect1.2.33heading 3...."/>
    <w:basedOn w:val="3566"/>
    <w:autoRedefine/>
    <w:qFormat/>
    <w:uiPriority w:val="0"/>
  </w:style>
  <w:style w:type="paragraph" w:customStyle="1" w:styleId="3573">
    <w:name w:val="样式 样式 样式 样式 样式 标题 3三级h33rd levelH3标题 3 Charl3CTsect1.2.33heading..."/>
    <w:basedOn w:val="3572"/>
    <w:qFormat/>
    <w:uiPriority w:val="0"/>
    <w:pPr>
      <w:ind w:left="566" w:leftChars="0" w:hanging="566" w:hangingChars="188"/>
    </w:pPr>
  </w:style>
  <w:style w:type="paragraph" w:customStyle="1" w:styleId="3574">
    <w:name w:val="样式 样式 样式 标题 2heading 4二级2nd levelh22Header 2H2l2Underrubrik1... ..."/>
    <w:basedOn w:val="3571"/>
    <w:autoRedefine/>
    <w:qFormat/>
    <w:uiPriority w:val="0"/>
  </w:style>
  <w:style w:type="paragraph" w:customStyle="1" w:styleId="3575">
    <w:name w:val="样式 样式 样式 标题 5第四层条h55l4H5dashdsddFirst BulletHeading 5A标题5B... + ..."/>
    <w:basedOn w:val="3569"/>
    <w:autoRedefine/>
    <w:qFormat/>
    <w:uiPriority w:val="0"/>
  </w:style>
  <w:style w:type="paragraph" w:customStyle="1" w:styleId="3576">
    <w:name w:val="样式 样式 样式 样式 正文文本 + 行距: 2 倍行距 + (中文) 仿宋 + 左侧:  0.57 字符 首行缩进:  2.4..."/>
    <w:basedOn w:val="3506"/>
    <w:autoRedefine/>
    <w:qFormat/>
    <w:uiPriority w:val="0"/>
  </w:style>
  <w:style w:type="paragraph" w:customStyle="1" w:styleId="3577">
    <w:name w:val="样式 样式 样式 正文文本 + 行距: 2 倍行距 + (中文) 仿宋 左侧:  0.57 字符 首行缩进:  2.45 字符 ..."/>
    <w:basedOn w:val="3507"/>
    <w:autoRedefine/>
    <w:qFormat/>
    <w:uiPriority w:val="0"/>
    <w:pPr>
      <w:spacing w:before="50" w:after="50"/>
      <w:ind w:left="0" w:leftChars="0" w:right="0" w:firstLine="200" w:firstLineChars="200"/>
    </w:pPr>
    <w:rPr>
      <w:rFonts w:eastAsia="仿宋_GB2312"/>
    </w:rPr>
  </w:style>
  <w:style w:type="paragraph" w:customStyle="1" w:styleId="3578">
    <w:name w:val="样式 列表项目符号 4 + 仿宋 非加粗 首行缩进:  2 字符"/>
    <w:basedOn w:val="16"/>
    <w:autoRedefine/>
    <w:qFormat/>
    <w:uiPriority w:val="0"/>
    <w:pPr>
      <w:widowControl/>
      <w:numPr>
        <w:numId w:val="0"/>
      </w:numPr>
      <w:spacing w:beforeLines="50" w:afterLines="50" w:line="300" w:lineRule="auto"/>
      <w:ind w:firstLine="200" w:firstLineChars="200"/>
    </w:pPr>
    <w:rPr>
      <w:rFonts w:ascii="仿宋" w:hAnsi="仿宋" w:eastAsia="仿宋_GB2312"/>
      <w:szCs w:val="20"/>
    </w:rPr>
  </w:style>
  <w:style w:type="paragraph" w:customStyle="1" w:styleId="3579">
    <w:name w:val="样式 样式 首行缩进:  2 字符 + 居中 行距: 2 倍行距"/>
    <w:basedOn w:val="423"/>
    <w:autoRedefine/>
    <w:qFormat/>
    <w:uiPriority w:val="0"/>
    <w:pPr>
      <w:widowControl w:val="0"/>
      <w:numPr>
        <w:numId w:val="0"/>
      </w:numPr>
      <w:tabs>
        <w:tab w:val="left" w:pos="840"/>
      </w:tabs>
      <w:spacing w:beforeLines="50" w:afterLines="50" w:line="300" w:lineRule="auto"/>
      <w:ind w:left="840" w:hanging="420"/>
      <w:jc w:val="center"/>
    </w:pPr>
    <w:rPr>
      <w:rFonts w:ascii="Times New Roman" w:hAnsi="Times New Roman" w:eastAsia="仿宋_GB2312"/>
      <w:bCs w:val="0"/>
      <w:color w:val="auto"/>
      <w:kern w:val="2"/>
      <w:sz w:val="21"/>
      <w:szCs w:val="20"/>
      <w:lang w:val="en-US"/>
    </w:rPr>
  </w:style>
  <w:style w:type="character" w:customStyle="1" w:styleId="3580">
    <w:name w:val="big1"/>
    <w:autoRedefine/>
    <w:qFormat/>
    <w:uiPriority w:val="0"/>
    <w:rPr>
      <w:sz w:val="30"/>
    </w:rPr>
  </w:style>
  <w:style w:type="character" w:customStyle="1" w:styleId="3581">
    <w:name w:val="duanluo1"/>
    <w:autoRedefine/>
    <w:qFormat/>
    <w:uiPriority w:val="0"/>
    <w:rPr>
      <w:color w:val="000000"/>
      <w:sz w:val="18"/>
    </w:rPr>
  </w:style>
  <w:style w:type="character" w:customStyle="1" w:styleId="3582">
    <w:name w:val="样式 样式 标题 4Heading 4.四级标题H4付标题Ref Heading 1rh1Heading sqlPIM...1 ... Char"/>
    <w:autoRedefine/>
    <w:qFormat/>
    <w:uiPriority w:val="0"/>
    <w:rPr>
      <w:rFonts w:ascii="宋体" w:hAnsi="宋体" w:eastAsia="华文细黑"/>
      <w:b/>
      <w:kern w:val="2"/>
      <w:sz w:val="30"/>
      <w:lang w:val="en-US" w:eastAsia="zh-CN"/>
    </w:rPr>
  </w:style>
  <w:style w:type="character" w:customStyle="1" w:styleId="3583">
    <w:name w:val="main11"/>
    <w:autoRedefine/>
    <w:qFormat/>
    <w:uiPriority w:val="0"/>
    <w:rPr>
      <w:sz w:val="30"/>
    </w:rPr>
  </w:style>
  <w:style w:type="character" w:customStyle="1" w:styleId="3584">
    <w:name w:val="font4"/>
    <w:autoRedefine/>
    <w:qFormat/>
    <w:uiPriority w:val="0"/>
    <w:rPr>
      <w:color w:val="000000"/>
      <w:sz w:val="20"/>
      <w:u w:val="none"/>
    </w:rPr>
  </w:style>
  <w:style w:type="character" w:customStyle="1" w:styleId="3585">
    <w:name w:val="style71"/>
    <w:autoRedefine/>
    <w:qFormat/>
    <w:uiPriority w:val="0"/>
    <w:rPr>
      <w:color w:val="0C2EAA"/>
    </w:rPr>
  </w:style>
  <w:style w:type="character" w:customStyle="1" w:styleId="3586">
    <w:name w:val="p9"/>
    <w:basedOn w:val="132"/>
    <w:autoRedefine/>
    <w:qFormat/>
    <w:uiPriority w:val="0"/>
  </w:style>
  <w:style w:type="character" w:customStyle="1" w:styleId="3587">
    <w:name w:val="p10"/>
    <w:basedOn w:val="132"/>
    <w:autoRedefine/>
    <w:qFormat/>
    <w:uiPriority w:val="0"/>
  </w:style>
  <w:style w:type="character" w:customStyle="1" w:styleId="3588">
    <w:name w:val="hei1"/>
    <w:autoRedefine/>
    <w:qFormat/>
    <w:uiPriority w:val="0"/>
    <w:rPr>
      <w:color w:val="000000"/>
      <w:sz w:val="24"/>
      <w:u w:val="none"/>
    </w:rPr>
  </w:style>
  <w:style w:type="character" w:customStyle="1" w:styleId="3589">
    <w:name w:val="图表 Char"/>
    <w:autoRedefine/>
    <w:qFormat/>
    <w:uiPriority w:val="0"/>
    <w:rPr>
      <w:sz w:val="24"/>
    </w:rPr>
  </w:style>
  <w:style w:type="character" w:customStyle="1" w:styleId="3590">
    <w:name w:val="样式 四号 加粗"/>
    <w:autoRedefine/>
    <w:qFormat/>
    <w:uiPriority w:val="0"/>
    <w:rPr>
      <w:b/>
      <w:sz w:val="28"/>
    </w:rPr>
  </w:style>
  <w:style w:type="character" w:customStyle="1" w:styleId="3591">
    <w:name w:val="cnd1"/>
    <w:autoRedefine/>
    <w:qFormat/>
    <w:uiPriority w:val="0"/>
    <w:rPr>
      <w:color w:val="000000"/>
      <w:sz w:val="18"/>
    </w:rPr>
  </w:style>
  <w:style w:type="character" w:customStyle="1" w:styleId="3592">
    <w:name w:val="样式 样式 标题 4Heading 4.四级标题H4付标题Ref Heading 1rh1Heading sqlPIM...1 ... Char Char"/>
    <w:link w:val="3593"/>
    <w:autoRedefine/>
    <w:qFormat/>
    <w:uiPriority w:val="0"/>
    <w:rPr>
      <w:rFonts w:ascii="宋体" w:hAnsi="宋体" w:eastAsia="华文细黑"/>
      <w:b/>
      <w:sz w:val="30"/>
    </w:rPr>
  </w:style>
  <w:style w:type="paragraph" w:customStyle="1" w:styleId="3593">
    <w:name w:val="样式 样式 标题 4Heading 4.四级标题H4付标题Ref Heading 1rh1Heading sqlPIM...1 ..."/>
    <w:basedOn w:val="1"/>
    <w:next w:val="2043"/>
    <w:link w:val="3592"/>
    <w:autoRedefine/>
    <w:qFormat/>
    <w:uiPriority w:val="0"/>
    <w:pPr>
      <w:adjustRightInd w:val="0"/>
      <w:snapToGrid w:val="0"/>
      <w:spacing w:beforeLines="50" w:afterLines="50" w:line="400" w:lineRule="exact"/>
      <w:ind w:left="210"/>
      <w:outlineLvl w:val="3"/>
    </w:pPr>
    <w:rPr>
      <w:rFonts w:eastAsia="华文细黑"/>
      <w:b/>
      <w:kern w:val="0"/>
      <w:sz w:val="30"/>
      <w:szCs w:val="20"/>
    </w:rPr>
  </w:style>
  <w:style w:type="character" w:customStyle="1" w:styleId="3594">
    <w:name w:val="样式 标题 4Heading 4.四级标题H4付标题Ref Heading 1rh1Heading sqlPIM...1 Char"/>
    <w:link w:val="3595"/>
    <w:autoRedefine/>
    <w:qFormat/>
    <w:uiPriority w:val="0"/>
    <w:rPr>
      <w:sz w:val="30"/>
    </w:rPr>
  </w:style>
  <w:style w:type="paragraph" w:customStyle="1" w:styleId="3595">
    <w:name w:val="样式 标题 4Heading 4.四级标题H4付标题Ref Heading 1rh1Heading sqlPIM...1"/>
    <w:basedOn w:val="6"/>
    <w:next w:val="2043"/>
    <w:link w:val="3594"/>
    <w:autoRedefine/>
    <w:qFormat/>
    <w:uiPriority w:val="0"/>
    <w:pPr>
      <w:keepNext w:val="0"/>
      <w:keepLines w:val="0"/>
      <w:widowControl/>
      <w:numPr>
        <w:ilvl w:val="0"/>
        <w:numId w:val="0"/>
      </w:numPr>
      <w:tabs>
        <w:tab w:val="left" w:pos="0"/>
      </w:tabs>
      <w:adjustRightInd w:val="0"/>
      <w:snapToGrid w:val="0"/>
      <w:spacing w:before="0" w:beforeLines="50" w:after="0" w:afterLines="50" w:line="400" w:lineRule="exact"/>
      <w:ind w:firstLine="200" w:firstLineChars="200"/>
      <w:jc w:val="left"/>
    </w:pPr>
    <w:rPr>
      <w:rFonts w:ascii="Calibri" w:hAnsi="Calibri" w:eastAsia="宋体"/>
      <w:b w:val="0"/>
      <w:bCs w:val="0"/>
      <w:kern w:val="0"/>
      <w:sz w:val="30"/>
      <w:szCs w:val="20"/>
    </w:rPr>
  </w:style>
  <w:style w:type="paragraph" w:customStyle="1" w:styleId="3596">
    <w:name w:val="第一章"/>
    <w:basedOn w:val="1"/>
    <w:autoRedefine/>
    <w:qFormat/>
    <w:uiPriority w:val="0"/>
    <w:pPr>
      <w:adjustRightInd w:val="0"/>
      <w:spacing w:beforeLines="50" w:afterLines="50" w:line="400" w:lineRule="atLeast"/>
      <w:textAlignment w:val="baseline"/>
    </w:pPr>
    <w:rPr>
      <w:rFonts w:ascii="Times New Roman" w:hAnsi="Times New Roman" w:eastAsia="黑体"/>
      <w:kern w:val="0"/>
      <w:sz w:val="36"/>
      <w:szCs w:val="20"/>
    </w:rPr>
  </w:style>
  <w:style w:type="paragraph" w:customStyle="1" w:styleId="3597">
    <w:name w:val="公文标题3"/>
    <w:basedOn w:val="5"/>
    <w:autoRedefine/>
    <w:qFormat/>
    <w:uiPriority w:val="0"/>
    <w:pPr>
      <w:keepNext w:val="0"/>
      <w:keepLines w:val="0"/>
      <w:widowControl/>
      <w:numPr>
        <w:ilvl w:val="0"/>
        <w:numId w:val="0"/>
      </w:numPr>
      <w:adjustRightInd w:val="0"/>
      <w:snapToGrid w:val="0"/>
      <w:spacing w:before="120" w:beforeLines="100" w:after="120" w:afterLines="50" w:line="240" w:lineRule="auto"/>
      <w:ind w:left="360" w:firstLine="200" w:firstLineChars="200"/>
      <w:jc w:val="left"/>
    </w:pPr>
    <w:rPr>
      <w:rFonts w:ascii="Times New Roman" w:hAnsi="Times New Roman" w:eastAsia="仿宋_GB2312"/>
      <w:bCs w:val="0"/>
      <w:snapToGrid w:val="0"/>
      <w:sz w:val="30"/>
      <w:szCs w:val="20"/>
    </w:rPr>
  </w:style>
  <w:style w:type="paragraph" w:customStyle="1" w:styleId="3598">
    <w:name w:val="样式 首行缩进:  0.74 厘米"/>
    <w:basedOn w:val="1"/>
    <w:autoRedefine/>
    <w:qFormat/>
    <w:uiPriority w:val="0"/>
    <w:pPr>
      <w:spacing w:beforeLines="50" w:afterLines="50" w:line="480" w:lineRule="exact"/>
      <w:ind w:firstLine="510"/>
    </w:pPr>
    <w:rPr>
      <w:rFonts w:ascii="Times New Roman" w:hAnsi="Times New Roman" w:eastAsia="仿宋_GB2312"/>
      <w:szCs w:val="20"/>
    </w:rPr>
  </w:style>
  <w:style w:type="paragraph" w:customStyle="1" w:styleId="3599">
    <w:name w:val="附表"/>
    <w:basedOn w:val="3600"/>
    <w:autoRedefine/>
    <w:qFormat/>
    <w:uiPriority w:val="0"/>
    <w:pPr>
      <w:tabs>
        <w:tab w:val="left" w:pos="360"/>
      </w:tabs>
    </w:pPr>
  </w:style>
  <w:style w:type="paragraph" w:customStyle="1" w:styleId="3600">
    <w:name w:val="节名"/>
    <w:basedOn w:val="1"/>
    <w:autoRedefine/>
    <w:qFormat/>
    <w:uiPriority w:val="0"/>
    <w:pPr>
      <w:tabs>
        <w:tab w:val="left" w:pos="360"/>
      </w:tabs>
      <w:spacing w:beforeLines="50" w:afterLines="50"/>
      <w:ind w:firstLine="482"/>
    </w:pPr>
    <w:rPr>
      <w:rFonts w:eastAsia="仿宋_GB2312"/>
      <w:b/>
      <w:color w:val="000000"/>
      <w:szCs w:val="20"/>
    </w:rPr>
  </w:style>
  <w:style w:type="paragraph" w:customStyle="1" w:styleId="3601">
    <w:name w:val="wen"/>
    <w:basedOn w:val="1"/>
    <w:autoRedefine/>
    <w:qFormat/>
    <w:uiPriority w:val="0"/>
    <w:pPr>
      <w:widowControl/>
      <w:spacing w:beforeLines="50" w:beforeAutospacing="1" w:afterLines="50" w:afterAutospacing="1" w:line="270" w:lineRule="atLeast"/>
      <w:ind w:firstLine="360"/>
      <w:jc w:val="left"/>
    </w:pPr>
    <w:rPr>
      <w:rFonts w:eastAsia="仿宋_GB2312"/>
      <w:color w:val="333333"/>
      <w:kern w:val="0"/>
      <w:sz w:val="18"/>
      <w:szCs w:val="20"/>
    </w:rPr>
  </w:style>
  <w:style w:type="paragraph" w:customStyle="1" w:styleId="3602">
    <w:name w:val="样式 正文 +"/>
    <w:basedOn w:val="1"/>
    <w:autoRedefine/>
    <w:qFormat/>
    <w:uiPriority w:val="0"/>
    <w:pPr>
      <w:spacing w:beforeLines="50" w:afterLines="50" w:line="300" w:lineRule="auto"/>
    </w:pPr>
    <w:rPr>
      <w:rFonts w:ascii="Times New Roman" w:hAnsi="Times New Roman" w:eastAsia="仿宋_GB2312"/>
      <w:kern w:val="0"/>
      <w:szCs w:val="20"/>
    </w:rPr>
  </w:style>
  <w:style w:type="paragraph" w:customStyle="1" w:styleId="3603">
    <w:name w:val="样式 标题 5 + 非加粗 行距: 多倍行距 1.57 字行"/>
    <w:basedOn w:val="7"/>
    <w:autoRedefine/>
    <w:qFormat/>
    <w:uiPriority w:val="0"/>
    <w:pPr>
      <w:widowControl/>
      <w:numPr>
        <w:ilvl w:val="0"/>
        <w:numId w:val="0"/>
      </w:numPr>
      <w:tabs>
        <w:tab w:val="left" w:pos="2299"/>
        <w:tab w:val="clear" w:pos="992"/>
      </w:tabs>
      <w:spacing w:before="0" w:beforeLines="50" w:after="0" w:afterLines="50" w:line="377" w:lineRule="auto"/>
      <w:ind w:left="2299" w:hanging="420"/>
      <w:jc w:val="left"/>
    </w:pPr>
    <w:rPr>
      <w:rFonts w:ascii="Times New Roman" w:hAnsi="Times New Roman" w:eastAsia="黑体"/>
      <w:b w:val="0"/>
      <w:bCs w:val="0"/>
      <w:sz w:val="24"/>
      <w:szCs w:val="20"/>
      <w:lang w:val="en-US"/>
    </w:rPr>
  </w:style>
  <w:style w:type="paragraph" w:customStyle="1" w:styleId="3604">
    <w:name w:val="封面项目名称2"/>
    <w:autoRedefine/>
    <w:qFormat/>
    <w:uiPriority w:val="0"/>
    <w:pPr>
      <w:jc w:val="distribute"/>
      <w:outlineLvl w:val="7"/>
    </w:pPr>
    <w:rPr>
      <w:rFonts w:ascii="Times New Roman" w:hAnsi="Times New Roman" w:eastAsia="宋体" w:cs="Times New Roman"/>
      <w:b/>
      <w:color w:val="000000"/>
      <w:spacing w:val="-60"/>
      <w:kern w:val="52"/>
      <w:sz w:val="52"/>
      <w:lang w:val="en-US" w:eastAsia="zh-CN" w:bidi="ar-SA"/>
    </w:rPr>
  </w:style>
  <w:style w:type="paragraph" w:customStyle="1" w:styleId="3605">
    <w:name w:val="样式 标题 3H3标题 3 Char Char Char CharLevel 3 Headh3l3CTHeadin..."/>
    <w:basedOn w:val="5"/>
    <w:autoRedefine/>
    <w:qFormat/>
    <w:uiPriority w:val="0"/>
    <w:pPr>
      <w:widowControl/>
      <w:numPr>
        <w:ilvl w:val="0"/>
        <w:numId w:val="0"/>
      </w:numPr>
      <w:adjustRightInd w:val="0"/>
      <w:snapToGrid w:val="0"/>
      <w:spacing w:before="120" w:beforeLines="50" w:after="120" w:afterLines="50" w:line="413" w:lineRule="auto"/>
      <w:ind w:left="210" w:right="210" w:firstLine="200" w:firstLineChars="200"/>
      <w:jc w:val="left"/>
    </w:pPr>
    <w:rPr>
      <w:rFonts w:ascii="Times New Roman" w:hAnsi="Times New Roman" w:eastAsia="font277"/>
      <w:bCs w:val="0"/>
      <w:sz w:val="30"/>
      <w:szCs w:val="20"/>
    </w:rPr>
  </w:style>
  <w:style w:type="paragraph" w:customStyle="1" w:styleId="3606">
    <w:name w:val="样式 标题 3título 3RN paragraph 1h33rd levelH3l3CTheading 3 ..."/>
    <w:basedOn w:val="5"/>
    <w:autoRedefine/>
    <w:qFormat/>
    <w:uiPriority w:val="0"/>
    <w:pPr>
      <w:widowControl/>
      <w:numPr>
        <w:ilvl w:val="0"/>
        <w:numId w:val="0"/>
      </w:numPr>
      <w:overflowPunct w:val="0"/>
      <w:autoSpaceDN w:val="0"/>
      <w:adjustRightInd w:val="0"/>
      <w:spacing w:before="120" w:beforeLines="50" w:after="120" w:afterLines="50" w:line="240" w:lineRule="auto"/>
      <w:ind w:firstLine="454" w:firstLineChars="200"/>
      <w:jc w:val="left"/>
      <w:textAlignment w:val="baseline"/>
    </w:pPr>
    <w:rPr>
      <w:rFonts w:ascii="Times New Roman" w:hAnsi="Times New Roman" w:eastAsia="仿宋_GB2312"/>
      <w:b w:val="0"/>
      <w:bCs w:val="0"/>
      <w:sz w:val="30"/>
      <w:szCs w:val="20"/>
    </w:rPr>
  </w:style>
  <w:style w:type="paragraph" w:customStyle="1" w:styleId="3607">
    <w:name w:val="D正文"/>
    <w:basedOn w:val="1"/>
    <w:autoRedefine/>
    <w:qFormat/>
    <w:uiPriority w:val="0"/>
    <w:pPr>
      <w:spacing w:beforeLines="50" w:beforeAutospacing="1" w:afterLines="50" w:afterAutospacing="1"/>
      <w:ind w:firstLine="200"/>
    </w:pPr>
    <w:rPr>
      <w:rFonts w:ascii="Times New Roman" w:hAnsi="Times New Roman" w:eastAsia="仿宋_GB2312"/>
      <w:szCs w:val="20"/>
    </w:rPr>
  </w:style>
  <w:style w:type="paragraph" w:customStyle="1" w:styleId="3608">
    <w:name w:val="样式 正文首行缩进 2 + 左  0 字符"/>
    <w:basedOn w:val="547"/>
    <w:autoRedefine/>
    <w:qFormat/>
    <w:uiPriority w:val="0"/>
    <w:pPr>
      <w:ind w:firstLine="0"/>
    </w:pPr>
    <w:rPr>
      <w:sz w:val="24"/>
      <w:szCs w:val="24"/>
    </w:rPr>
  </w:style>
  <w:style w:type="paragraph" w:customStyle="1" w:styleId="3609">
    <w:name w:val="样式 样式 公文正文 + 四号 首行缩进:  2 字符 + 首行缩进:  2 字符"/>
    <w:basedOn w:val="1"/>
    <w:autoRedefine/>
    <w:qFormat/>
    <w:uiPriority w:val="0"/>
    <w:pPr>
      <w:widowControl/>
      <w:spacing w:beforeLines="50" w:afterLines="50" w:line="520" w:lineRule="exact"/>
      <w:ind w:firstLine="200"/>
    </w:pPr>
    <w:rPr>
      <w:rFonts w:ascii="Times New Roman" w:hAnsi="Times New Roman" w:eastAsia="仿宋_GB2312"/>
      <w:snapToGrid w:val="0"/>
      <w:kern w:val="24"/>
      <w:sz w:val="28"/>
      <w:szCs w:val="20"/>
    </w:rPr>
  </w:style>
  <w:style w:type="paragraph" w:customStyle="1" w:styleId="3610">
    <w:name w:val="标题1_十一五"/>
    <w:basedOn w:val="3"/>
    <w:autoRedefine/>
    <w:qFormat/>
    <w:uiPriority w:val="0"/>
    <w:pPr>
      <w:keepNext/>
      <w:keepLines/>
      <w:pageBreakBefore/>
      <w:widowControl/>
      <w:numPr>
        <w:numId w:val="0"/>
      </w:numPr>
      <w:autoSpaceDE/>
      <w:autoSpaceDN/>
      <w:adjustRightInd/>
      <w:spacing w:beforeLines="50" w:afterLines="50" w:line="240" w:lineRule="auto"/>
      <w:ind w:left="210" w:firstLine="200" w:firstLineChars="200"/>
    </w:pPr>
    <w:rPr>
      <w:rFonts w:ascii="Times New Roman" w:hAnsi="Times New Roman" w:eastAsia="黑体"/>
      <w:bCs w:val="0"/>
      <w:kern w:val="44"/>
      <w:sz w:val="48"/>
      <w:szCs w:val="20"/>
    </w:rPr>
  </w:style>
  <w:style w:type="paragraph" w:customStyle="1" w:styleId="3611">
    <w:name w:val="guide"/>
    <w:basedOn w:val="1"/>
    <w:autoRedefine/>
    <w:qFormat/>
    <w:uiPriority w:val="0"/>
    <w:pPr>
      <w:widowControl/>
      <w:spacing w:beforeLines="50" w:beforeAutospacing="1" w:afterLines="50" w:afterAutospacing="1" w:line="300" w:lineRule="auto"/>
      <w:jc w:val="left"/>
    </w:pPr>
    <w:rPr>
      <w:rFonts w:eastAsia="仿宋_GB2312"/>
      <w:kern w:val="0"/>
      <w:szCs w:val="20"/>
    </w:rPr>
  </w:style>
  <w:style w:type="paragraph" w:customStyle="1" w:styleId="3612">
    <w:name w:val="text1"/>
    <w:basedOn w:val="1"/>
    <w:autoRedefine/>
    <w:qFormat/>
    <w:uiPriority w:val="0"/>
    <w:pPr>
      <w:widowControl/>
      <w:spacing w:beforeLines="50" w:beforeAutospacing="1" w:afterLines="50" w:afterAutospacing="1" w:line="384" w:lineRule="auto"/>
      <w:jc w:val="left"/>
    </w:pPr>
    <w:rPr>
      <w:rFonts w:ascii="Times New Roman" w:hAnsi="Times New Roman" w:eastAsia="仿宋_GB2312"/>
      <w:color w:val="666666"/>
      <w:kern w:val="0"/>
      <w:szCs w:val="20"/>
    </w:rPr>
  </w:style>
  <w:style w:type="paragraph" w:customStyle="1" w:styleId="3613">
    <w:name w:val="1．"/>
    <w:basedOn w:val="1"/>
    <w:autoRedefine/>
    <w:qFormat/>
    <w:uiPriority w:val="0"/>
    <w:pPr>
      <w:adjustRightInd w:val="0"/>
      <w:spacing w:beforeLines="50" w:afterLines="50" w:line="400" w:lineRule="atLeast"/>
      <w:ind w:firstLine="560"/>
      <w:textAlignment w:val="baseline"/>
    </w:pPr>
    <w:rPr>
      <w:rFonts w:ascii="Times New Roman" w:hAnsi="Times New Roman" w:eastAsia="仿宋_GB2312"/>
      <w:kern w:val="0"/>
      <w:sz w:val="28"/>
      <w:szCs w:val="20"/>
    </w:rPr>
  </w:style>
  <w:style w:type="paragraph" w:customStyle="1" w:styleId="3614">
    <w:name w:val="样式 公文标题2 + 段前: 18 磅 段后: 12 磅"/>
    <w:basedOn w:val="3615"/>
    <w:next w:val="1"/>
    <w:autoRedefine/>
    <w:qFormat/>
    <w:uiPriority w:val="0"/>
    <w:pPr>
      <w:tabs>
        <w:tab w:val="left" w:pos="1260"/>
      </w:tabs>
      <w:spacing w:before="360" w:after="240" w:line="520" w:lineRule="exact"/>
      <w:ind w:hanging="420"/>
    </w:pPr>
  </w:style>
  <w:style w:type="paragraph" w:customStyle="1" w:styleId="3615">
    <w:name w:val="公文标题2"/>
    <w:basedOn w:val="4"/>
    <w:next w:val="1"/>
    <w:autoRedefine/>
    <w:qFormat/>
    <w:uiPriority w:val="0"/>
    <w:pPr>
      <w:widowControl/>
      <w:numPr>
        <w:ilvl w:val="0"/>
        <w:numId w:val="0"/>
      </w:numPr>
      <w:adjustRightInd w:val="0"/>
      <w:snapToGrid w:val="0"/>
      <w:spacing w:beforeLines="50" w:afterLines="50" w:line="240" w:lineRule="auto"/>
      <w:ind w:firstLine="200" w:firstLineChars="200"/>
      <w:jc w:val="left"/>
    </w:pPr>
    <w:rPr>
      <w:rFonts w:ascii="黑体" w:hAnsi="宋体"/>
      <w:bCs w:val="0"/>
      <w:snapToGrid w:val="0"/>
      <w:kern w:val="0"/>
      <w:szCs w:val="20"/>
    </w:rPr>
  </w:style>
  <w:style w:type="paragraph" w:customStyle="1" w:styleId="3616">
    <w:name w:val="样式 样式 样式 样式 样式 样式 样式 公文标题3 + 段前: 1 行 段后: 0.5 行 + 段前: 1 行 段后: 0.5..."/>
    <w:basedOn w:val="1"/>
    <w:next w:val="281"/>
    <w:autoRedefine/>
    <w:qFormat/>
    <w:uiPriority w:val="0"/>
    <w:pPr>
      <w:tabs>
        <w:tab w:val="left" w:pos="1820"/>
      </w:tabs>
      <w:adjustRightInd w:val="0"/>
      <w:snapToGrid w:val="0"/>
      <w:spacing w:beforeLines="150" w:afterLines="100" w:line="300" w:lineRule="auto"/>
      <w:ind w:left="1820" w:hanging="420"/>
      <w:jc w:val="left"/>
      <w:outlineLvl w:val="2"/>
    </w:pPr>
    <w:rPr>
      <w:rFonts w:ascii="Times New Roman" w:hAnsi="Times New Roman" w:eastAsia="华文中宋"/>
      <w:snapToGrid w:val="0"/>
      <w:sz w:val="32"/>
      <w:szCs w:val="20"/>
    </w:rPr>
  </w:style>
  <w:style w:type="paragraph" w:customStyle="1" w:styleId="3617">
    <w:name w:val="公文标题1"/>
    <w:basedOn w:val="3"/>
    <w:next w:val="1"/>
    <w:autoRedefine/>
    <w:qFormat/>
    <w:uiPriority w:val="0"/>
    <w:pPr>
      <w:keepNext/>
      <w:keepLines/>
      <w:pageBreakBefore/>
      <w:widowControl/>
      <w:numPr>
        <w:numId w:val="0"/>
      </w:numPr>
      <w:autoSpaceDE/>
      <w:autoSpaceDN/>
      <w:snapToGrid w:val="0"/>
      <w:spacing w:beforeLines="50" w:afterLines="50" w:line="600" w:lineRule="exact"/>
      <w:ind w:left="431" w:firstLine="200" w:firstLineChars="200"/>
      <w:jc w:val="left"/>
    </w:pPr>
    <w:rPr>
      <w:rFonts w:ascii="黑体" w:hAnsi="Times New Roman" w:eastAsia="黑体"/>
      <w:bCs w:val="0"/>
      <w:snapToGrid w:val="0"/>
      <w:kern w:val="44"/>
      <w:szCs w:val="20"/>
    </w:rPr>
  </w:style>
  <w:style w:type="paragraph" w:customStyle="1" w:styleId="3618">
    <w:name w:val="样式 正文内容"/>
    <w:basedOn w:val="2043"/>
    <w:autoRedefine/>
    <w:qFormat/>
    <w:uiPriority w:val="0"/>
    <w:pPr>
      <w:spacing w:beforeLines="50" w:afterLines="50"/>
    </w:pPr>
    <w:rPr>
      <w:rFonts w:ascii="Times New Roman" w:hAnsi="Times New Roman" w:eastAsia="宋体" w:cs="Times New Roman"/>
      <w:kern w:val="2"/>
    </w:rPr>
  </w:style>
  <w:style w:type="paragraph" w:customStyle="1" w:styleId="3619">
    <w:name w:val="样式 标题 5 + 行距: 多倍行距 1.57 字行"/>
    <w:basedOn w:val="7"/>
    <w:autoRedefine/>
    <w:qFormat/>
    <w:uiPriority w:val="0"/>
    <w:pPr>
      <w:widowControl/>
      <w:numPr>
        <w:ilvl w:val="0"/>
        <w:numId w:val="0"/>
      </w:numPr>
      <w:tabs>
        <w:tab w:val="left" w:pos="2299"/>
        <w:tab w:val="clear" w:pos="992"/>
      </w:tabs>
      <w:spacing w:before="0" w:beforeLines="50" w:after="0" w:afterLines="50" w:line="377" w:lineRule="auto"/>
      <w:ind w:left="2299" w:hanging="420"/>
      <w:jc w:val="left"/>
    </w:pPr>
    <w:rPr>
      <w:rFonts w:ascii="Times New Roman" w:hAnsi="Times New Roman" w:eastAsia="黑体"/>
      <w:b w:val="0"/>
      <w:bCs w:val="0"/>
      <w:sz w:val="24"/>
      <w:szCs w:val="20"/>
      <w:lang w:val="en-US"/>
    </w:rPr>
  </w:style>
  <w:style w:type="paragraph" w:customStyle="1" w:styleId="3620">
    <w:name w:val="样式 标题 1 + 黑体 居中"/>
    <w:basedOn w:val="3"/>
    <w:autoRedefine/>
    <w:qFormat/>
    <w:uiPriority w:val="0"/>
    <w:pPr>
      <w:keepNext/>
      <w:keepLines/>
      <w:pageBreakBefore/>
      <w:widowControl/>
      <w:numPr>
        <w:numId w:val="0"/>
      </w:numPr>
      <w:autoSpaceDE/>
      <w:autoSpaceDN/>
      <w:adjustRightInd/>
      <w:spacing w:beforeLines="50" w:afterLines="50" w:line="576" w:lineRule="auto"/>
      <w:ind w:left="431" w:firstLine="200" w:firstLineChars="200"/>
    </w:pPr>
    <w:rPr>
      <w:rFonts w:ascii="黑体" w:hAnsi="Times New Roman" w:eastAsia="黑体"/>
      <w:bCs w:val="0"/>
      <w:kern w:val="44"/>
      <w:szCs w:val="20"/>
    </w:rPr>
  </w:style>
  <w:style w:type="paragraph" w:customStyle="1" w:styleId="3621">
    <w:name w:val="样式 样式 样式 样式 首行缩进:  2 字符1 + 首行缩进:  2 字符 + 首行缩进:  2 字符 + 首行缩进:  2 ..."/>
    <w:basedOn w:val="1"/>
    <w:autoRedefine/>
    <w:qFormat/>
    <w:uiPriority w:val="0"/>
    <w:pPr>
      <w:spacing w:beforeLines="50" w:afterLines="50" w:line="520" w:lineRule="exact"/>
    </w:pPr>
    <w:rPr>
      <w:rFonts w:ascii="Times New Roman" w:hAnsi="Times New Roman" w:eastAsia="仿宋_GB2312"/>
      <w:sz w:val="28"/>
      <w:szCs w:val="20"/>
    </w:rPr>
  </w:style>
  <w:style w:type="paragraph" w:customStyle="1" w:styleId="3622">
    <w:name w:val="方案标题3"/>
    <w:basedOn w:val="80"/>
    <w:autoRedefine/>
    <w:qFormat/>
    <w:uiPriority w:val="0"/>
    <w:pPr>
      <w:spacing w:beforeLines="50" w:afterLines="50" w:line="440" w:lineRule="atLeast"/>
      <w:jc w:val="left"/>
      <w:outlineLvl w:val="2"/>
    </w:pPr>
    <w:rPr>
      <w:rFonts w:hint="eastAsia" w:ascii="黑体" w:eastAsia="黑体"/>
      <w:bCs w:val="0"/>
      <w:sz w:val="28"/>
      <w:szCs w:val="20"/>
      <w:lang w:val="en-US"/>
    </w:rPr>
  </w:style>
  <w:style w:type="paragraph" w:customStyle="1" w:styleId="3623">
    <w:name w:val="表图"/>
    <w:basedOn w:val="1"/>
    <w:autoRedefine/>
    <w:qFormat/>
    <w:uiPriority w:val="0"/>
    <w:pPr>
      <w:spacing w:beforeLines="50" w:afterLines="50" w:line="300" w:lineRule="auto"/>
      <w:outlineLvl w:val="0"/>
    </w:pPr>
    <w:rPr>
      <w:rFonts w:ascii="黑体" w:hAnsi="Times New Roman" w:eastAsia="黑体"/>
      <w:b/>
      <w:sz w:val="28"/>
      <w:szCs w:val="20"/>
    </w:rPr>
  </w:style>
  <w:style w:type="paragraph" w:customStyle="1" w:styleId="3624">
    <w:name w:val="列表符号项目级别1"/>
    <w:basedOn w:val="1"/>
    <w:autoRedefine/>
    <w:qFormat/>
    <w:uiPriority w:val="0"/>
    <w:pPr>
      <w:widowControl/>
      <w:tabs>
        <w:tab w:val="left" w:pos="840"/>
      </w:tabs>
      <w:spacing w:beforeLines="50" w:afterLines="50" w:line="288" w:lineRule="auto"/>
      <w:ind w:left="840" w:hanging="420"/>
    </w:pPr>
    <w:rPr>
      <w:rFonts w:ascii="Arial" w:hAnsi="Arial" w:eastAsia="仿宋_GB2312"/>
      <w:kern w:val="0"/>
      <w:szCs w:val="20"/>
    </w:rPr>
  </w:style>
  <w:style w:type="paragraph" w:customStyle="1" w:styleId="3625">
    <w:name w:val="样式 样式 正文首行缩进 2 + 左  0 字符 + 首行缩进:  2 字符"/>
    <w:basedOn w:val="3608"/>
    <w:autoRedefine/>
    <w:qFormat/>
    <w:uiPriority w:val="0"/>
  </w:style>
  <w:style w:type="paragraph" w:customStyle="1" w:styleId="3626">
    <w:name w:val="子标题"/>
    <w:basedOn w:val="1"/>
    <w:autoRedefine/>
    <w:qFormat/>
    <w:uiPriority w:val="0"/>
    <w:pPr>
      <w:spacing w:beforeLines="50" w:afterLines="50" w:line="300" w:lineRule="auto"/>
    </w:pPr>
    <w:rPr>
      <w:rFonts w:ascii="Times New Roman" w:hAnsi="Times New Roman" w:eastAsia="仿宋_GB2312"/>
      <w:szCs w:val="20"/>
    </w:rPr>
  </w:style>
  <w:style w:type="paragraph" w:customStyle="1" w:styleId="3627">
    <w:name w:val="章名"/>
    <w:basedOn w:val="1"/>
    <w:autoRedefine/>
    <w:qFormat/>
    <w:uiPriority w:val="0"/>
    <w:pPr>
      <w:spacing w:beforeLines="150" w:afterLines="150"/>
      <w:ind w:right="-55" w:rightChars="-55"/>
    </w:pPr>
    <w:rPr>
      <w:rFonts w:ascii="黑体" w:eastAsia="黑体"/>
      <w:b/>
      <w:sz w:val="32"/>
      <w:szCs w:val="20"/>
    </w:rPr>
  </w:style>
  <w:style w:type="paragraph" w:customStyle="1" w:styleId="3628">
    <w:name w:val="封面项目名称1"/>
    <w:basedOn w:val="3604"/>
    <w:next w:val="3604"/>
    <w:autoRedefine/>
    <w:qFormat/>
    <w:uiPriority w:val="0"/>
  </w:style>
  <w:style w:type="paragraph" w:customStyle="1" w:styleId="3629">
    <w:name w:val="注"/>
    <w:basedOn w:val="3630"/>
    <w:autoRedefine/>
    <w:qFormat/>
    <w:uiPriority w:val="0"/>
    <w:pPr>
      <w:spacing w:line="240" w:lineRule="auto"/>
    </w:pPr>
    <w:rPr>
      <w:rFonts w:ascii="仿宋体" w:eastAsia="仿宋体"/>
      <w:sz w:val="24"/>
    </w:rPr>
  </w:style>
  <w:style w:type="paragraph" w:customStyle="1" w:styleId="3630">
    <w:name w:val="四号正文"/>
    <w:basedOn w:val="1"/>
    <w:autoRedefine/>
    <w:qFormat/>
    <w:uiPriority w:val="0"/>
    <w:pPr>
      <w:spacing w:beforeLines="50" w:afterLines="50"/>
      <w:ind w:firstLine="645"/>
    </w:pPr>
    <w:rPr>
      <w:rFonts w:ascii="Times New Roman" w:hAnsi="Times New Roman" w:eastAsia="仿宋_GB2312"/>
      <w:sz w:val="28"/>
      <w:szCs w:val="20"/>
    </w:rPr>
  </w:style>
  <w:style w:type="paragraph" w:customStyle="1" w:styleId="3631">
    <w:name w:val="样式 标题 2H2título 2h2RN chapter段2nd levelTitre2l2Header 2..."/>
    <w:basedOn w:val="4"/>
    <w:autoRedefine/>
    <w:qFormat/>
    <w:uiPriority w:val="0"/>
    <w:pPr>
      <w:widowControl/>
      <w:numPr>
        <w:ilvl w:val="0"/>
        <w:numId w:val="0"/>
      </w:numPr>
      <w:spacing w:beforeLines="50" w:afterLines="50" w:line="413" w:lineRule="auto"/>
      <w:ind w:firstLine="200" w:firstLineChars="200"/>
      <w:jc w:val="left"/>
    </w:pPr>
    <w:rPr>
      <w:rFonts w:ascii="宋体" w:hAnsi="宋体" w:eastAsia="宋体"/>
      <w:b w:val="0"/>
      <w:bCs w:val="0"/>
      <w:sz w:val="28"/>
      <w:szCs w:val="20"/>
    </w:rPr>
  </w:style>
  <w:style w:type="paragraph" w:customStyle="1" w:styleId="3632">
    <w:name w:val="排列"/>
    <w:basedOn w:val="1"/>
    <w:autoRedefine/>
    <w:qFormat/>
    <w:uiPriority w:val="0"/>
    <w:pPr>
      <w:widowControl/>
      <w:tabs>
        <w:tab w:val="left" w:pos="1213"/>
      </w:tabs>
      <w:spacing w:beforeLines="50" w:afterLines="50"/>
      <w:ind w:left="1213" w:hanging="420"/>
    </w:pPr>
    <w:rPr>
      <w:rFonts w:ascii="Times New Roman" w:hAnsi="Times New Roman" w:eastAsia="仿宋_GB2312"/>
      <w:kern w:val="0"/>
      <w:szCs w:val="20"/>
    </w:rPr>
  </w:style>
  <w:style w:type="paragraph" w:customStyle="1" w:styleId="3633">
    <w:name w:val="样式 正文 +1"/>
    <w:basedOn w:val="1"/>
    <w:autoRedefine/>
    <w:qFormat/>
    <w:uiPriority w:val="0"/>
    <w:pPr>
      <w:widowControl/>
      <w:spacing w:beforeLines="50" w:afterLines="50" w:line="300" w:lineRule="auto"/>
      <w:ind w:firstLine="470" w:firstLineChars="196"/>
    </w:pPr>
    <w:rPr>
      <w:rFonts w:ascii="Times New Roman" w:hAnsi="Times New Roman" w:eastAsia="仿宋_GB2312"/>
      <w:kern w:val="0"/>
      <w:szCs w:val="20"/>
    </w:rPr>
  </w:style>
  <w:style w:type="paragraph" w:customStyle="1" w:styleId="3634">
    <w:name w:val="GU"/>
    <w:basedOn w:val="1"/>
    <w:autoRedefine/>
    <w:qFormat/>
    <w:uiPriority w:val="0"/>
    <w:pPr>
      <w:spacing w:beforeLines="50" w:afterLines="50" w:line="300" w:lineRule="auto"/>
      <w:ind w:firstLine="720"/>
    </w:pPr>
    <w:rPr>
      <w:rFonts w:ascii="Times New Roman" w:hAnsi="Times New Roman" w:eastAsia="仿宋_GB2312"/>
      <w:sz w:val="28"/>
      <w:szCs w:val="20"/>
    </w:rPr>
  </w:style>
  <w:style w:type="paragraph" w:customStyle="1" w:styleId="3635">
    <w:name w:val="样式 公文标题3 + 段前: 1 行 段后: 0.5 行"/>
    <w:basedOn w:val="3597"/>
    <w:autoRedefine/>
    <w:qFormat/>
    <w:uiPriority w:val="0"/>
    <w:pPr>
      <w:tabs>
        <w:tab w:val="left" w:pos="1260"/>
      </w:tabs>
      <w:spacing w:beforeLines="50" w:afterLines="0" w:line="312" w:lineRule="auto"/>
      <w:ind w:left="1260" w:right="100" w:rightChars="100" w:hanging="420" w:firstLineChars="0"/>
    </w:pPr>
    <w:rPr>
      <w:b w:val="0"/>
    </w:rPr>
  </w:style>
  <w:style w:type="paragraph" w:customStyle="1" w:styleId="3636">
    <w:name w:val="方案标题1"/>
    <w:basedOn w:val="80"/>
    <w:autoRedefine/>
    <w:qFormat/>
    <w:uiPriority w:val="0"/>
    <w:pPr>
      <w:tabs>
        <w:tab w:val="left" w:pos="420"/>
      </w:tabs>
      <w:spacing w:beforeLines="50" w:afterLines="50"/>
      <w:ind w:left="420" w:hanging="420"/>
      <w:jc w:val="both"/>
    </w:pPr>
    <w:rPr>
      <w:rFonts w:eastAsia="仿宋_GB2312"/>
      <w:bCs w:val="0"/>
      <w:sz w:val="36"/>
      <w:szCs w:val="20"/>
      <w:lang w:val="en-US"/>
    </w:rPr>
  </w:style>
  <w:style w:type="paragraph" w:customStyle="1" w:styleId="3637">
    <w:name w:val="样式 样式 样式 正文首行缩进 2 + 左  0 字符 + 首行缩进:  2 字符 +"/>
    <w:basedOn w:val="3625"/>
    <w:autoRedefine/>
    <w:qFormat/>
    <w:uiPriority w:val="0"/>
    <w:pPr>
      <w:keepNext/>
      <w:spacing w:beforeLines="50" w:afterLines="50" w:line="720" w:lineRule="auto"/>
      <w:ind w:left="0" w:leftChars="0" w:firstLine="200" w:firstLineChars="200"/>
    </w:pPr>
    <w:rPr>
      <w:rFonts w:ascii="宋体" w:hAnsi="宋体" w:eastAsia="仿宋_GB2312"/>
      <w:sz w:val="28"/>
      <w:szCs w:val="20"/>
    </w:rPr>
  </w:style>
  <w:style w:type="paragraph" w:customStyle="1" w:styleId="3638">
    <w:name w:val="方案标题4"/>
    <w:basedOn w:val="80"/>
    <w:autoRedefine/>
    <w:qFormat/>
    <w:uiPriority w:val="0"/>
    <w:pPr>
      <w:spacing w:beforeLines="50" w:afterLines="50"/>
      <w:jc w:val="left"/>
      <w:outlineLvl w:val="3"/>
    </w:pPr>
    <w:rPr>
      <w:rFonts w:ascii="宋体" w:hAnsi="宋体" w:eastAsia="仿宋_GB2312"/>
      <w:bCs w:val="0"/>
      <w:sz w:val="24"/>
      <w:szCs w:val="20"/>
      <w:lang w:val="en-US"/>
    </w:rPr>
  </w:style>
  <w:style w:type="paragraph" w:customStyle="1" w:styleId="3639">
    <w:name w:val="reference"/>
    <w:basedOn w:val="1"/>
    <w:autoRedefine/>
    <w:qFormat/>
    <w:uiPriority w:val="0"/>
    <w:pPr>
      <w:spacing w:beforeLines="50" w:afterLines="50"/>
      <w:ind w:left="200" w:hanging="200" w:hangingChars="200"/>
    </w:pPr>
    <w:rPr>
      <w:rFonts w:ascii="Arial" w:hAnsi="Arial" w:eastAsia="仿宋_GB2312"/>
      <w:szCs w:val="20"/>
    </w:rPr>
  </w:style>
  <w:style w:type="paragraph" w:customStyle="1" w:styleId="3640">
    <w:name w:val="申报单位样式1"/>
    <w:basedOn w:val="3628"/>
    <w:autoRedefine/>
    <w:qFormat/>
    <w:uiPriority w:val="0"/>
    <w:pPr>
      <w:outlineLvl w:val="9"/>
    </w:pPr>
    <w:rPr>
      <w:snapToGrid w:val="0"/>
      <w:spacing w:val="0"/>
      <w:kern w:val="32"/>
      <w:sz w:val="36"/>
    </w:rPr>
  </w:style>
  <w:style w:type="paragraph" w:customStyle="1" w:styleId="3641">
    <w:name w:val="样式 黑体 四号 加粗 行距: 1.5 倍行距"/>
    <w:basedOn w:val="1"/>
    <w:autoRedefine/>
    <w:qFormat/>
    <w:uiPriority w:val="0"/>
    <w:pPr>
      <w:spacing w:beforeLines="50" w:afterLines="50"/>
      <w:ind w:right="1" w:rightChars="1"/>
    </w:pPr>
    <w:rPr>
      <w:rFonts w:eastAsia="仿宋_GB2312"/>
      <w:sz w:val="28"/>
      <w:szCs w:val="20"/>
    </w:rPr>
  </w:style>
  <w:style w:type="paragraph" w:customStyle="1" w:styleId="3642">
    <w:name w:val="封面-建设单位"/>
    <w:basedOn w:val="1"/>
    <w:autoRedefine/>
    <w:qFormat/>
    <w:uiPriority w:val="0"/>
    <w:pPr>
      <w:spacing w:beforeLines="50" w:afterLines="50"/>
    </w:pPr>
    <w:rPr>
      <w:rFonts w:hAnsi="Times New Roman" w:eastAsia="黑体"/>
      <w:sz w:val="52"/>
      <w:szCs w:val="20"/>
    </w:rPr>
  </w:style>
  <w:style w:type="paragraph" w:customStyle="1" w:styleId="3643">
    <w:name w:val="方案标题2"/>
    <w:basedOn w:val="80"/>
    <w:autoRedefine/>
    <w:qFormat/>
    <w:uiPriority w:val="0"/>
    <w:pPr>
      <w:snapToGrid w:val="0"/>
      <w:spacing w:beforeLines="50" w:afterLines="50"/>
      <w:jc w:val="left"/>
      <w:outlineLvl w:val="1"/>
    </w:pPr>
    <w:rPr>
      <w:rFonts w:eastAsia="仿宋_GB2312"/>
      <w:bCs w:val="0"/>
      <w:sz w:val="30"/>
      <w:szCs w:val="20"/>
      <w:lang w:val="en-US"/>
    </w:rPr>
  </w:style>
  <w:style w:type="paragraph" w:customStyle="1" w:styleId="3644">
    <w:name w:val="标题4new"/>
    <w:basedOn w:val="5"/>
    <w:autoRedefine/>
    <w:qFormat/>
    <w:uiPriority w:val="0"/>
    <w:pPr>
      <w:widowControl/>
      <w:numPr>
        <w:ilvl w:val="0"/>
        <w:numId w:val="0"/>
      </w:numPr>
      <w:overflowPunct w:val="0"/>
      <w:autoSpaceDE w:val="0"/>
      <w:autoSpaceDN w:val="0"/>
      <w:adjustRightInd w:val="0"/>
      <w:spacing w:before="120" w:beforeLines="50" w:after="120" w:afterLines="50" w:line="240" w:lineRule="auto"/>
      <w:ind w:firstLine="454" w:firstLineChars="200"/>
      <w:jc w:val="left"/>
      <w:textAlignment w:val="baseline"/>
      <w:outlineLvl w:val="3"/>
    </w:pPr>
    <w:rPr>
      <w:rFonts w:ascii="Times New Roman" w:hAnsi="Times New Roman" w:eastAsia="仿宋_GB2312"/>
      <w:bCs w:val="0"/>
      <w:sz w:val="30"/>
      <w:szCs w:val="20"/>
    </w:rPr>
  </w:style>
  <w:style w:type="paragraph" w:customStyle="1" w:styleId="3645">
    <w:name w:val="标题2_十一五"/>
    <w:basedOn w:val="4"/>
    <w:autoRedefine/>
    <w:qFormat/>
    <w:uiPriority w:val="0"/>
    <w:pPr>
      <w:widowControl/>
      <w:numPr>
        <w:ilvl w:val="0"/>
        <w:numId w:val="0"/>
      </w:numPr>
      <w:adjustRightInd w:val="0"/>
      <w:snapToGrid w:val="0"/>
      <w:spacing w:beforeLines="50" w:afterLines="50" w:line="240" w:lineRule="auto"/>
      <w:ind w:left="992" w:hanging="992" w:firstLineChars="200"/>
      <w:jc w:val="left"/>
    </w:pPr>
    <w:rPr>
      <w:rFonts w:ascii="Times New Roman" w:hAnsi="Times New Roman"/>
      <w:bCs w:val="0"/>
      <w:sz w:val="36"/>
      <w:szCs w:val="20"/>
    </w:rPr>
  </w:style>
  <w:style w:type="paragraph" w:customStyle="1" w:styleId="3646">
    <w:name w:val="封面-日期"/>
    <w:basedOn w:val="72"/>
    <w:autoRedefine/>
    <w:qFormat/>
    <w:uiPriority w:val="0"/>
    <w:pPr>
      <w:widowControl w:val="0"/>
      <w:snapToGrid/>
      <w:spacing w:before="0" w:beforeLines="50" w:line="360" w:lineRule="auto"/>
      <w:jc w:val="both"/>
    </w:pPr>
    <w:rPr>
      <w:rFonts w:ascii="黑体" w:hAnsi="Times New Roman" w:eastAsia="黑体"/>
      <w:color w:val="auto"/>
      <w:sz w:val="52"/>
      <w:szCs w:val="20"/>
    </w:rPr>
  </w:style>
  <w:style w:type="paragraph" w:customStyle="1" w:styleId="3647">
    <w:name w:val="样式 首行缩进:  0.74 厘米1"/>
    <w:basedOn w:val="1"/>
    <w:autoRedefine/>
    <w:qFormat/>
    <w:uiPriority w:val="0"/>
    <w:pPr>
      <w:spacing w:beforeLines="50" w:afterLines="50" w:line="400" w:lineRule="exact"/>
      <w:ind w:firstLine="200"/>
    </w:pPr>
    <w:rPr>
      <w:rFonts w:ascii="Times New Roman" w:hAnsi="Times New Roman" w:eastAsia="仿宋_GB2312"/>
      <w:szCs w:val="20"/>
    </w:rPr>
  </w:style>
  <w:style w:type="paragraph" w:customStyle="1" w:styleId="3648">
    <w:name w:val="（一）"/>
    <w:basedOn w:val="1"/>
    <w:autoRedefine/>
    <w:qFormat/>
    <w:uiPriority w:val="0"/>
    <w:pPr>
      <w:spacing w:beforeLines="50" w:afterLines="50" w:line="480" w:lineRule="auto"/>
      <w:ind w:firstLine="538" w:firstLineChars="192"/>
    </w:pPr>
    <w:rPr>
      <w:rFonts w:ascii="Times New Roman" w:hAnsi="Times New Roman" w:eastAsia="仿宋_GB2312"/>
      <w:sz w:val="28"/>
      <w:szCs w:val="20"/>
    </w:rPr>
  </w:style>
  <w:style w:type="paragraph" w:customStyle="1" w:styleId="3649">
    <w:name w:val="次封面"/>
    <w:basedOn w:val="72"/>
    <w:autoRedefine/>
    <w:qFormat/>
    <w:uiPriority w:val="0"/>
    <w:pPr>
      <w:widowControl w:val="0"/>
      <w:snapToGrid/>
      <w:spacing w:before="0" w:beforeLines="50" w:line="360" w:lineRule="auto"/>
      <w:jc w:val="both"/>
    </w:pPr>
    <w:rPr>
      <w:rFonts w:ascii="Times New Roman" w:hAnsi="Times New Roman" w:eastAsia="黑体"/>
      <w:color w:val="auto"/>
      <w:sz w:val="52"/>
      <w:szCs w:val="20"/>
    </w:rPr>
  </w:style>
  <w:style w:type="paragraph" w:customStyle="1" w:styleId="3650">
    <w:name w:val="样式 标题 4Heading 4.四级标题H4付标题Ref Heading 1rh1Heading sqlPIM..."/>
    <w:basedOn w:val="6"/>
    <w:autoRedefine/>
    <w:qFormat/>
    <w:uiPriority w:val="0"/>
    <w:pPr>
      <w:keepNext w:val="0"/>
      <w:keepLines w:val="0"/>
      <w:widowControl/>
      <w:numPr>
        <w:ilvl w:val="0"/>
        <w:numId w:val="0"/>
      </w:numPr>
      <w:tabs>
        <w:tab w:val="left" w:pos="0"/>
      </w:tabs>
      <w:adjustRightInd w:val="0"/>
      <w:snapToGrid w:val="0"/>
      <w:spacing w:before="0" w:beforeLines="100" w:after="0" w:afterLines="50" w:line="400" w:lineRule="exact"/>
      <w:ind w:firstLine="200" w:firstLineChars="200"/>
      <w:jc w:val="left"/>
    </w:pPr>
    <w:rPr>
      <w:rFonts w:ascii="Times New Roman" w:hAnsi="Times New Roman" w:eastAsia="宋体"/>
      <w:b w:val="0"/>
      <w:bCs w:val="0"/>
      <w:sz w:val="30"/>
      <w:szCs w:val="20"/>
    </w:rPr>
  </w:style>
  <w:style w:type="paragraph" w:customStyle="1" w:styleId="3651">
    <w:name w:val="样式 样式 公文标题3 + 段前: 1 行 段后: 0.5 行 + 段前: 0.5 行 段后: 0.5 行"/>
    <w:basedOn w:val="3635"/>
    <w:autoRedefine/>
    <w:qFormat/>
    <w:uiPriority w:val="0"/>
    <w:pPr>
      <w:spacing w:line="288" w:lineRule="auto"/>
    </w:pPr>
  </w:style>
  <w:style w:type="paragraph" w:customStyle="1" w:styleId="3652">
    <w:name w:val="样式 样式 标题 2 + 小四 非加粗 段前: 6 磅 标2 + 首行缩进:  2 字符 段前: 0.5 行 段后: 0.5..."/>
    <w:basedOn w:val="1"/>
    <w:autoRedefine/>
    <w:qFormat/>
    <w:uiPriority w:val="0"/>
    <w:pPr>
      <w:keepNext/>
      <w:keepLines/>
      <w:snapToGrid w:val="0"/>
      <w:spacing w:beforeLines="50" w:afterLines="50"/>
      <w:ind w:firstLine="482"/>
      <w:jc w:val="left"/>
      <w:outlineLvl w:val="1"/>
    </w:pPr>
    <w:rPr>
      <w:rFonts w:eastAsia="仿宋_GB2312"/>
      <w:b/>
      <w:szCs w:val="20"/>
    </w:rPr>
  </w:style>
  <w:style w:type="paragraph" w:customStyle="1" w:styleId="3653">
    <w:name w:val="样式 节名 + 首行缩进:  2 字符"/>
    <w:basedOn w:val="3600"/>
    <w:autoRedefine/>
    <w:qFormat/>
    <w:uiPriority w:val="0"/>
  </w:style>
  <w:style w:type="paragraph" w:customStyle="1" w:styleId="3654">
    <w:name w:val="前言、引言标题"/>
    <w:next w:val="1"/>
    <w:autoRedefine/>
    <w:qFormat/>
    <w:uiPriority w:val="0"/>
    <w:p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3655">
    <w:name w:val="样式 宋体 四号 首行缩进:  2 字符"/>
    <w:basedOn w:val="1"/>
    <w:autoRedefine/>
    <w:qFormat/>
    <w:uiPriority w:val="0"/>
    <w:pPr>
      <w:spacing w:beforeLines="50" w:afterLines="50" w:line="480" w:lineRule="exact"/>
      <w:ind w:firstLine="200"/>
    </w:pPr>
    <w:rPr>
      <w:rFonts w:eastAsia="仿宋_GB2312"/>
      <w:sz w:val="28"/>
      <w:szCs w:val="20"/>
    </w:rPr>
  </w:style>
  <w:style w:type="paragraph" w:customStyle="1" w:styleId="3656">
    <w:name w:val="1."/>
    <w:basedOn w:val="1"/>
    <w:autoRedefine/>
    <w:qFormat/>
    <w:uiPriority w:val="0"/>
    <w:pPr>
      <w:spacing w:beforeLines="50" w:afterLines="50" w:line="300" w:lineRule="auto"/>
    </w:pPr>
    <w:rPr>
      <w:rFonts w:ascii="黑体" w:hAnsi="Times New Roman" w:eastAsia="黑体"/>
      <w:b/>
      <w:sz w:val="28"/>
      <w:szCs w:val="20"/>
    </w:rPr>
  </w:style>
  <w:style w:type="paragraph" w:customStyle="1" w:styleId="3657">
    <w:name w:val="Section Heading 3"/>
    <w:basedOn w:val="1"/>
    <w:autoRedefine/>
    <w:qFormat/>
    <w:uiPriority w:val="0"/>
    <w:pPr>
      <w:overflowPunct w:val="0"/>
      <w:autoSpaceDE w:val="0"/>
      <w:autoSpaceDN w:val="0"/>
      <w:adjustRightInd w:val="0"/>
      <w:spacing w:beforeLines="50" w:afterLines="50" w:line="360" w:lineRule="atLeast"/>
      <w:jc w:val="left"/>
      <w:textAlignment w:val="baseline"/>
    </w:pPr>
    <w:rPr>
      <w:rFonts w:ascii="Times New Roman" w:hAnsi="Times New Roman" w:eastAsia="仿宋_GB2312"/>
      <w:b/>
      <w:caps/>
      <w:kern w:val="0"/>
      <w:sz w:val="20"/>
      <w:szCs w:val="20"/>
      <w:lang w:eastAsia="en-US"/>
    </w:rPr>
  </w:style>
  <w:style w:type="paragraph" w:customStyle="1" w:styleId="3658">
    <w:name w:val="金宏发行正文 Char"/>
    <w:basedOn w:val="1"/>
    <w:autoRedefine/>
    <w:qFormat/>
    <w:uiPriority w:val="0"/>
    <w:pPr>
      <w:spacing w:beforeLines="50" w:afterLines="50" w:line="500" w:lineRule="exact"/>
      <w:ind w:firstLine="560"/>
    </w:pPr>
    <w:rPr>
      <w:rFonts w:ascii="Times New Roman" w:hAnsi="Times New Roman" w:eastAsia="仿宋_GB2312"/>
      <w:sz w:val="28"/>
      <w:szCs w:val="20"/>
    </w:rPr>
  </w:style>
  <w:style w:type="paragraph" w:customStyle="1" w:styleId="3659">
    <w:name w:val="有缩进正文"/>
    <w:basedOn w:val="1"/>
    <w:autoRedefine/>
    <w:qFormat/>
    <w:uiPriority w:val="0"/>
    <w:pPr>
      <w:spacing w:beforeLines="50" w:afterLines="50" w:line="240" w:lineRule="atLeast"/>
      <w:ind w:firstLine="200"/>
    </w:pPr>
    <w:rPr>
      <w:rFonts w:ascii="Arial" w:hAnsi="Arial" w:eastAsia="仿宋_GB2312"/>
    </w:rPr>
  </w:style>
  <w:style w:type="paragraph" w:customStyle="1" w:styleId="3660">
    <w:name w:val="图形"/>
    <w:basedOn w:val="1"/>
    <w:autoRedefine/>
    <w:qFormat/>
    <w:uiPriority w:val="0"/>
    <w:pPr>
      <w:spacing w:beforeLines="50" w:afterLines="50" w:line="200" w:lineRule="exact"/>
    </w:pPr>
    <w:rPr>
      <w:rFonts w:ascii="Times New Roman" w:hAnsi="Times New Roman" w:eastAsia="仿宋_GB2312"/>
    </w:rPr>
  </w:style>
  <w:style w:type="paragraph" w:customStyle="1" w:styleId="3661">
    <w:name w:val="样式 正文文本 + 宋体 小四 首行缩进:  2 字符 行距: 2 倍行距"/>
    <w:basedOn w:val="33"/>
    <w:autoRedefine/>
    <w:qFormat/>
    <w:uiPriority w:val="0"/>
    <w:pPr>
      <w:tabs>
        <w:tab w:val="left" w:pos="3161"/>
      </w:tabs>
      <w:spacing w:beforeLines="50" w:afterLines="50" w:line="300" w:lineRule="auto"/>
      <w:ind w:firstLine="560"/>
      <w:jc w:val="left"/>
    </w:pPr>
    <w:rPr>
      <w:rFonts w:eastAsia="仿宋_GB2312"/>
      <w:sz w:val="24"/>
      <w:szCs w:val="20"/>
    </w:rPr>
  </w:style>
  <w:style w:type="paragraph" w:customStyle="1" w:styleId="3662">
    <w:name w:val="样式 样式 正文文本 + 宋体 小四 首行缩进:  2 字符 行距: 2 倍行距 + 首行缩进:  2 字符 段前: 0.5 ..."/>
    <w:basedOn w:val="3661"/>
    <w:autoRedefine/>
    <w:qFormat/>
    <w:uiPriority w:val="0"/>
    <w:pPr>
      <w:numPr>
        <w:ilvl w:val="2"/>
        <w:numId w:val="143"/>
      </w:numPr>
      <w:tabs>
        <w:tab w:val="left" w:pos="0"/>
        <w:tab w:val="left" w:pos="360"/>
        <w:tab w:val="left" w:pos="1134"/>
        <w:tab w:val="clear" w:pos="1800"/>
        <w:tab w:val="clear" w:pos="3161"/>
      </w:tabs>
      <w:spacing w:before="120" w:line="360" w:lineRule="auto"/>
      <w:ind w:left="1134" w:hanging="594"/>
    </w:pPr>
  </w:style>
  <w:style w:type="paragraph" w:customStyle="1" w:styleId="3663">
    <w:name w:val="样式 华文楷体 小四 首行缩进:  0.74 厘米"/>
    <w:basedOn w:val="1"/>
    <w:autoRedefine/>
    <w:qFormat/>
    <w:uiPriority w:val="0"/>
    <w:pPr>
      <w:spacing w:beforeLines="50" w:afterLines="50" w:line="300" w:lineRule="auto"/>
    </w:pPr>
    <w:rPr>
      <w:rFonts w:ascii="华文楷体" w:hAnsi="华文楷体" w:eastAsia="仿宋_GB2312"/>
      <w:szCs w:val="20"/>
    </w:rPr>
  </w:style>
  <w:style w:type="paragraph" w:customStyle="1" w:styleId="3664">
    <w:name w:val="样式 仿宋_GB2312 四号 首行缩进:  2 字符 段前: 0.5 行 段后: 0.5 行"/>
    <w:basedOn w:val="1"/>
    <w:autoRedefine/>
    <w:qFormat/>
    <w:uiPriority w:val="0"/>
    <w:pPr>
      <w:spacing w:beforeLines="50" w:afterLines="50" w:line="300" w:lineRule="auto"/>
      <w:ind w:firstLine="560"/>
    </w:pPr>
    <w:rPr>
      <w:rFonts w:ascii="仿宋_GB2312" w:hAnsi="Times New Roman" w:eastAsia="仿宋_GB2312"/>
      <w:szCs w:val="20"/>
    </w:rPr>
  </w:style>
  <w:style w:type="paragraph" w:customStyle="1" w:styleId="3665">
    <w:name w:val="样式 仿宋_GB2312 四号 首行缩进:  2 字符 段前: 0.5 行 段后: 0.5 行1"/>
    <w:basedOn w:val="1"/>
    <w:next w:val="3664"/>
    <w:autoRedefine/>
    <w:qFormat/>
    <w:uiPriority w:val="0"/>
    <w:pPr>
      <w:spacing w:beforeLines="50" w:afterLines="50" w:line="300" w:lineRule="auto"/>
      <w:ind w:firstLine="560"/>
    </w:pPr>
    <w:rPr>
      <w:rFonts w:ascii="仿宋_GB2312" w:hAnsi="Times New Roman" w:eastAsia="仿宋_GB2312"/>
      <w:sz w:val="28"/>
      <w:szCs w:val="20"/>
    </w:rPr>
  </w:style>
  <w:style w:type="character" w:customStyle="1" w:styleId="3666">
    <w:name w:val="样式 仿宋_GB2312 四号1"/>
    <w:autoRedefine/>
    <w:qFormat/>
    <w:uiPriority w:val="0"/>
    <w:rPr>
      <w:rFonts w:ascii="仿宋_GB2312" w:hAnsi="仿宋_GB2312"/>
      <w:sz w:val="28"/>
    </w:rPr>
  </w:style>
  <w:style w:type="paragraph" w:customStyle="1" w:styleId="3667">
    <w:name w:val="样式 正文 +2"/>
    <w:basedOn w:val="1"/>
    <w:autoRedefine/>
    <w:qFormat/>
    <w:uiPriority w:val="0"/>
    <w:pPr>
      <w:spacing w:beforeLines="50" w:afterLines="50" w:line="300" w:lineRule="auto"/>
      <w:ind w:firstLine="560"/>
    </w:pPr>
    <w:rPr>
      <w:rFonts w:ascii="仿宋_GB2312" w:hAnsi="Times New Roman" w:eastAsia="仿宋_GB2312"/>
      <w:szCs w:val="20"/>
    </w:rPr>
  </w:style>
  <w:style w:type="paragraph" w:customStyle="1" w:styleId="3668">
    <w:name w:val="样式 正文 +21"/>
    <w:basedOn w:val="1"/>
    <w:next w:val="3667"/>
    <w:autoRedefine/>
    <w:qFormat/>
    <w:uiPriority w:val="0"/>
    <w:pPr>
      <w:spacing w:beforeLines="50" w:afterLines="50" w:line="300" w:lineRule="auto"/>
      <w:ind w:firstLine="560"/>
    </w:pPr>
    <w:rPr>
      <w:rFonts w:ascii="仿宋_GB2312" w:hAnsi="Times New Roman" w:eastAsia="仿宋_GB2312"/>
      <w:sz w:val="28"/>
      <w:szCs w:val="20"/>
    </w:rPr>
  </w:style>
  <w:style w:type="paragraph" w:customStyle="1" w:styleId="3669">
    <w:name w:val="样式 标题 7不用H TIMES1Legal Level 1.1.H7•H7PIM 7（1）L7letter ..."/>
    <w:basedOn w:val="9"/>
    <w:autoRedefine/>
    <w:qFormat/>
    <w:uiPriority w:val="0"/>
    <w:pPr>
      <w:numPr>
        <w:ilvl w:val="0"/>
        <w:numId w:val="0"/>
      </w:numPr>
      <w:tabs>
        <w:tab w:val="clear" w:pos="0"/>
      </w:tabs>
      <w:spacing w:beforeLines="50" w:afterLines="50" w:line="300" w:lineRule="auto"/>
    </w:pPr>
    <w:rPr>
      <w:rFonts w:ascii="Times New Roman" w:hAnsi="Times New Roman" w:eastAsia="仿宋_GB2312"/>
      <w:szCs w:val="20"/>
    </w:rPr>
  </w:style>
  <w:style w:type="paragraph" w:customStyle="1" w:styleId="3670">
    <w:name w:val="样式 样式 标题 7不用H TIMES1Legal Level 1.1.H7•H7PIM 7（1）L7letter ... +"/>
    <w:basedOn w:val="3669"/>
    <w:autoRedefine/>
    <w:qFormat/>
    <w:uiPriority w:val="0"/>
    <w:pPr/>
  </w:style>
  <w:style w:type="paragraph" w:customStyle="1" w:styleId="3671">
    <w:name w:val="样式 样式 样式 标题 7不用H TIMES1Legal Level 1.1.H7•H7PIM 7（1）L7letter ......"/>
    <w:basedOn w:val="3670"/>
    <w:autoRedefine/>
    <w:qFormat/>
    <w:uiPriority w:val="0"/>
    <w:pPr/>
  </w:style>
  <w:style w:type="paragraph" w:customStyle="1" w:styleId="3672">
    <w:name w:val="样式 样式 样式 样式 标题 7不用H TIMES1Legal Level 1.1.H7•H7PIM 7（1）L7letter ..."/>
    <w:basedOn w:val="3671"/>
    <w:autoRedefine/>
    <w:qFormat/>
    <w:uiPriority w:val="0"/>
    <w:pPr/>
  </w:style>
  <w:style w:type="paragraph" w:customStyle="1" w:styleId="3673">
    <w:name w:val="样式 标题 6第五层条H6Heading 6ABullet (Single Lines)BOD 4Legal Lev...1"/>
    <w:basedOn w:val="8"/>
    <w:autoRedefine/>
    <w:qFormat/>
    <w:uiPriority w:val="0"/>
    <w:pPr>
      <w:numPr>
        <w:ilvl w:val="0"/>
        <w:numId w:val="0"/>
      </w:numPr>
      <w:spacing w:before="0" w:beforeLines="50" w:after="0" w:afterLines="50" w:line="300" w:lineRule="auto"/>
      <w:ind w:left="1152" w:hanging="1152"/>
    </w:pPr>
    <w:rPr>
      <w:szCs w:val="20"/>
      <w:lang w:val="zh-CN"/>
    </w:rPr>
  </w:style>
  <w:style w:type="paragraph" w:customStyle="1" w:styleId="3674">
    <w:name w:val="样式 标题 2二级2nd levelh22Header 2H2l2Underrubrik1prop2sect...1"/>
    <w:basedOn w:val="4"/>
    <w:autoRedefine/>
    <w:qFormat/>
    <w:uiPriority w:val="0"/>
    <w:pPr>
      <w:widowControl/>
      <w:numPr>
        <w:ilvl w:val="0"/>
        <w:numId w:val="0"/>
      </w:numPr>
      <w:spacing w:beforeLines="50" w:afterLines="50" w:line="300" w:lineRule="auto"/>
      <w:jc w:val="left"/>
    </w:pPr>
    <w:rPr>
      <w:szCs w:val="20"/>
    </w:rPr>
  </w:style>
  <w:style w:type="paragraph" w:customStyle="1" w:styleId="3675">
    <w:name w:val="样式 样式 标题 2二级2nd levelh22Header 2H2l2Underrubrik1prop2sect... + 段..."/>
    <w:basedOn w:val="3275"/>
    <w:autoRedefine/>
    <w:qFormat/>
    <w:uiPriority w:val="0"/>
    <w:pPr>
      <w:tabs>
        <w:tab w:val="left" w:pos="840"/>
      </w:tabs>
    </w:pPr>
  </w:style>
  <w:style w:type="paragraph" w:customStyle="1" w:styleId="3676">
    <w:name w:val="样式 样式 标题 6 + 段前: 7.8 磅 段后: 7.8 磅 行距: 1.5 倍行距1 + 段前: 0.5 行 段后: 0..."/>
    <w:basedOn w:val="1"/>
    <w:autoRedefine/>
    <w:qFormat/>
    <w:uiPriority w:val="0"/>
    <w:pPr>
      <w:keepNext/>
      <w:keepLines/>
      <w:spacing w:beforeLines="50" w:afterLines="50"/>
      <w:outlineLvl w:val="5"/>
    </w:pPr>
    <w:rPr>
      <w:rFonts w:ascii="Arial" w:hAnsi="Arial" w:eastAsia="黑体"/>
      <w:b/>
      <w:bCs/>
      <w:szCs w:val="20"/>
    </w:rPr>
  </w:style>
  <w:style w:type="character" w:customStyle="1" w:styleId="3677">
    <w:name w:val="Char Char15"/>
    <w:autoRedefine/>
    <w:qFormat/>
    <w:uiPriority w:val="0"/>
    <w:rPr>
      <w:rFonts w:ascii="Times New Roman" w:hAnsi="Times New Roman" w:eastAsia="仿宋_GB2312" w:cs="Times New Roman"/>
      <w:color w:val="FF0000"/>
      <w:sz w:val="24"/>
      <w:szCs w:val="20"/>
    </w:rPr>
  </w:style>
  <w:style w:type="paragraph" w:customStyle="1" w:styleId="3678">
    <w:name w:val="Annex Heading 1"/>
    <w:basedOn w:val="3"/>
    <w:next w:val="1"/>
    <w:link w:val="3681"/>
    <w:autoRedefine/>
    <w:qFormat/>
    <w:uiPriority w:val="0"/>
    <w:pPr>
      <w:keepNext/>
      <w:keepLines/>
      <w:pageBreakBefore/>
      <w:widowControl/>
      <w:numPr>
        <w:numId w:val="151"/>
      </w:numPr>
      <w:pBdr>
        <w:bottom w:val="single" w:color="auto" w:sz="6" w:space="0"/>
      </w:pBdr>
      <w:tabs>
        <w:tab w:val="left" w:pos="360"/>
        <w:tab w:val="left" w:pos="1802"/>
      </w:tabs>
      <w:autoSpaceDE/>
      <w:autoSpaceDN/>
      <w:adjustRightInd/>
      <w:spacing w:before="240" w:after="480" w:line="240" w:lineRule="auto"/>
      <w:ind w:left="360" w:hanging="360"/>
      <w:jc w:val="left"/>
    </w:pPr>
    <w:rPr>
      <w:rFonts w:ascii="Tahoma" w:hAnsi="Tahoma" w:eastAsia="Times New Roman"/>
      <w:bCs w:val="0"/>
      <w:color w:val="CC0000"/>
      <w:szCs w:val="20"/>
      <w:lang w:eastAsia="en-US"/>
    </w:rPr>
  </w:style>
  <w:style w:type="paragraph" w:customStyle="1" w:styleId="3679">
    <w:name w:val="Annex Heading 2"/>
    <w:basedOn w:val="3678"/>
    <w:next w:val="1"/>
    <w:link w:val="3682"/>
    <w:autoRedefine/>
    <w:qFormat/>
    <w:uiPriority w:val="0"/>
    <w:pPr>
      <w:pageBreakBefore w:val="0"/>
      <w:numPr>
        <w:ilvl w:val="1"/>
      </w:numPr>
      <w:pBdr>
        <w:bottom w:val="none" w:color="auto" w:sz="0" w:space="0"/>
      </w:pBdr>
      <w:tabs>
        <w:tab w:val="left" w:pos="0"/>
        <w:tab w:val="left" w:pos="1320"/>
      </w:tabs>
      <w:spacing w:before="360" w:after="200"/>
      <w:ind w:left="1320" w:hanging="900"/>
      <w:outlineLvl w:val="1"/>
    </w:pPr>
    <w:rPr>
      <w:rFonts w:cs="Tahoma"/>
      <w:sz w:val="28"/>
    </w:rPr>
  </w:style>
  <w:style w:type="paragraph" w:customStyle="1" w:styleId="3680">
    <w:name w:val="Annex Heading 3"/>
    <w:basedOn w:val="3679"/>
    <w:next w:val="1"/>
    <w:link w:val="3683"/>
    <w:autoRedefine/>
    <w:qFormat/>
    <w:uiPriority w:val="0"/>
    <w:pPr>
      <w:numPr>
        <w:ilvl w:val="2"/>
      </w:numPr>
      <w:ind w:left="1320" w:hanging="900"/>
    </w:pPr>
  </w:style>
  <w:style w:type="character" w:customStyle="1" w:styleId="3681">
    <w:name w:val="Annex Heading 1 Char"/>
    <w:link w:val="3678"/>
    <w:autoRedefine/>
    <w:qFormat/>
    <w:uiPriority w:val="0"/>
    <w:rPr>
      <w:rFonts w:ascii="Tahoma" w:hAnsi="Tahoma" w:eastAsia="Times New Roman" w:cs="宋体"/>
      <w:b/>
      <w:color w:val="CC0000"/>
      <w:sz w:val="36"/>
      <w:lang w:eastAsia="en-US"/>
    </w:rPr>
  </w:style>
  <w:style w:type="character" w:customStyle="1" w:styleId="3682">
    <w:name w:val="Annex Heading 2 Char"/>
    <w:link w:val="3679"/>
    <w:autoRedefine/>
    <w:qFormat/>
    <w:uiPriority w:val="0"/>
    <w:rPr>
      <w:rFonts w:ascii="Tahoma" w:hAnsi="Tahoma" w:eastAsia="Times New Roman" w:cs="Tahoma"/>
      <w:b/>
      <w:color w:val="CC0000"/>
      <w:sz w:val="28"/>
      <w:lang w:eastAsia="en-US"/>
    </w:rPr>
  </w:style>
  <w:style w:type="character" w:customStyle="1" w:styleId="3683">
    <w:name w:val="Annex Heading 3 Char"/>
    <w:link w:val="3680"/>
    <w:autoRedefine/>
    <w:qFormat/>
    <w:uiPriority w:val="0"/>
    <w:rPr>
      <w:rFonts w:ascii="Tahoma" w:hAnsi="Tahoma" w:eastAsia="Times New Roman" w:cs="Tahoma"/>
      <w:b/>
      <w:color w:val="CC0000"/>
      <w:sz w:val="28"/>
      <w:lang w:eastAsia="en-US"/>
    </w:rPr>
  </w:style>
  <w:style w:type="paragraph" w:customStyle="1" w:styleId="3684">
    <w:name w:val="Char2 Char Char Char Char Char Char Char Char Char Char Char Char Char Char1 Char Char Char Char1 Char Char Char Char Char Char Char Char Char Char Char"/>
    <w:basedOn w:val="6"/>
    <w:next w:val="6"/>
    <w:autoRedefine/>
    <w:qFormat/>
    <w:uiPriority w:val="0"/>
    <w:pPr>
      <w:keepNext w:val="0"/>
      <w:keepLines w:val="0"/>
      <w:widowControl/>
      <w:numPr>
        <w:ilvl w:val="0"/>
        <w:numId w:val="0"/>
      </w:numPr>
      <w:tabs>
        <w:tab w:val="left" w:pos="1620"/>
      </w:tabs>
      <w:adjustRightInd w:val="0"/>
      <w:snapToGrid w:val="0"/>
      <w:spacing w:before="240" w:after="160" w:line="240" w:lineRule="exact"/>
      <w:ind w:left="720"/>
      <w:jc w:val="left"/>
      <w:textAlignment w:val="baseline"/>
    </w:pPr>
    <w:rPr>
      <w:rFonts w:ascii="Verdana" w:hAnsi="Verdana"/>
      <w:b w:val="0"/>
      <w:bCs w:val="0"/>
      <w:spacing w:val="20"/>
      <w:kern w:val="0"/>
      <w:sz w:val="20"/>
      <w:szCs w:val="20"/>
      <w:lang w:val="en-GB" w:eastAsia="en-US"/>
    </w:rPr>
  </w:style>
  <w:style w:type="paragraph" w:customStyle="1" w:styleId="3685">
    <w:name w:val="figure"/>
    <w:basedOn w:val="1"/>
    <w:autoRedefine/>
    <w:qFormat/>
    <w:uiPriority w:val="0"/>
    <w:pPr>
      <w:widowControl/>
      <w:spacing w:before="240" w:after="240"/>
      <w:ind w:left="1701"/>
    </w:pPr>
    <w:rPr>
      <w:rFonts w:ascii="Univers 57 Condensed" w:hAnsi="Univers 57 Condensed" w:eastAsia="Times New Roman"/>
      <w:kern w:val="0"/>
      <w:szCs w:val="20"/>
      <w:lang w:eastAsia="en-US"/>
    </w:rPr>
  </w:style>
  <w:style w:type="paragraph" w:customStyle="1" w:styleId="3686">
    <w:name w:val="classification"/>
    <w:basedOn w:val="1"/>
    <w:autoRedefine/>
    <w:qFormat/>
    <w:uiPriority w:val="0"/>
    <w:pPr>
      <w:widowControl/>
    </w:pPr>
    <w:rPr>
      <w:rFonts w:ascii="Arial" w:hAnsi="Arial" w:eastAsia="Times New Roman"/>
      <w:caps/>
      <w:kern w:val="0"/>
      <w:szCs w:val="20"/>
      <w:lang w:eastAsia="en-US"/>
    </w:rPr>
  </w:style>
  <w:style w:type="paragraph" w:customStyle="1" w:styleId="3687">
    <w:name w:val="样式 样式 小四 左侧:  0.74 厘米 行距: 1.5 倍行距1 + 首行缩进:  2 字符"/>
    <w:basedOn w:val="1"/>
    <w:autoRedefine/>
    <w:qFormat/>
    <w:uiPriority w:val="0"/>
    <w:pPr>
      <w:spacing w:beforeLines="50" w:afterLines="50"/>
      <w:jc w:val="left"/>
    </w:pPr>
    <w:rPr>
      <w:rFonts w:ascii="仿宋_GB2312" w:hAnsi="Times New Roman" w:eastAsia="仿宋_GB2312"/>
    </w:rPr>
  </w:style>
  <w:style w:type="paragraph" w:customStyle="1" w:styleId="3688">
    <w:name w:val="样式 仿宋_GB2312 四号 首行缩进:  0.74 厘米 行距: 1.5 倍行距"/>
    <w:basedOn w:val="1"/>
    <w:autoRedefine/>
    <w:qFormat/>
    <w:uiPriority w:val="0"/>
    <w:pPr>
      <w:spacing w:beforeLines="50" w:afterLines="50" w:line="300" w:lineRule="auto"/>
      <w:ind w:firstLine="200"/>
    </w:pPr>
    <w:rPr>
      <w:rFonts w:ascii="仿宋_GB2312" w:hAnsi="Times New Roman" w:eastAsia="仿宋_GB2312"/>
      <w:szCs w:val="20"/>
    </w:rPr>
  </w:style>
  <w:style w:type="paragraph" w:customStyle="1" w:styleId="3689">
    <w:name w:val="样式 (中文) 仿宋_GB2312 四号 行距: 1.5 倍行距"/>
    <w:basedOn w:val="1"/>
    <w:autoRedefine/>
    <w:qFormat/>
    <w:uiPriority w:val="0"/>
    <w:pPr>
      <w:spacing w:beforeLines="50" w:afterLines="50" w:line="300" w:lineRule="auto"/>
      <w:ind w:firstLine="200"/>
    </w:pPr>
    <w:rPr>
      <w:rFonts w:ascii="仿宋_GB2312" w:eastAsia="仿宋_GB2312"/>
      <w:bCs/>
      <w:kern w:val="0"/>
      <w:szCs w:val="21"/>
    </w:rPr>
  </w:style>
  <w:style w:type="paragraph" w:customStyle="1" w:styleId="3690">
    <w:name w:val="样式 标题 4 + 黑体"/>
    <w:basedOn w:val="6"/>
    <w:link w:val="3691"/>
    <w:autoRedefine/>
    <w:qFormat/>
    <w:uiPriority w:val="0"/>
    <w:pPr>
      <w:widowControl/>
      <w:numPr>
        <w:ilvl w:val="0"/>
        <w:numId w:val="0"/>
      </w:numPr>
      <w:tabs>
        <w:tab w:val="left" w:pos="2100"/>
      </w:tabs>
      <w:spacing w:before="0" w:beforeLines="50" w:after="0" w:afterLines="50" w:line="360" w:lineRule="auto"/>
      <w:ind w:left="2100" w:hanging="420"/>
      <w:jc w:val="left"/>
    </w:pPr>
    <w:rPr>
      <w:rFonts w:ascii="黑体" w:hAnsi="黑体"/>
    </w:rPr>
  </w:style>
  <w:style w:type="character" w:customStyle="1" w:styleId="3691">
    <w:name w:val="样式 标题 4 + 黑体 Char"/>
    <w:link w:val="3690"/>
    <w:autoRedefine/>
    <w:qFormat/>
    <w:uiPriority w:val="0"/>
    <w:rPr>
      <w:rFonts w:ascii="黑体" w:hAnsi="黑体" w:eastAsia="黑体"/>
      <w:b/>
      <w:bCs/>
      <w:kern w:val="2"/>
      <w:sz w:val="28"/>
      <w:szCs w:val="28"/>
    </w:rPr>
  </w:style>
  <w:style w:type="paragraph" w:customStyle="1" w:styleId="3692">
    <w:name w:val="样式 段前: 6 磅 段后: 6 磅 首行缩进:  2 字符"/>
    <w:basedOn w:val="1"/>
    <w:autoRedefine/>
    <w:qFormat/>
    <w:uiPriority w:val="0"/>
    <w:pPr>
      <w:spacing w:beforeLines="50" w:afterLines="50" w:line="300" w:lineRule="auto"/>
      <w:jc w:val="left"/>
    </w:pPr>
    <w:rPr>
      <w:rFonts w:ascii="Times New Roman" w:hAnsi="Times New Roman" w:eastAsia="仿宋_GB2312"/>
      <w:szCs w:val="20"/>
    </w:rPr>
  </w:style>
  <w:style w:type="paragraph" w:customStyle="1" w:styleId="3693">
    <w:name w:val="样式 纯文本表序、表名 + 仿宋_GB2312 四号 两端对齐"/>
    <w:basedOn w:val="43"/>
    <w:autoRedefine/>
    <w:qFormat/>
    <w:uiPriority w:val="0"/>
    <w:pPr>
      <w:spacing w:line="300" w:lineRule="auto"/>
      <w:ind w:firstLine="200"/>
      <w:jc w:val="left"/>
    </w:pPr>
    <w:rPr>
      <w:rFonts w:ascii="仿宋_GB2312" w:hAnsi="宋体" w:eastAsia="仿宋_GB2312"/>
      <w:szCs w:val="20"/>
      <w:lang w:val="en-US"/>
    </w:rPr>
  </w:style>
  <w:style w:type="paragraph" w:customStyle="1" w:styleId="3694">
    <w:name w:val="样式 仿宋_GB2312 小四 首行缩进:  0.74 厘米 行距: 1.5 倍行距"/>
    <w:basedOn w:val="1"/>
    <w:autoRedefine/>
    <w:qFormat/>
    <w:uiPriority w:val="0"/>
    <w:pPr>
      <w:spacing w:beforeLines="50" w:afterLines="50" w:line="300" w:lineRule="auto"/>
      <w:ind w:firstLine="200"/>
      <w:jc w:val="left"/>
    </w:pPr>
    <w:rPr>
      <w:rFonts w:ascii="仿宋_GB2312" w:hAnsi="仿宋_GB2312" w:eastAsia="仿宋_GB2312"/>
      <w:szCs w:val="20"/>
    </w:rPr>
  </w:style>
  <w:style w:type="paragraph" w:customStyle="1" w:styleId="3695">
    <w:name w:val="样式 正文文本 + 首行缩进:  0 字符"/>
    <w:basedOn w:val="33"/>
    <w:autoRedefine/>
    <w:qFormat/>
    <w:uiPriority w:val="0"/>
    <w:pPr>
      <w:tabs>
        <w:tab w:val="left" w:pos="3161"/>
      </w:tabs>
      <w:adjustRightInd w:val="0"/>
      <w:spacing w:beforeLines="50" w:afterLines="50" w:line="300" w:lineRule="auto"/>
      <w:jc w:val="left"/>
    </w:pPr>
    <w:rPr>
      <w:rFonts w:ascii="仿宋_GB2312" w:hAnsi="仿宋_GB2312" w:eastAsia="仿宋_GB2312"/>
      <w:kern w:val="0"/>
      <w:sz w:val="24"/>
      <w:szCs w:val="20"/>
    </w:rPr>
  </w:style>
  <w:style w:type="paragraph" w:customStyle="1" w:styleId="3696">
    <w:name w:val="样式 (中文) 仿宋_GB2312 四号"/>
    <w:basedOn w:val="1"/>
    <w:autoRedefine/>
    <w:qFormat/>
    <w:uiPriority w:val="0"/>
    <w:pPr>
      <w:spacing w:beforeLines="50" w:afterLines="50" w:line="300" w:lineRule="auto"/>
    </w:pPr>
    <w:rPr>
      <w:rFonts w:ascii="仿宋_GB2312" w:hAnsi="仿宋_GB2312" w:eastAsia="仿宋_GB2312"/>
      <w:kern w:val="0"/>
      <w:szCs w:val="20"/>
    </w:rPr>
  </w:style>
  <w:style w:type="paragraph" w:customStyle="1" w:styleId="3697">
    <w:name w:val="样式 (中文) 仿宋_GB2312 四号 首行缩进:  0.74 厘米"/>
    <w:basedOn w:val="1"/>
    <w:autoRedefine/>
    <w:qFormat/>
    <w:uiPriority w:val="0"/>
    <w:pPr>
      <w:spacing w:beforeLines="50" w:afterLines="50" w:line="300" w:lineRule="auto"/>
      <w:ind w:firstLine="200"/>
    </w:pPr>
    <w:rPr>
      <w:rFonts w:ascii="仿宋_GB2312" w:hAnsi="仿宋_GB2312" w:eastAsia="仿宋_GB2312"/>
      <w:kern w:val="0"/>
      <w:szCs w:val="20"/>
    </w:rPr>
  </w:style>
  <w:style w:type="paragraph" w:customStyle="1" w:styleId="3698">
    <w:name w:val="样式 首行缩进:  2 字符1"/>
    <w:basedOn w:val="1"/>
    <w:autoRedefine/>
    <w:qFormat/>
    <w:uiPriority w:val="0"/>
    <w:pPr>
      <w:spacing w:beforeLines="50" w:afterLines="50" w:line="300" w:lineRule="auto"/>
      <w:ind w:firstLine="200"/>
    </w:pPr>
    <w:rPr>
      <w:rFonts w:ascii="仿宋_GB2312" w:hAnsi="仿宋_GB2312" w:eastAsia="仿宋_GB2312"/>
      <w:kern w:val="0"/>
      <w:szCs w:val="20"/>
    </w:rPr>
  </w:style>
  <w:style w:type="paragraph" w:customStyle="1" w:styleId="3699">
    <w:name w:val="样式 仿宋_GB2312 四号2"/>
    <w:basedOn w:val="1"/>
    <w:autoRedefine/>
    <w:qFormat/>
    <w:uiPriority w:val="0"/>
    <w:pPr>
      <w:spacing w:beforeLines="50" w:afterLines="50"/>
    </w:pPr>
    <w:rPr>
      <w:rFonts w:ascii="仿宋_GB2312" w:hAnsi="仿宋_GB2312" w:eastAsia="仿宋_GB2312"/>
      <w:kern w:val="0"/>
      <w:szCs w:val="20"/>
    </w:rPr>
  </w:style>
  <w:style w:type="paragraph" w:customStyle="1" w:styleId="3700">
    <w:name w:val="样式 正文文本 + 段前: 0.5 行 段后: 0.5 行"/>
    <w:basedOn w:val="33"/>
    <w:autoRedefine/>
    <w:qFormat/>
    <w:uiPriority w:val="0"/>
    <w:pPr>
      <w:tabs>
        <w:tab w:val="left" w:pos="3161"/>
      </w:tabs>
      <w:spacing w:beforeLines="50" w:afterLines="50" w:line="300" w:lineRule="auto"/>
      <w:ind w:firstLine="200"/>
      <w:jc w:val="left"/>
    </w:pPr>
    <w:rPr>
      <w:rFonts w:ascii="仿宋_GB2312" w:hAnsi="仿宋_GB2312" w:eastAsia="仿宋_GB2312"/>
      <w:kern w:val="0"/>
      <w:sz w:val="24"/>
      <w:szCs w:val="20"/>
    </w:rPr>
  </w:style>
  <w:style w:type="character" w:customStyle="1" w:styleId="3701">
    <w:name w:val="样式 四号"/>
    <w:autoRedefine/>
    <w:qFormat/>
    <w:uiPriority w:val="0"/>
    <w:rPr>
      <w:rFonts w:eastAsia="仿宋_GB2312"/>
      <w:sz w:val="24"/>
    </w:rPr>
  </w:style>
  <w:style w:type="paragraph" w:customStyle="1" w:styleId="3702">
    <w:name w:val="样式 仿宋_GB2312 四号3"/>
    <w:basedOn w:val="1"/>
    <w:autoRedefine/>
    <w:qFormat/>
    <w:uiPriority w:val="0"/>
    <w:pPr>
      <w:spacing w:beforeLines="50" w:afterLines="50" w:line="300" w:lineRule="auto"/>
      <w:ind w:firstLine="200"/>
    </w:pPr>
    <w:rPr>
      <w:rFonts w:ascii="仿宋_GB2312" w:hAnsi="仿宋_GB2312" w:eastAsia="仿宋_GB2312"/>
      <w:kern w:val="0"/>
      <w:szCs w:val="20"/>
    </w:rPr>
  </w:style>
  <w:style w:type="paragraph" w:customStyle="1" w:styleId="3703">
    <w:name w:val="样式 样式 样式 样式 样式 正文 + + 首行缩进:  2 字符 + 首行缩进:  2 字符 + 段前: 0.5 行 段后: ..."/>
    <w:basedOn w:val="1"/>
    <w:autoRedefine/>
    <w:qFormat/>
    <w:uiPriority w:val="0"/>
    <w:pPr>
      <w:spacing w:beforeLines="50" w:afterLines="50"/>
      <w:jc w:val="left"/>
    </w:pPr>
    <w:rPr>
      <w:rFonts w:ascii="仿宋_GB2312" w:hAnsi="仿宋_GB2312" w:eastAsia="仿宋_GB2312"/>
      <w:kern w:val="0"/>
      <w:szCs w:val="20"/>
    </w:rPr>
  </w:style>
  <w:style w:type="paragraph" w:customStyle="1" w:styleId="3704">
    <w:name w:val="样式 样式 正文 + + 非加粗 首行缩进:  2 字符"/>
    <w:basedOn w:val="3602"/>
    <w:autoRedefine/>
    <w:qFormat/>
    <w:uiPriority w:val="0"/>
    <w:pPr>
      <w:spacing w:before="50" w:after="50"/>
      <w:ind w:firstLine="200"/>
    </w:pPr>
    <w:rPr>
      <w:rFonts w:ascii="仿宋_GB2312" w:hAnsi="仿宋_GB2312"/>
    </w:rPr>
  </w:style>
  <w:style w:type="paragraph" w:customStyle="1" w:styleId="3705">
    <w:name w:val="样式 仿宋_GB2312 (符号) 宋体 四号 黑色 行距: 1.5 倍行距 首行缩进:  2 字符"/>
    <w:basedOn w:val="1"/>
    <w:qFormat/>
    <w:uiPriority w:val="0"/>
    <w:pPr>
      <w:spacing w:beforeLines="50" w:afterLines="50" w:line="300" w:lineRule="auto"/>
    </w:pPr>
    <w:rPr>
      <w:rFonts w:ascii="仿宋_GB2312" w:eastAsia="仿宋_GB2312"/>
      <w:color w:val="000000"/>
      <w:szCs w:val="20"/>
    </w:rPr>
  </w:style>
  <w:style w:type="paragraph" w:customStyle="1" w:styleId="3706">
    <w:name w:val="样式 样式 仿宋_GB2312 (符号) 宋体 四号 黑色 行距: 1.5 倍行距 首行缩进:  2 字符 + 首行缩进:  2..."/>
    <w:basedOn w:val="3705"/>
    <w:autoRedefine/>
    <w:qFormat/>
    <w:uiPriority w:val="0"/>
    <w:pPr>
      <w:spacing w:before="50" w:after="50"/>
      <w:ind w:firstLine="200"/>
    </w:pPr>
  </w:style>
  <w:style w:type="paragraph" w:customStyle="1" w:styleId="3707">
    <w:name w:val="样式 样式 样式 题注 + 仿宋_GB2312 五号 + 段前: 0.5 行 段后: 0.5 行 + 段前: 0.5 行 段后..."/>
    <w:basedOn w:val="1"/>
    <w:autoRedefine/>
    <w:qFormat/>
    <w:uiPriority w:val="0"/>
    <w:pPr>
      <w:spacing w:beforeLines="50" w:afterLines="50" w:line="300" w:lineRule="auto"/>
      <w:ind w:firstLine="200"/>
    </w:pPr>
    <w:rPr>
      <w:rFonts w:ascii="仿宋_GB2312" w:hAnsi="仿宋_GB2312" w:eastAsia="仿宋_GB2312"/>
      <w:szCs w:val="20"/>
    </w:rPr>
  </w:style>
  <w:style w:type="paragraph" w:customStyle="1" w:styleId="3708">
    <w:name w:val="--规划正文"/>
    <w:basedOn w:val="1"/>
    <w:link w:val="3709"/>
    <w:autoRedefine/>
    <w:qFormat/>
    <w:uiPriority w:val="0"/>
    <w:pPr>
      <w:spacing w:beforeLines="50" w:afterLines="50"/>
      <w:ind w:firstLine="200"/>
    </w:pPr>
    <w:rPr>
      <w:rFonts w:eastAsia="仿宋_GB2312"/>
      <w:szCs w:val="20"/>
    </w:rPr>
  </w:style>
  <w:style w:type="character" w:customStyle="1" w:styleId="3709">
    <w:name w:val="--规划正文 Char1"/>
    <w:link w:val="3708"/>
    <w:autoRedefine/>
    <w:qFormat/>
    <w:uiPriority w:val="0"/>
    <w:rPr>
      <w:rFonts w:eastAsia="仿宋_GB2312"/>
      <w:kern w:val="2"/>
      <w:sz w:val="24"/>
    </w:rPr>
  </w:style>
  <w:style w:type="character" w:customStyle="1" w:styleId="3710">
    <w:name w:val="Figure Text Char Char Char"/>
    <w:link w:val="3401"/>
    <w:autoRedefine/>
    <w:qFormat/>
    <w:uiPriority w:val="0"/>
    <w:rPr>
      <w:rFonts w:ascii="Arial" w:hAnsi="Arial" w:eastAsia="楷体_GB2312"/>
      <w:kern w:val="2"/>
      <w:sz w:val="18"/>
    </w:rPr>
  </w:style>
  <w:style w:type="paragraph" w:customStyle="1" w:styleId="3711">
    <w:name w:val="默认段落字体 Para Char Char Char Char Char Char Char Char Char Char Char Char Char Char1 Char Char Char Char Char Char Char"/>
    <w:basedOn w:val="1"/>
    <w:autoRedefine/>
    <w:qFormat/>
    <w:uiPriority w:val="0"/>
    <w:pPr>
      <w:spacing w:beforeLines="50" w:afterLines="50" w:line="300" w:lineRule="auto"/>
      <w:ind w:firstLine="200"/>
    </w:pPr>
    <w:rPr>
      <w:rFonts w:ascii="Tahoma" w:hAnsi="Tahoma" w:eastAsia="仿宋_GB2312" w:cs="Arial"/>
      <w:szCs w:val="21"/>
    </w:rPr>
  </w:style>
  <w:style w:type="paragraph" w:customStyle="1" w:styleId="3712">
    <w:name w:val="样式 宋体 小四 左侧:  0.74 厘米 行距: 1.5 倍行距"/>
    <w:basedOn w:val="1"/>
    <w:autoRedefine/>
    <w:qFormat/>
    <w:uiPriority w:val="0"/>
    <w:pPr>
      <w:spacing w:beforeLines="50" w:afterLines="50" w:line="300" w:lineRule="auto"/>
      <w:ind w:firstLine="200"/>
      <w:jc w:val="left"/>
    </w:pPr>
    <w:rPr>
      <w:rFonts w:eastAsia="仿宋_GB2312"/>
      <w:szCs w:val="20"/>
    </w:rPr>
  </w:style>
  <w:style w:type="paragraph" w:customStyle="1" w:styleId="3713">
    <w:name w:val="样式 小四 左侧:  0.74 厘米 行距: 1.5 倍行距1"/>
    <w:basedOn w:val="1"/>
    <w:autoRedefine/>
    <w:qFormat/>
    <w:uiPriority w:val="0"/>
    <w:pPr>
      <w:spacing w:beforeLines="50" w:afterLines="50" w:line="300" w:lineRule="auto"/>
      <w:ind w:left="420" w:firstLine="200"/>
      <w:jc w:val="left"/>
    </w:pPr>
    <w:rPr>
      <w:rFonts w:eastAsia="仿宋_GB2312"/>
      <w:szCs w:val="20"/>
    </w:rPr>
  </w:style>
  <w:style w:type="paragraph" w:customStyle="1" w:styleId="3714">
    <w:name w:val="样式 标题 3h3H3sect1.2.3HeadCHeading 3 - old3rd levelheading ..."/>
    <w:basedOn w:val="5"/>
    <w:link w:val="3715"/>
    <w:autoRedefine/>
    <w:qFormat/>
    <w:uiPriority w:val="0"/>
    <w:pPr>
      <w:widowControl/>
      <w:numPr>
        <w:ilvl w:val="0"/>
        <w:numId w:val="0"/>
      </w:numPr>
      <w:spacing w:before="120" w:beforeLines="50" w:after="120" w:afterLines="50" w:line="360" w:lineRule="auto"/>
      <w:ind w:left="720" w:hanging="720"/>
      <w:jc w:val="left"/>
    </w:pPr>
    <w:rPr>
      <w:rFonts w:ascii="黑体" w:hAnsi="黑体" w:eastAsia="黑体"/>
      <w:sz w:val="30"/>
    </w:rPr>
  </w:style>
  <w:style w:type="character" w:customStyle="1" w:styleId="3715">
    <w:name w:val="样式 标题 3h3H3sect1.2.3HeadCHeading 3 - old3rd levelheading ... Char"/>
    <w:link w:val="3714"/>
    <w:autoRedefine/>
    <w:qFormat/>
    <w:uiPriority w:val="0"/>
    <w:rPr>
      <w:rFonts w:ascii="黑体" w:hAnsi="黑体" w:eastAsia="黑体"/>
      <w:b/>
      <w:bCs/>
      <w:kern w:val="2"/>
      <w:sz w:val="30"/>
      <w:szCs w:val="32"/>
    </w:rPr>
  </w:style>
  <w:style w:type="paragraph" w:customStyle="1" w:styleId="3716">
    <w:name w:val="样式 仿宋_GB2312 四号 行距: 1.5 倍行距"/>
    <w:basedOn w:val="1"/>
    <w:autoRedefine/>
    <w:qFormat/>
    <w:uiPriority w:val="0"/>
    <w:pPr>
      <w:spacing w:beforeLines="50" w:afterLines="50" w:line="300" w:lineRule="auto"/>
    </w:pPr>
    <w:rPr>
      <w:rFonts w:ascii="仿宋_GB2312" w:eastAsia="仿宋_GB2312"/>
      <w:szCs w:val="20"/>
    </w:rPr>
  </w:style>
  <w:style w:type="paragraph" w:customStyle="1" w:styleId="3717">
    <w:name w:val="样式 样式 标题 3三级h33rd levelH3标题 3 Charl3CTsect1.2.33heading 3...3 + ..."/>
    <w:basedOn w:val="1"/>
    <w:autoRedefine/>
    <w:qFormat/>
    <w:uiPriority w:val="0"/>
    <w:pPr>
      <w:keepNext/>
      <w:keepLines/>
      <w:tabs>
        <w:tab w:val="left" w:pos="720"/>
        <w:tab w:val="left" w:pos="900"/>
      </w:tabs>
      <w:spacing w:beforeLines="50" w:afterLines="50" w:line="300" w:lineRule="auto"/>
      <w:ind w:firstLine="200"/>
      <w:outlineLvl w:val="2"/>
    </w:pPr>
    <w:rPr>
      <w:rFonts w:ascii="仿宋_GB2312" w:hAnsi="仿宋_GB2312" w:eastAsia="黑体"/>
      <w:b/>
      <w:bCs/>
      <w:kern w:val="0"/>
      <w:sz w:val="30"/>
      <w:szCs w:val="20"/>
    </w:rPr>
  </w:style>
  <w:style w:type="paragraph" w:customStyle="1" w:styleId="3718">
    <w:name w:val="样式 样式 标题 5第四层条h55l4H5dashdsddFirst BulletHeading 5A标题5B...1 + 段前..."/>
    <w:basedOn w:val="3299"/>
    <w:autoRedefine/>
    <w:qFormat/>
    <w:uiPriority w:val="0"/>
    <w:pPr>
      <w:spacing w:before="156" w:after="156" w:line="300" w:lineRule="auto"/>
    </w:pPr>
    <w:rPr>
      <w:rFonts w:ascii="仿宋_GB2312" w:hAnsi="仿宋_GB2312"/>
      <w:kern w:val="0"/>
      <w:sz w:val="30"/>
    </w:rPr>
  </w:style>
  <w:style w:type="paragraph" w:customStyle="1" w:styleId="3719">
    <w:name w:val="样式 样式 标题 5第四层条h55l4H5dashdsddFirst BulletHeading 5A标题5B...2 + 段前..."/>
    <w:basedOn w:val="3300"/>
    <w:autoRedefine/>
    <w:qFormat/>
    <w:uiPriority w:val="0"/>
    <w:pPr>
      <w:spacing w:beforeLines="0" w:afterLines="0" w:line="300" w:lineRule="auto"/>
    </w:pPr>
    <w:rPr>
      <w:rFonts w:ascii="仿宋_GB2312" w:hAnsi="仿宋_GB2312" w:eastAsia="仿宋_GB2312"/>
      <w:kern w:val="0"/>
    </w:rPr>
  </w:style>
  <w:style w:type="paragraph" w:customStyle="1" w:styleId="3720">
    <w:name w:val="样式 样式 样式 标题 5第四层条h55l4H5dashdsddFirst BulletHeading 5A标题5B...1 +..."/>
    <w:basedOn w:val="3718"/>
    <w:autoRedefine/>
    <w:qFormat/>
    <w:uiPriority w:val="0"/>
    <w:pPr>
      <w:spacing w:before="50" w:after="50"/>
    </w:pPr>
    <w:rPr>
      <w:sz w:val="24"/>
    </w:rPr>
  </w:style>
  <w:style w:type="paragraph" w:customStyle="1" w:styleId="3721">
    <w:name w:val="样式 样式 标题 3三级h33rd levelH3标题 3 Charl3CTsect1.2.33heading 3...2 + ..."/>
    <w:basedOn w:val="3297"/>
    <w:autoRedefine/>
    <w:qFormat/>
    <w:uiPriority w:val="0"/>
    <w:pPr>
      <w:adjustRightInd w:val="0"/>
      <w:snapToGrid w:val="0"/>
      <w:spacing w:line="300" w:lineRule="auto"/>
      <w:ind w:left="0" w:firstLine="200"/>
      <w:jc w:val="both"/>
    </w:pPr>
    <w:rPr>
      <w:rFonts w:ascii="仿宋_GB2312" w:hAnsi="仿宋_GB2312"/>
      <w:kern w:val="0"/>
    </w:rPr>
  </w:style>
  <w:style w:type="paragraph" w:customStyle="1" w:styleId="3722">
    <w:name w:val="样式 样式 (中文) 仿宋_GB2312 四号 首行缩进:  0.74 厘米 + 首行缩进:  2 字符 段前: 0.5 行..."/>
    <w:basedOn w:val="3697"/>
    <w:autoRedefine/>
    <w:qFormat/>
    <w:uiPriority w:val="0"/>
    <w:pPr>
      <w:spacing w:before="50" w:after="50"/>
    </w:pPr>
  </w:style>
  <w:style w:type="paragraph" w:customStyle="1" w:styleId="3723">
    <w:name w:val="样式 样式 正文 + + 首行缩进:  2 字符"/>
    <w:basedOn w:val="3602"/>
    <w:autoRedefine/>
    <w:qFormat/>
    <w:uiPriority w:val="0"/>
    <w:pPr>
      <w:spacing w:beforeLines="0" w:afterLines="0"/>
    </w:pPr>
    <w:rPr>
      <w:rFonts w:ascii="仿宋_GB2312" w:hAnsi="仿宋_GB2312"/>
    </w:rPr>
  </w:style>
  <w:style w:type="paragraph" w:customStyle="1" w:styleId="3724">
    <w:name w:val="样式 样式 样式 正文 + + 首行缩进:  2 字符 + 首行缩进:  2 字符"/>
    <w:basedOn w:val="3723"/>
    <w:autoRedefine/>
    <w:qFormat/>
    <w:uiPriority w:val="0"/>
    <w:pPr>
      <w:spacing w:beforeLines="50" w:afterLines="50"/>
    </w:pPr>
    <w:rPr>
      <w:sz w:val="21"/>
    </w:rPr>
  </w:style>
  <w:style w:type="paragraph" w:customStyle="1" w:styleId="3725">
    <w:name w:val="样式 样式 样式 样式 正文 + + 首行缩进:  2 字符 + 首行缩进:  2 字符 + 段前: 0.5 行 段后: 0...."/>
    <w:basedOn w:val="3724"/>
    <w:autoRedefine/>
    <w:qFormat/>
    <w:uiPriority w:val="0"/>
    <w:pPr>
      <w:spacing w:before="156" w:after="156"/>
    </w:pPr>
    <w:rPr>
      <w:sz w:val="18"/>
    </w:rPr>
  </w:style>
  <w:style w:type="paragraph" w:customStyle="1" w:styleId="3726">
    <w:name w:val="样式 标题 8不用8Legal Level 1.1.1.theading 8resume注意框体（A）Level..."/>
    <w:basedOn w:val="10"/>
    <w:autoRedefine/>
    <w:qFormat/>
    <w:uiPriority w:val="0"/>
    <w:pPr>
      <w:numPr>
        <w:ilvl w:val="0"/>
        <w:numId w:val="0"/>
      </w:numPr>
      <w:tabs>
        <w:tab w:val="clear" w:pos="0"/>
      </w:tabs>
      <w:spacing w:line="319" w:lineRule="auto"/>
      <w:ind w:left="1440" w:hanging="1440"/>
      <w:jc w:val="left"/>
    </w:pPr>
    <w:rPr>
      <w:rFonts w:ascii="Arial" w:hAnsi="Arial" w:eastAsia="黑体"/>
      <w:b/>
      <w:bCs/>
      <w:kern w:val="0"/>
      <w:szCs w:val="28"/>
    </w:rPr>
  </w:style>
  <w:style w:type="paragraph" w:customStyle="1" w:styleId="3727">
    <w:name w:val="样式 标题 8不用8Legal Level 1.1.1.theading 8resume注意框体（A）Level...1"/>
    <w:basedOn w:val="10"/>
    <w:autoRedefine/>
    <w:qFormat/>
    <w:uiPriority w:val="0"/>
    <w:pPr>
      <w:numPr>
        <w:ilvl w:val="0"/>
        <w:numId w:val="0"/>
      </w:numPr>
      <w:tabs>
        <w:tab w:val="clear" w:pos="0"/>
      </w:tabs>
      <w:spacing w:before="120" w:after="120" w:line="300" w:lineRule="auto"/>
      <w:ind w:left="1440" w:hanging="1440"/>
      <w:jc w:val="left"/>
    </w:pPr>
    <w:rPr>
      <w:rFonts w:ascii="Arial" w:hAnsi="Arial" w:eastAsia="黑体"/>
      <w:b/>
      <w:bCs/>
      <w:kern w:val="0"/>
      <w:szCs w:val="20"/>
    </w:rPr>
  </w:style>
  <w:style w:type="character" w:customStyle="1" w:styleId="3728">
    <w:name w:val="样式 加粗2"/>
    <w:autoRedefine/>
    <w:qFormat/>
    <w:uiPriority w:val="0"/>
    <w:rPr>
      <w:b/>
      <w:bCs/>
    </w:rPr>
  </w:style>
  <w:style w:type="character" w:customStyle="1" w:styleId="3729">
    <w:name w:val="样式 加粗1"/>
    <w:autoRedefine/>
    <w:qFormat/>
    <w:uiPriority w:val="0"/>
    <w:rPr>
      <w:rFonts w:eastAsia="仿宋_GB2312"/>
      <w:b/>
      <w:bCs/>
      <w:sz w:val="24"/>
    </w:rPr>
  </w:style>
  <w:style w:type="character" w:customStyle="1" w:styleId="3730">
    <w:name w:val="样式 加粗11"/>
    <w:autoRedefine/>
    <w:qFormat/>
    <w:uiPriority w:val="0"/>
    <w:rPr>
      <w:b/>
      <w:bCs/>
    </w:rPr>
  </w:style>
  <w:style w:type="paragraph" w:customStyle="1" w:styleId="3731">
    <w:name w:val="样式 样式 标题 3三级h33rd levelH3标题 3 Charl3CTsect1.2.33heading 3... + 段...1"/>
    <w:basedOn w:val="3269"/>
    <w:autoRedefine/>
    <w:qFormat/>
    <w:uiPriority w:val="0"/>
    <w:pPr>
      <w:tabs>
        <w:tab w:val="left" w:pos="862"/>
        <w:tab w:val="left" w:pos="1800"/>
      </w:tabs>
      <w:spacing w:before="156" w:after="156" w:line="300" w:lineRule="auto"/>
      <w:ind w:left="0" w:firstLine="0"/>
    </w:pPr>
    <w:rPr>
      <w:rFonts w:ascii="仿宋_GB2312" w:hAnsi="仿宋_GB2312"/>
      <w:kern w:val="0"/>
    </w:rPr>
  </w:style>
  <w:style w:type="paragraph" w:customStyle="1" w:styleId="3732">
    <w:name w:val="样式 标题 3三级h33rd levelH3标题 3 Charl3CTsect1.2.33heading 3...3"/>
    <w:basedOn w:val="5"/>
    <w:autoRedefine/>
    <w:qFormat/>
    <w:uiPriority w:val="0"/>
    <w:pPr>
      <w:widowControl/>
      <w:numPr>
        <w:ilvl w:val="0"/>
        <w:numId w:val="0"/>
      </w:numPr>
      <w:tabs>
        <w:tab w:val="left" w:pos="900"/>
      </w:tabs>
      <w:spacing w:before="120" w:beforeLines="50" w:after="120" w:afterLines="50" w:line="300" w:lineRule="auto"/>
      <w:jc w:val="left"/>
    </w:pPr>
    <w:rPr>
      <w:rFonts w:ascii="仿宋_GB2312" w:hAnsi="仿宋_GB2312" w:eastAsia="黑体"/>
      <w:kern w:val="0"/>
      <w:sz w:val="30"/>
      <w:szCs w:val="20"/>
    </w:rPr>
  </w:style>
  <w:style w:type="paragraph" w:customStyle="1" w:styleId="3733">
    <w:name w:val="样式 正文文本缩进 2 + 仿宋_GB2312 (符号) 宋体 四号 黑色 段后: 0 磅 行距: 1.5 倍行距 ..."/>
    <w:basedOn w:val="49"/>
    <w:autoRedefine/>
    <w:qFormat/>
    <w:uiPriority w:val="0"/>
    <w:pPr>
      <w:widowControl/>
      <w:suppressAutoHyphens/>
      <w:snapToGrid/>
      <w:spacing w:before="120"/>
      <w:ind w:left="720" w:firstLine="0" w:firstLineChars="0"/>
    </w:pPr>
    <w:rPr>
      <w:rFonts w:ascii="Arial" w:hAnsi="Arial" w:cs="Arial"/>
      <w:b w:val="0"/>
      <w:bCs w:val="0"/>
      <w:color w:val="auto"/>
      <w:kern w:val="0"/>
      <w:sz w:val="20"/>
      <w:szCs w:val="20"/>
      <w:lang w:val="en-US" w:eastAsia="en-US"/>
    </w:rPr>
  </w:style>
  <w:style w:type="paragraph" w:customStyle="1" w:styleId="3734">
    <w:name w:val="样式 正文文本缩进 2 + 仿宋_GB2312 (符号) Arial"/>
    <w:basedOn w:val="49"/>
    <w:autoRedefine/>
    <w:qFormat/>
    <w:uiPriority w:val="0"/>
    <w:pPr>
      <w:widowControl/>
      <w:suppressAutoHyphens/>
      <w:snapToGrid/>
      <w:spacing w:before="120"/>
      <w:ind w:left="720" w:firstLine="0" w:firstLineChars="0"/>
    </w:pPr>
    <w:rPr>
      <w:rFonts w:ascii="Arial" w:hAnsi="Arial" w:cs="Arial"/>
      <w:b w:val="0"/>
      <w:bCs w:val="0"/>
      <w:color w:val="auto"/>
      <w:kern w:val="0"/>
      <w:sz w:val="20"/>
      <w:szCs w:val="20"/>
      <w:lang w:val="en-US" w:eastAsia="en-US"/>
    </w:rPr>
  </w:style>
  <w:style w:type="paragraph" w:customStyle="1" w:styleId="3735">
    <w:name w:val="样式 样式 题注 + 仿宋_GB2312 五号 居中 + 段前: 0.5 行 段后: 0.5 行"/>
    <w:basedOn w:val="1"/>
    <w:autoRedefine/>
    <w:qFormat/>
    <w:uiPriority w:val="0"/>
    <w:pPr>
      <w:spacing w:beforeLines="50" w:afterLines="50" w:line="300" w:lineRule="auto"/>
    </w:pPr>
    <w:rPr>
      <w:rFonts w:ascii="仿宋_GB2312" w:hAnsi="Arial" w:eastAsia="仿宋_GB2312"/>
      <w:szCs w:val="20"/>
    </w:rPr>
  </w:style>
  <w:style w:type="paragraph" w:customStyle="1" w:styleId="3736">
    <w:name w:val="样式 仿宋_GB2312 居中 行距: 1.5 倍行距"/>
    <w:basedOn w:val="1"/>
    <w:autoRedefine/>
    <w:qFormat/>
    <w:uiPriority w:val="0"/>
    <w:pPr>
      <w:spacing w:beforeLines="50" w:afterLines="50" w:line="300" w:lineRule="auto"/>
    </w:pPr>
    <w:rPr>
      <w:rFonts w:ascii="仿宋_GB2312" w:hAnsi="Times New Roman" w:eastAsia="仿宋_GB2312"/>
      <w:szCs w:val="20"/>
    </w:rPr>
  </w:style>
  <w:style w:type="paragraph" w:customStyle="1" w:styleId="3737">
    <w:name w:val="样式 题注 + 仿宋_GB2312 五号 居中 行距: 1.5 倍行距"/>
    <w:basedOn w:val="21"/>
    <w:autoRedefine/>
    <w:qFormat/>
    <w:uiPriority w:val="0"/>
    <w:pPr>
      <w:spacing w:before="0" w:beforeLines="50" w:after="0" w:afterLines="50" w:line="60" w:lineRule="auto"/>
      <w:jc w:val="center"/>
    </w:pPr>
    <w:rPr>
      <w:rFonts w:ascii="仿宋_GB2312" w:eastAsia="仿宋_GB2312"/>
      <w:bCs/>
      <w:sz w:val="24"/>
      <w:lang w:val="en-GB"/>
    </w:rPr>
  </w:style>
  <w:style w:type="paragraph" w:customStyle="1" w:styleId="3738">
    <w:name w:val="样式 样式 题注 + 仿宋_GB2312 (符号) Times New Roman 五号 + 段前: 0.5 行 段后: 0...."/>
    <w:basedOn w:val="1"/>
    <w:autoRedefine/>
    <w:qFormat/>
    <w:uiPriority w:val="0"/>
    <w:pPr>
      <w:spacing w:beforeLines="50" w:afterLines="50" w:line="300" w:lineRule="auto"/>
    </w:pPr>
    <w:rPr>
      <w:rFonts w:ascii="仿宋_GB2312" w:hAnsi="仿宋_GB2312" w:eastAsia="仿宋_GB2312"/>
      <w:szCs w:val="20"/>
    </w:rPr>
  </w:style>
  <w:style w:type="character" w:customStyle="1" w:styleId="3739">
    <w:name w:val="text_comment"/>
    <w:basedOn w:val="132"/>
    <w:autoRedefine/>
    <w:qFormat/>
    <w:uiPriority w:val="0"/>
  </w:style>
  <w:style w:type="paragraph" w:customStyle="1" w:styleId="3740">
    <w:name w:val="样式 样式 样式 首行缩进:  2 字符 Char + 黑色 + Times New Roman 五号"/>
    <w:basedOn w:val="1"/>
    <w:autoRedefine/>
    <w:qFormat/>
    <w:uiPriority w:val="0"/>
    <w:pPr>
      <w:ind w:firstLine="200"/>
    </w:pPr>
    <w:rPr>
      <w:szCs w:val="21"/>
    </w:rPr>
  </w:style>
  <w:style w:type="paragraph" w:customStyle="1" w:styleId="3741">
    <w:name w:val="¨¨¡À¨º???¡À?:1"/>
    <w:basedOn w:val="1"/>
    <w:autoRedefine/>
    <w:qFormat/>
    <w:uiPriority w:val="0"/>
    <w:pPr>
      <w:widowControl/>
      <w:overflowPunct w:val="0"/>
      <w:autoSpaceDE w:val="0"/>
      <w:autoSpaceDN w:val="0"/>
      <w:adjustRightInd w:val="0"/>
      <w:jc w:val="left"/>
      <w:textAlignment w:val="baseline"/>
    </w:pPr>
    <w:rPr>
      <w:rFonts w:hAnsi="Times New Roman"/>
      <w:kern w:val="0"/>
      <w:szCs w:val="20"/>
    </w:rPr>
  </w:style>
  <w:style w:type="paragraph" w:customStyle="1" w:styleId="3742">
    <w:name w:val="样式 标题 2 + 黑体"/>
    <w:basedOn w:val="4"/>
    <w:autoRedefine/>
    <w:qFormat/>
    <w:uiPriority w:val="0"/>
    <w:pPr>
      <w:widowControl/>
      <w:numPr>
        <w:ilvl w:val="0"/>
        <w:numId w:val="0"/>
      </w:numPr>
      <w:tabs>
        <w:tab w:val="left" w:pos="840"/>
      </w:tabs>
      <w:spacing w:beforeLines="50" w:afterLines="50" w:line="360" w:lineRule="auto"/>
      <w:ind w:left="578" w:hanging="578"/>
      <w:jc w:val="left"/>
    </w:pPr>
    <w:rPr>
      <w:rFonts w:ascii="黑体" w:hAnsi="黑体"/>
    </w:rPr>
  </w:style>
  <w:style w:type="paragraph" w:customStyle="1" w:styleId="3743">
    <w:name w:val="样式 (中文) 仿宋_GB2312 四号 首行缩进:  0.74 厘米 行距: 1.5 倍行距"/>
    <w:basedOn w:val="1"/>
    <w:autoRedefine/>
    <w:qFormat/>
    <w:uiPriority w:val="0"/>
    <w:pPr>
      <w:spacing w:beforeLines="50" w:afterLines="50" w:line="300" w:lineRule="auto"/>
      <w:ind w:firstLine="200"/>
    </w:pPr>
    <w:rPr>
      <w:rFonts w:ascii="Times New Roman" w:hAnsi="Times New Roman" w:eastAsia="仿宋_GB2312"/>
      <w:szCs w:val="20"/>
    </w:rPr>
  </w:style>
  <w:style w:type="paragraph" w:customStyle="1" w:styleId="3744">
    <w:name w:val="样式 段 + (中文) 仿宋_GB2312 四号 首行缩进:  0 厘米 行距: 1.5 倍行距"/>
    <w:basedOn w:val="406"/>
    <w:autoRedefine/>
    <w:qFormat/>
    <w:uiPriority w:val="0"/>
    <w:pPr>
      <w:spacing w:beforeLines="50" w:afterLines="50" w:line="300" w:lineRule="auto"/>
    </w:pPr>
    <w:rPr>
      <w:rFonts w:eastAsia="仿宋_GB2312" w:cs="宋体"/>
      <w:sz w:val="24"/>
    </w:rPr>
  </w:style>
  <w:style w:type="paragraph" w:customStyle="1" w:styleId="3745">
    <w:name w:val="样式 (中文) 仿宋_GB2312 四号 段后: 7.8 磅 行距: 1.5 倍行距"/>
    <w:basedOn w:val="1"/>
    <w:autoRedefine/>
    <w:qFormat/>
    <w:uiPriority w:val="0"/>
    <w:pPr>
      <w:spacing w:beforeLines="50" w:afterLines="50" w:line="300" w:lineRule="auto"/>
      <w:ind w:firstLine="200"/>
    </w:pPr>
    <w:rPr>
      <w:rFonts w:ascii="Times New Roman" w:hAnsi="Times New Roman" w:eastAsia="仿宋_GB2312"/>
      <w:szCs w:val="20"/>
    </w:rPr>
  </w:style>
  <w:style w:type="paragraph" w:customStyle="1" w:styleId="3746">
    <w:name w:val="样式 (中文) 仿宋_GB2312 四号 首行缩进:  0.77 厘米 行距: 1.5 倍行距"/>
    <w:basedOn w:val="1"/>
    <w:autoRedefine/>
    <w:qFormat/>
    <w:uiPriority w:val="0"/>
    <w:pPr>
      <w:spacing w:beforeLines="50" w:afterLines="50" w:line="300" w:lineRule="auto"/>
      <w:ind w:firstLine="200"/>
    </w:pPr>
    <w:rPr>
      <w:rFonts w:ascii="Times New Roman" w:hAnsi="Times New Roman" w:eastAsia="仿宋_GB2312"/>
      <w:szCs w:val="20"/>
    </w:rPr>
  </w:style>
  <w:style w:type="paragraph" w:customStyle="1" w:styleId="3747">
    <w:name w:val="样式 (中文) 仿宋_GB2312 四号 首行缩进:  0.85 厘米 段前: 6 磅 段后: 6 磅 行距: 1.5..."/>
    <w:basedOn w:val="1"/>
    <w:autoRedefine/>
    <w:qFormat/>
    <w:uiPriority w:val="0"/>
    <w:pPr>
      <w:spacing w:beforeLines="50" w:afterLines="50" w:line="300" w:lineRule="auto"/>
      <w:ind w:firstLine="200"/>
    </w:pPr>
    <w:rPr>
      <w:rFonts w:ascii="Times New Roman" w:hAnsi="Times New Roman" w:eastAsia="仿宋_GB2312"/>
      <w:szCs w:val="20"/>
    </w:rPr>
  </w:style>
  <w:style w:type="paragraph" w:customStyle="1" w:styleId="3748">
    <w:name w:val="样式 (中文) 仿宋_GB2312 四号 黑色 行距: 1.5 倍行距"/>
    <w:basedOn w:val="1"/>
    <w:autoRedefine/>
    <w:qFormat/>
    <w:uiPriority w:val="0"/>
    <w:pPr>
      <w:spacing w:beforeLines="50" w:afterLines="50" w:line="300" w:lineRule="auto"/>
    </w:pPr>
    <w:rPr>
      <w:rFonts w:ascii="仿宋_GB2312" w:hAnsi="Times New Roman" w:eastAsia="仿宋_GB2312"/>
      <w:color w:val="000000"/>
      <w:szCs w:val="20"/>
    </w:rPr>
  </w:style>
  <w:style w:type="paragraph" w:customStyle="1" w:styleId="3749">
    <w:name w:val="样式 ¨¨¡À¨º???¡À?:1 + (中文) 仿宋_GB2312 四号 黑色"/>
    <w:basedOn w:val="3741"/>
    <w:autoRedefine/>
    <w:qFormat/>
    <w:uiPriority w:val="0"/>
    <w:pPr>
      <w:spacing w:beforeLines="50" w:afterLines="50" w:line="300" w:lineRule="auto"/>
    </w:pPr>
    <w:rPr>
      <w:rFonts w:eastAsia="仿宋_GB2312"/>
      <w:color w:val="000000"/>
    </w:rPr>
  </w:style>
  <w:style w:type="paragraph" w:customStyle="1" w:styleId="3750">
    <w:name w:val="样式 仿宋_GB2312 四号 黑色 行距: 1.5 倍行距"/>
    <w:basedOn w:val="1"/>
    <w:autoRedefine/>
    <w:qFormat/>
    <w:uiPriority w:val="0"/>
    <w:pPr>
      <w:spacing w:beforeLines="50" w:afterLines="50" w:line="300" w:lineRule="auto"/>
      <w:ind w:firstLine="200"/>
    </w:pPr>
    <w:rPr>
      <w:rFonts w:ascii="仿宋_GB2312" w:hAnsi="Times New Roman" w:eastAsia="仿宋_GB2312"/>
      <w:color w:val="000000"/>
      <w:szCs w:val="20"/>
    </w:rPr>
  </w:style>
  <w:style w:type="paragraph" w:customStyle="1" w:styleId="3751">
    <w:name w:val="样式 仿宋_GB2312 四号 黑色 首行缩进:  0.74 厘米 行距: 1.5 倍行距"/>
    <w:basedOn w:val="1"/>
    <w:autoRedefine/>
    <w:qFormat/>
    <w:uiPriority w:val="0"/>
    <w:pPr>
      <w:spacing w:beforeLines="50" w:afterLines="50" w:line="300" w:lineRule="auto"/>
      <w:ind w:firstLine="200"/>
    </w:pPr>
    <w:rPr>
      <w:rFonts w:ascii="仿宋_GB2312" w:hAnsi="Times New Roman" w:eastAsia="仿宋_GB2312"/>
      <w:color w:val="000000"/>
      <w:szCs w:val="20"/>
    </w:rPr>
  </w:style>
  <w:style w:type="paragraph" w:customStyle="1" w:styleId="3752">
    <w:name w:val="样式 (中文) 仿宋_GB2312 四号 黑色 行距: 1.5 倍行距1"/>
    <w:basedOn w:val="1"/>
    <w:autoRedefine/>
    <w:qFormat/>
    <w:uiPriority w:val="0"/>
    <w:pPr>
      <w:spacing w:beforeLines="50" w:afterLines="50" w:line="300" w:lineRule="auto"/>
    </w:pPr>
    <w:rPr>
      <w:rFonts w:ascii="Times New Roman" w:hAnsi="Times New Roman" w:eastAsia="仿宋_GB2312"/>
      <w:color w:val="000000"/>
      <w:szCs w:val="20"/>
    </w:rPr>
  </w:style>
  <w:style w:type="paragraph" w:customStyle="1" w:styleId="3753">
    <w:name w:val="样式 左侧:  0.85 厘米 行距: 1.5 倍行距"/>
    <w:basedOn w:val="1"/>
    <w:autoRedefine/>
    <w:qFormat/>
    <w:uiPriority w:val="0"/>
    <w:pPr>
      <w:spacing w:beforeLines="50" w:afterLines="50" w:line="300" w:lineRule="auto"/>
      <w:ind w:left="482" w:firstLine="200"/>
    </w:pPr>
    <w:rPr>
      <w:rFonts w:ascii="Times New Roman" w:hAnsi="Times New Roman" w:eastAsia="仿宋_GB2312"/>
      <w:szCs w:val="20"/>
    </w:rPr>
  </w:style>
  <w:style w:type="paragraph" w:customStyle="1" w:styleId="3754">
    <w:name w:val="样式 (中文) 仿宋_GB2312 四号 黑色 首行缩进:  0.85 厘米 行距: 1.5 倍行距"/>
    <w:basedOn w:val="1"/>
    <w:autoRedefine/>
    <w:qFormat/>
    <w:uiPriority w:val="0"/>
    <w:pPr>
      <w:spacing w:beforeLines="50" w:afterLines="50" w:line="300" w:lineRule="auto"/>
      <w:ind w:firstLine="200"/>
    </w:pPr>
    <w:rPr>
      <w:rFonts w:ascii="Times New Roman" w:hAnsi="Times New Roman" w:eastAsia="仿宋_GB2312"/>
      <w:color w:val="000000"/>
      <w:szCs w:val="20"/>
    </w:rPr>
  </w:style>
  <w:style w:type="paragraph" w:customStyle="1" w:styleId="3755">
    <w:name w:val="样式 段前: 6 磅 段后: 6 磅"/>
    <w:basedOn w:val="1"/>
    <w:autoRedefine/>
    <w:qFormat/>
    <w:uiPriority w:val="0"/>
    <w:pPr>
      <w:spacing w:before="120" w:after="120"/>
    </w:pPr>
    <w:rPr>
      <w:rFonts w:ascii="Times New Roman" w:hAnsi="Times New Roman"/>
      <w:szCs w:val="20"/>
    </w:rPr>
  </w:style>
  <w:style w:type="paragraph" w:customStyle="1" w:styleId="3756">
    <w:name w:val="样式 标题 6 + (西文) 宋体"/>
    <w:basedOn w:val="8"/>
    <w:autoRedefine/>
    <w:qFormat/>
    <w:uiPriority w:val="0"/>
    <w:pPr>
      <w:numPr>
        <w:numId w:val="152"/>
      </w:numPr>
      <w:tabs>
        <w:tab w:val="left" w:pos="1152"/>
      </w:tabs>
      <w:spacing w:line="317" w:lineRule="auto"/>
    </w:pPr>
    <w:rPr>
      <w:rFonts w:ascii="宋体" w:hAnsi="宋体"/>
      <w:b w:val="0"/>
      <w:bCs w:val="0"/>
      <w:szCs w:val="20"/>
      <w:lang w:val="zh-CN"/>
    </w:rPr>
  </w:style>
  <w:style w:type="paragraph" w:customStyle="1" w:styleId="3757">
    <w:name w:val="样式 样式 样式 小四 左侧:  0.74 厘米 行距: 1.5 倍行距1 + 首行缩进:  2 字符 + 段前: 0.5 行..."/>
    <w:basedOn w:val="3687"/>
    <w:autoRedefine/>
    <w:qFormat/>
    <w:uiPriority w:val="0"/>
    <w:pPr>
      <w:ind w:left="420" w:leftChars="100" w:right="210" w:rightChars="100"/>
    </w:pPr>
  </w:style>
  <w:style w:type="table" w:customStyle="1" w:styleId="3758">
    <w:name w:val="浅色底纹 - 强调文字颜色 12"/>
    <w:basedOn w:val="83"/>
    <w:autoRedefine/>
    <w:qFormat/>
    <w:uiPriority w:val="0"/>
    <w:rPr>
      <w:color w:val="365F91"/>
    </w:rPr>
    <w:tblPr>
      <w:tblBorders>
        <w:top w:val="single" w:color="4F81BD" w:sz="8" w:space="0"/>
        <w:bottom w:val="single" w:color="4F81BD"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3759">
    <w:name w:val="浅色底纹2"/>
    <w:basedOn w:val="83"/>
    <w:autoRedefine/>
    <w:qFormat/>
    <w:uiPriority w:val="0"/>
    <w:rPr>
      <w:color w:val="000000"/>
    </w:rPr>
    <w:tblPr>
      <w:tblBorders>
        <w:top w:val="single" w:color="000000" w:sz="8" w:space="0"/>
        <w:bottom w:val="single" w:color="000000"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paragraph" w:customStyle="1" w:styleId="3760">
    <w:name w:val="Date1"/>
    <w:basedOn w:val="1"/>
    <w:next w:val="1"/>
    <w:autoRedefine/>
    <w:qFormat/>
    <w:uiPriority w:val="0"/>
    <w:pPr>
      <w:adjustRightInd w:val="0"/>
    </w:pPr>
    <w:rPr>
      <w:rFonts w:hint="eastAsia" w:hAnsi="Arial"/>
      <w:spacing w:val="2"/>
      <w:szCs w:val="20"/>
    </w:rPr>
  </w:style>
  <w:style w:type="paragraph" w:customStyle="1" w:styleId="3761">
    <w:name w:val="图注"/>
    <w:basedOn w:val="1"/>
    <w:next w:val="1"/>
    <w:autoRedefine/>
    <w:qFormat/>
    <w:uiPriority w:val="0"/>
    <w:pPr>
      <w:numPr>
        <w:ilvl w:val="0"/>
        <w:numId w:val="153"/>
      </w:numPr>
      <w:adjustRightInd w:val="0"/>
      <w:spacing w:before="60" w:after="120" w:line="312" w:lineRule="atLeast"/>
      <w:ind w:firstLine="200"/>
      <w:textAlignment w:val="baseline"/>
    </w:pPr>
    <w:rPr>
      <w:rFonts w:ascii="Times New Roman" w:hAnsi="Times New Roman"/>
      <w:kern w:val="0"/>
      <w:sz w:val="18"/>
      <w:szCs w:val="20"/>
    </w:rPr>
  </w:style>
  <w:style w:type="paragraph" w:customStyle="1" w:styleId="3762">
    <w:name w:val="样式 标题 2Heading 2 HiddenHeading 2 CCBSH2heading 2sect 1.2Un..."/>
    <w:basedOn w:val="4"/>
    <w:autoRedefine/>
    <w:qFormat/>
    <w:uiPriority w:val="0"/>
    <w:pPr>
      <w:widowControl/>
      <w:numPr>
        <w:ilvl w:val="0"/>
        <w:numId w:val="0"/>
      </w:numPr>
      <w:tabs>
        <w:tab w:val="left" w:pos="567"/>
      </w:tabs>
      <w:adjustRightInd w:val="0"/>
      <w:spacing w:before="0" w:after="0"/>
      <w:ind w:left="567" w:hanging="567"/>
      <w:jc w:val="left"/>
      <w:textAlignment w:val="baseline"/>
    </w:pPr>
    <w:rPr>
      <w:b w:val="0"/>
      <w:bCs w:val="0"/>
      <w:kern w:val="44"/>
      <w:sz w:val="30"/>
      <w:szCs w:val="20"/>
    </w:rPr>
  </w:style>
  <w:style w:type="paragraph" w:customStyle="1" w:styleId="3763">
    <w:name w:val="表内容"/>
    <w:basedOn w:val="1"/>
    <w:autoRedefine/>
    <w:qFormat/>
    <w:uiPriority w:val="0"/>
    <w:pPr>
      <w:widowControl/>
    </w:pPr>
    <w:rPr>
      <w:rFonts w:ascii="Times New Roman" w:hAnsi="Times New Roman"/>
      <w:snapToGrid w:val="0"/>
      <w:kern w:val="0"/>
      <w:sz w:val="20"/>
    </w:rPr>
  </w:style>
  <w:style w:type="paragraph" w:customStyle="1" w:styleId="3764">
    <w:name w:val="样式 正文文本 + 黑色 段前: 7.8 磅 段后: 7.8 磅"/>
    <w:basedOn w:val="33"/>
    <w:autoRedefine/>
    <w:qFormat/>
    <w:uiPriority w:val="0"/>
    <w:pPr>
      <w:tabs>
        <w:tab w:val="left" w:pos="3161"/>
      </w:tabs>
      <w:spacing w:beforeLines="50" w:afterLines="50" w:line="300" w:lineRule="auto"/>
      <w:ind w:firstLine="200"/>
      <w:jc w:val="left"/>
    </w:pPr>
    <w:rPr>
      <w:rFonts w:ascii="Times New Roman" w:hAnsi="Times New Roman" w:eastAsia="仿宋_GB2312"/>
      <w:color w:val="000000"/>
      <w:sz w:val="24"/>
      <w:szCs w:val="20"/>
    </w:rPr>
  </w:style>
  <w:style w:type="paragraph" w:customStyle="1" w:styleId="3765">
    <w:name w:val="样式 宋体 小四 黑色 段前: 7.8 磅 段后: 7.8 磅 行距: 1.5 倍行距 首行缩进:  2 字符"/>
    <w:basedOn w:val="1"/>
    <w:autoRedefine/>
    <w:qFormat/>
    <w:uiPriority w:val="0"/>
    <w:pPr>
      <w:spacing w:beforeLines="50" w:afterLines="50" w:line="300" w:lineRule="auto"/>
    </w:pPr>
    <w:rPr>
      <w:rFonts w:eastAsia="仿宋_GB2312"/>
      <w:color w:val="000000"/>
      <w:szCs w:val="20"/>
    </w:rPr>
  </w:style>
  <w:style w:type="paragraph" w:customStyle="1" w:styleId="3766">
    <w:name w:val="样式 小四 黑色 段前: 7.8 磅 段后: 7.8 磅 行距: 1.5 倍行距"/>
    <w:basedOn w:val="1"/>
    <w:autoRedefine/>
    <w:qFormat/>
    <w:uiPriority w:val="0"/>
    <w:pPr>
      <w:spacing w:beforeLines="50" w:afterLines="50" w:line="300" w:lineRule="auto"/>
    </w:pPr>
    <w:rPr>
      <w:rFonts w:ascii="Times New Roman" w:hAnsi="Times New Roman" w:eastAsia="仿宋_GB2312"/>
      <w:color w:val="000000"/>
      <w:szCs w:val="20"/>
    </w:rPr>
  </w:style>
  <w:style w:type="paragraph" w:customStyle="1" w:styleId="3767">
    <w:name w:val="样式 宋体 小四 黑色 首行缩进:  0.85 厘米 段前: 7.8 磅 段后: 7.8 磅 行距: 1.5 倍行距"/>
    <w:basedOn w:val="1"/>
    <w:autoRedefine/>
    <w:qFormat/>
    <w:uiPriority w:val="0"/>
    <w:pPr>
      <w:spacing w:beforeLines="50" w:afterLines="50" w:line="300" w:lineRule="auto"/>
    </w:pPr>
    <w:rPr>
      <w:rFonts w:eastAsia="仿宋_GB2312"/>
      <w:color w:val="000000"/>
      <w:szCs w:val="20"/>
    </w:rPr>
  </w:style>
  <w:style w:type="paragraph" w:customStyle="1" w:styleId="3768">
    <w:name w:val="样式 宋体 加粗 黑色 首行缩进:  0.85 厘米 段前: 7.8 磅 段后: 7.8 磅 行距: 1.5 倍行距"/>
    <w:basedOn w:val="1"/>
    <w:autoRedefine/>
    <w:qFormat/>
    <w:uiPriority w:val="0"/>
    <w:pPr>
      <w:spacing w:beforeLines="50" w:afterLines="50" w:line="300" w:lineRule="auto"/>
      <w:ind w:firstLine="200"/>
    </w:pPr>
    <w:rPr>
      <w:rFonts w:eastAsia="仿宋_GB2312"/>
      <w:b/>
      <w:bCs/>
      <w:color w:val="000000"/>
      <w:szCs w:val="20"/>
    </w:rPr>
  </w:style>
  <w:style w:type="paragraph" w:customStyle="1" w:styleId="3769">
    <w:name w:val="样式 PI + 黑色 段前: 自动 段后: 自动 行距: 1.5 倍行距 首行缩进:  2 字符"/>
    <w:basedOn w:val="34"/>
    <w:autoRedefine/>
    <w:qFormat/>
    <w:uiPriority w:val="0"/>
    <w:pPr>
      <w:widowControl/>
      <w:spacing w:before="120" w:beforeLines="50" w:afterLines="50" w:line="300" w:lineRule="auto"/>
      <w:ind w:firstLine="480"/>
      <w:jc w:val="left"/>
    </w:pPr>
    <w:rPr>
      <w:rFonts w:hAnsi="宋体" w:eastAsia="仿宋_GB2312"/>
      <w:color w:val="000000"/>
      <w:spacing w:val="0"/>
      <w:kern w:val="0"/>
      <w:sz w:val="24"/>
    </w:rPr>
  </w:style>
  <w:style w:type="paragraph" w:customStyle="1" w:styleId="3770">
    <w:name w:val="样式 样式 样式 标题 1一级H1章节章标题 1 CharH11H12H111H13H112PIM 1h1Sect... + 段..."/>
    <w:basedOn w:val="3267"/>
    <w:autoRedefine/>
    <w:qFormat/>
    <w:uiPriority w:val="0"/>
  </w:style>
  <w:style w:type="paragraph" w:customStyle="1" w:styleId="3771">
    <w:name w:val="样式 标题 2二级2nd levelh22Header 2H2l2Underrubrik1prop2sect...2"/>
    <w:basedOn w:val="4"/>
    <w:autoRedefine/>
    <w:qFormat/>
    <w:uiPriority w:val="0"/>
    <w:pPr>
      <w:widowControl/>
      <w:numPr>
        <w:ilvl w:val="0"/>
        <w:numId w:val="0"/>
      </w:numPr>
      <w:tabs>
        <w:tab w:val="left" w:pos="1200"/>
      </w:tabs>
      <w:spacing w:beforeLines="50" w:afterLines="50" w:line="360" w:lineRule="auto"/>
      <w:ind w:left="400" w:leftChars="400" w:hanging="200" w:hangingChars="200"/>
      <w:jc w:val="left"/>
    </w:pPr>
    <w:rPr>
      <w:rFonts w:ascii="Calibri" w:hAnsi="Calibri"/>
    </w:rPr>
  </w:style>
  <w:style w:type="paragraph" w:customStyle="1" w:styleId="3772">
    <w:name w:val="样式 (西文) Calibri (中文) 仿宋_GB2312 小四 首行缩进:  0.74 厘米 行距: 1.5 倍行距"/>
    <w:basedOn w:val="1"/>
    <w:autoRedefine/>
    <w:qFormat/>
    <w:uiPriority w:val="0"/>
    <w:pPr>
      <w:spacing w:beforeLines="50" w:afterLines="50"/>
    </w:pPr>
    <w:rPr>
      <w:rFonts w:eastAsia="仿宋_GB2312"/>
      <w:szCs w:val="20"/>
    </w:rPr>
  </w:style>
  <w:style w:type="paragraph" w:customStyle="1" w:styleId="3773">
    <w:name w:val="样式 (西文) Calibri (中文) 仿宋_GB2312 小四 行距: 1.5 倍行距 首行缩进:  2 字符"/>
    <w:basedOn w:val="1"/>
    <w:autoRedefine/>
    <w:qFormat/>
    <w:uiPriority w:val="0"/>
    <w:pPr>
      <w:spacing w:beforeLines="50" w:afterLines="50" w:line="300" w:lineRule="auto"/>
    </w:pPr>
    <w:rPr>
      <w:rFonts w:eastAsia="仿宋_GB2312"/>
      <w:szCs w:val="20"/>
    </w:rPr>
  </w:style>
  <w:style w:type="paragraph" w:customStyle="1" w:styleId="3774">
    <w:name w:val="样式 样式 (西文) Calibri (中文) 仿宋_GB2312 小四 首行缩进:  0.74 厘米 行距: 1.5 倍行距 ..."/>
    <w:basedOn w:val="3772"/>
    <w:autoRedefine/>
    <w:qFormat/>
    <w:uiPriority w:val="0"/>
    <w:pPr>
      <w:spacing w:before="156" w:after="156"/>
    </w:pPr>
  </w:style>
  <w:style w:type="paragraph" w:customStyle="1" w:styleId="3775">
    <w:name w:val="样式 (西文) Calibri (中文) 仿宋_GB2312 小四 首行缩进:  0.74 厘米 段前: 6 磅 段后..."/>
    <w:basedOn w:val="1"/>
    <w:autoRedefine/>
    <w:qFormat/>
    <w:uiPriority w:val="0"/>
    <w:pPr>
      <w:spacing w:beforeLines="50" w:afterLines="50" w:line="300" w:lineRule="auto"/>
      <w:ind w:firstLine="200"/>
    </w:pPr>
    <w:rPr>
      <w:rFonts w:eastAsia="仿宋_GB2312"/>
      <w:szCs w:val="20"/>
    </w:rPr>
  </w:style>
  <w:style w:type="paragraph" w:customStyle="1" w:styleId="3776">
    <w:name w:val="样式 样式 样式 标题 1一级H1章节章标题 1 CharH11H12H111H13H112PIM 1h1Sect... + 段...1"/>
    <w:basedOn w:val="3267"/>
    <w:autoRedefine/>
    <w:qFormat/>
    <w:uiPriority w:val="0"/>
  </w:style>
  <w:style w:type="paragraph" w:customStyle="1" w:styleId="3777">
    <w:name w:val="样式 样式 标题 5第四层条h55l4H5dashdsddFirst BulletHeading 5A标题5B... + Ari..."/>
    <w:basedOn w:val="3290"/>
    <w:autoRedefine/>
    <w:qFormat/>
    <w:uiPriority w:val="0"/>
    <w:pPr>
      <w:tabs>
        <w:tab w:val="left" w:pos="2100"/>
      </w:tabs>
      <w:spacing w:before="156" w:after="156"/>
      <w:ind w:left="2100" w:hanging="420"/>
    </w:pPr>
    <w:rPr>
      <w:rFonts w:ascii="Arial" w:hAnsi="Arial"/>
    </w:rPr>
  </w:style>
  <w:style w:type="paragraph" w:customStyle="1" w:styleId="3778">
    <w:name w:val="样式 样式 样式 仿宋_GB2312 四号 行距: 2 倍行距 首行缩进:  2 字符 + 首行缩进:  2 字符 段前: 0...."/>
    <w:basedOn w:val="3386"/>
    <w:autoRedefine/>
    <w:qFormat/>
    <w:uiPriority w:val="0"/>
    <w:pPr>
      <w:spacing w:before="120" w:after="120"/>
      <w:ind w:firstLine="480"/>
    </w:pPr>
    <w:rPr>
      <w:rFonts w:ascii="Arial" w:hAnsi="Arial"/>
    </w:rPr>
  </w:style>
  <w:style w:type="paragraph" w:customStyle="1" w:styleId="3779">
    <w:name w:val="样式 样式 仿宋_GB2312 四号 首行缩进:  0.85 厘米 行距: 2 倍行距1 + Arial 行距: 1.5 倍行距"/>
    <w:basedOn w:val="3337"/>
    <w:autoRedefine/>
    <w:qFormat/>
    <w:uiPriority w:val="0"/>
    <w:pPr>
      <w:spacing w:before="50" w:after="50"/>
      <w:ind w:firstLine="200"/>
    </w:pPr>
    <w:rPr>
      <w:rFonts w:ascii="Arial" w:hAnsi="Arial"/>
    </w:rPr>
  </w:style>
  <w:style w:type="paragraph" w:customStyle="1" w:styleId="3780">
    <w:name w:val="样式 样式 华文楷体 小四 首行缩进:  0.74 厘米 + 段前: 0.5 行 段后: 0.5 行 行距: 1.5 倍行距"/>
    <w:basedOn w:val="3663"/>
    <w:autoRedefine/>
    <w:qFormat/>
    <w:uiPriority w:val="99"/>
    <w:pPr>
      <w:spacing w:before="120" w:after="120" w:line="360" w:lineRule="auto"/>
    </w:pPr>
  </w:style>
  <w:style w:type="paragraph" w:customStyle="1" w:styleId="3781">
    <w:name w:val="样式 正文文本 + 自动设置"/>
    <w:basedOn w:val="33"/>
    <w:autoRedefine/>
    <w:qFormat/>
    <w:uiPriority w:val="99"/>
    <w:pPr>
      <w:tabs>
        <w:tab w:val="left" w:pos="3161"/>
      </w:tabs>
      <w:spacing w:beforeLines="50" w:afterLines="50" w:line="300" w:lineRule="auto"/>
      <w:ind w:firstLine="200"/>
      <w:jc w:val="left"/>
    </w:pPr>
    <w:rPr>
      <w:rFonts w:ascii="仿宋_GB2312" w:hAnsi="Times New Roman" w:eastAsia="仿宋_GB2312" w:cs="Arial"/>
      <w:sz w:val="24"/>
      <w:szCs w:val="21"/>
    </w:rPr>
  </w:style>
  <w:style w:type="paragraph" w:customStyle="1" w:styleId="3782">
    <w:name w:val="样式 样式 正文文本 + 自动设置 + 首行缩进:  2 字符 段前: 0.5 行 段后: 0.5 行"/>
    <w:basedOn w:val="3781"/>
    <w:autoRedefine/>
    <w:qFormat/>
    <w:uiPriority w:val="0"/>
    <w:pPr>
      <w:spacing w:before="156" w:after="156"/>
      <w:ind w:firstLine="420"/>
      <w:jc w:val="both"/>
    </w:pPr>
    <w:rPr>
      <w:rFonts w:cs="宋体"/>
      <w:sz w:val="21"/>
    </w:rPr>
  </w:style>
  <w:style w:type="paragraph" w:customStyle="1" w:styleId="3783">
    <w:name w:val="样式 仿宋_GB2312 小四 段前: 6 磅 段后: 6 磅 行距: 1.5 倍行距 首行缩进:  2 字符"/>
    <w:basedOn w:val="1"/>
    <w:autoRedefine/>
    <w:qFormat/>
    <w:uiPriority w:val="0"/>
    <w:pPr>
      <w:spacing w:beforeLines="50" w:afterLines="50" w:line="300" w:lineRule="auto"/>
    </w:pPr>
    <w:rPr>
      <w:rFonts w:ascii="仿宋_GB2312" w:hAnsi="Times New Roman" w:eastAsia="仿宋_GB2312"/>
      <w:szCs w:val="20"/>
    </w:rPr>
  </w:style>
  <w:style w:type="paragraph" w:customStyle="1" w:styleId="3784">
    <w:name w:val="样式 仿宋_GB2312 小四 段前: 6 磅 段后: 6 磅 行距: 1.5 倍行距"/>
    <w:basedOn w:val="1"/>
    <w:autoRedefine/>
    <w:qFormat/>
    <w:uiPriority w:val="0"/>
    <w:pPr>
      <w:spacing w:beforeLines="50" w:afterLines="50" w:line="300" w:lineRule="auto"/>
      <w:ind w:firstLine="200"/>
    </w:pPr>
    <w:rPr>
      <w:rFonts w:ascii="仿宋_GB2312" w:hAnsi="Times New Roman" w:eastAsia="仿宋_GB2312"/>
      <w:szCs w:val="20"/>
    </w:rPr>
  </w:style>
  <w:style w:type="paragraph" w:customStyle="1" w:styleId="3785">
    <w:name w:val="样式 正文缩进表正文正文非缩进特点四号缩进ALT+Z段1标题4正文不缩进首行缩进市检方案正文（首行缩进两字..."/>
    <w:basedOn w:val="20"/>
    <w:autoRedefine/>
    <w:qFormat/>
    <w:uiPriority w:val="99"/>
    <w:pPr>
      <w:spacing w:beforeLines="50" w:afterLines="50" w:line="300" w:lineRule="auto"/>
      <w:ind w:firstLine="200"/>
    </w:pPr>
    <w:rPr>
      <w:rFonts w:hint="eastAsia" w:ascii="仿宋_GB2312" w:hAnsi="Times New Roman" w:eastAsia="仿宋_GB2312"/>
    </w:rPr>
  </w:style>
  <w:style w:type="paragraph" w:customStyle="1" w:styleId="3786">
    <w:name w:val="样式 标题 1一级H1章节章H11H12H111H13H112PIM 1h1Section HeadH..."/>
    <w:basedOn w:val="3"/>
    <w:autoRedefine/>
    <w:qFormat/>
    <w:uiPriority w:val="0"/>
    <w:pPr>
      <w:keepNext/>
      <w:keepLines/>
      <w:pageBreakBefore/>
      <w:widowControl/>
      <w:numPr>
        <w:numId w:val="154"/>
      </w:numPr>
      <w:tabs>
        <w:tab w:val="left" w:pos="360"/>
      </w:tabs>
      <w:autoSpaceDE/>
      <w:autoSpaceDN/>
      <w:adjustRightInd/>
      <w:spacing w:beforeLines="50" w:afterLines="50" w:line="480" w:lineRule="auto"/>
      <w:ind w:left="0" w:firstLine="0"/>
    </w:pPr>
    <w:rPr>
      <w:rFonts w:ascii="Times New Roman" w:hAnsi="Times New Roman" w:eastAsia="黑体"/>
      <w:kern w:val="44"/>
      <w:szCs w:val="20"/>
    </w:rPr>
  </w:style>
  <w:style w:type="paragraph" w:customStyle="1" w:styleId="3787">
    <w:name w:val="样式 正文文本 + 段前: 0.5 行 段后: 0.5 行 首行缩进:  0.83 字符"/>
    <w:basedOn w:val="33"/>
    <w:autoRedefine/>
    <w:qFormat/>
    <w:uiPriority w:val="0"/>
    <w:pPr>
      <w:tabs>
        <w:tab w:val="left" w:pos="3161"/>
      </w:tabs>
      <w:spacing w:beforeLines="50" w:afterLines="50" w:line="300" w:lineRule="auto"/>
      <w:ind w:firstLine="200"/>
      <w:jc w:val="left"/>
    </w:pPr>
    <w:rPr>
      <w:rFonts w:ascii="仿宋_GB2312" w:hAnsi="Times New Roman" w:eastAsia="仿宋_GB2312"/>
      <w:color w:val="000000"/>
      <w:sz w:val="24"/>
      <w:szCs w:val="20"/>
    </w:rPr>
  </w:style>
  <w:style w:type="paragraph" w:customStyle="1" w:styleId="3788">
    <w:name w:val="样式 样式 样式 首行缩进:  2 字符 + 行距: 2 倍行距 + 行距: 1.5 倍行距"/>
    <w:basedOn w:val="3296"/>
    <w:autoRedefine/>
    <w:qFormat/>
    <w:uiPriority w:val="0"/>
    <w:pPr>
      <w:spacing w:before="120" w:after="120"/>
      <w:ind w:firstLine="480"/>
    </w:pPr>
  </w:style>
  <w:style w:type="paragraph" w:customStyle="1" w:styleId="3789">
    <w:name w:val="样式 标题 3Title三级h33rd levelH3l3CTsect1.2.33heading 3第二层..."/>
    <w:basedOn w:val="5"/>
    <w:autoRedefine/>
    <w:qFormat/>
    <w:uiPriority w:val="0"/>
    <w:pPr>
      <w:widowControl/>
      <w:numPr>
        <w:numId w:val="141"/>
      </w:numPr>
      <w:tabs>
        <w:tab w:val="left" w:pos="1440"/>
      </w:tabs>
      <w:spacing w:before="120" w:beforeLines="50" w:after="120" w:afterLines="50" w:line="360" w:lineRule="auto"/>
      <w:ind w:left="0" w:firstLine="0"/>
      <w:jc w:val="left"/>
    </w:pPr>
    <w:rPr>
      <w:rFonts w:ascii="黑体" w:hAnsi="Times New Roman" w:eastAsia="黑体"/>
      <w:sz w:val="30"/>
      <w:szCs w:val="20"/>
    </w:rPr>
  </w:style>
  <w:style w:type="paragraph" w:customStyle="1" w:styleId="3790">
    <w:name w:val="样式 样式 首行缩进:  2 字符 + 仿宋_GB2312 (符号) 楷体 小四 首行缩进:  2 字符 段前: 6 磅..."/>
    <w:basedOn w:val="423"/>
    <w:autoRedefine/>
    <w:qFormat/>
    <w:uiPriority w:val="0"/>
    <w:pPr>
      <w:widowControl w:val="0"/>
      <w:numPr>
        <w:numId w:val="0"/>
      </w:numPr>
      <w:spacing w:beforeLines="50" w:afterLines="50"/>
      <w:ind w:firstLine="480" w:firstLineChars="200"/>
    </w:pPr>
    <w:rPr>
      <w:rFonts w:ascii="仿宋_GB2312" w:hAnsi="楷体" w:eastAsia="仿宋_GB2312"/>
      <w:bCs w:val="0"/>
      <w:color w:val="auto"/>
      <w:kern w:val="2"/>
      <w:szCs w:val="20"/>
      <w:lang w:val="en-US"/>
    </w:rPr>
  </w:style>
  <w:style w:type="paragraph" w:customStyle="1" w:styleId="3791">
    <w:name w:val="样式 标题 2heading 4二级2nd levelh22Header 2H2l2Underrubrik1...1"/>
    <w:basedOn w:val="4"/>
    <w:autoRedefine/>
    <w:qFormat/>
    <w:uiPriority w:val="0"/>
    <w:pPr>
      <w:widowControl/>
      <w:numPr>
        <w:numId w:val="141"/>
      </w:numPr>
      <w:tabs>
        <w:tab w:val="left" w:pos="600"/>
        <w:tab w:val="left" w:pos="1020"/>
      </w:tabs>
      <w:spacing w:beforeLines="50" w:afterLines="50" w:line="360" w:lineRule="auto"/>
      <w:ind w:left="600"/>
      <w:jc w:val="left"/>
    </w:pPr>
    <w:rPr>
      <w:rFonts w:ascii="Calibri" w:hAnsi="Calibri"/>
    </w:rPr>
  </w:style>
  <w:style w:type="paragraph" w:customStyle="1" w:styleId="3792">
    <w:name w:val="样式 样式 首行缩进:  2 字符 + Calibri 小四 首行缩进:  2 字符 段前: 6 磅 段后: 18 磅..."/>
    <w:basedOn w:val="423"/>
    <w:autoRedefine/>
    <w:qFormat/>
    <w:uiPriority w:val="0"/>
    <w:pPr>
      <w:widowControl w:val="0"/>
      <w:numPr>
        <w:numId w:val="0"/>
      </w:numPr>
      <w:spacing w:beforeLines="50" w:afterLines="50" w:line="300" w:lineRule="auto"/>
      <w:ind w:firstLine="480" w:firstLineChars="200"/>
    </w:pPr>
    <w:rPr>
      <w:rFonts w:ascii="Calibri" w:hAnsi="Calibri" w:eastAsia="仿宋_GB2312"/>
      <w:bCs w:val="0"/>
      <w:color w:val="auto"/>
      <w:kern w:val="2"/>
      <w:szCs w:val="20"/>
      <w:lang w:val="en-US"/>
    </w:rPr>
  </w:style>
  <w:style w:type="paragraph" w:customStyle="1" w:styleId="3793">
    <w:name w:val="样式 样式 首行缩进:  2 字符 + 左侧:  3.17 厘米 行距: 1.5 倍行距 首行缩进:  0 字符"/>
    <w:basedOn w:val="423"/>
    <w:autoRedefine/>
    <w:qFormat/>
    <w:uiPriority w:val="0"/>
    <w:pPr>
      <w:widowControl w:val="0"/>
      <w:numPr>
        <w:numId w:val="0"/>
      </w:numPr>
      <w:spacing w:beforeLines="50" w:afterLines="50" w:line="300" w:lineRule="auto"/>
      <w:jc w:val="center"/>
    </w:pPr>
    <w:rPr>
      <w:rFonts w:ascii="Times New Roman" w:hAnsi="Times New Roman" w:eastAsia="仿宋_GB2312"/>
      <w:bCs w:val="0"/>
      <w:color w:val="auto"/>
      <w:kern w:val="2"/>
      <w:sz w:val="21"/>
      <w:szCs w:val="20"/>
      <w:lang w:val="en-US"/>
    </w:rPr>
  </w:style>
  <w:style w:type="paragraph" w:customStyle="1" w:styleId="3794">
    <w:name w:val="样式 题注 + 左 段前: 0.5 行 段后: 0.5 行"/>
    <w:basedOn w:val="21"/>
    <w:autoRedefine/>
    <w:qFormat/>
    <w:uiPriority w:val="0"/>
    <w:pPr>
      <w:keepNext/>
      <w:spacing w:before="0" w:beforeLines="50" w:after="0" w:afterLines="50" w:line="300" w:lineRule="auto"/>
      <w:jc w:val="center"/>
    </w:pPr>
    <w:rPr>
      <w:rFonts w:ascii="仿宋_GB2312" w:hAnsi="Cambria" w:eastAsia="仿宋_GB2312"/>
      <w:bCs/>
      <w:sz w:val="24"/>
      <w:szCs w:val="21"/>
      <w:lang w:val="en-GB"/>
    </w:rPr>
  </w:style>
  <w:style w:type="paragraph" w:customStyle="1" w:styleId="3795">
    <w:name w:val="样式 (中文) 仿宋_GB2312 小四 段前: 7.8 磅 段后: 7.8 磅 行距: 1.5 倍行距 首行缩进: ..."/>
    <w:basedOn w:val="1"/>
    <w:autoRedefine/>
    <w:qFormat/>
    <w:uiPriority w:val="0"/>
    <w:pPr>
      <w:spacing w:beforeLines="50" w:afterLines="50" w:line="300" w:lineRule="auto"/>
      <w:ind w:firstLine="200"/>
    </w:pPr>
    <w:rPr>
      <w:rFonts w:ascii="Times New Roman" w:hAnsi="Times New Roman" w:eastAsia="仿宋_GB2312"/>
      <w:szCs w:val="20"/>
    </w:rPr>
  </w:style>
  <w:style w:type="character" w:customStyle="1" w:styleId="3796">
    <w:name w:val="Char Char17"/>
    <w:autoRedefine/>
    <w:qFormat/>
    <w:uiPriority w:val="0"/>
    <w:rPr>
      <w:rFonts w:eastAsia="宋体"/>
      <w:kern w:val="2"/>
      <w:sz w:val="21"/>
      <w:szCs w:val="24"/>
      <w:lang w:val="en-US" w:eastAsia="zh-CN" w:bidi="ar-SA"/>
    </w:rPr>
  </w:style>
  <w:style w:type="character" w:customStyle="1" w:styleId="3797">
    <w:name w:val="Char Char16"/>
    <w:autoRedefine/>
    <w:qFormat/>
    <w:uiPriority w:val="0"/>
    <w:rPr>
      <w:kern w:val="2"/>
      <w:sz w:val="18"/>
      <w:szCs w:val="18"/>
    </w:rPr>
  </w:style>
  <w:style w:type="paragraph" w:customStyle="1" w:styleId="3798">
    <w:name w:val="样式 (中文) 仿宋_GB2312 小四 段前: 6 磅 段后: 6 磅 行距: 1.5 倍行距1"/>
    <w:basedOn w:val="1"/>
    <w:autoRedefine/>
    <w:qFormat/>
    <w:uiPriority w:val="0"/>
    <w:pPr>
      <w:spacing w:beforeLines="50" w:afterLines="50" w:line="300" w:lineRule="auto"/>
    </w:pPr>
    <w:rPr>
      <w:rFonts w:ascii="Times New Roman" w:hAnsi="Times New Roman" w:eastAsia="仿宋_GB2312"/>
      <w:szCs w:val="20"/>
    </w:rPr>
  </w:style>
  <w:style w:type="paragraph" w:customStyle="1" w:styleId="3799">
    <w:name w:val="样式 标题 4四级sect 1.2.3.4Ref Heading 1rh1H4Heading sqlh4h41...3"/>
    <w:basedOn w:val="6"/>
    <w:autoRedefine/>
    <w:qFormat/>
    <w:uiPriority w:val="0"/>
    <w:pPr>
      <w:widowControl/>
      <w:numPr>
        <w:ilvl w:val="0"/>
        <w:numId w:val="0"/>
      </w:numPr>
      <w:spacing w:before="0" w:beforeLines="50" w:after="0" w:afterLines="50" w:line="360" w:lineRule="auto"/>
      <w:jc w:val="left"/>
    </w:pPr>
    <w:rPr>
      <w:szCs w:val="20"/>
    </w:rPr>
  </w:style>
  <w:style w:type="paragraph" w:customStyle="1" w:styleId="3800">
    <w:name w:val="样式 标题 4四级sect 1.2.3.4Ref Heading 1rh1H4Heading sqlh4h41...4"/>
    <w:basedOn w:val="6"/>
    <w:autoRedefine/>
    <w:qFormat/>
    <w:uiPriority w:val="0"/>
    <w:pPr>
      <w:widowControl/>
      <w:numPr>
        <w:ilvl w:val="0"/>
        <w:numId w:val="0"/>
      </w:numPr>
      <w:spacing w:before="0" w:beforeLines="50" w:after="0" w:afterLines="50" w:line="360" w:lineRule="auto"/>
      <w:jc w:val="left"/>
    </w:pPr>
    <w:rPr>
      <w:szCs w:val="20"/>
    </w:rPr>
  </w:style>
  <w:style w:type="paragraph" w:customStyle="1" w:styleId="3801">
    <w:name w:val="样式 标题 2 + 黑色 行距: 1.5 倍行距"/>
    <w:basedOn w:val="4"/>
    <w:autoRedefine/>
    <w:qFormat/>
    <w:uiPriority w:val="0"/>
    <w:pPr>
      <w:widowControl/>
      <w:numPr>
        <w:ilvl w:val="0"/>
        <w:numId w:val="0"/>
      </w:numPr>
      <w:spacing w:before="0" w:after="0" w:line="300" w:lineRule="auto"/>
      <w:jc w:val="left"/>
    </w:pPr>
    <w:rPr>
      <w:color w:val="000000"/>
      <w:szCs w:val="20"/>
    </w:rPr>
  </w:style>
  <w:style w:type="paragraph" w:customStyle="1" w:styleId="3802">
    <w:name w:val="样式 标题 3 + 黑色"/>
    <w:basedOn w:val="5"/>
    <w:autoRedefine/>
    <w:qFormat/>
    <w:uiPriority w:val="0"/>
    <w:pPr>
      <w:widowControl/>
      <w:numPr>
        <w:ilvl w:val="0"/>
        <w:numId w:val="0"/>
      </w:numPr>
      <w:spacing w:before="120" w:beforeLines="50" w:after="120" w:afterLines="50" w:line="360" w:lineRule="auto"/>
      <w:jc w:val="left"/>
    </w:pPr>
    <w:rPr>
      <w:rFonts w:ascii="Times New Roman" w:hAnsi="Times New Roman" w:eastAsia="黑体"/>
      <w:color w:val="000000"/>
      <w:sz w:val="30"/>
      <w:szCs w:val="20"/>
    </w:rPr>
  </w:style>
  <w:style w:type="paragraph" w:customStyle="1" w:styleId="3803">
    <w:name w:val="样式 标题 4 + 黑色 行距: 1.5 倍行距"/>
    <w:basedOn w:val="6"/>
    <w:autoRedefine/>
    <w:qFormat/>
    <w:uiPriority w:val="0"/>
    <w:pPr>
      <w:widowControl/>
      <w:numPr>
        <w:ilvl w:val="0"/>
        <w:numId w:val="0"/>
      </w:numPr>
      <w:spacing w:before="0" w:beforeLines="50" w:after="0" w:afterLines="50" w:line="360" w:lineRule="auto"/>
      <w:jc w:val="left"/>
    </w:pPr>
    <w:rPr>
      <w:color w:val="000000"/>
      <w:szCs w:val="20"/>
    </w:rPr>
  </w:style>
  <w:style w:type="paragraph" w:customStyle="1" w:styleId="3804">
    <w:name w:val="样式 标题 4 + (西文) 宋体 黑色 字距调整小四"/>
    <w:basedOn w:val="6"/>
    <w:autoRedefine/>
    <w:qFormat/>
    <w:uiPriority w:val="0"/>
    <w:pPr>
      <w:widowControl/>
      <w:numPr>
        <w:ilvl w:val="0"/>
        <w:numId w:val="0"/>
      </w:numPr>
      <w:spacing w:before="0" w:beforeLines="50" w:after="0" w:afterLines="50" w:line="360" w:lineRule="auto"/>
      <w:jc w:val="left"/>
    </w:pPr>
    <w:rPr>
      <w:rFonts w:ascii="宋体" w:hAnsi="宋体"/>
      <w:color w:val="000000"/>
      <w:kern w:val="24"/>
      <w:szCs w:val="20"/>
    </w:rPr>
  </w:style>
  <w:style w:type="paragraph" w:customStyle="1" w:styleId="3805">
    <w:name w:val="样式 标题 4 + (西文) 宋体 黑色 行距: 1.5 倍行距"/>
    <w:basedOn w:val="6"/>
    <w:autoRedefine/>
    <w:qFormat/>
    <w:uiPriority w:val="0"/>
    <w:pPr>
      <w:widowControl/>
      <w:numPr>
        <w:ilvl w:val="0"/>
        <w:numId w:val="0"/>
      </w:numPr>
      <w:spacing w:before="0" w:beforeLines="50" w:after="0" w:afterLines="50" w:line="360" w:lineRule="auto"/>
      <w:jc w:val="left"/>
    </w:pPr>
    <w:rPr>
      <w:rFonts w:ascii="宋体" w:hAnsi="宋体"/>
      <w:color w:val="000000"/>
      <w:szCs w:val="20"/>
    </w:rPr>
  </w:style>
  <w:style w:type="paragraph" w:customStyle="1" w:styleId="3806">
    <w:name w:val="样式 仿宋_GB2312 (符号) 宋体 黑色 首行缩进:  0.74 厘米"/>
    <w:basedOn w:val="1"/>
    <w:autoRedefine/>
    <w:qFormat/>
    <w:uiPriority w:val="0"/>
    <w:pPr>
      <w:spacing w:beforeLines="50" w:afterLines="50" w:line="300" w:lineRule="auto"/>
    </w:pPr>
    <w:rPr>
      <w:rFonts w:ascii="仿宋_GB2312" w:eastAsia="仿宋_GB2312"/>
      <w:color w:val="000000"/>
      <w:szCs w:val="20"/>
    </w:rPr>
  </w:style>
  <w:style w:type="paragraph" w:customStyle="1" w:styleId="3807">
    <w:name w:val="样式 标题 4 + Calibri 小四 黑色 行距: 1.5 倍行距"/>
    <w:basedOn w:val="6"/>
    <w:autoRedefine/>
    <w:qFormat/>
    <w:uiPriority w:val="0"/>
    <w:pPr>
      <w:widowControl/>
      <w:numPr>
        <w:ilvl w:val="0"/>
        <w:numId w:val="0"/>
      </w:numPr>
      <w:spacing w:before="0" w:beforeLines="50" w:after="0" w:afterLines="50" w:line="360" w:lineRule="auto"/>
      <w:jc w:val="left"/>
    </w:pPr>
    <w:rPr>
      <w:rFonts w:ascii="Calibri"/>
      <w:color w:val="000000"/>
      <w:szCs w:val="20"/>
    </w:rPr>
  </w:style>
  <w:style w:type="paragraph" w:customStyle="1" w:styleId="3808">
    <w:name w:val="样式 普通(网站) + (西文) Calibri (中文) 仿宋_GB2312 黑色 行距: 多倍行距 1.6 字行 首..."/>
    <w:basedOn w:val="1"/>
    <w:autoRedefine/>
    <w:qFormat/>
    <w:uiPriority w:val="0"/>
    <w:pPr>
      <w:widowControl/>
      <w:spacing w:beforeLines="50" w:afterLines="50"/>
      <w:ind w:firstLine="200"/>
      <w:jc w:val="left"/>
    </w:pPr>
    <w:rPr>
      <w:rFonts w:eastAsia="仿宋_GB2312"/>
      <w:color w:val="000000"/>
      <w:kern w:val="0"/>
      <w:szCs w:val="20"/>
    </w:rPr>
  </w:style>
  <w:style w:type="paragraph" w:customStyle="1" w:styleId="3809">
    <w:name w:val="样式 (西文) Calibri (中文) 仿宋_GB2312 黑色 首行缩进:  2.94 字符"/>
    <w:basedOn w:val="1"/>
    <w:autoRedefine/>
    <w:qFormat/>
    <w:uiPriority w:val="0"/>
    <w:pPr>
      <w:spacing w:beforeLines="50" w:afterLines="50" w:line="300" w:lineRule="auto"/>
      <w:ind w:firstLine="200"/>
    </w:pPr>
    <w:rPr>
      <w:rFonts w:eastAsia="仿宋_GB2312"/>
      <w:color w:val="000000"/>
      <w:szCs w:val="20"/>
    </w:rPr>
  </w:style>
  <w:style w:type="paragraph" w:customStyle="1" w:styleId="3810">
    <w:name w:val="样式 (西文) Calibri (中文) 仿宋_GB2312 黑色 首行缩进:  1.47 字符"/>
    <w:basedOn w:val="1"/>
    <w:autoRedefine/>
    <w:qFormat/>
    <w:uiPriority w:val="0"/>
    <w:pPr>
      <w:spacing w:beforeLines="50" w:afterLines="50" w:line="300" w:lineRule="auto"/>
      <w:ind w:firstLine="200"/>
    </w:pPr>
    <w:rPr>
      <w:rFonts w:eastAsia="仿宋_GB2312"/>
      <w:color w:val="000000"/>
      <w:szCs w:val="20"/>
    </w:rPr>
  </w:style>
  <w:style w:type="paragraph" w:customStyle="1" w:styleId="3811">
    <w:name w:val="样式 标题 3 + Calibri 小四 黑色"/>
    <w:basedOn w:val="5"/>
    <w:autoRedefine/>
    <w:qFormat/>
    <w:uiPriority w:val="0"/>
    <w:pPr>
      <w:widowControl/>
      <w:numPr>
        <w:ilvl w:val="0"/>
        <w:numId w:val="0"/>
      </w:numPr>
      <w:tabs>
        <w:tab w:val="left" w:pos="720"/>
      </w:tabs>
      <w:spacing w:before="120" w:beforeLines="50" w:after="120" w:afterLines="50" w:line="360" w:lineRule="auto"/>
      <w:jc w:val="left"/>
    </w:pPr>
    <w:rPr>
      <w:rFonts w:eastAsia="黑体"/>
      <w:color w:val="000000"/>
      <w:sz w:val="30"/>
      <w:szCs w:val="20"/>
    </w:rPr>
  </w:style>
  <w:style w:type="paragraph" w:customStyle="1" w:styleId="3812">
    <w:name w:val="正文样式s"/>
    <w:basedOn w:val="3356"/>
    <w:autoRedefine/>
    <w:qFormat/>
    <w:uiPriority w:val="0"/>
    <w:pPr>
      <w:spacing w:line="360" w:lineRule="auto"/>
    </w:pPr>
    <w:rPr>
      <w:rFonts w:ascii="Arial" w:hAnsi="Arial" w:cs="Arial"/>
    </w:rPr>
  </w:style>
  <w:style w:type="paragraph" w:customStyle="1" w:styleId="3813">
    <w:name w:val="样式 段 + (符号) 宋体 小四 首行缩进:  2 字符 行距: 1.5 倍行距"/>
    <w:basedOn w:val="406"/>
    <w:autoRedefine/>
    <w:qFormat/>
    <w:uiPriority w:val="0"/>
    <w:pPr>
      <w:spacing w:beforeLines="50" w:afterLines="50" w:line="300" w:lineRule="auto"/>
    </w:pPr>
    <w:rPr>
      <w:rFonts w:hAnsi="宋体" w:eastAsia="仿宋_GB2312" w:cs="宋体"/>
      <w:sz w:val="24"/>
    </w:rPr>
  </w:style>
  <w:style w:type="paragraph" w:customStyle="1" w:styleId="3814">
    <w:name w:val="样式 (西文) 宋体 加粗 居中 首行缩进:  2 字符 段前: 0.5 行 段后: 0.5 行"/>
    <w:basedOn w:val="1"/>
    <w:autoRedefine/>
    <w:qFormat/>
    <w:uiPriority w:val="0"/>
    <w:pPr>
      <w:spacing w:before="156" w:after="156" w:line="240" w:lineRule="exact"/>
    </w:pPr>
    <w:rPr>
      <w:rFonts w:eastAsia="仿宋_GB2312"/>
      <w:b/>
      <w:kern w:val="0"/>
      <w:sz w:val="18"/>
      <w:szCs w:val="18"/>
    </w:rPr>
  </w:style>
  <w:style w:type="paragraph" w:customStyle="1" w:styleId="3815">
    <w:name w:val="样式 (西文) 宋体 加粗 左 首行缩进:  2 字符 段前: 0.5 行 段后: 0.5 行"/>
    <w:basedOn w:val="1"/>
    <w:autoRedefine/>
    <w:qFormat/>
    <w:uiPriority w:val="0"/>
    <w:pPr>
      <w:spacing w:before="156" w:after="156" w:line="240" w:lineRule="exact"/>
    </w:pPr>
    <w:rPr>
      <w:rFonts w:eastAsia="仿宋_GB2312"/>
      <w:b/>
      <w:bCs/>
      <w:kern w:val="0"/>
      <w:szCs w:val="20"/>
    </w:rPr>
  </w:style>
  <w:style w:type="paragraph" w:customStyle="1" w:styleId="3816">
    <w:name w:val="样式 (西文) 宋体 10 磅 右 首行缩进:  2 字符 段前: 0.5 行 段后: 0.5 行"/>
    <w:basedOn w:val="1"/>
    <w:autoRedefine/>
    <w:qFormat/>
    <w:uiPriority w:val="0"/>
    <w:pPr>
      <w:spacing w:line="240" w:lineRule="exact"/>
    </w:pPr>
    <w:rPr>
      <w:rFonts w:eastAsia="仿宋_GB2312"/>
      <w:kern w:val="0"/>
      <w:sz w:val="18"/>
      <w:szCs w:val="20"/>
    </w:rPr>
  </w:style>
  <w:style w:type="paragraph" w:customStyle="1" w:styleId="3817">
    <w:name w:val="样式 样式 段 + (符号) 宋体 小四 首行缩进:  2 字符 行距: 1.5 倍行距 + 首行缩进:  2 字符"/>
    <w:basedOn w:val="3813"/>
    <w:autoRedefine/>
    <w:qFormat/>
    <w:uiPriority w:val="0"/>
  </w:style>
  <w:style w:type="paragraph" w:customStyle="1" w:styleId="3818">
    <w:name w:val="样式 样式 首行缩进:  0.85 厘米 + 首行缩进:  2 字符 段前: 0.5 行 段后: 0.5 行"/>
    <w:basedOn w:val="365"/>
    <w:autoRedefine/>
    <w:qFormat/>
    <w:uiPriority w:val="0"/>
    <w:pPr>
      <w:spacing w:beforeLines="50" w:afterLines="50" w:line="300" w:lineRule="auto"/>
    </w:pPr>
    <w:rPr>
      <w:rFonts w:ascii="仿宋_GB2312" w:eastAsia="仿宋_GB2312"/>
      <w:sz w:val="21"/>
      <w:szCs w:val="21"/>
    </w:rPr>
  </w:style>
  <w:style w:type="paragraph" w:customStyle="1" w:styleId="3819">
    <w:name w:val="样式 样式 段 + (符号) 宋体 小四 首行缩进:  2 字符 行距: 1.5 倍行距 + 首行缩进:  2 字符 段前: ..."/>
    <w:basedOn w:val="3813"/>
    <w:autoRedefine/>
    <w:qFormat/>
    <w:uiPriority w:val="0"/>
  </w:style>
  <w:style w:type="paragraph" w:customStyle="1" w:styleId="3820">
    <w:name w:val="style16"/>
    <w:basedOn w:val="1"/>
    <w:autoRedefine/>
    <w:qFormat/>
    <w:uiPriority w:val="0"/>
    <w:pPr>
      <w:widowControl/>
      <w:spacing w:beforeLines="50" w:beforeAutospacing="1" w:afterLines="50" w:afterAutospacing="1" w:line="300" w:lineRule="auto"/>
      <w:ind w:firstLine="200"/>
      <w:jc w:val="left"/>
    </w:pPr>
    <w:rPr>
      <w:rFonts w:ascii="华文细黑" w:hAnsi="华文细黑" w:eastAsia="华文细黑"/>
      <w:color w:val="330099"/>
      <w:kern w:val="0"/>
      <w:sz w:val="29"/>
      <w:szCs w:val="29"/>
    </w:rPr>
  </w:style>
  <w:style w:type="paragraph" w:customStyle="1" w:styleId="3821">
    <w:name w:val="样式 段前: 0.5 行 段后: 0.5 行 行距: 1.5 倍行距"/>
    <w:basedOn w:val="1"/>
    <w:autoRedefine/>
    <w:qFormat/>
    <w:uiPriority w:val="0"/>
    <w:pPr>
      <w:spacing w:beforeLines="50" w:afterLines="50" w:line="300" w:lineRule="auto"/>
      <w:ind w:firstLine="200"/>
    </w:pPr>
    <w:rPr>
      <w:rFonts w:ascii="仿宋_GB2312" w:eastAsia="仿宋_GB2312"/>
      <w:szCs w:val="20"/>
    </w:rPr>
  </w:style>
  <w:style w:type="paragraph" w:customStyle="1" w:styleId="3822">
    <w:name w:val="样式 段 + (西文) Calibri (中文) 仿宋_GB2312 小四 首行缩进:  2 字符 行距: 1.5 倍行距"/>
    <w:basedOn w:val="406"/>
    <w:autoRedefine/>
    <w:qFormat/>
    <w:uiPriority w:val="0"/>
    <w:pPr>
      <w:spacing w:beforeLines="50" w:afterLines="50" w:line="300" w:lineRule="auto"/>
    </w:pPr>
    <w:rPr>
      <w:rFonts w:ascii="Calibri" w:hAnsi="Calibri" w:eastAsia="仿宋_GB2312" w:cs="宋体"/>
      <w:kern w:val="2"/>
      <w:sz w:val="24"/>
    </w:rPr>
  </w:style>
  <w:style w:type="paragraph" w:customStyle="1" w:styleId="3823">
    <w:name w:val="样式 样式 样式 首行缩进:  2 字符 段前: 0.5 行 段后: 0.5 行 行距: 1.5 倍行距1 + 首行缩进:  2..."/>
    <w:basedOn w:val="1"/>
    <w:autoRedefine/>
    <w:qFormat/>
    <w:uiPriority w:val="0"/>
    <w:pPr>
      <w:spacing w:beforeLines="50" w:afterLines="50" w:line="300" w:lineRule="auto"/>
      <w:ind w:firstLine="200"/>
    </w:pPr>
    <w:rPr>
      <w:rFonts w:ascii="仿宋_GB2312" w:eastAsia="仿宋_GB2312"/>
      <w:szCs w:val="20"/>
    </w:rPr>
  </w:style>
  <w:style w:type="paragraph" w:customStyle="1" w:styleId="3824">
    <w:name w:val="样式 样式 样式 样式 首行缩进:  0.85 厘米 + 首行缩进:  2 字符 段前: 0.5 行 段后: 0.5 行1 + ..."/>
    <w:basedOn w:val="1"/>
    <w:autoRedefine/>
    <w:qFormat/>
    <w:uiPriority w:val="0"/>
    <w:pPr>
      <w:spacing w:beforeLines="50" w:afterLines="50" w:line="300" w:lineRule="auto"/>
      <w:ind w:firstLine="200"/>
    </w:pPr>
    <w:rPr>
      <w:rFonts w:ascii="仿宋_GB2312" w:eastAsia="仿宋_GB2312"/>
      <w:szCs w:val="20"/>
    </w:rPr>
  </w:style>
  <w:style w:type="paragraph" w:customStyle="1" w:styleId="3825">
    <w:name w:val="样式 样式 样式 (西文) 宋体 首行缩进:  2 字符 段前: 0.5 行 段后: 0.5 行 行距: 1.5 倍行距 + 首..."/>
    <w:basedOn w:val="1"/>
    <w:autoRedefine/>
    <w:qFormat/>
    <w:uiPriority w:val="0"/>
    <w:pPr>
      <w:spacing w:beforeLines="50" w:afterLines="50" w:line="300" w:lineRule="auto"/>
    </w:pPr>
    <w:rPr>
      <w:rFonts w:eastAsia="仿宋_GB2312"/>
      <w:szCs w:val="20"/>
    </w:rPr>
  </w:style>
  <w:style w:type="paragraph" w:customStyle="1" w:styleId="3826">
    <w:name w:val="样式 首行缩进:  2 字符 段前: 0.5 行 段后: 0.5 行 行距: 1.5 倍行距1"/>
    <w:basedOn w:val="1"/>
    <w:autoRedefine/>
    <w:qFormat/>
    <w:uiPriority w:val="0"/>
    <w:pPr>
      <w:spacing w:beforeLines="50" w:afterLines="50" w:line="300" w:lineRule="auto"/>
      <w:ind w:firstLine="200"/>
    </w:pPr>
    <w:rPr>
      <w:rFonts w:ascii="仿宋_GB2312" w:eastAsia="仿宋_GB2312"/>
      <w:szCs w:val="20"/>
    </w:rPr>
  </w:style>
  <w:style w:type="paragraph" w:customStyle="1" w:styleId="3827">
    <w:name w:val="样式 (西文) 宋体 首行缩进:  2 字符 段前: 0.5 行 段后: 0.5 行 行距: 1.5 倍行距"/>
    <w:basedOn w:val="1"/>
    <w:autoRedefine/>
    <w:qFormat/>
    <w:uiPriority w:val="0"/>
    <w:pPr>
      <w:spacing w:beforeLines="50" w:afterLines="50" w:line="300" w:lineRule="auto"/>
    </w:pPr>
    <w:rPr>
      <w:rFonts w:eastAsia="仿宋_GB2312"/>
      <w:szCs w:val="20"/>
    </w:rPr>
  </w:style>
  <w:style w:type="paragraph" w:customStyle="1" w:styleId="3828">
    <w:name w:val="样式 样式 首行缩进:  2 字符 段前: 0.5 行 段后: 0.5 行 行距: 1.5 倍行距1 + 首行缩进:  2 字符..."/>
    <w:basedOn w:val="3826"/>
    <w:autoRedefine/>
    <w:qFormat/>
    <w:uiPriority w:val="0"/>
  </w:style>
  <w:style w:type="paragraph" w:customStyle="1" w:styleId="3829">
    <w:name w:val="样式 样式 首行缩进:  0.85 厘米 + 首行缩进:  2 字符 段前: 0.5 行 段后: 0.5 行1"/>
    <w:basedOn w:val="365"/>
    <w:autoRedefine/>
    <w:qFormat/>
    <w:uiPriority w:val="0"/>
    <w:pPr>
      <w:spacing w:beforeLines="50" w:afterLines="50" w:line="300" w:lineRule="auto"/>
    </w:pPr>
    <w:rPr>
      <w:rFonts w:ascii="仿宋_GB2312" w:eastAsia="仿宋_GB2312"/>
      <w:sz w:val="21"/>
      <w:szCs w:val="21"/>
    </w:rPr>
  </w:style>
  <w:style w:type="paragraph" w:customStyle="1" w:styleId="3830">
    <w:name w:val="样式 样式 样式 首行缩进:  0.85 厘米 + 首行缩进:  2 字符 段前: 0.5 行 段后: 0.5 行1 + 首行缩..."/>
    <w:basedOn w:val="3829"/>
    <w:autoRedefine/>
    <w:qFormat/>
    <w:uiPriority w:val="0"/>
  </w:style>
  <w:style w:type="paragraph" w:customStyle="1" w:styleId="3831">
    <w:name w:val="样式 样式 (西文) 宋体 首行缩进:  2 字符 段前: 0.5 行 段后: 0.5 行 行距: 1.5 倍行距 + 首行缩进..."/>
    <w:basedOn w:val="3827"/>
    <w:autoRedefine/>
    <w:qFormat/>
    <w:uiPriority w:val="0"/>
  </w:style>
  <w:style w:type="paragraph" w:customStyle="1" w:styleId="3832">
    <w:name w:val="样式 (西文) 宋体 段前: 0.5 行 段后: 0.5 行 行距: 1.5 倍行距 首行缩进:  2.5 字符"/>
    <w:basedOn w:val="1"/>
    <w:autoRedefine/>
    <w:qFormat/>
    <w:uiPriority w:val="0"/>
    <w:pPr>
      <w:spacing w:beforeLines="50" w:afterLines="50" w:line="300" w:lineRule="auto"/>
      <w:ind w:firstLine="600" w:firstLineChars="250"/>
    </w:pPr>
    <w:rPr>
      <w:rFonts w:eastAsia="仿宋_GB2312"/>
      <w:szCs w:val="20"/>
    </w:rPr>
  </w:style>
  <w:style w:type="paragraph" w:customStyle="1" w:styleId="3833">
    <w:name w:val="样式 (西文) 宋体 首行缩进:  2 字符 段前: 0.5 行 段后: 0.5 行 行距: 1.5 倍行距 左  0..."/>
    <w:basedOn w:val="1"/>
    <w:autoRedefine/>
    <w:qFormat/>
    <w:uiPriority w:val="0"/>
    <w:pPr>
      <w:spacing w:beforeLines="50" w:afterLines="50" w:line="300" w:lineRule="auto"/>
      <w:ind w:left="206" w:leftChars="86"/>
    </w:pPr>
    <w:rPr>
      <w:rFonts w:eastAsia="仿宋_GB2312"/>
      <w:szCs w:val="20"/>
    </w:rPr>
  </w:style>
  <w:style w:type="paragraph" w:customStyle="1" w:styleId="3834">
    <w:name w:val="样式 样式 (西文) 宋体 首行缩进:  2 字符 段前: 0.5 行 段后: 0.5 行 行距: 1.5 倍行距 左  0....."/>
    <w:basedOn w:val="3833"/>
    <w:autoRedefine/>
    <w:qFormat/>
    <w:uiPriority w:val="0"/>
    <w:pPr>
      <w:spacing w:before="50" w:after="50"/>
      <w:ind w:left="86" w:firstLine="200"/>
    </w:pPr>
  </w:style>
  <w:style w:type="paragraph" w:customStyle="1" w:styleId="3835">
    <w:name w:val="样式 样式 样式 (西文) 宋体 首行缩进:  2 字符 段前: 0.5 行 段后: 0.5 行 行距: 1.5 倍行距 左  ..."/>
    <w:basedOn w:val="3834"/>
    <w:autoRedefine/>
    <w:qFormat/>
    <w:uiPriority w:val="0"/>
  </w:style>
  <w:style w:type="paragraph" w:customStyle="1" w:styleId="3836">
    <w:name w:val="样式 样式 样式 首行缩进:  0.85 厘米 + 首行缩进:  2 字符 段前: 0.5 行 段后: 0.5 行1 + 首行缩...1"/>
    <w:basedOn w:val="3829"/>
    <w:autoRedefine/>
    <w:qFormat/>
    <w:uiPriority w:val="0"/>
  </w:style>
  <w:style w:type="paragraph" w:customStyle="1" w:styleId="3837">
    <w:name w:val="样式 样式 样式 样式 首行缩进:  0.85 厘米 + 首行缩进:  2 字符 段前: 0.5 行 段后: 0.5 行1 + ...1"/>
    <w:basedOn w:val="3836"/>
    <w:autoRedefine/>
    <w:qFormat/>
    <w:uiPriority w:val="0"/>
  </w:style>
  <w:style w:type="paragraph" w:customStyle="1" w:styleId="3838">
    <w:name w:val="样式 样式 样式 样式 首行缩进:  0.85 厘米 + 首行缩进:  2 字符 段前: 0.5 行 段后: 0.5 行1 + ...2"/>
    <w:basedOn w:val="3836"/>
    <w:autoRedefine/>
    <w:qFormat/>
    <w:uiPriority w:val="0"/>
  </w:style>
  <w:style w:type="paragraph" w:customStyle="1" w:styleId="3839">
    <w:name w:val="样式 样式 样式 样式 首行缩进:  0.85 厘米 + 首行缩进:  2 字符 段前: 0.5 行 段后: 0.5 行1 + ...3"/>
    <w:basedOn w:val="3836"/>
    <w:autoRedefine/>
    <w:qFormat/>
    <w:uiPriority w:val="0"/>
    <w:pPr>
      <w:ind w:firstLine="480"/>
    </w:pPr>
  </w:style>
  <w:style w:type="paragraph" w:customStyle="1" w:styleId="3840">
    <w:name w:val="样式 (西文) 宋体 黑色 左 首行缩进:  2 字符 段前: 0.5 行 段后: 0.5 行 行距: 1.5 倍行距"/>
    <w:basedOn w:val="1"/>
    <w:autoRedefine/>
    <w:qFormat/>
    <w:uiPriority w:val="0"/>
    <w:pPr>
      <w:spacing w:beforeLines="50" w:afterLines="50" w:line="300" w:lineRule="auto"/>
      <w:ind w:firstLine="200"/>
      <w:jc w:val="left"/>
    </w:pPr>
    <w:rPr>
      <w:rFonts w:eastAsia="仿宋_GB2312"/>
      <w:color w:val="000000"/>
      <w:szCs w:val="20"/>
    </w:rPr>
  </w:style>
  <w:style w:type="paragraph" w:customStyle="1" w:styleId="3841">
    <w:name w:val="样式 (西文) 宋体 首行缩进:  2 字符 段前: 0.5 行 段后: 0.5 行 行距: 1.5 倍行距1"/>
    <w:basedOn w:val="1"/>
    <w:autoRedefine/>
    <w:qFormat/>
    <w:uiPriority w:val="0"/>
    <w:pPr>
      <w:spacing w:beforeLines="50" w:afterLines="50" w:line="300" w:lineRule="auto"/>
      <w:ind w:left="86" w:leftChars="86" w:firstLine="200"/>
    </w:pPr>
    <w:rPr>
      <w:rFonts w:eastAsia="仿宋_GB2312"/>
      <w:szCs w:val="20"/>
    </w:rPr>
  </w:style>
  <w:style w:type="paragraph" w:customStyle="1" w:styleId="3842">
    <w:name w:val="样式 样式 首行缩进:  0.85 厘米 + 居中 首行缩进:  2 字符 段前: 0.5 行 段后: 0.5 行"/>
    <w:basedOn w:val="365"/>
    <w:autoRedefine/>
    <w:qFormat/>
    <w:uiPriority w:val="0"/>
    <w:pPr>
      <w:spacing w:beforeLines="50" w:afterLines="50" w:line="300" w:lineRule="auto"/>
    </w:pPr>
    <w:rPr>
      <w:rFonts w:ascii="仿宋_GB2312" w:eastAsia="仿宋_GB2312"/>
      <w:sz w:val="21"/>
      <w:szCs w:val="24"/>
    </w:rPr>
  </w:style>
  <w:style w:type="paragraph" w:customStyle="1" w:styleId="3843">
    <w:name w:val="样式 样式 首行缩进:  0.85 厘米 + 段前: 0.5 行 段后: 0.5 行1"/>
    <w:basedOn w:val="365"/>
    <w:autoRedefine/>
    <w:qFormat/>
    <w:uiPriority w:val="0"/>
    <w:pPr>
      <w:numPr>
        <w:ilvl w:val="0"/>
        <w:numId w:val="155"/>
      </w:numPr>
      <w:spacing w:beforeLines="50" w:afterLines="50" w:line="300" w:lineRule="auto"/>
      <w:ind w:firstLine="0"/>
    </w:pPr>
    <w:rPr>
      <w:rFonts w:ascii="仿宋_GB2312" w:eastAsia="仿宋_GB2312"/>
      <w:sz w:val="21"/>
      <w:szCs w:val="21"/>
    </w:rPr>
  </w:style>
  <w:style w:type="paragraph" w:customStyle="1" w:styleId="3844">
    <w:name w:val="样式 标题 3Title三级h33rd levelH3标题 3 Charl3CTsect1.2.33hea..."/>
    <w:basedOn w:val="5"/>
    <w:autoRedefine/>
    <w:qFormat/>
    <w:uiPriority w:val="0"/>
    <w:pPr>
      <w:widowControl/>
      <w:numPr>
        <w:numId w:val="156"/>
      </w:numPr>
      <w:spacing w:before="120" w:beforeLines="50" w:after="120" w:afterLines="50" w:line="360" w:lineRule="auto"/>
      <w:ind w:left="0" w:firstLine="0"/>
      <w:jc w:val="left"/>
    </w:pPr>
    <w:rPr>
      <w:rFonts w:ascii="Times New Roman" w:hAnsi="Times New Roman" w:eastAsia="黑体"/>
      <w:sz w:val="30"/>
      <w:szCs w:val="20"/>
    </w:rPr>
  </w:style>
  <w:style w:type="paragraph" w:customStyle="1" w:styleId="3845">
    <w:name w:val="样式 仿宋_GB2312 (符号) 宋体 小四 黑色 字距调整小四"/>
    <w:basedOn w:val="1"/>
    <w:autoRedefine/>
    <w:qFormat/>
    <w:uiPriority w:val="0"/>
    <w:pPr>
      <w:tabs>
        <w:tab w:val="left" w:pos="1980"/>
      </w:tabs>
      <w:spacing w:beforeLines="50" w:afterLines="50" w:line="300" w:lineRule="auto"/>
      <w:ind w:firstLine="200"/>
    </w:pPr>
    <w:rPr>
      <w:rFonts w:ascii="仿宋_GB2312" w:eastAsia="仿宋_GB2312"/>
      <w:color w:val="000000"/>
      <w:kern w:val="24"/>
    </w:rPr>
  </w:style>
  <w:style w:type="paragraph" w:customStyle="1" w:styleId="3846">
    <w:name w:val="样式 样式 仿宋_GB2312 (符号) 宋体 小四 黑色 行距: 多倍行距 1.25 字行 首行缩进:  2 字符 + 首行缩..."/>
    <w:basedOn w:val="1"/>
    <w:autoRedefine/>
    <w:qFormat/>
    <w:uiPriority w:val="0"/>
    <w:pPr>
      <w:spacing w:beforeLines="50" w:afterLines="50" w:line="300" w:lineRule="auto"/>
    </w:pPr>
    <w:rPr>
      <w:rFonts w:ascii="仿宋_GB2312" w:eastAsia="仿宋_GB2312"/>
      <w:color w:val="000000"/>
      <w:szCs w:val="20"/>
    </w:rPr>
  </w:style>
  <w:style w:type="paragraph" w:customStyle="1" w:styleId="3847">
    <w:name w:val="样式 仿宋_GB2312 (符号) 宋体 小四 黑色 右侧:  0.07 厘米 行距: 多倍行距 1.25 字行 首..."/>
    <w:basedOn w:val="1"/>
    <w:autoRedefine/>
    <w:qFormat/>
    <w:uiPriority w:val="0"/>
    <w:pPr>
      <w:spacing w:beforeLines="50" w:afterLines="50" w:line="300" w:lineRule="auto"/>
      <w:ind w:right="40" w:firstLine="473" w:firstLineChars="225"/>
    </w:pPr>
    <w:rPr>
      <w:rFonts w:ascii="仿宋_GB2312" w:eastAsia="仿宋_GB2312"/>
      <w:color w:val="000000"/>
      <w:kern w:val="0"/>
      <w:szCs w:val="20"/>
    </w:rPr>
  </w:style>
  <w:style w:type="paragraph" w:customStyle="1" w:styleId="3848">
    <w:name w:val="样式 正文1 + (符号) 仿宋"/>
    <w:basedOn w:val="523"/>
    <w:autoRedefine/>
    <w:qFormat/>
    <w:uiPriority w:val="0"/>
    <w:pPr>
      <w:widowControl/>
      <w:shd w:val="clear" w:color="auto" w:fill="auto"/>
      <w:spacing w:beforeLines="50" w:afterLines="50" w:line="300" w:lineRule="auto"/>
      <w:ind w:firstLine="200"/>
      <w:jc w:val="left"/>
    </w:pPr>
    <w:rPr>
      <w:rFonts w:ascii="仿宋_GB2312" w:hAnsi="Times New Roman" w:eastAsia="仿宋_GB2312" w:cs="宋体"/>
      <w:kern w:val="2"/>
      <w:sz w:val="24"/>
      <w:lang w:val="en-US"/>
    </w:rPr>
  </w:style>
  <w:style w:type="paragraph" w:customStyle="1" w:styleId="3849">
    <w:name w:val="T - 文档正文"/>
    <w:basedOn w:val="1"/>
    <w:autoRedefine/>
    <w:qFormat/>
    <w:uiPriority w:val="0"/>
    <w:pPr>
      <w:spacing w:beforeLines="50" w:afterLines="50"/>
      <w:ind w:firstLine="200"/>
    </w:pPr>
    <w:rPr>
      <w:rFonts w:ascii="Verdana" w:hAnsi="Verdana" w:eastAsia="仿宋"/>
      <w:sz w:val="28"/>
      <w:szCs w:val="21"/>
    </w:rPr>
  </w:style>
  <w:style w:type="paragraph" w:customStyle="1" w:styleId="3850">
    <w:name w:val="样式 正文首行缩进 + 仿宋_GB2312 (符号) 宋体 黑色 加宽量  0.25 磅"/>
    <w:basedOn w:val="82"/>
    <w:autoRedefine/>
    <w:qFormat/>
    <w:uiPriority w:val="0"/>
    <w:rPr>
      <w:rFonts w:ascii="Times New Roman" w:hAnsi="Times New Roman" w:eastAsia="仿宋" w:cs="黑体"/>
      <w:szCs w:val="24"/>
    </w:rPr>
  </w:style>
  <w:style w:type="paragraph" w:customStyle="1" w:styleId="3851">
    <w:name w:val="样式 T - 文档正文 + 仿宋_GB2312 (符号) 宋体 小四 黑色 首行缩进:  2 字符 段前: 0.5 行..."/>
    <w:basedOn w:val="3849"/>
    <w:autoRedefine/>
    <w:qFormat/>
    <w:uiPriority w:val="0"/>
    <w:pPr>
      <w:spacing w:before="156" w:after="156" w:line="300" w:lineRule="auto"/>
      <w:ind w:firstLine="480"/>
    </w:pPr>
    <w:rPr>
      <w:rFonts w:ascii="仿宋_GB2312" w:hAnsi="宋体" w:eastAsia="仿宋_GB2312"/>
      <w:color w:val="000000"/>
      <w:sz w:val="24"/>
      <w:szCs w:val="20"/>
    </w:rPr>
  </w:style>
  <w:style w:type="paragraph" w:customStyle="1" w:styleId="3852">
    <w:name w:val="样式 样式 样式 样式 样式 样式 正文文本 + 行距: 2 倍行距 + 左侧:  0.57 字符 首行缩进:  2.45 字符...2"/>
    <w:basedOn w:val="3515"/>
    <w:autoRedefine/>
    <w:qFormat/>
    <w:uiPriority w:val="0"/>
    <w:pPr>
      <w:spacing w:before="120"/>
      <w:ind w:left="0" w:leftChars="0" w:right="0" w:firstLine="500" w:firstLineChars="200"/>
    </w:pPr>
    <w:rPr>
      <w:rFonts w:ascii="仿宋_GB2312" w:hAnsi="Arial" w:eastAsia="仿宋_GB2312"/>
      <w:bCs/>
      <w:color w:val="000000"/>
      <w:spacing w:val="5"/>
    </w:rPr>
  </w:style>
  <w:style w:type="paragraph" w:customStyle="1" w:styleId="3853">
    <w:name w:val="样式 样式 首行缩进:  2 字符 + Calibri 小四 首行缩进:  2 字符 段前: 6 磅 段后: 6 磅 ..."/>
    <w:basedOn w:val="423"/>
    <w:autoRedefine/>
    <w:qFormat/>
    <w:uiPriority w:val="0"/>
    <w:pPr>
      <w:widowControl w:val="0"/>
      <w:numPr>
        <w:numId w:val="0"/>
      </w:numPr>
      <w:spacing w:beforeLines="50" w:afterLines="50" w:line="300" w:lineRule="auto"/>
      <w:ind w:firstLine="480" w:firstLineChars="200"/>
    </w:pPr>
    <w:rPr>
      <w:rFonts w:ascii="Calibri" w:hAnsi="Times New Roman" w:eastAsia="仿宋_GB2312"/>
      <w:bCs w:val="0"/>
      <w:color w:val="auto"/>
      <w:kern w:val="2"/>
      <w:szCs w:val="20"/>
      <w:lang w:val="en-US"/>
    </w:rPr>
  </w:style>
  <w:style w:type="paragraph" w:customStyle="1" w:styleId="3854">
    <w:name w:val="样式 标题 3H3l3CTh33rd levelLevel 3 HeadHeading 3 - oldISO2..."/>
    <w:basedOn w:val="5"/>
    <w:autoRedefine/>
    <w:qFormat/>
    <w:uiPriority w:val="0"/>
    <w:pPr>
      <w:widowControl/>
      <w:numPr>
        <w:ilvl w:val="0"/>
        <w:numId w:val="0"/>
      </w:numPr>
      <w:tabs>
        <w:tab w:val="left" w:pos="2225"/>
      </w:tabs>
      <w:spacing w:before="120" w:after="120" w:line="360" w:lineRule="auto"/>
      <w:ind w:left="2041" w:hanging="2041"/>
      <w:jc w:val="left"/>
    </w:pPr>
    <w:rPr>
      <w:rFonts w:ascii="Times New Roman" w:hAnsi="Times New Roman" w:eastAsia="黑体"/>
      <w:sz w:val="30"/>
      <w:szCs w:val="20"/>
    </w:rPr>
  </w:style>
  <w:style w:type="paragraph" w:customStyle="1" w:styleId="3855">
    <w:name w:val="Style Style Heading 2L2h2H2Heading 2 HiddenHeading 2 CCBSPA Major S..."/>
    <w:basedOn w:val="1"/>
    <w:autoRedefine/>
    <w:qFormat/>
    <w:uiPriority w:val="0"/>
    <w:pPr>
      <w:keepNext/>
      <w:keepLines/>
      <w:numPr>
        <w:ilvl w:val="2"/>
        <w:numId w:val="144"/>
      </w:numPr>
      <w:spacing w:beforeLines="50" w:afterLines="50"/>
      <w:ind w:firstLine="0"/>
      <w:outlineLvl w:val="1"/>
    </w:pPr>
    <w:rPr>
      <w:rFonts w:ascii="Times New Roman" w:hAnsi="Times New Roman" w:eastAsia="黑体"/>
      <w:b/>
      <w:bCs/>
      <w:sz w:val="32"/>
      <w:szCs w:val="20"/>
    </w:rPr>
  </w:style>
  <w:style w:type="paragraph" w:customStyle="1" w:styleId="3856">
    <w:name w:val="ZF正文"/>
    <w:basedOn w:val="1"/>
    <w:link w:val="3857"/>
    <w:autoRedefine/>
    <w:qFormat/>
    <w:uiPriority w:val="0"/>
    <w:pPr>
      <w:ind w:firstLine="688" w:firstLineChars="215"/>
    </w:pPr>
    <w:rPr>
      <w:rFonts w:ascii="仿宋" w:hAnsi="仿宋" w:eastAsia="仿宋"/>
      <w:sz w:val="32"/>
      <w:szCs w:val="32"/>
    </w:rPr>
  </w:style>
  <w:style w:type="character" w:customStyle="1" w:styleId="3857">
    <w:name w:val="ZF正文 Char"/>
    <w:link w:val="3856"/>
    <w:autoRedefine/>
    <w:qFormat/>
    <w:uiPriority w:val="0"/>
    <w:rPr>
      <w:rFonts w:ascii="仿宋" w:hAnsi="仿宋" w:eastAsia="仿宋"/>
      <w:kern w:val="2"/>
      <w:sz w:val="32"/>
      <w:szCs w:val="32"/>
    </w:rPr>
  </w:style>
  <w:style w:type="paragraph" w:customStyle="1" w:styleId="3858">
    <w:name w:val="标题 1(智慧花都)"/>
    <w:basedOn w:val="3"/>
    <w:autoRedefine/>
    <w:qFormat/>
    <w:uiPriority w:val="99"/>
    <w:pPr>
      <w:keepNext/>
      <w:keepLines/>
      <w:pageBreakBefore/>
      <w:widowControl/>
      <w:numPr>
        <w:ilvl w:val="0"/>
        <w:numId w:val="157"/>
      </w:numPr>
      <w:tabs>
        <w:tab w:val="center" w:pos="480"/>
      </w:tabs>
      <w:autoSpaceDE/>
      <w:autoSpaceDN/>
      <w:adjustRightInd/>
      <w:spacing w:before="100" w:beforeAutospacing="1" w:after="100" w:afterAutospacing="1" w:line="480" w:lineRule="auto"/>
    </w:pPr>
    <w:rPr>
      <w:rFonts w:ascii="仿宋" w:hAnsi="仿宋" w:eastAsia="黑体"/>
      <w:b w:val="0"/>
      <w:kern w:val="44"/>
      <w:sz w:val="48"/>
      <w:szCs w:val="28"/>
    </w:rPr>
  </w:style>
  <w:style w:type="paragraph" w:customStyle="1" w:styleId="3859">
    <w:name w:val="标题 2(智慧花都)"/>
    <w:basedOn w:val="4"/>
    <w:autoRedefine/>
    <w:qFormat/>
    <w:uiPriority w:val="99"/>
    <w:pPr>
      <w:widowControl/>
      <w:numPr>
        <w:numId w:val="157"/>
      </w:numPr>
      <w:tabs>
        <w:tab w:val="left" w:pos="360"/>
        <w:tab w:val="left" w:pos="480"/>
      </w:tabs>
      <w:spacing w:before="0" w:after="0" w:line="400" w:lineRule="exact"/>
      <w:ind w:firstLine="288"/>
      <w:jc w:val="left"/>
    </w:pPr>
    <w:rPr>
      <w:rFonts w:ascii="仿宋_GB2312" w:hAnsi="仿宋"/>
      <w:b w:val="0"/>
      <w:kern w:val="44"/>
      <w:szCs w:val="28"/>
      <w:lang w:bidi="en-US"/>
    </w:rPr>
  </w:style>
  <w:style w:type="paragraph" w:customStyle="1" w:styleId="3860">
    <w:name w:val="标题 3(智慧花都)"/>
    <w:basedOn w:val="5"/>
    <w:autoRedefine/>
    <w:qFormat/>
    <w:uiPriority w:val="99"/>
    <w:pPr>
      <w:widowControl/>
      <w:numPr>
        <w:numId w:val="157"/>
      </w:numPr>
      <w:tabs>
        <w:tab w:val="left" w:pos="720"/>
      </w:tabs>
      <w:spacing w:before="120" w:after="120" w:line="400" w:lineRule="exact"/>
      <w:jc w:val="left"/>
    </w:pPr>
    <w:rPr>
      <w:rFonts w:ascii="黑体" w:hAnsi="黑体" w:eastAsia="黑体"/>
      <w:b w:val="0"/>
      <w:bCs w:val="0"/>
      <w:kern w:val="44"/>
      <w:sz w:val="28"/>
      <w:szCs w:val="28"/>
    </w:rPr>
  </w:style>
  <w:style w:type="paragraph" w:customStyle="1" w:styleId="3861">
    <w:name w:val="标题 4(智慧花都)"/>
    <w:basedOn w:val="6"/>
    <w:autoRedefine/>
    <w:qFormat/>
    <w:uiPriority w:val="99"/>
    <w:pPr>
      <w:widowControl/>
      <w:numPr>
        <w:numId w:val="157"/>
      </w:numPr>
      <w:tabs>
        <w:tab w:val="left" w:pos="912"/>
        <w:tab w:val="left" w:pos="1080"/>
      </w:tabs>
      <w:spacing w:before="120" w:after="120" w:line="400" w:lineRule="exact"/>
      <w:jc w:val="left"/>
    </w:pPr>
    <w:rPr>
      <w:rFonts w:ascii="仿宋" w:hAnsi="仿宋" w:eastAsia="仿宋"/>
      <w:kern w:val="44"/>
    </w:rPr>
  </w:style>
  <w:style w:type="paragraph" w:customStyle="1" w:styleId="3862">
    <w:name w:val="标题 5(智慧花都)"/>
    <w:basedOn w:val="7"/>
    <w:autoRedefine/>
    <w:qFormat/>
    <w:uiPriority w:val="99"/>
    <w:pPr>
      <w:widowControl/>
      <w:numPr>
        <w:numId w:val="157"/>
      </w:numPr>
      <w:tabs>
        <w:tab w:val="left" w:pos="1080"/>
        <w:tab w:val="left" w:pos="1440"/>
        <w:tab w:val="clear" w:pos="992"/>
      </w:tabs>
      <w:spacing w:before="120" w:after="120" w:line="400" w:lineRule="exact"/>
      <w:jc w:val="left"/>
    </w:pPr>
    <w:rPr>
      <w:rFonts w:ascii="仿宋_GB2312" w:hAnsi="仿宋" w:eastAsia="黑体"/>
      <w:b w:val="0"/>
      <w:kern w:val="44"/>
      <w:sz w:val="24"/>
      <w:lang w:val="en-US"/>
    </w:rPr>
  </w:style>
  <w:style w:type="paragraph" w:customStyle="1" w:styleId="3863">
    <w:name w:val="标题 6(智慧花都)"/>
    <w:basedOn w:val="8"/>
    <w:autoRedefine/>
    <w:qFormat/>
    <w:uiPriority w:val="99"/>
    <w:pPr>
      <w:widowControl/>
      <w:numPr>
        <w:numId w:val="157"/>
      </w:numPr>
      <w:tabs>
        <w:tab w:val="left" w:pos="1440"/>
        <w:tab w:val="left" w:pos="1560"/>
      </w:tabs>
      <w:spacing w:before="120" w:after="120" w:line="400" w:lineRule="exact"/>
    </w:pPr>
    <w:rPr>
      <w:rFonts w:ascii="仿宋" w:hAnsi="仿宋" w:eastAsia="楷体"/>
      <w:kern w:val="44"/>
      <w:sz w:val="28"/>
      <w:szCs w:val="28"/>
      <w:lang w:val="zh-CN"/>
    </w:rPr>
  </w:style>
  <w:style w:type="paragraph" w:customStyle="1" w:styleId="3864">
    <w:name w:val="标题 7(智慧花都)"/>
    <w:basedOn w:val="9"/>
    <w:autoRedefine/>
    <w:qFormat/>
    <w:uiPriority w:val="99"/>
    <w:pPr>
      <w:widowControl/>
      <w:numPr>
        <w:numId w:val="157"/>
      </w:numPr>
      <w:tabs>
        <w:tab w:val="left" w:pos="1800"/>
        <w:tab w:val="clear" w:pos="0"/>
      </w:tabs>
      <w:spacing w:before="120" w:after="120" w:line="400" w:lineRule="exact"/>
    </w:pPr>
    <w:rPr>
      <w:rFonts w:ascii="仿宋" w:hAnsi="仿宋" w:eastAsia="黑体"/>
      <w:b w:val="0"/>
      <w:kern w:val="44"/>
      <w:sz w:val="28"/>
      <w:szCs w:val="28"/>
    </w:rPr>
  </w:style>
  <w:style w:type="paragraph" w:customStyle="1" w:styleId="3865">
    <w:name w:val="标题 8(智慧花都-表)"/>
    <w:basedOn w:val="10"/>
    <w:autoRedefine/>
    <w:qFormat/>
    <w:uiPriority w:val="99"/>
    <w:pPr>
      <w:widowControl/>
      <w:numPr>
        <w:numId w:val="157"/>
      </w:numPr>
      <w:tabs>
        <w:tab w:val="clear" w:pos="0"/>
      </w:tabs>
      <w:spacing w:before="0" w:after="0" w:line="400" w:lineRule="exact"/>
      <w:ind w:left="2268"/>
      <w:jc w:val="left"/>
    </w:pPr>
    <w:rPr>
      <w:rFonts w:ascii="仿宋" w:hAnsi="仿宋" w:eastAsia="楷体"/>
      <w:b/>
      <w:sz w:val="28"/>
    </w:rPr>
  </w:style>
  <w:style w:type="paragraph" w:customStyle="1" w:styleId="3866">
    <w:name w:val="1图表题  标题 9(智慧花都-图)"/>
    <w:basedOn w:val="11"/>
    <w:autoRedefine/>
    <w:qFormat/>
    <w:uiPriority w:val="99"/>
    <w:pPr>
      <w:widowControl/>
      <w:numPr>
        <w:ilvl w:val="0"/>
        <w:numId w:val="0"/>
      </w:numPr>
      <w:tabs>
        <w:tab w:val="clear" w:pos="0"/>
      </w:tabs>
      <w:spacing w:before="156" w:after="156" w:line="400" w:lineRule="exact"/>
      <w:ind w:right="210" w:rightChars="100"/>
    </w:pPr>
    <w:rPr>
      <w:rFonts w:ascii="仿宋_GB2312" w:hAnsi="仿宋" w:eastAsia="楷体"/>
      <w:b/>
      <w:sz w:val="28"/>
      <w:szCs w:val="24"/>
    </w:rPr>
  </w:style>
  <w:style w:type="paragraph" w:customStyle="1" w:styleId="3867">
    <w:name w:val="1图9"/>
    <w:basedOn w:val="1"/>
    <w:link w:val="3868"/>
    <w:autoRedefine/>
    <w:qFormat/>
    <w:uiPriority w:val="0"/>
    <w:pPr>
      <w:ind w:firstLine="199" w:firstLineChars="71"/>
      <w:jc w:val="left"/>
    </w:pPr>
    <w:rPr>
      <w:rFonts w:ascii="仿宋" w:hAnsi="仿宋" w:eastAsia="楷体"/>
      <w:sz w:val="28"/>
    </w:rPr>
  </w:style>
  <w:style w:type="character" w:customStyle="1" w:styleId="3868">
    <w:name w:val="1图9 Char"/>
    <w:link w:val="3867"/>
    <w:autoRedefine/>
    <w:qFormat/>
    <w:uiPriority w:val="0"/>
    <w:rPr>
      <w:rFonts w:ascii="仿宋" w:hAnsi="仿宋" w:eastAsia="楷体"/>
      <w:kern w:val="2"/>
      <w:sz w:val="28"/>
      <w:szCs w:val="24"/>
    </w:rPr>
  </w:style>
  <w:style w:type="character" w:customStyle="1" w:styleId="3869">
    <w:name w:val="纯文本 Char4"/>
    <w:autoRedefine/>
    <w:qFormat/>
    <w:uiPriority w:val="0"/>
    <w:rPr>
      <w:rFonts w:ascii="宋体" w:hAnsi="Courier New" w:cs="Courier New"/>
      <w:kern w:val="2"/>
      <w:sz w:val="21"/>
      <w:szCs w:val="21"/>
    </w:rPr>
  </w:style>
  <w:style w:type="character" w:customStyle="1" w:styleId="3870">
    <w:name w:val="样式2 字符"/>
    <w:basedOn w:val="132"/>
    <w:link w:val="644"/>
    <w:autoRedefine/>
    <w:qFormat/>
    <w:uiPriority w:val="0"/>
    <w:rPr>
      <w:rFonts w:ascii="宋体" w:hAnsi="宋体" w:eastAsia="仿宋_GB2312" w:cs="宋体"/>
      <w:b/>
      <w:kern w:val="2"/>
      <w:sz w:val="32"/>
    </w:rPr>
  </w:style>
  <w:style w:type="character" w:customStyle="1" w:styleId="3871">
    <w:name w:val="正文内容 字符"/>
    <w:basedOn w:val="132"/>
    <w:link w:val="2043"/>
    <w:autoRedefine/>
    <w:qFormat/>
    <w:uiPriority w:val="0"/>
    <w:rPr>
      <w:rFonts w:ascii="宋体" w:hAnsi="宋体" w:eastAsia="仿宋" w:cs="黑体"/>
      <w:sz w:val="24"/>
      <w:szCs w:val="24"/>
    </w:rPr>
  </w:style>
  <w:style w:type="character" w:customStyle="1" w:styleId="3872">
    <w:name w:val="GTA正文-2 Char Char"/>
    <w:link w:val="3873"/>
    <w:autoRedefine/>
    <w:qFormat/>
    <w:uiPriority w:val="0"/>
    <w:rPr>
      <w:rFonts w:ascii="微软雅黑" w:hAnsi="微软雅黑" w:cs="Arial"/>
      <w:kern w:val="2"/>
      <w:sz w:val="24"/>
      <w:szCs w:val="24"/>
    </w:rPr>
  </w:style>
  <w:style w:type="paragraph" w:customStyle="1" w:styleId="3873">
    <w:name w:val="GTA正文-2"/>
    <w:basedOn w:val="1"/>
    <w:link w:val="3872"/>
    <w:autoRedefine/>
    <w:qFormat/>
    <w:uiPriority w:val="0"/>
    <w:pPr>
      <w:snapToGrid w:val="0"/>
      <w:spacing w:beforeLines="50" w:after="156" w:line="480" w:lineRule="atLeast"/>
    </w:pPr>
    <w:rPr>
      <w:rFonts w:ascii="微软雅黑" w:hAnsi="微软雅黑" w:cs="Arial"/>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microsoft.com/office/2006/relationships/keyMapCustomizations" Target="customizations.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_rels/numbering.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9712576-D660-4349-BC3D-ED0A4F63E58C}">
  <ds:schemaRefs/>
</ds:datastoreItem>
</file>

<file path=docProps/app.xml><?xml version="1.0" encoding="utf-8"?>
<Properties xmlns="http://schemas.openxmlformats.org/officeDocument/2006/extended-properties" xmlns:vt="http://schemas.openxmlformats.org/officeDocument/2006/docPropsVTypes">
  <Template>Normal</Template>
  <Company>MS</Company>
  <Pages>35</Pages>
  <Words>22438</Words>
  <Characters>23755</Characters>
  <Lines>176</Lines>
  <Paragraphs>49</Paragraphs>
  <TotalTime>14</TotalTime>
  <ScaleCrop>false</ScaleCrop>
  <LinksUpToDate>false</LinksUpToDate>
  <CharactersWithSpaces>23848</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2024-07-08T01:49:00Z</dcterms:created>
  <dc:creator>pc</dc:creator>
  <cp:lastModifiedBy>lenovo</cp:lastModifiedBy>
  <cp:lastPrinted>2021-08-01T15:00:00Z</cp:lastPrinted>
  <dcterms:modified xsi:type="dcterms:W3CDTF">2024-07-26T08:22:38Z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65F1A953C9E44D7E9B9AEDCF1C664B18_13</vt:lpwstr>
  </property>
</Properties>
</file>