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65" w:rsidRPr="00A47779" w:rsidRDefault="007A2B65" w:rsidP="007A2B65">
      <w:pPr>
        <w:widowControl/>
        <w:adjustRightInd w:val="0"/>
        <w:snapToGrid w:val="0"/>
        <w:spacing w:line="300" w:lineRule="auto"/>
        <w:jc w:val="center"/>
        <w:outlineLvl w:val="0"/>
        <w:rPr>
          <w:rFonts w:ascii="Times New Roman" w:eastAsia="黑体" w:hAnsi="Times New Roman"/>
          <w:b/>
          <w:kern w:val="0"/>
          <w:sz w:val="30"/>
          <w:szCs w:val="30"/>
        </w:rPr>
      </w:pPr>
      <w:bookmarkStart w:id="0" w:name="_Toc162530833"/>
      <w:r w:rsidRPr="00A47779">
        <w:rPr>
          <w:rFonts w:ascii="Times New Roman" w:eastAsia="黑体" w:hAnsi="Times New Roman"/>
          <w:b/>
          <w:kern w:val="0"/>
          <w:sz w:val="30"/>
          <w:szCs w:val="30"/>
        </w:rPr>
        <w:t>第二</w:t>
      </w:r>
      <w:proofErr w:type="gramStart"/>
      <w:r w:rsidRPr="00A47779">
        <w:rPr>
          <w:rFonts w:ascii="Times New Roman" w:eastAsia="黑体" w:hAnsi="Times New Roman"/>
          <w:b/>
          <w:kern w:val="0"/>
          <w:sz w:val="30"/>
          <w:szCs w:val="30"/>
        </w:rPr>
        <w:t>章项目</w:t>
      </w:r>
      <w:proofErr w:type="gramEnd"/>
      <w:r w:rsidRPr="00A47779">
        <w:rPr>
          <w:rFonts w:ascii="Times New Roman" w:eastAsia="黑体" w:hAnsi="Times New Roman"/>
          <w:b/>
          <w:kern w:val="0"/>
          <w:sz w:val="30"/>
          <w:szCs w:val="30"/>
        </w:rPr>
        <w:t>采购需求</w:t>
      </w:r>
      <w:bookmarkEnd w:id="0"/>
    </w:p>
    <w:p w:rsidR="007A2B65" w:rsidRPr="00A47779" w:rsidRDefault="007A2B65" w:rsidP="007A2B65">
      <w:pPr>
        <w:adjustRightInd w:val="0"/>
        <w:snapToGrid w:val="0"/>
        <w:spacing w:line="300" w:lineRule="auto"/>
        <w:jc w:val="center"/>
        <w:outlineLvl w:val="1"/>
        <w:rPr>
          <w:rFonts w:ascii="Times New Roman" w:eastAsia="黑体" w:hAnsi="Times New Roman"/>
          <w:sz w:val="30"/>
          <w:szCs w:val="30"/>
        </w:rPr>
      </w:pPr>
      <w:bookmarkStart w:id="1" w:name="_Toc162530834"/>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A47779">
        <w:rPr>
          <w:rFonts w:ascii="Times New Roman" w:eastAsia="黑体" w:hAnsi="Times New Roman"/>
          <w:sz w:val="30"/>
          <w:szCs w:val="30"/>
        </w:rPr>
        <w:t>一、说明</w:t>
      </w:r>
      <w:bookmarkEnd w:id="1"/>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20" w:name="_Toc162530835"/>
      <w:r w:rsidRPr="00A47779">
        <w:rPr>
          <w:rFonts w:ascii="Times New Roman" w:hAnsi="Times New Roman"/>
          <w:b/>
          <w:bCs/>
          <w:sz w:val="22"/>
        </w:rPr>
        <w:t xml:space="preserve">1 </w:t>
      </w:r>
      <w:r w:rsidRPr="00A47779">
        <w:rPr>
          <w:rFonts w:ascii="Times New Roman" w:hAnsi="Times New Roman"/>
          <w:b/>
          <w:bCs/>
          <w:sz w:val="22"/>
        </w:rPr>
        <w:t>总则</w:t>
      </w:r>
      <w:bookmarkEnd w:id="20"/>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1.1 </w:t>
      </w:r>
      <w:r w:rsidRPr="00A47779">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 </w:t>
      </w:r>
      <w:r w:rsidRPr="00A47779">
        <w:rPr>
          <w:rFonts w:ascii="Times New Roman" w:hAnsi="Times New Roman"/>
          <w:color w:val="000000"/>
          <w:sz w:val="22"/>
        </w:rPr>
        <w:t>投标人提供的服务应当符合招标文件的要求，并且其质量完全符合国家标准、行业标准或地方标准。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1.3 </w:t>
      </w:r>
      <w:r w:rsidRPr="00A47779">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7A2B65" w:rsidRPr="00A47779" w:rsidRDefault="007A2B65" w:rsidP="007A2B65">
      <w:pPr>
        <w:adjustRightInd w:val="0"/>
        <w:snapToGrid w:val="0"/>
        <w:spacing w:line="300" w:lineRule="auto"/>
        <w:ind w:firstLineChars="200" w:firstLine="440"/>
        <w:rPr>
          <w:rFonts w:ascii="Times New Roman" w:hAnsi="Times New Roman"/>
          <w:color w:val="000000"/>
          <w:sz w:val="22"/>
        </w:rPr>
      </w:pPr>
      <w:r w:rsidRPr="00A47779">
        <w:rPr>
          <w:rFonts w:ascii="Times New Roman" w:hAnsi="Times New Roman"/>
          <w:color w:val="000000"/>
          <w:sz w:val="22"/>
        </w:rPr>
        <w:t>1.4</w:t>
      </w:r>
      <w:r w:rsidRPr="00A47779">
        <w:rPr>
          <w:rFonts w:ascii="Times New Roman" w:hAnsi="Times New Roman" w:hint="eastAsia"/>
          <w:sz w:val="22"/>
        </w:rPr>
        <w:t>投标人认为招标文</w:t>
      </w:r>
      <w:r w:rsidRPr="00A47779">
        <w:rPr>
          <w:rFonts w:ascii="Times New Roman" w:hAnsi="Times New Roman" w:hint="eastAsia"/>
          <w:color w:val="000000"/>
          <w:sz w:val="22"/>
        </w:rPr>
        <w:t>件（包括招标补充文件）存在排他性或歧视性条款，自收到招标文件之日或者招标文件公告期限届满之日起</w:t>
      </w:r>
      <w:r w:rsidRPr="00A47779">
        <w:rPr>
          <w:rFonts w:ascii="Times New Roman" w:hAnsi="Times New Roman"/>
          <w:color w:val="000000"/>
          <w:sz w:val="22"/>
        </w:rPr>
        <w:t>10</w:t>
      </w:r>
      <w:r w:rsidRPr="00A47779">
        <w:rPr>
          <w:rFonts w:ascii="Times New Roman" w:hAnsi="Times New Roman"/>
          <w:color w:val="000000"/>
          <w:sz w:val="22"/>
        </w:rPr>
        <w:t>日内</w:t>
      </w:r>
      <w:r w:rsidRPr="00A47779">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1.5 </w:t>
      </w:r>
      <w:r w:rsidRPr="00A47779">
        <w:rPr>
          <w:rFonts w:ascii="Times New Roman" w:hAnsi="Times New Roman"/>
          <w:color w:val="000000"/>
          <w:sz w:val="22"/>
        </w:rPr>
        <w:t>本项目若涉及保安服务内容，根据《保安服务管理条例》（国务院令第</w:t>
      </w:r>
      <w:r w:rsidRPr="00A47779">
        <w:rPr>
          <w:rFonts w:ascii="Times New Roman" w:hAnsi="Times New Roman"/>
          <w:color w:val="000000"/>
          <w:sz w:val="22"/>
        </w:rPr>
        <w:t>564</w:t>
      </w:r>
      <w:r w:rsidRPr="00A47779">
        <w:rPr>
          <w:rFonts w:ascii="Times New Roman" w:hAnsi="Times New Roman"/>
          <w:color w:val="000000"/>
          <w:sz w:val="22"/>
        </w:rPr>
        <w:t>号）第十四条规定，中标人应当自开始保安服务之日起</w:t>
      </w:r>
      <w:r w:rsidRPr="00A47779">
        <w:rPr>
          <w:rFonts w:ascii="Times New Roman" w:hAnsi="Times New Roman"/>
          <w:color w:val="000000"/>
          <w:sz w:val="22"/>
        </w:rPr>
        <w:t>30</w:t>
      </w:r>
      <w:r w:rsidRPr="00A47779">
        <w:rPr>
          <w:rFonts w:ascii="Times New Roman" w:hAnsi="Times New Roman"/>
          <w:color w:val="000000"/>
          <w:sz w:val="22"/>
        </w:rPr>
        <w:t>日内，向所在地设区的市级人民政府公安机关备案。</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1.6 </w:t>
      </w:r>
      <w:r w:rsidRPr="00A47779">
        <w:rPr>
          <w:rFonts w:ascii="Times New Roman" w:hAnsi="Times New Roman"/>
          <w:color w:val="000000"/>
          <w:sz w:val="22"/>
        </w:rPr>
        <w:t>本项目若涉及餐饮服务内容</w:t>
      </w:r>
      <w:r w:rsidRPr="00A47779">
        <w:rPr>
          <w:rFonts w:ascii="Times New Roman" w:hAnsi="Times New Roman" w:hint="eastAsia"/>
          <w:color w:val="000000"/>
          <w:sz w:val="22"/>
        </w:rPr>
        <w:t>，则应满足以下条件：</w:t>
      </w:r>
    </w:p>
    <w:p w:rsidR="007A2B65" w:rsidRPr="00A47779" w:rsidRDefault="007A2B65" w:rsidP="007A2B65">
      <w:pPr>
        <w:adjustRightInd w:val="0"/>
        <w:snapToGrid w:val="0"/>
        <w:spacing w:line="300" w:lineRule="auto"/>
        <w:ind w:firstLineChars="200" w:firstLine="440"/>
        <w:rPr>
          <w:rFonts w:ascii="Times New Roman" w:hAnsi="Times New Roman"/>
          <w:color w:val="000000"/>
          <w:sz w:val="22"/>
        </w:rPr>
      </w:pPr>
      <w:r w:rsidRPr="00A47779">
        <w:rPr>
          <w:rFonts w:ascii="Times New Roman" w:hAnsi="Times New Roman" w:hint="eastAsia"/>
          <w:color w:val="000000"/>
          <w:sz w:val="22"/>
        </w:rPr>
        <w:t xml:space="preserve">1.6.1 </w:t>
      </w:r>
      <w:r w:rsidRPr="00A47779">
        <w:rPr>
          <w:rFonts w:ascii="Times New Roman" w:hAnsi="Times New Roman" w:hint="eastAsia"/>
          <w:color w:val="000000"/>
          <w:sz w:val="22"/>
        </w:rPr>
        <w:t>投标人应按许可范围依法经营；如为学校餐饮采购项目，投标人应具有食品经营方面的资格（资质）。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 xml:space="preserve">1.6.2 </w:t>
      </w:r>
      <w:r w:rsidRPr="00A47779">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1.7 </w:t>
      </w:r>
      <w:r w:rsidRPr="00A47779">
        <w:rPr>
          <w:rFonts w:ascii="Times New Roman" w:hAnsi="Times New Roman"/>
          <w:color w:val="000000"/>
          <w:sz w:val="22"/>
        </w:rPr>
        <w:t>投标人需在投标文件中承诺，</w:t>
      </w:r>
      <w:proofErr w:type="gramStart"/>
      <w:r w:rsidRPr="00A47779">
        <w:rPr>
          <w:rFonts w:ascii="Times New Roman" w:hAnsi="Times New Roman"/>
          <w:color w:val="000000"/>
          <w:sz w:val="22"/>
        </w:rPr>
        <w:t>如之前</w:t>
      </w:r>
      <w:proofErr w:type="gramEnd"/>
      <w:r w:rsidRPr="00A47779">
        <w:rPr>
          <w:rFonts w:ascii="Times New Roman" w:hAnsi="Times New Roman"/>
          <w:color w:val="000000"/>
          <w:sz w:val="22"/>
        </w:rPr>
        <w:t>在岗的工作人员经考评符合上岗要求的，原则上应继续留用。</w:t>
      </w:r>
    </w:p>
    <w:p w:rsidR="007A2B65" w:rsidRPr="00A47779" w:rsidRDefault="007A2B65" w:rsidP="007A2B65">
      <w:pPr>
        <w:snapToGrid w:val="0"/>
        <w:spacing w:line="300" w:lineRule="auto"/>
        <w:ind w:firstLineChars="200" w:firstLine="440"/>
        <w:jc w:val="left"/>
        <w:rPr>
          <w:color w:val="FF0000"/>
          <w:sz w:val="22"/>
        </w:rPr>
      </w:pPr>
      <w:r w:rsidRPr="00A47779">
        <w:rPr>
          <w:rFonts w:ascii="宋体" w:hAnsi="宋体" w:cs="宋体" w:hint="eastAsia"/>
          <w:color w:val="FF0000"/>
          <w:sz w:val="22"/>
        </w:rPr>
        <w:t>★</w:t>
      </w:r>
      <w:r w:rsidRPr="00A47779">
        <w:rPr>
          <w:rFonts w:ascii="Times New Roman" w:hAnsi="Times New Roman"/>
          <w:color w:val="FF0000"/>
          <w:sz w:val="22"/>
        </w:rPr>
        <w:t>1.</w:t>
      </w:r>
      <w:r w:rsidRPr="00A47779">
        <w:rPr>
          <w:rFonts w:ascii="Times New Roman" w:hAnsi="Times New Roman" w:hint="eastAsia"/>
          <w:color w:val="FF0000"/>
          <w:sz w:val="22"/>
        </w:rPr>
        <w:t>8</w:t>
      </w:r>
      <w:r w:rsidRPr="00A47779">
        <w:rPr>
          <w:rFonts w:hint="eastAsia"/>
          <w:color w:val="FF0000"/>
          <w:sz w:val="22"/>
        </w:rPr>
        <w:t>投标人提供的服务必须符合国家强制性标准。</w:t>
      </w:r>
    </w:p>
    <w:p w:rsidR="007A2B65" w:rsidRPr="00A47779" w:rsidRDefault="007A2B65" w:rsidP="007A2B65">
      <w:pPr>
        <w:snapToGrid w:val="0"/>
        <w:spacing w:line="300" w:lineRule="auto"/>
        <w:ind w:firstLineChars="200" w:firstLine="442"/>
        <w:jc w:val="left"/>
        <w:rPr>
          <w:rFonts w:ascii="Times New Roman" w:hAnsi="Times New Roman"/>
          <w:b/>
          <w:bCs/>
          <w:sz w:val="22"/>
        </w:rPr>
      </w:pP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jc w:val="center"/>
        <w:outlineLvl w:val="1"/>
        <w:rPr>
          <w:rFonts w:ascii="Times New Roman" w:eastAsia="黑体" w:hAnsi="Times New Roman"/>
          <w:sz w:val="30"/>
          <w:szCs w:val="30"/>
        </w:rPr>
      </w:pPr>
      <w:bookmarkStart w:id="21" w:name="_Toc162530836"/>
      <w:r w:rsidRPr="00A47779">
        <w:rPr>
          <w:rFonts w:ascii="Times New Roman" w:eastAsia="黑体" w:hAnsi="Times New Roman"/>
          <w:sz w:val="30"/>
          <w:szCs w:val="30"/>
        </w:rPr>
        <w:t>二、项目概况</w:t>
      </w:r>
      <w:bookmarkEnd w:id="21"/>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22" w:name="_Toc162530837"/>
      <w:r w:rsidRPr="00A47779">
        <w:rPr>
          <w:rFonts w:ascii="Times New Roman" w:hAnsi="Times New Roman"/>
          <w:b/>
          <w:bCs/>
          <w:sz w:val="22"/>
        </w:rPr>
        <w:t xml:space="preserve">2 </w:t>
      </w:r>
      <w:r w:rsidRPr="00A47779">
        <w:rPr>
          <w:rFonts w:ascii="Times New Roman" w:hAnsi="Times New Roman"/>
          <w:b/>
          <w:bCs/>
          <w:sz w:val="22"/>
        </w:rPr>
        <w:t>项目名称</w:t>
      </w:r>
      <w:bookmarkEnd w:id="22"/>
    </w:p>
    <w:p w:rsidR="007A2B65" w:rsidRPr="00A47779" w:rsidRDefault="007A2B65" w:rsidP="007A2B65">
      <w:pPr>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项目名称：</w:t>
      </w:r>
      <w:r w:rsidRPr="00A47779">
        <w:rPr>
          <w:rFonts w:ascii="Times New Roman" w:hAnsi="Times New Roman" w:hint="eastAsia"/>
          <w:bCs/>
          <w:sz w:val="22"/>
        </w:rPr>
        <w:t>中共上海市浦东新区委员会党校物业服务</w:t>
      </w:r>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23" w:name="_Toc162530838"/>
      <w:r w:rsidRPr="00A47779">
        <w:rPr>
          <w:rFonts w:ascii="Times New Roman" w:hAnsi="Times New Roman"/>
          <w:b/>
          <w:bCs/>
          <w:sz w:val="22"/>
        </w:rPr>
        <w:t>3</w:t>
      </w:r>
      <w:r w:rsidRPr="00A47779">
        <w:rPr>
          <w:rFonts w:ascii="Times New Roman" w:hAnsi="Times New Roman"/>
          <w:b/>
          <w:bCs/>
          <w:sz w:val="22"/>
        </w:rPr>
        <w:t>物业基本情况</w:t>
      </w:r>
      <w:bookmarkEnd w:id="23"/>
    </w:p>
    <w:p w:rsidR="007A2B65" w:rsidRPr="00A47779" w:rsidRDefault="007A2B65" w:rsidP="007A2B65">
      <w:pPr>
        <w:adjustRightInd w:val="0"/>
        <w:snapToGrid w:val="0"/>
        <w:spacing w:line="300" w:lineRule="auto"/>
        <w:ind w:firstLineChars="200" w:firstLine="440"/>
        <w:rPr>
          <w:rFonts w:ascii="Times New Roman" w:hAnsi="Times New Roman"/>
          <w:sz w:val="22"/>
        </w:rPr>
      </w:pPr>
      <w:bookmarkStart w:id="24" w:name="_Toc162530839"/>
      <w:r w:rsidRPr="00A47779">
        <w:rPr>
          <w:rFonts w:ascii="Times New Roman" w:hAnsi="Times New Roman" w:hint="eastAsia"/>
          <w:sz w:val="22"/>
        </w:rPr>
        <w:t>物业类型：党校综合物业</w:t>
      </w:r>
    </w:p>
    <w:p w:rsidR="007A2B65" w:rsidRPr="00A47779" w:rsidRDefault="007A2B65" w:rsidP="007A2B65">
      <w:pPr>
        <w:adjustRightInd w:val="0"/>
        <w:snapToGrid w:val="0"/>
        <w:spacing w:line="300" w:lineRule="auto"/>
        <w:ind w:firstLineChars="200" w:firstLine="440"/>
        <w:rPr>
          <w:rFonts w:ascii="Times New Roman" w:hAnsi="Times New Roman"/>
          <w:sz w:val="22"/>
        </w:rPr>
      </w:pPr>
      <w:r w:rsidRPr="00A47779">
        <w:rPr>
          <w:rFonts w:ascii="Times New Roman" w:hAnsi="Times New Roman" w:hint="eastAsia"/>
          <w:sz w:val="22"/>
        </w:rPr>
        <w:t>坐落位置：</w:t>
      </w:r>
      <w:r w:rsidRPr="00A47779">
        <w:rPr>
          <w:rFonts w:ascii="Times New Roman" w:hAnsi="Times New Roman" w:hint="eastAsia"/>
          <w:szCs w:val="21"/>
        </w:rPr>
        <w:t>上海市</w:t>
      </w:r>
      <w:r w:rsidRPr="00A47779">
        <w:rPr>
          <w:rFonts w:ascii="Times New Roman" w:hAnsi="Times New Roman" w:hint="eastAsia"/>
          <w:bCs/>
          <w:sz w:val="22"/>
        </w:rPr>
        <w:t>浦东新区张东路</w:t>
      </w:r>
      <w:r w:rsidRPr="00A47779">
        <w:rPr>
          <w:rFonts w:ascii="Times New Roman" w:hAnsi="Times New Roman"/>
          <w:bCs/>
          <w:sz w:val="22"/>
        </w:rPr>
        <w:t>988</w:t>
      </w:r>
      <w:r w:rsidRPr="00A47779">
        <w:rPr>
          <w:rFonts w:ascii="Times New Roman" w:hAnsi="Times New Roman" w:hint="eastAsia"/>
          <w:szCs w:val="21"/>
        </w:rPr>
        <w:t>号</w:t>
      </w:r>
      <w:r w:rsidRPr="00A47779">
        <w:rPr>
          <w:rFonts w:ascii="Times New Roman" w:hAnsi="Times New Roman" w:hint="eastAsia"/>
          <w:sz w:val="22"/>
        </w:rPr>
        <w:t>，建筑面积：</w:t>
      </w:r>
      <w:r w:rsidRPr="00A47779">
        <w:rPr>
          <w:rFonts w:ascii="Times New Roman" w:hAnsi="Times New Roman"/>
          <w:szCs w:val="21"/>
        </w:rPr>
        <w:t>5</w:t>
      </w:r>
      <w:r w:rsidRPr="00A47779">
        <w:rPr>
          <w:rFonts w:ascii="Times New Roman" w:hAnsi="Times New Roman" w:hint="eastAsia"/>
          <w:szCs w:val="21"/>
        </w:rPr>
        <w:t>万平方米</w:t>
      </w:r>
    </w:p>
    <w:p w:rsidR="007A2B65" w:rsidRPr="00A47779" w:rsidRDefault="007A2B65" w:rsidP="007A2B65">
      <w:pPr>
        <w:adjustRightInd w:val="0"/>
        <w:snapToGrid w:val="0"/>
        <w:spacing w:line="300" w:lineRule="auto"/>
        <w:ind w:firstLineChars="200" w:firstLine="440"/>
      </w:pPr>
      <w:r w:rsidRPr="00A47779">
        <w:rPr>
          <w:rFonts w:hint="eastAsia"/>
          <w:sz w:val="22"/>
        </w:rPr>
        <w:t>物业管理服务区域四至：</w:t>
      </w:r>
      <w:r w:rsidRPr="00A47779">
        <w:rPr>
          <w:rFonts w:hint="eastAsia"/>
        </w:rPr>
        <w:t>东至张东路，南至河道</w:t>
      </w:r>
      <w:r w:rsidRPr="00A47779">
        <w:t>-</w:t>
      </w:r>
      <w:r w:rsidRPr="00A47779">
        <w:rPr>
          <w:rFonts w:hint="eastAsia"/>
        </w:rPr>
        <w:t>马家河，西至河道马家河，北至规划路。</w:t>
      </w:r>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b/>
          <w:color w:val="000000"/>
          <w:sz w:val="22"/>
        </w:rPr>
      </w:pPr>
      <w:r w:rsidRPr="00A47779">
        <w:rPr>
          <w:rFonts w:ascii="Times New Roman" w:hAnsi="Times New Roman"/>
          <w:b/>
          <w:color w:val="000000"/>
          <w:sz w:val="22"/>
        </w:rPr>
        <w:t xml:space="preserve">4 </w:t>
      </w:r>
      <w:r w:rsidRPr="00A47779">
        <w:rPr>
          <w:rFonts w:ascii="Times New Roman" w:hAnsi="Times New Roman"/>
          <w:b/>
          <w:color w:val="000000"/>
          <w:sz w:val="22"/>
        </w:rPr>
        <w:t>招标范围与内容</w:t>
      </w:r>
      <w:bookmarkEnd w:id="24"/>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 xml:space="preserve">4.1 </w:t>
      </w:r>
      <w:r w:rsidRPr="00A47779">
        <w:rPr>
          <w:rFonts w:ascii="Times New Roman" w:hAnsi="Times New Roman"/>
          <w:b/>
          <w:color w:val="000000"/>
          <w:sz w:val="22"/>
        </w:rPr>
        <w:t>项目背景及现状</w:t>
      </w:r>
    </w:p>
    <w:p w:rsidR="007A2B65" w:rsidRPr="00A47779" w:rsidRDefault="007A2B65" w:rsidP="007A2B65">
      <w:pPr>
        <w:adjustRightInd w:val="0"/>
        <w:snapToGrid w:val="0"/>
        <w:spacing w:line="300" w:lineRule="auto"/>
        <w:ind w:firstLineChars="200" w:firstLine="440"/>
        <w:rPr>
          <w:rFonts w:ascii="Times New Roman" w:hAnsi="Times New Roman"/>
          <w:color w:val="000000"/>
          <w:sz w:val="22"/>
        </w:rPr>
      </w:pPr>
      <w:r w:rsidRPr="00A47779">
        <w:rPr>
          <w:rFonts w:ascii="Times New Roman" w:hAnsi="Times New Roman" w:hint="eastAsia"/>
          <w:color w:val="000000"/>
          <w:sz w:val="22"/>
        </w:rPr>
        <w:t>中共上海市浦东新区委员会党校（张东路</w:t>
      </w:r>
      <w:r w:rsidRPr="00A47779">
        <w:rPr>
          <w:rFonts w:ascii="Times New Roman" w:hAnsi="Times New Roman"/>
          <w:color w:val="000000"/>
          <w:sz w:val="22"/>
        </w:rPr>
        <w:t>988</w:t>
      </w:r>
      <w:r w:rsidRPr="00A47779">
        <w:rPr>
          <w:rFonts w:ascii="Times New Roman" w:hAnsi="Times New Roman" w:hint="eastAsia"/>
          <w:color w:val="000000"/>
          <w:sz w:val="22"/>
        </w:rPr>
        <w:t>号）（后简称党校）位于浦东新区张东路，占地面积</w:t>
      </w:r>
      <w:r w:rsidRPr="00A47779">
        <w:rPr>
          <w:rFonts w:ascii="Times New Roman" w:hAnsi="Times New Roman"/>
          <w:color w:val="000000"/>
          <w:sz w:val="22"/>
        </w:rPr>
        <w:t>67315.6</w:t>
      </w:r>
      <w:r w:rsidRPr="00A47779">
        <w:rPr>
          <w:rFonts w:ascii="Times New Roman" w:hAnsi="Times New Roman" w:hint="eastAsia"/>
          <w:color w:val="000000"/>
          <w:sz w:val="22"/>
        </w:rPr>
        <w:t>平方米；建筑面积约</w:t>
      </w:r>
      <w:r w:rsidRPr="00A47779">
        <w:rPr>
          <w:rFonts w:ascii="Times New Roman" w:hAnsi="Times New Roman"/>
          <w:color w:val="000000"/>
          <w:sz w:val="22"/>
        </w:rPr>
        <w:t>5</w:t>
      </w:r>
      <w:r w:rsidRPr="00A47779">
        <w:rPr>
          <w:rFonts w:ascii="Times New Roman" w:hAnsi="Times New Roman" w:hint="eastAsia"/>
          <w:color w:val="000000"/>
          <w:sz w:val="22"/>
        </w:rPr>
        <w:t>万平方米（其中地下</w:t>
      </w:r>
      <w:r w:rsidRPr="00A47779">
        <w:rPr>
          <w:rFonts w:ascii="Times New Roman" w:hAnsi="Times New Roman"/>
          <w:color w:val="000000"/>
          <w:sz w:val="22"/>
        </w:rPr>
        <w:t>7708.2</w:t>
      </w:r>
      <w:r w:rsidRPr="00A47779">
        <w:rPr>
          <w:rFonts w:ascii="Times New Roman" w:hAnsi="Times New Roman" w:hint="eastAsia"/>
          <w:color w:val="000000"/>
          <w:sz w:val="22"/>
        </w:rPr>
        <w:t>㎡）；容积率：</w:t>
      </w:r>
      <w:r w:rsidRPr="00A47779">
        <w:rPr>
          <w:rFonts w:ascii="Times New Roman" w:hAnsi="Times New Roman"/>
          <w:color w:val="000000"/>
          <w:sz w:val="22"/>
        </w:rPr>
        <w:t>0.61</w:t>
      </w:r>
      <w:r w:rsidRPr="00A47779">
        <w:rPr>
          <w:rFonts w:ascii="Times New Roman" w:hAnsi="Times New Roman" w:hint="eastAsia"/>
          <w:color w:val="000000"/>
          <w:sz w:val="22"/>
        </w:rPr>
        <w:t>；建筑密度：</w:t>
      </w:r>
      <w:r w:rsidRPr="00A47779">
        <w:rPr>
          <w:rFonts w:ascii="Times New Roman" w:hAnsi="Times New Roman"/>
          <w:color w:val="000000"/>
          <w:sz w:val="22"/>
        </w:rPr>
        <w:t>18.5%</w:t>
      </w:r>
      <w:r w:rsidRPr="00A47779">
        <w:rPr>
          <w:rFonts w:ascii="Times New Roman" w:hAnsi="Times New Roman" w:hint="eastAsia"/>
          <w:color w:val="000000"/>
          <w:sz w:val="22"/>
        </w:rPr>
        <w:t>；绿化率：</w:t>
      </w:r>
      <w:r w:rsidRPr="00A47779">
        <w:rPr>
          <w:rFonts w:ascii="Times New Roman" w:hAnsi="Times New Roman"/>
          <w:color w:val="000000"/>
          <w:sz w:val="22"/>
        </w:rPr>
        <w:t>48.3%</w:t>
      </w:r>
      <w:r w:rsidRPr="00A47779">
        <w:rPr>
          <w:rFonts w:ascii="Times New Roman" w:hAnsi="Times New Roman" w:hint="eastAsia"/>
          <w:color w:val="000000"/>
          <w:sz w:val="22"/>
        </w:rPr>
        <w:t>；出入口：张</w:t>
      </w:r>
      <w:proofErr w:type="gramStart"/>
      <w:r w:rsidRPr="00A47779">
        <w:rPr>
          <w:rFonts w:ascii="Times New Roman" w:hAnsi="Times New Roman" w:hint="eastAsia"/>
          <w:color w:val="000000"/>
          <w:sz w:val="22"/>
        </w:rPr>
        <w:t>东路主</w:t>
      </w:r>
      <w:proofErr w:type="gramEnd"/>
      <w:r w:rsidRPr="00A47779">
        <w:rPr>
          <w:rFonts w:ascii="Times New Roman" w:hAnsi="Times New Roman" w:hint="eastAsia"/>
          <w:color w:val="000000"/>
          <w:sz w:val="22"/>
        </w:rPr>
        <w:t>门、规划三路边门；机动车停车位：</w:t>
      </w:r>
      <w:r w:rsidRPr="00A47779">
        <w:rPr>
          <w:rFonts w:ascii="Times New Roman" w:hAnsi="Times New Roman"/>
          <w:color w:val="000000"/>
          <w:sz w:val="22"/>
        </w:rPr>
        <w:t>254</w:t>
      </w:r>
      <w:r w:rsidRPr="00A47779">
        <w:rPr>
          <w:rFonts w:ascii="Times New Roman" w:hAnsi="Times New Roman" w:hint="eastAsia"/>
          <w:color w:val="000000"/>
          <w:sz w:val="22"/>
        </w:rPr>
        <w:t>个（其中地面</w:t>
      </w:r>
      <w:r w:rsidRPr="00A47779">
        <w:rPr>
          <w:rFonts w:ascii="Times New Roman" w:hAnsi="Times New Roman"/>
          <w:color w:val="000000"/>
          <w:sz w:val="22"/>
        </w:rPr>
        <w:t>106</w:t>
      </w:r>
      <w:r w:rsidRPr="00A47779">
        <w:rPr>
          <w:rFonts w:ascii="Times New Roman" w:hAnsi="Times New Roman" w:hint="eastAsia"/>
          <w:color w:val="000000"/>
          <w:sz w:val="22"/>
        </w:rPr>
        <w:t>个、地下</w:t>
      </w:r>
      <w:r w:rsidRPr="00A47779">
        <w:rPr>
          <w:rFonts w:ascii="Times New Roman" w:hAnsi="Times New Roman"/>
          <w:color w:val="000000"/>
          <w:sz w:val="22"/>
        </w:rPr>
        <w:t>148</w:t>
      </w:r>
      <w:r w:rsidRPr="00A47779">
        <w:rPr>
          <w:rFonts w:ascii="Times New Roman" w:hAnsi="Times New Roman" w:hint="eastAsia"/>
          <w:color w:val="000000"/>
          <w:sz w:val="22"/>
        </w:rPr>
        <w:t>个）；校园内水系面积：约</w:t>
      </w:r>
      <w:r w:rsidRPr="00A47779">
        <w:rPr>
          <w:rFonts w:ascii="Times New Roman" w:hAnsi="Times New Roman"/>
          <w:color w:val="000000"/>
          <w:sz w:val="22"/>
        </w:rPr>
        <w:t>7.65</w:t>
      </w:r>
      <w:r w:rsidRPr="00A47779">
        <w:rPr>
          <w:rFonts w:ascii="Times New Roman" w:hAnsi="Times New Roman" w:hint="eastAsia"/>
          <w:color w:val="000000"/>
          <w:sz w:val="22"/>
        </w:rPr>
        <w:t>亩；南侧、西侧为河道。宿舍楼</w:t>
      </w:r>
      <w:proofErr w:type="gramStart"/>
      <w:r w:rsidRPr="00A47779">
        <w:rPr>
          <w:rFonts w:ascii="Times New Roman" w:hAnsi="Times New Roman" w:hint="eastAsia"/>
          <w:color w:val="000000"/>
          <w:sz w:val="22"/>
        </w:rPr>
        <w:t>双人标间</w:t>
      </w:r>
      <w:r w:rsidRPr="00A47779">
        <w:rPr>
          <w:rFonts w:ascii="Times New Roman" w:hAnsi="Times New Roman"/>
          <w:color w:val="000000"/>
          <w:sz w:val="22"/>
        </w:rPr>
        <w:t>96</w:t>
      </w:r>
      <w:r w:rsidRPr="00A47779">
        <w:rPr>
          <w:rFonts w:ascii="Times New Roman" w:hAnsi="Times New Roman" w:hint="eastAsia"/>
          <w:color w:val="000000"/>
          <w:sz w:val="22"/>
        </w:rPr>
        <w:t>间</w:t>
      </w:r>
      <w:proofErr w:type="gramEnd"/>
      <w:r w:rsidRPr="00A47779">
        <w:rPr>
          <w:rFonts w:ascii="Times New Roman" w:hAnsi="Times New Roman" w:hint="eastAsia"/>
          <w:color w:val="000000"/>
          <w:sz w:val="22"/>
        </w:rPr>
        <w:t>，</w:t>
      </w:r>
      <w:proofErr w:type="gramStart"/>
      <w:r w:rsidRPr="00A47779">
        <w:rPr>
          <w:rFonts w:ascii="Times New Roman" w:hAnsi="Times New Roman" w:hint="eastAsia"/>
          <w:color w:val="000000"/>
          <w:sz w:val="22"/>
        </w:rPr>
        <w:t>单人标间</w:t>
      </w:r>
      <w:r w:rsidRPr="00A47779">
        <w:rPr>
          <w:rFonts w:ascii="Times New Roman" w:hAnsi="Times New Roman"/>
          <w:color w:val="000000"/>
          <w:sz w:val="22"/>
        </w:rPr>
        <w:t>223</w:t>
      </w:r>
      <w:r w:rsidRPr="00A47779">
        <w:rPr>
          <w:rFonts w:ascii="Times New Roman" w:hAnsi="Times New Roman" w:hint="eastAsia"/>
          <w:color w:val="000000"/>
          <w:sz w:val="22"/>
        </w:rPr>
        <w:t>间</w:t>
      </w:r>
      <w:proofErr w:type="gramEnd"/>
      <w:r w:rsidRPr="00A47779">
        <w:rPr>
          <w:rFonts w:ascii="Times New Roman" w:hAnsi="Times New Roman" w:hint="eastAsia"/>
          <w:color w:val="000000"/>
          <w:sz w:val="22"/>
        </w:rPr>
        <w:t>，其它用房</w:t>
      </w:r>
      <w:r w:rsidRPr="00A47779">
        <w:rPr>
          <w:rFonts w:ascii="Times New Roman" w:hAnsi="Times New Roman"/>
          <w:color w:val="000000"/>
          <w:sz w:val="22"/>
        </w:rPr>
        <w:t>4</w:t>
      </w:r>
      <w:r w:rsidRPr="00A47779">
        <w:rPr>
          <w:rFonts w:ascii="Times New Roman" w:hAnsi="Times New Roman" w:hint="eastAsia"/>
          <w:color w:val="000000"/>
          <w:sz w:val="22"/>
        </w:rPr>
        <w:t>间，共可容纳</w:t>
      </w:r>
      <w:r w:rsidRPr="00A47779">
        <w:rPr>
          <w:rFonts w:ascii="Times New Roman" w:hAnsi="Times New Roman"/>
          <w:color w:val="000000"/>
          <w:sz w:val="22"/>
        </w:rPr>
        <w:t>419</w:t>
      </w:r>
      <w:r w:rsidRPr="00A47779">
        <w:rPr>
          <w:rFonts w:ascii="Times New Roman" w:hAnsi="Times New Roman" w:hint="eastAsia"/>
          <w:color w:val="000000"/>
          <w:sz w:val="22"/>
        </w:rPr>
        <w:t>名学员住宿。设施能满足或完全符合干部培训需求。</w:t>
      </w:r>
    </w:p>
    <w:p w:rsidR="007A2B65" w:rsidRPr="00A47779" w:rsidRDefault="007A2B65" w:rsidP="007A2B65">
      <w:pPr>
        <w:adjustRightInd w:val="0"/>
        <w:snapToGrid w:val="0"/>
        <w:spacing w:line="300" w:lineRule="auto"/>
        <w:ind w:firstLineChars="200" w:firstLine="440"/>
        <w:rPr>
          <w:rFonts w:ascii="Times New Roman" w:hAnsi="Times New Roman"/>
          <w:color w:val="000000"/>
          <w:sz w:val="22"/>
        </w:rPr>
      </w:pPr>
      <w:r w:rsidRPr="00A47779">
        <w:rPr>
          <w:rFonts w:ascii="Times New Roman" w:hAnsi="Times New Roman" w:hint="eastAsia"/>
          <w:color w:val="000000"/>
          <w:sz w:val="22"/>
        </w:rPr>
        <w:t>党校物业管理是浦东干部教育、培训、科研的重要保障和基础，既担当着对内管理、服务的职责，又承担对外接待、联络的重任。物业管理工作的高效有序运转，事关新区干部教育培训质量与服务水平，事关浦东发展形象，适应浦东干部教育发展需要，体现党校特色，符合学员学习、生活及党校员工办公的实际需求，按照精简、统一、效能和权责一致的原则，坚持独立运行，建立集中服务新模式；</w:t>
      </w:r>
      <w:r w:rsidRPr="00A47779">
        <w:rPr>
          <w:rFonts w:ascii="Times New Roman" w:hAnsi="Times New Roman" w:hint="eastAsia"/>
          <w:color w:val="000000"/>
          <w:sz w:val="22"/>
        </w:rPr>
        <w:lastRenderedPageBreak/>
        <w:t>坚持统筹整合，创新资源配置新机制；坚持多元发展，开辟产业发展新渠道，不断提高我校物业服务质量和社会化水平，为新区干部教育事业提供优质后勤保障。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 xml:space="preserve">4.2 </w:t>
      </w:r>
      <w:r w:rsidRPr="00A47779">
        <w:rPr>
          <w:rFonts w:ascii="Times New Roman" w:hAnsi="Times New Roman"/>
          <w:b/>
          <w:color w:val="000000"/>
          <w:sz w:val="22"/>
        </w:rPr>
        <w:t>项目招标范围及内容</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本项目主要内容为中共上海市浦东新区委员会党校区域物业管理服务，主要包括保安、保洁、室内外绿化养护、设施设备日常运行管理、给排水维保、前台客服、会务礼仪、客房服务、洗车、理发、运动馆管理、联谊厅服务、教学培训管理服务等内容，并受党校委托，对消防系统维保、电梯系统维保、锅炉维保、高压系统维保、空调系统维保、实</w:t>
      </w:r>
      <w:proofErr w:type="gramStart"/>
      <w:r w:rsidRPr="00A47779">
        <w:rPr>
          <w:rFonts w:ascii="Times New Roman" w:hAnsi="Times New Roman" w:hint="eastAsia"/>
          <w:color w:val="000000"/>
          <w:sz w:val="22"/>
        </w:rPr>
        <w:t>训网络</w:t>
      </w:r>
      <w:proofErr w:type="gramEnd"/>
      <w:r w:rsidRPr="00A47779">
        <w:rPr>
          <w:rFonts w:ascii="Times New Roman" w:hAnsi="Times New Roman" w:hint="eastAsia"/>
          <w:color w:val="000000"/>
          <w:sz w:val="22"/>
        </w:rPr>
        <w:t>弱电维保、弱电系统维保、太阳能维保、幕墙维保及外墙清洗、除四害服务等等进行全过程监管并及时有效处置突发事件进行监管。</w:t>
      </w: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bCs/>
          <w:sz w:val="22"/>
        </w:rPr>
      </w:pPr>
      <w:r w:rsidRPr="00A47779">
        <w:rPr>
          <w:rFonts w:ascii="Times New Roman" w:hAnsi="Times New Roman"/>
          <w:b/>
          <w:sz w:val="22"/>
        </w:rPr>
        <w:t xml:space="preserve">4.3 </w:t>
      </w:r>
      <w:r w:rsidRPr="00A47779">
        <w:rPr>
          <w:rFonts w:ascii="Times New Roman" w:hAnsi="Times New Roman" w:hint="eastAsia"/>
          <w:b/>
          <w:sz w:val="22"/>
        </w:rPr>
        <w:t>本项目服务期限</w:t>
      </w:r>
    </w:p>
    <w:p w:rsidR="007A2B65" w:rsidRPr="00A47779" w:rsidRDefault="007A2B65" w:rsidP="007A2B65">
      <w:pPr>
        <w:adjustRightInd w:val="0"/>
        <w:snapToGrid w:val="0"/>
        <w:spacing w:line="300" w:lineRule="auto"/>
        <w:ind w:firstLineChars="200" w:firstLine="440"/>
        <w:jc w:val="left"/>
        <w:rPr>
          <w:rFonts w:ascii="Times New Roman" w:hAnsi="Times New Roman"/>
          <w:bCs/>
          <w:sz w:val="22"/>
        </w:rPr>
      </w:pPr>
      <w:r w:rsidRPr="00A47779">
        <w:rPr>
          <w:rFonts w:ascii="Times New Roman" w:hAnsi="Times New Roman"/>
          <w:color w:val="000000"/>
          <w:sz w:val="22"/>
        </w:rPr>
        <w:t>本项目服务期限：</w:t>
      </w:r>
      <w:r w:rsidRPr="00A47779">
        <w:rPr>
          <w:rFonts w:ascii="Times New Roman" w:hAnsi="Times New Roman" w:hint="eastAsia"/>
          <w:bCs/>
          <w:sz w:val="22"/>
        </w:rPr>
        <w:t>本项目一招三年，合同一年一签，经考核合格续签下一年合同。第一年服务期限暂定</w:t>
      </w:r>
      <w:r w:rsidRPr="00A47779">
        <w:rPr>
          <w:rFonts w:ascii="Times New Roman" w:hAnsi="Times New Roman" w:hint="eastAsia"/>
          <w:bCs/>
          <w:sz w:val="22"/>
        </w:rPr>
        <w:t>2025</w:t>
      </w:r>
      <w:r w:rsidRPr="00A47779">
        <w:rPr>
          <w:rFonts w:ascii="Times New Roman" w:hAnsi="Times New Roman" w:hint="eastAsia"/>
          <w:bCs/>
          <w:sz w:val="22"/>
        </w:rPr>
        <w:t>年</w:t>
      </w:r>
      <w:r w:rsidRPr="00A47779">
        <w:rPr>
          <w:rFonts w:ascii="Times New Roman" w:hAnsi="Times New Roman" w:hint="eastAsia"/>
          <w:bCs/>
          <w:sz w:val="22"/>
        </w:rPr>
        <w:t>03</w:t>
      </w:r>
      <w:r w:rsidRPr="00A47779">
        <w:rPr>
          <w:rFonts w:ascii="Times New Roman" w:hAnsi="Times New Roman" w:hint="eastAsia"/>
          <w:bCs/>
          <w:sz w:val="22"/>
        </w:rPr>
        <w:t>月</w:t>
      </w:r>
      <w:r w:rsidRPr="00A47779">
        <w:rPr>
          <w:rFonts w:ascii="Times New Roman" w:hAnsi="Times New Roman" w:hint="eastAsia"/>
          <w:bCs/>
          <w:sz w:val="22"/>
        </w:rPr>
        <w:t>07</w:t>
      </w:r>
      <w:r w:rsidRPr="00A47779">
        <w:rPr>
          <w:rFonts w:ascii="Times New Roman" w:hAnsi="Times New Roman" w:hint="eastAsia"/>
          <w:bCs/>
          <w:sz w:val="22"/>
        </w:rPr>
        <w:t>日起至</w:t>
      </w:r>
      <w:r w:rsidRPr="00A47779">
        <w:rPr>
          <w:rFonts w:ascii="Times New Roman" w:hAnsi="Times New Roman" w:hint="eastAsia"/>
          <w:bCs/>
          <w:sz w:val="22"/>
        </w:rPr>
        <w:t>2026</w:t>
      </w:r>
      <w:r w:rsidRPr="00A47779">
        <w:rPr>
          <w:rFonts w:ascii="Times New Roman" w:hAnsi="Times New Roman" w:hint="eastAsia"/>
          <w:bCs/>
          <w:sz w:val="22"/>
        </w:rPr>
        <w:t>年</w:t>
      </w:r>
      <w:r w:rsidRPr="00A47779">
        <w:rPr>
          <w:rFonts w:ascii="Times New Roman" w:hAnsi="Times New Roman" w:hint="eastAsia"/>
          <w:bCs/>
          <w:sz w:val="22"/>
        </w:rPr>
        <w:t>03</w:t>
      </w:r>
      <w:r w:rsidRPr="00A47779">
        <w:rPr>
          <w:rFonts w:ascii="Times New Roman" w:hAnsi="Times New Roman" w:hint="eastAsia"/>
          <w:bCs/>
          <w:sz w:val="22"/>
        </w:rPr>
        <w:t>月</w:t>
      </w:r>
      <w:r w:rsidRPr="00A47779">
        <w:rPr>
          <w:rFonts w:ascii="Times New Roman" w:hAnsi="Times New Roman" w:hint="eastAsia"/>
          <w:bCs/>
          <w:sz w:val="22"/>
        </w:rPr>
        <w:t>06</w:t>
      </w:r>
      <w:r w:rsidRPr="00A47779">
        <w:rPr>
          <w:rFonts w:ascii="Times New Roman" w:hAnsi="Times New Roman" w:hint="eastAsia"/>
          <w:bCs/>
          <w:sz w:val="22"/>
        </w:rPr>
        <w:t>日止，具体以合同签订为准。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b/>
          <w:color w:val="000000"/>
          <w:sz w:val="22"/>
        </w:rPr>
      </w:pPr>
      <w:bookmarkStart w:id="25" w:name="_Toc162530840"/>
      <w:bookmarkEnd w:id="12"/>
      <w:bookmarkEnd w:id="13"/>
      <w:r w:rsidRPr="00A47779">
        <w:rPr>
          <w:rFonts w:ascii="Times New Roman" w:hAnsi="Times New Roman"/>
          <w:b/>
          <w:color w:val="000000"/>
          <w:sz w:val="22"/>
        </w:rPr>
        <w:t xml:space="preserve">5 </w:t>
      </w:r>
      <w:r w:rsidRPr="00A47779">
        <w:rPr>
          <w:rFonts w:ascii="Times New Roman" w:hAnsi="Times New Roman"/>
          <w:b/>
          <w:color w:val="000000"/>
          <w:sz w:val="22"/>
        </w:rPr>
        <w:t>承包方式</w:t>
      </w:r>
      <w:bookmarkEnd w:id="25"/>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5.1 </w:t>
      </w:r>
      <w:r w:rsidRPr="00A47779">
        <w:rPr>
          <w:rFonts w:ascii="Times New Roman" w:hAnsi="Times New Roman"/>
          <w:color w:val="000000"/>
          <w:sz w:val="22"/>
        </w:rPr>
        <w:t>依照本项目的招标范围和内容，中标人以</w:t>
      </w:r>
      <w:r w:rsidRPr="00A47779">
        <w:rPr>
          <w:rFonts w:ascii="Times New Roman" w:hAnsi="Times New Roman"/>
          <w:b/>
          <w:color w:val="FF0000"/>
          <w:kern w:val="0"/>
          <w:sz w:val="22"/>
          <w:u w:val="single"/>
        </w:rPr>
        <w:t>“</w:t>
      </w:r>
      <w:r w:rsidRPr="00A47779">
        <w:rPr>
          <w:rFonts w:ascii="Times New Roman" w:hAnsi="Times New Roman"/>
          <w:b/>
          <w:color w:val="FF0000"/>
          <w:kern w:val="0"/>
          <w:sz w:val="22"/>
          <w:u w:val="single"/>
        </w:rPr>
        <w:t>清包</w:t>
      </w:r>
      <w:r w:rsidRPr="00A47779">
        <w:rPr>
          <w:rFonts w:ascii="Times New Roman" w:hAnsi="Times New Roman"/>
          <w:b/>
          <w:color w:val="FF0000"/>
          <w:kern w:val="0"/>
          <w:sz w:val="22"/>
          <w:u w:val="single"/>
        </w:rPr>
        <w:t>”</w:t>
      </w:r>
      <w:r w:rsidRPr="00A47779">
        <w:rPr>
          <w:rFonts w:ascii="Times New Roman" w:hAnsi="Times New Roman"/>
          <w:color w:val="000000"/>
          <w:sz w:val="22"/>
        </w:rPr>
        <w:t>方式实施服务管理承包。</w:t>
      </w:r>
      <w:r w:rsidRPr="00A47779">
        <w:rPr>
          <w:rFonts w:ascii="Times New Roman" w:hAnsi="Times New Roman"/>
          <w:color w:val="000000"/>
          <w:sz w:val="22"/>
        </w:rPr>
        <w:t>“</w:t>
      </w:r>
      <w:r w:rsidRPr="00A47779">
        <w:rPr>
          <w:rFonts w:ascii="Times New Roman" w:hAnsi="Times New Roman"/>
          <w:color w:val="000000"/>
          <w:sz w:val="22"/>
        </w:rPr>
        <w:t>清包</w:t>
      </w:r>
      <w:r w:rsidRPr="00A47779">
        <w:rPr>
          <w:rFonts w:ascii="Times New Roman" w:hAnsi="Times New Roman"/>
          <w:color w:val="000000"/>
          <w:sz w:val="22"/>
        </w:rPr>
        <w:t>”</w:t>
      </w:r>
      <w:r w:rsidRPr="00A47779">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5.2</w:t>
      </w:r>
      <w:r w:rsidRPr="00A47779">
        <w:rPr>
          <w:rFonts w:ascii="Times New Roman" w:hAnsi="Times New Roman"/>
          <w:color w:val="0000FF"/>
          <w:sz w:val="22"/>
        </w:rPr>
        <w:t>本项目不允许分包。</w:t>
      </w:r>
    </w:p>
    <w:p w:rsidR="007A2B65" w:rsidRPr="00A47779" w:rsidRDefault="007A2B65" w:rsidP="007A2B65">
      <w:pPr>
        <w:pStyle w:val="CharChar2Char"/>
        <w:ind w:firstLine="480"/>
      </w:pPr>
      <w:bookmarkStart w:id="26" w:name="_Toc162530841"/>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b/>
          <w:color w:val="000000"/>
          <w:sz w:val="22"/>
        </w:rPr>
      </w:pPr>
      <w:r w:rsidRPr="00A47779">
        <w:rPr>
          <w:rFonts w:ascii="Times New Roman" w:hAnsi="Times New Roman"/>
          <w:b/>
          <w:color w:val="000000"/>
          <w:sz w:val="22"/>
        </w:rPr>
        <w:t xml:space="preserve">6 </w:t>
      </w:r>
      <w:r w:rsidRPr="00A47779">
        <w:rPr>
          <w:rFonts w:ascii="Times New Roman" w:hAnsi="Times New Roman"/>
          <w:b/>
          <w:color w:val="000000"/>
          <w:sz w:val="22"/>
        </w:rPr>
        <w:t>合同的签订</w:t>
      </w:r>
      <w:bookmarkEnd w:id="26"/>
    </w:p>
    <w:p w:rsidR="007A2B65" w:rsidRPr="00A47779" w:rsidRDefault="007A2B65" w:rsidP="007A2B65">
      <w:pPr>
        <w:snapToGrid w:val="0"/>
        <w:spacing w:line="300" w:lineRule="auto"/>
        <w:ind w:firstLineChars="200" w:firstLine="440"/>
        <w:rPr>
          <w:rFonts w:ascii="Times New Roman" w:hAnsi="Times New Roman"/>
          <w:sz w:val="22"/>
        </w:rPr>
      </w:pPr>
      <w:r w:rsidRPr="00A47779">
        <w:rPr>
          <w:rFonts w:ascii="Times New Roman" w:hAnsi="Times New Roman"/>
          <w:sz w:val="22"/>
        </w:rPr>
        <w:t xml:space="preserve">6.1 </w:t>
      </w:r>
      <w:r w:rsidRPr="00A47779">
        <w:rPr>
          <w:rFonts w:ascii="Times New Roman" w:hAnsi="Times New Roman"/>
          <w:sz w:val="22"/>
        </w:rPr>
        <w:t>本项目合同的标的、价格、质量及验收标准、考核管理、履约期限等主要条款应当与招标文件和中标人投标文件的内容一致，并互相补充和解释。</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6.2 </w:t>
      </w:r>
      <w:r w:rsidRPr="00A47779">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6.3</w:t>
      </w:r>
      <w:r w:rsidRPr="00A47779">
        <w:rPr>
          <w:rFonts w:ascii="Times New Roman" w:hAnsi="Times New Roman"/>
          <w:color w:val="000000"/>
          <w:sz w:val="22"/>
        </w:rPr>
        <w:t>本项目资金由新区财政预算逐年安排，中标后</w:t>
      </w:r>
      <w:r w:rsidRPr="00A47779">
        <w:rPr>
          <w:rFonts w:ascii="Times New Roman" w:hAnsi="Times New Roman" w:hint="eastAsia"/>
          <w:color w:val="000000"/>
          <w:sz w:val="22"/>
        </w:rPr>
        <w:t>三</w:t>
      </w:r>
      <w:r w:rsidRPr="00A47779">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7A2B65" w:rsidRPr="00A47779" w:rsidRDefault="007A2B65" w:rsidP="007A2B65">
      <w:pPr>
        <w:adjustRightInd w:val="0"/>
        <w:snapToGrid w:val="0"/>
        <w:spacing w:line="300" w:lineRule="auto"/>
        <w:ind w:firstLineChars="200" w:firstLine="442"/>
        <w:jc w:val="left"/>
        <w:rPr>
          <w:rFonts w:ascii="Times New Roman" w:hAnsi="Times New Roman"/>
          <w:b/>
          <w:bCs/>
          <w:sz w:val="22"/>
        </w:rPr>
      </w:pPr>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sz w:val="22"/>
        </w:rPr>
      </w:pPr>
      <w:bookmarkStart w:id="27" w:name="_Toc162530842"/>
      <w:r w:rsidRPr="00A47779">
        <w:rPr>
          <w:rFonts w:ascii="Times New Roman" w:hAnsi="Times New Roman"/>
          <w:b/>
          <w:color w:val="000000"/>
          <w:sz w:val="22"/>
        </w:rPr>
        <w:t xml:space="preserve">7 </w:t>
      </w:r>
      <w:r w:rsidRPr="00A47779">
        <w:rPr>
          <w:rFonts w:ascii="Times New Roman" w:hAnsi="Times New Roman"/>
          <w:b/>
          <w:color w:val="000000"/>
          <w:sz w:val="22"/>
        </w:rPr>
        <w:t>结算原则和支付方式</w:t>
      </w:r>
      <w:bookmarkEnd w:id="27"/>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 xml:space="preserve">7.1 </w:t>
      </w:r>
      <w:r w:rsidRPr="00A47779">
        <w:rPr>
          <w:rFonts w:ascii="Times New Roman" w:hAnsi="Times New Roman"/>
          <w:b/>
          <w:color w:val="000000"/>
          <w:sz w:val="22"/>
        </w:rPr>
        <w:t>结算原则</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7.1.1</w:t>
      </w:r>
      <w:r w:rsidRPr="00A47779">
        <w:rPr>
          <w:rFonts w:ascii="Times New Roman" w:hAnsi="Times New Roman"/>
          <w:color w:val="000000"/>
          <w:sz w:val="22"/>
        </w:rPr>
        <w:t>根据考核管理要求，依照考核结果按实结算。</w:t>
      </w:r>
    </w:p>
    <w:p w:rsidR="007A2B65" w:rsidRPr="00A47779" w:rsidRDefault="007A2B65" w:rsidP="007A2B65">
      <w:pPr>
        <w:adjustRightInd w:val="0"/>
        <w:snapToGrid w:val="0"/>
        <w:spacing w:line="300" w:lineRule="auto"/>
        <w:ind w:firstLineChars="200" w:firstLine="440"/>
        <w:jc w:val="left"/>
        <w:rPr>
          <w:rFonts w:ascii="Times New Roman" w:hAnsi="Times New Roman"/>
          <w:b/>
          <w:color w:val="0000FF"/>
          <w:kern w:val="0"/>
          <w:sz w:val="22"/>
          <w:u w:val="single"/>
        </w:rPr>
      </w:pPr>
      <w:r w:rsidRPr="00A47779">
        <w:rPr>
          <w:rFonts w:ascii="Times New Roman" w:hAnsi="Times New Roman"/>
          <w:color w:val="000000"/>
          <w:sz w:val="22"/>
        </w:rPr>
        <w:t>7.1.2</w:t>
      </w:r>
      <w:r w:rsidRPr="00A47779">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FF"/>
          <w:kern w:val="0"/>
          <w:sz w:val="22"/>
          <w:u w:val="single"/>
        </w:rPr>
      </w:pPr>
      <w:r w:rsidRPr="00A47779">
        <w:rPr>
          <w:rFonts w:ascii="Times New Roman" w:hAnsi="Times New Roman"/>
          <w:b/>
          <w:color w:val="0000FF"/>
          <w:kern w:val="0"/>
          <w:sz w:val="22"/>
          <w:u w:val="single"/>
        </w:rPr>
        <w:t xml:space="preserve">7.1.3 </w:t>
      </w:r>
      <w:r w:rsidRPr="00A47779">
        <w:rPr>
          <w:rFonts w:ascii="Times New Roman" w:hAnsi="Times New Roman"/>
          <w:b/>
          <w:color w:val="0000FF"/>
          <w:kern w:val="0"/>
          <w:sz w:val="22"/>
          <w:u w:val="single"/>
        </w:rPr>
        <w:t>合同履约期间，如发生设备中修、大修和应急维修的，则费用按实结算。</w:t>
      </w: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 xml:space="preserve">7.2 </w:t>
      </w:r>
      <w:r w:rsidRPr="00A47779">
        <w:rPr>
          <w:rFonts w:ascii="Times New Roman" w:hAnsi="Times New Roman"/>
          <w:b/>
          <w:color w:val="000000"/>
          <w:sz w:val="22"/>
        </w:rPr>
        <w:t>支付方式</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themeColor="text1"/>
          <w:sz w:val="22"/>
        </w:rPr>
      </w:pPr>
      <w:r w:rsidRPr="00A47779">
        <w:rPr>
          <w:rFonts w:ascii="Times New Roman" w:hAnsi="Times New Roman"/>
          <w:color w:val="000000"/>
          <w:sz w:val="22"/>
        </w:rPr>
        <w:t xml:space="preserve">7.2.1 </w:t>
      </w:r>
      <w:r w:rsidRPr="00A47779">
        <w:rPr>
          <w:rFonts w:ascii="Times New Roman" w:hAnsi="Times New Roman" w:hint="eastAsia"/>
          <w:color w:val="000000"/>
          <w:sz w:val="22"/>
        </w:rPr>
        <w:t>本项目合同金额采用</w:t>
      </w:r>
      <w:r w:rsidRPr="00A47779">
        <w:rPr>
          <w:rFonts w:ascii="Times New Roman" w:hAnsi="Times New Roman" w:hint="eastAsia"/>
          <w:color w:val="000000"/>
          <w:sz w:val="22"/>
          <w:u w:val="single"/>
        </w:rPr>
        <w:t>分期付款</w:t>
      </w:r>
      <w:r w:rsidRPr="00A47779">
        <w:rPr>
          <w:rFonts w:ascii="Times New Roman" w:hAnsi="Times New Roman" w:hint="eastAsia"/>
          <w:color w:val="000000"/>
          <w:sz w:val="22"/>
        </w:rPr>
        <w:t>方式，在采购人和中标人合同签订，且财政资金到位后，合同金额扣除</w:t>
      </w:r>
      <w:r w:rsidRPr="00A47779">
        <w:rPr>
          <w:rFonts w:ascii="Times New Roman" w:hAnsi="Times New Roman" w:hint="eastAsia"/>
          <w:color w:val="000000"/>
          <w:sz w:val="22"/>
        </w:rPr>
        <w:t>5%</w:t>
      </w:r>
      <w:r w:rsidRPr="00A47779">
        <w:rPr>
          <w:rFonts w:ascii="Times New Roman" w:hAnsi="Times New Roman" w:hint="eastAsia"/>
          <w:color w:val="000000"/>
          <w:sz w:val="22"/>
        </w:rPr>
        <w:t>后、</w:t>
      </w:r>
      <w:r w:rsidRPr="00A47779">
        <w:rPr>
          <w:rFonts w:ascii="Times New Roman" w:hAnsi="Times New Roman" w:hint="eastAsia"/>
          <w:b/>
          <w:color w:val="FF0000"/>
          <w:sz w:val="22"/>
          <w:u w:val="single"/>
        </w:rPr>
        <w:t>每月月底前</w:t>
      </w:r>
      <w:r w:rsidRPr="00A47779">
        <w:rPr>
          <w:rFonts w:ascii="Times New Roman" w:hAnsi="Times New Roman" w:hint="eastAsia"/>
          <w:color w:val="000000"/>
          <w:sz w:val="22"/>
        </w:rPr>
        <w:t>支付相应的合同款项；</w:t>
      </w:r>
      <w:r w:rsidRPr="00A47779">
        <w:rPr>
          <w:rFonts w:ascii="Times New Roman" w:hAnsi="Times New Roman" w:hint="eastAsia"/>
          <w:color w:val="000000" w:themeColor="text1"/>
          <w:sz w:val="22"/>
        </w:rPr>
        <w:t>合同金额中的</w:t>
      </w:r>
      <w:r w:rsidRPr="00A47779">
        <w:rPr>
          <w:rFonts w:ascii="Times New Roman" w:hAnsi="Times New Roman" w:hint="eastAsia"/>
          <w:color w:val="000000" w:themeColor="text1"/>
          <w:sz w:val="22"/>
        </w:rPr>
        <w:t>5</w:t>
      </w:r>
      <w:r w:rsidRPr="00A47779">
        <w:rPr>
          <w:rFonts w:ascii="Times New Roman" w:hAnsi="Times New Roman"/>
          <w:color w:val="000000" w:themeColor="text1"/>
          <w:sz w:val="22"/>
        </w:rPr>
        <w:t>%</w:t>
      </w:r>
      <w:r w:rsidRPr="00A47779">
        <w:rPr>
          <w:rFonts w:ascii="Times New Roman" w:hAnsi="Times New Roman" w:hint="eastAsia"/>
          <w:color w:val="000000" w:themeColor="text1"/>
          <w:sz w:val="22"/>
        </w:rPr>
        <w:t>作为考核资金、每年</w:t>
      </w:r>
      <w:r w:rsidRPr="00A47779">
        <w:rPr>
          <w:rFonts w:ascii="Times New Roman" w:hAnsi="Times New Roman" w:hint="eastAsia"/>
          <w:color w:val="000000" w:themeColor="text1"/>
          <w:sz w:val="22"/>
        </w:rPr>
        <w:t>12</w:t>
      </w:r>
      <w:r w:rsidRPr="00A47779">
        <w:rPr>
          <w:rFonts w:ascii="Times New Roman" w:hAnsi="Times New Roman" w:hint="eastAsia"/>
          <w:color w:val="000000" w:themeColor="text1"/>
          <w:sz w:val="22"/>
        </w:rPr>
        <w:t>月</w:t>
      </w:r>
      <w:r w:rsidRPr="00A47779">
        <w:rPr>
          <w:rFonts w:ascii="Times New Roman" w:hAnsi="Times New Roman" w:hint="eastAsia"/>
          <w:color w:val="000000" w:themeColor="text1"/>
          <w:sz w:val="22"/>
        </w:rPr>
        <w:t>5</w:t>
      </w:r>
      <w:r w:rsidRPr="00A47779">
        <w:rPr>
          <w:rFonts w:ascii="Times New Roman" w:hAnsi="Times New Roman" w:hint="eastAsia"/>
          <w:color w:val="000000" w:themeColor="text1"/>
          <w:sz w:val="22"/>
        </w:rPr>
        <w:t>日前按考核等次发放年度物业费。</w:t>
      </w:r>
      <w:r w:rsidRPr="00A47779">
        <w:rPr>
          <w:rFonts w:ascii="Times New Roman" w:hAnsi="Times New Roman"/>
          <w:color w:val="000000" w:themeColor="text1"/>
          <w:sz w:val="22"/>
        </w:rPr>
        <w:t xml:space="preserve"> </w:t>
      </w:r>
    </w:p>
    <w:p w:rsidR="007A2B65" w:rsidRPr="00A47779" w:rsidRDefault="007A2B65" w:rsidP="007A2B65">
      <w:pPr>
        <w:snapToGrid w:val="0"/>
        <w:spacing w:line="300" w:lineRule="auto"/>
        <w:ind w:firstLineChars="200" w:firstLine="440"/>
        <w:jc w:val="left"/>
        <w:rPr>
          <w:rFonts w:ascii="Times New Roman" w:hAnsi="Times New Roman"/>
          <w:color w:val="FF0000"/>
          <w:sz w:val="22"/>
        </w:rPr>
      </w:pPr>
      <w:r w:rsidRPr="00A47779">
        <w:rPr>
          <w:rFonts w:ascii="Times New Roman" w:hAnsi="Times New Roman" w:hint="eastAsia"/>
          <w:color w:val="FF0000"/>
          <w:sz w:val="22"/>
        </w:rPr>
        <w:t>7.3</w:t>
      </w:r>
      <w:r w:rsidRPr="00A47779">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w:t>
      </w:r>
      <w:r w:rsidRPr="00A47779">
        <w:rPr>
          <w:rFonts w:ascii="Times New Roman" w:hAnsi="Times New Roman" w:hint="eastAsia"/>
          <w:color w:val="FF0000"/>
          <w:sz w:val="22"/>
        </w:rPr>
        <w:lastRenderedPageBreak/>
        <w:t>况，应当支付逾期利息，且利率不行低于合同订立时</w:t>
      </w:r>
      <w:r w:rsidRPr="00A47779">
        <w:rPr>
          <w:rFonts w:ascii="Times New Roman" w:hAnsi="Times New Roman"/>
          <w:color w:val="FF0000"/>
          <w:sz w:val="22"/>
        </w:rPr>
        <w:t>1</w:t>
      </w:r>
      <w:r w:rsidRPr="00A47779">
        <w:rPr>
          <w:rFonts w:ascii="Times New Roman" w:hAnsi="Times New Roman" w:hint="eastAsia"/>
          <w:color w:val="FF0000"/>
          <w:sz w:val="22"/>
        </w:rPr>
        <w:t>年</w:t>
      </w:r>
      <w:proofErr w:type="gramStart"/>
      <w:r w:rsidRPr="00A47779">
        <w:rPr>
          <w:rFonts w:ascii="Times New Roman" w:hAnsi="Times New Roman" w:hint="eastAsia"/>
          <w:color w:val="FF0000"/>
          <w:sz w:val="22"/>
        </w:rPr>
        <w:t>期贷款市场</w:t>
      </w:r>
      <w:proofErr w:type="gramEnd"/>
      <w:r w:rsidRPr="00A47779">
        <w:rPr>
          <w:rFonts w:ascii="Times New Roman" w:hAnsi="Times New Roman" w:hint="eastAsia"/>
          <w:color w:val="FF0000"/>
          <w:sz w:val="22"/>
        </w:rPr>
        <w:t>报价利率。</w:t>
      </w:r>
    </w:p>
    <w:p w:rsidR="007A2B65" w:rsidRPr="00A47779" w:rsidRDefault="007A2B65" w:rsidP="007A2B65">
      <w:pPr>
        <w:snapToGrid w:val="0"/>
        <w:spacing w:line="300" w:lineRule="auto"/>
        <w:ind w:firstLineChars="200" w:firstLine="400"/>
        <w:jc w:val="left"/>
        <w:rPr>
          <w:rFonts w:ascii="Times New Roman" w:hAnsi="Times New Roman"/>
          <w:color w:val="000000"/>
          <w:sz w:val="20"/>
          <w:szCs w:val="20"/>
        </w:rPr>
      </w:pPr>
    </w:p>
    <w:p w:rsidR="007A2B65" w:rsidRPr="00A47779" w:rsidRDefault="007A2B65" w:rsidP="007A2B65">
      <w:pPr>
        <w:adjustRightInd w:val="0"/>
        <w:snapToGrid w:val="0"/>
        <w:spacing w:line="300" w:lineRule="auto"/>
        <w:jc w:val="center"/>
        <w:outlineLvl w:val="1"/>
        <w:rPr>
          <w:rFonts w:ascii="Times New Roman" w:eastAsia="黑体" w:hAnsi="Times New Roman"/>
          <w:sz w:val="30"/>
          <w:szCs w:val="30"/>
        </w:rPr>
      </w:pPr>
      <w:bookmarkStart w:id="28" w:name="_Toc162530843"/>
      <w:r w:rsidRPr="00A47779">
        <w:rPr>
          <w:rFonts w:ascii="Times New Roman" w:eastAsia="黑体" w:hAnsi="Times New Roman"/>
          <w:sz w:val="30"/>
          <w:szCs w:val="30"/>
        </w:rPr>
        <w:t>三、技术质量要求</w:t>
      </w:r>
      <w:bookmarkEnd w:id="14"/>
      <w:bookmarkEnd w:id="15"/>
      <w:bookmarkEnd w:id="28"/>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29" w:name="_Toc162530844"/>
      <w:bookmarkEnd w:id="16"/>
      <w:bookmarkEnd w:id="17"/>
      <w:bookmarkEnd w:id="18"/>
      <w:bookmarkEnd w:id="19"/>
      <w:r w:rsidRPr="00A47779">
        <w:rPr>
          <w:rFonts w:ascii="Times New Roman" w:hAnsi="Times New Roman"/>
          <w:b/>
          <w:bCs/>
          <w:sz w:val="22"/>
        </w:rPr>
        <w:t xml:space="preserve">8 </w:t>
      </w:r>
      <w:r w:rsidRPr="00A47779">
        <w:rPr>
          <w:rFonts w:ascii="Times New Roman" w:hAnsi="Times New Roman"/>
          <w:b/>
          <w:bCs/>
          <w:sz w:val="22"/>
        </w:rPr>
        <w:t>适用技术规范和规范性文件</w:t>
      </w:r>
      <w:bookmarkEnd w:id="29"/>
    </w:p>
    <w:p w:rsidR="007A2B65" w:rsidRPr="00A47779" w:rsidRDefault="007A2B65" w:rsidP="007A2B65">
      <w:pPr>
        <w:adjustRightInd w:val="0"/>
        <w:snapToGrid w:val="0"/>
        <w:spacing w:line="300" w:lineRule="auto"/>
        <w:ind w:firstLineChars="200" w:firstLine="440"/>
        <w:jc w:val="left"/>
        <w:rPr>
          <w:rFonts w:ascii="Times New Roman" w:hAnsi="Times New Roman"/>
          <w:sz w:val="22"/>
        </w:rPr>
      </w:pPr>
      <w:r w:rsidRPr="00A47779">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7A2B65" w:rsidRPr="00A47779" w:rsidRDefault="007A2B65" w:rsidP="007A2B65">
      <w:pPr>
        <w:adjustRightInd w:val="0"/>
        <w:snapToGrid w:val="0"/>
        <w:spacing w:line="300" w:lineRule="auto"/>
        <w:ind w:firstLineChars="200" w:firstLine="440"/>
        <w:jc w:val="left"/>
        <w:rPr>
          <w:rFonts w:ascii="Times New Roman" w:hAnsi="Times New Roman"/>
          <w:sz w:val="22"/>
        </w:rPr>
      </w:pPr>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30" w:name="_Toc162530845"/>
      <w:r w:rsidRPr="00A47779">
        <w:rPr>
          <w:rFonts w:ascii="Times New Roman" w:hAnsi="Times New Roman"/>
          <w:b/>
          <w:bCs/>
          <w:sz w:val="22"/>
        </w:rPr>
        <w:t xml:space="preserve">9 </w:t>
      </w:r>
      <w:r w:rsidRPr="00A47779">
        <w:rPr>
          <w:rFonts w:ascii="Times New Roman" w:hAnsi="Times New Roman"/>
          <w:b/>
          <w:bCs/>
          <w:sz w:val="22"/>
        </w:rPr>
        <w:t>招标内容与质量要求</w:t>
      </w:r>
      <w:bookmarkEnd w:id="30"/>
    </w:p>
    <w:p w:rsidR="007A2B65" w:rsidRPr="00A47779" w:rsidRDefault="007A2B65" w:rsidP="007A2B65">
      <w:pPr>
        <w:adjustRightInd w:val="0"/>
        <w:snapToGrid w:val="0"/>
        <w:spacing w:line="300" w:lineRule="auto"/>
        <w:ind w:firstLineChars="200" w:firstLine="440"/>
        <w:jc w:val="left"/>
        <w:rPr>
          <w:rFonts w:ascii="Times New Roman" w:hAnsi="Times New Roman"/>
          <w:bCs/>
          <w:sz w:val="22"/>
        </w:rPr>
      </w:pPr>
      <w:r w:rsidRPr="00A47779">
        <w:rPr>
          <w:rFonts w:ascii="Times New Roman" w:hAnsi="Times New Roman"/>
          <w:bCs/>
          <w:sz w:val="22"/>
        </w:rPr>
        <w:t xml:space="preserve">9.1 </w:t>
      </w:r>
      <w:r w:rsidRPr="00A47779">
        <w:rPr>
          <w:rFonts w:ascii="Times New Roman" w:hAnsi="Times New Roman"/>
          <w:b/>
          <w:kern w:val="0"/>
          <w:sz w:val="22"/>
          <w:u w:val="single"/>
        </w:rPr>
        <w:t>岗位设置一览表</w:t>
      </w:r>
    </w:p>
    <w:p w:rsidR="007A2B65" w:rsidRPr="00A47779" w:rsidRDefault="007A2B65" w:rsidP="007A2B65">
      <w:pPr>
        <w:adjustRightInd w:val="0"/>
        <w:snapToGrid w:val="0"/>
        <w:spacing w:line="300" w:lineRule="auto"/>
        <w:ind w:firstLineChars="200" w:firstLine="442"/>
        <w:jc w:val="center"/>
        <w:rPr>
          <w:rFonts w:ascii="Times New Roman" w:hAnsi="Times New Roman"/>
          <w:b/>
          <w:bCs/>
          <w:sz w:val="22"/>
        </w:rPr>
      </w:pPr>
      <w:r w:rsidRPr="00A47779">
        <w:rPr>
          <w:rFonts w:ascii="Times New Roman" w:hAnsi="Times New Roman"/>
          <w:b/>
          <w:bCs/>
          <w:sz w:val="22"/>
        </w:rPr>
        <w:t>岗位设置一览表</w:t>
      </w:r>
    </w:p>
    <w:tbl>
      <w:tblPr>
        <w:tblW w:w="3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92"/>
        <w:gridCol w:w="2063"/>
        <w:gridCol w:w="760"/>
      </w:tblGrid>
      <w:tr w:rsidR="007A2B65" w:rsidRPr="00A47779" w:rsidTr="00927C20">
        <w:trPr>
          <w:trHeight w:val="505"/>
          <w:jc w:val="center"/>
        </w:trPr>
        <w:tc>
          <w:tcPr>
            <w:tcW w:w="511" w:type="pct"/>
            <w:vAlign w:val="center"/>
          </w:tcPr>
          <w:p w:rsidR="007A2B65" w:rsidRPr="00A47779" w:rsidRDefault="007A2B65" w:rsidP="00927C20">
            <w:pPr>
              <w:jc w:val="center"/>
            </w:pPr>
            <w:r w:rsidRPr="00A47779">
              <w:rPr>
                <w:rFonts w:hint="eastAsia"/>
              </w:rPr>
              <w:t>序号</w:t>
            </w:r>
          </w:p>
        </w:tc>
        <w:tc>
          <w:tcPr>
            <w:tcW w:w="2602" w:type="pct"/>
            <w:vAlign w:val="center"/>
          </w:tcPr>
          <w:p w:rsidR="007A2B65" w:rsidRPr="00A47779" w:rsidRDefault="007A2B65" w:rsidP="00927C20">
            <w:pPr>
              <w:jc w:val="center"/>
            </w:pPr>
            <w:r w:rsidRPr="00A47779">
              <w:rPr>
                <w:rFonts w:hint="eastAsia"/>
              </w:rPr>
              <w:t>岗位名称</w:t>
            </w:r>
          </w:p>
        </w:tc>
        <w:tc>
          <w:tcPr>
            <w:tcW w:w="1379" w:type="pct"/>
            <w:vAlign w:val="center"/>
          </w:tcPr>
          <w:p w:rsidR="007A2B65" w:rsidRPr="00A47779" w:rsidRDefault="007A2B65" w:rsidP="00927C20">
            <w:pPr>
              <w:jc w:val="center"/>
            </w:pPr>
            <w:r w:rsidRPr="00A47779">
              <w:rPr>
                <w:rFonts w:hint="eastAsia"/>
              </w:rPr>
              <w:t>岗位数（最低要求）</w:t>
            </w:r>
          </w:p>
        </w:tc>
        <w:tc>
          <w:tcPr>
            <w:tcW w:w="508" w:type="pct"/>
            <w:vAlign w:val="center"/>
          </w:tcPr>
          <w:p w:rsidR="007A2B65" w:rsidRPr="00A47779" w:rsidRDefault="007A2B65" w:rsidP="00927C20">
            <w:pPr>
              <w:jc w:val="center"/>
            </w:pPr>
            <w:r w:rsidRPr="00A47779">
              <w:rPr>
                <w:rFonts w:hint="eastAsia"/>
              </w:rPr>
              <w:t>备注</w:t>
            </w:r>
          </w:p>
        </w:tc>
      </w:tr>
      <w:tr w:rsidR="007A2B65" w:rsidRPr="00A47779" w:rsidTr="00927C20">
        <w:trPr>
          <w:trHeight w:val="438"/>
          <w:jc w:val="center"/>
        </w:trPr>
        <w:tc>
          <w:tcPr>
            <w:tcW w:w="511" w:type="pct"/>
            <w:vAlign w:val="center"/>
          </w:tcPr>
          <w:p w:rsidR="007A2B65" w:rsidRPr="00A47779" w:rsidRDefault="007A2B65" w:rsidP="00927C20">
            <w:pPr>
              <w:jc w:val="center"/>
            </w:pPr>
            <w:r w:rsidRPr="00A47779">
              <w:rPr>
                <w:rFonts w:hint="eastAsia"/>
              </w:rPr>
              <w:t>1</w:t>
            </w:r>
          </w:p>
        </w:tc>
        <w:tc>
          <w:tcPr>
            <w:tcW w:w="2602" w:type="pct"/>
            <w:vAlign w:val="center"/>
          </w:tcPr>
          <w:p w:rsidR="007A2B65" w:rsidRPr="00A47779" w:rsidRDefault="007A2B65" w:rsidP="00927C20">
            <w:pPr>
              <w:jc w:val="center"/>
            </w:pPr>
            <w:r w:rsidRPr="00A47779">
              <w:rPr>
                <w:rFonts w:hint="eastAsia"/>
              </w:rPr>
              <w:t>管理处</w:t>
            </w:r>
          </w:p>
        </w:tc>
        <w:tc>
          <w:tcPr>
            <w:tcW w:w="1379" w:type="pct"/>
            <w:vAlign w:val="center"/>
          </w:tcPr>
          <w:p w:rsidR="007A2B65" w:rsidRPr="00A47779" w:rsidRDefault="007A2B65" w:rsidP="00927C20">
            <w:pPr>
              <w:jc w:val="center"/>
            </w:pPr>
            <w:r w:rsidRPr="00A47779">
              <w:rPr>
                <w:rFonts w:hint="eastAsia"/>
              </w:rPr>
              <w:t>1</w:t>
            </w:r>
          </w:p>
        </w:tc>
        <w:tc>
          <w:tcPr>
            <w:tcW w:w="508" w:type="pct"/>
            <w:vAlign w:val="center"/>
          </w:tcPr>
          <w:p w:rsidR="007A2B65" w:rsidRPr="00A47779" w:rsidRDefault="007A2B65" w:rsidP="00927C20">
            <w:pPr>
              <w:jc w:val="center"/>
            </w:pPr>
          </w:p>
        </w:tc>
      </w:tr>
      <w:tr w:rsidR="007A2B65" w:rsidRPr="00A47779" w:rsidTr="00927C20">
        <w:trPr>
          <w:trHeight w:val="414"/>
          <w:jc w:val="center"/>
        </w:trPr>
        <w:tc>
          <w:tcPr>
            <w:tcW w:w="511" w:type="pct"/>
            <w:vAlign w:val="center"/>
          </w:tcPr>
          <w:p w:rsidR="007A2B65" w:rsidRPr="00A47779" w:rsidRDefault="007A2B65" w:rsidP="00927C20">
            <w:pPr>
              <w:jc w:val="center"/>
            </w:pPr>
            <w:r w:rsidRPr="00A47779">
              <w:rPr>
                <w:rFonts w:hint="eastAsia"/>
              </w:rPr>
              <w:t>2</w:t>
            </w:r>
          </w:p>
        </w:tc>
        <w:tc>
          <w:tcPr>
            <w:tcW w:w="2602" w:type="pct"/>
            <w:vAlign w:val="center"/>
          </w:tcPr>
          <w:p w:rsidR="007A2B65" w:rsidRPr="00A47779" w:rsidRDefault="007A2B65" w:rsidP="00927C20">
            <w:pPr>
              <w:jc w:val="center"/>
            </w:pPr>
            <w:r w:rsidRPr="00A47779">
              <w:rPr>
                <w:rFonts w:hint="eastAsia"/>
              </w:rPr>
              <w:t>工程设备日常运行部门</w:t>
            </w:r>
          </w:p>
        </w:tc>
        <w:tc>
          <w:tcPr>
            <w:tcW w:w="1379" w:type="pct"/>
            <w:vAlign w:val="center"/>
          </w:tcPr>
          <w:p w:rsidR="007A2B65" w:rsidRPr="00A47779" w:rsidRDefault="007A2B65" w:rsidP="00927C20">
            <w:pPr>
              <w:jc w:val="center"/>
            </w:pPr>
            <w:r w:rsidRPr="00A47779">
              <w:rPr>
                <w:rFonts w:hint="eastAsia"/>
              </w:rPr>
              <w:t>14</w:t>
            </w:r>
          </w:p>
        </w:tc>
        <w:tc>
          <w:tcPr>
            <w:tcW w:w="508" w:type="pct"/>
            <w:vAlign w:val="center"/>
          </w:tcPr>
          <w:p w:rsidR="007A2B65" w:rsidRPr="00A47779" w:rsidRDefault="007A2B65" w:rsidP="00927C20">
            <w:pPr>
              <w:jc w:val="center"/>
            </w:pPr>
          </w:p>
        </w:tc>
      </w:tr>
      <w:tr w:rsidR="007A2B65" w:rsidRPr="00A47779" w:rsidTr="00927C20">
        <w:trPr>
          <w:trHeight w:val="419"/>
          <w:jc w:val="center"/>
        </w:trPr>
        <w:tc>
          <w:tcPr>
            <w:tcW w:w="511" w:type="pct"/>
            <w:vAlign w:val="center"/>
          </w:tcPr>
          <w:p w:rsidR="007A2B65" w:rsidRPr="00A47779" w:rsidRDefault="007A2B65" w:rsidP="00927C20">
            <w:pPr>
              <w:jc w:val="center"/>
            </w:pPr>
            <w:r w:rsidRPr="00A47779">
              <w:rPr>
                <w:rFonts w:hint="eastAsia"/>
              </w:rPr>
              <w:t>3</w:t>
            </w:r>
          </w:p>
        </w:tc>
        <w:tc>
          <w:tcPr>
            <w:tcW w:w="2602" w:type="pct"/>
            <w:vAlign w:val="center"/>
          </w:tcPr>
          <w:p w:rsidR="007A2B65" w:rsidRPr="00A47779" w:rsidRDefault="007A2B65" w:rsidP="00927C20">
            <w:pPr>
              <w:jc w:val="center"/>
            </w:pPr>
            <w:r w:rsidRPr="00A47779">
              <w:rPr>
                <w:rFonts w:hint="eastAsia"/>
              </w:rPr>
              <w:t>保洁部门</w:t>
            </w:r>
          </w:p>
        </w:tc>
        <w:tc>
          <w:tcPr>
            <w:tcW w:w="1379" w:type="pct"/>
            <w:vAlign w:val="center"/>
          </w:tcPr>
          <w:p w:rsidR="007A2B65" w:rsidRPr="00A47779" w:rsidRDefault="007A2B65" w:rsidP="00927C20">
            <w:pPr>
              <w:jc w:val="center"/>
            </w:pPr>
            <w:r w:rsidRPr="00A47779">
              <w:rPr>
                <w:rFonts w:hint="eastAsia"/>
              </w:rPr>
              <w:t>21</w:t>
            </w:r>
          </w:p>
        </w:tc>
        <w:tc>
          <w:tcPr>
            <w:tcW w:w="508" w:type="pct"/>
            <w:vAlign w:val="center"/>
          </w:tcPr>
          <w:p w:rsidR="007A2B65" w:rsidRPr="00A47779" w:rsidRDefault="007A2B65" w:rsidP="00927C20">
            <w:pPr>
              <w:jc w:val="center"/>
            </w:pPr>
          </w:p>
        </w:tc>
      </w:tr>
      <w:tr w:rsidR="007A2B65" w:rsidRPr="00A47779" w:rsidTr="00927C20">
        <w:trPr>
          <w:trHeight w:val="412"/>
          <w:jc w:val="center"/>
        </w:trPr>
        <w:tc>
          <w:tcPr>
            <w:tcW w:w="511" w:type="pct"/>
            <w:vAlign w:val="center"/>
          </w:tcPr>
          <w:p w:rsidR="007A2B65" w:rsidRPr="00A47779" w:rsidRDefault="007A2B65" w:rsidP="00927C20">
            <w:pPr>
              <w:jc w:val="center"/>
            </w:pPr>
            <w:r w:rsidRPr="00A47779">
              <w:rPr>
                <w:rFonts w:hint="eastAsia"/>
              </w:rPr>
              <w:t>4</w:t>
            </w:r>
          </w:p>
        </w:tc>
        <w:tc>
          <w:tcPr>
            <w:tcW w:w="2602" w:type="pct"/>
            <w:vAlign w:val="center"/>
          </w:tcPr>
          <w:p w:rsidR="007A2B65" w:rsidRPr="00A47779" w:rsidRDefault="007A2B65" w:rsidP="00927C20">
            <w:pPr>
              <w:jc w:val="center"/>
            </w:pPr>
            <w:r w:rsidRPr="00A47779">
              <w:rPr>
                <w:rFonts w:hint="eastAsia"/>
              </w:rPr>
              <w:t>保安部门</w:t>
            </w:r>
          </w:p>
        </w:tc>
        <w:tc>
          <w:tcPr>
            <w:tcW w:w="1379" w:type="pct"/>
            <w:vAlign w:val="center"/>
          </w:tcPr>
          <w:p w:rsidR="007A2B65" w:rsidRPr="00A47779" w:rsidRDefault="007A2B65" w:rsidP="00927C20">
            <w:pPr>
              <w:jc w:val="center"/>
            </w:pPr>
            <w:r w:rsidRPr="00A47779">
              <w:rPr>
                <w:rFonts w:hint="eastAsia"/>
              </w:rPr>
              <w:t>8</w:t>
            </w:r>
          </w:p>
        </w:tc>
        <w:tc>
          <w:tcPr>
            <w:tcW w:w="508" w:type="pct"/>
            <w:vAlign w:val="center"/>
          </w:tcPr>
          <w:p w:rsidR="007A2B65" w:rsidRPr="00A47779" w:rsidRDefault="007A2B65" w:rsidP="00927C20">
            <w:pPr>
              <w:jc w:val="center"/>
            </w:pPr>
          </w:p>
        </w:tc>
      </w:tr>
      <w:tr w:rsidR="007A2B65" w:rsidRPr="00A47779" w:rsidTr="00927C20">
        <w:trPr>
          <w:trHeight w:val="90"/>
          <w:jc w:val="center"/>
        </w:trPr>
        <w:tc>
          <w:tcPr>
            <w:tcW w:w="511" w:type="pct"/>
            <w:vAlign w:val="center"/>
          </w:tcPr>
          <w:p w:rsidR="007A2B65" w:rsidRPr="00A47779" w:rsidRDefault="007A2B65" w:rsidP="00927C20">
            <w:pPr>
              <w:jc w:val="center"/>
            </w:pPr>
            <w:r w:rsidRPr="00A47779">
              <w:rPr>
                <w:rFonts w:hint="eastAsia"/>
              </w:rPr>
              <w:t>5</w:t>
            </w:r>
          </w:p>
        </w:tc>
        <w:tc>
          <w:tcPr>
            <w:tcW w:w="2602" w:type="pct"/>
            <w:vAlign w:val="center"/>
          </w:tcPr>
          <w:p w:rsidR="007A2B65" w:rsidRPr="00A47779" w:rsidRDefault="007A2B65" w:rsidP="00927C20">
            <w:pPr>
              <w:jc w:val="center"/>
            </w:pPr>
            <w:r w:rsidRPr="00A47779">
              <w:rPr>
                <w:rFonts w:hint="eastAsia"/>
              </w:rPr>
              <w:t>客户服务部门（含会务礼仪及客房服务）</w:t>
            </w:r>
          </w:p>
        </w:tc>
        <w:tc>
          <w:tcPr>
            <w:tcW w:w="1379" w:type="pct"/>
            <w:vAlign w:val="center"/>
          </w:tcPr>
          <w:p w:rsidR="007A2B65" w:rsidRPr="00A47779" w:rsidRDefault="007A2B65" w:rsidP="00927C20">
            <w:pPr>
              <w:jc w:val="center"/>
            </w:pPr>
            <w:r w:rsidRPr="00A47779">
              <w:rPr>
                <w:rFonts w:hint="eastAsia"/>
              </w:rPr>
              <w:t>26</w:t>
            </w:r>
          </w:p>
        </w:tc>
        <w:tc>
          <w:tcPr>
            <w:tcW w:w="508" w:type="pct"/>
            <w:vAlign w:val="center"/>
          </w:tcPr>
          <w:p w:rsidR="007A2B65" w:rsidRPr="00A47779" w:rsidRDefault="007A2B65" w:rsidP="00927C20">
            <w:pPr>
              <w:jc w:val="center"/>
            </w:pPr>
          </w:p>
        </w:tc>
      </w:tr>
      <w:tr w:rsidR="007A2B65" w:rsidRPr="00A47779" w:rsidTr="00927C20">
        <w:trPr>
          <w:trHeight w:val="90"/>
          <w:jc w:val="center"/>
        </w:trPr>
        <w:tc>
          <w:tcPr>
            <w:tcW w:w="511" w:type="pct"/>
            <w:vAlign w:val="center"/>
          </w:tcPr>
          <w:p w:rsidR="007A2B65" w:rsidRPr="00A47779" w:rsidRDefault="007A2B65" w:rsidP="00927C20">
            <w:pPr>
              <w:jc w:val="center"/>
            </w:pPr>
            <w:r w:rsidRPr="00A47779">
              <w:rPr>
                <w:rFonts w:hint="eastAsia"/>
              </w:rPr>
              <w:t>6</w:t>
            </w:r>
          </w:p>
        </w:tc>
        <w:tc>
          <w:tcPr>
            <w:tcW w:w="2602" w:type="pct"/>
            <w:vAlign w:val="center"/>
          </w:tcPr>
          <w:p w:rsidR="007A2B65" w:rsidRPr="00A47779" w:rsidRDefault="007A2B65" w:rsidP="00927C20">
            <w:pPr>
              <w:jc w:val="center"/>
            </w:pPr>
            <w:r w:rsidRPr="00A47779">
              <w:rPr>
                <w:rFonts w:hint="eastAsia"/>
              </w:rPr>
              <w:t>绿化服务部门</w:t>
            </w:r>
          </w:p>
        </w:tc>
        <w:tc>
          <w:tcPr>
            <w:tcW w:w="1379" w:type="pct"/>
            <w:vAlign w:val="center"/>
          </w:tcPr>
          <w:p w:rsidR="007A2B65" w:rsidRPr="00A47779" w:rsidRDefault="007A2B65" w:rsidP="00927C20">
            <w:pPr>
              <w:jc w:val="center"/>
            </w:pPr>
            <w:r w:rsidRPr="00A47779">
              <w:rPr>
                <w:rFonts w:hint="eastAsia"/>
              </w:rPr>
              <w:t>7</w:t>
            </w:r>
          </w:p>
        </w:tc>
        <w:tc>
          <w:tcPr>
            <w:tcW w:w="508" w:type="pct"/>
            <w:vAlign w:val="center"/>
          </w:tcPr>
          <w:p w:rsidR="007A2B65" w:rsidRPr="00A47779" w:rsidRDefault="007A2B65" w:rsidP="00927C20">
            <w:pPr>
              <w:jc w:val="center"/>
            </w:pPr>
          </w:p>
        </w:tc>
      </w:tr>
      <w:tr w:rsidR="007A2B65" w:rsidRPr="00A47779" w:rsidTr="00927C20">
        <w:trPr>
          <w:trHeight w:val="90"/>
          <w:jc w:val="center"/>
        </w:trPr>
        <w:tc>
          <w:tcPr>
            <w:tcW w:w="511" w:type="pct"/>
            <w:vAlign w:val="center"/>
          </w:tcPr>
          <w:p w:rsidR="007A2B65" w:rsidRPr="00A47779" w:rsidRDefault="007A2B65" w:rsidP="00927C20">
            <w:pPr>
              <w:jc w:val="center"/>
            </w:pPr>
            <w:r w:rsidRPr="00A47779">
              <w:rPr>
                <w:rFonts w:hint="eastAsia"/>
              </w:rPr>
              <w:t>7</w:t>
            </w:r>
          </w:p>
        </w:tc>
        <w:tc>
          <w:tcPr>
            <w:tcW w:w="2602" w:type="pct"/>
            <w:vAlign w:val="center"/>
          </w:tcPr>
          <w:p w:rsidR="007A2B65" w:rsidRPr="00A47779" w:rsidRDefault="007A2B65" w:rsidP="00927C20">
            <w:pPr>
              <w:jc w:val="center"/>
            </w:pPr>
            <w:r w:rsidRPr="00A47779">
              <w:rPr>
                <w:rFonts w:hint="eastAsia"/>
              </w:rPr>
              <w:t>教学培训管理服务部门</w:t>
            </w:r>
          </w:p>
        </w:tc>
        <w:tc>
          <w:tcPr>
            <w:tcW w:w="1379" w:type="pct"/>
            <w:vAlign w:val="center"/>
          </w:tcPr>
          <w:p w:rsidR="007A2B65" w:rsidRPr="00A47779" w:rsidRDefault="007A2B65" w:rsidP="00927C20">
            <w:pPr>
              <w:jc w:val="center"/>
            </w:pPr>
            <w:r w:rsidRPr="00A47779">
              <w:rPr>
                <w:rFonts w:hint="eastAsia"/>
              </w:rPr>
              <w:t>6</w:t>
            </w:r>
          </w:p>
        </w:tc>
        <w:tc>
          <w:tcPr>
            <w:tcW w:w="508" w:type="pct"/>
            <w:vAlign w:val="center"/>
          </w:tcPr>
          <w:p w:rsidR="007A2B65" w:rsidRPr="00A47779" w:rsidRDefault="007A2B65" w:rsidP="00927C20">
            <w:pPr>
              <w:jc w:val="center"/>
            </w:pPr>
          </w:p>
        </w:tc>
      </w:tr>
      <w:tr w:rsidR="007A2B65" w:rsidRPr="00A47779" w:rsidTr="00927C20">
        <w:trPr>
          <w:trHeight w:val="412"/>
          <w:jc w:val="center"/>
        </w:trPr>
        <w:tc>
          <w:tcPr>
            <w:tcW w:w="3113" w:type="pct"/>
            <w:gridSpan w:val="2"/>
            <w:vAlign w:val="center"/>
          </w:tcPr>
          <w:p w:rsidR="007A2B65" w:rsidRPr="00A47779" w:rsidRDefault="007A2B65" w:rsidP="00927C20">
            <w:pPr>
              <w:jc w:val="center"/>
            </w:pPr>
            <w:r w:rsidRPr="00A47779">
              <w:rPr>
                <w:rFonts w:hint="eastAsia"/>
              </w:rPr>
              <w:t>合计</w:t>
            </w:r>
          </w:p>
        </w:tc>
        <w:tc>
          <w:tcPr>
            <w:tcW w:w="1379" w:type="pct"/>
            <w:vAlign w:val="center"/>
          </w:tcPr>
          <w:p w:rsidR="007A2B65" w:rsidRPr="00A47779" w:rsidRDefault="007A2B65" w:rsidP="00927C20">
            <w:pPr>
              <w:jc w:val="center"/>
            </w:pPr>
            <w:r w:rsidRPr="00A47779">
              <w:rPr>
                <w:rFonts w:hint="eastAsia"/>
              </w:rPr>
              <w:t>83</w:t>
            </w:r>
          </w:p>
        </w:tc>
        <w:tc>
          <w:tcPr>
            <w:tcW w:w="508" w:type="pct"/>
            <w:vAlign w:val="center"/>
          </w:tcPr>
          <w:p w:rsidR="007A2B65" w:rsidRPr="00A47779" w:rsidRDefault="007A2B65" w:rsidP="00927C20">
            <w:pPr>
              <w:jc w:val="center"/>
            </w:pPr>
          </w:p>
        </w:tc>
      </w:tr>
    </w:tbl>
    <w:p w:rsidR="007A2B65" w:rsidRPr="00A47779" w:rsidRDefault="007A2B65" w:rsidP="007A2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45" w:firstLine="541"/>
        <w:jc w:val="left"/>
        <w:rPr>
          <w:rFonts w:ascii="Times New Roman" w:hAnsi="Times New Roman"/>
          <w:b/>
          <w:color w:val="0000FF"/>
          <w:sz w:val="22"/>
        </w:rPr>
      </w:pPr>
      <w:r w:rsidRPr="00A47779">
        <w:rPr>
          <w:rFonts w:ascii="Times New Roman" w:hAnsi="Times New Roman"/>
          <w:b/>
          <w:color w:val="0000FF"/>
          <w:sz w:val="22"/>
        </w:rPr>
        <w:t>说明：投标人的各岗位配置标准不得低于表内岗位配置数要求</w:t>
      </w:r>
      <w:r w:rsidRPr="00A47779">
        <w:rPr>
          <w:rFonts w:ascii="Times New Roman" w:hAnsi="Times New Roman" w:hint="eastAsia"/>
          <w:b/>
          <w:color w:val="0000FF"/>
          <w:sz w:val="22"/>
        </w:rPr>
        <w:t>，各部门岗位要求详见“</w:t>
      </w:r>
      <w:r w:rsidRPr="00A47779">
        <w:rPr>
          <w:rFonts w:ascii="Times New Roman" w:hAnsi="Times New Roman" w:hint="eastAsia"/>
          <w:b/>
          <w:color w:val="0000FF"/>
          <w:sz w:val="22"/>
        </w:rPr>
        <w:t xml:space="preserve">9.2.2 </w:t>
      </w:r>
      <w:r w:rsidRPr="00A47779">
        <w:rPr>
          <w:rFonts w:ascii="Times New Roman" w:hAnsi="Times New Roman" w:hint="eastAsia"/>
          <w:b/>
          <w:color w:val="0000FF"/>
          <w:sz w:val="22"/>
        </w:rPr>
        <w:t>各部门岗位配置要求</w:t>
      </w:r>
      <w:r w:rsidRPr="00A47779">
        <w:rPr>
          <w:rFonts w:ascii="Times New Roman" w:hAnsi="Times New Roman" w:hint="eastAsia"/>
          <w:b/>
          <w:color w:val="0000FF"/>
          <w:sz w:val="22"/>
        </w:rPr>
        <w:t>/</w:t>
      </w:r>
      <w:r w:rsidRPr="00A47779">
        <w:rPr>
          <w:rFonts w:ascii="Times New Roman" w:hAnsi="Times New Roman" w:hint="eastAsia"/>
          <w:b/>
          <w:color w:val="0000FF"/>
          <w:sz w:val="22"/>
        </w:rPr>
        <w:t>岗位配备设置详情表”</w:t>
      </w:r>
      <w:r w:rsidRPr="00A47779">
        <w:rPr>
          <w:rFonts w:ascii="Times New Roman" w:hAnsi="Times New Roman"/>
          <w:b/>
          <w:color w:val="0000FF"/>
          <w:sz w:val="22"/>
        </w:rPr>
        <w:t>。</w:t>
      </w:r>
    </w:p>
    <w:p w:rsidR="007A2B65" w:rsidRPr="00A47779" w:rsidRDefault="007A2B65" w:rsidP="007A2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45" w:firstLine="541"/>
        <w:jc w:val="left"/>
        <w:rPr>
          <w:rFonts w:ascii="Times New Roman" w:hAnsi="Times New Roman"/>
          <w:b/>
          <w:color w:val="0000FF"/>
          <w:sz w:val="22"/>
        </w:rPr>
      </w:pP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b/>
          <w:bCs/>
          <w:sz w:val="22"/>
        </w:rPr>
        <w:t xml:space="preserve">9.2 </w:t>
      </w:r>
      <w:r w:rsidRPr="00A47779">
        <w:rPr>
          <w:rFonts w:ascii="Times New Roman" w:hAnsi="Times New Roman" w:hint="eastAsia"/>
          <w:b/>
          <w:bCs/>
          <w:sz w:val="22"/>
        </w:rPr>
        <w:t>组织架构、管理制度及管理团队要求</w:t>
      </w: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b/>
          <w:bCs/>
          <w:sz w:val="22"/>
        </w:rPr>
        <w:t xml:space="preserve">9.2.1 </w:t>
      </w:r>
      <w:r w:rsidRPr="00A47779">
        <w:rPr>
          <w:rFonts w:ascii="Times New Roman" w:hAnsi="Times New Roman" w:hint="eastAsia"/>
          <w:b/>
          <w:bCs/>
          <w:sz w:val="22"/>
        </w:rPr>
        <w:t>组织架构</w:t>
      </w:r>
    </w:p>
    <w:p w:rsidR="007A2B65" w:rsidRPr="00A47779" w:rsidRDefault="007A2B65" w:rsidP="007A2B65">
      <w:pPr>
        <w:tabs>
          <w:tab w:val="left" w:pos="7200"/>
        </w:tabs>
        <w:adjustRightInd w:val="0"/>
        <w:snapToGrid w:val="0"/>
        <w:spacing w:line="300" w:lineRule="auto"/>
        <w:ind w:firstLineChars="200" w:firstLine="420"/>
        <w:jc w:val="center"/>
        <w:rPr>
          <w:rFonts w:ascii="Times New Roman" w:hAnsi="Times New Roman"/>
          <w:bCs/>
          <w:sz w:val="22"/>
        </w:rPr>
      </w:pPr>
      <w:r w:rsidRPr="00A47779">
        <w:rPr>
          <w:noProof/>
        </w:rPr>
        <w:drawing>
          <wp:inline distT="0" distB="0" distL="0" distR="0" wp14:anchorId="65A53C9C" wp14:editId="0F130BC2">
            <wp:extent cx="3722634" cy="2713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22634" cy="2713990"/>
                    </a:xfrm>
                    <a:prstGeom prst="rect">
                      <a:avLst/>
                    </a:prstGeom>
                  </pic:spPr>
                </pic:pic>
              </a:graphicData>
            </a:graphic>
          </wp:inline>
        </w:drawing>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hint="eastAsia"/>
          <w:b/>
          <w:bCs/>
          <w:sz w:val="22"/>
        </w:rPr>
        <w:t xml:space="preserve">9.2.2 </w:t>
      </w:r>
      <w:r w:rsidRPr="00A47779">
        <w:rPr>
          <w:rFonts w:ascii="Times New Roman" w:hAnsi="Times New Roman" w:hint="eastAsia"/>
          <w:b/>
          <w:bCs/>
          <w:sz w:val="22"/>
        </w:rPr>
        <w:t>各部门岗位配置要求</w:t>
      </w:r>
    </w:p>
    <w:p w:rsidR="007A2B65" w:rsidRPr="00A47779" w:rsidRDefault="007A2B65" w:rsidP="007A2B65">
      <w:pPr>
        <w:widowControl/>
        <w:adjustRightInd w:val="0"/>
        <w:snapToGrid w:val="0"/>
        <w:jc w:val="center"/>
        <w:rPr>
          <w:rFonts w:ascii="Times New Roman" w:eastAsiaTheme="minorEastAsia" w:hAnsiTheme="minorEastAsia"/>
          <w:b/>
          <w:bCs/>
          <w:spacing w:val="-20"/>
          <w:sz w:val="22"/>
        </w:rPr>
      </w:pPr>
      <w:r w:rsidRPr="00A47779">
        <w:rPr>
          <w:rFonts w:ascii="Times New Roman" w:eastAsiaTheme="minorEastAsia" w:hAnsiTheme="minorEastAsia" w:hint="eastAsia"/>
          <w:b/>
          <w:bCs/>
          <w:spacing w:val="-20"/>
          <w:sz w:val="22"/>
        </w:rPr>
        <w:t>岗位配备设置详情表</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0"/>
        <w:gridCol w:w="1410"/>
        <w:gridCol w:w="2174"/>
        <w:gridCol w:w="1663"/>
        <w:gridCol w:w="1559"/>
        <w:gridCol w:w="1619"/>
      </w:tblGrid>
      <w:tr w:rsidR="007A2B65" w:rsidRPr="00A47779" w:rsidTr="00927C20">
        <w:trPr>
          <w:jc w:val="center"/>
        </w:trPr>
        <w:tc>
          <w:tcPr>
            <w:tcW w:w="709"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b/>
                <w:kern w:val="0"/>
                <w:sz w:val="22"/>
              </w:rPr>
            </w:pPr>
            <w:bookmarkStart w:id="31" w:name="_Hlk188452629"/>
            <w:r w:rsidRPr="00A47779">
              <w:rPr>
                <w:rFonts w:ascii="宋体" w:hAnsi="Times New Roman"/>
                <w:b/>
                <w:kern w:val="0"/>
                <w:sz w:val="22"/>
              </w:rPr>
              <w:t>序号</w:t>
            </w:r>
          </w:p>
        </w:tc>
        <w:tc>
          <w:tcPr>
            <w:tcW w:w="910"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b/>
                <w:kern w:val="0"/>
                <w:sz w:val="22"/>
              </w:rPr>
            </w:pPr>
            <w:r w:rsidRPr="00A47779">
              <w:rPr>
                <w:rFonts w:ascii="宋体" w:hAnsi="Times New Roman" w:hint="eastAsia"/>
                <w:b/>
                <w:kern w:val="0"/>
                <w:sz w:val="22"/>
              </w:rPr>
              <w:t>部门</w:t>
            </w: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b/>
                <w:bCs/>
                <w:spacing w:val="-20"/>
                <w:sz w:val="22"/>
              </w:rPr>
            </w:pPr>
            <w:r w:rsidRPr="00A47779">
              <w:rPr>
                <w:rFonts w:ascii="Times New Roman" w:eastAsiaTheme="minorEastAsia" w:hAnsiTheme="minorEastAsia" w:hint="eastAsia"/>
                <w:b/>
                <w:bCs/>
                <w:spacing w:val="-20"/>
                <w:sz w:val="22"/>
              </w:rPr>
              <w:t>岗位名称</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b/>
                <w:bCs/>
                <w:spacing w:val="-20"/>
                <w:sz w:val="22"/>
              </w:rPr>
            </w:pPr>
            <w:r w:rsidRPr="00A47779">
              <w:rPr>
                <w:rFonts w:ascii="Times New Roman" w:eastAsiaTheme="minorEastAsia" w:hAnsiTheme="minorEastAsia" w:hint="eastAsia"/>
                <w:b/>
                <w:bCs/>
                <w:spacing w:val="-20"/>
                <w:sz w:val="22"/>
              </w:rPr>
              <w:t>岗位职责</w:t>
            </w:r>
          </w:p>
        </w:tc>
        <w:tc>
          <w:tcPr>
            <w:tcW w:w="1663" w:type="dxa"/>
            <w:vAlign w:val="center"/>
          </w:tcPr>
          <w:p w:rsidR="007A2B65" w:rsidRPr="00A47779" w:rsidRDefault="007A2B65" w:rsidP="00927C20">
            <w:pPr>
              <w:adjustRightInd w:val="0"/>
              <w:snapToGrid w:val="0"/>
              <w:spacing w:line="300" w:lineRule="auto"/>
              <w:jc w:val="center"/>
              <w:rPr>
                <w:rFonts w:ascii="宋体" w:hAnsi="Times New Roman"/>
                <w:b/>
                <w:kern w:val="0"/>
                <w:sz w:val="22"/>
              </w:rPr>
            </w:pPr>
            <w:r w:rsidRPr="00A47779">
              <w:rPr>
                <w:rFonts w:ascii="宋体" w:hAnsi="Times New Roman" w:hint="eastAsia"/>
                <w:b/>
                <w:kern w:val="0"/>
                <w:sz w:val="22"/>
              </w:rPr>
              <w:t>工作时间</w:t>
            </w:r>
          </w:p>
        </w:tc>
        <w:tc>
          <w:tcPr>
            <w:tcW w:w="1559"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b/>
                <w:kern w:val="0"/>
                <w:sz w:val="22"/>
              </w:rPr>
            </w:pPr>
            <w:r w:rsidRPr="00A47779">
              <w:rPr>
                <w:rFonts w:ascii="宋体" w:hAnsi="Times New Roman"/>
                <w:b/>
                <w:kern w:val="0"/>
                <w:sz w:val="22"/>
              </w:rPr>
              <w:t>岗位数</w:t>
            </w:r>
          </w:p>
          <w:p w:rsidR="007A2B65" w:rsidRPr="00A47779" w:rsidRDefault="007A2B65" w:rsidP="00927C20">
            <w:pPr>
              <w:adjustRightInd w:val="0"/>
              <w:snapToGrid w:val="0"/>
              <w:spacing w:line="300" w:lineRule="auto"/>
              <w:jc w:val="center"/>
              <w:rPr>
                <w:rFonts w:ascii="Times New Roman" w:eastAsia="Times New Roman" w:hAnsi="Times New Roman"/>
                <w:b/>
                <w:kern w:val="0"/>
                <w:sz w:val="22"/>
              </w:rPr>
            </w:pPr>
            <w:r w:rsidRPr="00A47779">
              <w:rPr>
                <w:rFonts w:ascii="宋体" w:hAnsi="Times New Roman"/>
                <w:b/>
                <w:kern w:val="0"/>
                <w:sz w:val="22"/>
              </w:rPr>
              <w:t>（最低要求）</w:t>
            </w:r>
          </w:p>
        </w:tc>
        <w:tc>
          <w:tcPr>
            <w:tcW w:w="1619"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b/>
                <w:kern w:val="0"/>
                <w:sz w:val="22"/>
              </w:rPr>
            </w:pPr>
            <w:r w:rsidRPr="00A47779">
              <w:rPr>
                <w:rFonts w:ascii="宋体" w:hAnsi="Times New Roman"/>
                <w:b/>
                <w:kern w:val="0"/>
                <w:sz w:val="22"/>
              </w:rPr>
              <w:t>备注</w:t>
            </w:r>
          </w:p>
        </w:tc>
      </w:tr>
      <w:tr w:rsidR="007A2B65" w:rsidRPr="00A47779" w:rsidTr="00927C20">
        <w:trPr>
          <w:jc w:val="center"/>
        </w:trPr>
        <w:tc>
          <w:tcPr>
            <w:tcW w:w="709"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Times New Roman" w:eastAsia="Times New Roman" w:hAnsi="Times New Roman"/>
                <w:kern w:val="0"/>
                <w:sz w:val="22"/>
              </w:rPr>
              <w:lastRenderedPageBreak/>
              <w:t>1</w:t>
            </w:r>
          </w:p>
        </w:tc>
        <w:tc>
          <w:tcPr>
            <w:tcW w:w="910"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宋体" w:hAnsi="Times New Roman" w:hint="eastAsia"/>
                <w:kern w:val="0"/>
                <w:sz w:val="22"/>
              </w:rPr>
              <w:t>管理处</w:t>
            </w:r>
          </w:p>
        </w:tc>
        <w:tc>
          <w:tcPr>
            <w:tcW w:w="1410" w:type="dxa"/>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hAnsi="Times New Roman" w:hint="eastAsia"/>
                <w:kern w:val="0"/>
                <w:sz w:val="22"/>
              </w:rPr>
              <w:t>经理</w:t>
            </w:r>
          </w:p>
        </w:tc>
        <w:tc>
          <w:tcPr>
            <w:tcW w:w="2174" w:type="dxa"/>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全面负责本项目物业服务</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Times New Roman" w:eastAsia="Times New Roman" w:hAnsi="Times New Roman"/>
                <w:kern w:val="0"/>
                <w:sz w:val="22"/>
              </w:rPr>
              <w:t>2</w:t>
            </w:r>
          </w:p>
        </w:tc>
        <w:tc>
          <w:tcPr>
            <w:tcW w:w="910"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宋体" w:hAnsi="Times New Roman" w:hint="eastAsia"/>
                <w:kern w:val="0"/>
                <w:sz w:val="22"/>
              </w:rPr>
              <w:t>工程设备日常运行部门</w:t>
            </w: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1</w:t>
            </w:r>
            <w:r w:rsidRPr="00A47779">
              <w:rPr>
                <w:rFonts w:ascii="Times New Roman" w:eastAsiaTheme="minorEastAsia" w:hAnsiTheme="minorEastAsia" w:hint="eastAsia"/>
                <w:sz w:val="22"/>
              </w:rPr>
              <w:t>、设备管理部</w:t>
            </w:r>
            <w:r w:rsidRPr="00A47779">
              <w:rPr>
                <w:rFonts w:ascii="Times New Roman" w:hAnsi="Times New Roman" w:hint="eastAsia"/>
                <w:kern w:val="0"/>
                <w:sz w:val="22"/>
              </w:rPr>
              <w:t>部门主管</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全面负责设备管理部</w:t>
            </w:r>
          </w:p>
        </w:tc>
        <w:tc>
          <w:tcPr>
            <w:tcW w:w="1663"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1619" w:type="dxa"/>
            <w:shd w:val="clear" w:color="auto" w:fill="auto"/>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2</w:t>
            </w:r>
            <w:r w:rsidRPr="00A47779">
              <w:rPr>
                <w:rFonts w:ascii="Times New Roman" w:eastAsiaTheme="minorEastAsia" w:hAnsiTheme="minorEastAsia" w:hint="eastAsia"/>
                <w:sz w:val="22"/>
              </w:rPr>
              <w:t>、强电领班</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负责强电系统</w:t>
            </w:r>
          </w:p>
        </w:tc>
        <w:tc>
          <w:tcPr>
            <w:tcW w:w="1663"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1619" w:type="dxa"/>
            <w:shd w:val="clear" w:color="auto" w:fill="auto"/>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3</w:t>
            </w:r>
            <w:r w:rsidRPr="00A47779">
              <w:rPr>
                <w:rFonts w:ascii="Times New Roman" w:eastAsiaTheme="minorEastAsia" w:hAnsiTheme="minorEastAsia" w:hint="eastAsia"/>
                <w:sz w:val="22"/>
              </w:rPr>
              <w:t>、弱电领班</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负责报告厅</w:t>
            </w:r>
            <w:r w:rsidRPr="00A47779">
              <w:rPr>
                <w:rFonts w:ascii="Times New Roman" w:eastAsiaTheme="minorEastAsia" w:hAnsi="Times New Roman"/>
                <w:sz w:val="22"/>
              </w:rPr>
              <w:t>/</w:t>
            </w:r>
            <w:r w:rsidRPr="00A47779">
              <w:rPr>
                <w:rFonts w:ascii="Times New Roman" w:eastAsiaTheme="minorEastAsia" w:hAnsiTheme="minorEastAsia" w:hint="eastAsia"/>
                <w:sz w:val="22"/>
              </w:rPr>
              <w:t>会议室弱电系统</w:t>
            </w:r>
          </w:p>
        </w:tc>
        <w:tc>
          <w:tcPr>
            <w:tcW w:w="1663"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shd w:val="clear" w:color="auto" w:fill="auto"/>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1619" w:type="dxa"/>
            <w:shd w:val="clear" w:color="auto" w:fill="auto"/>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4</w:t>
            </w:r>
            <w:r w:rsidRPr="00A47779">
              <w:rPr>
                <w:rFonts w:ascii="Times New Roman" w:eastAsiaTheme="minorEastAsia" w:hAnsiTheme="minorEastAsia" w:hint="eastAsia"/>
                <w:sz w:val="22"/>
              </w:rPr>
              <w:t>、高压值班工（维修、值班）</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负责强电系统维修值班</w:t>
            </w:r>
          </w:p>
        </w:tc>
        <w:tc>
          <w:tcPr>
            <w:tcW w:w="1663" w:type="dxa"/>
            <w:shd w:val="clear" w:color="auto" w:fill="auto"/>
            <w:vAlign w:val="center"/>
          </w:tcPr>
          <w:p w:rsidR="007A2B65" w:rsidRPr="00A47779" w:rsidRDefault="007A2B65" w:rsidP="00927C20">
            <w:pPr>
              <w:widowControl/>
              <w:jc w:val="center"/>
              <w:rPr>
                <w:szCs w:val="21"/>
              </w:rPr>
            </w:pPr>
            <w:r w:rsidRPr="00A47779">
              <w:rPr>
                <w:rFonts w:ascii="宋体" w:hAnsi="宋体" w:cs="宋体"/>
                <w:color w:val="36363D"/>
                <w:kern w:val="0"/>
                <w:sz w:val="20"/>
                <w:szCs w:val="20"/>
              </w:rPr>
              <w:t>24小时</w:t>
            </w:r>
          </w:p>
        </w:tc>
        <w:tc>
          <w:tcPr>
            <w:tcW w:w="1559" w:type="dxa"/>
            <w:shd w:val="clear" w:color="auto" w:fill="auto"/>
            <w:vAlign w:val="center"/>
          </w:tcPr>
          <w:p w:rsidR="007A2B65" w:rsidRPr="00A47779" w:rsidRDefault="007A2B65" w:rsidP="00927C20">
            <w:pPr>
              <w:widowControl/>
              <w:jc w:val="center"/>
              <w:rPr>
                <w:szCs w:val="21"/>
              </w:rPr>
            </w:pPr>
            <w:r w:rsidRPr="00A47779">
              <w:rPr>
                <w:rFonts w:hint="eastAsia"/>
                <w:szCs w:val="21"/>
              </w:rPr>
              <w:t>1</w:t>
            </w:r>
          </w:p>
        </w:tc>
        <w:tc>
          <w:tcPr>
            <w:tcW w:w="1619" w:type="dxa"/>
            <w:shd w:val="clear" w:color="auto" w:fill="auto"/>
            <w:vAlign w:val="center"/>
          </w:tcPr>
          <w:p w:rsidR="007A2B65" w:rsidRPr="00A47779" w:rsidRDefault="007A2B65" w:rsidP="00927C20">
            <w:pPr>
              <w:widowControl/>
              <w:jc w:val="center"/>
              <w:rPr>
                <w:szCs w:val="21"/>
              </w:rPr>
            </w:pPr>
            <w:r w:rsidRPr="00A47779">
              <w:rPr>
                <w:rFonts w:ascii="宋体" w:hAnsi="宋体" w:cs="宋体" w:hint="eastAsia"/>
                <w:color w:val="36363D"/>
                <w:kern w:val="0"/>
                <w:sz w:val="20"/>
                <w:szCs w:val="20"/>
              </w:rPr>
              <w:t>每周七天制</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5</w:t>
            </w:r>
            <w:r w:rsidRPr="00A47779">
              <w:rPr>
                <w:rFonts w:ascii="Times New Roman" w:eastAsiaTheme="minorEastAsia" w:hAnsiTheme="minorEastAsia" w:hint="eastAsia"/>
                <w:sz w:val="22"/>
              </w:rPr>
              <w:t>、维修电工、水电工</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pacing w:val="-20"/>
                <w:sz w:val="22"/>
              </w:rPr>
            </w:pPr>
            <w:r w:rsidRPr="00A47779">
              <w:rPr>
                <w:rFonts w:ascii="Times New Roman" w:eastAsiaTheme="minorEastAsia" w:hAnsiTheme="minorEastAsia" w:hint="eastAsia"/>
                <w:spacing w:val="-20"/>
                <w:sz w:val="22"/>
              </w:rPr>
              <w:t>负责全校水、电维修</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3</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6</w:t>
            </w:r>
            <w:r w:rsidRPr="00A47779">
              <w:rPr>
                <w:rFonts w:ascii="Times New Roman" w:eastAsiaTheme="minorEastAsia" w:hAnsiTheme="minorEastAsia" w:hint="eastAsia"/>
                <w:sz w:val="22"/>
              </w:rPr>
              <w:t>、其他维修工（油漆工、泥工）</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负责</w:t>
            </w:r>
            <w:proofErr w:type="gramStart"/>
            <w:r w:rsidRPr="00A47779">
              <w:rPr>
                <w:rFonts w:ascii="Times New Roman" w:eastAsiaTheme="minorEastAsia" w:hAnsiTheme="minorEastAsia" w:hint="eastAsia"/>
                <w:sz w:val="22"/>
              </w:rPr>
              <w:t>全校除强电</w:t>
            </w:r>
            <w:proofErr w:type="gramEnd"/>
            <w:r w:rsidRPr="00A47779">
              <w:rPr>
                <w:rFonts w:ascii="Times New Roman" w:eastAsiaTheme="minorEastAsia" w:hAnsiTheme="minorEastAsia" w:hint="eastAsia"/>
                <w:sz w:val="22"/>
              </w:rPr>
              <w:t>、弱点以外的维修</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3</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trHeight w:val="306"/>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7</w:t>
            </w:r>
            <w:r w:rsidRPr="00A47779">
              <w:rPr>
                <w:rFonts w:ascii="Times New Roman" w:eastAsiaTheme="minorEastAsia" w:hAnsiTheme="minorEastAsia" w:hint="eastAsia"/>
                <w:sz w:val="22"/>
              </w:rPr>
              <w:t>、</w:t>
            </w:r>
            <w:proofErr w:type="gramStart"/>
            <w:r w:rsidRPr="00A47779">
              <w:rPr>
                <w:rFonts w:ascii="Times New Roman" w:eastAsiaTheme="minorEastAsia" w:hAnsiTheme="minorEastAsia" w:hint="eastAsia"/>
                <w:sz w:val="22"/>
              </w:rPr>
              <w:t>弱电兼</w:t>
            </w:r>
            <w:proofErr w:type="gramEnd"/>
            <w:r w:rsidRPr="00A47779">
              <w:rPr>
                <w:rFonts w:ascii="Times New Roman" w:eastAsiaTheme="minorEastAsia" w:hAnsiTheme="minorEastAsia" w:hint="eastAsia"/>
                <w:sz w:val="22"/>
              </w:rPr>
              <w:t>音控</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管理报告厅</w:t>
            </w:r>
            <w:r w:rsidRPr="00A47779">
              <w:rPr>
                <w:rFonts w:ascii="Times New Roman" w:eastAsiaTheme="minorEastAsia" w:hAnsi="Times New Roman"/>
                <w:sz w:val="22"/>
              </w:rPr>
              <w:t>/</w:t>
            </w:r>
            <w:r w:rsidRPr="00A47779">
              <w:rPr>
                <w:rFonts w:ascii="Times New Roman" w:eastAsiaTheme="minorEastAsia" w:hAnsiTheme="minorEastAsia" w:hint="eastAsia"/>
                <w:sz w:val="22"/>
              </w:rPr>
              <w:t>会议室弱电系统</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2</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8</w:t>
            </w:r>
            <w:r w:rsidRPr="00A47779">
              <w:rPr>
                <w:rFonts w:ascii="Times New Roman" w:eastAsiaTheme="minorEastAsia" w:hAnsiTheme="minorEastAsia" w:hint="eastAsia"/>
                <w:sz w:val="22"/>
              </w:rPr>
              <w:t>、弱电运行</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管理报告厅</w:t>
            </w:r>
            <w:r w:rsidRPr="00A47779">
              <w:rPr>
                <w:rFonts w:ascii="Times New Roman" w:eastAsiaTheme="minorEastAsia" w:hAnsi="Times New Roman"/>
                <w:sz w:val="22"/>
              </w:rPr>
              <w:t>/</w:t>
            </w:r>
            <w:r w:rsidRPr="00A47779">
              <w:rPr>
                <w:rFonts w:ascii="Times New Roman" w:eastAsiaTheme="minorEastAsia" w:hAnsiTheme="minorEastAsia" w:hint="eastAsia"/>
                <w:sz w:val="22"/>
              </w:rPr>
              <w:t>会议室弱电系统</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2</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小计</w:t>
            </w:r>
          </w:p>
        </w:tc>
        <w:tc>
          <w:tcPr>
            <w:tcW w:w="2174" w:type="dxa"/>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14</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Times New Roman" w:eastAsia="Times New Roman" w:hAnsi="Times New Roman"/>
                <w:kern w:val="0"/>
                <w:sz w:val="22"/>
              </w:rPr>
              <w:t>3</w:t>
            </w:r>
          </w:p>
        </w:tc>
        <w:tc>
          <w:tcPr>
            <w:tcW w:w="910" w:type="dxa"/>
            <w:vMerge w:val="restart"/>
            <w:vAlign w:val="center"/>
          </w:tcPr>
          <w:p w:rsidR="007A2B65" w:rsidRPr="00A47779" w:rsidRDefault="007A2B65" w:rsidP="00927C20">
            <w:pPr>
              <w:adjustRightInd w:val="0"/>
              <w:snapToGrid w:val="0"/>
              <w:spacing w:line="300" w:lineRule="auto"/>
              <w:jc w:val="center"/>
              <w:rPr>
                <w:rFonts w:ascii="宋体" w:hAnsi="Times New Roman"/>
                <w:kern w:val="0"/>
                <w:sz w:val="22"/>
              </w:rPr>
            </w:pPr>
            <w:r w:rsidRPr="00A47779">
              <w:rPr>
                <w:rFonts w:ascii="宋体" w:hAnsi="Times New Roman" w:hint="eastAsia"/>
                <w:kern w:val="0"/>
                <w:sz w:val="22"/>
              </w:rPr>
              <w:t>保洁部门</w:t>
            </w: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9</w:t>
            </w:r>
            <w:r w:rsidRPr="00A47779">
              <w:rPr>
                <w:rFonts w:ascii="Times New Roman" w:eastAsiaTheme="minorEastAsia" w:hAnsiTheme="minorEastAsia" w:hint="eastAsia"/>
                <w:bCs/>
                <w:kern w:val="0"/>
                <w:sz w:val="22"/>
              </w:rPr>
              <w:t>、环境服务部主管</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全面负责环境服务部</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10</w:t>
            </w:r>
            <w:r w:rsidRPr="00A47779">
              <w:rPr>
                <w:rFonts w:ascii="Times New Roman" w:eastAsiaTheme="minorEastAsia" w:hAnsiTheme="minorEastAsia" w:hint="eastAsia"/>
                <w:bCs/>
                <w:kern w:val="0"/>
                <w:sz w:val="22"/>
              </w:rPr>
              <w:t>、领班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协助主管管理环境服务部</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13:30-21:30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2</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11</w:t>
            </w:r>
            <w:r w:rsidRPr="00A47779">
              <w:rPr>
                <w:rFonts w:ascii="Times New Roman" w:eastAsiaTheme="minorEastAsia" w:hAnsiTheme="minorEastAsia" w:hint="eastAsia"/>
                <w:bCs/>
                <w:kern w:val="0"/>
                <w:sz w:val="22"/>
              </w:rPr>
              <w:t>、教学楼保洁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imes New Roman" w:hint="eastAsia"/>
                <w:sz w:val="22"/>
              </w:rPr>
              <w:t>保证教学楼</w:t>
            </w:r>
            <w:r w:rsidRPr="00A47779">
              <w:rPr>
                <w:rFonts w:ascii="Times New Roman" w:eastAsiaTheme="minorEastAsia" w:hAnsi="Times New Roman"/>
                <w:sz w:val="22"/>
              </w:rPr>
              <w:t>1F-5F</w:t>
            </w:r>
            <w:r w:rsidRPr="00A47779">
              <w:rPr>
                <w:rFonts w:ascii="Times New Roman" w:eastAsiaTheme="minorEastAsia" w:hAnsi="Times New Roman" w:hint="eastAsia"/>
                <w:sz w:val="22"/>
              </w:rPr>
              <w:t>区域环境整洁</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5</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12</w:t>
            </w:r>
            <w:r w:rsidRPr="00A47779">
              <w:rPr>
                <w:rFonts w:ascii="Times New Roman" w:eastAsiaTheme="minorEastAsia" w:hAnsiTheme="minorEastAsia" w:hint="eastAsia"/>
                <w:bCs/>
                <w:kern w:val="0"/>
                <w:sz w:val="22"/>
              </w:rPr>
              <w:t>、行政楼保洁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保证行政楼</w:t>
            </w:r>
            <w:r w:rsidRPr="00A47779">
              <w:rPr>
                <w:rFonts w:ascii="Times New Roman" w:eastAsiaTheme="minorEastAsia" w:hAnsi="Times New Roman"/>
                <w:sz w:val="22"/>
              </w:rPr>
              <w:t>1F-5F</w:t>
            </w:r>
            <w:r w:rsidRPr="00A47779">
              <w:rPr>
                <w:rFonts w:ascii="Times New Roman" w:eastAsiaTheme="minorEastAsia" w:hAnsi="Times New Roman" w:hint="eastAsia"/>
                <w:sz w:val="22"/>
              </w:rPr>
              <w:t>区域环境整洁</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3</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13</w:t>
            </w:r>
            <w:r w:rsidRPr="00A47779">
              <w:rPr>
                <w:rFonts w:ascii="Times New Roman" w:eastAsiaTheme="minorEastAsia" w:hAnsiTheme="minorEastAsia" w:hint="eastAsia"/>
                <w:bCs/>
                <w:kern w:val="0"/>
                <w:sz w:val="22"/>
              </w:rPr>
              <w:t>、图书馆保洁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保证图书馆</w:t>
            </w:r>
            <w:r w:rsidRPr="00A47779">
              <w:rPr>
                <w:rFonts w:ascii="Times New Roman" w:eastAsiaTheme="minorEastAsia" w:hAnsi="Times New Roman"/>
                <w:sz w:val="22"/>
              </w:rPr>
              <w:t>1F-3F</w:t>
            </w:r>
            <w:r w:rsidRPr="00A47779">
              <w:rPr>
                <w:rFonts w:ascii="Times New Roman" w:eastAsiaTheme="minorEastAsia" w:hAnsi="Times New Roman" w:hint="eastAsia"/>
                <w:sz w:val="22"/>
              </w:rPr>
              <w:t>区域环境整洁</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14</w:t>
            </w:r>
            <w:r w:rsidRPr="00A47779">
              <w:rPr>
                <w:rFonts w:ascii="Times New Roman" w:eastAsiaTheme="minorEastAsia" w:hAnsiTheme="minorEastAsia" w:hint="eastAsia"/>
                <w:bCs/>
                <w:kern w:val="0"/>
                <w:sz w:val="22"/>
              </w:rPr>
              <w:t>、外围保洁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保证</w:t>
            </w:r>
            <w:r w:rsidRPr="00A47779">
              <w:rPr>
                <w:rFonts w:ascii="Times New Roman" w:eastAsiaTheme="minorEastAsia" w:hAnsiTheme="minorEastAsia" w:hint="eastAsia"/>
                <w:sz w:val="22"/>
              </w:rPr>
              <w:t>室外</w:t>
            </w:r>
            <w:r w:rsidRPr="00A47779">
              <w:rPr>
                <w:rFonts w:ascii="Times New Roman" w:eastAsiaTheme="minorEastAsia" w:hAnsi="Times New Roman" w:hint="eastAsia"/>
                <w:sz w:val="22"/>
              </w:rPr>
              <w:t>区域环境整洁</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5</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15</w:t>
            </w:r>
            <w:r w:rsidRPr="00A47779">
              <w:rPr>
                <w:rFonts w:ascii="Times New Roman" w:eastAsiaTheme="minorEastAsia" w:hAnsiTheme="minorEastAsia" w:hint="eastAsia"/>
                <w:bCs/>
                <w:kern w:val="0"/>
                <w:sz w:val="22"/>
              </w:rPr>
              <w:t>、夜班保洁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保证夜间</w:t>
            </w:r>
            <w:r w:rsidRPr="00A47779">
              <w:rPr>
                <w:rFonts w:ascii="Times New Roman" w:eastAsiaTheme="minorEastAsia" w:hAnsiTheme="minorEastAsia" w:hint="eastAsia"/>
                <w:sz w:val="22"/>
              </w:rPr>
              <w:t>整个区域</w:t>
            </w:r>
            <w:r w:rsidRPr="00A47779">
              <w:rPr>
                <w:rFonts w:ascii="Times New Roman" w:eastAsiaTheme="minorEastAsia" w:hAnsi="Times New Roman" w:hint="eastAsia"/>
                <w:sz w:val="22"/>
              </w:rPr>
              <w:t>环境整洁</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13:30-21:30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3</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Cs/>
                <w:kern w:val="0"/>
                <w:sz w:val="22"/>
              </w:rPr>
              <w:t>16</w:t>
            </w:r>
            <w:r w:rsidRPr="00A47779">
              <w:rPr>
                <w:rFonts w:ascii="Times New Roman" w:eastAsiaTheme="minorEastAsia" w:hAnsiTheme="minorEastAsia" w:hint="eastAsia"/>
                <w:bCs/>
                <w:kern w:val="0"/>
                <w:sz w:val="22"/>
              </w:rPr>
              <w:t>、办公室保洁</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负责</w:t>
            </w:r>
            <w:r w:rsidRPr="00A47779">
              <w:rPr>
                <w:rFonts w:ascii="Times New Roman" w:eastAsiaTheme="minorEastAsia" w:hAnsiTheme="minorEastAsia" w:hint="eastAsia"/>
                <w:sz w:val="22"/>
              </w:rPr>
              <w:t>校长办公室保洁工作</w:t>
            </w:r>
          </w:p>
        </w:tc>
        <w:tc>
          <w:tcPr>
            <w:tcW w:w="1663" w:type="dxa"/>
            <w:vAlign w:val="center"/>
          </w:tcPr>
          <w:p w:rsidR="007A2B65" w:rsidRPr="00A47779" w:rsidRDefault="007A2B65" w:rsidP="00927C20">
            <w:pPr>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tcPr>
          <w:p w:rsidR="007A2B65" w:rsidRPr="00A47779" w:rsidRDefault="007A2B65" w:rsidP="00927C20">
            <w:pPr>
              <w:jc w:val="center"/>
            </w:pPr>
            <w:r w:rsidRPr="00A47779">
              <w:rPr>
                <w:rFonts w:ascii="Times New Roman" w:eastAsiaTheme="minorEastAsia" w:hAnsi="Times New Roman" w:hint="eastAsia"/>
                <w:kern w:val="0"/>
                <w:sz w:val="22"/>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r w:rsidRPr="00A47779">
              <w:rPr>
                <w:rFonts w:ascii="Times New Roman" w:eastAsiaTheme="minorEastAsia" w:hAnsiTheme="minorEastAsia" w:hint="eastAsia"/>
                <w:b/>
                <w:bCs/>
                <w:sz w:val="22"/>
              </w:rPr>
              <w:t>小计</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kern w:val="0"/>
                <w:sz w:val="22"/>
              </w:rPr>
            </w:pP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21</w:t>
            </w:r>
          </w:p>
        </w:tc>
        <w:tc>
          <w:tcPr>
            <w:tcW w:w="1619" w:type="dxa"/>
            <w:vAlign w:val="center"/>
          </w:tcPr>
          <w:p w:rsidR="007A2B65" w:rsidRPr="00A47779" w:rsidRDefault="007A2B65" w:rsidP="00927C20">
            <w:pPr>
              <w:adjustRightInd w:val="0"/>
              <w:snapToGrid w:val="0"/>
              <w:jc w:val="center"/>
              <w:rPr>
                <w:rFonts w:ascii="Times New Roman" w:hAnsi="宋体"/>
                <w:kern w:val="0"/>
                <w:sz w:val="22"/>
              </w:rPr>
            </w:pP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Times New Roman" w:eastAsia="Times New Roman" w:hAnsi="Times New Roman"/>
                <w:kern w:val="0"/>
                <w:sz w:val="22"/>
              </w:rPr>
              <w:t>4</w:t>
            </w:r>
          </w:p>
        </w:tc>
        <w:tc>
          <w:tcPr>
            <w:tcW w:w="910"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宋体" w:hAnsi="Times New Roman" w:hint="eastAsia"/>
                <w:kern w:val="0"/>
                <w:sz w:val="22"/>
              </w:rPr>
              <w:t>保安部门</w:t>
            </w: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heme="minorEastAsia" w:hint="eastAsia"/>
                <w:bCs/>
                <w:color w:val="000000"/>
                <w:spacing w:val="-20"/>
                <w:sz w:val="22"/>
              </w:rPr>
              <w:t>17</w:t>
            </w:r>
            <w:r w:rsidRPr="00A47779">
              <w:rPr>
                <w:rFonts w:ascii="Times New Roman" w:eastAsiaTheme="minorEastAsia" w:hAnsiTheme="minorEastAsia" w:hint="eastAsia"/>
                <w:bCs/>
                <w:color w:val="000000"/>
                <w:spacing w:val="-20"/>
                <w:sz w:val="22"/>
              </w:rPr>
              <w:t>、秩序维护主管</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bCs/>
                <w:kern w:val="0"/>
                <w:sz w:val="22"/>
              </w:rPr>
              <w:t>全面负责保安部门管理</w:t>
            </w:r>
            <w:r w:rsidRPr="00A47779">
              <w:rPr>
                <w:rFonts w:ascii="Times New Roman" w:eastAsiaTheme="minorEastAsia" w:hAnsiTheme="minorEastAsia" w:hint="eastAsia"/>
                <w:sz w:val="22"/>
              </w:rPr>
              <w:t>全校安全秩序</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1</w:t>
            </w:r>
          </w:p>
        </w:tc>
        <w:tc>
          <w:tcPr>
            <w:tcW w:w="1619" w:type="dxa"/>
            <w:vAlign w:val="center"/>
          </w:tcPr>
          <w:p w:rsidR="007A2B65" w:rsidRPr="00A47779" w:rsidRDefault="007A2B65" w:rsidP="00927C20">
            <w:pPr>
              <w:adjustRightInd w:val="0"/>
              <w:snapToGrid w:val="0"/>
              <w:jc w:val="center"/>
              <w:rPr>
                <w:rFonts w:ascii="Times New Roman" w:hAnsi="宋体"/>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heme="minorEastAsia" w:hint="eastAsia"/>
                <w:bCs/>
                <w:color w:val="000000"/>
                <w:spacing w:val="-20"/>
                <w:sz w:val="22"/>
              </w:rPr>
              <w:t>18</w:t>
            </w:r>
            <w:r w:rsidRPr="00A47779">
              <w:rPr>
                <w:rFonts w:ascii="Times New Roman" w:eastAsiaTheme="minorEastAsia" w:hAnsiTheme="minorEastAsia" w:hint="eastAsia"/>
                <w:bCs/>
                <w:color w:val="000000"/>
                <w:spacing w:val="-20"/>
                <w:sz w:val="22"/>
              </w:rPr>
              <w:t>、秩序维护领班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协助主管管理保安部门</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2</w:t>
            </w:r>
          </w:p>
        </w:tc>
        <w:tc>
          <w:tcPr>
            <w:tcW w:w="1619" w:type="dxa"/>
            <w:vAlign w:val="center"/>
          </w:tcPr>
          <w:p w:rsidR="007A2B65" w:rsidRPr="00A47779" w:rsidRDefault="007A2B65" w:rsidP="00927C20">
            <w:pPr>
              <w:adjustRightInd w:val="0"/>
              <w:snapToGrid w:val="0"/>
              <w:jc w:val="center"/>
              <w:rPr>
                <w:rFonts w:ascii="Times New Roman" w:hAnsi="宋体"/>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heme="minorEastAsia" w:hint="eastAsia"/>
                <w:bCs/>
                <w:color w:val="000000"/>
                <w:spacing w:val="-20"/>
                <w:sz w:val="22"/>
              </w:rPr>
              <w:t>19</w:t>
            </w:r>
            <w:r w:rsidRPr="00A47779">
              <w:rPr>
                <w:rFonts w:ascii="Times New Roman" w:eastAsiaTheme="minorEastAsia" w:hAnsiTheme="minorEastAsia" w:hint="eastAsia"/>
                <w:bCs/>
                <w:color w:val="000000"/>
                <w:spacing w:val="-20"/>
                <w:sz w:val="22"/>
              </w:rPr>
              <w:t>、秩序维护员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夜班、轮岗、巡逻警戒、秩序维护、出入管理</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宋体" w:hAnsi="宋体" w:cs="宋体"/>
                <w:color w:val="36363D"/>
                <w:kern w:val="0"/>
                <w:sz w:val="20"/>
                <w:szCs w:val="20"/>
              </w:rPr>
              <w:t>24小时</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3</w:t>
            </w:r>
          </w:p>
        </w:tc>
        <w:tc>
          <w:tcPr>
            <w:tcW w:w="1619" w:type="dxa"/>
            <w:vAlign w:val="center"/>
          </w:tcPr>
          <w:p w:rsidR="007A2B65" w:rsidRPr="00A47779" w:rsidRDefault="007A2B65" w:rsidP="00927C20">
            <w:pPr>
              <w:adjustRightInd w:val="0"/>
              <w:snapToGrid w:val="0"/>
              <w:jc w:val="center"/>
              <w:rPr>
                <w:rFonts w:ascii="Times New Roman" w:hAnsi="宋体"/>
                <w:kern w:val="0"/>
                <w:sz w:val="22"/>
              </w:rPr>
            </w:pPr>
            <w:r w:rsidRPr="00A47779">
              <w:rPr>
                <w:rFonts w:ascii="宋体" w:hAnsi="宋体" w:cs="宋体" w:hint="eastAsia"/>
                <w:color w:val="36363D"/>
                <w:kern w:val="0"/>
                <w:sz w:val="20"/>
                <w:szCs w:val="20"/>
              </w:rPr>
              <w:t>每周七天制</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widowControl/>
              <w:adjustRightInd w:val="0"/>
              <w:snapToGrid w:val="0"/>
              <w:jc w:val="center"/>
              <w:rPr>
                <w:rFonts w:ascii="Times New Roman" w:eastAsiaTheme="minorEastAsia" w:hAnsiTheme="minorEastAsia"/>
                <w:sz w:val="22"/>
              </w:rPr>
            </w:pPr>
            <w:r w:rsidRPr="00A47779">
              <w:rPr>
                <w:rFonts w:ascii="Times New Roman" w:eastAsiaTheme="minorEastAsia" w:hAnsi="Times New Roman" w:hint="eastAsia"/>
                <w:sz w:val="22"/>
              </w:rPr>
              <w:t>20</w:t>
            </w:r>
            <w:r w:rsidRPr="00A47779">
              <w:rPr>
                <w:rFonts w:ascii="Times New Roman" w:eastAsiaTheme="minorEastAsia" w:hAnsi="Times New Roman" w:hint="eastAsia"/>
                <w:sz w:val="22"/>
              </w:rPr>
              <w:t>、消防监控人员</w:t>
            </w:r>
          </w:p>
        </w:tc>
        <w:tc>
          <w:tcPr>
            <w:tcW w:w="2174" w:type="dxa"/>
            <w:vAlign w:val="center"/>
          </w:tcPr>
          <w:p w:rsidR="007A2B65" w:rsidRPr="00A47779" w:rsidRDefault="007A2B65" w:rsidP="00927C20">
            <w:pPr>
              <w:widowControl/>
              <w:adjustRightInd w:val="0"/>
              <w:snapToGrid w:val="0"/>
              <w:jc w:val="center"/>
              <w:rPr>
                <w:rFonts w:ascii="Times New Roman" w:eastAsiaTheme="minorEastAsia" w:hAnsiTheme="minorEastAsia"/>
                <w:sz w:val="22"/>
              </w:rPr>
            </w:pPr>
            <w:r w:rsidRPr="00A47779">
              <w:rPr>
                <w:rFonts w:ascii="Times New Roman" w:eastAsiaTheme="minorEastAsia" w:hAnsi="Times New Roman" w:hint="eastAsia"/>
                <w:sz w:val="22"/>
              </w:rPr>
              <w:t>消防设施操作</w:t>
            </w:r>
          </w:p>
        </w:tc>
        <w:tc>
          <w:tcPr>
            <w:tcW w:w="1663" w:type="dxa"/>
            <w:vAlign w:val="center"/>
          </w:tcPr>
          <w:p w:rsidR="007A2B65" w:rsidRPr="00A47779" w:rsidRDefault="007A2B65" w:rsidP="00927C20">
            <w:pPr>
              <w:widowControl/>
              <w:jc w:val="center"/>
              <w:rPr>
                <w:rFonts w:ascii="Times New Roman" w:eastAsiaTheme="minorEastAsia" w:hAnsi="Times New Roman"/>
                <w:b/>
                <w:bCs/>
                <w:kern w:val="0"/>
                <w:sz w:val="22"/>
              </w:rPr>
            </w:pPr>
            <w:r w:rsidRPr="00A47779">
              <w:rPr>
                <w:rFonts w:ascii="宋体" w:hAnsi="宋体" w:cs="宋体"/>
                <w:color w:val="36363D"/>
                <w:kern w:val="0"/>
                <w:sz w:val="20"/>
                <w:szCs w:val="20"/>
              </w:rPr>
              <w:t>24小时</w:t>
            </w:r>
          </w:p>
        </w:tc>
        <w:tc>
          <w:tcPr>
            <w:tcW w:w="1559" w:type="dxa"/>
            <w:vAlign w:val="center"/>
          </w:tcPr>
          <w:p w:rsidR="007A2B65" w:rsidRPr="00A47779" w:rsidRDefault="007A2B65" w:rsidP="00927C20">
            <w:pPr>
              <w:widowControl/>
              <w:jc w:val="center"/>
              <w:rPr>
                <w:b/>
                <w:bCs/>
              </w:rPr>
            </w:pPr>
            <w:r w:rsidRPr="00A47779">
              <w:rPr>
                <w:rFonts w:hint="eastAsia"/>
                <w:szCs w:val="21"/>
              </w:rPr>
              <w:t>2</w:t>
            </w:r>
          </w:p>
        </w:tc>
        <w:tc>
          <w:tcPr>
            <w:tcW w:w="1619" w:type="dxa"/>
            <w:vAlign w:val="center"/>
          </w:tcPr>
          <w:p w:rsidR="007A2B65" w:rsidRPr="00A47779" w:rsidRDefault="007A2B65" w:rsidP="00927C20">
            <w:pPr>
              <w:widowControl/>
              <w:jc w:val="center"/>
              <w:rPr>
                <w:rFonts w:ascii="Times New Roman" w:hAnsi="Times New Roman"/>
                <w:b/>
                <w:bCs/>
                <w:kern w:val="0"/>
                <w:sz w:val="22"/>
              </w:rPr>
            </w:pPr>
            <w:r w:rsidRPr="00A47779">
              <w:rPr>
                <w:rFonts w:ascii="宋体" w:hAnsi="宋体" w:cs="宋体" w:hint="eastAsia"/>
                <w:color w:val="36363D"/>
                <w:kern w:val="0"/>
                <w:sz w:val="20"/>
                <w:szCs w:val="20"/>
              </w:rPr>
              <w:t>每周七天制</w:t>
            </w:r>
            <w:r w:rsidRPr="00A47779">
              <w:rPr>
                <w:rFonts w:ascii="宋体" w:hAnsi="宋体" w:cs="宋体"/>
                <w:color w:val="36363D"/>
                <w:kern w:val="0"/>
                <w:sz w:val="20"/>
                <w:szCs w:val="20"/>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heme="minorEastAsia"/>
                <w:bCs/>
                <w:color w:val="000000"/>
                <w:spacing w:val="-20"/>
                <w:sz w:val="22"/>
              </w:rPr>
            </w:pPr>
            <w:r w:rsidRPr="00A47779">
              <w:rPr>
                <w:rFonts w:ascii="Times New Roman" w:eastAsiaTheme="minorEastAsia" w:hAnsiTheme="minorEastAsia" w:hint="eastAsia"/>
                <w:bCs/>
                <w:color w:val="000000"/>
                <w:spacing w:val="-20"/>
                <w:sz w:val="22"/>
              </w:rPr>
              <w:t>小计</w:t>
            </w:r>
          </w:p>
        </w:tc>
        <w:tc>
          <w:tcPr>
            <w:tcW w:w="2174" w:type="dxa"/>
            <w:vAlign w:val="center"/>
          </w:tcPr>
          <w:p w:rsidR="007A2B65" w:rsidRPr="00A47779" w:rsidRDefault="007A2B65" w:rsidP="00927C20">
            <w:pPr>
              <w:adjustRightInd w:val="0"/>
              <w:snapToGrid w:val="0"/>
              <w:jc w:val="center"/>
              <w:rPr>
                <w:rFonts w:ascii="Times New Roman" w:eastAsiaTheme="minorEastAsia" w:hAnsiTheme="minorEastAsia"/>
                <w:sz w:val="22"/>
              </w:rPr>
            </w:pP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w:t>
            </w:r>
          </w:p>
        </w:tc>
        <w:tc>
          <w:tcPr>
            <w:tcW w:w="1619" w:type="dxa"/>
            <w:vAlign w:val="center"/>
          </w:tcPr>
          <w:p w:rsidR="007A2B65" w:rsidRPr="00A47779" w:rsidRDefault="007A2B65" w:rsidP="00927C20">
            <w:pPr>
              <w:adjustRightInd w:val="0"/>
              <w:snapToGrid w:val="0"/>
              <w:jc w:val="center"/>
              <w:rPr>
                <w:rFonts w:ascii="Times New Roman" w:hAnsi="宋体"/>
                <w:kern w:val="0"/>
                <w:sz w:val="22"/>
              </w:rPr>
            </w:pP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Times New Roman" w:eastAsia="Times New Roman" w:hAnsi="Times New Roman"/>
                <w:kern w:val="0"/>
                <w:sz w:val="22"/>
              </w:rPr>
              <w:t>5</w:t>
            </w:r>
          </w:p>
        </w:tc>
        <w:tc>
          <w:tcPr>
            <w:tcW w:w="910" w:type="dxa"/>
            <w:vMerge w:val="restart"/>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宋体" w:hAnsi="Times New Roman" w:hint="eastAsia"/>
                <w:kern w:val="0"/>
                <w:sz w:val="22"/>
              </w:rPr>
              <w:t>客户服</w:t>
            </w:r>
            <w:r w:rsidRPr="00A47779">
              <w:rPr>
                <w:rFonts w:ascii="宋体" w:hAnsi="Times New Roman" w:hint="eastAsia"/>
                <w:kern w:val="0"/>
                <w:sz w:val="22"/>
              </w:rPr>
              <w:lastRenderedPageBreak/>
              <w:t>务部门</w:t>
            </w:r>
            <w:r w:rsidRPr="00A47779">
              <w:rPr>
                <w:rFonts w:ascii="Times New Roman" w:eastAsiaTheme="minorEastAsia" w:hAnsiTheme="minorEastAsia" w:hint="eastAsia"/>
                <w:sz w:val="22"/>
              </w:rPr>
              <w:t>（含会务礼仪及客房服务）</w:t>
            </w: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lastRenderedPageBreak/>
              <w:t>21</w:t>
            </w:r>
            <w:r w:rsidRPr="00A47779">
              <w:rPr>
                <w:rFonts w:ascii="Times New Roman" w:eastAsiaTheme="minorEastAsia" w:hAnsiTheme="minorEastAsia" w:hint="eastAsia"/>
                <w:bCs/>
                <w:sz w:val="22"/>
              </w:rPr>
              <w:t>、客户服务部经理</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kern w:val="0"/>
                <w:sz w:val="22"/>
              </w:rPr>
              <w:t>全面负责客户服务部门</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22</w:t>
            </w:r>
            <w:r w:rsidRPr="00A47779">
              <w:rPr>
                <w:rFonts w:ascii="Times New Roman" w:eastAsiaTheme="minorEastAsia" w:hAnsiTheme="minorEastAsia" w:hint="eastAsia"/>
                <w:bCs/>
                <w:sz w:val="22"/>
              </w:rPr>
              <w:t>、客户综合服务领班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协助部门经理管理客户综合服务人员</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23</w:t>
            </w:r>
            <w:r w:rsidRPr="00A47779">
              <w:rPr>
                <w:rFonts w:ascii="Times New Roman" w:eastAsiaTheme="minorEastAsia" w:hAnsiTheme="minorEastAsia" w:hint="eastAsia"/>
                <w:bCs/>
                <w:sz w:val="22"/>
              </w:rPr>
              <w:t>、客户综合服务员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全区域综合服务</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3</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24</w:t>
            </w:r>
            <w:r w:rsidRPr="00A47779">
              <w:rPr>
                <w:rFonts w:ascii="Times New Roman" w:eastAsiaTheme="minorEastAsia" w:hAnsiTheme="minorEastAsia" w:hint="eastAsia"/>
                <w:bCs/>
                <w:sz w:val="22"/>
              </w:rPr>
              <w:t>、理发服务员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负责理发服务</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25</w:t>
            </w:r>
            <w:r w:rsidRPr="00A47779">
              <w:rPr>
                <w:rFonts w:ascii="Times New Roman" w:eastAsiaTheme="minorEastAsia" w:hAnsiTheme="minorEastAsia" w:hint="eastAsia"/>
                <w:bCs/>
                <w:sz w:val="22"/>
              </w:rPr>
              <w:t>、会务礼仪领班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协助部门经理管理会务礼仪</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26</w:t>
            </w:r>
            <w:r w:rsidRPr="00A47779">
              <w:rPr>
                <w:rFonts w:ascii="Times New Roman" w:eastAsiaTheme="minorEastAsia" w:hAnsiTheme="minorEastAsia" w:hint="eastAsia"/>
                <w:bCs/>
                <w:sz w:val="22"/>
              </w:rPr>
              <w:t>、会务礼仪接待</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全区域会务礼仪接待</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6</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27</w:t>
            </w:r>
            <w:r w:rsidRPr="00A47779">
              <w:rPr>
                <w:rFonts w:ascii="Times New Roman" w:eastAsiaTheme="minorEastAsia" w:hAnsiTheme="minorEastAsia" w:hint="eastAsia"/>
                <w:bCs/>
                <w:sz w:val="22"/>
              </w:rPr>
              <w:t>、体育馆服务人员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管理体育馆场地、器材</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28</w:t>
            </w:r>
            <w:r w:rsidRPr="00A47779">
              <w:rPr>
                <w:rFonts w:ascii="Times New Roman" w:eastAsiaTheme="minorEastAsia" w:hAnsiTheme="minorEastAsia" w:hint="eastAsia"/>
                <w:bCs/>
                <w:sz w:val="22"/>
              </w:rPr>
              <w:t>、客房服务主管</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bCs/>
                <w:sz w:val="22"/>
              </w:rPr>
            </w:pPr>
            <w:r w:rsidRPr="00A47779">
              <w:rPr>
                <w:rFonts w:ascii="Times New Roman" w:eastAsiaTheme="minorEastAsia" w:hAnsiTheme="minorEastAsia" w:hint="eastAsia"/>
                <w:bCs/>
                <w:sz w:val="22"/>
              </w:rPr>
              <w:t>协助部门经理管理客房服务</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29</w:t>
            </w:r>
            <w:r w:rsidRPr="00A47779">
              <w:rPr>
                <w:rFonts w:ascii="Times New Roman" w:eastAsiaTheme="minorEastAsia" w:hAnsiTheme="minorEastAsia" w:hint="eastAsia"/>
                <w:sz w:val="22"/>
              </w:rPr>
              <w:t>、前台服务员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前台大堂</w:t>
            </w:r>
          </w:p>
        </w:tc>
        <w:tc>
          <w:tcPr>
            <w:tcW w:w="1663" w:type="dxa"/>
            <w:shd w:val="clear" w:color="auto" w:fill="auto"/>
            <w:vAlign w:val="center"/>
          </w:tcPr>
          <w:p w:rsidR="007A2B65" w:rsidRPr="00A47779" w:rsidRDefault="007A2B65" w:rsidP="00927C20">
            <w:pPr>
              <w:widowControl/>
              <w:jc w:val="center"/>
              <w:rPr>
                <w:szCs w:val="21"/>
              </w:rPr>
            </w:pPr>
            <w:r w:rsidRPr="00A47779">
              <w:rPr>
                <w:rFonts w:ascii="宋体" w:hAnsi="宋体" w:cs="宋体"/>
                <w:color w:val="36363D"/>
                <w:kern w:val="0"/>
                <w:sz w:val="20"/>
                <w:szCs w:val="20"/>
              </w:rPr>
              <w:t>24小时</w:t>
            </w:r>
          </w:p>
        </w:tc>
        <w:tc>
          <w:tcPr>
            <w:tcW w:w="1559" w:type="dxa"/>
            <w:shd w:val="clear" w:color="auto" w:fill="auto"/>
            <w:vAlign w:val="center"/>
          </w:tcPr>
          <w:p w:rsidR="007A2B65" w:rsidRPr="00A47779" w:rsidRDefault="007A2B65" w:rsidP="00927C20">
            <w:pPr>
              <w:widowControl/>
              <w:jc w:val="center"/>
              <w:rPr>
                <w:szCs w:val="21"/>
              </w:rPr>
            </w:pPr>
            <w:r w:rsidRPr="00A47779">
              <w:rPr>
                <w:rFonts w:hint="eastAsia"/>
                <w:szCs w:val="21"/>
              </w:rPr>
              <w:t>1</w:t>
            </w:r>
          </w:p>
        </w:tc>
        <w:tc>
          <w:tcPr>
            <w:tcW w:w="1619" w:type="dxa"/>
            <w:shd w:val="clear" w:color="auto" w:fill="auto"/>
            <w:vAlign w:val="center"/>
          </w:tcPr>
          <w:p w:rsidR="007A2B65" w:rsidRPr="00A47779" w:rsidRDefault="007A2B65" w:rsidP="00927C20">
            <w:pPr>
              <w:widowControl/>
              <w:jc w:val="center"/>
              <w:rPr>
                <w:szCs w:val="21"/>
              </w:rPr>
            </w:pPr>
            <w:r w:rsidRPr="00A47779">
              <w:rPr>
                <w:rFonts w:ascii="宋体" w:hAnsi="宋体" w:cs="宋体" w:hint="eastAsia"/>
                <w:color w:val="36363D"/>
                <w:kern w:val="0"/>
                <w:sz w:val="20"/>
                <w:szCs w:val="20"/>
              </w:rPr>
              <w:t>每周七天制</w:t>
            </w:r>
          </w:p>
        </w:tc>
      </w:tr>
      <w:tr w:rsidR="007A2B65" w:rsidRPr="00A47779" w:rsidTr="00927C20">
        <w:trPr>
          <w:trHeight w:val="612"/>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30</w:t>
            </w:r>
            <w:r w:rsidRPr="00A47779">
              <w:rPr>
                <w:rFonts w:ascii="Times New Roman" w:eastAsiaTheme="minorEastAsia" w:hAnsiTheme="minorEastAsia" w:hint="eastAsia"/>
                <w:sz w:val="22"/>
              </w:rPr>
              <w:t>、客房服务领班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bCs/>
                <w:sz w:val="22"/>
              </w:rPr>
              <w:t>协助部门经理管理</w:t>
            </w:r>
            <w:r w:rsidRPr="00A47779">
              <w:rPr>
                <w:rFonts w:ascii="Times New Roman" w:eastAsiaTheme="minorEastAsia" w:hAnsiTheme="minorEastAsia" w:hint="eastAsia"/>
                <w:sz w:val="22"/>
              </w:rPr>
              <w:t>客房</w:t>
            </w:r>
            <w:proofErr w:type="gramStart"/>
            <w:r w:rsidRPr="00A47779">
              <w:rPr>
                <w:rFonts w:ascii="Times New Roman" w:eastAsiaTheme="minorEastAsia" w:hAnsiTheme="minorEastAsia" w:hint="eastAsia"/>
                <w:sz w:val="22"/>
              </w:rPr>
              <w:t>房务</w:t>
            </w:r>
            <w:proofErr w:type="gramEnd"/>
            <w:r w:rsidRPr="00A47779">
              <w:rPr>
                <w:rFonts w:ascii="Times New Roman" w:eastAsiaTheme="minorEastAsia" w:hAnsiTheme="minorEastAsia" w:hint="eastAsia"/>
                <w:sz w:val="22"/>
              </w:rPr>
              <w:t>服务</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31</w:t>
            </w:r>
            <w:r w:rsidRPr="00A47779">
              <w:rPr>
                <w:rFonts w:ascii="Times New Roman" w:eastAsiaTheme="minorEastAsia" w:hAnsiTheme="minorEastAsia" w:hint="eastAsia"/>
                <w:sz w:val="22"/>
              </w:rPr>
              <w:t>、客房服务员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负责客房区域房</w:t>
            </w:r>
            <w:proofErr w:type="gramStart"/>
            <w:r w:rsidRPr="00A47779">
              <w:rPr>
                <w:rFonts w:ascii="Times New Roman" w:eastAsiaTheme="minorEastAsia" w:hAnsiTheme="minorEastAsia" w:hint="eastAsia"/>
                <w:sz w:val="22"/>
              </w:rPr>
              <w:t>务</w:t>
            </w:r>
            <w:proofErr w:type="gramEnd"/>
            <w:r w:rsidRPr="00A47779">
              <w:rPr>
                <w:rFonts w:ascii="Times New Roman" w:eastAsiaTheme="minorEastAsia" w:hAnsiTheme="minorEastAsia" w:hint="eastAsia"/>
                <w:sz w:val="22"/>
              </w:rPr>
              <w:t>服务</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7:00-15:00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8</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32</w:t>
            </w:r>
            <w:r w:rsidRPr="00A47779">
              <w:rPr>
                <w:rFonts w:ascii="Times New Roman" w:eastAsiaTheme="minorEastAsia" w:hAnsiTheme="minorEastAsia" w:hint="eastAsia"/>
                <w:sz w:val="22"/>
              </w:rPr>
              <w:t>、客房物品管理员</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sz w:val="22"/>
              </w:rPr>
              <w:t>管理客房仓库</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tcPr>
          <w:p w:rsidR="007A2B65" w:rsidRPr="00A47779" w:rsidRDefault="007A2B65" w:rsidP="00927C20">
            <w:pPr>
              <w:adjustRightInd w:val="0"/>
              <w:snapToGrid w:val="0"/>
              <w:spacing w:line="300" w:lineRule="auto"/>
              <w:jc w:val="center"/>
            </w:pPr>
            <w:r w:rsidRPr="00A47779">
              <w:rPr>
                <w:rFonts w:hint="eastAsia"/>
              </w:rPr>
              <w:t>小计</w:t>
            </w:r>
          </w:p>
        </w:tc>
        <w:tc>
          <w:tcPr>
            <w:tcW w:w="2174" w:type="dxa"/>
          </w:tcPr>
          <w:p w:rsidR="007A2B65" w:rsidRPr="00A47779" w:rsidRDefault="007A2B65" w:rsidP="00927C20">
            <w:pPr>
              <w:adjustRightInd w:val="0"/>
              <w:snapToGrid w:val="0"/>
              <w:spacing w:line="300" w:lineRule="auto"/>
              <w:jc w:val="center"/>
            </w:pPr>
          </w:p>
        </w:tc>
        <w:tc>
          <w:tcPr>
            <w:tcW w:w="1663" w:type="dxa"/>
            <w:vAlign w:val="center"/>
          </w:tcPr>
          <w:p w:rsidR="007A2B65" w:rsidRPr="00A47779" w:rsidRDefault="007A2B65" w:rsidP="00927C20">
            <w:pPr>
              <w:adjustRightInd w:val="0"/>
              <w:snapToGrid w:val="0"/>
              <w:spacing w:line="300" w:lineRule="auto"/>
              <w:jc w:val="center"/>
            </w:pPr>
          </w:p>
        </w:tc>
        <w:tc>
          <w:tcPr>
            <w:tcW w:w="1559" w:type="dxa"/>
            <w:vAlign w:val="center"/>
          </w:tcPr>
          <w:p w:rsidR="007A2B65" w:rsidRPr="00A47779" w:rsidRDefault="007A2B65" w:rsidP="00927C20">
            <w:pPr>
              <w:adjustRightInd w:val="0"/>
              <w:snapToGrid w:val="0"/>
              <w:spacing w:line="300" w:lineRule="auto"/>
              <w:jc w:val="center"/>
            </w:pPr>
            <w:r w:rsidRPr="00A47779">
              <w:rPr>
                <w:rFonts w:hint="eastAsia"/>
              </w:rPr>
              <w:t>26</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kern w:val="0"/>
                <w:sz w:val="22"/>
              </w:rPr>
              <w:t>6</w:t>
            </w:r>
          </w:p>
        </w:tc>
        <w:tc>
          <w:tcPr>
            <w:tcW w:w="910" w:type="dxa"/>
            <w:vMerge w:val="restart"/>
            <w:vAlign w:val="center"/>
          </w:tcPr>
          <w:p w:rsidR="007A2B65" w:rsidRPr="00A47779" w:rsidRDefault="007A2B65" w:rsidP="00927C20">
            <w:pPr>
              <w:adjustRightInd w:val="0"/>
              <w:snapToGrid w:val="0"/>
              <w:spacing w:line="300" w:lineRule="auto"/>
              <w:jc w:val="center"/>
              <w:rPr>
                <w:rFonts w:ascii="宋体" w:hAnsi="Times New Roman"/>
                <w:kern w:val="0"/>
                <w:sz w:val="22"/>
              </w:rPr>
            </w:pPr>
            <w:r w:rsidRPr="00A47779">
              <w:rPr>
                <w:rFonts w:ascii="宋体" w:hAnsi="Times New Roman" w:hint="eastAsia"/>
                <w:kern w:val="0"/>
                <w:sz w:val="22"/>
              </w:rPr>
              <w:t>绿化服务部门</w:t>
            </w: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imes New Roman" w:hint="eastAsia"/>
                <w:bCs/>
                <w:color w:val="000000"/>
                <w:spacing w:val="-20"/>
                <w:sz w:val="22"/>
              </w:rPr>
              <w:t>33</w:t>
            </w:r>
            <w:r w:rsidRPr="00A47779">
              <w:rPr>
                <w:rFonts w:ascii="Times New Roman" w:eastAsiaTheme="minorEastAsia" w:hAnsi="Times New Roman" w:hint="eastAsia"/>
                <w:bCs/>
                <w:color w:val="000000"/>
                <w:spacing w:val="-20"/>
                <w:sz w:val="22"/>
              </w:rPr>
              <w:t>、绿化服务主管</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heme="minorEastAsia" w:hint="eastAsia"/>
                <w:bCs/>
                <w:kern w:val="0"/>
                <w:sz w:val="22"/>
              </w:rPr>
              <w:t>全面负责绿化服务部</w:t>
            </w:r>
          </w:p>
        </w:tc>
        <w:tc>
          <w:tcPr>
            <w:tcW w:w="1663" w:type="dxa"/>
            <w:vAlign w:val="center"/>
          </w:tcPr>
          <w:p w:rsidR="007A2B65" w:rsidRPr="00A47779" w:rsidRDefault="007A2B65" w:rsidP="00927C20">
            <w:pPr>
              <w:adjustRightInd w:val="0"/>
              <w:snapToGrid w:val="0"/>
              <w:spacing w:line="300" w:lineRule="auto"/>
              <w:jc w:val="center"/>
            </w:pPr>
            <w:r w:rsidRPr="00A47779">
              <w:rPr>
                <w:rFonts w:ascii="Times New Roman" w:eastAsiaTheme="minorEastAsia" w:hAnsi="Times New Roman" w:hint="eastAsia"/>
                <w:kern w:val="0"/>
                <w:sz w:val="22"/>
              </w:rPr>
              <w:t>7:00-15:00</w:t>
            </w:r>
          </w:p>
        </w:tc>
        <w:tc>
          <w:tcPr>
            <w:tcW w:w="1559" w:type="dxa"/>
            <w:vAlign w:val="center"/>
          </w:tcPr>
          <w:p w:rsidR="007A2B65" w:rsidRPr="00A47779" w:rsidRDefault="007A2B65" w:rsidP="00927C20">
            <w:pPr>
              <w:adjustRightInd w:val="0"/>
              <w:snapToGrid w:val="0"/>
              <w:spacing w:line="300" w:lineRule="auto"/>
              <w:jc w:val="center"/>
            </w:pPr>
            <w:r w:rsidRPr="00A47779">
              <w:rPr>
                <w:rFonts w:hint="eastAsia"/>
              </w:rPr>
              <w:t>1</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imes New Roman" w:hint="eastAsia"/>
                <w:bCs/>
                <w:color w:val="000000"/>
                <w:spacing w:val="-20"/>
                <w:sz w:val="22"/>
              </w:rPr>
              <w:t>34</w:t>
            </w:r>
            <w:r w:rsidRPr="00A47779">
              <w:rPr>
                <w:rFonts w:ascii="Times New Roman" w:eastAsiaTheme="minorEastAsia" w:hAnsi="Times New Roman" w:hint="eastAsia"/>
                <w:bCs/>
                <w:color w:val="000000"/>
                <w:spacing w:val="-20"/>
                <w:sz w:val="22"/>
              </w:rPr>
              <w:t>、绿化领班</w:t>
            </w:r>
          </w:p>
        </w:tc>
        <w:tc>
          <w:tcPr>
            <w:tcW w:w="2174" w:type="dxa"/>
            <w:vAlign w:val="center"/>
          </w:tcPr>
          <w:p w:rsidR="007A2B65" w:rsidRPr="00A47779" w:rsidRDefault="007A2B65" w:rsidP="00927C20">
            <w:pPr>
              <w:adjustRightInd w:val="0"/>
              <w:snapToGrid w:val="0"/>
              <w:jc w:val="center"/>
              <w:rPr>
                <w:rFonts w:ascii="Times New Roman" w:eastAsiaTheme="minorEastAsia" w:hAnsi="Times New Roman"/>
                <w:sz w:val="22"/>
              </w:rPr>
            </w:pPr>
            <w:r w:rsidRPr="00A47779">
              <w:rPr>
                <w:rFonts w:ascii="Times New Roman" w:eastAsiaTheme="minorEastAsia" w:hAnsi="Times New Roman" w:hint="eastAsia"/>
                <w:sz w:val="22"/>
              </w:rPr>
              <w:t>协助主管负责绿化服务部</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vAlign w:val="center"/>
          </w:tcPr>
          <w:p w:rsidR="007A2B65" w:rsidRPr="00A47779" w:rsidRDefault="007A2B65" w:rsidP="00927C20">
            <w:pPr>
              <w:adjustRightInd w:val="0"/>
              <w:snapToGrid w:val="0"/>
              <w:spacing w:line="300" w:lineRule="auto"/>
              <w:jc w:val="center"/>
            </w:pPr>
            <w:r w:rsidRPr="00A47779">
              <w:rPr>
                <w:rFonts w:hint="eastAsia"/>
              </w:rPr>
              <w:t>2</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imes New Roman" w:hint="eastAsia"/>
                <w:bCs/>
                <w:color w:val="000000"/>
                <w:spacing w:val="-20"/>
                <w:sz w:val="22"/>
              </w:rPr>
              <w:t>35</w:t>
            </w:r>
            <w:r w:rsidRPr="00A47779">
              <w:rPr>
                <w:rFonts w:ascii="Times New Roman" w:eastAsiaTheme="minorEastAsia" w:hAnsi="Times New Roman"/>
                <w:bCs/>
                <w:color w:val="000000"/>
                <w:spacing w:val="-20"/>
                <w:sz w:val="22"/>
              </w:rPr>
              <w:t>、</w:t>
            </w:r>
            <w:r w:rsidRPr="00A47779">
              <w:rPr>
                <w:rFonts w:ascii="Times New Roman" w:eastAsiaTheme="minorEastAsia" w:hAnsi="Times New Roman" w:hint="eastAsia"/>
                <w:bCs/>
                <w:color w:val="000000"/>
                <w:spacing w:val="-20"/>
                <w:sz w:val="22"/>
              </w:rPr>
              <w:t>服务员</w:t>
            </w:r>
          </w:p>
        </w:tc>
        <w:tc>
          <w:tcPr>
            <w:tcW w:w="2174" w:type="dxa"/>
            <w:vAlign w:val="center"/>
          </w:tcPr>
          <w:p w:rsidR="007A2B65" w:rsidRPr="00A47779" w:rsidRDefault="007A2B65" w:rsidP="00927C20">
            <w:pPr>
              <w:adjustRightInd w:val="0"/>
              <w:snapToGrid w:val="0"/>
              <w:jc w:val="center"/>
              <w:rPr>
                <w:rFonts w:ascii="Times New Roman" w:eastAsiaTheme="minorEastAsia" w:hAnsiTheme="minorEastAsia"/>
                <w:sz w:val="22"/>
              </w:rPr>
            </w:pPr>
            <w:r w:rsidRPr="00A47779">
              <w:rPr>
                <w:rFonts w:ascii="Times New Roman" w:eastAsiaTheme="minorEastAsia" w:hAnsiTheme="minorEastAsia" w:hint="eastAsia"/>
                <w:sz w:val="22"/>
              </w:rPr>
              <w:t>负责党校全部区域绿化管理养护更换</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7:00-15:00</w:t>
            </w:r>
          </w:p>
        </w:tc>
        <w:tc>
          <w:tcPr>
            <w:tcW w:w="1559" w:type="dxa"/>
            <w:vAlign w:val="center"/>
          </w:tcPr>
          <w:p w:rsidR="007A2B65" w:rsidRPr="00A47779" w:rsidRDefault="007A2B65" w:rsidP="00927C20">
            <w:pPr>
              <w:adjustRightInd w:val="0"/>
              <w:snapToGrid w:val="0"/>
              <w:spacing w:line="300" w:lineRule="auto"/>
              <w:jc w:val="center"/>
            </w:pPr>
            <w:r w:rsidRPr="00A47779">
              <w:rPr>
                <w:rFonts w:hint="eastAsia"/>
              </w:rPr>
              <w:t>4</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tcPr>
          <w:p w:rsidR="007A2B65" w:rsidRPr="00A47779" w:rsidRDefault="007A2B65" w:rsidP="00927C20">
            <w:pPr>
              <w:adjustRightInd w:val="0"/>
              <w:snapToGrid w:val="0"/>
              <w:spacing w:line="300" w:lineRule="auto"/>
              <w:jc w:val="center"/>
            </w:pPr>
            <w:r w:rsidRPr="00A47779">
              <w:rPr>
                <w:rFonts w:hint="eastAsia"/>
              </w:rPr>
              <w:t>小计</w:t>
            </w:r>
          </w:p>
        </w:tc>
        <w:tc>
          <w:tcPr>
            <w:tcW w:w="2174" w:type="dxa"/>
          </w:tcPr>
          <w:p w:rsidR="007A2B65" w:rsidRPr="00A47779" w:rsidRDefault="007A2B65" w:rsidP="00927C20">
            <w:pPr>
              <w:adjustRightInd w:val="0"/>
              <w:snapToGrid w:val="0"/>
              <w:spacing w:line="300" w:lineRule="auto"/>
              <w:jc w:val="center"/>
            </w:pPr>
          </w:p>
        </w:tc>
        <w:tc>
          <w:tcPr>
            <w:tcW w:w="1663" w:type="dxa"/>
            <w:vAlign w:val="center"/>
          </w:tcPr>
          <w:p w:rsidR="007A2B65" w:rsidRPr="00A47779" w:rsidRDefault="007A2B65" w:rsidP="00927C20">
            <w:pPr>
              <w:adjustRightInd w:val="0"/>
              <w:snapToGrid w:val="0"/>
              <w:spacing w:line="300" w:lineRule="auto"/>
              <w:jc w:val="center"/>
            </w:pPr>
          </w:p>
        </w:tc>
        <w:tc>
          <w:tcPr>
            <w:tcW w:w="1559" w:type="dxa"/>
            <w:vAlign w:val="center"/>
          </w:tcPr>
          <w:p w:rsidR="007A2B65" w:rsidRPr="00A47779" w:rsidRDefault="007A2B65" w:rsidP="00927C20">
            <w:pPr>
              <w:adjustRightInd w:val="0"/>
              <w:snapToGrid w:val="0"/>
              <w:spacing w:line="300" w:lineRule="auto"/>
              <w:jc w:val="center"/>
            </w:pPr>
            <w:r w:rsidRPr="00A47779">
              <w:rPr>
                <w:rFonts w:hint="eastAsia"/>
              </w:rPr>
              <w:t>7</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r>
      <w:tr w:rsidR="007A2B65" w:rsidRPr="00A47779" w:rsidTr="00927C20">
        <w:trPr>
          <w:jc w:val="center"/>
        </w:trPr>
        <w:tc>
          <w:tcPr>
            <w:tcW w:w="709" w:type="dxa"/>
            <w:vMerge w:val="restart"/>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kern w:val="0"/>
                <w:sz w:val="22"/>
              </w:rPr>
              <w:t>7</w:t>
            </w:r>
          </w:p>
        </w:tc>
        <w:tc>
          <w:tcPr>
            <w:tcW w:w="910" w:type="dxa"/>
            <w:vMerge w:val="restart"/>
            <w:vAlign w:val="center"/>
          </w:tcPr>
          <w:p w:rsidR="007A2B65" w:rsidRPr="00A47779" w:rsidRDefault="007A2B65" w:rsidP="00927C20">
            <w:pPr>
              <w:adjustRightInd w:val="0"/>
              <w:snapToGrid w:val="0"/>
              <w:spacing w:line="300" w:lineRule="auto"/>
              <w:jc w:val="center"/>
              <w:rPr>
                <w:rFonts w:ascii="宋体" w:hAnsi="Times New Roman"/>
                <w:kern w:val="0"/>
                <w:sz w:val="22"/>
              </w:rPr>
            </w:pPr>
            <w:r w:rsidRPr="00A47779">
              <w:rPr>
                <w:rFonts w:ascii="宋体" w:hAnsi="Times New Roman" w:hint="eastAsia"/>
                <w:kern w:val="0"/>
                <w:sz w:val="22"/>
              </w:rPr>
              <w:t>教学培训管理服务部门</w:t>
            </w: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宋体" w:hAnsi="宋体" w:hint="eastAsia"/>
                <w:sz w:val="24"/>
              </w:rPr>
              <w:t>36教学培训管理服务</w:t>
            </w:r>
          </w:p>
        </w:tc>
        <w:tc>
          <w:tcPr>
            <w:tcW w:w="2174" w:type="dxa"/>
            <w:vAlign w:val="center"/>
          </w:tcPr>
          <w:p w:rsidR="007A2B65" w:rsidRPr="00A47779" w:rsidRDefault="007A2B65" w:rsidP="00927C20">
            <w:pPr>
              <w:adjustRightInd w:val="0"/>
              <w:snapToGrid w:val="0"/>
              <w:jc w:val="left"/>
              <w:rPr>
                <w:rFonts w:ascii="Times New Roman" w:eastAsiaTheme="minorEastAsia" w:hAnsi="Times New Roman"/>
                <w:sz w:val="22"/>
              </w:rPr>
            </w:pPr>
            <w:r w:rsidRPr="00A47779">
              <w:rPr>
                <w:rFonts w:ascii="Times New Roman" w:eastAsiaTheme="minorEastAsia" w:hAnsiTheme="minorEastAsia" w:hint="eastAsia"/>
                <w:sz w:val="22"/>
              </w:rPr>
              <w:t>负责教室、会议室、客房、餐厅等后勤资源分配及保障；协助委托培训班办班全过程准备工作（包括会务准备、保障及费用结算等工作）。协助主体班、公务员班、班长工程、服务全国、合作办学等各类班次办班全过程准备工作（包括领文具、书本等学习资料，打印席卡、教学计划等办班材料，布置课堂等工作）。协助整理书库以及领导布置的其他工作。</w:t>
            </w: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8:30-17:00</w:t>
            </w: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hint="eastAsia"/>
                <w:kern w:val="0"/>
                <w:sz w:val="22"/>
              </w:rPr>
              <w:t>6</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周一到周五</w:t>
            </w:r>
            <w:r w:rsidRPr="00A47779">
              <w:rPr>
                <w:rFonts w:ascii="Times New Roman" w:hAnsi="Times New Roman" w:hint="eastAsia"/>
                <w:kern w:val="0"/>
                <w:sz w:val="22"/>
              </w:rPr>
              <w:t xml:space="preserve"> </w:t>
            </w:r>
          </w:p>
        </w:tc>
      </w:tr>
      <w:tr w:rsidR="007A2B65" w:rsidRPr="00A47779" w:rsidTr="00927C20">
        <w:trPr>
          <w:jc w:val="center"/>
        </w:trPr>
        <w:tc>
          <w:tcPr>
            <w:tcW w:w="709" w:type="dxa"/>
            <w:vMerge/>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c>
          <w:tcPr>
            <w:tcW w:w="910" w:type="dxa"/>
            <w:vMerge/>
            <w:vAlign w:val="center"/>
          </w:tcPr>
          <w:p w:rsidR="007A2B65" w:rsidRPr="00A47779" w:rsidRDefault="007A2B65" w:rsidP="00927C20">
            <w:pPr>
              <w:adjustRightInd w:val="0"/>
              <w:snapToGrid w:val="0"/>
              <w:spacing w:line="300" w:lineRule="auto"/>
              <w:jc w:val="center"/>
              <w:rPr>
                <w:rFonts w:ascii="宋体" w:hAnsi="Times New Roman"/>
                <w:kern w:val="0"/>
                <w:sz w:val="22"/>
              </w:rPr>
            </w:pPr>
          </w:p>
        </w:tc>
        <w:tc>
          <w:tcPr>
            <w:tcW w:w="1410" w:type="dxa"/>
            <w:vAlign w:val="center"/>
          </w:tcPr>
          <w:p w:rsidR="007A2B65" w:rsidRPr="00A47779" w:rsidRDefault="007A2B65" w:rsidP="00927C20">
            <w:pPr>
              <w:adjustRightInd w:val="0"/>
              <w:snapToGrid w:val="0"/>
              <w:jc w:val="center"/>
              <w:rPr>
                <w:rFonts w:ascii="Times New Roman" w:eastAsiaTheme="minorEastAsia" w:hAnsi="Times New Roman"/>
                <w:bCs/>
                <w:color w:val="000000"/>
                <w:spacing w:val="-20"/>
                <w:sz w:val="22"/>
              </w:rPr>
            </w:pPr>
            <w:r w:rsidRPr="00A47779">
              <w:rPr>
                <w:rFonts w:ascii="Times New Roman" w:eastAsiaTheme="minorEastAsia" w:hAnsi="Times New Roman" w:hint="eastAsia"/>
                <w:bCs/>
                <w:color w:val="000000"/>
                <w:spacing w:val="-20"/>
                <w:sz w:val="22"/>
              </w:rPr>
              <w:t>小计</w:t>
            </w:r>
          </w:p>
        </w:tc>
        <w:tc>
          <w:tcPr>
            <w:tcW w:w="2174" w:type="dxa"/>
            <w:vAlign w:val="center"/>
          </w:tcPr>
          <w:p w:rsidR="007A2B65" w:rsidRPr="00A47779" w:rsidRDefault="007A2B65" w:rsidP="00927C20">
            <w:pPr>
              <w:adjustRightInd w:val="0"/>
              <w:snapToGrid w:val="0"/>
              <w:rPr>
                <w:rFonts w:ascii="Times New Roman" w:eastAsiaTheme="minorEastAsia" w:hAnsi="Times New Roman"/>
                <w:sz w:val="22"/>
              </w:rPr>
            </w:pPr>
          </w:p>
        </w:tc>
        <w:tc>
          <w:tcPr>
            <w:tcW w:w="1663"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p>
        </w:tc>
        <w:tc>
          <w:tcPr>
            <w:tcW w:w="1559" w:type="dxa"/>
            <w:vAlign w:val="center"/>
          </w:tcPr>
          <w:p w:rsidR="007A2B65" w:rsidRPr="00A47779" w:rsidRDefault="007A2B65" w:rsidP="00927C20">
            <w:pPr>
              <w:adjustRightInd w:val="0"/>
              <w:snapToGrid w:val="0"/>
              <w:spacing w:line="300" w:lineRule="auto"/>
              <w:jc w:val="center"/>
              <w:rPr>
                <w:rFonts w:ascii="Times New Roman" w:eastAsiaTheme="minorEastAsia" w:hAnsi="Times New Roman"/>
                <w:kern w:val="0"/>
                <w:sz w:val="22"/>
              </w:rPr>
            </w:pPr>
            <w:r w:rsidRPr="00A47779">
              <w:rPr>
                <w:rFonts w:ascii="Times New Roman" w:eastAsiaTheme="minorEastAsia" w:hAnsi="Times New Roman"/>
                <w:kern w:val="0"/>
                <w:sz w:val="22"/>
              </w:rPr>
              <w:t>6</w:t>
            </w:r>
          </w:p>
        </w:tc>
        <w:tc>
          <w:tcPr>
            <w:tcW w:w="161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p>
        </w:tc>
      </w:tr>
      <w:tr w:rsidR="007A2B65" w:rsidRPr="00A47779" w:rsidTr="00927C20">
        <w:trPr>
          <w:jc w:val="center"/>
        </w:trPr>
        <w:tc>
          <w:tcPr>
            <w:tcW w:w="1619" w:type="dxa"/>
            <w:gridSpan w:val="2"/>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r w:rsidRPr="00A47779">
              <w:rPr>
                <w:rFonts w:ascii="宋体" w:hAnsi="Times New Roman"/>
                <w:kern w:val="0"/>
                <w:sz w:val="22"/>
              </w:rPr>
              <w:t>合计</w:t>
            </w:r>
          </w:p>
        </w:tc>
        <w:tc>
          <w:tcPr>
            <w:tcW w:w="1410" w:type="dxa"/>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2174" w:type="dxa"/>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1663" w:type="dxa"/>
            <w:vAlign w:val="center"/>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c>
          <w:tcPr>
            <w:tcW w:w="1559" w:type="dxa"/>
            <w:vAlign w:val="center"/>
          </w:tcPr>
          <w:p w:rsidR="007A2B65" w:rsidRPr="00A47779" w:rsidRDefault="007A2B65" w:rsidP="00927C20">
            <w:pPr>
              <w:adjustRightInd w:val="0"/>
              <w:snapToGrid w:val="0"/>
              <w:spacing w:line="300" w:lineRule="auto"/>
              <w:jc w:val="center"/>
              <w:rPr>
                <w:rFonts w:ascii="Times New Roman" w:hAnsi="Times New Roman"/>
                <w:kern w:val="0"/>
                <w:sz w:val="22"/>
              </w:rPr>
            </w:pPr>
            <w:r w:rsidRPr="00A47779">
              <w:rPr>
                <w:rFonts w:ascii="Times New Roman" w:hAnsi="Times New Roman" w:hint="eastAsia"/>
                <w:kern w:val="0"/>
                <w:sz w:val="22"/>
              </w:rPr>
              <w:t>83</w:t>
            </w:r>
          </w:p>
        </w:tc>
        <w:tc>
          <w:tcPr>
            <w:tcW w:w="1619" w:type="dxa"/>
          </w:tcPr>
          <w:p w:rsidR="007A2B65" w:rsidRPr="00A47779" w:rsidRDefault="007A2B65" w:rsidP="00927C20">
            <w:pPr>
              <w:adjustRightInd w:val="0"/>
              <w:snapToGrid w:val="0"/>
              <w:spacing w:line="300" w:lineRule="auto"/>
              <w:jc w:val="center"/>
              <w:rPr>
                <w:rFonts w:ascii="Times New Roman" w:eastAsia="Times New Roman" w:hAnsi="Times New Roman"/>
                <w:kern w:val="0"/>
                <w:sz w:val="22"/>
              </w:rPr>
            </w:pPr>
          </w:p>
        </w:tc>
      </w:tr>
      <w:bookmarkEnd w:id="31"/>
    </w:tbl>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196" w:firstLine="433"/>
        <w:rPr>
          <w:rFonts w:ascii="Times New Roman" w:hAnsi="Times New Roman"/>
          <w:b/>
          <w:bCs/>
          <w:sz w:val="22"/>
        </w:rPr>
      </w:pPr>
      <w:r w:rsidRPr="00A47779">
        <w:rPr>
          <w:rFonts w:ascii="Times New Roman" w:hAnsi="Times New Roman"/>
          <w:b/>
          <w:bCs/>
          <w:sz w:val="22"/>
        </w:rPr>
        <w:t>9.2.</w:t>
      </w:r>
      <w:r w:rsidRPr="00A47779">
        <w:rPr>
          <w:rFonts w:ascii="Times New Roman" w:hAnsi="Times New Roman" w:hint="eastAsia"/>
          <w:b/>
          <w:bCs/>
          <w:sz w:val="22"/>
        </w:rPr>
        <w:t>3</w:t>
      </w:r>
      <w:r w:rsidRPr="00A47779">
        <w:rPr>
          <w:rFonts w:ascii="Times New Roman" w:hAnsi="Times New Roman"/>
          <w:b/>
          <w:bCs/>
          <w:sz w:val="22"/>
        </w:rPr>
        <w:t xml:space="preserve"> </w:t>
      </w:r>
      <w:r w:rsidRPr="00A47779">
        <w:rPr>
          <w:rFonts w:ascii="Times New Roman" w:hAnsi="Times New Roman" w:hint="eastAsia"/>
          <w:b/>
          <w:bCs/>
          <w:sz w:val="22"/>
        </w:rPr>
        <w:t>管理制度</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投标人应结合本项目实际需求，制定完善的管理制度，旨在加强内部管理，完成设备管理服务任务，实现设备管理服务目标；坚持优质服务，提高保障水平；加强队伍建设，提高员工思想素质和业务技能；加强设备、工具使用</w:t>
      </w:r>
      <w:proofErr w:type="gramStart"/>
      <w:r w:rsidRPr="00A47779">
        <w:rPr>
          <w:rFonts w:ascii="Times New Roman" w:hAnsi="Times New Roman" w:hint="eastAsia"/>
          <w:bCs/>
          <w:sz w:val="22"/>
        </w:rPr>
        <w:t>和易耗品及</w:t>
      </w:r>
      <w:proofErr w:type="gramEnd"/>
      <w:r w:rsidRPr="00A47779">
        <w:rPr>
          <w:rFonts w:ascii="Times New Roman" w:hAnsi="Times New Roman" w:hint="eastAsia"/>
          <w:bCs/>
          <w:sz w:val="22"/>
        </w:rPr>
        <w:t>物料购入验收的管理、建立应急预案、职工奖惩方案、完善考勤等一整套规章制度及具体落实计划。</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b/>
          <w:bCs/>
          <w:sz w:val="22"/>
        </w:rPr>
        <w:t>9.2.</w:t>
      </w:r>
      <w:r w:rsidRPr="00A47779">
        <w:rPr>
          <w:rFonts w:ascii="Times New Roman" w:hAnsi="Times New Roman" w:hint="eastAsia"/>
          <w:b/>
          <w:bCs/>
          <w:sz w:val="22"/>
        </w:rPr>
        <w:t>4</w:t>
      </w:r>
      <w:r w:rsidRPr="00A47779">
        <w:rPr>
          <w:rFonts w:ascii="Times New Roman" w:hAnsi="Times New Roman"/>
          <w:b/>
          <w:bCs/>
          <w:sz w:val="22"/>
        </w:rPr>
        <w:t xml:space="preserve"> </w:t>
      </w:r>
      <w:r w:rsidRPr="00A47779">
        <w:rPr>
          <w:rFonts w:ascii="Times New Roman" w:hAnsi="Times New Roman" w:hint="eastAsia"/>
          <w:b/>
          <w:bCs/>
          <w:sz w:val="22"/>
        </w:rPr>
        <w:t>管理团队要求</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 xml:space="preserve">(1) </w:t>
      </w:r>
      <w:r w:rsidRPr="00A47779">
        <w:rPr>
          <w:rFonts w:ascii="Times New Roman" w:hAnsi="Times New Roman" w:hint="eastAsia"/>
          <w:bCs/>
          <w:sz w:val="22"/>
        </w:rPr>
        <w:t>树立正确的物业管理观念，以“服务至上，客户第一”为管理宗旨，不断提高良好信誉、不断加强科学管理，做好服务工作。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 xml:space="preserve">(2) </w:t>
      </w:r>
      <w:r w:rsidRPr="00A47779">
        <w:rPr>
          <w:rFonts w:ascii="Times New Roman" w:hAnsi="Times New Roman" w:hint="eastAsia"/>
          <w:bCs/>
          <w:sz w:val="22"/>
        </w:rPr>
        <w:t>无安全与工伤事故，无设备损坏责任事故，无设备故障责任事故。</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 xml:space="preserve">(3) </w:t>
      </w:r>
      <w:r w:rsidRPr="00A47779">
        <w:rPr>
          <w:rFonts w:ascii="Times New Roman" w:hAnsi="Times New Roman" w:hint="eastAsia"/>
          <w:bCs/>
          <w:sz w:val="22"/>
        </w:rPr>
        <w:t>在各种设备安全、正常运转前提下，提高设备使用效率，降低运行成本。</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 xml:space="preserve">(4) </w:t>
      </w:r>
      <w:r w:rsidRPr="00A47779">
        <w:rPr>
          <w:rFonts w:ascii="Times New Roman" w:hAnsi="Times New Roman" w:hint="eastAsia"/>
          <w:bCs/>
          <w:sz w:val="22"/>
        </w:rPr>
        <w:t>提供方便、及时和舒适的人性化服务，让业主满意，老师、学员、参会人员满意。</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b/>
          <w:bCs/>
          <w:sz w:val="22"/>
        </w:rPr>
        <w:t xml:space="preserve">9.3 </w:t>
      </w:r>
      <w:r w:rsidRPr="00A47779">
        <w:rPr>
          <w:rFonts w:ascii="Times New Roman" w:hAnsi="Times New Roman" w:hint="eastAsia"/>
          <w:b/>
          <w:bCs/>
          <w:sz w:val="22"/>
        </w:rPr>
        <w:t>各岗位具体服务要求</w:t>
      </w:r>
    </w:p>
    <w:p w:rsidR="007A2B65" w:rsidRPr="00A47779" w:rsidRDefault="007A2B65" w:rsidP="007A2B65">
      <w:pPr>
        <w:adjustRightInd w:val="0"/>
        <w:snapToGrid w:val="0"/>
        <w:spacing w:line="300" w:lineRule="auto"/>
        <w:ind w:firstLineChars="200" w:firstLine="442"/>
        <w:jc w:val="left"/>
        <w:rPr>
          <w:rFonts w:ascii="Times New Roman" w:hAnsi="Times New Roman"/>
          <w:b/>
          <w:bCs/>
          <w:sz w:val="22"/>
        </w:rPr>
      </w:pPr>
      <w:r w:rsidRPr="00A47779">
        <w:rPr>
          <w:rFonts w:ascii="Times New Roman" w:hAnsi="Times New Roman"/>
          <w:b/>
          <w:color w:val="000000"/>
          <w:sz w:val="22"/>
        </w:rPr>
        <w:t xml:space="preserve">9.3.1 </w:t>
      </w:r>
      <w:r w:rsidRPr="00A47779">
        <w:rPr>
          <w:rFonts w:ascii="Times New Roman" w:hAnsi="Times New Roman" w:hint="eastAsia"/>
          <w:b/>
          <w:color w:val="000000"/>
          <w:sz w:val="22"/>
        </w:rPr>
        <w:t>管理人员</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(1)</w:t>
      </w:r>
      <w:r w:rsidRPr="00A47779">
        <w:rPr>
          <w:rFonts w:ascii="Times New Roman" w:hAnsi="Times New Roman" w:hint="eastAsia"/>
          <w:color w:val="000000"/>
          <w:sz w:val="22"/>
        </w:rPr>
        <w:t>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统管</w:t>
      </w:r>
      <w:proofErr w:type="gramStart"/>
      <w:r w:rsidRPr="00A47779">
        <w:rPr>
          <w:rFonts w:ascii="Times New Roman" w:hAnsi="Times New Roman" w:hint="eastAsia"/>
          <w:color w:val="000000"/>
          <w:sz w:val="22"/>
        </w:rPr>
        <w:t>本服务</w:t>
      </w:r>
      <w:proofErr w:type="gramEnd"/>
      <w:r w:rsidRPr="00A47779">
        <w:rPr>
          <w:rFonts w:ascii="Times New Roman" w:hAnsi="Times New Roman" w:hint="eastAsia"/>
          <w:color w:val="000000"/>
          <w:sz w:val="22"/>
        </w:rPr>
        <w:t>项目相关事宜，做好内部管理工作。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(2)</w:t>
      </w:r>
      <w:r w:rsidRPr="00A47779">
        <w:rPr>
          <w:rFonts w:ascii="Times New Roman" w:hAnsi="Times New Roman" w:hint="eastAsia"/>
          <w:color w:val="000000"/>
          <w:sz w:val="22"/>
        </w:rPr>
        <w:t>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、主持物业管理日常工作，组织实施各项管理工作。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、制定设备年度的修理与维护保养计划，并组织实施。</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、拟制浦东党校物业管理及疫情防控的应急预案，方案需实用具有可操作性，及时处理每一项与物业有关的紧急状态与紧急事故，并做好善后与防范工作。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、制定年度安全生产工作计划，制定安全培训计划，并定期进行安全生产知识和技能培训；指导督促员工严格按照各项设备操作规程及运行管理要求执行，确保设备的正常安全运行，延长使用寿命。</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、检查、督导设备的日常维修、保养工作，合理安排、协调各项工作的开展。</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、负责专业设备技术管理及运行和维保工作的检查、指导、协调并解决工作中出现的问题、矛盾。</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、负责安排新进员工的岗位培训和带教，增强凝聚力，加强班组培训精神文明建设。</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H</w:t>
      </w:r>
      <w:r w:rsidRPr="00A47779">
        <w:rPr>
          <w:rFonts w:ascii="Times New Roman" w:hAnsi="Times New Roman" w:hint="eastAsia"/>
          <w:color w:val="000000"/>
          <w:sz w:val="22"/>
        </w:rPr>
        <w:t>、负责接听电话报修，及时分配报修任务；负责员工资料、采购材料、办公用品等数据的汇总、统计；负责物资申购、验收、入库、领用全流程管理。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I</w:t>
      </w:r>
      <w:r w:rsidRPr="00A47779">
        <w:rPr>
          <w:rFonts w:ascii="Times New Roman" w:hAnsi="Times New Roman" w:hint="eastAsia"/>
          <w:color w:val="000000"/>
          <w:sz w:val="22"/>
        </w:rPr>
        <w:t>、负责起草工作报告等书面材料。</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J</w:t>
      </w:r>
      <w:r w:rsidRPr="00A47779">
        <w:rPr>
          <w:rFonts w:ascii="Times New Roman" w:hAnsi="Times New Roman" w:hint="eastAsia"/>
          <w:color w:val="000000"/>
          <w:sz w:val="22"/>
        </w:rPr>
        <w:t>、完成采购人交办的各项工作。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K</w:t>
      </w:r>
      <w:r w:rsidRPr="00A47779">
        <w:rPr>
          <w:rFonts w:ascii="Times New Roman" w:hAnsi="Times New Roman" w:hint="eastAsia"/>
          <w:color w:val="000000"/>
          <w:sz w:val="22"/>
        </w:rPr>
        <w:t>、定期向采购人汇报工作近况，及时反馈重大事件，做好员工及校园疫情防控工作。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(3)</w:t>
      </w:r>
      <w:r w:rsidRPr="00A47779">
        <w:rPr>
          <w:rFonts w:ascii="Times New Roman" w:hAnsi="Times New Roman" w:hint="eastAsia"/>
          <w:color w:val="000000"/>
          <w:sz w:val="22"/>
        </w:rPr>
        <w:t>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 (4)</w:t>
      </w:r>
      <w:r w:rsidRPr="00A47779">
        <w:rPr>
          <w:rFonts w:ascii="Times New Roman" w:hAnsi="Times New Roman" w:hint="eastAsia"/>
          <w:color w:val="000000"/>
          <w:sz w:val="22"/>
        </w:rPr>
        <w:t>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原则上不超过国家法定退休年龄；身体健康；无违法犯罪记录；具备大专及以上学历；具备组织协调能力；具备较强的服务意识与责任感；能够熟练使用</w:t>
      </w:r>
      <w:r w:rsidRPr="00A47779">
        <w:rPr>
          <w:rFonts w:ascii="Times New Roman" w:hAnsi="Times New Roman"/>
          <w:color w:val="000000"/>
          <w:sz w:val="22"/>
        </w:rPr>
        <w:t>Word</w:t>
      </w:r>
      <w:r w:rsidRPr="00A47779">
        <w:rPr>
          <w:rFonts w:ascii="Times New Roman" w:hAnsi="Times New Roman" w:hint="eastAsia"/>
          <w:color w:val="000000"/>
          <w:sz w:val="22"/>
        </w:rPr>
        <w:t>、</w:t>
      </w:r>
      <w:r w:rsidRPr="00A47779">
        <w:rPr>
          <w:rFonts w:ascii="Times New Roman" w:hAnsi="Times New Roman"/>
          <w:color w:val="000000"/>
          <w:sz w:val="22"/>
        </w:rPr>
        <w:t>Excel</w:t>
      </w:r>
      <w:r w:rsidRPr="00A47779">
        <w:rPr>
          <w:rFonts w:ascii="Times New Roman" w:hAnsi="Times New Roman" w:hint="eastAsia"/>
          <w:color w:val="000000"/>
          <w:sz w:val="22"/>
        </w:rPr>
        <w:t>等</w:t>
      </w:r>
      <w:r w:rsidRPr="00A47779">
        <w:rPr>
          <w:rFonts w:ascii="Times New Roman" w:hAnsi="Times New Roman"/>
          <w:color w:val="000000"/>
          <w:sz w:val="22"/>
        </w:rPr>
        <w:t>Office</w:t>
      </w:r>
      <w:r w:rsidRPr="00A47779">
        <w:rPr>
          <w:rFonts w:ascii="Times New Roman" w:hAnsi="Times New Roman" w:hint="eastAsia"/>
          <w:color w:val="000000"/>
          <w:sz w:val="22"/>
        </w:rPr>
        <w:t>软件；具备一定的文字能力；工作认真、负责、踏实、仔细；具有相关工作经验。</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200" w:firstLine="442"/>
        <w:rPr>
          <w:rFonts w:ascii="Times New Roman" w:hAnsi="Times New Roman"/>
          <w:b/>
          <w:bCs/>
          <w:sz w:val="22"/>
        </w:rPr>
      </w:pPr>
      <w:r w:rsidRPr="00A47779">
        <w:rPr>
          <w:rFonts w:ascii="Times New Roman" w:hAnsi="Times New Roman"/>
          <w:b/>
          <w:bCs/>
          <w:sz w:val="22"/>
        </w:rPr>
        <w:lastRenderedPageBreak/>
        <w:t>9.3.2</w:t>
      </w:r>
      <w:r w:rsidRPr="00A47779">
        <w:rPr>
          <w:rFonts w:ascii="Times New Roman" w:hAnsi="Times New Roman" w:hint="eastAsia"/>
          <w:b/>
          <w:bCs/>
          <w:sz w:val="22"/>
        </w:rPr>
        <w:t>工程设备日常运行部门</w:t>
      </w: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(1)</w:t>
      </w:r>
      <w:r w:rsidRPr="00A47779">
        <w:rPr>
          <w:rFonts w:ascii="Times New Roman" w:hAnsi="Times New Roman" w:hint="eastAsia"/>
          <w:b/>
          <w:color w:val="000000"/>
          <w:sz w:val="22"/>
        </w:rPr>
        <w:t>现有设备清单</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492"/>
        <w:gridCol w:w="1422"/>
        <w:gridCol w:w="1626"/>
        <w:gridCol w:w="1972"/>
        <w:gridCol w:w="1175"/>
        <w:gridCol w:w="1007"/>
        <w:gridCol w:w="1120"/>
      </w:tblGrid>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序号</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设备名称</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位置</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品牌</w:t>
            </w:r>
          </w:p>
        </w:tc>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规格型号</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使用年限</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质保期</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
                <w:bCs/>
                <w:kern w:val="0"/>
                <w:sz w:val="22"/>
              </w:rPr>
            </w:pPr>
            <w:r w:rsidRPr="00A47779">
              <w:rPr>
                <w:rFonts w:ascii="Times New Roman" w:eastAsiaTheme="minorEastAsia" w:hAnsiTheme="minorEastAsia" w:hint="eastAsia"/>
                <w:b/>
                <w:bCs/>
                <w:kern w:val="0"/>
                <w:sz w:val="22"/>
              </w:rPr>
              <w:t>过往保养记录</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行政楼楼顶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美的</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SHAE200H</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行政楼楼顶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麦克维尔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MHS175ST3-FBB</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行政楼楼顶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hAnsi="Times New Roman" w:hint="eastAsia"/>
                <w:sz w:val="22"/>
              </w:rPr>
              <w:t>美的</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SHAF210H</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5</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hAnsi="Times New Roman" w:hint="eastAsia"/>
                <w:sz w:val="22"/>
              </w:rPr>
              <w:t>美的</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SHAF140H</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5</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5</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hAnsi="宋体" w:hint="eastAsia"/>
                <w:sz w:val="22"/>
              </w:rPr>
              <w:t>顿汉布什</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ACDXHP145</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6</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5</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hAnsi="Times New Roman" w:hint="eastAsia"/>
                <w:sz w:val="22"/>
              </w:rPr>
              <w:t>麦克维尔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MHS140ST3-FBB</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7</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6</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hAnsi="宋体" w:hint="eastAsia"/>
                <w:sz w:val="22"/>
              </w:rPr>
              <w:t>顿汉布什</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ACDXHP110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8</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6</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sz w:val="22"/>
              </w:rPr>
              <w:t>麦克维尔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MHSIO5 ST3-FBB</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9</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7</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sz w:val="22"/>
              </w:rPr>
              <w:t>顿汉布什</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ACDXHP110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10</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imes New Roman"/>
                <w:sz w:val="22"/>
              </w:rPr>
              <w:t>7</w:t>
            </w:r>
            <w:r w:rsidRPr="00A47779">
              <w:rPr>
                <w:rFonts w:ascii="Times New Roman" w:eastAsiaTheme="minorEastAsia" w:hAnsiTheme="minorEastAsia" w:hint="eastAsia"/>
                <w:sz w:val="22"/>
              </w:rPr>
              <w:t>号楼楼顶</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sz w:val="22"/>
              </w:rPr>
              <w:t>美的制冷</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SHAE140H</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11</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热泵机组</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sz w:val="22"/>
              </w:rPr>
              <w:t>体育馆</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sz w:val="22"/>
              </w:rPr>
              <w:t>顿汉布什</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sz w:val="22"/>
              </w:rPr>
              <w:t>ACDXHP110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12</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2#</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13</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2#</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14</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2#</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3#</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15</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2#</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4#</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16</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9#</w:t>
            </w:r>
            <w:r w:rsidRPr="00A47779">
              <w:rPr>
                <w:rFonts w:ascii="Times New Roman" w:eastAsiaTheme="minorEastAsia" w:hAnsiTheme="minorEastAsia" w:hint="eastAsia"/>
                <w:color w:val="000000"/>
                <w:sz w:val="22"/>
              </w:rPr>
              <w:t>楼</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17</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5#</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18</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5#</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GEN-2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19</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1#</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20</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1#</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21</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6#</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22</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6#</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23</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7#</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7#</w:t>
            </w:r>
            <w:r w:rsidRPr="00A47779">
              <w:rPr>
                <w:rFonts w:ascii="Times New Roman" w:eastAsiaTheme="minorEastAsia" w:hAnsiTheme="minorEastAsia" w:hint="eastAsia"/>
                <w:color w:val="000000"/>
                <w:sz w:val="22"/>
              </w:rPr>
              <w:t>楼</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25</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5#</w:t>
            </w:r>
            <w:r w:rsidRPr="00A47779">
              <w:rPr>
                <w:rFonts w:ascii="Times New Roman" w:eastAsiaTheme="minorEastAsia" w:hAnsiTheme="minorEastAsia" w:hint="eastAsia"/>
                <w:color w:val="000000"/>
                <w:sz w:val="22"/>
              </w:rPr>
              <w:t>楼厨房</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26</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电梯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图书馆</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西子奥</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OH5000MRL</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27</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sz w:val="22"/>
              </w:rPr>
            </w:pPr>
            <w:r w:rsidRPr="00A47779">
              <w:rPr>
                <w:rFonts w:ascii="Times New Roman" w:eastAsiaTheme="minorEastAsia" w:hAnsiTheme="minorEastAsia" w:hint="eastAsia"/>
                <w:sz w:val="22"/>
              </w:rPr>
              <w:t>货梯</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5#</w:t>
            </w:r>
            <w:r w:rsidRPr="00A47779">
              <w:rPr>
                <w:rFonts w:ascii="Times New Roman" w:eastAsiaTheme="minorEastAsia" w:hAnsiTheme="minorEastAsia" w:hint="eastAsia"/>
                <w:color w:val="000000"/>
                <w:sz w:val="22"/>
              </w:rPr>
              <w:t>楼厨房</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德圣米高</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控制柜</w:t>
            </w:r>
            <w:r w:rsidRPr="00A47779">
              <w:rPr>
                <w:rFonts w:ascii="Times New Roman" w:hAnsi="Times New Roman"/>
                <w:color w:val="000000"/>
                <w:sz w:val="22"/>
              </w:rPr>
              <w:t xml:space="preserve"> ZZT20-110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28</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柯雷锅炉</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KLGL700-Q</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29</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柯雷锅炉</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KLGL700-Q</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30</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柯雷锅炉</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KLGL350-Q</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lastRenderedPageBreak/>
              <w:t>31</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锅炉房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hint="eastAsia"/>
                <w:color w:val="000000"/>
                <w:sz w:val="22"/>
              </w:rPr>
              <w:t>柯雷锅炉</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KLGL350-Q</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32</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高压进线柜</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标准</w:t>
            </w:r>
            <w:r w:rsidRPr="00A47779">
              <w:rPr>
                <w:rFonts w:ascii="Times New Roman" w:hAnsi="Times New Roman"/>
                <w:color w:val="000000"/>
                <w:sz w:val="22"/>
              </w:rPr>
              <w:t>GB3906</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33</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高压进线柜</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标准</w:t>
            </w:r>
            <w:r w:rsidRPr="00A47779">
              <w:rPr>
                <w:rFonts w:ascii="Times New Roman" w:hAnsi="Times New Roman"/>
                <w:color w:val="000000"/>
                <w:sz w:val="22"/>
              </w:rPr>
              <w:t>GB3907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34</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变压器</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SCB-1000/10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35</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变压器</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SCB-1000/11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36</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变压器</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SCB-1000/12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37</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变压器</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地下车库高低压配电间</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航星电气</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SCB-1000/13</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38</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消防泵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申银防暴电机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Y-160L-2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39</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消防泵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申银防暴电机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Y-160L-2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40</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消防稳压泵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上海申银电机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50QL18-15X4</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41</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消防稳压泵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上海申银电机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50QL18-15X5</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42</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喷淋泵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上海申银电机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Y2-250M-2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43</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喷淋泵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宋体" w:hint="eastAsia"/>
                <w:color w:val="000000"/>
                <w:sz w:val="22"/>
              </w:rPr>
              <w:t>上海申银电机</w:t>
            </w:r>
          </w:p>
        </w:tc>
        <w:tc>
          <w:tcPr>
            <w:tcW w:w="197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hAnsi="Times New Roman"/>
                <w:color w:val="000000"/>
                <w:sz w:val="22"/>
              </w:rPr>
              <w:t>Y2-250M-2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44</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喷淋稳压泵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上海申银电机</w:t>
            </w:r>
          </w:p>
        </w:tc>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Y2-100L-2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45</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喷淋稳压泵</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水泵房</w:t>
            </w:r>
            <w:r w:rsidRPr="00A47779">
              <w:rPr>
                <w:rFonts w:ascii="Times New Roman" w:eastAsiaTheme="minorEastAsia" w:hAnsi="Times New Roman"/>
                <w:color w:val="000000"/>
                <w:sz w:val="22"/>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上海申银电机</w:t>
            </w:r>
          </w:p>
        </w:tc>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Y2-100L-2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heme="minorEastAsia" w:hAnsi="Times New Roman"/>
                <w:bCs/>
                <w:kern w:val="0"/>
                <w:sz w:val="22"/>
              </w:rPr>
            </w:pPr>
            <w:r w:rsidRPr="00A47779">
              <w:rPr>
                <w:rFonts w:ascii="Times New Roman" w:eastAsiaTheme="minorEastAsia" w:hAnsi="Times New Roman"/>
                <w:bCs/>
                <w:kern w:val="0"/>
                <w:sz w:val="22"/>
              </w:rPr>
              <w:t>46</w:t>
            </w:r>
          </w:p>
        </w:tc>
        <w:tc>
          <w:tcPr>
            <w:tcW w:w="149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消防主机</w:t>
            </w:r>
          </w:p>
        </w:tc>
        <w:tc>
          <w:tcPr>
            <w:tcW w:w="1422"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监控中心</w:t>
            </w:r>
          </w:p>
        </w:tc>
        <w:tc>
          <w:tcPr>
            <w:tcW w:w="1626"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heme="minorEastAsia" w:hint="eastAsia"/>
                <w:color w:val="000000"/>
                <w:sz w:val="22"/>
              </w:rPr>
              <w:t>上海申银</w:t>
            </w:r>
          </w:p>
        </w:tc>
        <w:tc>
          <w:tcPr>
            <w:tcW w:w="0" w:type="auto"/>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rPr>
                <w:rFonts w:ascii="Times New Roman" w:eastAsiaTheme="minorEastAsia" w:hAnsi="Times New Roman"/>
                <w:color w:val="000000"/>
                <w:sz w:val="22"/>
              </w:rPr>
            </w:pPr>
            <w:r w:rsidRPr="00A47779">
              <w:rPr>
                <w:rFonts w:ascii="Times New Roman" w:eastAsiaTheme="minorEastAsia" w:hAnsi="Times New Roman"/>
                <w:color w:val="000000"/>
                <w:sz w:val="22"/>
              </w:rPr>
              <w:t>JD-3120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jc w:val="center"/>
            </w:pPr>
            <w:r w:rsidRPr="00A47779">
              <w:rPr>
                <w:rFonts w:ascii="Times New Roman" w:eastAsiaTheme="minorEastAsia" w:hAnsi="Times New Roman"/>
                <w:bCs/>
                <w:kern w:val="0"/>
                <w:sz w:val="22"/>
              </w:rPr>
              <w:t>/</w:t>
            </w:r>
          </w:p>
        </w:tc>
      </w:tr>
      <w:tr w:rsidR="007A2B65" w:rsidRPr="00A47779" w:rsidTr="00927C20">
        <w:trPr>
          <w:cantSplit/>
          <w:trHeight w:val="425"/>
          <w:jc w:val="center"/>
        </w:trPr>
        <w:tc>
          <w:tcPr>
            <w:tcW w:w="10409" w:type="dxa"/>
            <w:gridSpan w:val="8"/>
            <w:tcBorders>
              <w:top w:val="single" w:sz="4" w:space="0" w:color="auto"/>
              <w:left w:val="single" w:sz="4" w:space="0" w:color="auto"/>
              <w:bottom w:val="single" w:sz="4" w:space="0" w:color="auto"/>
              <w:right w:val="single" w:sz="4" w:space="0" w:color="auto"/>
            </w:tcBorders>
            <w:vAlign w:val="center"/>
          </w:tcPr>
          <w:p w:rsidR="007A2B65" w:rsidRPr="00A47779" w:rsidRDefault="007A2B65" w:rsidP="00927C20">
            <w:pPr>
              <w:jc w:val="center"/>
              <w:rPr>
                <w:rFonts w:ascii="Times New Roman" w:eastAsiaTheme="minorEastAsia" w:hAnsi="Times New Roman"/>
                <w:bCs/>
                <w:kern w:val="0"/>
                <w:sz w:val="22"/>
              </w:rPr>
            </w:pPr>
            <w:r w:rsidRPr="00A47779">
              <w:rPr>
                <w:rFonts w:ascii="Times New Roman" w:eastAsiaTheme="minorEastAsia" w:hAnsi="Times New Roman" w:hint="eastAsia"/>
                <w:bCs/>
                <w:kern w:val="0"/>
                <w:sz w:val="22"/>
              </w:rPr>
              <w:t>备注：以上设备均已过保，目前运行良好。</w:t>
            </w: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(2)</w:t>
      </w:r>
      <w:r w:rsidRPr="00A47779">
        <w:rPr>
          <w:rFonts w:ascii="Times New Roman" w:hAnsi="Times New Roman" w:hint="eastAsia"/>
          <w:color w:val="000000"/>
          <w:sz w:val="22"/>
        </w:rPr>
        <w:t>工作内容</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①服务范围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A</w:t>
      </w:r>
      <w:r w:rsidRPr="00A47779">
        <w:rPr>
          <w:rFonts w:ascii="Times New Roman" w:hAnsi="Times New Roman" w:hint="eastAsia"/>
          <w:color w:val="000000"/>
          <w:sz w:val="22"/>
        </w:rPr>
        <w:t>、对党校所有的教室、办公室、客房、餐厅、厨房、会议室、体育馆等建筑物、装饰物、隐蔽部分（包括顶楼、地下室、线路、所有管道等）；所有的设备、设施和办公设备、绿化、水系等进行日常运行管理服务；做好建筑物防汛防台，并及时修复漏水状况。</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代表采购人做好对空调、锅炉、电梯、弱电、消防、玻璃幕墙等专业维保单位的监管，不断提高各类专业设备的科学化运作水平，同时确保供配电系统、给排水系统及公共部位各类设施的正常运转，代表采购人做好相关证件审验等办理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②工作职责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、对管理处工作负责</w:t>
      </w:r>
      <w:r w:rsidRPr="00A47779">
        <w:rPr>
          <w:rFonts w:ascii="Times New Roman" w:hAnsi="Times New Roman"/>
          <w:color w:val="000000"/>
          <w:sz w:val="22"/>
        </w:rPr>
        <w:t>,</w:t>
      </w:r>
      <w:r w:rsidRPr="00A47779">
        <w:rPr>
          <w:rFonts w:ascii="Times New Roman" w:hAnsi="Times New Roman" w:hint="eastAsia"/>
          <w:color w:val="000000"/>
          <w:sz w:val="22"/>
        </w:rPr>
        <w:t>落实总务处及管理处下达的工作任务，定期向管理处总经理汇报工作；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、负责党校设备运行管理控制，通过科学管理和精心保养，使各项设备运转正常，提高设备的使用寿命与完好率；</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、拟制设备的各项管理规章制度和质量管理办法，并督促所属员工贯彻执行各项规章制度和质量管理办法；</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、拟制设备应急预案，及时处理每一项与设备有关的紧急状态与紧急事故，并做好善后与防范工作；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、负责党校设施的完善、改造、设备更新和小项目增、改工程的施工；</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lastRenderedPageBreak/>
        <w:t>F</w:t>
      </w:r>
      <w:r w:rsidRPr="00A47779">
        <w:rPr>
          <w:rFonts w:ascii="Times New Roman" w:hAnsi="Times New Roman" w:hint="eastAsia"/>
          <w:color w:val="000000"/>
          <w:sz w:val="22"/>
        </w:rPr>
        <w:t>、认真进行成本核算，制定合理的修理计划，加强质量管理，保证设备、设施完好、有效；</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、树立服务意识，积极完成党校小维修工作，除中大修项目外；</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H</w:t>
      </w:r>
      <w:r w:rsidRPr="00A47779">
        <w:rPr>
          <w:rFonts w:ascii="Times New Roman" w:hAnsi="Times New Roman" w:hint="eastAsia"/>
          <w:color w:val="000000"/>
          <w:sz w:val="22"/>
        </w:rPr>
        <w:t>、积极组织本部业务学习，不断地改进工作；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I</w:t>
      </w:r>
      <w:r w:rsidRPr="00A47779">
        <w:rPr>
          <w:rFonts w:ascii="Times New Roman" w:hAnsi="Times New Roman" w:hint="eastAsia"/>
          <w:color w:val="000000"/>
          <w:sz w:val="22"/>
        </w:rPr>
        <w:t>、搞好本部的卫生、安全、消防工作，督促下属严格执行有关规定，制定并落实定期检查和考核制度；</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J</w:t>
      </w:r>
      <w:r w:rsidRPr="00A47779">
        <w:rPr>
          <w:rFonts w:ascii="Times New Roman" w:hAnsi="Times New Roman" w:hint="eastAsia"/>
          <w:color w:val="000000"/>
          <w:sz w:val="22"/>
        </w:rPr>
        <w:t>、完成上级交办的其它工作。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③总体要求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、负责贯彻落实总务处及管理处下达的各项具体管理目标与质量目标。</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、负责项目各项大系统的运行和监管工作，如强电系统、弱电系统、消防系统、空调系统、给排水系统、会议系统、建筑</w:t>
      </w:r>
      <w:r w:rsidRPr="00A47779">
        <w:rPr>
          <w:rFonts w:ascii="Times New Roman" w:hAnsi="Times New Roman"/>
          <w:color w:val="000000"/>
          <w:sz w:val="22"/>
        </w:rPr>
        <w:t>/</w:t>
      </w:r>
      <w:r w:rsidRPr="00A47779">
        <w:rPr>
          <w:rFonts w:ascii="Times New Roman" w:hAnsi="Times New Roman" w:hint="eastAsia"/>
          <w:color w:val="000000"/>
          <w:sz w:val="22"/>
        </w:rPr>
        <w:t>装饰系统等。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、负责各类电梯运行和维修管理的监管工作。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、负责项目内部环境、办公环境调整等施工管理、能源管理以及各类活动保障与服务等工作。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、负责物业管理工程管理方面的与市政、能源供方等政府主管部门的沟通和协调工作。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、负责业主方接报修的服务工作。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、负责物资申购、验收、入库、领用全流程管理。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④工作时间要求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⑤人员自身要求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身体健康；无违法犯罪记录；具备相关工作经验，持适合岗位要求的合法有效的技能操作证书上岗。</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⑥各工作点具体工作要求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、供应商必须确保各类设备设施完好率达</w:t>
      </w:r>
      <w:r w:rsidRPr="00A47779">
        <w:rPr>
          <w:rFonts w:ascii="Times New Roman" w:hAnsi="Times New Roman"/>
          <w:color w:val="000000"/>
          <w:sz w:val="22"/>
        </w:rPr>
        <w:t>98%</w:t>
      </w:r>
      <w:r w:rsidRPr="00A47779">
        <w:rPr>
          <w:rFonts w:ascii="Times New Roman" w:hAnsi="Times New Roman" w:hint="eastAsia"/>
          <w:color w:val="000000"/>
          <w:sz w:val="22"/>
        </w:rPr>
        <w:t>，维修及时率达</w:t>
      </w:r>
      <w:r w:rsidRPr="00A47779">
        <w:rPr>
          <w:rFonts w:ascii="Times New Roman" w:hAnsi="Times New Roman"/>
          <w:color w:val="000000"/>
          <w:sz w:val="22"/>
        </w:rPr>
        <w:t>100%</w:t>
      </w:r>
      <w:r w:rsidRPr="00A47779">
        <w:rPr>
          <w:rFonts w:ascii="Times New Roman" w:hAnsi="Times New Roman" w:hint="eastAsia"/>
          <w:color w:val="000000"/>
          <w:sz w:val="22"/>
        </w:rPr>
        <w:t>，维修合格率达</w:t>
      </w:r>
      <w:r w:rsidRPr="00A47779">
        <w:rPr>
          <w:rFonts w:ascii="Times New Roman" w:hAnsi="Times New Roman"/>
          <w:color w:val="000000"/>
          <w:sz w:val="22"/>
        </w:rPr>
        <w:t>100%</w:t>
      </w:r>
      <w:r w:rsidRPr="00A47779">
        <w:rPr>
          <w:rFonts w:ascii="Times New Roman" w:hAnsi="Times New Roman" w:hint="eastAsia"/>
          <w:color w:val="000000"/>
          <w:sz w:val="22"/>
        </w:rPr>
        <w:t>。无安全事故和设备设施严重损坏责任事故；</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、确保锅炉安全正常运行，保证客房</w:t>
      </w:r>
      <w:r w:rsidRPr="00A47779">
        <w:rPr>
          <w:rFonts w:ascii="Times New Roman" w:hAnsi="Times New Roman"/>
          <w:color w:val="000000"/>
          <w:sz w:val="22"/>
        </w:rPr>
        <w:t>24</w:t>
      </w:r>
      <w:r w:rsidRPr="00A47779">
        <w:rPr>
          <w:rFonts w:ascii="Times New Roman" w:hAnsi="Times New Roman" w:hint="eastAsia"/>
          <w:color w:val="000000"/>
          <w:sz w:val="22"/>
        </w:rPr>
        <w:t>小时热水供应，工作人员</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离岗、</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脱岗，及时发现并解决故障，每</w:t>
      </w:r>
      <w:r w:rsidRPr="00A47779">
        <w:rPr>
          <w:rFonts w:ascii="Times New Roman" w:hAnsi="Times New Roman"/>
          <w:color w:val="000000"/>
          <w:sz w:val="22"/>
        </w:rPr>
        <w:t>2</w:t>
      </w:r>
      <w:r w:rsidRPr="00A47779">
        <w:rPr>
          <w:rFonts w:ascii="Times New Roman" w:hAnsi="Times New Roman" w:hint="eastAsia"/>
          <w:color w:val="000000"/>
          <w:sz w:val="22"/>
        </w:rPr>
        <w:t>小时抄表一次；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、确保供配电系统</w:t>
      </w:r>
      <w:r w:rsidRPr="00A47779">
        <w:rPr>
          <w:rFonts w:ascii="Times New Roman" w:hAnsi="Times New Roman"/>
          <w:color w:val="000000"/>
          <w:sz w:val="22"/>
        </w:rPr>
        <w:t>24</w:t>
      </w:r>
      <w:r w:rsidRPr="00A47779">
        <w:rPr>
          <w:rFonts w:ascii="Times New Roman" w:hAnsi="Times New Roman" w:hint="eastAsia"/>
          <w:color w:val="000000"/>
          <w:sz w:val="22"/>
        </w:rPr>
        <w:t>小时正常运行，每</w:t>
      </w:r>
      <w:r w:rsidRPr="00A47779">
        <w:rPr>
          <w:rFonts w:ascii="Times New Roman" w:hAnsi="Times New Roman"/>
          <w:color w:val="000000"/>
          <w:sz w:val="22"/>
        </w:rPr>
        <w:t>2</w:t>
      </w:r>
      <w:r w:rsidRPr="00A47779">
        <w:rPr>
          <w:rFonts w:ascii="Times New Roman" w:hAnsi="Times New Roman" w:hint="eastAsia"/>
          <w:color w:val="000000"/>
          <w:sz w:val="22"/>
        </w:rPr>
        <w:t>小时抄表一次，工作人员</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离岗、</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脱岗，及时发现并解决故障，确保重要区域、重大活动期间照明电器完好率达</w:t>
      </w:r>
      <w:r w:rsidRPr="00A47779">
        <w:rPr>
          <w:rFonts w:ascii="Times New Roman" w:hAnsi="Times New Roman"/>
          <w:color w:val="000000"/>
          <w:sz w:val="22"/>
        </w:rPr>
        <w:t>100%</w:t>
      </w:r>
      <w:r w:rsidRPr="00A47779">
        <w:rPr>
          <w:rFonts w:ascii="Times New Roman" w:hAnsi="Times New Roman" w:hint="eastAsia"/>
          <w:color w:val="000000"/>
          <w:sz w:val="22"/>
        </w:rPr>
        <w:t>；</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、确保电梯</w:t>
      </w:r>
      <w:r w:rsidRPr="00A47779">
        <w:rPr>
          <w:rFonts w:ascii="Times New Roman" w:hAnsi="Times New Roman"/>
          <w:color w:val="000000"/>
          <w:sz w:val="22"/>
        </w:rPr>
        <w:t>24</w:t>
      </w:r>
      <w:r w:rsidRPr="00A47779">
        <w:rPr>
          <w:rFonts w:ascii="Times New Roman" w:hAnsi="Times New Roman" w:hint="eastAsia"/>
          <w:color w:val="000000"/>
          <w:sz w:val="22"/>
        </w:rPr>
        <w:t>小时正常运行，制定全面有效的安全措施。保证电梯内通风、照明及其它附属设施完好运行。接到故障报修后，工作人员应于５分钟内赶到现场进行妥善处理；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、确保空调系统正常运行，出现运行故障，工作人员应于</w:t>
      </w:r>
      <w:r w:rsidRPr="00A47779">
        <w:rPr>
          <w:rFonts w:ascii="Times New Roman" w:hAnsi="Times New Roman"/>
          <w:color w:val="000000"/>
          <w:sz w:val="22"/>
        </w:rPr>
        <w:t>10</w:t>
      </w:r>
      <w:r w:rsidRPr="00A47779">
        <w:rPr>
          <w:rFonts w:ascii="Times New Roman" w:hAnsi="Times New Roman" w:hint="eastAsia"/>
          <w:color w:val="000000"/>
          <w:sz w:val="22"/>
        </w:rPr>
        <w:t>分钟内赶到现场进行妥善处理，室内温度夏季不高于</w:t>
      </w:r>
      <w:r w:rsidRPr="00A47779">
        <w:rPr>
          <w:rFonts w:ascii="Times New Roman" w:hAnsi="Times New Roman"/>
          <w:color w:val="000000"/>
          <w:sz w:val="22"/>
        </w:rPr>
        <w:t>26</w:t>
      </w:r>
      <w:r w:rsidRPr="00A47779">
        <w:rPr>
          <w:rFonts w:ascii="Times New Roman" w:hAnsi="Times New Roman" w:hint="eastAsia"/>
          <w:color w:val="000000"/>
          <w:sz w:val="22"/>
        </w:rPr>
        <w:t>度，冬季不低于</w:t>
      </w:r>
      <w:r w:rsidRPr="00A47779">
        <w:rPr>
          <w:rFonts w:ascii="Times New Roman" w:hAnsi="Times New Roman"/>
          <w:color w:val="000000"/>
          <w:sz w:val="22"/>
        </w:rPr>
        <w:t>16</w:t>
      </w:r>
      <w:r w:rsidRPr="00A47779">
        <w:rPr>
          <w:rFonts w:ascii="Times New Roman" w:hAnsi="Times New Roman" w:hint="eastAsia"/>
          <w:color w:val="000000"/>
          <w:sz w:val="22"/>
        </w:rPr>
        <w:t>度；</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、每季度清洗一次饮用水箱，每半年清洗一次生活水箱，确保水质达到国家标准；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、确保排水系统通畅。工作人员接到报修后应于</w:t>
      </w:r>
      <w:r w:rsidRPr="00A47779">
        <w:rPr>
          <w:rFonts w:ascii="Times New Roman" w:hAnsi="Times New Roman"/>
          <w:color w:val="000000"/>
          <w:sz w:val="22"/>
        </w:rPr>
        <w:t>10</w:t>
      </w:r>
      <w:r w:rsidRPr="00A47779">
        <w:rPr>
          <w:rFonts w:ascii="Times New Roman" w:hAnsi="Times New Roman" w:hint="eastAsia"/>
          <w:color w:val="000000"/>
          <w:sz w:val="22"/>
        </w:rPr>
        <w:t>分钟内赶到现场进行妥善处理，杜绝跑水、积水、长时间停水事故及排水不畅问题。若</w:t>
      </w:r>
      <w:proofErr w:type="gramStart"/>
      <w:r w:rsidRPr="00A47779">
        <w:rPr>
          <w:rFonts w:ascii="Times New Roman" w:hAnsi="Times New Roman" w:hint="eastAsia"/>
          <w:color w:val="000000"/>
          <w:sz w:val="22"/>
        </w:rPr>
        <w:t>遇计划</w:t>
      </w:r>
      <w:proofErr w:type="gramEnd"/>
      <w:r w:rsidRPr="00A47779">
        <w:rPr>
          <w:rFonts w:ascii="Times New Roman" w:hAnsi="Times New Roman" w:hint="eastAsia"/>
          <w:color w:val="000000"/>
          <w:sz w:val="22"/>
        </w:rPr>
        <w:t>停水、停电情况，应事先向全体教职工、学员发出预告并采取相关应急措施；</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H</w:t>
      </w:r>
      <w:r w:rsidRPr="00A47779">
        <w:rPr>
          <w:rFonts w:ascii="Times New Roman" w:hAnsi="Times New Roman" w:hint="eastAsia"/>
          <w:color w:val="000000"/>
          <w:sz w:val="22"/>
        </w:rPr>
        <w:t>、每月对消防系统开展一次联动测试，确保系统完好有效，同时确保应急指示灯、引路标识完好运行；</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I</w:t>
      </w:r>
      <w:r w:rsidRPr="00A47779">
        <w:rPr>
          <w:rFonts w:ascii="Times New Roman" w:hAnsi="Times New Roman" w:hint="eastAsia"/>
          <w:color w:val="000000"/>
          <w:sz w:val="22"/>
        </w:rPr>
        <w:t>、工作人员接到报修后应于</w:t>
      </w:r>
      <w:r w:rsidRPr="00A47779">
        <w:rPr>
          <w:rFonts w:ascii="Times New Roman" w:hAnsi="Times New Roman"/>
          <w:color w:val="000000"/>
          <w:sz w:val="22"/>
        </w:rPr>
        <w:t>10</w:t>
      </w:r>
      <w:r w:rsidRPr="00A47779">
        <w:rPr>
          <w:rFonts w:ascii="Times New Roman" w:hAnsi="Times New Roman" w:hint="eastAsia"/>
          <w:color w:val="000000"/>
          <w:sz w:val="22"/>
        </w:rPr>
        <w:t>分钟赶到现场进行妥善处理，确保水、电急修项目当日处理完毕，</w:t>
      </w:r>
      <w:r w:rsidRPr="00A47779">
        <w:rPr>
          <w:rFonts w:ascii="Times New Roman" w:hAnsi="Times New Roman"/>
          <w:color w:val="000000"/>
          <w:sz w:val="22"/>
        </w:rPr>
        <w:t>24</w:t>
      </w:r>
      <w:r w:rsidRPr="00A47779">
        <w:rPr>
          <w:rFonts w:ascii="Times New Roman" w:hAnsi="Times New Roman" w:hint="eastAsia"/>
          <w:color w:val="000000"/>
          <w:sz w:val="22"/>
        </w:rPr>
        <w:t>小时内进行回访，一般维修任务</w:t>
      </w:r>
      <w:r w:rsidRPr="00A47779">
        <w:rPr>
          <w:rFonts w:ascii="Times New Roman" w:hAnsi="Times New Roman"/>
          <w:color w:val="000000"/>
          <w:sz w:val="22"/>
        </w:rPr>
        <w:t>3</w:t>
      </w:r>
      <w:r w:rsidRPr="00A47779">
        <w:rPr>
          <w:rFonts w:ascii="Times New Roman" w:hAnsi="Times New Roman" w:hint="eastAsia"/>
          <w:color w:val="000000"/>
          <w:sz w:val="22"/>
        </w:rPr>
        <w:t>日内处理完毕，并以电话方式进行回访；</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J</w:t>
      </w:r>
      <w:r w:rsidRPr="00A47779">
        <w:rPr>
          <w:rFonts w:ascii="Times New Roman" w:hAnsi="Times New Roman" w:hint="eastAsia"/>
          <w:color w:val="000000"/>
          <w:sz w:val="22"/>
        </w:rPr>
        <w:t>、按合同规定制定设备年度维保、检测、测试等各项计划并配合落实；</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K</w:t>
      </w:r>
      <w:r w:rsidRPr="00A47779">
        <w:rPr>
          <w:rFonts w:ascii="Times New Roman" w:hAnsi="Times New Roman" w:hint="eastAsia"/>
          <w:color w:val="000000"/>
          <w:sz w:val="22"/>
        </w:rPr>
        <w:t>、积极采取有效措施做好节能降耗工作；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lastRenderedPageBreak/>
        <w:t>L</w:t>
      </w:r>
      <w:r w:rsidRPr="00A47779">
        <w:rPr>
          <w:rFonts w:ascii="Times New Roman" w:hAnsi="Times New Roman" w:hint="eastAsia"/>
          <w:color w:val="000000"/>
          <w:sz w:val="22"/>
        </w:rPr>
        <w:t>、供应</w:t>
      </w:r>
      <w:proofErr w:type="gramStart"/>
      <w:r w:rsidRPr="00A47779">
        <w:rPr>
          <w:rFonts w:ascii="Times New Roman" w:hAnsi="Times New Roman" w:hint="eastAsia"/>
          <w:color w:val="000000"/>
          <w:sz w:val="22"/>
        </w:rPr>
        <w:t>商接到</w:t>
      </w:r>
      <w:proofErr w:type="gramEnd"/>
      <w:r w:rsidRPr="00A47779">
        <w:rPr>
          <w:rFonts w:ascii="Times New Roman" w:hAnsi="Times New Roman" w:hint="eastAsia"/>
          <w:color w:val="000000"/>
          <w:sz w:val="22"/>
        </w:rPr>
        <w:t>投诉后，应立即调查核实，并提出处理意见，</w:t>
      </w:r>
      <w:r w:rsidRPr="00A47779">
        <w:rPr>
          <w:rFonts w:ascii="Times New Roman" w:hAnsi="Times New Roman"/>
          <w:color w:val="000000"/>
          <w:sz w:val="22"/>
        </w:rPr>
        <w:t>3</w:t>
      </w:r>
      <w:r w:rsidRPr="00A47779">
        <w:rPr>
          <w:rFonts w:ascii="Times New Roman" w:hAnsi="Times New Roman" w:hint="eastAsia"/>
          <w:color w:val="000000"/>
          <w:sz w:val="22"/>
        </w:rPr>
        <w:t>日内以电话或书面方式</w:t>
      </w:r>
      <w:proofErr w:type="gramStart"/>
      <w:r w:rsidRPr="00A47779">
        <w:rPr>
          <w:rFonts w:ascii="Times New Roman" w:hAnsi="Times New Roman" w:hint="eastAsia"/>
          <w:color w:val="000000"/>
          <w:sz w:val="22"/>
        </w:rPr>
        <w:t>作出</w:t>
      </w:r>
      <w:proofErr w:type="gramEnd"/>
      <w:r w:rsidRPr="00A47779">
        <w:rPr>
          <w:rFonts w:ascii="Times New Roman" w:hAnsi="Times New Roman" w:hint="eastAsia"/>
          <w:color w:val="000000"/>
          <w:sz w:val="22"/>
        </w:rPr>
        <w:t>答复或回访投诉人，如因客观原因无法解决投诉问题，应在</w:t>
      </w:r>
      <w:r w:rsidRPr="00A47779">
        <w:rPr>
          <w:rFonts w:ascii="Times New Roman" w:hAnsi="Times New Roman"/>
          <w:color w:val="000000"/>
          <w:sz w:val="22"/>
        </w:rPr>
        <w:t>3</w:t>
      </w:r>
      <w:r w:rsidRPr="00A47779">
        <w:rPr>
          <w:rFonts w:ascii="Times New Roman" w:hAnsi="Times New Roman" w:hint="eastAsia"/>
          <w:color w:val="000000"/>
          <w:sz w:val="22"/>
        </w:rPr>
        <w:t>日内向投诉人</w:t>
      </w:r>
      <w:proofErr w:type="gramStart"/>
      <w:r w:rsidRPr="00A47779">
        <w:rPr>
          <w:rFonts w:ascii="Times New Roman" w:hAnsi="Times New Roman" w:hint="eastAsia"/>
          <w:color w:val="000000"/>
          <w:sz w:val="22"/>
        </w:rPr>
        <w:t>作出</w:t>
      </w:r>
      <w:proofErr w:type="gramEnd"/>
      <w:r w:rsidRPr="00A47779">
        <w:rPr>
          <w:rFonts w:ascii="Times New Roman" w:hAnsi="Times New Roman" w:hint="eastAsia"/>
          <w:color w:val="000000"/>
          <w:sz w:val="22"/>
        </w:rPr>
        <w:t>合理解释；</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M</w:t>
      </w:r>
      <w:r w:rsidRPr="00A47779">
        <w:rPr>
          <w:rFonts w:ascii="Times New Roman" w:hAnsi="Times New Roman" w:hint="eastAsia"/>
          <w:color w:val="000000"/>
          <w:sz w:val="22"/>
        </w:rPr>
        <w:t>、针对党校特点和实际情况，制订《突发问题应急处置方案》（包括疫情防控在内），并严格贯彻实施。</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N</w:t>
      </w:r>
      <w:r w:rsidRPr="00A47779">
        <w:rPr>
          <w:rFonts w:ascii="Times New Roman" w:hAnsi="Times New Roman" w:hint="eastAsia"/>
          <w:color w:val="000000"/>
          <w:sz w:val="22"/>
        </w:rPr>
        <w:t>、房修（大中修除外）</w:t>
      </w:r>
    </w:p>
    <w:tbl>
      <w:tblPr>
        <w:tblStyle w:val="afe"/>
        <w:tblW w:w="8577" w:type="dxa"/>
        <w:jc w:val="center"/>
        <w:tblInd w:w="1668" w:type="dxa"/>
        <w:tblLook w:val="04A0" w:firstRow="1" w:lastRow="0" w:firstColumn="1" w:lastColumn="0" w:noHBand="0" w:noVBand="1"/>
      </w:tblPr>
      <w:tblGrid>
        <w:gridCol w:w="8577"/>
      </w:tblGrid>
      <w:tr w:rsidR="007A2B65" w:rsidRPr="00A47779" w:rsidTr="00927C20">
        <w:trPr>
          <w:jc w:val="center"/>
        </w:trPr>
        <w:tc>
          <w:tcPr>
            <w:tcW w:w="8577" w:type="dxa"/>
          </w:tcPr>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a</w:t>
            </w:r>
            <w:r w:rsidRPr="00A47779">
              <w:rPr>
                <w:rFonts w:ascii="Times New Roman" w:eastAsia="宋体" w:hAnsi="Times New Roman" w:hint="eastAsia"/>
                <w:color w:val="000000"/>
                <w:sz w:val="22"/>
              </w:rPr>
              <w:t>、供应商必须确保房屋外观无损坏，并保持立面整洁，不得擅自改变房屋使用功能，并杜绝乱搭建、随意占用公共通道等现象；</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b</w:t>
            </w:r>
            <w:r w:rsidRPr="00A47779">
              <w:rPr>
                <w:rFonts w:ascii="Times New Roman" w:eastAsia="宋体" w:hAnsi="Times New Roman" w:hint="eastAsia"/>
                <w:color w:val="000000"/>
                <w:sz w:val="22"/>
              </w:rPr>
              <w:t>、确保室外道路地坪、</w:t>
            </w:r>
            <w:proofErr w:type="gramStart"/>
            <w:r w:rsidRPr="00A47779">
              <w:rPr>
                <w:rFonts w:ascii="Times New Roman" w:eastAsia="宋体" w:hAnsi="Times New Roman" w:hint="eastAsia"/>
                <w:color w:val="000000"/>
                <w:sz w:val="22"/>
              </w:rPr>
              <w:t>广场砖无起壳</w:t>
            </w:r>
            <w:proofErr w:type="gramEnd"/>
            <w:r w:rsidRPr="00A47779">
              <w:rPr>
                <w:rFonts w:ascii="Times New Roman" w:eastAsia="宋体" w:hAnsi="Times New Roman" w:hint="eastAsia"/>
                <w:color w:val="000000"/>
                <w:sz w:val="22"/>
              </w:rPr>
              <w:t>、残缺，无明显裂痕，保持停车场地（包括地下停车库）平整，无积水；</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c</w:t>
            </w:r>
            <w:r w:rsidRPr="00A47779">
              <w:rPr>
                <w:rFonts w:ascii="Times New Roman" w:eastAsia="宋体" w:hAnsi="Times New Roman" w:hint="eastAsia"/>
                <w:color w:val="000000"/>
                <w:sz w:val="22"/>
              </w:rPr>
              <w:t>、确保室内墙面无污渍，墙体无裂痕，确保石膏板吊顶及矿棉板吊顶无残缺，无污渍，</w:t>
            </w:r>
            <w:proofErr w:type="gramStart"/>
            <w:r w:rsidRPr="00A47779">
              <w:rPr>
                <w:rFonts w:ascii="Times New Roman" w:eastAsia="宋体" w:hAnsi="Times New Roman" w:hint="eastAsia"/>
                <w:color w:val="000000"/>
                <w:sz w:val="22"/>
              </w:rPr>
              <w:t>不</w:t>
            </w:r>
            <w:proofErr w:type="gramEnd"/>
            <w:r w:rsidRPr="00A47779">
              <w:rPr>
                <w:rFonts w:ascii="Times New Roman" w:eastAsia="宋体" w:hAnsi="Times New Roman" w:hint="eastAsia"/>
                <w:color w:val="000000"/>
                <w:sz w:val="22"/>
              </w:rPr>
              <w:t>掉落，确保室内地坪无起壳、起泡，无残缺；</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d</w:t>
            </w:r>
            <w:r w:rsidRPr="00A47779">
              <w:rPr>
                <w:rFonts w:ascii="Times New Roman" w:eastAsia="宋体" w:hAnsi="Times New Roman" w:hint="eastAsia"/>
                <w:color w:val="000000"/>
                <w:sz w:val="22"/>
              </w:rPr>
              <w:t>、确保室内外门锁开启灵活，配件齐全，无脱落、无残缺；</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e</w:t>
            </w:r>
            <w:r w:rsidRPr="00A47779">
              <w:rPr>
                <w:rFonts w:ascii="Times New Roman" w:eastAsia="宋体" w:hAnsi="Times New Roman" w:hint="eastAsia"/>
                <w:color w:val="000000"/>
                <w:sz w:val="22"/>
              </w:rPr>
              <w:t>、确保落水管、下水道、污水管道和化粪管道等排放畅通，无堵塞，窨井盖完好无损；</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f</w:t>
            </w:r>
            <w:r w:rsidRPr="00A47779">
              <w:rPr>
                <w:rFonts w:ascii="Times New Roman" w:eastAsia="宋体" w:hAnsi="Times New Roman" w:hint="eastAsia"/>
                <w:color w:val="000000"/>
                <w:sz w:val="22"/>
              </w:rPr>
              <w:t>、提供</w:t>
            </w:r>
            <w:r w:rsidRPr="00A47779">
              <w:rPr>
                <w:rFonts w:ascii="Times New Roman" w:eastAsia="宋体" w:hAnsi="Times New Roman"/>
                <w:color w:val="000000"/>
                <w:sz w:val="22"/>
              </w:rPr>
              <w:t>24</w:t>
            </w:r>
            <w:r w:rsidRPr="00A47779">
              <w:rPr>
                <w:rFonts w:ascii="Times New Roman" w:eastAsia="宋体" w:hAnsi="Times New Roman" w:hint="eastAsia"/>
                <w:color w:val="000000"/>
                <w:sz w:val="22"/>
              </w:rPr>
              <w:t>小时报修服务，工作人员接到报修后应于</w:t>
            </w:r>
            <w:r w:rsidRPr="00A47779">
              <w:rPr>
                <w:rFonts w:ascii="Times New Roman" w:eastAsia="宋体" w:hAnsi="Times New Roman"/>
                <w:color w:val="000000"/>
                <w:sz w:val="22"/>
              </w:rPr>
              <w:t>10</w:t>
            </w:r>
            <w:r w:rsidRPr="00A47779">
              <w:rPr>
                <w:rFonts w:ascii="Times New Roman" w:eastAsia="宋体" w:hAnsi="Times New Roman" w:hint="eastAsia"/>
                <w:color w:val="000000"/>
                <w:sz w:val="22"/>
              </w:rPr>
              <w:t>分钟赶到现场进行妥善处理，一般小修即刻修理且不过夜，较大修理任务，三日内修复；</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g</w:t>
            </w:r>
            <w:r w:rsidRPr="00A47779">
              <w:rPr>
                <w:rFonts w:ascii="Times New Roman" w:eastAsia="宋体" w:hAnsi="Times New Roman" w:hint="eastAsia"/>
                <w:color w:val="000000"/>
                <w:sz w:val="22"/>
              </w:rPr>
              <w:t>、按合同规定制定各项房修计划并配合落实；</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eastAsia="宋体" w:hAnsi="Times New Roman"/>
                <w:color w:val="000000"/>
                <w:sz w:val="22"/>
              </w:rPr>
              <w:t>h</w:t>
            </w:r>
            <w:r w:rsidRPr="00A47779">
              <w:rPr>
                <w:rFonts w:ascii="Times New Roman" w:eastAsia="宋体" w:hAnsi="Times New Roman" w:hint="eastAsia"/>
                <w:color w:val="000000"/>
                <w:sz w:val="22"/>
              </w:rPr>
              <w:t>、供应</w:t>
            </w:r>
            <w:proofErr w:type="gramStart"/>
            <w:r w:rsidRPr="00A47779">
              <w:rPr>
                <w:rFonts w:ascii="Times New Roman" w:eastAsia="宋体" w:hAnsi="Times New Roman" w:hint="eastAsia"/>
                <w:color w:val="000000"/>
                <w:sz w:val="22"/>
              </w:rPr>
              <w:t>商接到</w:t>
            </w:r>
            <w:proofErr w:type="gramEnd"/>
            <w:r w:rsidRPr="00A47779">
              <w:rPr>
                <w:rFonts w:ascii="Times New Roman" w:eastAsia="宋体" w:hAnsi="Times New Roman" w:hint="eastAsia"/>
                <w:color w:val="000000"/>
                <w:sz w:val="22"/>
              </w:rPr>
              <w:t>投诉后，应立即调查核实，并提出处理意见，一般投诉应在当日内整改解决并予答复，重大问题投诉应在三日内给予答复并整改解决。</w:t>
            </w: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 xml:space="preserve">9.3.3 </w:t>
      </w:r>
      <w:r w:rsidRPr="00A47779">
        <w:rPr>
          <w:rFonts w:ascii="Times New Roman" w:hAnsi="Times New Roman" w:hint="eastAsia"/>
          <w:b/>
          <w:color w:val="000000"/>
          <w:sz w:val="22"/>
        </w:rPr>
        <w:t>保洁</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 </w:t>
      </w:r>
      <w:r w:rsidRPr="00A47779">
        <w:rPr>
          <w:rFonts w:ascii="Times New Roman" w:hAnsi="Times New Roman" w:hint="eastAsia"/>
          <w:color w:val="000000"/>
          <w:sz w:val="22"/>
        </w:rPr>
        <w:t>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、室内</w:t>
      </w:r>
    </w:p>
    <w:tbl>
      <w:tblPr>
        <w:tblStyle w:val="afe"/>
        <w:tblW w:w="8418" w:type="dxa"/>
        <w:jc w:val="center"/>
        <w:tblInd w:w="1809" w:type="dxa"/>
        <w:tblLook w:val="04A0" w:firstRow="1" w:lastRow="0" w:firstColumn="1" w:lastColumn="0" w:noHBand="0" w:noVBand="1"/>
      </w:tblPr>
      <w:tblGrid>
        <w:gridCol w:w="8418"/>
      </w:tblGrid>
      <w:tr w:rsidR="007A2B65" w:rsidRPr="00A47779" w:rsidTr="00927C20">
        <w:trPr>
          <w:jc w:val="center"/>
        </w:trPr>
        <w:tc>
          <w:tcPr>
            <w:tcW w:w="8418" w:type="dxa"/>
          </w:tcPr>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a</w:t>
            </w:r>
            <w:r w:rsidRPr="00A47779">
              <w:rPr>
                <w:rFonts w:ascii="Times New Roman" w:eastAsia="宋体" w:hAnsi="Times New Roman" w:hint="eastAsia"/>
                <w:color w:val="000000"/>
                <w:sz w:val="22"/>
              </w:rPr>
              <w:t>、确保教室、会议室、教学楼、图书馆、体育馆和办公楼、客房、餐厅大堂整洁光亮，地面无污渍、无烟蒂、无痰迹、无垃圾，柱面、墙面等无灰尘，玻璃大门无手印、无灰尘；</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b</w:t>
            </w:r>
            <w:r w:rsidRPr="00A47779">
              <w:rPr>
                <w:rFonts w:ascii="Times New Roman" w:eastAsia="宋体" w:hAnsi="Times New Roman" w:hint="eastAsia"/>
                <w:color w:val="000000"/>
                <w:sz w:val="22"/>
              </w:rPr>
              <w:t>、确保走廊、茶水间、通道、电梯和楼道等部位清洁、光亮，无污迹、无脚印、无污渍、无浮灰；</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c</w:t>
            </w:r>
            <w:r w:rsidRPr="00A47779">
              <w:rPr>
                <w:rFonts w:ascii="Times New Roman" w:eastAsia="宋体" w:hAnsi="Times New Roman" w:hint="eastAsia"/>
                <w:color w:val="000000"/>
                <w:sz w:val="22"/>
              </w:rPr>
              <w:t>、对地毯经常吸尘，保持地毯干净，无污渍、无油腻；</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d</w:t>
            </w:r>
            <w:r w:rsidRPr="00A47779">
              <w:rPr>
                <w:rFonts w:ascii="Times New Roman" w:eastAsia="宋体" w:hAnsi="Times New Roman" w:hint="eastAsia"/>
                <w:color w:val="000000"/>
                <w:sz w:val="22"/>
              </w:rPr>
              <w:t>、保持茶水间整洁，并保证正常供应饮用水；</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eastAsia="宋体" w:hAnsi="Times New Roman"/>
                <w:color w:val="000000"/>
                <w:sz w:val="22"/>
              </w:rPr>
              <w:t>e</w:t>
            </w:r>
            <w:r w:rsidRPr="00A47779">
              <w:rPr>
                <w:rFonts w:ascii="Times New Roman" w:eastAsia="宋体" w:hAnsi="Times New Roman" w:hint="eastAsia"/>
                <w:color w:val="000000"/>
                <w:sz w:val="22"/>
              </w:rPr>
              <w:t>、保持公共部位和卫生洁具清洁，无水迹、无头发、无异味，保持墙面四角干燥、无蛛网，地面无脚印、无杂物，保持金属器具光亮，无浮灰、无水迹、无锈斑，确保卫生用品齐全，卫生间空气清新，定期喷洒消毒药水；</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eastAsia="宋体" w:hAnsi="Times New Roman"/>
                <w:color w:val="000000"/>
                <w:sz w:val="22"/>
              </w:rPr>
              <w:t>f</w:t>
            </w:r>
            <w:r w:rsidRPr="00A47779">
              <w:rPr>
                <w:rFonts w:ascii="Times New Roman" w:eastAsia="宋体" w:hAnsi="Times New Roman" w:hint="eastAsia"/>
                <w:color w:val="000000"/>
                <w:sz w:val="22"/>
              </w:rPr>
              <w:t>、保持地下车库道路畅通，无垃圾和杂物，地面无灰尘，保持车库内空气清新，定期喷洒消毒药水。</w:t>
            </w: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室外</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定期对广场、阶梯、车道、停车场、指示牌、垃圾箱、塑胶跑道、人行步道、木栈道进行保洁，做到地面无纸屑、无烟蒂、无落叶、无污物，保持围廊立柱、墙面四角无蛛网，按合同规定制定内外墙面清洗计划并配合落实。</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、投诉处理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供应</w:t>
      </w:r>
      <w:proofErr w:type="gramStart"/>
      <w:r w:rsidRPr="00A47779">
        <w:rPr>
          <w:rFonts w:ascii="Times New Roman" w:hAnsi="Times New Roman" w:hint="eastAsia"/>
          <w:color w:val="000000"/>
          <w:sz w:val="22"/>
        </w:rPr>
        <w:t>商接到</w:t>
      </w:r>
      <w:proofErr w:type="gramEnd"/>
      <w:r w:rsidRPr="00A47779">
        <w:rPr>
          <w:rFonts w:ascii="Times New Roman" w:hAnsi="Times New Roman" w:hint="eastAsia"/>
          <w:color w:val="000000"/>
          <w:sz w:val="22"/>
        </w:rPr>
        <w:t>投诉后，一般情况二十分钟内赶到现场进行处理，短时间内无法处理的，应在</w:t>
      </w:r>
      <w:r w:rsidRPr="00A47779">
        <w:rPr>
          <w:rFonts w:ascii="Times New Roman" w:hAnsi="Times New Roman"/>
          <w:color w:val="000000"/>
          <w:sz w:val="22"/>
        </w:rPr>
        <w:t>24</w:t>
      </w:r>
      <w:r w:rsidRPr="00A47779">
        <w:rPr>
          <w:rFonts w:ascii="Times New Roman" w:hAnsi="Times New Roman" w:hint="eastAsia"/>
          <w:color w:val="000000"/>
          <w:sz w:val="22"/>
        </w:rPr>
        <w:t>小时内处理完毕并以电话、书面形式或上门等方式</w:t>
      </w:r>
      <w:proofErr w:type="gramStart"/>
      <w:r w:rsidRPr="00A47779">
        <w:rPr>
          <w:rFonts w:ascii="Times New Roman" w:hAnsi="Times New Roman" w:hint="eastAsia"/>
          <w:color w:val="000000"/>
          <w:sz w:val="22"/>
        </w:rPr>
        <w:t>作出</w:t>
      </w:r>
      <w:proofErr w:type="gramEnd"/>
      <w:r w:rsidRPr="00A47779">
        <w:rPr>
          <w:rFonts w:ascii="Times New Roman" w:hAnsi="Times New Roman" w:hint="eastAsia"/>
          <w:color w:val="000000"/>
          <w:sz w:val="22"/>
        </w:rPr>
        <w:t>答复。</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lastRenderedPageBreak/>
        <w:t xml:space="preserve"> (2)</w:t>
      </w:r>
      <w:r w:rsidRPr="00A47779">
        <w:rPr>
          <w:rFonts w:ascii="Times New Roman" w:hAnsi="Times New Roman" w:hint="eastAsia"/>
          <w:color w:val="000000"/>
          <w:sz w:val="22"/>
        </w:rPr>
        <w:t>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、负责贯彻落实管理处下达的各项具体管理目标与质量目标。</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、负责项目的室内外环境服务工作，包括区域性清洁、计划性清洁、地面养护等工作。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、负责对外委托项目的监管工作，如绿化养护、外立面清洗、虫害治理、垃圾清运等监管。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、负责项目管理区域内的室内外绿化的养护工作。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、负责与业主对口部门和地区环卫部门保持密切的联系。</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、负责做好相关区域内的疫情防控工作。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、以及做好物资申购、验收、入库、领用全流程管理。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(3)</w:t>
      </w:r>
      <w:r w:rsidRPr="00A47779">
        <w:rPr>
          <w:rFonts w:ascii="Times New Roman" w:hAnsi="Times New Roman" w:hint="eastAsia"/>
          <w:color w:val="000000"/>
          <w:sz w:val="22"/>
        </w:rPr>
        <w:t>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熟悉保洁工作流程和要求，能正确使用相关的设备和保洁用品，确保清洁区域的干净、整洁。</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(4)</w:t>
      </w:r>
      <w:r w:rsidRPr="00A47779">
        <w:rPr>
          <w:rFonts w:ascii="Times New Roman" w:hAnsi="Times New Roman" w:hint="eastAsia"/>
          <w:color w:val="000000"/>
          <w:sz w:val="22"/>
        </w:rPr>
        <w:t>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(5)</w:t>
      </w:r>
      <w:r w:rsidRPr="00A47779">
        <w:rPr>
          <w:rFonts w:ascii="Times New Roman" w:hAnsi="Times New Roman" w:hint="eastAsia"/>
          <w:color w:val="000000"/>
          <w:sz w:val="22"/>
        </w:rPr>
        <w:t>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身体健康；无违法犯罪记录；形象良好，具有沟通能力，能吃苦耐劳。</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(6)</w:t>
      </w:r>
      <w:r w:rsidRPr="00A47779">
        <w:rPr>
          <w:rFonts w:ascii="Times New Roman" w:hAnsi="Times New Roman" w:hint="eastAsia"/>
          <w:color w:val="000000"/>
          <w:sz w:val="22"/>
        </w:rPr>
        <w:t>各工作点具体工作要求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、对室内通道、电梯间、教室、办公室、会议室、图书馆、体育馆等进行保洁；对室外道路、塑胶跑道、木栈道、场地、平台、二米以下大楼内外立面、围墙、标牌等进行保洁。</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Ｂ、协助监管室内室外绿化的摆放及养护，确保无枯死、无病虫害、歪斜、倒伏现象。确保校内水系无发黑、发臭、垃圾漂浮现象，确保水系内植物无枯死、动物无死亡现象。协助做好防虫害工作。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9.3.4</w:t>
      </w:r>
      <w:r w:rsidRPr="00A47779">
        <w:rPr>
          <w:rFonts w:ascii="Times New Roman" w:hAnsi="Times New Roman" w:hint="eastAsia"/>
          <w:b/>
          <w:color w:val="000000"/>
          <w:sz w:val="22"/>
        </w:rPr>
        <w:t>保安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 </w:t>
      </w:r>
      <w:r w:rsidRPr="00A47779">
        <w:rPr>
          <w:rFonts w:ascii="Times New Roman" w:hAnsi="Times New Roman" w:hint="eastAsia"/>
          <w:color w:val="000000"/>
          <w:sz w:val="22"/>
        </w:rPr>
        <w:t>保安服务设施设备配备情况</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90"/>
        <w:gridCol w:w="1772"/>
        <w:gridCol w:w="2058"/>
        <w:gridCol w:w="1529"/>
      </w:tblGrid>
      <w:tr w:rsidR="007A2B65" w:rsidRPr="00A47779" w:rsidTr="00927C20">
        <w:trPr>
          <w:trHeight w:val="425"/>
          <w:jc w:val="center"/>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序号</w:t>
            </w:r>
          </w:p>
        </w:tc>
        <w:tc>
          <w:tcPr>
            <w:tcW w:w="2788" w:type="dxa"/>
            <w:vMerge w:val="restar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设施设备名称</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配备要求</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备注</w:t>
            </w:r>
          </w:p>
        </w:tc>
      </w:tr>
      <w:tr w:rsidR="007A2B65" w:rsidRPr="00A47779" w:rsidTr="00927C20">
        <w:trPr>
          <w:trHeight w:val="42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jc w:val="left"/>
              <w:rPr>
                <w:rFonts w:ascii="Times New Roman" w:eastAsia="Times New Roman" w:hAnsi="Times New Roman"/>
                <w:bCs/>
                <w:kern w:val="0"/>
                <w:sz w:val="22"/>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jc w:val="left"/>
              <w:rPr>
                <w:rFonts w:ascii="Times New Roman" w:eastAsia="Times New Roman" w:hAnsi="Times New Roman"/>
                <w:bCs/>
                <w:kern w:val="0"/>
                <w:sz w:val="22"/>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由采购人提供</w:t>
            </w:r>
          </w:p>
        </w:tc>
        <w:tc>
          <w:tcPr>
            <w:tcW w:w="2057"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由</w:t>
            </w:r>
            <w:r w:rsidRPr="00A47779">
              <w:rPr>
                <w:rFonts w:ascii="Times New Roman" w:hAnsi="Times New Roman" w:hint="eastAsia"/>
                <w:bCs/>
                <w:kern w:val="0"/>
                <w:sz w:val="22"/>
              </w:rPr>
              <w:t>投标人</w:t>
            </w:r>
            <w:r w:rsidRPr="00A47779">
              <w:rPr>
                <w:rFonts w:ascii="宋体" w:hAnsi="Times New Roman" w:hint="eastAsia"/>
                <w:bCs/>
                <w:kern w:val="0"/>
                <w:sz w:val="22"/>
              </w:rPr>
              <w:t>提供</w:t>
            </w: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jc w:val="left"/>
              <w:rPr>
                <w:rFonts w:ascii="Times New Roman" w:eastAsia="Times New Roman" w:hAnsi="Times New Roman"/>
                <w:bCs/>
                <w:kern w:val="0"/>
                <w:sz w:val="22"/>
              </w:rPr>
            </w:pPr>
          </w:p>
        </w:tc>
      </w:tr>
      <w:tr w:rsidR="007A2B65" w:rsidRPr="00A47779" w:rsidTr="00927C20">
        <w:trPr>
          <w:trHeight w:val="42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1</w:t>
            </w:r>
          </w:p>
        </w:tc>
        <w:tc>
          <w:tcPr>
            <w:tcW w:w="2788"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保安用房</w:t>
            </w: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hAnsi="Times New Roman"/>
                <w:bCs/>
                <w:kern w:val="0"/>
                <w:sz w:val="22"/>
              </w:rPr>
            </w:pPr>
            <w:r w:rsidRPr="00A47779">
              <w:rPr>
                <w:rFonts w:ascii="Times New Roman" w:eastAsia="Times New Roman" w:hAnsi="Times New Roman"/>
                <w:bCs/>
                <w:kern w:val="0"/>
                <w:sz w:val="22"/>
              </w:rPr>
              <w:t>√</w:t>
            </w:r>
          </w:p>
        </w:tc>
        <w:tc>
          <w:tcPr>
            <w:tcW w:w="2057"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c>
          <w:tcPr>
            <w:tcW w:w="1528"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r>
      <w:tr w:rsidR="007A2B65" w:rsidRPr="00A47779" w:rsidTr="00927C20">
        <w:trPr>
          <w:trHeight w:val="42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2</w:t>
            </w:r>
          </w:p>
        </w:tc>
        <w:tc>
          <w:tcPr>
            <w:tcW w:w="2788"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办公设施设备</w:t>
            </w: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w:t>
            </w:r>
          </w:p>
        </w:tc>
        <w:tc>
          <w:tcPr>
            <w:tcW w:w="2057"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c>
          <w:tcPr>
            <w:tcW w:w="1528"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r>
      <w:tr w:rsidR="007A2B65" w:rsidRPr="00A47779" w:rsidTr="00927C20">
        <w:trPr>
          <w:trHeight w:val="42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3</w:t>
            </w:r>
          </w:p>
        </w:tc>
        <w:tc>
          <w:tcPr>
            <w:tcW w:w="2788"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技防设备</w:t>
            </w: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w:t>
            </w:r>
          </w:p>
        </w:tc>
        <w:tc>
          <w:tcPr>
            <w:tcW w:w="2057"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c>
          <w:tcPr>
            <w:tcW w:w="1528"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r>
      <w:tr w:rsidR="007A2B65" w:rsidRPr="00A47779" w:rsidTr="00927C20">
        <w:trPr>
          <w:trHeight w:val="42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4</w:t>
            </w:r>
          </w:p>
        </w:tc>
        <w:tc>
          <w:tcPr>
            <w:tcW w:w="2788"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保安员个人安防用品</w:t>
            </w: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w:t>
            </w:r>
          </w:p>
        </w:tc>
        <w:tc>
          <w:tcPr>
            <w:tcW w:w="2057"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c>
          <w:tcPr>
            <w:tcW w:w="1528"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r>
      <w:tr w:rsidR="007A2B65" w:rsidRPr="00A47779" w:rsidTr="00927C20">
        <w:trPr>
          <w:trHeight w:val="42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5</w:t>
            </w:r>
          </w:p>
        </w:tc>
        <w:tc>
          <w:tcPr>
            <w:tcW w:w="2788"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宋体" w:hAnsi="Times New Roman" w:hint="eastAsia"/>
                <w:bCs/>
                <w:kern w:val="0"/>
                <w:sz w:val="22"/>
              </w:rPr>
              <w:t>保安耗材</w:t>
            </w:r>
          </w:p>
        </w:tc>
        <w:tc>
          <w:tcPr>
            <w:tcW w:w="1771" w:type="dxa"/>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tabs>
                <w:tab w:val="left" w:pos="7200"/>
              </w:tabs>
              <w:adjustRightInd w:val="0"/>
              <w:snapToGrid w:val="0"/>
              <w:spacing w:line="300" w:lineRule="auto"/>
              <w:jc w:val="center"/>
              <w:rPr>
                <w:rFonts w:ascii="Times New Roman" w:eastAsia="Times New Roman" w:hAnsi="Times New Roman"/>
                <w:bCs/>
                <w:kern w:val="0"/>
                <w:sz w:val="22"/>
              </w:rPr>
            </w:pPr>
            <w:r w:rsidRPr="00A47779">
              <w:rPr>
                <w:rFonts w:ascii="Times New Roman" w:eastAsia="Times New Roman" w:hAnsi="Times New Roman"/>
                <w:bCs/>
                <w:kern w:val="0"/>
                <w:sz w:val="22"/>
              </w:rPr>
              <w:t>√</w:t>
            </w:r>
          </w:p>
        </w:tc>
        <w:tc>
          <w:tcPr>
            <w:tcW w:w="2057"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c>
          <w:tcPr>
            <w:tcW w:w="1528" w:type="dxa"/>
            <w:tcBorders>
              <w:top w:val="single" w:sz="4" w:space="0" w:color="auto"/>
              <w:left w:val="single" w:sz="4" w:space="0" w:color="auto"/>
              <w:bottom w:val="single" w:sz="4" w:space="0" w:color="auto"/>
              <w:right w:val="single" w:sz="4" w:space="0" w:color="auto"/>
            </w:tcBorders>
          </w:tcPr>
          <w:p w:rsidR="007A2B65" w:rsidRPr="00A47779" w:rsidRDefault="007A2B65" w:rsidP="00927C20">
            <w:pPr>
              <w:tabs>
                <w:tab w:val="left" w:pos="7200"/>
              </w:tabs>
              <w:adjustRightInd w:val="0"/>
              <w:snapToGrid w:val="0"/>
              <w:spacing w:line="300" w:lineRule="auto"/>
              <w:rPr>
                <w:rFonts w:ascii="Times New Roman" w:eastAsia="Times New Roman" w:hAnsi="Times New Roman"/>
                <w:bCs/>
                <w:kern w:val="0"/>
                <w:sz w:val="22"/>
              </w:rPr>
            </w:pP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(2) </w:t>
      </w:r>
      <w:r w:rsidRPr="00A47779">
        <w:rPr>
          <w:rFonts w:ascii="Times New Roman" w:hAnsi="Times New Roman" w:hint="eastAsia"/>
          <w:color w:val="000000"/>
          <w:sz w:val="22"/>
        </w:rPr>
        <w:t>工作内容</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①服务范围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负责党校昼夜</w:t>
      </w:r>
      <w:r w:rsidRPr="00A47779">
        <w:rPr>
          <w:rFonts w:ascii="Times New Roman" w:hAnsi="Times New Roman"/>
          <w:color w:val="000000"/>
          <w:sz w:val="22"/>
        </w:rPr>
        <w:t>24</w:t>
      </w:r>
      <w:r w:rsidRPr="00A47779">
        <w:rPr>
          <w:rFonts w:ascii="Times New Roman" w:hAnsi="Times New Roman" w:hint="eastAsia"/>
          <w:color w:val="000000"/>
          <w:sz w:val="22"/>
        </w:rPr>
        <w:t>小时秩序保安任务，采取固定值守和流动巡视相结合的方式，结合党校巡更系统加强各出入口、停车场、视频监控盲区等重要区域的安全防范工作。按照采购人要求做好疫情防控工作。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②工作职责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、负责贯彻落实总务处及管理处总经理下达的各项具体管理目标与质量目标。</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、负责项目的治安管理工作，如消防、突发事件处理、门卫、巡视、人员物品进出、客流出入的秩序维护、疫情防控等工作。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、负责项目的消防管理工作，如组建义务消防队、建立消防档案、进行消防培训与宣传、消防器材管理等工作。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lastRenderedPageBreak/>
        <w:t>D</w:t>
      </w:r>
      <w:r w:rsidRPr="00A47779">
        <w:rPr>
          <w:rFonts w:ascii="Times New Roman" w:hAnsi="Times New Roman" w:hint="eastAsia"/>
          <w:color w:val="000000"/>
          <w:sz w:val="22"/>
        </w:rPr>
        <w:t>、负责项目的交通管理工作，如机动车辆和非机动车辆的引导、停放、停车位、行车标识的设置等工作。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、负责同业主对口部门和地区公安消防部门保持密切的联系。必要时，协助有关部门开展工作。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③总体要求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、对业主的安全利益负责。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、具备安全防护、消防等相关基础知识。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、做好各时间段的巡逻工作，及时发现门禁失控、溢水漏水、照明故障、异味异常情况，及时处置或报告（修）有关部门处理。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、监控</w:t>
      </w:r>
      <w:proofErr w:type="gramStart"/>
      <w:r w:rsidRPr="00A47779">
        <w:rPr>
          <w:rFonts w:ascii="Times New Roman" w:hAnsi="Times New Roman" w:hint="eastAsia"/>
          <w:color w:val="000000"/>
          <w:sz w:val="22"/>
        </w:rPr>
        <w:t>消控岗应</w:t>
      </w:r>
      <w:proofErr w:type="gramEnd"/>
      <w:r w:rsidRPr="00A47779">
        <w:rPr>
          <w:rFonts w:ascii="Times New Roman" w:hAnsi="Times New Roman" w:hint="eastAsia"/>
          <w:color w:val="000000"/>
          <w:sz w:val="22"/>
        </w:rPr>
        <w:t>持有消防中控人员上岗证。</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、加强秩序维护队伍建设、提供优质服务、制定突发事件处理的规章制度及具体落实方案。</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④工作时间要求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⑤人员自身要求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普通员工初中及以上文化，主管及领班达到高中以上文化程度，身高</w:t>
      </w:r>
      <w:r w:rsidRPr="00A47779">
        <w:rPr>
          <w:rFonts w:ascii="Times New Roman" w:hAnsi="Times New Roman"/>
          <w:color w:val="000000"/>
          <w:sz w:val="22"/>
        </w:rPr>
        <w:t>1.70</w:t>
      </w:r>
      <w:r w:rsidRPr="00A47779">
        <w:rPr>
          <w:rFonts w:ascii="Times New Roman" w:hAnsi="Times New Roman" w:hint="eastAsia"/>
          <w:color w:val="000000"/>
          <w:sz w:val="22"/>
        </w:rPr>
        <w:t>米以上，身体健康，相貌端庄。品行端正，无不良记录。具有较强的观察、分析和判断事非的能力，思维敏捷，反应迅速。年龄结构</w:t>
      </w:r>
      <w:r w:rsidRPr="00A47779">
        <w:rPr>
          <w:rFonts w:ascii="Times New Roman" w:hAnsi="Times New Roman"/>
          <w:color w:val="000000"/>
          <w:sz w:val="22"/>
        </w:rPr>
        <w:t>18</w:t>
      </w:r>
      <w:r w:rsidRPr="00A47779">
        <w:rPr>
          <w:rFonts w:ascii="Times New Roman" w:hAnsi="Times New Roman" w:hint="eastAsia"/>
          <w:color w:val="000000"/>
          <w:sz w:val="22"/>
        </w:rPr>
        <w:t>—</w:t>
      </w:r>
      <w:r w:rsidRPr="00A47779">
        <w:rPr>
          <w:rFonts w:ascii="Times New Roman" w:hAnsi="Times New Roman"/>
          <w:color w:val="000000"/>
          <w:sz w:val="22"/>
        </w:rPr>
        <w:t>45</w:t>
      </w:r>
      <w:r w:rsidRPr="00A47779">
        <w:rPr>
          <w:rFonts w:ascii="Times New Roman" w:hAnsi="Times New Roman" w:hint="eastAsia"/>
          <w:color w:val="000000"/>
          <w:sz w:val="22"/>
        </w:rPr>
        <w:t>岁之间。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保安员须持《保安员上岗证》上岗，持适合岗位要求的合法有效的技能操作证书上岗。</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⑥各工种（工作点）具体工作要求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、加强安全保卫，认真值守，规范服务，既严格值勤又热忱服务，确保党校无爆炸、火灾、破坏、盗窃事故和责任疏漏事故；</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、供应商必须对进驻党校的保安人员进行严格组织政审，确保他们身体健康、无不良记录，同时加强保安人员的思想政治工作，教育他们严格遵纪守法，提供优质服务；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、负责党校昼夜</w:t>
      </w:r>
      <w:r w:rsidRPr="00A47779">
        <w:rPr>
          <w:rFonts w:ascii="Times New Roman" w:hAnsi="Times New Roman"/>
          <w:color w:val="000000"/>
          <w:sz w:val="22"/>
        </w:rPr>
        <w:t>24</w:t>
      </w:r>
      <w:r w:rsidRPr="00A47779">
        <w:rPr>
          <w:rFonts w:ascii="Times New Roman" w:hAnsi="Times New Roman" w:hint="eastAsia"/>
          <w:color w:val="000000"/>
          <w:sz w:val="22"/>
        </w:rPr>
        <w:t>小时保安任务，采取固定值守和流动巡视相结合的方式，结合党校巡更系统加强各出入口、停车场、视频监控盲区等重要区域的安全防范工作，并做好全校范围内的巡视记录；</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、做好来访人员的询问、引导、解答工作，态度热情，举止文明，严防闲杂人员进入党校，大件物品出门时，必须进行检查并做好登记；同时按照采购人要求，做好疫情防控工作（如</w:t>
      </w:r>
      <w:proofErr w:type="gramStart"/>
      <w:r w:rsidRPr="00A47779">
        <w:rPr>
          <w:rFonts w:ascii="Times New Roman" w:hAnsi="Times New Roman" w:hint="eastAsia"/>
          <w:color w:val="000000"/>
          <w:sz w:val="22"/>
        </w:rPr>
        <w:t>查健康码</w:t>
      </w:r>
      <w:proofErr w:type="gramEnd"/>
      <w:r w:rsidRPr="00A47779">
        <w:rPr>
          <w:rFonts w:ascii="Times New Roman" w:hAnsi="Times New Roman" w:hint="eastAsia"/>
          <w:color w:val="000000"/>
          <w:sz w:val="22"/>
        </w:rPr>
        <w:t>、测体温等）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、实行人车分流，指挥车辆安全通行和有序停放，确保道路畅通；</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、对监控系统、防盗报警系统、火灾报警系统等设施进行每日</w:t>
      </w:r>
      <w:r w:rsidRPr="00A47779">
        <w:rPr>
          <w:rFonts w:ascii="Times New Roman" w:hAnsi="Times New Roman"/>
          <w:color w:val="000000"/>
          <w:sz w:val="22"/>
        </w:rPr>
        <w:t>24</w:t>
      </w:r>
      <w:r w:rsidRPr="00A47779">
        <w:rPr>
          <w:rFonts w:ascii="Times New Roman" w:hAnsi="Times New Roman" w:hint="eastAsia"/>
          <w:color w:val="000000"/>
          <w:sz w:val="22"/>
        </w:rPr>
        <w:t>小时监控。人防与技</w:t>
      </w:r>
      <w:proofErr w:type="gramStart"/>
      <w:r w:rsidRPr="00A47779">
        <w:rPr>
          <w:rFonts w:ascii="Times New Roman" w:hAnsi="Times New Roman" w:hint="eastAsia"/>
          <w:color w:val="000000"/>
          <w:sz w:val="22"/>
        </w:rPr>
        <w:t>防队员</w:t>
      </w:r>
      <w:proofErr w:type="gramEnd"/>
      <w:r w:rsidRPr="00A47779">
        <w:rPr>
          <w:rFonts w:ascii="Times New Roman" w:hAnsi="Times New Roman" w:hint="eastAsia"/>
          <w:color w:val="000000"/>
          <w:sz w:val="22"/>
        </w:rPr>
        <w:t>密切配合，一旦听到报警声，立即通知相关人员</w:t>
      </w:r>
      <w:r w:rsidRPr="00A47779">
        <w:rPr>
          <w:rFonts w:ascii="Times New Roman" w:hAnsi="Times New Roman"/>
          <w:color w:val="000000"/>
          <w:sz w:val="22"/>
        </w:rPr>
        <w:t>3</w:t>
      </w:r>
      <w:r w:rsidRPr="00A47779">
        <w:rPr>
          <w:rFonts w:ascii="Times New Roman" w:hAnsi="Times New Roman" w:hint="eastAsia"/>
          <w:color w:val="000000"/>
          <w:sz w:val="22"/>
        </w:rPr>
        <w:t>分钟内赶到现场进行妥善处理。在监控画面上发现可疑情况应及时通知相关人员到现场进行处置。发现重大案情，须立即报警，并保护好现场，同时做好详细记录备案；</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、认真做好监控记录，发现疑点应定点录像并跟踪监视，监控录像须保留</w:t>
      </w:r>
      <w:r w:rsidRPr="00A47779">
        <w:rPr>
          <w:rFonts w:ascii="Times New Roman" w:hAnsi="Times New Roman"/>
          <w:color w:val="000000"/>
          <w:sz w:val="22"/>
        </w:rPr>
        <w:t>30</w:t>
      </w:r>
      <w:r w:rsidRPr="00A47779">
        <w:rPr>
          <w:rFonts w:ascii="Times New Roman" w:hAnsi="Times New Roman" w:hint="eastAsia"/>
          <w:color w:val="000000"/>
          <w:sz w:val="22"/>
        </w:rPr>
        <w:t>天，不得擅自抹擦，解决处理问题等记录，须由经办人签字；</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H</w:t>
      </w:r>
      <w:r w:rsidRPr="00A47779">
        <w:rPr>
          <w:rFonts w:ascii="Times New Roman" w:hAnsi="Times New Roman" w:hint="eastAsia"/>
          <w:color w:val="000000"/>
          <w:sz w:val="22"/>
        </w:rPr>
        <w:t>、对采购人的安全利益负全责，保安队员在值勤时，应认真履行防汛及防火、防盗、防窃等职责，做到</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脱岗、</w:t>
      </w:r>
      <w:proofErr w:type="gramStart"/>
      <w:r w:rsidRPr="00A47779">
        <w:rPr>
          <w:rFonts w:ascii="Times New Roman" w:hAnsi="Times New Roman" w:hint="eastAsia"/>
          <w:color w:val="000000"/>
          <w:sz w:val="22"/>
        </w:rPr>
        <w:t>不</w:t>
      </w:r>
      <w:proofErr w:type="gramEnd"/>
      <w:r w:rsidRPr="00A47779">
        <w:rPr>
          <w:rFonts w:ascii="Times New Roman" w:hAnsi="Times New Roman" w:hint="eastAsia"/>
          <w:color w:val="000000"/>
          <w:sz w:val="22"/>
        </w:rPr>
        <w:t>离岗；</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I</w:t>
      </w:r>
      <w:r w:rsidRPr="00A47779">
        <w:rPr>
          <w:rFonts w:ascii="Times New Roman" w:hAnsi="Times New Roman" w:hint="eastAsia"/>
          <w:color w:val="000000"/>
          <w:sz w:val="22"/>
        </w:rPr>
        <w:t>、针对党校特点和实际情况，制订《突发问题应急处置方案》，包括疫情防控及处置，并严格贯彻实施；</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J</w:t>
      </w:r>
      <w:r w:rsidRPr="00A47779">
        <w:rPr>
          <w:rFonts w:ascii="Times New Roman" w:hAnsi="Times New Roman" w:hint="eastAsia"/>
          <w:color w:val="000000"/>
          <w:sz w:val="22"/>
        </w:rPr>
        <w:t>、爱护采购人配置的各类设备和安保工具；</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K</w:t>
      </w:r>
      <w:r w:rsidRPr="00A47779">
        <w:rPr>
          <w:rFonts w:ascii="Times New Roman" w:hAnsi="Times New Roman" w:hint="eastAsia"/>
          <w:color w:val="000000"/>
          <w:sz w:val="22"/>
        </w:rPr>
        <w:t>、保安队员上岗值勤时须穿着统一保安制服，并佩戴上岗值勤证；</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L</w:t>
      </w:r>
      <w:r w:rsidRPr="00A47779">
        <w:rPr>
          <w:rFonts w:ascii="Times New Roman" w:hAnsi="Times New Roman" w:hint="eastAsia"/>
          <w:color w:val="000000"/>
          <w:sz w:val="22"/>
        </w:rPr>
        <w:t>、接到投诉，必须在</w:t>
      </w:r>
      <w:r w:rsidRPr="00A47779">
        <w:rPr>
          <w:rFonts w:ascii="Times New Roman" w:hAnsi="Times New Roman"/>
          <w:color w:val="000000"/>
          <w:sz w:val="22"/>
        </w:rPr>
        <w:t>24</w:t>
      </w:r>
      <w:r w:rsidRPr="00A47779">
        <w:rPr>
          <w:rFonts w:ascii="Times New Roman" w:hAnsi="Times New Roman" w:hint="eastAsia"/>
          <w:color w:val="000000"/>
          <w:sz w:val="22"/>
        </w:rPr>
        <w:t>小时内以电话或回访等方式给予答复，同时认真调查投诉事件并严肃处</w:t>
      </w:r>
      <w:r w:rsidRPr="00A47779">
        <w:rPr>
          <w:rFonts w:ascii="Times New Roman" w:hAnsi="Times New Roman" w:hint="eastAsia"/>
          <w:color w:val="000000"/>
          <w:sz w:val="22"/>
        </w:rPr>
        <w:lastRenderedPageBreak/>
        <w:t>理违规人员，做好书面记录，及时将处理结果反馈给投诉方。</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M</w:t>
      </w:r>
      <w:r w:rsidRPr="00A47779">
        <w:rPr>
          <w:rFonts w:ascii="Times New Roman" w:hAnsi="Times New Roman" w:hint="eastAsia"/>
          <w:color w:val="000000"/>
          <w:sz w:val="22"/>
        </w:rPr>
        <w:t>、做好物资申购、验收、入库、领用等全流程管理。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9.3.5</w:t>
      </w:r>
      <w:r w:rsidRPr="00A47779">
        <w:rPr>
          <w:rFonts w:ascii="Times New Roman" w:hAnsi="Times New Roman" w:hint="eastAsia"/>
          <w:b/>
          <w:color w:val="000000"/>
          <w:sz w:val="22"/>
        </w:rPr>
        <w:t>客户服务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 </w:t>
      </w:r>
      <w:r w:rsidRPr="00A47779">
        <w:rPr>
          <w:rFonts w:ascii="Times New Roman" w:hAnsi="Times New Roman" w:hint="eastAsia"/>
          <w:color w:val="000000"/>
          <w:sz w:val="22"/>
        </w:rPr>
        <w:t>宿舍楼服务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1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①</w:t>
      </w:r>
      <w:r w:rsidRPr="00A47779">
        <w:rPr>
          <w:rFonts w:ascii="Times New Roman" w:hAnsi="Times New Roman"/>
          <w:color w:val="000000"/>
          <w:sz w:val="22"/>
        </w:rPr>
        <w:fldChar w:fldCharType="end"/>
      </w:r>
      <w:r w:rsidRPr="00A47779">
        <w:rPr>
          <w:rFonts w:ascii="Times New Roman" w:hAnsi="Times New Roman" w:hint="eastAsia"/>
          <w:color w:val="000000"/>
          <w:sz w:val="22"/>
        </w:rPr>
        <w:t>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党校宿舍楼分别位于校区内</w:t>
      </w:r>
      <w:r w:rsidRPr="00A47779">
        <w:rPr>
          <w:rFonts w:ascii="Times New Roman" w:hAnsi="Times New Roman"/>
          <w:color w:val="000000"/>
          <w:sz w:val="22"/>
        </w:rPr>
        <w:t>5</w:t>
      </w:r>
      <w:r w:rsidRPr="00A47779">
        <w:rPr>
          <w:rFonts w:ascii="Times New Roman" w:hAnsi="Times New Roman" w:hint="eastAsia"/>
          <w:color w:val="000000"/>
          <w:sz w:val="22"/>
        </w:rPr>
        <w:t>、</w:t>
      </w:r>
      <w:r w:rsidRPr="00A47779">
        <w:rPr>
          <w:rFonts w:ascii="Times New Roman" w:hAnsi="Times New Roman"/>
          <w:color w:val="000000"/>
          <w:sz w:val="22"/>
        </w:rPr>
        <w:t>6</w:t>
      </w:r>
      <w:r w:rsidRPr="00A47779">
        <w:rPr>
          <w:rFonts w:ascii="Times New Roman" w:hAnsi="Times New Roman" w:hint="eastAsia"/>
          <w:color w:val="000000"/>
          <w:sz w:val="22"/>
        </w:rPr>
        <w:t>、</w:t>
      </w:r>
      <w:r w:rsidRPr="00A47779">
        <w:rPr>
          <w:rFonts w:ascii="Times New Roman" w:hAnsi="Times New Roman"/>
          <w:color w:val="000000"/>
          <w:sz w:val="22"/>
        </w:rPr>
        <w:t>7</w:t>
      </w:r>
      <w:r w:rsidRPr="00A47779">
        <w:rPr>
          <w:rFonts w:ascii="Times New Roman" w:hAnsi="Times New Roman" w:hint="eastAsia"/>
          <w:color w:val="000000"/>
          <w:sz w:val="22"/>
        </w:rPr>
        <w:t>栋楼，并在</w:t>
      </w:r>
      <w:r w:rsidRPr="00A47779">
        <w:rPr>
          <w:rFonts w:ascii="Times New Roman" w:hAnsi="Times New Roman"/>
          <w:color w:val="000000"/>
          <w:sz w:val="22"/>
        </w:rPr>
        <w:t>8</w:t>
      </w:r>
      <w:r w:rsidRPr="00A47779">
        <w:rPr>
          <w:rFonts w:ascii="Times New Roman" w:hAnsi="Times New Roman" w:hint="eastAsia"/>
          <w:color w:val="000000"/>
          <w:sz w:val="22"/>
        </w:rPr>
        <w:t>号楼一层设有服务台，共有房间</w:t>
      </w:r>
      <w:r w:rsidRPr="00A47779">
        <w:rPr>
          <w:rFonts w:ascii="Times New Roman" w:hAnsi="Times New Roman"/>
          <w:color w:val="000000"/>
          <w:sz w:val="22"/>
        </w:rPr>
        <w:t>323</w:t>
      </w:r>
      <w:r w:rsidRPr="00A47779">
        <w:rPr>
          <w:rFonts w:ascii="Times New Roman" w:hAnsi="Times New Roman" w:hint="eastAsia"/>
          <w:color w:val="000000"/>
          <w:sz w:val="22"/>
        </w:rPr>
        <w:t>间</w:t>
      </w:r>
      <w:r w:rsidRPr="00A47779">
        <w:rPr>
          <w:rFonts w:ascii="Times New Roman" w:hAnsi="Times New Roman"/>
          <w:color w:val="000000"/>
          <w:sz w:val="22"/>
        </w:rPr>
        <w:t>,</w:t>
      </w:r>
      <w:r w:rsidRPr="00A47779">
        <w:rPr>
          <w:rFonts w:ascii="Times New Roman" w:hAnsi="Times New Roman" w:hint="eastAsia"/>
          <w:color w:val="000000"/>
          <w:sz w:val="22"/>
        </w:rPr>
        <w:t>其中：</w:t>
      </w:r>
      <w:proofErr w:type="gramStart"/>
      <w:r w:rsidRPr="00A47779">
        <w:rPr>
          <w:rFonts w:ascii="Times New Roman" w:hAnsi="Times New Roman" w:hint="eastAsia"/>
          <w:color w:val="000000"/>
          <w:sz w:val="22"/>
        </w:rPr>
        <w:t>双人标间</w:t>
      </w:r>
      <w:r w:rsidRPr="00A47779">
        <w:rPr>
          <w:rFonts w:ascii="Times New Roman" w:hAnsi="Times New Roman"/>
          <w:color w:val="000000"/>
          <w:sz w:val="22"/>
        </w:rPr>
        <w:t>96</w:t>
      </w:r>
      <w:r w:rsidRPr="00A47779">
        <w:rPr>
          <w:rFonts w:ascii="Times New Roman" w:hAnsi="Times New Roman" w:hint="eastAsia"/>
          <w:color w:val="000000"/>
          <w:sz w:val="22"/>
        </w:rPr>
        <w:t>间</w:t>
      </w:r>
      <w:proofErr w:type="gramEnd"/>
      <w:r w:rsidRPr="00A47779">
        <w:rPr>
          <w:rFonts w:ascii="Times New Roman" w:hAnsi="Times New Roman" w:hint="eastAsia"/>
          <w:color w:val="000000"/>
          <w:sz w:val="22"/>
        </w:rPr>
        <w:t>、单人间</w:t>
      </w:r>
      <w:r w:rsidRPr="00A47779">
        <w:rPr>
          <w:rFonts w:ascii="Times New Roman" w:hAnsi="Times New Roman"/>
          <w:color w:val="000000"/>
          <w:sz w:val="22"/>
        </w:rPr>
        <w:t>223</w:t>
      </w:r>
      <w:r w:rsidRPr="00A47779">
        <w:rPr>
          <w:rFonts w:ascii="Times New Roman" w:hAnsi="Times New Roman" w:hint="eastAsia"/>
          <w:color w:val="000000"/>
          <w:sz w:val="22"/>
        </w:rPr>
        <w:t>间、其它配套房间</w:t>
      </w:r>
      <w:r w:rsidRPr="00A47779">
        <w:rPr>
          <w:rFonts w:ascii="Times New Roman" w:hAnsi="Times New Roman"/>
          <w:color w:val="000000"/>
          <w:sz w:val="22"/>
        </w:rPr>
        <w:t>4</w:t>
      </w:r>
      <w:r w:rsidRPr="00A47779">
        <w:rPr>
          <w:rFonts w:ascii="Times New Roman" w:hAnsi="Times New Roman" w:hint="eastAsia"/>
          <w:color w:val="000000"/>
          <w:sz w:val="22"/>
        </w:rPr>
        <w:t>间，共可容纳</w:t>
      </w:r>
      <w:r w:rsidRPr="00A47779">
        <w:rPr>
          <w:rFonts w:ascii="Times New Roman" w:hAnsi="Times New Roman"/>
          <w:color w:val="000000"/>
          <w:sz w:val="22"/>
        </w:rPr>
        <w:t>419</w:t>
      </w:r>
      <w:r w:rsidRPr="00A47779">
        <w:rPr>
          <w:rFonts w:ascii="Times New Roman" w:hAnsi="Times New Roman" w:hint="eastAsia"/>
          <w:color w:val="000000"/>
          <w:sz w:val="22"/>
        </w:rPr>
        <w:t>名学员住宿。</w:t>
      </w:r>
      <w:proofErr w:type="gramStart"/>
      <w:r w:rsidRPr="00A47779">
        <w:rPr>
          <w:rFonts w:ascii="Times New Roman" w:hAnsi="Times New Roman" w:hint="eastAsia"/>
          <w:color w:val="000000"/>
          <w:sz w:val="22"/>
        </w:rPr>
        <w:t>宿舍楼需保证</w:t>
      </w:r>
      <w:proofErr w:type="gramEnd"/>
      <w:r w:rsidRPr="00A47779">
        <w:rPr>
          <w:rFonts w:ascii="Times New Roman" w:hAnsi="Times New Roman" w:hint="eastAsia"/>
          <w:color w:val="000000"/>
          <w:sz w:val="22"/>
        </w:rPr>
        <w:t>客房设施设备完整、完好，客房卫生、干净、整洁，全年需提供每日</w:t>
      </w:r>
      <w:r w:rsidRPr="00A47779">
        <w:rPr>
          <w:rFonts w:ascii="Times New Roman" w:hAnsi="Times New Roman"/>
          <w:color w:val="000000"/>
          <w:sz w:val="22"/>
        </w:rPr>
        <w:t>24</w:t>
      </w:r>
      <w:r w:rsidRPr="00A47779">
        <w:rPr>
          <w:rFonts w:ascii="Times New Roman" w:hAnsi="Times New Roman" w:hint="eastAsia"/>
          <w:color w:val="000000"/>
          <w:sz w:val="22"/>
        </w:rPr>
        <w:t>小时不间断服务。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2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②</w:t>
      </w:r>
      <w:r w:rsidRPr="00A47779">
        <w:rPr>
          <w:rFonts w:ascii="Times New Roman" w:hAnsi="Times New Roman"/>
          <w:color w:val="000000"/>
          <w:sz w:val="22"/>
        </w:rPr>
        <w:fldChar w:fldCharType="end"/>
      </w:r>
      <w:r w:rsidRPr="00A47779">
        <w:rPr>
          <w:rFonts w:ascii="Times New Roman" w:hAnsi="Times New Roman" w:hint="eastAsia"/>
          <w:color w:val="000000"/>
          <w:sz w:val="22"/>
        </w:rPr>
        <w:t>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、负责贯彻落实采购人下达的各项具体管理目标与质量目标。</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、负责向住宿人员提供相应服务，并符合采购人的要求。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、做好部门人员的培训工作，提升员工的服务技能，满足客户的需求。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、负责客房服务区域的保洁工作。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、负责本项目的前台服务，做好电话接听、转接、留言转告并做好记录，需要时配合做好应急处置。</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、负责向住宿人员提供优质的延伸服务，负责相关防疫物资的管理。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、负责做好客房物资的申购、入库、领用等管理工作。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xml:space="preserve"> = 3 \* GB3 </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③</w:t>
      </w:r>
      <w:r w:rsidRPr="00A47779">
        <w:rPr>
          <w:rFonts w:ascii="Times New Roman" w:hAnsi="Times New Roman"/>
          <w:color w:val="000000"/>
          <w:sz w:val="22"/>
        </w:rPr>
        <w:fldChar w:fldCharType="end"/>
      </w:r>
      <w:r w:rsidRPr="00A47779">
        <w:rPr>
          <w:rFonts w:ascii="Times New Roman" w:hAnsi="Times New Roman" w:hint="eastAsia"/>
          <w:color w:val="000000"/>
          <w:sz w:val="22"/>
        </w:rPr>
        <w:t>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按照客房服务规范完成客房清洁工作，确保无遗漏、无死角；发现客人、学校财物遗失或损坏，必须马上报告并</w:t>
      </w:r>
      <w:proofErr w:type="gramStart"/>
      <w:r w:rsidRPr="00A47779">
        <w:rPr>
          <w:rFonts w:ascii="Times New Roman" w:hAnsi="Times New Roman" w:hint="eastAsia"/>
          <w:color w:val="000000"/>
          <w:sz w:val="22"/>
        </w:rPr>
        <w:t>作出</w:t>
      </w:r>
      <w:proofErr w:type="gramEnd"/>
      <w:r w:rsidRPr="00A47779">
        <w:rPr>
          <w:rFonts w:ascii="Times New Roman" w:hAnsi="Times New Roman" w:hint="eastAsia"/>
          <w:color w:val="000000"/>
          <w:sz w:val="22"/>
        </w:rPr>
        <w:t>妥善处理；客人退房后，做到客房用品</w:t>
      </w:r>
      <w:proofErr w:type="gramStart"/>
      <w:r w:rsidRPr="00A47779">
        <w:rPr>
          <w:rFonts w:ascii="Times New Roman" w:hAnsi="Times New Roman" w:hint="eastAsia"/>
          <w:color w:val="000000"/>
          <w:sz w:val="22"/>
        </w:rPr>
        <w:t>一</w:t>
      </w:r>
      <w:proofErr w:type="gramEnd"/>
      <w:r w:rsidRPr="00A47779">
        <w:rPr>
          <w:rFonts w:ascii="Times New Roman" w:hAnsi="Times New Roman" w:hint="eastAsia"/>
          <w:color w:val="000000"/>
          <w:sz w:val="22"/>
        </w:rPr>
        <w:t>客一换并进行打扫；保持住宿楼整洁，门窗光亮，空气畅通，地面清洁，发现污垢及时清理，对卫生用具、清洁工具进行严格消毒，确保无污垢、无异味，确保客房内空气清新，无异味。做好相关物资管理工作，按照采购人要求及有关规定做好疫情防控及安全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4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④</w:t>
      </w:r>
      <w:r w:rsidRPr="00A47779">
        <w:rPr>
          <w:rFonts w:ascii="Times New Roman" w:hAnsi="Times New Roman"/>
          <w:color w:val="000000"/>
          <w:sz w:val="22"/>
        </w:rPr>
        <w:fldChar w:fldCharType="end"/>
      </w:r>
      <w:r w:rsidRPr="00A47779">
        <w:rPr>
          <w:rFonts w:ascii="Times New Roman" w:hAnsi="Times New Roman" w:hint="eastAsia"/>
          <w:color w:val="000000"/>
          <w:sz w:val="22"/>
        </w:rPr>
        <w:t>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5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⑤</w:t>
      </w:r>
      <w:r w:rsidRPr="00A47779">
        <w:rPr>
          <w:rFonts w:ascii="Times New Roman" w:hAnsi="Times New Roman"/>
          <w:color w:val="000000"/>
          <w:sz w:val="22"/>
        </w:rPr>
        <w:fldChar w:fldCharType="end"/>
      </w:r>
      <w:r w:rsidRPr="00A47779">
        <w:rPr>
          <w:rFonts w:ascii="Times New Roman" w:hAnsi="Times New Roman" w:hint="eastAsia"/>
          <w:color w:val="000000"/>
          <w:sz w:val="22"/>
        </w:rPr>
        <w:t>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前台人员须持有高中以上学历，形象良好，举止大方得体，普通话标准。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6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⑥</w:t>
      </w:r>
      <w:r w:rsidRPr="00A47779">
        <w:rPr>
          <w:rFonts w:ascii="Times New Roman" w:hAnsi="Times New Roman"/>
          <w:color w:val="000000"/>
          <w:sz w:val="22"/>
        </w:rPr>
        <w:fldChar w:fldCharType="end"/>
      </w:r>
      <w:r w:rsidRPr="00A47779">
        <w:rPr>
          <w:rFonts w:ascii="Times New Roman" w:hAnsi="Times New Roman" w:hint="eastAsia"/>
          <w:color w:val="000000"/>
          <w:sz w:val="22"/>
        </w:rPr>
        <w:t>各工种（工作点）具体工作要求</w:t>
      </w:r>
    </w:p>
    <w:p w:rsidR="007A2B65" w:rsidRPr="00A47779" w:rsidRDefault="007A2B65" w:rsidP="007A2B65">
      <w:pPr>
        <w:adjustRightInd w:val="0"/>
        <w:snapToGrid w:val="0"/>
        <w:spacing w:line="300" w:lineRule="auto"/>
        <w:ind w:firstLineChars="300" w:firstLine="660"/>
        <w:jc w:val="left"/>
        <w:rPr>
          <w:rFonts w:ascii="Times New Roman" w:hAnsi="Times New Roman"/>
          <w:color w:val="000000"/>
          <w:sz w:val="22"/>
        </w:rPr>
      </w:pPr>
      <w:r w:rsidRPr="00A47779">
        <w:rPr>
          <w:rFonts w:ascii="Times New Roman" w:hAnsi="Times New Roman"/>
          <w:color w:val="000000"/>
          <w:sz w:val="22"/>
        </w:rPr>
        <w:t>A</w:t>
      </w:r>
      <w:r w:rsidRPr="00A47779">
        <w:rPr>
          <w:rFonts w:ascii="宋体" w:hAnsi="宋体" w:cs="宋体" w:hint="eastAsia"/>
          <w:color w:val="000000"/>
          <w:sz w:val="22"/>
        </w:rPr>
        <w:t>、前台</w:t>
      </w:r>
    </w:p>
    <w:tbl>
      <w:tblPr>
        <w:tblStyle w:val="afe"/>
        <w:tblW w:w="0" w:type="auto"/>
        <w:jc w:val="center"/>
        <w:tblInd w:w="959" w:type="dxa"/>
        <w:tblLayout w:type="fixed"/>
        <w:tblLook w:val="04A0" w:firstRow="1" w:lastRow="0" w:firstColumn="1" w:lastColumn="0" w:noHBand="0" w:noVBand="1"/>
      </w:tblPr>
      <w:tblGrid>
        <w:gridCol w:w="8436"/>
      </w:tblGrid>
      <w:tr w:rsidR="007A2B65" w:rsidRPr="00A47779" w:rsidTr="00927C20">
        <w:trPr>
          <w:jc w:val="center"/>
        </w:trPr>
        <w:tc>
          <w:tcPr>
            <w:tcW w:w="8436"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、前台人员对客人要求能作出快速反应；</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、负责前台电话的接听和转接，做好来电咨询工作，重要事项认真记录并传达给相关人员，做到不遗漏、不延误，需要时配合做好应急处置。</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、负责住宿客人的接待和基本咨询，核对身份证件后，将相关信息输入电脑并安排房间、发放房卡。</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、认真处理客人提出的要求和投诉电话，于第一时间传达到相关部门，定期汇总客户投诉处理情况；</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、负责前台的清洁卫生及桌椅、物品摆放；</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、遵守客房服务各项规范；</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g</w:t>
            </w:r>
            <w:r w:rsidRPr="00A47779">
              <w:rPr>
                <w:rFonts w:ascii="宋体" w:eastAsia="宋体" w:hAnsi="宋体" w:cs="宋体" w:hint="eastAsia"/>
                <w:color w:val="000000"/>
                <w:sz w:val="22"/>
              </w:rPr>
              <w:t>、负责做好住宿客人的文印服务。</w:t>
            </w:r>
          </w:p>
        </w:tc>
      </w:tr>
    </w:tbl>
    <w:p w:rsidR="007A2B65" w:rsidRPr="00A47779" w:rsidRDefault="007A2B65" w:rsidP="007A2B65">
      <w:pPr>
        <w:adjustRightInd w:val="0"/>
        <w:snapToGrid w:val="0"/>
        <w:spacing w:line="300" w:lineRule="auto"/>
        <w:ind w:firstLineChars="300" w:firstLine="66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、客房</w:t>
      </w:r>
    </w:p>
    <w:tbl>
      <w:tblPr>
        <w:tblStyle w:val="afe"/>
        <w:tblW w:w="0" w:type="auto"/>
        <w:jc w:val="center"/>
        <w:tblInd w:w="1368" w:type="dxa"/>
        <w:tblLook w:val="04A0" w:firstRow="1" w:lastRow="0" w:firstColumn="1" w:lastColumn="0" w:noHBand="0" w:noVBand="1"/>
      </w:tblPr>
      <w:tblGrid>
        <w:gridCol w:w="8486"/>
      </w:tblGrid>
      <w:tr w:rsidR="007A2B65" w:rsidRPr="00A47779" w:rsidTr="00927C20">
        <w:trPr>
          <w:jc w:val="center"/>
        </w:trPr>
        <w:tc>
          <w:tcPr>
            <w:tcW w:w="8486"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、为宾客提供微笑服务并保持仪态端正；</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lastRenderedPageBreak/>
              <w:t>b</w:t>
            </w:r>
            <w:r w:rsidRPr="00A47779">
              <w:rPr>
                <w:rFonts w:ascii="Times New Roman" w:hAnsi="Times New Roman" w:hint="eastAsia"/>
                <w:color w:val="000000"/>
                <w:sz w:val="22"/>
              </w:rPr>
              <w:t>、按照客房服务规范完成客房清洁工作，确保无遗漏、无死角；</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、发现客人、学校财物遗失或损坏，必须马上报告并作出妥善处理；</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、客人退房后，做到客房用品一客一换并进行打扫，对长期住校学员、客人如无特殊要求不必更换客房用品；</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、保持住宿楼整洁，门窗光亮，空气畅通，地面清洁，发现污垢及时清理，对卫生用具、清洁工具进行严格消毒，确保无污垢、无异味，确保客房内空气清新，无异味；</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、服务人员上岗应穿着统一制服，衣帽整洁，佩戴口罩及工号牌，禁止在工作场所聊天、吸烟；</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g</w:t>
            </w:r>
            <w:r w:rsidRPr="00A47779">
              <w:rPr>
                <w:rFonts w:ascii="Times New Roman" w:hAnsi="Times New Roman" w:hint="eastAsia"/>
                <w:color w:val="000000"/>
                <w:sz w:val="22"/>
              </w:rPr>
              <w:t>、全时段接受投诉，投诉回复时间不超过</w:t>
            </w:r>
            <w:r w:rsidRPr="00A47779">
              <w:rPr>
                <w:rFonts w:ascii="Times New Roman" w:hAnsi="Times New Roman"/>
                <w:color w:val="000000"/>
                <w:sz w:val="22"/>
              </w:rPr>
              <w:t>10</w:t>
            </w:r>
            <w:r w:rsidRPr="00A47779">
              <w:rPr>
                <w:rFonts w:ascii="Times New Roman" w:hAnsi="Times New Roman" w:hint="eastAsia"/>
                <w:color w:val="000000"/>
                <w:sz w:val="22"/>
              </w:rPr>
              <w:t>分钟，同时进行调查、核实，提出处理意见和整改措施，当天回电或上门回访，及时说明原因。</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h</w:t>
            </w:r>
            <w:r w:rsidRPr="00A47779">
              <w:rPr>
                <w:rFonts w:ascii="Times New Roman" w:hAnsi="Times New Roman" w:hint="eastAsia"/>
                <w:color w:val="000000"/>
                <w:sz w:val="22"/>
              </w:rPr>
              <w:t>、负责做好客房及疫情防控物资申购、验收、入库、领用等全流程管理。</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i</w:t>
            </w:r>
            <w:r w:rsidRPr="00A47779">
              <w:rPr>
                <w:rFonts w:ascii="宋体" w:eastAsia="宋体" w:hAnsi="宋体" w:cs="宋体" w:hint="eastAsia"/>
                <w:color w:val="000000"/>
                <w:sz w:val="22"/>
              </w:rPr>
              <w:t>、按照采购人要求及有关规定做好疫情防控及安全工作。</w:t>
            </w: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lastRenderedPageBreak/>
        <w:t xml:space="preserve"> (2)</w:t>
      </w:r>
      <w:r w:rsidRPr="00A47779">
        <w:rPr>
          <w:rFonts w:ascii="Times New Roman" w:hAnsi="Times New Roman" w:hint="eastAsia"/>
          <w:color w:val="000000"/>
          <w:sz w:val="22"/>
        </w:rPr>
        <w:t>会务（教务）礼仪服务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1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①</w:t>
      </w:r>
      <w:r w:rsidRPr="00A47779">
        <w:rPr>
          <w:rFonts w:ascii="Times New Roman" w:hAnsi="Times New Roman"/>
          <w:color w:val="000000"/>
          <w:sz w:val="22"/>
        </w:rPr>
        <w:fldChar w:fldCharType="end"/>
      </w:r>
      <w:r w:rsidRPr="00A47779">
        <w:rPr>
          <w:rFonts w:ascii="Times New Roman" w:hAnsi="Times New Roman" w:hint="eastAsia"/>
          <w:color w:val="000000"/>
          <w:sz w:val="22"/>
        </w:rPr>
        <w:t>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对中共上海市浦东新区委员会党校内培训会议或重要活动提供接待会务礼仪服务。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2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②</w:t>
      </w:r>
      <w:r w:rsidRPr="00A47779">
        <w:rPr>
          <w:rFonts w:ascii="Times New Roman" w:hAnsi="Times New Roman"/>
          <w:color w:val="000000"/>
          <w:sz w:val="22"/>
        </w:rPr>
        <w:fldChar w:fldCharType="end"/>
      </w:r>
      <w:r w:rsidRPr="00A47779">
        <w:rPr>
          <w:rFonts w:ascii="Times New Roman" w:hAnsi="Times New Roman" w:hint="eastAsia"/>
          <w:color w:val="000000"/>
          <w:sz w:val="22"/>
        </w:rPr>
        <w:t>工作职责</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、负责项目的接待活动保障与服务工作。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、负责项目的教学服务工作。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、负责项目的会务服务工作。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D</w:t>
      </w:r>
      <w:r w:rsidRPr="00A47779">
        <w:rPr>
          <w:rFonts w:ascii="Times New Roman" w:hAnsi="Times New Roman" w:hint="eastAsia"/>
          <w:color w:val="000000"/>
          <w:sz w:val="22"/>
        </w:rPr>
        <w:t>、负责项目接待服务及信件收发服务。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E</w:t>
      </w:r>
      <w:r w:rsidRPr="00A47779">
        <w:rPr>
          <w:rFonts w:ascii="Times New Roman" w:hAnsi="Times New Roman" w:hint="eastAsia"/>
          <w:color w:val="000000"/>
          <w:sz w:val="22"/>
        </w:rPr>
        <w:t>、负责做好会务礼仪部门物资的申购、验收、入库、领用等全流程管理及疫情防控工作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F</w:t>
      </w:r>
      <w:r w:rsidRPr="00A47779">
        <w:rPr>
          <w:rFonts w:ascii="Times New Roman" w:hAnsi="Times New Roman" w:hint="eastAsia"/>
          <w:color w:val="000000"/>
          <w:sz w:val="22"/>
        </w:rPr>
        <w:t>、负责责任区域内的疫情防控及安全工作。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3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③</w:t>
      </w:r>
      <w:r w:rsidRPr="00A47779">
        <w:rPr>
          <w:rFonts w:ascii="Times New Roman" w:hAnsi="Times New Roman"/>
          <w:color w:val="000000"/>
          <w:sz w:val="22"/>
        </w:rPr>
        <w:fldChar w:fldCharType="end"/>
      </w:r>
      <w:r w:rsidRPr="00A47779">
        <w:rPr>
          <w:rFonts w:ascii="Times New Roman" w:hAnsi="Times New Roman" w:hint="eastAsia"/>
          <w:color w:val="000000"/>
          <w:sz w:val="22"/>
        </w:rPr>
        <w:t>总体要求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提供教学培训（会议）前期的准备和培训（会议）期间的礼仪服务以及培训（会议）结束后的收尾工作。服务的主要区域是：教学及会务使用的场所。能够接待区级和市级以及全国性的大型培训（会议），并能够提供规范、周到的礼仪服务，能够做好相关物资管理、疫情防控及安全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4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④</w:t>
      </w:r>
      <w:r w:rsidRPr="00A47779">
        <w:rPr>
          <w:rFonts w:ascii="Times New Roman" w:hAnsi="Times New Roman"/>
          <w:color w:val="000000"/>
          <w:sz w:val="22"/>
        </w:rPr>
        <w:fldChar w:fldCharType="end"/>
      </w:r>
      <w:r w:rsidRPr="00A47779">
        <w:rPr>
          <w:rFonts w:ascii="Times New Roman" w:hAnsi="Times New Roman" w:hint="eastAsia"/>
          <w:color w:val="000000"/>
          <w:sz w:val="22"/>
        </w:rPr>
        <w:t>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5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⑤</w:t>
      </w:r>
      <w:r w:rsidRPr="00A47779">
        <w:rPr>
          <w:rFonts w:ascii="Times New Roman" w:hAnsi="Times New Roman"/>
          <w:color w:val="000000"/>
          <w:sz w:val="22"/>
        </w:rPr>
        <w:fldChar w:fldCharType="end"/>
      </w:r>
      <w:r w:rsidRPr="00A47779">
        <w:rPr>
          <w:rFonts w:ascii="Times New Roman" w:hAnsi="Times New Roman" w:hint="eastAsia"/>
          <w:color w:val="000000"/>
          <w:sz w:val="22"/>
        </w:rPr>
        <w:t>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敬业爱岗，形象气质佳，服务意识强；仪表整洁，举止端庄，保持微笑服务，使用礼貌用语；具有较强的责任心及组织纪律性；具有较好的服务意识及良好的职业道德；身体健康，有较强的心理素质及吃苦耐劳的精神，服从采购人的工作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6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⑥</w:t>
      </w:r>
      <w:r w:rsidRPr="00A47779">
        <w:rPr>
          <w:rFonts w:ascii="Times New Roman" w:hAnsi="Times New Roman"/>
          <w:color w:val="000000"/>
          <w:sz w:val="22"/>
        </w:rPr>
        <w:fldChar w:fldCharType="end"/>
      </w:r>
      <w:r w:rsidRPr="00A47779">
        <w:rPr>
          <w:rFonts w:ascii="Times New Roman" w:hAnsi="Times New Roman" w:hint="eastAsia"/>
          <w:color w:val="000000"/>
          <w:sz w:val="22"/>
        </w:rPr>
        <w:t>各工种（工作点）具体工作要求</w:t>
      </w: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hint="eastAsia"/>
          <w:b/>
          <w:color w:val="000000"/>
          <w:sz w:val="22"/>
        </w:rPr>
        <w:t>会务礼仪服务：</w:t>
      </w:r>
    </w:p>
    <w:tbl>
      <w:tblPr>
        <w:tblStyle w:val="afe"/>
        <w:tblW w:w="9271" w:type="dxa"/>
        <w:jc w:val="center"/>
        <w:tblLayout w:type="fixed"/>
        <w:tblLook w:val="04A0" w:firstRow="1" w:lastRow="0" w:firstColumn="1" w:lastColumn="0" w:noHBand="0" w:noVBand="1"/>
      </w:tblPr>
      <w:tblGrid>
        <w:gridCol w:w="1660"/>
        <w:gridCol w:w="7611"/>
      </w:tblGrid>
      <w:tr w:rsidR="007A2B65" w:rsidRPr="00A47779" w:rsidTr="00927C20">
        <w:trPr>
          <w:jc w:val="center"/>
        </w:trPr>
        <w:tc>
          <w:tcPr>
            <w:tcW w:w="1660"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宋体" w:eastAsia="宋体" w:hAnsi="宋体" w:cs="宋体" w:hint="eastAsia"/>
                <w:color w:val="000000"/>
                <w:sz w:val="22"/>
              </w:rPr>
              <w:t>、会前准备</w:t>
            </w:r>
          </w:p>
        </w:tc>
        <w:tc>
          <w:tcPr>
            <w:tcW w:w="76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接到会议通知后，应安排服务员提前进入会议室，开启灯光，打开多媒体设备，根据</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hint="eastAsia"/>
                <w:color w:val="000000"/>
                <w:sz w:val="22"/>
              </w:rPr>
              <w:t>季节打开门窗通风，打开空调设备，并做好摆放桌椅、席卡及茶水等准备工作，发现</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hint="eastAsia"/>
                <w:color w:val="000000"/>
                <w:sz w:val="22"/>
              </w:rPr>
              <w:t>设备问题应及时通知设备人员排除故障；</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Times New Roman" w:hAnsi="Times New Roman" w:hint="eastAsia"/>
                <w:color w:val="000000"/>
                <w:sz w:val="22"/>
              </w:rPr>
              <w:t>如有特殊需求，按具体要求准备席卡、摆放桌椅、更换或增减座椅；</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Times New Roman" w:hAnsi="Times New Roman" w:hint="eastAsia"/>
                <w:color w:val="000000"/>
                <w:sz w:val="22"/>
              </w:rPr>
              <w:t>确保茶杯杯身、杯盖无黄斑、无缺口、无水迹且光亮干净，茶杯使用前必须经过消毒</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hint="eastAsia"/>
                <w:color w:val="000000"/>
                <w:sz w:val="22"/>
              </w:rPr>
              <w:t>处理；</w:t>
            </w:r>
          </w:p>
          <w:p w:rsidR="007A2B65" w:rsidRPr="00A47779" w:rsidRDefault="007A2B65" w:rsidP="00927C20">
            <w:pPr>
              <w:adjustRightInd w:val="0"/>
              <w:snapToGrid w:val="0"/>
              <w:spacing w:line="300" w:lineRule="auto"/>
              <w:jc w:val="left"/>
              <w:rPr>
                <w:rFonts w:ascii="Times New Roman" w:eastAsia="宋体" w:hAnsi="Times New Roman"/>
                <w:color w:val="000000"/>
                <w:sz w:val="22"/>
              </w:rPr>
            </w:pPr>
            <w:r w:rsidRPr="00A47779">
              <w:rPr>
                <w:rFonts w:ascii="Times New Roman" w:hAnsi="Times New Roman"/>
                <w:color w:val="000000"/>
                <w:sz w:val="22"/>
              </w:rPr>
              <w:lastRenderedPageBreak/>
              <w:t>d</w:t>
            </w:r>
            <w:r w:rsidRPr="00A47779">
              <w:rPr>
                <w:rFonts w:ascii="Times New Roman" w:eastAsia="宋体" w:hAnsi="Times New Roman" w:hint="eastAsia"/>
                <w:color w:val="000000"/>
                <w:sz w:val="22"/>
              </w:rPr>
              <w:t>会议开始前</w:t>
            </w:r>
            <w:r w:rsidRPr="00A47779">
              <w:rPr>
                <w:rFonts w:ascii="Times New Roman" w:hAnsi="Times New Roman"/>
                <w:color w:val="000000"/>
                <w:sz w:val="22"/>
              </w:rPr>
              <w:t>5</w:t>
            </w:r>
            <w:r w:rsidRPr="00A47779">
              <w:rPr>
                <w:rFonts w:ascii="Times New Roman" w:eastAsia="宋体" w:hAnsi="Times New Roman" w:hint="eastAsia"/>
                <w:color w:val="000000"/>
                <w:sz w:val="22"/>
              </w:rPr>
              <w:t>分钟，服务员应站立在会议室门口迎候客人到达，做到精神饱满，仪容、</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eastAsia="宋体" w:hAnsi="Times New Roman" w:hint="eastAsia"/>
                <w:color w:val="000000"/>
                <w:sz w:val="22"/>
              </w:rPr>
              <w:t>仪表端庄大方，微笑迎客，佩戴口罩。</w:t>
            </w:r>
          </w:p>
        </w:tc>
      </w:tr>
      <w:tr w:rsidR="007A2B65" w:rsidRPr="00A47779" w:rsidTr="00927C20">
        <w:trPr>
          <w:jc w:val="center"/>
        </w:trPr>
        <w:tc>
          <w:tcPr>
            <w:tcW w:w="1660"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lastRenderedPageBreak/>
              <w:t>B</w:t>
            </w:r>
            <w:r w:rsidRPr="00A47779">
              <w:rPr>
                <w:rFonts w:ascii="宋体" w:eastAsia="宋体" w:hAnsi="宋体" w:cs="宋体" w:hint="eastAsia"/>
                <w:color w:val="000000"/>
                <w:sz w:val="22"/>
              </w:rPr>
              <w:t>会议期间工作要求</w:t>
            </w:r>
          </w:p>
        </w:tc>
        <w:tc>
          <w:tcPr>
            <w:tcW w:w="76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宋体" w:eastAsia="宋体" w:hAnsi="宋体" w:cs="宋体" w:hint="eastAsia"/>
                <w:color w:val="000000"/>
                <w:sz w:val="22"/>
              </w:rPr>
              <w:t>召开重要会议时，应提供迎宾、引领、迎客入座、会场门口站岗（特殊情况下提供会场内、</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宋体" w:eastAsia="宋体" w:hAnsi="宋体" w:cs="宋体" w:hint="eastAsia"/>
                <w:color w:val="000000"/>
                <w:sz w:val="22"/>
              </w:rPr>
              <w:t>外双岗服务）等服务，并按需提供茶水等；</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宋体" w:eastAsia="宋体" w:hAnsi="宋体" w:cs="宋体" w:hint="eastAsia"/>
                <w:color w:val="000000"/>
                <w:sz w:val="22"/>
              </w:rPr>
              <w:t>会议期间首次添加茶水时间为</w:t>
            </w:r>
            <w:r w:rsidRPr="00A47779">
              <w:rPr>
                <w:rFonts w:ascii="Times New Roman" w:hAnsi="Times New Roman"/>
                <w:color w:val="000000"/>
                <w:sz w:val="22"/>
              </w:rPr>
              <w:t>20</w:t>
            </w:r>
            <w:r w:rsidRPr="00A47779">
              <w:rPr>
                <w:rFonts w:ascii="宋体" w:eastAsia="宋体" w:hAnsi="宋体" w:cs="宋体" w:hint="eastAsia"/>
                <w:color w:val="000000"/>
                <w:sz w:val="22"/>
              </w:rPr>
              <w:t>分钟后，之后每</w:t>
            </w:r>
            <w:r w:rsidRPr="00A47779">
              <w:rPr>
                <w:rFonts w:ascii="Times New Roman" w:hAnsi="Times New Roman"/>
                <w:color w:val="000000"/>
                <w:sz w:val="22"/>
              </w:rPr>
              <w:t>30</w:t>
            </w:r>
            <w:r w:rsidRPr="00A47779">
              <w:rPr>
                <w:rFonts w:ascii="宋体" w:eastAsia="宋体" w:hAnsi="宋体" w:cs="宋体" w:hint="eastAsia"/>
                <w:color w:val="000000"/>
                <w:sz w:val="22"/>
              </w:rPr>
              <w:t>分钟添加一次茶水；</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宋体" w:eastAsia="宋体" w:hAnsi="宋体" w:cs="宋体" w:hint="eastAsia"/>
                <w:color w:val="000000"/>
                <w:sz w:val="22"/>
              </w:rPr>
              <w:t>召开校长会议及其它重要会议时，应提供全时段会场门口站岗服务，其它会议应视其重要性</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宋体" w:eastAsia="宋体" w:hAnsi="宋体" w:cs="宋体" w:hint="eastAsia"/>
                <w:color w:val="000000"/>
                <w:sz w:val="22"/>
              </w:rPr>
              <w:t>、参加人员级别或会议主办方要求提供站岗服务。</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d</w:t>
            </w:r>
            <w:r w:rsidRPr="00A47779">
              <w:rPr>
                <w:rFonts w:ascii="宋体" w:eastAsia="宋体" w:hAnsi="宋体" w:cs="宋体" w:hint="eastAsia"/>
                <w:color w:val="000000"/>
                <w:sz w:val="22"/>
              </w:rPr>
              <w:t>负责处置会场内突发事件并做好相关疫情防控工作。</w:t>
            </w:r>
          </w:p>
        </w:tc>
      </w:tr>
      <w:tr w:rsidR="007A2B65" w:rsidRPr="00A47779" w:rsidTr="00927C20">
        <w:trPr>
          <w:jc w:val="center"/>
        </w:trPr>
        <w:tc>
          <w:tcPr>
            <w:tcW w:w="1660"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宋体" w:eastAsia="宋体" w:hAnsi="宋体" w:cs="宋体" w:hint="eastAsia"/>
                <w:color w:val="000000"/>
                <w:sz w:val="22"/>
              </w:rPr>
              <w:t>、会议结束后工作要求</w:t>
            </w:r>
          </w:p>
        </w:tc>
        <w:tc>
          <w:tcPr>
            <w:tcW w:w="76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宋体" w:eastAsia="宋体" w:hAnsi="宋体" w:cs="宋体" w:hint="eastAsia"/>
                <w:color w:val="000000"/>
                <w:sz w:val="22"/>
              </w:rPr>
              <w:t>重要会议结束后，应提供为宾客开门，引导等服务；</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宋体" w:eastAsia="宋体" w:hAnsi="宋体" w:cs="宋体" w:hint="eastAsia"/>
                <w:color w:val="000000"/>
                <w:sz w:val="22"/>
              </w:rPr>
              <w:t>检查会议室内是否有遗忘物品，发现后应及时交还客人或交领班、经理处理；</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c</w:t>
            </w:r>
            <w:r w:rsidRPr="00A47779">
              <w:rPr>
                <w:rFonts w:ascii="宋体" w:eastAsia="宋体" w:hAnsi="宋体" w:cs="宋体" w:hint="eastAsia"/>
                <w:color w:val="000000"/>
                <w:sz w:val="22"/>
              </w:rPr>
              <w:t>及时通知保洁人员打扫和关闭会议室。</w:t>
            </w:r>
          </w:p>
        </w:tc>
      </w:tr>
    </w:tbl>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hint="eastAsia"/>
          <w:b/>
          <w:color w:val="000000"/>
          <w:sz w:val="22"/>
        </w:rPr>
        <w:t>教学礼仪服务：</w:t>
      </w:r>
      <w:bookmarkStart w:id="32" w:name="_GoBack"/>
      <w:bookmarkEnd w:id="32"/>
    </w:p>
    <w:tbl>
      <w:tblPr>
        <w:tblStyle w:val="afe"/>
        <w:tblW w:w="0" w:type="auto"/>
        <w:jc w:val="center"/>
        <w:tblInd w:w="392" w:type="dxa"/>
        <w:tblLayout w:type="fixed"/>
        <w:tblLook w:val="04A0" w:firstRow="1" w:lastRow="0" w:firstColumn="1" w:lastColumn="0" w:noHBand="0" w:noVBand="1"/>
      </w:tblPr>
      <w:tblGrid>
        <w:gridCol w:w="2551"/>
        <w:gridCol w:w="6911"/>
      </w:tblGrid>
      <w:tr w:rsidR="007A2B65" w:rsidRPr="00A47779" w:rsidTr="00044A13">
        <w:trPr>
          <w:jc w:val="center"/>
        </w:trPr>
        <w:tc>
          <w:tcPr>
            <w:tcW w:w="2551" w:type="dxa"/>
            <w:vAlign w:val="center"/>
          </w:tcPr>
          <w:p w:rsidR="007A2B65" w:rsidRPr="00A47779" w:rsidRDefault="007A2B65" w:rsidP="00927C20">
            <w:pPr>
              <w:adjustRightInd w:val="0"/>
              <w:snapToGrid w:val="0"/>
              <w:spacing w:line="300" w:lineRule="auto"/>
              <w:rPr>
                <w:rFonts w:ascii="Times New Roman" w:hAnsi="Times New Roman"/>
                <w:color w:val="000000"/>
                <w:sz w:val="22"/>
              </w:rPr>
            </w:pPr>
            <w:r w:rsidRPr="00A47779">
              <w:rPr>
                <w:rFonts w:ascii="Times New Roman" w:hAnsi="Times New Roman"/>
                <w:color w:val="000000"/>
                <w:sz w:val="22"/>
              </w:rPr>
              <w:t>A</w:t>
            </w:r>
            <w:r w:rsidRPr="00A47779">
              <w:rPr>
                <w:rFonts w:ascii="宋体" w:eastAsia="宋体" w:hAnsi="宋体" w:cs="宋体" w:hint="eastAsia"/>
                <w:color w:val="000000"/>
                <w:sz w:val="22"/>
              </w:rPr>
              <w:t>、课前准备</w:t>
            </w:r>
          </w:p>
        </w:tc>
        <w:tc>
          <w:tcPr>
            <w:tcW w:w="69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宋体" w:eastAsia="宋体" w:hAnsi="宋体" w:cs="宋体" w:hint="eastAsia"/>
                <w:color w:val="000000"/>
                <w:sz w:val="22"/>
              </w:rPr>
              <w:t>、接到教学通知后，应安排服务员提前进入教室，开启灯光，打开多媒体设备，根据季节打开门窗通风或打开空调设备，并做好摆放桌椅、席卡及茶水等准备工作，发现设备问题应及时通知设备人员排除故障；</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宋体" w:eastAsia="宋体" w:hAnsi="宋体" w:cs="宋体" w:hint="eastAsia"/>
                <w:color w:val="000000"/>
                <w:sz w:val="22"/>
              </w:rPr>
              <w:t>、如有特殊需求，按具体要求摆放桌椅、更换或增减座椅。</w:t>
            </w:r>
          </w:p>
        </w:tc>
      </w:tr>
      <w:tr w:rsidR="007A2B65" w:rsidRPr="00A47779" w:rsidTr="00044A13">
        <w:trPr>
          <w:jc w:val="center"/>
        </w:trPr>
        <w:tc>
          <w:tcPr>
            <w:tcW w:w="2551" w:type="dxa"/>
            <w:vAlign w:val="center"/>
          </w:tcPr>
          <w:p w:rsidR="007A2B65" w:rsidRPr="00A47779" w:rsidRDefault="007A2B65" w:rsidP="00927C20">
            <w:pPr>
              <w:adjustRightInd w:val="0"/>
              <w:snapToGrid w:val="0"/>
              <w:spacing w:line="300" w:lineRule="auto"/>
              <w:jc w:val="center"/>
              <w:rPr>
                <w:rFonts w:ascii="Times New Roman" w:hAnsi="Times New Roman"/>
                <w:color w:val="000000"/>
                <w:sz w:val="22"/>
              </w:rPr>
            </w:pPr>
            <w:r w:rsidRPr="00A47779">
              <w:rPr>
                <w:rFonts w:ascii="Times New Roman" w:hAnsi="Times New Roman"/>
                <w:color w:val="000000"/>
                <w:sz w:val="22"/>
              </w:rPr>
              <w:t>B</w:t>
            </w:r>
            <w:r w:rsidRPr="00A47779">
              <w:rPr>
                <w:rFonts w:ascii="宋体" w:eastAsia="宋体" w:hAnsi="宋体" w:cs="宋体" w:hint="eastAsia"/>
                <w:color w:val="000000"/>
                <w:sz w:val="22"/>
              </w:rPr>
              <w:t>、上课期间工作要求</w:t>
            </w:r>
          </w:p>
        </w:tc>
        <w:tc>
          <w:tcPr>
            <w:tcW w:w="69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宋体" w:eastAsia="宋体" w:hAnsi="宋体" w:cs="宋体" w:hint="eastAsia"/>
                <w:color w:val="000000"/>
                <w:sz w:val="22"/>
              </w:rPr>
              <w:t>上课老师、领导到达后，应立即倒好茶水并按照要求添加。</w:t>
            </w:r>
          </w:p>
        </w:tc>
      </w:tr>
      <w:tr w:rsidR="007A2B65" w:rsidRPr="00A47779" w:rsidTr="00044A13">
        <w:trPr>
          <w:jc w:val="center"/>
        </w:trPr>
        <w:tc>
          <w:tcPr>
            <w:tcW w:w="2551" w:type="dxa"/>
            <w:vAlign w:val="center"/>
          </w:tcPr>
          <w:p w:rsidR="007A2B65" w:rsidRPr="00A47779" w:rsidRDefault="007A2B65" w:rsidP="00927C20">
            <w:pPr>
              <w:adjustRightInd w:val="0"/>
              <w:snapToGrid w:val="0"/>
              <w:spacing w:line="300" w:lineRule="auto"/>
              <w:jc w:val="center"/>
              <w:rPr>
                <w:rFonts w:ascii="Times New Roman" w:hAnsi="Times New Roman"/>
                <w:color w:val="000000"/>
                <w:sz w:val="22"/>
              </w:rPr>
            </w:pPr>
            <w:r w:rsidRPr="00A47779">
              <w:rPr>
                <w:rFonts w:ascii="宋体" w:eastAsia="宋体" w:hAnsi="宋体" w:cs="宋体" w:hint="eastAsia"/>
                <w:color w:val="000000"/>
                <w:sz w:val="22"/>
              </w:rPr>
              <w:t>C、上课结束后工作要求</w:t>
            </w:r>
          </w:p>
        </w:tc>
        <w:tc>
          <w:tcPr>
            <w:tcW w:w="6911" w:type="dxa"/>
          </w:tcPr>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a</w:t>
            </w:r>
            <w:r w:rsidRPr="00A47779">
              <w:rPr>
                <w:rFonts w:ascii="Times New Roman" w:hAnsi="Times New Roman" w:hint="eastAsia"/>
                <w:color w:val="000000"/>
                <w:sz w:val="22"/>
              </w:rPr>
              <w:t>、上课结束后，服务员应立即检查教室内是否有遗忘物品，发现后应及时交还学员或交领班、经理处理；</w:t>
            </w:r>
          </w:p>
          <w:p w:rsidR="007A2B65" w:rsidRPr="00A47779" w:rsidRDefault="007A2B65" w:rsidP="00927C20">
            <w:pPr>
              <w:adjustRightInd w:val="0"/>
              <w:snapToGrid w:val="0"/>
              <w:spacing w:line="300" w:lineRule="auto"/>
              <w:jc w:val="left"/>
              <w:rPr>
                <w:rFonts w:ascii="Times New Roman" w:hAnsi="Times New Roman"/>
                <w:color w:val="000000"/>
                <w:sz w:val="22"/>
              </w:rPr>
            </w:pPr>
            <w:r w:rsidRPr="00A47779">
              <w:rPr>
                <w:rFonts w:ascii="Times New Roman" w:hAnsi="Times New Roman"/>
                <w:color w:val="000000"/>
                <w:sz w:val="22"/>
              </w:rPr>
              <w:t>b</w:t>
            </w:r>
            <w:r w:rsidRPr="00A47779">
              <w:rPr>
                <w:rFonts w:ascii="宋体" w:eastAsia="宋体" w:hAnsi="宋体" w:cs="宋体" w:hint="eastAsia"/>
                <w:color w:val="000000"/>
                <w:sz w:val="22"/>
              </w:rPr>
              <w:t>、关闭多媒体、空调等设备并检查各类设备是否完好，及时通知保洁人员打扫教室。</w:t>
            </w:r>
          </w:p>
        </w:tc>
      </w:tr>
    </w:tbl>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(3)</w:t>
      </w:r>
      <w:r w:rsidRPr="00A47779">
        <w:rPr>
          <w:rFonts w:ascii="Times New Roman" w:hAnsi="Times New Roman" w:hint="eastAsia"/>
          <w:color w:val="000000"/>
          <w:sz w:val="22"/>
        </w:rPr>
        <w:t>客户服务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1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①</w:t>
      </w:r>
      <w:r w:rsidRPr="00A47779">
        <w:rPr>
          <w:rFonts w:ascii="Times New Roman" w:hAnsi="Times New Roman"/>
          <w:color w:val="000000"/>
          <w:sz w:val="22"/>
        </w:rPr>
        <w:fldChar w:fldCharType="end"/>
      </w:r>
      <w:r w:rsidRPr="00A47779">
        <w:rPr>
          <w:rFonts w:ascii="Times New Roman" w:hAnsi="Times New Roman" w:hint="eastAsia"/>
          <w:color w:val="000000"/>
          <w:sz w:val="22"/>
        </w:rPr>
        <w:t>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对中共上海市浦东新区委员会党校内物业相关事宜提供客户服务。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2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②</w:t>
      </w:r>
      <w:r w:rsidRPr="00A47779">
        <w:rPr>
          <w:rFonts w:ascii="Times New Roman" w:hAnsi="Times New Roman"/>
          <w:color w:val="000000"/>
          <w:sz w:val="22"/>
        </w:rPr>
        <w:fldChar w:fldCharType="end"/>
      </w:r>
      <w:r w:rsidRPr="00A47779">
        <w:rPr>
          <w:rFonts w:ascii="Times New Roman" w:hAnsi="Times New Roman" w:hint="eastAsia"/>
          <w:color w:val="000000"/>
          <w:sz w:val="22"/>
        </w:rPr>
        <w:t>工作职责</w:t>
      </w:r>
    </w:p>
    <w:p w:rsidR="007A2B65" w:rsidRPr="00A47779" w:rsidRDefault="007A2B65" w:rsidP="007A2B65">
      <w:pPr>
        <w:adjustRightInd w:val="0"/>
        <w:snapToGrid w:val="0"/>
        <w:spacing w:line="300" w:lineRule="auto"/>
        <w:ind w:firstLine="420"/>
        <w:jc w:val="left"/>
        <w:rPr>
          <w:rFonts w:ascii="Times New Roman" w:hAnsi="Times New Roman"/>
          <w:color w:val="000000"/>
          <w:sz w:val="22"/>
        </w:rPr>
      </w:pPr>
      <w:r w:rsidRPr="00A47779">
        <w:rPr>
          <w:rFonts w:ascii="Times New Roman" w:hAnsi="Times New Roman" w:hint="eastAsia"/>
          <w:color w:val="000000"/>
          <w:sz w:val="22"/>
        </w:rPr>
        <w:t>统管本项目，做好内部管理工作。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fldChar w:fldCharType="begin"/>
      </w:r>
      <w:r w:rsidRPr="00A47779">
        <w:rPr>
          <w:rFonts w:ascii="Times New Roman" w:hAnsi="Times New Roman"/>
          <w:color w:val="000000"/>
          <w:sz w:val="22"/>
        </w:rPr>
        <w:instrText>= 3 \* GB3</w:instrText>
      </w:r>
      <w:r w:rsidRPr="00A47779">
        <w:rPr>
          <w:rFonts w:ascii="Times New Roman" w:hAnsi="Times New Roman"/>
          <w:color w:val="000000"/>
          <w:sz w:val="22"/>
        </w:rPr>
        <w:fldChar w:fldCharType="separate"/>
      </w:r>
      <w:r w:rsidRPr="00A47779">
        <w:rPr>
          <w:rFonts w:ascii="Times New Roman" w:hAnsi="Times New Roman" w:hint="eastAsia"/>
          <w:color w:val="000000"/>
          <w:sz w:val="22"/>
        </w:rPr>
        <w:t>③</w:t>
      </w:r>
      <w:r w:rsidRPr="00A47779">
        <w:rPr>
          <w:rFonts w:ascii="Times New Roman" w:hAnsi="Times New Roman"/>
          <w:color w:val="000000"/>
          <w:sz w:val="22"/>
        </w:rPr>
        <w:fldChar w:fldCharType="end"/>
      </w:r>
      <w:r w:rsidRPr="00A47779">
        <w:rPr>
          <w:rFonts w:ascii="Times New Roman" w:hAnsi="Times New Roman" w:hint="eastAsia"/>
          <w:color w:val="000000"/>
          <w:sz w:val="22"/>
        </w:rPr>
        <w:t>总体要求</w:t>
      </w:r>
    </w:p>
    <w:p w:rsidR="007A2B65" w:rsidRPr="00A47779" w:rsidRDefault="007A2B65" w:rsidP="007A2B65">
      <w:pPr>
        <w:adjustRightInd w:val="0"/>
        <w:snapToGrid w:val="0"/>
        <w:spacing w:line="300" w:lineRule="auto"/>
        <w:ind w:firstLine="420"/>
        <w:jc w:val="left"/>
        <w:rPr>
          <w:rFonts w:ascii="Times New Roman" w:hAnsi="Times New Roman"/>
          <w:color w:val="000000"/>
          <w:sz w:val="22"/>
        </w:rPr>
      </w:pPr>
      <w:r w:rsidRPr="00A47779">
        <w:rPr>
          <w:rFonts w:ascii="Times New Roman" w:hAnsi="Times New Roman" w:hint="eastAsia"/>
          <w:color w:val="000000"/>
          <w:sz w:val="22"/>
        </w:rPr>
        <w:t>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防疫等），特别是大型活动应急处理预案，方案需实用具有可操作性，及时处理每一项紧急状态与紧急事故，并做好善后与防范工作；制定设备年度的修理与维护保养计划、维修工作细则，并组织实施；制定会务服务的详细计划和方案，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w:t>
      </w:r>
      <w:r w:rsidRPr="00A47779">
        <w:rPr>
          <w:rFonts w:ascii="Times New Roman" w:hAnsi="Times New Roman" w:hint="eastAsia"/>
          <w:color w:val="000000"/>
          <w:sz w:val="22"/>
        </w:rPr>
        <w:lastRenderedPageBreak/>
        <w:t>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及时分配报修等任务；负责物料库存管理，制定每月物料采购计划；制定并落实节假日值班人员名单；负责员工资料、必要物耗、办公用品等数据的汇总、统计；负责起草工作报告等书面材料；完成采购人交办的各项工作；定期向采购人汇报工作近况，及时反馈重大事件等，跟进业主方各类活动，协调管理处各部门完成现场各项工作，以及现场发生的各类应急事件处置，管理处政协物资及业主开办物资仓库，做好各类库房管理工作并且做好固定资产盘点相关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⑤人员自身要求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原则上不超过国家法定退休年龄；身心健康；无违法犯罪记录；具备组织协调能力；具备较强的服务意识与责任感；能够熟练使用</w:t>
      </w:r>
      <w:r w:rsidRPr="00A47779">
        <w:rPr>
          <w:rFonts w:ascii="Times New Roman" w:hAnsi="Times New Roman" w:hint="eastAsia"/>
          <w:color w:val="000000"/>
          <w:sz w:val="22"/>
        </w:rPr>
        <w:t xml:space="preserve"> Word</w:t>
      </w:r>
      <w:r w:rsidRPr="00A47779">
        <w:rPr>
          <w:rFonts w:ascii="Times New Roman" w:hAnsi="Times New Roman" w:hint="eastAsia"/>
          <w:color w:val="000000"/>
          <w:sz w:val="22"/>
        </w:rPr>
        <w:t>、</w:t>
      </w:r>
      <w:r w:rsidRPr="00A47779">
        <w:rPr>
          <w:rFonts w:ascii="Times New Roman" w:hAnsi="Times New Roman" w:hint="eastAsia"/>
          <w:color w:val="000000"/>
          <w:sz w:val="22"/>
        </w:rPr>
        <w:t>Excel</w:t>
      </w:r>
      <w:r w:rsidRPr="00A47779">
        <w:rPr>
          <w:rFonts w:ascii="Times New Roman" w:hAnsi="Times New Roman" w:hint="eastAsia"/>
          <w:color w:val="000000"/>
          <w:sz w:val="22"/>
        </w:rPr>
        <w:t>等</w:t>
      </w:r>
      <w:r w:rsidRPr="00A47779">
        <w:rPr>
          <w:rFonts w:ascii="Times New Roman" w:hAnsi="Times New Roman" w:hint="eastAsia"/>
          <w:color w:val="000000"/>
          <w:sz w:val="22"/>
        </w:rPr>
        <w:t xml:space="preserve"> Office</w:t>
      </w:r>
      <w:r w:rsidRPr="00A47779">
        <w:rPr>
          <w:rFonts w:ascii="Times New Roman" w:hAnsi="Times New Roman" w:hint="eastAsia"/>
          <w:color w:val="000000"/>
          <w:sz w:val="22"/>
        </w:rPr>
        <w:t>软件；具备一定的文字能力；工作认真、负责、踏实、仔细；具备相关岗位管理经验。</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w:t>
      </w:r>
      <w:r w:rsidRPr="00A47779">
        <w:rPr>
          <w:rFonts w:ascii="Times New Roman" w:hAnsi="Times New Roman" w:hint="eastAsia"/>
          <w:color w:val="000000"/>
          <w:sz w:val="22"/>
        </w:rPr>
        <w:t>4</w:t>
      </w:r>
      <w:r w:rsidRPr="00A47779">
        <w:rPr>
          <w:rFonts w:ascii="Times New Roman" w:hAnsi="Times New Roman"/>
          <w:color w:val="000000"/>
          <w:sz w:val="22"/>
        </w:rPr>
        <w:t xml:space="preserve">) </w:t>
      </w:r>
      <w:r w:rsidRPr="00A47779">
        <w:rPr>
          <w:rFonts w:ascii="Times New Roman" w:hAnsi="Times New Roman" w:hint="eastAsia"/>
          <w:color w:val="000000"/>
          <w:sz w:val="22"/>
        </w:rPr>
        <w:t>理发服务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1</w:t>
      </w:r>
      <w:r w:rsidRPr="00A47779">
        <w:rPr>
          <w:rFonts w:ascii="Times New Roman" w:hAnsi="Times New Roman" w:hint="eastAsia"/>
          <w:color w:val="000000"/>
          <w:sz w:val="22"/>
        </w:rPr>
        <w:t>）为党校教职员工及学员提供专业的理发服务，包括剪发、修剪、吹风造型、染发、烫发等。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2</w:t>
      </w:r>
      <w:r w:rsidRPr="00A47779">
        <w:rPr>
          <w:rFonts w:ascii="Times New Roman" w:hAnsi="Times New Roman" w:hint="eastAsia"/>
          <w:color w:val="000000"/>
          <w:sz w:val="22"/>
        </w:rPr>
        <w:t>）严格遵守卫生管理制度，对理发工具和设备进行定期消毒，确保每次使用前都经过严格的清洁和消毒处理，防止交叉感染。</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3</w:t>
      </w:r>
      <w:r w:rsidRPr="00A47779">
        <w:rPr>
          <w:rFonts w:ascii="Times New Roman" w:hAnsi="Times New Roman" w:hint="eastAsia"/>
          <w:color w:val="000000"/>
          <w:sz w:val="22"/>
        </w:rPr>
        <w:t>）保持理发区域的整洁和卫生，及时清理头发残渣和杂物，营造舒适、干净的工作环境。</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4</w:t>
      </w:r>
      <w:r w:rsidRPr="00A47779">
        <w:rPr>
          <w:rFonts w:ascii="Times New Roman" w:hAnsi="Times New Roman" w:hint="eastAsia"/>
          <w:color w:val="000000"/>
          <w:sz w:val="22"/>
        </w:rPr>
        <w:t>）负责理发设备的日常维护和保养，确保设备正常运行，发现问题及时报修，避免因设备故障影响工作进度。</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5</w:t>
      </w:r>
      <w:r w:rsidRPr="00A47779">
        <w:rPr>
          <w:rFonts w:ascii="Times New Roman" w:hAnsi="Times New Roman" w:hint="eastAsia"/>
          <w:color w:val="000000"/>
          <w:sz w:val="22"/>
        </w:rPr>
        <w:t>）完成领导交办的其他临时性工作任务。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w:t>
      </w:r>
      <w:r w:rsidRPr="00A47779">
        <w:rPr>
          <w:rFonts w:ascii="Times New Roman" w:hAnsi="Times New Roman" w:hint="eastAsia"/>
          <w:color w:val="000000"/>
          <w:sz w:val="22"/>
        </w:rPr>
        <w:t>5</w:t>
      </w:r>
      <w:r w:rsidRPr="00A47779">
        <w:rPr>
          <w:rFonts w:ascii="Times New Roman" w:hAnsi="Times New Roman" w:hint="eastAsia"/>
          <w:color w:val="000000"/>
          <w:sz w:val="22"/>
        </w:rPr>
        <w:t>）体育馆器材管理服务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1</w:t>
      </w:r>
      <w:r w:rsidRPr="00A47779">
        <w:rPr>
          <w:rFonts w:ascii="Times New Roman" w:hAnsi="Times New Roman" w:hint="eastAsia"/>
          <w:color w:val="000000"/>
          <w:sz w:val="22"/>
        </w:rPr>
        <w:t>）提前到岗，严格遵照各项“工作标准、流程”，做好体育馆的接待安排工作；</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2</w:t>
      </w:r>
      <w:r w:rsidRPr="00A47779">
        <w:rPr>
          <w:rFonts w:ascii="Times New Roman" w:hAnsi="Times New Roman" w:hint="eastAsia"/>
          <w:color w:val="000000"/>
          <w:sz w:val="22"/>
        </w:rPr>
        <w:t>）根据学校课程安排，按时提供场地，保证教学能正常进行使用；</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3</w:t>
      </w:r>
      <w:r w:rsidRPr="00A47779">
        <w:rPr>
          <w:rFonts w:ascii="Times New Roman" w:hAnsi="Times New Roman" w:hint="eastAsia"/>
          <w:color w:val="000000"/>
          <w:sz w:val="22"/>
        </w:rPr>
        <w:t>）管理体育馆及器材设施，负责检查场馆的运动器材及卫生情况；</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4</w:t>
      </w:r>
      <w:r w:rsidRPr="00A47779">
        <w:rPr>
          <w:rFonts w:ascii="Times New Roman" w:hAnsi="Times New Roman" w:hint="eastAsia"/>
          <w:color w:val="000000"/>
          <w:sz w:val="22"/>
        </w:rPr>
        <w:t>）不定时的检查场内器材、设施设备的安全使用状况，发现问题及时报修；</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5</w:t>
      </w:r>
      <w:r w:rsidRPr="00A47779">
        <w:rPr>
          <w:rFonts w:ascii="Times New Roman" w:hAnsi="Times New Roman" w:hint="eastAsia"/>
          <w:color w:val="000000"/>
          <w:sz w:val="22"/>
        </w:rPr>
        <w:t>）场内设施设备未经有关领导同意不得私自借用和带出；</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6</w:t>
      </w:r>
      <w:r w:rsidRPr="00A47779">
        <w:rPr>
          <w:rFonts w:ascii="Times New Roman" w:hAnsi="Times New Roman" w:hint="eastAsia"/>
          <w:color w:val="000000"/>
          <w:sz w:val="22"/>
        </w:rPr>
        <w:t>）学员、老师等领用物品必须做好登记并让领用人员进行填写《体育用品借用登记表》（表</w:t>
      </w:r>
      <w:r w:rsidRPr="00A47779">
        <w:rPr>
          <w:rFonts w:ascii="Times New Roman" w:hAnsi="Times New Roman" w:hint="eastAsia"/>
          <w:color w:val="000000"/>
          <w:sz w:val="22"/>
        </w:rPr>
        <w:t>10</w:t>
      </w:r>
      <w:r w:rsidRPr="00A47779">
        <w:rPr>
          <w:rFonts w:ascii="Times New Roman" w:hAnsi="Times New Roman" w:hint="eastAsia"/>
          <w:color w:val="000000"/>
          <w:sz w:val="22"/>
        </w:rPr>
        <w:t>）；</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7</w:t>
      </w:r>
      <w:r w:rsidRPr="00A47779">
        <w:rPr>
          <w:rFonts w:ascii="Times New Roman" w:hAnsi="Times New Roman" w:hint="eastAsia"/>
          <w:color w:val="000000"/>
          <w:sz w:val="22"/>
        </w:rPr>
        <w:t>）不得让闲杂无关人员进入，保管好钥匙，不得随意外借，定时清点器材并做好登记。</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color w:val="000000"/>
          <w:sz w:val="22"/>
        </w:rPr>
      </w:pPr>
      <w:r w:rsidRPr="00A47779">
        <w:rPr>
          <w:rFonts w:ascii="Times New Roman" w:hAnsi="Times New Roman" w:hint="eastAsia"/>
          <w:bCs/>
          <w:sz w:val="22"/>
        </w:rPr>
        <w:t>（</w:t>
      </w:r>
      <w:r w:rsidRPr="00A47779">
        <w:rPr>
          <w:rFonts w:ascii="Times New Roman" w:hAnsi="Times New Roman" w:hint="eastAsia"/>
          <w:bCs/>
          <w:sz w:val="22"/>
        </w:rPr>
        <w:t>6</w:t>
      </w:r>
      <w:r w:rsidRPr="00A47779">
        <w:rPr>
          <w:rFonts w:ascii="Times New Roman" w:hAnsi="Times New Roman" w:hint="eastAsia"/>
          <w:bCs/>
          <w:sz w:val="22"/>
        </w:rPr>
        <w:t>）</w:t>
      </w:r>
      <w:r w:rsidRPr="00A47779">
        <w:rPr>
          <w:rFonts w:hint="eastAsia"/>
        </w:rPr>
        <w:t>本部门其他人员要求详见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岗位配备设置详情表。原则上不超过国家法定退休年龄；身心健康；无违法犯罪记录；具备较强的服务意识与责任感；工作认真、负责、踏实、仔细。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p>
    <w:p w:rsidR="007A2B65" w:rsidRPr="00A47779" w:rsidRDefault="007A2B65" w:rsidP="007A2B65">
      <w:pPr>
        <w:adjustRightInd w:val="0"/>
        <w:snapToGrid w:val="0"/>
        <w:spacing w:line="300" w:lineRule="auto"/>
        <w:ind w:firstLineChars="200" w:firstLine="442"/>
        <w:jc w:val="left"/>
        <w:rPr>
          <w:rFonts w:ascii="Times New Roman" w:hAnsi="Times New Roman"/>
          <w:b/>
          <w:color w:val="000000"/>
          <w:sz w:val="22"/>
        </w:rPr>
      </w:pPr>
      <w:r w:rsidRPr="00A47779">
        <w:rPr>
          <w:rFonts w:ascii="Times New Roman" w:hAnsi="Times New Roman"/>
          <w:b/>
          <w:color w:val="000000"/>
          <w:sz w:val="22"/>
        </w:rPr>
        <w:t>9.3.6</w:t>
      </w:r>
      <w:r w:rsidRPr="00A47779">
        <w:rPr>
          <w:rFonts w:ascii="Times New Roman" w:hAnsi="Times New Roman" w:hint="eastAsia"/>
          <w:b/>
          <w:color w:val="000000"/>
          <w:sz w:val="22"/>
        </w:rPr>
        <w:t>绿化服务</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①服务范围</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党校内涉及室内外绿化的全部区域（包含水体范围），包含人工和相关材料及绿植。</w:t>
      </w:r>
    </w:p>
    <w:p w:rsidR="007A2B65" w:rsidRPr="00A47779" w:rsidRDefault="007A2B65" w:rsidP="007A2B65">
      <w:pPr>
        <w:adjustRightInd w:val="0"/>
        <w:snapToGrid w:val="0"/>
        <w:spacing w:line="300" w:lineRule="auto"/>
        <w:ind w:firstLineChars="200" w:firstLine="440"/>
        <w:rPr>
          <w:rFonts w:ascii="Times New Roman" w:hAnsi="Times New Roman"/>
          <w:sz w:val="22"/>
        </w:rPr>
      </w:pPr>
      <w:r w:rsidRPr="00A47779">
        <w:rPr>
          <w:rFonts w:ascii="宋体" w:hAnsi="宋体" w:cs="宋体" w:hint="eastAsia"/>
          <w:sz w:val="22"/>
        </w:rPr>
        <w:t>②工作职责</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t>负责党校室内（包含各办公室、教室、走廊及其它公共区域）</w:t>
      </w:r>
      <w:proofErr w:type="gramStart"/>
      <w:r w:rsidRPr="00A47779">
        <w:rPr>
          <w:rFonts w:hint="eastAsia"/>
          <w:color w:val="000000"/>
          <w:sz w:val="22"/>
        </w:rPr>
        <w:t>的绿植摆放</w:t>
      </w:r>
      <w:proofErr w:type="gramEnd"/>
      <w:r w:rsidRPr="00A47779">
        <w:rPr>
          <w:rFonts w:hint="eastAsia"/>
          <w:color w:val="000000"/>
          <w:sz w:val="22"/>
        </w:rPr>
        <w:t>、养护及更换。</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t>负责党校室外（包含校门外部分区域）绿化区域</w:t>
      </w:r>
      <w:proofErr w:type="gramStart"/>
      <w:r w:rsidRPr="00A47779">
        <w:rPr>
          <w:rFonts w:hint="eastAsia"/>
          <w:color w:val="000000"/>
          <w:sz w:val="22"/>
        </w:rPr>
        <w:t>的绿植养护</w:t>
      </w:r>
      <w:proofErr w:type="gramEnd"/>
      <w:r w:rsidRPr="00A47779">
        <w:rPr>
          <w:rFonts w:hint="eastAsia"/>
          <w:color w:val="000000"/>
          <w:sz w:val="22"/>
        </w:rPr>
        <w:t>、更新。</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t>负责四号楼屋顶花园</w:t>
      </w:r>
      <w:proofErr w:type="gramStart"/>
      <w:r w:rsidRPr="00A47779">
        <w:rPr>
          <w:rFonts w:hint="eastAsia"/>
          <w:color w:val="000000"/>
          <w:sz w:val="22"/>
        </w:rPr>
        <w:t>的绿植养护</w:t>
      </w:r>
      <w:proofErr w:type="gramEnd"/>
      <w:r w:rsidRPr="00A47779">
        <w:rPr>
          <w:rFonts w:hint="eastAsia"/>
          <w:color w:val="000000"/>
          <w:sz w:val="22"/>
        </w:rPr>
        <w:t>。</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lastRenderedPageBreak/>
        <w:t>负责“实事求是”、“白玉兰”广场等花坛</w:t>
      </w:r>
      <w:proofErr w:type="gramStart"/>
      <w:r w:rsidRPr="00A47779">
        <w:rPr>
          <w:rFonts w:hint="eastAsia"/>
          <w:color w:val="000000"/>
          <w:sz w:val="22"/>
        </w:rPr>
        <w:t>的绿植养护</w:t>
      </w:r>
      <w:proofErr w:type="gramEnd"/>
      <w:r w:rsidRPr="00A47779">
        <w:rPr>
          <w:rFonts w:hint="eastAsia"/>
          <w:color w:val="000000"/>
          <w:sz w:val="22"/>
        </w:rPr>
        <w:t>、草花更新每年不少于</w:t>
      </w:r>
      <w:r w:rsidRPr="00A47779">
        <w:rPr>
          <w:color w:val="000000"/>
          <w:sz w:val="22"/>
        </w:rPr>
        <w:t>5</w:t>
      </w:r>
      <w:r w:rsidRPr="00A47779">
        <w:rPr>
          <w:rFonts w:hint="eastAsia"/>
          <w:color w:val="000000"/>
          <w:sz w:val="22"/>
        </w:rPr>
        <w:t>次。</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t>按采购人要求做好疫情防控及安全保障工作。</w:t>
      </w:r>
    </w:p>
    <w:p w:rsidR="007A2B65" w:rsidRPr="00A47779" w:rsidRDefault="007A2B65" w:rsidP="007A2B65">
      <w:pPr>
        <w:pStyle w:val="affe"/>
        <w:numPr>
          <w:ilvl w:val="0"/>
          <w:numId w:val="12"/>
        </w:numPr>
        <w:adjustRightInd w:val="0"/>
        <w:snapToGrid w:val="0"/>
        <w:spacing w:line="300" w:lineRule="auto"/>
        <w:jc w:val="left"/>
        <w:rPr>
          <w:color w:val="000000"/>
          <w:sz w:val="22"/>
        </w:rPr>
      </w:pPr>
      <w:r w:rsidRPr="00A47779">
        <w:rPr>
          <w:rFonts w:hint="eastAsia"/>
          <w:color w:val="000000"/>
          <w:sz w:val="22"/>
        </w:rPr>
        <w:t>按采购人要求做好相关物资申购、验收、入库、领用等管理工作。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③总体要求</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确保校园绿化、景观完好，</w:t>
      </w:r>
      <w:proofErr w:type="gramStart"/>
      <w:r w:rsidRPr="00A47779">
        <w:rPr>
          <w:rFonts w:ascii="Times New Roman" w:hAnsi="Times New Roman" w:hint="eastAsia"/>
          <w:bCs/>
          <w:sz w:val="22"/>
        </w:rPr>
        <w:t>绿植存活率</w:t>
      </w:r>
      <w:proofErr w:type="gramEnd"/>
      <w:r w:rsidRPr="00A47779">
        <w:rPr>
          <w:rFonts w:ascii="Times New Roman" w:hAnsi="Times New Roman" w:hint="eastAsia"/>
          <w:bCs/>
          <w:sz w:val="22"/>
        </w:rPr>
        <w:t>保证在</w:t>
      </w:r>
      <w:r w:rsidRPr="00A47779">
        <w:rPr>
          <w:rFonts w:ascii="Times New Roman" w:hAnsi="Times New Roman" w:hint="eastAsia"/>
          <w:bCs/>
          <w:sz w:val="22"/>
        </w:rPr>
        <w:t>95%</w:t>
      </w:r>
      <w:r w:rsidRPr="00A47779">
        <w:rPr>
          <w:rFonts w:ascii="Times New Roman" w:hAnsi="Times New Roman" w:hint="eastAsia"/>
          <w:bCs/>
          <w:sz w:val="22"/>
        </w:rPr>
        <w:t>以上。花坛内的草花需确保不断季更新、确保水体清洁。室内绿化保证美观、无病虫害。</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④工作时间要求</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⑤室内绿化摆花清单</w:t>
      </w:r>
    </w:p>
    <w:tbl>
      <w:tblPr>
        <w:tblStyle w:val="afe"/>
        <w:tblW w:w="0" w:type="auto"/>
        <w:tblInd w:w="534" w:type="dxa"/>
        <w:tblLook w:val="04A0" w:firstRow="1" w:lastRow="0" w:firstColumn="1" w:lastColumn="0" w:noHBand="0" w:noVBand="1"/>
      </w:tblPr>
      <w:tblGrid>
        <w:gridCol w:w="1929"/>
        <w:gridCol w:w="2463"/>
        <w:gridCol w:w="2464"/>
        <w:gridCol w:w="2464"/>
      </w:tblGrid>
      <w:tr w:rsidR="007A2B65" w:rsidRPr="00A47779" w:rsidTr="00927C20">
        <w:tc>
          <w:tcPr>
            <w:tcW w:w="1929"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序号</w:t>
            </w:r>
          </w:p>
        </w:tc>
        <w:tc>
          <w:tcPr>
            <w:tcW w:w="2463"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名称</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规格</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数量</w:t>
            </w:r>
          </w:p>
        </w:tc>
      </w:tr>
      <w:tr w:rsidR="007A2B65" w:rsidRPr="00A47779" w:rsidTr="00927C20">
        <w:tc>
          <w:tcPr>
            <w:tcW w:w="1929"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1</w:t>
            </w:r>
          </w:p>
        </w:tc>
        <w:tc>
          <w:tcPr>
            <w:tcW w:w="2463"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特大型绿植</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H240一300厘米</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6盆</w:t>
            </w:r>
          </w:p>
        </w:tc>
      </w:tr>
      <w:tr w:rsidR="007A2B65" w:rsidRPr="00A47779" w:rsidTr="00927C20">
        <w:tc>
          <w:tcPr>
            <w:tcW w:w="1929"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2</w:t>
            </w:r>
          </w:p>
        </w:tc>
        <w:tc>
          <w:tcPr>
            <w:tcW w:w="2463"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大型绿植</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H160一200厘米</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262盆</w:t>
            </w:r>
          </w:p>
        </w:tc>
      </w:tr>
      <w:tr w:rsidR="007A2B65" w:rsidRPr="00A47779" w:rsidTr="00927C20">
        <w:tc>
          <w:tcPr>
            <w:tcW w:w="1929"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3</w:t>
            </w:r>
          </w:p>
        </w:tc>
        <w:tc>
          <w:tcPr>
            <w:tcW w:w="2463"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中型绿植</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H60一100厘米</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272盆</w:t>
            </w:r>
          </w:p>
        </w:tc>
      </w:tr>
      <w:tr w:rsidR="007A2B65" w:rsidRPr="00A47779" w:rsidTr="00927C20">
        <w:tc>
          <w:tcPr>
            <w:tcW w:w="1929"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4</w:t>
            </w:r>
          </w:p>
        </w:tc>
        <w:tc>
          <w:tcPr>
            <w:tcW w:w="2463"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小型绿植</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H25一40厘米</w:t>
            </w:r>
          </w:p>
        </w:tc>
        <w:tc>
          <w:tcPr>
            <w:tcW w:w="2464" w:type="dxa"/>
            <w:tcBorders>
              <w:top w:val="single" w:sz="4" w:space="0" w:color="auto"/>
              <w:left w:val="single" w:sz="4" w:space="0" w:color="auto"/>
              <w:bottom w:val="single" w:sz="4" w:space="0" w:color="auto"/>
              <w:right w:val="single" w:sz="4" w:space="0" w:color="auto"/>
            </w:tcBorders>
            <w:hideMark/>
          </w:tcPr>
          <w:p w:rsidR="007A2B65" w:rsidRPr="00A47779" w:rsidRDefault="007A2B65" w:rsidP="00927C20">
            <w:pPr>
              <w:adjustRightInd w:val="0"/>
              <w:snapToGrid w:val="0"/>
              <w:spacing w:line="300" w:lineRule="auto"/>
              <w:ind w:firstLineChars="200" w:firstLine="440"/>
              <w:rPr>
                <w:rFonts w:ascii="宋体" w:eastAsia="宋体" w:hAnsi="宋体" w:cs="宋体"/>
                <w:kern w:val="0"/>
                <w:sz w:val="22"/>
                <w:szCs w:val="20"/>
              </w:rPr>
            </w:pPr>
            <w:r w:rsidRPr="00A47779">
              <w:rPr>
                <w:rFonts w:ascii="宋体" w:hAnsi="宋体" w:cs="宋体" w:hint="eastAsia"/>
                <w:kern w:val="0"/>
                <w:sz w:val="22"/>
                <w:szCs w:val="20"/>
              </w:rPr>
              <w:t>360盆</w:t>
            </w:r>
          </w:p>
        </w:tc>
      </w:tr>
    </w:tbl>
    <w:p w:rsidR="007A2B65" w:rsidRPr="00A47779" w:rsidRDefault="007A2B65" w:rsidP="007A2B65">
      <w:pPr>
        <w:adjustRightInd w:val="0"/>
        <w:snapToGrid w:val="0"/>
        <w:spacing w:line="300" w:lineRule="auto"/>
        <w:ind w:firstLineChars="200" w:firstLine="442"/>
        <w:rPr>
          <w:rFonts w:ascii="Times New Roman" w:hAnsi="Times New Roman"/>
          <w:b/>
          <w:sz w:val="22"/>
        </w:rPr>
      </w:pPr>
    </w:p>
    <w:p w:rsidR="007A2B65" w:rsidRPr="00A47779" w:rsidRDefault="007A2B65" w:rsidP="007A2B65">
      <w:pPr>
        <w:adjustRightInd w:val="0"/>
        <w:snapToGrid w:val="0"/>
        <w:spacing w:line="300" w:lineRule="auto"/>
        <w:ind w:firstLineChars="200" w:firstLine="442"/>
        <w:rPr>
          <w:rFonts w:ascii="宋体" w:hAnsi="宋体" w:cs="宋体"/>
          <w:b/>
          <w:sz w:val="22"/>
        </w:rPr>
      </w:pPr>
      <w:r w:rsidRPr="00A47779">
        <w:rPr>
          <w:rFonts w:ascii="Times New Roman" w:hAnsi="Times New Roman"/>
          <w:b/>
          <w:sz w:val="22"/>
        </w:rPr>
        <w:t>9.3.7</w:t>
      </w:r>
      <w:r w:rsidRPr="00A47779">
        <w:rPr>
          <w:rFonts w:ascii="Times New Roman" w:hAnsi="Times New Roman" w:hint="eastAsia"/>
          <w:b/>
          <w:sz w:val="22"/>
        </w:rPr>
        <w:t>教学培训管理服务</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①服务范围及工作职责</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负责教室、会议室、客房、餐厅等后勤资源分配及保障；协助委托培训班办班全过程准备工作（包括会务准备、保障及费用结算等工作）。协助主体班、公务员班、班长工程、服务全国、合作办学等各类班次办班全过程准备工作（包括领文具、书本等学习资料，打印席卡、教学计划等办班材料，布置课堂等工作）。协助整理书库以及领导布置的其他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②总体要求</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确保教室、会议室、客房、餐厅等后勤资源分配合理。必须在开班前做好书本文具领用，席卡、教学计划等材料打印并完成课堂布置。及时完成领导布置的工作。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④工作时间要求</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color w:val="000000"/>
          <w:sz w:val="22"/>
        </w:rPr>
        <w:t>详见“</w:t>
      </w:r>
      <w:r w:rsidRPr="00A47779">
        <w:rPr>
          <w:rFonts w:ascii="Times New Roman" w:hAnsi="Times New Roman" w:hint="eastAsia"/>
          <w:color w:val="000000"/>
          <w:sz w:val="22"/>
        </w:rPr>
        <w:t xml:space="preserve">9.2.2 </w:t>
      </w:r>
      <w:r w:rsidRPr="00A47779">
        <w:rPr>
          <w:rFonts w:ascii="Times New Roman" w:hAnsi="Times New Roman" w:hint="eastAsia"/>
          <w:color w:val="000000"/>
          <w:sz w:val="22"/>
        </w:rPr>
        <w:t>各部门岗位配置要求</w:t>
      </w:r>
      <w:r w:rsidRPr="00A47779">
        <w:rPr>
          <w:rFonts w:ascii="Times New Roman" w:hAnsi="Times New Roman" w:hint="eastAsia"/>
          <w:color w:val="000000"/>
          <w:sz w:val="22"/>
        </w:rPr>
        <w:t>/</w:t>
      </w:r>
      <w:r w:rsidRPr="00A47779">
        <w:rPr>
          <w:rFonts w:ascii="Times New Roman" w:hAnsi="Times New Roman" w:hint="eastAsia"/>
          <w:color w:val="000000"/>
          <w:sz w:val="22"/>
        </w:rPr>
        <w:t>岗位配备设置详情表”。</w:t>
      </w:r>
      <w:r w:rsidRPr="00A47779">
        <w:rPr>
          <w:rFonts w:ascii="Times New Roman" w:hAnsi="Times New Roman" w:hint="eastAsia"/>
          <w:bCs/>
          <w:sz w:val="22"/>
        </w:rPr>
        <w:t>有教学培训任务时以完成服务范围及工作职责为先。</w:t>
      </w:r>
      <w:r w:rsidRPr="00A47779">
        <w:rPr>
          <w:rFonts w:ascii="Times New Roman" w:hAnsi="Times New Roman" w:hint="eastAsia"/>
          <w:bCs/>
          <w:sz w:val="22"/>
        </w:rPr>
        <w:t xml:space="preserve">  </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⑤人员自身要求</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应具有教学培训管理服务保障经验。</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33" w:name="_Toc162530846"/>
      <w:r w:rsidRPr="00A47779">
        <w:rPr>
          <w:rFonts w:ascii="Times New Roman" w:hAnsi="Times New Roman"/>
          <w:b/>
          <w:bCs/>
          <w:sz w:val="22"/>
        </w:rPr>
        <w:t xml:space="preserve">10 </w:t>
      </w:r>
      <w:r w:rsidRPr="00A47779">
        <w:rPr>
          <w:rFonts w:ascii="Times New Roman" w:hAnsi="Times New Roman"/>
          <w:b/>
          <w:bCs/>
          <w:sz w:val="22"/>
        </w:rPr>
        <w:t>安全文明作业要求和应急处置要求</w:t>
      </w:r>
      <w:bookmarkEnd w:id="33"/>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1</w:t>
      </w:r>
      <w:r w:rsidRPr="00A47779">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2</w:t>
      </w:r>
      <w:r w:rsidRPr="00A47779">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3</w:t>
      </w:r>
      <w:r w:rsidRPr="00A47779">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4</w:t>
      </w:r>
      <w:r w:rsidRPr="00A47779">
        <w:rPr>
          <w:rFonts w:ascii="Times New Roman" w:hAnsi="Times New Roman"/>
          <w:bCs/>
          <w:sz w:val="22"/>
        </w:rPr>
        <w:t>）中标人在提供物业服务时必须保护好服务区域内的环境和原有建筑、装饰与设施，保证环</w:t>
      </w:r>
      <w:r w:rsidRPr="00A47779">
        <w:rPr>
          <w:rFonts w:ascii="Times New Roman" w:hAnsi="Times New Roman"/>
          <w:bCs/>
          <w:sz w:val="22"/>
        </w:rPr>
        <w:lastRenderedPageBreak/>
        <w:t>境和原有建筑、装饰与设施完好。</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5</w:t>
      </w:r>
      <w:r w:rsidRPr="00A47779">
        <w:rPr>
          <w:rFonts w:ascii="Times New Roman" w:hAnsi="Times New Roman"/>
          <w:bCs/>
          <w:sz w:val="22"/>
        </w:rPr>
        <w:t>）各投标人在投标文件中要结合本项目的特点和采购</w:t>
      </w:r>
      <w:proofErr w:type="gramStart"/>
      <w:r w:rsidRPr="00A47779">
        <w:rPr>
          <w:rFonts w:ascii="Times New Roman" w:hAnsi="Times New Roman"/>
          <w:bCs/>
          <w:sz w:val="22"/>
        </w:rPr>
        <w:t>人上述</w:t>
      </w:r>
      <w:proofErr w:type="gramEnd"/>
      <w:r w:rsidRPr="00A47779">
        <w:rPr>
          <w:rFonts w:ascii="Times New Roman" w:hAnsi="Times New Roman"/>
          <w:bCs/>
          <w:sz w:val="22"/>
        </w:rPr>
        <w:t>的具体要求制定相应的安全文明施工措施。</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bCs/>
          <w:sz w:val="22"/>
        </w:rPr>
        <w:t>（</w:t>
      </w:r>
      <w:r w:rsidRPr="00A47779">
        <w:rPr>
          <w:rFonts w:ascii="Times New Roman" w:hAnsi="Times New Roman"/>
          <w:bCs/>
          <w:sz w:val="22"/>
        </w:rPr>
        <w:t>6</w:t>
      </w:r>
      <w:r w:rsidRPr="00A47779">
        <w:rPr>
          <w:rFonts w:ascii="Times New Roman" w:hAnsi="Times New Roman"/>
          <w:bCs/>
          <w:sz w:val="22"/>
        </w:rPr>
        <w:t>）建立突发事件应急处置方案，定期开展防灾防火应急疏散演练，并做好相应记录。</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r w:rsidRPr="00A47779">
        <w:rPr>
          <w:rFonts w:ascii="Times New Roman" w:hAnsi="Times New Roman" w:hint="eastAsia"/>
          <w:bCs/>
          <w:sz w:val="22"/>
        </w:rPr>
        <w:t>（７）中标人应做好自身员工及校园疫情防控处置工作。</w:t>
      </w:r>
    </w:p>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sz w:val="22"/>
        </w:rPr>
      </w:pPr>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34" w:name="_Toc162530847"/>
      <w:r w:rsidRPr="00A47779">
        <w:rPr>
          <w:rFonts w:ascii="Times New Roman" w:hAnsi="Times New Roman"/>
          <w:b/>
          <w:bCs/>
          <w:sz w:val="22"/>
        </w:rPr>
        <w:t>11</w:t>
      </w:r>
      <w:r w:rsidRPr="00A47779">
        <w:rPr>
          <w:rFonts w:ascii="Times New Roman" w:hAnsi="Times New Roman"/>
          <w:b/>
          <w:bCs/>
          <w:sz w:val="22"/>
        </w:rPr>
        <w:t>考核管理办法和要求</w:t>
      </w:r>
      <w:bookmarkEnd w:id="34"/>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采购人每年度对供应商的管理服务情况进行检查考核。满意率</w:t>
      </w:r>
      <w:r w:rsidRPr="00A47779">
        <w:rPr>
          <w:rFonts w:ascii="Times New Roman" w:hAnsi="Times New Roman" w:hint="eastAsia"/>
          <w:color w:val="000000"/>
          <w:sz w:val="22"/>
        </w:rPr>
        <w:t>80</w:t>
      </w:r>
      <w:r w:rsidRPr="00A47779">
        <w:rPr>
          <w:rFonts w:ascii="Times New Roman" w:hAnsi="Times New Roman" w:hint="eastAsia"/>
          <w:color w:val="000000"/>
          <w:sz w:val="22"/>
        </w:rPr>
        <w:t>％为合格，</w:t>
      </w:r>
      <w:r w:rsidRPr="00A47779">
        <w:rPr>
          <w:rFonts w:ascii="Times New Roman" w:hAnsi="Times New Roman" w:hint="eastAsia"/>
          <w:color w:val="000000"/>
          <w:sz w:val="22"/>
        </w:rPr>
        <w:t>90</w:t>
      </w:r>
      <w:r w:rsidRPr="00A47779">
        <w:rPr>
          <w:rFonts w:ascii="Times New Roman" w:hAnsi="Times New Roman" w:hint="eastAsia"/>
          <w:color w:val="000000"/>
          <w:sz w:val="22"/>
        </w:rPr>
        <w:t>％为优秀</w:t>
      </w:r>
      <w:r w:rsidRPr="00A47779">
        <w:rPr>
          <w:rFonts w:ascii="Times New Roman" w:hAnsi="Times New Roman" w:hint="eastAsia"/>
          <w:color w:val="000000"/>
          <w:sz w:val="22"/>
        </w:rPr>
        <w:t xml:space="preserve"> </w:t>
      </w:r>
      <w:r w:rsidRPr="00A47779">
        <w:rPr>
          <w:rFonts w:ascii="Times New Roman" w:hAnsi="Times New Roman" w:hint="eastAsia"/>
          <w:color w:val="000000"/>
          <w:sz w:val="22"/>
        </w:rPr>
        <w:t>。从合同金额中</w:t>
      </w:r>
      <w:r w:rsidRPr="00A47779">
        <w:rPr>
          <w:rFonts w:ascii="Times New Roman" w:hAnsi="Times New Roman" w:hint="eastAsia"/>
          <w:color w:val="000000"/>
          <w:sz w:val="22"/>
        </w:rPr>
        <w:t>5%</w:t>
      </w:r>
      <w:r w:rsidRPr="00A47779">
        <w:rPr>
          <w:rFonts w:ascii="Times New Roman" w:hAnsi="Times New Roman" w:hint="eastAsia"/>
          <w:color w:val="000000"/>
          <w:sz w:val="22"/>
        </w:rPr>
        <w:t>作为考核经费。考核为优则采购人将全额支付该年度合同金额。考核未达到优秀要求，中标人必须进行整改并再次接受考核，考核达到优秀后则采购人将全额支付该年度合同金额；考核仍未达到优秀则采购人将不予支付该年度合同金额</w:t>
      </w:r>
      <w:r w:rsidRPr="00A47779">
        <w:rPr>
          <w:rFonts w:ascii="Times New Roman" w:hAnsi="Times New Roman" w:hint="eastAsia"/>
          <w:color w:val="000000"/>
          <w:sz w:val="22"/>
        </w:rPr>
        <w:t>5%</w:t>
      </w:r>
      <w:r w:rsidRPr="00A47779">
        <w:rPr>
          <w:rFonts w:ascii="Times New Roman" w:hAnsi="Times New Roman" w:hint="eastAsia"/>
          <w:color w:val="000000"/>
          <w:sz w:val="22"/>
        </w:rPr>
        <w:t>考核经费。如未达到合格要求，则采购人将处以罚金，甚至终止合同。</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hint="eastAsia"/>
          <w:color w:val="000000"/>
          <w:sz w:val="22"/>
        </w:rPr>
        <w:t>以下考核内容如有违背，发现一次扣一次，直至该项分值扣完为止</w:t>
      </w:r>
    </w:p>
    <w:p w:rsidR="007A2B65" w:rsidRPr="00A47779" w:rsidRDefault="007A2B65" w:rsidP="007A2B65">
      <w:pPr>
        <w:adjustRightInd w:val="0"/>
        <w:snapToGrid w:val="0"/>
        <w:spacing w:line="300" w:lineRule="auto"/>
        <w:ind w:firstLineChars="200" w:firstLine="442"/>
        <w:jc w:val="center"/>
        <w:rPr>
          <w:rFonts w:ascii="Times New Roman" w:hAnsi="Times New Roman"/>
          <w:b/>
          <w:color w:val="000000"/>
          <w:sz w:val="22"/>
        </w:rPr>
      </w:pPr>
      <w:r w:rsidRPr="00A47779">
        <w:rPr>
          <w:rFonts w:ascii="Times New Roman" w:hAnsi="Times New Roman" w:hint="eastAsia"/>
          <w:b/>
          <w:color w:val="000000"/>
          <w:sz w:val="22"/>
        </w:rPr>
        <w:t>附：新区党校物业服务工作考评表</w:t>
      </w:r>
    </w:p>
    <w:tbl>
      <w:tblPr>
        <w:tblW w:w="5018" w:type="pct"/>
        <w:tblLook w:val="04A0" w:firstRow="1" w:lastRow="0" w:firstColumn="1" w:lastColumn="0" w:noHBand="0" w:noVBand="1"/>
      </w:tblPr>
      <w:tblGrid>
        <w:gridCol w:w="884"/>
        <w:gridCol w:w="641"/>
        <w:gridCol w:w="6928"/>
        <w:gridCol w:w="728"/>
        <w:gridCol w:w="708"/>
      </w:tblGrid>
      <w:tr w:rsidR="007A2B65" w:rsidRPr="00A47779" w:rsidTr="00927C20">
        <w:trPr>
          <w:trHeight w:val="42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年度考核</w:t>
            </w:r>
          </w:p>
        </w:tc>
      </w:tr>
      <w:tr w:rsidR="007A2B65" w:rsidRPr="00A47779" w:rsidTr="00927C20">
        <w:trPr>
          <w:trHeight w:val="425"/>
        </w:trPr>
        <w:tc>
          <w:tcPr>
            <w:tcW w:w="447" w:type="pct"/>
            <w:tcBorders>
              <w:top w:val="single" w:sz="4" w:space="0" w:color="auto"/>
              <w:left w:val="single" w:sz="4" w:space="0" w:color="auto"/>
              <w:bottom w:val="inset" w:sz="6"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考核</w:t>
            </w:r>
          </w:p>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项目</w:t>
            </w: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考核内容</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参考分值</w:t>
            </w:r>
          </w:p>
        </w:tc>
        <w:tc>
          <w:tcPr>
            <w:tcW w:w="35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kern w:val="0"/>
                <w:sz w:val="22"/>
              </w:rPr>
            </w:pPr>
            <w:r w:rsidRPr="00A47779">
              <w:rPr>
                <w:rFonts w:ascii="Times New Roman" w:eastAsiaTheme="minorEastAsia" w:hAnsiTheme="minorEastAsia" w:hint="eastAsia"/>
                <w:b/>
                <w:color w:val="000000"/>
                <w:kern w:val="0"/>
                <w:sz w:val="22"/>
              </w:rPr>
              <w:t>评分</w:t>
            </w:r>
          </w:p>
        </w:tc>
      </w:tr>
      <w:tr w:rsidR="007A2B65" w:rsidRPr="00A47779" w:rsidTr="00927C20">
        <w:trPr>
          <w:trHeight w:val="425"/>
        </w:trPr>
        <w:tc>
          <w:tcPr>
            <w:tcW w:w="447" w:type="pct"/>
            <w:vMerge w:val="restart"/>
            <w:tcBorders>
              <w:top w:val="inset" w:sz="6" w:space="0" w:color="auto"/>
              <w:left w:val="single" w:sz="4" w:space="0" w:color="auto"/>
              <w:bottom w:val="nil"/>
              <w:right w:val="single" w:sz="4" w:space="0" w:color="auto"/>
            </w:tcBorders>
            <w:textDirection w:val="tbRlV"/>
            <w:vAlign w:val="center"/>
          </w:tcPr>
          <w:p w:rsidR="007A2B65" w:rsidRPr="00A47779" w:rsidRDefault="007A2B65" w:rsidP="00927C20">
            <w:pPr>
              <w:widowControl/>
              <w:adjustRightInd w:val="0"/>
              <w:snapToGrid w:val="0"/>
              <w:jc w:val="center"/>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一、基本要求</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40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服务人员通过组织政审，身体健康，无不良记录，严格遵章守纪，遵守业主规章制度；</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按国家有关规定，员工持证上岗；</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服务人员统一着装上岗；并佩戴口罩上岗</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heme="minorEastAsia" w:hint="eastAsia"/>
                <w:color w:val="000000"/>
                <w:kern w:val="0"/>
                <w:sz w:val="22"/>
              </w:rPr>
              <w:t>新进（转岗）员工须进行岗前培训；</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遵守国家规定，及时发放工资，按时缴纳职工社会保险；</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eastAsiaTheme="minorEastAsia" w:hAnsiTheme="minorEastAsia" w:hint="eastAsia"/>
                <w:color w:val="000000"/>
                <w:kern w:val="0"/>
                <w:sz w:val="22"/>
              </w:rPr>
              <w:t>管理处</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小时受理投诉，投诉受理后</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小时内给予回复；投诉处理率</w:t>
            </w:r>
            <w:r w:rsidRPr="00A47779">
              <w:rPr>
                <w:rFonts w:ascii="Times New Roman" w:eastAsiaTheme="minorEastAsia" w:hAnsi="Times New Roman"/>
                <w:color w:val="000000"/>
                <w:kern w:val="0"/>
                <w:sz w:val="22"/>
              </w:rPr>
              <w:t>100%</w:t>
            </w:r>
            <w:r w:rsidRPr="00A47779">
              <w:rPr>
                <w:rFonts w:ascii="Times New Roman" w:eastAsiaTheme="minorEastAsia" w:hAnsiTheme="minorEastAsia" w:hint="eastAsia"/>
                <w:color w:val="000000"/>
                <w:kern w:val="0"/>
                <w:sz w:val="22"/>
              </w:rPr>
              <w:t>；</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无等级爆炸、火灾、破坏、盗窃事故和工伤事故；</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imes New Roman" w:hint="eastAsia"/>
                <w:color w:val="000000"/>
                <w:kern w:val="0"/>
                <w:sz w:val="22"/>
              </w:rPr>
              <w:t>负责</w:t>
            </w:r>
            <w:r w:rsidRPr="00A47779">
              <w:rPr>
                <w:rFonts w:ascii="Times New Roman" w:hAnsi="Times New Roman" w:hint="eastAsia"/>
                <w:bCs/>
                <w:sz w:val="22"/>
              </w:rPr>
              <w:t>做好物资申购、验收、入库、领用等全流程管理；做好疫情防控工作，</w:t>
            </w:r>
            <w:r w:rsidRPr="00A47779">
              <w:rPr>
                <w:rFonts w:ascii="Times New Roman" w:eastAsiaTheme="minorEastAsia" w:hAnsiTheme="minorEastAsia" w:hint="eastAsia"/>
                <w:color w:val="000000"/>
                <w:kern w:val="0"/>
                <w:sz w:val="22"/>
              </w:rPr>
              <w:t>无防疫事故；</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无等级设备责任事故和工作严重疏漏；</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落实、完成好对消防、空调、电梯、弱电、锅炉等维保相关方的监管工作；</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3</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11.</w:t>
            </w:r>
            <w:r w:rsidRPr="00A47779">
              <w:rPr>
                <w:rFonts w:ascii="Times New Roman" w:eastAsiaTheme="minorEastAsia" w:hAnsiTheme="minorEastAsia" w:hint="eastAsia"/>
                <w:color w:val="000000"/>
                <w:kern w:val="0"/>
                <w:sz w:val="22"/>
              </w:rPr>
              <w:t>爱护党校资产，防止在服务过程中非自然损坏或丢失，每季度对资产清点盘查一次，以保证学校资产的安全；</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3</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nil"/>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12.</w:t>
            </w:r>
            <w:r w:rsidRPr="00A47779">
              <w:rPr>
                <w:rFonts w:ascii="Times New Roman" w:eastAsiaTheme="minorEastAsia" w:hAnsiTheme="minorEastAsia" w:hint="eastAsia"/>
                <w:color w:val="000000"/>
                <w:kern w:val="0"/>
                <w:sz w:val="22"/>
              </w:rPr>
              <w:t>积极主动采取有效的节能减排措施，确保人均能耗指标（水、电、气）比上年降低</w:t>
            </w: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13.</w:t>
            </w:r>
            <w:r w:rsidRPr="00A47779">
              <w:rPr>
                <w:rFonts w:ascii="Times New Roman" w:eastAsiaTheme="minorEastAsia" w:hAnsiTheme="minorEastAsia" w:hint="eastAsia"/>
                <w:color w:val="000000"/>
                <w:kern w:val="0"/>
                <w:sz w:val="22"/>
              </w:rPr>
              <w:t>能够按时完成好各项服务任务；业主（宾客）满意度测评（满意率）达</w:t>
            </w:r>
            <w:r w:rsidRPr="00A47779">
              <w:rPr>
                <w:rFonts w:ascii="Times New Roman" w:eastAsiaTheme="minorEastAsia" w:hAnsi="Times New Roman"/>
                <w:color w:val="000000"/>
                <w:kern w:val="0"/>
                <w:sz w:val="22"/>
              </w:rPr>
              <w:t>80%</w:t>
            </w:r>
            <w:r w:rsidRPr="00A47779">
              <w:rPr>
                <w:rFonts w:ascii="Times New Roman" w:eastAsiaTheme="minorEastAsia" w:hAnsiTheme="minorEastAsia" w:hint="eastAsia"/>
                <w:color w:val="000000"/>
                <w:kern w:val="0"/>
                <w:sz w:val="22"/>
              </w:rPr>
              <w:t>及以上。</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二、客房服务</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为学员提供良好干净住宿环境；</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按时、保量完成客房接待任务；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负责做好客房及疫情防控物资的</w:t>
            </w:r>
            <w:r w:rsidRPr="00A47779">
              <w:rPr>
                <w:rFonts w:ascii="Times New Roman" w:hAnsi="Times New Roman" w:hint="eastAsia"/>
                <w:bCs/>
                <w:sz w:val="22"/>
              </w:rPr>
              <w:t>申购、验收、入库、领用等全流程管理</w:t>
            </w:r>
            <w:r w:rsidRPr="00A47779">
              <w:rPr>
                <w:rFonts w:ascii="Times New Roman" w:eastAsiaTheme="minorEastAsia" w:hAnsiTheme="minorEastAsia" w:hint="eastAsia"/>
                <w:color w:val="000000"/>
                <w:kern w:val="0"/>
                <w:sz w:val="22"/>
              </w:rPr>
              <w:t>；</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heme="minorEastAsia" w:hint="eastAsia"/>
                <w:color w:val="000000"/>
                <w:kern w:val="0"/>
                <w:sz w:val="22"/>
              </w:rPr>
              <w:t>前台服务人员须持有高中以上学历，形象良好，举止大方得体，普通话标准，对客人要求能</w:t>
            </w:r>
            <w:proofErr w:type="gramStart"/>
            <w:r w:rsidRPr="00A47779">
              <w:rPr>
                <w:rFonts w:ascii="Times New Roman" w:eastAsiaTheme="minorEastAsia" w:hAnsiTheme="minorEastAsia" w:hint="eastAsia"/>
                <w:color w:val="000000"/>
                <w:kern w:val="0"/>
                <w:sz w:val="22"/>
              </w:rPr>
              <w:t>作出</w:t>
            </w:r>
            <w:proofErr w:type="gramEnd"/>
            <w:r w:rsidRPr="00A47779">
              <w:rPr>
                <w:rFonts w:ascii="Times New Roman" w:eastAsiaTheme="minorEastAsia" w:hAnsiTheme="minorEastAsia" w:hint="eastAsia"/>
                <w:color w:val="000000"/>
                <w:kern w:val="0"/>
                <w:sz w:val="22"/>
              </w:rPr>
              <w:t>快速反应；</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做好电话的接听、转接、来电咨询等工作，重要事项认真记录并及时传达给相关人员，做到不遗漏、不延误；需要时配合做好应急处置；</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eastAsiaTheme="minorEastAsia" w:hAnsiTheme="minorEastAsia" w:hint="eastAsia"/>
                <w:color w:val="000000"/>
                <w:kern w:val="0"/>
                <w:sz w:val="22"/>
              </w:rPr>
              <w:t>解答住宿客人基本咨询，按党校管理部门要求核查身份证件，将相关信息输入电脑并安排房间，发放房卡</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保持前台接待区域干净、整齐；客房服务人员按照作业标准进行保洁作业，确保客房整洁；</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heme="minorEastAsia" w:hint="eastAsia"/>
                <w:color w:val="000000"/>
                <w:kern w:val="0"/>
                <w:sz w:val="22"/>
              </w:rPr>
              <w:t>客人退房后，做到客房用品</w:t>
            </w:r>
            <w:proofErr w:type="gramStart"/>
            <w:r w:rsidRPr="00A47779">
              <w:rPr>
                <w:rFonts w:ascii="Times New Roman" w:eastAsiaTheme="minorEastAsia" w:hAnsiTheme="minorEastAsia" w:hint="eastAsia"/>
                <w:color w:val="000000"/>
                <w:kern w:val="0"/>
                <w:sz w:val="22"/>
              </w:rPr>
              <w:t>一</w:t>
            </w:r>
            <w:proofErr w:type="gramEnd"/>
            <w:r w:rsidRPr="00A47779">
              <w:rPr>
                <w:rFonts w:ascii="Times New Roman" w:eastAsiaTheme="minorEastAsia" w:hAnsiTheme="minorEastAsia" w:hint="eastAsia"/>
                <w:color w:val="000000"/>
                <w:kern w:val="0"/>
                <w:sz w:val="22"/>
              </w:rPr>
              <w:t>客一换并进行打扫，长期住宿的客人如无特殊要求，做到</w:t>
            </w:r>
            <w:proofErr w:type="gramStart"/>
            <w:r w:rsidRPr="00A47779">
              <w:rPr>
                <w:rFonts w:ascii="Times New Roman" w:eastAsiaTheme="minorEastAsia" w:hAnsiTheme="minorEastAsia" w:hint="eastAsia"/>
                <w:color w:val="000000"/>
                <w:kern w:val="0"/>
                <w:sz w:val="22"/>
              </w:rPr>
              <w:t>一</w:t>
            </w:r>
            <w:proofErr w:type="gramEnd"/>
            <w:r w:rsidRPr="00A47779">
              <w:rPr>
                <w:rFonts w:ascii="Times New Roman" w:eastAsiaTheme="minorEastAsia" w:hAnsiTheme="minorEastAsia" w:hint="eastAsia"/>
                <w:color w:val="000000"/>
                <w:kern w:val="0"/>
                <w:sz w:val="22"/>
              </w:rPr>
              <w:t>周一换；</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住宿客人损坏物品时，及时上报管理部门并做好处理记录；</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客人遗失物品及时上交、登记并妥善保管；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11.</w:t>
            </w:r>
            <w:r w:rsidRPr="00A47779">
              <w:rPr>
                <w:rFonts w:ascii="Times New Roman" w:eastAsiaTheme="minorEastAsia" w:hAnsiTheme="minorEastAsia" w:hint="eastAsia"/>
                <w:color w:val="000000"/>
                <w:kern w:val="0"/>
                <w:sz w:val="22"/>
              </w:rPr>
              <w:t>全时段接受住宿客人投诉，投诉回复时间不超过</w:t>
            </w: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分钟</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12.</w:t>
            </w:r>
            <w:r w:rsidRPr="00A47779">
              <w:rPr>
                <w:rFonts w:ascii="Times New Roman" w:eastAsiaTheme="minorEastAsia" w:hAnsiTheme="minorEastAsia" w:hint="eastAsia"/>
                <w:color w:val="000000"/>
                <w:kern w:val="0"/>
                <w:sz w:val="22"/>
              </w:rPr>
              <w:t>；对投诉的事由进行调查、核实，提出处理意见和整改措施，当日回电或上门回访，及时说明原因。</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13.</w:t>
            </w:r>
            <w:r w:rsidRPr="00A47779">
              <w:rPr>
                <w:rFonts w:ascii="Times New Roman" w:eastAsiaTheme="minorEastAsia" w:hAnsi="Times New Roman" w:hint="eastAsia"/>
                <w:color w:val="000000"/>
                <w:kern w:val="0"/>
                <w:sz w:val="22"/>
              </w:rPr>
              <w:t>做好相关疫情防控及安全工作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三、环境服务</w:t>
            </w:r>
          </w:p>
        </w:tc>
        <w:tc>
          <w:tcPr>
            <w:tcW w:w="368" w:type="pct"/>
            <w:tcBorders>
              <w:top w:val="nil"/>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室外广场、阶梯、车道、塑胶跑道、木栈道、停车场、指示牌、</w:t>
            </w:r>
            <w:proofErr w:type="gramStart"/>
            <w:r w:rsidRPr="00A47779">
              <w:rPr>
                <w:rFonts w:ascii="Times New Roman" w:eastAsiaTheme="minorEastAsia" w:hAnsiTheme="minorEastAsia" w:hint="eastAsia"/>
                <w:color w:val="000000"/>
                <w:kern w:val="0"/>
                <w:sz w:val="22"/>
              </w:rPr>
              <w:t>废物箱无积尘</w:t>
            </w:r>
            <w:proofErr w:type="gramEnd"/>
            <w:r w:rsidRPr="00A47779">
              <w:rPr>
                <w:rFonts w:ascii="Times New Roman" w:eastAsiaTheme="minorEastAsia" w:hAnsiTheme="minorEastAsia" w:hint="eastAsia"/>
                <w:color w:val="000000"/>
                <w:kern w:val="0"/>
                <w:sz w:val="22"/>
              </w:rPr>
              <w:t>；</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室外地面无纸屑、无烟蒂、无污物，保持围廊立柱、墙面四角无蛛网；</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走廊、茶水间、通道、电梯和楼道等部位清洁、无污迹、无脚印、无污渍、无浮灰；</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heme="minorEastAsia" w:hint="eastAsia"/>
                <w:color w:val="000000"/>
                <w:kern w:val="0"/>
                <w:sz w:val="22"/>
              </w:rPr>
              <w:t>茶水间整洁、保证正常供应饮用水；室内教室、会议室、教学楼、图书馆、体育馆和办公楼、客房、餐厅大堂、消防通道等整洁，地面无污渍、无烟蒂、无痰迹、无垃圾，柱面、墙面等无灰尘、蜘蛛网，玻璃大门无手印、无灰尘；做好负责区域的疫情防控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地下车库道路畅通，无垃圾和杂物，地面无浮灰，空气清新，定期喷洒消毒药水；</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hAnsi="Times New Roman" w:hint="eastAsia"/>
                <w:bCs/>
                <w:sz w:val="22"/>
              </w:rPr>
              <w:t>做好物资申购、验收、入库、领用等全流程管理；</w:t>
            </w:r>
            <w:r w:rsidRPr="00A47779">
              <w:rPr>
                <w:rFonts w:ascii="Times New Roman" w:eastAsiaTheme="minorEastAsia" w:hAnsiTheme="minorEastAsia" w:hint="eastAsia"/>
                <w:color w:val="000000"/>
                <w:kern w:val="0"/>
                <w:sz w:val="22"/>
              </w:rPr>
              <w:t>做好责任区域内的疫情防控工作；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对地毯经常吸尘，保持地毯干净；</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heme="minorEastAsia" w:hint="eastAsia"/>
                <w:color w:val="000000"/>
                <w:kern w:val="0"/>
                <w:sz w:val="22"/>
              </w:rPr>
              <w:t>卫生间洁具清洁、无异味，保持墙面四角干燥、无蛛网，地面无脚印、无杂物，保持金属器具光亮，无浮灰、无水迹、确保卫生用品齐全，卫生间空气清新，定期喷洒消毒药水；</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垃圾房整洁，垃圾分类收集</w:t>
            </w:r>
            <w:proofErr w:type="gramStart"/>
            <w:r w:rsidRPr="00A47779">
              <w:rPr>
                <w:rFonts w:ascii="Times New Roman" w:eastAsiaTheme="minorEastAsia" w:hAnsiTheme="minorEastAsia" w:hint="eastAsia"/>
                <w:color w:val="000000"/>
                <w:kern w:val="0"/>
                <w:sz w:val="22"/>
              </w:rPr>
              <w:t>及禁塑</w:t>
            </w:r>
            <w:proofErr w:type="gramEnd"/>
            <w:r w:rsidRPr="00A47779">
              <w:rPr>
                <w:rFonts w:ascii="Times New Roman" w:eastAsiaTheme="minorEastAsia" w:hAnsiTheme="minorEastAsia" w:hint="eastAsia"/>
                <w:color w:val="000000"/>
                <w:kern w:val="0"/>
                <w:sz w:val="22"/>
              </w:rPr>
              <w:t>，定期进行消毒；</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规范防虫灭害工作，定期喷洒药液。</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四、礼仪服务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15</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会务礼仪人员着装规范、待人礼貌、语言谦逊；</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imes New Roman" w:hint="eastAsia"/>
                <w:color w:val="000000"/>
                <w:kern w:val="0"/>
                <w:sz w:val="22"/>
              </w:rPr>
              <w:t>统筹做好后勤资源调配，合理分配教室、会议室、客房、餐厅；</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imes New Roman" w:hint="eastAsia"/>
                <w:color w:val="000000"/>
                <w:kern w:val="0"/>
                <w:sz w:val="22"/>
              </w:rPr>
              <w:t>协助做好委托培训班办班全过程准备工作；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imes New Roman" w:hint="eastAsia"/>
                <w:color w:val="000000"/>
                <w:kern w:val="0"/>
                <w:sz w:val="22"/>
              </w:rPr>
              <w:t>协助做好主体班、两新班、公务员班、资助班、村举办等班次全过程准备工作（包括领文具、书本等学习资料，打印席卡、教学计划、证书等办班材料，布置课堂等工作）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imes New Roman" w:hint="eastAsia"/>
                <w:color w:val="000000"/>
                <w:kern w:val="0"/>
                <w:sz w:val="22"/>
              </w:rPr>
              <w:t>及时完成文件传阅及领导交办的内勤工作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eastAsiaTheme="minorEastAsia" w:hAnsiTheme="minorEastAsia" w:hint="eastAsia"/>
                <w:color w:val="000000"/>
                <w:kern w:val="0"/>
                <w:sz w:val="22"/>
              </w:rPr>
              <w:t>认真、积极地配合相关部门做好各类接待、会议、教学的准备工作（包括主席台、签到台、迎宾、站岗、茶水等服务工作）；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接到教学、会议通知，会务礼仪人员提前进入教室、会议室，开启灯光，打开多媒体设备，根据季节打开门窗通风或打开空调设备，发现设备问题应及时通知设备人员排除故障；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heme="minorEastAsia" w:hint="eastAsia"/>
                <w:color w:val="000000"/>
                <w:kern w:val="0"/>
                <w:sz w:val="22"/>
              </w:rPr>
              <w:t>如教学、会议有特殊需求，按具体要求摆放教室桌椅、更换或增减桌椅；</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按需提供瓷杯、袋泡茶、矿泉水，保证茶杯</w:t>
            </w:r>
            <w:proofErr w:type="gramStart"/>
            <w:r w:rsidRPr="00A47779">
              <w:rPr>
                <w:rFonts w:ascii="Times New Roman" w:eastAsiaTheme="minorEastAsia" w:hAnsiTheme="minorEastAsia" w:hint="eastAsia"/>
                <w:color w:val="000000"/>
                <w:kern w:val="0"/>
                <w:sz w:val="22"/>
              </w:rPr>
              <w:t>杯</w:t>
            </w:r>
            <w:proofErr w:type="gramEnd"/>
            <w:r w:rsidRPr="00A47779">
              <w:rPr>
                <w:rFonts w:ascii="Times New Roman" w:eastAsiaTheme="minorEastAsia" w:hAnsiTheme="minorEastAsia" w:hint="eastAsia"/>
                <w:color w:val="000000"/>
                <w:kern w:val="0"/>
                <w:sz w:val="22"/>
              </w:rPr>
              <w:t>身、杯盖无黄斑、无缺口、无水迹且光亮干净，茶杯使用前经过消毒处理；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上课老师、领导到达后，应立即倒好茶水并按照要求添加；</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11.</w:t>
            </w:r>
            <w:r w:rsidRPr="00A47779">
              <w:rPr>
                <w:rFonts w:ascii="Times New Roman" w:eastAsiaTheme="minorEastAsia" w:hAnsiTheme="minorEastAsia" w:hint="eastAsia"/>
                <w:color w:val="000000"/>
                <w:kern w:val="0"/>
                <w:sz w:val="22"/>
              </w:rPr>
              <w:t>召开重要会议时，按需求提供迎宾、引领、迎客入座、会场门口站岗（特殊情况下提供会场内、外双岗服务）等服务，会议期间首次添加茶水时间为</w:t>
            </w:r>
            <w:r w:rsidRPr="00A47779">
              <w:rPr>
                <w:rFonts w:ascii="Times New Roman" w:eastAsiaTheme="minorEastAsia" w:hAnsi="Times New Roman"/>
                <w:color w:val="000000"/>
                <w:kern w:val="0"/>
                <w:sz w:val="22"/>
              </w:rPr>
              <w:t>20</w:t>
            </w:r>
            <w:r w:rsidRPr="00A47779">
              <w:rPr>
                <w:rFonts w:ascii="Times New Roman" w:eastAsiaTheme="minorEastAsia" w:hAnsiTheme="minorEastAsia" w:hint="eastAsia"/>
                <w:color w:val="000000"/>
                <w:kern w:val="0"/>
                <w:sz w:val="22"/>
              </w:rPr>
              <w:t>分钟后，之后每</w:t>
            </w:r>
            <w:r w:rsidRPr="00A47779">
              <w:rPr>
                <w:rFonts w:ascii="Times New Roman" w:eastAsiaTheme="minorEastAsia" w:hAnsi="Times New Roman"/>
                <w:color w:val="000000"/>
                <w:kern w:val="0"/>
                <w:sz w:val="22"/>
              </w:rPr>
              <w:t>30</w:t>
            </w:r>
            <w:r w:rsidRPr="00A47779">
              <w:rPr>
                <w:rFonts w:ascii="Times New Roman" w:eastAsiaTheme="minorEastAsia" w:hAnsiTheme="minorEastAsia" w:hint="eastAsia"/>
                <w:color w:val="000000"/>
                <w:kern w:val="0"/>
                <w:sz w:val="22"/>
              </w:rPr>
              <w:t>分钟添加一次茶水；</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12.</w:t>
            </w:r>
            <w:r w:rsidRPr="00A47779">
              <w:rPr>
                <w:rFonts w:ascii="Times New Roman" w:eastAsiaTheme="minorEastAsia" w:hAnsiTheme="minorEastAsia" w:hint="eastAsia"/>
                <w:color w:val="000000"/>
                <w:kern w:val="0"/>
                <w:sz w:val="22"/>
              </w:rPr>
              <w:t>召开校长会议及其它重要会议时，提供全时段会场门口站岗服务，其它会议按校方要求提供站岗服务；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13.</w:t>
            </w:r>
            <w:r w:rsidRPr="00A47779">
              <w:rPr>
                <w:rFonts w:ascii="Times New Roman" w:eastAsiaTheme="minorEastAsia" w:hAnsiTheme="minorEastAsia" w:hint="eastAsia"/>
                <w:color w:val="000000"/>
                <w:kern w:val="0"/>
                <w:sz w:val="22"/>
              </w:rPr>
              <w:t>做好疫情防控及安全工作；</w:t>
            </w:r>
            <w:r w:rsidRPr="00A47779">
              <w:rPr>
                <w:rFonts w:ascii="Times New Roman" w:hAnsi="Times New Roman" w:hint="eastAsia"/>
                <w:bCs/>
                <w:sz w:val="22"/>
              </w:rPr>
              <w:t>做好物资申购、验收、入库、领用等全流程管理。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14.</w:t>
            </w:r>
            <w:r w:rsidRPr="00A47779">
              <w:rPr>
                <w:rFonts w:ascii="Times New Roman" w:eastAsiaTheme="minorEastAsia" w:hAnsiTheme="minorEastAsia" w:hint="eastAsia"/>
                <w:color w:val="000000"/>
                <w:kern w:val="0"/>
                <w:sz w:val="22"/>
              </w:rPr>
              <w:t>教学、会议</w:t>
            </w:r>
            <w:proofErr w:type="gramStart"/>
            <w:r w:rsidRPr="00A47779">
              <w:rPr>
                <w:rFonts w:ascii="Times New Roman" w:eastAsiaTheme="minorEastAsia" w:hAnsiTheme="minorEastAsia" w:hint="eastAsia"/>
                <w:color w:val="000000"/>
                <w:kern w:val="0"/>
                <w:sz w:val="22"/>
              </w:rPr>
              <w:t>等结束</w:t>
            </w:r>
            <w:proofErr w:type="gramEnd"/>
            <w:r w:rsidRPr="00A47779">
              <w:rPr>
                <w:rFonts w:ascii="Times New Roman" w:eastAsiaTheme="minorEastAsia" w:hAnsiTheme="minorEastAsia" w:hint="eastAsia"/>
                <w:color w:val="000000"/>
                <w:kern w:val="0"/>
                <w:sz w:val="22"/>
              </w:rPr>
              <w:t>后，立即检查教室、会议室内是否有宾客遗忘物品，发现后应及时交还客人或交领班、经理、前台处理；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15.</w:t>
            </w:r>
            <w:r w:rsidRPr="00A47779">
              <w:rPr>
                <w:rFonts w:ascii="Times New Roman" w:eastAsiaTheme="minorEastAsia" w:hAnsiTheme="minorEastAsia" w:hint="eastAsia"/>
                <w:color w:val="000000"/>
                <w:kern w:val="0"/>
                <w:sz w:val="22"/>
              </w:rPr>
              <w:t>教室使用结束后，及时关闭不需使用的机器设备、照明灯具，并通知保洁人员打扫；</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16.</w:t>
            </w:r>
            <w:r w:rsidRPr="00A47779">
              <w:rPr>
                <w:rFonts w:ascii="Times New Roman" w:eastAsiaTheme="minorEastAsia" w:hAnsiTheme="minorEastAsia" w:hint="eastAsia"/>
                <w:color w:val="000000"/>
                <w:kern w:val="0"/>
                <w:sz w:val="22"/>
              </w:rPr>
              <w:t>遇到设备设施出现故障或质量问题，及时报告相关部门；</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17.</w:t>
            </w:r>
            <w:r w:rsidRPr="00A47779">
              <w:rPr>
                <w:rFonts w:ascii="Times New Roman" w:eastAsiaTheme="minorEastAsia" w:hAnsiTheme="minorEastAsia" w:hint="eastAsia"/>
                <w:color w:val="000000"/>
                <w:kern w:val="0"/>
                <w:sz w:val="22"/>
              </w:rPr>
              <w:t>定期对办公室内的电话机、会场、教室内话筒（包括无线话筒）清洁消毒；</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18.</w:t>
            </w:r>
            <w:r w:rsidRPr="00A47779">
              <w:rPr>
                <w:rFonts w:ascii="Times New Roman" w:eastAsiaTheme="minorEastAsia" w:hAnsiTheme="minorEastAsia" w:hint="eastAsia"/>
                <w:color w:val="000000"/>
                <w:kern w:val="0"/>
                <w:sz w:val="22"/>
              </w:rPr>
              <w:t>按照</w:t>
            </w:r>
            <w:proofErr w:type="gramStart"/>
            <w:r w:rsidRPr="00A47779">
              <w:rPr>
                <w:rFonts w:ascii="Times New Roman" w:eastAsiaTheme="minorEastAsia" w:hAnsiTheme="minorEastAsia" w:hint="eastAsia"/>
                <w:color w:val="000000"/>
                <w:kern w:val="0"/>
                <w:sz w:val="22"/>
              </w:rPr>
              <w:t>校主管</w:t>
            </w:r>
            <w:proofErr w:type="gramEnd"/>
            <w:r w:rsidRPr="00A47779">
              <w:rPr>
                <w:rFonts w:ascii="Times New Roman" w:eastAsiaTheme="minorEastAsia" w:hAnsiTheme="minorEastAsia" w:hint="eastAsia"/>
                <w:color w:val="000000"/>
                <w:kern w:val="0"/>
                <w:sz w:val="22"/>
              </w:rPr>
              <w:t>部门要求，进一步提高服务质量；</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19.</w:t>
            </w:r>
            <w:r w:rsidRPr="00A47779">
              <w:rPr>
                <w:rFonts w:ascii="Times New Roman" w:eastAsiaTheme="minorEastAsia" w:hAnsiTheme="minorEastAsia" w:hint="eastAsia"/>
                <w:color w:val="000000"/>
                <w:kern w:val="0"/>
                <w:sz w:val="22"/>
              </w:rPr>
              <w:t>全时段接受住宿客人投诉，投诉回复时间不超过</w:t>
            </w: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分钟；</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20.</w:t>
            </w:r>
            <w:r w:rsidRPr="00A47779">
              <w:rPr>
                <w:rFonts w:ascii="Times New Roman" w:eastAsiaTheme="minorEastAsia" w:hAnsiTheme="minorEastAsia" w:hint="eastAsia"/>
                <w:color w:val="000000"/>
                <w:kern w:val="0"/>
                <w:sz w:val="22"/>
              </w:rPr>
              <w:t>对投诉的事由进行调查、核实，提出处理意见和整改措施，当日回电或上门回访，及时说明原因。</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五、设备运行管理服务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15</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保障消防、给排水、供配电、锅炉、空调、电梯、弱电等系统的安全运行和房屋、设施设备的完整；</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供配电系统</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小时正常运行，每</w:t>
            </w: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小时抄表一次；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锅炉安全正常运行，保证客房</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小时热水供应，每</w:t>
            </w: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小时抄表一次；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heme="minorEastAsia" w:hint="eastAsia"/>
                <w:color w:val="000000"/>
                <w:kern w:val="0"/>
                <w:sz w:val="22"/>
              </w:rPr>
              <w:t>电梯</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小时正常运行，故障报修后，工作人员</w:t>
            </w:r>
            <w:r w:rsidRPr="00A47779">
              <w:rPr>
                <w:rFonts w:ascii="Times New Roman" w:eastAsiaTheme="minorEastAsia" w:hAnsi="Times New Roman" w:hint="eastAsia"/>
                <w:color w:val="000000"/>
                <w:kern w:val="0"/>
                <w:sz w:val="22"/>
              </w:rPr>
              <w:t>５</w:t>
            </w:r>
            <w:r w:rsidRPr="00A47779">
              <w:rPr>
                <w:rFonts w:ascii="Times New Roman" w:eastAsiaTheme="minorEastAsia" w:hAnsiTheme="minorEastAsia" w:hint="eastAsia"/>
                <w:color w:val="000000"/>
                <w:kern w:val="0"/>
                <w:sz w:val="22"/>
              </w:rPr>
              <w:t>分钟内赶到现场进行妥善处理；如发生电梯关人情况，采取积极有效的措施，确保接报后</w:t>
            </w:r>
            <w:r w:rsidRPr="00A47779">
              <w:rPr>
                <w:rFonts w:ascii="Times New Roman" w:eastAsiaTheme="minorEastAsia" w:hAnsi="Times New Roman"/>
                <w:color w:val="000000"/>
                <w:kern w:val="0"/>
                <w:sz w:val="22"/>
              </w:rPr>
              <w:t>20</w:t>
            </w:r>
            <w:r w:rsidRPr="00A47779">
              <w:rPr>
                <w:rFonts w:ascii="Times New Roman" w:eastAsiaTheme="minorEastAsia" w:hAnsiTheme="minorEastAsia" w:hint="eastAsia"/>
                <w:color w:val="000000"/>
                <w:kern w:val="0"/>
                <w:sz w:val="22"/>
              </w:rPr>
              <w:t>分钟内救出被困人员；</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保证空调系统正常运行，出现运行故障，工作人员应于</w:t>
            </w: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分钟内赶到现场进行妥善处理，室内温度夏季不高于</w:t>
            </w:r>
            <w:r w:rsidRPr="00A47779">
              <w:rPr>
                <w:rFonts w:ascii="Times New Roman" w:eastAsiaTheme="minorEastAsia" w:hAnsi="Times New Roman"/>
                <w:color w:val="000000"/>
                <w:kern w:val="0"/>
                <w:sz w:val="22"/>
              </w:rPr>
              <w:t>26</w:t>
            </w:r>
            <w:r w:rsidRPr="00A47779">
              <w:rPr>
                <w:rFonts w:ascii="Times New Roman" w:eastAsiaTheme="minorEastAsia" w:hAnsiTheme="minorEastAsia" w:hint="eastAsia"/>
                <w:color w:val="000000"/>
                <w:kern w:val="0"/>
                <w:sz w:val="22"/>
              </w:rPr>
              <w:t>度，冬季不低于</w:t>
            </w:r>
            <w:r w:rsidRPr="00A47779">
              <w:rPr>
                <w:rFonts w:ascii="Times New Roman" w:eastAsiaTheme="minorEastAsia" w:hAnsi="Times New Roman"/>
                <w:color w:val="000000"/>
                <w:kern w:val="0"/>
                <w:sz w:val="22"/>
              </w:rPr>
              <w:t>16</w:t>
            </w:r>
            <w:r w:rsidRPr="00A47779">
              <w:rPr>
                <w:rFonts w:ascii="Times New Roman" w:eastAsiaTheme="minorEastAsia" w:hAnsiTheme="minorEastAsia" w:hint="eastAsia"/>
                <w:color w:val="000000"/>
                <w:kern w:val="0"/>
                <w:sz w:val="22"/>
              </w:rPr>
              <w:t>度；</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eastAsiaTheme="minorEastAsia" w:hAnsiTheme="minorEastAsia" w:hint="eastAsia"/>
                <w:color w:val="000000"/>
                <w:kern w:val="0"/>
                <w:sz w:val="22"/>
              </w:rPr>
              <w:t>提供</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小时报修服务，接到报修后维修人员</w:t>
            </w: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分钟赶到现场进行妥善处理，一般小修即刻修理且不过夜，水、电急修项目当日处理完毕，较大修理任务，三日内修复；</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每月对消防系统开展一次联动测试，确保系统完好有效，同时确保应急指示灯、引路标识完好运行；</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heme="minorEastAsia" w:hint="eastAsia"/>
                <w:color w:val="000000"/>
                <w:kern w:val="0"/>
                <w:sz w:val="22"/>
              </w:rPr>
              <w:t>每季度清洗一次饮用水箱，每半年清洗一次生活水箱，保证水质达到国家标准；</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每年对房屋进行一次全面检查，保证房屋完好率</w:t>
            </w:r>
            <w:r w:rsidRPr="00A47779">
              <w:rPr>
                <w:rFonts w:ascii="Times New Roman" w:eastAsiaTheme="minorEastAsia" w:hAnsi="Times New Roman"/>
                <w:color w:val="000000"/>
                <w:kern w:val="0"/>
                <w:sz w:val="22"/>
              </w:rPr>
              <w:t>98%</w:t>
            </w:r>
            <w:r w:rsidRPr="00A47779">
              <w:rPr>
                <w:rFonts w:ascii="Times New Roman" w:eastAsiaTheme="minorEastAsia" w:hAnsiTheme="minorEastAsia" w:hint="eastAsia"/>
                <w:color w:val="000000"/>
                <w:kern w:val="0"/>
                <w:sz w:val="22"/>
              </w:rPr>
              <w:t>以上；</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每年委托具有专业资质的防雷测试单位对校</w:t>
            </w:r>
            <w:proofErr w:type="gramStart"/>
            <w:r w:rsidRPr="00A47779">
              <w:rPr>
                <w:rFonts w:ascii="Times New Roman" w:eastAsiaTheme="minorEastAsia" w:hAnsiTheme="minorEastAsia" w:hint="eastAsia"/>
                <w:color w:val="000000"/>
                <w:kern w:val="0"/>
                <w:sz w:val="22"/>
              </w:rPr>
              <w:t>內</w:t>
            </w:r>
            <w:proofErr w:type="gramEnd"/>
            <w:r w:rsidRPr="00A47779">
              <w:rPr>
                <w:rFonts w:ascii="Times New Roman" w:eastAsiaTheme="minorEastAsia" w:hAnsiTheme="minorEastAsia" w:hint="eastAsia"/>
                <w:color w:val="000000"/>
                <w:kern w:val="0"/>
                <w:sz w:val="22"/>
              </w:rPr>
              <w:t>的屋顶避雷装置和接地装置进行</w:t>
            </w: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次测试，并出具测试报告；</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11.</w:t>
            </w:r>
            <w:r w:rsidRPr="00A47779">
              <w:rPr>
                <w:rFonts w:ascii="Times New Roman" w:eastAsiaTheme="minorEastAsia" w:hAnsiTheme="minorEastAsia" w:hint="eastAsia"/>
                <w:color w:val="000000"/>
                <w:kern w:val="0"/>
                <w:sz w:val="22"/>
              </w:rPr>
              <w:t>房屋外观无损坏，不得擅自改变房屋使用功能，并杜绝乱搭建、随意占用公共通道等现象；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12.</w:t>
            </w:r>
            <w:r w:rsidRPr="00A47779">
              <w:rPr>
                <w:rFonts w:ascii="Times New Roman" w:eastAsiaTheme="minorEastAsia" w:hAnsiTheme="minorEastAsia" w:hint="eastAsia"/>
                <w:color w:val="000000"/>
                <w:kern w:val="0"/>
                <w:sz w:val="22"/>
              </w:rPr>
              <w:t>室外道路地坪、</w:t>
            </w:r>
            <w:proofErr w:type="gramStart"/>
            <w:r w:rsidRPr="00A47779">
              <w:rPr>
                <w:rFonts w:ascii="Times New Roman" w:eastAsiaTheme="minorEastAsia" w:hAnsiTheme="minorEastAsia" w:hint="eastAsia"/>
                <w:color w:val="000000"/>
                <w:kern w:val="0"/>
                <w:sz w:val="22"/>
              </w:rPr>
              <w:t>广场砖无起壳</w:t>
            </w:r>
            <w:proofErr w:type="gramEnd"/>
            <w:r w:rsidRPr="00A47779">
              <w:rPr>
                <w:rFonts w:ascii="Times New Roman" w:eastAsiaTheme="minorEastAsia" w:hAnsiTheme="minorEastAsia" w:hint="eastAsia"/>
                <w:color w:val="000000"/>
                <w:kern w:val="0"/>
                <w:sz w:val="22"/>
              </w:rPr>
              <w:t>、残缺，无裂痕，停车场地（包括地下停车库）平整，无积水；</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13.</w:t>
            </w:r>
            <w:r w:rsidRPr="00A47779">
              <w:rPr>
                <w:rFonts w:ascii="Times New Roman" w:eastAsiaTheme="minorEastAsia" w:hAnsiTheme="minorEastAsia" w:hint="eastAsia"/>
                <w:color w:val="000000"/>
                <w:kern w:val="0"/>
                <w:sz w:val="22"/>
              </w:rPr>
              <w:t>室内外门锁开启灵活，配件齐全，无脱落、无残缺；</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14.</w:t>
            </w:r>
            <w:r w:rsidRPr="00A47779">
              <w:rPr>
                <w:rFonts w:ascii="Times New Roman" w:eastAsiaTheme="minorEastAsia" w:hAnsiTheme="minorEastAsia" w:hint="eastAsia"/>
                <w:color w:val="000000"/>
                <w:kern w:val="0"/>
                <w:sz w:val="22"/>
              </w:rPr>
              <w:t>落水管、下水道、污水管道和化粪管道等排放畅通，无堵塞，窨井盖完好无损；</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15.</w:t>
            </w:r>
            <w:r w:rsidRPr="00A47779">
              <w:rPr>
                <w:rFonts w:ascii="Times New Roman" w:eastAsiaTheme="minorEastAsia" w:hAnsiTheme="minorEastAsia" w:hint="eastAsia"/>
                <w:color w:val="000000"/>
                <w:kern w:val="0"/>
                <w:sz w:val="22"/>
              </w:rPr>
              <w:t>汛期前一个月，应对下水道进行预疏通，</w:t>
            </w:r>
            <w:proofErr w:type="gramStart"/>
            <w:r w:rsidRPr="00A47779">
              <w:rPr>
                <w:rFonts w:ascii="Times New Roman" w:eastAsiaTheme="minorEastAsia" w:hAnsiTheme="minorEastAsia" w:hint="eastAsia"/>
                <w:color w:val="000000"/>
                <w:kern w:val="0"/>
                <w:sz w:val="22"/>
              </w:rPr>
              <w:t>清捞窨井内</w:t>
            </w:r>
            <w:proofErr w:type="gramEnd"/>
            <w:r w:rsidRPr="00A47779">
              <w:rPr>
                <w:rFonts w:ascii="Times New Roman" w:eastAsiaTheme="minorEastAsia" w:hAnsiTheme="minorEastAsia" w:hint="eastAsia"/>
                <w:color w:val="000000"/>
                <w:kern w:val="0"/>
                <w:sz w:val="22"/>
              </w:rPr>
              <w:t>淤积物；</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16.</w:t>
            </w:r>
            <w:r w:rsidRPr="00A47779">
              <w:rPr>
                <w:rFonts w:ascii="Times New Roman" w:eastAsiaTheme="minorEastAsia" w:hAnsiTheme="minorEastAsia" w:hint="eastAsia"/>
                <w:color w:val="000000"/>
                <w:kern w:val="0"/>
                <w:sz w:val="22"/>
              </w:rPr>
              <w:t>根据会议性质选择相应模式，开启合理数量的话筒；</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17.</w:t>
            </w:r>
            <w:r w:rsidRPr="00A47779">
              <w:rPr>
                <w:rFonts w:ascii="Times New Roman" w:eastAsiaTheme="minorEastAsia" w:hAnsiTheme="minorEastAsia" w:hint="eastAsia"/>
                <w:color w:val="000000"/>
                <w:kern w:val="0"/>
                <w:sz w:val="22"/>
              </w:rPr>
              <w:t>根据校方要求，对重</w:t>
            </w:r>
            <w:proofErr w:type="gramStart"/>
            <w:r w:rsidRPr="00A47779">
              <w:rPr>
                <w:rFonts w:ascii="Times New Roman" w:eastAsiaTheme="minorEastAsia" w:hAnsiTheme="minorEastAsia" w:hint="eastAsia"/>
                <w:color w:val="000000"/>
                <w:kern w:val="0"/>
                <w:sz w:val="22"/>
              </w:rPr>
              <w:t>要会议</w:t>
            </w:r>
            <w:proofErr w:type="gramEnd"/>
            <w:r w:rsidRPr="00A47779">
              <w:rPr>
                <w:rFonts w:ascii="Times New Roman" w:eastAsiaTheme="minorEastAsia" w:hAnsiTheme="minorEastAsia" w:hint="eastAsia"/>
                <w:color w:val="000000"/>
                <w:kern w:val="0"/>
                <w:sz w:val="22"/>
              </w:rPr>
              <w:t>进行全程保障；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18.</w:t>
            </w:r>
            <w:r w:rsidRPr="00A47779">
              <w:rPr>
                <w:rFonts w:ascii="Times New Roman" w:eastAsiaTheme="minorEastAsia" w:hAnsiTheme="minorEastAsia" w:hint="eastAsia"/>
                <w:color w:val="000000"/>
                <w:kern w:val="0"/>
                <w:sz w:val="22"/>
              </w:rPr>
              <w:t>按校方需求，制作会议录像光盘，及时交予校方；</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19.</w:t>
            </w:r>
            <w:r w:rsidRPr="00A47779">
              <w:rPr>
                <w:rFonts w:ascii="Times New Roman" w:eastAsiaTheme="minorEastAsia" w:hAnsiTheme="minorEastAsia" w:hint="eastAsia"/>
                <w:color w:val="000000"/>
                <w:kern w:val="0"/>
                <w:sz w:val="22"/>
              </w:rPr>
              <w:t>对维修服务不满意时，设备经理或设备负责人应立即了解情况、致歉并安排再次维修服务；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20.</w:t>
            </w:r>
            <w:r w:rsidRPr="00A47779">
              <w:rPr>
                <w:rFonts w:ascii="Times New Roman" w:eastAsiaTheme="minorEastAsia" w:hAnsiTheme="minorEastAsia" w:hint="eastAsia"/>
                <w:color w:val="000000"/>
                <w:kern w:val="0"/>
                <w:sz w:val="22"/>
              </w:rPr>
              <w:t>消防、给排水、供配电、太阳能、锅炉、空调、电梯、弱电等系统的监管方案可行、记录完整、报告及时；</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21.</w:t>
            </w:r>
            <w:r w:rsidRPr="00A47779">
              <w:rPr>
                <w:rFonts w:ascii="Times New Roman" w:eastAsiaTheme="minorEastAsia" w:hAnsiTheme="minorEastAsia" w:hint="eastAsia"/>
                <w:color w:val="000000"/>
                <w:kern w:val="0"/>
                <w:sz w:val="22"/>
              </w:rPr>
              <w:t>做好疫情防控及安全工作</w:t>
            </w:r>
            <w:r w:rsidRPr="00A47779">
              <w:rPr>
                <w:rFonts w:ascii="Times New Roman" w:hAnsi="Times New Roman" w:hint="eastAsia"/>
                <w:bCs/>
                <w:sz w:val="22"/>
              </w:rPr>
              <w:t>，需要时配合做好应急处置</w:t>
            </w:r>
            <w:r w:rsidRPr="00A47779">
              <w:rPr>
                <w:rFonts w:ascii="Times New Roman" w:eastAsiaTheme="minorEastAsia" w:hAnsiTheme="minorEastAsia" w:hint="eastAsia"/>
                <w:color w:val="000000"/>
                <w:kern w:val="0"/>
                <w:sz w:val="22"/>
              </w:rPr>
              <w:t>；</w:t>
            </w:r>
            <w:r w:rsidRPr="00A47779">
              <w:rPr>
                <w:rFonts w:ascii="Times New Roman" w:hAnsi="Times New Roman" w:hint="eastAsia"/>
                <w:bCs/>
                <w:sz w:val="22"/>
              </w:rPr>
              <w:t>做好物资申购、验收、入库、领用等全流程管理。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2</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六、秩序维护服务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保安人员持有政府主管部门颁发的岗位证书并到公安机关备案；</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保安人员经组织政审，身体健康、无不良记录；</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全年</w:t>
            </w:r>
            <w:proofErr w:type="gramStart"/>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小时巡岗服务</w:t>
            </w:r>
            <w:proofErr w:type="gramEnd"/>
            <w:r w:rsidRPr="00A47779">
              <w:rPr>
                <w:rFonts w:ascii="Times New Roman" w:eastAsiaTheme="minorEastAsia" w:hAnsiTheme="minorEastAsia" w:hint="eastAsia"/>
                <w:color w:val="000000"/>
                <w:kern w:val="0"/>
                <w:sz w:val="22"/>
              </w:rPr>
              <w:t>，采取固定值守和流动巡视相结合的方式，结合党校巡更系统加强各出入口、停车场、视频监控盲区等重要区域的安全防范工作，并做好全校范围内的巡视记录；</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4.</w:t>
            </w:r>
            <w:r w:rsidRPr="00A47779">
              <w:rPr>
                <w:rFonts w:ascii="Times New Roman" w:eastAsiaTheme="minorEastAsia" w:hAnsiTheme="minorEastAsia" w:hint="eastAsia"/>
                <w:color w:val="000000"/>
                <w:kern w:val="0"/>
                <w:sz w:val="22"/>
              </w:rPr>
              <w:t>做好来访人员的询问、引导、解答工作，按采购人要求做好疫情防控工作。态度热情、举止文明，严防闲杂人员进入党校，大件物品出校门时，必须由保安人员进行检查并做好登记；</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5.</w:t>
            </w:r>
            <w:r w:rsidRPr="00A47779">
              <w:rPr>
                <w:rFonts w:ascii="Times New Roman" w:eastAsiaTheme="minorEastAsia" w:hAnsiTheme="minorEastAsia" w:hint="eastAsia"/>
                <w:color w:val="000000"/>
                <w:kern w:val="0"/>
                <w:sz w:val="22"/>
              </w:rPr>
              <w:t>实行人车分流，指挥车辆安全通行和有序停放；</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6.</w:t>
            </w:r>
            <w:r w:rsidRPr="00A47779">
              <w:rPr>
                <w:rFonts w:ascii="Times New Roman" w:eastAsiaTheme="minorEastAsia" w:hAnsiTheme="minorEastAsia" w:hint="eastAsia"/>
                <w:color w:val="000000"/>
                <w:kern w:val="0"/>
                <w:sz w:val="22"/>
              </w:rPr>
              <w:t>对监控系统、防盗报警系统、火灾报警系统等设施进行每日</w:t>
            </w:r>
            <w:r w:rsidRPr="00A47779">
              <w:rPr>
                <w:rFonts w:ascii="Times New Roman" w:eastAsiaTheme="minorEastAsia" w:hAnsi="Times New Roman"/>
                <w:color w:val="000000"/>
                <w:kern w:val="0"/>
                <w:sz w:val="22"/>
              </w:rPr>
              <w:t>24</w:t>
            </w:r>
            <w:r w:rsidRPr="00A47779">
              <w:rPr>
                <w:rFonts w:ascii="Times New Roman" w:eastAsiaTheme="minorEastAsia" w:hAnsiTheme="minorEastAsia" w:hint="eastAsia"/>
                <w:color w:val="000000"/>
                <w:kern w:val="0"/>
                <w:sz w:val="22"/>
              </w:rPr>
              <w:t>小时监控；</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7.</w:t>
            </w:r>
            <w:r w:rsidRPr="00A47779">
              <w:rPr>
                <w:rFonts w:ascii="Times New Roman" w:eastAsiaTheme="minorEastAsia" w:hAnsiTheme="minorEastAsia" w:hint="eastAsia"/>
                <w:color w:val="000000"/>
                <w:kern w:val="0"/>
                <w:sz w:val="22"/>
              </w:rPr>
              <w:t>听到报警声，立即通知相关人员</w:t>
            </w: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分钟内赶到现场进行妥善处理；在监控画面上发现可疑情况应及时通知相关人员到现场进行处置；发现重大案情，须立即报警，并保护好现场，同时做好详细记录备案；</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8.</w:t>
            </w:r>
            <w:r w:rsidRPr="00A47779">
              <w:rPr>
                <w:rFonts w:ascii="Times New Roman" w:eastAsiaTheme="minorEastAsia" w:hAnsiTheme="minorEastAsia" w:hint="eastAsia"/>
                <w:color w:val="000000"/>
                <w:kern w:val="0"/>
                <w:sz w:val="22"/>
              </w:rPr>
              <w:t>保安队员在值勤时，应认真履行防火、防盗、等职责，做到</w:t>
            </w:r>
            <w:proofErr w:type="gramStart"/>
            <w:r w:rsidRPr="00A47779">
              <w:rPr>
                <w:rFonts w:ascii="Times New Roman" w:eastAsiaTheme="minorEastAsia" w:hAnsiTheme="minorEastAsia" w:hint="eastAsia"/>
                <w:color w:val="000000"/>
                <w:kern w:val="0"/>
                <w:sz w:val="22"/>
              </w:rPr>
              <w:t>不</w:t>
            </w:r>
            <w:proofErr w:type="gramEnd"/>
            <w:r w:rsidRPr="00A47779">
              <w:rPr>
                <w:rFonts w:ascii="Times New Roman" w:eastAsiaTheme="minorEastAsia" w:hAnsiTheme="minorEastAsia" w:hint="eastAsia"/>
                <w:color w:val="000000"/>
                <w:kern w:val="0"/>
                <w:sz w:val="22"/>
              </w:rPr>
              <w:t>脱岗；</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9.</w:t>
            </w:r>
            <w:r w:rsidRPr="00A47779">
              <w:rPr>
                <w:rFonts w:ascii="Times New Roman" w:eastAsiaTheme="minorEastAsia" w:hAnsiTheme="minorEastAsia" w:hint="eastAsia"/>
                <w:color w:val="000000"/>
                <w:kern w:val="0"/>
                <w:sz w:val="22"/>
              </w:rPr>
              <w:t>针对党校特点和实际情况，制订《突发问题应急处置方案》（含疫情防控及处置工作），</w:t>
            </w:r>
            <w:r w:rsidRPr="00A47779">
              <w:rPr>
                <w:rFonts w:ascii="Times New Roman" w:hAnsi="Times New Roman" w:hint="eastAsia"/>
                <w:bCs/>
                <w:sz w:val="22"/>
              </w:rPr>
              <w:t>需要时配合做好应急处置，</w:t>
            </w:r>
            <w:r w:rsidRPr="00A47779">
              <w:rPr>
                <w:rFonts w:ascii="Times New Roman" w:eastAsiaTheme="minorEastAsia" w:hAnsiTheme="minorEastAsia" w:hint="eastAsia"/>
                <w:color w:val="000000"/>
                <w:kern w:val="0"/>
                <w:sz w:val="22"/>
              </w:rPr>
              <w:t>严格贯彻实施；</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1</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全时段接受住宿客人投诉，投诉回复时间不超过</w:t>
            </w:r>
            <w:r w:rsidRPr="00A47779">
              <w:rPr>
                <w:rFonts w:ascii="Times New Roman" w:eastAsiaTheme="minorEastAsia" w:hAnsi="Times New Roman"/>
                <w:color w:val="000000"/>
                <w:kern w:val="0"/>
                <w:sz w:val="22"/>
              </w:rPr>
              <w:t>10</w:t>
            </w:r>
            <w:r w:rsidRPr="00A47779">
              <w:rPr>
                <w:rFonts w:ascii="Times New Roman" w:eastAsiaTheme="minorEastAsia" w:hAnsiTheme="minorEastAsia" w:hint="eastAsia"/>
                <w:color w:val="000000"/>
                <w:kern w:val="0"/>
                <w:sz w:val="22"/>
              </w:rPr>
              <w:t>分钟；</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shd w:val="clear" w:color="auto" w:fill="FFFFFF"/>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11.</w:t>
            </w:r>
            <w:r w:rsidRPr="00A47779">
              <w:rPr>
                <w:rFonts w:ascii="Times New Roman" w:eastAsiaTheme="minorEastAsia" w:hAnsiTheme="minorEastAsia" w:hint="eastAsia"/>
                <w:color w:val="000000"/>
                <w:kern w:val="0"/>
                <w:sz w:val="22"/>
              </w:rPr>
              <w:t>对投诉的事由进行调查、核实，提出处理意见和整改措施，当日回电或上门回访，及时说明原因。</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0.5</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heme="minorEastAsia"/>
                <w:b/>
                <w:bCs/>
                <w:color w:val="000000"/>
                <w:kern w:val="0"/>
                <w:sz w:val="22"/>
              </w:rPr>
            </w:pPr>
            <w:r w:rsidRPr="00A47779">
              <w:rPr>
                <w:rFonts w:ascii="Times New Roman" w:eastAsiaTheme="minorEastAsia" w:hAnsiTheme="minorEastAsia" w:hint="eastAsia"/>
                <w:b/>
                <w:bCs/>
                <w:color w:val="000000"/>
                <w:kern w:val="0"/>
                <w:sz w:val="22"/>
              </w:rPr>
              <w:t>七、室内外绿化服务</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b/>
                <w:bCs/>
                <w:color w:val="000000"/>
                <w:kern w:val="0"/>
                <w:sz w:val="22"/>
              </w:rPr>
            </w:pPr>
            <w:r w:rsidRPr="00A47779">
              <w:rPr>
                <w:rFonts w:ascii="Times New Roman" w:eastAsiaTheme="minorEastAsia" w:hAnsi="Times New Roman"/>
                <w:b/>
                <w:bCs/>
                <w:color w:val="000000"/>
                <w:kern w:val="0"/>
                <w:sz w:val="22"/>
              </w:rPr>
              <w:t>10</w:t>
            </w:r>
            <w:r w:rsidRPr="00A47779">
              <w:rPr>
                <w:rFonts w:ascii="Times New Roman" w:eastAsiaTheme="minorEastAsia" w:hAnsi="Times New Roman"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1</w:t>
            </w:r>
            <w:r w:rsidRPr="00A47779">
              <w:rPr>
                <w:rFonts w:ascii="Times New Roman" w:eastAsiaTheme="minorEastAsia" w:hAnsiTheme="minorEastAsia" w:hint="eastAsia"/>
                <w:color w:val="000000"/>
                <w:kern w:val="0"/>
                <w:sz w:val="22"/>
              </w:rPr>
              <w:t>、</w:t>
            </w:r>
            <w:r w:rsidRPr="00A47779">
              <w:rPr>
                <w:rFonts w:ascii="宋体" w:hAnsi="宋体" w:cs="宋体" w:hint="eastAsia"/>
                <w:sz w:val="22"/>
              </w:rPr>
              <w:t>领班应具有绿化养护专业证书，高中以上学历。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2</w:t>
            </w:r>
            <w:r w:rsidRPr="00A47779">
              <w:rPr>
                <w:rFonts w:ascii="Times New Roman" w:eastAsiaTheme="minorEastAsia" w:hAnsiTheme="minorEastAsia" w:hint="eastAsia"/>
                <w:color w:val="000000"/>
                <w:kern w:val="0"/>
                <w:sz w:val="22"/>
              </w:rPr>
              <w:t>、做好</w:t>
            </w:r>
            <w:r w:rsidRPr="00A47779">
              <w:rPr>
                <w:rFonts w:ascii="Times New Roman" w:hAnsi="Times New Roman" w:hint="eastAsia"/>
                <w:sz w:val="22"/>
              </w:rPr>
              <w:t>党校室内（包含各办公室、教室、走廊及其它公共区域）</w:t>
            </w:r>
            <w:proofErr w:type="gramStart"/>
            <w:r w:rsidRPr="00A47779">
              <w:rPr>
                <w:rFonts w:ascii="Times New Roman" w:hAnsi="Times New Roman" w:hint="eastAsia"/>
                <w:sz w:val="22"/>
              </w:rPr>
              <w:t>的绿植摆放</w:t>
            </w:r>
            <w:proofErr w:type="gramEnd"/>
            <w:r w:rsidRPr="00A47779">
              <w:rPr>
                <w:rFonts w:ascii="Times New Roman" w:hAnsi="Times New Roman" w:hint="eastAsia"/>
                <w:sz w:val="22"/>
              </w:rPr>
              <w:t>、养护及更换，确保室内绿化美观，无病虫害。</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2</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3</w:t>
            </w:r>
            <w:r w:rsidRPr="00A47779">
              <w:rPr>
                <w:rFonts w:ascii="Times New Roman" w:eastAsiaTheme="minorEastAsia" w:hAnsiTheme="minorEastAsia" w:hint="eastAsia"/>
                <w:color w:val="000000"/>
                <w:kern w:val="0"/>
                <w:sz w:val="22"/>
              </w:rPr>
              <w:t>、做好</w:t>
            </w:r>
            <w:r w:rsidRPr="00A47779">
              <w:rPr>
                <w:rFonts w:ascii="Times New Roman" w:hAnsi="Times New Roman" w:hint="eastAsia"/>
                <w:sz w:val="22"/>
              </w:rPr>
              <w:t>党校室外（包含校门外部分区域）绿化区域</w:t>
            </w:r>
            <w:proofErr w:type="gramStart"/>
            <w:r w:rsidRPr="00A47779">
              <w:rPr>
                <w:rFonts w:ascii="Times New Roman" w:hAnsi="Times New Roman" w:hint="eastAsia"/>
                <w:sz w:val="22"/>
              </w:rPr>
              <w:t>的绿植养护</w:t>
            </w:r>
            <w:proofErr w:type="gramEnd"/>
            <w:r w:rsidRPr="00A47779">
              <w:rPr>
                <w:rFonts w:ascii="Times New Roman" w:hAnsi="Times New Roman" w:hint="eastAsia"/>
                <w:sz w:val="22"/>
              </w:rPr>
              <w:t>、更新，</w:t>
            </w:r>
            <w:proofErr w:type="gramStart"/>
            <w:r w:rsidRPr="00A47779">
              <w:rPr>
                <w:rFonts w:ascii="Times New Roman" w:hAnsi="Times New Roman" w:hint="eastAsia"/>
                <w:sz w:val="22"/>
              </w:rPr>
              <w:t>确保绿植完好</w:t>
            </w:r>
            <w:proofErr w:type="gramEnd"/>
            <w:r w:rsidRPr="00A47779">
              <w:rPr>
                <w:rFonts w:ascii="Times New Roman" w:hAnsi="Times New Roman" w:hint="eastAsia"/>
                <w:sz w:val="22"/>
              </w:rPr>
              <w:t>率在</w:t>
            </w:r>
            <w:r w:rsidRPr="00A47779">
              <w:rPr>
                <w:rFonts w:ascii="Times New Roman" w:hAnsi="Times New Roman"/>
                <w:sz w:val="22"/>
              </w:rPr>
              <w:t>95%</w:t>
            </w:r>
            <w:r w:rsidRPr="00A47779">
              <w:rPr>
                <w:rFonts w:ascii="Times New Roman" w:hAnsi="Times New Roman" w:hint="eastAsia"/>
                <w:sz w:val="22"/>
              </w:rPr>
              <w:t>以上。</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2</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4</w:t>
            </w:r>
            <w:r w:rsidRPr="00A47779">
              <w:rPr>
                <w:rFonts w:ascii="Times New Roman" w:eastAsiaTheme="minorEastAsia" w:hAnsiTheme="minorEastAsia" w:hint="eastAsia"/>
                <w:color w:val="000000"/>
                <w:kern w:val="0"/>
                <w:sz w:val="22"/>
              </w:rPr>
              <w:t>、做好</w:t>
            </w:r>
            <w:r w:rsidRPr="00A47779">
              <w:rPr>
                <w:rFonts w:ascii="Times New Roman" w:hAnsi="Times New Roman" w:hint="eastAsia"/>
                <w:sz w:val="22"/>
              </w:rPr>
              <w:t>四号楼屋顶花园</w:t>
            </w:r>
            <w:proofErr w:type="gramStart"/>
            <w:r w:rsidRPr="00A47779">
              <w:rPr>
                <w:rFonts w:ascii="Times New Roman" w:hAnsi="Times New Roman" w:hint="eastAsia"/>
                <w:sz w:val="22"/>
              </w:rPr>
              <w:t>的绿植养护</w:t>
            </w:r>
            <w:proofErr w:type="gramEnd"/>
            <w:r w:rsidRPr="00A47779">
              <w:rPr>
                <w:rFonts w:ascii="Times New Roman" w:hAnsi="Times New Roman" w:hint="eastAsia"/>
                <w:sz w:val="22"/>
              </w:rPr>
              <w:t>。</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5</w:t>
            </w:r>
            <w:r w:rsidRPr="00A47779">
              <w:rPr>
                <w:rFonts w:ascii="Times New Roman" w:eastAsiaTheme="minorEastAsia" w:hAnsiTheme="minorEastAsia" w:hint="eastAsia"/>
                <w:color w:val="000000"/>
                <w:kern w:val="0"/>
                <w:sz w:val="22"/>
              </w:rPr>
              <w:t>、做好</w:t>
            </w:r>
            <w:r w:rsidRPr="00A47779">
              <w:rPr>
                <w:rFonts w:ascii="Times New Roman" w:hAnsi="Times New Roman" w:hint="eastAsia"/>
                <w:sz w:val="22"/>
              </w:rPr>
              <w:t>实事求是</w:t>
            </w:r>
            <w:proofErr w:type="gramStart"/>
            <w:r w:rsidRPr="00A47779">
              <w:rPr>
                <w:rFonts w:ascii="Times New Roman" w:hAnsi="Times New Roman" w:hint="eastAsia"/>
                <w:sz w:val="22"/>
              </w:rPr>
              <w:t>”</w:t>
            </w:r>
            <w:proofErr w:type="gramEnd"/>
            <w:r w:rsidRPr="00A47779">
              <w:rPr>
                <w:rFonts w:ascii="Times New Roman" w:hAnsi="Times New Roman" w:hint="eastAsia"/>
                <w:sz w:val="22"/>
              </w:rPr>
              <w:t>、“白玉兰”广场等花坛</w:t>
            </w:r>
            <w:proofErr w:type="gramStart"/>
            <w:r w:rsidRPr="00A47779">
              <w:rPr>
                <w:rFonts w:ascii="Times New Roman" w:hAnsi="Times New Roman" w:hint="eastAsia"/>
                <w:sz w:val="22"/>
              </w:rPr>
              <w:t>的绿植养护</w:t>
            </w:r>
            <w:proofErr w:type="gramEnd"/>
            <w:r w:rsidRPr="00A47779">
              <w:rPr>
                <w:rFonts w:ascii="Times New Roman" w:hAnsi="Times New Roman" w:hint="eastAsia"/>
                <w:sz w:val="22"/>
              </w:rPr>
              <w:t>、草花更新。</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2</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6</w:t>
            </w:r>
            <w:r w:rsidRPr="00A47779">
              <w:rPr>
                <w:rFonts w:ascii="Times New Roman" w:eastAsiaTheme="minorEastAsia" w:hAnsiTheme="minorEastAsia" w:hint="eastAsia"/>
                <w:color w:val="000000"/>
                <w:kern w:val="0"/>
                <w:sz w:val="22"/>
              </w:rPr>
              <w:t>、做好</w:t>
            </w:r>
            <w:r w:rsidRPr="00A47779">
              <w:rPr>
                <w:rFonts w:ascii="Times New Roman" w:hAnsi="Times New Roman" w:hint="eastAsia"/>
                <w:sz w:val="22"/>
              </w:rPr>
              <w:t>疫情防控及安全保障工作。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heme="minorEastAsia"/>
                <w:color w:val="000000"/>
                <w:kern w:val="0"/>
                <w:sz w:val="22"/>
              </w:rPr>
            </w:pPr>
            <w:r w:rsidRPr="00A47779">
              <w:rPr>
                <w:rFonts w:ascii="Times New Roman" w:eastAsiaTheme="minorEastAsia" w:hAnsiTheme="minorEastAsia"/>
                <w:color w:val="000000"/>
                <w:kern w:val="0"/>
                <w:sz w:val="22"/>
              </w:rPr>
              <w:t>7</w:t>
            </w:r>
            <w:r w:rsidRPr="00A47779">
              <w:rPr>
                <w:rFonts w:ascii="Times New Roman" w:eastAsiaTheme="minorEastAsia" w:hAnsiTheme="minorEastAsia" w:hint="eastAsia"/>
                <w:color w:val="000000"/>
                <w:kern w:val="0"/>
                <w:sz w:val="22"/>
              </w:rPr>
              <w:t>、做好相关物资申购、验收、入库、领用等管理工作。</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color w:val="000000"/>
                <w:kern w:val="0"/>
                <w:sz w:val="22"/>
              </w:rPr>
            </w:pPr>
            <w:r w:rsidRPr="00A47779">
              <w:rPr>
                <w:rFonts w:ascii="Times New Roman" w:eastAsiaTheme="minorEastAsia" w:hAnsi="Times New Roman"/>
                <w:color w:val="000000"/>
                <w:kern w:val="0"/>
                <w:sz w:val="22"/>
              </w:rPr>
              <w:t>1</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八、奖励</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1.</w:t>
            </w:r>
            <w:r w:rsidRPr="00A47779">
              <w:rPr>
                <w:rFonts w:ascii="Times New Roman" w:eastAsiaTheme="minorEastAsia" w:hAnsiTheme="minorEastAsia" w:hint="eastAsia"/>
                <w:color w:val="000000"/>
                <w:kern w:val="0"/>
                <w:sz w:val="22"/>
              </w:rPr>
              <w:t>向党校提出合理化建议，被党校采纳实施；</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3</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2.</w:t>
            </w:r>
            <w:r w:rsidRPr="00A47779">
              <w:rPr>
                <w:rFonts w:ascii="Times New Roman" w:eastAsiaTheme="minorEastAsia" w:hAnsiTheme="minorEastAsia" w:hint="eastAsia"/>
                <w:color w:val="000000"/>
                <w:kern w:val="0"/>
                <w:sz w:val="22"/>
              </w:rPr>
              <w:t>见义勇为、好人好事，受到业主或政府主管部门表扬、奖励；</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3</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0" w:type="auto"/>
            <w:vMerge/>
            <w:tcBorders>
              <w:top w:val="inset" w:sz="6" w:space="0" w:color="auto"/>
              <w:left w:val="single" w:sz="4" w:space="0" w:color="auto"/>
              <w:bottom w:val="nil"/>
              <w:right w:val="single" w:sz="4" w:space="0" w:color="auto"/>
            </w:tcBorders>
            <w:vAlign w:val="center"/>
            <w:hideMark/>
          </w:tcPr>
          <w:p w:rsidR="007A2B65" w:rsidRPr="00A47779" w:rsidRDefault="007A2B65" w:rsidP="00927C20">
            <w:pPr>
              <w:widowControl/>
              <w:jc w:val="left"/>
              <w:rPr>
                <w:rFonts w:ascii="Times New Roman" w:eastAsiaTheme="minorEastAsia" w:hAnsi="Times New Roman"/>
                <w:kern w:val="0"/>
                <w:sz w:val="22"/>
              </w:rPr>
            </w:pPr>
          </w:p>
        </w:tc>
        <w:tc>
          <w:tcPr>
            <w:tcW w:w="3827" w:type="pct"/>
            <w:gridSpan w:val="2"/>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imes New Roman"/>
                <w:color w:val="000000"/>
                <w:kern w:val="0"/>
                <w:sz w:val="22"/>
              </w:rPr>
              <w:t>3.</w:t>
            </w:r>
            <w:r w:rsidRPr="00A47779">
              <w:rPr>
                <w:rFonts w:ascii="Times New Roman" w:eastAsiaTheme="minorEastAsia" w:hAnsiTheme="minorEastAsia" w:hint="eastAsia"/>
                <w:color w:val="000000"/>
                <w:kern w:val="0"/>
                <w:sz w:val="22"/>
              </w:rPr>
              <w:t>代表党校参加各类比赛活动取得优异成绩或为党校赢得荣誉。</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kern w:val="0"/>
                <w:sz w:val="22"/>
              </w:rPr>
              <w:t>4</w:t>
            </w:r>
          </w:p>
        </w:tc>
        <w:tc>
          <w:tcPr>
            <w:tcW w:w="358" w:type="pct"/>
            <w:tcBorders>
              <w:top w:val="nil"/>
              <w:left w:val="nil"/>
              <w:bottom w:val="single" w:sz="4" w:space="0" w:color="auto"/>
              <w:right w:val="single" w:sz="4" w:space="0" w:color="auto"/>
            </w:tcBorders>
          </w:tcPr>
          <w:p w:rsidR="007A2B65" w:rsidRPr="00A47779" w:rsidRDefault="007A2B65" w:rsidP="00927C20">
            <w:pPr>
              <w:widowControl/>
              <w:adjustRightInd w:val="0"/>
              <w:snapToGrid w:val="0"/>
              <w:jc w:val="left"/>
              <w:rPr>
                <w:rFonts w:ascii="Times New Roman" w:eastAsiaTheme="minorEastAsia" w:hAnsi="Times New Roman"/>
                <w:kern w:val="0"/>
                <w:sz w:val="22"/>
              </w:rPr>
            </w:pPr>
          </w:p>
        </w:tc>
      </w:tr>
      <w:tr w:rsidR="007A2B65" w:rsidRPr="00A47779" w:rsidTr="00927C20">
        <w:trPr>
          <w:trHeight w:val="425"/>
        </w:trPr>
        <w:tc>
          <w:tcPr>
            <w:tcW w:w="4274" w:type="pct"/>
            <w:gridSpan w:val="3"/>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b/>
                <w:bCs/>
                <w:color w:val="000000"/>
                <w:kern w:val="0"/>
                <w:sz w:val="22"/>
              </w:rPr>
              <w:t>总分</w:t>
            </w:r>
          </w:p>
        </w:tc>
        <w:tc>
          <w:tcPr>
            <w:tcW w:w="368"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imes New Roman"/>
                <w:b/>
                <w:bCs/>
                <w:color w:val="000000"/>
                <w:kern w:val="0"/>
                <w:sz w:val="22"/>
              </w:rPr>
              <w:t>120</w:t>
            </w:r>
            <w:r w:rsidRPr="00A47779">
              <w:rPr>
                <w:rFonts w:ascii="Times New Roman" w:eastAsiaTheme="minorEastAsia" w:hAnsiTheme="minorEastAsia" w:hint="eastAsia"/>
                <w:b/>
                <w:bCs/>
                <w:color w:val="000000"/>
                <w:kern w:val="0"/>
                <w:sz w:val="22"/>
              </w:rPr>
              <w:t>分</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center"/>
              <w:rPr>
                <w:rFonts w:ascii="Times New Roman" w:eastAsiaTheme="minorEastAsia" w:hAnsi="Times New Roman"/>
                <w:kern w:val="0"/>
                <w:sz w:val="22"/>
              </w:rPr>
            </w:pPr>
          </w:p>
        </w:tc>
      </w:tr>
      <w:tr w:rsidR="007A2B65" w:rsidRPr="00A47779" w:rsidTr="00927C20">
        <w:trPr>
          <w:trHeight w:val="425"/>
        </w:trPr>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color w:val="000000"/>
                <w:kern w:val="0"/>
                <w:sz w:val="22"/>
              </w:rPr>
              <w:t>考核单位：</w:t>
            </w:r>
          </w:p>
        </w:tc>
        <w:tc>
          <w:tcPr>
            <w:tcW w:w="3503" w:type="pct"/>
            <w:tcBorders>
              <w:top w:val="single" w:sz="4" w:space="0" w:color="auto"/>
              <w:left w:val="nil"/>
              <w:bottom w:val="single" w:sz="4" w:space="0" w:color="auto"/>
              <w:right w:val="single" w:sz="4" w:space="0" w:color="auto"/>
            </w:tcBorders>
            <w:vAlign w:val="center"/>
            <w:hideMark/>
          </w:tcPr>
          <w:p w:rsidR="007A2B65" w:rsidRPr="00A47779" w:rsidRDefault="007A2B65" w:rsidP="00927C20">
            <w:pPr>
              <w:widowControl/>
              <w:adjustRightInd w:val="0"/>
              <w:snapToGrid w:val="0"/>
              <w:jc w:val="left"/>
              <w:rPr>
                <w:rFonts w:ascii="Times New Roman" w:eastAsiaTheme="minorEastAsia" w:hAnsi="Times New Roman"/>
                <w:kern w:val="0"/>
                <w:sz w:val="22"/>
              </w:rPr>
            </w:pPr>
            <w:r w:rsidRPr="00A47779">
              <w:rPr>
                <w:rFonts w:ascii="Times New Roman" w:eastAsiaTheme="minorEastAsia" w:hAnsiTheme="minorEastAsia" w:hint="eastAsia"/>
                <w:color w:val="000000"/>
                <w:kern w:val="0"/>
                <w:sz w:val="22"/>
              </w:rPr>
              <w:t>考评人：</w:t>
            </w:r>
          </w:p>
        </w:tc>
        <w:tc>
          <w:tcPr>
            <w:tcW w:w="368" w:type="pct"/>
            <w:tcBorders>
              <w:top w:val="single" w:sz="4" w:space="0" w:color="auto"/>
              <w:left w:val="single" w:sz="4" w:space="0" w:color="auto"/>
              <w:bottom w:val="single" w:sz="4" w:space="0" w:color="auto"/>
              <w:right w:val="single" w:sz="4" w:space="0" w:color="auto"/>
            </w:tcBorders>
            <w:vAlign w:val="center"/>
            <w:hideMark/>
          </w:tcPr>
          <w:p w:rsidR="007A2B65" w:rsidRPr="00A47779" w:rsidRDefault="007A2B65" w:rsidP="00927C20">
            <w:pPr>
              <w:widowControl/>
              <w:adjustRightInd w:val="0"/>
              <w:snapToGrid w:val="0"/>
              <w:jc w:val="center"/>
              <w:rPr>
                <w:rFonts w:ascii="Times New Roman" w:eastAsiaTheme="minorEastAsia" w:hAnsi="Times New Roman"/>
                <w:kern w:val="0"/>
                <w:sz w:val="22"/>
              </w:rPr>
            </w:pPr>
            <w:r w:rsidRPr="00A47779">
              <w:rPr>
                <w:rFonts w:ascii="Times New Roman" w:eastAsiaTheme="minorEastAsia" w:hAnsiTheme="minorEastAsia" w:hint="eastAsia"/>
                <w:color w:val="000000"/>
                <w:kern w:val="0"/>
                <w:sz w:val="22"/>
              </w:rPr>
              <w:t>考评日期：</w:t>
            </w:r>
          </w:p>
        </w:tc>
        <w:tc>
          <w:tcPr>
            <w:tcW w:w="358" w:type="pct"/>
            <w:tcBorders>
              <w:top w:val="nil"/>
              <w:left w:val="nil"/>
              <w:bottom w:val="single" w:sz="4" w:space="0" w:color="auto"/>
              <w:right w:val="single" w:sz="4" w:space="0" w:color="auto"/>
            </w:tcBorders>
            <w:vAlign w:val="center"/>
          </w:tcPr>
          <w:p w:rsidR="007A2B65" w:rsidRPr="00A47779" w:rsidRDefault="007A2B65" w:rsidP="00927C20">
            <w:pPr>
              <w:widowControl/>
              <w:adjustRightInd w:val="0"/>
              <w:snapToGrid w:val="0"/>
              <w:jc w:val="center"/>
              <w:rPr>
                <w:rFonts w:ascii="Times New Roman" w:eastAsiaTheme="minorEastAsia" w:hAnsi="Times New Roman"/>
                <w:kern w:val="0"/>
                <w:sz w:val="22"/>
              </w:rPr>
            </w:pPr>
          </w:p>
        </w:tc>
      </w:tr>
      <w:tr w:rsidR="007A2B65" w:rsidRPr="00A47779" w:rsidTr="00927C20">
        <w:trPr>
          <w:trHeight w:val="425"/>
        </w:trPr>
        <w:tc>
          <w:tcPr>
            <w:tcW w:w="5000" w:type="pct"/>
            <w:gridSpan w:val="5"/>
            <w:tcBorders>
              <w:top w:val="single" w:sz="4" w:space="0" w:color="auto"/>
              <w:left w:val="nil"/>
              <w:bottom w:val="nil"/>
              <w:right w:val="nil"/>
            </w:tcBorders>
            <w:vAlign w:val="center"/>
            <w:hideMark/>
          </w:tcPr>
          <w:p w:rsidR="007A2B65" w:rsidRPr="00A47779" w:rsidRDefault="007A2B65" w:rsidP="00927C20">
            <w:pPr>
              <w:adjustRightInd w:val="0"/>
              <w:snapToGrid w:val="0"/>
              <w:spacing w:line="300" w:lineRule="auto"/>
              <w:ind w:firstLineChars="200" w:firstLine="442"/>
              <w:jc w:val="left"/>
              <w:rPr>
                <w:rFonts w:ascii="Times New Roman" w:eastAsiaTheme="minorEastAsia" w:hAnsi="Times New Roman"/>
                <w:b/>
                <w:color w:val="000000"/>
                <w:sz w:val="22"/>
              </w:rPr>
            </w:pPr>
          </w:p>
        </w:tc>
      </w:tr>
    </w:tbl>
    <w:p w:rsidR="007A2B65" w:rsidRPr="00A47779" w:rsidRDefault="007A2B65" w:rsidP="007A2B65">
      <w:pPr>
        <w:tabs>
          <w:tab w:val="left" w:pos="7200"/>
        </w:tabs>
        <w:adjustRightInd w:val="0"/>
        <w:snapToGrid w:val="0"/>
        <w:spacing w:line="300" w:lineRule="auto"/>
        <w:ind w:firstLineChars="200" w:firstLine="440"/>
        <w:rPr>
          <w:rFonts w:ascii="Times New Roman" w:hAnsi="Times New Roman"/>
          <w:bCs/>
          <w:color w:val="FF0000"/>
          <w:sz w:val="22"/>
        </w:rPr>
      </w:pPr>
    </w:p>
    <w:p w:rsidR="007A2B65" w:rsidRPr="00A47779" w:rsidRDefault="007A2B65" w:rsidP="007A2B65">
      <w:pPr>
        <w:adjustRightInd w:val="0"/>
        <w:snapToGrid w:val="0"/>
        <w:spacing w:line="300" w:lineRule="auto"/>
        <w:jc w:val="center"/>
        <w:outlineLvl w:val="1"/>
        <w:rPr>
          <w:rFonts w:ascii="Times New Roman" w:eastAsia="黑体" w:hAnsi="Times New Roman"/>
          <w:sz w:val="30"/>
          <w:szCs w:val="30"/>
        </w:rPr>
      </w:pPr>
      <w:bookmarkStart w:id="35" w:name="_Toc460922295"/>
      <w:bookmarkStart w:id="36" w:name="_Toc464465687"/>
      <w:bookmarkStart w:id="37" w:name="_Toc162530848"/>
      <w:r w:rsidRPr="00A47779">
        <w:rPr>
          <w:rFonts w:ascii="Times New Roman" w:eastAsia="黑体" w:hAnsi="Times New Roman"/>
          <w:sz w:val="30"/>
          <w:szCs w:val="30"/>
        </w:rPr>
        <w:t>四、</w:t>
      </w:r>
      <w:bookmarkEnd w:id="35"/>
      <w:bookmarkEnd w:id="36"/>
      <w:r w:rsidRPr="00A47779">
        <w:rPr>
          <w:rFonts w:ascii="Times New Roman" w:eastAsia="黑体" w:hAnsi="Times New Roman"/>
          <w:sz w:val="30"/>
          <w:szCs w:val="30"/>
        </w:rPr>
        <w:t>投标报价须知</w:t>
      </w:r>
      <w:bookmarkEnd w:id="37"/>
    </w:p>
    <w:p w:rsidR="007A2B65" w:rsidRPr="00A47779" w:rsidRDefault="007A2B65" w:rsidP="007A2B65">
      <w:pPr>
        <w:adjustRightInd w:val="0"/>
        <w:snapToGrid w:val="0"/>
        <w:spacing w:line="300" w:lineRule="auto"/>
        <w:ind w:firstLineChars="200" w:firstLine="442"/>
        <w:outlineLvl w:val="2"/>
        <w:rPr>
          <w:rFonts w:ascii="Times New Roman" w:hAnsi="Times New Roman"/>
          <w:b/>
          <w:bCs/>
          <w:sz w:val="22"/>
        </w:rPr>
      </w:pPr>
      <w:bookmarkStart w:id="38" w:name="_Toc162530849"/>
      <w:r w:rsidRPr="00A47779">
        <w:rPr>
          <w:rFonts w:ascii="Times New Roman" w:hAnsi="Times New Roman"/>
          <w:b/>
          <w:bCs/>
          <w:sz w:val="22"/>
        </w:rPr>
        <w:t xml:space="preserve">12 </w:t>
      </w:r>
      <w:r w:rsidRPr="00A47779">
        <w:rPr>
          <w:rFonts w:ascii="Times New Roman" w:hAnsi="Times New Roman"/>
          <w:b/>
          <w:bCs/>
          <w:sz w:val="22"/>
        </w:rPr>
        <w:t>投标报价依据</w:t>
      </w:r>
      <w:bookmarkEnd w:id="38"/>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12.1 </w:t>
      </w:r>
      <w:r w:rsidRPr="00A47779">
        <w:rPr>
          <w:rFonts w:ascii="Times New Roman" w:hAnsi="Times New Roman"/>
          <w:color w:val="000000"/>
          <w:sz w:val="22"/>
        </w:rPr>
        <w:t>投标报价计算依据包括本项目的招标文件（包括提供的附件）、招标文件答疑或修改的补充文书、工作量清单、项目现场条件等。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12.2 </w:t>
      </w:r>
      <w:r w:rsidRPr="00A47779">
        <w:rPr>
          <w:rFonts w:ascii="Times New Roman" w:hAnsi="Times New Roman"/>
          <w:color w:val="000000"/>
          <w:sz w:val="22"/>
        </w:rPr>
        <w:t>招标文件明确的服务范围、服务内容、服务期限、服务质量要求、</w:t>
      </w:r>
      <w:r w:rsidRPr="00A47779">
        <w:rPr>
          <w:rFonts w:ascii="Times New Roman" w:hAnsi="Times New Roman" w:hint="eastAsia"/>
          <w:color w:val="000000"/>
          <w:sz w:val="22"/>
        </w:rPr>
        <w:t>售后服务、</w:t>
      </w:r>
      <w:r w:rsidRPr="00A47779">
        <w:rPr>
          <w:rFonts w:ascii="Times New Roman" w:hAnsi="Times New Roman"/>
          <w:color w:val="000000"/>
          <w:sz w:val="22"/>
        </w:rPr>
        <w:t>管理要求与服务标准及考核要求等。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12.3 </w:t>
      </w:r>
      <w:r w:rsidRPr="00A47779">
        <w:rPr>
          <w:rFonts w:ascii="Times New Roman" w:hAnsi="Times New Roman"/>
          <w:color w:val="000000"/>
          <w:sz w:val="22"/>
        </w:rPr>
        <w:t>岗位设置一览表说明</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12.3.1 </w:t>
      </w:r>
      <w:r w:rsidRPr="00A47779">
        <w:rPr>
          <w:rFonts w:ascii="Times New Roman" w:hAnsi="Times New Roman"/>
          <w:color w:val="000000"/>
          <w:sz w:val="22"/>
        </w:rPr>
        <w:t>岗位设置一览表应与投标人须知、合同条件、项目质量标准和要求等文件结合起来理解或解释。</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12.3.2 </w:t>
      </w:r>
      <w:r w:rsidRPr="00A47779">
        <w:rPr>
          <w:rFonts w:ascii="Times New Roman" w:hAnsi="Times New Roman"/>
          <w:color w:val="000000"/>
          <w:sz w:val="22"/>
        </w:rPr>
        <w:t>采购人提供的</w:t>
      </w:r>
      <w:r w:rsidRPr="00A47779">
        <w:rPr>
          <w:rFonts w:ascii="Times New Roman" w:hAnsi="Times New Roman"/>
          <w:b/>
          <w:color w:val="FF0000"/>
          <w:kern w:val="0"/>
          <w:sz w:val="22"/>
          <w:u w:val="single"/>
        </w:rPr>
        <w:t>岗位设置一览表</w:t>
      </w:r>
      <w:r w:rsidRPr="00A47779">
        <w:rPr>
          <w:rFonts w:ascii="Times New Roman" w:hAnsi="Times New Roman"/>
          <w:color w:val="000000"/>
          <w:sz w:val="22"/>
        </w:rPr>
        <w:t>是依照采购需求测算出的</w:t>
      </w:r>
      <w:r w:rsidRPr="00A47779">
        <w:rPr>
          <w:rFonts w:ascii="Times New Roman" w:hAnsi="Times New Roman"/>
          <w:b/>
          <w:color w:val="FF0000"/>
          <w:kern w:val="0"/>
          <w:sz w:val="22"/>
          <w:u w:val="single"/>
        </w:rPr>
        <w:t>各岗位最低配置要求</w:t>
      </w:r>
      <w:r w:rsidRPr="00A47779">
        <w:rPr>
          <w:rFonts w:ascii="Times New Roman" w:hAnsi="Times New Roman"/>
          <w:color w:val="000000"/>
          <w:sz w:val="22"/>
        </w:rPr>
        <w:t>，与最终的实际履约可能存在小的出入，各投标人应自行认真踏勘现场，了解招标需求。投标人如发现</w:t>
      </w:r>
      <w:r w:rsidRPr="00A47779">
        <w:rPr>
          <w:rFonts w:ascii="Times New Roman" w:hAnsi="Times New Roman"/>
          <w:b/>
          <w:color w:val="FF0000"/>
          <w:kern w:val="0"/>
          <w:sz w:val="22"/>
          <w:u w:val="single"/>
        </w:rPr>
        <w:t>该表</w:t>
      </w:r>
      <w:r w:rsidRPr="00A47779">
        <w:rPr>
          <w:rFonts w:ascii="Times New Roman" w:hAnsi="Times New Roman"/>
          <w:color w:val="000000"/>
          <w:sz w:val="22"/>
        </w:rPr>
        <w:t>和实际工作内容不一致时，应立即以书面形式通知采购人核查，除非采购人以答疑文件或补充文件予以更正，否则，投标人不得</w:t>
      </w:r>
      <w:r w:rsidRPr="00A47779">
        <w:rPr>
          <w:rFonts w:ascii="Times New Roman" w:hAnsi="Times New Roman"/>
          <w:b/>
          <w:color w:val="FF0000"/>
          <w:kern w:val="0"/>
          <w:sz w:val="22"/>
          <w:u w:val="single"/>
        </w:rPr>
        <w:t>对岗位设置一览表中的岗位类别和数量进行缩减</w:t>
      </w:r>
      <w:r w:rsidRPr="00A47779">
        <w:rPr>
          <w:rFonts w:ascii="Times New Roman" w:hAnsi="Times New Roman"/>
          <w:color w:val="000000"/>
          <w:sz w:val="22"/>
        </w:rPr>
        <w:t>。</w:t>
      </w:r>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b/>
          <w:color w:val="000000"/>
          <w:sz w:val="22"/>
        </w:rPr>
      </w:pPr>
      <w:bookmarkStart w:id="39" w:name="_Toc162530850"/>
      <w:r w:rsidRPr="00A47779">
        <w:rPr>
          <w:rFonts w:ascii="Times New Roman" w:hAnsi="Times New Roman"/>
          <w:b/>
          <w:color w:val="000000"/>
          <w:sz w:val="22"/>
        </w:rPr>
        <w:t>13</w:t>
      </w:r>
      <w:r w:rsidRPr="00A47779">
        <w:rPr>
          <w:rFonts w:ascii="Times New Roman" w:hAnsi="Times New Roman"/>
          <w:b/>
          <w:color w:val="000000"/>
          <w:sz w:val="22"/>
        </w:rPr>
        <w:t>投标报价内容</w:t>
      </w:r>
      <w:bookmarkEnd w:id="39"/>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13.1</w:t>
      </w:r>
      <w:r w:rsidRPr="00A47779">
        <w:rPr>
          <w:rFonts w:ascii="Times New Roman" w:hAnsi="Times New Roman"/>
          <w:color w:val="000000"/>
          <w:sz w:val="22"/>
        </w:rPr>
        <w:t>依据本项目的招标范围和内容，中标人提供物业管理服务，其投标报价应包括管理费、人工、</w:t>
      </w:r>
      <w:r w:rsidRPr="00A47779">
        <w:rPr>
          <w:rFonts w:ascii="Times New Roman" w:hAnsi="Times New Roman" w:hint="eastAsia"/>
          <w:color w:val="000000"/>
          <w:sz w:val="22"/>
        </w:rPr>
        <w:t>材料费</w:t>
      </w:r>
      <w:r w:rsidRPr="00A47779">
        <w:rPr>
          <w:rFonts w:ascii="Times New Roman" w:hAnsi="Times New Roman"/>
          <w:color w:val="000000"/>
          <w:sz w:val="22"/>
        </w:rPr>
        <w:t>等</w:t>
      </w:r>
      <w:r w:rsidRPr="00A47779">
        <w:rPr>
          <w:rFonts w:ascii="Times New Roman" w:hAnsi="Times New Roman" w:hint="eastAsia"/>
          <w:color w:val="000000"/>
          <w:sz w:val="22"/>
        </w:rPr>
        <w:t>费用</w:t>
      </w:r>
      <w:r w:rsidRPr="00A47779">
        <w:rPr>
          <w:rFonts w:ascii="Times New Roman" w:hAnsi="Times New Roman"/>
          <w:color w:val="000000"/>
          <w:sz w:val="22"/>
        </w:rPr>
        <w:t>。</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13.2</w:t>
      </w:r>
      <w:r w:rsidRPr="00A47779">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r w:rsidRPr="00A47779">
        <w:rPr>
          <w:rFonts w:ascii="Times New Roman" w:hAnsi="Times New Roman" w:hint="eastAsia"/>
          <w:color w:val="000000"/>
          <w:sz w:val="22"/>
        </w:rPr>
        <w:t>投标报价中相应的各类安全文明服务措施费，人工工资、社会保障、福利、社会管理等各类费用应符合国家、地方相关管理部门的规定进行计费。</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13.3</w:t>
      </w:r>
      <w:r w:rsidRPr="00A47779">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7A2B65" w:rsidRPr="00A47779" w:rsidRDefault="007A2B65" w:rsidP="007A2B65">
      <w:pPr>
        <w:adjustRightInd w:val="0"/>
        <w:snapToGrid w:val="0"/>
        <w:spacing w:line="300" w:lineRule="auto"/>
        <w:ind w:firstLineChars="200" w:firstLine="440"/>
        <w:jc w:val="left"/>
        <w:rPr>
          <w:rFonts w:ascii="Times New Roman" w:hAnsi="Times New Roman"/>
          <w:b/>
          <w:color w:val="0000FF"/>
          <w:kern w:val="0"/>
          <w:sz w:val="22"/>
          <w:u w:val="single"/>
        </w:rPr>
      </w:pPr>
      <w:r w:rsidRPr="00A47779">
        <w:rPr>
          <w:rFonts w:ascii="Times New Roman" w:hAnsi="Times New Roman"/>
          <w:color w:val="000000"/>
          <w:sz w:val="22"/>
        </w:rPr>
        <w:lastRenderedPageBreak/>
        <w:t>13.4</w:t>
      </w:r>
      <w:r w:rsidRPr="00A47779">
        <w:rPr>
          <w:rFonts w:ascii="Times New Roman" w:hAnsi="Times New Roman"/>
          <w:color w:val="000000"/>
          <w:sz w:val="22"/>
        </w:rPr>
        <w:t>投标人应考虑本项目可能存在的其他任何风险因素，包括政策性调价、人工和材料成本增涨、因</w:t>
      </w:r>
      <w:r w:rsidRPr="00A47779">
        <w:rPr>
          <w:rFonts w:ascii="Times New Roman" w:hAnsi="Times New Roman"/>
          <w:color w:val="0000FF"/>
          <w:kern w:val="0"/>
          <w:sz w:val="22"/>
        </w:rPr>
        <w:t>设备使用年限增长引起的维修成本增加和效能衰减等。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13.5</w:t>
      </w:r>
      <w:r w:rsidRPr="00A47779">
        <w:rPr>
          <w:rFonts w:ascii="Times New Roman" w:hAnsi="Times New Roman"/>
          <w:color w:val="000000"/>
          <w:sz w:val="22"/>
        </w:rPr>
        <w:t>投标人按照投标文件格式中所附的表式完整地填写开标一览表及各类投标报价明细表，说明其拟提供服务的内容、数量、价格构成等。</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投标人只需在《开标一览表》中报出第一年度的投标价格，</w:t>
      </w:r>
      <w:r w:rsidRPr="00A47779">
        <w:rPr>
          <w:rFonts w:ascii="Times New Roman" w:hAnsi="Times New Roman"/>
          <w:b/>
          <w:color w:val="FF0000"/>
          <w:kern w:val="0"/>
          <w:sz w:val="22"/>
        </w:rPr>
        <w:t>后几年合同价，按照当年度核定的工作内容，参照实际中标价格确定。</w:t>
      </w:r>
    </w:p>
    <w:p w:rsidR="007A2B65" w:rsidRPr="00A47779" w:rsidRDefault="007A2B65" w:rsidP="007A2B65">
      <w:pPr>
        <w:tabs>
          <w:tab w:val="left" w:pos="3060"/>
        </w:tabs>
        <w:adjustRightInd w:val="0"/>
        <w:snapToGrid w:val="0"/>
        <w:spacing w:line="300" w:lineRule="auto"/>
        <w:ind w:firstLineChars="200" w:firstLine="440"/>
        <w:jc w:val="left"/>
        <w:rPr>
          <w:rFonts w:ascii="Times New Roman" w:hAnsi="Times New Roman"/>
          <w:bCs/>
          <w:sz w:val="22"/>
        </w:rPr>
      </w:pPr>
      <w:r w:rsidRPr="00A47779">
        <w:rPr>
          <w:rFonts w:ascii="Times New Roman" w:hAnsi="Times New Roman"/>
          <w:color w:val="000000"/>
          <w:sz w:val="22"/>
        </w:rPr>
        <w:t xml:space="preserve">13.6 </w:t>
      </w:r>
      <w:r w:rsidRPr="00A47779">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7A2B65" w:rsidRPr="00A47779" w:rsidTr="00927C20">
        <w:trPr>
          <w:trHeight w:val="567"/>
          <w:tblHeader/>
          <w:jc w:val="center"/>
        </w:trPr>
        <w:tc>
          <w:tcPr>
            <w:tcW w:w="2021" w:type="dxa"/>
            <w:gridSpan w:val="2"/>
            <w:tcBorders>
              <w:bottom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
                <w:bCs/>
                <w:sz w:val="22"/>
              </w:rPr>
            </w:pPr>
            <w:r w:rsidRPr="00A47779">
              <w:rPr>
                <w:rFonts w:ascii="Times New Roman" w:hAnsi="Times New Roman"/>
                <w:b/>
                <w:bCs/>
                <w:sz w:val="22"/>
              </w:rPr>
              <w:t>项目</w:t>
            </w:r>
          </w:p>
        </w:tc>
        <w:tc>
          <w:tcPr>
            <w:tcW w:w="4678" w:type="dxa"/>
            <w:tcBorders>
              <w:bottom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
                <w:bCs/>
                <w:sz w:val="22"/>
              </w:rPr>
            </w:pPr>
            <w:r w:rsidRPr="00A47779">
              <w:rPr>
                <w:rFonts w:ascii="Times New Roman" w:hAnsi="Times New Roman"/>
                <w:b/>
                <w:bCs/>
                <w:sz w:val="22"/>
              </w:rPr>
              <w:t>要求</w:t>
            </w:r>
          </w:p>
        </w:tc>
        <w:tc>
          <w:tcPr>
            <w:tcW w:w="1275" w:type="dxa"/>
            <w:tcBorders>
              <w:bottom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
                <w:bCs/>
                <w:sz w:val="22"/>
              </w:rPr>
            </w:pPr>
            <w:r w:rsidRPr="00A47779">
              <w:rPr>
                <w:rFonts w:ascii="Times New Roman" w:hAnsi="Times New Roman"/>
                <w:b/>
                <w:bCs/>
                <w:sz w:val="22"/>
              </w:rPr>
              <w:t>分项报价</w:t>
            </w:r>
          </w:p>
        </w:tc>
        <w:tc>
          <w:tcPr>
            <w:tcW w:w="1542" w:type="dxa"/>
            <w:tcBorders>
              <w:bottom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
                <w:bCs/>
                <w:sz w:val="22"/>
              </w:rPr>
            </w:pPr>
            <w:r w:rsidRPr="00A47779">
              <w:rPr>
                <w:rFonts w:ascii="Times New Roman" w:hAnsi="Times New Roman" w:hint="eastAsia"/>
                <w:b/>
                <w:bCs/>
                <w:sz w:val="22"/>
              </w:rPr>
              <w:t>备注</w:t>
            </w:r>
          </w:p>
        </w:tc>
      </w:tr>
      <w:tr w:rsidR="007A2B65" w:rsidRPr="00A47779" w:rsidTr="00927C20">
        <w:trPr>
          <w:trHeight w:val="564"/>
          <w:jc w:val="center"/>
        </w:trPr>
        <w:tc>
          <w:tcPr>
            <w:tcW w:w="426" w:type="dxa"/>
            <w:tcBorders>
              <w:top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1</w:t>
            </w:r>
          </w:p>
        </w:tc>
        <w:tc>
          <w:tcPr>
            <w:tcW w:w="1595" w:type="dxa"/>
            <w:tcBorders>
              <w:top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hint="eastAsia"/>
                <w:bCs/>
                <w:sz w:val="22"/>
              </w:rPr>
              <w:t>人员费用</w:t>
            </w:r>
          </w:p>
        </w:tc>
        <w:tc>
          <w:tcPr>
            <w:tcW w:w="4678" w:type="dxa"/>
            <w:tcBorders>
              <w:top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宋体" w:hAnsi="Times New Roman" w:cs="宋体"/>
                <w:kern w:val="0"/>
                <w:szCs w:val="21"/>
              </w:rPr>
            </w:pPr>
            <w:r w:rsidRPr="00A47779">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r w:rsidR="007A2B65" w:rsidRPr="00A47779" w:rsidTr="00927C20">
        <w:trPr>
          <w:trHeight w:val="567"/>
          <w:jc w:val="center"/>
        </w:trPr>
        <w:tc>
          <w:tcPr>
            <w:tcW w:w="426"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2</w:t>
            </w:r>
          </w:p>
        </w:tc>
        <w:tc>
          <w:tcPr>
            <w:tcW w:w="159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材料费</w:t>
            </w:r>
          </w:p>
        </w:tc>
        <w:tc>
          <w:tcPr>
            <w:tcW w:w="4678"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hint="eastAsia"/>
                <w:bCs/>
                <w:sz w:val="22"/>
              </w:rPr>
              <w:t>室内绿化摆花费用</w:t>
            </w:r>
          </w:p>
        </w:tc>
        <w:tc>
          <w:tcPr>
            <w:tcW w:w="127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r w:rsidR="007A2B65" w:rsidRPr="00A47779" w:rsidTr="00927C20">
        <w:trPr>
          <w:trHeight w:val="567"/>
          <w:jc w:val="center"/>
        </w:trPr>
        <w:tc>
          <w:tcPr>
            <w:tcW w:w="426"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hint="eastAsia"/>
                <w:bCs/>
                <w:sz w:val="22"/>
              </w:rPr>
              <w:t>3</w:t>
            </w:r>
          </w:p>
        </w:tc>
        <w:tc>
          <w:tcPr>
            <w:tcW w:w="159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其他</w:t>
            </w:r>
          </w:p>
        </w:tc>
        <w:tc>
          <w:tcPr>
            <w:tcW w:w="4678" w:type="dxa"/>
            <w:vAlign w:val="center"/>
          </w:tcPr>
          <w:p w:rsidR="007A2B65" w:rsidRPr="00A47779" w:rsidRDefault="007A2B65" w:rsidP="00927C20">
            <w:pPr>
              <w:tabs>
                <w:tab w:val="left" w:pos="3060"/>
              </w:tabs>
              <w:adjustRightInd w:val="0"/>
              <w:snapToGrid w:val="0"/>
              <w:spacing w:line="300" w:lineRule="auto"/>
              <w:jc w:val="center"/>
              <w:rPr>
                <w:rFonts w:ascii="宋体" w:hAnsi="Times New Roman" w:cs="宋体"/>
                <w:kern w:val="0"/>
                <w:szCs w:val="21"/>
              </w:rPr>
            </w:pPr>
            <w:r w:rsidRPr="00A47779">
              <w:rPr>
                <w:rFonts w:ascii="Times New Roman" w:hAnsi="Times New Roman" w:hint="eastAsia"/>
                <w:bCs/>
                <w:sz w:val="22"/>
              </w:rPr>
              <w:t>投标人认为本表中未能包括的其他必要费用</w:t>
            </w:r>
          </w:p>
        </w:tc>
        <w:tc>
          <w:tcPr>
            <w:tcW w:w="127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r w:rsidR="007A2B65" w:rsidRPr="00A47779" w:rsidTr="00927C20">
        <w:trPr>
          <w:trHeight w:val="567"/>
          <w:jc w:val="center"/>
        </w:trPr>
        <w:tc>
          <w:tcPr>
            <w:tcW w:w="426"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hint="eastAsia"/>
                <w:bCs/>
                <w:sz w:val="22"/>
              </w:rPr>
              <w:t>4</w:t>
            </w:r>
          </w:p>
        </w:tc>
        <w:tc>
          <w:tcPr>
            <w:tcW w:w="159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利润</w:t>
            </w:r>
          </w:p>
        </w:tc>
        <w:tc>
          <w:tcPr>
            <w:tcW w:w="4678"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按（</w:t>
            </w:r>
            <w:r w:rsidRPr="00A47779">
              <w:rPr>
                <w:rFonts w:ascii="Times New Roman" w:hAnsi="Times New Roman"/>
                <w:bCs/>
                <w:sz w:val="22"/>
              </w:rPr>
              <w:t>1+2+3</w:t>
            </w:r>
            <w:r w:rsidRPr="00A47779">
              <w:rPr>
                <w:rFonts w:ascii="Times New Roman" w:hAnsi="Times New Roman"/>
                <w:bCs/>
                <w:sz w:val="22"/>
              </w:rPr>
              <w:t>）的</w:t>
            </w:r>
            <w:r w:rsidRPr="00A47779">
              <w:rPr>
                <w:rFonts w:ascii="Times New Roman" w:hAnsi="Times New Roman"/>
                <w:bCs/>
                <w:sz w:val="22"/>
              </w:rPr>
              <w:t>%</w:t>
            </w:r>
            <w:r w:rsidRPr="00A47779">
              <w:rPr>
                <w:rFonts w:ascii="Times New Roman" w:hAnsi="Times New Roman"/>
                <w:bCs/>
                <w:sz w:val="22"/>
              </w:rPr>
              <w:t>计取</w:t>
            </w:r>
          </w:p>
        </w:tc>
        <w:tc>
          <w:tcPr>
            <w:tcW w:w="127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r w:rsidR="007A2B65" w:rsidRPr="00A47779" w:rsidTr="00927C20">
        <w:trPr>
          <w:trHeight w:val="567"/>
          <w:jc w:val="center"/>
        </w:trPr>
        <w:tc>
          <w:tcPr>
            <w:tcW w:w="426"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hint="eastAsia"/>
                <w:bCs/>
                <w:sz w:val="22"/>
              </w:rPr>
              <w:t>5</w:t>
            </w:r>
          </w:p>
        </w:tc>
        <w:tc>
          <w:tcPr>
            <w:tcW w:w="159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税金</w:t>
            </w:r>
          </w:p>
        </w:tc>
        <w:tc>
          <w:tcPr>
            <w:tcW w:w="4678"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r w:rsidRPr="00A47779">
              <w:rPr>
                <w:rFonts w:ascii="Times New Roman" w:hAnsi="Times New Roman"/>
                <w:bCs/>
                <w:sz w:val="22"/>
              </w:rPr>
              <w:t>按国家及上海市规定缴纳</w:t>
            </w:r>
          </w:p>
        </w:tc>
        <w:tc>
          <w:tcPr>
            <w:tcW w:w="127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r w:rsidR="007A2B65" w:rsidRPr="00A47779" w:rsidTr="00927C20">
        <w:trPr>
          <w:trHeight w:val="567"/>
          <w:jc w:val="center"/>
        </w:trPr>
        <w:tc>
          <w:tcPr>
            <w:tcW w:w="6699" w:type="dxa"/>
            <w:gridSpan w:val="3"/>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
                <w:bCs/>
                <w:sz w:val="22"/>
              </w:rPr>
            </w:pPr>
            <w:r w:rsidRPr="00A47779">
              <w:rPr>
                <w:rFonts w:ascii="Times New Roman" w:hAnsi="Times New Roman" w:hint="eastAsia"/>
                <w:b/>
                <w:bCs/>
                <w:sz w:val="22"/>
              </w:rPr>
              <w:t>投标总价</w:t>
            </w:r>
          </w:p>
        </w:tc>
        <w:tc>
          <w:tcPr>
            <w:tcW w:w="1275" w:type="dxa"/>
            <w:vAlign w:val="center"/>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c>
          <w:tcPr>
            <w:tcW w:w="1542" w:type="dxa"/>
          </w:tcPr>
          <w:p w:rsidR="007A2B65" w:rsidRPr="00A47779" w:rsidRDefault="007A2B65" w:rsidP="00927C20">
            <w:pPr>
              <w:tabs>
                <w:tab w:val="left" w:pos="3060"/>
              </w:tabs>
              <w:adjustRightInd w:val="0"/>
              <w:snapToGrid w:val="0"/>
              <w:spacing w:line="300" w:lineRule="auto"/>
              <w:jc w:val="center"/>
              <w:rPr>
                <w:rFonts w:ascii="Times New Roman" w:hAnsi="Times New Roman"/>
                <w:bCs/>
                <w:sz w:val="22"/>
              </w:rPr>
            </w:pPr>
          </w:p>
        </w:tc>
      </w:tr>
    </w:tbl>
    <w:p w:rsidR="007A2B65" w:rsidRPr="00A47779" w:rsidRDefault="007A2B65" w:rsidP="007A2B65">
      <w:pPr>
        <w:tabs>
          <w:tab w:val="left" w:pos="3060"/>
        </w:tabs>
        <w:adjustRightInd w:val="0"/>
        <w:snapToGrid w:val="0"/>
        <w:spacing w:line="300" w:lineRule="auto"/>
        <w:ind w:firstLineChars="200" w:firstLine="440"/>
        <w:jc w:val="left"/>
        <w:rPr>
          <w:rFonts w:ascii="Times New Roman" w:hAnsi="Times New Roman"/>
          <w:bCs/>
          <w:sz w:val="22"/>
        </w:rPr>
      </w:pPr>
      <w:r w:rsidRPr="00A47779">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7A2B65" w:rsidRPr="00A47779" w:rsidRDefault="007A2B65" w:rsidP="007A2B65">
      <w:pPr>
        <w:tabs>
          <w:tab w:val="left" w:pos="3060"/>
        </w:tabs>
        <w:adjustRightInd w:val="0"/>
        <w:snapToGrid w:val="0"/>
        <w:spacing w:line="300" w:lineRule="auto"/>
        <w:ind w:firstLineChars="200" w:firstLine="440"/>
        <w:jc w:val="left"/>
        <w:rPr>
          <w:rFonts w:ascii="Times New Roman" w:hAnsi="Times New Roman"/>
          <w:sz w:val="22"/>
        </w:rPr>
      </w:pPr>
    </w:p>
    <w:p w:rsidR="007A2B65" w:rsidRPr="00A47779" w:rsidRDefault="007A2B65" w:rsidP="007A2B65">
      <w:pPr>
        <w:adjustRightInd w:val="0"/>
        <w:snapToGrid w:val="0"/>
        <w:spacing w:line="300" w:lineRule="auto"/>
        <w:ind w:firstLineChars="200" w:firstLine="442"/>
        <w:jc w:val="left"/>
        <w:outlineLvl w:val="2"/>
        <w:rPr>
          <w:rFonts w:ascii="Times New Roman" w:hAnsi="Times New Roman"/>
          <w:b/>
          <w:color w:val="000000"/>
          <w:sz w:val="22"/>
        </w:rPr>
      </w:pPr>
      <w:bookmarkStart w:id="40" w:name="_Toc162530851"/>
      <w:r w:rsidRPr="00A47779">
        <w:rPr>
          <w:rFonts w:ascii="Times New Roman" w:hAnsi="Times New Roman"/>
          <w:b/>
          <w:color w:val="000000"/>
          <w:sz w:val="22"/>
        </w:rPr>
        <w:t>14</w:t>
      </w:r>
      <w:r w:rsidRPr="00A47779">
        <w:rPr>
          <w:rFonts w:ascii="Times New Roman" w:hAnsi="Times New Roman"/>
          <w:b/>
          <w:color w:val="000000"/>
          <w:sz w:val="22"/>
        </w:rPr>
        <w:t>投标报价控制性条款</w:t>
      </w:r>
      <w:bookmarkEnd w:id="40"/>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14.1 </w:t>
      </w:r>
      <w:r w:rsidRPr="00A47779">
        <w:rPr>
          <w:rFonts w:ascii="Times New Roman" w:hAnsi="Times New Roman"/>
          <w:color w:val="000000"/>
          <w:sz w:val="22"/>
        </w:rPr>
        <w:t>投标报价不得超过公布的预算金额</w:t>
      </w:r>
      <w:r w:rsidRPr="00A47779">
        <w:rPr>
          <w:rFonts w:ascii="Times New Roman" w:hAnsi="Times New Roman" w:hint="eastAsia"/>
          <w:color w:val="000000"/>
          <w:sz w:val="22"/>
        </w:rPr>
        <w:t>或最高限价</w:t>
      </w:r>
      <w:r w:rsidRPr="00A47779">
        <w:rPr>
          <w:rFonts w:ascii="Times New Roman" w:hAnsi="Times New Roman"/>
          <w:color w:val="000000"/>
          <w:sz w:val="22"/>
        </w:rPr>
        <w:t>，其中各年度或各分项报价（如有要求）均不得超过对应的预算金额</w:t>
      </w:r>
      <w:r w:rsidRPr="00A47779">
        <w:rPr>
          <w:rFonts w:ascii="Times New Roman" w:hAnsi="Times New Roman" w:hint="eastAsia"/>
          <w:color w:val="000000"/>
          <w:sz w:val="22"/>
        </w:rPr>
        <w:t>或最高限价</w:t>
      </w:r>
      <w:r w:rsidRPr="00A47779">
        <w:rPr>
          <w:rFonts w:ascii="Times New Roman" w:hAnsi="Times New Roman"/>
          <w:color w:val="000000"/>
          <w:sz w:val="22"/>
        </w:rPr>
        <w:t>。</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14.2 </w:t>
      </w:r>
      <w:r w:rsidRPr="00A47779">
        <w:rPr>
          <w:rFonts w:ascii="Times New Roman" w:hAnsi="Times New Roman"/>
          <w:color w:val="000000"/>
          <w:sz w:val="22"/>
        </w:rPr>
        <w:t>本项目只允许有一个报价，任何有选择的报价将不予接受。</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14.3 </w:t>
      </w:r>
      <w:r w:rsidRPr="00A47779">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宋体" w:hAnsi="宋体" w:cs="宋体" w:hint="eastAsia"/>
          <w:sz w:val="22"/>
        </w:rPr>
        <w:t>★</w:t>
      </w:r>
      <w:r w:rsidRPr="00A47779">
        <w:rPr>
          <w:rFonts w:ascii="Times New Roman" w:hAnsi="Times New Roman"/>
          <w:color w:val="000000"/>
          <w:sz w:val="22"/>
        </w:rPr>
        <w:t xml:space="preserve">14.4 </w:t>
      </w:r>
      <w:r w:rsidRPr="00A47779">
        <w:rPr>
          <w:rFonts w:ascii="Times New Roman" w:hAnsi="Times New Roman"/>
          <w:color w:val="000000"/>
          <w:sz w:val="22"/>
        </w:rPr>
        <w:t>经评标委员会审定，投标报价存在下列情形之一的，该投标文件作无效标处理：</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14.4.1 </w:t>
      </w:r>
      <w:r w:rsidRPr="00A47779">
        <w:rPr>
          <w:rFonts w:ascii="Times New Roman" w:hAnsi="Times New Roman"/>
          <w:color w:val="000000"/>
          <w:sz w:val="22"/>
        </w:rPr>
        <w:t>对岗位设置一览表中的</w:t>
      </w:r>
      <w:r w:rsidRPr="00A47779">
        <w:rPr>
          <w:rFonts w:ascii="Times New Roman" w:hAnsi="Times New Roman"/>
          <w:sz w:val="22"/>
        </w:rPr>
        <w:t>岗位配置数进行缩减的</w:t>
      </w:r>
      <w:r w:rsidRPr="00A47779">
        <w:rPr>
          <w:rFonts w:ascii="Times New Roman" w:hAnsi="Times New Roman"/>
          <w:color w:val="000000"/>
          <w:sz w:val="22"/>
        </w:rPr>
        <w:t>；</w:t>
      </w:r>
    </w:p>
    <w:p w:rsidR="007A2B65" w:rsidRPr="00A47779" w:rsidRDefault="007A2B65" w:rsidP="007A2B65">
      <w:pPr>
        <w:adjustRightInd w:val="0"/>
        <w:snapToGrid w:val="0"/>
        <w:spacing w:line="300" w:lineRule="auto"/>
        <w:ind w:firstLineChars="200" w:firstLine="440"/>
        <w:jc w:val="left"/>
        <w:rPr>
          <w:rFonts w:ascii="Times New Roman" w:hAnsi="Times New Roman"/>
          <w:color w:val="000000"/>
          <w:sz w:val="22"/>
        </w:rPr>
      </w:pPr>
      <w:r w:rsidRPr="00A47779">
        <w:rPr>
          <w:rFonts w:ascii="Times New Roman" w:hAnsi="Times New Roman"/>
          <w:color w:val="000000"/>
          <w:sz w:val="22"/>
        </w:rPr>
        <w:t xml:space="preserve">14.4.2 </w:t>
      </w:r>
      <w:r w:rsidRPr="00A47779">
        <w:rPr>
          <w:rFonts w:ascii="Times New Roman" w:hAnsi="Times New Roman"/>
          <w:color w:val="000000"/>
          <w:sz w:val="22"/>
        </w:rPr>
        <w:t>投标报价和技术方案明显不相符的</w:t>
      </w:r>
      <w:r w:rsidRPr="00A47779">
        <w:rPr>
          <w:rFonts w:ascii="Times New Roman" w:hAnsi="Times New Roman" w:hint="eastAsia"/>
          <w:color w:val="000000"/>
          <w:sz w:val="22"/>
        </w:rPr>
        <w:t>。</w:t>
      </w:r>
    </w:p>
    <w:p w:rsidR="007A2B65" w:rsidRPr="00A47779" w:rsidRDefault="007A2B65" w:rsidP="007A2B65">
      <w:pPr>
        <w:adjustRightInd w:val="0"/>
        <w:snapToGrid w:val="0"/>
        <w:spacing w:line="300" w:lineRule="auto"/>
        <w:jc w:val="center"/>
        <w:outlineLvl w:val="1"/>
        <w:rPr>
          <w:rFonts w:ascii="Times New Roman" w:eastAsia="黑体" w:hAnsi="Times New Roman"/>
          <w:sz w:val="30"/>
          <w:szCs w:val="30"/>
        </w:rPr>
      </w:pPr>
      <w:bookmarkStart w:id="41" w:name="_Toc162530852"/>
      <w:bookmarkStart w:id="42" w:name="_Toc486604818"/>
      <w:bookmarkStart w:id="43" w:name="_Toc481849902"/>
      <w:r w:rsidRPr="00A47779">
        <w:rPr>
          <w:rFonts w:ascii="Times New Roman" w:eastAsia="黑体" w:hAnsi="Times New Roman"/>
          <w:sz w:val="30"/>
          <w:szCs w:val="30"/>
        </w:rPr>
        <w:t>五、政府采购政策</w:t>
      </w:r>
      <w:bookmarkEnd w:id="41"/>
    </w:p>
    <w:p w:rsidR="007A2B65" w:rsidRPr="00A47779" w:rsidRDefault="007A2B65" w:rsidP="007A2B65">
      <w:pPr>
        <w:adjustRightInd w:val="0"/>
        <w:snapToGrid w:val="0"/>
        <w:spacing w:line="300" w:lineRule="auto"/>
        <w:ind w:firstLineChars="200" w:firstLine="442"/>
        <w:outlineLvl w:val="2"/>
        <w:rPr>
          <w:rFonts w:ascii="Times New Roman" w:eastAsiaTheme="minorEastAsia" w:hAnsi="Times New Roman"/>
          <w:b/>
          <w:sz w:val="22"/>
        </w:rPr>
      </w:pPr>
      <w:bookmarkStart w:id="44" w:name="_Toc162530853"/>
      <w:bookmarkStart w:id="45" w:name="_Toc481849905"/>
      <w:bookmarkStart w:id="46" w:name="_Toc486604821"/>
      <w:bookmarkEnd w:id="42"/>
      <w:bookmarkEnd w:id="43"/>
      <w:r w:rsidRPr="00A47779">
        <w:rPr>
          <w:rFonts w:ascii="Times New Roman" w:hAnsi="Times New Roman"/>
          <w:b/>
          <w:sz w:val="22"/>
        </w:rPr>
        <w:t>15</w:t>
      </w:r>
      <w:r w:rsidRPr="00A47779">
        <w:rPr>
          <w:rFonts w:ascii="Times New Roman" w:eastAsiaTheme="minorEastAsia" w:hAnsiTheme="minorEastAsia"/>
          <w:b/>
          <w:sz w:val="22"/>
        </w:rPr>
        <w:t>促进中小企业发展</w:t>
      </w:r>
      <w:bookmarkEnd w:id="44"/>
    </w:p>
    <w:p w:rsidR="007A2B65" w:rsidRPr="00A47779" w:rsidRDefault="007A2B65" w:rsidP="007A2B65">
      <w:pPr>
        <w:tabs>
          <w:tab w:val="left" w:pos="3060"/>
        </w:tabs>
        <w:adjustRightInd w:val="0"/>
        <w:snapToGrid w:val="0"/>
        <w:spacing w:line="300" w:lineRule="auto"/>
        <w:ind w:firstLineChars="200" w:firstLine="440"/>
        <w:rPr>
          <w:rFonts w:ascii="Times New Roman" w:eastAsiaTheme="minorEastAsia" w:hAnsi="Times New Roman"/>
          <w:sz w:val="22"/>
        </w:rPr>
      </w:pPr>
      <w:r w:rsidRPr="00A47779">
        <w:rPr>
          <w:rFonts w:ascii="Times New Roman" w:eastAsiaTheme="minorEastAsia" w:hAnsi="Times New Roman"/>
          <w:sz w:val="22"/>
        </w:rPr>
        <w:t>1</w:t>
      </w:r>
      <w:r w:rsidRPr="00A47779">
        <w:rPr>
          <w:rFonts w:ascii="Times New Roman" w:eastAsiaTheme="minorEastAsia" w:hAnsi="Times New Roman" w:hint="eastAsia"/>
          <w:sz w:val="22"/>
        </w:rPr>
        <w:t>5</w:t>
      </w:r>
      <w:r w:rsidRPr="00A47779">
        <w:rPr>
          <w:rFonts w:ascii="Times New Roman" w:eastAsiaTheme="minorEastAsia" w:hAnsi="Times New Roman"/>
          <w:bCs/>
          <w:sz w:val="22"/>
        </w:rPr>
        <w:t xml:space="preserve">.1 </w:t>
      </w:r>
      <w:r w:rsidRPr="00A47779">
        <w:rPr>
          <w:rFonts w:ascii="Times New Roman" w:eastAsiaTheme="minorEastAsia" w:hAnsiTheme="minorEastAsia"/>
          <w:sz w:val="22"/>
        </w:rPr>
        <w:t>中小企业（含中型、小型、微型企业，下同）的划定按照《中小企业划型标准规定》（工信部联企业【</w:t>
      </w:r>
      <w:r w:rsidRPr="00A47779">
        <w:rPr>
          <w:rFonts w:ascii="Times New Roman" w:eastAsiaTheme="minorEastAsia" w:hAnsi="Times New Roman"/>
          <w:sz w:val="22"/>
        </w:rPr>
        <w:t>2011</w:t>
      </w:r>
      <w:r w:rsidRPr="00A47779">
        <w:rPr>
          <w:rFonts w:ascii="Times New Roman" w:eastAsiaTheme="minorEastAsia" w:hAnsiTheme="minorEastAsia"/>
          <w:sz w:val="22"/>
        </w:rPr>
        <w:t>】</w:t>
      </w:r>
      <w:r w:rsidRPr="00A47779">
        <w:rPr>
          <w:rFonts w:ascii="Times New Roman" w:eastAsiaTheme="minorEastAsia" w:hAnsi="Times New Roman"/>
          <w:sz w:val="22"/>
        </w:rPr>
        <w:t>300</w:t>
      </w:r>
      <w:r w:rsidRPr="00A47779">
        <w:rPr>
          <w:rFonts w:ascii="Times New Roman" w:eastAsiaTheme="minorEastAsia" w:hAnsiTheme="minorEastAsia"/>
          <w:sz w:val="22"/>
        </w:rPr>
        <w:t>号）执行，参加投标的中小企业应当提供《中小企业声明函》（具体格式见</w:t>
      </w:r>
      <w:r w:rsidRPr="00A47779">
        <w:rPr>
          <w:rFonts w:ascii="Times New Roman" w:eastAsiaTheme="minorEastAsia" w:hAnsi="Times New Roman"/>
          <w:sz w:val="22"/>
        </w:rPr>
        <w:t>“</w:t>
      </w:r>
      <w:r w:rsidRPr="00A47779">
        <w:rPr>
          <w:rFonts w:ascii="Times New Roman" w:eastAsiaTheme="minorEastAsia" w:hAnsiTheme="minorEastAsia"/>
          <w:sz w:val="22"/>
        </w:rPr>
        <w:t>投标文件格式</w:t>
      </w:r>
      <w:r w:rsidRPr="00A47779">
        <w:rPr>
          <w:rFonts w:ascii="Times New Roman" w:eastAsiaTheme="minorEastAsia" w:hAnsi="Times New Roman"/>
          <w:sz w:val="22"/>
        </w:rPr>
        <w:t>”</w:t>
      </w:r>
      <w:r w:rsidRPr="00A47779">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7A2B65" w:rsidRPr="00A47779" w:rsidRDefault="007A2B65" w:rsidP="007A2B65">
      <w:pPr>
        <w:adjustRightInd w:val="0"/>
        <w:snapToGrid w:val="0"/>
        <w:spacing w:line="300" w:lineRule="auto"/>
        <w:ind w:firstLineChars="200" w:firstLine="440"/>
        <w:rPr>
          <w:rFonts w:ascii="Times New Roman" w:eastAsiaTheme="minorEastAsia" w:hAnsi="Times New Roman"/>
          <w:sz w:val="22"/>
        </w:rPr>
      </w:pPr>
      <w:r w:rsidRPr="00A47779">
        <w:rPr>
          <w:rFonts w:ascii="Times New Roman" w:eastAsiaTheme="minorEastAsia" w:hAnsi="Times New Roman"/>
          <w:sz w:val="22"/>
        </w:rPr>
        <w:t>1</w:t>
      </w:r>
      <w:r w:rsidRPr="00A47779">
        <w:rPr>
          <w:rFonts w:ascii="Times New Roman" w:eastAsiaTheme="minorEastAsia" w:hAnsi="Times New Roman" w:hint="eastAsia"/>
          <w:sz w:val="22"/>
        </w:rPr>
        <w:t>5</w:t>
      </w:r>
      <w:r w:rsidRPr="00A47779">
        <w:rPr>
          <w:rFonts w:ascii="Times New Roman" w:eastAsiaTheme="minorEastAsia" w:hAnsi="Times New Roman"/>
          <w:sz w:val="22"/>
        </w:rPr>
        <w:t xml:space="preserve">.2 </w:t>
      </w:r>
      <w:r w:rsidRPr="00A47779">
        <w:rPr>
          <w:rFonts w:ascii="Times New Roman" w:eastAsiaTheme="minorEastAsia" w:hAnsiTheme="minorEastAsia"/>
          <w:sz w:val="22"/>
        </w:rPr>
        <w:t>依据市财政局</w:t>
      </w:r>
      <w:r w:rsidRPr="00A47779">
        <w:rPr>
          <w:rFonts w:ascii="Times New Roman" w:eastAsiaTheme="minorEastAsia" w:hAnsi="Times New Roman"/>
          <w:sz w:val="22"/>
        </w:rPr>
        <w:t>2015</w:t>
      </w:r>
      <w:r w:rsidRPr="00A47779">
        <w:rPr>
          <w:rFonts w:ascii="Times New Roman" w:eastAsiaTheme="minorEastAsia" w:hAnsiTheme="minorEastAsia"/>
          <w:sz w:val="22"/>
        </w:rPr>
        <w:t>年</w:t>
      </w:r>
      <w:r w:rsidRPr="00A47779">
        <w:rPr>
          <w:rFonts w:ascii="Times New Roman" w:eastAsiaTheme="minorEastAsia" w:hAnsi="Times New Roman"/>
          <w:sz w:val="22"/>
        </w:rPr>
        <w:t>9</w:t>
      </w:r>
      <w:r w:rsidRPr="00A47779">
        <w:rPr>
          <w:rFonts w:ascii="Times New Roman" w:eastAsiaTheme="minorEastAsia" w:hAnsiTheme="minorEastAsia"/>
          <w:sz w:val="22"/>
        </w:rPr>
        <w:t>月发布的《</w:t>
      </w:r>
      <w:r w:rsidRPr="00A47779">
        <w:rPr>
          <w:rStyle w:val="navname"/>
          <w:rFonts w:ascii="Times New Roman" w:eastAsiaTheme="minorEastAsia" w:hAnsiTheme="minorEastAsia"/>
          <w:sz w:val="22"/>
        </w:rPr>
        <w:t>关于执行促进中小企业发展政策相关事宜的通知</w:t>
      </w:r>
      <w:r w:rsidRPr="00A47779">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47779">
        <w:rPr>
          <w:rFonts w:ascii="Times New Roman" w:eastAsiaTheme="minorEastAsia" w:hAnsiTheme="minorEastAsia" w:hint="eastAsia"/>
          <w:sz w:val="22"/>
        </w:rPr>
        <w:t>管理</w:t>
      </w:r>
      <w:r w:rsidRPr="00A47779">
        <w:rPr>
          <w:rFonts w:ascii="Times New Roman" w:eastAsiaTheme="minorEastAsia" w:hAnsiTheme="minorEastAsia"/>
          <w:sz w:val="22"/>
        </w:rPr>
        <w:t>办法》。</w:t>
      </w:r>
    </w:p>
    <w:p w:rsidR="007A2B65" w:rsidRPr="00A47779" w:rsidRDefault="007A2B65" w:rsidP="007A2B65">
      <w:pPr>
        <w:adjustRightInd w:val="0"/>
        <w:snapToGrid w:val="0"/>
        <w:spacing w:line="300" w:lineRule="auto"/>
        <w:ind w:firstLineChars="200" w:firstLine="440"/>
        <w:rPr>
          <w:rFonts w:ascii="Times New Roman" w:eastAsiaTheme="minorEastAsia" w:hAnsi="Times New Roman"/>
          <w:sz w:val="22"/>
        </w:rPr>
      </w:pPr>
      <w:r w:rsidRPr="00A47779">
        <w:rPr>
          <w:rFonts w:ascii="Times New Roman" w:eastAsiaTheme="minorEastAsia" w:hAnsi="Times New Roman"/>
          <w:sz w:val="22"/>
        </w:rPr>
        <w:lastRenderedPageBreak/>
        <w:t>1</w:t>
      </w:r>
      <w:r w:rsidRPr="00A47779">
        <w:rPr>
          <w:rFonts w:ascii="Times New Roman" w:eastAsiaTheme="minorEastAsia" w:hAnsi="Times New Roman" w:hint="eastAsia"/>
          <w:sz w:val="22"/>
        </w:rPr>
        <w:t>5</w:t>
      </w:r>
      <w:r w:rsidRPr="00A47779">
        <w:rPr>
          <w:rFonts w:ascii="Times New Roman" w:eastAsiaTheme="minorEastAsia" w:hAnsi="Times New Roman"/>
          <w:sz w:val="22"/>
        </w:rPr>
        <w:t xml:space="preserve">.3 </w:t>
      </w:r>
      <w:r w:rsidRPr="00A47779">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7A2B65" w:rsidRPr="00A47779" w:rsidRDefault="007A2B65" w:rsidP="007A2B65">
      <w:pPr>
        <w:adjustRightInd w:val="0"/>
        <w:snapToGrid w:val="0"/>
        <w:spacing w:line="300" w:lineRule="auto"/>
        <w:ind w:firstLineChars="200" w:firstLine="440"/>
        <w:rPr>
          <w:rFonts w:ascii="Times New Roman" w:eastAsiaTheme="minorEastAsia" w:hAnsi="Times New Roman"/>
          <w:sz w:val="22"/>
        </w:rPr>
      </w:pPr>
      <w:r w:rsidRPr="00A47779">
        <w:rPr>
          <w:rFonts w:ascii="Times New Roman" w:eastAsiaTheme="minorEastAsia" w:hAnsi="Times New Roman"/>
          <w:sz w:val="22"/>
        </w:rPr>
        <w:t>15.4</w:t>
      </w:r>
      <w:r w:rsidRPr="00A47779">
        <w:rPr>
          <w:rFonts w:ascii="Times New Roman" w:eastAsiaTheme="minorEastAsia" w:hAnsiTheme="minorEastAsia"/>
          <w:sz w:val="22"/>
        </w:rPr>
        <w:t>对于小型、微型企业，按照《政府采购促进中小企业发展</w:t>
      </w:r>
      <w:r w:rsidRPr="00A47779">
        <w:rPr>
          <w:rFonts w:ascii="Times New Roman" w:eastAsiaTheme="minorEastAsia" w:hAnsiTheme="minorEastAsia" w:hint="eastAsia"/>
          <w:sz w:val="22"/>
        </w:rPr>
        <w:t>管理</w:t>
      </w:r>
      <w:r w:rsidRPr="00A47779">
        <w:rPr>
          <w:rFonts w:ascii="Times New Roman" w:eastAsiaTheme="minorEastAsia" w:hAnsiTheme="minorEastAsia"/>
          <w:sz w:val="22"/>
        </w:rPr>
        <w:t>办法》（财库【</w:t>
      </w:r>
      <w:r w:rsidRPr="00A47779">
        <w:rPr>
          <w:rFonts w:ascii="Times New Roman" w:eastAsiaTheme="minorEastAsia" w:hAnsi="Times New Roman"/>
          <w:sz w:val="22"/>
        </w:rPr>
        <w:t>20</w:t>
      </w:r>
      <w:r w:rsidRPr="00A47779">
        <w:rPr>
          <w:rFonts w:ascii="Times New Roman" w:eastAsiaTheme="minorEastAsia" w:hAnsi="Times New Roman" w:hint="eastAsia"/>
          <w:sz w:val="22"/>
        </w:rPr>
        <w:t>20</w:t>
      </w:r>
      <w:r w:rsidRPr="00A47779">
        <w:rPr>
          <w:rFonts w:ascii="Times New Roman" w:eastAsiaTheme="minorEastAsia" w:hAnsiTheme="minorEastAsia"/>
          <w:sz w:val="22"/>
        </w:rPr>
        <w:t>】</w:t>
      </w:r>
      <w:r w:rsidRPr="00A47779">
        <w:rPr>
          <w:rFonts w:ascii="Times New Roman" w:eastAsiaTheme="minorEastAsia" w:hAnsi="Times New Roman" w:hint="eastAsia"/>
          <w:sz w:val="22"/>
        </w:rPr>
        <w:t>46</w:t>
      </w:r>
      <w:r w:rsidRPr="00A47779">
        <w:rPr>
          <w:rFonts w:ascii="Times New Roman" w:eastAsiaTheme="minorEastAsia" w:hAnsiTheme="minorEastAsia"/>
          <w:sz w:val="22"/>
        </w:rPr>
        <w:t>号）</w:t>
      </w:r>
      <w:r w:rsidRPr="00A47779">
        <w:rPr>
          <w:rFonts w:hint="eastAsia"/>
          <w:sz w:val="22"/>
        </w:rPr>
        <w:t>和《关于进一步加大政府采购支持中小企业力度的通知》</w:t>
      </w:r>
      <w:r w:rsidRPr="00A47779">
        <w:rPr>
          <w:sz w:val="22"/>
        </w:rPr>
        <w:t>（财库【</w:t>
      </w:r>
      <w:r w:rsidRPr="00A47779">
        <w:rPr>
          <w:rFonts w:hint="eastAsia"/>
          <w:sz w:val="22"/>
        </w:rPr>
        <w:t>2022</w:t>
      </w:r>
      <w:r w:rsidRPr="00A47779">
        <w:rPr>
          <w:sz w:val="22"/>
        </w:rPr>
        <w:t>】</w:t>
      </w:r>
      <w:r w:rsidRPr="00A47779">
        <w:rPr>
          <w:rFonts w:hint="eastAsia"/>
          <w:sz w:val="22"/>
        </w:rPr>
        <w:t>19</w:t>
      </w:r>
      <w:r w:rsidRPr="00A47779">
        <w:rPr>
          <w:sz w:val="22"/>
        </w:rPr>
        <w:t>号）</w:t>
      </w:r>
      <w:r w:rsidRPr="00A47779">
        <w:rPr>
          <w:rFonts w:ascii="Times New Roman" w:eastAsiaTheme="minorEastAsia" w:hAnsiTheme="minorEastAsia"/>
          <w:sz w:val="22"/>
        </w:rPr>
        <w:t>规定，其报价给予</w:t>
      </w:r>
      <w:r w:rsidRPr="00A47779">
        <w:rPr>
          <w:rFonts w:hint="eastAsia"/>
          <w:b/>
          <w:color w:val="FF0000"/>
          <w:sz w:val="22"/>
          <w:u w:val="single"/>
        </w:rPr>
        <w:t>10</w:t>
      </w:r>
      <w:r w:rsidRPr="00A47779">
        <w:rPr>
          <w:b/>
          <w:color w:val="FF0000"/>
          <w:sz w:val="22"/>
          <w:u w:val="single"/>
        </w:rPr>
        <w:t>%</w:t>
      </w:r>
      <w:r w:rsidRPr="00A47779">
        <w:rPr>
          <w:rFonts w:ascii="Times New Roman" w:eastAsiaTheme="minorEastAsia" w:hAnsiTheme="minorEastAsia"/>
          <w:sz w:val="22"/>
        </w:rPr>
        <w:t>的扣除，用扣除后的价格参与评审。</w:t>
      </w:r>
    </w:p>
    <w:p w:rsidR="007A2B65" w:rsidRPr="00A47779" w:rsidRDefault="007A2B65" w:rsidP="007A2B65">
      <w:pPr>
        <w:adjustRightInd w:val="0"/>
        <w:snapToGrid w:val="0"/>
        <w:spacing w:line="300" w:lineRule="auto"/>
        <w:ind w:firstLineChars="200" w:firstLine="440"/>
        <w:rPr>
          <w:rFonts w:ascii="Times New Roman" w:eastAsiaTheme="minorEastAsia" w:hAnsi="Times New Roman"/>
          <w:sz w:val="22"/>
        </w:rPr>
      </w:pPr>
      <w:r w:rsidRPr="00A47779">
        <w:rPr>
          <w:rFonts w:ascii="Times New Roman" w:eastAsiaTheme="minorEastAsia" w:hAnsi="Times New Roman"/>
          <w:sz w:val="22"/>
        </w:rPr>
        <w:t>15.5</w:t>
      </w:r>
      <w:r w:rsidRPr="00A47779">
        <w:rPr>
          <w:rFonts w:ascii="Times New Roman" w:eastAsiaTheme="minorEastAsia" w:hAnsiTheme="minorEastAsia"/>
          <w:sz w:val="22"/>
        </w:rPr>
        <w:t>如项目允许联合体参与竞争的，且联合体各方均为小型、微型企业的，联合体视同为小型、微型企业，其报价给予</w:t>
      </w:r>
      <w:r w:rsidRPr="00A47779">
        <w:rPr>
          <w:rFonts w:hint="eastAsia"/>
          <w:b/>
          <w:color w:val="FF0000"/>
          <w:sz w:val="22"/>
          <w:u w:val="single"/>
        </w:rPr>
        <w:t>10</w:t>
      </w:r>
      <w:r w:rsidRPr="00A47779">
        <w:rPr>
          <w:b/>
          <w:color w:val="FF0000"/>
          <w:sz w:val="22"/>
          <w:u w:val="single"/>
        </w:rPr>
        <w:t>%</w:t>
      </w:r>
      <w:r w:rsidRPr="00A47779">
        <w:rPr>
          <w:rFonts w:ascii="Times New Roman" w:eastAsiaTheme="minorEastAsia" w:hAnsiTheme="minorEastAsia"/>
          <w:sz w:val="22"/>
        </w:rPr>
        <w:t>的扣除，用扣除后的价格参与评审。反之，依照联合体协议约定，小型、微型企业的协议合同金额占到联合体协议合同总金额</w:t>
      </w:r>
      <w:r w:rsidRPr="00A47779">
        <w:rPr>
          <w:rFonts w:ascii="Times New Roman" w:eastAsiaTheme="minorEastAsia" w:hAnsi="Times New Roman"/>
          <w:sz w:val="22"/>
        </w:rPr>
        <w:t>30%</w:t>
      </w:r>
      <w:r w:rsidRPr="00A47779">
        <w:rPr>
          <w:rFonts w:ascii="Times New Roman" w:eastAsiaTheme="minorEastAsia" w:hAnsiTheme="minorEastAsia"/>
          <w:sz w:val="22"/>
        </w:rPr>
        <w:t>以上的，给予联合体</w:t>
      </w:r>
      <w:r w:rsidRPr="00A47779">
        <w:rPr>
          <w:rFonts w:hint="eastAsia"/>
          <w:b/>
          <w:color w:val="FF0000"/>
          <w:sz w:val="22"/>
          <w:u w:val="single"/>
        </w:rPr>
        <w:t>4</w:t>
      </w:r>
      <w:r w:rsidRPr="00A47779">
        <w:rPr>
          <w:b/>
          <w:color w:val="FF0000"/>
          <w:sz w:val="22"/>
          <w:u w:val="single"/>
        </w:rPr>
        <w:t>%</w:t>
      </w:r>
      <w:r w:rsidRPr="00A47779">
        <w:rPr>
          <w:rFonts w:ascii="Times New Roman" w:eastAsiaTheme="minorEastAsia" w:hAnsiTheme="minorEastAsia"/>
          <w:sz w:val="22"/>
        </w:rPr>
        <w:t>的价格扣除，用扣除后的价格参与评审。</w:t>
      </w:r>
    </w:p>
    <w:p w:rsidR="007A2B65" w:rsidRPr="00A47779" w:rsidRDefault="007A2B65" w:rsidP="007A2B65">
      <w:pPr>
        <w:adjustRightInd w:val="0"/>
        <w:snapToGrid w:val="0"/>
        <w:spacing w:line="300" w:lineRule="auto"/>
        <w:ind w:firstLineChars="200" w:firstLine="440"/>
        <w:rPr>
          <w:rFonts w:ascii="Times New Roman" w:eastAsiaTheme="minorEastAsia" w:hAnsi="Times New Roman"/>
          <w:kern w:val="0"/>
          <w:sz w:val="22"/>
        </w:rPr>
      </w:pPr>
      <w:r w:rsidRPr="00A47779">
        <w:rPr>
          <w:rFonts w:ascii="Times New Roman" w:eastAsiaTheme="minorEastAsia" w:hAnsi="Times New Roman"/>
          <w:sz w:val="22"/>
        </w:rPr>
        <w:t>15.6</w:t>
      </w:r>
      <w:r w:rsidRPr="00A47779">
        <w:rPr>
          <w:rFonts w:ascii="Times New Roman" w:eastAsiaTheme="minorEastAsia" w:hAnsiTheme="minorEastAsia"/>
          <w:sz w:val="22"/>
        </w:rPr>
        <w:t>供应商如提供虚假材料以谋取成交的，按照《政府采购法》有关条款处理，并记入供应商诚信档案。</w:t>
      </w:r>
    </w:p>
    <w:p w:rsidR="007A2B65" w:rsidRPr="00A47779" w:rsidRDefault="007A2B65" w:rsidP="007A2B65">
      <w:pPr>
        <w:adjustRightInd w:val="0"/>
        <w:snapToGrid w:val="0"/>
        <w:spacing w:line="300" w:lineRule="auto"/>
        <w:ind w:firstLineChars="200" w:firstLine="442"/>
        <w:outlineLvl w:val="2"/>
        <w:rPr>
          <w:rFonts w:ascii="Times New Roman" w:hAnsi="Times New Roman"/>
          <w:b/>
          <w:sz w:val="22"/>
        </w:rPr>
      </w:pPr>
      <w:bookmarkStart w:id="47" w:name="_Toc162530854"/>
      <w:bookmarkEnd w:id="45"/>
      <w:bookmarkEnd w:id="46"/>
      <w:r w:rsidRPr="00A47779">
        <w:rPr>
          <w:rFonts w:ascii="Times New Roman" w:hAnsi="Times New Roman"/>
          <w:b/>
          <w:sz w:val="22"/>
        </w:rPr>
        <w:t xml:space="preserve">16 </w:t>
      </w:r>
      <w:r w:rsidRPr="00A47779">
        <w:rPr>
          <w:rFonts w:ascii="Times New Roman" w:hAnsi="Times New Roman"/>
          <w:b/>
          <w:sz w:val="22"/>
        </w:rPr>
        <w:t>促进残疾人就业</w:t>
      </w:r>
      <w:r w:rsidRPr="00A47779">
        <w:rPr>
          <w:rFonts w:hint="eastAsia"/>
          <w:sz w:val="22"/>
        </w:rPr>
        <w:t>（注：仅残疾人福利单位适用）</w:t>
      </w:r>
      <w:bookmarkEnd w:id="47"/>
    </w:p>
    <w:p w:rsidR="007A2B65" w:rsidRPr="00A47779" w:rsidRDefault="007A2B65" w:rsidP="007A2B65">
      <w:pPr>
        <w:adjustRightInd w:val="0"/>
        <w:snapToGrid w:val="0"/>
        <w:spacing w:line="300" w:lineRule="auto"/>
        <w:ind w:firstLineChars="200" w:firstLine="440"/>
        <w:rPr>
          <w:rFonts w:ascii="Times New Roman" w:hAnsi="Times New Roman"/>
          <w:sz w:val="22"/>
        </w:rPr>
      </w:pPr>
      <w:r w:rsidRPr="00A47779">
        <w:rPr>
          <w:rFonts w:ascii="Times New Roman" w:hAnsi="Times New Roman"/>
          <w:sz w:val="22"/>
        </w:rPr>
        <w:t xml:space="preserve">16.1 </w:t>
      </w:r>
      <w:bookmarkStart w:id="48" w:name="sendNo"/>
      <w:r w:rsidRPr="00A47779">
        <w:rPr>
          <w:rFonts w:ascii="Times New Roman" w:hAnsi="Times New Roman"/>
          <w:sz w:val="22"/>
        </w:rPr>
        <w:t>符合财库</w:t>
      </w:r>
      <w:bookmarkEnd w:id="48"/>
      <w:r w:rsidRPr="00A47779">
        <w:rPr>
          <w:rFonts w:ascii="Times New Roman" w:hAnsi="Times New Roman"/>
          <w:sz w:val="22"/>
        </w:rPr>
        <w:t>【</w:t>
      </w:r>
      <w:r w:rsidRPr="00A47779">
        <w:rPr>
          <w:rFonts w:ascii="Times New Roman" w:hAnsi="Times New Roman"/>
          <w:sz w:val="22"/>
        </w:rPr>
        <w:t>2017</w:t>
      </w:r>
      <w:r w:rsidRPr="00A47779">
        <w:rPr>
          <w:rFonts w:ascii="Times New Roman" w:hAnsi="Times New Roman"/>
          <w:sz w:val="22"/>
        </w:rPr>
        <w:t>】</w:t>
      </w:r>
      <w:r w:rsidRPr="00A47779">
        <w:rPr>
          <w:rFonts w:ascii="Times New Roman" w:hAnsi="Times New Roman"/>
          <w:sz w:val="22"/>
        </w:rPr>
        <w:t>141</w:t>
      </w:r>
      <w:r w:rsidRPr="00A47779">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7A2B65" w:rsidRPr="00E80EDA" w:rsidRDefault="007A2B65" w:rsidP="007A2B65">
      <w:pPr>
        <w:adjustRightInd w:val="0"/>
        <w:snapToGrid w:val="0"/>
        <w:spacing w:line="300" w:lineRule="auto"/>
        <w:ind w:firstLineChars="200" w:firstLine="440"/>
        <w:rPr>
          <w:rFonts w:ascii="Times New Roman" w:hAnsi="Times New Roman"/>
          <w:sz w:val="22"/>
        </w:rPr>
      </w:pPr>
      <w:r w:rsidRPr="00A47779">
        <w:rPr>
          <w:rFonts w:ascii="Times New Roman" w:hAnsi="Times New Roman"/>
          <w:sz w:val="22"/>
        </w:rPr>
        <w:t>16.2</w:t>
      </w:r>
      <w:r w:rsidRPr="00A47779">
        <w:rPr>
          <w:rFonts w:ascii="Times New Roman" w:hAnsi="Times New Roman"/>
          <w:sz w:val="22"/>
        </w:rPr>
        <w:t>残疾人福利性单位在参加政府采购活动时，</w:t>
      </w:r>
      <w:proofErr w:type="gramStart"/>
      <w:r w:rsidRPr="00A47779">
        <w:rPr>
          <w:rFonts w:ascii="Times New Roman" w:hAnsi="Times New Roman"/>
          <w:sz w:val="22"/>
        </w:rPr>
        <w:t>应当按财库</w:t>
      </w:r>
      <w:proofErr w:type="gramEnd"/>
      <w:r w:rsidRPr="00A47779">
        <w:rPr>
          <w:rFonts w:ascii="Times New Roman" w:hAnsi="Times New Roman"/>
          <w:sz w:val="22"/>
        </w:rPr>
        <w:t>【</w:t>
      </w:r>
      <w:r w:rsidRPr="00A47779">
        <w:rPr>
          <w:rFonts w:ascii="Times New Roman" w:hAnsi="Times New Roman"/>
          <w:sz w:val="22"/>
        </w:rPr>
        <w:t>2017</w:t>
      </w:r>
      <w:r w:rsidRPr="00A47779">
        <w:rPr>
          <w:rFonts w:ascii="Times New Roman" w:hAnsi="Times New Roman"/>
          <w:sz w:val="22"/>
        </w:rPr>
        <w:t>】</w:t>
      </w:r>
      <w:r w:rsidRPr="00A47779">
        <w:rPr>
          <w:rFonts w:ascii="Times New Roman" w:hAnsi="Times New Roman"/>
          <w:sz w:val="22"/>
        </w:rPr>
        <w:t>141</w:t>
      </w:r>
      <w:r w:rsidRPr="00A47779">
        <w:rPr>
          <w:rFonts w:ascii="Times New Roman" w:hAnsi="Times New Roman"/>
          <w:sz w:val="22"/>
        </w:rPr>
        <w:t>号规定的《残疾人福利性单位声明函》（具体格式详见</w:t>
      </w:r>
      <w:r w:rsidRPr="00A47779">
        <w:rPr>
          <w:rFonts w:ascii="Times New Roman" w:hAnsi="Times New Roman"/>
          <w:sz w:val="22"/>
        </w:rPr>
        <w:t>“</w:t>
      </w:r>
      <w:r w:rsidRPr="00A47779">
        <w:rPr>
          <w:rFonts w:ascii="Times New Roman" w:hAnsi="Times New Roman"/>
          <w:sz w:val="22"/>
        </w:rPr>
        <w:t>投标文件格式</w:t>
      </w:r>
      <w:r w:rsidRPr="00A47779">
        <w:rPr>
          <w:rFonts w:ascii="Times New Roman" w:hAnsi="Times New Roman"/>
          <w:sz w:val="22"/>
        </w:rPr>
        <w:t>”</w:t>
      </w:r>
      <w:r w:rsidRPr="00A47779">
        <w:rPr>
          <w:rFonts w:ascii="Times New Roman" w:hAnsi="Times New Roman"/>
          <w:sz w:val="22"/>
        </w:rPr>
        <w:t>），并对声明的真实性负责。</w:t>
      </w:r>
    </w:p>
    <w:p w:rsidR="000A44AB" w:rsidRPr="007A2B65" w:rsidRDefault="000A44AB" w:rsidP="007A2B65"/>
    <w:sectPr w:rsidR="000A44AB" w:rsidRPr="007A2B65" w:rsidSect="00144ABC">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00" w:rsidRDefault="00BC4500" w:rsidP="000A44AB">
      <w:r>
        <w:separator/>
      </w:r>
    </w:p>
  </w:endnote>
  <w:endnote w:type="continuationSeparator" w:id="0">
    <w:p w:rsidR="00BC4500" w:rsidRDefault="00BC4500" w:rsidP="000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1" w:csb1="00000000"/>
  </w:font>
  <w:font w:name="FZFangSong-Z02">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F9" w:rsidRDefault="00DF7FF9">
    <w:pPr>
      <w:pStyle w:val="af2"/>
      <w:spacing w:after="120"/>
      <w:jc w:val="center"/>
    </w:pPr>
    <w:r>
      <w:fldChar w:fldCharType="begin"/>
    </w:r>
    <w:r>
      <w:instrText xml:space="preserve"> PAGE   \* MERGEFORMAT </w:instrText>
    </w:r>
    <w:r>
      <w:fldChar w:fldCharType="separate"/>
    </w:r>
    <w:r w:rsidR="00044A13" w:rsidRPr="00044A13">
      <w:rPr>
        <w:noProof/>
        <w:lang w:val="zh-CN"/>
      </w:rPr>
      <w:t>15</w:t>
    </w:r>
    <w:r>
      <w:rPr>
        <w:lang w:val="zh-CN"/>
      </w:rPr>
      <w:fldChar w:fldCharType="end"/>
    </w:r>
  </w:p>
  <w:p w:rsidR="00DF7FF9" w:rsidRDefault="00DF7FF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00" w:rsidRDefault="00BC4500" w:rsidP="000A44AB">
      <w:r>
        <w:separator/>
      </w:r>
    </w:p>
  </w:footnote>
  <w:footnote w:type="continuationSeparator" w:id="0">
    <w:p w:rsidR="00BC4500" w:rsidRDefault="00BC4500" w:rsidP="000A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E8ACB"/>
    <w:multiLevelType w:val="singleLevel"/>
    <w:tmpl w:val="EEEE8ACB"/>
    <w:lvl w:ilvl="0">
      <w:start w:val="1"/>
      <w:numFmt w:val="upperLetter"/>
      <w:suff w:val="nothing"/>
      <w:lvlText w:val="%1、"/>
      <w:lvlJc w:val="left"/>
      <w:pPr>
        <w:ind w:left="0" w:firstLine="0"/>
      </w:pPr>
    </w:lvl>
  </w:abstractNum>
  <w:abstractNum w:abstractNumId="1">
    <w:nsid w:val="F7FCC9ED"/>
    <w:multiLevelType w:val="singleLevel"/>
    <w:tmpl w:val="F7FCC9ED"/>
    <w:lvl w:ilvl="0">
      <w:start w:val="1"/>
      <w:numFmt w:val="upperLetter"/>
      <w:suff w:val="nothing"/>
      <w:lvlText w:val="%1、"/>
      <w:lvlJc w:val="left"/>
      <w:pPr>
        <w:ind w:left="0" w:firstLine="0"/>
      </w:pPr>
    </w:lvl>
  </w:abstractNum>
  <w:abstractNum w:abstractNumId="2">
    <w:nsid w:val="FFFFFF81"/>
    <w:multiLevelType w:val="singleLevel"/>
    <w:tmpl w:val="13A2962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A290FC1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22B2841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642AF54A"/>
    <w:lvl w:ilvl="0">
      <w:start w:val="1"/>
      <w:numFmt w:val="decimal"/>
      <w:lvlText w:val="%1."/>
      <w:lvlJc w:val="left"/>
      <w:pPr>
        <w:tabs>
          <w:tab w:val="num" w:pos="360"/>
        </w:tabs>
        <w:ind w:left="360" w:hangingChars="200" w:hanging="360"/>
      </w:pPr>
    </w:lvl>
  </w:abstractNum>
  <w:abstractNum w:abstractNumId="6">
    <w:nsid w:val="FFFFFF89"/>
    <w:multiLevelType w:val="singleLevel"/>
    <w:tmpl w:val="8B945470"/>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C4526AC"/>
    <w:multiLevelType w:val="hybridMultilevel"/>
    <w:tmpl w:val="99C25554"/>
    <w:lvl w:ilvl="0" w:tplc="04090015">
      <w:start w:val="1"/>
      <w:numFmt w:val="upp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7"/>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1"/>
    <w:lvlOverride w:ilvl="0">
      <w:startOverride w:val="1"/>
    </w:lvlOverride>
  </w:num>
  <w:num w:numId="10">
    <w:abstractNumId w:val="0"/>
  </w:num>
  <w:num w:numId="11">
    <w:abstractNumId w:val="0"/>
    <w:lvlOverride w:ilvl="0">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842"/>
    <w:rsid w:val="0000458E"/>
    <w:rsid w:val="00013C1A"/>
    <w:rsid w:val="00013F5F"/>
    <w:rsid w:val="00021262"/>
    <w:rsid w:val="000237F6"/>
    <w:rsid w:val="000240DC"/>
    <w:rsid w:val="00024564"/>
    <w:rsid w:val="00027597"/>
    <w:rsid w:val="0003031A"/>
    <w:rsid w:val="00030DA4"/>
    <w:rsid w:val="00031926"/>
    <w:rsid w:val="00033444"/>
    <w:rsid w:val="00037D1B"/>
    <w:rsid w:val="000428E4"/>
    <w:rsid w:val="00042C18"/>
    <w:rsid w:val="00042E41"/>
    <w:rsid w:val="00043345"/>
    <w:rsid w:val="00044A13"/>
    <w:rsid w:val="00045864"/>
    <w:rsid w:val="000464AF"/>
    <w:rsid w:val="000502EB"/>
    <w:rsid w:val="00050983"/>
    <w:rsid w:val="00050C5E"/>
    <w:rsid w:val="00051EE3"/>
    <w:rsid w:val="00053317"/>
    <w:rsid w:val="00054619"/>
    <w:rsid w:val="00054745"/>
    <w:rsid w:val="00060C96"/>
    <w:rsid w:val="00062047"/>
    <w:rsid w:val="00065439"/>
    <w:rsid w:val="000705F7"/>
    <w:rsid w:val="00070C60"/>
    <w:rsid w:val="000722C6"/>
    <w:rsid w:val="00073D27"/>
    <w:rsid w:val="00084453"/>
    <w:rsid w:val="00086B41"/>
    <w:rsid w:val="000917DA"/>
    <w:rsid w:val="00091E9D"/>
    <w:rsid w:val="000922A5"/>
    <w:rsid w:val="00092D73"/>
    <w:rsid w:val="000933A3"/>
    <w:rsid w:val="00093FDC"/>
    <w:rsid w:val="00095415"/>
    <w:rsid w:val="00095700"/>
    <w:rsid w:val="000A09F7"/>
    <w:rsid w:val="000A0A9F"/>
    <w:rsid w:val="000A15BE"/>
    <w:rsid w:val="000A2011"/>
    <w:rsid w:val="000A2490"/>
    <w:rsid w:val="000A2C9F"/>
    <w:rsid w:val="000A31BC"/>
    <w:rsid w:val="000A44AB"/>
    <w:rsid w:val="000A5A32"/>
    <w:rsid w:val="000A6F47"/>
    <w:rsid w:val="000A7FC1"/>
    <w:rsid w:val="000B315B"/>
    <w:rsid w:val="000B71A0"/>
    <w:rsid w:val="000B733F"/>
    <w:rsid w:val="000C224B"/>
    <w:rsid w:val="000C64BF"/>
    <w:rsid w:val="000C6B73"/>
    <w:rsid w:val="000C6FF5"/>
    <w:rsid w:val="000D01E3"/>
    <w:rsid w:val="000D0571"/>
    <w:rsid w:val="000D1F26"/>
    <w:rsid w:val="000D42E2"/>
    <w:rsid w:val="000D6A37"/>
    <w:rsid w:val="000D728D"/>
    <w:rsid w:val="000E0A27"/>
    <w:rsid w:val="000E111E"/>
    <w:rsid w:val="000E26B8"/>
    <w:rsid w:val="000E2CB5"/>
    <w:rsid w:val="000E3BF8"/>
    <w:rsid w:val="000F037B"/>
    <w:rsid w:val="000F0E10"/>
    <w:rsid w:val="000F1D22"/>
    <w:rsid w:val="000F79C9"/>
    <w:rsid w:val="00101F32"/>
    <w:rsid w:val="0010376A"/>
    <w:rsid w:val="00105735"/>
    <w:rsid w:val="001068B3"/>
    <w:rsid w:val="00107BDE"/>
    <w:rsid w:val="001101A6"/>
    <w:rsid w:val="00110A0B"/>
    <w:rsid w:val="00112273"/>
    <w:rsid w:val="001122C4"/>
    <w:rsid w:val="0011277F"/>
    <w:rsid w:val="00114FC8"/>
    <w:rsid w:val="001200CD"/>
    <w:rsid w:val="00120357"/>
    <w:rsid w:val="00120753"/>
    <w:rsid w:val="0012090F"/>
    <w:rsid w:val="001230FD"/>
    <w:rsid w:val="00123A56"/>
    <w:rsid w:val="00123FA9"/>
    <w:rsid w:val="001245EA"/>
    <w:rsid w:val="001252B7"/>
    <w:rsid w:val="001264DF"/>
    <w:rsid w:val="001272BA"/>
    <w:rsid w:val="001304B5"/>
    <w:rsid w:val="00131091"/>
    <w:rsid w:val="00133482"/>
    <w:rsid w:val="0013476B"/>
    <w:rsid w:val="001355DC"/>
    <w:rsid w:val="00141985"/>
    <w:rsid w:val="00143428"/>
    <w:rsid w:val="00144ABC"/>
    <w:rsid w:val="00145986"/>
    <w:rsid w:val="00146731"/>
    <w:rsid w:val="0015314A"/>
    <w:rsid w:val="00153255"/>
    <w:rsid w:val="00153A22"/>
    <w:rsid w:val="001569B8"/>
    <w:rsid w:val="001604D5"/>
    <w:rsid w:val="00161CE3"/>
    <w:rsid w:val="00164CB0"/>
    <w:rsid w:val="00171827"/>
    <w:rsid w:val="00171CC1"/>
    <w:rsid w:val="00172B31"/>
    <w:rsid w:val="00173D6C"/>
    <w:rsid w:val="001825A4"/>
    <w:rsid w:val="0018488B"/>
    <w:rsid w:val="00185ADD"/>
    <w:rsid w:val="00185B18"/>
    <w:rsid w:val="001869A4"/>
    <w:rsid w:val="001870F3"/>
    <w:rsid w:val="0018743E"/>
    <w:rsid w:val="0019081F"/>
    <w:rsid w:val="00191A6B"/>
    <w:rsid w:val="00192BA9"/>
    <w:rsid w:val="001953AB"/>
    <w:rsid w:val="00197A60"/>
    <w:rsid w:val="00197F93"/>
    <w:rsid w:val="001A55FD"/>
    <w:rsid w:val="001B26A7"/>
    <w:rsid w:val="001B2EBA"/>
    <w:rsid w:val="001B328E"/>
    <w:rsid w:val="001B336C"/>
    <w:rsid w:val="001B3C67"/>
    <w:rsid w:val="001B5C31"/>
    <w:rsid w:val="001C2670"/>
    <w:rsid w:val="001C2EF6"/>
    <w:rsid w:val="001C4A39"/>
    <w:rsid w:val="001C5334"/>
    <w:rsid w:val="001D16B1"/>
    <w:rsid w:val="001D2688"/>
    <w:rsid w:val="001D26A9"/>
    <w:rsid w:val="001D2B3F"/>
    <w:rsid w:val="001D31D9"/>
    <w:rsid w:val="001D36DD"/>
    <w:rsid w:val="001D38D7"/>
    <w:rsid w:val="001D3F3F"/>
    <w:rsid w:val="001D6D3A"/>
    <w:rsid w:val="001E3A20"/>
    <w:rsid w:val="001E5148"/>
    <w:rsid w:val="001E51A4"/>
    <w:rsid w:val="001E7445"/>
    <w:rsid w:val="001F2543"/>
    <w:rsid w:val="001F4839"/>
    <w:rsid w:val="001F68AC"/>
    <w:rsid w:val="00201366"/>
    <w:rsid w:val="00204E72"/>
    <w:rsid w:val="002057E5"/>
    <w:rsid w:val="00205AE6"/>
    <w:rsid w:val="00205B93"/>
    <w:rsid w:val="00207ADB"/>
    <w:rsid w:val="0021213F"/>
    <w:rsid w:val="00214489"/>
    <w:rsid w:val="002168F6"/>
    <w:rsid w:val="002208DA"/>
    <w:rsid w:val="00221C10"/>
    <w:rsid w:val="002267B9"/>
    <w:rsid w:val="00231172"/>
    <w:rsid w:val="002336D6"/>
    <w:rsid w:val="002348DF"/>
    <w:rsid w:val="00234ABE"/>
    <w:rsid w:val="002363BD"/>
    <w:rsid w:val="0023714D"/>
    <w:rsid w:val="002401DE"/>
    <w:rsid w:val="002411AC"/>
    <w:rsid w:val="00242D15"/>
    <w:rsid w:val="0024545D"/>
    <w:rsid w:val="0024617F"/>
    <w:rsid w:val="00247A8C"/>
    <w:rsid w:val="00247DD4"/>
    <w:rsid w:val="002505F2"/>
    <w:rsid w:val="0025246E"/>
    <w:rsid w:val="00254171"/>
    <w:rsid w:val="00255B3C"/>
    <w:rsid w:val="00255E81"/>
    <w:rsid w:val="00255F62"/>
    <w:rsid w:val="002565BA"/>
    <w:rsid w:val="0025753F"/>
    <w:rsid w:val="00260937"/>
    <w:rsid w:val="00260BC2"/>
    <w:rsid w:val="00263013"/>
    <w:rsid w:val="00267D2C"/>
    <w:rsid w:val="00271B49"/>
    <w:rsid w:val="00272A12"/>
    <w:rsid w:val="00275316"/>
    <w:rsid w:val="00280ABF"/>
    <w:rsid w:val="002840EA"/>
    <w:rsid w:val="00285AF4"/>
    <w:rsid w:val="002861AE"/>
    <w:rsid w:val="00287FD9"/>
    <w:rsid w:val="00290171"/>
    <w:rsid w:val="00290573"/>
    <w:rsid w:val="002910BD"/>
    <w:rsid w:val="00291B37"/>
    <w:rsid w:val="00291F01"/>
    <w:rsid w:val="00293155"/>
    <w:rsid w:val="00293193"/>
    <w:rsid w:val="00294299"/>
    <w:rsid w:val="0029592E"/>
    <w:rsid w:val="00296701"/>
    <w:rsid w:val="0029742D"/>
    <w:rsid w:val="002A0F85"/>
    <w:rsid w:val="002A1A32"/>
    <w:rsid w:val="002A2945"/>
    <w:rsid w:val="002A4977"/>
    <w:rsid w:val="002B0378"/>
    <w:rsid w:val="002B0615"/>
    <w:rsid w:val="002B0FB9"/>
    <w:rsid w:val="002B3473"/>
    <w:rsid w:val="002C0900"/>
    <w:rsid w:val="002C1260"/>
    <w:rsid w:val="002C46B3"/>
    <w:rsid w:val="002C4FE6"/>
    <w:rsid w:val="002C5741"/>
    <w:rsid w:val="002D0106"/>
    <w:rsid w:val="002D10EB"/>
    <w:rsid w:val="002D2F47"/>
    <w:rsid w:val="002D54C2"/>
    <w:rsid w:val="002D5DF7"/>
    <w:rsid w:val="002E16A1"/>
    <w:rsid w:val="002E3CD0"/>
    <w:rsid w:val="002E5348"/>
    <w:rsid w:val="002F0A1B"/>
    <w:rsid w:val="002F0BB8"/>
    <w:rsid w:val="002F0F61"/>
    <w:rsid w:val="002F1342"/>
    <w:rsid w:val="002F17AD"/>
    <w:rsid w:val="002F26FE"/>
    <w:rsid w:val="002F3BB1"/>
    <w:rsid w:val="002F6C38"/>
    <w:rsid w:val="003008E3"/>
    <w:rsid w:val="00303535"/>
    <w:rsid w:val="00304FD5"/>
    <w:rsid w:val="00305368"/>
    <w:rsid w:val="00306DA2"/>
    <w:rsid w:val="003071CC"/>
    <w:rsid w:val="00310509"/>
    <w:rsid w:val="0031176F"/>
    <w:rsid w:val="003159AF"/>
    <w:rsid w:val="00316035"/>
    <w:rsid w:val="003162A8"/>
    <w:rsid w:val="003215BE"/>
    <w:rsid w:val="00322712"/>
    <w:rsid w:val="00322A68"/>
    <w:rsid w:val="00323633"/>
    <w:rsid w:val="00325D44"/>
    <w:rsid w:val="00330F73"/>
    <w:rsid w:val="00332F8D"/>
    <w:rsid w:val="003447C9"/>
    <w:rsid w:val="00345C70"/>
    <w:rsid w:val="00346F77"/>
    <w:rsid w:val="00347EF8"/>
    <w:rsid w:val="00352F93"/>
    <w:rsid w:val="00354AF5"/>
    <w:rsid w:val="00355B34"/>
    <w:rsid w:val="0035636E"/>
    <w:rsid w:val="0035656B"/>
    <w:rsid w:val="00356A8E"/>
    <w:rsid w:val="00356FA2"/>
    <w:rsid w:val="00357B96"/>
    <w:rsid w:val="00361B4E"/>
    <w:rsid w:val="003630AE"/>
    <w:rsid w:val="003633E8"/>
    <w:rsid w:val="00364050"/>
    <w:rsid w:val="00364610"/>
    <w:rsid w:val="00365C63"/>
    <w:rsid w:val="00372953"/>
    <w:rsid w:val="00373950"/>
    <w:rsid w:val="003759C7"/>
    <w:rsid w:val="003763BD"/>
    <w:rsid w:val="00377EC1"/>
    <w:rsid w:val="00380200"/>
    <w:rsid w:val="003805B2"/>
    <w:rsid w:val="00380BE2"/>
    <w:rsid w:val="00380BE5"/>
    <w:rsid w:val="00381C71"/>
    <w:rsid w:val="00385B0D"/>
    <w:rsid w:val="0038655E"/>
    <w:rsid w:val="00392984"/>
    <w:rsid w:val="00394D9F"/>
    <w:rsid w:val="00395862"/>
    <w:rsid w:val="00397D5B"/>
    <w:rsid w:val="003A036F"/>
    <w:rsid w:val="003A2C82"/>
    <w:rsid w:val="003A43B2"/>
    <w:rsid w:val="003A44A5"/>
    <w:rsid w:val="003B21AD"/>
    <w:rsid w:val="003B263E"/>
    <w:rsid w:val="003B28C4"/>
    <w:rsid w:val="003C4EC6"/>
    <w:rsid w:val="003C5FD0"/>
    <w:rsid w:val="003C7F67"/>
    <w:rsid w:val="003D1649"/>
    <w:rsid w:val="003D30BC"/>
    <w:rsid w:val="003D729E"/>
    <w:rsid w:val="003E140D"/>
    <w:rsid w:val="003E14D5"/>
    <w:rsid w:val="003E1A07"/>
    <w:rsid w:val="003E1BEF"/>
    <w:rsid w:val="003E2A72"/>
    <w:rsid w:val="003E4532"/>
    <w:rsid w:val="003E4ECA"/>
    <w:rsid w:val="003E5355"/>
    <w:rsid w:val="003F0078"/>
    <w:rsid w:val="003F0FBD"/>
    <w:rsid w:val="003F1123"/>
    <w:rsid w:val="003F1A1C"/>
    <w:rsid w:val="003F5F2D"/>
    <w:rsid w:val="0040298A"/>
    <w:rsid w:val="00402C1E"/>
    <w:rsid w:val="004032BA"/>
    <w:rsid w:val="004063FB"/>
    <w:rsid w:val="00406F15"/>
    <w:rsid w:val="004110D2"/>
    <w:rsid w:val="004117DF"/>
    <w:rsid w:val="004120CC"/>
    <w:rsid w:val="004138BF"/>
    <w:rsid w:val="00414E7C"/>
    <w:rsid w:val="0041600E"/>
    <w:rsid w:val="00416C54"/>
    <w:rsid w:val="0041769E"/>
    <w:rsid w:val="00417CB0"/>
    <w:rsid w:val="00420707"/>
    <w:rsid w:val="004229A6"/>
    <w:rsid w:val="0042370E"/>
    <w:rsid w:val="00424246"/>
    <w:rsid w:val="004253F6"/>
    <w:rsid w:val="0042618E"/>
    <w:rsid w:val="00437913"/>
    <w:rsid w:val="00437B6D"/>
    <w:rsid w:val="00441F98"/>
    <w:rsid w:val="004436DB"/>
    <w:rsid w:val="004445AD"/>
    <w:rsid w:val="004455BC"/>
    <w:rsid w:val="00451707"/>
    <w:rsid w:val="00453741"/>
    <w:rsid w:val="00453802"/>
    <w:rsid w:val="004543CA"/>
    <w:rsid w:val="00461E47"/>
    <w:rsid w:val="00464C4C"/>
    <w:rsid w:val="00465465"/>
    <w:rsid w:val="00467415"/>
    <w:rsid w:val="004701BD"/>
    <w:rsid w:val="004706A6"/>
    <w:rsid w:val="00471F69"/>
    <w:rsid w:val="00473F6F"/>
    <w:rsid w:val="00474A9B"/>
    <w:rsid w:val="004763F6"/>
    <w:rsid w:val="00480DBF"/>
    <w:rsid w:val="004816AF"/>
    <w:rsid w:val="0048534F"/>
    <w:rsid w:val="00485B7C"/>
    <w:rsid w:val="0048693D"/>
    <w:rsid w:val="00492627"/>
    <w:rsid w:val="0049305A"/>
    <w:rsid w:val="00494831"/>
    <w:rsid w:val="0049540B"/>
    <w:rsid w:val="004961DC"/>
    <w:rsid w:val="00497F2C"/>
    <w:rsid w:val="004A03C7"/>
    <w:rsid w:val="004A1FFC"/>
    <w:rsid w:val="004A2597"/>
    <w:rsid w:val="004A2881"/>
    <w:rsid w:val="004A49EA"/>
    <w:rsid w:val="004A746D"/>
    <w:rsid w:val="004B1615"/>
    <w:rsid w:val="004B2703"/>
    <w:rsid w:val="004B4706"/>
    <w:rsid w:val="004B48DE"/>
    <w:rsid w:val="004B49A1"/>
    <w:rsid w:val="004B74E7"/>
    <w:rsid w:val="004C1018"/>
    <w:rsid w:val="004C1117"/>
    <w:rsid w:val="004C1441"/>
    <w:rsid w:val="004C1ABA"/>
    <w:rsid w:val="004C4D1A"/>
    <w:rsid w:val="004C4F9C"/>
    <w:rsid w:val="004C5ED4"/>
    <w:rsid w:val="004C7B67"/>
    <w:rsid w:val="004D0999"/>
    <w:rsid w:val="004D3288"/>
    <w:rsid w:val="004E22F3"/>
    <w:rsid w:val="004E5DD2"/>
    <w:rsid w:val="004E5F82"/>
    <w:rsid w:val="004F06A7"/>
    <w:rsid w:val="004F1B62"/>
    <w:rsid w:val="004F4DC2"/>
    <w:rsid w:val="004F4F9A"/>
    <w:rsid w:val="004F5580"/>
    <w:rsid w:val="005000FE"/>
    <w:rsid w:val="005029CE"/>
    <w:rsid w:val="005058FD"/>
    <w:rsid w:val="00505E6A"/>
    <w:rsid w:val="00506ABD"/>
    <w:rsid w:val="00506E64"/>
    <w:rsid w:val="005075DB"/>
    <w:rsid w:val="00510D49"/>
    <w:rsid w:val="00513C3D"/>
    <w:rsid w:val="00514CC6"/>
    <w:rsid w:val="005162B8"/>
    <w:rsid w:val="005208C6"/>
    <w:rsid w:val="00527E66"/>
    <w:rsid w:val="00530D70"/>
    <w:rsid w:val="00531139"/>
    <w:rsid w:val="0053148E"/>
    <w:rsid w:val="00531A8F"/>
    <w:rsid w:val="005334BD"/>
    <w:rsid w:val="00534AFA"/>
    <w:rsid w:val="00541E95"/>
    <w:rsid w:val="00544B05"/>
    <w:rsid w:val="00544F0E"/>
    <w:rsid w:val="00545404"/>
    <w:rsid w:val="00546F0F"/>
    <w:rsid w:val="005509E1"/>
    <w:rsid w:val="00551362"/>
    <w:rsid w:val="00551F6F"/>
    <w:rsid w:val="00552B66"/>
    <w:rsid w:val="0055325C"/>
    <w:rsid w:val="00555BD1"/>
    <w:rsid w:val="005600FB"/>
    <w:rsid w:val="005605F4"/>
    <w:rsid w:val="00562992"/>
    <w:rsid w:val="00564F00"/>
    <w:rsid w:val="00564FA5"/>
    <w:rsid w:val="00567745"/>
    <w:rsid w:val="00570509"/>
    <w:rsid w:val="00570B24"/>
    <w:rsid w:val="00571FC4"/>
    <w:rsid w:val="005808D5"/>
    <w:rsid w:val="0058202F"/>
    <w:rsid w:val="00582319"/>
    <w:rsid w:val="00584954"/>
    <w:rsid w:val="0058584F"/>
    <w:rsid w:val="00586EDB"/>
    <w:rsid w:val="00590590"/>
    <w:rsid w:val="00591014"/>
    <w:rsid w:val="0059341B"/>
    <w:rsid w:val="00593AA8"/>
    <w:rsid w:val="00594DC2"/>
    <w:rsid w:val="00597D23"/>
    <w:rsid w:val="005A417E"/>
    <w:rsid w:val="005A45B4"/>
    <w:rsid w:val="005A47B2"/>
    <w:rsid w:val="005A4EBA"/>
    <w:rsid w:val="005A63BE"/>
    <w:rsid w:val="005B0342"/>
    <w:rsid w:val="005B340D"/>
    <w:rsid w:val="005B3456"/>
    <w:rsid w:val="005B418C"/>
    <w:rsid w:val="005B43AA"/>
    <w:rsid w:val="005C03B6"/>
    <w:rsid w:val="005C5903"/>
    <w:rsid w:val="005C61DC"/>
    <w:rsid w:val="005C75C7"/>
    <w:rsid w:val="005D0032"/>
    <w:rsid w:val="005D4231"/>
    <w:rsid w:val="005E03B3"/>
    <w:rsid w:val="005E171D"/>
    <w:rsid w:val="005E3BB2"/>
    <w:rsid w:val="005E42E1"/>
    <w:rsid w:val="005F2666"/>
    <w:rsid w:val="00601668"/>
    <w:rsid w:val="00601BA2"/>
    <w:rsid w:val="0060246E"/>
    <w:rsid w:val="006042D4"/>
    <w:rsid w:val="006075D2"/>
    <w:rsid w:val="00615AE9"/>
    <w:rsid w:val="00617F18"/>
    <w:rsid w:val="0062092D"/>
    <w:rsid w:val="00622E02"/>
    <w:rsid w:val="00623B13"/>
    <w:rsid w:val="006265F4"/>
    <w:rsid w:val="00630692"/>
    <w:rsid w:val="00637207"/>
    <w:rsid w:val="0063774A"/>
    <w:rsid w:val="00640B20"/>
    <w:rsid w:val="0064188F"/>
    <w:rsid w:val="00643FFA"/>
    <w:rsid w:val="006458FA"/>
    <w:rsid w:val="00646071"/>
    <w:rsid w:val="0065014F"/>
    <w:rsid w:val="0065413A"/>
    <w:rsid w:val="00655E1C"/>
    <w:rsid w:val="00656601"/>
    <w:rsid w:val="006572F7"/>
    <w:rsid w:val="00657720"/>
    <w:rsid w:val="00657AFF"/>
    <w:rsid w:val="00660BF2"/>
    <w:rsid w:val="00660FBE"/>
    <w:rsid w:val="006612C8"/>
    <w:rsid w:val="00665140"/>
    <w:rsid w:val="00666DF5"/>
    <w:rsid w:val="00666DFA"/>
    <w:rsid w:val="00670C54"/>
    <w:rsid w:val="00673287"/>
    <w:rsid w:val="00682079"/>
    <w:rsid w:val="006829E2"/>
    <w:rsid w:val="00683E8E"/>
    <w:rsid w:val="00686EDB"/>
    <w:rsid w:val="006903E1"/>
    <w:rsid w:val="006907B0"/>
    <w:rsid w:val="00692441"/>
    <w:rsid w:val="00692925"/>
    <w:rsid w:val="00692A14"/>
    <w:rsid w:val="006937D6"/>
    <w:rsid w:val="00694559"/>
    <w:rsid w:val="00695F5D"/>
    <w:rsid w:val="006A12E6"/>
    <w:rsid w:val="006A18CF"/>
    <w:rsid w:val="006A47A2"/>
    <w:rsid w:val="006A4DD9"/>
    <w:rsid w:val="006A6211"/>
    <w:rsid w:val="006A67DE"/>
    <w:rsid w:val="006A6ECE"/>
    <w:rsid w:val="006B4903"/>
    <w:rsid w:val="006B6952"/>
    <w:rsid w:val="006B7148"/>
    <w:rsid w:val="006C4943"/>
    <w:rsid w:val="006D0221"/>
    <w:rsid w:val="006D0FF9"/>
    <w:rsid w:val="006D13C4"/>
    <w:rsid w:val="006D2A96"/>
    <w:rsid w:val="006D392B"/>
    <w:rsid w:val="006D5F5A"/>
    <w:rsid w:val="006D628D"/>
    <w:rsid w:val="006D71A6"/>
    <w:rsid w:val="006D75F0"/>
    <w:rsid w:val="006E0AD9"/>
    <w:rsid w:val="006E0EE1"/>
    <w:rsid w:val="006E11EB"/>
    <w:rsid w:val="006E4517"/>
    <w:rsid w:val="006E45EE"/>
    <w:rsid w:val="006E55C9"/>
    <w:rsid w:val="006F6ECD"/>
    <w:rsid w:val="00706696"/>
    <w:rsid w:val="007067FF"/>
    <w:rsid w:val="00710234"/>
    <w:rsid w:val="00710F0E"/>
    <w:rsid w:val="007166CE"/>
    <w:rsid w:val="0072202A"/>
    <w:rsid w:val="00726E44"/>
    <w:rsid w:val="0072763C"/>
    <w:rsid w:val="00731774"/>
    <w:rsid w:val="00732500"/>
    <w:rsid w:val="00732962"/>
    <w:rsid w:val="007337F9"/>
    <w:rsid w:val="007379DD"/>
    <w:rsid w:val="0074222B"/>
    <w:rsid w:val="00742908"/>
    <w:rsid w:val="007457E3"/>
    <w:rsid w:val="007469A1"/>
    <w:rsid w:val="00746B3E"/>
    <w:rsid w:val="00751857"/>
    <w:rsid w:val="00751DF3"/>
    <w:rsid w:val="007546B1"/>
    <w:rsid w:val="007571DC"/>
    <w:rsid w:val="00760BD4"/>
    <w:rsid w:val="0076119C"/>
    <w:rsid w:val="00762F74"/>
    <w:rsid w:val="00763F9F"/>
    <w:rsid w:val="00765076"/>
    <w:rsid w:val="00770B9C"/>
    <w:rsid w:val="00772A2E"/>
    <w:rsid w:val="00775987"/>
    <w:rsid w:val="00776799"/>
    <w:rsid w:val="007818C1"/>
    <w:rsid w:val="00783BBE"/>
    <w:rsid w:val="007841A9"/>
    <w:rsid w:val="007860F5"/>
    <w:rsid w:val="00794574"/>
    <w:rsid w:val="00795CE5"/>
    <w:rsid w:val="00797C00"/>
    <w:rsid w:val="007A04A4"/>
    <w:rsid w:val="007A2B65"/>
    <w:rsid w:val="007A3F8A"/>
    <w:rsid w:val="007A44DD"/>
    <w:rsid w:val="007A731D"/>
    <w:rsid w:val="007B4D93"/>
    <w:rsid w:val="007B542D"/>
    <w:rsid w:val="007B6371"/>
    <w:rsid w:val="007C0E22"/>
    <w:rsid w:val="007C3058"/>
    <w:rsid w:val="007C47CD"/>
    <w:rsid w:val="007C5B53"/>
    <w:rsid w:val="007C610F"/>
    <w:rsid w:val="007C6F43"/>
    <w:rsid w:val="007D096C"/>
    <w:rsid w:val="007D24FE"/>
    <w:rsid w:val="007D39FA"/>
    <w:rsid w:val="007D47B5"/>
    <w:rsid w:val="007D55EC"/>
    <w:rsid w:val="007D6B9E"/>
    <w:rsid w:val="007E0ECA"/>
    <w:rsid w:val="007E143A"/>
    <w:rsid w:val="007E3F1A"/>
    <w:rsid w:val="007E493D"/>
    <w:rsid w:val="007E6B89"/>
    <w:rsid w:val="007F2C29"/>
    <w:rsid w:val="007F338A"/>
    <w:rsid w:val="007F6FBE"/>
    <w:rsid w:val="00801D30"/>
    <w:rsid w:val="00802F85"/>
    <w:rsid w:val="00804D97"/>
    <w:rsid w:val="00806BDB"/>
    <w:rsid w:val="00811CC3"/>
    <w:rsid w:val="00812E9C"/>
    <w:rsid w:val="00813C7E"/>
    <w:rsid w:val="008148D7"/>
    <w:rsid w:val="00820F2F"/>
    <w:rsid w:val="00821D81"/>
    <w:rsid w:val="00822B0C"/>
    <w:rsid w:val="00824092"/>
    <w:rsid w:val="008261D3"/>
    <w:rsid w:val="00830A3B"/>
    <w:rsid w:val="00830DEE"/>
    <w:rsid w:val="00832556"/>
    <w:rsid w:val="0083286C"/>
    <w:rsid w:val="00834AA5"/>
    <w:rsid w:val="00835D28"/>
    <w:rsid w:val="0083600D"/>
    <w:rsid w:val="00837416"/>
    <w:rsid w:val="008413DD"/>
    <w:rsid w:val="008417C9"/>
    <w:rsid w:val="00842767"/>
    <w:rsid w:val="008438E1"/>
    <w:rsid w:val="0084672D"/>
    <w:rsid w:val="00846A4C"/>
    <w:rsid w:val="0085118B"/>
    <w:rsid w:val="0085179D"/>
    <w:rsid w:val="0085354C"/>
    <w:rsid w:val="0085460C"/>
    <w:rsid w:val="00854680"/>
    <w:rsid w:val="0085511E"/>
    <w:rsid w:val="00855A4A"/>
    <w:rsid w:val="008606A9"/>
    <w:rsid w:val="00861593"/>
    <w:rsid w:val="00862610"/>
    <w:rsid w:val="008629ED"/>
    <w:rsid w:val="00862C2B"/>
    <w:rsid w:val="00863971"/>
    <w:rsid w:val="00865A51"/>
    <w:rsid w:val="00866F2F"/>
    <w:rsid w:val="0086700E"/>
    <w:rsid w:val="008706D7"/>
    <w:rsid w:val="008735F0"/>
    <w:rsid w:val="00873CAB"/>
    <w:rsid w:val="00873E36"/>
    <w:rsid w:val="00873E6D"/>
    <w:rsid w:val="00874A58"/>
    <w:rsid w:val="008825FE"/>
    <w:rsid w:val="00883A9B"/>
    <w:rsid w:val="00884089"/>
    <w:rsid w:val="008851FC"/>
    <w:rsid w:val="00885578"/>
    <w:rsid w:val="00886436"/>
    <w:rsid w:val="00891F8D"/>
    <w:rsid w:val="008925A6"/>
    <w:rsid w:val="008934E7"/>
    <w:rsid w:val="00895918"/>
    <w:rsid w:val="00897240"/>
    <w:rsid w:val="00897CC2"/>
    <w:rsid w:val="008A0212"/>
    <w:rsid w:val="008A2F64"/>
    <w:rsid w:val="008A5476"/>
    <w:rsid w:val="008A5C41"/>
    <w:rsid w:val="008A692A"/>
    <w:rsid w:val="008A7ECB"/>
    <w:rsid w:val="008B25FF"/>
    <w:rsid w:val="008B33A1"/>
    <w:rsid w:val="008C28C6"/>
    <w:rsid w:val="008C3671"/>
    <w:rsid w:val="008C60ED"/>
    <w:rsid w:val="008D16B0"/>
    <w:rsid w:val="008D40F8"/>
    <w:rsid w:val="008D44D4"/>
    <w:rsid w:val="008D5489"/>
    <w:rsid w:val="008E198D"/>
    <w:rsid w:val="008E1FB0"/>
    <w:rsid w:val="008E3435"/>
    <w:rsid w:val="008E3592"/>
    <w:rsid w:val="008E3983"/>
    <w:rsid w:val="008E5E16"/>
    <w:rsid w:val="008E760F"/>
    <w:rsid w:val="008F13EF"/>
    <w:rsid w:val="008F2E66"/>
    <w:rsid w:val="008F4F16"/>
    <w:rsid w:val="008F6C4A"/>
    <w:rsid w:val="008F76D7"/>
    <w:rsid w:val="00902058"/>
    <w:rsid w:val="00902D6D"/>
    <w:rsid w:val="009065C4"/>
    <w:rsid w:val="00906778"/>
    <w:rsid w:val="009102B4"/>
    <w:rsid w:val="00911893"/>
    <w:rsid w:val="00911F6B"/>
    <w:rsid w:val="0091233C"/>
    <w:rsid w:val="00913C21"/>
    <w:rsid w:val="00922A77"/>
    <w:rsid w:val="00923665"/>
    <w:rsid w:val="00924B4E"/>
    <w:rsid w:val="009271A8"/>
    <w:rsid w:val="0092795E"/>
    <w:rsid w:val="00932E43"/>
    <w:rsid w:val="009338C6"/>
    <w:rsid w:val="00933D38"/>
    <w:rsid w:val="009401E0"/>
    <w:rsid w:val="009418EF"/>
    <w:rsid w:val="00945541"/>
    <w:rsid w:val="009458C1"/>
    <w:rsid w:val="00953DEA"/>
    <w:rsid w:val="00957FA4"/>
    <w:rsid w:val="00960CC9"/>
    <w:rsid w:val="0096218D"/>
    <w:rsid w:val="00962297"/>
    <w:rsid w:val="009626D4"/>
    <w:rsid w:val="00962947"/>
    <w:rsid w:val="009656C0"/>
    <w:rsid w:val="009663F8"/>
    <w:rsid w:val="009675D7"/>
    <w:rsid w:val="009705D1"/>
    <w:rsid w:val="00973654"/>
    <w:rsid w:val="009765F1"/>
    <w:rsid w:val="00980410"/>
    <w:rsid w:val="009815B0"/>
    <w:rsid w:val="00984D0A"/>
    <w:rsid w:val="0099068F"/>
    <w:rsid w:val="0099159E"/>
    <w:rsid w:val="00992FD6"/>
    <w:rsid w:val="00993B90"/>
    <w:rsid w:val="00997C37"/>
    <w:rsid w:val="009A0B8B"/>
    <w:rsid w:val="009B10F5"/>
    <w:rsid w:val="009B35BF"/>
    <w:rsid w:val="009B3EA9"/>
    <w:rsid w:val="009B4B01"/>
    <w:rsid w:val="009B4EC9"/>
    <w:rsid w:val="009B5816"/>
    <w:rsid w:val="009C0BD2"/>
    <w:rsid w:val="009C3B59"/>
    <w:rsid w:val="009C4CA5"/>
    <w:rsid w:val="009D1C61"/>
    <w:rsid w:val="009D28BC"/>
    <w:rsid w:val="009D3121"/>
    <w:rsid w:val="009D3FC9"/>
    <w:rsid w:val="009D573A"/>
    <w:rsid w:val="009D6078"/>
    <w:rsid w:val="009D7897"/>
    <w:rsid w:val="009E14DF"/>
    <w:rsid w:val="009E17F7"/>
    <w:rsid w:val="009E219E"/>
    <w:rsid w:val="009E40D6"/>
    <w:rsid w:val="009E4D22"/>
    <w:rsid w:val="009E4E83"/>
    <w:rsid w:val="009E6460"/>
    <w:rsid w:val="009E6F8B"/>
    <w:rsid w:val="009F4963"/>
    <w:rsid w:val="009F6F69"/>
    <w:rsid w:val="009F7FF6"/>
    <w:rsid w:val="00A0263B"/>
    <w:rsid w:val="00A07B9A"/>
    <w:rsid w:val="00A134AB"/>
    <w:rsid w:val="00A150E4"/>
    <w:rsid w:val="00A17237"/>
    <w:rsid w:val="00A17AB7"/>
    <w:rsid w:val="00A22E50"/>
    <w:rsid w:val="00A247F0"/>
    <w:rsid w:val="00A252DE"/>
    <w:rsid w:val="00A2573A"/>
    <w:rsid w:val="00A25C86"/>
    <w:rsid w:val="00A3459E"/>
    <w:rsid w:val="00A34EC3"/>
    <w:rsid w:val="00A36F07"/>
    <w:rsid w:val="00A3760E"/>
    <w:rsid w:val="00A416C5"/>
    <w:rsid w:val="00A441E9"/>
    <w:rsid w:val="00A45CF8"/>
    <w:rsid w:val="00A45FE4"/>
    <w:rsid w:val="00A46227"/>
    <w:rsid w:val="00A47779"/>
    <w:rsid w:val="00A5245D"/>
    <w:rsid w:val="00A60C65"/>
    <w:rsid w:val="00A64C0C"/>
    <w:rsid w:val="00A667C9"/>
    <w:rsid w:val="00A71926"/>
    <w:rsid w:val="00A72BE4"/>
    <w:rsid w:val="00A73B85"/>
    <w:rsid w:val="00A73FC4"/>
    <w:rsid w:val="00A73FCB"/>
    <w:rsid w:val="00A75D01"/>
    <w:rsid w:val="00A76789"/>
    <w:rsid w:val="00A7786C"/>
    <w:rsid w:val="00A82275"/>
    <w:rsid w:val="00A82ABC"/>
    <w:rsid w:val="00A83A5A"/>
    <w:rsid w:val="00A85F8B"/>
    <w:rsid w:val="00A86031"/>
    <w:rsid w:val="00A8613A"/>
    <w:rsid w:val="00A87081"/>
    <w:rsid w:val="00A9143D"/>
    <w:rsid w:val="00A92181"/>
    <w:rsid w:val="00A92702"/>
    <w:rsid w:val="00A94F0E"/>
    <w:rsid w:val="00A95371"/>
    <w:rsid w:val="00AA42B3"/>
    <w:rsid w:val="00AA52B4"/>
    <w:rsid w:val="00AA5C32"/>
    <w:rsid w:val="00AA5F53"/>
    <w:rsid w:val="00AB1E2B"/>
    <w:rsid w:val="00AB1F6C"/>
    <w:rsid w:val="00AB3F32"/>
    <w:rsid w:val="00AB7F63"/>
    <w:rsid w:val="00AC00F2"/>
    <w:rsid w:val="00AC0690"/>
    <w:rsid w:val="00AC2ADA"/>
    <w:rsid w:val="00AC332F"/>
    <w:rsid w:val="00AC40E4"/>
    <w:rsid w:val="00AC4245"/>
    <w:rsid w:val="00AC69E6"/>
    <w:rsid w:val="00AD0886"/>
    <w:rsid w:val="00AD153C"/>
    <w:rsid w:val="00AD1738"/>
    <w:rsid w:val="00AD4356"/>
    <w:rsid w:val="00AD49AF"/>
    <w:rsid w:val="00AD57BB"/>
    <w:rsid w:val="00AD5810"/>
    <w:rsid w:val="00AD6A68"/>
    <w:rsid w:val="00AD7816"/>
    <w:rsid w:val="00AE132B"/>
    <w:rsid w:val="00AE144C"/>
    <w:rsid w:val="00AE2E09"/>
    <w:rsid w:val="00AE469D"/>
    <w:rsid w:val="00AF20FF"/>
    <w:rsid w:val="00AF5A60"/>
    <w:rsid w:val="00B05EA0"/>
    <w:rsid w:val="00B061EE"/>
    <w:rsid w:val="00B06A93"/>
    <w:rsid w:val="00B07C14"/>
    <w:rsid w:val="00B129C8"/>
    <w:rsid w:val="00B13FC0"/>
    <w:rsid w:val="00B15A7E"/>
    <w:rsid w:val="00B16C1F"/>
    <w:rsid w:val="00B175DD"/>
    <w:rsid w:val="00B20336"/>
    <w:rsid w:val="00B20CB2"/>
    <w:rsid w:val="00B22F4A"/>
    <w:rsid w:val="00B232F0"/>
    <w:rsid w:val="00B24110"/>
    <w:rsid w:val="00B30448"/>
    <w:rsid w:val="00B31747"/>
    <w:rsid w:val="00B33767"/>
    <w:rsid w:val="00B43184"/>
    <w:rsid w:val="00B43546"/>
    <w:rsid w:val="00B46679"/>
    <w:rsid w:val="00B4793E"/>
    <w:rsid w:val="00B47B0F"/>
    <w:rsid w:val="00B505D3"/>
    <w:rsid w:val="00B526D1"/>
    <w:rsid w:val="00B5413C"/>
    <w:rsid w:val="00B61477"/>
    <w:rsid w:val="00B616E3"/>
    <w:rsid w:val="00B6391E"/>
    <w:rsid w:val="00B66A10"/>
    <w:rsid w:val="00B67096"/>
    <w:rsid w:val="00B67D39"/>
    <w:rsid w:val="00B71305"/>
    <w:rsid w:val="00B71C77"/>
    <w:rsid w:val="00B72061"/>
    <w:rsid w:val="00B74E66"/>
    <w:rsid w:val="00B80DD0"/>
    <w:rsid w:val="00B80DD4"/>
    <w:rsid w:val="00B86B39"/>
    <w:rsid w:val="00B87174"/>
    <w:rsid w:val="00B90868"/>
    <w:rsid w:val="00B9129F"/>
    <w:rsid w:val="00B9220A"/>
    <w:rsid w:val="00B93252"/>
    <w:rsid w:val="00B93462"/>
    <w:rsid w:val="00B94771"/>
    <w:rsid w:val="00BA1466"/>
    <w:rsid w:val="00BA4209"/>
    <w:rsid w:val="00BA6347"/>
    <w:rsid w:val="00BA77B2"/>
    <w:rsid w:val="00BB19B6"/>
    <w:rsid w:val="00BB1A48"/>
    <w:rsid w:val="00BB2572"/>
    <w:rsid w:val="00BB2692"/>
    <w:rsid w:val="00BC4500"/>
    <w:rsid w:val="00BC7115"/>
    <w:rsid w:val="00BD11A8"/>
    <w:rsid w:val="00BD27FD"/>
    <w:rsid w:val="00BD6442"/>
    <w:rsid w:val="00BD6E63"/>
    <w:rsid w:val="00BD7BFE"/>
    <w:rsid w:val="00BE00FA"/>
    <w:rsid w:val="00BE01BD"/>
    <w:rsid w:val="00BE1A02"/>
    <w:rsid w:val="00BE3BD4"/>
    <w:rsid w:val="00BE3C89"/>
    <w:rsid w:val="00BE608D"/>
    <w:rsid w:val="00BE60FF"/>
    <w:rsid w:val="00BE610D"/>
    <w:rsid w:val="00BE610F"/>
    <w:rsid w:val="00BF0056"/>
    <w:rsid w:val="00BF32C2"/>
    <w:rsid w:val="00BF6719"/>
    <w:rsid w:val="00BF7C16"/>
    <w:rsid w:val="00BF7FF1"/>
    <w:rsid w:val="00C02083"/>
    <w:rsid w:val="00C026A5"/>
    <w:rsid w:val="00C02AAA"/>
    <w:rsid w:val="00C03F88"/>
    <w:rsid w:val="00C075FA"/>
    <w:rsid w:val="00C10FED"/>
    <w:rsid w:val="00C11507"/>
    <w:rsid w:val="00C127E9"/>
    <w:rsid w:val="00C13401"/>
    <w:rsid w:val="00C22EA3"/>
    <w:rsid w:val="00C23775"/>
    <w:rsid w:val="00C26246"/>
    <w:rsid w:val="00C26493"/>
    <w:rsid w:val="00C2786B"/>
    <w:rsid w:val="00C3203E"/>
    <w:rsid w:val="00C32D10"/>
    <w:rsid w:val="00C365CA"/>
    <w:rsid w:val="00C369C9"/>
    <w:rsid w:val="00C37532"/>
    <w:rsid w:val="00C438AB"/>
    <w:rsid w:val="00C449F2"/>
    <w:rsid w:val="00C44EFA"/>
    <w:rsid w:val="00C4788B"/>
    <w:rsid w:val="00C5284E"/>
    <w:rsid w:val="00C53C97"/>
    <w:rsid w:val="00C53FE2"/>
    <w:rsid w:val="00C56D45"/>
    <w:rsid w:val="00C57933"/>
    <w:rsid w:val="00C600CE"/>
    <w:rsid w:val="00C623C4"/>
    <w:rsid w:val="00C64325"/>
    <w:rsid w:val="00C67083"/>
    <w:rsid w:val="00C73505"/>
    <w:rsid w:val="00C73939"/>
    <w:rsid w:val="00C76592"/>
    <w:rsid w:val="00C77F9F"/>
    <w:rsid w:val="00C80783"/>
    <w:rsid w:val="00C81A0A"/>
    <w:rsid w:val="00C834A5"/>
    <w:rsid w:val="00C8520F"/>
    <w:rsid w:val="00C8536D"/>
    <w:rsid w:val="00C853B1"/>
    <w:rsid w:val="00C85E06"/>
    <w:rsid w:val="00C91DD9"/>
    <w:rsid w:val="00C9281A"/>
    <w:rsid w:val="00C9379D"/>
    <w:rsid w:val="00C94DC9"/>
    <w:rsid w:val="00C955CE"/>
    <w:rsid w:val="00CA25E7"/>
    <w:rsid w:val="00CA2BBF"/>
    <w:rsid w:val="00CA56CE"/>
    <w:rsid w:val="00CA600D"/>
    <w:rsid w:val="00CB1152"/>
    <w:rsid w:val="00CB422A"/>
    <w:rsid w:val="00CC1496"/>
    <w:rsid w:val="00CC3AEF"/>
    <w:rsid w:val="00CC4B68"/>
    <w:rsid w:val="00CC4DEF"/>
    <w:rsid w:val="00CD0435"/>
    <w:rsid w:val="00CD2243"/>
    <w:rsid w:val="00CD3285"/>
    <w:rsid w:val="00CD45BB"/>
    <w:rsid w:val="00CD6C3E"/>
    <w:rsid w:val="00CD76DA"/>
    <w:rsid w:val="00CE2C8A"/>
    <w:rsid w:val="00CF1236"/>
    <w:rsid w:val="00CF391A"/>
    <w:rsid w:val="00CF7707"/>
    <w:rsid w:val="00D03560"/>
    <w:rsid w:val="00D0374E"/>
    <w:rsid w:val="00D040D5"/>
    <w:rsid w:val="00D07414"/>
    <w:rsid w:val="00D07A1A"/>
    <w:rsid w:val="00D10739"/>
    <w:rsid w:val="00D151F8"/>
    <w:rsid w:val="00D1534D"/>
    <w:rsid w:val="00D15603"/>
    <w:rsid w:val="00D16FBA"/>
    <w:rsid w:val="00D205AF"/>
    <w:rsid w:val="00D23188"/>
    <w:rsid w:val="00D24037"/>
    <w:rsid w:val="00D26518"/>
    <w:rsid w:val="00D27FF2"/>
    <w:rsid w:val="00D30710"/>
    <w:rsid w:val="00D31356"/>
    <w:rsid w:val="00D31FBE"/>
    <w:rsid w:val="00D33081"/>
    <w:rsid w:val="00D33BEF"/>
    <w:rsid w:val="00D405C0"/>
    <w:rsid w:val="00D41C13"/>
    <w:rsid w:val="00D41C90"/>
    <w:rsid w:val="00D44017"/>
    <w:rsid w:val="00D444C2"/>
    <w:rsid w:val="00D46D80"/>
    <w:rsid w:val="00D47BF9"/>
    <w:rsid w:val="00D47D47"/>
    <w:rsid w:val="00D501C8"/>
    <w:rsid w:val="00D52777"/>
    <w:rsid w:val="00D52BA7"/>
    <w:rsid w:val="00D530C9"/>
    <w:rsid w:val="00D548E4"/>
    <w:rsid w:val="00D54BBB"/>
    <w:rsid w:val="00D61661"/>
    <w:rsid w:val="00D6236B"/>
    <w:rsid w:val="00D63F13"/>
    <w:rsid w:val="00D64AB1"/>
    <w:rsid w:val="00D6630C"/>
    <w:rsid w:val="00D6653A"/>
    <w:rsid w:val="00D67C95"/>
    <w:rsid w:val="00D70C21"/>
    <w:rsid w:val="00D720FA"/>
    <w:rsid w:val="00D722E4"/>
    <w:rsid w:val="00D725DE"/>
    <w:rsid w:val="00D73145"/>
    <w:rsid w:val="00D732CE"/>
    <w:rsid w:val="00D747C3"/>
    <w:rsid w:val="00D75D43"/>
    <w:rsid w:val="00D77838"/>
    <w:rsid w:val="00D80CB3"/>
    <w:rsid w:val="00D85ED5"/>
    <w:rsid w:val="00D9064A"/>
    <w:rsid w:val="00D90A0E"/>
    <w:rsid w:val="00D943FA"/>
    <w:rsid w:val="00D94637"/>
    <w:rsid w:val="00D94EE8"/>
    <w:rsid w:val="00D97D5F"/>
    <w:rsid w:val="00DA209C"/>
    <w:rsid w:val="00DA2BBD"/>
    <w:rsid w:val="00DA304B"/>
    <w:rsid w:val="00DA33DA"/>
    <w:rsid w:val="00DA6DEB"/>
    <w:rsid w:val="00DB0151"/>
    <w:rsid w:val="00DB16F3"/>
    <w:rsid w:val="00DB29E1"/>
    <w:rsid w:val="00DB2E85"/>
    <w:rsid w:val="00DB3E99"/>
    <w:rsid w:val="00DB52FF"/>
    <w:rsid w:val="00DB5FF2"/>
    <w:rsid w:val="00DC0531"/>
    <w:rsid w:val="00DC090E"/>
    <w:rsid w:val="00DC0CA0"/>
    <w:rsid w:val="00DC50D4"/>
    <w:rsid w:val="00DC6BCA"/>
    <w:rsid w:val="00DC6C78"/>
    <w:rsid w:val="00DD1D2C"/>
    <w:rsid w:val="00DD2E18"/>
    <w:rsid w:val="00DD3D43"/>
    <w:rsid w:val="00DD3FB4"/>
    <w:rsid w:val="00DD4FBB"/>
    <w:rsid w:val="00DD70AE"/>
    <w:rsid w:val="00DE08CB"/>
    <w:rsid w:val="00DE1664"/>
    <w:rsid w:val="00DE261A"/>
    <w:rsid w:val="00DE2665"/>
    <w:rsid w:val="00DF0F5A"/>
    <w:rsid w:val="00DF2775"/>
    <w:rsid w:val="00DF32DD"/>
    <w:rsid w:val="00DF34EA"/>
    <w:rsid w:val="00DF3B44"/>
    <w:rsid w:val="00DF65FF"/>
    <w:rsid w:val="00DF7E2A"/>
    <w:rsid w:val="00DF7FF9"/>
    <w:rsid w:val="00E00E40"/>
    <w:rsid w:val="00E01F43"/>
    <w:rsid w:val="00E02B12"/>
    <w:rsid w:val="00E04969"/>
    <w:rsid w:val="00E059B2"/>
    <w:rsid w:val="00E0794D"/>
    <w:rsid w:val="00E10248"/>
    <w:rsid w:val="00E1243A"/>
    <w:rsid w:val="00E149FA"/>
    <w:rsid w:val="00E158B1"/>
    <w:rsid w:val="00E15BD7"/>
    <w:rsid w:val="00E20B3B"/>
    <w:rsid w:val="00E22295"/>
    <w:rsid w:val="00E22501"/>
    <w:rsid w:val="00E22E12"/>
    <w:rsid w:val="00E23E1C"/>
    <w:rsid w:val="00E259EB"/>
    <w:rsid w:val="00E26A43"/>
    <w:rsid w:val="00E275DB"/>
    <w:rsid w:val="00E31105"/>
    <w:rsid w:val="00E35E9A"/>
    <w:rsid w:val="00E36605"/>
    <w:rsid w:val="00E36761"/>
    <w:rsid w:val="00E37C1F"/>
    <w:rsid w:val="00E37FFB"/>
    <w:rsid w:val="00E41CBA"/>
    <w:rsid w:val="00E42184"/>
    <w:rsid w:val="00E424C4"/>
    <w:rsid w:val="00E42A66"/>
    <w:rsid w:val="00E445E9"/>
    <w:rsid w:val="00E44E17"/>
    <w:rsid w:val="00E46CA2"/>
    <w:rsid w:val="00E50BE3"/>
    <w:rsid w:val="00E52420"/>
    <w:rsid w:val="00E529B1"/>
    <w:rsid w:val="00E529D1"/>
    <w:rsid w:val="00E53A1B"/>
    <w:rsid w:val="00E55358"/>
    <w:rsid w:val="00E56D9B"/>
    <w:rsid w:val="00E57972"/>
    <w:rsid w:val="00E57A34"/>
    <w:rsid w:val="00E57E9E"/>
    <w:rsid w:val="00E60AFA"/>
    <w:rsid w:val="00E615FE"/>
    <w:rsid w:val="00E616C1"/>
    <w:rsid w:val="00E62D77"/>
    <w:rsid w:val="00E64D66"/>
    <w:rsid w:val="00E671F7"/>
    <w:rsid w:val="00E74BA0"/>
    <w:rsid w:val="00E753CE"/>
    <w:rsid w:val="00E75AA1"/>
    <w:rsid w:val="00E80EDA"/>
    <w:rsid w:val="00E83F8A"/>
    <w:rsid w:val="00E863BD"/>
    <w:rsid w:val="00E87FF8"/>
    <w:rsid w:val="00E903D1"/>
    <w:rsid w:val="00E96074"/>
    <w:rsid w:val="00E96559"/>
    <w:rsid w:val="00EA0741"/>
    <w:rsid w:val="00EA1449"/>
    <w:rsid w:val="00EA23CA"/>
    <w:rsid w:val="00EA24BF"/>
    <w:rsid w:val="00EA36A4"/>
    <w:rsid w:val="00EA5F86"/>
    <w:rsid w:val="00EB4CE7"/>
    <w:rsid w:val="00EB7361"/>
    <w:rsid w:val="00EB7D35"/>
    <w:rsid w:val="00EC1357"/>
    <w:rsid w:val="00EC3DB0"/>
    <w:rsid w:val="00EC46EB"/>
    <w:rsid w:val="00EC7092"/>
    <w:rsid w:val="00EC7A77"/>
    <w:rsid w:val="00ED2DDC"/>
    <w:rsid w:val="00ED38F2"/>
    <w:rsid w:val="00ED3A4B"/>
    <w:rsid w:val="00ED5F3A"/>
    <w:rsid w:val="00ED5FA5"/>
    <w:rsid w:val="00ED6644"/>
    <w:rsid w:val="00EE0E4C"/>
    <w:rsid w:val="00EE3E38"/>
    <w:rsid w:val="00EF0096"/>
    <w:rsid w:val="00EF0925"/>
    <w:rsid w:val="00EF0CCF"/>
    <w:rsid w:val="00EF16F6"/>
    <w:rsid w:val="00EF2909"/>
    <w:rsid w:val="00EF3192"/>
    <w:rsid w:val="00EF3974"/>
    <w:rsid w:val="00EF620F"/>
    <w:rsid w:val="00F11BCA"/>
    <w:rsid w:val="00F129F8"/>
    <w:rsid w:val="00F12FB7"/>
    <w:rsid w:val="00F130AA"/>
    <w:rsid w:val="00F1484E"/>
    <w:rsid w:val="00F17592"/>
    <w:rsid w:val="00F2173A"/>
    <w:rsid w:val="00F237E4"/>
    <w:rsid w:val="00F257FE"/>
    <w:rsid w:val="00F33678"/>
    <w:rsid w:val="00F34D0C"/>
    <w:rsid w:val="00F35BE0"/>
    <w:rsid w:val="00F37086"/>
    <w:rsid w:val="00F3793C"/>
    <w:rsid w:val="00F42D01"/>
    <w:rsid w:val="00F43CFD"/>
    <w:rsid w:val="00F44B25"/>
    <w:rsid w:val="00F4536F"/>
    <w:rsid w:val="00F476D6"/>
    <w:rsid w:val="00F47EB0"/>
    <w:rsid w:val="00F5133A"/>
    <w:rsid w:val="00F51BE9"/>
    <w:rsid w:val="00F54022"/>
    <w:rsid w:val="00F54D7E"/>
    <w:rsid w:val="00F579AF"/>
    <w:rsid w:val="00F57DF4"/>
    <w:rsid w:val="00F627D3"/>
    <w:rsid w:val="00F63FC8"/>
    <w:rsid w:val="00F6465B"/>
    <w:rsid w:val="00F6553A"/>
    <w:rsid w:val="00F65BC0"/>
    <w:rsid w:val="00F700F5"/>
    <w:rsid w:val="00F7207D"/>
    <w:rsid w:val="00F748A6"/>
    <w:rsid w:val="00F7529C"/>
    <w:rsid w:val="00F76FC3"/>
    <w:rsid w:val="00F814B7"/>
    <w:rsid w:val="00F816C6"/>
    <w:rsid w:val="00F81BE6"/>
    <w:rsid w:val="00F81CBD"/>
    <w:rsid w:val="00F84BF7"/>
    <w:rsid w:val="00F916A7"/>
    <w:rsid w:val="00F93A55"/>
    <w:rsid w:val="00F94108"/>
    <w:rsid w:val="00F9651C"/>
    <w:rsid w:val="00FA19AF"/>
    <w:rsid w:val="00FA2B9E"/>
    <w:rsid w:val="00FB39FB"/>
    <w:rsid w:val="00FB3DD9"/>
    <w:rsid w:val="00FB4BAE"/>
    <w:rsid w:val="00FB4E6A"/>
    <w:rsid w:val="00FC032A"/>
    <w:rsid w:val="00FC31A5"/>
    <w:rsid w:val="00FC6122"/>
    <w:rsid w:val="00FC6C5C"/>
    <w:rsid w:val="00FC7663"/>
    <w:rsid w:val="00FD0329"/>
    <w:rsid w:val="00FD6ECA"/>
    <w:rsid w:val="00FD74DF"/>
    <w:rsid w:val="00FE1BAB"/>
    <w:rsid w:val="00FE2225"/>
    <w:rsid w:val="00FF0E62"/>
    <w:rsid w:val="00FF3252"/>
    <w:rsid w:val="00FF609E"/>
    <w:rsid w:val="043A0B48"/>
    <w:rsid w:val="059E7FBF"/>
    <w:rsid w:val="09B515D1"/>
    <w:rsid w:val="17827CF6"/>
    <w:rsid w:val="1A252E41"/>
    <w:rsid w:val="1C700634"/>
    <w:rsid w:val="22EE2D77"/>
    <w:rsid w:val="32D275BB"/>
    <w:rsid w:val="33A701D1"/>
    <w:rsid w:val="39E55521"/>
    <w:rsid w:val="3D2B250A"/>
    <w:rsid w:val="3EDD64BB"/>
    <w:rsid w:val="47581F65"/>
    <w:rsid w:val="488B2AA3"/>
    <w:rsid w:val="4AD017F7"/>
    <w:rsid w:val="4B5F662C"/>
    <w:rsid w:val="509A77F3"/>
    <w:rsid w:val="63E728E8"/>
    <w:rsid w:val="665B6D0A"/>
    <w:rsid w:val="6B136C42"/>
    <w:rsid w:val="76B67308"/>
    <w:rsid w:val="797137BC"/>
    <w:rsid w:val="7B7A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uiPriority w:val="99"/>
    <w:qFormat/>
    <w:rsid w:val="000A44AB"/>
    <w:pPr>
      <w:spacing w:line="300" w:lineRule="auto"/>
      <w:ind w:firstLine="510"/>
    </w:pPr>
    <w:rPr>
      <w:sz w:val="24"/>
    </w:rPr>
  </w:style>
  <w:style w:type="paragraph" w:styleId="a7">
    <w:name w:val="Body Text"/>
    <w:basedOn w:val="a"/>
    <w:link w:val="Char10"/>
    <w:uiPriority w:val="99"/>
    <w:unhideWhenUsed/>
    <w:qFormat/>
    <w:rsid w:val="000A44AB"/>
    <w:pPr>
      <w:spacing w:after="120"/>
    </w:pPr>
  </w:style>
  <w:style w:type="paragraph" w:styleId="a8">
    <w:name w:val="Note Heading"/>
    <w:basedOn w:val="a"/>
    <w:next w:val="a"/>
    <w:link w:val="Char3"/>
    <w:uiPriority w:val="99"/>
    <w:qFormat/>
    <w:rsid w:val="000A44AB"/>
    <w:pPr>
      <w:jc w:val="center"/>
    </w:pPr>
  </w:style>
  <w:style w:type="paragraph" w:styleId="40">
    <w:name w:val="List Bullet 4"/>
    <w:basedOn w:val="a"/>
    <w:uiPriority w:val="99"/>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0A44AB"/>
    <w:pPr>
      <w:tabs>
        <w:tab w:val="left" w:pos="560"/>
      </w:tabs>
      <w:ind w:left="900" w:hanging="340"/>
    </w:pPr>
    <w:rPr>
      <w:rFonts w:ascii="Times New Roman" w:hAnsi="Times New Roman"/>
      <w:szCs w:val="20"/>
    </w:rPr>
  </w:style>
  <w:style w:type="paragraph" w:styleId="aa">
    <w:name w:val="caption"/>
    <w:basedOn w:val="a"/>
    <w:next w:val="a"/>
    <w:uiPriority w:val="99"/>
    <w:qFormat/>
    <w:rsid w:val="000A44AB"/>
    <w:pPr>
      <w:spacing w:line="480" w:lineRule="auto"/>
    </w:pPr>
    <w:rPr>
      <w:rFonts w:ascii="华文中宋" w:eastAsia="华文中宋" w:hAnsi="华文中宋"/>
      <w:sz w:val="36"/>
      <w:szCs w:val="20"/>
    </w:rPr>
  </w:style>
  <w:style w:type="paragraph" w:styleId="ab">
    <w:name w:val="List Bullet"/>
    <w:basedOn w:val="a"/>
    <w:uiPriority w:val="99"/>
    <w:qFormat/>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uiPriority w:val="99"/>
    <w:semiHidden/>
    <w:qFormat/>
    <w:rsid w:val="000A44AB"/>
    <w:pPr>
      <w:shd w:val="clear" w:color="auto" w:fill="000080"/>
    </w:pPr>
    <w:rPr>
      <w:rFonts w:ascii="Times New Roman" w:hAnsi="Times New Roman"/>
      <w:szCs w:val="20"/>
    </w:rPr>
  </w:style>
  <w:style w:type="paragraph" w:styleId="ad">
    <w:name w:val="Salutation"/>
    <w:basedOn w:val="a"/>
    <w:next w:val="a"/>
    <w:link w:val="Char5"/>
    <w:uiPriority w:val="99"/>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uiPriority w:val="99"/>
    <w:qFormat/>
    <w:rsid w:val="000A44AB"/>
    <w:pPr>
      <w:autoSpaceDE w:val="0"/>
      <w:autoSpaceDN w:val="0"/>
      <w:jc w:val="center"/>
    </w:pPr>
    <w:rPr>
      <w:rFonts w:ascii="Times New Roman" w:hAnsi="Times New Roman"/>
      <w:kern w:val="0"/>
      <w:sz w:val="16"/>
      <w:szCs w:val="20"/>
    </w:rPr>
  </w:style>
  <w:style w:type="paragraph" w:styleId="31">
    <w:name w:val="List Bullet 3"/>
    <w:basedOn w:val="a"/>
    <w:uiPriority w:val="99"/>
    <w:qFormat/>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uiPriority w:val="99"/>
    <w:qFormat/>
    <w:rsid w:val="000A44AB"/>
    <w:pPr>
      <w:ind w:firstLine="444"/>
    </w:pPr>
    <w:rPr>
      <w:rFonts w:ascii="Times New Roman" w:hAnsi="Times New Roman"/>
      <w:b/>
      <w:sz w:val="24"/>
      <w:szCs w:val="20"/>
    </w:rPr>
  </w:style>
  <w:style w:type="paragraph" w:styleId="20">
    <w:name w:val="List Bullet 2"/>
    <w:basedOn w:val="a"/>
    <w:uiPriority w:val="99"/>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uiPriority w:val="99"/>
    <w:qFormat/>
    <w:rsid w:val="000A44AB"/>
    <w:rPr>
      <w:rFonts w:ascii="宋体" w:hAnsi="Courier New"/>
      <w:kern w:val="0"/>
      <w:sz w:val="20"/>
      <w:szCs w:val="20"/>
    </w:rPr>
  </w:style>
  <w:style w:type="paragraph" w:styleId="80">
    <w:name w:val="toc 8"/>
    <w:basedOn w:val="a"/>
    <w:next w:val="a"/>
    <w:uiPriority w:val="39"/>
    <w:qFormat/>
    <w:rsid w:val="000A44AB"/>
    <w:pPr>
      <w:ind w:leftChars="1400" w:left="2940"/>
    </w:pPr>
    <w:rPr>
      <w:rFonts w:ascii="Times New Roman" w:hAnsi="Times New Roman"/>
      <w:szCs w:val="20"/>
    </w:rPr>
  </w:style>
  <w:style w:type="paragraph" w:styleId="af0">
    <w:name w:val="Date"/>
    <w:basedOn w:val="a"/>
    <w:next w:val="a"/>
    <w:link w:val="Char8"/>
    <w:uiPriority w:val="99"/>
    <w:qFormat/>
    <w:rsid w:val="000A44AB"/>
  </w:style>
  <w:style w:type="paragraph" w:styleId="21">
    <w:name w:val="Body Text Indent 2"/>
    <w:basedOn w:val="a"/>
    <w:link w:val="2Char0"/>
    <w:uiPriority w:val="99"/>
    <w:qFormat/>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uiPriority w:val="99"/>
    <w:semiHidden/>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uiPriority w:val="99"/>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uiPriority w:val="99"/>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iPriority w:val="99"/>
    <w:unhideWhenUsed/>
    <w:qFormat/>
    <w:rsid w:val="000A44AB"/>
    <w:pPr>
      <w:snapToGrid w:val="0"/>
      <w:jc w:val="left"/>
    </w:pPr>
    <w:rPr>
      <w:rFonts w:ascii="Times New Roman" w:hAnsi="Times New Roman"/>
      <w:sz w:val="18"/>
      <w:szCs w:val="18"/>
    </w:rPr>
  </w:style>
  <w:style w:type="paragraph" w:styleId="60">
    <w:name w:val="toc 6"/>
    <w:basedOn w:val="a"/>
    <w:next w:val="a"/>
    <w:uiPriority w:val="39"/>
    <w:qFormat/>
    <w:rsid w:val="000A44AB"/>
    <w:pPr>
      <w:ind w:leftChars="1000" w:left="2100"/>
    </w:pPr>
    <w:rPr>
      <w:rFonts w:ascii="Times New Roman" w:hAnsi="Times New Roman"/>
      <w:szCs w:val="20"/>
    </w:rPr>
  </w:style>
  <w:style w:type="paragraph" w:styleId="33">
    <w:name w:val="Body Text Indent 3"/>
    <w:basedOn w:val="a"/>
    <w:link w:val="3Char1"/>
    <w:uiPriority w:val="99"/>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uiPriority w:val="99"/>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uiPriority w:val="99"/>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qFormat/>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uiPriority w:val="5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uiPriority w:val="99"/>
    <w:semiHidden/>
    <w:qFormat/>
    <w:rsid w:val="000A44AB"/>
    <w:rPr>
      <w:rFonts w:ascii="Times New Roman" w:eastAsia="宋体" w:hAnsi="Times New Roman" w:cs="Times New Roman"/>
      <w:sz w:val="18"/>
      <w:szCs w:val="18"/>
    </w:rPr>
  </w:style>
  <w:style w:type="character" w:customStyle="1" w:styleId="9Char">
    <w:name w:val="标题 9 Char"/>
    <w:basedOn w:val="a1"/>
    <w:link w:val="9"/>
    <w:uiPriority w:val="9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uiPriority w:val="99"/>
    <w:qFormat/>
    <w:rsid w:val="000A44AB"/>
    <w:rPr>
      <w:rFonts w:ascii="Arial" w:eastAsia="黑体" w:hAnsi="Arial"/>
      <w:kern w:val="2"/>
      <w:sz w:val="24"/>
    </w:rPr>
  </w:style>
  <w:style w:type="character" w:customStyle="1" w:styleId="2Char1">
    <w:name w:val="正文文本 2 Char"/>
    <w:basedOn w:val="a1"/>
    <w:link w:val="23"/>
    <w:uiPriority w:val="99"/>
    <w:qFormat/>
    <w:rsid w:val="000A44AB"/>
    <w:rPr>
      <w:rFonts w:ascii="Times New Roman" w:eastAsia="宋体" w:hAnsi="Times New Roman" w:cs="Times New Roman"/>
      <w:szCs w:val="20"/>
    </w:rPr>
  </w:style>
  <w:style w:type="character" w:customStyle="1" w:styleId="Char11">
    <w:name w:val="脚注文本 Char1"/>
    <w:basedOn w:val="a1"/>
    <w:link w:val="af5"/>
    <w:uiPriority w:val="99"/>
    <w:qFormat/>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uiPriority w:val="99"/>
    <w:qFormat/>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qFormat/>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uiPriority w:val="99"/>
    <w:qFormat/>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qFormat/>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qFormat/>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qFormat/>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uiPriority w:val="99"/>
    <w:qFormat/>
    <w:rsid w:val="000A44AB"/>
    <w:rPr>
      <w:b/>
      <w:kern w:val="2"/>
      <w:sz w:val="24"/>
    </w:rPr>
  </w:style>
  <w:style w:type="character" w:customStyle="1" w:styleId="Char8">
    <w:name w:val="日期 Char"/>
    <w:link w:val="af0"/>
    <w:uiPriority w:val="99"/>
    <w:qFormat/>
    <w:rsid w:val="000A44AB"/>
  </w:style>
  <w:style w:type="character" w:customStyle="1" w:styleId="Char5">
    <w:name w:val="称呼 Char"/>
    <w:link w:val="ad"/>
    <w:uiPriority w:val="99"/>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uiPriority w:val="99"/>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qFormat/>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qFormat/>
    <w:rsid w:val="000A44AB"/>
    <w:rPr>
      <w:kern w:val="2"/>
      <w:sz w:val="21"/>
    </w:rPr>
  </w:style>
  <w:style w:type="character" w:customStyle="1" w:styleId="Char6">
    <w:name w:val="正文文本缩进 Char"/>
    <w:basedOn w:val="a1"/>
    <w:link w:val="ae"/>
    <w:uiPriority w:val="99"/>
    <w:qFormat/>
    <w:rsid w:val="000A44AB"/>
    <w:rPr>
      <w:rFonts w:ascii="Times New Roman" w:eastAsia="宋体" w:hAnsi="Times New Roman" w:cs="Times New Roman"/>
      <w:b/>
      <w:sz w:val="24"/>
      <w:szCs w:val="20"/>
    </w:rPr>
  </w:style>
  <w:style w:type="character" w:customStyle="1" w:styleId="Char">
    <w:name w:val="正文缩进 Char"/>
    <w:link w:val="a0"/>
    <w:uiPriority w:val="99"/>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uiPriority w:val="99"/>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qFormat/>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qFormat/>
    <w:rsid w:val="000A44AB"/>
    <w:rPr>
      <w:kern w:val="2"/>
      <w:sz w:val="18"/>
    </w:rPr>
  </w:style>
  <w:style w:type="character" w:customStyle="1" w:styleId="15">
    <w:name w:val="15"/>
    <w:qFormat/>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qFormat/>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uiPriority w:val="99"/>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uiPriority w:val="99"/>
    <w:qFormat/>
    <w:rsid w:val="000A44AB"/>
    <w:rPr>
      <w:rFonts w:ascii="Times New Roman" w:eastAsia="宋体" w:hAnsi="Times New Roman" w:cs="Times New Roman"/>
      <w:szCs w:val="21"/>
    </w:rPr>
  </w:style>
  <w:style w:type="character" w:customStyle="1" w:styleId="Chard">
    <w:name w:val="标题 Char"/>
    <w:link w:val="af7"/>
    <w:uiPriority w:val="99"/>
    <w:qFormat/>
    <w:rsid w:val="000A44AB"/>
    <w:rPr>
      <w:rFonts w:ascii="Arial" w:eastAsia="黑体" w:hAnsi="Arial"/>
      <w:sz w:val="44"/>
    </w:rPr>
  </w:style>
  <w:style w:type="character" w:customStyle="1" w:styleId="CharChar9">
    <w:name w:val="Char Char"/>
    <w:semiHidden/>
    <w:qFormat/>
    <w:rsid w:val="000A44AB"/>
    <w:rPr>
      <w:b/>
      <w:bCs/>
      <w:kern w:val="2"/>
      <w:sz w:val="21"/>
    </w:rPr>
  </w:style>
  <w:style w:type="character" w:customStyle="1" w:styleId="Char1b">
    <w:name w:val="表正文 Char1"/>
    <w:qFormat/>
    <w:rsid w:val="000A44AB"/>
    <w:rPr>
      <w:kern w:val="2"/>
      <w:sz w:val="21"/>
    </w:rPr>
  </w:style>
  <w:style w:type="character" w:customStyle="1" w:styleId="Char2">
    <w:name w:val="正文首行缩进 Char"/>
    <w:basedOn w:val="Charf5"/>
    <w:link w:val="a6"/>
    <w:uiPriority w:val="99"/>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uiPriority w:val="99"/>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uiPriority w:val="99"/>
    <w:qFormat/>
    <w:rsid w:val="000A44AB"/>
  </w:style>
  <w:style w:type="character" w:customStyle="1" w:styleId="Char2CharChar">
    <w:name w:val="+正文 Char2 Char Char"/>
    <w:link w:val="Char20"/>
    <w:qFormat/>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uiPriority w:val="99"/>
    <w:qFormat/>
    <w:rsid w:val="000A44AB"/>
    <w:rPr>
      <w:rFonts w:ascii="宋体" w:eastAsia="宋体" w:hAnsi="宋体" w:cs="Times New Roman"/>
      <w:b/>
      <w:bCs/>
      <w:sz w:val="24"/>
      <w:szCs w:val="20"/>
    </w:rPr>
  </w:style>
  <w:style w:type="paragraph" w:customStyle="1" w:styleId="aff3">
    <w:name w:val="标准次分项"/>
    <w:basedOn w:val="a"/>
    <w:uiPriority w:val="99"/>
    <w:qFormat/>
    <w:rsid w:val="000A44AB"/>
    <w:pPr>
      <w:jc w:val="left"/>
    </w:pPr>
    <w:rPr>
      <w:rFonts w:ascii="宋体" w:hAnsi="宋体"/>
      <w:szCs w:val="21"/>
    </w:rPr>
  </w:style>
  <w:style w:type="paragraph" w:customStyle="1" w:styleId="xl34">
    <w:name w:val="xl34"/>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0A44AB"/>
    <w:pPr>
      <w:widowControl/>
    </w:pPr>
    <w:rPr>
      <w:rFonts w:ascii="Times New Roman" w:hAnsi="Times New Roman"/>
      <w:kern w:val="0"/>
      <w:szCs w:val="21"/>
    </w:rPr>
  </w:style>
  <w:style w:type="paragraph" w:customStyle="1" w:styleId="xl67">
    <w:name w:val="xl6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0A44AB"/>
    <w:pPr>
      <w:spacing w:line="360" w:lineRule="auto"/>
    </w:pPr>
    <w:rPr>
      <w:rFonts w:ascii="宋体" w:hAnsi="宋体"/>
      <w:bCs/>
      <w:szCs w:val="21"/>
    </w:rPr>
  </w:style>
  <w:style w:type="paragraph" w:customStyle="1" w:styleId="xl44">
    <w:name w:val="xl44"/>
    <w:basedOn w:val="a"/>
    <w:uiPriority w:val="99"/>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0A44AB"/>
    <w:rPr>
      <w:rFonts w:ascii="宋体" w:hAnsi="宋体"/>
      <w:szCs w:val="24"/>
    </w:rPr>
  </w:style>
  <w:style w:type="paragraph" w:customStyle="1" w:styleId="aff5">
    <w:name w:val="文档编号"/>
    <w:basedOn w:val="a"/>
    <w:next w:val="a"/>
    <w:uiPriority w:val="99"/>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qFormat/>
    <w:rsid w:val="000A44AB"/>
    <w:pPr>
      <w:tabs>
        <w:tab w:val="left" w:pos="360"/>
      </w:tabs>
    </w:pPr>
    <w:rPr>
      <w:rFonts w:ascii="Times New Roman" w:hAnsi="Times New Roman"/>
      <w:sz w:val="24"/>
      <w:szCs w:val="24"/>
    </w:rPr>
  </w:style>
  <w:style w:type="paragraph" w:customStyle="1" w:styleId="xl78">
    <w:name w:val="xl78"/>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0A44AB"/>
    <w:pPr>
      <w:tabs>
        <w:tab w:val="left" w:pos="360"/>
      </w:tabs>
    </w:pPr>
    <w:rPr>
      <w:rFonts w:ascii="Times New Roman" w:hAnsi="Times New Roman"/>
      <w:sz w:val="24"/>
      <w:szCs w:val="24"/>
    </w:rPr>
  </w:style>
  <w:style w:type="paragraph" w:customStyle="1" w:styleId="font10">
    <w:name w:val="font10"/>
    <w:basedOn w:val="a"/>
    <w:uiPriority w:val="99"/>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0A44AB"/>
    <w:pPr>
      <w:widowControl/>
    </w:pPr>
    <w:rPr>
      <w:rFonts w:ascii="Times New Roman" w:hAnsi="Times New Roman"/>
      <w:kern w:val="0"/>
      <w:szCs w:val="21"/>
    </w:rPr>
  </w:style>
  <w:style w:type="paragraph" w:customStyle="1" w:styleId="xl66">
    <w:name w:val="xl6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uiPriority w:val="99"/>
    <w:qFormat/>
    <w:rsid w:val="000A44AB"/>
    <w:pPr>
      <w:spacing w:line="360" w:lineRule="auto"/>
    </w:pPr>
    <w:rPr>
      <w:rFonts w:ascii="宋体" w:hAnsi="宋体" w:cs="Arial"/>
      <w:b/>
      <w:bCs/>
      <w:szCs w:val="21"/>
    </w:rPr>
  </w:style>
  <w:style w:type="paragraph" w:customStyle="1" w:styleId="font15">
    <w:name w:val="font15"/>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qFormat/>
    <w:rsid w:val="000A44AB"/>
    <w:pPr>
      <w:widowControl/>
      <w:snapToGrid w:val="0"/>
    </w:pPr>
    <w:rPr>
      <w:rFonts w:ascii="Times New Roman" w:eastAsia="Arial Unicode MS" w:hAnsi="Times New Roman"/>
      <w:kern w:val="0"/>
      <w:szCs w:val="21"/>
    </w:rPr>
  </w:style>
  <w:style w:type="paragraph" w:customStyle="1" w:styleId="170">
    <w:name w:val="17"/>
    <w:basedOn w:val="a"/>
    <w:uiPriority w:val="99"/>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uiPriority w:val="99"/>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0A44AB"/>
    <w:pPr>
      <w:tabs>
        <w:tab w:val="left" w:pos="360"/>
      </w:tabs>
    </w:pPr>
    <w:rPr>
      <w:rFonts w:ascii="Times New Roman" w:hAnsi="Times New Roman"/>
      <w:sz w:val="24"/>
      <w:szCs w:val="24"/>
    </w:rPr>
  </w:style>
  <w:style w:type="paragraph" w:customStyle="1" w:styleId="xl84">
    <w:name w:val="xl8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0A44AB"/>
    <w:pPr>
      <w:jc w:val="center"/>
    </w:pPr>
    <w:rPr>
      <w:rFonts w:ascii="Arial" w:eastAsia="黑体" w:hAnsi="Arial" w:cs="Arial"/>
      <w:bCs/>
      <w:kern w:val="2"/>
      <w:sz w:val="52"/>
      <w:szCs w:val="32"/>
    </w:rPr>
  </w:style>
  <w:style w:type="paragraph" w:customStyle="1" w:styleId="p18">
    <w:name w:val="p18"/>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0A44AB"/>
    <w:rPr>
      <w:rFonts w:ascii="Tahoma" w:hAnsi="Tahoma"/>
      <w:sz w:val="24"/>
      <w:szCs w:val="20"/>
    </w:rPr>
  </w:style>
  <w:style w:type="paragraph" w:customStyle="1" w:styleId="flType">
    <w:name w:val="flType"/>
    <w:basedOn w:val="a"/>
    <w:uiPriority w:val="99"/>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0A44AB"/>
    <w:rPr>
      <w:rFonts w:ascii="Tahoma" w:hAnsi="Tahoma"/>
      <w:sz w:val="24"/>
      <w:szCs w:val="20"/>
    </w:rPr>
  </w:style>
  <w:style w:type="paragraph" w:customStyle="1" w:styleId="xl52">
    <w:name w:val="xl5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uiPriority w:val="99"/>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qFormat/>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uiPriority w:val="99"/>
    <w:qFormat/>
    <w:rsid w:val="000A44AB"/>
  </w:style>
  <w:style w:type="paragraph" w:customStyle="1" w:styleId="affd">
    <w:name w:val="图例编号"/>
    <w:basedOn w:val="a6"/>
    <w:next w:val="a6"/>
    <w:uiPriority w:val="99"/>
    <w:qFormat/>
    <w:rsid w:val="000A44AB"/>
  </w:style>
  <w:style w:type="paragraph" w:customStyle="1" w:styleId="font14">
    <w:name w:val="font14"/>
    <w:basedOn w:val="a"/>
    <w:uiPriority w:val="99"/>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qFormat/>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qFormat/>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0A44AB"/>
    <w:pPr>
      <w:spacing w:afterLines="50" w:line="360" w:lineRule="auto"/>
    </w:pPr>
    <w:rPr>
      <w:rFonts w:ascii="仿宋_GB2312" w:eastAsia="仿宋_GB2312" w:hAnsi="宋体"/>
      <w:sz w:val="24"/>
      <w:szCs w:val="24"/>
    </w:rPr>
  </w:style>
  <w:style w:type="paragraph" w:customStyle="1" w:styleId="p15">
    <w:name w:val="p15"/>
    <w:basedOn w:val="a"/>
    <w:uiPriority w:val="99"/>
    <w:qFormat/>
    <w:rsid w:val="000A44AB"/>
    <w:pPr>
      <w:widowControl/>
      <w:ind w:firstLine="420"/>
    </w:pPr>
    <w:rPr>
      <w:rFonts w:cs="宋体"/>
      <w:kern w:val="0"/>
      <w:szCs w:val="21"/>
    </w:rPr>
  </w:style>
  <w:style w:type="paragraph" w:customStyle="1" w:styleId="xl46">
    <w:name w:val="xl4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0A44AB"/>
    <w:pPr>
      <w:spacing w:line="300" w:lineRule="auto"/>
    </w:pPr>
    <w:rPr>
      <w:rFonts w:ascii="Times New Roman" w:hAnsi="Times New Roman"/>
      <w:sz w:val="24"/>
      <w:szCs w:val="24"/>
    </w:rPr>
  </w:style>
  <w:style w:type="paragraph" w:customStyle="1" w:styleId="xl33">
    <w:name w:val="xl33"/>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99"/>
    <w:qFormat/>
    <w:rsid w:val="00A73B85"/>
    <w:pPr>
      <w:suppressAutoHyphens/>
      <w:ind w:firstLine="420"/>
    </w:pPr>
    <w:rPr>
      <w:rFonts w:ascii="Times New Roman" w:hAnsi="Times New Roman"/>
      <w:kern w:val="1"/>
      <w:szCs w:val="21"/>
    </w:rPr>
  </w:style>
  <w:style w:type="character" w:customStyle="1" w:styleId="navname">
    <w:name w:val="navname"/>
    <w:basedOn w:val="a1"/>
    <w:qFormat/>
    <w:rsid w:val="00B61477"/>
  </w:style>
  <w:style w:type="paragraph" w:customStyle="1" w:styleId="Default">
    <w:name w:val="Default"/>
    <w:uiPriority w:val="99"/>
    <w:qFormat/>
    <w:rsid w:val="00A95371"/>
    <w:pPr>
      <w:widowControl w:val="0"/>
      <w:autoSpaceDE w:val="0"/>
      <w:autoSpaceDN w:val="0"/>
      <w:adjustRightInd w:val="0"/>
    </w:pPr>
    <w:rPr>
      <w:rFonts w:ascii="FZFangSong-Z02" w:eastAsia="FZFangSong-Z02" w:cs="FZFangSong-Z02"/>
      <w:color w:val="000000"/>
      <w:sz w:val="24"/>
      <w:szCs w:val="24"/>
    </w:rPr>
  </w:style>
  <w:style w:type="character" w:customStyle="1" w:styleId="1b">
    <w:name w:val="@他1"/>
    <w:basedOn w:val="a1"/>
    <w:uiPriority w:val="99"/>
    <w:qFormat/>
    <w:rsid w:val="009D3121"/>
    <w:rPr>
      <w:color w:val="2B579A"/>
      <w:shd w:val="clear" w:color="auto" w:fill="E6E6E6"/>
    </w:rPr>
  </w:style>
  <w:style w:type="character" w:customStyle="1" w:styleId="font01">
    <w:name w:val="font01"/>
    <w:basedOn w:val="a1"/>
    <w:qFormat/>
    <w:rsid w:val="009D3121"/>
    <w:rPr>
      <w:rFonts w:ascii="宋体" w:eastAsia="宋体" w:hAnsi="宋体" w:cs="宋体" w:hint="eastAsia"/>
      <w:strike w:val="0"/>
      <w:dstrike w:val="0"/>
      <w:color w:val="000000"/>
      <w:sz w:val="24"/>
      <w:szCs w:val="24"/>
      <w:u w:val="none"/>
      <w:effect w:val="none"/>
    </w:rPr>
  </w:style>
  <w:style w:type="character" w:customStyle="1" w:styleId="112">
    <w:name w:val="@他11"/>
    <w:basedOn w:val="a1"/>
    <w:uiPriority w:val="99"/>
    <w:qFormat/>
    <w:rsid w:val="009D3121"/>
    <w:rPr>
      <w:color w:val="2B579A"/>
      <w:shd w:val="clear" w:color="auto" w:fill="E6E6E6"/>
    </w:rPr>
  </w:style>
  <w:style w:type="table" w:customStyle="1" w:styleId="TableNormal1">
    <w:name w:val="Table Normal1"/>
    <w:uiPriority w:val="2"/>
    <w:qFormat/>
    <w:rsid w:val="005E171D"/>
    <w:pPr>
      <w:widowControl w:val="0"/>
      <w:autoSpaceDE w:val="0"/>
      <w:autoSpaceDN w:val="0"/>
    </w:pPr>
    <w:rPr>
      <w:rFonts w:ascii="Calibri" w:hAnsi="Calibri" w:cs="宋体"/>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uiPriority w:val="99"/>
    <w:qFormat/>
    <w:rsid w:val="000A44AB"/>
    <w:pPr>
      <w:spacing w:line="300" w:lineRule="auto"/>
      <w:ind w:firstLine="510"/>
    </w:pPr>
    <w:rPr>
      <w:sz w:val="24"/>
    </w:rPr>
  </w:style>
  <w:style w:type="paragraph" w:styleId="a7">
    <w:name w:val="Body Text"/>
    <w:basedOn w:val="a"/>
    <w:link w:val="Char10"/>
    <w:uiPriority w:val="99"/>
    <w:unhideWhenUsed/>
    <w:qFormat/>
    <w:rsid w:val="000A44AB"/>
    <w:pPr>
      <w:spacing w:after="120"/>
    </w:pPr>
  </w:style>
  <w:style w:type="paragraph" w:styleId="a8">
    <w:name w:val="Note Heading"/>
    <w:basedOn w:val="a"/>
    <w:next w:val="a"/>
    <w:link w:val="Char3"/>
    <w:uiPriority w:val="99"/>
    <w:qFormat/>
    <w:rsid w:val="000A44AB"/>
    <w:pPr>
      <w:jc w:val="center"/>
    </w:pPr>
  </w:style>
  <w:style w:type="paragraph" w:styleId="40">
    <w:name w:val="List Bullet 4"/>
    <w:basedOn w:val="a"/>
    <w:uiPriority w:val="99"/>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0A44AB"/>
    <w:pPr>
      <w:tabs>
        <w:tab w:val="left" w:pos="560"/>
      </w:tabs>
      <w:ind w:left="900" w:hanging="340"/>
    </w:pPr>
    <w:rPr>
      <w:rFonts w:ascii="Times New Roman" w:hAnsi="Times New Roman"/>
      <w:szCs w:val="20"/>
    </w:rPr>
  </w:style>
  <w:style w:type="paragraph" w:styleId="aa">
    <w:name w:val="caption"/>
    <w:basedOn w:val="a"/>
    <w:next w:val="a"/>
    <w:uiPriority w:val="99"/>
    <w:qFormat/>
    <w:rsid w:val="000A44AB"/>
    <w:pPr>
      <w:spacing w:line="480" w:lineRule="auto"/>
    </w:pPr>
    <w:rPr>
      <w:rFonts w:ascii="华文中宋" w:eastAsia="华文中宋" w:hAnsi="华文中宋"/>
      <w:sz w:val="36"/>
      <w:szCs w:val="20"/>
    </w:rPr>
  </w:style>
  <w:style w:type="paragraph" w:styleId="ab">
    <w:name w:val="List Bullet"/>
    <w:basedOn w:val="a"/>
    <w:uiPriority w:val="99"/>
    <w:qFormat/>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uiPriority w:val="99"/>
    <w:semiHidden/>
    <w:qFormat/>
    <w:rsid w:val="000A44AB"/>
    <w:pPr>
      <w:shd w:val="clear" w:color="auto" w:fill="000080"/>
    </w:pPr>
    <w:rPr>
      <w:rFonts w:ascii="Times New Roman" w:hAnsi="Times New Roman"/>
      <w:szCs w:val="20"/>
    </w:rPr>
  </w:style>
  <w:style w:type="paragraph" w:styleId="ad">
    <w:name w:val="Salutation"/>
    <w:basedOn w:val="a"/>
    <w:next w:val="a"/>
    <w:link w:val="Char5"/>
    <w:uiPriority w:val="99"/>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uiPriority w:val="99"/>
    <w:qFormat/>
    <w:rsid w:val="000A44AB"/>
    <w:pPr>
      <w:autoSpaceDE w:val="0"/>
      <w:autoSpaceDN w:val="0"/>
      <w:jc w:val="center"/>
    </w:pPr>
    <w:rPr>
      <w:rFonts w:ascii="Times New Roman" w:hAnsi="Times New Roman"/>
      <w:kern w:val="0"/>
      <w:sz w:val="16"/>
      <w:szCs w:val="20"/>
    </w:rPr>
  </w:style>
  <w:style w:type="paragraph" w:styleId="31">
    <w:name w:val="List Bullet 3"/>
    <w:basedOn w:val="a"/>
    <w:uiPriority w:val="99"/>
    <w:qFormat/>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uiPriority w:val="99"/>
    <w:qFormat/>
    <w:rsid w:val="000A44AB"/>
    <w:pPr>
      <w:ind w:firstLine="444"/>
    </w:pPr>
    <w:rPr>
      <w:rFonts w:ascii="Times New Roman" w:hAnsi="Times New Roman"/>
      <w:b/>
      <w:sz w:val="24"/>
      <w:szCs w:val="20"/>
    </w:rPr>
  </w:style>
  <w:style w:type="paragraph" w:styleId="20">
    <w:name w:val="List Bullet 2"/>
    <w:basedOn w:val="a"/>
    <w:uiPriority w:val="99"/>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uiPriority w:val="99"/>
    <w:qFormat/>
    <w:rsid w:val="000A44AB"/>
    <w:rPr>
      <w:rFonts w:ascii="宋体" w:hAnsi="Courier New"/>
      <w:kern w:val="0"/>
      <w:sz w:val="20"/>
      <w:szCs w:val="20"/>
    </w:rPr>
  </w:style>
  <w:style w:type="paragraph" w:styleId="80">
    <w:name w:val="toc 8"/>
    <w:basedOn w:val="a"/>
    <w:next w:val="a"/>
    <w:uiPriority w:val="39"/>
    <w:qFormat/>
    <w:rsid w:val="000A44AB"/>
    <w:pPr>
      <w:ind w:leftChars="1400" w:left="2940"/>
    </w:pPr>
    <w:rPr>
      <w:rFonts w:ascii="Times New Roman" w:hAnsi="Times New Roman"/>
      <w:szCs w:val="20"/>
    </w:rPr>
  </w:style>
  <w:style w:type="paragraph" w:styleId="af0">
    <w:name w:val="Date"/>
    <w:basedOn w:val="a"/>
    <w:next w:val="a"/>
    <w:link w:val="Char8"/>
    <w:uiPriority w:val="99"/>
    <w:qFormat/>
    <w:rsid w:val="000A44AB"/>
  </w:style>
  <w:style w:type="paragraph" w:styleId="21">
    <w:name w:val="Body Text Indent 2"/>
    <w:basedOn w:val="a"/>
    <w:link w:val="2Char0"/>
    <w:uiPriority w:val="99"/>
    <w:qFormat/>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uiPriority w:val="99"/>
    <w:semiHidden/>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uiPriority w:val="99"/>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uiPriority w:val="99"/>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iPriority w:val="99"/>
    <w:unhideWhenUsed/>
    <w:qFormat/>
    <w:rsid w:val="000A44AB"/>
    <w:pPr>
      <w:snapToGrid w:val="0"/>
      <w:jc w:val="left"/>
    </w:pPr>
    <w:rPr>
      <w:rFonts w:ascii="Times New Roman" w:hAnsi="Times New Roman"/>
      <w:sz w:val="18"/>
      <w:szCs w:val="18"/>
    </w:rPr>
  </w:style>
  <w:style w:type="paragraph" w:styleId="60">
    <w:name w:val="toc 6"/>
    <w:basedOn w:val="a"/>
    <w:next w:val="a"/>
    <w:uiPriority w:val="39"/>
    <w:qFormat/>
    <w:rsid w:val="000A44AB"/>
    <w:pPr>
      <w:ind w:leftChars="1000" w:left="2100"/>
    </w:pPr>
    <w:rPr>
      <w:rFonts w:ascii="Times New Roman" w:hAnsi="Times New Roman"/>
      <w:szCs w:val="20"/>
    </w:rPr>
  </w:style>
  <w:style w:type="paragraph" w:styleId="33">
    <w:name w:val="Body Text Indent 3"/>
    <w:basedOn w:val="a"/>
    <w:link w:val="3Char1"/>
    <w:uiPriority w:val="99"/>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uiPriority w:val="99"/>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uiPriority w:val="99"/>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qFormat/>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uiPriority w:val="5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uiPriority w:val="99"/>
    <w:semiHidden/>
    <w:qFormat/>
    <w:rsid w:val="000A44AB"/>
    <w:rPr>
      <w:rFonts w:ascii="Times New Roman" w:eastAsia="宋体" w:hAnsi="Times New Roman" w:cs="Times New Roman"/>
      <w:sz w:val="18"/>
      <w:szCs w:val="18"/>
    </w:rPr>
  </w:style>
  <w:style w:type="character" w:customStyle="1" w:styleId="9Char">
    <w:name w:val="标题 9 Char"/>
    <w:basedOn w:val="a1"/>
    <w:link w:val="9"/>
    <w:uiPriority w:val="9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uiPriority w:val="99"/>
    <w:qFormat/>
    <w:rsid w:val="000A44AB"/>
    <w:rPr>
      <w:rFonts w:ascii="Arial" w:eastAsia="黑体" w:hAnsi="Arial"/>
      <w:kern w:val="2"/>
      <w:sz w:val="24"/>
    </w:rPr>
  </w:style>
  <w:style w:type="character" w:customStyle="1" w:styleId="2Char1">
    <w:name w:val="正文文本 2 Char"/>
    <w:basedOn w:val="a1"/>
    <w:link w:val="23"/>
    <w:uiPriority w:val="99"/>
    <w:qFormat/>
    <w:rsid w:val="000A44AB"/>
    <w:rPr>
      <w:rFonts w:ascii="Times New Roman" w:eastAsia="宋体" w:hAnsi="Times New Roman" w:cs="Times New Roman"/>
      <w:szCs w:val="20"/>
    </w:rPr>
  </w:style>
  <w:style w:type="character" w:customStyle="1" w:styleId="Char11">
    <w:name w:val="脚注文本 Char1"/>
    <w:basedOn w:val="a1"/>
    <w:link w:val="af5"/>
    <w:uiPriority w:val="99"/>
    <w:qFormat/>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uiPriority w:val="99"/>
    <w:qFormat/>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qFormat/>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uiPriority w:val="99"/>
    <w:qFormat/>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qFormat/>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qFormat/>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qFormat/>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uiPriority w:val="99"/>
    <w:qFormat/>
    <w:rsid w:val="000A44AB"/>
    <w:rPr>
      <w:b/>
      <w:kern w:val="2"/>
      <w:sz w:val="24"/>
    </w:rPr>
  </w:style>
  <w:style w:type="character" w:customStyle="1" w:styleId="Char8">
    <w:name w:val="日期 Char"/>
    <w:link w:val="af0"/>
    <w:uiPriority w:val="99"/>
    <w:qFormat/>
    <w:rsid w:val="000A44AB"/>
  </w:style>
  <w:style w:type="character" w:customStyle="1" w:styleId="Char5">
    <w:name w:val="称呼 Char"/>
    <w:link w:val="ad"/>
    <w:uiPriority w:val="99"/>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uiPriority w:val="99"/>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qFormat/>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qFormat/>
    <w:rsid w:val="000A44AB"/>
    <w:rPr>
      <w:kern w:val="2"/>
      <w:sz w:val="21"/>
    </w:rPr>
  </w:style>
  <w:style w:type="character" w:customStyle="1" w:styleId="Char6">
    <w:name w:val="正文文本缩进 Char"/>
    <w:basedOn w:val="a1"/>
    <w:link w:val="ae"/>
    <w:uiPriority w:val="99"/>
    <w:qFormat/>
    <w:rsid w:val="000A44AB"/>
    <w:rPr>
      <w:rFonts w:ascii="Times New Roman" w:eastAsia="宋体" w:hAnsi="Times New Roman" w:cs="Times New Roman"/>
      <w:b/>
      <w:sz w:val="24"/>
      <w:szCs w:val="20"/>
    </w:rPr>
  </w:style>
  <w:style w:type="character" w:customStyle="1" w:styleId="Char">
    <w:name w:val="正文缩进 Char"/>
    <w:link w:val="a0"/>
    <w:uiPriority w:val="99"/>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uiPriority w:val="99"/>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qFormat/>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qFormat/>
    <w:rsid w:val="000A44AB"/>
    <w:rPr>
      <w:kern w:val="2"/>
      <w:sz w:val="18"/>
    </w:rPr>
  </w:style>
  <w:style w:type="character" w:customStyle="1" w:styleId="15">
    <w:name w:val="15"/>
    <w:qFormat/>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qFormat/>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uiPriority w:val="99"/>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uiPriority w:val="99"/>
    <w:qFormat/>
    <w:rsid w:val="000A44AB"/>
    <w:rPr>
      <w:rFonts w:ascii="Times New Roman" w:eastAsia="宋体" w:hAnsi="Times New Roman" w:cs="Times New Roman"/>
      <w:szCs w:val="21"/>
    </w:rPr>
  </w:style>
  <w:style w:type="character" w:customStyle="1" w:styleId="Chard">
    <w:name w:val="标题 Char"/>
    <w:link w:val="af7"/>
    <w:uiPriority w:val="99"/>
    <w:qFormat/>
    <w:rsid w:val="000A44AB"/>
    <w:rPr>
      <w:rFonts w:ascii="Arial" w:eastAsia="黑体" w:hAnsi="Arial"/>
      <w:sz w:val="44"/>
    </w:rPr>
  </w:style>
  <w:style w:type="character" w:customStyle="1" w:styleId="CharChar9">
    <w:name w:val="Char Char"/>
    <w:semiHidden/>
    <w:qFormat/>
    <w:rsid w:val="000A44AB"/>
    <w:rPr>
      <w:b/>
      <w:bCs/>
      <w:kern w:val="2"/>
      <w:sz w:val="21"/>
    </w:rPr>
  </w:style>
  <w:style w:type="character" w:customStyle="1" w:styleId="Char1b">
    <w:name w:val="表正文 Char1"/>
    <w:qFormat/>
    <w:rsid w:val="000A44AB"/>
    <w:rPr>
      <w:kern w:val="2"/>
      <w:sz w:val="21"/>
    </w:rPr>
  </w:style>
  <w:style w:type="character" w:customStyle="1" w:styleId="Char2">
    <w:name w:val="正文首行缩进 Char"/>
    <w:basedOn w:val="Charf5"/>
    <w:link w:val="a6"/>
    <w:uiPriority w:val="99"/>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uiPriority w:val="99"/>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uiPriority w:val="99"/>
    <w:qFormat/>
    <w:rsid w:val="000A44AB"/>
  </w:style>
  <w:style w:type="character" w:customStyle="1" w:styleId="Char2CharChar">
    <w:name w:val="+正文 Char2 Char Char"/>
    <w:link w:val="Char20"/>
    <w:qFormat/>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uiPriority w:val="99"/>
    <w:qFormat/>
    <w:rsid w:val="000A44AB"/>
    <w:rPr>
      <w:rFonts w:ascii="宋体" w:eastAsia="宋体" w:hAnsi="宋体" w:cs="Times New Roman"/>
      <w:b/>
      <w:bCs/>
      <w:sz w:val="24"/>
      <w:szCs w:val="20"/>
    </w:rPr>
  </w:style>
  <w:style w:type="paragraph" w:customStyle="1" w:styleId="aff3">
    <w:name w:val="标准次分项"/>
    <w:basedOn w:val="a"/>
    <w:uiPriority w:val="99"/>
    <w:qFormat/>
    <w:rsid w:val="000A44AB"/>
    <w:pPr>
      <w:jc w:val="left"/>
    </w:pPr>
    <w:rPr>
      <w:rFonts w:ascii="宋体" w:hAnsi="宋体"/>
      <w:szCs w:val="21"/>
    </w:rPr>
  </w:style>
  <w:style w:type="paragraph" w:customStyle="1" w:styleId="xl34">
    <w:name w:val="xl34"/>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0A44AB"/>
    <w:pPr>
      <w:widowControl/>
    </w:pPr>
    <w:rPr>
      <w:rFonts w:ascii="Times New Roman" w:hAnsi="Times New Roman"/>
      <w:kern w:val="0"/>
      <w:szCs w:val="21"/>
    </w:rPr>
  </w:style>
  <w:style w:type="paragraph" w:customStyle="1" w:styleId="xl67">
    <w:name w:val="xl6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0A44AB"/>
    <w:pPr>
      <w:spacing w:line="360" w:lineRule="auto"/>
    </w:pPr>
    <w:rPr>
      <w:rFonts w:ascii="宋体" w:hAnsi="宋体"/>
      <w:bCs/>
      <w:szCs w:val="21"/>
    </w:rPr>
  </w:style>
  <w:style w:type="paragraph" w:customStyle="1" w:styleId="xl44">
    <w:name w:val="xl44"/>
    <w:basedOn w:val="a"/>
    <w:uiPriority w:val="99"/>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0A44AB"/>
    <w:rPr>
      <w:rFonts w:ascii="宋体" w:hAnsi="宋体"/>
      <w:szCs w:val="24"/>
    </w:rPr>
  </w:style>
  <w:style w:type="paragraph" w:customStyle="1" w:styleId="aff5">
    <w:name w:val="文档编号"/>
    <w:basedOn w:val="a"/>
    <w:next w:val="a"/>
    <w:uiPriority w:val="99"/>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qFormat/>
    <w:rsid w:val="000A44AB"/>
    <w:pPr>
      <w:tabs>
        <w:tab w:val="left" w:pos="360"/>
      </w:tabs>
    </w:pPr>
    <w:rPr>
      <w:rFonts w:ascii="Times New Roman" w:hAnsi="Times New Roman"/>
      <w:sz w:val="24"/>
      <w:szCs w:val="24"/>
    </w:rPr>
  </w:style>
  <w:style w:type="paragraph" w:customStyle="1" w:styleId="xl78">
    <w:name w:val="xl78"/>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0A44AB"/>
    <w:pPr>
      <w:tabs>
        <w:tab w:val="left" w:pos="360"/>
      </w:tabs>
    </w:pPr>
    <w:rPr>
      <w:rFonts w:ascii="Times New Roman" w:hAnsi="Times New Roman"/>
      <w:sz w:val="24"/>
      <w:szCs w:val="24"/>
    </w:rPr>
  </w:style>
  <w:style w:type="paragraph" w:customStyle="1" w:styleId="font10">
    <w:name w:val="font10"/>
    <w:basedOn w:val="a"/>
    <w:uiPriority w:val="99"/>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0A44AB"/>
    <w:pPr>
      <w:widowControl/>
    </w:pPr>
    <w:rPr>
      <w:rFonts w:ascii="Times New Roman" w:hAnsi="Times New Roman"/>
      <w:kern w:val="0"/>
      <w:szCs w:val="21"/>
    </w:rPr>
  </w:style>
  <w:style w:type="paragraph" w:customStyle="1" w:styleId="xl66">
    <w:name w:val="xl6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uiPriority w:val="99"/>
    <w:qFormat/>
    <w:rsid w:val="000A44AB"/>
    <w:pPr>
      <w:spacing w:line="360" w:lineRule="auto"/>
    </w:pPr>
    <w:rPr>
      <w:rFonts w:ascii="宋体" w:hAnsi="宋体" w:cs="Arial"/>
      <w:b/>
      <w:bCs/>
      <w:szCs w:val="21"/>
    </w:rPr>
  </w:style>
  <w:style w:type="paragraph" w:customStyle="1" w:styleId="font15">
    <w:name w:val="font15"/>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qFormat/>
    <w:rsid w:val="000A44AB"/>
    <w:pPr>
      <w:widowControl/>
      <w:snapToGrid w:val="0"/>
    </w:pPr>
    <w:rPr>
      <w:rFonts w:ascii="Times New Roman" w:eastAsia="Arial Unicode MS" w:hAnsi="Times New Roman"/>
      <w:kern w:val="0"/>
      <w:szCs w:val="21"/>
    </w:rPr>
  </w:style>
  <w:style w:type="paragraph" w:customStyle="1" w:styleId="170">
    <w:name w:val="17"/>
    <w:basedOn w:val="a"/>
    <w:uiPriority w:val="99"/>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uiPriority w:val="99"/>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0A44AB"/>
    <w:pPr>
      <w:tabs>
        <w:tab w:val="left" w:pos="360"/>
      </w:tabs>
    </w:pPr>
    <w:rPr>
      <w:rFonts w:ascii="Times New Roman" w:hAnsi="Times New Roman"/>
      <w:sz w:val="24"/>
      <w:szCs w:val="24"/>
    </w:rPr>
  </w:style>
  <w:style w:type="paragraph" w:customStyle="1" w:styleId="xl84">
    <w:name w:val="xl8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0A44AB"/>
    <w:pPr>
      <w:jc w:val="center"/>
    </w:pPr>
    <w:rPr>
      <w:rFonts w:ascii="Arial" w:eastAsia="黑体" w:hAnsi="Arial" w:cs="Arial"/>
      <w:bCs/>
      <w:kern w:val="2"/>
      <w:sz w:val="52"/>
      <w:szCs w:val="32"/>
    </w:rPr>
  </w:style>
  <w:style w:type="paragraph" w:customStyle="1" w:styleId="p18">
    <w:name w:val="p18"/>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0A44AB"/>
    <w:rPr>
      <w:rFonts w:ascii="Tahoma" w:hAnsi="Tahoma"/>
      <w:sz w:val="24"/>
      <w:szCs w:val="20"/>
    </w:rPr>
  </w:style>
  <w:style w:type="paragraph" w:customStyle="1" w:styleId="flType">
    <w:name w:val="flType"/>
    <w:basedOn w:val="a"/>
    <w:uiPriority w:val="99"/>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0A44AB"/>
    <w:rPr>
      <w:rFonts w:ascii="Tahoma" w:hAnsi="Tahoma"/>
      <w:sz w:val="24"/>
      <w:szCs w:val="20"/>
    </w:rPr>
  </w:style>
  <w:style w:type="paragraph" w:customStyle="1" w:styleId="xl52">
    <w:name w:val="xl5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uiPriority w:val="99"/>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qFormat/>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uiPriority w:val="99"/>
    <w:qFormat/>
    <w:rsid w:val="000A44AB"/>
  </w:style>
  <w:style w:type="paragraph" w:customStyle="1" w:styleId="affd">
    <w:name w:val="图例编号"/>
    <w:basedOn w:val="a6"/>
    <w:next w:val="a6"/>
    <w:uiPriority w:val="99"/>
    <w:qFormat/>
    <w:rsid w:val="000A44AB"/>
  </w:style>
  <w:style w:type="paragraph" w:customStyle="1" w:styleId="font14">
    <w:name w:val="font14"/>
    <w:basedOn w:val="a"/>
    <w:uiPriority w:val="99"/>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qFormat/>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qFormat/>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0A44AB"/>
    <w:pPr>
      <w:spacing w:afterLines="50" w:line="360" w:lineRule="auto"/>
    </w:pPr>
    <w:rPr>
      <w:rFonts w:ascii="仿宋_GB2312" w:eastAsia="仿宋_GB2312" w:hAnsi="宋体"/>
      <w:sz w:val="24"/>
      <w:szCs w:val="24"/>
    </w:rPr>
  </w:style>
  <w:style w:type="paragraph" w:customStyle="1" w:styleId="p15">
    <w:name w:val="p15"/>
    <w:basedOn w:val="a"/>
    <w:uiPriority w:val="99"/>
    <w:qFormat/>
    <w:rsid w:val="000A44AB"/>
    <w:pPr>
      <w:widowControl/>
      <w:ind w:firstLine="420"/>
    </w:pPr>
    <w:rPr>
      <w:rFonts w:cs="宋体"/>
      <w:kern w:val="0"/>
      <w:szCs w:val="21"/>
    </w:rPr>
  </w:style>
  <w:style w:type="paragraph" w:customStyle="1" w:styleId="xl46">
    <w:name w:val="xl4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0A44AB"/>
    <w:pPr>
      <w:spacing w:line="300" w:lineRule="auto"/>
    </w:pPr>
    <w:rPr>
      <w:rFonts w:ascii="Times New Roman" w:hAnsi="Times New Roman"/>
      <w:sz w:val="24"/>
      <w:szCs w:val="24"/>
    </w:rPr>
  </w:style>
  <w:style w:type="paragraph" w:customStyle="1" w:styleId="xl33">
    <w:name w:val="xl33"/>
    <w:basedOn w:val="a"/>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99"/>
    <w:qFormat/>
    <w:rsid w:val="00A73B85"/>
    <w:pPr>
      <w:suppressAutoHyphens/>
      <w:ind w:firstLine="420"/>
    </w:pPr>
    <w:rPr>
      <w:rFonts w:ascii="Times New Roman" w:hAnsi="Times New Roman"/>
      <w:kern w:val="1"/>
      <w:szCs w:val="21"/>
    </w:rPr>
  </w:style>
  <w:style w:type="character" w:customStyle="1" w:styleId="navname">
    <w:name w:val="navname"/>
    <w:basedOn w:val="a1"/>
    <w:qFormat/>
    <w:rsid w:val="00B61477"/>
  </w:style>
  <w:style w:type="paragraph" w:customStyle="1" w:styleId="Default">
    <w:name w:val="Default"/>
    <w:uiPriority w:val="99"/>
    <w:qFormat/>
    <w:rsid w:val="00A95371"/>
    <w:pPr>
      <w:widowControl w:val="0"/>
      <w:autoSpaceDE w:val="0"/>
      <w:autoSpaceDN w:val="0"/>
      <w:adjustRightInd w:val="0"/>
    </w:pPr>
    <w:rPr>
      <w:rFonts w:ascii="FZFangSong-Z02" w:eastAsia="FZFangSong-Z02" w:cs="FZFangSong-Z02"/>
      <w:color w:val="000000"/>
      <w:sz w:val="24"/>
      <w:szCs w:val="24"/>
    </w:rPr>
  </w:style>
  <w:style w:type="character" w:customStyle="1" w:styleId="1b">
    <w:name w:val="@他1"/>
    <w:basedOn w:val="a1"/>
    <w:uiPriority w:val="99"/>
    <w:qFormat/>
    <w:rsid w:val="009D3121"/>
    <w:rPr>
      <w:color w:val="2B579A"/>
      <w:shd w:val="clear" w:color="auto" w:fill="E6E6E6"/>
    </w:rPr>
  </w:style>
  <w:style w:type="character" w:customStyle="1" w:styleId="font01">
    <w:name w:val="font01"/>
    <w:basedOn w:val="a1"/>
    <w:qFormat/>
    <w:rsid w:val="009D3121"/>
    <w:rPr>
      <w:rFonts w:ascii="宋体" w:eastAsia="宋体" w:hAnsi="宋体" w:cs="宋体" w:hint="eastAsia"/>
      <w:strike w:val="0"/>
      <w:dstrike w:val="0"/>
      <w:color w:val="000000"/>
      <w:sz w:val="24"/>
      <w:szCs w:val="24"/>
      <w:u w:val="none"/>
      <w:effect w:val="none"/>
    </w:rPr>
  </w:style>
  <w:style w:type="character" w:customStyle="1" w:styleId="112">
    <w:name w:val="@他11"/>
    <w:basedOn w:val="a1"/>
    <w:uiPriority w:val="99"/>
    <w:qFormat/>
    <w:rsid w:val="009D3121"/>
    <w:rPr>
      <w:color w:val="2B579A"/>
      <w:shd w:val="clear" w:color="auto" w:fill="E6E6E6"/>
    </w:rPr>
  </w:style>
  <w:style w:type="table" w:customStyle="1" w:styleId="TableNormal1">
    <w:name w:val="Table Normal1"/>
    <w:uiPriority w:val="2"/>
    <w:qFormat/>
    <w:rsid w:val="005E171D"/>
    <w:pPr>
      <w:widowControl w:val="0"/>
      <w:autoSpaceDE w:val="0"/>
      <w:autoSpaceDN w:val="0"/>
    </w:pPr>
    <w:rPr>
      <w:rFonts w:ascii="Calibri" w:hAnsi="Calibri" w:cs="宋体"/>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2288">
      <w:bodyDiv w:val="1"/>
      <w:marLeft w:val="0"/>
      <w:marRight w:val="0"/>
      <w:marTop w:val="0"/>
      <w:marBottom w:val="0"/>
      <w:divBdr>
        <w:top w:val="none" w:sz="0" w:space="0" w:color="auto"/>
        <w:left w:val="none" w:sz="0" w:space="0" w:color="auto"/>
        <w:bottom w:val="none" w:sz="0" w:space="0" w:color="auto"/>
        <w:right w:val="none" w:sz="0" w:space="0" w:color="auto"/>
      </w:divBdr>
    </w:div>
    <w:div w:id="223832414">
      <w:bodyDiv w:val="1"/>
      <w:marLeft w:val="0"/>
      <w:marRight w:val="0"/>
      <w:marTop w:val="0"/>
      <w:marBottom w:val="0"/>
      <w:divBdr>
        <w:top w:val="none" w:sz="0" w:space="0" w:color="auto"/>
        <w:left w:val="none" w:sz="0" w:space="0" w:color="auto"/>
        <w:bottom w:val="none" w:sz="0" w:space="0" w:color="auto"/>
        <w:right w:val="none" w:sz="0" w:space="0" w:color="auto"/>
      </w:divBdr>
    </w:div>
    <w:div w:id="351689440">
      <w:bodyDiv w:val="1"/>
      <w:marLeft w:val="0"/>
      <w:marRight w:val="0"/>
      <w:marTop w:val="0"/>
      <w:marBottom w:val="0"/>
      <w:divBdr>
        <w:top w:val="none" w:sz="0" w:space="0" w:color="auto"/>
        <w:left w:val="none" w:sz="0" w:space="0" w:color="auto"/>
        <w:bottom w:val="none" w:sz="0" w:space="0" w:color="auto"/>
        <w:right w:val="none" w:sz="0" w:space="0" w:color="auto"/>
      </w:divBdr>
    </w:div>
    <w:div w:id="358238446">
      <w:bodyDiv w:val="1"/>
      <w:marLeft w:val="0"/>
      <w:marRight w:val="0"/>
      <w:marTop w:val="0"/>
      <w:marBottom w:val="0"/>
      <w:divBdr>
        <w:top w:val="none" w:sz="0" w:space="0" w:color="auto"/>
        <w:left w:val="none" w:sz="0" w:space="0" w:color="auto"/>
        <w:bottom w:val="none" w:sz="0" w:space="0" w:color="auto"/>
        <w:right w:val="none" w:sz="0" w:space="0" w:color="auto"/>
      </w:divBdr>
    </w:div>
    <w:div w:id="380056590">
      <w:bodyDiv w:val="1"/>
      <w:marLeft w:val="0"/>
      <w:marRight w:val="0"/>
      <w:marTop w:val="0"/>
      <w:marBottom w:val="0"/>
      <w:divBdr>
        <w:top w:val="none" w:sz="0" w:space="0" w:color="auto"/>
        <w:left w:val="none" w:sz="0" w:space="0" w:color="auto"/>
        <w:bottom w:val="none" w:sz="0" w:space="0" w:color="auto"/>
        <w:right w:val="none" w:sz="0" w:space="0" w:color="auto"/>
      </w:divBdr>
    </w:div>
    <w:div w:id="609432492">
      <w:bodyDiv w:val="1"/>
      <w:marLeft w:val="0"/>
      <w:marRight w:val="0"/>
      <w:marTop w:val="0"/>
      <w:marBottom w:val="0"/>
      <w:divBdr>
        <w:top w:val="none" w:sz="0" w:space="0" w:color="auto"/>
        <w:left w:val="none" w:sz="0" w:space="0" w:color="auto"/>
        <w:bottom w:val="none" w:sz="0" w:space="0" w:color="auto"/>
        <w:right w:val="none" w:sz="0" w:space="0" w:color="auto"/>
      </w:divBdr>
    </w:div>
    <w:div w:id="614749676">
      <w:bodyDiv w:val="1"/>
      <w:marLeft w:val="0"/>
      <w:marRight w:val="0"/>
      <w:marTop w:val="0"/>
      <w:marBottom w:val="0"/>
      <w:divBdr>
        <w:top w:val="none" w:sz="0" w:space="0" w:color="auto"/>
        <w:left w:val="none" w:sz="0" w:space="0" w:color="auto"/>
        <w:bottom w:val="none" w:sz="0" w:space="0" w:color="auto"/>
        <w:right w:val="none" w:sz="0" w:space="0" w:color="auto"/>
      </w:divBdr>
    </w:div>
    <w:div w:id="762841568">
      <w:bodyDiv w:val="1"/>
      <w:marLeft w:val="0"/>
      <w:marRight w:val="0"/>
      <w:marTop w:val="0"/>
      <w:marBottom w:val="0"/>
      <w:divBdr>
        <w:top w:val="none" w:sz="0" w:space="0" w:color="auto"/>
        <w:left w:val="none" w:sz="0" w:space="0" w:color="auto"/>
        <w:bottom w:val="none" w:sz="0" w:space="0" w:color="auto"/>
        <w:right w:val="none" w:sz="0" w:space="0" w:color="auto"/>
      </w:divBdr>
    </w:div>
    <w:div w:id="795176156">
      <w:bodyDiv w:val="1"/>
      <w:marLeft w:val="0"/>
      <w:marRight w:val="0"/>
      <w:marTop w:val="0"/>
      <w:marBottom w:val="0"/>
      <w:divBdr>
        <w:top w:val="none" w:sz="0" w:space="0" w:color="auto"/>
        <w:left w:val="none" w:sz="0" w:space="0" w:color="auto"/>
        <w:bottom w:val="none" w:sz="0" w:space="0" w:color="auto"/>
        <w:right w:val="none" w:sz="0" w:space="0" w:color="auto"/>
      </w:divBdr>
    </w:div>
    <w:div w:id="1025450257">
      <w:bodyDiv w:val="1"/>
      <w:marLeft w:val="0"/>
      <w:marRight w:val="0"/>
      <w:marTop w:val="0"/>
      <w:marBottom w:val="0"/>
      <w:divBdr>
        <w:top w:val="none" w:sz="0" w:space="0" w:color="auto"/>
        <w:left w:val="none" w:sz="0" w:space="0" w:color="auto"/>
        <w:bottom w:val="none" w:sz="0" w:space="0" w:color="auto"/>
        <w:right w:val="none" w:sz="0" w:space="0" w:color="auto"/>
      </w:divBdr>
    </w:div>
    <w:div w:id="1066494438">
      <w:bodyDiv w:val="1"/>
      <w:marLeft w:val="0"/>
      <w:marRight w:val="0"/>
      <w:marTop w:val="0"/>
      <w:marBottom w:val="0"/>
      <w:divBdr>
        <w:top w:val="none" w:sz="0" w:space="0" w:color="auto"/>
        <w:left w:val="none" w:sz="0" w:space="0" w:color="auto"/>
        <w:bottom w:val="none" w:sz="0" w:space="0" w:color="auto"/>
        <w:right w:val="none" w:sz="0" w:space="0" w:color="auto"/>
      </w:divBdr>
    </w:div>
    <w:div w:id="1073238874">
      <w:bodyDiv w:val="1"/>
      <w:marLeft w:val="0"/>
      <w:marRight w:val="0"/>
      <w:marTop w:val="0"/>
      <w:marBottom w:val="0"/>
      <w:divBdr>
        <w:top w:val="none" w:sz="0" w:space="0" w:color="auto"/>
        <w:left w:val="none" w:sz="0" w:space="0" w:color="auto"/>
        <w:bottom w:val="none" w:sz="0" w:space="0" w:color="auto"/>
        <w:right w:val="none" w:sz="0" w:space="0" w:color="auto"/>
      </w:divBdr>
    </w:div>
    <w:div w:id="1120294473">
      <w:bodyDiv w:val="1"/>
      <w:marLeft w:val="0"/>
      <w:marRight w:val="0"/>
      <w:marTop w:val="0"/>
      <w:marBottom w:val="0"/>
      <w:divBdr>
        <w:top w:val="none" w:sz="0" w:space="0" w:color="auto"/>
        <w:left w:val="none" w:sz="0" w:space="0" w:color="auto"/>
        <w:bottom w:val="none" w:sz="0" w:space="0" w:color="auto"/>
        <w:right w:val="none" w:sz="0" w:space="0" w:color="auto"/>
      </w:divBdr>
    </w:div>
    <w:div w:id="1148592731">
      <w:bodyDiv w:val="1"/>
      <w:marLeft w:val="0"/>
      <w:marRight w:val="0"/>
      <w:marTop w:val="0"/>
      <w:marBottom w:val="0"/>
      <w:divBdr>
        <w:top w:val="none" w:sz="0" w:space="0" w:color="auto"/>
        <w:left w:val="none" w:sz="0" w:space="0" w:color="auto"/>
        <w:bottom w:val="none" w:sz="0" w:space="0" w:color="auto"/>
        <w:right w:val="none" w:sz="0" w:space="0" w:color="auto"/>
      </w:divBdr>
    </w:div>
    <w:div w:id="1165046624">
      <w:bodyDiv w:val="1"/>
      <w:marLeft w:val="0"/>
      <w:marRight w:val="0"/>
      <w:marTop w:val="0"/>
      <w:marBottom w:val="0"/>
      <w:divBdr>
        <w:top w:val="none" w:sz="0" w:space="0" w:color="auto"/>
        <w:left w:val="none" w:sz="0" w:space="0" w:color="auto"/>
        <w:bottom w:val="none" w:sz="0" w:space="0" w:color="auto"/>
        <w:right w:val="none" w:sz="0" w:space="0" w:color="auto"/>
      </w:divBdr>
    </w:div>
    <w:div w:id="1207722840">
      <w:bodyDiv w:val="1"/>
      <w:marLeft w:val="0"/>
      <w:marRight w:val="0"/>
      <w:marTop w:val="0"/>
      <w:marBottom w:val="0"/>
      <w:divBdr>
        <w:top w:val="none" w:sz="0" w:space="0" w:color="auto"/>
        <w:left w:val="none" w:sz="0" w:space="0" w:color="auto"/>
        <w:bottom w:val="none" w:sz="0" w:space="0" w:color="auto"/>
        <w:right w:val="none" w:sz="0" w:space="0" w:color="auto"/>
      </w:divBdr>
    </w:div>
    <w:div w:id="1346202669">
      <w:bodyDiv w:val="1"/>
      <w:marLeft w:val="0"/>
      <w:marRight w:val="0"/>
      <w:marTop w:val="0"/>
      <w:marBottom w:val="0"/>
      <w:divBdr>
        <w:top w:val="none" w:sz="0" w:space="0" w:color="auto"/>
        <w:left w:val="none" w:sz="0" w:space="0" w:color="auto"/>
        <w:bottom w:val="none" w:sz="0" w:space="0" w:color="auto"/>
        <w:right w:val="none" w:sz="0" w:space="0" w:color="auto"/>
      </w:divBdr>
    </w:div>
    <w:div w:id="1372726051">
      <w:bodyDiv w:val="1"/>
      <w:marLeft w:val="0"/>
      <w:marRight w:val="0"/>
      <w:marTop w:val="0"/>
      <w:marBottom w:val="0"/>
      <w:divBdr>
        <w:top w:val="none" w:sz="0" w:space="0" w:color="auto"/>
        <w:left w:val="none" w:sz="0" w:space="0" w:color="auto"/>
        <w:bottom w:val="none" w:sz="0" w:space="0" w:color="auto"/>
        <w:right w:val="none" w:sz="0" w:space="0" w:color="auto"/>
      </w:divBdr>
    </w:div>
    <w:div w:id="1402873839">
      <w:bodyDiv w:val="1"/>
      <w:marLeft w:val="0"/>
      <w:marRight w:val="0"/>
      <w:marTop w:val="0"/>
      <w:marBottom w:val="0"/>
      <w:divBdr>
        <w:top w:val="none" w:sz="0" w:space="0" w:color="auto"/>
        <w:left w:val="none" w:sz="0" w:space="0" w:color="auto"/>
        <w:bottom w:val="none" w:sz="0" w:space="0" w:color="auto"/>
        <w:right w:val="none" w:sz="0" w:space="0" w:color="auto"/>
      </w:divBdr>
    </w:div>
    <w:div w:id="1421753437">
      <w:bodyDiv w:val="1"/>
      <w:marLeft w:val="0"/>
      <w:marRight w:val="0"/>
      <w:marTop w:val="0"/>
      <w:marBottom w:val="0"/>
      <w:divBdr>
        <w:top w:val="none" w:sz="0" w:space="0" w:color="auto"/>
        <w:left w:val="none" w:sz="0" w:space="0" w:color="auto"/>
        <w:bottom w:val="none" w:sz="0" w:space="0" w:color="auto"/>
        <w:right w:val="none" w:sz="0" w:space="0" w:color="auto"/>
      </w:divBdr>
    </w:div>
    <w:div w:id="1540818446">
      <w:bodyDiv w:val="1"/>
      <w:marLeft w:val="0"/>
      <w:marRight w:val="0"/>
      <w:marTop w:val="0"/>
      <w:marBottom w:val="0"/>
      <w:divBdr>
        <w:top w:val="none" w:sz="0" w:space="0" w:color="auto"/>
        <w:left w:val="none" w:sz="0" w:space="0" w:color="auto"/>
        <w:bottom w:val="none" w:sz="0" w:space="0" w:color="auto"/>
        <w:right w:val="none" w:sz="0" w:space="0" w:color="auto"/>
      </w:divBdr>
    </w:div>
    <w:div w:id="1692949426">
      <w:bodyDiv w:val="1"/>
      <w:marLeft w:val="0"/>
      <w:marRight w:val="0"/>
      <w:marTop w:val="0"/>
      <w:marBottom w:val="0"/>
      <w:divBdr>
        <w:top w:val="none" w:sz="0" w:space="0" w:color="auto"/>
        <w:left w:val="none" w:sz="0" w:space="0" w:color="auto"/>
        <w:bottom w:val="none" w:sz="0" w:space="0" w:color="auto"/>
        <w:right w:val="none" w:sz="0" w:space="0" w:color="auto"/>
      </w:divBdr>
    </w:div>
    <w:div w:id="1787774494">
      <w:bodyDiv w:val="1"/>
      <w:marLeft w:val="0"/>
      <w:marRight w:val="0"/>
      <w:marTop w:val="0"/>
      <w:marBottom w:val="0"/>
      <w:divBdr>
        <w:top w:val="none" w:sz="0" w:space="0" w:color="auto"/>
        <w:left w:val="none" w:sz="0" w:space="0" w:color="auto"/>
        <w:bottom w:val="none" w:sz="0" w:space="0" w:color="auto"/>
        <w:right w:val="none" w:sz="0" w:space="0" w:color="auto"/>
      </w:divBdr>
    </w:div>
    <w:div w:id="1980915733">
      <w:bodyDiv w:val="1"/>
      <w:marLeft w:val="0"/>
      <w:marRight w:val="0"/>
      <w:marTop w:val="0"/>
      <w:marBottom w:val="0"/>
      <w:divBdr>
        <w:top w:val="none" w:sz="0" w:space="0" w:color="auto"/>
        <w:left w:val="none" w:sz="0" w:space="0" w:color="auto"/>
        <w:bottom w:val="none" w:sz="0" w:space="0" w:color="auto"/>
        <w:right w:val="none" w:sz="0" w:space="0" w:color="auto"/>
      </w:divBdr>
    </w:div>
    <w:div w:id="2034063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40"/>
    <customShpInfo spid="_x0000_s1041"/>
    <customShpInfo spid="_x0000_s1042"/>
    <customShpInfo spid="_x0000_s1043"/>
    <customShpInfo spid="_x0000_s1044"/>
    <customShpInfo spid="_x0000_s1050"/>
    <customShpInfo spid="_x0000_s1051"/>
    <customShpInfo spid="_x0000_s1056"/>
    <customShpInfo spid="_x0000_s1054"/>
    <customShpInfo spid="_x0000_s1055"/>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1F0A6-5022-40A0-8282-91E17336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12328</Words>
  <Characters>13068</Characters>
  <Application>Microsoft Office Word</Application>
  <DocSecurity>0</DocSecurity>
  <Lines>1089</Lines>
  <Paragraphs>875</Paragraphs>
  <ScaleCrop>false</ScaleCrop>
  <Company>Microsoft</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2025-01-21T05:00:00Z</cp:lastPrinted>
  <dcterms:created xsi:type="dcterms:W3CDTF">2025-01-24T05:37:00Z</dcterms:created>
  <dcterms:modified xsi:type="dcterms:W3CDTF">2025-01-24T06:04:00Z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