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427" w:rsidRPr="001D7806" w:rsidRDefault="002C5427" w:rsidP="002C5427">
      <w:pPr>
        <w:widowControl/>
        <w:adjustRightInd w:val="0"/>
        <w:snapToGrid w:val="0"/>
        <w:spacing w:line="300" w:lineRule="auto"/>
        <w:jc w:val="center"/>
        <w:outlineLvl w:val="0"/>
        <w:rPr>
          <w:rFonts w:ascii="Times New Roman" w:eastAsia="黑体" w:hAnsi="Times New Roman"/>
          <w:b/>
          <w:kern w:val="0"/>
          <w:sz w:val="30"/>
          <w:szCs w:val="30"/>
        </w:rPr>
      </w:pPr>
      <w:bookmarkStart w:id="0" w:name="_Toc188538519"/>
      <w:r w:rsidRPr="001D7806">
        <w:rPr>
          <w:rFonts w:ascii="Times New Roman" w:eastAsia="黑体" w:hAnsi="Times New Roman"/>
          <w:b/>
          <w:kern w:val="0"/>
          <w:sz w:val="30"/>
          <w:szCs w:val="30"/>
        </w:rPr>
        <w:t>第二</w:t>
      </w:r>
      <w:proofErr w:type="gramStart"/>
      <w:r w:rsidRPr="001D7806">
        <w:rPr>
          <w:rFonts w:ascii="Times New Roman" w:eastAsia="黑体" w:hAnsi="Times New Roman"/>
          <w:b/>
          <w:kern w:val="0"/>
          <w:sz w:val="30"/>
          <w:szCs w:val="30"/>
        </w:rPr>
        <w:t>章项目</w:t>
      </w:r>
      <w:proofErr w:type="gramEnd"/>
      <w:r w:rsidRPr="001D7806">
        <w:rPr>
          <w:rFonts w:ascii="Times New Roman" w:eastAsia="黑体" w:hAnsi="Times New Roman"/>
          <w:b/>
          <w:kern w:val="0"/>
          <w:sz w:val="30"/>
          <w:szCs w:val="30"/>
        </w:rPr>
        <w:t>采购需求</w:t>
      </w:r>
      <w:bookmarkEnd w:id="0"/>
    </w:p>
    <w:p w:rsidR="002C5427" w:rsidRPr="001D7806" w:rsidRDefault="002C5427" w:rsidP="002C5427">
      <w:pPr>
        <w:adjustRightInd w:val="0"/>
        <w:snapToGrid w:val="0"/>
        <w:spacing w:line="300" w:lineRule="auto"/>
        <w:jc w:val="center"/>
        <w:outlineLvl w:val="1"/>
        <w:rPr>
          <w:rFonts w:ascii="Times New Roman" w:eastAsia="黑体" w:hAnsi="Times New Roman"/>
          <w:sz w:val="30"/>
          <w:szCs w:val="30"/>
        </w:rPr>
      </w:pPr>
      <w:bookmarkStart w:id="1" w:name="_Toc188538520"/>
      <w:bookmarkStart w:id="2" w:name="_Toc460922283"/>
      <w:bookmarkStart w:id="3" w:name="_Toc464465671"/>
      <w:bookmarkStart w:id="4" w:name="_Toc460922282"/>
      <w:bookmarkStart w:id="5" w:name="_Toc464465670"/>
      <w:bookmarkStart w:id="6" w:name="_Toc460922281"/>
      <w:bookmarkStart w:id="7" w:name="_Toc464465674"/>
      <w:bookmarkStart w:id="8" w:name="_Toc464465673"/>
      <w:bookmarkStart w:id="9" w:name="_Toc464465672"/>
      <w:bookmarkStart w:id="10" w:name="_Toc464465675"/>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4465678"/>
      <w:bookmarkStart w:id="19" w:name="_Toc460922286"/>
      <w:r w:rsidRPr="001D7806">
        <w:rPr>
          <w:rFonts w:ascii="Times New Roman" w:eastAsia="黑体" w:hAnsi="Times New Roman"/>
          <w:sz w:val="30"/>
          <w:szCs w:val="30"/>
        </w:rPr>
        <w:t>一、说明</w:t>
      </w:r>
      <w:bookmarkEnd w:id="1"/>
    </w:p>
    <w:p w:rsidR="002C5427" w:rsidRPr="001D7806" w:rsidRDefault="002C5427" w:rsidP="002C5427">
      <w:pPr>
        <w:adjustRightInd w:val="0"/>
        <w:snapToGrid w:val="0"/>
        <w:spacing w:line="300" w:lineRule="auto"/>
        <w:ind w:firstLineChars="200" w:firstLine="442"/>
        <w:outlineLvl w:val="2"/>
        <w:rPr>
          <w:rFonts w:ascii="Times New Roman" w:hAnsi="Times New Roman"/>
          <w:b/>
          <w:bCs/>
          <w:sz w:val="22"/>
        </w:rPr>
      </w:pPr>
      <w:bookmarkStart w:id="20" w:name="_Toc188538521"/>
      <w:r w:rsidRPr="001D7806">
        <w:rPr>
          <w:rFonts w:ascii="Times New Roman" w:hAnsi="Times New Roman"/>
          <w:b/>
          <w:bCs/>
          <w:sz w:val="22"/>
        </w:rPr>
        <w:t xml:space="preserve">1 </w:t>
      </w:r>
      <w:r w:rsidRPr="001D7806">
        <w:rPr>
          <w:rFonts w:ascii="Times New Roman" w:hAnsi="Times New Roman"/>
          <w:b/>
          <w:bCs/>
          <w:sz w:val="22"/>
        </w:rPr>
        <w:t>总则</w:t>
      </w:r>
      <w:bookmarkEnd w:id="20"/>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1.1 </w:t>
      </w:r>
      <w:r w:rsidRPr="001D7806">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1.2 </w:t>
      </w:r>
      <w:r w:rsidRPr="001D7806">
        <w:rPr>
          <w:rFonts w:ascii="Times New Roman" w:hAnsi="Times New Roman"/>
          <w:color w:val="000000"/>
          <w:sz w:val="22"/>
        </w:rPr>
        <w:t>投标人提供的服务应当符合招标文件的要求，并且其质量完全符合国家标准、行业标准或地方标准。</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1.3 </w:t>
      </w:r>
      <w:r w:rsidRPr="001D7806">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2C5427" w:rsidRPr="001D7806" w:rsidRDefault="002C5427" w:rsidP="002C5427">
      <w:pPr>
        <w:adjustRightInd w:val="0"/>
        <w:snapToGrid w:val="0"/>
        <w:spacing w:line="300" w:lineRule="auto"/>
        <w:ind w:firstLineChars="200" w:firstLine="440"/>
        <w:rPr>
          <w:rFonts w:ascii="Times New Roman" w:hAnsi="Times New Roman"/>
          <w:color w:val="000000"/>
          <w:sz w:val="22"/>
        </w:rPr>
      </w:pPr>
      <w:r w:rsidRPr="001D7806">
        <w:rPr>
          <w:rFonts w:ascii="Times New Roman" w:hAnsi="Times New Roman"/>
          <w:color w:val="000000"/>
          <w:sz w:val="22"/>
        </w:rPr>
        <w:t>1.4</w:t>
      </w:r>
      <w:r w:rsidRPr="001D7806">
        <w:rPr>
          <w:rFonts w:ascii="Times New Roman" w:hAnsi="Times New Roman" w:hint="eastAsia"/>
          <w:sz w:val="22"/>
        </w:rPr>
        <w:t>投标人认为招标文</w:t>
      </w:r>
      <w:r w:rsidRPr="001D7806">
        <w:rPr>
          <w:rFonts w:ascii="Times New Roman" w:hAnsi="Times New Roman" w:hint="eastAsia"/>
          <w:color w:val="000000"/>
          <w:sz w:val="22"/>
        </w:rPr>
        <w:t>件（包括招标补充文件）存在排他性或歧视性条款，自收到招标文件之日或者招标文件公告期限届满之日起</w:t>
      </w:r>
      <w:r w:rsidRPr="001D7806">
        <w:rPr>
          <w:rFonts w:ascii="Times New Roman" w:hAnsi="Times New Roman"/>
          <w:color w:val="000000"/>
          <w:sz w:val="22"/>
        </w:rPr>
        <w:t>10</w:t>
      </w:r>
      <w:r w:rsidRPr="001D7806">
        <w:rPr>
          <w:rFonts w:ascii="Times New Roman" w:hAnsi="Times New Roman"/>
          <w:color w:val="000000"/>
          <w:sz w:val="22"/>
        </w:rPr>
        <w:t>日内</w:t>
      </w:r>
      <w:r w:rsidRPr="001D7806">
        <w:rPr>
          <w:rFonts w:ascii="Times New Roman" w:hAnsi="Times New Roman" w:hint="eastAsia"/>
          <w:color w:val="000000"/>
          <w:sz w:val="22"/>
        </w:rPr>
        <w:t>，以书面形式提出，并附相关证据。</w:t>
      </w:r>
      <w:bookmarkEnd w:id="2"/>
      <w:bookmarkEnd w:id="3"/>
      <w:bookmarkEnd w:id="4"/>
      <w:bookmarkEnd w:id="5"/>
      <w:bookmarkEnd w:id="6"/>
      <w:bookmarkEnd w:id="7"/>
      <w:bookmarkEnd w:id="8"/>
      <w:bookmarkEnd w:id="9"/>
      <w:bookmarkEnd w:id="10"/>
      <w:bookmarkEnd w:id="11"/>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1.5 </w:t>
      </w:r>
      <w:r w:rsidRPr="001D7806">
        <w:rPr>
          <w:rFonts w:ascii="Times New Roman" w:hAnsi="Times New Roman"/>
          <w:color w:val="000000"/>
          <w:sz w:val="22"/>
        </w:rPr>
        <w:t>本项目若涉及保安服务内容，根据《保安服务管理条例》（国务院令第</w:t>
      </w:r>
      <w:r w:rsidRPr="001D7806">
        <w:rPr>
          <w:rFonts w:ascii="Times New Roman" w:hAnsi="Times New Roman"/>
          <w:color w:val="000000"/>
          <w:sz w:val="22"/>
        </w:rPr>
        <w:t>564</w:t>
      </w:r>
      <w:r w:rsidRPr="001D7806">
        <w:rPr>
          <w:rFonts w:ascii="Times New Roman" w:hAnsi="Times New Roman"/>
          <w:color w:val="000000"/>
          <w:sz w:val="22"/>
        </w:rPr>
        <w:t>号）第十四条规定，中标人应当自开始保安服务之日起</w:t>
      </w:r>
      <w:r w:rsidRPr="001D7806">
        <w:rPr>
          <w:rFonts w:ascii="Times New Roman" w:hAnsi="Times New Roman"/>
          <w:color w:val="000000"/>
          <w:sz w:val="22"/>
        </w:rPr>
        <w:t>30</w:t>
      </w:r>
      <w:r w:rsidRPr="001D7806">
        <w:rPr>
          <w:rFonts w:ascii="Times New Roman" w:hAnsi="Times New Roman"/>
          <w:color w:val="000000"/>
          <w:sz w:val="22"/>
        </w:rPr>
        <w:t>日内，向所在地设区的市级人民政府公安机关备案。</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1.6 </w:t>
      </w:r>
      <w:r w:rsidRPr="001D7806">
        <w:rPr>
          <w:rFonts w:ascii="Times New Roman" w:hAnsi="Times New Roman"/>
          <w:color w:val="000000"/>
          <w:sz w:val="22"/>
        </w:rPr>
        <w:t>本项目若涉及餐饮服务内容</w:t>
      </w:r>
      <w:r w:rsidRPr="001D7806">
        <w:rPr>
          <w:rFonts w:ascii="Times New Roman" w:hAnsi="Times New Roman" w:hint="eastAsia"/>
          <w:color w:val="000000"/>
          <w:sz w:val="22"/>
        </w:rPr>
        <w:t>，则应满足以下条件：</w:t>
      </w:r>
    </w:p>
    <w:p w:rsidR="002C5427" w:rsidRPr="001D7806" w:rsidRDefault="002C5427" w:rsidP="002C5427">
      <w:pPr>
        <w:adjustRightInd w:val="0"/>
        <w:snapToGrid w:val="0"/>
        <w:spacing w:line="300" w:lineRule="auto"/>
        <w:ind w:firstLineChars="200" w:firstLine="440"/>
        <w:rPr>
          <w:rFonts w:ascii="Times New Roman" w:hAnsi="Times New Roman"/>
          <w:color w:val="000000"/>
          <w:sz w:val="22"/>
        </w:rPr>
      </w:pPr>
      <w:r w:rsidRPr="001D7806">
        <w:rPr>
          <w:rFonts w:ascii="Times New Roman" w:hAnsi="Times New Roman" w:hint="eastAsia"/>
          <w:color w:val="000000"/>
          <w:sz w:val="22"/>
        </w:rPr>
        <w:t xml:space="preserve">1.6.1 </w:t>
      </w:r>
      <w:r w:rsidRPr="001D7806">
        <w:rPr>
          <w:rFonts w:ascii="Times New Roman" w:hAnsi="Times New Roman" w:hint="eastAsia"/>
          <w:color w:val="000000"/>
          <w:sz w:val="22"/>
        </w:rPr>
        <w:t>投标人应按许可范围依法经营；如为学校餐饮采购项目，投标人应具有食品经营方面的资格（资质）。</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 xml:space="preserve">1.6.2 </w:t>
      </w:r>
      <w:r w:rsidRPr="001D7806">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1.7 </w:t>
      </w:r>
      <w:r w:rsidRPr="001D7806">
        <w:rPr>
          <w:rFonts w:ascii="Times New Roman" w:hAnsi="Times New Roman"/>
          <w:color w:val="000000"/>
          <w:sz w:val="22"/>
        </w:rPr>
        <w:t>投标人需在投标文件中承诺，</w:t>
      </w:r>
      <w:proofErr w:type="gramStart"/>
      <w:r w:rsidRPr="001D7806">
        <w:rPr>
          <w:rFonts w:ascii="Times New Roman" w:hAnsi="Times New Roman"/>
          <w:color w:val="000000"/>
          <w:sz w:val="22"/>
        </w:rPr>
        <w:t>如之前</w:t>
      </w:r>
      <w:proofErr w:type="gramEnd"/>
      <w:r w:rsidRPr="001D7806">
        <w:rPr>
          <w:rFonts w:ascii="Times New Roman" w:hAnsi="Times New Roman"/>
          <w:color w:val="000000"/>
          <w:sz w:val="22"/>
        </w:rPr>
        <w:t>在岗的工作人员经考评符合上岗要求的，原则上应继续留用。</w:t>
      </w:r>
    </w:p>
    <w:p w:rsidR="002C5427" w:rsidRPr="001D7806" w:rsidRDefault="002C5427" w:rsidP="002C5427">
      <w:pPr>
        <w:snapToGrid w:val="0"/>
        <w:spacing w:line="300" w:lineRule="auto"/>
        <w:ind w:firstLineChars="200" w:firstLine="440"/>
        <w:jc w:val="left"/>
        <w:rPr>
          <w:color w:val="FF0000"/>
          <w:sz w:val="22"/>
        </w:rPr>
      </w:pPr>
      <w:r w:rsidRPr="001D7806">
        <w:rPr>
          <w:rFonts w:ascii="宋体" w:hAnsi="宋体" w:cs="宋体" w:hint="eastAsia"/>
          <w:color w:val="FF0000"/>
          <w:sz w:val="22"/>
        </w:rPr>
        <w:t>★</w:t>
      </w:r>
      <w:r w:rsidRPr="001D7806">
        <w:rPr>
          <w:rFonts w:ascii="Times New Roman" w:hAnsi="Times New Roman"/>
          <w:color w:val="FF0000"/>
          <w:sz w:val="22"/>
        </w:rPr>
        <w:t>1.</w:t>
      </w:r>
      <w:r w:rsidRPr="001D7806">
        <w:rPr>
          <w:rFonts w:ascii="Times New Roman" w:hAnsi="Times New Roman" w:hint="eastAsia"/>
          <w:color w:val="FF0000"/>
          <w:sz w:val="22"/>
        </w:rPr>
        <w:t>8</w:t>
      </w:r>
      <w:r w:rsidRPr="001D7806">
        <w:rPr>
          <w:rFonts w:hint="eastAsia"/>
          <w:color w:val="FF0000"/>
          <w:sz w:val="22"/>
        </w:rPr>
        <w:t>投标人提供的服务必须符合国家强制性标准。</w:t>
      </w:r>
    </w:p>
    <w:p w:rsidR="002C5427" w:rsidRPr="001D7806" w:rsidRDefault="002C5427" w:rsidP="002C5427">
      <w:pPr>
        <w:snapToGrid w:val="0"/>
        <w:spacing w:line="300" w:lineRule="auto"/>
        <w:ind w:firstLineChars="200" w:firstLine="442"/>
        <w:jc w:val="left"/>
        <w:rPr>
          <w:rFonts w:ascii="Times New Roman" w:hAnsi="Times New Roman"/>
          <w:b/>
          <w:bCs/>
          <w:sz w:val="22"/>
        </w:rPr>
      </w:pP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p>
    <w:p w:rsidR="002C5427" w:rsidRPr="001D7806" w:rsidRDefault="002C5427" w:rsidP="002C5427">
      <w:pPr>
        <w:adjustRightInd w:val="0"/>
        <w:snapToGrid w:val="0"/>
        <w:spacing w:line="300" w:lineRule="auto"/>
        <w:jc w:val="center"/>
        <w:outlineLvl w:val="1"/>
        <w:rPr>
          <w:rFonts w:ascii="Times New Roman" w:eastAsia="黑体" w:hAnsi="Times New Roman"/>
          <w:sz w:val="30"/>
          <w:szCs w:val="30"/>
        </w:rPr>
      </w:pPr>
      <w:bookmarkStart w:id="21" w:name="_Toc188538522"/>
      <w:r w:rsidRPr="001D7806">
        <w:rPr>
          <w:rFonts w:ascii="Times New Roman" w:eastAsia="黑体" w:hAnsi="Times New Roman"/>
          <w:sz w:val="30"/>
          <w:szCs w:val="30"/>
        </w:rPr>
        <w:t>二、项目概况</w:t>
      </w:r>
      <w:bookmarkEnd w:id="21"/>
    </w:p>
    <w:p w:rsidR="002C5427" w:rsidRPr="001D7806" w:rsidRDefault="002C5427" w:rsidP="002C5427">
      <w:pPr>
        <w:adjustRightInd w:val="0"/>
        <w:snapToGrid w:val="0"/>
        <w:spacing w:line="300" w:lineRule="auto"/>
        <w:ind w:firstLineChars="200" w:firstLine="442"/>
        <w:outlineLvl w:val="2"/>
        <w:rPr>
          <w:rFonts w:ascii="Times New Roman" w:hAnsi="Times New Roman"/>
          <w:b/>
          <w:bCs/>
          <w:sz w:val="22"/>
        </w:rPr>
      </w:pPr>
      <w:bookmarkStart w:id="22" w:name="_Toc188538523"/>
      <w:r w:rsidRPr="001D7806">
        <w:rPr>
          <w:rFonts w:ascii="Times New Roman" w:hAnsi="Times New Roman"/>
          <w:b/>
          <w:bCs/>
          <w:sz w:val="22"/>
        </w:rPr>
        <w:t xml:space="preserve">2 </w:t>
      </w:r>
      <w:r w:rsidRPr="001D7806">
        <w:rPr>
          <w:rFonts w:ascii="Times New Roman" w:hAnsi="Times New Roman"/>
          <w:b/>
          <w:bCs/>
          <w:sz w:val="22"/>
        </w:rPr>
        <w:t>项目名称</w:t>
      </w:r>
      <w:bookmarkEnd w:id="22"/>
    </w:p>
    <w:p w:rsidR="002C5427" w:rsidRPr="001D7806" w:rsidRDefault="002C5427" w:rsidP="002C5427">
      <w:pPr>
        <w:adjustRightInd w:val="0"/>
        <w:snapToGrid w:val="0"/>
        <w:spacing w:line="300" w:lineRule="auto"/>
        <w:ind w:firstLineChars="200" w:firstLine="440"/>
        <w:rPr>
          <w:rFonts w:ascii="Times New Roman" w:hAnsi="Times New Roman"/>
          <w:bCs/>
          <w:sz w:val="22"/>
        </w:rPr>
      </w:pPr>
      <w:r w:rsidRPr="001D7806">
        <w:rPr>
          <w:rFonts w:ascii="Times New Roman" w:hAnsi="Times New Roman"/>
          <w:bCs/>
          <w:sz w:val="22"/>
        </w:rPr>
        <w:t>项目名称：</w:t>
      </w:r>
      <w:r w:rsidRPr="001D7806">
        <w:rPr>
          <w:rFonts w:ascii="Times New Roman" w:hAnsi="Times New Roman" w:hint="eastAsia"/>
          <w:bCs/>
          <w:sz w:val="22"/>
        </w:rPr>
        <w:t>航头镇文化服务中心、航头镇文化服务中心鹤沙分中心、傅雷故居物业管理服务</w:t>
      </w:r>
    </w:p>
    <w:p w:rsidR="002C5427" w:rsidRPr="001D7806" w:rsidRDefault="002C5427" w:rsidP="002C5427">
      <w:pPr>
        <w:adjustRightInd w:val="0"/>
        <w:snapToGrid w:val="0"/>
        <w:spacing w:line="300" w:lineRule="auto"/>
        <w:ind w:firstLineChars="200" w:firstLine="442"/>
        <w:outlineLvl w:val="2"/>
        <w:rPr>
          <w:rFonts w:ascii="Times New Roman" w:hAnsi="Times New Roman"/>
          <w:b/>
          <w:bCs/>
          <w:sz w:val="22"/>
        </w:rPr>
      </w:pPr>
      <w:bookmarkStart w:id="23" w:name="_Toc188538524"/>
      <w:r w:rsidRPr="001D7806">
        <w:rPr>
          <w:rFonts w:ascii="Times New Roman" w:hAnsi="Times New Roman"/>
          <w:b/>
          <w:bCs/>
          <w:sz w:val="22"/>
        </w:rPr>
        <w:t>3</w:t>
      </w:r>
      <w:r w:rsidRPr="001D7806">
        <w:rPr>
          <w:rFonts w:ascii="Times New Roman" w:hAnsi="Times New Roman"/>
          <w:b/>
          <w:bCs/>
          <w:sz w:val="22"/>
        </w:rPr>
        <w:t>物业基本情况</w:t>
      </w:r>
      <w:bookmarkEnd w:id="23"/>
    </w:p>
    <w:p w:rsidR="002C5427" w:rsidRPr="001D7806" w:rsidRDefault="002C5427" w:rsidP="002C5427">
      <w:pPr>
        <w:adjustRightInd w:val="0"/>
        <w:snapToGrid w:val="0"/>
        <w:spacing w:line="300" w:lineRule="auto"/>
        <w:ind w:firstLineChars="200" w:firstLine="440"/>
        <w:rPr>
          <w:rFonts w:ascii="Times New Roman" w:hAnsi="Times New Roman"/>
          <w:sz w:val="22"/>
        </w:rPr>
      </w:pPr>
      <w:r w:rsidRPr="001D7806">
        <w:rPr>
          <w:rFonts w:ascii="Times New Roman" w:hAnsi="Times New Roman" w:hint="eastAsia"/>
          <w:sz w:val="22"/>
        </w:rPr>
        <w:t xml:space="preserve">3.1 </w:t>
      </w:r>
      <w:r w:rsidRPr="001D7806">
        <w:rPr>
          <w:rFonts w:ascii="Times New Roman" w:hAnsi="Times New Roman" w:hint="eastAsia"/>
          <w:sz w:val="22"/>
        </w:rPr>
        <w:t>物业类型：公共文化体育场馆综合物业</w:t>
      </w:r>
    </w:p>
    <w:p w:rsidR="002C5427" w:rsidRPr="001D7806" w:rsidRDefault="002C5427" w:rsidP="002C5427">
      <w:pPr>
        <w:adjustRightInd w:val="0"/>
        <w:snapToGrid w:val="0"/>
        <w:spacing w:line="300" w:lineRule="auto"/>
        <w:ind w:firstLineChars="200" w:firstLine="440"/>
        <w:rPr>
          <w:rFonts w:ascii="Times New Roman" w:hAnsi="Times New Roman"/>
          <w:sz w:val="22"/>
        </w:rPr>
      </w:pPr>
      <w:r w:rsidRPr="001D7806">
        <w:rPr>
          <w:rFonts w:ascii="Times New Roman" w:hAnsi="Times New Roman" w:hint="eastAsia"/>
          <w:sz w:val="22"/>
        </w:rPr>
        <w:t xml:space="preserve">3.2 </w:t>
      </w:r>
      <w:r w:rsidRPr="001D7806">
        <w:rPr>
          <w:rFonts w:ascii="Times New Roman" w:hAnsi="Times New Roman" w:hint="eastAsia"/>
          <w:sz w:val="22"/>
        </w:rPr>
        <w:t>坐落位置：</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航头镇文化服务中心（本部）：上海市浦东新区航头</w:t>
      </w:r>
      <w:proofErr w:type="gramStart"/>
      <w:r w:rsidRPr="001D7806">
        <w:rPr>
          <w:rFonts w:ascii="Times New Roman" w:hAnsi="Times New Roman" w:hint="eastAsia"/>
          <w:color w:val="000000"/>
          <w:sz w:val="22"/>
        </w:rPr>
        <w:t>镇航鹤路</w:t>
      </w:r>
      <w:proofErr w:type="gramEnd"/>
      <w:r w:rsidRPr="001D7806">
        <w:rPr>
          <w:rFonts w:ascii="Times New Roman" w:hAnsi="Times New Roman" w:hint="eastAsia"/>
          <w:color w:val="000000"/>
          <w:sz w:val="22"/>
        </w:rPr>
        <w:t>388</w:t>
      </w:r>
      <w:r w:rsidRPr="001D7806">
        <w:rPr>
          <w:rFonts w:ascii="Times New Roman" w:hAnsi="Times New Roman" w:hint="eastAsia"/>
          <w:color w:val="000000"/>
          <w:sz w:val="22"/>
        </w:rPr>
        <w:t>号；占地面积：</w:t>
      </w:r>
      <w:r w:rsidRPr="001D7806">
        <w:rPr>
          <w:rFonts w:ascii="Times New Roman" w:hAnsi="Times New Roman" w:hint="eastAsia"/>
          <w:color w:val="000000"/>
          <w:sz w:val="22"/>
        </w:rPr>
        <w:t>76918</w:t>
      </w:r>
      <w:r w:rsidRPr="001D7806">
        <w:rPr>
          <w:rFonts w:ascii="Times New Roman" w:hAnsi="Times New Roman" w:hint="eastAsia"/>
          <w:color w:val="000000"/>
          <w:sz w:val="22"/>
        </w:rPr>
        <w:t>平方米，建筑面积：</w:t>
      </w:r>
      <w:r w:rsidRPr="001D7806">
        <w:rPr>
          <w:rFonts w:ascii="Times New Roman" w:hAnsi="Times New Roman" w:hint="eastAsia"/>
          <w:color w:val="000000"/>
          <w:sz w:val="22"/>
        </w:rPr>
        <w:t>18857.4</w:t>
      </w:r>
      <w:r w:rsidRPr="001D7806">
        <w:rPr>
          <w:rFonts w:ascii="Times New Roman" w:hAnsi="Times New Roman" w:hint="eastAsia"/>
          <w:color w:val="000000"/>
          <w:sz w:val="22"/>
        </w:rPr>
        <w:t>平方米；</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鹤沙分中心：上海市浦东新区航头镇</w:t>
      </w:r>
      <w:proofErr w:type="gramStart"/>
      <w:r w:rsidRPr="001D7806">
        <w:rPr>
          <w:rFonts w:ascii="Times New Roman" w:hAnsi="Times New Roman" w:hint="eastAsia"/>
          <w:color w:val="000000"/>
          <w:sz w:val="22"/>
        </w:rPr>
        <w:t>鹤韵路</w:t>
      </w:r>
      <w:proofErr w:type="gramEnd"/>
      <w:r w:rsidRPr="001D7806">
        <w:rPr>
          <w:rFonts w:ascii="Times New Roman" w:hAnsi="Times New Roman" w:hint="eastAsia"/>
          <w:color w:val="000000"/>
          <w:sz w:val="22"/>
        </w:rPr>
        <w:t>385</w:t>
      </w:r>
      <w:r w:rsidRPr="001D7806">
        <w:rPr>
          <w:rFonts w:ascii="Times New Roman" w:hAnsi="Times New Roman" w:hint="eastAsia"/>
          <w:color w:val="000000"/>
          <w:sz w:val="22"/>
        </w:rPr>
        <w:t>号；占地面积：</w:t>
      </w:r>
      <w:r w:rsidRPr="001D7806">
        <w:rPr>
          <w:rFonts w:ascii="Times New Roman" w:hAnsi="Times New Roman" w:hint="eastAsia"/>
          <w:color w:val="000000"/>
          <w:sz w:val="22"/>
        </w:rPr>
        <w:t>5325</w:t>
      </w:r>
      <w:r w:rsidRPr="001D7806">
        <w:rPr>
          <w:rFonts w:ascii="Times New Roman" w:hAnsi="Times New Roman" w:hint="eastAsia"/>
          <w:color w:val="000000"/>
          <w:sz w:val="22"/>
        </w:rPr>
        <w:t>平方米，建筑面积：</w:t>
      </w:r>
      <w:r w:rsidRPr="001D7806">
        <w:rPr>
          <w:rFonts w:ascii="Times New Roman" w:hAnsi="Times New Roman" w:hint="eastAsia"/>
          <w:color w:val="000000"/>
          <w:sz w:val="22"/>
        </w:rPr>
        <w:t>7281.63</w:t>
      </w:r>
      <w:r w:rsidRPr="001D7806">
        <w:rPr>
          <w:rFonts w:ascii="Times New Roman" w:hAnsi="Times New Roman" w:hint="eastAsia"/>
          <w:color w:val="000000"/>
          <w:sz w:val="22"/>
        </w:rPr>
        <w:t>平方米。</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傅雷故居：上海市浦东新区航头镇王楼村</w:t>
      </w:r>
      <w:r w:rsidRPr="001D7806">
        <w:rPr>
          <w:rFonts w:ascii="Times New Roman" w:hAnsi="Times New Roman" w:hint="eastAsia"/>
          <w:color w:val="000000"/>
          <w:sz w:val="22"/>
        </w:rPr>
        <w:t>688</w:t>
      </w:r>
      <w:r w:rsidRPr="001D7806">
        <w:rPr>
          <w:rFonts w:ascii="Times New Roman" w:hAnsi="Times New Roman" w:hint="eastAsia"/>
          <w:color w:val="000000"/>
          <w:sz w:val="22"/>
        </w:rPr>
        <w:t>号；占地面积：</w:t>
      </w:r>
      <w:r w:rsidRPr="001D7806">
        <w:rPr>
          <w:rFonts w:ascii="Times New Roman" w:hAnsi="Times New Roman" w:hint="eastAsia"/>
          <w:color w:val="000000"/>
          <w:sz w:val="22"/>
        </w:rPr>
        <w:t>1650</w:t>
      </w:r>
      <w:r w:rsidRPr="001D7806">
        <w:rPr>
          <w:rFonts w:ascii="Times New Roman" w:hAnsi="Times New Roman" w:hint="eastAsia"/>
          <w:color w:val="000000"/>
          <w:sz w:val="22"/>
        </w:rPr>
        <w:t>平方米，建筑面积：</w:t>
      </w:r>
      <w:r w:rsidRPr="001D7806">
        <w:rPr>
          <w:rFonts w:ascii="Times New Roman" w:hAnsi="Times New Roman" w:hint="eastAsia"/>
          <w:color w:val="000000"/>
          <w:sz w:val="22"/>
        </w:rPr>
        <w:t>1209</w:t>
      </w:r>
      <w:r w:rsidRPr="001D7806">
        <w:rPr>
          <w:rFonts w:ascii="Times New Roman" w:hAnsi="Times New Roman" w:hint="eastAsia"/>
          <w:color w:val="000000"/>
          <w:sz w:val="22"/>
        </w:rPr>
        <w:t>平方米。包含展厅、主题书房、邮局、影音室等；共有房</w:t>
      </w:r>
      <w:r w:rsidRPr="001D7806">
        <w:rPr>
          <w:rFonts w:ascii="Times New Roman" w:hAnsi="Times New Roman" w:hint="eastAsia"/>
          <w:color w:val="000000"/>
          <w:sz w:val="22"/>
        </w:rPr>
        <w:t>36</w:t>
      </w:r>
      <w:r w:rsidRPr="001D7806">
        <w:rPr>
          <w:rFonts w:ascii="Times New Roman" w:hAnsi="Times New Roman" w:hint="eastAsia"/>
          <w:color w:val="000000"/>
          <w:sz w:val="22"/>
        </w:rPr>
        <w:t>间。</w:t>
      </w:r>
    </w:p>
    <w:p w:rsidR="002C5427" w:rsidRPr="001D7806" w:rsidRDefault="002C5427" w:rsidP="002C5427">
      <w:pPr>
        <w:tabs>
          <w:tab w:val="left" w:pos="709"/>
          <w:tab w:val="left" w:pos="1524"/>
        </w:tabs>
        <w:spacing w:before="74"/>
        <w:ind w:firstLineChars="300" w:firstLine="630"/>
      </w:pPr>
    </w:p>
    <w:p w:rsidR="002C5427" w:rsidRPr="001D7806" w:rsidRDefault="002C5427" w:rsidP="002C5427">
      <w:pPr>
        <w:adjustRightInd w:val="0"/>
        <w:snapToGrid w:val="0"/>
        <w:spacing w:line="300" w:lineRule="auto"/>
        <w:ind w:firstLineChars="200" w:firstLine="442"/>
        <w:jc w:val="left"/>
        <w:outlineLvl w:val="2"/>
        <w:rPr>
          <w:rFonts w:ascii="Times New Roman" w:hAnsi="Times New Roman"/>
          <w:b/>
          <w:color w:val="000000"/>
          <w:sz w:val="22"/>
        </w:rPr>
      </w:pPr>
      <w:bookmarkStart w:id="24" w:name="_Toc188538525"/>
      <w:r w:rsidRPr="001D7806">
        <w:rPr>
          <w:rFonts w:ascii="Times New Roman" w:hAnsi="Times New Roman"/>
          <w:b/>
          <w:color w:val="000000"/>
          <w:sz w:val="22"/>
        </w:rPr>
        <w:t xml:space="preserve">4 </w:t>
      </w:r>
      <w:r w:rsidRPr="001D7806">
        <w:rPr>
          <w:rFonts w:ascii="Times New Roman" w:hAnsi="Times New Roman"/>
          <w:b/>
          <w:color w:val="000000"/>
          <w:sz w:val="22"/>
        </w:rPr>
        <w:t>招标范围与内容</w:t>
      </w:r>
      <w:bookmarkEnd w:id="24"/>
    </w:p>
    <w:p w:rsidR="002C5427" w:rsidRPr="001D7806" w:rsidRDefault="002C5427" w:rsidP="002C5427">
      <w:pPr>
        <w:adjustRightInd w:val="0"/>
        <w:snapToGrid w:val="0"/>
        <w:spacing w:line="300" w:lineRule="auto"/>
        <w:ind w:firstLineChars="200" w:firstLine="442"/>
        <w:jc w:val="left"/>
        <w:rPr>
          <w:rFonts w:ascii="Times New Roman" w:hAnsi="Times New Roman"/>
          <w:b/>
          <w:color w:val="000000"/>
          <w:sz w:val="22"/>
        </w:rPr>
      </w:pPr>
      <w:r w:rsidRPr="001D7806">
        <w:rPr>
          <w:rFonts w:ascii="Times New Roman" w:hAnsi="Times New Roman"/>
          <w:b/>
          <w:color w:val="000000"/>
          <w:sz w:val="22"/>
        </w:rPr>
        <w:t xml:space="preserve">4.1 </w:t>
      </w:r>
      <w:r w:rsidRPr="001D7806">
        <w:rPr>
          <w:rFonts w:ascii="Times New Roman" w:hAnsi="Times New Roman"/>
          <w:b/>
          <w:color w:val="000000"/>
          <w:sz w:val="22"/>
        </w:rPr>
        <w:t>项目背景及现状</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航头镇文化服务中心（本部）：上海市浦东新区航头</w:t>
      </w:r>
      <w:proofErr w:type="gramStart"/>
      <w:r w:rsidRPr="001D7806">
        <w:rPr>
          <w:rFonts w:ascii="Times New Roman" w:hAnsi="Times New Roman" w:hint="eastAsia"/>
          <w:color w:val="000000"/>
          <w:sz w:val="22"/>
        </w:rPr>
        <w:t>镇航鹤路</w:t>
      </w:r>
      <w:proofErr w:type="gramEnd"/>
      <w:r w:rsidRPr="001D7806">
        <w:rPr>
          <w:rFonts w:ascii="Times New Roman" w:hAnsi="Times New Roman" w:hint="eastAsia"/>
          <w:color w:val="000000"/>
          <w:sz w:val="22"/>
        </w:rPr>
        <w:t>388</w:t>
      </w:r>
      <w:r w:rsidRPr="001D7806">
        <w:rPr>
          <w:rFonts w:ascii="Times New Roman" w:hAnsi="Times New Roman" w:hint="eastAsia"/>
          <w:color w:val="000000"/>
          <w:sz w:val="22"/>
        </w:rPr>
        <w:t>号，占地面积：</w:t>
      </w:r>
      <w:r w:rsidRPr="001D7806">
        <w:rPr>
          <w:rFonts w:ascii="Times New Roman" w:hAnsi="Times New Roman" w:hint="eastAsia"/>
          <w:color w:val="000000"/>
          <w:sz w:val="22"/>
        </w:rPr>
        <w:t>76918</w:t>
      </w:r>
      <w:r w:rsidRPr="001D7806">
        <w:rPr>
          <w:rFonts w:ascii="Times New Roman" w:hAnsi="Times New Roman" w:hint="eastAsia"/>
          <w:color w:val="000000"/>
          <w:sz w:val="22"/>
        </w:rPr>
        <w:t>平方米，建筑面积：</w:t>
      </w:r>
      <w:r w:rsidRPr="001D7806">
        <w:rPr>
          <w:rFonts w:ascii="Times New Roman" w:hAnsi="Times New Roman" w:hint="eastAsia"/>
          <w:color w:val="000000"/>
          <w:sz w:val="22"/>
        </w:rPr>
        <w:t>18857.4</w:t>
      </w:r>
      <w:r w:rsidRPr="001D7806">
        <w:rPr>
          <w:rFonts w:ascii="Times New Roman" w:hAnsi="Times New Roman" w:hint="eastAsia"/>
          <w:color w:val="000000"/>
          <w:sz w:val="22"/>
        </w:rPr>
        <w:t>平方米，包括文体楼、剧场楼、</w:t>
      </w:r>
      <w:proofErr w:type="gramStart"/>
      <w:r w:rsidRPr="001D7806">
        <w:rPr>
          <w:rFonts w:ascii="Times New Roman" w:hAnsi="Times New Roman" w:hint="eastAsia"/>
          <w:color w:val="000000"/>
          <w:sz w:val="22"/>
        </w:rPr>
        <w:t>党建园厅</w:t>
      </w:r>
      <w:proofErr w:type="gramEnd"/>
      <w:r w:rsidRPr="001D7806">
        <w:rPr>
          <w:rFonts w:ascii="Times New Roman" w:hAnsi="Times New Roman" w:hint="eastAsia"/>
          <w:color w:val="000000"/>
          <w:sz w:val="22"/>
        </w:rPr>
        <w:t>等，是浦东新区一个为市民服务的大型</w:t>
      </w:r>
      <w:r w:rsidRPr="001D7806">
        <w:rPr>
          <w:rFonts w:ascii="Times New Roman" w:hAnsi="Times New Roman" w:hint="eastAsia"/>
          <w:color w:val="000000"/>
          <w:sz w:val="22"/>
        </w:rPr>
        <w:lastRenderedPageBreak/>
        <w:t>公益性公共文化体育活动场馆；</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鹤沙分中心：上海市浦东新区航头镇</w:t>
      </w:r>
      <w:proofErr w:type="gramStart"/>
      <w:r w:rsidRPr="001D7806">
        <w:rPr>
          <w:rFonts w:ascii="Times New Roman" w:hAnsi="Times New Roman" w:hint="eastAsia"/>
          <w:color w:val="000000"/>
          <w:sz w:val="22"/>
        </w:rPr>
        <w:t>鹤韵路</w:t>
      </w:r>
      <w:proofErr w:type="gramEnd"/>
      <w:r w:rsidRPr="001D7806">
        <w:rPr>
          <w:rFonts w:ascii="Times New Roman" w:hAnsi="Times New Roman" w:hint="eastAsia"/>
          <w:color w:val="000000"/>
          <w:sz w:val="22"/>
        </w:rPr>
        <w:t>385</w:t>
      </w:r>
      <w:r w:rsidRPr="001D7806">
        <w:rPr>
          <w:rFonts w:ascii="Times New Roman" w:hAnsi="Times New Roman" w:hint="eastAsia"/>
          <w:color w:val="000000"/>
          <w:sz w:val="22"/>
        </w:rPr>
        <w:t>号，占地面积：</w:t>
      </w:r>
      <w:r w:rsidRPr="001D7806">
        <w:rPr>
          <w:rFonts w:ascii="Times New Roman" w:hAnsi="Times New Roman" w:hint="eastAsia"/>
          <w:color w:val="000000"/>
          <w:sz w:val="22"/>
        </w:rPr>
        <w:t>5325</w:t>
      </w:r>
      <w:r w:rsidRPr="001D7806">
        <w:rPr>
          <w:rFonts w:ascii="Times New Roman" w:hAnsi="Times New Roman" w:hint="eastAsia"/>
          <w:color w:val="000000"/>
          <w:sz w:val="22"/>
        </w:rPr>
        <w:t>平方米，建筑面积约为</w:t>
      </w:r>
      <w:r w:rsidRPr="001D7806">
        <w:rPr>
          <w:rFonts w:ascii="Times New Roman" w:hAnsi="Times New Roman" w:hint="eastAsia"/>
          <w:color w:val="000000"/>
          <w:sz w:val="22"/>
        </w:rPr>
        <w:t>7281.63</w:t>
      </w:r>
      <w:r w:rsidRPr="001D7806">
        <w:rPr>
          <w:rFonts w:ascii="Times New Roman" w:hAnsi="Times New Roman" w:hint="eastAsia"/>
          <w:color w:val="000000"/>
          <w:sz w:val="22"/>
        </w:rPr>
        <w:t>平方米，包括剧场、排练室、乒乓室、健身房、展示厅、多媒体教室等设施。</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傅雷故居：上海市浦东新区航头镇王楼村</w:t>
      </w:r>
      <w:r w:rsidRPr="001D7806">
        <w:rPr>
          <w:rFonts w:ascii="Times New Roman" w:hAnsi="Times New Roman" w:hint="eastAsia"/>
          <w:color w:val="000000"/>
          <w:sz w:val="22"/>
        </w:rPr>
        <w:t>688</w:t>
      </w:r>
      <w:r w:rsidRPr="001D7806">
        <w:rPr>
          <w:rFonts w:ascii="Times New Roman" w:hAnsi="Times New Roman" w:hint="eastAsia"/>
          <w:color w:val="000000"/>
          <w:sz w:val="22"/>
        </w:rPr>
        <w:t>号；占地面积：</w:t>
      </w:r>
      <w:r w:rsidRPr="001D7806">
        <w:rPr>
          <w:rFonts w:ascii="Times New Roman" w:hAnsi="Times New Roman" w:hint="eastAsia"/>
          <w:color w:val="000000"/>
          <w:sz w:val="22"/>
        </w:rPr>
        <w:t>1650</w:t>
      </w:r>
      <w:r w:rsidRPr="001D7806">
        <w:rPr>
          <w:rFonts w:ascii="Times New Roman" w:hAnsi="Times New Roman" w:hint="eastAsia"/>
          <w:color w:val="000000"/>
          <w:sz w:val="22"/>
        </w:rPr>
        <w:t>平方米，建筑面积：</w:t>
      </w:r>
      <w:r w:rsidRPr="001D7806">
        <w:rPr>
          <w:rFonts w:ascii="Times New Roman" w:hAnsi="Times New Roman" w:hint="eastAsia"/>
          <w:color w:val="000000"/>
          <w:sz w:val="22"/>
        </w:rPr>
        <w:t>1209</w:t>
      </w:r>
      <w:r w:rsidRPr="001D7806">
        <w:rPr>
          <w:rFonts w:ascii="Times New Roman" w:hAnsi="Times New Roman" w:hint="eastAsia"/>
          <w:color w:val="000000"/>
          <w:sz w:val="22"/>
        </w:rPr>
        <w:t>平方米，包含展厅、主题书房、邮局、影音室等共有房</w:t>
      </w:r>
      <w:r w:rsidRPr="001D7806">
        <w:rPr>
          <w:rFonts w:ascii="Times New Roman" w:hAnsi="Times New Roman" w:hint="eastAsia"/>
          <w:color w:val="000000"/>
          <w:sz w:val="22"/>
        </w:rPr>
        <w:t>36</w:t>
      </w:r>
      <w:r w:rsidRPr="001D7806">
        <w:rPr>
          <w:rFonts w:ascii="Times New Roman" w:hAnsi="Times New Roman" w:hint="eastAsia"/>
          <w:color w:val="000000"/>
          <w:sz w:val="22"/>
        </w:rPr>
        <w:t>间。</w:t>
      </w:r>
    </w:p>
    <w:p w:rsidR="002C5427" w:rsidRPr="001D7806" w:rsidRDefault="002C5427" w:rsidP="002C5427">
      <w:pPr>
        <w:adjustRightInd w:val="0"/>
        <w:snapToGrid w:val="0"/>
        <w:spacing w:line="300" w:lineRule="auto"/>
        <w:ind w:firstLineChars="200" w:firstLine="442"/>
        <w:jc w:val="left"/>
        <w:rPr>
          <w:rFonts w:ascii="Times New Roman" w:hAnsi="Times New Roman"/>
          <w:b/>
          <w:color w:val="000000"/>
          <w:sz w:val="22"/>
        </w:rPr>
      </w:pPr>
      <w:r w:rsidRPr="001D7806">
        <w:rPr>
          <w:rFonts w:ascii="Times New Roman" w:hAnsi="Times New Roman"/>
          <w:b/>
          <w:color w:val="000000"/>
          <w:sz w:val="22"/>
        </w:rPr>
        <w:t xml:space="preserve">4.2 </w:t>
      </w:r>
      <w:r w:rsidRPr="001D7806">
        <w:rPr>
          <w:rFonts w:ascii="Times New Roman" w:hAnsi="Times New Roman"/>
          <w:b/>
          <w:color w:val="000000"/>
          <w:sz w:val="22"/>
        </w:rPr>
        <w:t>项目招标范围及内容</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本项目为</w:t>
      </w:r>
      <w:r w:rsidRPr="001D7806">
        <w:rPr>
          <w:rFonts w:ascii="Times New Roman" w:hAnsi="Times New Roman" w:hint="eastAsia"/>
          <w:color w:val="000000"/>
          <w:sz w:val="22"/>
        </w:rPr>
        <w:t>航头镇文化服务中心、航头镇文化服务中心鹤沙分中心、傅雷故居</w:t>
      </w:r>
      <w:r w:rsidRPr="001D7806">
        <w:rPr>
          <w:rFonts w:ascii="Times New Roman" w:hAnsi="Times New Roman"/>
          <w:color w:val="000000"/>
          <w:sz w:val="22"/>
        </w:rPr>
        <w:t>物业管理服务项目，主要包括：综合管理、建筑设施设备管理、安保服务和保洁服务等物业服务保障工作。</w:t>
      </w:r>
    </w:p>
    <w:p w:rsidR="002C5427" w:rsidRPr="001D7806" w:rsidRDefault="002C5427" w:rsidP="002C5427">
      <w:pPr>
        <w:adjustRightInd w:val="0"/>
        <w:snapToGrid w:val="0"/>
        <w:spacing w:line="300" w:lineRule="auto"/>
        <w:ind w:firstLineChars="200" w:firstLine="440"/>
        <w:jc w:val="left"/>
        <w:rPr>
          <w:spacing w:val="-2"/>
        </w:rPr>
      </w:pPr>
      <w:r w:rsidRPr="001D7806">
        <w:rPr>
          <w:rFonts w:ascii="Times New Roman" w:hAnsi="Times New Roman" w:hint="eastAsia"/>
          <w:color w:val="000000"/>
          <w:sz w:val="22"/>
        </w:rPr>
        <w:t>需要专业委托的服务项目（详见本条款</w:t>
      </w:r>
      <w:r w:rsidRPr="001D7806">
        <w:rPr>
          <w:rFonts w:ascii="Times New Roman" w:hAnsi="Times New Roman" w:hint="eastAsia"/>
          <w:color w:val="000000"/>
          <w:sz w:val="22"/>
        </w:rPr>
        <w:t>a</w:t>
      </w:r>
      <w:r w:rsidRPr="001D7806">
        <w:rPr>
          <w:rFonts w:ascii="Times New Roman" w:hAnsi="Times New Roman" w:hint="eastAsia"/>
          <w:color w:val="000000"/>
          <w:sz w:val="22"/>
        </w:rPr>
        <w:t>、</w:t>
      </w:r>
      <w:r w:rsidRPr="001D7806">
        <w:rPr>
          <w:rFonts w:ascii="Times New Roman" w:hAnsi="Times New Roman" w:hint="eastAsia"/>
          <w:color w:val="000000"/>
          <w:sz w:val="22"/>
        </w:rPr>
        <w:t>b</w:t>
      </w:r>
      <w:r w:rsidRPr="001D7806">
        <w:rPr>
          <w:rFonts w:ascii="Times New Roman" w:hAnsi="Times New Roman" w:hint="eastAsia"/>
          <w:color w:val="000000"/>
          <w:sz w:val="22"/>
        </w:rPr>
        <w:t>两项内容）由采购人另行委托专业单位负责，相关费用另行结算，但投标供应商应按照下述</w:t>
      </w:r>
      <w:r w:rsidRPr="001D7806">
        <w:rPr>
          <w:rFonts w:ascii="Times New Roman" w:hAnsi="Times New Roman" w:hint="eastAsia"/>
          <w:color w:val="000000"/>
          <w:sz w:val="22"/>
        </w:rPr>
        <w:t>c</w:t>
      </w:r>
      <w:r w:rsidRPr="001D7806">
        <w:rPr>
          <w:rFonts w:ascii="Times New Roman" w:hAnsi="Times New Roman" w:hint="eastAsia"/>
          <w:color w:val="000000"/>
          <w:sz w:val="22"/>
        </w:rPr>
        <w:t>条款做好相应的管理工作。具体项目：</w:t>
      </w:r>
      <w:r w:rsidRPr="001D7806">
        <w:rPr>
          <w:rFonts w:ascii="Times New Roman" w:hAnsi="Times New Roman" w:hint="eastAsia"/>
          <w:color w:val="000000"/>
          <w:sz w:val="22"/>
        </w:rPr>
        <w:t>a</w:t>
      </w:r>
      <w:r w:rsidRPr="001D7806">
        <w:rPr>
          <w:rFonts w:ascii="Times New Roman" w:hAnsi="Times New Roman" w:hint="eastAsia"/>
          <w:color w:val="000000"/>
          <w:sz w:val="22"/>
        </w:rPr>
        <w:t>、建筑设施设备管理中的部分项目：强电设备的</w:t>
      </w:r>
      <w:proofErr w:type="gramStart"/>
      <w:r w:rsidRPr="001D7806">
        <w:rPr>
          <w:rFonts w:ascii="Times New Roman" w:hAnsi="Times New Roman" w:hint="eastAsia"/>
          <w:color w:val="000000"/>
          <w:sz w:val="22"/>
        </w:rPr>
        <w:t>专业维保项目</w:t>
      </w:r>
      <w:proofErr w:type="gramEnd"/>
      <w:r w:rsidRPr="001D7806">
        <w:rPr>
          <w:rFonts w:ascii="Times New Roman" w:hAnsi="Times New Roman" w:hint="eastAsia"/>
          <w:color w:val="000000"/>
          <w:sz w:val="22"/>
        </w:rPr>
        <w:t>、弱电系统的</w:t>
      </w:r>
      <w:proofErr w:type="gramStart"/>
      <w:r w:rsidRPr="001D7806">
        <w:rPr>
          <w:rFonts w:ascii="Times New Roman" w:hAnsi="Times New Roman" w:hint="eastAsia"/>
          <w:color w:val="000000"/>
          <w:sz w:val="22"/>
        </w:rPr>
        <w:t>专业维保项目</w:t>
      </w:r>
      <w:proofErr w:type="gramEnd"/>
      <w:r w:rsidRPr="001D7806">
        <w:rPr>
          <w:rFonts w:ascii="Times New Roman" w:hAnsi="Times New Roman" w:hint="eastAsia"/>
          <w:color w:val="000000"/>
          <w:sz w:val="22"/>
        </w:rPr>
        <w:t>、空调设备的</w:t>
      </w:r>
      <w:proofErr w:type="gramStart"/>
      <w:r w:rsidRPr="001D7806">
        <w:rPr>
          <w:rFonts w:ascii="Times New Roman" w:hAnsi="Times New Roman" w:hint="eastAsia"/>
          <w:color w:val="000000"/>
          <w:sz w:val="22"/>
        </w:rPr>
        <w:t>专业维保项目</w:t>
      </w:r>
      <w:proofErr w:type="gramEnd"/>
      <w:r w:rsidRPr="001D7806">
        <w:rPr>
          <w:rFonts w:ascii="Times New Roman" w:hAnsi="Times New Roman" w:hint="eastAsia"/>
          <w:color w:val="000000"/>
          <w:sz w:val="22"/>
        </w:rPr>
        <w:t>、给排水设备的</w:t>
      </w:r>
      <w:proofErr w:type="gramStart"/>
      <w:r w:rsidRPr="001D7806">
        <w:rPr>
          <w:rFonts w:ascii="Times New Roman" w:hAnsi="Times New Roman" w:hint="eastAsia"/>
          <w:color w:val="000000"/>
          <w:sz w:val="22"/>
        </w:rPr>
        <w:t>专业维保项目</w:t>
      </w:r>
      <w:proofErr w:type="gramEnd"/>
      <w:r w:rsidRPr="001D7806">
        <w:rPr>
          <w:rFonts w:ascii="Times New Roman" w:hAnsi="Times New Roman" w:hint="eastAsia"/>
          <w:color w:val="000000"/>
          <w:sz w:val="22"/>
        </w:rPr>
        <w:t>、特种设备的</w:t>
      </w:r>
      <w:proofErr w:type="gramStart"/>
      <w:r w:rsidRPr="001D7806">
        <w:rPr>
          <w:rFonts w:ascii="Times New Roman" w:hAnsi="Times New Roman" w:hint="eastAsia"/>
          <w:color w:val="000000"/>
          <w:sz w:val="22"/>
        </w:rPr>
        <w:t>专业维保项目</w:t>
      </w:r>
      <w:proofErr w:type="gramEnd"/>
      <w:r w:rsidRPr="001D7806">
        <w:rPr>
          <w:rFonts w:ascii="Times New Roman" w:hAnsi="Times New Roman" w:hint="eastAsia"/>
          <w:color w:val="000000"/>
          <w:sz w:val="22"/>
        </w:rPr>
        <w:t>、其他设备的</w:t>
      </w:r>
      <w:proofErr w:type="gramStart"/>
      <w:r w:rsidRPr="001D7806">
        <w:rPr>
          <w:rFonts w:ascii="Times New Roman" w:hAnsi="Times New Roman" w:hint="eastAsia"/>
          <w:color w:val="000000"/>
          <w:sz w:val="22"/>
        </w:rPr>
        <w:t>专业维保项目</w:t>
      </w:r>
      <w:proofErr w:type="gramEnd"/>
      <w:r w:rsidRPr="001D7806">
        <w:rPr>
          <w:rFonts w:ascii="Times New Roman" w:hAnsi="Times New Roman" w:hint="eastAsia"/>
          <w:color w:val="000000"/>
          <w:sz w:val="22"/>
        </w:rPr>
        <w:t>。</w:t>
      </w:r>
      <w:r w:rsidRPr="001D7806">
        <w:rPr>
          <w:rFonts w:ascii="Times New Roman" w:hAnsi="Times New Roman" w:hint="eastAsia"/>
          <w:color w:val="000000"/>
          <w:sz w:val="22"/>
        </w:rPr>
        <w:t>b</w:t>
      </w:r>
      <w:r w:rsidRPr="001D7806">
        <w:rPr>
          <w:rFonts w:ascii="Times New Roman" w:hAnsi="Times New Roman" w:hint="eastAsia"/>
          <w:color w:val="000000"/>
          <w:sz w:val="22"/>
        </w:rPr>
        <w:t>、环境保洁管理中的部分项目：绿化养护（租摆）服务、外立面清洗服务、虫害治理服务、垃圾清运服务、保洁设备养护服务。</w:t>
      </w:r>
      <w:r w:rsidRPr="001D7806">
        <w:rPr>
          <w:rFonts w:ascii="Times New Roman" w:hAnsi="Times New Roman" w:hint="eastAsia"/>
          <w:color w:val="000000"/>
          <w:sz w:val="22"/>
        </w:rPr>
        <w:t>c</w:t>
      </w:r>
      <w:r w:rsidRPr="001D7806">
        <w:rPr>
          <w:rFonts w:ascii="Times New Roman" w:hAnsi="Times New Roman" w:hint="eastAsia"/>
          <w:color w:val="000000"/>
          <w:sz w:val="22"/>
        </w:rPr>
        <w:t>、除上述</w:t>
      </w:r>
      <w:r w:rsidRPr="001D7806">
        <w:rPr>
          <w:rFonts w:ascii="Times New Roman" w:hAnsi="Times New Roman" w:hint="eastAsia"/>
          <w:color w:val="000000"/>
          <w:sz w:val="22"/>
        </w:rPr>
        <w:t xml:space="preserve"> a</w:t>
      </w:r>
      <w:r w:rsidRPr="001D7806">
        <w:rPr>
          <w:rFonts w:ascii="Times New Roman" w:hAnsi="Times New Roman" w:hint="eastAsia"/>
          <w:color w:val="000000"/>
          <w:sz w:val="22"/>
        </w:rPr>
        <w:t>、</w:t>
      </w:r>
      <w:r w:rsidRPr="001D7806">
        <w:rPr>
          <w:rFonts w:ascii="Times New Roman" w:hAnsi="Times New Roman" w:hint="eastAsia"/>
          <w:color w:val="000000"/>
          <w:sz w:val="22"/>
        </w:rPr>
        <w:t xml:space="preserve">b </w:t>
      </w:r>
      <w:r w:rsidRPr="001D7806">
        <w:rPr>
          <w:rFonts w:ascii="Times New Roman" w:hAnsi="Times New Roman" w:hint="eastAsia"/>
          <w:color w:val="000000"/>
          <w:sz w:val="22"/>
        </w:rPr>
        <w:t>条款所述外的其他服务项目，需由中标人自行管理。若上述条款中的部分可委托服务项目由中标人（必须具有相关资质）自行管理，对按规定要求持证上岗的专业（含特殊工种等）必须做到持证上岗，相关费用不列入本此招标范围，另行结算。</w:t>
      </w:r>
    </w:p>
    <w:p w:rsidR="002C5427" w:rsidRPr="001D7806" w:rsidRDefault="002C5427" w:rsidP="002C5427">
      <w:pPr>
        <w:adjustRightInd w:val="0"/>
        <w:snapToGrid w:val="0"/>
        <w:spacing w:line="300" w:lineRule="auto"/>
        <w:ind w:firstLineChars="200" w:firstLine="442"/>
        <w:jc w:val="left"/>
        <w:rPr>
          <w:rFonts w:ascii="Times New Roman" w:hAnsi="Times New Roman"/>
          <w:b/>
          <w:color w:val="000000"/>
          <w:sz w:val="22"/>
        </w:rPr>
      </w:pPr>
      <w:r w:rsidRPr="001D7806">
        <w:rPr>
          <w:rFonts w:ascii="Times New Roman" w:hAnsi="Times New Roman" w:hint="eastAsia"/>
          <w:b/>
          <w:color w:val="000000"/>
          <w:sz w:val="22"/>
        </w:rPr>
        <w:t>各点位具体信息如下：</w:t>
      </w:r>
    </w:p>
    <w:p w:rsidR="002C5427" w:rsidRPr="001D7806" w:rsidRDefault="002C5427" w:rsidP="002C5427">
      <w:pPr>
        <w:adjustRightInd w:val="0"/>
        <w:snapToGrid w:val="0"/>
        <w:spacing w:line="300" w:lineRule="auto"/>
        <w:ind w:firstLineChars="200" w:firstLine="442"/>
        <w:jc w:val="left"/>
        <w:rPr>
          <w:rFonts w:ascii="Times New Roman" w:hAnsi="Times New Roman"/>
          <w:b/>
          <w:color w:val="000000"/>
          <w:sz w:val="22"/>
        </w:rPr>
      </w:pPr>
      <w:r w:rsidRPr="001D7806">
        <w:rPr>
          <w:rFonts w:ascii="Times New Roman" w:hAnsi="Times New Roman" w:hint="eastAsia"/>
          <w:b/>
          <w:color w:val="000000"/>
          <w:sz w:val="22"/>
        </w:rPr>
        <w:t xml:space="preserve">4.2.1 </w:t>
      </w:r>
      <w:r w:rsidRPr="001D7806">
        <w:rPr>
          <w:rFonts w:ascii="Times New Roman" w:hAnsi="Times New Roman" w:hint="eastAsia"/>
          <w:b/>
          <w:color w:val="000000"/>
          <w:sz w:val="22"/>
        </w:rPr>
        <w:t>室内区域面积分布</w:t>
      </w:r>
    </w:p>
    <w:tbl>
      <w:tblPr>
        <w:tblW w:w="9136" w:type="dxa"/>
        <w:jc w:val="center"/>
        <w:tblLook w:val="04A0" w:firstRow="1" w:lastRow="0" w:firstColumn="1" w:lastColumn="0" w:noHBand="0" w:noVBand="1"/>
      </w:tblPr>
      <w:tblGrid>
        <w:gridCol w:w="742"/>
        <w:gridCol w:w="1101"/>
        <w:gridCol w:w="691"/>
        <w:gridCol w:w="1216"/>
        <w:gridCol w:w="36"/>
        <w:gridCol w:w="3507"/>
        <w:gridCol w:w="19"/>
        <w:gridCol w:w="1775"/>
        <w:gridCol w:w="6"/>
        <w:gridCol w:w="43"/>
      </w:tblGrid>
      <w:tr w:rsidR="002C5427" w:rsidRPr="001D7806" w:rsidTr="002C5427">
        <w:trPr>
          <w:gridAfter w:val="1"/>
          <w:wAfter w:w="43" w:type="dxa"/>
          <w:trHeight w:val="543"/>
          <w:tblHeader/>
          <w:jc w:val="center"/>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widowControl/>
              <w:jc w:val="center"/>
              <w:rPr>
                <w:b/>
                <w:color w:val="000000"/>
              </w:rPr>
            </w:pPr>
            <w:r w:rsidRPr="001D7806">
              <w:rPr>
                <w:rFonts w:hint="eastAsia"/>
                <w:b/>
                <w:color w:val="000000"/>
              </w:rPr>
              <w:t>序号</w:t>
            </w:r>
          </w:p>
        </w:tc>
        <w:tc>
          <w:tcPr>
            <w:tcW w:w="1101"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b/>
                <w:color w:val="000000"/>
              </w:rPr>
            </w:pPr>
            <w:r w:rsidRPr="001D7806">
              <w:rPr>
                <w:rFonts w:hint="eastAsia"/>
                <w:b/>
                <w:color w:val="000000"/>
              </w:rPr>
              <w:t>建筑名称</w:t>
            </w:r>
          </w:p>
        </w:tc>
        <w:tc>
          <w:tcPr>
            <w:tcW w:w="691"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b/>
                <w:color w:val="000000"/>
              </w:rPr>
            </w:pPr>
            <w:r w:rsidRPr="001D7806">
              <w:rPr>
                <w:rFonts w:hint="eastAsia"/>
                <w:b/>
                <w:color w:val="000000"/>
              </w:rPr>
              <w:t>楼层</w:t>
            </w:r>
          </w:p>
        </w:tc>
        <w:tc>
          <w:tcPr>
            <w:tcW w:w="1252" w:type="dxa"/>
            <w:gridSpan w:val="2"/>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b/>
                <w:color w:val="000000"/>
              </w:rPr>
            </w:pPr>
            <w:r w:rsidRPr="001D7806">
              <w:rPr>
                <w:rFonts w:hint="eastAsia"/>
                <w:b/>
                <w:color w:val="000000"/>
              </w:rPr>
              <w:t>建筑面积（㎡）</w:t>
            </w:r>
          </w:p>
        </w:tc>
        <w:tc>
          <w:tcPr>
            <w:tcW w:w="3526" w:type="dxa"/>
            <w:gridSpan w:val="2"/>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b/>
                <w:color w:val="000000"/>
              </w:rPr>
            </w:pPr>
            <w:r w:rsidRPr="001D7806">
              <w:rPr>
                <w:rFonts w:hint="eastAsia"/>
                <w:b/>
                <w:color w:val="000000"/>
              </w:rPr>
              <w:t>使用功能</w:t>
            </w:r>
          </w:p>
        </w:tc>
        <w:tc>
          <w:tcPr>
            <w:tcW w:w="1781" w:type="dxa"/>
            <w:gridSpan w:val="2"/>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b/>
                <w:color w:val="000000"/>
              </w:rPr>
            </w:pPr>
            <w:r w:rsidRPr="001D7806">
              <w:rPr>
                <w:rFonts w:hint="eastAsia"/>
                <w:b/>
                <w:color w:val="000000"/>
              </w:rPr>
              <w:t>备注</w:t>
            </w:r>
          </w:p>
        </w:tc>
      </w:tr>
      <w:tr w:rsidR="002C5427" w:rsidRPr="001D7806" w:rsidTr="002C5427">
        <w:trPr>
          <w:gridAfter w:val="2"/>
          <w:wAfter w:w="49" w:type="dxa"/>
          <w:trHeight w:val="413"/>
          <w:tblHeader/>
          <w:jc w:val="center"/>
        </w:trPr>
        <w:tc>
          <w:tcPr>
            <w:tcW w:w="90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widowControl/>
              <w:jc w:val="center"/>
              <w:rPr>
                <w:b/>
                <w:bCs/>
                <w:color w:val="000000"/>
              </w:rPr>
            </w:pPr>
            <w:r w:rsidRPr="001D7806">
              <w:rPr>
                <w:rFonts w:hint="eastAsia"/>
                <w:b/>
                <w:bCs/>
                <w:spacing w:val="-2"/>
              </w:rPr>
              <w:t>航头镇文化服务中心（本部）</w:t>
            </w:r>
          </w:p>
        </w:tc>
      </w:tr>
      <w:tr w:rsidR="002C5427" w:rsidRPr="001D7806" w:rsidTr="002C5427">
        <w:trPr>
          <w:gridAfter w:val="1"/>
          <w:wAfter w:w="43" w:type="dxa"/>
          <w:trHeight w:val="416"/>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101" w:type="dxa"/>
            <w:vMerge w:val="restart"/>
            <w:tcBorders>
              <w:top w:val="nil"/>
              <w:left w:val="single" w:sz="4" w:space="0" w:color="auto"/>
              <w:bottom w:val="single" w:sz="4" w:space="0" w:color="000000"/>
              <w:right w:val="single" w:sz="4" w:space="0" w:color="auto"/>
            </w:tcBorders>
            <w:shd w:val="clear" w:color="auto" w:fill="auto"/>
            <w:noWrap/>
            <w:vAlign w:val="center"/>
          </w:tcPr>
          <w:p w:rsidR="002C5427" w:rsidRPr="001D7806" w:rsidRDefault="002C5427" w:rsidP="002C5427">
            <w:pPr>
              <w:widowControl/>
              <w:jc w:val="center"/>
              <w:rPr>
                <w:color w:val="000000"/>
              </w:rPr>
            </w:pPr>
            <w:proofErr w:type="gramStart"/>
            <w:r w:rsidRPr="001D7806">
              <w:rPr>
                <w:rFonts w:hint="eastAsia"/>
                <w:color w:val="000000"/>
              </w:rPr>
              <w:t>文体楼</w:t>
            </w:r>
            <w:proofErr w:type="gramEnd"/>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地下</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4000</w:t>
            </w:r>
          </w:p>
        </w:tc>
        <w:tc>
          <w:tcPr>
            <w:tcW w:w="3526"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rPr>
                <w:color w:val="000000"/>
              </w:rPr>
            </w:pPr>
            <w:r w:rsidRPr="001D7806">
              <w:rPr>
                <w:rFonts w:hint="eastAsia"/>
                <w:color w:val="000000"/>
              </w:rPr>
              <w:t>配电间，风机房，设备间，弱电间，各功能间（值班室、滤毒室、</w:t>
            </w:r>
            <w:proofErr w:type="gramStart"/>
            <w:r w:rsidRPr="001D7806">
              <w:rPr>
                <w:rFonts w:hint="eastAsia"/>
                <w:color w:val="000000"/>
              </w:rPr>
              <w:t>扩散室</w:t>
            </w:r>
            <w:proofErr w:type="gramEnd"/>
            <w:r w:rsidRPr="001D7806">
              <w:rPr>
                <w:rFonts w:hint="eastAsia"/>
                <w:color w:val="000000"/>
              </w:rPr>
              <w:t>等），停车库</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421"/>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2</w:t>
            </w:r>
          </w:p>
        </w:tc>
        <w:tc>
          <w:tcPr>
            <w:tcW w:w="1101" w:type="dxa"/>
            <w:vMerge/>
            <w:tcBorders>
              <w:top w:val="nil"/>
              <w:left w:val="single" w:sz="4" w:space="0" w:color="auto"/>
              <w:bottom w:val="single" w:sz="4" w:space="0" w:color="000000"/>
              <w:right w:val="single" w:sz="4" w:space="0" w:color="auto"/>
            </w:tcBorders>
            <w:vAlign w:val="center"/>
          </w:tcPr>
          <w:p w:rsidR="002C5427" w:rsidRPr="001D7806" w:rsidRDefault="002C5427" w:rsidP="002C5427">
            <w:pPr>
              <w:widowControl/>
              <w:rPr>
                <w:color w:val="000000"/>
              </w:rPr>
            </w:pP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一层</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4532</w:t>
            </w:r>
          </w:p>
        </w:tc>
        <w:tc>
          <w:tcPr>
            <w:tcW w:w="3526"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rPr>
                <w:color w:val="000000"/>
              </w:rPr>
            </w:pPr>
            <w:r w:rsidRPr="001D7806">
              <w:rPr>
                <w:rFonts w:hint="eastAsia"/>
                <w:color w:val="000000"/>
              </w:rPr>
              <w:t>游泳馆，餐厅，厨房，职工休息室，超市，党群服务中心（包含各类主体展厅、会议室、书屋、活动室、办公室等）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rPr>
                <w:color w:val="000000"/>
              </w:rPr>
            </w:pPr>
            <w:r w:rsidRPr="001D7806">
              <w:rPr>
                <w:rFonts w:hint="eastAsia"/>
                <w:color w:val="000000"/>
              </w:rPr>
              <w:t>游泳馆、餐厅、厨房、超市监管</w:t>
            </w:r>
          </w:p>
        </w:tc>
      </w:tr>
      <w:tr w:rsidR="002C5427" w:rsidRPr="001D7806" w:rsidTr="002C5427">
        <w:trPr>
          <w:gridAfter w:val="1"/>
          <w:wAfter w:w="43" w:type="dxa"/>
          <w:trHeight w:val="413"/>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3</w:t>
            </w:r>
          </w:p>
        </w:tc>
        <w:tc>
          <w:tcPr>
            <w:tcW w:w="1101" w:type="dxa"/>
            <w:vMerge/>
            <w:tcBorders>
              <w:top w:val="nil"/>
              <w:left w:val="single" w:sz="4" w:space="0" w:color="auto"/>
              <w:bottom w:val="single" w:sz="4" w:space="0" w:color="000000"/>
              <w:right w:val="single" w:sz="4" w:space="0" w:color="auto"/>
            </w:tcBorders>
            <w:vAlign w:val="center"/>
          </w:tcPr>
          <w:p w:rsidR="002C5427" w:rsidRPr="001D7806" w:rsidRDefault="002C5427" w:rsidP="002C5427">
            <w:pPr>
              <w:widowControl/>
              <w:rPr>
                <w:color w:val="000000"/>
              </w:rPr>
            </w:pP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二层</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3430</w:t>
            </w:r>
          </w:p>
        </w:tc>
        <w:tc>
          <w:tcPr>
            <w:tcW w:w="3526"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rPr>
                <w:color w:val="000000"/>
              </w:rPr>
            </w:pPr>
            <w:r w:rsidRPr="001D7806">
              <w:rPr>
                <w:rFonts w:hint="eastAsia"/>
                <w:color w:val="000000"/>
              </w:rPr>
              <w:t>室内运动馆篮球馆（各卫生间、淋浴房），室内运动馆乒乓球馆，游泳馆辅助用房（教室、广播室、休息室、淋浴房、卫生间等）、图书馆等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篮球馆、乒乓球馆、图书馆监管</w:t>
            </w:r>
          </w:p>
        </w:tc>
      </w:tr>
      <w:tr w:rsidR="002C5427" w:rsidRPr="001D7806" w:rsidTr="002C5427">
        <w:trPr>
          <w:gridAfter w:val="1"/>
          <w:wAfter w:w="43" w:type="dxa"/>
          <w:trHeight w:val="406"/>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4</w:t>
            </w:r>
          </w:p>
        </w:tc>
        <w:tc>
          <w:tcPr>
            <w:tcW w:w="110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三层</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2895.4</w:t>
            </w:r>
          </w:p>
        </w:tc>
        <w:tc>
          <w:tcPr>
            <w:tcW w:w="3526"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rPr>
                <w:color w:val="000000"/>
              </w:rPr>
            </w:pPr>
            <w:r w:rsidRPr="001D7806">
              <w:rPr>
                <w:rFonts w:hint="eastAsia"/>
                <w:color w:val="000000"/>
              </w:rPr>
              <w:t xml:space="preserve">文化中心办公区（开放式办公区、会议室、财务室、馆长室、副管室、会客室、服务大厅等），音乐教室（各卫生间、看台），舞蹈室（含衣帽间），体测站及办公室，活动室，档案室，功能教室等。　</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979"/>
          <w:tblHeader/>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5</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roofErr w:type="gramStart"/>
            <w:r w:rsidRPr="001D7806">
              <w:rPr>
                <w:rFonts w:hint="eastAsia"/>
                <w:color w:val="000000"/>
              </w:rPr>
              <w:t>剧场楼</w:t>
            </w:r>
            <w:proofErr w:type="gramEnd"/>
          </w:p>
        </w:tc>
        <w:tc>
          <w:tcPr>
            <w:tcW w:w="691" w:type="dxa"/>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一层</w:t>
            </w:r>
          </w:p>
        </w:tc>
        <w:tc>
          <w:tcPr>
            <w:tcW w:w="12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rPr>
              <w:t>1700</w:t>
            </w:r>
          </w:p>
        </w:tc>
        <w:tc>
          <w:tcPr>
            <w:tcW w:w="3526" w:type="dxa"/>
            <w:gridSpan w:val="2"/>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剧场、化妆间、服装室、道具室、值班室、水、电设备间、杂屋间、管道井、厕所、淋浴间、门厅、侧厅、走道以及空调等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40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6</w:t>
            </w:r>
          </w:p>
        </w:tc>
        <w:tc>
          <w:tcPr>
            <w:tcW w:w="110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二层</w:t>
            </w:r>
          </w:p>
        </w:tc>
        <w:tc>
          <w:tcPr>
            <w:tcW w:w="1252" w:type="dxa"/>
            <w:gridSpan w:val="2"/>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rPr>
              <w:t>1050</w:t>
            </w:r>
          </w:p>
        </w:tc>
        <w:tc>
          <w:tcPr>
            <w:tcW w:w="3526"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多功能室等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419"/>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lastRenderedPageBreak/>
              <w:t>7</w:t>
            </w:r>
          </w:p>
        </w:tc>
        <w:tc>
          <w:tcPr>
            <w:tcW w:w="110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三层</w:t>
            </w:r>
          </w:p>
        </w:tc>
        <w:tc>
          <w:tcPr>
            <w:tcW w:w="1252" w:type="dxa"/>
            <w:gridSpan w:val="2"/>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rPr>
              <w:t>1050</w:t>
            </w:r>
          </w:p>
        </w:tc>
        <w:tc>
          <w:tcPr>
            <w:tcW w:w="3526"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多功能室等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411"/>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8</w:t>
            </w:r>
          </w:p>
        </w:tc>
        <w:tc>
          <w:tcPr>
            <w:tcW w:w="110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roofErr w:type="gramStart"/>
            <w:r w:rsidRPr="001D7806">
              <w:rPr>
                <w:rFonts w:hint="eastAsia"/>
                <w:color w:val="000000"/>
              </w:rPr>
              <w:t>党建园厅</w:t>
            </w:r>
            <w:proofErr w:type="gramEnd"/>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一层</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rPr>
              <w:t>200</w:t>
            </w:r>
          </w:p>
        </w:tc>
        <w:tc>
          <w:tcPr>
            <w:tcW w:w="3526" w:type="dxa"/>
            <w:gridSpan w:val="2"/>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大厅、卫生间、空调、屏幕、桌椅等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411"/>
          <w:tblHeader/>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9</w:t>
            </w:r>
          </w:p>
        </w:tc>
        <w:tc>
          <w:tcPr>
            <w:tcW w:w="1101" w:type="dxa"/>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小计</w:t>
            </w:r>
          </w:p>
        </w:tc>
        <w:tc>
          <w:tcPr>
            <w:tcW w:w="691" w:type="dxa"/>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c>
          <w:tcPr>
            <w:tcW w:w="1252" w:type="dxa"/>
            <w:gridSpan w:val="2"/>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18857.4</w:t>
            </w:r>
          </w:p>
        </w:tc>
        <w:tc>
          <w:tcPr>
            <w:tcW w:w="3526" w:type="dxa"/>
            <w:gridSpan w:val="2"/>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p>
        </w:tc>
        <w:tc>
          <w:tcPr>
            <w:tcW w:w="1781" w:type="dxa"/>
            <w:gridSpan w:val="2"/>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566"/>
          <w:tblHeader/>
          <w:jc w:val="center"/>
        </w:trPr>
        <w:tc>
          <w:tcPr>
            <w:tcW w:w="909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widowControl/>
              <w:jc w:val="center"/>
              <w:rPr>
                <w:b/>
                <w:bCs/>
                <w:color w:val="000000"/>
              </w:rPr>
            </w:pPr>
            <w:r w:rsidRPr="001D7806">
              <w:rPr>
                <w:rFonts w:hint="eastAsia"/>
                <w:b/>
                <w:bCs/>
                <w:color w:val="000000"/>
              </w:rPr>
              <w:t>鹤沙分中心</w:t>
            </w:r>
          </w:p>
        </w:tc>
      </w:tr>
      <w:tr w:rsidR="002C5427" w:rsidRPr="001D7806" w:rsidTr="002C5427">
        <w:trPr>
          <w:gridAfter w:val="1"/>
          <w:wAfter w:w="43" w:type="dxa"/>
          <w:trHeight w:val="574"/>
          <w:tblHeader/>
          <w:jc w:val="center"/>
        </w:trPr>
        <w:tc>
          <w:tcPr>
            <w:tcW w:w="742" w:type="dxa"/>
            <w:tcBorders>
              <w:top w:val="single" w:sz="4" w:space="0" w:color="auto"/>
              <w:left w:val="single" w:sz="4" w:space="0" w:color="auto"/>
              <w:bottom w:val="single" w:sz="4" w:space="0" w:color="auto"/>
              <w:right w:val="nil"/>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鹤沙分中心</w:t>
            </w:r>
          </w:p>
        </w:tc>
        <w:tc>
          <w:tcPr>
            <w:tcW w:w="691" w:type="dxa"/>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一层</w:t>
            </w:r>
          </w:p>
        </w:tc>
        <w:tc>
          <w:tcPr>
            <w:tcW w:w="1252" w:type="dxa"/>
            <w:gridSpan w:val="2"/>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2089.97</w:t>
            </w:r>
          </w:p>
        </w:tc>
        <w:tc>
          <w:tcPr>
            <w:tcW w:w="3526" w:type="dxa"/>
            <w:gridSpan w:val="2"/>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入口大厅、会议室、电梯厅、厕所、配电房等</w:t>
            </w:r>
          </w:p>
        </w:tc>
        <w:tc>
          <w:tcPr>
            <w:tcW w:w="1781" w:type="dxa"/>
            <w:gridSpan w:val="2"/>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574"/>
          <w:tblHeader/>
          <w:jc w:val="center"/>
        </w:trPr>
        <w:tc>
          <w:tcPr>
            <w:tcW w:w="742" w:type="dxa"/>
            <w:vMerge w:val="restart"/>
            <w:tcBorders>
              <w:top w:val="nil"/>
              <w:left w:val="single" w:sz="4" w:space="0" w:color="auto"/>
              <w:bottom w:val="single" w:sz="4" w:space="0" w:color="000000"/>
              <w:right w:val="nil"/>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2</w:t>
            </w:r>
          </w:p>
        </w:tc>
        <w:tc>
          <w:tcPr>
            <w:tcW w:w="110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691" w:type="dxa"/>
            <w:vMerge w:val="restart"/>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二层</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1486.98</w:t>
            </w:r>
          </w:p>
        </w:tc>
        <w:tc>
          <w:tcPr>
            <w:tcW w:w="3526" w:type="dxa"/>
            <w:gridSpan w:val="2"/>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剧场、排练室、乒乓室、道德讲堂电梯厅、厕所等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574"/>
          <w:tblHeader/>
          <w:jc w:val="center"/>
        </w:trPr>
        <w:tc>
          <w:tcPr>
            <w:tcW w:w="742" w:type="dxa"/>
            <w:vMerge/>
            <w:tcBorders>
              <w:top w:val="nil"/>
              <w:left w:val="single" w:sz="4" w:space="0" w:color="auto"/>
              <w:bottom w:val="single" w:sz="4" w:space="0" w:color="000000"/>
              <w:right w:val="nil"/>
            </w:tcBorders>
            <w:vAlign w:val="center"/>
          </w:tcPr>
          <w:p w:rsidR="002C5427" w:rsidRPr="001D7806" w:rsidRDefault="002C5427" w:rsidP="002C5427">
            <w:pPr>
              <w:widowControl/>
              <w:rPr>
                <w:color w:val="000000"/>
              </w:rPr>
            </w:pPr>
          </w:p>
        </w:tc>
        <w:tc>
          <w:tcPr>
            <w:tcW w:w="110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69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150</w:t>
            </w:r>
          </w:p>
        </w:tc>
        <w:tc>
          <w:tcPr>
            <w:tcW w:w="3526" w:type="dxa"/>
            <w:gridSpan w:val="2"/>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健身房</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监管</w:t>
            </w:r>
            <w:r w:rsidRPr="001D7806">
              <w:rPr>
                <w:rFonts w:hint="eastAsia"/>
                <w:color w:val="000000"/>
              </w:rPr>
              <w:t>(</w:t>
            </w:r>
            <w:r w:rsidRPr="001D7806">
              <w:rPr>
                <w:rFonts w:hint="eastAsia"/>
                <w:color w:val="000000"/>
              </w:rPr>
              <w:t>租赁区域</w:t>
            </w:r>
            <w:r w:rsidRPr="001D7806">
              <w:rPr>
                <w:rFonts w:hint="eastAsia"/>
                <w:color w:val="000000"/>
              </w:rPr>
              <w:t>)</w:t>
            </w:r>
          </w:p>
        </w:tc>
      </w:tr>
      <w:tr w:rsidR="002C5427" w:rsidRPr="001D7806" w:rsidTr="002C5427">
        <w:trPr>
          <w:gridAfter w:val="1"/>
          <w:wAfter w:w="43" w:type="dxa"/>
          <w:trHeight w:val="871"/>
          <w:tblHeader/>
          <w:jc w:val="center"/>
        </w:trPr>
        <w:tc>
          <w:tcPr>
            <w:tcW w:w="742" w:type="dxa"/>
            <w:tcBorders>
              <w:top w:val="nil"/>
              <w:left w:val="single" w:sz="4" w:space="0" w:color="auto"/>
              <w:bottom w:val="single" w:sz="4" w:space="0" w:color="auto"/>
              <w:right w:val="nil"/>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3</w:t>
            </w:r>
          </w:p>
        </w:tc>
        <w:tc>
          <w:tcPr>
            <w:tcW w:w="110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三层</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1072.9</w:t>
            </w:r>
          </w:p>
        </w:tc>
        <w:tc>
          <w:tcPr>
            <w:tcW w:w="3526" w:type="dxa"/>
            <w:gridSpan w:val="2"/>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图书馆、信息苑、展览展示厅、科技创新屋、电梯厅、厕所等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987"/>
          <w:tblHeader/>
          <w:jc w:val="center"/>
        </w:trPr>
        <w:tc>
          <w:tcPr>
            <w:tcW w:w="742" w:type="dxa"/>
            <w:tcBorders>
              <w:top w:val="nil"/>
              <w:left w:val="single" w:sz="4" w:space="0" w:color="auto"/>
              <w:bottom w:val="single" w:sz="4" w:space="0" w:color="auto"/>
              <w:right w:val="nil"/>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4</w:t>
            </w:r>
          </w:p>
        </w:tc>
        <w:tc>
          <w:tcPr>
            <w:tcW w:w="110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四层</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1072.9</w:t>
            </w:r>
          </w:p>
        </w:tc>
        <w:tc>
          <w:tcPr>
            <w:tcW w:w="3526" w:type="dxa"/>
            <w:gridSpan w:val="2"/>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办公室、会议室、戏剧沙龙、特色文化展示厅、茶艺室、数码钢琴室、舞蹈房、电梯厅、厕所等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772"/>
          <w:tblHeader/>
          <w:jc w:val="center"/>
        </w:trPr>
        <w:tc>
          <w:tcPr>
            <w:tcW w:w="742" w:type="dxa"/>
            <w:tcBorders>
              <w:top w:val="nil"/>
              <w:left w:val="single" w:sz="4" w:space="0" w:color="auto"/>
              <w:bottom w:val="single" w:sz="4" w:space="0" w:color="auto"/>
              <w:right w:val="nil"/>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5</w:t>
            </w:r>
          </w:p>
        </w:tc>
        <w:tc>
          <w:tcPr>
            <w:tcW w:w="110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五层</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1072.9</w:t>
            </w:r>
          </w:p>
        </w:tc>
        <w:tc>
          <w:tcPr>
            <w:tcW w:w="3526" w:type="dxa"/>
            <w:gridSpan w:val="2"/>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多媒体教室、</w:t>
            </w:r>
            <w:proofErr w:type="gramStart"/>
            <w:r w:rsidRPr="001D7806">
              <w:rPr>
                <w:rFonts w:hint="eastAsia"/>
                <w:color w:val="000000"/>
              </w:rPr>
              <w:t>儿友好</w:t>
            </w:r>
            <w:proofErr w:type="gramEnd"/>
            <w:r w:rsidRPr="001D7806">
              <w:rPr>
                <w:rFonts w:hint="eastAsia"/>
                <w:color w:val="000000"/>
              </w:rPr>
              <w:t>阅读新空间、美食体验室、</w:t>
            </w:r>
            <w:proofErr w:type="gramStart"/>
            <w:r w:rsidRPr="001D7806">
              <w:rPr>
                <w:rFonts w:hint="eastAsia"/>
                <w:color w:val="000000"/>
              </w:rPr>
              <w:t>创意工</w:t>
            </w:r>
            <w:proofErr w:type="gramEnd"/>
            <w:r w:rsidRPr="001D7806">
              <w:rPr>
                <w:rFonts w:hint="eastAsia"/>
                <w:color w:val="000000"/>
              </w:rPr>
              <w:t>坊、教室、电梯厅、厕所等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574"/>
          <w:tblHeader/>
          <w:jc w:val="center"/>
        </w:trPr>
        <w:tc>
          <w:tcPr>
            <w:tcW w:w="742" w:type="dxa"/>
            <w:tcBorders>
              <w:top w:val="nil"/>
              <w:left w:val="single" w:sz="4" w:space="0" w:color="auto"/>
              <w:bottom w:val="single" w:sz="4" w:space="0" w:color="auto"/>
              <w:right w:val="nil"/>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6</w:t>
            </w:r>
          </w:p>
        </w:tc>
        <w:tc>
          <w:tcPr>
            <w:tcW w:w="110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其他</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119.98</w:t>
            </w:r>
          </w:p>
        </w:tc>
        <w:tc>
          <w:tcPr>
            <w:tcW w:w="3526" w:type="dxa"/>
            <w:gridSpan w:val="2"/>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车库出入口等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574"/>
          <w:tblHeader/>
          <w:jc w:val="center"/>
        </w:trPr>
        <w:tc>
          <w:tcPr>
            <w:tcW w:w="742" w:type="dxa"/>
            <w:tcBorders>
              <w:top w:val="nil"/>
              <w:left w:val="single" w:sz="4" w:space="0" w:color="auto"/>
              <w:bottom w:val="single" w:sz="4" w:space="0" w:color="auto"/>
              <w:right w:val="nil"/>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7</w:t>
            </w:r>
          </w:p>
        </w:tc>
        <w:tc>
          <w:tcPr>
            <w:tcW w:w="110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地下</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1107</w:t>
            </w:r>
          </w:p>
        </w:tc>
        <w:tc>
          <w:tcPr>
            <w:tcW w:w="3526" w:type="dxa"/>
            <w:gridSpan w:val="2"/>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停车库、仓库、水泵房等</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r w:rsidR="002C5427" w:rsidRPr="001D7806" w:rsidTr="002C5427">
        <w:trPr>
          <w:gridAfter w:val="1"/>
          <w:wAfter w:w="43" w:type="dxa"/>
          <w:trHeight w:val="574"/>
          <w:tblHeader/>
          <w:jc w:val="center"/>
        </w:trPr>
        <w:tc>
          <w:tcPr>
            <w:tcW w:w="742" w:type="dxa"/>
            <w:tcBorders>
              <w:top w:val="nil"/>
              <w:left w:val="single" w:sz="4" w:space="0" w:color="auto"/>
              <w:bottom w:val="single" w:sz="4" w:space="0" w:color="auto"/>
              <w:right w:val="nil"/>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8</w:t>
            </w:r>
          </w:p>
        </w:tc>
        <w:tc>
          <w:tcPr>
            <w:tcW w:w="1101" w:type="dxa"/>
            <w:vMerge/>
            <w:tcBorders>
              <w:top w:val="nil"/>
              <w:left w:val="single" w:sz="4" w:space="0" w:color="auto"/>
              <w:bottom w:val="single" w:sz="4" w:space="0" w:color="auto"/>
              <w:right w:val="single" w:sz="4" w:space="0" w:color="auto"/>
            </w:tcBorders>
            <w:vAlign w:val="center"/>
          </w:tcPr>
          <w:p w:rsidR="002C5427" w:rsidRPr="001D7806" w:rsidRDefault="002C5427" w:rsidP="002C5427">
            <w:pPr>
              <w:widowControl/>
              <w:rPr>
                <w:color w:val="000000"/>
              </w:rPr>
            </w:pP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小计</w:t>
            </w:r>
          </w:p>
        </w:tc>
        <w:tc>
          <w:tcPr>
            <w:tcW w:w="1252"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8172.63</w:t>
            </w:r>
          </w:p>
        </w:tc>
        <w:tc>
          <w:tcPr>
            <w:tcW w:w="3526" w:type="dxa"/>
            <w:gridSpan w:val="2"/>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 xml:space="preserve">　</w:t>
            </w:r>
          </w:p>
        </w:tc>
        <w:tc>
          <w:tcPr>
            <w:tcW w:w="1781"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 xml:space="preserve">　</w:t>
            </w:r>
          </w:p>
        </w:tc>
      </w:tr>
      <w:tr w:rsidR="002C5427" w:rsidRPr="001D7806" w:rsidTr="002C5427">
        <w:trPr>
          <w:trHeight w:val="769"/>
          <w:tblHeader/>
          <w:jc w:val="center"/>
        </w:trPr>
        <w:tc>
          <w:tcPr>
            <w:tcW w:w="9136" w:type="dxa"/>
            <w:gridSpan w:val="10"/>
            <w:tcBorders>
              <w:top w:val="single" w:sz="8" w:space="0" w:color="000000"/>
              <w:left w:val="single" w:sz="8" w:space="0" w:color="000000"/>
              <w:bottom w:val="nil"/>
              <w:right w:val="single" w:sz="4" w:space="0" w:color="auto"/>
            </w:tcBorders>
            <w:shd w:val="clear" w:color="auto" w:fill="auto"/>
            <w:vAlign w:val="center"/>
          </w:tcPr>
          <w:p w:rsidR="002C5427" w:rsidRPr="001D7806" w:rsidRDefault="002C5427" w:rsidP="002C5427">
            <w:pPr>
              <w:widowControl/>
              <w:jc w:val="center"/>
              <w:rPr>
                <w:b/>
                <w:bCs/>
                <w:color w:val="000000"/>
              </w:rPr>
            </w:pPr>
            <w:r w:rsidRPr="001D7806">
              <w:rPr>
                <w:rFonts w:hint="eastAsia"/>
                <w:b/>
                <w:bCs/>
              </w:rPr>
              <w:t>傅雷故居</w:t>
            </w:r>
          </w:p>
        </w:tc>
      </w:tr>
      <w:tr w:rsidR="002C5427" w:rsidRPr="001D7806" w:rsidTr="002C5427">
        <w:trPr>
          <w:trHeight w:val="560"/>
          <w:tblHeader/>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101"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傅雷年谱展</w:t>
            </w:r>
          </w:p>
        </w:tc>
        <w:tc>
          <w:tcPr>
            <w:tcW w:w="691" w:type="dxa"/>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107</w:t>
            </w: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展览</w:t>
            </w:r>
          </w:p>
        </w:tc>
        <w:tc>
          <w:tcPr>
            <w:tcW w:w="1843" w:type="dxa"/>
            <w:gridSpan w:val="4"/>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清洁、设施设备维护</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2</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傅雷成就展</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105</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展览</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清洁、设施设备维护</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3</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傅雷故居修缮展</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105</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展览</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清洁、设施设备维护</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4</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傅雷家书展</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106</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展览</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清洁、设施设备维护</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5</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傅雷故居工作成果展</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106</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展览</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清洁、设施设备维护</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6</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傅雷主题书房</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100</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阅读、活动</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设备设施配合</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7</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傅雷文化邮局</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50</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文</w:t>
            </w:r>
            <w:proofErr w:type="gramStart"/>
            <w:r w:rsidRPr="001D7806">
              <w:rPr>
                <w:rFonts w:hint="eastAsia"/>
                <w:color w:val="000000"/>
              </w:rPr>
              <w:t>创展示</w:t>
            </w:r>
            <w:proofErr w:type="gramEnd"/>
            <w:r w:rsidRPr="001D7806">
              <w:rPr>
                <w:rFonts w:hint="eastAsia"/>
                <w:color w:val="000000"/>
              </w:rPr>
              <w:t>及邮品、邮寄</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清洁、设施设备维护</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8</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贵宾室</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50</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接待</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清洁、设施设备维护</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lastRenderedPageBreak/>
              <w:t>9</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会议室</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100</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会议活动</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清洁、设施设备维护</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10</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办公室</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190</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办公</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清洁、设施设备维护</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11</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接待厅</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62</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前台服务</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接待与安保</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12</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傅雷故居影音室</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000000"/>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120</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影视放映观看</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清洁、设施设备维护</w:t>
            </w:r>
          </w:p>
        </w:tc>
      </w:tr>
      <w:tr w:rsidR="002C5427" w:rsidRPr="001D7806" w:rsidTr="002C5427">
        <w:trPr>
          <w:trHeight w:val="560"/>
          <w:tblHeader/>
          <w:jc w:val="center"/>
        </w:trPr>
        <w:tc>
          <w:tcPr>
            <w:tcW w:w="742" w:type="dxa"/>
            <w:tcBorders>
              <w:top w:val="nil"/>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13</w:t>
            </w:r>
          </w:p>
        </w:tc>
        <w:tc>
          <w:tcPr>
            <w:tcW w:w="1101"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卫生间</w:t>
            </w:r>
          </w:p>
        </w:tc>
        <w:tc>
          <w:tcPr>
            <w:tcW w:w="691" w:type="dxa"/>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8</w:t>
            </w:r>
          </w:p>
        </w:tc>
        <w:tc>
          <w:tcPr>
            <w:tcW w:w="3543" w:type="dxa"/>
            <w:gridSpan w:val="2"/>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清洁卫生</w:t>
            </w:r>
          </w:p>
        </w:tc>
        <w:tc>
          <w:tcPr>
            <w:tcW w:w="1843" w:type="dxa"/>
            <w:gridSpan w:val="4"/>
            <w:tcBorders>
              <w:top w:val="nil"/>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清洁、设施设备维护</w:t>
            </w:r>
          </w:p>
        </w:tc>
      </w:tr>
      <w:tr w:rsidR="002C5427" w:rsidRPr="001D7806" w:rsidTr="002C5427">
        <w:trPr>
          <w:trHeight w:val="560"/>
          <w:tblHeader/>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r w:rsidRPr="001D7806">
              <w:rPr>
                <w:rFonts w:hint="eastAsia"/>
                <w:color w:val="000000"/>
              </w:rPr>
              <w:t>14</w:t>
            </w:r>
          </w:p>
        </w:tc>
        <w:tc>
          <w:tcPr>
            <w:tcW w:w="1101"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小计</w:t>
            </w:r>
          </w:p>
        </w:tc>
        <w:tc>
          <w:tcPr>
            <w:tcW w:w="691" w:type="dxa"/>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widowControl/>
              <w:jc w:val="center"/>
              <w:rPr>
                <w:color w:val="000000"/>
              </w:rPr>
            </w:pPr>
            <w:r w:rsidRPr="001D7806">
              <w:rPr>
                <w:rFonts w:hint="eastAsia"/>
                <w:color w:val="000000"/>
              </w:rPr>
              <w:t>1209</w:t>
            </w: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c>
          <w:tcPr>
            <w:tcW w:w="1843" w:type="dxa"/>
            <w:gridSpan w:val="4"/>
            <w:tcBorders>
              <w:top w:val="single" w:sz="4" w:space="0" w:color="auto"/>
              <w:left w:val="nil"/>
              <w:bottom w:val="single" w:sz="4" w:space="0" w:color="auto"/>
              <w:right w:val="single" w:sz="4" w:space="0" w:color="auto"/>
            </w:tcBorders>
            <w:shd w:val="clear" w:color="auto" w:fill="auto"/>
            <w:noWrap/>
            <w:vAlign w:val="center"/>
          </w:tcPr>
          <w:p w:rsidR="002C5427" w:rsidRPr="001D7806" w:rsidRDefault="002C5427" w:rsidP="002C5427">
            <w:pPr>
              <w:widowControl/>
              <w:jc w:val="center"/>
              <w:rPr>
                <w:color w:val="000000"/>
              </w:rPr>
            </w:pPr>
          </w:p>
        </w:tc>
      </w:tr>
    </w:tbl>
    <w:p w:rsidR="002C5427" w:rsidRPr="001D7806" w:rsidRDefault="002C5427" w:rsidP="002C5427">
      <w:pPr>
        <w:pStyle w:val="a7"/>
        <w:tabs>
          <w:tab w:val="left" w:pos="709"/>
        </w:tabs>
        <w:spacing w:before="124" w:after="124" w:line="223" w:lineRule="auto"/>
        <w:ind w:right="751"/>
      </w:pPr>
    </w:p>
    <w:p w:rsidR="002C5427" w:rsidRPr="001D7806" w:rsidRDefault="002C5427" w:rsidP="002C5427">
      <w:pPr>
        <w:pStyle w:val="a7"/>
        <w:tabs>
          <w:tab w:val="left" w:pos="709"/>
        </w:tabs>
        <w:spacing w:before="124" w:after="124" w:line="223" w:lineRule="auto"/>
        <w:ind w:right="751" w:firstLineChars="196" w:firstLine="433"/>
      </w:pPr>
      <w:r w:rsidRPr="001D7806">
        <w:rPr>
          <w:rFonts w:ascii="Times New Roman" w:hAnsi="Times New Roman" w:hint="eastAsia"/>
          <w:b/>
          <w:color w:val="000000"/>
          <w:sz w:val="22"/>
        </w:rPr>
        <w:t xml:space="preserve">4.2.2 </w:t>
      </w:r>
      <w:r w:rsidRPr="001D7806">
        <w:rPr>
          <w:rFonts w:ascii="Times New Roman" w:hAnsi="Times New Roman" w:hint="eastAsia"/>
          <w:b/>
          <w:color w:val="000000"/>
          <w:sz w:val="22"/>
        </w:rPr>
        <w:t>室外主要区域面积分布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338"/>
        <w:gridCol w:w="2268"/>
        <w:gridCol w:w="1985"/>
      </w:tblGrid>
      <w:tr w:rsidR="002C5427" w:rsidRPr="001D7806" w:rsidTr="002C5427">
        <w:trPr>
          <w:trHeight w:val="408"/>
          <w:jc w:val="center"/>
        </w:trPr>
        <w:tc>
          <w:tcPr>
            <w:tcW w:w="739" w:type="dxa"/>
            <w:vAlign w:val="center"/>
          </w:tcPr>
          <w:p w:rsidR="002C5427" w:rsidRPr="001D7806" w:rsidRDefault="002C5427" w:rsidP="002C5427">
            <w:pPr>
              <w:jc w:val="center"/>
              <w:rPr>
                <w:rFonts w:ascii="Times New Roman" w:hAnsi="Times New Roman"/>
                <w:b/>
                <w:sz w:val="22"/>
              </w:rPr>
            </w:pPr>
            <w:bookmarkStart w:id="25" w:name="_Hlk186190847"/>
            <w:r w:rsidRPr="001D7806">
              <w:rPr>
                <w:rFonts w:ascii="Times New Roman" w:hAnsi="Times New Roman"/>
                <w:b/>
                <w:sz w:val="22"/>
              </w:rPr>
              <w:t>序号</w:t>
            </w:r>
          </w:p>
        </w:tc>
        <w:tc>
          <w:tcPr>
            <w:tcW w:w="3338" w:type="dxa"/>
            <w:vAlign w:val="center"/>
          </w:tcPr>
          <w:p w:rsidR="002C5427" w:rsidRPr="001D7806" w:rsidRDefault="002C5427" w:rsidP="002C5427">
            <w:pPr>
              <w:jc w:val="center"/>
              <w:rPr>
                <w:rFonts w:ascii="Times New Roman" w:hAnsi="Times New Roman"/>
                <w:b/>
                <w:sz w:val="22"/>
              </w:rPr>
            </w:pPr>
            <w:r w:rsidRPr="001D7806">
              <w:rPr>
                <w:rFonts w:ascii="Times New Roman" w:hAnsi="Times New Roman"/>
                <w:b/>
                <w:sz w:val="22"/>
              </w:rPr>
              <w:t>名称</w:t>
            </w:r>
          </w:p>
        </w:tc>
        <w:tc>
          <w:tcPr>
            <w:tcW w:w="2268" w:type="dxa"/>
            <w:vAlign w:val="center"/>
          </w:tcPr>
          <w:p w:rsidR="002C5427" w:rsidRPr="001D7806" w:rsidRDefault="002C5427" w:rsidP="002C5427">
            <w:pPr>
              <w:jc w:val="center"/>
              <w:rPr>
                <w:rFonts w:ascii="Times New Roman" w:hAnsi="Times New Roman"/>
                <w:b/>
                <w:sz w:val="22"/>
              </w:rPr>
            </w:pPr>
            <w:r w:rsidRPr="001D7806">
              <w:rPr>
                <w:rFonts w:ascii="Times New Roman" w:hAnsi="Times New Roman"/>
                <w:b/>
                <w:sz w:val="22"/>
              </w:rPr>
              <w:t>面积（</w:t>
            </w:r>
            <w:r w:rsidRPr="001D7806">
              <w:rPr>
                <w:rFonts w:ascii="Times New Roman" w:hAnsi="Times New Roman"/>
                <w:b/>
                <w:sz w:val="22"/>
              </w:rPr>
              <w:t>M²</w:t>
            </w:r>
            <w:r w:rsidRPr="001D7806">
              <w:rPr>
                <w:rFonts w:ascii="Times New Roman" w:hAnsi="Times New Roman"/>
                <w:b/>
                <w:sz w:val="22"/>
              </w:rPr>
              <w:t>）</w:t>
            </w:r>
          </w:p>
        </w:tc>
        <w:tc>
          <w:tcPr>
            <w:tcW w:w="1985" w:type="dxa"/>
            <w:vAlign w:val="center"/>
          </w:tcPr>
          <w:p w:rsidR="002C5427" w:rsidRPr="001D7806" w:rsidRDefault="002C5427" w:rsidP="002C5427">
            <w:pPr>
              <w:jc w:val="center"/>
              <w:rPr>
                <w:rFonts w:ascii="Times New Roman" w:hAnsi="Times New Roman"/>
                <w:b/>
                <w:sz w:val="22"/>
              </w:rPr>
            </w:pPr>
            <w:r w:rsidRPr="001D7806">
              <w:rPr>
                <w:rFonts w:ascii="Times New Roman" w:hAnsi="Times New Roman" w:hint="eastAsia"/>
                <w:b/>
                <w:sz w:val="22"/>
              </w:rPr>
              <w:t>备注</w:t>
            </w:r>
          </w:p>
        </w:tc>
      </w:tr>
      <w:tr w:rsidR="002C5427" w:rsidRPr="001D7806" w:rsidTr="002C5427">
        <w:trPr>
          <w:trHeight w:val="543"/>
          <w:jc w:val="center"/>
        </w:trPr>
        <w:tc>
          <w:tcPr>
            <w:tcW w:w="8330" w:type="dxa"/>
            <w:gridSpan w:val="4"/>
            <w:vAlign w:val="center"/>
          </w:tcPr>
          <w:p w:rsidR="002C5427" w:rsidRPr="001D7806" w:rsidRDefault="002C5427" w:rsidP="002C5427">
            <w:pPr>
              <w:jc w:val="center"/>
              <w:rPr>
                <w:rFonts w:ascii="Times New Roman" w:hAnsi="Times New Roman"/>
                <w:b/>
                <w:sz w:val="22"/>
              </w:rPr>
            </w:pPr>
            <w:r w:rsidRPr="001D7806">
              <w:rPr>
                <w:rFonts w:ascii="Times New Roman" w:hAnsi="Times New Roman"/>
                <w:b/>
                <w:sz w:val="22"/>
              </w:rPr>
              <w:t>航头镇文化服务中心（本部）</w:t>
            </w:r>
          </w:p>
        </w:tc>
      </w:tr>
      <w:tr w:rsidR="002C5427" w:rsidRPr="001D7806" w:rsidTr="002C5427">
        <w:trPr>
          <w:trHeight w:val="5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1</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南广场</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63772</w:t>
            </w:r>
          </w:p>
        </w:tc>
        <w:tc>
          <w:tcPr>
            <w:tcW w:w="1985"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9"/>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2</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北广场（包括不锈钢扶手等）</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10500</w:t>
            </w:r>
          </w:p>
        </w:tc>
        <w:tc>
          <w:tcPr>
            <w:tcW w:w="1985"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3</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网球场</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520</w:t>
            </w:r>
          </w:p>
        </w:tc>
        <w:tc>
          <w:tcPr>
            <w:tcW w:w="1985"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4</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篮球场</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1216</w:t>
            </w:r>
          </w:p>
        </w:tc>
        <w:tc>
          <w:tcPr>
            <w:tcW w:w="1985"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5</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门球场</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910</w:t>
            </w:r>
          </w:p>
        </w:tc>
        <w:tc>
          <w:tcPr>
            <w:tcW w:w="1985"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6</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小计</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76918</w:t>
            </w:r>
          </w:p>
        </w:tc>
        <w:tc>
          <w:tcPr>
            <w:tcW w:w="1985"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8"/>
          <w:jc w:val="center"/>
        </w:trPr>
        <w:tc>
          <w:tcPr>
            <w:tcW w:w="8330" w:type="dxa"/>
            <w:gridSpan w:val="4"/>
            <w:vAlign w:val="center"/>
          </w:tcPr>
          <w:p w:rsidR="002C5427" w:rsidRPr="001D7806" w:rsidRDefault="002C5427" w:rsidP="002C5427">
            <w:pPr>
              <w:jc w:val="center"/>
              <w:rPr>
                <w:rFonts w:ascii="Times New Roman" w:hAnsi="Times New Roman"/>
                <w:b/>
                <w:sz w:val="22"/>
              </w:rPr>
            </w:pPr>
            <w:r w:rsidRPr="001D7806">
              <w:rPr>
                <w:rFonts w:ascii="Times New Roman" w:hAnsi="Times New Roman"/>
                <w:b/>
                <w:sz w:val="22"/>
              </w:rPr>
              <w:t>鹤沙分中心</w:t>
            </w:r>
          </w:p>
        </w:tc>
      </w:tr>
      <w:bookmarkEnd w:id="25"/>
      <w:tr w:rsidR="002C5427" w:rsidRPr="001D7806" w:rsidTr="002C5427">
        <w:trPr>
          <w:trHeight w:val="503"/>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1</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广场、道路</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1800</w:t>
            </w:r>
          </w:p>
        </w:tc>
        <w:tc>
          <w:tcPr>
            <w:tcW w:w="1985"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9"/>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2</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停车位</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633</w:t>
            </w:r>
          </w:p>
        </w:tc>
        <w:tc>
          <w:tcPr>
            <w:tcW w:w="1985"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3</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地上绿化</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1550</w:t>
            </w:r>
          </w:p>
        </w:tc>
        <w:tc>
          <w:tcPr>
            <w:tcW w:w="1985"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4</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屋顶绿化</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451</w:t>
            </w:r>
          </w:p>
        </w:tc>
        <w:tc>
          <w:tcPr>
            <w:tcW w:w="1985"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5</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小计</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4434</w:t>
            </w:r>
          </w:p>
        </w:tc>
        <w:tc>
          <w:tcPr>
            <w:tcW w:w="1985"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8"/>
          <w:jc w:val="center"/>
        </w:trPr>
        <w:tc>
          <w:tcPr>
            <w:tcW w:w="8330" w:type="dxa"/>
            <w:gridSpan w:val="4"/>
            <w:vAlign w:val="center"/>
          </w:tcPr>
          <w:p w:rsidR="002C5427" w:rsidRPr="001D7806" w:rsidRDefault="002C5427" w:rsidP="002C5427">
            <w:pPr>
              <w:jc w:val="center"/>
              <w:rPr>
                <w:rFonts w:ascii="Times New Roman" w:hAnsi="Times New Roman"/>
                <w:b/>
                <w:sz w:val="22"/>
              </w:rPr>
            </w:pPr>
            <w:r w:rsidRPr="001D7806">
              <w:rPr>
                <w:rFonts w:ascii="Times New Roman" w:hAnsi="Times New Roman"/>
                <w:b/>
                <w:sz w:val="22"/>
              </w:rPr>
              <w:t>傅雷故居</w:t>
            </w:r>
          </w:p>
        </w:tc>
      </w:tr>
      <w:tr w:rsidR="002C5427" w:rsidRPr="001D7806" w:rsidTr="002C5427">
        <w:trPr>
          <w:trHeight w:val="503"/>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1</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西面室外停车场</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140</w:t>
            </w:r>
          </w:p>
        </w:tc>
        <w:tc>
          <w:tcPr>
            <w:tcW w:w="1985"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车辆、人员的管理</w:t>
            </w:r>
          </w:p>
        </w:tc>
      </w:tr>
      <w:tr w:rsidR="002C5427" w:rsidRPr="001D7806" w:rsidTr="002C5427">
        <w:trPr>
          <w:trHeight w:val="499"/>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2</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傅雷故居内庭</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111</w:t>
            </w:r>
          </w:p>
        </w:tc>
        <w:tc>
          <w:tcPr>
            <w:tcW w:w="1985"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安保与清洁</w:t>
            </w: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3</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傅雷故居室外走道</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50</w:t>
            </w:r>
          </w:p>
        </w:tc>
        <w:tc>
          <w:tcPr>
            <w:tcW w:w="1985"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安保与清洁</w:t>
            </w: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4</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傅雷故居馆内植物树木</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65</w:t>
            </w:r>
          </w:p>
        </w:tc>
        <w:tc>
          <w:tcPr>
            <w:tcW w:w="1985"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养护管理</w:t>
            </w: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5</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傅雷故居内消防设施</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45</w:t>
            </w:r>
          </w:p>
        </w:tc>
        <w:tc>
          <w:tcPr>
            <w:tcW w:w="1985"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养护管理及使用</w:t>
            </w: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lastRenderedPageBreak/>
              <w:t>6</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傅雷故居空调室外主机</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30</w:t>
            </w:r>
          </w:p>
        </w:tc>
        <w:tc>
          <w:tcPr>
            <w:tcW w:w="1985"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养护管理</w:t>
            </w: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7</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傅雷故居建筑日常维护</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1209</w:t>
            </w:r>
          </w:p>
        </w:tc>
        <w:tc>
          <w:tcPr>
            <w:tcW w:w="1985"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养护管理</w:t>
            </w:r>
          </w:p>
        </w:tc>
      </w:tr>
      <w:tr w:rsidR="002C5427" w:rsidRPr="001D7806" w:rsidTr="002C5427">
        <w:trPr>
          <w:trHeight w:val="498"/>
          <w:jc w:val="center"/>
        </w:trPr>
        <w:tc>
          <w:tcPr>
            <w:tcW w:w="739"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8</w:t>
            </w:r>
          </w:p>
        </w:tc>
        <w:tc>
          <w:tcPr>
            <w:tcW w:w="333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小计</w:t>
            </w:r>
          </w:p>
        </w:tc>
        <w:tc>
          <w:tcPr>
            <w:tcW w:w="2268"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sz w:val="22"/>
              </w:rPr>
              <w:t>1650</w:t>
            </w:r>
          </w:p>
        </w:tc>
        <w:tc>
          <w:tcPr>
            <w:tcW w:w="1985" w:type="dxa"/>
            <w:vAlign w:val="center"/>
          </w:tcPr>
          <w:p w:rsidR="002C5427" w:rsidRPr="001D7806" w:rsidRDefault="002C5427" w:rsidP="002C5427">
            <w:pPr>
              <w:jc w:val="center"/>
              <w:rPr>
                <w:rFonts w:ascii="Times New Roman" w:hAnsi="Times New Roman"/>
                <w:sz w:val="22"/>
              </w:rPr>
            </w:pPr>
          </w:p>
        </w:tc>
      </w:tr>
    </w:tbl>
    <w:p w:rsidR="002C5427" w:rsidRPr="001D7806" w:rsidRDefault="002C5427" w:rsidP="002C5427">
      <w:pPr>
        <w:pStyle w:val="a7"/>
        <w:tabs>
          <w:tab w:val="left" w:pos="709"/>
        </w:tabs>
        <w:spacing w:before="124" w:after="124" w:line="223" w:lineRule="auto"/>
        <w:ind w:right="751"/>
      </w:pPr>
    </w:p>
    <w:p w:rsidR="002C5427" w:rsidRPr="001D7806" w:rsidRDefault="002C5427" w:rsidP="002C5427">
      <w:pPr>
        <w:pStyle w:val="a7"/>
        <w:tabs>
          <w:tab w:val="left" w:pos="709"/>
        </w:tabs>
        <w:spacing w:before="124" w:after="124" w:line="223" w:lineRule="auto"/>
        <w:ind w:right="751" w:firstLineChars="196" w:firstLine="433"/>
      </w:pPr>
      <w:r w:rsidRPr="001D7806">
        <w:rPr>
          <w:rFonts w:ascii="Times New Roman" w:hAnsi="Times New Roman" w:hint="eastAsia"/>
          <w:b/>
          <w:color w:val="000000"/>
          <w:sz w:val="22"/>
        </w:rPr>
        <w:t xml:space="preserve">4.2.3 </w:t>
      </w:r>
      <w:r w:rsidRPr="001D7806">
        <w:rPr>
          <w:rFonts w:ascii="Times New Roman" w:hAnsi="Times New Roman" w:hint="eastAsia"/>
          <w:b/>
          <w:color w:val="000000"/>
          <w:sz w:val="22"/>
        </w:rPr>
        <w:t>开放时间</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w:t>
      </w:r>
      <w:r w:rsidRPr="001D7806">
        <w:rPr>
          <w:rFonts w:ascii="Times New Roman" w:hAnsi="Times New Roman"/>
          <w:color w:val="000000"/>
          <w:sz w:val="22"/>
        </w:rPr>
        <w:t>1</w:t>
      </w:r>
      <w:r w:rsidRPr="001D7806">
        <w:rPr>
          <w:rFonts w:ascii="Times New Roman" w:hAnsi="Times New Roman"/>
          <w:color w:val="000000"/>
          <w:sz w:val="22"/>
        </w:rPr>
        <w:t>）航头镇文化服务中心（本部）开放时间：航头镇文化服务中心（本部）实行全年</w:t>
      </w:r>
      <w:r w:rsidRPr="001D7806">
        <w:rPr>
          <w:rFonts w:ascii="Times New Roman" w:hAnsi="Times New Roman"/>
          <w:color w:val="000000"/>
          <w:sz w:val="22"/>
        </w:rPr>
        <w:t xml:space="preserve"> 365 </w:t>
      </w:r>
      <w:r w:rsidRPr="001D7806">
        <w:rPr>
          <w:rFonts w:ascii="Times New Roman" w:hAnsi="Times New Roman"/>
          <w:color w:val="000000"/>
          <w:sz w:val="22"/>
        </w:rPr>
        <w:t>天向社会开放（除特殊情况外）。各日常开放区域开放时间段根据实际需求进行设定与调整。</w:t>
      </w:r>
    </w:p>
    <w:tbl>
      <w:tblPr>
        <w:tblW w:w="8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2197"/>
        <w:gridCol w:w="1705"/>
        <w:gridCol w:w="3969"/>
      </w:tblGrid>
      <w:tr w:rsidR="002C5427" w:rsidRPr="001D7806" w:rsidTr="002C5427">
        <w:trPr>
          <w:trHeight w:val="407"/>
          <w:jc w:val="center"/>
        </w:trPr>
        <w:tc>
          <w:tcPr>
            <w:tcW w:w="879"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序号</w:t>
            </w:r>
          </w:p>
        </w:tc>
        <w:tc>
          <w:tcPr>
            <w:tcW w:w="2197"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名称</w:t>
            </w:r>
          </w:p>
        </w:tc>
        <w:tc>
          <w:tcPr>
            <w:tcW w:w="1705"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开放时间</w:t>
            </w:r>
          </w:p>
        </w:tc>
        <w:tc>
          <w:tcPr>
            <w:tcW w:w="3969"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备注</w:t>
            </w:r>
          </w:p>
        </w:tc>
      </w:tr>
      <w:tr w:rsidR="002C5427" w:rsidRPr="001D7806" w:rsidTr="002C5427">
        <w:trPr>
          <w:trHeight w:val="510"/>
          <w:jc w:val="center"/>
        </w:trPr>
        <w:tc>
          <w:tcPr>
            <w:tcW w:w="8750" w:type="dxa"/>
            <w:gridSpan w:val="4"/>
            <w:vAlign w:val="center"/>
          </w:tcPr>
          <w:p w:rsidR="002C5427" w:rsidRPr="001D7806" w:rsidRDefault="002C5427" w:rsidP="002C5427">
            <w:pPr>
              <w:rPr>
                <w:rFonts w:ascii="Times New Roman" w:hAnsi="Times New Roman"/>
                <w:sz w:val="22"/>
              </w:rPr>
            </w:pPr>
            <w:r w:rsidRPr="001D7806">
              <w:rPr>
                <w:rFonts w:ascii="Times New Roman" w:hAnsi="Times New Roman"/>
                <w:sz w:val="22"/>
              </w:rPr>
              <w:t>航头镇文化服务中心（本部）</w:t>
            </w:r>
          </w:p>
        </w:tc>
      </w:tr>
      <w:tr w:rsidR="002C5427" w:rsidRPr="001D7806" w:rsidTr="002C5427">
        <w:trPr>
          <w:trHeight w:val="510"/>
          <w:jc w:val="center"/>
        </w:trPr>
        <w:tc>
          <w:tcPr>
            <w:tcW w:w="879"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1</w:t>
            </w:r>
          </w:p>
        </w:tc>
        <w:tc>
          <w:tcPr>
            <w:tcW w:w="2197" w:type="dxa"/>
            <w:vAlign w:val="center"/>
          </w:tcPr>
          <w:p w:rsidR="002C5427" w:rsidRPr="001D7806" w:rsidRDefault="002C5427" w:rsidP="002C5427">
            <w:pPr>
              <w:rPr>
                <w:rFonts w:ascii="Times New Roman" w:hAnsi="Times New Roman"/>
                <w:sz w:val="22"/>
              </w:rPr>
            </w:pPr>
            <w:proofErr w:type="gramStart"/>
            <w:r w:rsidRPr="001D7806">
              <w:rPr>
                <w:rFonts w:ascii="Times New Roman" w:hAnsi="Times New Roman"/>
                <w:sz w:val="22"/>
              </w:rPr>
              <w:t>文体楼</w:t>
            </w:r>
            <w:proofErr w:type="gramEnd"/>
          </w:p>
        </w:tc>
        <w:tc>
          <w:tcPr>
            <w:tcW w:w="1705"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8:00-21:00</w:t>
            </w:r>
          </w:p>
        </w:tc>
        <w:tc>
          <w:tcPr>
            <w:tcW w:w="3969"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各功能</w:t>
            </w:r>
            <w:proofErr w:type="gramStart"/>
            <w:r w:rsidRPr="001D7806">
              <w:rPr>
                <w:rFonts w:ascii="Times New Roman" w:hAnsi="Times New Roman"/>
                <w:sz w:val="22"/>
              </w:rPr>
              <w:t>室具体</w:t>
            </w:r>
            <w:proofErr w:type="gramEnd"/>
            <w:r w:rsidRPr="001D7806">
              <w:rPr>
                <w:rFonts w:ascii="Times New Roman" w:hAnsi="Times New Roman"/>
                <w:sz w:val="22"/>
              </w:rPr>
              <w:t>开放时间不同</w:t>
            </w:r>
          </w:p>
        </w:tc>
      </w:tr>
      <w:tr w:rsidR="002C5427" w:rsidRPr="001D7806" w:rsidTr="002C5427">
        <w:trPr>
          <w:trHeight w:val="718"/>
          <w:jc w:val="center"/>
        </w:trPr>
        <w:tc>
          <w:tcPr>
            <w:tcW w:w="879"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2</w:t>
            </w:r>
          </w:p>
        </w:tc>
        <w:tc>
          <w:tcPr>
            <w:tcW w:w="2197" w:type="dxa"/>
            <w:vAlign w:val="center"/>
          </w:tcPr>
          <w:p w:rsidR="002C5427" w:rsidRPr="001D7806" w:rsidRDefault="002C5427" w:rsidP="002C5427">
            <w:pPr>
              <w:rPr>
                <w:rFonts w:ascii="Times New Roman" w:hAnsi="Times New Roman"/>
                <w:sz w:val="22"/>
              </w:rPr>
            </w:pPr>
            <w:proofErr w:type="gramStart"/>
            <w:r w:rsidRPr="001D7806">
              <w:rPr>
                <w:rFonts w:ascii="Times New Roman" w:hAnsi="Times New Roman"/>
                <w:sz w:val="22"/>
              </w:rPr>
              <w:t>剧场楼</w:t>
            </w:r>
            <w:proofErr w:type="gramEnd"/>
          </w:p>
        </w:tc>
        <w:tc>
          <w:tcPr>
            <w:tcW w:w="1705"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8:30-21:00</w:t>
            </w:r>
          </w:p>
        </w:tc>
        <w:tc>
          <w:tcPr>
            <w:tcW w:w="3969"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各功能</w:t>
            </w:r>
            <w:proofErr w:type="gramStart"/>
            <w:r w:rsidRPr="001D7806">
              <w:rPr>
                <w:rFonts w:ascii="Times New Roman" w:hAnsi="Times New Roman"/>
                <w:sz w:val="22"/>
              </w:rPr>
              <w:t>室具体</w:t>
            </w:r>
            <w:proofErr w:type="gramEnd"/>
            <w:r w:rsidRPr="001D7806">
              <w:rPr>
                <w:rFonts w:ascii="Times New Roman" w:hAnsi="Times New Roman"/>
                <w:sz w:val="22"/>
              </w:rPr>
              <w:t>开放时间不同</w:t>
            </w:r>
          </w:p>
        </w:tc>
      </w:tr>
    </w:tbl>
    <w:p w:rsidR="002C5427" w:rsidRPr="001D7806" w:rsidRDefault="002C5427" w:rsidP="002C5427">
      <w:pPr>
        <w:pStyle w:val="a7"/>
        <w:tabs>
          <w:tab w:val="left" w:pos="709"/>
        </w:tabs>
        <w:spacing w:before="124" w:after="124" w:line="223" w:lineRule="auto"/>
        <w:ind w:right="751"/>
        <w:rPr>
          <w:rFonts w:ascii="Times New Roman" w:hAnsi="Times New Roman"/>
          <w:sz w:val="22"/>
        </w:rPr>
      </w:pP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w:t>
      </w:r>
      <w:r w:rsidRPr="001D7806">
        <w:rPr>
          <w:rFonts w:ascii="Times New Roman" w:hAnsi="Times New Roman"/>
          <w:color w:val="000000"/>
          <w:sz w:val="22"/>
        </w:rPr>
        <w:t>2</w:t>
      </w:r>
      <w:r w:rsidRPr="001D7806">
        <w:rPr>
          <w:rFonts w:ascii="Times New Roman" w:hAnsi="Times New Roman"/>
          <w:color w:val="000000"/>
          <w:sz w:val="22"/>
        </w:rPr>
        <w:t>）鹤沙分中心开放时间：鹤沙分中心实行全年</w:t>
      </w:r>
      <w:r w:rsidRPr="001D7806">
        <w:rPr>
          <w:rFonts w:ascii="Times New Roman" w:hAnsi="Times New Roman"/>
          <w:color w:val="000000"/>
          <w:sz w:val="22"/>
        </w:rPr>
        <w:t xml:space="preserve"> 365 </w:t>
      </w:r>
      <w:r w:rsidRPr="001D7806">
        <w:rPr>
          <w:rFonts w:ascii="Times New Roman" w:hAnsi="Times New Roman"/>
          <w:color w:val="000000"/>
          <w:sz w:val="22"/>
        </w:rPr>
        <w:t>天向社会开放（除特殊情况外）。各日常开放区域开放时间段根据实际需求进行设定与调整。</w:t>
      </w:r>
    </w:p>
    <w:tbl>
      <w:tblPr>
        <w:tblW w:w="8718" w:type="dxa"/>
        <w:jc w:val="center"/>
        <w:tblLook w:val="04A0" w:firstRow="1" w:lastRow="0" w:firstColumn="1" w:lastColumn="0" w:noHBand="0" w:noVBand="1"/>
      </w:tblPr>
      <w:tblGrid>
        <w:gridCol w:w="1292"/>
        <w:gridCol w:w="1872"/>
        <w:gridCol w:w="2917"/>
        <w:gridCol w:w="2637"/>
      </w:tblGrid>
      <w:tr w:rsidR="002C5427" w:rsidRPr="001D7806" w:rsidTr="002C5427">
        <w:trPr>
          <w:trHeight w:val="616"/>
          <w:jc w:val="center"/>
        </w:trPr>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序号</w:t>
            </w:r>
          </w:p>
        </w:tc>
        <w:tc>
          <w:tcPr>
            <w:tcW w:w="1872"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名称</w:t>
            </w:r>
          </w:p>
        </w:tc>
        <w:tc>
          <w:tcPr>
            <w:tcW w:w="2917"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开放时间</w:t>
            </w:r>
          </w:p>
        </w:tc>
        <w:tc>
          <w:tcPr>
            <w:tcW w:w="2637"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备注</w:t>
            </w:r>
          </w:p>
        </w:tc>
      </w:tr>
      <w:tr w:rsidR="002C5427" w:rsidRPr="001D7806" w:rsidTr="002C5427">
        <w:trPr>
          <w:trHeight w:val="616"/>
          <w:jc w:val="center"/>
        </w:trPr>
        <w:tc>
          <w:tcPr>
            <w:tcW w:w="87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鹤沙分中心</w:t>
            </w:r>
          </w:p>
        </w:tc>
      </w:tr>
      <w:tr w:rsidR="002C5427" w:rsidRPr="001D7806" w:rsidTr="002C5427">
        <w:trPr>
          <w:trHeight w:val="616"/>
          <w:jc w:val="center"/>
        </w:trPr>
        <w:tc>
          <w:tcPr>
            <w:tcW w:w="129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1</w:t>
            </w:r>
          </w:p>
        </w:tc>
        <w:tc>
          <w:tcPr>
            <w:tcW w:w="1872"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功能室</w:t>
            </w:r>
          </w:p>
        </w:tc>
        <w:tc>
          <w:tcPr>
            <w:tcW w:w="291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8</w:t>
            </w:r>
            <w:r w:rsidRPr="001D7806">
              <w:rPr>
                <w:rFonts w:ascii="Times New Roman" w:hAnsi="Times New Roman"/>
                <w:sz w:val="22"/>
              </w:rPr>
              <w:t>：</w:t>
            </w:r>
            <w:r w:rsidRPr="001D7806">
              <w:rPr>
                <w:rFonts w:ascii="Times New Roman" w:hAnsi="Times New Roman"/>
                <w:sz w:val="22"/>
              </w:rPr>
              <w:t>30-20</w:t>
            </w:r>
            <w:r w:rsidRPr="001D7806">
              <w:rPr>
                <w:rFonts w:ascii="Times New Roman" w:hAnsi="Times New Roman"/>
                <w:sz w:val="22"/>
              </w:rPr>
              <w:t>：</w:t>
            </w:r>
            <w:r w:rsidRPr="001D7806">
              <w:rPr>
                <w:rFonts w:ascii="Times New Roman" w:hAnsi="Times New Roman"/>
                <w:sz w:val="22"/>
              </w:rPr>
              <w:t>30</w:t>
            </w:r>
          </w:p>
        </w:tc>
        <w:tc>
          <w:tcPr>
            <w:tcW w:w="263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 xml:space="preserve">　</w:t>
            </w:r>
          </w:p>
        </w:tc>
      </w:tr>
      <w:tr w:rsidR="002C5427" w:rsidRPr="001D7806" w:rsidTr="002C5427">
        <w:trPr>
          <w:trHeight w:val="616"/>
          <w:jc w:val="center"/>
        </w:trPr>
        <w:tc>
          <w:tcPr>
            <w:tcW w:w="129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2</w:t>
            </w:r>
          </w:p>
        </w:tc>
        <w:tc>
          <w:tcPr>
            <w:tcW w:w="1872"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健身房</w:t>
            </w:r>
          </w:p>
        </w:tc>
        <w:tc>
          <w:tcPr>
            <w:tcW w:w="291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9</w:t>
            </w:r>
            <w:r w:rsidRPr="001D7806">
              <w:rPr>
                <w:rFonts w:ascii="Times New Roman" w:hAnsi="Times New Roman"/>
                <w:sz w:val="22"/>
              </w:rPr>
              <w:t>：</w:t>
            </w:r>
            <w:r w:rsidRPr="001D7806">
              <w:rPr>
                <w:rFonts w:ascii="Times New Roman" w:hAnsi="Times New Roman"/>
                <w:sz w:val="22"/>
              </w:rPr>
              <w:t>00-21</w:t>
            </w:r>
            <w:r w:rsidRPr="001D7806">
              <w:rPr>
                <w:rFonts w:ascii="Times New Roman" w:hAnsi="Times New Roman"/>
                <w:sz w:val="22"/>
              </w:rPr>
              <w:t>：</w:t>
            </w:r>
            <w:r w:rsidRPr="001D7806">
              <w:rPr>
                <w:rFonts w:ascii="Times New Roman" w:hAnsi="Times New Roman"/>
                <w:sz w:val="22"/>
              </w:rPr>
              <w:t>00</w:t>
            </w:r>
          </w:p>
        </w:tc>
        <w:tc>
          <w:tcPr>
            <w:tcW w:w="263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 xml:space="preserve">　</w:t>
            </w:r>
          </w:p>
        </w:tc>
      </w:tr>
      <w:tr w:rsidR="002C5427" w:rsidRPr="001D7806" w:rsidTr="002C5427">
        <w:trPr>
          <w:trHeight w:val="616"/>
          <w:jc w:val="center"/>
        </w:trPr>
        <w:tc>
          <w:tcPr>
            <w:tcW w:w="129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3</w:t>
            </w:r>
          </w:p>
        </w:tc>
        <w:tc>
          <w:tcPr>
            <w:tcW w:w="1872"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剧场</w:t>
            </w:r>
          </w:p>
        </w:tc>
        <w:tc>
          <w:tcPr>
            <w:tcW w:w="291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8</w:t>
            </w:r>
            <w:r w:rsidRPr="001D7806">
              <w:rPr>
                <w:rFonts w:ascii="Times New Roman" w:hAnsi="Times New Roman"/>
                <w:sz w:val="22"/>
              </w:rPr>
              <w:t>：</w:t>
            </w:r>
            <w:r w:rsidRPr="001D7806">
              <w:rPr>
                <w:rFonts w:ascii="Times New Roman" w:hAnsi="Times New Roman"/>
                <w:sz w:val="22"/>
              </w:rPr>
              <w:t>30-22</w:t>
            </w:r>
            <w:r w:rsidRPr="001D7806">
              <w:rPr>
                <w:rFonts w:ascii="Times New Roman" w:hAnsi="Times New Roman"/>
                <w:sz w:val="22"/>
              </w:rPr>
              <w:t>：</w:t>
            </w:r>
            <w:r w:rsidRPr="001D7806">
              <w:rPr>
                <w:rFonts w:ascii="Times New Roman" w:hAnsi="Times New Roman"/>
                <w:sz w:val="22"/>
              </w:rPr>
              <w:t>30</w:t>
            </w:r>
          </w:p>
        </w:tc>
        <w:tc>
          <w:tcPr>
            <w:tcW w:w="263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rPr>
                <w:rFonts w:ascii="Times New Roman" w:hAnsi="Times New Roman"/>
                <w:sz w:val="22"/>
              </w:rPr>
            </w:pPr>
            <w:r w:rsidRPr="001D7806">
              <w:rPr>
                <w:rFonts w:ascii="Times New Roman" w:hAnsi="Times New Roman"/>
                <w:sz w:val="22"/>
              </w:rPr>
              <w:t xml:space="preserve">　</w:t>
            </w:r>
          </w:p>
        </w:tc>
      </w:tr>
    </w:tbl>
    <w:p w:rsidR="002C5427" w:rsidRPr="001D7806" w:rsidRDefault="002C5427" w:rsidP="002C5427">
      <w:pPr>
        <w:pStyle w:val="a7"/>
        <w:tabs>
          <w:tab w:val="left" w:pos="709"/>
        </w:tabs>
        <w:spacing w:before="124" w:after="124" w:line="223" w:lineRule="auto"/>
        <w:ind w:right="751"/>
        <w:rPr>
          <w:rFonts w:ascii="Times New Roman" w:hAnsi="Times New Roman"/>
          <w:sz w:val="22"/>
        </w:rPr>
      </w:pP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w:t>
      </w:r>
      <w:r w:rsidRPr="001D7806">
        <w:rPr>
          <w:rFonts w:ascii="Times New Roman" w:hAnsi="Times New Roman"/>
          <w:color w:val="000000"/>
          <w:sz w:val="22"/>
        </w:rPr>
        <w:t>3</w:t>
      </w:r>
      <w:r w:rsidRPr="001D7806">
        <w:rPr>
          <w:rFonts w:ascii="Times New Roman" w:hAnsi="Times New Roman"/>
          <w:color w:val="000000"/>
          <w:sz w:val="22"/>
        </w:rPr>
        <w:t>）傅雷故居开放时间：傅雷故居周一闭馆，其余时间都开馆（除特殊情况外）。各日常开放区域开放时间段根据实际需求进行设定与调整。</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4"/>
        <w:gridCol w:w="3063"/>
        <w:gridCol w:w="1700"/>
        <w:gridCol w:w="3260"/>
      </w:tblGrid>
      <w:tr w:rsidR="002C5427" w:rsidRPr="001D7806" w:rsidTr="002C5427">
        <w:trPr>
          <w:trHeight w:val="431"/>
          <w:jc w:val="center"/>
        </w:trPr>
        <w:tc>
          <w:tcPr>
            <w:tcW w:w="874"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序号</w:t>
            </w:r>
          </w:p>
        </w:tc>
        <w:tc>
          <w:tcPr>
            <w:tcW w:w="3063"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名称</w:t>
            </w:r>
          </w:p>
        </w:tc>
        <w:tc>
          <w:tcPr>
            <w:tcW w:w="170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开放时间</w:t>
            </w:r>
          </w:p>
        </w:tc>
        <w:tc>
          <w:tcPr>
            <w:tcW w:w="326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备注</w:t>
            </w:r>
          </w:p>
        </w:tc>
      </w:tr>
      <w:tr w:rsidR="002C5427" w:rsidRPr="001D7806" w:rsidTr="002C5427">
        <w:trPr>
          <w:trHeight w:val="538"/>
          <w:jc w:val="center"/>
        </w:trPr>
        <w:tc>
          <w:tcPr>
            <w:tcW w:w="8897" w:type="dxa"/>
            <w:gridSpan w:val="4"/>
            <w:vAlign w:val="center"/>
          </w:tcPr>
          <w:p w:rsidR="002C5427" w:rsidRPr="001D7806" w:rsidRDefault="002C5427" w:rsidP="002C5427">
            <w:pPr>
              <w:rPr>
                <w:rFonts w:ascii="Times New Roman" w:hAnsi="Times New Roman"/>
                <w:sz w:val="22"/>
              </w:rPr>
            </w:pPr>
            <w:r w:rsidRPr="001D7806">
              <w:rPr>
                <w:rFonts w:ascii="Times New Roman" w:hAnsi="Times New Roman"/>
                <w:sz w:val="22"/>
              </w:rPr>
              <w:t>傅雷故居</w:t>
            </w:r>
          </w:p>
        </w:tc>
      </w:tr>
      <w:tr w:rsidR="002C5427" w:rsidRPr="001D7806" w:rsidTr="002C5427">
        <w:trPr>
          <w:trHeight w:val="538"/>
          <w:jc w:val="center"/>
        </w:trPr>
        <w:tc>
          <w:tcPr>
            <w:tcW w:w="874"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1</w:t>
            </w:r>
          </w:p>
        </w:tc>
        <w:tc>
          <w:tcPr>
            <w:tcW w:w="3063"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傅雷年谱展</w:t>
            </w:r>
          </w:p>
        </w:tc>
        <w:tc>
          <w:tcPr>
            <w:tcW w:w="170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9:00-16:30</w:t>
            </w:r>
          </w:p>
        </w:tc>
        <w:tc>
          <w:tcPr>
            <w:tcW w:w="326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16:00</w:t>
            </w:r>
            <w:r w:rsidRPr="001D7806">
              <w:rPr>
                <w:rFonts w:ascii="Times New Roman" w:hAnsi="Times New Roman"/>
                <w:sz w:val="22"/>
              </w:rPr>
              <w:t>以后停止入馆（节假日视情况另行安排）</w:t>
            </w:r>
          </w:p>
        </w:tc>
      </w:tr>
      <w:tr w:rsidR="002C5427" w:rsidRPr="001D7806" w:rsidTr="002C5427">
        <w:trPr>
          <w:trHeight w:val="760"/>
          <w:jc w:val="center"/>
        </w:trPr>
        <w:tc>
          <w:tcPr>
            <w:tcW w:w="874"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2</w:t>
            </w:r>
          </w:p>
        </w:tc>
        <w:tc>
          <w:tcPr>
            <w:tcW w:w="3063"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傅雷成就展</w:t>
            </w:r>
          </w:p>
        </w:tc>
        <w:tc>
          <w:tcPr>
            <w:tcW w:w="170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9:00-16:30</w:t>
            </w:r>
          </w:p>
        </w:tc>
        <w:tc>
          <w:tcPr>
            <w:tcW w:w="326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16:00</w:t>
            </w:r>
            <w:r w:rsidRPr="001D7806">
              <w:rPr>
                <w:rFonts w:ascii="Times New Roman" w:hAnsi="Times New Roman"/>
                <w:sz w:val="22"/>
              </w:rPr>
              <w:t>以后停止入馆（节假日视情况另行安排）</w:t>
            </w:r>
          </w:p>
        </w:tc>
      </w:tr>
      <w:tr w:rsidR="002C5427" w:rsidRPr="001D7806" w:rsidTr="002C5427">
        <w:trPr>
          <w:trHeight w:val="538"/>
          <w:jc w:val="center"/>
        </w:trPr>
        <w:tc>
          <w:tcPr>
            <w:tcW w:w="874"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3</w:t>
            </w:r>
          </w:p>
        </w:tc>
        <w:tc>
          <w:tcPr>
            <w:tcW w:w="3063"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傅雷故居修缮展</w:t>
            </w:r>
          </w:p>
        </w:tc>
        <w:tc>
          <w:tcPr>
            <w:tcW w:w="170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9:00-16:30</w:t>
            </w:r>
          </w:p>
        </w:tc>
        <w:tc>
          <w:tcPr>
            <w:tcW w:w="326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16:00</w:t>
            </w:r>
            <w:r w:rsidRPr="001D7806">
              <w:rPr>
                <w:rFonts w:ascii="Times New Roman" w:hAnsi="Times New Roman"/>
                <w:sz w:val="22"/>
              </w:rPr>
              <w:t>以后停止入馆（节假日视情况另行安排）</w:t>
            </w:r>
          </w:p>
        </w:tc>
      </w:tr>
      <w:tr w:rsidR="002C5427" w:rsidRPr="001D7806" w:rsidTr="002C5427">
        <w:trPr>
          <w:trHeight w:val="538"/>
          <w:jc w:val="center"/>
        </w:trPr>
        <w:tc>
          <w:tcPr>
            <w:tcW w:w="874"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4</w:t>
            </w:r>
          </w:p>
        </w:tc>
        <w:tc>
          <w:tcPr>
            <w:tcW w:w="3063"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傅雷家书展</w:t>
            </w:r>
          </w:p>
        </w:tc>
        <w:tc>
          <w:tcPr>
            <w:tcW w:w="170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9:00-16:30</w:t>
            </w:r>
          </w:p>
        </w:tc>
        <w:tc>
          <w:tcPr>
            <w:tcW w:w="326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16:00</w:t>
            </w:r>
            <w:r w:rsidRPr="001D7806">
              <w:rPr>
                <w:rFonts w:ascii="Times New Roman" w:hAnsi="Times New Roman"/>
                <w:sz w:val="22"/>
              </w:rPr>
              <w:t>以后停止入馆（节假日视情况另行安排）</w:t>
            </w:r>
          </w:p>
        </w:tc>
      </w:tr>
      <w:tr w:rsidR="002C5427" w:rsidRPr="001D7806" w:rsidTr="002C5427">
        <w:trPr>
          <w:trHeight w:val="538"/>
          <w:jc w:val="center"/>
        </w:trPr>
        <w:tc>
          <w:tcPr>
            <w:tcW w:w="874"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lastRenderedPageBreak/>
              <w:t>5</w:t>
            </w:r>
          </w:p>
        </w:tc>
        <w:tc>
          <w:tcPr>
            <w:tcW w:w="3063"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傅雷故居工作成果展</w:t>
            </w:r>
          </w:p>
        </w:tc>
        <w:tc>
          <w:tcPr>
            <w:tcW w:w="170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9:00-16:30</w:t>
            </w:r>
          </w:p>
        </w:tc>
        <w:tc>
          <w:tcPr>
            <w:tcW w:w="326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16:00</w:t>
            </w:r>
            <w:r w:rsidRPr="001D7806">
              <w:rPr>
                <w:rFonts w:ascii="Times New Roman" w:hAnsi="Times New Roman"/>
                <w:sz w:val="22"/>
              </w:rPr>
              <w:t>以后停止入馆（节假日视情况另行安排）</w:t>
            </w:r>
          </w:p>
        </w:tc>
      </w:tr>
      <w:tr w:rsidR="002C5427" w:rsidRPr="001D7806" w:rsidTr="002C5427">
        <w:trPr>
          <w:trHeight w:val="535"/>
          <w:jc w:val="center"/>
        </w:trPr>
        <w:tc>
          <w:tcPr>
            <w:tcW w:w="874"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6</w:t>
            </w:r>
          </w:p>
        </w:tc>
        <w:tc>
          <w:tcPr>
            <w:tcW w:w="3063"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傅雷主题书房</w:t>
            </w:r>
          </w:p>
        </w:tc>
        <w:tc>
          <w:tcPr>
            <w:tcW w:w="170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9:00-16:30</w:t>
            </w:r>
          </w:p>
        </w:tc>
        <w:tc>
          <w:tcPr>
            <w:tcW w:w="326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16:00</w:t>
            </w:r>
            <w:r w:rsidRPr="001D7806">
              <w:rPr>
                <w:rFonts w:ascii="Times New Roman" w:hAnsi="Times New Roman"/>
                <w:sz w:val="22"/>
              </w:rPr>
              <w:t>以后停止入馆（节假日视情况另行安排）</w:t>
            </w:r>
          </w:p>
        </w:tc>
      </w:tr>
      <w:tr w:rsidR="002C5427" w:rsidRPr="001D7806" w:rsidTr="002C5427">
        <w:trPr>
          <w:trHeight w:val="538"/>
          <w:jc w:val="center"/>
        </w:trPr>
        <w:tc>
          <w:tcPr>
            <w:tcW w:w="874"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7</w:t>
            </w:r>
          </w:p>
        </w:tc>
        <w:tc>
          <w:tcPr>
            <w:tcW w:w="3063"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傅雷文化邮局</w:t>
            </w:r>
          </w:p>
        </w:tc>
        <w:tc>
          <w:tcPr>
            <w:tcW w:w="170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9:00-16:30</w:t>
            </w:r>
          </w:p>
        </w:tc>
        <w:tc>
          <w:tcPr>
            <w:tcW w:w="326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16:00</w:t>
            </w:r>
            <w:r w:rsidRPr="001D7806">
              <w:rPr>
                <w:rFonts w:ascii="Times New Roman" w:hAnsi="Times New Roman"/>
                <w:sz w:val="22"/>
              </w:rPr>
              <w:t>以后停止入馆（节假日视情况另行安排）</w:t>
            </w:r>
          </w:p>
        </w:tc>
      </w:tr>
      <w:tr w:rsidR="002C5427" w:rsidRPr="001D7806" w:rsidTr="002C5427">
        <w:trPr>
          <w:trHeight w:val="538"/>
          <w:jc w:val="center"/>
        </w:trPr>
        <w:tc>
          <w:tcPr>
            <w:tcW w:w="874"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8</w:t>
            </w:r>
          </w:p>
        </w:tc>
        <w:tc>
          <w:tcPr>
            <w:tcW w:w="3063"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傅雷故居影音室</w:t>
            </w:r>
          </w:p>
        </w:tc>
        <w:tc>
          <w:tcPr>
            <w:tcW w:w="170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9:00-16:30</w:t>
            </w:r>
          </w:p>
        </w:tc>
        <w:tc>
          <w:tcPr>
            <w:tcW w:w="3260" w:type="dxa"/>
            <w:vAlign w:val="center"/>
          </w:tcPr>
          <w:p w:rsidR="002C5427" w:rsidRPr="001D7806" w:rsidRDefault="002C5427" w:rsidP="002C5427">
            <w:pPr>
              <w:rPr>
                <w:rFonts w:ascii="Times New Roman" w:hAnsi="Times New Roman"/>
                <w:sz w:val="22"/>
              </w:rPr>
            </w:pPr>
            <w:r w:rsidRPr="001D7806">
              <w:rPr>
                <w:rFonts w:ascii="Times New Roman" w:hAnsi="Times New Roman"/>
                <w:sz w:val="22"/>
              </w:rPr>
              <w:t>16:00</w:t>
            </w:r>
            <w:r w:rsidRPr="001D7806">
              <w:rPr>
                <w:rFonts w:ascii="Times New Roman" w:hAnsi="Times New Roman"/>
                <w:sz w:val="22"/>
              </w:rPr>
              <w:t>以后停止入馆（节假日视情况另行安排）</w:t>
            </w:r>
          </w:p>
        </w:tc>
      </w:tr>
    </w:tbl>
    <w:p w:rsidR="002C5427" w:rsidRPr="001D7806" w:rsidRDefault="002C5427" w:rsidP="002C5427">
      <w:pPr>
        <w:pStyle w:val="a7"/>
        <w:tabs>
          <w:tab w:val="left" w:pos="709"/>
        </w:tabs>
        <w:spacing w:before="124" w:after="124" w:line="223" w:lineRule="auto"/>
        <w:ind w:right="751"/>
        <w:rPr>
          <w:rFonts w:ascii="Times New Roman" w:hAnsi="Times New Roman"/>
          <w:sz w:val="22"/>
        </w:rPr>
      </w:pPr>
    </w:p>
    <w:p w:rsidR="002C5427" w:rsidRPr="001D7806" w:rsidRDefault="002C5427" w:rsidP="002C5427">
      <w:pPr>
        <w:adjustRightInd w:val="0"/>
        <w:snapToGrid w:val="0"/>
        <w:spacing w:line="300" w:lineRule="auto"/>
        <w:ind w:firstLineChars="200" w:firstLine="442"/>
        <w:jc w:val="left"/>
        <w:rPr>
          <w:rFonts w:ascii="Times New Roman" w:hAnsi="Times New Roman"/>
          <w:b/>
          <w:bCs/>
          <w:sz w:val="22"/>
        </w:rPr>
      </w:pPr>
      <w:r w:rsidRPr="001D7806">
        <w:rPr>
          <w:rFonts w:ascii="Times New Roman" w:hAnsi="Times New Roman"/>
          <w:b/>
          <w:sz w:val="22"/>
        </w:rPr>
        <w:t xml:space="preserve">4.3 </w:t>
      </w:r>
      <w:r w:rsidRPr="001D7806">
        <w:rPr>
          <w:rFonts w:ascii="Times New Roman" w:hAnsi="Times New Roman" w:hint="eastAsia"/>
          <w:b/>
          <w:sz w:val="22"/>
        </w:rPr>
        <w:t>本项目服务期限</w:t>
      </w:r>
    </w:p>
    <w:p w:rsidR="002C5427" w:rsidRPr="001D7806" w:rsidRDefault="002C5427" w:rsidP="002C5427">
      <w:pPr>
        <w:adjustRightInd w:val="0"/>
        <w:snapToGrid w:val="0"/>
        <w:spacing w:line="300" w:lineRule="auto"/>
        <w:ind w:firstLineChars="200" w:firstLine="440"/>
        <w:jc w:val="left"/>
        <w:rPr>
          <w:rFonts w:ascii="Times New Roman" w:hAnsi="Times New Roman"/>
          <w:bCs/>
          <w:sz w:val="22"/>
        </w:rPr>
      </w:pPr>
      <w:r w:rsidRPr="001D7806">
        <w:rPr>
          <w:rFonts w:ascii="Times New Roman" w:hAnsi="Times New Roman"/>
          <w:color w:val="000000"/>
          <w:sz w:val="22"/>
        </w:rPr>
        <w:t>本项目服务期限：</w:t>
      </w:r>
      <w:r w:rsidRPr="001D7806">
        <w:rPr>
          <w:rFonts w:ascii="Times New Roman" w:hAnsi="Times New Roman" w:hint="eastAsia"/>
          <w:bCs/>
          <w:sz w:val="22"/>
        </w:rPr>
        <w:t>本项目服务期限为一年，暂定</w:t>
      </w:r>
      <w:r w:rsidRPr="001D7806">
        <w:rPr>
          <w:rFonts w:ascii="Times New Roman" w:hAnsi="Times New Roman" w:hint="eastAsia"/>
          <w:bCs/>
          <w:sz w:val="22"/>
        </w:rPr>
        <w:t>2025</w:t>
      </w:r>
      <w:r w:rsidRPr="001D7806">
        <w:rPr>
          <w:rFonts w:ascii="Times New Roman" w:hAnsi="Times New Roman" w:hint="eastAsia"/>
          <w:bCs/>
          <w:sz w:val="22"/>
        </w:rPr>
        <w:t>年</w:t>
      </w:r>
      <w:r w:rsidRPr="001D7806">
        <w:rPr>
          <w:rFonts w:ascii="Times New Roman" w:hAnsi="Times New Roman" w:hint="eastAsia"/>
          <w:bCs/>
          <w:sz w:val="22"/>
        </w:rPr>
        <w:t>03</w:t>
      </w:r>
      <w:r w:rsidRPr="001D7806">
        <w:rPr>
          <w:rFonts w:ascii="Times New Roman" w:hAnsi="Times New Roman" w:hint="eastAsia"/>
          <w:bCs/>
          <w:sz w:val="22"/>
        </w:rPr>
        <w:t>月</w:t>
      </w:r>
      <w:r w:rsidRPr="001D7806">
        <w:rPr>
          <w:rFonts w:ascii="Times New Roman" w:hAnsi="Times New Roman" w:hint="eastAsia"/>
          <w:bCs/>
          <w:sz w:val="22"/>
        </w:rPr>
        <w:t>01</w:t>
      </w:r>
      <w:r w:rsidRPr="001D7806">
        <w:rPr>
          <w:rFonts w:ascii="Times New Roman" w:hAnsi="Times New Roman" w:hint="eastAsia"/>
          <w:bCs/>
          <w:sz w:val="22"/>
        </w:rPr>
        <w:t>日起至</w:t>
      </w:r>
      <w:r w:rsidRPr="001D7806">
        <w:rPr>
          <w:rFonts w:ascii="Times New Roman" w:hAnsi="Times New Roman" w:hint="eastAsia"/>
          <w:bCs/>
          <w:sz w:val="22"/>
        </w:rPr>
        <w:t>2026</w:t>
      </w:r>
      <w:r w:rsidRPr="001D7806">
        <w:rPr>
          <w:rFonts w:ascii="Times New Roman" w:hAnsi="Times New Roman" w:hint="eastAsia"/>
          <w:bCs/>
          <w:sz w:val="22"/>
        </w:rPr>
        <w:t>年</w:t>
      </w:r>
      <w:r w:rsidRPr="001D7806">
        <w:rPr>
          <w:rFonts w:ascii="Times New Roman" w:hAnsi="Times New Roman" w:hint="eastAsia"/>
          <w:bCs/>
          <w:sz w:val="22"/>
        </w:rPr>
        <w:t>02</w:t>
      </w:r>
      <w:r w:rsidRPr="001D7806">
        <w:rPr>
          <w:rFonts w:ascii="Times New Roman" w:hAnsi="Times New Roman" w:hint="eastAsia"/>
          <w:bCs/>
          <w:sz w:val="22"/>
        </w:rPr>
        <w:t>月</w:t>
      </w:r>
      <w:r w:rsidRPr="001D7806">
        <w:rPr>
          <w:rFonts w:ascii="Times New Roman" w:hAnsi="Times New Roman" w:hint="eastAsia"/>
          <w:bCs/>
          <w:sz w:val="22"/>
        </w:rPr>
        <w:t>28</w:t>
      </w:r>
      <w:r w:rsidRPr="001D7806">
        <w:rPr>
          <w:rFonts w:ascii="Times New Roman" w:hAnsi="Times New Roman" w:hint="eastAsia"/>
          <w:bCs/>
          <w:sz w:val="22"/>
        </w:rPr>
        <w:t>日止，具体以合同签订为准。</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p>
    <w:p w:rsidR="002C5427" w:rsidRPr="001D7806" w:rsidRDefault="002C5427" w:rsidP="002C5427">
      <w:pPr>
        <w:adjustRightInd w:val="0"/>
        <w:snapToGrid w:val="0"/>
        <w:spacing w:line="300" w:lineRule="auto"/>
        <w:ind w:firstLineChars="200" w:firstLine="442"/>
        <w:jc w:val="left"/>
        <w:outlineLvl w:val="2"/>
        <w:rPr>
          <w:rFonts w:ascii="Times New Roman" w:hAnsi="Times New Roman"/>
          <w:b/>
          <w:color w:val="000000"/>
          <w:sz w:val="22"/>
        </w:rPr>
      </w:pPr>
      <w:bookmarkStart w:id="26" w:name="_Toc188538526"/>
      <w:bookmarkEnd w:id="12"/>
      <w:bookmarkEnd w:id="13"/>
      <w:r w:rsidRPr="001D7806">
        <w:rPr>
          <w:rFonts w:ascii="Times New Roman" w:hAnsi="Times New Roman"/>
          <w:b/>
          <w:color w:val="000000"/>
          <w:sz w:val="22"/>
        </w:rPr>
        <w:t xml:space="preserve">5 </w:t>
      </w:r>
      <w:r w:rsidRPr="001D7806">
        <w:rPr>
          <w:rFonts w:ascii="Times New Roman" w:hAnsi="Times New Roman"/>
          <w:b/>
          <w:color w:val="000000"/>
          <w:sz w:val="22"/>
        </w:rPr>
        <w:t>承包方式</w:t>
      </w:r>
      <w:bookmarkEnd w:id="26"/>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5.1 </w:t>
      </w:r>
      <w:r w:rsidRPr="001D7806">
        <w:rPr>
          <w:rFonts w:ascii="Times New Roman" w:hAnsi="Times New Roman"/>
          <w:color w:val="000000"/>
          <w:sz w:val="22"/>
        </w:rPr>
        <w:t>依照本项目的招标范围和内容，中标人以</w:t>
      </w:r>
      <w:r w:rsidRPr="001D7806">
        <w:rPr>
          <w:rFonts w:ascii="Times New Roman" w:hAnsi="Times New Roman"/>
          <w:b/>
          <w:color w:val="FF0000"/>
          <w:kern w:val="0"/>
          <w:sz w:val="22"/>
          <w:u w:val="single"/>
        </w:rPr>
        <w:t>“</w:t>
      </w:r>
      <w:r w:rsidRPr="001D7806">
        <w:rPr>
          <w:rFonts w:ascii="Times New Roman" w:hAnsi="Times New Roman"/>
          <w:b/>
          <w:color w:val="FF0000"/>
          <w:kern w:val="0"/>
          <w:sz w:val="22"/>
          <w:u w:val="single"/>
        </w:rPr>
        <w:t>清包</w:t>
      </w:r>
      <w:r w:rsidRPr="001D7806">
        <w:rPr>
          <w:rFonts w:ascii="Times New Roman" w:hAnsi="Times New Roman"/>
          <w:b/>
          <w:color w:val="FF0000"/>
          <w:kern w:val="0"/>
          <w:sz w:val="22"/>
          <w:u w:val="single"/>
        </w:rPr>
        <w:t>”</w:t>
      </w:r>
      <w:r w:rsidRPr="001D7806">
        <w:rPr>
          <w:rFonts w:ascii="Times New Roman" w:hAnsi="Times New Roman"/>
          <w:color w:val="000000"/>
          <w:sz w:val="22"/>
        </w:rPr>
        <w:t>方式实施服务管理承包。</w:t>
      </w:r>
      <w:r w:rsidRPr="001D7806">
        <w:rPr>
          <w:rFonts w:ascii="Times New Roman" w:hAnsi="Times New Roman"/>
          <w:color w:val="000000"/>
          <w:sz w:val="22"/>
        </w:rPr>
        <w:t>“</w:t>
      </w:r>
      <w:r w:rsidRPr="001D7806">
        <w:rPr>
          <w:rFonts w:ascii="Times New Roman" w:hAnsi="Times New Roman"/>
          <w:color w:val="000000"/>
          <w:sz w:val="22"/>
        </w:rPr>
        <w:t>清包</w:t>
      </w:r>
      <w:r w:rsidRPr="001D7806">
        <w:rPr>
          <w:rFonts w:ascii="Times New Roman" w:hAnsi="Times New Roman"/>
          <w:color w:val="000000"/>
          <w:sz w:val="22"/>
        </w:rPr>
        <w:t>”</w:t>
      </w:r>
      <w:r w:rsidRPr="001D7806">
        <w:rPr>
          <w:rFonts w:ascii="Times New Roman" w:hAnsi="Times New Roman"/>
          <w:color w:val="000000"/>
          <w:sz w:val="22"/>
        </w:rPr>
        <w:t>的含义指：采购人按双方约定的服务人数，每月向中标人支付管理服务费。项目过程中所发生的水电气等能耗，设备添置、维修、保养等费用均由采购人承担。</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5.2</w:t>
      </w:r>
      <w:r w:rsidRPr="001D7806">
        <w:rPr>
          <w:rFonts w:ascii="Times New Roman" w:hAnsi="Times New Roman"/>
          <w:color w:val="0000FF"/>
          <w:sz w:val="22"/>
        </w:rPr>
        <w:t>本项目不允许分包。</w:t>
      </w:r>
    </w:p>
    <w:p w:rsidR="002C5427" w:rsidRPr="001D7806" w:rsidRDefault="002C5427" w:rsidP="002C5427">
      <w:pPr>
        <w:pStyle w:val="CharChar2Char"/>
        <w:ind w:firstLine="480"/>
      </w:pPr>
    </w:p>
    <w:p w:rsidR="002C5427" w:rsidRPr="001D7806" w:rsidRDefault="002C5427" w:rsidP="002C5427">
      <w:pPr>
        <w:adjustRightInd w:val="0"/>
        <w:snapToGrid w:val="0"/>
        <w:spacing w:line="300" w:lineRule="auto"/>
        <w:ind w:firstLineChars="200" w:firstLine="442"/>
        <w:jc w:val="left"/>
        <w:outlineLvl w:val="2"/>
        <w:rPr>
          <w:rFonts w:ascii="Times New Roman" w:hAnsi="Times New Roman"/>
          <w:b/>
          <w:color w:val="000000"/>
          <w:sz w:val="22"/>
        </w:rPr>
      </w:pPr>
      <w:bookmarkStart w:id="27" w:name="_Toc188538527"/>
      <w:r w:rsidRPr="001D7806">
        <w:rPr>
          <w:rFonts w:ascii="Times New Roman" w:hAnsi="Times New Roman"/>
          <w:b/>
          <w:color w:val="000000"/>
          <w:sz w:val="22"/>
        </w:rPr>
        <w:t xml:space="preserve">6 </w:t>
      </w:r>
      <w:r w:rsidRPr="001D7806">
        <w:rPr>
          <w:rFonts w:ascii="Times New Roman" w:hAnsi="Times New Roman"/>
          <w:b/>
          <w:color w:val="000000"/>
          <w:sz w:val="22"/>
        </w:rPr>
        <w:t>合同的签订</w:t>
      </w:r>
      <w:bookmarkEnd w:id="27"/>
    </w:p>
    <w:p w:rsidR="002C5427" w:rsidRPr="001D7806" w:rsidRDefault="002C5427" w:rsidP="002C5427">
      <w:pPr>
        <w:snapToGrid w:val="0"/>
        <w:spacing w:line="300" w:lineRule="auto"/>
        <w:ind w:firstLineChars="200" w:firstLine="440"/>
        <w:rPr>
          <w:rFonts w:ascii="Times New Roman" w:hAnsi="Times New Roman"/>
          <w:sz w:val="22"/>
        </w:rPr>
      </w:pPr>
      <w:r w:rsidRPr="001D7806">
        <w:rPr>
          <w:rFonts w:ascii="Times New Roman" w:hAnsi="Times New Roman"/>
          <w:sz w:val="22"/>
        </w:rPr>
        <w:t xml:space="preserve">6.1 </w:t>
      </w:r>
      <w:r w:rsidRPr="001D7806">
        <w:rPr>
          <w:rFonts w:ascii="Times New Roman" w:hAnsi="Times New Roman"/>
          <w:sz w:val="22"/>
        </w:rPr>
        <w:t>本项目合同的标的、价格、质量及验收标准、考核管理、履约期限等主要条款应当与招标文件和中标人投标文件的内容一致，并互相补充和解释。</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6.2 </w:t>
      </w:r>
      <w:r w:rsidRPr="001D7806">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2C5427" w:rsidRPr="001D7806" w:rsidRDefault="002C5427" w:rsidP="002C5427">
      <w:pPr>
        <w:adjustRightInd w:val="0"/>
        <w:snapToGrid w:val="0"/>
        <w:spacing w:line="300" w:lineRule="auto"/>
        <w:ind w:firstLineChars="200" w:firstLine="442"/>
        <w:jc w:val="left"/>
        <w:rPr>
          <w:rFonts w:ascii="Times New Roman" w:hAnsi="Times New Roman"/>
          <w:b/>
          <w:bCs/>
          <w:sz w:val="22"/>
        </w:rPr>
      </w:pPr>
    </w:p>
    <w:p w:rsidR="002C5427" w:rsidRPr="001D7806" w:rsidRDefault="002C5427" w:rsidP="002C5427">
      <w:pPr>
        <w:adjustRightInd w:val="0"/>
        <w:snapToGrid w:val="0"/>
        <w:spacing w:line="300" w:lineRule="auto"/>
        <w:ind w:firstLineChars="200" w:firstLine="442"/>
        <w:jc w:val="left"/>
        <w:outlineLvl w:val="2"/>
        <w:rPr>
          <w:rFonts w:ascii="Times New Roman" w:hAnsi="Times New Roman"/>
          <w:sz w:val="22"/>
        </w:rPr>
      </w:pPr>
      <w:bookmarkStart w:id="28" w:name="_Toc188538528"/>
      <w:r w:rsidRPr="001D7806">
        <w:rPr>
          <w:rFonts w:ascii="Times New Roman" w:hAnsi="Times New Roman"/>
          <w:b/>
          <w:color w:val="000000"/>
          <w:sz w:val="22"/>
        </w:rPr>
        <w:t xml:space="preserve">7 </w:t>
      </w:r>
      <w:r w:rsidRPr="001D7806">
        <w:rPr>
          <w:rFonts w:ascii="Times New Roman" w:hAnsi="Times New Roman"/>
          <w:b/>
          <w:color w:val="000000"/>
          <w:sz w:val="22"/>
        </w:rPr>
        <w:t>结算原则和支付方式</w:t>
      </w:r>
      <w:bookmarkEnd w:id="28"/>
    </w:p>
    <w:p w:rsidR="002C5427" w:rsidRPr="001D7806" w:rsidRDefault="002C5427" w:rsidP="002C5427">
      <w:pPr>
        <w:adjustRightInd w:val="0"/>
        <w:snapToGrid w:val="0"/>
        <w:spacing w:line="300" w:lineRule="auto"/>
        <w:ind w:firstLineChars="200" w:firstLine="442"/>
        <w:jc w:val="left"/>
        <w:rPr>
          <w:rFonts w:ascii="Times New Roman" w:hAnsi="Times New Roman"/>
          <w:b/>
          <w:color w:val="000000"/>
          <w:sz w:val="22"/>
        </w:rPr>
      </w:pPr>
      <w:r w:rsidRPr="001D7806">
        <w:rPr>
          <w:rFonts w:ascii="Times New Roman" w:hAnsi="Times New Roman"/>
          <w:b/>
          <w:color w:val="000000"/>
          <w:sz w:val="22"/>
        </w:rPr>
        <w:t xml:space="preserve">7.1 </w:t>
      </w:r>
      <w:r w:rsidRPr="001D7806">
        <w:rPr>
          <w:rFonts w:ascii="Times New Roman" w:hAnsi="Times New Roman"/>
          <w:b/>
          <w:color w:val="000000"/>
          <w:sz w:val="22"/>
        </w:rPr>
        <w:t>结算原则</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7.1.1</w:t>
      </w:r>
      <w:r w:rsidRPr="001D7806">
        <w:rPr>
          <w:rFonts w:ascii="Times New Roman" w:hAnsi="Times New Roman"/>
          <w:color w:val="000000"/>
          <w:sz w:val="22"/>
        </w:rPr>
        <w:t>根据考核管理要求，依照考核结果按实结算。</w:t>
      </w:r>
    </w:p>
    <w:p w:rsidR="002C5427" w:rsidRPr="001D7806" w:rsidRDefault="002C5427" w:rsidP="002C5427">
      <w:pPr>
        <w:adjustRightInd w:val="0"/>
        <w:snapToGrid w:val="0"/>
        <w:spacing w:line="300" w:lineRule="auto"/>
        <w:ind w:firstLineChars="200" w:firstLine="440"/>
        <w:jc w:val="left"/>
        <w:rPr>
          <w:rFonts w:ascii="Times New Roman" w:hAnsi="Times New Roman"/>
          <w:b/>
          <w:color w:val="0000FF"/>
          <w:kern w:val="0"/>
          <w:sz w:val="22"/>
          <w:u w:val="single"/>
        </w:rPr>
      </w:pPr>
      <w:r w:rsidRPr="001D7806">
        <w:rPr>
          <w:rFonts w:ascii="Times New Roman" w:hAnsi="Times New Roman"/>
          <w:color w:val="000000"/>
          <w:sz w:val="22"/>
        </w:rPr>
        <w:t>7.1.2</w:t>
      </w:r>
      <w:r w:rsidRPr="001D7806">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2C5427" w:rsidRPr="001D7806" w:rsidRDefault="002C5427" w:rsidP="002C5427">
      <w:pPr>
        <w:adjustRightInd w:val="0"/>
        <w:snapToGrid w:val="0"/>
        <w:spacing w:line="300" w:lineRule="auto"/>
        <w:ind w:firstLineChars="200" w:firstLine="442"/>
        <w:jc w:val="left"/>
        <w:rPr>
          <w:rFonts w:ascii="Times New Roman" w:hAnsi="Times New Roman"/>
          <w:b/>
          <w:color w:val="0000FF"/>
          <w:kern w:val="0"/>
          <w:sz w:val="22"/>
          <w:u w:val="single"/>
        </w:rPr>
      </w:pPr>
      <w:r w:rsidRPr="001D7806">
        <w:rPr>
          <w:rFonts w:ascii="Times New Roman" w:hAnsi="Times New Roman"/>
          <w:b/>
          <w:color w:val="0000FF"/>
          <w:kern w:val="0"/>
          <w:sz w:val="22"/>
          <w:u w:val="single"/>
        </w:rPr>
        <w:t>7.1.3</w:t>
      </w:r>
      <w:r w:rsidRPr="001D7806">
        <w:rPr>
          <w:rFonts w:ascii="Times New Roman" w:hAnsi="Times New Roman" w:hint="eastAsia"/>
          <w:b/>
          <w:color w:val="0000FF"/>
          <w:kern w:val="0"/>
          <w:sz w:val="22"/>
          <w:u w:val="single"/>
        </w:rPr>
        <w:t>合同履约期间，如发生设备中修、大修和应急维修的，以及项目实施过程中用于日常物业管理运营应急维修费用等（包含</w:t>
      </w:r>
      <w:r w:rsidRPr="001D7806">
        <w:rPr>
          <w:rFonts w:ascii="Times New Roman" w:hAnsi="Times New Roman" w:hint="eastAsia"/>
          <w:b/>
          <w:color w:val="0000FF"/>
          <w:kern w:val="0"/>
          <w:sz w:val="22"/>
          <w:u w:val="single"/>
        </w:rPr>
        <w:t>1</w:t>
      </w:r>
      <w:r w:rsidRPr="001D7806">
        <w:rPr>
          <w:rFonts w:ascii="Times New Roman" w:hAnsi="Times New Roman" w:hint="eastAsia"/>
          <w:b/>
          <w:color w:val="0000FF"/>
          <w:kern w:val="0"/>
          <w:sz w:val="22"/>
          <w:u w:val="single"/>
        </w:rPr>
        <w:t>、影响到安全的应急情况，如玻璃幕墙破碎、扶手玻璃破碎、外立面涂料掉落等；</w:t>
      </w:r>
      <w:r w:rsidRPr="001D7806">
        <w:rPr>
          <w:rFonts w:ascii="Times New Roman" w:hAnsi="Times New Roman" w:hint="eastAsia"/>
          <w:b/>
          <w:color w:val="0000FF"/>
          <w:kern w:val="0"/>
          <w:sz w:val="22"/>
          <w:u w:val="single"/>
        </w:rPr>
        <w:t>2</w:t>
      </w:r>
      <w:r w:rsidRPr="001D7806">
        <w:rPr>
          <w:rFonts w:ascii="Times New Roman" w:hAnsi="Times New Roman" w:hint="eastAsia"/>
          <w:b/>
          <w:color w:val="0000FF"/>
          <w:kern w:val="0"/>
          <w:sz w:val="22"/>
          <w:u w:val="single"/>
        </w:rPr>
        <w:t>、影响到正常开放的应急情况，如</w:t>
      </w:r>
      <w:r w:rsidRPr="001D7806">
        <w:rPr>
          <w:rFonts w:ascii="Times New Roman" w:hAnsi="Times New Roman" w:hint="eastAsia"/>
          <w:b/>
          <w:color w:val="0000FF"/>
          <w:kern w:val="0"/>
          <w:sz w:val="22"/>
          <w:u w:val="single"/>
        </w:rPr>
        <w:t xml:space="preserve"> UPS </w:t>
      </w:r>
      <w:r w:rsidRPr="001D7806">
        <w:rPr>
          <w:rFonts w:ascii="Times New Roman" w:hAnsi="Times New Roman" w:hint="eastAsia"/>
          <w:b/>
          <w:color w:val="0000FF"/>
          <w:kern w:val="0"/>
          <w:sz w:val="22"/>
          <w:u w:val="single"/>
        </w:rPr>
        <w:t>电源失效、监控存储硬盘损坏等；</w:t>
      </w:r>
      <w:r w:rsidRPr="001D7806">
        <w:rPr>
          <w:rFonts w:ascii="Times New Roman" w:hAnsi="Times New Roman" w:hint="eastAsia"/>
          <w:b/>
          <w:color w:val="0000FF"/>
          <w:kern w:val="0"/>
          <w:sz w:val="22"/>
          <w:u w:val="single"/>
        </w:rPr>
        <w:t>3</w:t>
      </w:r>
      <w:r w:rsidRPr="001D7806">
        <w:rPr>
          <w:rFonts w:ascii="Times New Roman" w:hAnsi="Times New Roman" w:hint="eastAsia"/>
          <w:b/>
          <w:color w:val="0000FF"/>
          <w:kern w:val="0"/>
          <w:sz w:val="22"/>
          <w:u w:val="single"/>
        </w:rPr>
        <w:t>、影响到大型比赛举行的应急情况，如比赛中跳电、比赛中水管爆裂等</w:t>
      </w:r>
      <w:r w:rsidRPr="001D7806">
        <w:rPr>
          <w:rFonts w:ascii="Times New Roman" w:hAnsi="Times New Roman" w:hint="eastAsia"/>
          <w:b/>
          <w:color w:val="0000FF"/>
          <w:kern w:val="0"/>
          <w:sz w:val="22"/>
          <w:u w:val="single"/>
        </w:rPr>
        <w:t>)</w:t>
      </w:r>
      <w:r w:rsidRPr="001D7806">
        <w:rPr>
          <w:rFonts w:ascii="Times New Roman" w:hAnsi="Times New Roman" w:hint="eastAsia"/>
          <w:b/>
          <w:color w:val="0000FF"/>
          <w:kern w:val="0"/>
          <w:sz w:val="22"/>
          <w:u w:val="single"/>
        </w:rPr>
        <w:t>则费用</w:t>
      </w:r>
      <w:proofErr w:type="gramStart"/>
      <w:r w:rsidRPr="001D7806">
        <w:rPr>
          <w:rFonts w:ascii="Times New Roman" w:hAnsi="Times New Roman" w:hint="eastAsia"/>
          <w:b/>
          <w:color w:val="0000FF"/>
          <w:kern w:val="0"/>
          <w:sz w:val="22"/>
          <w:u w:val="single"/>
        </w:rPr>
        <w:t>另行按</w:t>
      </w:r>
      <w:proofErr w:type="gramEnd"/>
      <w:r w:rsidRPr="001D7806">
        <w:rPr>
          <w:rFonts w:ascii="Times New Roman" w:hAnsi="Times New Roman" w:hint="eastAsia"/>
          <w:b/>
          <w:color w:val="0000FF"/>
          <w:kern w:val="0"/>
          <w:sz w:val="22"/>
          <w:u w:val="single"/>
        </w:rPr>
        <w:t>实结算。</w:t>
      </w:r>
    </w:p>
    <w:p w:rsidR="002C5427" w:rsidRPr="001D7806" w:rsidRDefault="002C5427" w:rsidP="002C5427">
      <w:pPr>
        <w:adjustRightInd w:val="0"/>
        <w:snapToGrid w:val="0"/>
        <w:spacing w:line="300" w:lineRule="auto"/>
        <w:ind w:firstLineChars="200" w:firstLine="442"/>
        <w:jc w:val="left"/>
        <w:rPr>
          <w:rFonts w:ascii="Times New Roman" w:hAnsi="Times New Roman"/>
          <w:b/>
          <w:color w:val="000000"/>
          <w:sz w:val="22"/>
        </w:rPr>
      </w:pPr>
      <w:r w:rsidRPr="001D7806">
        <w:rPr>
          <w:rFonts w:ascii="Times New Roman" w:hAnsi="Times New Roman"/>
          <w:b/>
          <w:color w:val="000000"/>
          <w:sz w:val="22"/>
        </w:rPr>
        <w:t xml:space="preserve">7.2 </w:t>
      </w:r>
      <w:r w:rsidRPr="001D7806">
        <w:rPr>
          <w:rFonts w:ascii="Times New Roman" w:hAnsi="Times New Roman"/>
          <w:b/>
          <w:color w:val="000000"/>
          <w:sz w:val="22"/>
        </w:rPr>
        <w:t>支付方式</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7.2.1 </w:t>
      </w:r>
      <w:r w:rsidRPr="001D7806">
        <w:rPr>
          <w:rFonts w:ascii="Times New Roman" w:hAnsi="Times New Roman" w:hint="eastAsia"/>
          <w:color w:val="000000"/>
          <w:sz w:val="22"/>
        </w:rPr>
        <w:t>本项目合同金额采用</w:t>
      </w:r>
      <w:r w:rsidRPr="001D7806">
        <w:rPr>
          <w:rFonts w:ascii="Times New Roman" w:hAnsi="Times New Roman" w:hint="eastAsia"/>
          <w:color w:val="000000"/>
          <w:sz w:val="22"/>
          <w:u w:val="single"/>
        </w:rPr>
        <w:t>分期付款</w:t>
      </w:r>
      <w:r w:rsidRPr="001D7806">
        <w:rPr>
          <w:rFonts w:ascii="Times New Roman" w:hAnsi="Times New Roman" w:hint="eastAsia"/>
          <w:color w:val="000000"/>
          <w:sz w:val="22"/>
        </w:rPr>
        <w:t>方式，在采购人和中标人合同签订，且财政资金到位后，分期付款安排如下：</w:t>
      </w:r>
    </w:p>
    <w:p w:rsidR="002C5427" w:rsidRPr="001D7806" w:rsidRDefault="002C5427" w:rsidP="002C5427">
      <w:pPr>
        <w:adjustRightInd w:val="0"/>
        <w:snapToGrid w:val="0"/>
        <w:spacing w:line="300" w:lineRule="auto"/>
        <w:ind w:firstLineChars="200" w:firstLine="440"/>
        <w:jc w:val="left"/>
        <w:rPr>
          <w:rStyle w:val="afd"/>
        </w:rPr>
      </w:pPr>
      <w:r w:rsidRPr="001D7806">
        <w:rPr>
          <w:rFonts w:ascii="Times New Roman" w:hAnsi="Times New Roman" w:hint="eastAsia"/>
          <w:color w:val="000000"/>
          <w:sz w:val="22"/>
        </w:rPr>
        <w:t>（</w:t>
      </w:r>
      <w:r w:rsidRPr="001D7806">
        <w:rPr>
          <w:rFonts w:ascii="Times New Roman" w:hAnsi="Times New Roman" w:hint="eastAsia"/>
          <w:color w:val="000000"/>
          <w:sz w:val="22"/>
        </w:rPr>
        <w:t>1</w:t>
      </w:r>
      <w:r w:rsidRPr="001D7806">
        <w:rPr>
          <w:rFonts w:ascii="Times New Roman" w:hAnsi="Times New Roman" w:hint="eastAsia"/>
          <w:color w:val="000000"/>
          <w:sz w:val="22"/>
        </w:rPr>
        <w:t>）第</w:t>
      </w:r>
      <w:r w:rsidRPr="001D7806">
        <w:rPr>
          <w:rFonts w:ascii="Times New Roman" w:hAnsi="Times New Roman" w:hint="eastAsia"/>
          <w:color w:val="000000"/>
          <w:sz w:val="22"/>
        </w:rPr>
        <w:t>1</w:t>
      </w:r>
      <w:r w:rsidRPr="001D7806">
        <w:rPr>
          <w:rFonts w:ascii="Times New Roman" w:hAnsi="Times New Roman" w:hint="eastAsia"/>
          <w:color w:val="000000"/>
          <w:sz w:val="22"/>
        </w:rPr>
        <w:t>笔，</w:t>
      </w:r>
      <w:r w:rsidRPr="001D7806">
        <w:rPr>
          <w:rFonts w:ascii="Times New Roman" w:hAnsi="Times New Roman" w:hint="eastAsia"/>
          <w:color w:val="000000"/>
          <w:sz w:val="22"/>
        </w:rPr>
        <w:t>2025</w:t>
      </w:r>
      <w:r w:rsidRPr="001D7806">
        <w:rPr>
          <w:rFonts w:ascii="Times New Roman" w:hAnsi="Times New Roman" w:hint="eastAsia"/>
          <w:color w:val="000000"/>
          <w:sz w:val="22"/>
        </w:rPr>
        <w:t>年</w:t>
      </w:r>
      <w:r w:rsidRPr="001D7806">
        <w:rPr>
          <w:rFonts w:ascii="Times New Roman" w:hAnsi="Times New Roman" w:hint="eastAsia"/>
          <w:color w:val="000000"/>
          <w:sz w:val="22"/>
        </w:rPr>
        <w:t>6</w:t>
      </w:r>
      <w:r w:rsidRPr="001D7806">
        <w:rPr>
          <w:rFonts w:ascii="Times New Roman" w:hAnsi="Times New Roman" w:hint="eastAsia"/>
          <w:color w:val="000000"/>
          <w:sz w:val="22"/>
        </w:rPr>
        <w:t>月</w:t>
      </w:r>
      <w:r w:rsidRPr="001D7806">
        <w:rPr>
          <w:rFonts w:ascii="Times New Roman" w:hAnsi="Times New Roman" w:hint="eastAsia"/>
          <w:color w:val="000000"/>
          <w:sz w:val="22"/>
        </w:rPr>
        <w:t>30</w:t>
      </w:r>
      <w:r w:rsidRPr="001D7806">
        <w:rPr>
          <w:rFonts w:ascii="Times New Roman" w:hAnsi="Times New Roman" w:hint="eastAsia"/>
          <w:color w:val="000000"/>
          <w:sz w:val="22"/>
        </w:rPr>
        <w:t>日前支付合同金额的</w:t>
      </w:r>
      <w:r w:rsidRPr="001D7806">
        <w:rPr>
          <w:rFonts w:ascii="Times New Roman" w:hAnsi="Times New Roman" w:hint="eastAsia"/>
          <w:color w:val="000000"/>
          <w:sz w:val="22"/>
        </w:rPr>
        <w:t>23%</w:t>
      </w:r>
      <w:r w:rsidRPr="001D7806">
        <w:rPr>
          <w:rFonts w:ascii="Times New Roman" w:hAnsi="Times New Roman" w:hint="eastAsia"/>
          <w:color w:val="000000"/>
          <w:sz w:val="22"/>
        </w:rPr>
        <w:t>；</w:t>
      </w:r>
    </w:p>
    <w:p w:rsidR="002C5427" w:rsidRPr="001D7806" w:rsidRDefault="002C5427" w:rsidP="002C5427">
      <w:pPr>
        <w:adjustRightInd w:val="0"/>
        <w:snapToGrid w:val="0"/>
        <w:spacing w:line="300" w:lineRule="auto"/>
        <w:ind w:firstLineChars="200" w:firstLine="440"/>
        <w:jc w:val="left"/>
        <w:rPr>
          <w:rStyle w:val="afd"/>
        </w:rPr>
      </w:pPr>
      <w:r w:rsidRPr="001D7806">
        <w:rPr>
          <w:rFonts w:ascii="Times New Roman" w:hAnsi="Times New Roman" w:hint="eastAsia"/>
          <w:color w:val="000000"/>
          <w:sz w:val="22"/>
        </w:rPr>
        <w:t>（</w:t>
      </w:r>
      <w:r w:rsidRPr="001D7806">
        <w:rPr>
          <w:rFonts w:ascii="Times New Roman" w:hAnsi="Times New Roman" w:hint="eastAsia"/>
          <w:color w:val="000000"/>
          <w:sz w:val="22"/>
        </w:rPr>
        <w:t>2</w:t>
      </w:r>
      <w:r w:rsidRPr="001D7806">
        <w:rPr>
          <w:rFonts w:ascii="Times New Roman" w:hAnsi="Times New Roman" w:hint="eastAsia"/>
          <w:color w:val="000000"/>
          <w:sz w:val="22"/>
        </w:rPr>
        <w:t>）第</w:t>
      </w:r>
      <w:r w:rsidRPr="001D7806">
        <w:rPr>
          <w:rFonts w:ascii="Times New Roman" w:hAnsi="Times New Roman" w:hint="eastAsia"/>
          <w:color w:val="000000"/>
          <w:sz w:val="22"/>
        </w:rPr>
        <w:t>2</w:t>
      </w:r>
      <w:r w:rsidRPr="001D7806">
        <w:rPr>
          <w:rFonts w:ascii="Times New Roman" w:hAnsi="Times New Roman" w:hint="eastAsia"/>
          <w:color w:val="000000"/>
          <w:sz w:val="22"/>
        </w:rPr>
        <w:t>笔，</w:t>
      </w:r>
      <w:r w:rsidRPr="001D7806">
        <w:rPr>
          <w:rFonts w:ascii="Times New Roman" w:hAnsi="Times New Roman" w:hint="eastAsia"/>
          <w:color w:val="000000"/>
          <w:sz w:val="22"/>
        </w:rPr>
        <w:t>2025</w:t>
      </w:r>
      <w:r w:rsidRPr="001D7806">
        <w:rPr>
          <w:rFonts w:ascii="Times New Roman" w:hAnsi="Times New Roman" w:hint="eastAsia"/>
          <w:color w:val="000000"/>
          <w:sz w:val="22"/>
        </w:rPr>
        <w:t>年</w:t>
      </w:r>
      <w:r w:rsidRPr="001D7806">
        <w:rPr>
          <w:rFonts w:ascii="Times New Roman" w:hAnsi="Times New Roman" w:hint="eastAsia"/>
          <w:color w:val="000000"/>
          <w:sz w:val="22"/>
        </w:rPr>
        <w:t>9</w:t>
      </w:r>
      <w:r w:rsidRPr="001D7806">
        <w:rPr>
          <w:rFonts w:ascii="Times New Roman" w:hAnsi="Times New Roman" w:hint="eastAsia"/>
          <w:color w:val="000000"/>
          <w:sz w:val="22"/>
        </w:rPr>
        <w:t>月</w:t>
      </w:r>
      <w:r w:rsidRPr="001D7806">
        <w:rPr>
          <w:rFonts w:ascii="Times New Roman" w:hAnsi="Times New Roman" w:hint="eastAsia"/>
          <w:color w:val="000000"/>
          <w:sz w:val="22"/>
        </w:rPr>
        <w:t>30</w:t>
      </w:r>
      <w:r w:rsidRPr="001D7806">
        <w:rPr>
          <w:rFonts w:ascii="Times New Roman" w:hAnsi="Times New Roman" w:hint="eastAsia"/>
          <w:color w:val="000000"/>
          <w:sz w:val="22"/>
        </w:rPr>
        <w:t>日前支付合同金额的</w:t>
      </w:r>
      <w:r w:rsidRPr="001D7806">
        <w:rPr>
          <w:rFonts w:ascii="Times New Roman" w:hAnsi="Times New Roman" w:hint="eastAsia"/>
          <w:color w:val="000000"/>
          <w:sz w:val="22"/>
        </w:rPr>
        <w:t>23%</w:t>
      </w:r>
      <w:r w:rsidRPr="001D7806">
        <w:rPr>
          <w:rFonts w:ascii="Times New Roman" w:hAnsi="Times New Roman" w:hint="eastAsia"/>
          <w:color w:val="000000"/>
          <w:sz w:val="22"/>
        </w:rPr>
        <w:t>；</w:t>
      </w:r>
    </w:p>
    <w:p w:rsidR="002C5427" w:rsidRPr="001D7806" w:rsidRDefault="002C5427" w:rsidP="002C5427">
      <w:pPr>
        <w:adjustRightInd w:val="0"/>
        <w:snapToGrid w:val="0"/>
        <w:spacing w:line="300" w:lineRule="auto"/>
        <w:ind w:firstLineChars="200" w:firstLine="440"/>
        <w:jc w:val="left"/>
        <w:rPr>
          <w:rStyle w:val="afd"/>
        </w:rPr>
      </w:pPr>
      <w:r w:rsidRPr="001D7806">
        <w:rPr>
          <w:rFonts w:ascii="Times New Roman" w:hAnsi="Times New Roman" w:hint="eastAsia"/>
          <w:color w:val="000000"/>
          <w:sz w:val="22"/>
        </w:rPr>
        <w:t>（</w:t>
      </w:r>
      <w:r w:rsidRPr="001D7806">
        <w:rPr>
          <w:rFonts w:ascii="Times New Roman" w:hAnsi="Times New Roman" w:hint="eastAsia"/>
          <w:color w:val="000000"/>
          <w:sz w:val="22"/>
        </w:rPr>
        <w:t>3</w:t>
      </w:r>
      <w:r w:rsidRPr="001D7806">
        <w:rPr>
          <w:rFonts w:ascii="Times New Roman" w:hAnsi="Times New Roman" w:hint="eastAsia"/>
          <w:color w:val="000000"/>
          <w:sz w:val="22"/>
        </w:rPr>
        <w:t>）第</w:t>
      </w:r>
      <w:r w:rsidRPr="001D7806">
        <w:rPr>
          <w:rFonts w:ascii="Times New Roman" w:hAnsi="Times New Roman" w:hint="eastAsia"/>
          <w:color w:val="000000"/>
          <w:sz w:val="22"/>
        </w:rPr>
        <w:t>3</w:t>
      </w:r>
      <w:r w:rsidRPr="001D7806">
        <w:rPr>
          <w:rFonts w:ascii="Times New Roman" w:hAnsi="Times New Roman" w:hint="eastAsia"/>
          <w:color w:val="000000"/>
          <w:sz w:val="22"/>
        </w:rPr>
        <w:t>笔，</w:t>
      </w:r>
      <w:r w:rsidRPr="001D7806">
        <w:rPr>
          <w:rFonts w:ascii="Times New Roman" w:hAnsi="Times New Roman" w:hint="eastAsia"/>
          <w:color w:val="000000"/>
          <w:sz w:val="22"/>
        </w:rPr>
        <w:t>2026</w:t>
      </w:r>
      <w:r w:rsidRPr="001D7806">
        <w:rPr>
          <w:rFonts w:ascii="Times New Roman" w:hAnsi="Times New Roman" w:hint="eastAsia"/>
          <w:color w:val="000000"/>
          <w:sz w:val="22"/>
        </w:rPr>
        <w:t>年</w:t>
      </w:r>
      <w:r w:rsidRPr="001D7806">
        <w:rPr>
          <w:rFonts w:ascii="Times New Roman" w:hAnsi="Times New Roman" w:hint="eastAsia"/>
          <w:color w:val="000000"/>
          <w:sz w:val="22"/>
        </w:rPr>
        <w:t>2</w:t>
      </w:r>
      <w:r w:rsidRPr="001D7806">
        <w:rPr>
          <w:rFonts w:ascii="Times New Roman" w:hAnsi="Times New Roman" w:hint="eastAsia"/>
          <w:color w:val="000000"/>
          <w:sz w:val="22"/>
        </w:rPr>
        <w:t>月</w:t>
      </w:r>
      <w:r w:rsidRPr="001D7806">
        <w:rPr>
          <w:rFonts w:ascii="Times New Roman" w:hAnsi="Times New Roman" w:hint="eastAsia"/>
          <w:color w:val="000000"/>
          <w:sz w:val="22"/>
        </w:rPr>
        <w:t>30</w:t>
      </w:r>
      <w:r w:rsidRPr="001D7806">
        <w:rPr>
          <w:rFonts w:ascii="Times New Roman" w:hAnsi="Times New Roman" w:hint="eastAsia"/>
          <w:color w:val="000000"/>
          <w:sz w:val="22"/>
        </w:rPr>
        <w:t>日前支付合同金额的</w:t>
      </w:r>
      <w:r w:rsidRPr="001D7806">
        <w:rPr>
          <w:rFonts w:ascii="Times New Roman" w:hAnsi="Times New Roman" w:hint="eastAsia"/>
          <w:color w:val="000000"/>
          <w:sz w:val="22"/>
        </w:rPr>
        <w:t>23%</w:t>
      </w:r>
      <w:r w:rsidRPr="001D7806">
        <w:rPr>
          <w:rFonts w:ascii="Times New Roman" w:hAnsi="Times New Roman" w:hint="eastAsia"/>
          <w:color w:val="000000"/>
          <w:sz w:val="22"/>
        </w:rPr>
        <w:t>；</w:t>
      </w:r>
    </w:p>
    <w:p w:rsidR="002C5427" w:rsidRPr="001D7806" w:rsidRDefault="002C5427" w:rsidP="002C5427">
      <w:pPr>
        <w:adjustRightInd w:val="0"/>
        <w:snapToGrid w:val="0"/>
        <w:spacing w:line="300" w:lineRule="auto"/>
        <w:ind w:firstLineChars="200" w:firstLine="440"/>
        <w:jc w:val="left"/>
        <w:rPr>
          <w:rStyle w:val="afd"/>
        </w:rPr>
      </w:pPr>
      <w:r w:rsidRPr="001D7806">
        <w:rPr>
          <w:rFonts w:ascii="Times New Roman" w:hAnsi="Times New Roman" w:hint="eastAsia"/>
          <w:color w:val="000000"/>
          <w:sz w:val="22"/>
        </w:rPr>
        <w:t>（</w:t>
      </w:r>
      <w:r w:rsidRPr="001D7806">
        <w:rPr>
          <w:rFonts w:ascii="Times New Roman" w:hAnsi="Times New Roman" w:hint="eastAsia"/>
          <w:color w:val="000000"/>
          <w:sz w:val="22"/>
        </w:rPr>
        <w:t>4</w:t>
      </w:r>
      <w:r w:rsidRPr="001D7806">
        <w:rPr>
          <w:rFonts w:ascii="Times New Roman" w:hAnsi="Times New Roman" w:hint="eastAsia"/>
          <w:color w:val="000000"/>
          <w:sz w:val="22"/>
        </w:rPr>
        <w:t>）第</w:t>
      </w:r>
      <w:r w:rsidRPr="001D7806">
        <w:rPr>
          <w:rFonts w:ascii="Times New Roman" w:hAnsi="Times New Roman" w:hint="eastAsia"/>
          <w:color w:val="000000"/>
          <w:sz w:val="22"/>
        </w:rPr>
        <w:t>4</w:t>
      </w:r>
      <w:r w:rsidRPr="001D7806">
        <w:rPr>
          <w:rFonts w:ascii="Times New Roman" w:hAnsi="Times New Roman" w:hint="eastAsia"/>
          <w:color w:val="000000"/>
          <w:sz w:val="22"/>
        </w:rPr>
        <w:t>笔，</w:t>
      </w:r>
      <w:r w:rsidRPr="001D7806">
        <w:rPr>
          <w:rFonts w:ascii="Times New Roman" w:hAnsi="Times New Roman" w:hint="eastAsia"/>
          <w:color w:val="000000"/>
          <w:sz w:val="22"/>
        </w:rPr>
        <w:t>2026</w:t>
      </w:r>
      <w:r w:rsidRPr="001D7806">
        <w:rPr>
          <w:rFonts w:ascii="Times New Roman" w:hAnsi="Times New Roman" w:hint="eastAsia"/>
          <w:color w:val="000000"/>
          <w:sz w:val="22"/>
        </w:rPr>
        <w:t>年</w:t>
      </w:r>
      <w:r w:rsidRPr="001D7806">
        <w:rPr>
          <w:rFonts w:ascii="Times New Roman" w:hAnsi="Times New Roman" w:hint="eastAsia"/>
          <w:color w:val="000000"/>
          <w:sz w:val="22"/>
        </w:rPr>
        <w:t>3</w:t>
      </w:r>
      <w:r w:rsidRPr="001D7806">
        <w:rPr>
          <w:rFonts w:ascii="Times New Roman" w:hAnsi="Times New Roman" w:hint="eastAsia"/>
          <w:color w:val="000000"/>
          <w:sz w:val="22"/>
        </w:rPr>
        <w:t>月</w:t>
      </w:r>
      <w:r w:rsidRPr="001D7806">
        <w:rPr>
          <w:rFonts w:ascii="Times New Roman" w:hAnsi="Times New Roman" w:hint="eastAsia"/>
          <w:color w:val="000000"/>
          <w:sz w:val="22"/>
        </w:rPr>
        <w:t>30</w:t>
      </w:r>
      <w:r w:rsidRPr="001D7806">
        <w:rPr>
          <w:rFonts w:ascii="Times New Roman" w:hAnsi="Times New Roman" w:hint="eastAsia"/>
          <w:color w:val="000000"/>
          <w:sz w:val="22"/>
        </w:rPr>
        <w:t>日前支付合同金额的</w:t>
      </w:r>
      <w:r w:rsidRPr="001D7806">
        <w:rPr>
          <w:rFonts w:ascii="Times New Roman" w:hAnsi="Times New Roman" w:hint="eastAsia"/>
          <w:color w:val="000000"/>
          <w:sz w:val="22"/>
        </w:rPr>
        <w:t>23%</w:t>
      </w:r>
      <w:r w:rsidRPr="001D7806">
        <w:rPr>
          <w:rFonts w:ascii="Times New Roman" w:hAnsi="Times New Roman" w:hint="eastAsia"/>
          <w:color w:val="000000"/>
          <w:sz w:val="22"/>
        </w:rPr>
        <w:t>；</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themeColor="text1"/>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5</w:t>
      </w:r>
      <w:r w:rsidRPr="001D7806">
        <w:rPr>
          <w:rFonts w:ascii="Times New Roman" w:hAnsi="Times New Roman" w:hint="eastAsia"/>
          <w:color w:val="000000"/>
          <w:sz w:val="22"/>
        </w:rPr>
        <w:t>）第</w:t>
      </w:r>
      <w:r w:rsidRPr="001D7806">
        <w:rPr>
          <w:rFonts w:ascii="Times New Roman" w:hAnsi="Times New Roman" w:hint="eastAsia"/>
          <w:color w:val="000000"/>
          <w:sz w:val="22"/>
        </w:rPr>
        <w:t>5</w:t>
      </w:r>
      <w:r w:rsidRPr="001D7806">
        <w:rPr>
          <w:rFonts w:ascii="Times New Roman" w:hAnsi="Times New Roman" w:hint="eastAsia"/>
          <w:color w:val="000000"/>
          <w:sz w:val="22"/>
        </w:rPr>
        <w:t>笔，</w:t>
      </w:r>
      <w:r w:rsidRPr="001D7806">
        <w:rPr>
          <w:rFonts w:ascii="Times New Roman" w:hAnsi="Times New Roman" w:hint="eastAsia"/>
          <w:color w:val="000000"/>
          <w:sz w:val="22"/>
        </w:rPr>
        <w:t>2026</w:t>
      </w:r>
      <w:r w:rsidRPr="001D7806">
        <w:rPr>
          <w:rFonts w:ascii="Times New Roman" w:hAnsi="Times New Roman" w:hint="eastAsia"/>
          <w:color w:val="000000"/>
          <w:sz w:val="22"/>
        </w:rPr>
        <w:t>年</w:t>
      </w:r>
      <w:r w:rsidRPr="001D7806">
        <w:rPr>
          <w:rFonts w:ascii="Times New Roman" w:hAnsi="Times New Roman" w:hint="eastAsia"/>
          <w:color w:val="000000"/>
          <w:sz w:val="22"/>
        </w:rPr>
        <w:t>5</w:t>
      </w:r>
      <w:r w:rsidRPr="001D7806">
        <w:rPr>
          <w:rFonts w:ascii="Times New Roman" w:hAnsi="Times New Roman" w:hint="eastAsia"/>
          <w:color w:val="000000"/>
          <w:sz w:val="22"/>
        </w:rPr>
        <w:t>月</w:t>
      </w:r>
      <w:r w:rsidRPr="001D7806">
        <w:rPr>
          <w:rFonts w:ascii="Times New Roman" w:hAnsi="Times New Roman" w:hint="eastAsia"/>
          <w:color w:val="000000"/>
          <w:sz w:val="22"/>
        </w:rPr>
        <w:t>30</w:t>
      </w:r>
      <w:r w:rsidRPr="001D7806">
        <w:rPr>
          <w:rFonts w:ascii="Times New Roman" w:hAnsi="Times New Roman" w:hint="eastAsia"/>
          <w:color w:val="000000"/>
          <w:sz w:val="22"/>
        </w:rPr>
        <w:t>日前</w:t>
      </w:r>
      <w:r w:rsidRPr="001D7806">
        <w:rPr>
          <w:rFonts w:ascii="Times New Roman" w:hAnsi="Times New Roman" w:hint="eastAsia"/>
          <w:color w:val="000000" w:themeColor="text1"/>
          <w:sz w:val="22"/>
        </w:rPr>
        <w:t>根据半年度和年度考核结果予以支付</w:t>
      </w:r>
      <w:r w:rsidRPr="001D7806">
        <w:rPr>
          <w:rFonts w:ascii="Times New Roman" w:hAnsi="Times New Roman" w:hint="eastAsia"/>
          <w:color w:val="000000"/>
          <w:sz w:val="22"/>
        </w:rPr>
        <w:t>绩效考核费用</w:t>
      </w:r>
      <w:r w:rsidRPr="001D7806">
        <w:rPr>
          <w:rFonts w:ascii="Times New Roman" w:hAnsi="Times New Roman" w:hint="eastAsia"/>
          <w:color w:val="000000" w:themeColor="text1"/>
          <w:sz w:val="22"/>
        </w:rPr>
        <w:t>，</w:t>
      </w:r>
      <w:r w:rsidRPr="001D7806">
        <w:rPr>
          <w:rFonts w:ascii="Times New Roman" w:hAnsi="Times New Roman" w:hint="eastAsia"/>
          <w:color w:val="000000"/>
          <w:sz w:val="22"/>
        </w:rPr>
        <w:t>绩效考核</w:t>
      </w:r>
      <w:r w:rsidRPr="001D7806">
        <w:rPr>
          <w:rFonts w:ascii="Times New Roman" w:hAnsi="Times New Roman" w:hint="eastAsia"/>
          <w:color w:val="000000"/>
          <w:sz w:val="22"/>
        </w:rPr>
        <w:lastRenderedPageBreak/>
        <w:t>费用为合同金额的</w:t>
      </w:r>
      <w:r w:rsidRPr="001D7806">
        <w:rPr>
          <w:rFonts w:ascii="Times New Roman" w:hAnsi="Times New Roman" w:hint="eastAsia"/>
          <w:color w:val="000000"/>
          <w:sz w:val="22"/>
        </w:rPr>
        <w:t>8%</w:t>
      </w:r>
      <w:r w:rsidRPr="001D7806">
        <w:rPr>
          <w:rFonts w:ascii="Times New Roman" w:hAnsi="Times New Roman" w:hint="eastAsia"/>
          <w:color w:val="000000"/>
          <w:sz w:val="22"/>
        </w:rPr>
        <w:t>（需半年度及年度考核合格，</w:t>
      </w:r>
      <w:r w:rsidRPr="001D7806">
        <w:rPr>
          <w:rFonts w:ascii="Times New Roman" w:hAnsi="Times New Roman" w:hint="eastAsia"/>
          <w:color w:val="000000" w:themeColor="text1"/>
          <w:sz w:val="22"/>
        </w:rPr>
        <w:t>考核相关条款详见本章节“</w:t>
      </w:r>
      <w:r w:rsidRPr="001D7806">
        <w:rPr>
          <w:rFonts w:ascii="Times New Roman" w:hAnsi="Times New Roman" w:hint="eastAsia"/>
          <w:color w:val="000000" w:themeColor="text1"/>
          <w:sz w:val="22"/>
        </w:rPr>
        <w:t xml:space="preserve">11 </w:t>
      </w:r>
      <w:r w:rsidRPr="001D7806">
        <w:rPr>
          <w:rFonts w:ascii="Times New Roman" w:hAnsi="Times New Roman" w:hint="eastAsia"/>
          <w:color w:val="000000" w:themeColor="text1"/>
          <w:sz w:val="22"/>
        </w:rPr>
        <w:t>考核管理办法和要求”）。</w:t>
      </w:r>
    </w:p>
    <w:p w:rsidR="002C5427" w:rsidRPr="001D7806" w:rsidRDefault="002C5427" w:rsidP="002C5427">
      <w:pPr>
        <w:adjustRightInd w:val="0"/>
        <w:snapToGrid w:val="0"/>
        <w:spacing w:line="300" w:lineRule="auto"/>
        <w:ind w:firstLineChars="200" w:firstLine="440"/>
        <w:jc w:val="left"/>
        <w:rPr>
          <w:rFonts w:ascii="Times New Roman" w:hAnsi="Times New Roman"/>
          <w:color w:val="FF0000"/>
          <w:sz w:val="22"/>
        </w:rPr>
      </w:pPr>
      <w:r w:rsidRPr="001D7806">
        <w:rPr>
          <w:rFonts w:ascii="Times New Roman" w:hAnsi="Times New Roman" w:hint="eastAsia"/>
          <w:color w:val="FF0000"/>
          <w:sz w:val="22"/>
        </w:rPr>
        <w:t>7.3</w:t>
      </w:r>
      <w:r w:rsidRPr="001D7806">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D7806">
        <w:rPr>
          <w:rFonts w:ascii="Times New Roman" w:hAnsi="Times New Roman"/>
          <w:color w:val="FF0000"/>
          <w:sz w:val="22"/>
        </w:rPr>
        <w:t>1</w:t>
      </w:r>
      <w:r w:rsidRPr="001D7806">
        <w:rPr>
          <w:rFonts w:ascii="Times New Roman" w:hAnsi="Times New Roman" w:hint="eastAsia"/>
          <w:color w:val="FF0000"/>
          <w:sz w:val="22"/>
        </w:rPr>
        <w:t>年</w:t>
      </w:r>
      <w:proofErr w:type="gramStart"/>
      <w:r w:rsidRPr="001D7806">
        <w:rPr>
          <w:rFonts w:ascii="Times New Roman" w:hAnsi="Times New Roman" w:hint="eastAsia"/>
          <w:color w:val="FF0000"/>
          <w:sz w:val="22"/>
        </w:rPr>
        <w:t>期贷款市场</w:t>
      </w:r>
      <w:proofErr w:type="gramEnd"/>
      <w:r w:rsidRPr="001D7806">
        <w:rPr>
          <w:rFonts w:ascii="Times New Roman" w:hAnsi="Times New Roman" w:hint="eastAsia"/>
          <w:color w:val="FF0000"/>
          <w:sz w:val="22"/>
        </w:rPr>
        <w:t>报价利率。</w:t>
      </w:r>
    </w:p>
    <w:p w:rsidR="002C5427" w:rsidRPr="001D7806" w:rsidRDefault="002C5427" w:rsidP="002C5427">
      <w:pPr>
        <w:snapToGrid w:val="0"/>
        <w:spacing w:line="300" w:lineRule="auto"/>
        <w:ind w:firstLineChars="200" w:firstLine="400"/>
        <w:jc w:val="left"/>
        <w:rPr>
          <w:rFonts w:ascii="Times New Roman" w:hAnsi="Times New Roman"/>
          <w:color w:val="000000"/>
          <w:sz w:val="20"/>
          <w:szCs w:val="20"/>
        </w:rPr>
      </w:pPr>
    </w:p>
    <w:p w:rsidR="002C5427" w:rsidRPr="001D7806" w:rsidRDefault="002C5427" w:rsidP="002C5427">
      <w:pPr>
        <w:adjustRightInd w:val="0"/>
        <w:snapToGrid w:val="0"/>
        <w:spacing w:line="300" w:lineRule="auto"/>
        <w:jc w:val="center"/>
        <w:outlineLvl w:val="1"/>
        <w:rPr>
          <w:rFonts w:ascii="Times New Roman" w:eastAsia="黑体" w:hAnsi="Times New Roman"/>
          <w:sz w:val="30"/>
          <w:szCs w:val="30"/>
        </w:rPr>
      </w:pPr>
      <w:bookmarkStart w:id="29" w:name="_Toc188538529"/>
      <w:r w:rsidRPr="001D7806">
        <w:rPr>
          <w:rFonts w:ascii="Times New Roman" w:eastAsia="黑体" w:hAnsi="Times New Roman"/>
          <w:sz w:val="30"/>
          <w:szCs w:val="30"/>
        </w:rPr>
        <w:t>三、技术质量要求</w:t>
      </w:r>
      <w:bookmarkEnd w:id="14"/>
      <w:bookmarkEnd w:id="15"/>
      <w:bookmarkEnd w:id="29"/>
    </w:p>
    <w:p w:rsidR="002C5427" w:rsidRPr="001D7806" w:rsidRDefault="002C5427" w:rsidP="002C5427">
      <w:pPr>
        <w:adjustRightInd w:val="0"/>
        <w:snapToGrid w:val="0"/>
        <w:spacing w:line="300" w:lineRule="auto"/>
        <w:ind w:firstLineChars="200" w:firstLine="442"/>
        <w:outlineLvl w:val="2"/>
        <w:rPr>
          <w:rFonts w:ascii="Times New Roman" w:hAnsi="Times New Roman"/>
          <w:b/>
          <w:bCs/>
          <w:sz w:val="22"/>
        </w:rPr>
      </w:pPr>
      <w:bookmarkStart w:id="30" w:name="_Toc188538530"/>
      <w:bookmarkEnd w:id="16"/>
      <w:bookmarkEnd w:id="17"/>
      <w:bookmarkEnd w:id="18"/>
      <w:bookmarkEnd w:id="19"/>
      <w:r w:rsidRPr="001D7806">
        <w:rPr>
          <w:rFonts w:ascii="Times New Roman" w:hAnsi="Times New Roman"/>
          <w:b/>
          <w:bCs/>
          <w:sz w:val="22"/>
        </w:rPr>
        <w:t xml:space="preserve">8 </w:t>
      </w:r>
      <w:r w:rsidRPr="001D7806">
        <w:rPr>
          <w:rFonts w:ascii="Times New Roman" w:hAnsi="Times New Roman"/>
          <w:b/>
          <w:bCs/>
          <w:sz w:val="22"/>
        </w:rPr>
        <w:t>适用技术规范和规范性文件</w:t>
      </w:r>
      <w:bookmarkEnd w:id="30"/>
    </w:p>
    <w:p w:rsidR="002C5427" w:rsidRPr="001D7806" w:rsidRDefault="002C5427" w:rsidP="002C5427">
      <w:pPr>
        <w:adjustRightInd w:val="0"/>
        <w:snapToGrid w:val="0"/>
        <w:spacing w:line="300" w:lineRule="auto"/>
        <w:ind w:firstLineChars="200" w:firstLine="440"/>
        <w:jc w:val="left"/>
        <w:rPr>
          <w:rFonts w:ascii="Times New Roman" w:hAnsi="Times New Roman"/>
          <w:sz w:val="22"/>
        </w:rPr>
      </w:pPr>
      <w:r w:rsidRPr="001D7806">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2C5427" w:rsidRPr="001D7806" w:rsidRDefault="002C5427" w:rsidP="002C5427">
      <w:pPr>
        <w:adjustRightInd w:val="0"/>
        <w:snapToGrid w:val="0"/>
        <w:spacing w:line="300" w:lineRule="auto"/>
        <w:ind w:firstLineChars="200" w:firstLine="440"/>
        <w:jc w:val="left"/>
        <w:rPr>
          <w:rFonts w:ascii="Times New Roman" w:hAnsi="Times New Roman"/>
          <w:sz w:val="22"/>
        </w:rPr>
      </w:pPr>
    </w:p>
    <w:p w:rsidR="002C5427" w:rsidRPr="001D7806" w:rsidRDefault="002C5427" w:rsidP="002C5427">
      <w:pPr>
        <w:adjustRightInd w:val="0"/>
        <w:snapToGrid w:val="0"/>
        <w:spacing w:line="300" w:lineRule="auto"/>
        <w:ind w:firstLineChars="200" w:firstLine="442"/>
        <w:outlineLvl w:val="2"/>
        <w:rPr>
          <w:rFonts w:ascii="Times New Roman" w:hAnsi="Times New Roman"/>
          <w:b/>
          <w:bCs/>
          <w:sz w:val="22"/>
        </w:rPr>
      </w:pPr>
      <w:bookmarkStart w:id="31" w:name="_Toc188538531"/>
      <w:r w:rsidRPr="001D7806">
        <w:rPr>
          <w:rFonts w:ascii="Times New Roman" w:hAnsi="Times New Roman"/>
          <w:b/>
          <w:bCs/>
          <w:sz w:val="22"/>
        </w:rPr>
        <w:t xml:space="preserve">9 </w:t>
      </w:r>
      <w:r w:rsidRPr="001D7806">
        <w:rPr>
          <w:rFonts w:ascii="Times New Roman" w:hAnsi="Times New Roman"/>
          <w:b/>
          <w:bCs/>
          <w:sz w:val="22"/>
        </w:rPr>
        <w:t>招标内容与质量要求</w:t>
      </w:r>
      <w:bookmarkEnd w:id="31"/>
    </w:p>
    <w:p w:rsidR="002C5427" w:rsidRPr="001D7806" w:rsidRDefault="002C5427" w:rsidP="002C5427">
      <w:pPr>
        <w:adjustRightInd w:val="0"/>
        <w:snapToGrid w:val="0"/>
        <w:spacing w:line="300" w:lineRule="auto"/>
        <w:ind w:firstLineChars="200" w:firstLine="440"/>
        <w:jc w:val="left"/>
        <w:rPr>
          <w:rFonts w:ascii="Times New Roman" w:hAnsi="Times New Roman"/>
          <w:bCs/>
          <w:sz w:val="22"/>
        </w:rPr>
      </w:pPr>
      <w:r w:rsidRPr="001D7806">
        <w:rPr>
          <w:rFonts w:ascii="Times New Roman" w:hAnsi="Times New Roman"/>
          <w:bCs/>
          <w:sz w:val="22"/>
        </w:rPr>
        <w:t xml:space="preserve">9.1 </w:t>
      </w:r>
      <w:r w:rsidRPr="001D7806">
        <w:rPr>
          <w:rFonts w:ascii="Times New Roman" w:hAnsi="Times New Roman"/>
          <w:b/>
          <w:kern w:val="0"/>
          <w:sz w:val="22"/>
          <w:u w:val="single"/>
        </w:rPr>
        <w:t>岗位设置一览表</w:t>
      </w:r>
    </w:p>
    <w:p w:rsidR="002C5427" w:rsidRPr="001D7806" w:rsidRDefault="002C5427" w:rsidP="002C5427">
      <w:pPr>
        <w:adjustRightInd w:val="0"/>
        <w:snapToGrid w:val="0"/>
        <w:spacing w:line="300" w:lineRule="auto"/>
        <w:ind w:firstLineChars="200" w:firstLine="442"/>
        <w:jc w:val="center"/>
        <w:rPr>
          <w:rFonts w:ascii="Times New Roman" w:hAnsi="Times New Roman"/>
          <w:b/>
          <w:bCs/>
          <w:sz w:val="22"/>
        </w:rPr>
      </w:pPr>
      <w:r w:rsidRPr="001D7806">
        <w:rPr>
          <w:rFonts w:ascii="Times New Roman" w:hAnsi="Times New Roman"/>
          <w:b/>
          <w:bCs/>
          <w:sz w:val="22"/>
        </w:rPr>
        <w:t>岗位设置一览表</w:t>
      </w:r>
    </w:p>
    <w:tbl>
      <w:tblPr>
        <w:tblStyle w:val="TableNormal"/>
        <w:tblW w:w="1040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125"/>
        <w:gridCol w:w="1726"/>
        <w:gridCol w:w="11"/>
        <w:gridCol w:w="1381"/>
        <w:gridCol w:w="1877"/>
        <w:gridCol w:w="2376"/>
        <w:gridCol w:w="1233"/>
      </w:tblGrid>
      <w:tr w:rsidR="002C5427" w:rsidRPr="001D7806" w:rsidTr="002C5427">
        <w:trPr>
          <w:trHeight w:val="570"/>
          <w:jc w:val="center"/>
        </w:trPr>
        <w:tc>
          <w:tcPr>
            <w:tcW w:w="678"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hint="eastAsia"/>
                <w:sz w:val="22"/>
              </w:rPr>
              <w:t>序号</w:t>
            </w:r>
          </w:p>
        </w:tc>
        <w:tc>
          <w:tcPr>
            <w:tcW w:w="1125"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岗位部门</w:t>
            </w: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岗位名称</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配置岗位数</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（最低要求）</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工作时间</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主要职责</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备注</w:t>
            </w:r>
          </w:p>
        </w:tc>
      </w:tr>
      <w:tr w:rsidR="002C5427" w:rsidRPr="001D7806" w:rsidTr="002C5427">
        <w:trPr>
          <w:trHeight w:val="503"/>
          <w:jc w:val="center"/>
        </w:trPr>
        <w:tc>
          <w:tcPr>
            <w:tcW w:w="678" w:type="dxa"/>
          </w:tcPr>
          <w:p w:rsidR="002C5427" w:rsidRPr="001D7806" w:rsidRDefault="002C5427" w:rsidP="002C5427">
            <w:pPr>
              <w:jc w:val="center"/>
              <w:rPr>
                <w:rFonts w:ascii="Times New Roman" w:hAnsi="Times New Roman"/>
                <w:sz w:val="22"/>
              </w:rPr>
            </w:pPr>
            <w:proofErr w:type="gramStart"/>
            <w:r w:rsidRPr="001D7806">
              <w:rPr>
                <w:rFonts w:ascii="Times New Roman" w:hAnsi="Times New Roman" w:hint="eastAsia"/>
                <w:sz w:val="22"/>
              </w:rPr>
              <w:t>一</w:t>
            </w:r>
            <w:proofErr w:type="gramEnd"/>
          </w:p>
        </w:tc>
        <w:tc>
          <w:tcPr>
            <w:tcW w:w="8496" w:type="dxa"/>
            <w:gridSpan w:val="6"/>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航头镇文化服务中心（本部）</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1</w:t>
            </w:r>
          </w:p>
        </w:tc>
        <w:tc>
          <w:tcPr>
            <w:tcW w:w="1125" w:type="dxa"/>
            <w:vMerge w:val="restart"/>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管理部</w:t>
            </w: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物业经理</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周一至周五</w:t>
            </w:r>
          </w:p>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8</w:t>
            </w:r>
            <w:r w:rsidRPr="001D7806">
              <w:rPr>
                <w:rFonts w:ascii="Times New Roman" w:eastAsia="宋体" w:hAnsi="Times New Roman" w:cs="Times New Roman"/>
                <w:sz w:val="22"/>
              </w:rPr>
              <w:t>:</w:t>
            </w:r>
            <w:r w:rsidRPr="001D7806">
              <w:rPr>
                <w:rFonts w:ascii="Times New Roman" w:hAnsi="Times New Roman" w:cs="Times New Roman" w:hint="eastAsia"/>
                <w:sz w:val="22"/>
              </w:rPr>
              <w:t>3</w:t>
            </w:r>
            <w:r w:rsidRPr="001D7806">
              <w:rPr>
                <w:rFonts w:ascii="Times New Roman" w:eastAsia="宋体" w:hAnsi="Times New Roman" w:cs="Times New Roman"/>
                <w:sz w:val="22"/>
              </w:rPr>
              <w:t>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主持管理处日常工作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2</w:t>
            </w:r>
          </w:p>
        </w:tc>
        <w:tc>
          <w:tcPr>
            <w:tcW w:w="1125" w:type="dxa"/>
            <w:vMerge/>
            <w:vAlign w:val="center"/>
          </w:tcPr>
          <w:p w:rsidR="002C5427" w:rsidRPr="001D7806" w:rsidRDefault="002C5427" w:rsidP="002C5427">
            <w:pPr>
              <w:jc w:val="center"/>
              <w:rPr>
                <w:rFonts w:ascii="Times New Roman" w:hAnsi="Times New Roman"/>
                <w:sz w:val="22"/>
              </w:rPr>
            </w:pP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综合管理员</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周一至周五</w:t>
            </w:r>
            <w:r w:rsidRPr="001D7806">
              <w:rPr>
                <w:rFonts w:ascii="Times New Roman" w:hAnsi="Times New Roman" w:cs="Times New Roman" w:hint="eastAsia"/>
                <w:sz w:val="22"/>
              </w:rPr>
              <w:t>8</w:t>
            </w:r>
            <w:r w:rsidRPr="001D7806">
              <w:rPr>
                <w:rFonts w:ascii="Times New Roman" w:eastAsia="宋体" w:hAnsi="Times New Roman" w:cs="Times New Roman"/>
                <w:sz w:val="22"/>
              </w:rPr>
              <w:t>:</w:t>
            </w:r>
            <w:r w:rsidRPr="001D7806">
              <w:rPr>
                <w:rFonts w:ascii="Times New Roman" w:hAnsi="Times New Roman" w:cs="Times New Roman" w:hint="eastAsia"/>
                <w:sz w:val="22"/>
              </w:rPr>
              <w:t>3</w:t>
            </w:r>
            <w:r w:rsidRPr="001D7806">
              <w:rPr>
                <w:rFonts w:ascii="Times New Roman" w:eastAsia="宋体" w:hAnsi="Times New Roman" w:cs="Times New Roman"/>
                <w:sz w:val="22"/>
              </w:rPr>
              <w:t>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负责管理处行政事务、协</w:t>
            </w:r>
          </w:p>
          <w:p w:rsidR="002C5427" w:rsidRPr="001D7806" w:rsidRDefault="002C5427" w:rsidP="002C5427">
            <w:pPr>
              <w:jc w:val="center"/>
              <w:rPr>
                <w:rFonts w:ascii="Times New Roman" w:hAnsi="Times New Roman"/>
                <w:sz w:val="22"/>
              </w:rPr>
            </w:pPr>
            <w:proofErr w:type="gramStart"/>
            <w:r w:rsidRPr="001D7806">
              <w:rPr>
                <w:rFonts w:ascii="Times New Roman" w:eastAsia="宋体" w:hAnsi="Times New Roman" w:cs="Times New Roman"/>
                <w:sz w:val="22"/>
              </w:rPr>
              <w:t>助做好</w:t>
            </w:r>
            <w:proofErr w:type="gramEnd"/>
            <w:r w:rsidRPr="001D7806">
              <w:rPr>
                <w:rFonts w:ascii="Times New Roman" w:eastAsia="宋体" w:hAnsi="Times New Roman" w:cs="Times New Roman"/>
                <w:sz w:val="22"/>
              </w:rPr>
              <w:t>场馆开放工作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3</w:t>
            </w:r>
          </w:p>
        </w:tc>
        <w:tc>
          <w:tcPr>
            <w:tcW w:w="1125" w:type="dxa"/>
            <w:vMerge w:val="restart"/>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工程部</w:t>
            </w: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工程部主管</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周一至周五</w:t>
            </w:r>
          </w:p>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8</w:t>
            </w:r>
            <w:r w:rsidRPr="001D7806">
              <w:rPr>
                <w:rFonts w:ascii="Times New Roman" w:eastAsia="宋体" w:hAnsi="Times New Roman" w:cs="Times New Roman"/>
                <w:sz w:val="22"/>
              </w:rPr>
              <w:t>:</w:t>
            </w:r>
            <w:r w:rsidRPr="001D7806">
              <w:rPr>
                <w:rFonts w:ascii="Times New Roman" w:hAnsi="Times New Roman" w:cs="Times New Roman" w:hint="eastAsia"/>
                <w:sz w:val="22"/>
              </w:rPr>
              <w:t>3</w:t>
            </w:r>
            <w:r w:rsidRPr="001D7806">
              <w:rPr>
                <w:rFonts w:ascii="Times New Roman" w:eastAsia="宋体" w:hAnsi="Times New Roman" w:cs="Times New Roman"/>
                <w:sz w:val="22"/>
              </w:rPr>
              <w:t>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负责技术支持（设备维护）</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68"/>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4</w:t>
            </w:r>
          </w:p>
        </w:tc>
        <w:tc>
          <w:tcPr>
            <w:tcW w:w="1125" w:type="dxa"/>
            <w:vMerge/>
            <w:vAlign w:val="center"/>
          </w:tcPr>
          <w:p w:rsidR="002C5427" w:rsidRPr="001D7806" w:rsidRDefault="002C5427" w:rsidP="002C5427">
            <w:pPr>
              <w:jc w:val="center"/>
              <w:rPr>
                <w:rFonts w:ascii="Times New Roman" w:hAnsi="Times New Roman"/>
                <w:sz w:val="22"/>
              </w:rPr>
            </w:pP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工程部领班</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周一至周五</w:t>
            </w:r>
            <w:r w:rsidRPr="001D7806">
              <w:rPr>
                <w:rFonts w:ascii="Times New Roman" w:hAnsi="Times New Roman" w:cs="Times New Roman" w:hint="eastAsia"/>
                <w:sz w:val="22"/>
              </w:rPr>
              <w:t>8</w:t>
            </w:r>
            <w:r w:rsidRPr="001D7806">
              <w:rPr>
                <w:rFonts w:ascii="Times New Roman" w:eastAsia="宋体" w:hAnsi="Times New Roman" w:cs="Times New Roman"/>
                <w:sz w:val="22"/>
              </w:rPr>
              <w:t>:</w:t>
            </w:r>
            <w:r w:rsidRPr="001D7806">
              <w:rPr>
                <w:rFonts w:ascii="Times New Roman" w:hAnsi="Times New Roman" w:cs="Times New Roman" w:hint="eastAsia"/>
                <w:sz w:val="22"/>
              </w:rPr>
              <w:t>3</w:t>
            </w:r>
            <w:r w:rsidRPr="001D7806">
              <w:rPr>
                <w:rFonts w:ascii="Times New Roman" w:eastAsia="宋体" w:hAnsi="Times New Roman" w:cs="Times New Roman"/>
                <w:sz w:val="22"/>
              </w:rPr>
              <w:t>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负责工程部人员带班管</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理工作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5</w:t>
            </w:r>
          </w:p>
        </w:tc>
        <w:tc>
          <w:tcPr>
            <w:tcW w:w="1125" w:type="dxa"/>
            <w:vMerge/>
            <w:vAlign w:val="center"/>
          </w:tcPr>
          <w:p w:rsidR="002C5427" w:rsidRPr="001D7806" w:rsidRDefault="002C5427" w:rsidP="002C5427">
            <w:pPr>
              <w:jc w:val="center"/>
              <w:rPr>
                <w:rFonts w:ascii="Times New Roman" w:hAnsi="Times New Roman"/>
                <w:sz w:val="22"/>
              </w:rPr>
            </w:pP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维修工</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3</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w:t>
            </w:r>
            <w:r w:rsidRPr="001D7806">
              <w:rPr>
                <w:rFonts w:ascii="Times New Roman" w:hAnsi="Times New Roman" w:cs="Times New Roman" w:hint="eastAsia"/>
                <w:sz w:val="22"/>
              </w:rPr>
              <w:t>7</w:t>
            </w:r>
            <w:r w:rsidRPr="001D7806">
              <w:rPr>
                <w:rFonts w:ascii="Times New Roman" w:eastAsia="宋体" w:hAnsi="Times New Roman" w:cs="Times New Roman"/>
                <w:sz w:val="22"/>
              </w:rPr>
              <w:t xml:space="preserve">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8</w:t>
            </w:r>
            <w:r w:rsidRPr="001D7806">
              <w:rPr>
                <w:rFonts w:ascii="Times New Roman" w:eastAsia="宋体" w:hAnsi="Times New Roman" w:cs="Times New Roman"/>
                <w:sz w:val="22"/>
              </w:rPr>
              <w:t>:</w:t>
            </w:r>
            <w:r w:rsidRPr="001D7806">
              <w:rPr>
                <w:rFonts w:ascii="Times New Roman" w:hAnsi="Times New Roman" w:cs="Times New Roman" w:hint="eastAsia"/>
                <w:sz w:val="22"/>
              </w:rPr>
              <w:t>3</w:t>
            </w:r>
            <w:r w:rsidRPr="001D7806">
              <w:rPr>
                <w:rFonts w:ascii="Times New Roman" w:eastAsia="宋体" w:hAnsi="Times New Roman" w:cs="Times New Roman"/>
                <w:sz w:val="22"/>
              </w:rPr>
              <w:t>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负责高低压系统运行及维保管理</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电工证</w:t>
            </w: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6</w:t>
            </w:r>
          </w:p>
        </w:tc>
        <w:tc>
          <w:tcPr>
            <w:tcW w:w="1125" w:type="dxa"/>
            <w:vMerge w:val="restart"/>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安保部</w:t>
            </w: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安保部主管</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周一至周五</w:t>
            </w:r>
            <w:r w:rsidRPr="001D7806">
              <w:rPr>
                <w:rFonts w:ascii="Times New Roman" w:hAnsi="Times New Roman" w:cs="Times New Roman" w:hint="eastAsia"/>
                <w:sz w:val="22"/>
              </w:rPr>
              <w:t>8</w:t>
            </w:r>
            <w:r w:rsidRPr="001D7806">
              <w:rPr>
                <w:rFonts w:ascii="Times New Roman" w:eastAsia="宋体" w:hAnsi="Times New Roman" w:cs="Times New Roman"/>
                <w:sz w:val="22"/>
              </w:rPr>
              <w:t>:</w:t>
            </w:r>
            <w:r w:rsidRPr="001D7806">
              <w:rPr>
                <w:rFonts w:ascii="Times New Roman" w:hAnsi="Times New Roman" w:cs="Times New Roman" w:hint="eastAsia"/>
                <w:sz w:val="22"/>
              </w:rPr>
              <w:t>3</w:t>
            </w:r>
            <w:r w:rsidRPr="001D7806">
              <w:rPr>
                <w:rFonts w:ascii="Times New Roman" w:eastAsia="宋体" w:hAnsi="Times New Roman" w:cs="Times New Roman"/>
                <w:sz w:val="22"/>
              </w:rPr>
              <w:t>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负责协助项目经理做好</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日常管理工作，并做好安保条线日常管理工作</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消防设施操作员证</w:t>
            </w: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7</w:t>
            </w:r>
          </w:p>
        </w:tc>
        <w:tc>
          <w:tcPr>
            <w:tcW w:w="1125" w:type="dxa"/>
            <w:vMerge/>
            <w:vAlign w:val="center"/>
          </w:tcPr>
          <w:p w:rsidR="002C5427" w:rsidRPr="001D7806" w:rsidRDefault="002C5427" w:rsidP="002C5427">
            <w:pPr>
              <w:jc w:val="center"/>
              <w:rPr>
                <w:rFonts w:ascii="Times New Roman" w:hAnsi="Times New Roman"/>
                <w:sz w:val="22"/>
              </w:rPr>
            </w:pP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安保部领班</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周一至周五</w:t>
            </w:r>
          </w:p>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8</w:t>
            </w:r>
            <w:r w:rsidRPr="001D7806">
              <w:rPr>
                <w:rFonts w:ascii="Times New Roman" w:eastAsia="宋体" w:hAnsi="Times New Roman" w:cs="Times New Roman"/>
                <w:sz w:val="22"/>
              </w:rPr>
              <w:t>:</w:t>
            </w:r>
            <w:r w:rsidRPr="001D7806">
              <w:rPr>
                <w:rFonts w:ascii="Times New Roman" w:hAnsi="Times New Roman" w:cs="Times New Roman" w:hint="eastAsia"/>
                <w:sz w:val="22"/>
              </w:rPr>
              <w:t>3</w:t>
            </w:r>
            <w:r w:rsidRPr="001D7806">
              <w:rPr>
                <w:rFonts w:ascii="Times New Roman" w:eastAsia="宋体" w:hAnsi="Times New Roman" w:cs="Times New Roman"/>
                <w:sz w:val="22"/>
              </w:rPr>
              <w:t>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负责安保轮班的带班工</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作</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保安员证</w:t>
            </w: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8</w:t>
            </w:r>
          </w:p>
        </w:tc>
        <w:tc>
          <w:tcPr>
            <w:tcW w:w="1125" w:type="dxa"/>
            <w:vMerge/>
            <w:vAlign w:val="center"/>
          </w:tcPr>
          <w:p w:rsidR="002C5427" w:rsidRPr="001D7806" w:rsidRDefault="002C5427" w:rsidP="002C5427">
            <w:pPr>
              <w:jc w:val="center"/>
              <w:rPr>
                <w:rFonts w:ascii="Times New Roman" w:hAnsi="Times New Roman"/>
                <w:sz w:val="22"/>
              </w:rPr>
            </w:pP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门卫监控安保员</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 xml:space="preserve">24 </w:t>
            </w:r>
            <w:r w:rsidRPr="001D7806">
              <w:rPr>
                <w:rFonts w:ascii="Times New Roman" w:eastAsia="宋体" w:hAnsi="Times New Roman" w:cs="Times New Roman"/>
                <w:sz w:val="22"/>
              </w:rPr>
              <w:t>小时</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负责监控中心的值班工作</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保安员证</w:t>
            </w: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9</w:t>
            </w:r>
          </w:p>
        </w:tc>
        <w:tc>
          <w:tcPr>
            <w:tcW w:w="1125" w:type="dxa"/>
            <w:vMerge/>
            <w:vAlign w:val="center"/>
          </w:tcPr>
          <w:p w:rsidR="002C5427" w:rsidRPr="001D7806" w:rsidRDefault="002C5427" w:rsidP="002C5427">
            <w:pPr>
              <w:jc w:val="center"/>
              <w:rPr>
                <w:rFonts w:ascii="Times New Roman" w:hAnsi="Times New Roman"/>
                <w:sz w:val="22"/>
              </w:rPr>
            </w:pP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地下车库安保员</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2</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8</w:t>
            </w:r>
            <w:r w:rsidRPr="001D7806">
              <w:rPr>
                <w:rFonts w:ascii="Times New Roman" w:eastAsia="宋体" w:hAnsi="Times New Roman" w:cs="Times New Roman"/>
                <w:sz w:val="22"/>
              </w:rPr>
              <w:t>:</w:t>
            </w:r>
            <w:r w:rsidRPr="001D7806">
              <w:rPr>
                <w:rFonts w:ascii="Times New Roman" w:hAnsi="Times New Roman" w:cs="Times New Roman" w:hint="eastAsia"/>
                <w:sz w:val="22"/>
              </w:rPr>
              <w:t>30</w:t>
            </w:r>
            <w:r w:rsidRPr="001D7806">
              <w:rPr>
                <w:rFonts w:ascii="Times New Roman" w:eastAsia="宋体" w:hAnsi="Times New Roman" w:cs="Times New Roman"/>
                <w:sz w:val="22"/>
              </w:rPr>
              <w:t>-22:00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负责地下车库停车管理</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保安员证</w:t>
            </w: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10</w:t>
            </w:r>
          </w:p>
        </w:tc>
        <w:tc>
          <w:tcPr>
            <w:tcW w:w="1125" w:type="dxa"/>
            <w:vMerge w:val="restart"/>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保洁部</w:t>
            </w: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室外场地保洁员</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w:t>
            </w:r>
            <w:r w:rsidRPr="001D7806">
              <w:rPr>
                <w:rFonts w:ascii="Times New Roman" w:hAnsi="Times New Roman" w:cs="Times New Roman" w:hint="eastAsia"/>
                <w:sz w:val="22"/>
              </w:rPr>
              <w:t>7</w:t>
            </w:r>
            <w:r w:rsidRPr="001D7806">
              <w:rPr>
                <w:rFonts w:ascii="Times New Roman" w:eastAsia="宋体" w:hAnsi="Times New Roman" w:cs="Times New Roman"/>
                <w:sz w:val="22"/>
              </w:rPr>
              <w:t xml:space="preserve">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8</w:t>
            </w:r>
            <w:r w:rsidRPr="001D7806">
              <w:rPr>
                <w:rFonts w:ascii="Times New Roman" w:eastAsia="宋体" w:hAnsi="Times New Roman" w:cs="Times New Roman"/>
                <w:sz w:val="22"/>
              </w:rPr>
              <w:t>:00-17:30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w:t>
            </w:r>
            <w:r w:rsidRPr="001D7806">
              <w:rPr>
                <w:rFonts w:ascii="Times New Roman" w:hAnsi="Times New Roman" w:cs="Times New Roman" w:hint="eastAsia"/>
                <w:sz w:val="22"/>
              </w:rPr>
              <w:t>室外场地保洁工作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11</w:t>
            </w:r>
          </w:p>
        </w:tc>
        <w:tc>
          <w:tcPr>
            <w:tcW w:w="1125" w:type="dxa"/>
            <w:vMerge/>
            <w:vAlign w:val="center"/>
          </w:tcPr>
          <w:p w:rsidR="002C5427" w:rsidRPr="001D7806" w:rsidRDefault="002C5427" w:rsidP="002C5427">
            <w:pPr>
              <w:jc w:val="center"/>
              <w:rPr>
                <w:rFonts w:ascii="Times New Roman" w:hAnsi="Times New Roman"/>
                <w:sz w:val="22"/>
              </w:rPr>
            </w:pPr>
          </w:p>
        </w:tc>
        <w:tc>
          <w:tcPr>
            <w:tcW w:w="1726" w:type="dxa"/>
            <w:shd w:val="clear" w:color="auto" w:fill="auto"/>
            <w:vAlign w:val="center"/>
          </w:tcPr>
          <w:p w:rsidR="002C5427" w:rsidRPr="001D7806" w:rsidRDefault="002C5427" w:rsidP="002C5427">
            <w:pPr>
              <w:jc w:val="center"/>
              <w:rPr>
                <w:rFonts w:ascii="Times New Roman" w:hAnsi="Times New Roman"/>
                <w:sz w:val="22"/>
              </w:rPr>
            </w:pPr>
            <w:proofErr w:type="gramStart"/>
            <w:r w:rsidRPr="001D7806">
              <w:rPr>
                <w:rFonts w:ascii="Times New Roman" w:hAnsi="Times New Roman" w:cs="Times New Roman" w:hint="eastAsia"/>
                <w:sz w:val="22"/>
              </w:rPr>
              <w:t>文体楼</w:t>
            </w:r>
            <w:proofErr w:type="gramEnd"/>
            <w:r w:rsidRPr="001D7806">
              <w:rPr>
                <w:rFonts w:ascii="Times New Roman" w:eastAsia="宋体" w:hAnsi="Times New Roman" w:cs="Times New Roman"/>
                <w:sz w:val="22"/>
              </w:rPr>
              <w:t>保洁员</w:t>
            </w:r>
          </w:p>
        </w:tc>
        <w:tc>
          <w:tcPr>
            <w:tcW w:w="1392" w:type="dxa"/>
            <w:gridSpan w:val="2"/>
            <w:shd w:val="clear" w:color="auto" w:fill="auto"/>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3</w:t>
            </w:r>
          </w:p>
        </w:tc>
        <w:tc>
          <w:tcPr>
            <w:tcW w:w="1877" w:type="dxa"/>
            <w:shd w:val="clear" w:color="auto" w:fill="auto"/>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7</w:t>
            </w:r>
            <w:r w:rsidRPr="001D7806">
              <w:rPr>
                <w:rFonts w:ascii="Times New Roman" w:eastAsia="宋体" w:hAnsi="Times New Roman" w:cs="Times New Roman"/>
                <w:sz w:val="22"/>
              </w:rPr>
              <w:t>:00-22:00</w:t>
            </w:r>
          </w:p>
        </w:tc>
        <w:tc>
          <w:tcPr>
            <w:tcW w:w="2376" w:type="dxa"/>
            <w:shd w:val="clear" w:color="auto" w:fill="auto"/>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负责室内日常保洁工作</w:t>
            </w:r>
          </w:p>
        </w:tc>
        <w:tc>
          <w:tcPr>
            <w:tcW w:w="1233" w:type="dxa"/>
            <w:shd w:val="clear" w:color="auto" w:fill="auto"/>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12</w:t>
            </w:r>
          </w:p>
        </w:tc>
        <w:tc>
          <w:tcPr>
            <w:tcW w:w="1125" w:type="dxa"/>
            <w:vMerge/>
            <w:vAlign w:val="center"/>
          </w:tcPr>
          <w:p w:rsidR="002C5427" w:rsidRPr="001D7806" w:rsidRDefault="002C5427" w:rsidP="002C5427">
            <w:pPr>
              <w:jc w:val="center"/>
              <w:rPr>
                <w:rFonts w:ascii="Times New Roman" w:hAnsi="Times New Roman"/>
                <w:sz w:val="22"/>
              </w:rPr>
            </w:pP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地下车库保洁</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7</w:t>
            </w:r>
            <w:r w:rsidRPr="001D7806">
              <w:rPr>
                <w:rFonts w:ascii="Times New Roman" w:eastAsia="宋体" w:hAnsi="Times New Roman" w:cs="Times New Roman"/>
                <w:sz w:val="22"/>
              </w:rPr>
              <w:t>:00-</w:t>
            </w:r>
            <w:r w:rsidRPr="001D7806">
              <w:rPr>
                <w:rFonts w:ascii="Times New Roman" w:hAnsi="Times New Roman" w:cs="Times New Roman" w:hint="eastAsia"/>
                <w:sz w:val="22"/>
              </w:rPr>
              <w:t>18</w:t>
            </w:r>
            <w:r w:rsidRPr="001D7806">
              <w:rPr>
                <w:rFonts w:ascii="Times New Roman" w:eastAsia="宋体" w:hAnsi="Times New Roman" w:cs="Times New Roman"/>
                <w:sz w:val="22"/>
              </w:rPr>
              <w:t>:00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负责地下停车库日常保洁工作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13</w:t>
            </w:r>
          </w:p>
        </w:tc>
        <w:tc>
          <w:tcPr>
            <w:tcW w:w="1125" w:type="dxa"/>
            <w:vMerge/>
            <w:vAlign w:val="center"/>
          </w:tcPr>
          <w:p w:rsidR="002C5427" w:rsidRPr="001D7806" w:rsidRDefault="002C5427" w:rsidP="002C5427">
            <w:pPr>
              <w:jc w:val="center"/>
              <w:rPr>
                <w:rFonts w:ascii="Times New Roman" w:hAnsi="Times New Roman"/>
                <w:sz w:val="22"/>
              </w:rPr>
            </w:pPr>
          </w:p>
        </w:tc>
        <w:tc>
          <w:tcPr>
            <w:tcW w:w="1726" w:type="dxa"/>
            <w:vAlign w:val="center"/>
          </w:tcPr>
          <w:p w:rsidR="002C5427" w:rsidRPr="001D7806" w:rsidRDefault="002C5427" w:rsidP="002C5427">
            <w:pPr>
              <w:jc w:val="center"/>
              <w:rPr>
                <w:rFonts w:ascii="Times New Roman" w:hAnsi="Times New Roman"/>
                <w:sz w:val="22"/>
              </w:rPr>
            </w:pPr>
            <w:proofErr w:type="gramStart"/>
            <w:r w:rsidRPr="001D7806">
              <w:rPr>
                <w:rFonts w:ascii="Times New Roman" w:hAnsi="Times New Roman" w:cs="Times New Roman" w:hint="eastAsia"/>
                <w:sz w:val="22"/>
              </w:rPr>
              <w:t>剧场楼</w:t>
            </w:r>
            <w:proofErr w:type="gramEnd"/>
            <w:r w:rsidRPr="001D7806">
              <w:rPr>
                <w:rFonts w:ascii="Times New Roman" w:eastAsia="宋体" w:hAnsi="Times New Roman" w:cs="Times New Roman"/>
                <w:sz w:val="22"/>
              </w:rPr>
              <w:t>保洁员</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3</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7</w:t>
            </w:r>
            <w:r w:rsidRPr="001D7806">
              <w:rPr>
                <w:rFonts w:ascii="Times New Roman" w:eastAsia="宋体" w:hAnsi="Times New Roman" w:cs="Times New Roman"/>
                <w:sz w:val="22"/>
              </w:rPr>
              <w:t>:00-22:00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负责室内日常保洁工作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lastRenderedPageBreak/>
              <w:t>14</w:t>
            </w:r>
          </w:p>
        </w:tc>
        <w:tc>
          <w:tcPr>
            <w:tcW w:w="1125"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会务部</w:t>
            </w:r>
          </w:p>
        </w:tc>
        <w:tc>
          <w:tcPr>
            <w:tcW w:w="1726"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会务工作人员</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周一至周五</w:t>
            </w:r>
          </w:p>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8</w:t>
            </w:r>
            <w:r w:rsidRPr="001D7806">
              <w:rPr>
                <w:rFonts w:ascii="Times New Roman" w:eastAsia="宋体" w:hAnsi="Times New Roman" w:cs="Times New Roman"/>
                <w:sz w:val="22"/>
              </w:rPr>
              <w:t>:</w:t>
            </w:r>
            <w:r w:rsidRPr="001D7806">
              <w:rPr>
                <w:rFonts w:ascii="Times New Roman" w:hAnsi="Times New Roman" w:cs="Times New Roman" w:hint="eastAsia"/>
                <w:sz w:val="22"/>
              </w:rPr>
              <w:t>00</w:t>
            </w:r>
            <w:r w:rsidRPr="001D7806">
              <w:rPr>
                <w:rFonts w:ascii="Times New Roman" w:eastAsia="宋体" w:hAnsi="Times New Roman" w:cs="Times New Roman"/>
                <w:sz w:val="22"/>
              </w:rPr>
              <w:t>-17:30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负责会议室布置、技术保障、</w:t>
            </w:r>
            <w:proofErr w:type="gramStart"/>
            <w:r w:rsidRPr="001D7806">
              <w:rPr>
                <w:rFonts w:ascii="Times New Roman" w:hAnsi="Times New Roman" w:cs="Times New Roman" w:hint="eastAsia"/>
                <w:sz w:val="22"/>
              </w:rPr>
              <w:t>茶歇安排</w:t>
            </w:r>
            <w:proofErr w:type="gramEnd"/>
            <w:r w:rsidRPr="001D7806">
              <w:rPr>
                <w:rFonts w:ascii="Times New Roman" w:hAnsi="Times New Roman" w:cs="Times New Roman" w:hint="eastAsia"/>
                <w:sz w:val="22"/>
              </w:rPr>
              <w:t>等工作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p>
        </w:tc>
        <w:tc>
          <w:tcPr>
            <w:tcW w:w="2851"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小计</w:t>
            </w:r>
          </w:p>
        </w:tc>
        <w:tc>
          <w:tcPr>
            <w:tcW w:w="1392" w:type="dxa"/>
            <w:gridSpan w:val="2"/>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21</w:t>
            </w:r>
          </w:p>
        </w:tc>
        <w:tc>
          <w:tcPr>
            <w:tcW w:w="1877" w:type="dxa"/>
            <w:vAlign w:val="center"/>
          </w:tcPr>
          <w:p w:rsidR="002C5427" w:rsidRPr="001D7806" w:rsidRDefault="002C5427" w:rsidP="002C5427">
            <w:pPr>
              <w:jc w:val="center"/>
              <w:rPr>
                <w:rFonts w:ascii="Times New Roman" w:hAnsi="Times New Roman"/>
                <w:sz w:val="22"/>
              </w:rPr>
            </w:pPr>
          </w:p>
        </w:tc>
        <w:tc>
          <w:tcPr>
            <w:tcW w:w="2376" w:type="dxa"/>
            <w:vAlign w:val="center"/>
          </w:tcPr>
          <w:p w:rsidR="002C5427" w:rsidRPr="001D7806" w:rsidRDefault="002C5427" w:rsidP="002C5427">
            <w:pPr>
              <w:jc w:val="center"/>
              <w:rPr>
                <w:rFonts w:ascii="Times New Roman" w:hAnsi="Times New Roman"/>
                <w:sz w:val="22"/>
              </w:rPr>
            </w:pP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97"/>
          <w:jc w:val="center"/>
        </w:trPr>
        <w:tc>
          <w:tcPr>
            <w:tcW w:w="678" w:type="dxa"/>
          </w:tcPr>
          <w:p w:rsidR="002C5427" w:rsidRPr="001D7806" w:rsidRDefault="002C5427" w:rsidP="002C5427">
            <w:pPr>
              <w:jc w:val="center"/>
              <w:rPr>
                <w:rFonts w:ascii="Times New Roman" w:hAnsi="Times New Roman"/>
                <w:b/>
                <w:sz w:val="22"/>
              </w:rPr>
            </w:pPr>
            <w:r w:rsidRPr="001D7806">
              <w:rPr>
                <w:rFonts w:ascii="Times New Roman" w:hAnsi="Times New Roman" w:hint="eastAsia"/>
                <w:b/>
                <w:sz w:val="22"/>
              </w:rPr>
              <w:t>二</w:t>
            </w:r>
          </w:p>
        </w:tc>
        <w:tc>
          <w:tcPr>
            <w:tcW w:w="8496" w:type="dxa"/>
            <w:gridSpan w:val="6"/>
            <w:vAlign w:val="center"/>
          </w:tcPr>
          <w:p w:rsidR="002C5427" w:rsidRPr="001D7806" w:rsidRDefault="002C5427" w:rsidP="002C5427">
            <w:pPr>
              <w:jc w:val="center"/>
              <w:rPr>
                <w:rFonts w:ascii="Times New Roman" w:hAnsi="Times New Roman"/>
                <w:b/>
                <w:sz w:val="22"/>
              </w:rPr>
            </w:pPr>
            <w:r w:rsidRPr="001D7806">
              <w:rPr>
                <w:rFonts w:ascii="Times New Roman" w:eastAsia="宋体" w:hAnsi="Times New Roman" w:cs="Times New Roman"/>
                <w:b/>
                <w:sz w:val="22"/>
              </w:rPr>
              <w:t>鹤沙分中心</w:t>
            </w:r>
          </w:p>
        </w:tc>
        <w:tc>
          <w:tcPr>
            <w:tcW w:w="1233" w:type="dxa"/>
            <w:vAlign w:val="center"/>
          </w:tcPr>
          <w:p w:rsidR="002C5427" w:rsidRPr="001D7806" w:rsidRDefault="002C5427" w:rsidP="002C5427">
            <w:pPr>
              <w:jc w:val="center"/>
              <w:rPr>
                <w:rFonts w:ascii="Times New Roman" w:hAnsi="Times New Roman"/>
                <w:b/>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1</w:t>
            </w:r>
          </w:p>
        </w:tc>
        <w:tc>
          <w:tcPr>
            <w:tcW w:w="1125"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管理部</w:t>
            </w: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物业经理</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周一至周五</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9:00-17:30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主持管理处日常工作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2</w:t>
            </w:r>
          </w:p>
        </w:tc>
        <w:tc>
          <w:tcPr>
            <w:tcW w:w="1125"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工程部</w:t>
            </w: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维修工</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2</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周一至周五</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9:00-17:30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负责高低压系统运行及维保管理</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电工证</w:t>
            </w:r>
          </w:p>
        </w:tc>
      </w:tr>
      <w:tr w:rsidR="002C5427" w:rsidRPr="001D7806" w:rsidTr="002C5427">
        <w:trPr>
          <w:trHeight w:val="856"/>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3</w:t>
            </w:r>
          </w:p>
        </w:tc>
        <w:tc>
          <w:tcPr>
            <w:tcW w:w="1125" w:type="dxa"/>
            <w:vMerge w:val="restart"/>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安保部</w:t>
            </w: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安保部领班</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周一至周五</w:t>
            </w:r>
            <w:r w:rsidRPr="001D7806">
              <w:rPr>
                <w:rFonts w:ascii="Times New Roman" w:eastAsia="宋体" w:hAnsi="Times New Roman" w:cs="Times New Roman"/>
                <w:sz w:val="22"/>
              </w:rPr>
              <w:t>9:00-17:30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负责安保轮班的带班工作</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保安员证</w:t>
            </w: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4</w:t>
            </w:r>
          </w:p>
        </w:tc>
        <w:tc>
          <w:tcPr>
            <w:tcW w:w="1125" w:type="dxa"/>
            <w:vMerge/>
            <w:vAlign w:val="center"/>
          </w:tcPr>
          <w:p w:rsidR="002C5427" w:rsidRPr="001D7806" w:rsidRDefault="002C5427" w:rsidP="002C5427">
            <w:pPr>
              <w:jc w:val="center"/>
              <w:rPr>
                <w:rFonts w:ascii="Times New Roman" w:hAnsi="Times New Roman"/>
                <w:sz w:val="22"/>
              </w:rPr>
            </w:pP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门卫保员</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 xml:space="preserve">24 </w:t>
            </w:r>
            <w:r w:rsidRPr="001D7806">
              <w:rPr>
                <w:rFonts w:ascii="Times New Roman" w:eastAsia="宋体" w:hAnsi="Times New Roman" w:cs="Times New Roman"/>
                <w:sz w:val="22"/>
              </w:rPr>
              <w:t>小时</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负责门卫的值班工作</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保安员证</w:t>
            </w:r>
          </w:p>
        </w:tc>
      </w:tr>
      <w:tr w:rsidR="002C5427" w:rsidRPr="001D7806" w:rsidTr="002C5427">
        <w:trPr>
          <w:trHeight w:val="571"/>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5</w:t>
            </w:r>
          </w:p>
        </w:tc>
        <w:tc>
          <w:tcPr>
            <w:tcW w:w="1125" w:type="dxa"/>
            <w:vMerge/>
            <w:vAlign w:val="center"/>
          </w:tcPr>
          <w:p w:rsidR="002C5427" w:rsidRPr="001D7806" w:rsidRDefault="002C5427" w:rsidP="002C5427">
            <w:pPr>
              <w:jc w:val="center"/>
              <w:rPr>
                <w:rFonts w:ascii="Times New Roman" w:hAnsi="Times New Roman"/>
                <w:sz w:val="22"/>
              </w:rPr>
            </w:pP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巡视保安</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9:00-17:30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负责门卫监控值班工作</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保安员证</w:t>
            </w: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6</w:t>
            </w:r>
          </w:p>
        </w:tc>
        <w:tc>
          <w:tcPr>
            <w:tcW w:w="1125" w:type="dxa"/>
            <w:vMerge w:val="restart"/>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保洁部</w:t>
            </w: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室外场地保洁员</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周一至周五</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8:30-17:30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负责室外场地日常清洁工作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8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7</w:t>
            </w:r>
          </w:p>
        </w:tc>
        <w:tc>
          <w:tcPr>
            <w:tcW w:w="1125" w:type="dxa"/>
            <w:vMerge/>
            <w:vAlign w:val="center"/>
          </w:tcPr>
          <w:p w:rsidR="002C5427" w:rsidRPr="001D7806" w:rsidRDefault="002C5427" w:rsidP="002C5427">
            <w:pPr>
              <w:jc w:val="center"/>
              <w:rPr>
                <w:rFonts w:ascii="Times New Roman" w:hAnsi="Times New Roman"/>
                <w:sz w:val="22"/>
              </w:rPr>
            </w:pP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一楼总服务台保洁员</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8:30-17:30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负责室内日常保洁工作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8</w:t>
            </w:r>
          </w:p>
        </w:tc>
        <w:tc>
          <w:tcPr>
            <w:tcW w:w="1125" w:type="dxa"/>
            <w:vMerge/>
            <w:vAlign w:val="center"/>
          </w:tcPr>
          <w:p w:rsidR="002C5427" w:rsidRPr="001D7806" w:rsidRDefault="002C5427" w:rsidP="002C5427">
            <w:pPr>
              <w:jc w:val="center"/>
              <w:rPr>
                <w:rFonts w:ascii="Times New Roman" w:hAnsi="Times New Roman"/>
                <w:sz w:val="22"/>
              </w:rPr>
            </w:pP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二楼办公室保洁员</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8:30-17:30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负责室内日常保洁工作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9</w:t>
            </w:r>
          </w:p>
        </w:tc>
        <w:tc>
          <w:tcPr>
            <w:tcW w:w="1125" w:type="dxa"/>
            <w:vMerge/>
            <w:vAlign w:val="center"/>
          </w:tcPr>
          <w:p w:rsidR="002C5427" w:rsidRPr="001D7806" w:rsidRDefault="002C5427" w:rsidP="002C5427">
            <w:pPr>
              <w:jc w:val="center"/>
              <w:rPr>
                <w:rFonts w:ascii="Times New Roman" w:hAnsi="Times New Roman"/>
                <w:sz w:val="22"/>
              </w:rPr>
            </w:pP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三楼教室保洁员</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8:30-17:30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负责室内日常保洁工作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10</w:t>
            </w:r>
          </w:p>
        </w:tc>
        <w:tc>
          <w:tcPr>
            <w:tcW w:w="1125" w:type="dxa"/>
            <w:vMerge/>
            <w:vAlign w:val="center"/>
          </w:tcPr>
          <w:p w:rsidR="002C5427" w:rsidRPr="001D7806" w:rsidRDefault="002C5427" w:rsidP="002C5427">
            <w:pPr>
              <w:jc w:val="center"/>
              <w:rPr>
                <w:rFonts w:ascii="Times New Roman" w:hAnsi="Times New Roman"/>
                <w:sz w:val="22"/>
              </w:rPr>
            </w:pP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四楼、五</w:t>
            </w:r>
            <w:proofErr w:type="gramStart"/>
            <w:r w:rsidRPr="001D7806">
              <w:rPr>
                <w:rFonts w:ascii="Times New Roman" w:eastAsia="宋体" w:hAnsi="Times New Roman" w:cs="Times New Roman"/>
                <w:sz w:val="22"/>
              </w:rPr>
              <w:t>楼舞路室</w:t>
            </w:r>
            <w:proofErr w:type="gramEnd"/>
            <w:r w:rsidRPr="001D7806">
              <w:rPr>
                <w:rFonts w:ascii="Times New Roman" w:eastAsia="宋体" w:hAnsi="Times New Roman" w:cs="Times New Roman"/>
                <w:sz w:val="22"/>
              </w:rPr>
              <w:t>、会议室保洁员</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 </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8:30-17:00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负责室内日常保洁工作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398"/>
          <w:jc w:val="center"/>
        </w:trPr>
        <w:tc>
          <w:tcPr>
            <w:tcW w:w="678" w:type="dxa"/>
          </w:tcPr>
          <w:p w:rsidR="002C5427" w:rsidRPr="001D7806" w:rsidRDefault="002C5427" w:rsidP="002C5427">
            <w:pPr>
              <w:jc w:val="center"/>
              <w:rPr>
                <w:rFonts w:ascii="Times New Roman" w:hAnsi="Times New Roman"/>
                <w:sz w:val="22"/>
              </w:rPr>
            </w:pPr>
          </w:p>
        </w:tc>
        <w:tc>
          <w:tcPr>
            <w:tcW w:w="2862" w:type="dxa"/>
            <w:gridSpan w:val="3"/>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小计</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11</w:t>
            </w:r>
          </w:p>
        </w:tc>
        <w:tc>
          <w:tcPr>
            <w:tcW w:w="1877" w:type="dxa"/>
            <w:vAlign w:val="center"/>
          </w:tcPr>
          <w:p w:rsidR="002C5427" w:rsidRPr="001D7806" w:rsidRDefault="002C5427" w:rsidP="002C5427">
            <w:pPr>
              <w:jc w:val="center"/>
              <w:rPr>
                <w:rFonts w:ascii="Times New Roman" w:hAnsi="Times New Roman"/>
                <w:sz w:val="22"/>
              </w:rPr>
            </w:pPr>
          </w:p>
        </w:tc>
        <w:tc>
          <w:tcPr>
            <w:tcW w:w="2376" w:type="dxa"/>
            <w:vAlign w:val="center"/>
          </w:tcPr>
          <w:p w:rsidR="002C5427" w:rsidRPr="001D7806" w:rsidRDefault="002C5427" w:rsidP="002C5427">
            <w:pPr>
              <w:jc w:val="center"/>
              <w:rPr>
                <w:rFonts w:ascii="Times New Roman" w:hAnsi="Times New Roman"/>
                <w:sz w:val="22"/>
              </w:rPr>
            </w:pP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44"/>
          <w:jc w:val="center"/>
        </w:trPr>
        <w:tc>
          <w:tcPr>
            <w:tcW w:w="678" w:type="dxa"/>
          </w:tcPr>
          <w:p w:rsidR="002C5427" w:rsidRPr="001D7806" w:rsidRDefault="002C5427" w:rsidP="002C5427">
            <w:pPr>
              <w:jc w:val="center"/>
              <w:rPr>
                <w:rFonts w:ascii="Times New Roman" w:hAnsi="Times New Roman"/>
                <w:b/>
                <w:sz w:val="22"/>
              </w:rPr>
            </w:pPr>
            <w:r w:rsidRPr="001D7806">
              <w:rPr>
                <w:rFonts w:ascii="Times New Roman" w:hAnsi="Times New Roman" w:hint="eastAsia"/>
                <w:b/>
                <w:sz w:val="22"/>
              </w:rPr>
              <w:t>三</w:t>
            </w:r>
          </w:p>
        </w:tc>
        <w:tc>
          <w:tcPr>
            <w:tcW w:w="8496" w:type="dxa"/>
            <w:gridSpan w:val="6"/>
            <w:vAlign w:val="center"/>
          </w:tcPr>
          <w:p w:rsidR="002C5427" w:rsidRPr="001D7806" w:rsidRDefault="002C5427" w:rsidP="002C5427">
            <w:pPr>
              <w:jc w:val="center"/>
              <w:rPr>
                <w:rFonts w:ascii="Times New Roman" w:hAnsi="Times New Roman"/>
                <w:b/>
                <w:sz w:val="22"/>
              </w:rPr>
            </w:pPr>
            <w:r w:rsidRPr="001D7806">
              <w:rPr>
                <w:rFonts w:ascii="Times New Roman" w:eastAsia="宋体" w:hAnsi="Times New Roman" w:cs="Times New Roman"/>
                <w:b/>
                <w:sz w:val="22"/>
              </w:rPr>
              <w:t>傅雷故居</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1</w:t>
            </w:r>
          </w:p>
        </w:tc>
        <w:tc>
          <w:tcPr>
            <w:tcW w:w="1125"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管理部</w:t>
            </w: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综合管理员</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周二至周日</w:t>
            </w:r>
            <w:r w:rsidRPr="001D7806">
              <w:rPr>
                <w:rFonts w:ascii="Times New Roman" w:eastAsia="宋体" w:hAnsi="Times New Roman" w:cs="Times New Roman"/>
                <w:sz w:val="22"/>
              </w:rPr>
              <w:t>9:00-17:30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主持管理处日常工作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568"/>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2</w:t>
            </w:r>
          </w:p>
        </w:tc>
        <w:tc>
          <w:tcPr>
            <w:tcW w:w="1125"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工程部</w:t>
            </w:r>
          </w:p>
          <w:p w:rsidR="002C5427" w:rsidRPr="001D7806" w:rsidRDefault="002C5427" w:rsidP="002C5427">
            <w:pPr>
              <w:jc w:val="center"/>
              <w:rPr>
                <w:rFonts w:ascii="Times New Roman" w:hAnsi="Times New Roman"/>
                <w:sz w:val="22"/>
              </w:rPr>
            </w:pP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维修工</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9:00-17:30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负责高低压日常维修、维保管理</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电工证</w:t>
            </w:r>
          </w:p>
        </w:tc>
      </w:tr>
      <w:tr w:rsidR="002C5427" w:rsidRPr="001D7806" w:rsidTr="002C5427">
        <w:trPr>
          <w:trHeight w:val="568"/>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3</w:t>
            </w:r>
          </w:p>
        </w:tc>
        <w:tc>
          <w:tcPr>
            <w:tcW w:w="1125"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绿化</w:t>
            </w:r>
            <w:r w:rsidRPr="001D7806">
              <w:rPr>
                <w:rFonts w:ascii="Times New Roman" w:eastAsia="宋体" w:hAnsi="Times New Roman" w:cs="Times New Roman" w:hint="eastAsia"/>
                <w:sz w:val="22"/>
              </w:rPr>
              <w:t>部</w:t>
            </w: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绿化工</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cs="Times New Roman" w:hint="eastAsia"/>
                <w:sz w:val="22"/>
              </w:rPr>
              <w:t>周二至周日</w:t>
            </w:r>
            <w:r w:rsidRPr="001D7806">
              <w:rPr>
                <w:rFonts w:ascii="Times New Roman" w:eastAsia="宋体" w:hAnsi="Times New Roman" w:cs="Times New Roman"/>
                <w:sz w:val="22"/>
              </w:rPr>
              <w:t>9:00-17:30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负责绿化区的花木浇水，施肥，除草，养护，培土等工作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325"/>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4</w:t>
            </w:r>
          </w:p>
        </w:tc>
        <w:tc>
          <w:tcPr>
            <w:tcW w:w="1125"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安保部</w:t>
            </w: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门卫保员</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1</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 xml:space="preserve">24 </w:t>
            </w:r>
            <w:r w:rsidRPr="001D7806">
              <w:rPr>
                <w:rFonts w:ascii="Times New Roman" w:eastAsia="宋体" w:hAnsi="Times New Roman" w:cs="Times New Roman"/>
                <w:sz w:val="22"/>
              </w:rPr>
              <w:t>小时班制</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负责门卫的值班工作</w:t>
            </w:r>
          </w:p>
        </w:tc>
        <w:tc>
          <w:tcPr>
            <w:tcW w:w="1233"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保安员证</w:t>
            </w:r>
          </w:p>
        </w:tc>
      </w:tr>
      <w:tr w:rsidR="002C5427" w:rsidRPr="001D7806" w:rsidTr="002C5427">
        <w:trPr>
          <w:trHeight w:val="570"/>
          <w:jc w:val="center"/>
        </w:trPr>
        <w:tc>
          <w:tcPr>
            <w:tcW w:w="678" w:type="dxa"/>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5</w:t>
            </w:r>
          </w:p>
        </w:tc>
        <w:tc>
          <w:tcPr>
            <w:tcW w:w="1125"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保洁部</w:t>
            </w:r>
          </w:p>
        </w:tc>
        <w:tc>
          <w:tcPr>
            <w:tcW w:w="1737" w:type="dxa"/>
            <w:gridSpan w:val="2"/>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室内、外场地保洁员</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2</w:t>
            </w:r>
          </w:p>
        </w:tc>
        <w:tc>
          <w:tcPr>
            <w:tcW w:w="1877"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每周</w:t>
            </w:r>
            <w:r w:rsidRPr="001D7806">
              <w:rPr>
                <w:rFonts w:ascii="Times New Roman" w:eastAsia="宋体" w:hAnsi="Times New Roman" w:cs="Times New Roman"/>
                <w:sz w:val="22"/>
              </w:rPr>
              <w:t xml:space="preserve"> 7</w:t>
            </w:r>
            <w:r w:rsidRPr="001D7806">
              <w:rPr>
                <w:rFonts w:ascii="Times New Roman" w:eastAsia="宋体" w:hAnsi="Times New Roman" w:cs="Times New Roman"/>
                <w:sz w:val="22"/>
              </w:rPr>
              <w:t>天</w:t>
            </w:r>
          </w:p>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8:30-17:30</w:t>
            </w:r>
          </w:p>
        </w:tc>
        <w:tc>
          <w:tcPr>
            <w:tcW w:w="2376"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负责室内、外场地日常清洁工作</w:t>
            </w: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00"/>
          <w:jc w:val="center"/>
        </w:trPr>
        <w:tc>
          <w:tcPr>
            <w:tcW w:w="678" w:type="dxa"/>
          </w:tcPr>
          <w:p w:rsidR="002C5427" w:rsidRPr="001D7806" w:rsidRDefault="002C5427" w:rsidP="002C5427">
            <w:pPr>
              <w:jc w:val="center"/>
              <w:rPr>
                <w:rFonts w:ascii="Times New Roman" w:hAnsi="Times New Roman"/>
                <w:sz w:val="22"/>
              </w:rPr>
            </w:pPr>
          </w:p>
        </w:tc>
        <w:tc>
          <w:tcPr>
            <w:tcW w:w="2862" w:type="dxa"/>
            <w:gridSpan w:val="3"/>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小计</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eastAsia="宋体" w:hAnsi="Times New Roman" w:cs="Times New Roman"/>
                <w:sz w:val="22"/>
              </w:rPr>
              <w:t>6</w:t>
            </w:r>
          </w:p>
        </w:tc>
        <w:tc>
          <w:tcPr>
            <w:tcW w:w="1877" w:type="dxa"/>
            <w:vAlign w:val="center"/>
          </w:tcPr>
          <w:p w:rsidR="002C5427" w:rsidRPr="001D7806" w:rsidRDefault="002C5427" w:rsidP="002C5427">
            <w:pPr>
              <w:jc w:val="center"/>
              <w:rPr>
                <w:rFonts w:ascii="Times New Roman" w:hAnsi="Times New Roman"/>
                <w:sz w:val="22"/>
              </w:rPr>
            </w:pPr>
          </w:p>
        </w:tc>
        <w:tc>
          <w:tcPr>
            <w:tcW w:w="2376" w:type="dxa"/>
            <w:vAlign w:val="center"/>
          </w:tcPr>
          <w:p w:rsidR="002C5427" w:rsidRPr="001D7806" w:rsidRDefault="002C5427" w:rsidP="002C5427">
            <w:pPr>
              <w:jc w:val="center"/>
              <w:rPr>
                <w:rFonts w:ascii="Times New Roman" w:hAnsi="Times New Roman"/>
                <w:sz w:val="22"/>
              </w:rPr>
            </w:pPr>
          </w:p>
        </w:tc>
        <w:tc>
          <w:tcPr>
            <w:tcW w:w="1233" w:type="dxa"/>
            <w:vAlign w:val="center"/>
          </w:tcPr>
          <w:p w:rsidR="002C5427" w:rsidRPr="001D7806" w:rsidRDefault="002C5427" w:rsidP="002C5427">
            <w:pPr>
              <w:jc w:val="center"/>
              <w:rPr>
                <w:rFonts w:ascii="Times New Roman" w:hAnsi="Times New Roman"/>
                <w:sz w:val="22"/>
              </w:rPr>
            </w:pPr>
          </w:p>
        </w:tc>
      </w:tr>
      <w:tr w:rsidR="002C5427" w:rsidRPr="001D7806" w:rsidTr="002C5427">
        <w:trPr>
          <w:trHeight w:val="400"/>
          <w:jc w:val="center"/>
        </w:trPr>
        <w:tc>
          <w:tcPr>
            <w:tcW w:w="3540" w:type="dxa"/>
            <w:gridSpan w:val="4"/>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总计</w:t>
            </w:r>
          </w:p>
        </w:tc>
        <w:tc>
          <w:tcPr>
            <w:tcW w:w="1381" w:type="dxa"/>
            <w:vAlign w:val="center"/>
          </w:tcPr>
          <w:p w:rsidR="002C5427" w:rsidRPr="001D7806" w:rsidRDefault="002C5427" w:rsidP="002C5427">
            <w:pPr>
              <w:jc w:val="center"/>
              <w:rPr>
                <w:rFonts w:ascii="Times New Roman" w:hAnsi="Times New Roman"/>
                <w:sz w:val="22"/>
              </w:rPr>
            </w:pPr>
            <w:r w:rsidRPr="001D7806">
              <w:rPr>
                <w:rFonts w:ascii="Times New Roman" w:hAnsi="Times New Roman" w:hint="eastAsia"/>
                <w:sz w:val="22"/>
              </w:rPr>
              <w:t>38</w:t>
            </w:r>
          </w:p>
        </w:tc>
        <w:tc>
          <w:tcPr>
            <w:tcW w:w="1877" w:type="dxa"/>
            <w:vAlign w:val="center"/>
          </w:tcPr>
          <w:p w:rsidR="002C5427" w:rsidRPr="001D7806" w:rsidRDefault="002C5427" w:rsidP="002C5427">
            <w:pPr>
              <w:jc w:val="center"/>
              <w:rPr>
                <w:rFonts w:ascii="Times New Roman" w:hAnsi="Times New Roman"/>
                <w:sz w:val="22"/>
              </w:rPr>
            </w:pPr>
          </w:p>
        </w:tc>
        <w:tc>
          <w:tcPr>
            <w:tcW w:w="2376" w:type="dxa"/>
            <w:vAlign w:val="center"/>
          </w:tcPr>
          <w:p w:rsidR="002C5427" w:rsidRPr="001D7806" w:rsidRDefault="002C5427" w:rsidP="002C5427">
            <w:pPr>
              <w:jc w:val="center"/>
              <w:rPr>
                <w:rFonts w:ascii="Times New Roman" w:hAnsi="Times New Roman"/>
                <w:sz w:val="22"/>
              </w:rPr>
            </w:pPr>
          </w:p>
        </w:tc>
        <w:tc>
          <w:tcPr>
            <w:tcW w:w="1233" w:type="dxa"/>
            <w:vAlign w:val="center"/>
          </w:tcPr>
          <w:p w:rsidR="002C5427" w:rsidRPr="001D7806" w:rsidRDefault="002C5427" w:rsidP="002C5427">
            <w:pPr>
              <w:jc w:val="center"/>
              <w:rPr>
                <w:rFonts w:ascii="Times New Roman" w:hAnsi="Times New Roman"/>
                <w:sz w:val="22"/>
              </w:rPr>
            </w:pPr>
          </w:p>
        </w:tc>
      </w:tr>
    </w:tbl>
    <w:p w:rsidR="002C5427" w:rsidRPr="001D7806" w:rsidRDefault="002C5427" w:rsidP="002C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45" w:firstLine="541"/>
        <w:jc w:val="left"/>
        <w:rPr>
          <w:rFonts w:ascii="Times New Roman" w:hAnsi="Times New Roman"/>
          <w:b/>
          <w:color w:val="0000FF"/>
          <w:sz w:val="22"/>
        </w:rPr>
      </w:pPr>
      <w:r w:rsidRPr="001D7806">
        <w:rPr>
          <w:rFonts w:ascii="Times New Roman" w:hAnsi="Times New Roman"/>
          <w:b/>
          <w:color w:val="0000FF"/>
          <w:sz w:val="22"/>
        </w:rPr>
        <w:t>说明：投标人的各岗位配置标准不得低于表内岗位配置数要求。</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p>
    <w:p w:rsidR="002C5427" w:rsidRPr="001D7806" w:rsidRDefault="002C5427" w:rsidP="002C5427">
      <w:pPr>
        <w:tabs>
          <w:tab w:val="left" w:pos="7200"/>
        </w:tabs>
        <w:adjustRightInd w:val="0"/>
        <w:snapToGrid w:val="0"/>
        <w:spacing w:line="300" w:lineRule="auto"/>
        <w:ind w:firstLineChars="200" w:firstLine="442"/>
        <w:rPr>
          <w:rFonts w:ascii="Times New Roman" w:hAnsi="Times New Roman"/>
          <w:b/>
          <w:bCs/>
          <w:sz w:val="22"/>
        </w:rPr>
      </w:pPr>
      <w:r w:rsidRPr="001D7806">
        <w:rPr>
          <w:rFonts w:ascii="Times New Roman" w:hAnsi="Times New Roman"/>
          <w:b/>
          <w:bCs/>
          <w:sz w:val="22"/>
        </w:rPr>
        <w:t>9.2</w:t>
      </w:r>
      <w:r w:rsidRPr="001D7806">
        <w:rPr>
          <w:rFonts w:ascii="Times New Roman" w:hAnsi="Times New Roman" w:hint="eastAsia"/>
          <w:b/>
          <w:bCs/>
          <w:sz w:val="22"/>
        </w:rPr>
        <w:t>管理制度及管理团队要求</w:t>
      </w:r>
    </w:p>
    <w:p w:rsidR="002C5427" w:rsidRPr="001D7806" w:rsidRDefault="002C5427" w:rsidP="002C5427">
      <w:pPr>
        <w:tabs>
          <w:tab w:val="left" w:pos="7200"/>
        </w:tabs>
        <w:adjustRightInd w:val="0"/>
        <w:snapToGrid w:val="0"/>
        <w:spacing w:line="300" w:lineRule="auto"/>
        <w:ind w:firstLineChars="196" w:firstLine="433"/>
        <w:rPr>
          <w:rFonts w:ascii="Times New Roman" w:hAnsi="Times New Roman"/>
          <w:b/>
          <w:bCs/>
          <w:sz w:val="22"/>
        </w:rPr>
      </w:pPr>
      <w:r w:rsidRPr="001D7806">
        <w:rPr>
          <w:rFonts w:ascii="Times New Roman" w:hAnsi="Times New Roman"/>
          <w:b/>
          <w:bCs/>
          <w:sz w:val="22"/>
        </w:rPr>
        <w:t>9.2.</w:t>
      </w:r>
      <w:r w:rsidRPr="001D7806">
        <w:rPr>
          <w:rFonts w:ascii="Times New Roman" w:hAnsi="Times New Roman" w:hint="eastAsia"/>
          <w:b/>
          <w:bCs/>
          <w:sz w:val="22"/>
        </w:rPr>
        <w:t>1</w:t>
      </w:r>
      <w:r w:rsidRPr="001D7806">
        <w:rPr>
          <w:rFonts w:ascii="Times New Roman" w:hAnsi="Times New Roman"/>
          <w:b/>
          <w:bCs/>
          <w:sz w:val="22"/>
        </w:rPr>
        <w:t xml:space="preserve"> </w:t>
      </w:r>
      <w:r w:rsidRPr="001D7806">
        <w:rPr>
          <w:rFonts w:ascii="Times New Roman" w:hAnsi="Times New Roman" w:hint="eastAsia"/>
          <w:b/>
          <w:bCs/>
          <w:sz w:val="22"/>
        </w:rPr>
        <w:t>管理制度</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hint="eastAsia"/>
          <w:bCs/>
          <w:sz w:val="22"/>
        </w:rPr>
        <w:lastRenderedPageBreak/>
        <w:t>投标人具有健全完善的管理制度。投标人应结合本项目实际需求，制定完善的管理制度，旨在加强内部管理，完成设备管理服务任务，实现设备管理服务目标；坚持优质服务，提高保障水平；加强队伍建设，提高员工思想素质和业务技能；加强设备、工具使用</w:t>
      </w:r>
      <w:proofErr w:type="gramStart"/>
      <w:r w:rsidRPr="001D7806">
        <w:rPr>
          <w:rFonts w:ascii="Times New Roman" w:hAnsi="Times New Roman" w:hint="eastAsia"/>
          <w:bCs/>
          <w:sz w:val="22"/>
        </w:rPr>
        <w:t>和易耗品及</w:t>
      </w:r>
      <w:proofErr w:type="gramEnd"/>
      <w:r w:rsidRPr="001D7806">
        <w:rPr>
          <w:rFonts w:ascii="Times New Roman" w:hAnsi="Times New Roman" w:hint="eastAsia"/>
          <w:bCs/>
          <w:sz w:val="22"/>
        </w:rPr>
        <w:t>物料购入验收的管理、建立应急预案、职工奖惩方案、完善考勤等一整套规章制度及具体落实计划。投标人按相关规章制度进行管理和操作。</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p>
    <w:p w:rsidR="002C5427" w:rsidRPr="001D7806" w:rsidRDefault="002C5427" w:rsidP="002C5427">
      <w:pPr>
        <w:tabs>
          <w:tab w:val="left" w:pos="7200"/>
        </w:tabs>
        <w:adjustRightInd w:val="0"/>
        <w:snapToGrid w:val="0"/>
        <w:spacing w:line="300" w:lineRule="auto"/>
        <w:ind w:firstLineChars="200" w:firstLine="442"/>
        <w:rPr>
          <w:rFonts w:ascii="Times New Roman" w:hAnsi="Times New Roman"/>
          <w:b/>
          <w:bCs/>
          <w:sz w:val="22"/>
        </w:rPr>
      </w:pPr>
      <w:r w:rsidRPr="001D7806">
        <w:rPr>
          <w:rFonts w:ascii="Times New Roman" w:hAnsi="Times New Roman"/>
          <w:b/>
          <w:bCs/>
          <w:sz w:val="22"/>
        </w:rPr>
        <w:t>9.2.</w:t>
      </w:r>
      <w:r w:rsidRPr="001D7806">
        <w:rPr>
          <w:rFonts w:ascii="Times New Roman" w:hAnsi="Times New Roman" w:hint="eastAsia"/>
          <w:b/>
          <w:bCs/>
          <w:sz w:val="22"/>
        </w:rPr>
        <w:t>2</w:t>
      </w:r>
      <w:r w:rsidRPr="001D7806">
        <w:rPr>
          <w:rFonts w:ascii="Times New Roman" w:hAnsi="Times New Roman"/>
          <w:b/>
          <w:bCs/>
          <w:sz w:val="22"/>
        </w:rPr>
        <w:t xml:space="preserve"> </w:t>
      </w:r>
      <w:r w:rsidRPr="001D7806">
        <w:rPr>
          <w:rFonts w:ascii="Times New Roman" w:hAnsi="Times New Roman" w:hint="eastAsia"/>
          <w:b/>
          <w:bCs/>
          <w:sz w:val="22"/>
        </w:rPr>
        <w:t>管理团队要求</w:t>
      </w:r>
    </w:p>
    <w:p w:rsidR="002C5427" w:rsidRPr="001D7806" w:rsidRDefault="002C5427" w:rsidP="002C5427">
      <w:pPr>
        <w:tabs>
          <w:tab w:val="left" w:pos="7200"/>
        </w:tabs>
        <w:adjustRightInd w:val="0"/>
        <w:snapToGrid w:val="0"/>
        <w:spacing w:line="300" w:lineRule="auto"/>
        <w:ind w:firstLineChars="200" w:firstLine="408"/>
        <w:rPr>
          <w:spacing w:val="-3"/>
        </w:rPr>
      </w:pPr>
      <w:r w:rsidRPr="001D7806">
        <w:rPr>
          <w:spacing w:val="-3"/>
        </w:rPr>
        <w:t>管理人员和管理团队常驻本项目，不得与其他项目进行人员共享。</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bCs/>
          <w:sz w:val="22"/>
        </w:rPr>
        <w:t xml:space="preserve">(1) </w:t>
      </w:r>
      <w:r w:rsidRPr="001D7806">
        <w:rPr>
          <w:rFonts w:ascii="Times New Roman" w:hAnsi="Times New Roman" w:hint="eastAsia"/>
          <w:bCs/>
          <w:sz w:val="22"/>
        </w:rPr>
        <w:t>树立正确的物业管理观念，以“服务至上，客户第一”为管理宗旨，不断提高良好信誉、不断加强科学管理，做好服务工作。</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bCs/>
          <w:sz w:val="22"/>
        </w:rPr>
        <w:t xml:space="preserve">(2) </w:t>
      </w:r>
      <w:r w:rsidRPr="001D7806">
        <w:rPr>
          <w:rFonts w:ascii="Times New Roman" w:hAnsi="Times New Roman" w:hint="eastAsia"/>
          <w:bCs/>
          <w:sz w:val="22"/>
        </w:rPr>
        <w:t>无安全与工伤事故，无设备损坏责任事故，无设备故障责任事故。</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bCs/>
          <w:sz w:val="22"/>
        </w:rPr>
        <w:t xml:space="preserve">(3) </w:t>
      </w:r>
      <w:r w:rsidRPr="001D7806">
        <w:rPr>
          <w:rFonts w:ascii="Times New Roman" w:hAnsi="Times New Roman" w:hint="eastAsia"/>
          <w:bCs/>
          <w:sz w:val="22"/>
        </w:rPr>
        <w:t>在各种设备安全、正常运转前提下，提高设备使用效率，降低运行成本。</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bCs/>
          <w:sz w:val="22"/>
        </w:rPr>
        <w:t xml:space="preserve">(4) </w:t>
      </w:r>
      <w:r w:rsidRPr="001D7806">
        <w:rPr>
          <w:rFonts w:ascii="Times New Roman" w:hAnsi="Times New Roman" w:hint="eastAsia"/>
          <w:bCs/>
          <w:sz w:val="22"/>
        </w:rPr>
        <w:t>提供方便、及时和舒适的人性化服务，让业主满意，老师、学员、参会人员满意。</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p>
    <w:p w:rsidR="002C5427" w:rsidRPr="001D7806" w:rsidRDefault="002C5427" w:rsidP="002C5427">
      <w:pPr>
        <w:tabs>
          <w:tab w:val="left" w:pos="7200"/>
        </w:tabs>
        <w:adjustRightInd w:val="0"/>
        <w:snapToGrid w:val="0"/>
        <w:spacing w:line="300" w:lineRule="auto"/>
        <w:ind w:firstLineChars="200" w:firstLine="442"/>
        <w:rPr>
          <w:rFonts w:ascii="Times New Roman" w:hAnsi="Times New Roman"/>
          <w:b/>
          <w:bCs/>
          <w:sz w:val="22"/>
        </w:rPr>
      </w:pPr>
      <w:r w:rsidRPr="001D7806">
        <w:rPr>
          <w:rFonts w:ascii="Times New Roman" w:hAnsi="Times New Roman" w:hint="eastAsia"/>
          <w:b/>
          <w:bCs/>
          <w:sz w:val="22"/>
        </w:rPr>
        <w:t>9.2.3</w:t>
      </w:r>
      <w:r w:rsidRPr="001D7806">
        <w:rPr>
          <w:rFonts w:ascii="Times New Roman" w:hAnsi="Times New Roman" w:hint="eastAsia"/>
          <w:b/>
          <w:bCs/>
          <w:sz w:val="22"/>
        </w:rPr>
        <w:t>物业管理服务总体要求</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1</w:t>
      </w:r>
      <w:r w:rsidRPr="001D7806">
        <w:rPr>
          <w:rFonts w:ascii="Times New Roman" w:hAnsi="Times New Roman" w:hint="eastAsia"/>
          <w:color w:val="000000"/>
          <w:sz w:val="22"/>
        </w:rPr>
        <w:t>）结合自身的能力、经验对体育场馆运营管理过程和顾客服务过程进行详细识别，精确界定可为本项目提供的服务项目、服务内容和服务标准，认真策划服务实施方案，测算由此发生的物业管理服务费用。</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2</w:t>
      </w:r>
      <w:r w:rsidRPr="001D7806">
        <w:rPr>
          <w:rFonts w:ascii="Times New Roman" w:hAnsi="Times New Roman" w:hint="eastAsia"/>
          <w:color w:val="000000"/>
          <w:sz w:val="22"/>
        </w:rPr>
        <w:t>）在航头镇文化服务中心现场组建物业管理机构，由该机构负责实施本项目的物业管理工作。投标人应就该管理机构的地位与职能、权利与义务、运作模式、费用核算方式等进行详细描述。</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3</w:t>
      </w:r>
      <w:r w:rsidRPr="001D7806">
        <w:rPr>
          <w:rFonts w:ascii="Times New Roman" w:hAnsi="Times New Roman" w:hint="eastAsia"/>
          <w:color w:val="000000"/>
          <w:sz w:val="22"/>
        </w:rPr>
        <w:t>）保证其派往项目现场的服务人员达到相关岗位任职资格要求，所有的专业、技术或其它特殊岗位人员，凡国家有规定须持证上岗的，均需持证上岗，并在投标承诺书中承诺。中标人对所录用人员应执行严格的入职审查程序，保证录用人员没有不良记录。投标文件应特别描述中标人录用</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员工的管理流程以及员工入职审查的相关规定。</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为航头镇文化服务中心提供优质的物业管理服务，确保服务质量能够满足公共体育场馆的相关服务标准和采购人的相关要求。在行使物业管理及服务职能过程中，如果与采购人工作人员及顾客出现纠纷或其他突发事件，应按照规定的程序进行协调和处理；如果处理不成，应及时向采购人主管部门报告。</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4</w:t>
      </w:r>
      <w:r w:rsidRPr="001D7806">
        <w:rPr>
          <w:rFonts w:ascii="Times New Roman" w:hAnsi="Times New Roman" w:hint="eastAsia"/>
          <w:color w:val="000000"/>
          <w:sz w:val="22"/>
        </w:rPr>
        <w:t>）做好航头镇文化服务中心直接管理区域开放管理服务工作，组织</w:t>
      </w:r>
      <w:proofErr w:type="gramStart"/>
      <w:r w:rsidRPr="001D7806">
        <w:rPr>
          <w:rFonts w:ascii="Times New Roman" w:hAnsi="Times New Roman" w:hint="eastAsia"/>
          <w:color w:val="000000"/>
          <w:sz w:val="22"/>
        </w:rPr>
        <w:t>协调好航头</w:t>
      </w:r>
      <w:proofErr w:type="gramEnd"/>
      <w:r w:rsidRPr="001D7806">
        <w:rPr>
          <w:rFonts w:ascii="Times New Roman" w:hAnsi="Times New Roman" w:hint="eastAsia"/>
          <w:color w:val="000000"/>
          <w:sz w:val="22"/>
        </w:rPr>
        <w:t>镇文化服务中心内健身团队的日常管理工作，确保场馆开放安全有序。如发生航头镇文化服务中心内的投诉信访现象，应按照规定的程序进行协调和处置，并落实相应的整改工作，需要采购人协助支持的，应及时向采购人报告。</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5</w:t>
      </w:r>
      <w:r w:rsidRPr="001D7806">
        <w:rPr>
          <w:rFonts w:ascii="Times New Roman" w:hAnsi="Times New Roman" w:hint="eastAsia"/>
          <w:color w:val="000000"/>
          <w:sz w:val="22"/>
        </w:rPr>
        <w:t>）航头镇文化服务中心作为消防安全重点单位，投标人作为航头镇文化服务中心的消防安全管理人，必须对采购人消防安全责任人负责，应按照相关法律法规规定履行消防安全管理人职责，落实航头镇文化服务中心的消防安全工作。</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6</w:t>
      </w:r>
      <w:r w:rsidRPr="001D7806">
        <w:rPr>
          <w:rFonts w:ascii="Times New Roman" w:hAnsi="Times New Roman" w:hint="eastAsia"/>
          <w:color w:val="000000"/>
          <w:sz w:val="22"/>
        </w:rPr>
        <w:t>）除完成自己的工作任务外，还有义务配合采购人做好其他服务供方、商家及各类经营者的监管及工作衔接。</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7</w:t>
      </w:r>
      <w:r w:rsidRPr="001D7806">
        <w:rPr>
          <w:rFonts w:ascii="Times New Roman" w:hAnsi="Times New Roman" w:hint="eastAsia"/>
          <w:color w:val="000000"/>
          <w:sz w:val="22"/>
        </w:rPr>
        <w:t>）对航头镇文化服务中心的物业管理方案、组织架构、人员录用、建立的各项规章制度，在实施前要报告采购人主管部门并获得批准。</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8</w:t>
      </w:r>
      <w:r w:rsidRPr="001D7806">
        <w:rPr>
          <w:rFonts w:ascii="Times New Roman" w:hAnsi="Times New Roman" w:hint="eastAsia"/>
          <w:color w:val="000000"/>
          <w:sz w:val="22"/>
        </w:rPr>
        <w:t>）采购人主管部门有权审核中标人与项目管理有关的财务状况及财务报表。</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9</w:t>
      </w:r>
      <w:r w:rsidRPr="001D7806">
        <w:rPr>
          <w:rFonts w:ascii="Times New Roman" w:hAnsi="Times New Roman" w:hint="eastAsia"/>
          <w:color w:val="000000"/>
          <w:sz w:val="22"/>
        </w:rPr>
        <w:t>）在处理特殊事件、紧急或突发事故时，采购人主管部门对物业管理服务人员有直接指挥权。</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10</w:t>
      </w:r>
      <w:r w:rsidRPr="001D7806">
        <w:rPr>
          <w:rFonts w:ascii="Times New Roman" w:hAnsi="Times New Roman" w:hint="eastAsia"/>
          <w:color w:val="000000"/>
          <w:sz w:val="22"/>
        </w:rPr>
        <w:t>）在做好本职工作的同时，有责任向业主方主管部门提供合理化建议，配合航头镇文化服务</w:t>
      </w:r>
      <w:r w:rsidRPr="001D7806">
        <w:rPr>
          <w:rFonts w:ascii="Times New Roman" w:hAnsi="Times New Roman" w:hint="eastAsia"/>
          <w:color w:val="000000"/>
          <w:sz w:val="22"/>
        </w:rPr>
        <w:lastRenderedPageBreak/>
        <w:t>中心制订相关管理制度并具体落实。</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11</w:t>
      </w:r>
      <w:r w:rsidRPr="001D7806">
        <w:rPr>
          <w:rFonts w:ascii="Times New Roman" w:hAnsi="Times New Roman" w:hint="eastAsia"/>
          <w:color w:val="000000"/>
          <w:sz w:val="22"/>
        </w:rPr>
        <w:t>）需合法经营，不得损害所聘用员工及采购人的合法权益。</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12</w:t>
      </w:r>
      <w:r w:rsidRPr="001D7806">
        <w:rPr>
          <w:rFonts w:ascii="Times New Roman" w:hAnsi="Times New Roman" w:hint="eastAsia"/>
          <w:color w:val="000000"/>
          <w:sz w:val="22"/>
        </w:rPr>
        <w:t>）应按照相关政府主管部门的规定和采购人的相关需求做好停车库收费管理工作，并制定相应的停车专用发票管理制度和停车费用收缴管理制度，同时对停车专用发票的合法性和安全性进行保障，停车费用由中标人收取，并根据甲方的书面通知定期结算，在扣除中标人管理费用（停车收费总额</w:t>
      </w:r>
      <w:r w:rsidRPr="001D7806">
        <w:rPr>
          <w:rFonts w:ascii="Times New Roman" w:hAnsi="Times New Roman" w:hint="eastAsia"/>
          <w:color w:val="000000"/>
          <w:sz w:val="22"/>
        </w:rPr>
        <w:t xml:space="preserve"> 10%</w:t>
      </w:r>
      <w:r w:rsidRPr="001D7806">
        <w:rPr>
          <w:rFonts w:ascii="Times New Roman" w:hAnsi="Times New Roman" w:hint="eastAsia"/>
          <w:color w:val="000000"/>
          <w:sz w:val="22"/>
        </w:rPr>
        <w:t>）后全部上缴采购人。同时中标人应对停车库内充电</w:t>
      </w:r>
      <w:proofErr w:type="gramStart"/>
      <w:r w:rsidRPr="001D7806">
        <w:rPr>
          <w:rFonts w:ascii="Times New Roman" w:hAnsi="Times New Roman" w:hint="eastAsia"/>
          <w:color w:val="000000"/>
          <w:sz w:val="22"/>
        </w:rPr>
        <w:t>桩区域</w:t>
      </w:r>
      <w:proofErr w:type="gramEnd"/>
      <w:r w:rsidRPr="001D7806">
        <w:rPr>
          <w:rFonts w:ascii="Times New Roman" w:hAnsi="Times New Roman" w:hint="eastAsia"/>
          <w:color w:val="000000"/>
          <w:sz w:val="22"/>
        </w:rPr>
        <w:t>进行管理，充电费由中标人</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收取，并根据采购人的书面通知全部上缴采购人。</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13</w:t>
      </w:r>
      <w:r w:rsidRPr="001D7806">
        <w:rPr>
          <w:rFonts w:ascii="Times New Roman" w:hAnsi="Times New Roman" w:hint="eastAsia"/>
          <w:color w:val="000000"/>
          <w:sz w:val="22"/>
        </w:rPr>
        <w:t>）按照本招标文件的规定，建筑外立面清洗、虫害治理、绿化养护、特殊设备设施的维修保养等服务项目由采购人另行委托专业单位负责，并由中标人实施监管，但采购人对该等委托服务事项有事先审批权和服务监督权。</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p>
    <w:p w:rsidR="002C5427" w:rsidRPr="001D7806" w:rsidRDefault="002C5427" w:rsidP="002C5427">
      <w:pPr>
        <w:tabs>
          <w:tab w:val="left" w:pos="7200"/>
        </w:tabs>
        <w:adjustRightInd w:val="0"/>
        <w:snapToGrid w:val="0"/>
        <w:spacing w:line="300" w:lineRule="auto"/>
        <w:ind w:firstLineChars="200" w:firstLine="442"/>
        <w:rPr>
          <w:rFonts w:ascii="Times New Roman" w:hAnsi="Times New Roman"/>
          <w:b/>
          <w:bCs/>
          <w:sz w:val="22"/>
        </w:rPr>
      </w:pPr>
      <w:r w:rsidRPr="001D7806">
        <w:rPr>
          <w:rFonts w:ascii="Times New Roman" w:hAnsi="Times New Roman" w:hint="eastAsia"/>
          <w:b/>
          <w:bCs/>
          <w:sz w:val="22"/>
        </w:rPr>
        <w:t xml:space="preserve">9.2.5 </w:t>
      </w:r>
      <w:r w:rsidRPr="001D7806">
        <w:rPr>
          <w:rFonts w:ascii="Times New Roman" w:hAnsi="Times New Roman" w:hint="eastAsia"/>
          <w:b/>
          <w:bCs/>
          <w:sz w:val="22"/>
        </w:rPr>
        <w:t>物业管理服务分项要求</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物业管理界面切分要求：</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a</w:t>
      </w:r>
      <w:r w:rsidRPr="001D7806">
        <w:rPr>
          <w:rFonts w:ascii="Times New Roman" w:hAnsi="Times New Roman" w:hint="eastAsia"/>
          <w:color w:val="000000"/>
          <w:sz w:val="22"/>
        </w:rPr>
        <w:t>、航</w:t>
      </w:r>
      <w:proofErr w:type="gramStart"/>
      <w:r w:rsidRPr="001D7806">
        <w:rPr>
          <w:rFonts w:ascii="Times New Roman" w:hAnsi="Times New Roman" w:hint="eastAsia"/>
          <w:color w:val="000000"/>
          <w:sz w:val="22"/>
        </w:rPr>
        <w:t>头文化</w:t>
      </w:r>
      <w:proofErr w:type="gramEnd"/>
      <w:r w:rsidRPr="001D7806">
        <w:rPr>
          <w:rFonts w:ascii="Times New Roman" w:hAnsi="Times New Roman" w:hint="eastAsia"/>
          <w:color w:val="000000"/>
          <w:sz w:val="22"/>
        </w:rPr>
        <w:t>服务中心的多功能体育馆、游泳馆区域和部分体育活动场所将由第三方经营管理，第三方经营区域内的经营活动、建筑设施设备（含专项设施设备）、安全防范、环境保洁工作由经营方自行管理并承担费用，投标人对第三方经营管理区域的物业管理工作承担监管责任。</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b</w:t>
      </w:r>
      <w:r w:rsidRPr="001D7806">
        <w:rPr>
          <w:rFonts w:ascii="Times New Roman" w:hAnsi="Times New Roman" w:hint="eastAsia"/>
          <w:color w:val="000000"/>
          <w:sz w:val="22"/>
        </w:rPr>
        <w:t>、对经营区域、相关的设施设备、相关的管理责任进行界定和划分，以书面形式明确各方的权利义务（含管理成本的列支方式）。</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c</w:t>
      </w:r>
      <w:r w:rsidRPr="001D7806">
        <w:rPr>
          <w:rFonts w:ascii="Times New Roman" w:hAnsi="Times New Roman" w:hint="eastAsia"/>
          <w:color w:val="000000"/>
          <w:sz w:val="22"/>
        </w:rPr>
        <w:t>、第三方如委托投标人对该等经营区域提供物业管理服务，则由第三方与投标人另行签订服务合同，相关费用不列入本次招标范围。</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p>
    <w:p w:rsidR="002C5427" w:rsidRPr="001D7806" w:rsidRDefault="002C5427" w:rsidP="002C5427">
      <w:pPr>
        <w:tabs>
          <w:tab w:val="left" w:pos="7200"/>
        </w:tabs>
        <w:adjustRightInd w:val="0"/>
        <w:snapToGrid w:val="0"/>
        <w:spacing w:line="300" w:lineRule="auto"/>
        <w:ind w:firstLineChars="200" w:firstLine="442"/>
        <w:rPr>
          <w:rFonts w:ascii="Times New Roman" w:hAnsi="Times New Roman"/>
          <w:b/>
          <w:bCs/>
          <w:sz w:val="22"/>
        </w:rPr>
      </w:pPr>
      <w:r w:rsidRPr="001D7806">
        <w:rPr>
          <w:rFonts w:ascii="Times New Roman" w:hAnsi="Times New Roman"/>
          <w:b/>
          <w:bCs/>
          <w:sz w:val="22"/>
        </w:rPr>
        <w:t xml:space="preserve">9.3 </w:t>
      </w:r>
      <w:r w:rsidRPr="001D7806">
        <w:rPr>
          <w:rFonts w:ascii="Times New Roman" w:hAnsi="Times New Roman" w:hint="eastAsia"/>
          <w:b/>
          <w:bCs/>
          <w:sz w:val="22"/>
        </w:rPr>
        <w:t>各岗位具体服务要求</w:t>
      </w:r>
    </w:p>
    <w:p w:rsidR="002C5427" w:rsidRPr="001D7806" w:rsidRDefault="002C5427" w:rsidP="002C5427">
      <w:pPr>
        <w:adjustRightInd w:val="0"/>
        <w:snapToGrid w:val="0"/>
        <w:spacing w:line="300" w:lineRule="auto"/>
        <w:ind w:firstLineChars="200" w:firstLine="442"/>
        <w:jc w:val="left"/>
        <w:rPr>
          <w:rFonts w:ascii="Times New Roman" w:hAnsi="Times New Roman"/>
          <w:b/>
          <w:color w:val="000000"/>
          <w:sz w:val="22"/>
        </w:rPr>
      </w:pPr>
      <w:r w:rsidRPr="001D7806">
        <w:rPr>
          <w:rFonts w:ascii="Times New Roman" w:hAnsi="Times New Roman"/>
          <w:b/>
          <w:color w:val="000000"/>
          <w:sz w:val="22"/>
        </w:rPr>
        <w:t xml:space="preserve">9.3.1 </w:t>
      </w:r>
      <w:r w:rsidRPr="001D7806">
        <w:rPr>
          <w:rFonts w:ascii="Times New Roman" w:hAnsi="Times New Roman" w:hint="eastAsia"/>
          <w:b/>
          <w:color w:val="000000"/>
          <w:sz w:val="22"/>
        </w:rPr>
        <w:t>管理部服务要求</w:t>
      </w:r>
    </w:p>
    <w:p w:rsidR="002C5427" w:rsidRPr="001D7806" w:rsidRDefault="002C5427" w:rsidP="002C5427">
      <w:pPr>
        <w:adjustRightInd w:val="0"/>
        <w:snapToGrid w:val="0"/>
        <w:spacing w:line="300" w:lineRule="auto"/>
        <w:ind w:firstLineChars="200" w:firstLine="442"/>
        <w:jc w:val="left"/>
        <w:rPr>
          <w:rFonts w:ascii="Times New Roman" w:hAnsi="Times New Roman"/>
          <w:b/>
          <w:bCs/>
          <w:sz w:val="22"/>
        </w:rPr>
      </w:pPr>
      <w:r w:rsidRPr="001D7806">
        <w:rPr>
          <w:rFonts w:ascii="Times New Roman" w:hAnsi="Times New Roman" w:hint="eastAsia"/>
          <w:b/>
          <w:color w:val="000000"/>
          <w:sz w:val="22"/>
        </w:rPr>
        <w:t>管理人员：</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(1)</w:t>
      </w:r>
      <w:r w:rsidRPr="001D7806">
        <w:rPr>
          <w:rFonts w:ascii="Times New Roman" w:hAnsi="Times New Roman" w:hint="eastAsia"/>
          <w:color w:val="000000"/>
          <w:sz w:val="22"/>
        </w:rPr>
        <w:tab/>
      </w:r>
      <w:r w:rsidRPr="001D7806">
        <w:rPr>
          <w:rFonts w:ascii="Times New Roman" w:hAnsi="Times New Roman" w:hint="eastAsia"/>
          <w:color w:val="000000"/>
          <w:sz w:val="22"/>
        </w:rPr>
        <w:t>工作职责：主持管理处日常工作、负责管理处行政事务、协助做好场馆开放工作、负责各场馆管理工作和配套服务。</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(2)</w:t>
      </w:r>
      <w:r w:rsidRPr="001D7806">
        <w:rPr>
          <w:rFonts w:ascii="Times New Roman" w:hAnsi="Times New Roman" w:hint="eastAsia"/>
          <w:color w:val="000000"/>
          <w:sz w:val="22"/>
        </w:rPr>
        <w:tab/>
      </w:r>
      <w:r w:rsidRPr="001D7806">
        <w:rPr>
          <w:rFonts w:ascii="Times New Roman" w:hAnsi="Times New Roman" w:hint="eastAsia"/>
          <w:color w:val="000000"/>
          <w:sz w:val="22"/>
        </w:rPr>
        <w:t>总体要求：熟悉行业标准及相关法律法规，具有良好的综合素质，擅长沟通和协调，有较强的组织管理能力。</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(3)</w:t>
      </w:r>
      <w:r w:rsidRPr="001D7806">
        <w:rPr>
          <w:rFonts w:ascii="Times New Roman" w:hAnsi="Times New Roman" w:hint="eastAsia"/>
          <w:color w:val="000000"/>
          <w:sz w:val="22"/>
        </w:rPr>
        <w:tab/>
      </w:r>
      <w:r w:rsidRPr="001D7806">
        <w:rPr>
          <w:rFonts w:ascii="Times New Roman" w:hAnsi="Times New Roman" w:hint="eastAsia"/>
          <w:color w:val="000000"/>
          <w:sz w:val="22"/>
        </w:rPr>
        <w:t>工作时间要求：详见</w:t>
      </w:r>
      <w:r w:rsidRPr="001D7806">
        <w:rPr>
          <w:rFonts w:ascii="Times New Roman" w:hAnsi="Times New Roman" w:hint="eastAsia"/>
          <w:color w:val="000000"/>
          <w:sz w:val="22"/>
        </w:rPr>
        <w:t xml:space="preserve"> 9.1 </w:t>
      </w:r>
      <w:r w:rsidRPr="001D7806">
        <w:rPr>
          <w:rFonts w:ascii="Times New Roman" w:hAnsi="Times New Roman" w:hint="eastAsia"/>
          <w:color w:val="000000"/>
          <w:sz w:val="22"/>
        </w:rPr>
        <w:t>岗位设置一览表，具体工作时间分配按采购人实际要求进行。</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(4)</w:t>
      </w:r>
      <w:r w:rsidRPr="001D7806">
        <w:rPr>
          <w:rFonts w:ascii="Times New Roman" w:hAnsi="Times New Roman" w:hint="eastAsia"/>
          <w:color w:val="000000"/>
          <w:sz w:val="22"/>
        </w:rPr>
        <w:tab/>
      </w:r>
      <w:r w:rsidRPr="001D7806">
        <w:rPr>
          <w:rFonts w:ascii="Times New Roman" w:hAnsi="Times New Roman" w:hint="eastAsia"/>
          <w:color w:val="000000"/>
          <w:sz w:val="22"/>
        </w:rPr>
        <w:t>人员自身要求：具有与本项目类似规模公共建筑各类设备设施运行保障工作全过程管理的能力和经验，且具备相关工作经验。</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p>
    <w:p w:rsidR="002C5427" w:rsidRPr="001D7806" w:rsidRDefault="002C5427" w:rsidP="002C5427">
      <w:pPr>
        <w:tabs>
          <w:tab w:val="left" w:pos="7200"/>
        </w:tabs>
        <w:adjustRightInd w:val="0"/>
        <w:snapToGrid w:val="0"/>
        <w:spacing w:line="300" w:lineRule="auto"/>
        <w:ind w:firstLineChars="200" w:firstLine="442"/>
        <w:rPr>
          <w:rFonts w:ascii="Times New Roman" w:hAnsi="Times New Roman"/>
          <w:b/>
          <w:bCs/>
          <w:sz w:val="22"/>
        </w:rPr>
      </w:pPr>
      <w:r w:rsidRPr="001D7806">
        <w:rPr>
          <w:rFonts w:ascii="Times New Roman" w:hAnsi="Times New Roman"/>
          <w:b/>
          <w:bCs/>
          <w:sz w:val="22"/>
        </w:rPr>
        <w:t>9.3.2</w:t>
      </w:r>
      <w:r w:rsidRPr="001D7806">
        <w:rPr>
          <w:rFonts w:ascii="Times New Roman" w:hAnsi="Times New Roman" w:hint="eastAsia"/>
          <w:b/>
          <w:bCs/>
          <w:sz w:val="22"/>
        </w:rPr>
        <w:t xml:space="preserve"> </w:t>
      </w:r>
      <w:r w:rsidRPr="001D7806">
        <w:rPr>
          <w:rFonts w:ascii="Times New Roman" w:hAnsi="Times New Roman" w:hint="eastAsia"/>
          <w:b/>
          <w:bCs/>
          <w:sz w:val="22"/>
        </w:rPr>
        <w:t>工程部服务要求</w:t>
      </w:r>
    </w:p>
    <w:p w:rsidR="002C5427" w:rsidRPr="001D7806" w:rsidRDefault="002C5427" w:rsidP="002C5427">
      <w:pPr>
        <w:adjustRightInd w:val="0"/>
        <w:snapToGrid w:val="0"/>
        <w:spacing w:line="300" w:lineRule="auto"/>
        <w:ind w:firstLineChars="200" w:firstLine="442"/>
        <w:jc w:val="left"/>
        <w:rPr>
          <w:rFonts w:ascii="Times New Roman" w:hAnsi="Times New Roman"/>
          <w:b/>
          <w:color w:val="000000"/>
          <w:sz w:val="22"/>
        </w:rPr>
      </w:pPr>
      <w:r w:rsidRPr="001D7806">
        <w:rPr>
          <w:rFonts w:ascii="Times New Roman" w:hAnsi="Times New Roman"/>
          <w:b/>
          <w:color w:val="000000"/>
          <w:sz w:val="22"/>
        </w:rPr>
        <w:t>(1)</w:t>
      </w:r>
      <w:r w:rsidRPr="001D7806">
        <w:rPr>
          <w:rFonts w:ascii="Times New Roman" w:hAnsi="Times New Roman" w:hint="eastAsia"/>
          <w:b/>
          <w:color w:val="000000"/>
          <w:sz w:val="22"/>
        </w:rPr>
        <w:t>现有设备清单</w:t>
      </w:r>
      <w:r w:rsidRPr="001D7806">
        <w:rPr>
          <w:rFonts w:hint="eastAsia"/>
          <w:spacing w:val="-2"/>
        </w:rPr>
        <w:t>（最终按照交接清单为准）</w:t>
      </w:r>
    </w:p>
    <w:p w:rsidR="002C5427" w:rsidRPr="001D7806" w:rsidRDefault="002C5427" w:rsidP="002C5427">
      <w:pPr>
        <w:adjustRightInd w:val="0"/>
        <w:snapToGrid w:val="0"/>
        <w:spacing w:line="300" w:lineRule="auto"/>
        <w:ind w:firstLineChars="200" w:firstLine="422"/>
        <w:jc w:val="left"/>
        <w:rPr>
          <w:b/>
        </w:rPr>
      </w:pPr>
      <w:r w:rsidRPr="001D7806">
        <w:rPr>
          <w:b/>
        </w:rPr>
        <w:fldChar w:fldCharType="begin"/>
      </w:r>
      <w:r w:rsidRPr="001D7806">
        <w:rPr>
          <w:b/>
        </w:rPr>
        <w:instrText xml:space="preserve"> </w:instrText>
      </w:r>
      <w:r w:rsidRPr="001D7806">
        <w:rPr>
          <w:rFonts w:hint="eastAsia"/>
          <w:b/>
        </w:rPr>
        <w:instrText>eq \o\ac(</w:instrText>
      </w:r>
      <w:r w:rsidRPr="001D7806">
        <w:rPr>
          <w:rFonts w:hint="eastAsia"/>
          <w:b/>
        </w:rPr>
        <w:instrText>○</w:instrText>
      </w:r>
      <w:r w:rsidRPr="001D7806">
        <w:rPr>
          <w:rFonts w:hint="eastAsia"/>
          <w:b/>
        </w:rPr>
        <w:instrText>,</w:instrText>
      </w:r>
      <w:r w:rsidRPr="001D7806">
        <w:rPr>
          <w:rFonts w:hint="eastAsia"/>
          <w:b/>
          <w:position w:val="2"/>
          <w:sz w:val="14"/>
        </w:rPr>
        <w:instrText>1</w:instrText>
      </w:r>
      <w:r w:rsidRPr="001D7806">
        <w:rPr>
          <w:rFonts w:hint="eastAsia"/>
          <w:b/>
        </w:rPr>
        <w:instrText>)</w:instrText>
      </w:r>
      <w:r w:rsidRPr="001D7806">
        <w:rPr>
          <w:b/>
        </w:rPr>
        <w:fldChar w:fldCharType="end"/>
      </w:r>
      <w:r w:rsidRPr="001D7806">
        <w:rPr>
          <w:rFonts w:hint="eastAsia"/>
          <w:b/>
        </w:rPr>
        <w:t>航头镇文化服务中心（本部）</w:t>
      </w:r>
    </w:p>
    <w:p w:rsidR="002C5427" w:rsidRPr="001D7806" w:rsidRDefault="002C5427" w:rsidP="002C5427">
      <w:pPr>
        <w:adjustRightInd w:val="0"/>
        <w:snapToGrid w:val="0"/>
        <w:spacing w:line="300" w:lineRule="auto"/>
        <w:ind w:firstLineChars="200" w:firstLine="422"/>
        <w:jc w:val="center"/>
        <w:rPr>
          <w:b/>
        </w:rPr>
      </w:pPr>
      <w:r w:rsidRPr="001D7806">
        <w:rPr>
          <w:rFonts w:hint="eastAsia"/>
          <w:b/>
        </w:rPr>
        <w:t>航头镇文化服务中心（本部）</w:t>
      </w:r>
    </w:p>
    <w:tbl>
      <w:tblPr>
        <w:tblStyle w:val="TableNormal"/>
        <w:tblW w:w="9213" w:type="dxa"/>
        <w:jc w:val="center"/>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843"/>
        <w:gridCol w:w="3616"/>
        <w:gridCol w:w="636"/>
        <w:gridCol w:w="709"/>
        <w:gridCol w:w="1559"/>
      </w:tblGrid>
      <w:tr w:rsidR="002C5427" w:rsidRPr="001D7806" w:rsidTr="002C5427">
        <w:trPr>
          <w:trHeight w:val="570"/>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bookmarkStart w:id="32" w:name="_Hlk186096913"/>
            <w:r w:rsidRPr="001D7806">
              <w:rPr>
                <w:rFonts w:ascii="Times New Roman" w:eastAsia="宋体" w:hAnsi="Times New Roman" w:cs="Times New Roman"/>
                <w:sz w:val="22"/>
              </w:rPr>
              <w:t>序号</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设备名称</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规格型号</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单位</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数量</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备注</w:t>
            </w:r>
          </w:p>
        </w:tc>
      </w:tr>
      <w:tr w:rsidR="002C5427" w:rsidRPr="001D7806" w:rsidTr="002C5427">
        <w:trPr>
          <w:trHeight w:val="570"/>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风冷热泵机组</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冷量</w:t>
            </w:r>
            <w:r w:rsidRPr="001D7806">
              <w:rPr>
                <w:rFonts w:ascii="Times New Roman" w:eastAsia="宋体" w:hAnsi="Times New Roman" w:cs="Times New Roman"/>
                <w:sz w:val="22"/>
              </w:rPr>
              <w:t>563KW7/12</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热量</w:t>
            </w:r>
            <w:r w:rsidRPr="001D7806">
              <w:rPr>
                <w:rFonts w:ascii="Times New Roman" w:eastAsia="宋体" w:hAnsi="Times New Roman" w:cs="Times New Roman"/>
                <w:sz w:val="22"/>
              </w:rPr>
              <w:t>646KW N=178KW</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I</w:t>
            </w:r>
            <w:proofErr w:type="gramStart"/>
            <w:r w:rsidRPr="001D7806">
              <w:rPr>
                <w:rFonts w:ascii="Times New Roman" w:eastAsia="宋体" w:hAnsi="Times New Roman" w:cs="Times New Roman"/>
                <w:sz w:val="22"/>
              </w:rPr>
              <w:t>况</w:t>
            </w:r>
            <w:proofErr w:type="gramEnd"/>
            <w:r w:rsidRPr="001D7806">
              <w:rPr>
                <w:rFonts w:ascii="Times New Roman" w:eastAsia="宋体" w:hAnsi="Times New Roman" w:cs="Times New Roman"/>
                <w:sz w:val="22"/>
              </w:rPr>
              <w:t xml:space="preserve"> CDB35</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DB7°C</w:t>
            </w:r>
          </w:p>
        </w:tc>
      </w:tr>
      <w:tr w:rsidR="002C5427" w:rsidRPr="001D7806" w:rsidTr="002C5427">
        <w:trPr>
          <w:trHeight w:val="767"/>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风冷热泵机组</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冷量</w:t>
            </w:r>
            <w:r w:rsidRPr="001D7806">
              <w:rPr>
                <w:rFonts w:ascii="Times New Roman" w:eastAsia="宋体" w:hAnsi="Times New Roman" w:cs="Times New Roman"/>
                <w:sz w:val="22"/>
              </w:rPr>
              <w:t>316KW7/12</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热量</w:t>
            </w:r>
            <w:r w:rsidRPr="001D7806">
              <w:rPr>
                <w:rFonts w:ascii="Times New Roman" w:eastAsia="宋体" w:hAnsi="Times New Roman" w:cs="Times New Roman"/>
                <w:sz w:val="22"/>
              </w:rPr>
              <w:t>363KW N=101KW</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I</w:t>
            </w:r>
            <w:proofErr w:type="gramStart"/>
            <w:r w:rsidRPr="001D7806">
              <w:rPr>
                <w:rFonts w:ascii="Times New Roman" w:eastAsia="宋体" w:hAnsi="Times New Roman" w:cs="Times New Roman"/>
                <w:sz w:val="22"/>
              </w:rPr>
              <w:t>况</w:t>
            </w:r>
            <w:proofErr w:type="gramEnd"/>
            <w:r w:rsidRPr="001D7806">
              <w:rPr>
                <w:rFonts w:ascii="Times New Roman" w:eastAsia="宋体" w:hAnsi="Times New Roman" w:cs="Times New Roman"/>
                <w:sz w:val="22"/>
              </w:rPr>
              <w:t xml:space="preserve"> DB35</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DB7°C</w:t>
            </w:r>
          </w:p>
        </w:tc>
      </w:tr>
      <w:tr w:rsidR="002C5427" w:rsidRPr="001D7806" w:rsidTr="002C5427">
        <w:trPr>
          <w:trHeight w:val="570"/>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2A</w:t>
            </w:r>
          </w:p>
        </w:tc>
        <w:tc>
          <w:tcPr>
            <w:tcW w:w="1843"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单级单吸管</w:t>
            </w:r>
            <w:proofErr w:type="gramEnd"/>
            <w:r w:rsidRPr="001D7806">
              <w:rPr>
                <w:rFonts w:ascii="Times New Roman" w:eastAsia="宋体" w:hAnsi="Times New Roman" w:cs="Times New Roman"/>
                <w:sz w:val="22"/>
              </w:rPr>
              <w:t>道离心泵</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SLB80-31(I</w:t>
            </w:r>
            <w:proofErr w:type="gramStart"/>
            <w:r w:rsidRPr="001D7806">
              <w:rPr>
                <w:rFonts w:ascii="Times New Roman" w:eastAsia="宋体" w:hAnsi="Times New Roman" w:cs="Times New Roman"/>
                <w:sz w:val="22"/>
              </w:rPr>
              <w:t>)2900rpm</w:t>
            </w:r>
            <w:proofErr w:type="gramEnd"/>
            <w:r w:rsidRPr="001D7806">
              <w:rPr>
                <w:rFonts w:ascii="Times New Roman" w:eastAsia="宋体" w:hAnsi="Times New Roman" w:cs="Times New Roman"/>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L=100myh H=30mH2O  N=15KW</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一台备用</w:t>
            </w:r>
          </w:p>
        </w:tc>
      </w:tr>
      <w:tr w:rsidR="002C5427" w:rsidRPr="001D7806" w:rsidTr="002C5427">
        <w:trPr>
          <w:trHeight w:val="571"/>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2B</w:t>
            </w:r>
          </w:p>
        </w:tc>
        <w:tc>
          <w:tcPr>
            <w:tcW w:w="1843"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单级单吸管</w:t>
            </w:r>
            <w:proofErr w:type="gramEnd"/>
            <w:r w:rsidRPr="001D7806">
              <w:rPr>
                <w:rFonts w:ascii="Times New Roman" w:eastAsia="宋体" w:hAnsi="Times New Roman" w:cs="Times New Roman"/>
                <w:sz w:val="22"/>
              </w:rPr>
              <w:t>道离心泵</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SLB80-31(I)A2900 rpm.L=65m³/h H=30mH2O  N=11KW</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一台备用</w:t>
            </w:r>
          </w:p>
        </w:tc>
      </w:tr>
      <w:tr w:rsidR="002C5427" w:rsidRPr="001D7806" w:rsidTr="002C5427">
        <w:trPr>
          <w:trHeight w:val="570"/>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电子水处理仪</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L=250m³/h</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电子水处理仪</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L=150m³/h</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Y</w:t>
            </w:r>
            <w:r w:rsidRPr="001D7806">
              <w:rPr>
                <w:rFonts w:ascii="Times New Roman" w:eastAsia="宋体" w:hAnsi="Times New Roman" w:cs="Times New Roman"/>
                <w:sz w:val="22"/>
              </w:rPr>
              <w:t>型过滤器</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DN200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Y</w:t>
            </w:r>
            <w:r w:rsidRPr="001D7806">
              <w:rPr>
                <w:rFonts w:ascii="Times New Roman" w:eastAsia="宋体" w:hAnsi="Times New Roman" w:cs="Times New Roman"/>
                <w:sz w:val="22"/>
              </w:rPr>
              <w:t>型过滤器</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DN150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方形膨胀水箱</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r w:rsidRPr="001D7806">
              <w:rPr>
                <w:rFonts w:ascii="Times New Roman" w:eastAsia="宋体" w:hAnsi="Times New Roman" w:cs="Times New Roman"/>
                <w:sz w:val="22"/>
              </w:rPr>
              <w:t>有效容积</w:t>
            </w:r>
            <w:r w:rsidRPr="001D7806">
              <w:rPr>
                <w:rFonts w:ascii="Times New Roman" w:eastAsia="宋体" w:hAnsi="Times New Roman" w:cs="Times New Roman"/>
                <w:sz w:val="22"/>
              </w:rPr>
              <w:t>V=1150L</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T905</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方形膨胀水箱</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r w:rsidRPr="001D7806">
              <w:rPr>
                <w:rFonts w:ascii="Times New Roman" w:eastAsia="宋体" w:hAnsi="Times New Roman" w:cs="Times New Roman"/>
                <w:sz w:val="22"/>
              </w:rPr>
              <w:t>有效容积</w:t>
            </w:r>
            <w:r w:rsidRPr="001D7806">
              <w:rPr>
                <w:rFonts w:ascii="Times New Roman" w:eastAsia="宋体" w:hAnsi="Times New Roman" w:cs="Times New Roman"/>
                <w:sz w:val="22"/>
              </w:rPr>
              <w:t>V=630L</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T905</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压差控制器</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P74GA-3</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旁通电动调节阀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VB-7200-80DN80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旁通电动调节阀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VB-7200-65DN65</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电动蝶阀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DN125</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电动蝶阀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DN100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电动两通阀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SR012W3432     DN20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110</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电动两通阀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AFC-3240DN40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电动两通阀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AFC-3250DN50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9D</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电动两通阀</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AFC-3265DN65</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9E</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电动两通阀</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AFC-3280DN80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温度计</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WNG-110~100</w:t>
            </w:r>
            <w:r w:rsidRPr="001D7806">
              <w:rPr>
                <w:rFonts w:ascii="宋体" w:eastAsia="宋体" w:hAnsi="宋体" w:cs="宋体" w:hint="eastAsia"/>
                <w:sz w:val="22"/>
              </w:rPr>
              <w:t>℃</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支</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11</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压力表</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0~16kg/cm²Y100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支</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84</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12A</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低噪声吊顶式新风机组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2500m³/h</w:t>
            </w:r>
            <w:r w:rsidRPr="001D7806">
              <w:rPr>
                <w:rFonts w:ascii="Times New Roman" w:eastAsia="宋体" w:hAnsi="Times New Roman" w:cs="Times New Roman"/>
                <w:sz w:val="22"/>
              </w:rPr>
              <w:t>冷量</w:t>
            </w:r>
            <w:r w:rsidRPr="001D7806">
              <w:rPr>
                <w:rFonts w:ascii="Times New Roman" w:eastAsia="宋体" w:hAnsi="Times New Roman" w:cs="Times New Roman"/>
                <w:sz w:val="22"/>
              </w:rPr>
              <w:t>29.9KW≤60dB(A)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210pa 380V N=0.45KW</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DB34</w:t>
            </w:r>
            <w:r w:rsidRPr="001D7806">
              <w:rPr>
                <w:rFonts w:ascii="宋体" w:eastAsia="宋体" w:hAnsi="宋体" w:cs="宋体" w:hint="eastAsia"/>
                <w:sz w:val="22"/>
              </w:rPr>
              <w:t>℃</w:t>
            </w:r>
            <w:r w:rsidRPr="001D7806">
              <w:rPr>
                <w:rFonts w:ascii="Times New Roman" w:eastAsia="宋体" w:hAnsi="Times New Roman" w:cs="Times New Roman"/>
                <w:sz w:val="22"/>
              </w:rPr>
              <w:t>WB28°C</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12B</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低噪声吊顶式新风机组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3000 m³/h</w:t>
            </w:r>
            <w:r w:rsidRPr="001D7806">
              <w:rPr>
                <w:rFonts w:ascii="Times New Roman" w:eastAsia="宋体" w:hAnsi="Times New Roman" w:cs="Times New Roman"/>
                <w:sz w:val="22"/>
              </w:rPr>
              <w:t>冷量</w:t>
            </w:r>
            <w:r w:rsidRPr="001D7806">
              <w:rPr>
                <w:rFonts w:ascii="Times New Roman" w:eastAsia="宋体" w:hAnsi="Times New Roman" w:cs="Times New Roman"/>
                <w:sz w:val="22"/>
              </w:rPr>
              <w:t>41.6KW≤60dB(A)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250pa 380V N=0.55KW</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DB34</w:t>
            </w:r>
            <w:r w:rsidRPr="001D7806">
              <w:rPr>
                <w:rFonts w:ascii="宋体" w:eastAsia="宋体" w:hAnsi="宋体" w:cs="宋体" w:hint="eastAsia"/>
                <w:sz w:val="22"/>
              </w:rPr>
              <w:t>℃</w:t>
            </w:r>
            <w:r w:rsidRPr="001D7806">
              <w:rPr>
                <w:rFonts w:ascii="Times New Roman" w:eastAsia="宋体" w:hAnsi="Times New Roman" w:cs="Times New Roman"/>
                <w:sz w:val="22"/>
              </w:rPr>
              <w:t>WB28</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12C</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低噪声吊顶式新风机组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4000 m³/h</w:t>
            </w:r>
            <w:r w:rsidRPr="001D7806">
              <w:rPr>
                <w:rFonts w:ascii="Times New Roman" w:eastAsia="宋体" w:hAnsi="Times New Roman" w:cs="Times New Roman"/>
                <w:sz w:val="22"/>
              </w:rPr>
              <w:t>量</w:t>
            </w:r>
            <w:r w:rsidRPr="001D7806">
              <w:rPr>
                <w:rFonts w:ascii="Times New Roman" w:eastAsia="宋体" w:hAnsi="Times New Roman" w:cs="Times New Roman"/>
                <w:sz w:val="22"/>
              </w:rPr>
              <w:t>52.5KW≤60dB(A)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190pa 380V N=0.37X2KV</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DB34</w:t>
            </w:r>
            <w:r w:rsidRPr="001D7806">
              <w:rPr>
                <w:rFonts w:ascii="宋体" w:eastAsia="宋体" w:hAnsi="宋体" w:cs="宋体" w:hint="eastAsia"/>
                <w:sz w:val="22"/>
              </w:rPr>
              <w:t>℃</w:t>
            </w:r>
            <w:r w:rsidRPr="001D7806">
              <w:rPr>
                <w:rFonts w:ascii="Times New Roman" w:eastAsia="宋体" w:hAnsi="Times New Roman" w:cs="Times New Roman"/>
                <w:sz w:val="22"/>
              </w:rPr>
              <w:t>WB28</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13A</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低噪声吊顶式空调机组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3000m³/h</w:t>
            </w:r>
            <w:r w:rsidRPr="001D7806">
              <w:rPr>
                <w:rFonts w:ascii="Times New Roman" w:eastAsia="宋体" w:hAnsi="Times New Roman" w:cs="Times New Roman"/>
                <w:sz w:val="22"/>
              </w:rPr>
              <w:t>冷量</w:t>
            </w:r>
            <w:r w:rsidRPr="001D7806">
              <w:rPr>
                <w:rFonts w:ascii="Times New Roman" w:eastAsia="宋体" w:hAnsi="Times New Roman" w:cs="Times New Roman"/>
                <w:sz w:val="22"/>
              </w:rPr>
              <w:t>22KW≤60dB(A)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160pa 380V N=0.45KW</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DB27</w:t>
            </w:r>
            <w:r w:rsidRPr="001D7806">
              <w:rPr>
                <w:rFonts w:ascii="宋体" w:eastAsia="宋体" w:hAnsi="宋体" w:cs="宋体" w:hint="eastAsia"/>
                <w:sz w:val="22"/>
              </w:rPr>
              <w:t>℃</w:t>
            </w:r>
            <w:r w:rsidRPr="001D7806">
              <w:rPr>
                <w:rFonts w:ascii="Times New Roman" w:eastAsia="宋体" w:hAnsi="Times New Roman" w:cs="Times New Roman"/>
                <w:sz w:val="22"/>
              </w:rPr>
              <w:t xml:space="preserve"> WB19.5</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13B</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低噪声吊顶式空调机组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4000m³/h</w:t>
            </w:r>
            <w:r w:rsidRPr="001D7806">
              <w:rPr>
                <w:rFonts w:ascii="Times New Roman" w:eastAsia="宋体" w:hAnsi="Times New Roman" w:cs="Times New Roman"/>
                <w:sz w:val="22"/>
              </w:rPr>
              <w:t>冷量</w:t>
            </w:r>
            <w:r w:rsidRPr="001D7806">
              <w:rPr>
                <w:rFonts w:ascii="Times New Roman" w:eastAsia="宋体" w:hAnsi="Times New Roman" w:cs="Times New Roman"/>
                <w:sz w:val="22"/>
              </w:rPr>
              <w:t>33KW ≤60dB(A)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190pa 380V N=0.37X2KW</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DB27</w:t>
            </w:r>
            <w:r w:rsidRPr="001D7806">
              <w:rPr>
                <w:rFonts w:ascii="宋体" w:eastAsia="宋体" w:hAnsi="宋体" w:cs="宋体" w:hint="eastAsia"/>
                <w:sz w:val="22"/>
              </w:rPr>
              <w:t>℃</w:t>
            </w:r>
            <w:r w:rsidRPr="001D7806">
              <w:rPr>
                <w:rFonts w:ascii="Times New Roman" w:eastAsia="宋体" w:hAnsi="Times New Roman" w:cs="Times New Roman"/>
                <w:sz w:val="22"/>
              </w:rPr>
              <w:t xml:space="preserve"> WB19.5</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13C</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低噪声吊顶式空调机组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5000m³/h</w:t>
            </w:r>
            <w:r w:rsidRPr="001D7806">
              <w:rPr>
                <w:rFonts w:ascii="Times New Roman" w:eastAsia="宋体" w:hAnsi="Times New Roman" w:cs="Times New Roman"/>
                <w:sz w:val="22"/>
              </w:rPr>
              <w:t>冷量</w:t>
            </w:r>
            <w:r w:rsidRPr="001D7806">
              <w:rPr>
                <w:rFonts w:ascii="Times New Roman" w:eastAsia="宋体" w:hAnsi="Times New Roman" w:cs="Times New Roman"/>
                <w:sz w:val="22"/>
              </w:rPr>
              <w:t>38.9KW≤60dB(A)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210pa 380V N=0.45X2KW</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DB27</w:t>
            </w:r>
            <w:r w:rsidRPr="001D7806">
              <w:rPr>
                <w:rFonts w:ascii="宋体" w:eastAsia="宋体" w:hAnsi="宋体" w:cs="宋体" w:hint="eastAsia"/>
                <w:sz w:val="22"/>
              </w:rPr>
              <w:t>℃</w:t>
            </w:r>
            <w:r w:rsidRPr="001D7806">
              <w:rPr>
                <w:rFonts w:ascii="Times New Roman" w:eastAsia="宋体" w:hAnsi="Times New Roman" w:cs="Times New Roman"/>
                <w:sz w:val="22"/>
              </w:rPr>
              <w:t xml:space="preserve"> WB19.5</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13D</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低噪声吊顶式空调机组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6000 m³/h</w:t>
            </w:r>
            <w:r w:rsidRPr="001D7806">
              <w:rPr>
                <w:rFonts w:ascii="Times New Roman" w:eastAsia="宋体" w:hAnsi="Times New Roman" w:cs="Times New Roman"/>
                <w:sz w:val="22"/>
              </w:rPr>
              <w:t>冷量</w:t>
            </w:r>
            <w:r w:rsidRPr="001D7806">
              <w:rPr>
                <w:rFonts w:ascii="Times New Roman" w:eastAsia="宋体" w:hAnsi="Times New Roman" w:cs="Times New Roman"/>
                <w:sz w:val="22"/>
              </w:rPr>
              <w:t>49.1KW≤60dB(A)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250pa 380V N=0.55X2KW</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DB27</w:t>
            </w:r>
            <w:r w:rsidRPr="001D7806">
              <w:rPr>
                <w:rFonts w:ascii="宋体" w:eastAsia="宋体" w:hAnsi="宋体" w:cs="宋体" w:hint="eastAsia"/>
                <w:sz w:val="22"/>
              </w:rPr>
              <w:t>℃</w:t>
            </w:r>
            <w:r w:rsidRPr="001D7806">
              <w:rPr>
                <w:rFonts w:ascii="Times New Roman" w:eastAsia="宋体" w:hAnsi="Times New Roman" w:cs="Times New Roman"/>
                <w:sz w:val="22"/>
              </w:rPr>
              <w:t xml:space="preserve"> WB19.5</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13E</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低噪声吊顶式空调机组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7000 m³/h</w:t>
            </w:r>
            <w:r w:rsidRPr="001D7806">
              <w:rPr>
                <w:rFonts w:ascii="Times New Roman" w:eastAsia="宋体" w:hAnsi="Times New Roman" w:cs="Times New Roman"/>
                <w:sz w:val="22"/>
              </w:rPr>
              <w:t>冷量</w:t>
            </w:r>
            <w:r w:rsidRPr="001D7806">
              <w:rPr>
                <w:rFonts w:ascii="Times New Roman" w:eastAsia="宋体" w:hAnsi="Times New Roman" w:cs="Times New Roman"/>
                <w:sz w:val="22"/>
              </w:rPr>
              <w:t>54.6KW≤60dB(A)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230pa 380V N=0.55X2KV</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DB27</w:t>
            </w:r>
            <w:r w:rsidRPr="001D7806">
              <w:rPr>
                <w:rFonts w:ascii="宋体" w:eastAsia="宋体" w:hAnsi="宋体" w:cs="宋体" w:hint="eastAsia"/>
                <w:sz w:val="22"/>
              </w:rPr>
              <w:t>℃</w:t>
            </w:r>
            <w:r w:rsidRPr="001D7806">
              <w:rPr>
                <w:rFonts w:ascii="Times New Roman" w:eastAsia="宋体" w:hAnsi="Times New Roman" w:cs="Times New Roman"/>
                <w:sz w:val="22"/>
              </w:rPr>
              <w:t xml:space="preserve"> WB19.5</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13F</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低噪声吊顶式空调机组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14000 m³/h</w:t>
            </w:r>
            <w:r w:rsidRPr="001D7806">
              <w:rPr>
                <w:rFonts w:ascii="Times New Roman" w:eastAsia="宋体" w:hAnsi="Times New Roman" w:cs="Times New Roman"/>
                <w:sz w:val="22"/>
              </w:rPr>
              <w:t>冷量</w:t>
            </w:r>
            <w:r w:rsidRPr="001D7806">
              <w:rPr>
                <w:rFonts w:ascii="Times New Roman" w:eastAsia="宋体" w:hAnsi="Times New Roman" w:cs="Times New Roman"/>
                <w:sz w:val="22"/>
              </w:rPr>
              <w:t>108.8KW≤60dB(A)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350pa 380V N=1.8X2KW</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DB27</w:t>
            </w:r>
            <w:r w:rsidRPr="001D7806">
              <w:rPr>
                <w:rFonts w:ascii="宋体" w:eastAsia="宋体" w:hAnsi="宋体" w:cs="宋体" w:hint="eastAsia"/>
                <w:sz w:val="22"/>
              </w:rPr>
              <w:t>℃</w:t>
            </w:r>
            <w:r w:rsidRPr="001D7806">
              <w:rPr>
                <w:rFonts w:ascii="Times New Roman" w:eastAsia="宋体" w:hAnsi="Times New Roman" w:cs="Times New Roman"/>
                <w:sz w:val="22"/>
              </w:rPr>
              <w:t xml:space="preserve"> WB19.5</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14A</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低噪声立柜式空调机组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12000 m³/h</w:t>
            </w:r>
            <w:r w:rsidRPr="001D7806">
              <w:rPr>
                <w:rFonts w:ascii="Times New Roman" w:eastAsia="宋体" w:hAnsi="Times New Roman" w:cs="Times New Roman"/>
                <w:sz w:val="22"/>
              </w:rPr>
              <w:t>冷量</w:t>
            </w:r>
            <w:r w:rsidRPr="001D7806">
              <w:rPr>
                <w:rFonts w:ascii="Times New Roman" w:eastAsia="宋体" w:hAnsi="Times New Roman" w:cs="Times New Roman"/>
                <w:sz w:val="22"/>
              </w:rPr>
              <w:t>94.4KW≤60dB(A)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300pa 380V N=4KW</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DB27</w:t>
            </w:r>
            <w:r w:rsidRPr="001D7806">
              <w:rPr>
                <w:rFonts w:ascii="宋体" w:eastAsia="宋体" w:hAnsi="宋体" w:cs="宋体" w:hint="eastAsia"/>
                <w:sz w:val="22"/>
              </w:rPr>
              <w:t>℃</w:t>
            </w:r>
            <w:r w:rsidRPr="001D7806">
              <w:rPr>
                <w:rFonts w:ascii="Times New Roman" w:eastAsia="宋体" w:hAnsi="Times New Roman" w:cs="Times New Roman"/>
                <w:sz w:val="22"/>
              </w:rPr>
              <w:t xml:space="preserve"> WB19.5</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14B</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低噪声立柜式空调机组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15000 m³/h</w:t>
            </w:r>
            <w:r w:rsidRPr="001D7806">
              <w:rPr>
                <w:rFonts w:ascii="Times New Roman" w:eastAsia="宋体" w:hAnsi="Times New Roman" w:cs="Times New Roman"/>
                <w:sz w:val="22"/>
              </w:rPr>
              <w:t>冷量</w:t>
            </w:r>
            <w:r w:rsidRPr="001D7806">
              <w:rPr>
                <w:rFonts w:ascii="Times New Roman" w:eastAsia="宋体" w:hAnsi="Times New Roman" w:cs="Times New Roman"/>
                <w:sz w:val="22"/>
              </w:rPr>
              <w:t>119.6KW≤60dB(A)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300pa 380V N=5.5KM</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DB27</w:t>
            </w:r>
            <w:r w:rsidRPr="001D7806">
              <w:rPr>
                <w:rFonts w:ascii="宋体" w:eastAsia="宋体" w:hAnsi="宋体" w:cs="宋体" w:hint="eastAsia"/>
                <w:sz w:val="22"/>
              </w:rPr>
              <w:t>℃</w:t>
            </w:r>
            <w:r w:rsidRPr="001D7806">
              <w:rPr>
                <w:rFonts w:ascii="Times New Roman" w:eastAsia="宋体" w:hAnsi="Times New Roman" w:cs="Times New Roman"/>
                <w:sz w:val="22"/>
              </w:rPr>
              <w:t xml:space="preserve"> WB19.5</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14C</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低噪声立柜式空调机组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30000 m³/h</w:t>
            </w:r>
            <w:r w:rsidRPr="001D7806">
              <w:rPr>
                <w:rFonts w:ascii="Times New Roman" w:eastAsia="宋体" w:hAnsi="Times New Roman" w:cs="Times New Roman"/>
                <w:sz w:val="22"/>
              </w:rPr>
              <w:t>冷量</w:t>
            </w:r>
            <w:r w:rsidRPr="001D7806">
              <w:rPr>
                <w:rFonts w:ascii="Times New Roman" w:eastAsia="宋体" w:hAnsi="Times New Roman" w:cs="Times New Roman"/>
                <w:sz w:val="22"/>
              </w:rPr>
              <w:t>225.2KW≤60dB(A)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400pa 380V N=11KW</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DB27</w:t>
            </w:r>
            <w:r w:rsidRPr="001D7806">
              <w:rPr>
                <w:rFonts w:ascii="宋体" w:eastAsia="宋体" w:hAnsi="宋体" w:cs="宋体" w:hint="eastAsia"/>
                <w:sz w:val="22"/>
              </w:rPr>
              <w:t>℃</w:t>
            </w:r>
            <w:r w:rsidRPr="001D7806">
              <w:rPr>
                <w:rFonts w:ascii="Times New Roman" w:eastAsia="宋体" w:hAnsi="Times New Roman" w:cs="Times New Roman"/>
                <w:sz w:val="22"/>
              </w:rPr>
              <w:t xml:space="preserve"> WB19.5</w:t>
            </w:r>
            <w:r w:rsidRPr="001D7806">
              <w:rPr>
                <w:rFonts w:ascii="宋体" w:eastAsia="宋体" w:hAnsi="宋体" w:cs="宋体" w:hint="eastAsia"/>
                <w:sz w:val="22"/>
              </w:rPr>
              <w:t>℃</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 6</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15</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风冷管道式热泵机组</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冷量</w:t>
            </w:r>
            <w:r w:rsidRPr="001D7806">
              <w:rPr>
                <w:rFonts w:ascii="Times New Roman" w:eastAsia="宋体" w:hAnsi="Times New Roman" w:cs="Times New Roman"/>
                <w:sz w:val="22"/>
              </w:rPr>
              <w:t xml:space="preserve">41KW </w:t>
            </w:r>
            <w:r w:rsidRPr="001D7806">
              <w:rPr>
                <w:rFonts w:ascii="Times New Roman" w:eastAsia="宋体" w:hAnsi="Times New Roman" w:cs="Times New Roman"/>
                <w:sz w:val="22"/>
              </w:rPr>
              <w:t>热量</w:t>
            </w:r>
            <w:r w:rsidRPr="001D7806">
              <w:rPr>
                <w:rFonts w:ascii="Times New Roman" w:eastAsia="宋体" w:hAnsi="Times New Roman" w:cs="Times New Roman"/>
                <w:sz w:val="22"/>
              </w:rPr>
              <w:t xml:space="preserve">49KW </w:t>
            </w:r>
            <w:r w:rsidRPr="001D7806">
              <w:rPr>
                <w:rFonts w:ascii="Times New Roman" w:eastAsia="宋体" w:hAnsi="Times New Roman" w:cs="Times New Roman"/>
                <w:sz w:val="22"/>
              </w:rPr>
              <w:t>风量</w:t>
            </w:r>
            <w:r w:rsidRPr="001D7806">
              <w:rPr>
                <w:rFonts w:ascii="Times New Roman" w:eastAsia="宋体" w:hAnsi="Times New Roman" w:cs="Times New Roman"/>
                <w:sz w:val="22"/>
              </w:rPr>
              <w:t>7500m³/h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150pa 380V N=16.1KW</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16A</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卧式暗装风机盘管</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FP-20 Q1=10900wL=2000m³/h</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 xml:space="preserve">1.0MPa </w:t>
            </w:r>
            <w:r w:rsidRPr="001D7806">
              <w:rPr>
                <w:rFonts w:ascii="Times New Roman" w:eastAsia="宋体" w:hAnsi="Times New Roman" w:cs="Times New Roman"/>
                <w:sz w:val="22"/>
              </w:rPr>
              <w:t>高静压型</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16B</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卧式暗装风机盘管</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FP-16 Q1=8800W L=1600m³/h</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 xml:space="preserve">1.0MPa </w:t>
            </w:r>
            <w:r w:rsidRPr="001D7806">
              <w:rPr>
                <w:rFonts w:ascii="Times New Roman" w:eastAsia="宋体" w:hAnsi="Times New Roman" w:cs="Times New Roman"/>
                <w:sz w:val="22"/>
              </w:rPr>
              <w:t>高静压型</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16C</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卧式暗装风机盘管</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FP-12.5 Q1=7600w L=1250m³/h</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47</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w:t>
            </w:r>
            <w:r w:rsidRPr="001D7806">
              <w:rPr>
                <w:rFonts w:ascii="Times New Roman" w:eastAsia="宋体" w:hAnsi="Times New Roman" w:cs="Times New Roman"/>
                <w:sz w:val="22"/>
              </w:rPr>
              <w:t>高静压型</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16D</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卧式暗装风机盘管</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FP-10 Q1=5700w L=1000m³/h</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29</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 xml:space="preserve">1.0MPa </w:t>
            </w:r>
            <w:r w:rsidRPr="001D7806">
              <w:rPr>
                <w:rFonts w:ascii="Times New Roman" w:eastAsia="宋体" w:hAnsi="Times New Roman" w:cs="Times New Roman"/>
                <w:sz w:val="22"/>
              </w:rPr>
              <w:t>高静压型</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16E</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卧式暗装风机盘管</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FP-8 Q1=4500w L=800m³/h</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13</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1.0MPa12</w:t>
            </w:r>
            <w:r w:rsidRPr="001D7806">
              <w:rPr>
                <w:rFonts w:ascii="Times New Roman" w:eastAsia="宋体" w:hAnsi="Times New Roman" w:cs="Times New Roman"/>
                <w:sz w:val="22"/>
              </w:rPr>
              <w:t>台高静压型</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16F</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卧式暗装风机盘管</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FP-6.3 Q1=3600w L=630m³/h</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w:t>
            </w:r>
            <w:r w:rsidRPr="001D7806">
              <w:rPr>
                <w:rFonts w:ascii="Times New Roman" w:eastAsia="宋体" w:hAnsi="Times New Roman" w:cs="Times New Roman"/>
                <w:sz w:val="22"/>
              </w:rPr>
              <w:t>高静压型</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16G</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卧式暗装风机盘管</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FP-5Q1=2700wL=500m³/h</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承压</w:t>
            </w:r>
            <w:r w:rsidRPr="001D7806">
              <w:rPr>
                <w:rFonts w:ascii="Times New Roman" w:eastAsia="宋体" w:hAnsi="Times New Roman" w:cs="Times New Roman"/>
                <w:sz w:val="22"/>
              </w:rPr>
              <w:t>1.0MPa</w:t>
            </w:r>
            <w:r w:rsidRPr="001D7806">
              <w:rPr>
                <w:rFonts w:ascii="Times New Roman" w:eastAsia="宋体" w:hAnsi="Times New Roman" w:cs="Times New Roman"/>
                <w:sz w:val="22"/>
              </w:rPr>
              <w:t>高静压型</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17A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卫生间换气扇</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L=500 m³/h   V=220V   N=75W</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≤50dB(A)</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17B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卫生间换气扇</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L=260 m³/h V=220V  N=35W</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≤50dB(A)</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低噪声斜</w:t>
            </w:r>
            <w:proofErr w:type="gramStart"/>
            <w:r w:rsidRPr="001D7806">
              <w:rPr>
                <w:rFonts w:ascii="Times New Roman" w:eastAsia="宋体" w:hAnsi="Times New Roman" w:cs="Times New Roman"/>
                <w:sz w:val="22"/>
              </w:rPr>
              <w:t>流风机</w:t>
            </w:r>
            <w:proofErr w:type="gramEnd"/>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DXF-1NO:7CL=13000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360pa N=3KW n=960rpm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尽量选用低噪声风机</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低噪声斜</w:t>
            </w:r>
            <w:proofErr w:type="gramStart"/>
            <w:r w:rsidRPr="001D7806">
              <w:rPr>
                <w:rFonts w:ascii="Times New Roman" w:eastAsia="宋体" w:hAnsi="Times New Roman" w:cs="Times New Roman"/>
                <w:sz w:val="22"/>
              </w:rPr>
              <w:t>流风机</w:t>
            </w:r>
            <w:proofErr w:type="gramEnd"/>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DXF-2NO:8CL=17000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370pa N=4KW n=960rpm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尽量选用低噪声风机</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低噪声斜</w:t>
            </w:r>
            <w:proofErr w:type="gramStart"/>
            <w:r w:rsidRPr="001D7806">
              <w:rPr>
                <w:rFonts w:ascii="Times New Roman" w:eastAsia="宋体" w:hAnsi="Times New Roman" w:cs="Times New Roman"/>
                <w:sz w:val="22"/>
              </w:rPr>
              <w:t>流风机</w:t>
            </w:r>
            <w:proofErr w:type="gramEnd"/>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DXF-2NO:9CL=30000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370pa N=5.5KW n=960rpm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尽量选用低噪声风机</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18D</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低噪声斜</w:t>
            </w:r>
            <w:proofErr w:type="gramStart"/>
            <w:r w:rsidRPr="001D7806">
              <w:rPr>
                <w:rFonts w:ascii="Times New Roman" w:eastAsia="宋体" w:hAnsi="Times New Roman" w:cs="Times New Roman"/>
                <w:sz w:val="22"/>
              </w:rPr>
              <w:t>流风机</w:t>
            </w:r>
            <w:proofErr w:type="gramEnd"/>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DXF-1NO:3BL=1500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190pa N=0.18KW n=1450rpm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尽量选用低噪声风机</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18E</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低噪声斜</w:t>
            </w:r>
            <w:proofErr w:type="gramStart"/>
            <w:r w:rsidRPr="001D7806">
              <w:rPr>
                <w:rFonts w:ascii="Times New Roman" w:eastAsia="宋体" w:hAnsi="Times New Roman" w:cs="Times New Roman"/>
                <w:sz w:val="22"/>
              </w:rPr>
              <w:t>流风机</w:t>
            </w:r>
            <w:proofErr w:type="gramEnd"/>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DXF-1NO:3.5BL=3000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210pa N=0.37KW n=1450rpm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尽量选用低噪声风机</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18F</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低噪声斜</w:t>
            </w:r>
            <w:proofErr w:type="gramStart"/>
            <w:r w:rsidRPr="001D7806">
              <w:rPr>
                <w:rFonts w:ascii="Times New Roman" w:eastAsia="宋体" w:hAnsi="Times New Roman" w:cs="Times New Roman"/>
                <w:sz w:val="22"/>
              </w:rPr>
              <w:t>流风机</w:t>
            </w:r>
            <w:proofErr w:type="gramEnd"/>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DXF-2NO:9CL=26600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400pa N=5.5KW n=960rpm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尽量选用低噪声风机</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18G</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低噪声斜</w:t>
            </w:r>
            <w:proofErr w:type="gramStart"/>
            <w:r w:rsidRPr="001D7806">
              <w:rPr>
                <w:rFonts w:ascii="Times New Roman" w:eastAsia="宋体" w:hAnsi="Times New Roman" w:cs="Times New Roman"/>
                <w:sz w:val="22"/>
              </w:rPr>
              <w:t>流风机</w:t>
            </w:r>
            <w:proofErr w:type="gramEnd"/>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DXF-2NO:8CL=23000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330pa N=4KW n=960rpm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尽量选用低噪声风机</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18H</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低噪声斜</w:t>
            </w:r>
            <w:proofErr w:type="gramStart"/>
            <w:r w:rsidRPr="001D7806">
              <w:rPr>
                <w:rFonts w:ascii="Times New Roman" w:eastAsia="宋体" w:hAnsi="Times New Roman" w:cs="Times New Roman"/>
                <w:sz w:val="22"/>
              </w:rPr>
              <w:t>流风机</w:t>
            </w:r>
            <w:proofErr w:type="gramEnd"/>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DXF-1NO:4.5BL=7600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270pa N=1.1KW n=960rpm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尽量选用低噪声风机</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18J</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低噪声斜</w:t>
            </w:r>
            <w:proofErr w:type="gramStart"/>
            <w:r w:rsidRPr="001D7806">
              <w:rPr>
                <w:rFonts w:ascii="Times New Roman" w:eastAsia="宋体" w:hAnsi="Times New Roman" w:cs="Times New Roman"/>
                <w:sz w:val="22"/>
              </w:rPr>
              <w:t>流风机</w:t>
            </w:r>
            <w:proofErr w:type="gramEnd"/>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DXF-1NO:3BL=1300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200pa N=0.18KW n1450rpm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尽量选用低噪声风机</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19</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正压送风机</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DYF-1NO:7 L=27800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w:t>
            </w:r>
            <w:r w:rsidRPr="001D7806">
              <w:rPr>
                <w:rFonts w:ascii="Times New Roman" w:eastAsia="宋体" w:hAnsi="Times New Roman" w:cs="Times New Roman"/>
                <w:sz w:val="22"/>
              </w:rPr>
              <w:t>440pa N=5.5KW n=1450rpm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离心式排烟风机箱</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DGT-1NO:11D L=35000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580pa N=7.5KW n=1450rpm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排烟风机</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DYF-1N0:4.5 L=7800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410pa N=2.2KW n=2900rpm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排烟风机</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DYF-1 NO:6 L=17000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500pa N=5.5KW n=2900rpm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20D</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排烟风机</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DYF-1 NO:6.5L=22500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400paN=5.5KWn=1450rpm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20E</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排烟风机</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DYF-1 NO:7 L=26500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440pa N=5.5KW n=1450rpm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802"/>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20F</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排烟风机</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DYF-1 NO:8 L=31000 m³/h</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全压</w:t>
            </w:r>
            <w:r w:rsidRPr="001D7806">
              <w:rPr>
                <w:rFonts w:ascii="Times New Roman" w:eastAsia="宋体" w:hAnsi="Times New Roman" w:cs="Times New Roman"/>
                <w:sz w:val="22"/>
              </w:rPr>
              <w:t>520pa N=7.5KW n=1450rpm</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21</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全热交换式换气机</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L=16000 m³/h ≤56dB(A)</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余压</w:t>
            </w:r>
            <w:r w:rsidRPr="001D7806">
              <w:rPr>
                <w:rFonts w:ascii="Times New Roman" w:eastAsia="宋体" w:hAnsi="Times New Roman" w:cs="Times New Roman"/>
                <w:sz w:val="22"/>
              </w:rPr>
              <w:t>180pa N=8.8KW 380V</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22</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热泵式分体空调</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1hp</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23</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TOP</w:t>
            </w:r>
            <w:r w:rsidRPr="001D7806">
              <w:rPr>
                <w:rFonts w:ascii="Times New Roman" w:eastAsia="宋体" w:hAnsi="Times New Roman" w:cs="Times New Roman"/>
                <w:sz w:val="22"/>
              </w:rPr>
              <w:t>诱导风机</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风量</w:t>
            </w:r>
            <w:r w:rsidRPr="001D7806">
              <w:rPr>
                <w:rFonts w:ascii="Times New Roman" w:eastAsia="宋体" w:hAnsi="Times New Roman" w:cs="Times New Roman"/>
                <w:sz w:val="22"/>
              </w:rPr>
              <w:t>L=12.5CMM N=200W</w:t>
            </w:r>
          </w:p>
        </w:tc>
        <w:tc>
          <w:tcPr>
            <w:tcW w:w="63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24A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280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24B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Ø650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280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24C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Ø750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280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24D</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Ø900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280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24E</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1500X400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280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24F</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1600X800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280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24G</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280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630X200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700X200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700X320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25D</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800X250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25E</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800X320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25F</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1000X320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25G</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25H</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1000X630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25J</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25K</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1200X400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25L</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25M</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r w:rsidRPr="001D7806">
              <w:rPr>
                <w:rFonts w:ascii="Times New Roman" w:eastAsia="宋体" w:hAnsi="Times New Roman" w:cs="Times New Roman"/>
                <w:sz w:val="22"/>
              </w:rPr>
              <w:t>(</w:t>
            </w:r>
            <w:r w:rsidRPr="001D7806">
              <w:rPr>
                <w:rFonts w:ascii="Times New Roman" w:eastAsia="宋体" w:hAnsi="Times New Roman" w:cs="Times New Roman"/>
                <w:sz w:val="22"/>
              </w:rPr>
              <w:t>可调节</w:t>
            </w:r>
            <w:r w:rsidRPr="001D7806">
              <w:rPr>
                <w:rFonts w:ascii="Times New Roman" w:eastAsia="宋体" w:hAnsi="Times New Roman" w:cs="Times New Roman"/>
                <w:sz w:val="22"/>
              </w:rPr>
              <w:t>)</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1250X500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25N</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r w:rsidRPr="001D7806">
              <w:rPr>
                <w:rFonts w:ascii="Times New Roman" w:eastAsia="宋体" w:hAnsi="Times New Roman" w:cs="Times New Roman"/>
                <w:sz w:val="22"/>
              </w:rPr>
              <w:t>(</w:t>
            </w:r>
            <w:r w:rsidRPr="001D7806">
              <w:rPr>
                <w:rFonts w:ascii="Times New Roman" w:eastAsia="宋体" w:hAnsi="Times New Roman" w:cs="Times New Roman"/>
                <w:sz w:val="22"/>
              </w:rPr>
              <w:t>可调节</w:t>
            </w:r>
            <w:r w:rsidRPr="001D7806">
              <w:rPr>
                <w:rFonts w:ascii="Times New Roman" w:eastAsia="宋体" w:hAnsi="Times New Roman" w:cs="Times New Roman"/>
                <w:sz w:val="22"/>
              </w:rPr>
              <w:t>)</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1500X400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25P</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25Q</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r w:rsidRPr="001D7806">
              <w:rPr>
                <w:rFonts w:ascii="Times New Roman" w:eastAsia="宋体" w:hAnsi="Times New Roman" w:cs="Times New Roman"/>
                <w:sz w:val="22"/>
              </w:rPr>
              <w:t>(</w:t>
            </w:r>
            <w:r w:rsidRPr="001D7806">
              <w:rPr>
                <w:rFonts w:ascii="Times New Roman" w:eastAsia="宋体" w:hAnsi="Times New Roman" w:cs="Times New Roman"/>
                <w:sz w:val="22"/>
              </w:rPr>
              <w:t>可调节</w:t>
            </w:r>
            <w:r w:rsidRPr="001D7806">
              <w:rPr>
                <w:rFonts w:ascii="Times New Roman" w:eastAsia="宋体" w:hAnsi="Times New Roman" w:cs="Times New Roman"/>
                <w:sz w:val="22"/>
              </w:rPr>
              <w:t>)</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1400X1000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25R</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500X250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25S</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防火阀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Ø950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常开，</w:t>
            </w:r>
            <w:r w:rsidRPr="001D7806">
              <w:rPr>
                <w:rFonts w:ascii="Times New Roman" w:eastAsia="宋体" w:hAnsi="Times New Roman" w:cs="Times New Roman"/>
                <w:sz w:val="22"/>
              </w:rPr>
              <w:t>70</w:t>
            </w:r>
            <w:r w:rsidRPr="001D7806">
              <w:rPr>
                <w:rFonts w:ascii="宋体" w:eastAsia="宋体" w:hAnsi="宋体" w:cs="宋体" w:hint="eastAsia"/>
                <w:sz w:val="22"/>
              </w:rPr>
              <w:t>℃</w:t>
            </w:r>
            <w:r w:rsidRPr="001D7806">
              <w:rPr>
                <w:rFonts w:ascii="Times New Roman" w:eastAsia="宋体" w:hAnsi="Times New Roman" w:cs="Times New Roman"/>
                <w:sz w:val="22"/>
              </w:rPr>
              <w:t>关</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消声静压箱</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2000X800X400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消声静压箱</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1800X1000X500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消声静压箱</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3000X1000X700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26D</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消声静压箱</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2700X1000X600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26E</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消声静压箱</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1600X800X400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26F</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消声静压箱</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1000X600X400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26G</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消声静压箱</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1600X1200X900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26H</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消声静压箱</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1400X900X700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26J</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消声静压相</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1800X1000X1000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26K</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消声静压箱</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1800X900X700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27A</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铝合金方形散流器</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160X160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r w:rsidRPr="001D7806">
              <w:rPr>
                <w:rFonts w:ascii="Times New Roman" w:eastAsia="宋体" w:hAnsi="Times New Roman" w:cs="Times New Roman"/>
                <w:sz w:val="22"/>
              </w:rPr>
              <w:t>个带人字闸</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27B</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铝合金方形散流器</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240X240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27C</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铝合金方形散流器</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280X280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99</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27D</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铝合金方形散流器</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320X320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125</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99</w:t>
            </w:r>
            <w:r w:rsidRPr="001D7806">
              <w:rPr>
                <w:rFonts w:ascii="Times New Roman" w:eastAsia="宋体" w:hAnsi="Times New Roman" w:cs="Times New Roman"/>
                <w:sz w:val="22"/>
              </w:rPr>
              <w:t>个带人字闸</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27E</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铝合金方形散流器</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360X360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39</w:t>
            </w:r>
            <w:r w:rsidRPr="001D7806">
              <w:rPr>
                <w:rFonts w:ascii="Times New Roman" w:eastAsia="宋体" w:hAnsi="Times New Roman" w:cs="Times New Roman"/>
                <w:sz w:val="22"/>
              </w:rPr>
              <w:t>个带人字闸</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27F</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铝合金方形散流器</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400X400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r w:rsidRPr="001D7806">
              <w:rPr>
                <w:rFonts w:ascii="Times New Roman" w:eastAsia="宋体" w:hAnsi="Times New Roman" w:cs="Times New Roman"/>
                <w:sz w:val="22"/>
              </w:rPr>
              <w:t>个带人字闸</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27G</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铝合金方形散流器</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500X500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22</w:t>
            </w:r>
            <w:r w:rsidRPr="001D7806">
              <w:rPr>
                <w:rFonts w:ascii="Times New Roman" w:eastAsia="宋体" w:hAnsi="Times New Roman" w:cs="Times New Roman"/>
                <w:sz w:val="22"/>
              </w:rPr>
              <w:t>个带人字闸</w:t>
            </w: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28A</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对开多页式调节阀</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630X250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13</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28B</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对开多页式调节阀</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630X320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28C</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对开多页式调节阀</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800X320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28D</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对开多页式调节阀</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800X400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28E</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对开多页式调节阀</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1000X320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29</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铝合金直片式散流器</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500X500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30A</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铝合金圆形散流器</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Ø360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30B</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铝合金圆形散流器</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Ø500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31A</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圆形喷口</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Ø270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31B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圆形喷口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Ø320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33A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板式排烟口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常闭，电信号开启</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33B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板式排烟口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常闭，电信号开启</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34A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320X200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400X250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500X200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34D</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500X250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34E</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630X250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34F</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630X320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34G</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800X200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34H</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800X250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34I</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800X320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34J</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900X400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34K</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34L</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1000X320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34M</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1250X250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34N</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2400X800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34O</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3000X500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34P</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3000X1000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34Q</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600X600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34R</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铝合金防雨百叶新风口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800X400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400X200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500X200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500X250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35D</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630X320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35E</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800X400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15</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35F</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360X700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35G</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35H</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1600X700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35J</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2500X630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35K</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35L</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1300X1300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35M</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铝合金单层百页回风口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2600X1500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铝合金双层</w:t>
            </w:r>
            <w:proofErr w:type="gramStart"/>
            <w:r w:rsidRPr="001D7806">
              <w:rPr>
                <w:rFonts w:ascii="Times New Roman" w:eastAsia="宋体" w:hAnsi="Times New Roman" w:cs="Times New Roman"/>
                <w:sz w:val="22"/>
              </w:rPr>
              <w:t>百叶送</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400X160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铝合金双层</w:t>
            </w:r>
            <w:proofErr w:type="gramStart"/>
            <w:r w:rsidRPr="001D7806">
              <w:rPr>
                <w:rFonts w:ascii="Times New Roman" w:eastAsia="宋体" w:hAnsi="Times New Roman" w:cs="Times New Roman"/>
                <w:sz w:val="22"/>
              </w:rPr>
              <w:t>百叶送</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400X200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铝合金双层</w:t>
            </w:r>
            <w:proofErr w:type="gramStart"/>
            <w:r w:rsidRPr="001D7806">
              <w:rPr>
                <w:rFonts w:ascii="Times New Roman" w:eastAsia="宋体" w:hAnsi="Times New Roman" w:cs="Times New Roman"/>
                <w:sz w:val="22"/>
              </w:rPr>
              <w:t>百叶送</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630X200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36D</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铝合金双层</w:t>
            </w:r>
            <w:proofErr w:type="gramStart"/>
            <w:r w:rsidRPr="001D7806">
              <w:rPr>
                <w:rFonts w:ascii="Times New Roman" w:eastAsia="宋体" w:hAnsi="Times New Roman" w:cs="Times New Roman"/>
                <w:sz w:val="22"/>
              </w:rPr>
              <w:t>百叶送</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630X320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36E</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铝合金双层</w:t>
            </w:r>
            <w:proofErr w:type="gramStart"/>
            <w:r w:rsidRPr="001D7806">
              <w:rPr>
                <w:rFonts w:ascii="Times New Roman" w:eastAsia="宋体" w:hAnsi="Times New Roman" w:cs="Times New Roman"/>
                <w:sz w:val="22"/>
              </w:rPr>
              <w:t>百叶送</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500X200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36F</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铝合金双层</w:t>
            </w:r>
            <w:proofErr w:type="gramStart"/>
            <w:r w:rsidRPr="001D7806">
              <w:rPr>
                <w:rFonts w:ascii="Times New Roman" w:eastAsia="宋体" w:hAnsi="Times New Roman" w:cs="Times New Roman"/>
                <w:sz w:val="22"/>
              </w:rPr>
              <w:t>百叶送</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855X130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36G</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铝合金双层</w:t>
            </w:r>
            <w:proofErr w:type="gramStart"/>
            <w:r w:rsidRPr="001D7806">
              <w:rPr>
                <w:rFonts w:ascii="Times New Roman" w:eastAsia="宋体" w:hAnsi="Times New Roman" w:cs="Times New Roman"/>
                <w:sz w:val="22"/>
              </w:rPr>
              <w:t>百叶送</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1200X400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37A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管道式消声器（复合阻抗式）</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900X200   L=0.9M</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37B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管道式消声器（复合阻抗式）</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1000X250   L=0.9M</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37C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管道式消声器（复合阻抗式）</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1250X250   L=0.9M</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37D</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管道式消声器（复合阻抗式）</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1600X320   L=0.9M</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615X165</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715X165</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815X165</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38D</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885X165</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29</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38E</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1231X165</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47</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38F</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1390X165</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38G</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1530X165</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38H</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900X400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38J</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1200X400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38K</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1600X500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405"/>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38L</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1600X600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38M</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1700X400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38N</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铝合金门</w:t>
            </w:r>
            <w:proofErr w:type="gramStart"/>
            <w:r w:rsidRPr="001D7806">
              <w:rPr>
                <w:rFonts w:ascii="Times New Roman" w:eastAsia="宋体" w:hAnsi="Times New Roman" w:cs="Times New Roman"/>
                <w:sz w:val="22"/>
              </w:rPr>
              <w:t>绞式单层百叶回</w:t>
            </w:r>
            <w:proofErr w:type="gramEnd"/>
            <w:r w:rsidRPr="001D7806">
              <w:rPr>
                <w:rFonts w:ascii="Times New Roman" w:eastAsia="宋体" w:hAnsi="Times New Roman" w:cs="Times New Roman"/>
                <w:sz w:val="22"/>
              </w:rPr>
              <w:t>风口</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2500X630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带过滤网</w:t>
            </w: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39A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风管止回阀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Ø250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39B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风管止回阀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Ø400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39C</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风管止回阀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600X800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39D</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风管止回阀</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Ø650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39E</w:t>
            </w:r>
          </w:p>
        </w:tc>
        <w:tc>
          <w:tcPr>
            <w:tcW w:w="184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风管止回阀</w:t>
            </w:r>
          </w:p>
        </w:tc>
        <w:tc>
          <w:tcPr>
            <w:tcW w:w="361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Ø750</w:t>
            </w:r>
          </w:p>
        </w:tc>
        <w:tc>
          <w:tcPr>
            <w:tcW w:w="636"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39F</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风管止回阀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Ø900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39G</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风管止回阀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Ø1100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39H</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风管止回阀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800X250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40A</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风管蝶阀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160X120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22</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40B</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风管蝶阀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200X120</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55</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850"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41</w:t>
            </w:r>
          </w:p>
        </w:tc>
        <w:tc>
          <w:tcPr>
            <w:tcW w:w="184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自动放气阀</w:t>
            </w:r>
          </w:p>
        </w:tc>
        <w:tc>
          <w:tcPr>
            <w:tcW w:w="361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ZP-1 DN25</w:t>
            </w:r>
          </w:p>
        </w:tc>
        <w:tc>
          <w:tcPr>
            <w:tcW w:w="636"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w:t>
            </w:r>
          </w:p>
        </w:tc>
        <w:tc>
          <w:tcPr>
            <w:tcW w:w="1559" w:type="dxa"/>
            <w:vAlign w:val="center"/>
          </w:tcPr>
          <w:p w:rsidR="002C5427" w:rsidRPr="001D7806" w:rsidRDefault="002C5427" w:rsidP="002C5427">
            <w:pPr>
              <w:jc w:val="center"/>
              <w:rPr>
                <w:rFonts w:ascii="Times New Roman" w:eastAsia="宋体" w:hAnsi="Times New Roman" w:cs="Times New Roman"/>
                <w:sz w:val="22"/>
              </w:rPr>
            </w:pPr>
          </w:p>
        </w:tc>
      </w:tr>
      <w:bookmarkEnd w:id="32"/>
    </w:tbl>
    <w:p w:rsidR="002C5427" w:rsidRPr="001D7806" w:rsidRDefault="002C5427" w:rsidP="002C5427">
      <w:pPr>
        <w:adjustRightInd w:val="0"/>
        <w:snapToGrid w:val="0"/>
        <w:spacing w:line="300" w:lineRule="auto"/>
        <w:ind w:firstLineChars="200" w:firstLine="420"/>
        <w:jc w:val="center"/>
      </w:pPr>
    </w:p>
    <w:p w:rsidR="002C5427" w:rsidRPr="001D7806" w:rsidRDefault="002C5427" w:rsidP="002C5427">
      <w:pPr>
        <w:adjustRightInd w:val="0"/>
        <w:snapToGrid w:val="0"/>
        <w:spacing w:line="300" w:lineRule="auto"/>
        <w:ind w:firstLineChars="200" w:firstLine="420"/>
      </w:pPr>
      <w:r w:rsidRPr="001D7806">
        <w:fldChar w:fldCharType="begin"/>
      </w:r>
      <w:r w:rsidRPr="001D7806">
        <w:instrText xml:space="preserve"> </w:instrText>
      </w:r>
      <w:r w:rsidRPr="001D7806">
        <w:rPr>
          <w:rFonts w:hint="eastAsia"/>
        </w:rPr>
        <w:instrText>eq \o\ac(</w:instrText>
      </w:r>
      <w:r w:rsidRPr="001D7806">
        <w:rPr>
          <w:rFonts w:hint="eastAsia"/>
        </w:rPr>
        <w:instrText>○</w:instrText>
      </w:r>
      <w:r w:rsidRPr="001D7806">
        <w:rPr>
          <w:rFonts w:hint="eastAsia"/>
        </w:rPr>
        <w:instrText>,</w:instrText>
      </w:r>
      <w:r w:rsidRPr="001D7806">
        <w:rPr>
          <w:rFonts w:hint="eastAsia"/>
          <w:position w:val="2"/>
          <w:sz w:val="14"/>
        </w:rPr>
        <w:instrText>2</w:instrText>
      </w:r>
      <w:r w:rsidRPr="001D7806">
        <w:rPr>
          <w:rFonts w:hint="eastAsia"/>
        </w:rPr>
        <w:instrText>)</w:instrText>
      </w:r>
      <w:r w:rsidRPr="001D7806">
        <w:fldChar w:fldCharType="end"/>
      </w:r>
      <w:r w:rsidRPr="001D7806">
        <w:rPr>
          <w:rFonts w:hint="eastAsia"/>
        </w:rPr>
        <w:t>鹤沙分中心</w:t>
      </w:r>
    </w:p>
    <w:p w:rsidR="002C5427" w:rsidRPr="001D7806" w:rsidRDefault="002C5427" w:rsidP="002C5427">
      <w:pPr>
        <w:adjustRightInd w:val="0"/>
        <w:snapToGrid w:val="0"/>
        <w:spacing w:line="300" w:lineRule="auto"/>
        <w:ind w:firstLineChars="200" w:firstLine="442"/>
        <w:jc w:val="center"/>
        <w:rPr>
          <w:rFonts w:ascii="Times New Roman" w:hAnsi="Times New Roman"/>
          <w:b/>
          <w:color w:val="000000"/>
          <w:sz w:val="22"/>
        </w:rPr>
      </w:pPr>
      <w:r w:rsidRPr="001D7806">
        <w:rPr>
          <w:rFonts w:ascii="Times New Roman" w:hAnsi="Times New Roman" w:hint="eastAsia"/>
          <w:b/>
          <w:color w:val="000000"/>
          <w:sz w:val="22"/>
        </w:rPr>
        <w:t>鹤沙分中心</w:t>
      </w:r>
    </w:p>
    <w:tbl>
      <w:tblPr>
        <w:tblStyle w:val="TableNormal"/>
        <w:tblW w:w="8932" w:type="dxa"/>
        <w:jc w:val="center"/>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2977"/>
        <w:gridCol w:w="708"/>
        <w:gridCol w:w="1703"/>
        <w:gridCol w:w="709"/>
      </w:tblGrid>
      <w:tr w:rsidR="002C5427" w:rsidRPr="001D7806" w:rsidTr="002C5427">
        <w:trPr>
          <w:trHeight w:val="570"/>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序号</w:t>
            </w:r>
          </w:p>
        </w:tc>
        <w:tc>
          <w:tcPr>
            <w:tcW w:w="212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设备名称</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规格型号</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单位</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数量</w:t>
            </w:r>
          </w:p>
        </w:tc>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备注</w:t>
            </w:r>
          </w:p>
        </w:tc>
      </w:tr>
      <w:tr w:rsidR="002C5427" w:rsidRPr="001D7806" w:rsidTr="002C5427">
        <w:trPr>
          <w:trHeight w:val="570"/>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212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舞台主显示屏（</w:t>
            </w:r>
            <w:r w:rsidRPr="001D7806">
              <w:rPr>
                <w:rFonts w:ascii="Times New Roman" w:eastAsia="宋体" w:hAnsi="Times New Roman" w:cs="Times New Roman"/>
                <w:sz w:val="22"/>
              </w:rPr>
              <w:t>LED</w:t>
            </w:r>
            <w:r w:rsidRPr="001D7806">
              <w:rPr>
                <w:rFonts w:ascii="Times New Roman" w:eastAsia="宋体" w:hAnsi="Times New Roman" w:cs="Times New Roman"/>
                <w:sz w:val="22"/>
              </w:rPr>
              <w:t>显示屏）</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 xml:space="preserve">Q2.5 </w:t>
            </w:r>
            <w:r w:rsidRPr="001D7806">
              <w:rPr>
                <w:rFonts w:ascii="Times New Roman" w:eastAsia="宋体" w:hAnsi="Times New Roman" w:cs="Times New Roman"/>
                <w:sz w:val="22"/>
              </w:rPr>
              <w:t>户内表贴</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长</w:t>
            </w:r>
            <w:r w:rsidRPr="001D7806">
              <w:rPr>
                <w:rFonts w:ascii="Times New Roman" w:eastAsia="宋体" w:hAnsi="Times New Roman" w:cs="Times New Roman"/>
                <w:sz w:val="22"/>
              </w:rPr>
              <w:t>9.6m×</w:t>
            </w:r>
            <w:r w:rsidRPr="001D7806">
              <w:rPr>
                <w:rFonts w:ascii="Times New Roman" w:eastAsia="宋体" w:hAnsi="Times New Roman" w:cs="Times New Roman"/>
                <w:sz w:val="22"/>
              </w:rPr>
              <w:t>高</w:t>
            </w:r>
            <w:r w:rsidRPr="001D7806">
              <w:rPr>
                <w:rFonts w:ascii="Times New Roman" w:eastAsia="宋体" w:hAnsi="Times New Roman" w:cs="Times New Roman"/>
                <w:sz w:val="22"/>
              </w:rPr>
              <w:t>5.76m</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长</w:t>
            </w:r>
            <w:r w:rsidRPr="001D7806">
              <w:rPr>
                <w:rFonts w:ascii="Times New Roman" w:eastAsia="宋体" w:hAnsi="Times New Roman" w:cs="Times New Roman"/>
                <w:sz w:val="22"/>
              </w:rPr>
              <w:t>3840*2304</w:t>
            </w:r>
            <w:r w:rsidRPr="001D7806">
              <w:rPr>
                <w:rFonts w:ascii="Times New Roman" w:eastAsia="宋体" w:hAnsi="Times New Roman" w:cs="Times New Roman"/>
                <w:sz w:val="22"/>
              </w:rPr>
              <w:t>点高</w:t>
            </w:r>
          </w:p>
        </w:tc>
        <w:tc>
          <w:tcPr>
            <w:tcW w:w="708" w:type="dxa"/>
            <w:vAlign w:val="center"/>
          </w:tcPr>
          <w:p w:rsidR="002C5427" w:rsidRPr="001D7806" w:rsidRDefault="002C5427" w:rsidP="002C5427">
            <w:pPr>
              <w:jc w:val="center"/>
            </w:pPr>
            <w:r w:rsidRPr="001D7806">
              <w:rPr>
                <w:rFonts w:ascii="Times New Roman" w:eastAsia="宋体" w:hAnsi="Times New Roman" w:cs="Times New Roman"/>
                <w:sz w:val="22"/>
              </w:rPr>
              <w:t>m</w:t>
            </w:r>
            <w:r w:rsidRPr="001D7806">
              <w:rPr>
                <w:rFonts w:ascii="Times New Roman" w:eastAsia="宋体" w:hAnsi="Times New Roman" w:cs="Times New Roman"/>
                <w:sz w:val="22"/>
                <w:vertAlign w:val="superscript"/>
              </w:rPr>
              <w:t>2</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55.296</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767"/>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212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舞台侧显示屏（</w:t>
            </w:r>
            <w:r w:rsidRPr="001D7806">
              <w:rPr>
                <w:rFonts w:ascii="Times New Roman" w:eastAsia="宋体" w:hAnsi="Times New Roman" w:cs="Times New Roman"/>
                <w:sz w:val="22"/>
              </w:rPr>
              <w:t>LED</w:t>
            </w:r>
            <w:r w:rsidRPr="001D7806">
              <w:rPr>
                <w:rFonts w:ascii="Times New Roman" w:eastAsia="宋体" w:hAnsi="Times New Roman" w:cs="Times New Roman"/>
                <w:sz w:val="22"/>
              </w:rPr>
              <w:t>显示屏）</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 xml:space="preserve">Q2.5 </w:t>
            </w:r>
            <w:r w:rsidRPr="001D7806">
              <w:rPr>
                <w:rFonts w:ascii="Times New Roman" w:eastAsia="宋体" w:hAnsi="Times New Roman" w:cs="Times New Roman"/>
                <w:sz w:val="22"/>
              </w:rPr>
              <w:t>户内表贴</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长</w:t>
            </w:r>
            <w:r w:rsidRPr="001D7806">
              <w:rPr>
                <w:rFonts w:ascii="Times New Roman" w:eastAsia="宋体" w:hAnsi="Times New Roman" w:cs="Times New Roman"/>
                <w:sz w:val="22"/>
              </w:rPr>
              <w:t>1.92m×</w:t>
            </w:r>
            <w:r w:rsidRPr="001D7806">
              <w:rPr>
                <w:rFonts w:ascii="Times New Roman" w:eastAsia="宋体" w:hAnsi="Times New Roman" w:cs="Times New Roman"/>
                <w:sz w:val="22"/>
              </w:rPr>
              <w:t>高</w:t>
            </w:r>
            <w:r w:rsidRPr="001D7806">
              <w:rPr>
                <w:rFonts w:ascii="Times New Roman" w:eastAsia="宋体" w:hAnsi="Times New Roman" w:cs="Times New Roman"/>
                <w:sz w:val="22"/>
              </w:rPr>
              <w:t>5.12m</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长</w:t>
            </w:r>
            <w:r w:rsidRPr="001D7806">
              <w:rPr>
                <w:rFonts w:ascii="Times New Roman" w:eastAsia="宋体" w:hAnsi="Times New Roman" w:cs="Times New Roman"/>
                <w:sz w:val="22"/>
              </w:rPr>
              <w:t>768*2048</w:t>
            </w:r>
            <w:r w:rsidRPr="001D7806">
              <w:rPr>
                <w:rFonts w:ascii="Times New Roman" w:eastAsia="宋体" w:hAnsi="Times New Roman" w:cs="Times New Roman"/>
                <w:sz w:val="22"/>
              </w:rPr>
              <w:t>点高</w:t>
            </w:r>
          </w:p>
        </w:tc>
        <w:tc>
          <w:tcPr>
            <w:tcW w:w="708" w:type="dxa"/>
            <w:vAlign w:val="center"/>
          </w:tcPr>
          <w:p w:rsidR="002C5427" w:rsidRPr="001D7806" w:rsidRDefault="002C5427" w:rsidP="002C5427">
            <w:pPr>
              <w:jc w:val="center"/>
            </w:pPr>
            <w:r w:rsidRPr="001D7806">
              <w:rPr>
                <w:rFonts w:ascii="Times New Roman" w:eastAsia="宋体" w:hAnsi="Times New Roman" w:cs="Times New Roman"/>
                <w:sz w:val="22"/>
              </w:rPr>
              <w:lastRenderedPageBreak/>
              <w:t>m</w:t>
            </w:r>
            <w:r w:rsidRPr="001D7806">
              <w:rPr>
                <w:rFonts w:ascii="Times New Roman" w:eastAsia="宋体" w:hAnsi="Times New Roman" w:cs="Times New Roman"/>
                <w:sz w:val="22"/>
                <w:vertAlign w:val="superscript"/>
              </w:rPr>
              <w:t>2</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9.83*2</w:t>
            </w:r>
            <w:r w:rsidRPr="001D7806">
              <w:rPr>
                <w:rFonts w:ascii="Times New Roman" w:eastAsia="宋体" w:hAnsi="Times New Roman" w:cs="Times New Roman"/>
                <w:sz w:val="22"/>
              </w:rPr>
              <w:t>块</w:t>
            </w:r>
            <w:r w:rsidRPr="001D7806">
              <w:rPr>
                <w:rFonts w:ascii="Times New Roman" w:eastAsia="宋体" w:hAnsi="Times New Roman" w:cs="Times New Roman"/>
                <w:sz w:val="22"/>
              </w:rPr>
              <w:t>=19.66</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3</w:t>
            </w:r>
          </w:p>
        </w:tc>
        <w:tc>
          <w:tcPr>
            <w:tcW w:w="212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户内信息显示屏</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 xml:space="preserve">Q2.5 </w:t>
            </w:r>
            <w:r w:rsidRPr="001D7806">
              <w:rPr>
                <w:rFonts w:ascii="Times New Roman" w:eastAsia="宋体" w:hAnsi="Times New Roman" w:cs="Times New Roman"/>
                <w:sz w:val="22"/>
              </w:rPr>
              <w:t>户内表贴</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长</w:t>
            </w:r>
            <w:r w:rsidRPr="001D7806">
              <w:rPr>
                <w:rFonts w:ascii="Times New Roman" w:eastAsia="宋体" w:hAnsi="Times New Roman" w:cs="Times New Roman"/>
                <w:sz w:val="22"/>
              </w:rPr>
              <w:t>5.12m×</w:t>
            </w:r>
            <w:r w:rsidRPr="001D7806">
              <w:rPr>
                <w:rFonts w:ascii="Times New Roman" w:eastAsia="宋体" w:hAnsi="Times New Roman" w:cs="Times New Roman"/>
                <w:sz w:val="22"/>
              </w:rPr>
              <w:t>高</w:t>
            </w:r>
            <w:r w:rsidRPr="001D7806">
              <w:rPr>
                <w:rFonts w:ascii="Times New Roman" w:eastAsia="宋体" w:hAnsi="Times New Roman" w:cs="Times New Roman"/>
                <w:sz w:val="22"/>
              </w:rPr>
              <w:t xml:space="preserve">2.88m            </w:t>
            </w:r>
            <w:r w:rsidRPr="001D7806">
              <w:rPr>
                <w:rFonts w:ascii="Times New Roman" w:eastAsia="宋体" w:hAnsi="Times New Roman" w:cs="Times New Roman"/>
                <w:sz w:val="22"/>
              </w:rPr>
              <w:t>长</w:t>
            </w:r>
            <w:r w:rsidRPr="001D7806">
              <w:rPr>
                <w:rFonts w:ascii="Times New Roman" w:eastAsia="宋体" w:hAnsi="Times New Roman" w:cs="Times New Roman"/>
                <w:sz w:val="22"/>
              </w:rPr>
              <w:t>2048*1152</w:t>
            </w:r>
            <w:r w:rsidRPr="001D7806">
              <w:rPr>
                <w:rFonts w:ascii="Times New Roman" w:eastAsia="宋体" w:hAnsi="Times New Roman" w:cs="Times New Roman"/>
                <w:sz w:val="22"/>
              </w:rPr>
              <w:t>点高</w:t>
            </w:r>
          </w:p>
        </w:tc>
        <w:tc>
          <w:tcPr>
            <w:tcW w:w="708" w:type="dxa"/>
            <w:vAlign w:val="center"/>
          </w:tcPr>
          <w:p w:rsidR="002C5427" w:rsidRPr="001D7806" w:rsidRDefault="002C5427" w:rsidP="002C5427">
            <w:pPr>
              <w:jc w:val="center"/>
            </w:pPr>
            <w:r w:rsidRPr="001D7806">
              <w:rPr>
                <w:rFonts w:ascii="Times New Roman" w:eastAsia="宋体" w:hAnsi="Times New Roman" w:cs="Times New Roman"/>
                <w:sz w:val="22"/>
              </w:rPr>
              <w:t>m</w:t>
            </w:r>
            <w:r w:rsidRPr="001D7806">
              <w:rPr>
                <w:rFonts w:ascii="Times New Roman" w:eastAsia="宋体" w:hAnsi="Times New Roman" w:cs="Times New Roman"/>
                <w:sz w:val="22"/>
                <w:vertAlign w:val="superscript"/>
              </w:rPr>
              <w:t>2</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14.7456</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1"/>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212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r w:rsidRPr="001D7806">
              <w:rPr>
                <w:rFonts w:ascii="Times New Roman" w:eastAsia="宋体" w:hAnsi="Times New Roman" w:cs="Times New Roman"/>
                <w:sz w:val="22"/>
              </w:rPr>
              <w:t>LED</w:t>
            </w:r>
            <w:r w:rsidRPr="001D7806">
              <w:rPr>
                <w:rFonts w:ascii="Times New Roman" w:eastAsia="宋体" w:hAnsi="Times New Roman" w:cs="Times New Roman"/>
                <w:sz w:val="22"/>
              </w:rPr>
              <w:t>显示屏）</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 xml:space="preserve">Q3 </w:t>
            </w:r>
            <w:r w:rsidRPr="001D7806">
              <w:rPr>
                <w:rFonts w:ascii="Times New Roman" w:eastAsia="宋体" w:hAnsi="Times New Roman" w:cs="Times New Roman"/>
                <w:sz w:val="22"/>
              </w:rPr>
              <w:t>户内表贴</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长</w:t>
            </w:r>
            <w:r w:rsidRPr="001D7806">
              <w:rPr>
                <w:rFonts w:ascii="Times New Roman" w:eastAsia="宋体" w:hAnsi="Times New Roman" w:cs="Times New Roman"/>
                <w:sz w:val="22"/>
              </w:rPr>
              <w:t>6.08m×</w:t>
            </w:r>
            <w:r w:rsidRPr="001D7806">
              <w:rPr>
                <w:rFonts w:ascii="Times New Roman" w:eastAsia="宋体" w:hAnsi="Times New Roman" w:cs="Times New Roman"/>
                <w:sz w:val="22"/>
              </w:rPr>
              <w:t>高</w:t>
            </w:r>
            <w:r w:rsidRPr="001D7806">
              <w:rPr>
                <w:rFonts w:ascii="Times New Roman" w:eastAsia="宋体" w:hAnsi="Times New Roman" w:cs="Times New Roman"/>
                <w:sz w:val="22"/>
              </w:rPr>
              <w:t xml:space="preserve">1.6m                </w:t>
            </w:r>
            <w:r w:rsidRPr="001D7806">
              <w:rPr>
                <w:rFonts w:ascii="Times New Roman" w:eastAsia="宋体" w:hAnsi="Times New Roman" w:cs="Times New Roman"/>
                <w:sz w:val="22"/>
              </w:rPr>
              <w:t>长</w:t>
            </w:r>
            <w:r w:rsidRPr="001D7806">
              <w:rPr>
                <w:rFonts w:ascii="Times New Roman" w:eastAsia="宋体" w:hAnsi="Times New Roman" w:cs="Times New Roman"/>
                <w:sz w:val="22"/>
              </w:rPr>
              <w:t>1976*520</w:t>
            </w:r>
            <w:r w:rsidRPr="001D7806">
              <w:rPr>
                <w:rFonts w:ascii="Times New Roman" w:eastAsia="宋体" w:hAnsi="Times New Roman" w:cs="Times New Roman"/>
                <w:sz w:val="22"/>
              </w:rPr>
              <w:t>点高</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m</w:t>
            </w:r>
            <w:r w:rsidRPr="001D7806">
              <w:rPr>
                <w:rFonts w:ascii="Times New Roman" w:eastAsia="宋体" w:hAnsi="Times New Roman" w:cs="Times New Roman"/>
                <w:sz w:val="22"/>
                <w:vertAlign w:val="superscript"/>
              </w:rPr>
              <w:t>2</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9.728</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w:t>
            </w:r>
          </w:p>
        </w:tc>
        <w:tc>
          <w:tcPr>
            <w:tcW w:w="2126"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影院放映信息显示屏（</w:t>
            </w:r>
            <w:r w:rsidRPr="001D7806">
              <w:rPr>
                <w:rFonts w:ascii="Times New Roman" w:eastAsia="宋体" w:hAnsi="Times New Roman" w:cs="Times New Roman"/>
                <w:sz w:val="22"/>
              </w:rPr>
              <w:t>LED</w:t>
            </w:r>
            <w:r w:rsidRPr="001D7806">
              <w:rPr>
                <w:rFonts w:ascii="Times New Roman" w:eastAsia="宋体" w:hAnsi="Times New Roman" w:cs="Times New Roman"/>
                <w:sz w:val="22"/>
              </w:rPr>
              <w:t>显示屏）</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 xml:space="preserve">Q5mm </w:t>
            </w:r>
            <w:proofErr w:type="gramStart"/>
            <w:r w:rsidRPr="001D7806">
              <w:rPr>
                <w:rFonts w:ascii="Times New Roman" w:eastAsia="宋体" w:hAnsi="Times New Roman" w:cs="Times New Roman"/>
                <w:sz w:val="22"/>
              </w:rPr>
              <w:t>户外表</w:t>
            </w:r>
            <w:proofErr w:type="gramEnd"/>
            <w:r w:rsidRPr="001D7806">
              <w:rPr>
                <w:rFonts w:ascii="Times New Roman" w:eastAsia="宋体" w:hAnsi="Times New Roman" w:cs="Times New Roman"/>
                <w:sz w:val="22"/>
              </w:rPr>
              <w:t>贴</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长</w:t>
            </w:r>
            <w:r w:rsidRPr="001D7806">
              <w:rPr>
                <w:rFonts w:ascii="Times New Roman" w:eastAsia="宋体" w:hAnsi="Times New Roman" w:cs="Times New Roman"/>
                <w:sz w:val="22"/>
              </w:rPr>
              <w:t>9.6m×</w:t>
            </w:r>
            <w:r w:rsidRPr="001D7806">
              <w:rPr>
                <w:rFonts w:ascii="Times New Roman" w:eastAsia="宋体" w:hAnsi="Times New Roman" w:cs="Times New Roman"/>
                <w:sz w:val="22"/>
              </w:rPr>
              <w:t>高</w:t>
            </w:r>
            <w:r w:rsidRPr="001D7806">
              <w:rPr>
                <w:rFonts w:ascii="Times New Roman" w:eastAsia="宋体" w:hAnsi="Times New Roman" w:cs="Times New Roman"/>
                <w:sz w:val="22"/>
              </w:rPr>
              <w:t>5.76m</w:t>
            </w:r>
          </w:p>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分辨率：</w:t>
            </w:r>
            <w:r w:rsidRPr="001D7806">
              <w:rPr>
                <w:rFonts w:ascii="Times New Roman" w:eastAsia="宋体" w:hAnsi="Times New Roman" w:cs="Times New Roman"/>
                <w:sz w:val="22"/>
              </w:rPr>
              <w:t>1920*1152</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m2</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55.296</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主扩有源线</w:t>
            </w:r>
            <w:proofErr w:type="gramEnd"/>
            <w:r w:rsidRPr="001D7806">
              <w:rPr>
                <w:rFonts w:ascii="Times New Roman" w:eastAsia="宋体" w:hAnsi="Times New Roman" w:cs="Times New Roman"/>
                <w:sz w:val="22"/>
              </w:rPr>
              <w:t>阵列音箱</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DVA T12</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2126" w:type="dxa"/>
            <w:tcBorders>
              <w:top w:val="nil"/>
              <w:left w:val="single" w:sz="4" w:space="0" w:color="auto"/>
              <w:bottom w:val="single" w:sz="4" w:space="0" w:color="000000"/>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有源中置扬声器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OPERA 12</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w:t>
            </w:r>
          </w:p>
        </w:tc>
        <w:tc>
          <w:tcPr>
            <w:tcW w:w="2126" w:type="dxa"/>
            <w:tcBorders>
              <w:top w:val="nil"/>
              <w:left w:val="single" w:sz="4" w:space="0" w:color="auto"/>
              <w:bottom w:val="single" w:sz="4" w:space="0" w:color="000000"/>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有源线性阵列低频扬声器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SUB618</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有源返听扬声器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OPERA 12</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w:t>
            </w:r>
          </w:p>
        </w:tc>
        <w:tc>
          <w:tcPr>
            <w:tcW w:w="2126" w:type="dxa"/>
            <w:tcBorders>
              <w:top w:val="nil"/>
              <w:left w:val="single" w:sz="4" w:space="0" w:color="auto"/>
              <w:bottom w:val="single" w:sz="4" w:space="0" w:color="000000"/>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线阵列吊挂系统</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11</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数字调音台</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SI IMPACT</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音控室有源监听音箱</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NANO K5</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13</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有源指向性天线</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UA874WB</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天线分配器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UA844</w:t>
            </w:r>
            <w:r w:rsidRPr="001D7806">
              <w:rPr>
                <w:rFonts w:ascii="Times New Roman" w:eastAsia="宋体" w:hAnsi="Times New Roman" w:cs="Times New Roman"/>
                <w:sz w:val="22"/>
              </w:rPr>
              <w:t>＋</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15</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时序电源控制器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PSC-8000</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机柜</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 xml:space="preserve">42U </w:t>
            </w:r>
            <w:r w:rsidRPr="001D7806">
              <w:rPr>
                <w:rFonts w:ascii="Times New Roman" w:eastAsia="宋体" w:hAnsi="Times New Roman" w:cs="Times New Roman"/>
                <w:sz w:val="22"/>
              </w:rPr>
              <w:t>标准</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17</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线材附件等</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主扩音箱</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CONTROL HST</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19</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专业功放</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XLI-1500</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调音台</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NANO M08BT</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21</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数字音频处理器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DIR240</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22</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蓝光</w:t>
            </w:r>
            <w:r w:rsidRPr="001D7806">
              <w:rPr>
                <w:rFonts w:ascii="Times New Roman" w:eastAsia="宋体" w:hAnsi="Times New Roman" w:cs="Times New Roman"/>
                <w:sz w:val="22"/>
              </w:rPr>
              <w:t>DVD</w:t>
            </w:r>
            <w:r w:rsidRPr="001D7806">
              <w:rPr>
                <w:rFonts w:ascii="Times New Roman" w:eastAsia="宋体" w:hAnsi="Times New Roman" w:cs="Times New Roman"/>
                <w:sz w:val="22"/>
              </w:rPr>
              <w:t>播放器带</w:t>
            </w:r>
            <w:r w:rsidRPr="001D7806">
              <w:rPr>
                <w:rFonts w:ascii="Times New Roman" w:eastAsia="宋体" w:hAnsi="Times New Roman" w:cs="Times New Roman"/>
                <w:sz w:val="22"/>
              </w:rPr>
              <w:t>U</w:t>
            </w:r>
            <w:r w:rsidRPr="001D7806">
              <w:rPr>
                <w:rFonts w:ascii="Times New Roman" w:eastAsia="宋体" w:hAnsi="Times New Roman" w:cs="Times New Roman"/>
                <w:sz w:val="22"/>
              </w:rPr>
              <w:t>盘</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G2805</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23</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会议系统主机</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VS-2100M</w:t>
            </w:r>
            <w:r w:rsidRPr="001D7806">
              <w:rPr>
                <w:rFonts w:ascii="Times New Roman" w:eastAsia="宋体" w:hAnsi="Times New Roman" w:cs="Times New Roman"/>
                <w:sz w:val="22"/>
              </w:rPr>
              <w:t>主机</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24</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会议讨论主席单元</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VS-2420C</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25</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会议讨论代表单元</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VS-2420D</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19</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延长线</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w:t>
            </w:r>
            <w:r w:rsidRPr="001D7806">
              <w:rPr>
                <w:rFonts w:ascii="Times New Roman" w:eastAsia="宋体" w:hAnsi="Times New Roman" w:cs="Times New Roman"/>
                <w:sz w:val="22"/>
              </w:rPr>
              <w:t>米</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根</w:t>
            </w:r>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27</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机柜</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w:t>
            </w:r>
            <w:r w:rsidRPr="001D7806">
              <w:rPr>
                <w:rFonts w:ascii="Times New Roman" w:eastAsia="宋体" w:hAnsi="Times New Roman" w:cs="Times New Roman"/>
                <w:sz w:val="22"/>
              </w:rPr>
              <w:t>米</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28</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线材附件</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29</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主扩音箱</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CONTROL HST</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30</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超低音箱</w:t>
            </w:r>
          </w:p>
        </w:tc>
        <w:tc>
          <w:tcPr>
            <w:tcW w:w="2977"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150</w:t>
            </w:r>
          </w:p>
        </w:tc>
        <w:tc>
          <w:tcPr>
            <w:tcW w:w="708"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1703"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专业功放</w:t>
            </w:r>
          </w:p>
        </w:tc>
        <w:tc>
          <w:tcPr>
            <w:tcW w:w="2977"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XLI-1500</w:t>
            </w:r>
          </w:p>
        </w:tc>
        <w:tc>
          <w:tcPr>
            <w:tcW w:w="708"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调音台</w:t>
            </w:r>
          </w:p>
        </w:tc>
        <w:tc>
          <w:tcPr>
            <w:tcW w:w="2977"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NANO M08BT</w:t>
            </w:r>
          </w:p>
        </w:tc>
        <w:tc>
          <w:tcPr>
            <w:tcW w:w="708"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33</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蓝光</w:t>
            </w:r>
            <w:r w:rsidRPr="001D7806">
              <w:rPr>
                <w:rFonts w:ascii="Times New Roman" w:eastAsia="宋体" w:hAnsi="Times New Roman" w:cs="Times New Roman"/>
                <w:sz w:val="22"/>
              </w:rPr>
              <w:t>DVD</w:t>
            </w:r>
            <w:r w:rsidRPr="001D7806">
              <w:rPr>
                <w:rFonts w:ascii="Times New Roman" w:eastAsia="宋体" w:hAnsi="Times New Roman" w:cs="Times New Roman"/>
                <w:sz w:val="22"/>
              </w:rPr>
              <w:t>播放器带</w:t>
            </w:r>
            <w:r w:rsidRPr="001D7806">
              <w:rPr>
                <w:rFonts w:ascii="Times New Roman" w:eastAsia="宋体" w:hAnsi="Times New Roman" w:cs="Times New Roman"/>
                <w:sz w:val="22"/>
              </w:rPr>
              <w:t>U</w:t>
            </w:r>
            <w:r w:rsidRPr="001D7806">
              <w:rPr>
                <w:rFonts w:ascii="Times New Roman" w:eastAsia="宋体" w:hAnsi="Times New Roman" w:cs="Times New Roman"/>
                <w:sz w:val="22"/>
              </w:rPr>
              <w:t>盘</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G2805</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机柜</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w:t>
            </w:r>
            <w:r w:rsidRPr="001D7806">
              <w:rPr>
                <w:rFonts w:ascii="Times New Roman" w:eastAsia="宋体" w:hAnsi="Times New Roman" w:cs="Times New Roman"/>
                <w:sz w:val="22"/>
              </w:rPr>
              <w:t>米</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线材附件</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主扩音箱</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AP-410</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37</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主扩音箱</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LP8</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专业功放</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AIR-2266</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39</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调音台</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NANO M08BT</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40</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机柜</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w:t>
            </w:r>
            <w:r w:rsidRPr="001D7806">
              <w:rPr>
                <w:rFonts w:ascii="Times New Roman" w:eastAsia="宋体" w:hAnsi="Times New Roman" w:cs="Times New Roman"/>
                <w:sz w:val="22"/>
              </w:rPr>
              <w:t>米</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41</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线材附件</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42</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数字放映机</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CP2215 RGB LSS-25A</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43</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数字放映机</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CP2308 RGB LSS-10A</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44</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数字服务器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IMS-2000</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45</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音频处理器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CPI-2000</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46</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主扬声器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JBL C211</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47</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次低音扬声器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JBL 4642A</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48</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环绕声扬声器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JBL 8281</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49</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功率放大器</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XLC-2800</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50</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监听</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FD-062AMV</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51</w:t>
            </w:r>
          </w:p>
        </w:tc>
        <w:tc>
          <w:tcPr>
            <w:tcW w:w="2126" w:type="dxa"/>
            <w:tcBorders>
              <w:top w:val="nil"/>
              <w:left w:val="single" w:sz="4" w:space="0" w:color="auto"/>
              <w:bottom w:val="single" w:sz="4" w:space="0" w:color="000000"/>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金属银幕</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增益</w:t>
            </w:r>
            <w:r w:rsidRPr="001D7806">
              <w:rPr>
                <w:rFonts w:ascii="Times New Roman" w:eastAsia="宋体" w:hAnsi="Times New Roman" w:cs="Times New Roman"/>
                <w:sz w:val="22"/>
              </w:rPr>
              <w:t>2.4</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幅</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52</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配电箱</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DPF-3/60A</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53</w:t>
            </w:r>
          </w:p>
        </w:tc>
        <w:tc>
          <w:tcPr>
            <w:tcW w:w="2126" w:type="dxa"/>
            <w:tcBorders>
              <w:top w:val="nil"/>
              <w:left w:val="single" w:sz="4" w:space="0" w:color="auto"/>
              <w:bottom w:val="single" w:sz="4" w:space="0" w:color="000000"/>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放映窗</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FC-2 460*660</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54</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双光路</w:t>
            </w:r>
            <w:r w:rsidRPr="001D7806">
              <w:rPr>
                <w:rFonts w:ascii="Times New Roman" w:eastAsia="宋体" w:hAnsi="Times New Roman" w:cs="Times New Roman"/>
                <w:sz w:val="22"/>
              </w:rPr>
              <w:t>3D</w:t>
            </w:r>
            <w:r w:rsidRPr="001D7806">
              <w:rPr>
                <w:rFonts w:ascii="Times New Roman" w:eastAsia="宋体" w:hAnsi="Times New Roman" w:cs="Times New Roman"/>
                <w:sz w:val="22"/>
              </w:rPr>
              <w:t>系统</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GetD GK-880</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55</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机柜</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1.4m</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56</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环绕吊架</w:t>
            </w:r>
          </w:p>
        </w:tc>
        <w:tc>
          <w:tcPr>
            <w:tcW w:w="2977" w:type="dxa"/>
            <w:vAlign w:val="center"/>
          </w:tcPr>
          <w:p w:rsidR="002C5427" w:rsidRPr="001D7806" w:rsidRDefault="002C5427" w:rsidP="002C5427">
            <w:pPr>
              <w:jc w:val="center"/>
              <w:rPr>
                <w:rFonts w:ascii="Times New Roman" w:eastAsia="宋体" w:hAnsi="Times New Roman" w:cs="Times New Roman"/>
                <w:sz w:val="22"/>
              </w:rPr>
            </w:pP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支</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57</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银幕</w:t>
            </w:r>
            <w:proofErr w:type="gramStart"/>
            <w:r w:rsidRPr="001D7806">
              <w:rPr>
                <w:rFonts w:ascii="Times New Roman" w:eastAsia="宋体" w:hAnsi="Times New Roman" w:cs="Times New Roman"/>
                <w:sz w:val="22"/>
              </w:rPr>
              <w:t>架系统</w:t>
            </w:r>
            <w:proofErr w:type="gramEnd"/>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永乐定制</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58</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机房内外音响管线</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永乐定制</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59</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银幕架震动装置</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永乐定制</w:t>
            </w:r>
          </w:p>
        </w:tc>
        <w:tc>
          <w:tcPr>
            <w:tcW w:w="708"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60</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投影机</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PRO10100</w:t>
            </w:r>
          </w:p>
        </w:tc>
        <w:tc>
          <w:tcPr>
            <w:tcW w:w="708"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61</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投影机镜头</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LEN-008   0.99:1</w:t>
            </w:r>
          </w:p>
        </w:tc>
        <w:tc>
          <w:tcPr>
            <w:tcW w:w="708" w:type="dxa"/>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62</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摄像机</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D70</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63</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摄像机支架</w:t>
            </w:r>
          </w:p>
        </w:tc>
        <w:tc>
          <w:tcPr>
            <w:tcW w:w="2977"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硬盘录像机</w:t>
            </w:r>
          </w:p>
        </w:tc>
        <w:tc>
          <w:tcPr>
            <w:tcW w:w="2977"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含</w:t>
            </w:r>
            <w:r w:rsidRPr="001D7806">
              <w:rPr>
                <w:rFonts w:ascii="Times New Roman" w:eastAsia="宋体" w:hAnsi="Times New Roman" w:cs="Times New Roman"/>
                <w:sz w:val="22"/>
              </w:rPr>
              <w:t>2T</w:t>
            </w:r>
            <w:r w:rsidRPr="001D7806">
              <w:rPr>
                <w:rFonts w:ascii="Times New Roman" w:eastAsia="宋体" w:hAnsi="Times New Roman" w:cs="Times New Roman"/>
                <w:sz w:val="22"/>
              </w:rPr>
              <w:t>硬盘</w:t>
            </w:r>
          </w:p>
        </w:tc>
        <w:tc>
          <w:tcPr>
            <w:tcW w:w="708"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65</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监示器</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22</w:t>
            </w:r>
            <w:r w:rsidRPr="001D7806">
              <w:rPr>
                <w:rFonts w:ascii="Times New Roman" w:eastAsia="宋体" w:hAnsi="Times New Roman" w:cs="Times New Roman"/>
                <w:sz w:val="22"/>
              </w:rPr>
              <w:t>寸</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电源线</w:t>
            </w:r>
          </w:p>
        </w:tc>
        <w:tc>
          <w:tcPr>
            <w:tcW w:w="2977"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RVV3×2.5</w:t>
            </w:r>
          </w:p>
        </w:tc>
        <w:tc>
          <w:tcPr>
            <w:tcW w:w="708"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米</w:t>
            </w:r>
          </w:p>
        </w:tc>
        <w:tc>
          <w:tcPr>
            <w:tcW w:w="1703"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300</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67</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电源线</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RVV2×1.0</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米</w:t>
            </w:r>
          </w:p>
        </w:tc>
        <w:tc>
          <w:tcPr>
            <w:tcW w:w="1703"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200</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68</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RGB</w:t>
            </w:r>
            <w:r w:rsidRPr="001D7806">
              <w:rPr>
                <w:rFonts w:ascii="Times New Roman" w:eastAsia="宋体" w:hAnsi="Times New Roman" w:cs="Times New Roman"/>
                <w:sz w:val="22"/>
              </w:rPr>
              <w:t>线</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RGB75-2×5C</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米</w:t>
            </w:r>
          </w:p>
        </w:tc>
        <w:tc>
          <w:tcPr>
            <w:tcW w:w="1703"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400</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69</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光钎</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单模光钎</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米</w:t>
            </w:r>
          </w:p>
        </w:tc>
        <w:tc>
          <w:tcPr>
            <w:tcW w:w="1703"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360</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70</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视频线</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同轴</w:t>
            </w:r>
            <w:r w:rsidRPr="001D7806">
              <w:rPr>
                <w:rFonts w:ascii="Times New Roman" w:eastAsia="宋体" w:hAnsi="Times New Roman" w:cs="Times New Roman"/>
                <w:sz w:val="22"/>
              </w:rPr>
              <w:t>75-5</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米</w:t>
            </w:r>
          </w:p>
        </w:tc>
        <w:tc>
          <w:tcPr>
            <w:tcW w:w="1703"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300</w:t>
            </w:r>
          </w:p>
        </w:tc>
        <w:tc>
          <w:tcPr>
            <w:tcW w:w="709"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71</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RGB</w:t>
            </w:r>
            <w:r w:rsidRPr="001D7806">
              <w:rPr>
                <w:rFonts w:ascii="Times New Roman" w:eastAsia="宋体" w:hAnsi="Times New Roman" w:cs="Times New Roman"/>
                <w:sz w:val="22"/>
              </w:rPr>
              <w:t>－</w:t>
            </w:r>
            <w:r w:rsidRPr="001D7806">
              <w:rPr>
                <w:rFonts w:ascii="Times New Roman" w:eastAsia="宋体" w:hAnsi="Times New Roman" w:cs="Times New Roman"/>
                <w:sz w:val="22"/>
              </w:rPr>
              <w:t>RGB</w:t>
            </w:r>
            <w:r w:rsidRPr="001D7806">
              <w:rPr>
                <w:rFonts w:ascii="Times New Roman" w:eastAsia="宋体" w:hAnsi="Times New Roman" w:cs="Times New Roman"/>
                <w:sz w:val="22"/>
              </w:rPr>
              <w:t>跳线</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米</w:t>
            </w:r>
          </w:p>
        </w:tc>
        <w:tc>
          <w:tcPr>
            <w:tcW w:w="1703"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72</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VGA</w:t>
            </w:r>
            <w:r w:rsidRPr="001D7806">
              <w:rPr>
                <w:rFonts w:ascii="Times New Roman" w:eastAsia="宋体" w:hAnsi="Times New Roman" w:cs="Times New Roman"/>
                <w:sz w:val="22"/>
              </w:rPr>
              <w:t>头</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40</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73</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BNC</w:t>
            </w:r>
            <w:r w:rsidRPr="001D7806">
              <w:rPr>
                <w:rFonts w:ascii="Times New Roman" w:eastAsia="宋体" w:hAnsi="Times New Roman" w:cs="Times New Roman"/>
                <w:sz w:val="22"/>
              </w:rPr>
              <w:t>头</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74</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高清跳线</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75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信息处理器</w:t>
            </w:r>
          </w:p>
        </w:tc>
        <w:tc>
          <w:tcPr>
            <w:tcW w:w="2977"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CP750</w:t>
            </w:r>
          </w:p>
        </w:tc>
        <w:tc>
          <w:tcPr>
            <w:tcW w:w="708"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76</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主扬声器</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3722N</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709"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77</w:t>
            </w:r>
          </w:p>
        </w:tc>
        <w:tc>
          <w:tcPr>
            <w:tcW w:w="2126" w:type="dxa"/>
            <w:tcBorders>
              <w:top w:val="nil"/>
              <w:left w:val="single" w:sz="4" w:space="0" w:color="auto"/>
              <w:bottom w:val="single" w:sz="4" w:space="0" w:color="000000"/>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音箱移动架</w:t>
            </w:r>
          </w:p>
        </w:tc>
        <w:tc>
          <w:tcPr>
            <w:tcW w:w="2977"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709"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环绕吊架</w:t>
            </w:r>
          </w:p>
        </w:tc>
        <w:tc>
          <w:tcPr>
            <w:tcW w:w="2977"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79</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数字放映机</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CP-2208</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80</w:t>
            </w:r>
          </w:p>
        </w:tc>
        <w:tc>
          <w:tcPr>
            <w:tcW w:w="2126"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放映窗</w:t>
            </w:r>
          </w:p>
        </w:tc>
        <w:tc>
          <w:tcPr>
            <w:tcW w:w="2977"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光学玻璃放映窗</w:t>
            </w:r>
          </w:p>
        </w:tc>
        <w:tc>
          <w:tcPr>
            <w:tcW w:w="708" w:type="dxa"/>
            <w:tcBorders>
              <w:top w:val="nil"/>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nil"/>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top w:val="single" w:sz="4" w:space="0" w:color="auto"/>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配电箱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DFP-3/100A</w:t>
            </w:r>
            <w:r w:rsidRPr="001D7806">
              <w:rPr>
                <w:rFonts w:ascii="Times New Roman" w:eastAsia="宋体" w:hAnsi="Times New Roman" w:cs="Times New Roman"/>
                <w:sz w:val="22"/>
              </w:rPr>
              <w:t>定制</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专业金属银幕</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10*5.4M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54</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银幕架及制作</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高清</w:t>
            </w:r>
            <w:r w:rsidRPr="001D7806">
              <w:rPr>
                <w:rFonts w:ascii="Times New Roman" w:eastAsia="宋体" w:hAnsi="Times New Roman" w:cs="Times New Roman"/>
                <w:sz w:val="22"/>
              </w:rPr>
              <w:t>DVD</w:t>
            </w:r>
            <w:r w:rsidRPr="001D7806">
              <w:rPr>
                <w:rFonts w:ascii="Times New Roman" w:eastAsia="宋体" w:hAnsi="Times New Roman" w:cs="Times New Roman"/>
                <w:sz w:val="22"/>
              </w:rPr>
              <w:t>机</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BDP9700/93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数字机柜</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PDU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定制</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监控设备</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白班一体机</w:t>
            </w:r>
            <w:r w:rsidRPr="001D7806">
              <w:rPr>
                <w:rFonts w:ascii="Times New Roman" w:eastAsia="宋体" w:hAnsi="Times New Roman" w:cs="Times New Roman"/>
                <w:sz w:val="22"/>
              </w:rPr>
              <w:br/>
              <w:t>(</w:t>
            </w:r>
            <w:r w:rsidRPr="001D7806">
              <w:rPr>
                <w:rFonts w:ascii="Times New Roman" w:eastAsia="宋体" w:hAnsi="Times New Roman" w:cs="Times New Roman"/>
                <w:sz w:val="22"/>
              </w:rPr>
              <w:t>带支架</w:t>
            </w:r>
            <w:r w:rsidRPr="001D7806">
              <w:rPr>
                <w:rFonts w:ascii="Times New Roman" w:eastAsia="宋体" w:hAnsi="Times New Roman" w:cs="Times New Roman"/>
                <w:sz w:val="22"/>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森克</w:t>
            </w:r>
            <w:r w:rsidRPr="001D7806">
              <w:rPr>
                <w:rFonts w:ascii="Times New Roman" w:eastAsia="宋体" w:hAnsi="Times New Roman" w:cs="Times New Roman"/>
                <w:sz w:val="22"/>
              </w:rPr>
              <w:t>SK-65GB</w:t>
            </w:r>
          </w:p>
        </w:tc>
        <w:tc>
          <w:tcPr>
            <w:tcW w:w="708"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创维电视机</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65M9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茶水消毒柜</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康佳</w:t>
            </w:r>
            <w:r w:rsidRPr="001D7806">
              <w:rPr>
                <w:rFonts w:ascii="Times New Roman" w:eastAsia="宋体" w:hAnsi="Times New Roman" w:cs="Times New Roman"/>
                <w:sz w:val="22"/>
              </w:rPr>
              <w:t>ZTP138K138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图书消毒柜</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福诺</w:t>
            </w:r>
            <w:proofErr w:type="gramEnd"/>
            <w:r w:rsidRPr="001D7806">
              <w:rPr>
                <w:rFonts w:ascii="Times New Roman" w:eastAsia="宋体" w:hAnsi="Times New Roman" w:cs="Times New Roman"/>
                <w:sz w:val="22"/>
              </w:rPr>
              <w:t>LBS-601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1703"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高清摄像机（配支架、</w:t>
            </w:r>
            <w:r w:rsidRPr="001D7806">
              <w:rPr>
                <w:rFonts w:ascii="Times New Roman" w:eastAsia="宋体" w:hAnsi="Times New Roman" w:cs="Times New Roman"/>
                <w:sz w:val="22"/>
              </w:rPr>
              <w:t>SD</w:t>
            </w:r>
            <w:r w:rsidRPr="001D7806">
              <w:rPr>
                <w:rFonts w:ascii="Times New Roman" w:eastAsia="宋体" w:hAnsi="Times New Roman" w:cs="Times New Roman"/>
                <w:sz w:val="22"/>
              </w:rPr>
              <w:t>卡）</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索尼</w:t>
            </w:r>
            <w:r w:rsidRPr="001D7806">
              <w:rPr>
                <w:rFonts w:ascii="Times New Roman" w:eastAsia="宋体" w:hAnsi="Times New Roman" w:cs="Times New Roman"/>
                <w:sz w:val="22"/>
              </w:rPr>
              <w:t>PX-Z190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1703"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尼康单反摄像机</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D750 24-120mm f/4G ED VR+50mm f/1.8D</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1703"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70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bl>
    <w:p w:rsidR="002C5427" w:rsidRPr="001D7806" w:rsidRDefault="002C5427" w:rsidP="002C5427">
      <w:pPr>
        <w:adjustRightInd w:val="0"/>
        <w:snapToGrid w:val="0"/>
        <w:spacing w:line="300" w:lineRule="auto"/>
        <w:ind w:firstLineChars="200" w:firstLine="442"/>
        <w:jc w:val="center"/>
        <w:rPr>
          <w:rFonts w:ascii="Times New Roman" w:hAnsi="Times New Roman"/>
          <w:b/>
          <w:color w:val="000000"/>
          <w:sz w:val="22"/>
        </w:rPr>
      </w:pPr>
    </w:p>
    <w:p w:rsidR="002C5427" w:rsidRPr="001D7806" w:rsidRDefault="002C5427" w:rsidP="002C5427">
      <w:pPr>
        <w:adjustRightInd w:val="0"/>
        <w:snapToGrid w:val="0"/>
        <w:spacing w:line="300" w:lineRule="auto"/>
        <w:ind w:firstLineChars="200" w:firstLine="442"/>
        <w:rPr>
          <w:rFonts w:ascii="Times New Roman" w:hAnsi="Times New Roman"/>
          <w:b/>
          <w:color w:val="000000"/>
          <w:sz w:val="22"/>
        </w:rPr>
      </w:pPr>
      <w:r w:rsidRPr="001D7806">
        <w:rPr>
          <w:rFonts w:ascii="Times New Roman" w:hAnsi="Times New Roman"/>
          <w:b/>
          <w:color w:val="000000"/>
          <w:sz w:val="22"/>
        </w:rPr>
        <w:fldChar w:fldCharType="begin"/>
      </w:r>
      <w:r w:rsidRPr="001D7806">
        <w:rPr>
          <w:rFonts w:ascii="Times New Roman" w:hAnsi="Times New Roman"/>
          <w:b/>
          <w:color w:val="000000"/>
          <w:sz w:val="22"/>
        </w:rPr>
        <w:instrText xml:space="preserve"> </w:instrText>
      </w:r>
      <w:r w:rsidRPr="001D7806">
        <w:rPr>
          <w:rFonts w:ascii="Times New Roman" w:hAnsi="Times New Roman" w:hint="eastAsia"/>
          <w:b/>
          <w:color w:val="000000"/>
          <w:sz w:val="22"/>
        </w:rPr>
        <w:instrText>eq \o\ac(</w:instrText>
      </w:r>
      <w:r w:rsidRPr="001D7806">
        <w:rPr>
          <w:rFonts w:ascii="Times New Roman" w:hAnsi="Times New Roman" w:hint="eastAsia"/>
          <w:b/>
          <w:color w:val="000000"/>
          <w:sz w:val="22"/>
        </w:rPr>
        <w:instrText>○</w:instrText>
      </w:r>
      <w:r w:rsidRPr="001D7806">
        <w:rPr>
          <w:rFonts w:ascii="Times New Roman" w:hAnsi="Times New Roman" w:hint="eastAsia"/>
          <w:b/>
          <w:color w:val="000000"/>
          <w:sz w:val="22"/>
        </w:rPr>
        <w:instrText>,</w:instrText>
      </w:r>
      <w:r w:rsidRPr="001D7806">
        <w:rPr>
          <w:rFonts w:ascii="Times New Roman" w:hAnsi="Times New Roman" w:hint="eastAsia"/>
          <w:b/>
          <w:color w:val="000000"/>
          <w:position w:val="3"/>
          <w:sz w:val="15"/>
        </w:rPr>
        <w:instrText>3</w:instrText>
      </w:r>
      <w:r w:rsidRPr="001D7806">
        <w:rPr>
          <w:rFonts w:ascii="Times New Roman" w:hAnsi="Times New Roman" w:hint="eastAsia"/>
          <w:b/>
          <w:color w:val="000000"/>
          <w:sz w:val="22"/>
        </w:rPr>
        <w:instrText>)</w:instrText>
      </w:r>
      <w:r w:rsidRPr="001D7806">
        <w:rPr>
          <w:rFonts w:ascii="Times New Roman" w:hAnsi="Times New Roman"/>
          <w:b/>
          <w:color w:val="000000"/>
          <w:sz w:val="22"/>
        </w:rPr>
        <w:fldChar w:fldCharType="end"/>
      </w:r>
      <w:r w:rsidRPr="001D7806">
        <w:rPr>
          <w:rFonts w:ascii="Times New Roman" w:hAnsi="Times New Roman" w:hint="eastAsia"/>
          <w:b/>
          <w:color w:val="000000"/>
          <w:sz w:val="22"/>
        </w:rPr>
        <w:t>傅雷故居</w:t>
      </w:r>
    </w:p>
    <w:p w:rsidR="002C5427" w:rsidRPr="001D7806" w:rsidRDefault="002C5427" w:rsidP="002C5427">
      <w:pPr>
        <w:adjustRightInd w:val="0"/>
        <w:snapToGrid w:val="0"/>
        <w:spacing w:line="300" w:lineRule="auto"/>
        <w:ind w:firstLineChars="200" w:firstLine="442"/>
        <w:jc w:val="center"/>
        <w:rPr>
          <w:rFonts w:ascii="Times New Roman" w:hAnsi="Times New Roman"/>
          <w:b/>
          <w:color w:val="000000"/>
          <w:sz w:val="22"/>
        </w:rPr>
      </w:pPr>
      <w:r w:rsidRPr="001D7806">
        <w:rPr>
          <w:rFonts w:ascii="Times New Roman" w:hAnsi="Times New Roman" w:hint="eastAsia"/>
          <w:b/>
          <w:color w:val="000000"/>
          <w:sz w:val="22"/>
        </w:rPr>
        <w:t>傅雷故居</w:t>
      </w:r>
    </w:p>
    <w:tbl>
      <w:tblPr>
        <w:tblStyle w:val="TableNormal"/>
        <w:tblW w:w="7654" w:type="dxa"/>
        <w:jc w:val="center"/>
        <w:tblInd w:w="3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2552"/>
        <w:gridCol w:w="992"/>
        <w:gridCol w:w="851"/>
        <w:gridCol w:w="992"/>
        <w:gridCol w:w="992"/>
      </w:tblGrid>
      <w:tr w:rsidR="002C5427" w:rsidRPr="001D7806" w:rsidTr="002C5427">
        <w:trPr>
          <w:trHeight w:val="570"/>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序号</w:t>
            </w:r>
          </w:p>
        </w:tc>
        <w:tc>
          <w:tcPr>
            <w:tcW w:w="255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设备名称</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规格型号</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单位</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数量</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备注</w:t>
            </w:r>
          </w:p>
        </w:tc>
      </w:tr>
      <w:tr w:rsidR="002C5427" w:rsidRPr="001D7806" w:rsidTr="002C5427">
        <w:trPr>
          <w:trHeight w:val="570"/>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255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86</w:t>
            </w:r>
            <w:r w:rsidRPr="001D7806">
              <w:rPr>
                <w:rFonts w:ascii="Times New Roman" w:eastAsia="宋体" w:hAnsi="Times New Roman" w:cs="Times New Roman"/>
                <w:sz w:val="22"/>
              </w:rPr>
              <w:t>型开关</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3"/>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255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TP-LINK</w:t>
            </w:r>
            <w:r w:rsidRPr="001D7806">
              <w:rPr>
                <w:rFonts w:ascii="Times New Roman" w:eastAsia="宋体" w:hAnsi="Times New Roman" w:cs="Times New Roman"/>
                <w:sz w:val="22"/>
              </w:rPr>
              <w:t>交换机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255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TP-LINK</w:t>
            </w:r>
            <w:r w:rsidRPr="001D7806">
              <w:rPr>
                <w:rFonts w:ascii="Times New Roman" w:eastAsia="宋体" w:hAnsi="Times New Roman" w:cs="Times New Roman"/>
                <w:sz w:val="22"/>
              </w:rPr>
              <w:t>路由器</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1"/>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4</w:t>
            </w:r>
          </w:p>
        </w:tc>
        <w:tc>
          <w:tcPr>
            <w:tcW w:w="255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安全出口灯</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w:t>
            </w:r>
          </w:p>
        </w:tc>
        <w:tc>
          <w:tcPr>
            <w:tcW w:w="255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冰柜</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玻璃展示柜</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15</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70"/>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2552" w:type="dxa"/>
            <w:tcBorders>
              <w:top w:val="nil"/>
              <w:left w:val="single" w:sz="4" w:space="0" w:color="auto"/>
              <w:bottom w:val="single" w:sz="4" w:space="0" w:color="000000"/>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打印机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w:t>
            </w:r>
          </w:p>
        </w:tc>
        <w:tc>
          <w:tcPr>
            <w:tcW w:w="2552" w:type="dxa"/>
            <w:tcBorders>
              <w:top w:val="nil"/>
              <w:left w:val="single" w:sz="4" w:space="0" w:color="auto"/>
              <w:bottom w:val="single" w:sz="4" w:space="0" w:color="000000"/>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电脑</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东宝空调挂机</w:t>
            </w:r>
          </w:p>
        </w:tc>
        <w:tc>
          <w:tcPr>
            <w:tcW w:w="992"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东宝空调</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东宝空调外机</w:t>
            </w:r>
          </w:p>
        </w:tc>
        <w:tc>
          <w:tcPr>
            <w:tcW w:w="992"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992"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12</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动力箱</w:t>
            </w:r>
            <w:r w:rsidRPr="001D7806">
              <w:rPr>
                <w:rFonts w:ascii="Times New Roman" w:eastAsia="宋体" w:hAnsi="Times New Roman" w:cs="Times New Roman"/>
                <w:sz w:val="22"/>
              </w:rPr>
              <w:t>-AL201</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13</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动力箱</w:t>
            </w:r>
            <w:r w:rsidRPr="001D7806">
              <w:rPr>
                <w:rFonts w:ascii="Times New Roman" w:eastAsia="宋体" w:hAnsi="Times New Roman" w:cs="Times New Roman"/>
                <w:sz w:val="22"/>
              </w:rPr>
              <w:t>-AL202</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14</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动力柜</w:t>
            </w:r>
            <w:r w:rsidRPr="001D7806">
              <w:rPr>
                <w:rFonts w:ascii="Times New Roman" w:eastAsia="宋体" w:hAnsi="Times New Roman" w:cs="Times New Roman"/>
                <w:sz w:val="22"/>
              </w:rPr>
              <w:t>-XL-21</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15</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动力箱</w:t>
            </w:r>
            <w:r w:rsidRPr="001D7806">
              <w:rPr>
                <w:rFonts w:ascii="Times New Roman" w:eastAsia="宋体" w:hAnsi="Times New Roman" w:cs="Times New Roman"/>
                <w:sz w:val="22"/>
              </w:rPr>
              <w:t>-AL101</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动力箱</w:t>
            </w:r>
            <w:r w:rsidRPr="001D7806">
              <w:rPr>
                <w:rFonts w:ascii="Times New Roman" w:eastAsia="宋体" w:hAnsi="Times New Roman" w:cs="Times New Roman"/>
                <w:sz w:val="22"/>
              </w:rPr>
              <w:t>-AL102</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17</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动力箱</w:t>
            </w:r>
            <w:r w:rsidRPr="001D7806">
              <w:rPr>
                <w:rFonts w:ascii="Times New Roman" w:eastAsia="宋体" w:hAnsi="Times New Roman" w:cs="Times New Roman"/>
                <w:sz w:val="22"/>
              </w:rPr>
              <w:t>-AL301</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动力箱</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19</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洞灯</w:t>
            </w:r>
            <w:proofErr w:type="gramEnd"/>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个</w:t>
            </w:r>
            <w:proofErr w:type="gramEnd"/>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21</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20</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格力空调挂机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21</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多联空调内机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18</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22</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格力空调内机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23</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格力空调外机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24</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公共文化一体机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25</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海康威视录像机</w:t>
            </w:r>
            <w:proofErr w:type="gramEnd"/>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海尔挂壁空调</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992" w:type="dxa"/>
            <w:tcBorders>
              <w:bottom w:val="single" w:sz="6" w:space="0" w:color="000000"/>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27</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海信挂机</w:t>
            </w:r>
            <w:proofErr w:type="gramEnd"/>
            <w:r w:rsidRPr="001D7806">
              <w:rPr>
                <w:rFonts w:ascii="Times New Roman" w:eastAsia="宋体" w:hAnsi="Times New Roman" w:cs="Times New Roman"/>
                <w:sz w:val="22"/>
              </w:rPr>
              <w:t>空调</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28</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proofErr w:type="gramStart"/>
            <w:r w:rsidRPr="001D7806">
              <w:rPr>
                <w:rFonts w:ascii="Times New Roman" w:eastAsia="宋体" w:hAnsi="Times New Roman" w:cs="Times New Roman"/>
                <w:sz w:val="22"/>
              </w:rPr>
              <w:t>海信挂机</w:t>
            </w:r>
            <w:proofErr w:type="gramEnd"/>
            <w:r w:rsidRPr="001D7806">
              <w:rPr>
                <w:rFonts w:ascii="Times New Roman" w:eastAsia="宋体" w:hAnsi="Times New Roman" w:cs="Times New Roman"/>
                <w:sz w:val="22"/>
              </w:rPr>
              <w:t>空调外机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29</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监控电视机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30</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监控摄像机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31</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空调插座</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32</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空调外机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33</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空调多联机外机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34</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灭火器</w:t>
            </w:r>
          </w:p>
        </w:tc>
        <w:tc>
          <w:tcPr>
            <w:tcW w:w="992"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992"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16</w:t>
            </w:r>
          </w:p>
        </w:tc>
        <w:tc>
          <w:tcPr>
            <w:tcW w:w="992"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排风扇</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日光灯</w:t>
            </w:r>
          </w:p>
        </w:tc>
        <w:tc>
          <w:tcPr>
            <w:tcW w:w="992"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992"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93</w:t>
            </w:r>
          </w:p>
        </w:tc>
        <w:tc>
          <w:tcPr>
            <w:tcW w:w="992" w:type="dxa"/>
            <w:tcBorders>
              <w:top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37</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弱电机柜</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38</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射灯</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176</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39</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射灯吊架</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28</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40</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声光报警</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41</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投影仪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套</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42</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网络插座</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28</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43</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五孔插座</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113</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44</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消防主机</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45</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烟感探头</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26</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46</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音响</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992" w:type="dxa"/>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47</w:t>
            </w:r>
          </w:p>
        </w:tc>
        <w:tc>
          <w:tcPr>
            <w:tcW w:w="2552" w:type="dxa"/>
            <w:tcBorders>
              <w:top w:val="nil"/>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应急照明灯</w:t>
            </w:r>
          </w:p>
        </w:tc>
        <w:tc>
          <w:tcPr>
            <w:tcW w:w="992"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22</w:t>
            </w:r>
          </w:p>
        </w:tc>
        <w:tc>
          <w:tcPr>
            <w:tcW w:w="992" w:type="dxa"/>
            <w:tcBorders>
              <w:bottom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展示电脑</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台</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r w:rsidR="002C5427" w:rsidRPr="001D7806" w:rsidTr="002C5427">
        <w:trPr>
          <w:trHeight w:val="568"/>
          <w:jc w:val="center"/>
        </w:trPr>
        <w:tc>
          <w:tcPr>
            <w:tcW w:w="1275"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公共文化一体机</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SY4310f</w:t>
            </w:r>
          </w:p>
        </w:tc>
        <w:tc>
          <w:tcPr>
            <w:tcW w:w="851"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只</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jc w:val="center"/>
              <w:rPr>
                <w:rFonts w:ascii="Times New Roman" w:eastAsia="宋体" w:hAnsi="Times New Roman" w:cs="Times New Roman"/>
                <w:sz w:val="22"/>
              </w:rPr>
            </w:pPr>
          </w:p>
        </w:tc>
      </w:tr>
    </w:tbl>
    <w:p w:rsidR="002C5427" w:rsidRPr="001D7806" w:rsidRDefault="002C5427" w:rsidP="002C5427">
      <w:pPr>
        <w:adjustRightInd w:val="0"/>
        <w:snapToGrid w:val="0"/>
        <w:spacing w:line="300" w:lineRule="auto"/>
        <w:ind w:firstLineChars="200" w:firstLine="442"/>
        <w:jc w:val="center"/>
        <w:rPr>
          <w:rFonts w:ascii="Times New Roman" w:hAnsi="Times New Roman"/>
          <w:b/>
          <w:color w:val="000000"/>
          <w:sz w:val="22"/>
        </w:rPr>
      </w:pP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(2)</w:t>
      </w:r>
      <w:r w:rsidRPr="001D7806">
        <w:rPr>
          <w:rFonts w:ascii="Times New Roman" w:hAnsi="Times New Roman" w:hint="eastAsia"/>
          <w:color w:val="000000"/>
          <w:sz w:val="22"/>
        </w:rPr>
        <w:t>工作内容</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①服务范围：供电系统、给排水系统、弱电系统、消防系统、建筑物的管理维护及空调系统。</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②工作职责：做好供电系统、给排水系统、暖通系统、弱电系统、消防系统、建筑物的管理维护等工作。</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③总体要求：协助采购人和专业单位做好水、电等各类设备设施的日常运行及维保，并做好其它小修工作。设备设施及建筑物</w:t>
      </w:r>
      <w:proofErr w:type="gramStart"/>
      <w:r w:rsidRPr="001D7806">
        <w:rPr>
          <w:rFonts w:ascii="Times New Roman" w:hAnsi="Times New Roman" w:hint="eastAsia"/>
          <w:color w:val="000000"/>
          <w:sz w:val="22"/>
        </w:rPr>
        <w:t>专业维保项目</w:t>
      </w:r>
      <w:proofErr w:type="gramEnd"/>
      <w:r w:rsidRPr="001D7806">
        <w:rPr>
          <w:rFonts w:ascii="Times New Roman" w:hAnsi="Times New Roman" w:hint="eastAsia"/>
          <w:color w:val="000000"/>
          <w:sz w:val="22"/>
        </w:rPr>
        <w:t>由采购人委托第三</w:t>
      </w:r>
      <w:proofErr w:type="gramStart"/>
      <w:r w:rsidRPr="001D7806">
        <w:rPr>
          <w:rFonts w:ascii="Times New Roman" w:hAnsi="Times New Roman" w:hint="eastAsia"/>
          <w:color w:val="000000"/>
          <w:sz w:val="22"/>
        </w:rPr>
        <w:t>方专业</w:t>
      </w:r>
      <w:proofErr w:type="gramEnd"/>
      <w:r w:rsidRPr="001D7806">
        <w:rPr>
          <w:rFonts w:ascii="Times New Roman" w:hAnsi="Times New Roman" w:hint="eastAsia"/>
          <w:color w:val="000000"/>
          <w:sz w:val="22"/>
        </w:rPr>
        <w:t>单位承担，相关费用不纳入本次</w:t>
      </w:r>
      <w:r w:rsidRPr="001D7806">
        <w:rPr>
          <w:rFonts w:ascii="Times New Roman" w:hAnsi="Times New Roman" w:hint="eastAsia"/>
          <w:color w:val="000000"/>
          <w:sz w:val="22"/>
        </w:rPr>
        <w:lastRenderedPageBreak/>
        <w:t>招标范围，负责对此类项目进行监督管理，有义务配合并协助专业单位工作。</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④工作时间要求：详见</w:t>
      </w:r>
      <w:r w:rsidRPr="001D7806">
        <w:rPr>
          <w:rFonts w:ascii="Times New Roman" w:hAnsi="Times New Roman" w:hint="eastAsia"/>
          <w:color w:val="000000"/>
          <w:sz w:val="22"/>
        </w:rPr>
        <w:t xml:space="preserve"> 9.1 </w:t>
      </w:r>
      <w:r w:rsidRPr="001D7806">
        <w:rPr>
          <w:rFonts w:ascii="Times New Roman" w:hAnsi="Times New Roman" w:hint="eastAsia"/>
          <w:color w:val="000000"/>
          <w:sz w:val="22"/>
        </w:rPr>
        <w:t>岗位设置一览表，具体工作时间分配按采购人实际要求进行。</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⑤人员自身要求：具备初中及以上文化程度，</w:t>
      </w:r>
      <w:r w:rsidRPr="001D7806">
        <w:rPr>
          <w:rFonts w:ascii="Times New Roman" w:hAnsi="Times New Roman" w:hint="eastAsia"/>
          <w:color w:val="000000"/>
          <w:sz w:val="22"/>
        </w:rPr>
        <w:t xml:space="preserve">55 </w:t>
      </w:r>
      <w:r w:rsidRPr="001D7806">
        <w:rPr>
          <w:rFonts w:ascii="Times New Roman" w:hAnsi="Times New Roman" w:hint="eastAsia"/>
          <w:color w:val="000000"/>
          <w:sz w:val="22"/>
        </w:rPr>
        <w:t>周岁以下，持证上岗，有相关工作经验，专业技能熟练，身体健康、有责任心、吃苦耐劳。</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⑥各工作点具体工作要求：</w:t>
      </w:r>
    </w:p>
    <w:tbl>
      <w:tblPr>
        <w:tblStyle w:val="afe"/>
        <w:tblW w:w="8958" w:type="dxa"/>
        <w:jc w:val="center"/>
        <w:tblInd w:w="1013" w:type="dxa"/>
        <w:tblLayout w:type="fixed"/>
        <w:tblLook w:val="04A0" w:firstRow="1" w:lastRow="0" w:firstColumn="1" w:lastColumn="0" w:noHBand="0" w:noVBand="1"/>
      </w:tblPr>
      <w:tblGrid>
        <w:gridCol w:w="938"/>
        <w:gridCol w:w="8020"/>
      </w:tblGrid>
      <w:tr w:rsidR="002C5427" w:rsidRPr="001D7806" w:rsidTr="002C5427">
        <w:trPr>
          <w:jc w:val="center"/>
        </w:trPr>
        <w:tc>
          <w:tcPr>
            <w:tcW w:w="938" w:type="dxa"/>
            <w:vAlign w:val="center"/>
          </w:tcPr>
          <w:p w:rsidR="002C5427" w:rsidRPr="001D7806" w:rsidRDefault="002C5427" w:rsidP="002C5427">
            <w:pPr>
              <w:jc w:val="center"/>
              <w:rPr>
                <w:rFonts w:ascii="Times New Roman" w:eastAsia="宋体" w:hAnsi="Times New Roman"/>
                <w:sz w:val="22"/>
              </w:rPr>
            </w:pPr>
            <w:r w:rsidRPr="001D7806">
              <w:rPr>
                <w:rFonts w:ascii="Times New Roman" w:eastAsia="宋体" w:hAnsi="Times New Roman"/>
                <w:sz w:val="22"/>
              </w:rPr>
              <w:t>总体要求</w:t>
            </w:r>
          </w:p>
        </w:tc>
        <w:tc>
          <w:tcPr>
            <w:tcW w:w="8020" w:type="dxa"/>
          </w:tcPr>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1)</w:t>
            </w:r>
            <w:r w:rsidRPr="001D7806">
              <w:rPr>
                <w:rFonts w:ascii="Times New Roman" w:eastAsia="宋体" w:hAnsi="Times New Roman"/>
                <w:sz w:val="22"/>
              </w:rPr>
              <w:tab/>
            </w:r>
            <w:r w:rsidRPr="001D7806">
              <w:rPr>
                <w:rFonts w:ascii="Times New Roman" w:eastAsia="宋体" w:hAnsi="Times New Roman"/>
                <w:sz w:val="22"/>
              </w:rPr>
              <w:t>保证</w:t>
            </w:r>
            <w:r w:rsidRPr="001D7806">
              <w:rPr>
                <w:rFonts w:ascii="Times New Roman" w:eastAsia="宋体" w:hAnsi="Times New Roman"/>
                <w:sz w:val="22"/>
              </w:rPr>
              <w:t xml:space="preserve"> 24 </w:t>
            </w:r>
            <w:r w:rsidRPr="001D7806">
              <w:rPr>
                <w:rFonts w:ascii="Times New Roman" w:eastAsia="宋体" w:hAnsi="Times New Roman"/>
                <w:sz w:val="22"/>
              </w:rPr>
              <w:t>小时正常运行，出现故障，立即排除。</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2)</w:t>
            </w:r>
            <w:r w:rsidRPr="001D7806">
              <w:rPr>
                <w:rFonts w:ascii="Times New Roman" w:eastAsia="宋体" w:hAnsi="Times New Roman"/>
                <w:sz w:val="22"/>
              </w:rPr>
              <w:tab/>
            </w:r>
            <w:r w:rsidRPr="001D7806">
              <w:rPr>
                <w:rFonts w:ascii="Times New Roman" w:eastAsia="宋体" w:hAnsi="Times New Roman"/>
                <w:sz w:val="22"/>
              </w:rPr>
              <w:t>限电、停电按规定提前通知用户。</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3)</w:t>
            </w:r>
            <w:r w:rsidRPr="001D7806">
              <w:rPr>
                <w:rFonts w:ascii="Times New Roman" w:eastAsia="宋体" w:hAnsi="Times New Roman"/>
                <w:sz w:val="22"/>
              </w:rPr>
              <w:tab/>
            </w:r>
            <w:r w:rsidRPr="001D7806">
              <w:rPr>
                <w:rFonts w:ascii="Times New Roman" w:eastAsia="宋体" w:hAnsi="Times New Roman"/>
                <w:sz w:val="22"/>
              </w:rPr>
              <w:t>配电室管理严格按国家标准操作运行。</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4)</w:t>
            </w:r>
            <w:r w:rsidRPr="001D7806">
              <w:rPr>
                <w:rFonts w:ascii="Times New Roman" w:eastAsia="宋体" w:hAnsi="Times New Roman"/>
                <w:sz w:val="22"/>
              </w:rPr>
              <w:tab/>
            </w:r>
            <w:r w:rsidRPr="001D7806">
              <w:rPr>
                <w:rFonts w:ascii="Times New Roman" w:eastAsia="宋体" w:hAnsi="Times New Roman"/>
                <w:sz w:val="22"/>
              </w:rPr>
              <w:t>各开关仪表、指示灯完好，保持配电房地面及设备外表清洁。</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5)</w:t>
            </w:r>
            <w:r w:rsidRPr="001D7806">
              <w:rPr>
                <w:rFonts w:ascii="Times New Roman" w:eastAsia="宋体" w:hAnsi="Times New Roman"/>
                <w:sz w:val="22"/>
              </w:rPr>
              <w:tab/>
            </w:r>
            <w:r w:rsidRPr="001D7806">
              <w:rPr>
                <w:rFonts w:ascii="Times New Roman" w:eastAsia="宋体" w:hAnsi="Times New Roman"/>
                <w:sz w:val="22"/>
              </w:rPr>
              <w:t>变配电巡视记录、人员进出登记记录规范完整。</w:t>
            </w:r>
          </w:p>
        </w:tc>
      </w:tr>
      <w:tr w:rsidR="002C5427" w:rsidRPr="001D7806" w:rsidTr="002C5427">
        <w:trPr>
          <w:jc w:val="center"/>
        </w:trPr>
        <w:tc>
          <w:tcPr>
            <w:tcW w:w="938" w:type="dxa"/>
            <w:vAlign w:val="center"/>
          </w:tcPr>
          <w:p w:rsidR="002C5427" w:rsidRPr="001D7806" w:rsidRDefault="002C5427" w:rsidP="002C5427">
            <w:pPr>
              <w:jc w:val="center"/>
              <w:rPr>
                <w:rFonts w:ascii="Times New Roman" w:eastAsia="宋体" w:hAnsi="Times New Roman"/>
                <w:sz w:val="22"/>
              </w:rPr>
            </w:pPr>
            <w:r w:rsidRPr="001D7806">
              <w:rPr>
                <w:rFonts w:ascii="Times New Roman" w:eastAsia="宋体" w:hAnsi="Times New Roman"/>
                <w:sz w:val="22"/>
              </w:rPr>
              <w:t>空调系统</w:t>
            </w:r>
          </w:p>
        </w:tc>
        <w:tc>
          <w:tcPr>
            <w:tcW w:w="8020" w:type="dxa"/>
          </w:tcPr>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1)</w:t>
            </w:r>
            <w:r w:rsidRPr="001D7806">
              <w:rPr>
                <w:rFonts w:ascii="Times New Roman" w:eastAsia="宋体" w:hAnsi="Times New Roman"/>
                <w:sz w:val="22"/>
              </w:rPr>
              <w:tab/>
            </w:r>
            <w:r w:rsidRPr="001D7806">
              <w:rPr>
                <w:rFonts w:ascii="Times New Roman" w:eastAsia="宋体" w:hAnsi="Times New Roman"/>
                <w:sz w:val="22"/>
              </w:rPr>
              <w:t>监督专业单位定期对空调进行维保，发现问题及时报修并有记录。</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2)</w:t>
            </w:r>
            <w:r w:rsidRPr="001D7806">
              <w:rPr>
                <w:rFonts w:ascii="Times New Roman" w:eastAsia="宋体" w:hAnsi="Times New Roman"/>
                <w:sz w:val="22"/>
              </w:rPr>
              <w:tab/>
            </w:r>
            <w:r w:rsidRPr="001D7806">
              <w:rPr>
                <w:rFonts w:ascii="Times New Roman" w:eastAsia="宋体" w:hAnsi="Times New Roman"/>
                <w:sz w:val="22"/>
              </w:rPr>
              <w:t>维修所中涉及的工具、材料费由采购人承担。</w:t>
            </w:r>
          </w:p>
        </w:tc>
      </w:tr>
      <w:tr w:rsidR="002C5427" w:rsidRPr="001D7806" w:rsidTr="002C5427">
        <w:trPr>
          <w:jc w:val="center"/>
        </w:trPr>
        <w:tc>
          <w:tcPr>
            <w:tcW w:w="938" w:type="dxa"/>
            <w:vAlign w:val="center"/>
          </w:tcPr>
          <w:p w:rsidR="002C5427" w:rsidRPr="001D7806" w:rsidRDefault="002C5427" w:rsidP="002C5427">
            <w:pPr>
              <w:jc w:val="center"/>
              <w:rPr>
                <w:rFonts w:ascii="Times New Roman" w:eastAsia="宋体" w:hAnsi="Times New Roman"/>
                <w:sz w:val="22"/>
              </w:rPr>
            </w:pPr>
            <w:r w:rsidRPr="001D7806">
              <w:rPr>
                <w:rFonts w:ascii="Times New Roman" w:eastAsia="宋体" w:hAnsi="Times New Roman"/>
                <w:sz w:val="22"/>
              </w:rPr>
              <w:t>给排水系统</w:t>
            </w:r>
          </w:p>
        </w:tc>
        <w:tc>
          <w:tcPr>
            <w:tcW w:w="8020" w:type="dxa"/>
          </w:tcPr>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1)</w:t>
            </w:r>
            <w:r w:rsidRPr="001D7806">
              <w:rPr>
                <w:rFonts w:ascii="Times New Roman" w:eastAsia="宋体" w:hAnsi="Times New Roman"/>
                <w:sz w:val="22"/>
              </w:rPr>
              <w:tab/>
            </w:r>
            <w:r w:rsidRPr="001D7806">
              <w:rPr>
                <w:rFonts w:ascii="Times New Roman" w:eastAsia="宋体" w:hAnsi="Times New Roman"/>
                <w:sz w:val="22"/>
              </w:rPr>
              <w:t>定期巡检，配合专业单位做好给排水系统的维保工作，发现问题及时报修并有记录。</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2)</w:t>
            </w:r>
            <w:r w:rsidRPr="001D7806">
              <w:rPr>
                <w:rFonts w:ascii="Times New Roman" w:eastAsia="宋体" w:hAnsi="Times New Roman"/>
                <w:sz w:val="22"/>
              </w:rPr>
              <w:tab/>
            </w:r>
            <w:r w:rsidRPr="001D7806">
              <w:rPr>
                <w:rFonts w:ascii="Times New Roman" w:eastAsia="宋体" w:hAnsi="Times New Roman"/>
                <w:sz w:val="22"/>
              </w:rPr>
              <w:t>设备阀门、管道无跑、冒、滴、漏。</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3)</w:t>
            </w:r>
            <w:r w:rsidRPr="001D7806">
              <w:rPr>
                <w:rFonts w:ascii="Times New Roman" w:eastAsia="宋体" w:hAnsi="Times New Roman"/>
                <w:sz w:val="22"/>
              </w:rPr>
              <w:tab/>
            </w:r>
            <w:r w:rsidRPr="001D7806">
              <w:rPr>
                <w:rFonts w:ascii="Times New Roman" w:eastAsia="宋体" w:hAnsi="Times New Roman"/>
                <w:sz w:val="22"/>
              </w:rPr>
              <w:t>所有排水系统通畅，汛期道路无积水，楼内、地下室及车库无积水、浸泡发生。</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4)</w:t>
            </w:r>
            <w:r w:rsidRPr="001D7806">
              <w:rPr>
                <w:rFonts w:ascii="Times New Roman" w:eastAsia="宋体" w:hAnsi="Times New Roman"/>
                <w:sz w:val="22"/>
              </w:rPr>
              <w:tab/>
            </w:r>
            <w:r w:rsidRPr="001D7806">
              <w:rPr>
                <w:rFonts w:ascii="Times New Roman" w:eastAsia="宋体" w:hAnsi="Times New Roman"/>
                <w:sz w:val="22"/>
              </w:rPr>
              <w:t>加强用水管理，用水有计划，按时抄录水表读数。发现异常，及时找出多用水的原因，及时整改。</w:t>
            </w:r>
          </w:p>
        </w:tc>
      </w:tr>
      <w:tr w:rsidR="002C5427" w:rsidRPr="001D7806" w:rsidTr="002C5427">
        <w:trPr>
          <w:jc w:val="center"/>
        </w:trPr>
        <w:tc>
          <w:tcPr>
            <w:tcW w:w="938" w:type="dxa"/>
            <w:vAlign w:val="center"/>
          </w:tcPr>
          <w:p w:rsidR="002C5427" w:rsidRPr="001D7806" w:rsidRDefault="002C5427" w:rsidP="002C5427">
            <w:pPr>
              <w:jc w:val="center"/>
              <w:rPr>
                <w:rFonts w:ascii="Times New Roman" w:eastAsia="宋体" w:hAnsi="Times New Roman"/>
                <w:sz w:val="22"/>
              </w:rPr>
            </w:pPr>
            <w:r w:rsidRPr="001D7806">
              <w:rPr>
                <w:rFonts w:ascii="Times New Roman" w:eastAsia="宋体" w:hAnsi="Times New Roman"/>
                <w:sz w:val="22"/>
              </w:rPr>
              <w:t>弱电系统</w:t>
            </w:r>
          </w:p>
        </w:tc>
        <w:tc>
          <w:tcPr>
            <w:tcW w:w="8020" w:type="dxa"/>
          </w:tcPr>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配合专业单位做好弱电系统（包括安保系统、门禁系统、网络通讯系统、有线电视系统等）的日常运行和维保工作，发现故障及时报修，确保状态良好。</w:t>
            </w:r>
          </w:p>
        </w:tc>
      </w:tr>
      <w:tr w:rsidR="002C5427" w:rsidRPr="001D7806" w:rsidTr="002C5427">
        <w:trPr>
          <w:jc w:val="center"/>
        </w:trPr>
        <w:tc>
          <w:tcPr>
            <w:tcW w:w="938" w:type="dxa"/>
            <w:vAlign w:val="center"/>
          </w:tcPr>
          <w:p w:rsidR="002C5427" w:rsidRPr="001D7806" w:rsidRDefault="002C5427" w:rsidP="002C5427">
            <w:pPr>
              <w:jc w:val="center"/>
              <w:rPr>
                <w:rFonts w:ascii="Times New Roman" w:eastAsia="宋体" w:hAnsi="Times New Roman"/>
                <w:sz w:val="22"/>
              </w:rPr>
            </w:pPr>
            <w:r w:rsidRPr="001D7806">
              <w:rPr>
                <w:rFonts w:ascii="Times New Roman" w:eastAsia="宋体" w:hAnsi="Times New Roman"/>
                <w:sz w:val="22"/>
              </w:rPr>
              <w:t>消防系统</w:t>
            </w:r>
          </w:p>
        </w:tc>
        <w:tc>
          <w:tcPr>
            <w:tcW w:w="8020" w:type="dxa"/>
          </w:tcPr>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1)</w:t>
            </w:r>
            <w:r w:rsidRPr="001D7806">
              <w:rPr>
                <w:rFonts w:ascii="Times New Roman" w:eastAsia="宋体" w:hAnsi="Times New Roman"/>
                <w:sz w:val="22"/>
              </w:rPr>
              <w:tab/>
            </w:r>
            <w:r w:rsidRPr="001D7806">
              <w:rPr>
                <w:rFonts w:ascii="Times New Roman" w:eastAsia="宋体" w:hAnsi="Times New Roman"/>
                <w:sz w:val="22"/>
              </w:rPr>
              <w:t>配合专业单位做好消防系统的日常运行和维保工作，发现故障及时报修，确保状态良好。</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2)</w:t>
            </w:r>
            <w:r w:rsidRPr="001D7806">
              <w:rPr>
                <w:rFonts w:ascii="Times New Roman" w:eastAsia="宋体" w:hAnsi="Times New Roman"/>
                <w:sz w:val="22"/>
              </w:rPr>
              <w:tab/>
            </w:r>
            <w:r w:rsidRPr="001D7806">
              <w:rPr>
                <w:rFonts w:ascii="Times New Roman" w:eastAsia="宋体" w:hAnsi="Times New Roman"/>
                <w:sz w:val="22"/>
              </w:rPr>
              <w:t>消防控制中心及消防系统配备齐全，完好无损，可随时启用。</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3)</w:t>
            </w:r>
            <w:r w:rsidRPr="001D7806">
              <w:rPr>
                <w:rFonts w:ascii="Times New Roman" w:eastAsia="宋体" w:hAnsi="Times New Roman"/>
                <w:sz w:val="22"/>
              </w:rPr>
              <w:tab/>
            </w:r>
            <w:r w:rsidRPr="001D7806">
              <w:rPr>
                <w:rFonts w:ascii="Times New Roman" w:eastAsia="宋体" w:hAnsi="Times New Roman"/>
                <w:sz w:val="22"/>
              </w:rPr>
              <w:t>无火灾及其他安全隐患。建筑物的管理维护</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1)</w:t>
            </w:r>
            <w:r w:rsidRPr="001D7806">
              <w:rPr>
                <w:rFonts w:ascii="Times New Roman" w:eastAsia="宋体" w:hAnsi="Times New Roman"/>
                <w:sz w:val="22"/>
              </w:rPr>
              <w:tab/>
            </w:r>
            <w:r w:rsidRPr="001D7806">
              <w:rPr>
                <w:rFonts w:ascii="Times New Roman" w:eastAsia="宋体" w:hAnsi="Times New Roman"/>
                <w:sz w:val="22"/>
              </w:rPr>
              <w:t>外观完好、整洁、美观。</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2)</w:t>
            </w:r>
            <w:r w:rsidRPr="001D7806">
              <w:rPr>
                <w:rFonts w:ascii="Times New Roman" w:eastAsia="宋体" w:hAnsi="Times New Roman"/>
                <w:sz w:val="22"/>
              </w:rPr>
              <w:tab/>
            </w:r>
            <w:r w:rsidRPr="001D7806">
              <w:rPr>
                <w:rFonts w:ascii="Times New Roman" w:eastAsia="宋体" w:hAnsi="Times New Roman"/>
                <w:sz w:val="22"/>
              </w:rPr>
              <w:t>定期巡视养护屋面、外墙、道路、大厅、楼面、楼道等公共部位。</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3)</w:t>
            </w:r>
            <w:r w:rsidRPr="001D7806">
              <w:rPr>
                <w:rFonts w:ascii="Times New Roman" w:eastAsia="宋体" w:hAnsi="Times New Roman"/>
                <w:sz w:val="22"/>
              </w:rPr>
              <w:tab/>
            </w:r>
            <w:r w:rsidRPr="001D7806">
              <w:rPr>
                <w:rFonts w:ascii="Times New Roman" w:eastAsia="宋体" w:hAnsi="Times New Roman"/>
                <w:sz w:val="22"/>
              </w:rPr>
              <w:t>各类标志、指示完好齐全，标识清晰，无剥落破损。</w:t>
            </w:r>
          </w:p>
        </w:tc>
      </w:tr>
    </w:tbl>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p>
    <w:p w:rsidR="002C5427" w:rsidRPr="001D7806" w:rsidRDefault="002C5427" w:rsidP="002C5427">
      <w:pPr>
        <w:adjustRightInd w:val="0"/>
        <w:snapToGrid w:val="0"/>
        <w:spacing w:line="300" w:lineRule="auto"/>
        <w:ind w:firstLineChars="200" w:firstLine="442"/>
        <w:jc w:val="left"/>
        <w:rPr>
          <w:rFonts w:ascii="Times New Roman" w:hAnsi="Times New Roman"/>
          <w:b/>
          <w:color w:val="000000"/>
          <w:sz w:val="22"/>
        </w:rPr>
      </w:pPr>
      <w:r w:rsidRPr="001D7806">
        <w:rPr>
          <w:rFonts w:ascii="Times New Roman" w:hAnsi="Times New Roman"/>
          <w:b/>
          <w:color w:val="000000"/>
          <w:sz w:val="22"/>
        </w:rPr>
        <w:t xml:space="preserve">9.3.3 </w:t>
      </w:r>
      <w:r w:rsidRPr="001D7806">
        <w:rPr>
          <w:rFonts w:ascii="Times New Roman" w:hAnsi="Times New Roman" w:hint="eastAsia"/>
          <w:b/>
          <w:color w:val="000000"/>
          <w:sz w:val="22"/>
        </w:rPr>
        <w:t>保洁部服务要求</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 </w:t>
      </w:r>
      <w:r w:rsidRPr="001D7806">
        <w:rPr>
          <w:rFonts w:ascii="Times New Roman" w:hAnsi="Times New Roman" w:hint="eastAsia"/>
          <w:color w:val="000000"/>
          <w:sz w:val="22"/>
        </w:rPr>
        <w:t>服务范围</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负责本项目管理区域内各功能场馆室内卫生环境清洁和室外公共区域的环境清洁工作。</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 (2)</w:t>
      </w:r>
      <w:r w:rsidRPr="001D7806">
        <w:rPr>
          <w:rFonts w:ascii="Times New Roman" w:hAnsi="Times New Roman" w:hint="eastAsia"/>
          <w:color w:val="000000"/>
          <w:sz w:val="22"/>
        </w:rPr>
        <w:t>工作职责</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卫生间、大厅、廊道、楼梯、门窗、柱面、墙壁、电梯内外、绿化带、各种招牌、指示牌、消防箱、开关表面、各种扶手、宣传栏等区域的环境清洁工作，并做好虫害防控管理和垃圾分类工作。</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(3)</w:t>
      </w:r>
      <w:r w:rsidRPr="001D7806">
        <w:rPr>
          <w:rFonts w:ascii="Times New Roman" w:hAnsi="Times New Roman" w:hint="eastAsia"/>
          <w:color w:val="000000"/>
          <w:sz w:val="22"/>
        </w:rPr>
        <w:t>总体要求</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根据安排完成清洁工作，控制物料和药水的消耗，遵守在本项目的工作程序及安全程序，遵守项目和公司的规章制度。制服整洁，外表干净，保持积极的工作态度。完成采购人临时交办其他任务。</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(4)</w:t>
      </w:r>
      <w:r w:rsidRPr="001D7806">
        <w:rPr>
          <w:rFonts w:ascii="Times New Roman" w:hAnsi="Times New Roman" w:hint="eastAsia"/>
          <w:color w:val="000000"/>
          <w:sz w:val="22"/>
        </w:rPr>
        <w:t>工作时间要求</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详见</w:t>
      </w:r>
      <w:r w:rsidRPr="001D7806">
        <w:rPr>
          <w:rFonts w:ascii="Times New Roman" w:hAnsi="Times New Roman" w:hint="eastAsia"/>
          <w:color w:val="000000"/>
          <w:sz w:val="22"/>
        </w:rPr>
        <w:t xml:space="preserve"> 9.1 </w:t>
      </w:r>
      <w:r w:rsidRPr="001D7806">
        <w:rPr>
          <w:rFonts w:ascii="Times New Roman" w:hAnsi="Times New Roman" w:hint="eastAsia"/>
          <w:color w:val="000000"/>
          <w:sz w:val="22"/>
        </w:rPr>
        <w:t>岗位设置一览表，具体工作时间分配按采购人实际要求进行。</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(5)</w:t>
      </w:r>
      <w:r w:rsidRPr="001D7806">
        <w:rPr>
          <w:rFonts w:ascii="Times New Roman" w:hAnsi="Times New Roman" w:hint="eastAsia"/>
          <w:color w:val="000000"/>
          <w:sz w:val="22"/>
        </w:rPr>
        <w:t>人员自身要求</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具备初中及以上文化程度，男女不限</w:t>
      </w:r>
      <w:r w:rsidRPr="001D7806">
        <w:rPr>
          <w:rFonts w:ascii="Times New Roman" w:hAnsi="Times New Roman" w:hint="eastAsia"/>
          <w:color w:val="000000"/>
          <w:sz w:val="22"/>
        </w:rPr>
        <w:t xml:space="preserve"> 55 </w:t>
      </w:r>
      <w:r w:rsidRPr="001D7806">
        <w:rPr>
          <w:rFonts w:ascii="Times New Roman" w:hAnsi="Times New Roman" w:hint="eastAsia"/>
          <w:color w:val="000000"/>
          <w:sz w:val="22"/>
        </w:rPr>
        <w:t>岁以下，身体健康，相貌端正，仪表大方，无传染疾病，有相关工作经验。尊重领导，服从安排，听从指挥。爱岗敬业，恪尽职守，遵纪守法，礼貌待人，作风正派，有较强的责任心和服务意识。。</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(6)</w:t>
      </w:r>
      <w:r w:rsidRPr="001D7806">
        <w:rPr>
          <w:rFonts w:ascii="Times New Roman" w:hAnsi="Times New Roman" w:hint="eastAsia"/>
          <w:color w:val="000000"/>
          <w:sz w:val="22"/>
        </w:rPr>
        <w:t>各工作点具体工作要求</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lastRenderedPageBreak/>
        <w:t>1)</w:t>
      </w:r>
      <w:r w:rsidRPr="001D7806">
        <w:rPr>
          <w:rFonts w:ascii="Times New Roman" w:hAnsi="Times New Roman" w:hint="eastAsia"/>
          <w:color w:val="000000"/>
          <w:sz w:val="22"/>
        </w:rPr>
        <w:tab/>
      </w:r>
      <w:r w:rsidRPr="001D7806">
        <w:rPr>
          <w:rFonts w:ascii="Times New Roman" w:hAnsi="Times New Roman" w:hint="eastAsia"/>
          <w:color w:val="000000"/>
          <w:sz w:val="22"/>
        </w:rPr>
        <w:t>外环境地面干净无杂物、无积水，无明显污迹、油渍；明沟、窨井内无杂物、无异味；各种标识、标牌表面干净无积尘、无水印；路灯表面干净无污渍；绿化带内无杂物。</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2)</w:t>
      </w:r>
      <w:r w:rsidRPr="001D7806">
        <w:rPr>
          <w:rFonts w:ascii="Times New Roman" w:hAnsi="Times New Roman" w:hint="eastAsia"/>
          <w:color w:val="000000"/>
          <w:sz w:val="22"/>
        </w:rPr>
        <w:tab/>
      </w:r>
      <w:r w:rsidRPr="001D7806">
        <w:rPr>
          <w:rFonts w:ascii="Times New Roman" w:hAnsi="Times New Roman" w:hint="eastAsia"/>
          <w:color w:val="000000"/>
          <w:sz w:val="22"/>
        </w:rPr>
        <w:t>大厅、公共通道、办公室地面干净、无污渍、有光泽，保持地面材质的原貌；门框、窗框、窗台表面光亮、无灰尘、无污渍；门窗玻璃干净无尘，透光性好，无明显印迹；各种金属件表面干净、无污渍、有金属光泽；门把手干净、无印迹、定时消毒；天花板、灯具、空调风口干净、无污渍、无蛛网。</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3)</w:t>
      </w:r>
      <w:r w:rsidRPr="001D7806">
        <w:rPr>
          <w:rFonts w:ascii="Times New Roman" w:hAnsi="Times New Roman" w:hint="eastAsia"/>
          <w:color w:val="000000"/>
          <w:sz w:val="22"/>
        </w:rPr>
        <w:tab/>
      </w:r>
      <w:r w:rsidRPr="001D7806">
        <w:rPr>
          <w:rFonts w:ascii="Times New Roman" w:hAnsi="Times New Roman" w:hint="eastAsia"/>
          <w:color w:val="000000"/>
          <w:sz w:val="22"/>
        </w:rPr>
        <w:t>楼梯及楼梯间踏步表面干净无污渍，扶手栏杆表面干净无灰尘，防火门及闭门器表面干净无污渍，墙面、天花板无积尘、蛛网。</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4)</w:t>
      </w:r>
      <w:r w:rsidRPr="001D7806">
        <w:rPr>
          <w:rFonts w:ascii="Times New Roman" w:hAnsi="Times New Roman" w:hint="eastAsia"/>
          <w:color w:val="000000"/>
          <w:sz w:val="22"/>
        </w:rPr>
        <w:tab/>
      </w:r>
      <w:r w:rsidRPr="001D7806">
        <w:rPr>
          <w:rFonts w:ascii="Times New Roman" w:hAnsi="Times New Roman" w:hint="eastAsia"/>
          <w:color w:val="000000"/>
          <w:sz w:val="22"/>
        </w:rPr>
        <w:t>卫生间地面干净，无污渍、无积水，墙面、隔断无污渍，镜子、</w:t>
      </w:r>
      <w:proofErr w:type="gramStart"/>
      <w:r w:rsidRPr="001D7806">
        <w:rPr>
          <w:rFonts w:ascii="Times New Roman" w:hAnsi="Times New Roman" w:hint="eastAsia"/>
          <w:color w:val="000000"/>
          <w:sz w:val="22"/>
        </w:rPr>
        <w:t>台盆无污渍</w:t>
      </w:r>
      <w:proofErr w:type="gramEnd"/>
      <w:r w:rsidRPr="001D7806">
        <w:rPr>
          <w:rFonts w:ascii="Times New Roman" w:hAnsi="Times New Roman" w:hint="eastAsia"/>
          <w:color w:val="000000"/>
          <w:sz w:val="22"/>
        </w:rPr>
        <w:t>、水渍，便器表面干净、无污渍、有光泽，天花板、灯具、风口干净、无污渍、无蛛网，卫生间无明显异味。</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5)</w:t>
      </w:r>
      <w:r w:rsidRPr="001D7806">
        <w:rPr>
          <w:rFonts w:ascii="Times New Roman" w:hAnsi="Times New Roman" w:hint="eastAsia"/>
          <w:color w:val="000000"/>
          <w:sz w:val="22"/>
        </w:rPr>
        <w:tab/>
      </w:r>
      <w:r w:rsidRPr="001D7806">
        <w:rPr>
          <w:rFonts w:ascii="Times New Roman" w:hAnsi="Times New Roman" w:hint="eastAsia"/>
          <w:color w:val="000000"/>
          <w:sz w:val="22"/>
        </w:rPr>
        <w:t>茶水间及清洁间地面干净、无杂物、无积水，地垫摆放干净整齐，台面无水渍、污物，墙面干净无污渍，天花板干净无蛛网，各种物品表面干净，清洁工具摆放整齐有序，室内无明显异味。</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6)</w:t>
      </w:r>
      <w:r w:rsidRPr="001D7806">
        <w:rPr>
          <w:rFonts w:ascii="Times New Roman" w:hAnsi="Times New Roman" w:hint="eastAsia"/>
          <w:color w:val="000000"/>
          <w:sz w:val="22"/>
        </w:rPr>
        <w:tab/>
      </w:r>
      <w:r w:rsidRPr="001D7806">
        <w:rPr>
          <w:rFonts w:ascii="Times New Roman" w:hAnsi="Times New Roman" w:hint="eastAsia"/>
          <w:color w:val="000000"/>
          <w:sz w:val="22"/>
        </w:rPr>
        <w:t>电梯门与轿厢四壁光亮无尘，操作面板无污迹、无灰尘，地面干净无杂物，空气清新无异味，凹槽内无垃圾杂物。</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7)</w:t>
      </w:r>
      <w:r w:rsidRPr="001D7806">
        <w:rPr>
          <w:rFonts w:ascii="Times New Roman" w:hAnsi="Times New Roman" w:hint="eastAsia"/>
          <w:color w:val="000000"/>
          <w:sz w:val="22"/>
        </w:rPr>
        <w:tab/>
      </w:r>
      <w:r w:rsidRPr="001D7806">
        <w:rPr>
          <w:rFonts w:ascii="Times New Roman" w:hAnsi="Times New Roman" w:hint="eastAsia"/>
          <w:color w:val="000000"/>
          <w:sz w:val="22"/>
        </w:rPr>
        <w:t>消防栓、消防箱、报警器、监控探头、门警器、插座、开关等各类公共设施表面干净、无灰尘、无污渍。</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8)</w:t>
      </w:r>
      <w:r w:rsidRPr="001D7806">
        <w:rPr>
          <w:rFonts w:ascii="Times New Roman" w:hAnsi="Times New Roman" w:hint="eastAsia"/>
          <w:color w:val="000000"/>
          <w:sz w:val="22"/>
        </w:rPr>
        <w:tab/>
      </w:r>
      <w:r w:rsidRPr="001D7806">
        <w:rPr>
          <w:rFonts w:ascii="Times New Roman" w:hAnsi="Times New Roman" w:hint="eastAsia"/>
          <w:color w:val="000000"/>
          <w:sz w:val="22"/>
        </w:rPr>
        <w:t>垃圾箱、果皮箱按指定位置摆放，</w:t>
      </w:r>
      <w:proofErr w:type="gramStart"/>
      <w:r w:rsidRPr="001D7806">
        <w:rPr>
          <w:rFonts w:ascii="Times New Roman" w:hAnsi="Times New Roman" w:hint="eastAsia"/>
          <w:color w:val="000000"/>
          <w:sz w:val="22"/>
        </w:rPr>
        <w:t>桶身表面</w:t>
      </w:r>
      <w:proofErr w:type="gramEnd"/>
      <w:r w:rsidRPr="001D7806">
        <w:rPr>
          <w:rFonts w:ascii="Times New Roman" w:hAnsi="Times New Roman" w:hint="eastAsia"/>
          <w:color w:val="000000"/>
          <w:sz w:val="22"/>
        </w:rPr>
        <w:t>干净无污渍，桶内垃圾不应超过</w:t>
      </w:r>
      <w:r w:rsidRPr="001D7806">
        <w:rPr>
          <w:rFonts w:ascii="Times New Roman" w:hAnsi="Times New Roman" w:hint="eastAsia"/>
          <w:color w:val="000000"/>
          <w:sz w:val="22"/>
        </w:rPr>
        <w:t xml:space="preserve"> 2/3</w:t>
      </w:r>
      <w:r w:rsidRPr="001D7806">
        <w:rPr>
          <w:rFonts w:ascii="Times New Roman" w:hAnsi="Times New Roman" w:hint="eastAsia"/>
          <w:color w:val="000000"/>
          <w:sz w:val="22"/>
        </w:rPr>
        <w:t>，内胆定时清洁消毒，烟灰缸内烟头及时清理。垃圾中转房地面无散落垃圾、无污水外溢、房内无明显异味、垃圾袋装并摆放整齐，垃圾房定时清洁消毒。</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9)</w:t>
      </w:r>
      <w:r w:rsidRPr="001D7806">
        <w:rPr>
          <w:rFonts w:ascii="Times New Roman" w:hAnsi="Times New Roman" w:hint="eastAsia"/>
          <w:color w:val="000000"/>
          <w:sz w:val="22"/>
        </w:rPr>
        <w:tab/>
      </w:r>
      <w:r w:rsidRPr="001D7806">
        <w:rPr>
          <w:rFonts w:ascii="Times New Roman" w:hAnsi="Times New Roman" w:hint="eastAsia"/>
          <w:color w:val="000000"/>
          <w:sz w:val="22"/>
        </w:rPr>
        <w:t>按照政府相关部门的规定做好垃圾分类工作，确保按照相关规定做好本项目垃圾分类工作。</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10)</w:t>
      </w:r>
      <w:r w:rsidRPr="001D7806">
        <w:rPr>
          <w:rFonts w:ascii="Times New Roman" w:hAnsi="Times New Roman" w:hint="eastAsia"/>
          <w:color w:val="000000"/>
          <w:sz w:val="22"/>
        </w:rPr>
        <w:tab/>
      </w:r>
      <w:r w:rsidRPr="001D7806">
        <w:rPr>
          <w:rFonts w:ascii="Times New Roman" w:hAnsi="Times New Roman" w:hint="eastAsia"/>
          <w:color w:val="000000"/>
          <w:sz w:val="22"/>
        </w:rPr>
        <w:t>做好会务期间清洁及维护等相关工作。</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p>
    <w:p w:rsidR="002C5427" w:rsidRPr="001D7806" w:rsidRDefault="002C5427" w:rsidP="002C5427">
      <w:pPr>
        <w:adjustRightInd w:val="0"/>
        <w:snapToGrid w:val="0"/>
        <w:spacing w:line="300" w:lineRule="auto"/>
        <w:ind w:firstLineChars="200" w:firstLine="442"/>
        <w:jc w:val="left"/>
        <w:rPr>
          <w:rFonts w:ascii="Times New Roman" w:hAnsi="Times New Roman"/>
          <w:b/>
          <w:color w:val="000000"/>
          <w:sz w:val="22"/>
        </w:rPr>
      </w:pPr>
      <w:r w:rsidRPr="001D7806">
        <w:rPr>
          <w:rFonts w:ascii="Times New Roman" w:hAnsi="Times New Roman"/>
          <w:b/>
          <w:color w:val="000000"/>
          <w:sz w:val="22"/>
        </w:rPr>
        <w:t>9.3.4</w:t>
      </w:r>
      <w:r w:rsidRPr="001D7806">
        <w:rPr>
          <w:rFonts w:ascii="Times New Roman" w:hAnsi="Times New Roman" w:hint="eastAsia"/>
          <w:b/>
          <w:color w:val="000000"/>
          <w:sz w:val="22"/>
        </w:rPr>
        <w:t xml:space="preserve"> </w:t>
      </w:r>
      <w:r w:rsidRPr="001D7806">
        <w:rPr>
          <w:rFonts w:ascii="Times New Roman" w:hAnsi="Times New Roman" w:hint="eastAsia"/>
          <w:b/>
          <w:color w:val="000000"/>
          <w:sz w:val="22"/>
        </w:rPr>
        <w:t>安保部服务要求</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(1)</w:t>
      </w:r>
      <w:r w:rsidRPr="001D7806">
        <w:rPr>
          <w:rFonts w:ascii="Times New Roman" w:hAnsi="Times New Roman" w:hint="eastAsia"/>
          <w:color w:val="000000"/>
          <w:sz w:val="22"/>
        </w:rPr>
        <w:tab/>
      </w:r>
      <w:r w:rsidRPr="001D7806">
        <w:rPr>
          <w:rFonts w:ascii="Times New Roman" w:hAnsi="Times New Roman" w:hint="eastAsia"/>
          <w:color w:val="000000"/>
          <w:sz w:val="22"/>
        </w:rPr>
        <w:t>服务范围：体育中心区域范围内。</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(2)</w:t>
      </w:r>
      <w:r w:rsidRPr="001D7806">
        <w:rPr>
          <w:rFonts w:ascii="Times New Roman" w:hAnsi="Times New Roman" w:hint="eastAsia"/>
          <w:color w:val="000000"/>
          <w:sz w:val="22"/>
        </w:rPr>
        <w:tab/>
      </w:r>
      <w:r w:rsidRPr="001D7806">
        <w:rPr>
          <w:rFonts w:ascii="Times New Roman" w:hAnsi="Times New Roman" w:hint="eastAsia"/>
          <w:color w:val="000000"/>
          <w:sz w:val="22"/>
        </w:rPr>
        <w:t>工作职责：治安管理、消防、监控管理、车辆管理、巡逻检查及突发事件的处理。</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(3)</w:t>
      </w:r>
      <w:r w:rsidRPr="001D7806">
        <w:rPr>
          <w:rFonts w:ascii="Times New Roman" w:hAnsi="Times New Roman" w:hint="eastAsia"/>
          <w:color w:val="000000"/>
          <w:sz w:val="22"/>
        </w:rPr>
        <w:tab/>
      </w:r>
      <w:r w:rsidRPr="001D7806">
        <w:rPr>
          <w:rFonts w:ascii="Times New Roman" w:hAnsi="Times New Roman" w:hint="eastAsia"/>
          <w:color w:val="000000"/>
          <w:sz w:val="22"/>
        </w:rPr>
        <w:t>总体要求：环境秩序良好，维护和保证防盗、防火报警、监控设备的正常运行。有异常报警信号后应及时报告，并通知相关人员及时赶到现场进行处理；做好安全防范日常巡视工作，及时发现和处理各种安全事故隐患，迅速有效处置突发事件。确保车辆停放进出井然有序、车道通畅。完成中心交办的其他临时任务</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(4)</w:t>
      </w:r>
      <w:r w:rsidRPr="001D7806">
        <w:rPr>
          <w:rFonts w:ascii="Times New Roman" w:hAnsi="Times New Roman" w:hint="eastAsia"/>
          <w:color w:val="000000"/>
          <w:sz w:val="22"/>
        </w:rPr>
        <w:tab/>
      </w:r>
      <w:r w:rsidRPr="001D7806">
        <w:rPr>
          <w:rFonts w:ascii="Times New Roman" w:hAnsi="Times New Roman" w:hint="eastAsia"/>
          <w:color w:val="000000"/>
          <w:sz w:val="22"/>
        </w:rPr>
        <w:t>工作时间要求：详见</w:t>
      </w:r>
      <w:r w:rsidRPr="001D7806">
        <w:rPr>
          <w:rFonts w:ascii="Times New Roman" w:hAnsi="Times New Roman" w:hint="eastAsia"/>
          <w:color w:val="000000"/>
          <w:sz w:val="22"/>
        </w:rPr>
        <w:t xml:space="preserve"> 9.1 </w:t>
      </w:r>
      <w:r w:rsidRPr="001D7806">
        <w:rPr>
          <w:rFonts w:ascii="Times New Roman" w:hAnsi="Times New Roman" w:hint="eastAsia"/>
          <w:color w:val="000000"/>
          <w:sz w:val="22"/>
        </w:rPr>
        <w:t>岗位设置一览表，具体工作时间分配按采购人实际要求进行。</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(5)</w:t>
      </w:r>
      <w:r w:rsidRPr="001D7806">
        <w:rPr>
          <w:rFonts w:ascii="Times New Roman" w:hAnsi="Times New Roman" w:hint="eastAsia"/>
          <w:color w:val="000000"/>
          <w:sz w:val="22"/>
        </w:rPr>
        <w:tab/>
      </w:r>
      <w:r w:rsidRPr="001D7806">
        <w:rPr>
          <w:rFonts w:ascii="Times New Roman" w:hAnsi="Times New Roman" w:hint="eastAsia"/>
          <w:color w:val="000000"/>
          <w:sz w:val="22"/>
        </w:rPr>
        <w:t>人员自身要求：具备初中及以上文化程度，</w:t>
      </w:r>
      <w:r w:rsidRPr="001D7806">
        <w:rPr>
          <w:rFonts w:ascii="Times New Roman" w:hAnsi="Times New Roman" w:hint="eastAsia"/>
          <w:color w:val="000000"/>
          <w:sz w:val="22"/>
        </w:rPr>
        <w:t xml:space="preserve">55 </w:t>
      </w:r>
      <w:r w:rsidRPr="001D7806">
        <w:rPr>
          <w:rFonts w:ascii="Times New Roman" w:hAnsi="Times New Roman" w:hint="eastAsia"/>
          <w:color w:val="000000"/>
          <w:sz w:val="22"/>
        </w:rPr>
        <w:t>周岁以下，身体健康，相貌端正，仪表大方，无传染疾病，有相关工作经验。持有公安局颁发的国家保安员证。尊重领导，服从安排，听从指挥。爱岗敬业，恪尽职守，遵纪守法，文明执勤，礼貌待人，积极应对各种突发情况。具备相关法律法规、治安保卫和消防监控知识，具备良好的语言和文字表达能力。</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(6)</w:t>
      </w:r>
      <w:r w:rsidRPr="001D7806">
        <w:rPr>
          <w:rFonts w:ascii="Times New Roman" w:hAnsi="Times New Roman" w:hint="eastAsia"/>
          <w:color w:val="000000"/>
          <w:sz w:val="22"/>
        </w:rPr>
        <w:tab/>
      </w:r>
      <w:r w:rsidRPr="001D7806">
        <w:rPr>
          <w:rFonts w:ascii="Times New Roman" w:hAnsi="Times New Roman" w:hint="eastAsia"/>
          <w:color w:val="000000"/>
          <w:sz w:val="22"/>
        </w:rPr>
        <w:t>各工种（工作点）具体工作要求：</w:t>
      </w:r>
    </w:p>
    <w:tbl>
      <w:tblPr>
        <w:tblStyle w:val="afe"/>
        <w:tblW w:w="0" w:type="auto"/>
        <w:jc w:val="center"/>
        <w:tblInd w:w="959" w:type="dxa"/>
        <w:tblLook w:val="04A0" w:firstRow="1" w:lastRow="0" w:firstColumn="1" w:lastColumn="0" w:noHBand="0" w:noVBand="1"/>
      </w:tblPr>
      <w:tblGrid>
        <w:gridCol w:w="1276"/>
        <w:gridCol w:w="7619"/>
      </w:tblGrid>
      <w:tr w:rsidR="002C5427" w:rsidRPr="001D7806" w:rsidTr="002C5427">
        <w:trPr>
          <w:jc w:val="center"/>
        </w:trPr>
        <w:tc>
          <w:tcPr>
            <w:tcW w:w="1276" w:type="dxa"/>
            <w:vAlign w:val="center"/>
          </w:tcPr>
          <w:p w:rsidR="002C5427" w:rsidRPr="001D7806" w:rsidRDefault="002C5427" w:rsidP="002C5427">
            <w:pPr>
              <w:jc w:val="center"/>
              <w:rPr>
                <w:rFonts w:ascii="Times New Roman" w:eastAsia="宋体" w:hAnsi="Times New Roman"/>
                <w:sz w:val="22"/>
              </w:rPr>
            </w:pPr>
            <w:r w:rsidRPr="001D7806">
              <w:rPr>
                <w:rFonts w:ascii="Times New Roman" w:eastAsia="宋体" w:hAnsi="Times New Roman"/>
                <w:sz w:val="22"/>
              </w:rPr>
              <w:t>治安管理</w:t>
            </w:r>
          </w:p>
        </w:tc>
        <w:tc>
          <w:tcPr>
            <w:tcW w:w="7619" w:type="dxa"/>
          </w:tcPr>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1)</w:t>
            </w:r>
            <w:r w:rsidRPr="001D7806">
              <w:rPr>
                <w:rFonts w:ascii="Times New Roman" w:eastAsia="宋体" w:hAnsi="Times New Roman"/>
                <w:sz w:val="22"/>
              </w:rPr>
              <w:tab/>
            </w:r>
            <w:r w:rsidRPr="001D7806">
              <w:rPr>
                <w:rFonts w:ascii="Times New Roman" w:eastAsia="宋体" w:hAnsi="Times New Roman"/>
                <w:sz w:val="22"/>
              </w:rPr>
              <w:t>负责本项目安全保卫工作，门岗</w:t>
            </w:r>
            <w:r w:rsidRPr="001D7806">
              <w:rPr>
                <w:rFonts w:ascii="Times New Roman" w:eastAsia="宋体" w:hAnsi="Times New Roman"/>
                <w:sz w:val="22"/>
              </w:rPr>
              <w:t xml:space="preserve"> 24 </w:t>
            </w:r>
            <w:r w:rsidRPr="001D7806">
              <w:rPr>
                <w:rFonts w:ascii="Times New Roman" w:eastAsia="宋体" w:hAnsi="Times New Roman"/>
                <w:sz w:val="22"/>
              </w:rPr>
              <w:t>小时值班，根据相关规定对人员、车辆、物品的出入进行严格管理，严格控制大件物品进出门，严禁推销或拾荒等闲杂人员进入。</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2)</w:t>
            </w:r>
            <w:r w:rsidRPr="001D7806">
              <w:rPr>
                <w:rFonts w:ascii="Times New Roman" w:eastAsia="宋体" w:hAnsi="Times New Roman"/>
                <w:sz w:val="22"/>
              </w:rPr>
              <w:tab/>
            </w:r>
            <w:r w:rsidRPr="001D7806">
              <w:rPr>
                <w:rFonts w:ascii="Times New Roman" w:eastAsia="宋体" w:hAnsi="Times New Roman"/>
                <w:sz w:val="22"/>
              </w:rPr>
              <w:t>来访人员进入辖区需礼貌询问来意，并登记在册后方可进入。</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3)</w:t>
            </w:r>
            <w:r w:rsidRPr="001D7806">
              <w:rPr>
                <w:rFonts w:ascii="Times New Roman" w:eastAsia="宋体" w:hAnsi="Times New Roman"/>
                <w:sz w:val="22"/>
              </w:rPr>
              <w:tab/>
            </w:r>
            <w:r w:rsidRPr="001D7806">
              <w:rPr>
                <w:rFonts w:ascii="Times New Roman" w:eastAsia="宋体" w:hAnsi="Times New Roman"/>
                <w:sz w:val="22"/>
              </w:rPr>
              <w:t>管辖范围内出现可疑人员，要留心观察，必要时礼貌查问，遇有聚众闹事、寻衅滋事、偷盗、抢劫、行凶、纵火等违法犯罪活动时应立即启动应急预案，并向公安机关和采购人报告，协助迅速平息事件，把损失降到最低限度。</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lastRenderedPageBreak/>
              <w:t>4)</w:t>
            </w:r>
            <w:r w:rsidRPr="001D7806">
              <w:rPr>
                <w:rFonts w:ascii="Times New Roman" w:eastAsia="宋体" w:hAnsi="Times New Roman"/>
                <w:sz w:val="22"/>
              </w:rPr>
              <w:tab/>
            </w:r>
            <w:r w:rsidRPr="001D7806">
              <w:rPr>
                <w:rFonts w:ascii="Times New Roman" w:eastAsia="宋体" w:hAnsi="Times New Roman"/>
                <w:sz w:val="22"/>
              </w:rPr>
              <w:t>协助采购人和公安部门对各类突发事件进行预防与处理。</w:t>
            </w:r>
          </w:p>
        </w:tc>
      </w:tr>
      <w:tr w:rsidR="002C5427" w:rsidRPr="001D7806" w:rsidTr="002C5427">
        <w:trPr>
          <w:jc w:val="center"/>
        </w:trPr>
        <w:tc>
          <w:tcPr>
            <w:tcW w:w="1276" w:type="dxa"/>
            <w:vAlign w:val="center"/>
          </w:tcPr>
          <w:p w:rsidR="002C5427" w:rsidRPr="001D7806" w:rsidRDefault="002C5427" w:rsidP="002C5427">
            <w:pPr>
              <w:jc w:val="center"/>
              <w:rPr>
                <w:rFonts w:ascii="Times New Roman" w:eastAsia="宋体" w:hAnsi="Times New Roman"/>
                <w:sz w:val="22"/>
              </w:rPr>
            </w:pPr>
            <w:r w:rsidRPr="001D7806">
              <w:rPr>
                <w:rFonts w:ascii="Times New Roman" w:eastAsia="宋体" w:hAnsi="Times New Roman"/>
                <w:sz w:val="22"/>
              </w:rPr>
              <w:lastRenderedPageBreak/>
              <w:t>消防、监控管理</w:t>
            </w:r>
          </w:p>
        </w:tc>
        <w:tc>
          <w:tcPr>
            <w:tcW w:w="7619" w:type="dxa"/>
          </w:tcPr>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1)</w:t>
            </w:r>
            <w:r w:rsidRPr="001D7806">
              <w:rPr>
                <w:rFonts w:ascii="Times New Roman" w:eastAsia="宋体" w:hAnsi="Times New Roman"/>
                <w:sz w:val="22"/>
              </w:rPr>
              <w:tab/>
            </w:r>
            <w:r w:rsidRPr="001D7806">
              <w:rPr>
                <w:rFonts w:ascii="Times New Roman" w:eastAsia="宋体" w:hAnsi="Times New Roman"/>
                <w:sz w:val="22"/>
              </w:rPr>
              <w:t>消防监控中心</w:t>
            </w:r>
            <w:r w:rsidRPr="001D7806">
              <w:rPr>
                <w:rFonts w:ascii="Times New Roman" w:eastAsia="宋体" w:hAnsi="Times New Roman"/>
                <w:sz w:val="22"/>
              </w:rPr>
              <w:t xml:space="preserve"> 24 </w:t>
            </w:r>
            <w:r w:rsidRPr="001D7806">
              <w:rPr>
                <w:rFonts w:ascii="Times New Roman" w:eastAsia="宋体" w:hAnsi="Times New Roman"/>
                <w:sz w:val="22"/>
              </w:rPr>
              <w:t>小时值班。</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2)</w:t>
            </w:r>
            <w:r w:rsidRPr="001D7806">
              <w:rPr>
                <w:rFonts w:ascii="Times New Roman" w:eastAsia="宋体" w:hAnsi="Times New Roman"/>
                <w:sz w:val="22"/>
              </w:rPr>
              <w:tab/>
            </w:r>
            <w:r w:rsidRPr="001D7806">
              <w:rPr>
                <w:rFonts w:ascii="Times New Roman" w:eastAsia="宋体" w:hAnsi="Times New Roman"/>
                <w:sz w:val="22"/>
              </w:rPr>
              <w:t>建立健全消防、监控责任制，对员工定期进行消防和监控设备的操作培训，使之掌握消防和监控设备的基本操作技能。</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3)</w:t>
            </w:r>
            <w:r w:rsidRPr="001D7806">
              <w:rPr>
                <w:rFonts w:ascii="Times New Roman" w:eastAsia="宋体" w:hAnsi="Times New Roman"/>
                <w:sz w:val="22"/>
              </w:rPr>
              <w:tab/>
            </w:r>
            <w:r w:rsidRPr="001D7806">
              <w:rPr>
                <w:rFonts w:ascii="Times New Roman" w:eastAsia="宋体" w:hAnsi="Times New Roman"/>
                <w:sz w:val="22"/>
              </w:rPr>
              <w:t>消防设备设施定期巡视，巡视记录规范完整，发现问题及时报告采购人并向专业单位报修。</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4)</w:t>
            </w:r>
            <w:r w:rsidRPr="001D7806">
              <w:rPr>
                <w:rFonts w:ascii="Times New Roman" w:eastAsia="宋体" w:hAnsi="Times New Roman"/>
                <w:sz w:val="22"/>
              </w:rPr>
              <w:tab/>
            </w:r>
            <w:r w:rsidRPr="001D7806">
              <w:rPr>
                <w:rFonts w:ascii="Times New Roman" w:eastAsia="宋体" w:hAnsi="Times New Roman"/>
                <w:sz w:val="22"/>
              </w:rPr>
              <w:t>制定火警事故及其他应急情况处理预案，保证应急疏散通道畅通无阻。</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5)</w:t>
            </w:r>
            <w:r w:rsidRPr="001D7806">
              <w:rPr>
                <w:rFonts w:ascii="Times New Roman" w:eastAsia="宋体" w:hAnsi="Times New Roman"/>
                <w:sz w:val="22"/>
              </w:rPr>
              <w:tab/>
            </w:r>
            <w:r w:rsidRPr="001D7806">
              <w:rPr>
                <w:rFonts w:ascii="Times New Roman" w:eastAsia="宋体" w:hAnsi="Times New Roman"/>
                <w:sz w:val="22"/>
              </w:rPr>
              <w:t>遇有火情或自然灾害时，执勤人员应判断事态阶段，启动应急预案（果断处置、组织疏散人员），并同时拨打</w:t>
            </w:r>
            <w:r w:rsidRPr="001D7806">
              <w:rPr>
                <w:rFonts w:ascii="Times New Roman" w:eastAsia="宋体" w:hAnsi="Times New Roman"/>
                <w:sz w:val="22"/>
              </w:rPr>
              <w:t xml:space="preserve"> 119</w:t>
            </w:r>
            <w:r w:rsidRPr="001D7806">
              <w:rPr>
                <w:rFonts w:ascii="Times New Roman" w:eastAsia="宋体" w:hAnsi="Times New Roman"/>
                <w:sz w:val="22"/>
              </w:rPr>
              <w:t>、</w:t>
            </w:r>
            <w:r w:rsidRPr="001D7806">
              <w:rPr>
                <w:rFonts w:ascii="Times New Roman" w:eastAsia="宋体" w:hAnsi="Times New Roman"/>
                <w:sz w:val="22"/>
              </w:rPr>
              <w:t xml:space="preserve">110 </w:t>
            </w:r>
            <w:r w:rsidRPr="001D7806">
              <w:rPr>
                <w:rFonts w:ascii="Times New Roman" w:eastAsia="宋体" w:hAnsi="Times New Roman"/>
                <w:sz w:val="22"/>
              </w:rPr>
              <w:t>等相关部门组织抢救。</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6)</w:t>
            </w:r>
            <w:r w:rsidRPr="001D7806">
              <w:rPr>
                <w:rFonts w:ascii="Times New Roman" w:eastAsia="宋体" w:hAnsi="Times New Roman"/>
                <w:sz w:val="22"/>
              </w:rPr>
              <w:tab/>
            </w:r>
            <w:r w:rsidRPr="001D7806">
              <w:rPr>
                <w:rFonts w:ascii="Times New Roman" w:eastAsia="宋体" w:hAnsi="Times New Roman"/>
                <w:sz w:val="22"/>
              </w:rPr>
              <w:t>积极配和采购人完成消防设施设备的验收事项。</w:t>
            </w:r>
          </w:p>
        </w:tc>
      </w:tr>
      <w:tr w:rsidR="002C5427" w:rsidRPr="001D7806" w:rsidTr="002C5427">
        <w:trPr>
          <w:jc w:val="center"/>
        </w:trPr>
        <w:tc>
          <w:tcPr>
            <w:tcW w:w="1276" w:type="dxa"/>
            <w:vAlign w:val="center"/>
          </w:tcPr>
          <w:p w:rsidR="002C5427" w:rsidRPr="001D7806" w:rsidRDefault="002C5427" w:rsidP="002C5427">
            <w:pPr>
              <w:jc w:val="center"/>
              <w:rPr>
                <w:rFonts w:ascii="Times New Roman" w:eastAsia="宋体" w:hAnsi="Times New Roman"/>
                <w:sz w:val="22"/>
              </w:rPr>
            </w:pPr>
            <w:r w:rsidRPr="001D7806">
              <w:rPr>
                <w:rFonts w:ascii="Times New Roman" w:eastAsia="宋体" w:hAnsi="Times New Roman"/>
                <w:sz w:val="22"/>
              </w:rPr>
              <w:t>车辆管理</w:t>
            </w:r>
          </w:p>
        </w:tc>
        <w:tc>
          <w:tcPr>
            <w:tcW w:w="7619" w:type="dxa"/>
          </w:tcPr>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1)</w:t>
            </w:r>
            <w:r w:rsidRPr="001D7806">
              <w:rPr>
                <w:rFonts w:ascii="Times New Roman" w:eastAsia="宋体" w:hAnsi="Times New Roman"/>
                <w:sz w:val="22"/>
              </w:rPr>
              <w:tab/>
            </w:r>
            <w:r w:rsidRPr="001D7806">
              <w:rPr>
                <w:rFonts w:ascii="Times New Roman" w:eastAsia="宋体" w:hAnsi="Times New Roman"/>
                <w:sz w:val="22"/>
              </w:rPr>
              <w:t>做好停车场管理工作，提供安全有序、文明礼貌、专业的车辆停放管理服务。</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2)</w:t>
            </w:r>
            <w:r w:rsidRPr="001D7806">
              <w:rPr>
                <w:rFonts w:ascii="Times New Roman" w:eastAsia="宋体" w:hAnsi="Times New Roman"/>
                <w:sz w:val="22"/>
              </w:rPr>
              <w:tab/>
            </w:r>
            <w:r w:rsidRPr="001D7806">
              <w:rPr>
                <w:rFonts w:ascii="Times New Roman" w:eastAsia="宋体" w:hAnsi="Times New Roman"/>
                <w:sz w:val="22"/>
              </w:rPr>
              <w:t>车辆进入管理区域后，应引导车辆停放。出现不按规定任意停放、占用消防通道停车等情况时，应及时劝阻，必须</w:t>
            </w:r>
            <w:r w:rsidRPr="001D7806">
              <w:rPr>
                <w:rFonts w:ascii="Times New Roman" w:eastAsia="宋体" w:hAnsi="Times New Roman"/>
                <w:sz w:val="22"/>
              </w:rPr>
              <w:t xml:space="preserve"> 24 </w:t>
            </w:r>
            <w:r w:rsidRPr="001D7806">
              <w:rPr>
                <w:rFonts w:ascii="Times New Roman" w:eastAsia="宋体" w:hAnsi="Times New Roman"/>
                <w:sz w:val="22"/>
              </w:rPr>
              <w:t>小时保证消防通道畅通，保证停车场</w:t>
            </w:r>
            <w:proofErr w:type="gramStart"/>
            <w:r w:rsidRPr="001D7806">
              <w:rPr>
                <w:rFonts w:ascii="Times New Roman" w:eastAsia="宋体" w:hAnsi="Times New Roman"/>
                <w:sz w:val="22"/>
              </w:rPr>
              <w:t>不</w:t>
            </w:r>
            <w:proofErr w:type="gramEnd"/>
            <w:r w:rsidRPr="001D7806">
              <w:rPr>
                <w:rFonts w:ascii="Times New Roman" w:eastAsia="宋体" w:hAnsi="Times New Roman"/>
                <w:sz w:val="22"/>
              </w:rPr>
              <w:t>受损。</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3)</w:t>
            </w:r>
            <w:r w:rsidRPr="001D7806">
              <w:rPr>
                <w:rFonts w:ascii="Times New Roman" w:eastAsia="宋体" w:hAnsi="Times New Roman"/>
                <w:sz w:val="22"/>
              </w:rPr>
              <w:tab/>
            </w:r>
            <w:r w:rsidRPr="001D7806">
              <w:rPr>
                <w:rFonts w:ascii="Times New Roman" w:eastAsia="宋体" w:hAnsi="Times New Roman"/>
                <w:sz w:val="22"/>
              </w:rPr>
              <w:t>车辆进入停车位停放时，应验证车况，查看车辆是否有损坏，车窗是否已关闭，是否有贵重物品遗留车内等，必要时立刻与车主沟通并做好记录，避免出现法律纠纷。</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4)</w:t>
            </w:r>
            <w:r w:rsidRPr="001D7806">
              <w:rPr>
                <w:rFonts w:ascii="Times New Roman" w:eastAsia="宋体" w:hAnsi="Times New Roman"/>
                <w:sz w:val="22"/>
              </w:rPr>
              <w:tab/>
            </w:r>
            <w:r w:rsidRPr="001D7806">
              <w:rPr>
                <w:rFonts w:ascii="Times New Roman" w:eastAsia="宋体" w:hAnsi="Times New Roman"/>
                <w:sz w:val="22"/>
              </w:rPr>
              <w:t>定期巡视，确保停车场的设施设备保持安全完好、整洁。</w:t>
            </w:r>
          </w:p>
        </w:tc>
      </w:tr>
      <w:tr w:rsidR="002C5427" w:rsidRPr="001D7806" w:rsidTr="002C5427">
        <w:trPr>
          <w:jc w:val="center"/>
        </w:trPr>
        <w:tc>
          <w:tcPr>
            <w:tcW w:w="1276" w:type="dxa"/>
            <w:vAlign w:val="center"/>
          </w:tcPr>
          <w:p w:rsidR="002C5427" w:rsidRPr="001D7806" w:rsidRDefault="002C5427" w:rsidP="002C5427">
            <w:pPr>
              <w:jc w:val="center"/>
              <w:rPr>
                <w:rFonts w:ascii="Times New Roman" w:eastAsia="宋体" w:hAnsi="Times New Roman"/>
                <w:sz w:val="22"/>
              </w:rPr>
            </w:pPr>
            <w:r w:rsidRPr="001D7806">
              <w:rPr>
                <w:rFonts w:ascii="Times New Roman" w:eastAsia="宋体" w:hAnsi="Times New Roman"/>
                <w:sz w:val="22"/>
              </w:rPr>
              <w:t>巡逻检查</w:t>
            </w:r>
          </w:p>
        </w:tc>
        <w:tc>
          <w:tcPr>
            <w:tcW w:w="7619" w:type="dxa"/>
          </w:tcPr>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1)</w:t>
            </w:r>
            <w:r w:rsidRPr="001D7806">
              <w:rPr>
                <w:rFonts w:ascii="Times New Roman" w:eastAsia="宋体" w:hAnsi="Times New Roman"/>
                <w:sz w:val="22"/>
              </w:rPr>
              <w:tab/>
            </w:r>
            <w:r w:rsidRPr="001D7806">
              <w:rPr>
                <w:rFonts w:ascii="Times New Roman" w:eastAsia="宋体" w:hAnsi="Times New Roman"/>
                <w:sz w:val="22"/>
              </w:rPr>
              <w:t>严格执行安全防范巡视检查的有关规定，对本项目实施巡逻检查。</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2)</w:t>
            </w:r>
            <w:r w:rsidRPr="001D7806">
              <w:rPr>
                <w:rFonts w:ascii="Times New Roman" w:eastAsia="宋体" w:hAnsi="Times New Roman"/>
                <w:sz w:val="22"/>
              </w:rPr>
              <w:tab/>
            </w:r>
            <w:r w:rsidRPr="001D7806">
              <w:rPr>
                <w:rFonts w:ascii="Times New Roman" w:eastAsia="宋体" w:hAnsi="Times New Roman"/>
                <w:sz w:val="22"/>
              </w:rPr>
              <w:t>维护采购人办公秩序，当发现有闲杂人员、可疑人员、消防或治安隐患、人员纠纷或任何不安定因素时及时处置并立即上报采购人，情况紧急时可直接向公安机关或消防部门报告。</w:t>
            </w:r>
          </w:p>
          <w:p w:rsidR="002C5427" w:rsidRPr="001D7806" w:rsidRDefault="002C5427" w:rsidP="002C5427">
            <w:pPr>
              <w:rPr>
                <w:rFonts w:ascii="Times New Roman" w:eastAsia="宋体" w:hAnsi="Times New Roman"/>
                <w:sz w:val="22"/>
              </w:rPr>
            </w:pPr>
            <w:r w:rsidRPr="001D7806">
              <w:rPr>
                <w:rFonts w:ascii="Times New Roman" w:eastAsia="宋体" w:hAnsi="Times New Roman"/>
                <w:sz w:val="22"/>
              </w:rPr>
              <w:t>3)</w:t>
            </w:r>
            <w:r w:rsidRPr="001D7806">
              <w:rPr>
                <w:rFonts w:ascii="Times New Roman" w:eastAsia="宋体" w:hAnsi="Times New Roman"/>
                <w:sz w:val="22"/>
              </w:rPr>
              <w:tab/>
            </w:r>
            <w:r w:rsidRPr="001D7806">
              <w:rPr>
                <w:rFonts w:ascii="Times New Roman" w:eastAsia="宋体" w:hAnsi="Times New Roman"/>
                <w:sz w:val="22"/>
              </w:rPr>
              <w:t>随时配合门岗、消防监控中心，及时赶赴现场处置突发事件，执勤队员必须树立高度的责任心，在巡查过程中，要注意观察，决不放过任何可疑人员和可疑之处，发现异常情况应及时报告同时记录在案。</w:t>
            </w:r>
          </w:p>
        </w:tc>
      </w:tr>
    </w:tbl>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w:t>
      </w:r>
      <w:r w:rsidRPr="001D7806">
        <w:rPr>
          <w:rFonts w:ascii="Times New Roman" w:hAnsi="Times New Roman" w:hint="eastAsia"/>
          <w:color w:val="000000"/>
          <w:sz w:val="22"/>
        </w:rPr>
        <w:t>7</w:t>
      </w:r>
      <w:r w:rsidRPr="001D7806">
        <w:rPr>
          <w:rFonts w:ascii="Times New Roman" w:hAnsi="Times New Roman" w:hint="eastAsia"/>
          <w:color w:val="000000"/>
          <w:sz w:val="22"/>
        </w:rPr>
        <w:t>）保安服务设施设备配备情况</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90"/>
        <w:gridCol w:w="1772"/>
        <w:gridCol w:w="2058"/>
        <w:gridCol w:w="1529"/>
      </w:tblGrid>
      <w:tr w:rsidR="002C5427" w:rsidRPr="001D7806" w:rsidTr="002C5427">
        <w:trPr>
          <w:trHeight w:val="425"/>
          <w:jc w:val="center"/>
        </w:trPr>
        <w:tc>
          <w:tcPr>
            <w:tcW w:w="596" w:type="dxa"/>
            <w:vMerge w:val="restart"/>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宋体" w:hAnsi="Times New Roman" w:hint="eastAsia"/>
                <w:bCs/>
                <w:kern w:val="0"/>
                <w:sz w:val="22"/>
              </w:rPr>
              <w:t>序号</w:t>
            </w:r>
          </w:p>
        </w:tc>
        <w:tc>
          <w:tcPr>
            <w:tcW w:w="2790" w:type="dxa"/>
            <w:vMerge w:val="restart"/>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宋体" w:hAnsi="Times New Roman" w:hint="eastAsia"/>
                <w:bCs/>
                <w:kern w:val="0"/>
                <w:sz w:val="22"/>
              </w:rPr>
              <w:t>设施设备名称</w:t>
            </w:r>
          </w:p>
        </w:tc>
        <w:tc>
          <w:tcPr>
            <w:tcW w:w="3830" w:type="dxa"/>
            <w:gridSpan w:val="2"/>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宋体" w:hAnsi="Times New Roman" w:hint="eastAsia"/>
                <w:bCs/>
                <w:kern w:val="0"/>
                <w:sz w:val="22"/>
              </w:rPr>
              <w:t>配备要求</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宋体" w:hAnsi="Times New Roman" w:hint="eastAsia"/>
                <w:bCs/>
                <w:kern w:val="0"/>
                <w:sz w:val="22"/>
              </w:rPr>
              <w:t>备注</w:t>
            </w:r>
          </w:p>
        </w:tc>
      </w:tr>
      <w:tr w:rsidR="002C5427" w:rsidRPr="001D7806" w:rsidTr="002C5427">
        <w:trPr>
          <w:trHeight w:val="425"/>
          <w:jc w:val="center"/>
        </w:trPr>
        <w:tc>
          <w:tcPr>
            <w:tcW w:w="596" w:type="dxa"/>
            <w:vMerge/>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widowControl/>
              <w:jc w:val="left"/>
              <w:rPr>
                <w:rFonts w:ascii="Times New Roman" w:eastAsia="Times New Roman" w:hAnsi="Times New Roman"/>
                <w:bCs/>
                <w:kern w:val="0"/>
                <w:sz w:val="22"/>
              </w:rPr>
            </w:pPr>
          </w:p>
        </w:tc>
        <w:tc>
          <w:tcPr>
            <w:tcW w:w="2790" w:type="dxa"/>
            <w:vMerge/>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widowControl/>
              <w:jc w:val="left"/>
              <w:rPr>
                <w:rFonts w:ascii="Times New Roman" w:eastAsia="Times New Roman" w:hAnsi="Times New Roman"/>
                <w:bCs/>
                <w:kern w:val="0"/>
                <w:sz w:val="22"/>
              </w:rPr>
            </w:pPr>
          </w:p>
        </w:tc>
        <w:tc>
          <w:tcPr>
            <w:tcW w:w="177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宋体" w:hAnsi="Times New Roman" w:hint="eastAsia"/>
                <w:bCs/>
                <w:kern w:val="0"/>
                <w:sz w:val="22"/>
              </w:rPr>
              <w:t>由采购人提供</w:t>
            </w:r>
          </w:p>
        </w:tc>
        <w:tc>
          <w:tcPr>
            <w:tcW w:w="2058"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宋体" w:hAnsi="Times New Roman" w:hint="eastAsia"/>
                <w:bCs/>
                <w:kern w:val="0"/>
                <w:sz w:val="22"/>
              </w:rPr>
              <w:t>由</w:t>
            </w:r>
            <w:r w:rsidRPr="001D7806">
              <w:rPr>
                <w:rFonts w:ascii="Times New Roman" w:hAnsi="Times New Roman" w:hint="eastAsia"/>
                <w:bCs/>
                <w:kern w:val="0"/>
                <w:sz w:val="22"/>
              </w:rPr>
              <w:t>投标人</w:t>
            </w:r>
            <w:r w:rsidRPr="001D7806">
              <w:rPr>
                <w:rFonts w:ascii="宋体" w:hAnsi="Times New Roman" w:hint="eastAsia"/>
                <w:bCs/>
                <w:kern w:val="0"/>
                <w:sz w:val="22"/>
              </w:rPr>
              <w:t>提供</w:t>
            </w:r>
          </w:p>
        </w:tc>
        <w:tc>
          <w:tcPr>
            <w:tcW w:w="1529" w:type="dxa"/>
            <w:vMerge/>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widowControl/>
              <w:jc w:val="left"/>
              <w:rPr>
                <w:rFonts w:ascii="Times New Roman" w:eastAsia="Times New Roman" w:hAnsi="Times New Roman"/>
                <w:bCs/>
                <w:kern w:val="0"/>
                <w:sz w:val="22"/>
              </w:rPr>
            </w:pPr>
          </w:p>
        </w:tc>
      </w:tr>
      <w:tr w:rsidR="002C5427" w:rsidRPr="001D7806" w:rsidTr="002C5427">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Times New Roman" w:eastAsia="Times New Roman" w:hAnsi="Times New Roman"/>
                <w:bCs/>
                <w:kern w:val="0"/>
                <w:sz w:val="22"/>
              </w:rPr>
              <w:t>1</w:t>
            </w:r>
          </w:p>
        </w:tc>
        <w:tc>
          <w:tcPr>
            <w:tcW w:w="2790"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宋体" w:hAnsi="Times New Roman" w:hint="eastAsia"/>
                <w:bCs/>
                <w:kern w:val="0"/>
                <w:sz w:val="22"/>
              </w:rPr>
              <w:t>保安用房</w:t>
            </w:r>
          </w:p>
        </w:tc>
        <w:tc>
          <w:tcPr>
            <w:tcW w:w="177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hAnsi="Times New Roman"/>
                <w:bCs/>
                <w:kern w:val="0"/>
                <w:sz w:val="22"/>
              </w:rPr>
            </w:pPr>
            <w:r w:rsidRPr="001D7806">
              <w:rPr>
                <w:rFonts w:ascii="Times New Roman" w:eastAsia="Times New Roman" w:hAnsi="Times New Roman"/>
                <w:bCs/>
                <w:kern w:val="0"/>
                <w:sz w:val="22"/>
              </w:rPr>
              <w:t>√</w:t>
            </w:r>
          </w:p>
        </w:tc>
        <w:tc>
          <w:tcPr>
            <w:tcW w:w="2058"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rPr>
                <w:rFonts w:ascii="Times New Roman" w:eastAsia="Times New Roman" w:hAnsi="Times New Roman"/>
                <w:bCs/>
                <w:kern w:val="0"/>
                <w:sz w:val="22"/>
              </w:rPr>
            </w:pPr>
          </w:p>
        </w:tc>
        <w:tc>
          <w:tcPr>
            <w:tcW w:w="152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rPr>
                <w:rFonts w:ascii="Times New Roman" w:eastAsia="Times New Roman" w:hAnsi="Times New Roman"/>
                <w:bCs/>
                <w:kern w:val="0"/>
                <w:sz w:val="22"/>
              </w:rPr>
            </w:pPr>
          </w:p>
        </w:tc>
      </w:tr>
      <w:tr w:rsidR="002C5427" w:rsidRPr="001D7806" w:rsidTr="002C5427">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Times New Roman" w:eastAsia="Times New Roman" w:hAnsi="Times New Roman"/>
                <w:bCs/>
                <w:kern w:val="0"/>
                <w:sz w:val="22"/>
              </w:rPr>
              <w:t>2</w:t>
            </w:r>
          </w:p>
        </w:tc>
        <w:tc>
          <w:tcPr>
            <w:tcW w:w="2790"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宋体" w:hAnsi="Times New Roman" w:hint="eastAsia"/>
                <w:bCs/>
                <w:kern w:val="0"/>
                <w:sz w:val="22"/>
              </w:rPr>
              <w:t>办公设施设备</w:t>
            </w:r>
          </w:p>
        </w:tc>
        <w:tc>
          <w:tcPr>
            <w:tcW w:w="177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Times New Roman" w:eastAsia="Times New Roman" w:hAnsi="Times New Roman"/>
                <w:bCs/>
                <w:kern w:val="0"/>
                <w:sz w:val="22"/>
              </w:rPr>
              <w:t>√</w:t>
            </w:r>
          </w:p>
        </w:tc>
        <w:tc>
          <w:tcPr>
            <w:tcW w:w="2058"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rPr>
                <w:rFonts w:ascii="Times New Roman" w:eastAsia="Times New Roman" w:hAnsi="Times New Roman"/>
                <w:bCs/>
                <w:kern w:val="0"/>
                <w:sz w:val="22"/>
              </w:rPr>
            </w:pPr>
          </w:p>
        </w:tc>
        <w:tc>
          <w:tcPr>
            <w:tcW w:w="152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rPr>
                <w:rFonts w:ascii="Times New Roman" w:eastAsia="Times New Roman" w:hAnsi="Times New Roman"/>
                <w:bCs/>
                <w:kern w:val="0"/>
                <w:sz w:val="22"/>
              </w:rPr>
            </w:pPr>
          </w:p>
        </w:tc>
      </w:tr>
      <w:tr w:rsidR="002C5427" w:rsidRPr="001D7806" w:rsidTr="002C5427">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Times New Roman" w:eastAsia="Times New Roman" w:hAnsi="Times New Roman"/>
                <w:bCs/>
                <w:kern w:val="0"/>
                <w:sz w:val="22"/>
              </w:rPr>
              <w:t>3</w:t>
            </w:r>
          </w:p>
        </w:tc>
        <w:tc>
          <w:tcPr>
            <w:tcW w:w="2790"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宋体" w:hAnsi="Times New Roman" w:hint="eastAsia"/>
                <w:bCs/>
                <w:kern w:val="0"/>
                <w:sz w:val="22"/>
              </w:rPr>
              <w:t>技防设备</w:t>
            </w:r>
          </w:p>
        </w:tc>
        <w:tc>
          <w:tcPr>
            <w:tcW w:w="177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Times New Roman" w:eastAsia="Times New Roman" w:hAnsi="Times New Roman"/>
                <w:bCs/>
                <w:kern w:val="0"/>
                <w:sz w:val="22"/>
              </w:rPr>
              <w:t>√</w:t>
            </w:r>
          </w:p>
        </w:tc>
        <w:tc>
          <w:tcPr>
            <w:tcW w:w="2058"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p>
        </w:tc>
        <w:tc>
          <w:tcPr>
            <w:tcW w:w="1529"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rPr>
                <w:rFonts w:ascii="Times New Roman" w:eastAsia="Times New Roman" w:hAnsi="Times New Roman"/>
                <w:bCs/>
                <w:kern w:val="0"/>
                <w:sz w:val="22"/>
              </w:rPr>
            </w:pPr>
          </w:p>
        </w:tc>
      </w:tr>
      <w:tr w:rsidR="002C5427" w:rsidRPr="001D7806" w:rsidTr="002C5427">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Times New Roman" w:eastAsia="Times New Roman" w:hAnsi="Times New Roman"/>
                <w:bCs/>
                <w:kern w:val="0"/>
                <w:sz w:val="22"/>
              </w:rPr>
              <w:t>4</w:t>
            </w:r>
          </w:p>
        </w:tc>
        <w:tc>
          <w:tcPr>
            <w:tcW w:w="2790"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宋体" w:hAnsi="Times New Roman" w:hint="eastAsia"/>
                <w:bCs/>
                <w:kern w:val="0"/>
                <w:sz w:val="22"/>
              </w:rPr>
              <w:t>保安员个人安防用品</w:t>
            </w:r>
          </w:p>
        </w:tc>
        <w:tc>
          <w:tcPr>
            <w:tcW w:w="177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p>
        </w:tc>
        <w:tc>
          <w:tcPr>
            <w:tcW w:w="2058"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Times New Roman" w:eastAsia="Times New Roman" w:hAnsi="Times New Roman"/>
                <w:bCs/>
                <w:kern w:val="0"/>
                <w:sz w:val="22"/>
              </w:rPr>
              <w:t>√</w:t>
            </w:r>
          </w:p>
        </w:tc>
        <w:tc>
          <w:tcPr>
            <w:tcW w:w="1529" w:type="dxa"/>
            <w:vMerge w:val="restart"/>
            <w:tcBorders>
              <w:top w:val="single" w:sz="4" w:space="0" w:color="auto"/>
              <w:left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rPr>
                <w:rFonts w:ascii="Times New Roman" w:eastAsia="Times New Roman" w:hAnsi="Times New Roman"/>
                <w:bCs/>
                <w:kern w:val="0"/>
                <w:sz w:val="22"/>
              </w:rPr>
            </w:pPr>
            <w:r w:rsidRPr="001D7806">
              <w:rPr>
                <w:rFonts w:ascii="Times New Roman" w:eastAsiaTheme="minorEastAsia" w:hAnsi="Times New Roman" w:hint="eastAsia"/>
                <w:bCs/>
                <w:kern w:val="0"/>
                <w:sz w:val="22"/>
              </w:rPr>
              <w:t>详见保安耗材清单</w:t>
            </w:r>
          </w:p>
        </w:tc>
      </w:tr>
      <w:tr w:rsidR="002C5427" w:rsidRPr="001D7806" w:rsidTr="002C5427">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Times New Roman" w:eastAsia="Times New Roman" w:hAnsi="Times New Roman"/>
                <w:bCs/>
                <w:kern w:val="0"/>
                <w:sz w:val="22"/>
              </w:rPr>
              <w:t>5</w:t>
            </w:r>
          </w:p>
        </w:tc>
        <w:tc>
          <w:tcPr>
            <w:tcW w:w="2790"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宋体" w:hAnsi="Times New Roman" w:hint="eastAsia"/>
                <w:bCs/>
                <w:kern w:val="0"/>
                <w:sz w:val="22"/>
              </w:rPr>
              <w:t>保安耗材</w:t>
            </w:r>
          </w:p>
        </w:tc>
        <w:tc>
          <w:tcPr>
            <w:tcW w:w="177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p>
        </w:tc>
        <w:tc>
          <w:tcPr>
            <w:tcW w:w="2058"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Times New Roman" w:eastAsia="Times New Roman" w:hAnsi="Times New Roman"/>
                <w:bCs/>
                <w:kern w:val="0"/>
                <w:sz w:val="22"/>
              </w:rPr>
              <w:t>√</w:t>
            </w:r>
          </w:p>
        </w:tc>
        <w:tc>
          <w:tcPr>
            <w:tcW w:w="1529" w:type="dxa"/>
            <w:vMerge/>
            <w:tcBorders>
              <w:left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rPr>
                <w:rFonts w:ascii="Times New Roman" w:eastAsia="Times New Roman" w:hAnsi="Times New Roman"/>
                <w:bCs/>
                <w:kern w:val="0"/>
                <w:sz w:val="22"/>
              </w:rPr>
            </w:pPr>
          </w:p>
        </w:tc>
      </w:tr>
      <w:tr w:rsidR="002C5427" w:rsidRPr="001D7806" w:rsidTr="002C5427">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heme="minorEastAsia" w:hAnsi="Times New Roman"/>
                <w:bCs/>
                <w:kern w:val="0"/>
                <w:sz w:val="22"/>
              </w:rPr>
            </w:pPr>
            <w:r w:rsidRPr="001D7806">
              <w:rPr>
                <w:rFonts w:ascii="Times New Roman" w:eastAsiaTheme="minorEastAsia" w:hAnsi="Times New Roman" w:hint="eastAsia"/>
                <w:bCs/>
                <w:kern w:val="0"/>
                <w:sz w:val="22"/>
              </w:rPr>
              <w:t>6</w:t>
            </w:r>
          </w:p>
        </w:tc>
        <w:tc>
          <w:tcPr>
            <w:tcW w:w="2790"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宋体" w:hAnsi="Times New Roman"/>
                <w:bCs/>
                <w:kern w:val="0"/>
                <w:sz w:val="22"/>
              </w:rPr>
            </w:pPr>
            <w:r w:rsidRPr="001D7806">
              <w:rPr>
                <w:rFonts w:ascii="宋体" w:hAnsi="Times New Roman" w:hint="eastAsia"/>
                <w:bCs/>
                <w:kern w:val="0"/>
                <w:sz w:val="22"/>
              </w:rPr>
              <w:t>保卫器材、器械</w:t>
            </w:r>
          </w:p>
        </w:tc>
        <w:tc>
          <w:tcPr>
            <w:tcW w:w="1772"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p>
        </w:tc>
        <w:tc>
          <w:tcPr>
            <w:tcW w:w="2058" w:type="dxa"/>
            <w:tcBorders>
              <w:top w:val="single" w:sz="4" w:space="0" w:color="auto"/>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jc w:val="center"/>
              <w:rPr>
                <w:rFonts w:ascii="Times New Roman" w:eastAsia="Times New Roman" w:hAnsi="Times New Roman"/>
                <w:bCs/>
                <w:kern w:val="0"/>
                <w:sz w:val="22"/>
              </w:rPr>
            </w:pPr>
            <w:r w:rsidRPr="001D7806">
              <w:rPr>
                <w:rFonts w:ascii="Times New Roman" w:eastAsia="Times New Roman" w:hAnsi="Times New Roman"/>
                <w:bCs/>
                <w:kern w:val="0"/>
                <w:sz w:val="22"/>
              </w:rPr>
              <w:t>√</w:t>
            </w:r>
          </w:p>
        </w:tc>
        <w:tc>
          <w:tcPr>
            <w:tcW w:w="1529" w:type="dxa"/>
            <w:vMerge/>
            <w:tcBorders>
              <w:left w:val="single" w:sz="4" w:space="0" w:color="auto"/>
              <w:bottom w:val="single" w:sz="4" w:space="0" w:color="auto"/>
              <w:right w:val="single" w:sz="4" w:space="0" w:color="auto"/>
            </w:tcBorders>
            <w:vAlign w:val="center"/>
          </w:tcPr>
          <w:p w:rsidR="002C5427" w:rsidRPr="001D7806" w:rsidRDefault="002C5427" w:rsidP="002C5427">
            <w:pPr>
              <w:tabs>
                <w:tab w:val="left" w:pos="7200"/>
              </w:tabs>
              <w:adjustRightInd w:val="0"/>
              <w:snapToGrid w:val="0"/>
              <w:spacing w:line="300" w:lineRule="auto"/>
              <w:rPr>
                <w:rFonts w:ascii="Times New Roman" w:eastAsia="Times New Roman" w:hAnsi="Times New Roman"/>
                <w:bCs/>
                <w:kern w:val="0"/>
                <w:sz w:val="22"/>
              </w:rPr>
            </w:pPr>
          </w:p>
        </w:tc>
      </w:tr>
    </w:tbl>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p>
    <w:p w:rsidR="002C5427" w:rsidRPr="001D7806" w:rsidRDefault="002C5427" w:rsidP="002C5427">
      <w:pPr>
        <w:tabs>
          <w:tab w:val="left" w:pos="7200"/>
        </w:tabs>
        <w:adjustRightInd w:val="0"/>
        <w:snapToGrid w:val="0"/>
        <w:spacing w:line="300" w:lineRule="auto"/>
        <w:ind w:left="425"/>
        <w:rPr>
          <w:rFonts w:ascii="Times New Roman" w:hAnsi="Times New Roman"/>
          <w:bCs/>
          <w:sz w:val="22"/>
        </w:rPr>
      </w:pPr>
      <w:r w:rsidRPr="001D7806">
        <w:rPr>
          <w:rFonts w:ascii="Times New Roman" w:hAnsi="Times New Roman" w:hint="eastAsia"/>
          <w:bCs/>
          <w:sz w:val="22"/>
        </w:rPr>
        <w:t>耗材清单如下：</w:t>
      </w:r>
    </w:p>
    <w:p w:rsidR="002C5427" w:rsidRPr="001D7806" w:rsidRDefault="002C5427" w:rsidP="002C5427">
      <w:pPr>
        <w:tabs>
          <w:tab w:val="left" w:pos="7200"/>
        </w:tabs>
        <w:adjustRightInd w:val="0"/>
        <w:snapToGrid w:val="0"/>
        <w:spacing w:line="300" w:lineRule="auto"/>
        <w:ind w:firstLineChars="200" w:firstLine="440"/>
        <w:jc w:val="center"/>
        <w:rPr>
          <w:rFonts w:ascii="宋体" w:hAnsi="宋体" w:cs="宋体"/>
          <w:color w:val="000000"/>
          <w:kern w:val="0"/>
          <w:sz w:val="22"/>
        </w:rPr>
      </w:pPr>
      <w:r w:rsidRPr="001D7806">
        <w:rPr>
          <w:rFonts w:ascii="宋体" w:hAnsi="宋体" w:cs="宋体" w:hint="eastAsia"/>
          <w:color w:val="000000"/>
          <w:kern w:val="0"/>
          <w:sz w:val="22"/>
        </w:rPr>
        <w:t>保安耗材清单</w:t>
      </w:r>
    </w:p>
    <w:tbl>
      <w:tblPr>
        <w:tblW w:w="8161" w:type="dxa"/>
        <w:jc w:val="center"/>
        <w:tblLook w:val="04A0" w:firstRow="1" w:lastRow="0" w:firstColumn="1" w:lastColumn="0" w:noHBand="0" w:noVBand="1"/>
      </w:tblPr>
      <w:tblGrid>
        <w:gridCol w:w="1134"/>
        <w:gridCol w:w="2839"/>
        <w:gridCol w:w="1393"/>
        <w:gridCol w:w="1197"/>
        <w:gridCol w:w="1598"/>
      </w:tblGrid>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spacing w:line="360" w:lineRule="auto"/>
              <w:jc w:val="center"/>
              <w:textAlignment w:val="center"/>
              <w:rPr>
                <w:rFonts w:ascii="Times New Roman" w:hAnsi="Times New Roman"/>
                <w:b/>
                <w:bCs/>
                <w:color w:val="000000"/>
                <w:sz w:val="22"/>
              </w:rPr>
            </w:pPr>
            <w:r w:rsidRPr="001D7806">
              <w:rPr>
                <w:rFonts w:ascii="Times New Roman" w:hAnsi="Times New Roman" w:hint="eastAsia"/>
                <w:b/>
                <w:bCs/>
                <w:color w:val="000000"/>
                <w:kern w:val="0"/>
                <w:sz w:val="22"/>
              </w:rPr>
              <w:t>序号</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spacing w:line="360" w:lineRule="auto"/>
              <w:jc w:val="center"/>
              <w:textAlignment w:val="center"/>
              <w:rPr>
                <w:rFonts w:ascii="Times New Roman" w:hAnsi="Times New Roman"/>
                <w:b/>
                <w:bCs/>
                <w:color w:val="000000"/>
                <w:sz w:val="22"/>
              </w:rPr>
            </w:pPr>
            <w:r w:rsidRPr="001D7806">
              <w:rPr>
                <w:rFonts w:ascii="Times New Roman" w:hAnsi="Times New Roman" w:hint="eastAsia"/>
                <w:b/>
                <w:bCs/>
                <w:color w:val="000000"/>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spacing w:line="360" w:lineRule="auto"/>
              <w:jc w:val="center"/>
              <w:textAlignment w:val="center"/>
              <w:rPr>
                <w:rFonts w:ascii="Times New Roman" w:hAnsi="Times New Roman"/>
                <w:b/>
                <w:bCs/>
                <w:color w:val="000000"/>
                <w:sz w:val="22"/>
              </w:rPr>
            </w:pPr>
            <w:r w:rsidRPr="001D7806">
              <w:rPr>
                <w:rFonts w:ascii="Times New Roman" w:hAnsi="Times New Roman" w:hint="eastAsia"/>
                <w:b/>
                <w:bCs/>
                <w:color w:val="000000"/>
                <w:kern w:val="0"/>
                <w:sz w:val="22"/>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spacing w:line="360" w:lineRule="auto"/>
              <w:jc w:val="center"/>
              <w:textAlignment w:val="center"/>
              <w:rPr>
                <w:rFonts w:ascii="Times New Roman" w:hAnsi="Times New Roman"/>
                <w:b/>
                <w:bCs/>
                <w:color w:val="000000"/>
                <w:sz w:val="22"/>
              </w:rPr>
            </w:pPr>
            <w:r w:rsidRPr="001D7806">
              <w:rPr>
                <w:rFonts w:ascii="Times New Roman" w:hAnsi="Times New Roman" w:hint="eastAsia"/>
                <w:b/>
                <w:bCs/>
                <w:color w:val="000000"/>
                <w:kern w:val="0"/>
                <w:sz w:val="22"/>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spacing w:line="360" w:lineRule="auto"/>
              <w:jc w:val="center"/>
              <w:textAlignment w:val="center"/>
              <w:rPr>
                <w:rFonts w:ascii="Times New Roman" w:hAnsi="Times New Roman"/>
                <w:b/>
                <w:bCs/>
                <w:color w:val="000000"/>
                <w:sz w:val="22"/>
              </w:rPr>
            </w:pPr>
            <w:r w:rsidRPr="001D7806">
              <w:rPr>
                <w:rFonts w:ascii="Times New Roman" w:hAnsi="Times New Roman" w:hint="eastAsia"/>
                <w:b/>
                <w:bCs/>
                <w:color w:val="000000"/>
                <w:kern w:val="0"/>
                <w:sz w:val="22"/>
              </w:rPr>
              <w:t>年用量</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1</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保安制服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14</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2</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4</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lastRenderedPageBreak/>
              <w:t>3</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4</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4</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4</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5</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4</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6</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4</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7</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28</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8</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45*55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28</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9</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反光衣</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14</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10</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56</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11</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kern w:val="0"/>
                <w:sz w:val="22"/>
              </w:rPr>
              <w:t>14</w:t>
            </w:r>
          </w:p>
        </w:tc>
      </w:tr>
      <w:tr w:rsidR="002C5427" w:rsidRPr="001D7806" w:rsidTr="002C5427">
        <w:trPr>
          <w:trHeight w:val="402"/>
          <w:jc w:val="center"/>
        </w:trPr>
        <w:tc>
          <w:tcPr>
            <w:tcW w:w="1134"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sz w:val="22"/>
              </w:rPr>
            </w:pPr>
            <w:r w:rsidRPr="001D7806">
              <w:rPr>
                <w:rFonts w:ascii="宋体" w:hAnsi="宋体" w:cs="宋体" w:hint="eastAsia"/>
                <w:color w:val="000000"/>
                <w:sz w:val="22"/>
              </w:rPr>
              <w:t>12</w:t>
            </w:r>
          </w:p>
        </w:tc>
        <w:tc>
          <w:tcPr>
            <w:tcW w:w="2839" w:type="dxa"/>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雨鞋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2C5427" w:rsidRPr="001D7806" w:rsidRDefault="002C5427" w:rsidP="002C5427">
            <w:pPr>
              <w:widowControl/>
              <w:jc w:val="center"/>
              <w:textAlignment w:val="center"/>
              <w:rPr>
                <w:rFonts w:ascii="宋体" w:hAnsi="宋体" w:cs="宋体"/>
                <w:color w:val="000000"/>
                <w:kern w:val="0"/>
                <w:sz w:val="22"/>
              </w:rPr>
            </w:pPr>
            <w:r w:rsidRPr="001D7806">
              <w:rPr>
                <w:rFonts w:ascii="宋体" w:hAnsi="宋体" w:cs="宋体" w:hint="eastAsia"/>
                <w:color w:val="000000"/>
                <w:kern w:val="0"/>
                <w:sz w:val="22"/>
              </w:rPr>
              <w:t>14</w:t>
            </w:r>
          </w:p>
        </w:tc>
      </w:tr>
    </w:tbl>
    <w:p w:rsidR="002C5427" w:rsidRPr="001D7806" w:rsidRDefault="002C5427" w:rsidP="002C5427">
      <w:pPr>
        <w:tabs>
          <w:tab w:val="left" w:pos="7200"/>
        </w:tabs>
        <w:adjustRightInd w:val="0"/>
        <w:snapToGrid w:val="0"/>
        <w:spacing w:line="300" w:lineRule="auto"/>
        <w:ind w:firstLineChars="200" w:firstLine="442"/>
        <w:rPr>
          <w:rFonts w:ascii="Times New Roman" w:hAnsi="Times New Roman"/>
          <w:b/>
          <w:bCs/>
          <w:sz w:val="22"/>
        </w:rPr>
      </w:pPr>
    </w:p>
    <w:p w:rsidR="002C5427" w:rsidRPr="001D7806" w:rsidRDefault="002C5427" w:rsidP="002C5427">
      <w:pPr>
        <w:adjustRightInd w:val="0"/>
        <w:snapToGrid w:val="0"/>
        <w:spacing w:line="300" w:lineRule="auto"/>
        <w:ind w:firstLineChars="200" w:firstLine="442"/>
        <w:jc w:val="left"/>
        <w:rPr>
          <w:rFonts w:ascii="Times New Roman" w:hAnsi="Times New Roman"/>
          <w:b/>
          <w:color w:val="000000"/>
          <w:sz w:val="22"/>
        </w:rPr>
      </w:pPr>
      <w:r w:rsidRPr="001D7806">
        <w:rPr>
          <w:rFonts w:ascii="Times New Roman" w:hAnsi="Times New Roman"/>
          <w:b/>
          <w:color w:val="000000"/>
          <w:sz w:val="22"/>
        </w:rPr>
        <w:t>9.3</w:t>
      </w:r>
      <w:r w:rsidRPr="001D7806">
        <w:rPr>
          <w:rFonts w:ascii="Times New Roman" w:hAnsi="Times New Roman" w:hint="eastAsia"/>
          <w:b/>
          <w:color w:val="000000"/>
          <w:sz w:val="22"/>
        </w:rPr>
        <w:t xml:space="preserve"> </w:t>
      </w:r>
      <w:r w:rsidRPr="001D7806">
        <w:rPr>
          <w:rFonts w:ascii="Times New Roman" w:hAnsi="Times New Roman" w:hint="eastAsia"/>
          <w:b/>
          <w:color w:val="000000"/>
          <w:sz w:val="22"/>
        </w:rPr>
        <w:t>绿化部服务要求</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hint="eastAsia"/>
          <w:color w:val="000000"/>
          <w:sz w:val="22"/>
        </w:rPr>
        <w:t>①服务范围</w:t>
      </w:r>
    </w:p>
    <w:p w:rsidR="002C5427" w:rsidRPr="001D7806" w:rsidRDefault="002C5427" w:rsidP="002C5427">
      <w:pPr>
        <w:adjustRightInd w:val="0"/>
        <w:snapToGrid w:val="0"/>
        <w:spacing w:line="300" w:lineRule="auto"/>
        <w:ind w:firstLineChars="200" w:firstLine="440"/>
        <w:rPr>
          <w:rFonts w:ascii="Times New Roman" w:hAnsi="Times New Roman"/>
          <w:color w:val="000000"/>
          <w:sz w:val="22"/>
        </w:rPr>
      </w:pPr>
      <w:r w:rsidRPr="001D7806">
        <w:rPr>
          <w:rFonts w:ascii="Times New Roman" w:hAnsi="Times New Roman" w:hint="eastAsia"/>
          <w:color w:val="000000"/>
          <w:sz w:val="22"/>
        </w:rPr>
        <w:t>傅雷故居围墙内一圈绿化。</w:t>
      </w:r>
    </w:p>
    <w:p w:rsidR="002C5427" w:rsidRPr="001D7806" w:rsidRDefault="002C5427" w:rsidP="002C5427">
      <w:pPr>
        <w:adjustRightInd w:val="0"/>
        <w:snapToGrid w:val="0"/>
        <w:spacing w:line="300" w:lineRule="auto"/>
        <w:ind w:firstLineChars="200" w:firstLine="440"/>
        <w:rPr>
          <w:rFonts w:ascii="Times New Roman" w:hAnsi="Times New Roman"/>
          <w:sz w:val="22"/>
        </w:rPr>
      </w:pPr>
      <w:r w:rsidRPr="001D7806">
        <w:rPr>
          <w:rFonts w:ascii="宋体" w:hAnsi="宋体" w:cs="宋体" w:hint="eastAsia"/>
          <w:sz w:val="22"/>
        </w:rPr>
        <w:t>②工作职责</w:t>
      </w:r>
    </w:p>
    <w:p w:rsidR="002C5427" w:rsidRPr="001D7806" w:rsidRDefault="002C5427" w:rsidP="002C5427">
      <w:pPr>
        <w:pStyle w:val="afff0"/>
        <w:adjustRightInd w:val="0"/>
        <w:snapToGrid w:val="0"/>
        <w:spacing w:line="300" w:lineRule="auto"/>
        <w:ind w:left="440" w:firstLine="0"/>
        <w:jc w:val="left"/>
        <w:rPr>
          <w:bCs/>
          <w:kern w:val="2"/>
          <w:sz w:val="22"/>
          <w:szCs w:val="22"/>
        </w:rPr>
      </w:pPr>
      <w:r w:rsidRPr="001D7806">
        <w:rPr>
          <w:rFonts w:hint="eastAsia"/>
          <w:bCs/>
          <w:kern w:val="2"/>
          <w:sz w:val="22"/>
          <w:szCs w:val="22"/>
        </w:rPr>
        <w:t>负责绿化区的花木浇水，施肥，除草，养护，培土等工作。</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hint="eastAsia"/>
          <w:bCs/>
          <w:sz w:val="22"/>
        </w:rPr>
        <w:t>③总体要求</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hint="eastAsia"/>
          <w:bCs/>
          <w:sz w:val="22"/>
        </w:rPr>
        <w:t>确保绿化区的花木存活率保证在</w:t>
      </w:r>
      <w:r w:rsidRPr="001D7806">
        <w:rPr>
          <w:rFonts w:ascii="Times New Roman" w:hAnsi="Times New Roman" w:hint="eastAsia"/>
          <w:bCs/>
          <w:sz w:val="22"/>
        </w:rPr>
        <w:t>95%</w:t>
      </w:r>
      <w:r w:rsidRPr="001D7806">
        <w:rPr>
          <w:rFonts w:ascii="Times New Roman" w:hAnsi="Times New Roman" w:hint="eastAsia"/>
          <w:bCs/>
          <w:sz w:val="22"/>
        </w:rPr>
        <w:t>以上。</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p>
    <w:p w:rsidR="002C5427" w:rsidRPr="001D7806" w:rsidRDefault="002C5427" w:rsidP="002C5427">
      <w:pPr>
        <w:adjustRightInd w:val="0"/>
        <w:snapToGrid w:val="0"/>
        <w:spacing w:line="300" w:lineRule="auto"/>
        <w:ind w:firstLineChars="200" w:firstLine="442"/>
        <w:outlineLvl w:val="2"/>
        <w:rPr>
          <w:rFonts w:ascii="Times New Roman" w:hAnsi="Times New Roman"/>
          <w:b/>
          <w:bCs/>
          <w:sz w:val="22"/>
        </w:rPr>
      </w:pPr>
      <w:bookmarkStart w:id="33" w:name="_Toc188538532"/>
      <w:r w:rsidRPr="001D7806">
        <w:rPr>
          <w:rFonts w:ascii="Times New Roman" w:hAnsi="Times New Roman"/>
          <w:b/>
          <w:bCs/>
          <w:sz w:val="22"/>
        </w:rPr>
        <w:t xml:space="preserve">10 </w:t>
      </w:r>
      <w:r w:rsidRPr="001D7806">
        <w:rPr>
          <w:rFonts w:ascii="Times New Roman" w:hAnsi="Times New Roman"/>
          <w:b/>
          <w:bCs/>
          <w:sz w:val="22"/>
        </w:rPr>
        <w:t>安全文明作业要求和应急处置要求</w:t>
      </w:r>
      <w:bookmarkEnd w:id="33"/>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bCs/>
          <w:sz w:val="22"/>
        </w:rPr>
        <w:t>（</w:t>
      </w:r>
      <w:r w:rsidRPr="001D7806">
        <w:rPr>
          <w:rFonts w:ascii="Times New Roman" w:hAnsi="Times New Roman"/>
          <w:bCs/>
          <w:sz w:val="22"/>
        </w:rPr>
        <w:t>1</w:t>
      </w:r>
      <w:r w:rsidRPr="001D7806">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bCs/>
          <w:sz w:val="22"/>
        </w:rPr>
        <w:t>（</w:t>
      </w:r>
      <w:r w:rsidRPr="001D7806">
        <w:rPr>
          <w:rFonts w:ascii="Times New Roman" w:hAnsi="Times New Roman"/>
          <w:bCs/>
          <w:sz w:val="22"/>
        </w:rPr>
        <w:t>2</w:t>
      </w:r>
      <w:r w:rsidRPr="001D7806">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bCs/>
          <w:sz w:val="22"/>
        </w:rPr>
        <w:t>（</w:t>
      </w:r>
      <w:r w:rsidRPr="001D7806">
        <w:rPr>
          <w:rFonts w:ascii="Times New Roman" w:hAnsi="Times New Roman"/>
          <w:bCs/>
          <w:sz w:val="22"/>
        </w:rPr>
        <w:t>3</w:t>
      </w:r>
      <w:r w:rsidRPr="001D7806">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bCs/>
          <w:sz w:val="22"/>
        </w:rPr>
        <w:t>（</w:t>
      </w:r>
      <w:r w:rsidRPr="001D7806">
        <w:rPr>
          <w:rFonts w:ascii="Times New Roman" w:hAnsi="Times New Roman"/>
          <w:bCs/>
          <w:sz w:val="22"/>
        </w:rPr>
        <w:t>4</w:t>
      </w:r>
      <w:r w:rsidRPr="001D7806">
        <w:rPr>
          <w:rFonts w:ascii="Times New Roman" w:hAnsi="Times New Roman"/>
          <w:bCs/>
          <w:sz w:val="22"/>
        </w:rPr>
        <w:t>）中标人在提供物业服务时必须保护好服务区域内的环境和原有建筑、装饰与设施，保证环境和原有建筑、装饰与设施完好。</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bCs/>
          <w:sz w:val="22"/>
        </w:rPr>
        <w:t>（</w:t>
      </w:r>
      <w:r w:rsidRPr="001D7806">
        <w:rPr>
          <w:rFonts w:ascii="Times New Roman" w:hAnsi="Times New Roman"/>
          <w:bCs/>
          <w:sz w:val="22"/>
        </w:rPr>
        <w:t>5</w:t>
      </w:r>
      <w:r w:rsidRPr="001D7806">
        <w:rPr>
          <w:rFonts w:ascii="Times New Roman" w:hAnsi="Times New Roman"/>
          <w:bCs/>
          <w:sz w:val="22"/>
        </w:rPr>
        <w:t>）各投标人在投标文件中要结合本项目的特点和采购</w:t>
      </w:r>
      <w:proofErr w:type="gramStart"/>
      <w:r w:rsidRPr="001D7806">
        <w:rPr>
          <w:rFonts w:ascii="Times New Roman" w:hAnsi="Times New Roman"/>
          <w:bCs/>
          <w:sz w:val="22"/>
        </w:rPr>
        <w:t>人上述</w:t>
      </w:r>
      <w:proofErr w:type="gramEnd"/>
      <w:r w:rsidRPr="001D7806">
        <w:rPr>
          <w:rFonts w:ascii="Times New Roman" w:hAnsi="Times New Roman"/>
          <w:bCs/>
          <w:sz w:val="22"/>
        </w:rPr>
        <w:t>的具体要求制定相应的安全文明施工措施。</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r w:rsidRPr="001D7806">
        <w:rPr>
          <w:rFonts w:ascii="Times New Roman" w:hAnsi="Times New Roman"/>
          <w:bCs/>
          <w:sz w:val="22"/>
        </w:rPr>
        <w:t>（</w:t>
      </w:r>
      <w:r w:rsidRPr="001D7806">
        <w:rPr>
          <w:rFonts w:ascii="Times New Roman" w:hAnsi="Times New Roman"/>
          <w:bCs/>
          <w:sz w:val="22"/>
        </w:rPr>
        <w:t>6</w:t>
      </w:r>
      <w:r w:rsidRPr="001D7806">
        <w:rPr>
          <w:rFonts w:ascii="Times New Roman" w:hAnsi="Times New Roman"/>
          <w:bCs/>
          <w:sz w:val="22"/>
        </w:rPr>
        <w:t>）建立突发事件应急处置方案，定期开展防灾防火应急疏散演练，并做好相应记录。</w:t>
      </w:r>
    </w:p>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sz w:val="22"/>
        </w:rPr>
      </w:pPr>
    </w:p>
    <w:p w:rsidR="002C5427" w:rsidRPr="001D7806" w:rsidRDefault="002C5427" w:rsidP="002C5427">
      <w:pPr>
        <w:adjustRightInd w:val="0"/>
        <w:snapToGrid w:val="0"/>
        <w:spacing w:line="300" w:lineRule="auto"/>
        <w:ind w:firstLineChars="200" w:firstLine="442"/>
        <w:outlineLvl w:val="2"/>
        <w:rPr>
          <w:rFonts w:ascii="Times New Roman" w:hAnsi="Times New Roman"/>
          <w:b/>
          <w:bCs/>
          <w:sz w:val="22"/>
        </w:rPr>
      </w:pPr>
      <w:bookmarkStart w:id="34" w:name="_Toc188538533"/>
      <w:r w:rsidRPr="001D7806">
        <w:rPr>
          <w:rFonts w:ascii="Times New Roman" w:hAnsi="Times New Roman"/>
          <w:b/>
          <w:bCs/>
          <w:sz w:val="22"/>
        </w:rPr>
        <w:t>11</w:t>
      </w:r>
      <w:r w:rsidRPr="001D7806">
        <w:rPr>
          <w:rFonts w:ascii="Times New Roman" w:hAnsi="Times New Roman"/>
          <w:b/>
          <w:bCs/>
          <w:sz w:val="22"/>
        </w:rPr>
        <w:t>考核管理办法和要求</w:t>
      </w:r>
      <w:bookmarkEnd w:id="34"/>
    </w:p>
    <w:p w:rsidR="002C5427" w:rsidRPr="001D7806" w:rsidRDefault="002C5427" w:rsidP="002C5427">
      <w:pPr>
        <w:adjustRightInd w:val="0"/>
        <w:snapToGrid w:val="0"/>
        <w:spacing w:line="300" w:lineRule="auto"/>
        <w:ind w:firstLineChars="200" w:firstLine="442"/>
        <w:rPr>
          <w:rFonts w:ascii="Times New Roman" w:hAnsi="Times New Roman"/>
          <w:b/>
          <w:bCs/>
          <w:sz w:val="22"/>
        </w:rPr>
      </w:pPr>
      <w:r w:rsidRPr="001D7806">
        <w:rPr>
          <w:rFonts w:ascii="Times New Roman" w:hAnsi="Times New Roman" w:hint="eastAsia"/>
          <w:b/>
          <w:bCs/>
          <w:sz w:val="22"/>
        </w:rPr>
        <w:t xml:space="preserve">11.1 </w:t>
      </w:r>
      <w:r w:rsidRPr="001D7806">
        <w:rPr>
          <w:rFonts w:ascii="Times New Roman" w:hAnsi="Times New Roman" w:hint="eastAsia"/>
          <w:b/>
          <w:bCs/>
          <w:sz w:val="22"/>
        </w:rPr>
        <w:t>考核内容及标准</w:t>
      </w:r>
    </w:p>
    <w:p w:rsidR="002C5427" w:rsidRPr="001D7806" w:rsidRDefault="002C5427" w:rsidP="001D7806">
      <w:pPr>
        <w:adjustRightInd w:val="0"/>
        <w:snapToGrid w:val="0"/>
        <w:spacing w:line="300" w:lineRule="auto"/>
        <w:ind w:firstLineChars="200" w:firstLine="442"/>
        <w:jc w:val="center"/>
        <w:rPr>
          <w:rFonts w:ascii="Times New Roman" w:hAnsi="Times New Roman"/>
          <w:b/>
          <w:sz w:val="22"/>
        </w:rPr>
      </w:pPr>
      <w:r w:rsidRPr="001D7806">
        <w:rPr>
          <w:rFonts w:ascii="Times New Roman" w:hAnsi="Times New Roman" w:hint="eastAsia"/>
          <w:b/>
          <w:sz w:val="22"/>
        </w:rPr>
        <w:t>物业管理考核办法</w:t>
      </w:r>
    </w:p>
    <w:tbl>
      <w:tblPr>
        <w:tblStyle w:val="TableNormal"/>
        <w:tblW w:w="0" w:type="auto"/>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16"/>
        <w:gridCol w:w="1695"/>
        <w:gridCol w:w="2838"/>
        <w:gridCol w:w="3829"/>
        <w:gridCol w:w="852"/>
      </w:tblGrid>
      <w:tr w:rsidR="002C5427" w:rsidRPr="001D7806" w:rsidTr="002C5427">
        <w:trPr>
          <w:trHeight w:val="563"/>
          <w:jc w:val="center"/>
        </w:trPr>
        <w:tc>
          <w:tcPr>
            <w:tcW w:w="716" w:type="dxa"/>
            <w:tcBorders>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序号</w:t>
            </w:r>
          </w:p>
        </w:tc>
        <w:tc>
          <w:tcPr>
            <w:tcW w:w="1695" w:type="dxa"/>
            <w:tcBorders>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评分大项</w:t>
            </w:r>
          </w:p>
        </w:tc>
        <w:tc>
          <w:tcPr>
            <w:tcW w:w="2838" w:type="dxa"/>
            <w:tcBorders>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考核内容及标准</w:t>
            </w:r>
          </w:p>
        </w:tc>
        <w:tc>
          <w:tcPr>
            <w:tcW w:w="3829" w:type="dxa"/>
            <w:tcBorders>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评分标准</w:t>
            </w:r>
          </w:p>
        </w:tc>
        <w:tc>
          <w:tcPr>
            <w:tcW w:w="852" w:type="dxa"/>
            <w:tcBorders>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得分</w:t>
            </w:r>
          </w:p>
        </w:tc>
      </w:tr>
      <w:tr w:rsidR="002C5427" w:rsidRPr="001D7806" w:rsidTr="002C5427">
        <w:trPr>
          <w:trHeight w:val="568"/>
          <w:jc w:val="center"/>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1</w:t>
            </w: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安全事故发生率</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w:t>
            </w:r>
            <w:r w:rsidRPr="001D7806">
              <w:rPr>
                <w:rFonts w:ascii="Times New Roman" w:eastAsia="宋体" w:hAnsi="Times New Roman" w:cs="Times New Roman"/>
                <w:sz w:val="22"/>
              </w:rPr>
              <w:t xml:space="preserve">30 </w:t>
            </w:r>
            <w:r w:rsidRPr="001D7806">
              <w:rPr>
                <w:rFonts w:ascii="Times New Roman" w:eastAsia="宋体" w:hAnsi="Times New Roman" w:cs="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有无安全事故发生（</w:t>
            </w:r>
            <w:r w:rsidRPr="001D7806">
              <w:rPr>
                <w:rFonts w:ascii="Times New Roman" w:eastAsia="宋体" w:hAnsi="Times New Roman" w:cs="Times New Roman"/>
                <w:sz w:val="22"/>
              </w:rPr>
              <w:t xml:space="preserve">30 </w:t>
            </w:r>
            <w:r w:rsidRPr="001D7806">
              <w:rPr>
                <w:rFonts w:ascii="Times New Roman" w:eastAsia="宋体" w:hAnsi="Times New Roman" w:cs="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是否有安全事故发生（</w:t>
            </w:r>
            <w:r w:rsidRPr="001D7806">
              <w:rPr>
                <w:rFonts w:ascii="Times New Roman" w:eastAsia="宋体" w:hAnsi="Times New Roman" w:cs="Times New Roman"/>
                <w:sz w:val="22"/>
              </w:rPr>
              <w:t xml:space="preserve">30 </w:t>
            </w: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r w:rsidR="002C5427" w:rsidRPr="001D7806" w:rsidTr="002C5427">
        <w:trPr>
          <w:trHeight w:val="856"/>
          <w:jc w:val="center"/>
        </w:trPr>
        <w:tc>
          <w:tcPr>
            <w:tcW w:w="716" w:type="dxa"/>
            <w:vMerge/>
            <w:tcBorders>
              <w:top w:val="nil"/>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突发事件处理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r w:rsidRPr="001D7806">
              <w:rPr>
                <w:rFonts w:ascii="Times New Roman" w:eastAsia="宋体" w:hAnsi="Times New Roman" w:cs="Times New Roman"/>
                <w:sz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突发情况处理，及时处理并报告甲方（</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紧急事件发生时要在</w:t>
            </w:r>
            <w:r w:rsidRPr="001D7806">
              <w:rPr>
                <w:rFonts w:ascii="Times New Roman" w:eastAsia="宋体" w:hAnsi="Times New Roman" w:cs="Times New Roman"/>
                <w:sz w:val="22"/>
              </w:rPr>
              <w:t xml:space="preserve">10 </w:t>
            </w:r>
            <w:r w:rsidRPr="001D7806">
              <w:rPr>
                <w:rFonts w:ascii="Times New Roman" w:eastAsia="宋体" w:hAnsi="Times New Roman" w:cs="Times New Roman"/>
                <w:sz w:val="22"/>
              </w:rPr>
              <w:t>分钟内向甲方报告并及时更新处置进展，并做好书面记</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录（</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r w:rsidR="002C5427" w:rsidRPr="001D7806" w:rsidTr="002C5427">
        <w:trPr>
          <w:trHeight w:val="1079"/>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2</w:t>
            </w: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关键岗位持证上岗率（</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r w:rsidRPr="001D7806">
              <w:rPr>
                <w:rFonts w:ascii="Times New Roman" w:eastAsia="宋体" w:hAnsi="Times New Roman" w:cs="Times New Roman"/>
                <w:sz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派驻现场的人员是否符合合同要求（人员数量、持证情况按照合同要求）（</w:t>
            </w:r>
            <w:r w:rsidRPr="001D7806">
              <w:rPr>
                <w:rFonts w:ascii="Times New Roman" w:eastAsia="宋体" w:hAnsi="Times New Roman" w:cs="Times New Roman"/>
                <w:sz w:val="22"/>
              </w:rPr>
              <w:t>5</w:t>
            </w:r>
            <w:r w:rsidRPr="001D7806">
              <w:rPr>
                <w:rFonts w:ascii="Times New Roman" w:eastAsia="宋体" w:hAnsi="Times New Roman" w:cs="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1</w:t>
            </w:r>
            <w:r w:rsidRPr="001D7806">
              <w:rPr>
                <w:rFonts w:ascii="Times New Roman" w:eastAsia="宋体" w:hAnsi="Times New Roman" w:cs="Times New Roman"/>
                <w:sz w:val="22"/>
              </w:rPr>
              <w:t>、按合同约定人数到岗</w:t>
            </w:r>
            <w:r w:rsidRPr="001D7806">
              <w:rPr>
                <w:rFonts w:ascii="Times New Roman" w:eastAsia="宋体" w:hAnsi="Times New Roman" w:cs="Times New Roman"/>
                <w:sz w:val="22"/>
              </w:rPr>
              <w:t xml:space="preserve"> 100%</w:t>
            </w:r>
            <w:r w:rsidRPr="001D7806">
              <w:rPr>
                <w:rFonts w:ascii="Times New Roman" w:eastAsia="宋体" w:hAnsi="Times New Roman" w:cs="Times New Roman"/>
                <w:sz w:val="22"/>
              </w:rPr>
              <w:t>（</w:t>
            </w:r>
            <w:r w:rsidRPr="001D7806">
              <w:rPr>
                <w:rFonts w:ascii="Times New Roman" w:eastAsia="宋体" w:hAnsi="Times New Roman" w:cs="Times New Roman"/>
                <w:sz w:val="22"/>
              </w:rPr>
              <w:t xml:space="preserve">2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2</w:t>
            </w:r>
            <w:r w:rsidRPr="001D7806">
              <w:rPr>
                <w:rFonts w:ascii="Times New Roman" w:eastAsia="宋体" w:hAnsi="Times New Roman" w:cs="Times New Roman"/>
                <w:sz w:val="22"/>
              </w:rPr>
              <w:t>、现场管理人员及相关安保、工程等人员持证情况是否符合合同约定</w:t>
            </w:r>
            <w:r w:rsidRPr="001D7806">
              <w:rPr>
                <w:rFonts w:ascii="Times New Roman" w:eastAsia="宋体" w:hAnsi="Times New Roman" w:cs="Times New Roman"/>
                <w:sz w:val="22"/>
              </w:rPr>
              <w:t xml:space="preserve"> </w:t>
            </w:r>
            <w:r w:rsidRPr="001D7806">
              <w:rPr>
                <w:rFonts w:ascii="Times New Roman" w:eastAsia="宋体" w:hAnsi="Times New Roman" w:cs="Times New Roman"/>
                <w:sz w:val="22"/>
              </w:rPr>
              <w:t>（</w:t>
            </w:r>
            <w:r w:rsidRPr="001D7806">
              <w:rPr>
                <w:rFonts w:ascii="Times New Roman" w:eastAsia="宋体" w:hAnsi="Times New Roman" w:cs="Times New Roman"/>
                <w:sz w:val="22"/>
              </w:rPr>
              <w:t xml:space="preserve">3 </w:t>
            </w: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r w:rsidR="002C5427" w:rsidRPr="001D7806" w:rsidTr="002C5427">
        <w:trPr>
          <w:trHeight w:val="746"/>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3</w:t>
            </w: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工作计划完成率</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各项工作、培训均有年度、月度计划并完成（</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1</w:t>
            </w:r>
            <w:r w:rsidRPr="001D7806">
              <w:rPr>
                <w:rFonts w:ascii="Times New Roman" w:eastAsia="宋体" w:hAnsi="Times New Roman" w:cs="Times New Roman"/>
                <w:sz w:val="22"/>
              </w:rPr>
              <w:t>、是否均有年度、月度可循（</w:t>
            </w:r>
            <w:r w:rsidRPr="001D7806">
              <w:rPr>
                <w:rFonts w:ascii="Times New Roman" w:eastAsia="宋体" w:hAnsi="Times New Roman" w:cs="Times New Roman"/>
                <w:sz w:val="22"/>
              </w:rPr>
              <w:t xml:space="preserve">3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2</w:t>
            </w:r>
            <w:r w:rsidRPr="001D7806">
              <w:rPr>
                <w:rFonts w:ascii="Times New Roman" w:eastAsia="宋体" w:hAnsi="Times New Roman" w:cs="Times New Roman"/>
                <w:sz w:val="22"/>
              </w:rPr>
              <w:t>、年度计划是否贯彻执行（</w:t>
            </w:r>
            <w:r w:rsidRPr="001D7806">
              <w:rPr>
                <w:rFonts w:ascii="Times New Roman" w:eastAsia="宋体" w:hAnsi="Times New Roman" w:cs="Times New Roman"/>
                <w:sz w:val="22"/>
              </w:rPr>
              <w:t xml:space="preserve">2 </w:t>
            </w: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r w:rsidR="002C5427" w:rsidRPr="001D7806" w:rsidTr="002C5427">
        <w:trPr>
          <w:trHeight w:val="1142"/>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4</w:t>
            </w: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建筑设施设备完好率（</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按时对设备设施进行巡检，各项巡检及台</w:t>
            </w:r>
            <w:proofErr w:type="gramStart"/>
            <w:r w:rsidRPr="001D7806">
              <w:rPr>
                <w:rFonts w:ascii="Times New Roman" w:eastAsia="宋体" w:hAnsi="Times New Roman" w:cs="Times New Roman"/>
                <w:sz w:val="22"/>
              </w:rPr>
              <w:t>账记录</w:t>
            </w:r>
            <w:proofErr w:type="gramEnd"/>
            <w:r w:rsidRPr="001D7806">
              <w:rPr>
                <w:rFonts w:ascii="Times New Roman" w:eastAsia="宋体" w:hAnsi="Times New Roman" w:cs="Times New Roman"/>
                <w:sz w:val="22"/>
              </w:rPr>
              <w:t>是否完整；</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1</w:t>
            </w:r>
            <w:r w:rsidRPr="001D7806">
              <w:rPr>
                <w:rFonts w:ascii="Times New Roman" w:eastAsia="宋体" w:hAnsi="Times New Roman" w:cs="Times New Roman"/>
                <w:sz w:val="22"/>
              </w:rPr>
              <w:t>、是否按计划做好对设备运行、进行日常巡检、测试、养护（</w:t>
            </w:r>
            <w:r w:rsidRPr="001D7806">
              <w:rPr>
                <w:rFonts w:ascii="Times New Roman" w:eastAsia="宋体" w:hAnsi="Times New Roman" w:cs="Times New Roman"/>
                <w:sz w:val="22"/>
              </w:rPr>
              <w:t xml:space="preserve">3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2</w:t>
            </w:r>
            <w:r w:rsidRPr="001D7806">
              <w:rPr>
                <w:rFonts w:ascii="Times New Roman" w:eastAsia="宋体" w:hAnsi="Times New Roman" w:cs="Times New Roman"/>
                <w:sz w:val="22"/>
              </w:rPr>
              <w:t>、各项</w:t>
            </w:r>
            <w:proofErr w:type="gramStart"/>
            <w:r w:rsidRPr="001D7806">
              <w:rPr>
                <w:rFonts w:ascii="Times New Roman" w:eastAsia="宋体" w:hAnsi="Times New Roman" w:cs="Times New Roman"/>
                <w:sz w:val="22"/>
              </w:rPr>
              <w:t>巡检台账记录</w:t>
            </w:r>
            <w:proofErr w:type="gramEnd"/>
            <w:r w:rsidRPr="001D7806">
              <w:rPr>
                <w:rFonts w:ascii="Times New Roman" w:eastAsia="宋体" w:hAnsi="Times New Roman" w:cs="Times New Roman"/>
                <w:sz w:val="22"/>
              </w:rPr>
              <w:t>是否完整清晰（</w:t>
            </w:r>
            <w:r w:rsidRPr="001D7806">
              <w:rPr>
                <w:rFonts w:ascii="Times New Roman" w:eastAsia="宋体" w:hAnsi="Times New Roman" w:cs="Times New Roman"/>
                <w:sz w:val="22"/>
              </w:rPr>
              <w:t>2</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r w:rsidR="002C5427" w:rsidRPr="001D7806" w:rsidTr="002C5427">
        <w:trPr>
          <w:trHeight w:val="1713"/>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5</w:t>
            </w: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建筑设施设备维修保养及时率（</w:t>
            </w:r>
            <w:r w:rsidRPr="001D7806">
              <w:rPr>
                <w:rFonts w:ascii="Times New Roman" w:eastAsia="宋体" w:hAnsi="Times New Roman" w:cs="Times New Roman"/>
                <w:sz w:val="22"/>
              </w:rPr>
              <w:t>5</w:t>
            </w:r>
            <w:r w:rsidRPr="001D7806">
              <w:rPr>
                <w:rFonts w:ascii="Times New Roman" w:eastAsia="宋体" w:hAnsi="Times New Roman" w:cs="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实行日常维修制度，按相关保修制度规定时间到达现场进行维修；维修质量及完成情况；协助配合及监管专业单位做好设备测试、维保工作；（</w:t>
            </w:r>
            <w:r w:rsidRPr="001D7806">
              <w:rPr>
                <w:rFonts w:ascii="Times New Roman" w:eastAsia="宋体" w:hAnsi="Times New Roman" w:cs="Times New Roman"/>
                <w:sz w:val="22"/>
              </w:rPr>
              <w:t>5</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1</w:t>
            </w:r>
            <w:r w:rsidRPr="001D7806">
              <w:rPr>
                <w:rFonts w:ascii="Times New Roman" w:eastAsia="宋体" w:hAnsi="Times New Roman" w:cs="Times New Roman"/>
                <w:sz w:val="22"/>
              </w:rPr>
              <w:t>、报修响应是否及时，维修质量是否合格（</w:t>
            </w:r>
            <w:r w:rsidRPr="001D7806">
              <w:rPr>
                <w:rFonts w:ascii="Times New Roman" w:eastAsia="宋体" w:hAnsi="Times New Roman" w:cs="Times New Roman"/>
                <w:sz w:val="22"/>
              </w:rPr>
              <w:t xml:space="preserve">2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2</w:t>
            </w:r>
            <w:r w:rsidRPr="001D7806">
              <w:rPr>
                <w:rFonts w:ascii="Times New Roman" w:eastAsia="宋体" w:hAnsi="Times New Roman" w:cs="Times New Roman"/>
                <w:sz w:val="22"/>
              </w:rPr>
              <w:t>、对专业维保单位监管是否到位（</w:t>
            </w:r>
            <w:r w:rsidRPr="001D7806">
              <w:rPr>
                <w:rFonts w:ascii="Times New Roman" w:eastAsia="宋体" w:hAnsi="Times New Roman" w:cs="Times New Roman"/>
                <w:sz w:val="22"/>
              </w:rPr>
              <w:t xml:space="preserve">2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3</w:t>
            </w:r>
            <w:r w:rsidRPr="001D7806">
              <w:rPr>
                <w:rFonts w:ascii="Times New Roman" w:eastAsia="宋体" w:hAnsi="Times New Roman" w:cs="Times New Roman"/>
                <w:sz w:val="22"/>
              </w:rPr>
              <w:t>、各项报修和维保台</w:t>
            </w:r>
            <w:proofErr w:type="gramStart"/>
            <w:r w:rsidRPr="001D7806">
              <w:rPr>
                <w:rFonts w:ascii="Times New Roman" w:eastAsia="宋体" w:hAnsi="Times New Roman" w:cs="Times New Roman"/>
                <w:sz w:val="22"/>
              </w:rPr>
              <w:t>账记录</w:t>
            </w:r>
            <w:proofErr w:type="gramEnd"/>
            <w:r w:rsidRPr="001D7806">
              <w:rPr>
                <w:rFonts w:ascii="Times New Roman" w:eastAsia="宋体" w:hAnsi="Times New Roman" w:cs="Times New Roman"/>
                <w:sz w:val="22"/>
              </w:rPr>
              <w:t>是否完整清晰（</w:t>
            </w:r>
            <w:r w:rsidRPr="001D7806">
              <w:rPr>
                <w:rFonts w:ascii="Times New Roman" w:eastAsia="宋体" w:hAnsi="Times New Roman" w:cs="Times New Roman"/>
                <w:sz w:val="22"/>
              </w:rPr>
              <w:t xml:space="preserve">1 </w:t>
            </w: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r w:rsidR="002C5427" w:rsidRPr="001D7806" w:rsidTr="002C5427">
        <w:trPr>
          <w:trHeight w:val="1711"/>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6</w:t>
            </w: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安全管理措施保障率（</w:t>
            </w:r>
            <w:r w:rsidRPr="001D7806">
              <w:rPr>
                <w:rFonts w:ascii="Times New Roman" w:eastAsia="宋体" w:hAnsi="Times New Roman" w:cs="Times New Roman"/>
                <w:sz w:val="22"/>
              </w:rPr>
              <w:t xml:space="preserve">10 </w:t>
            </w:r>
            <w:r w:rsidRPr="001D7806">
              <w:rPr>
                <w:rFonts w:ascii="Times New Roman" w:eastAsia="宋体" w:hAnsi="Times New Roman" w:cs="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按时进行巡逻检查，发现异常情况及时处理和上报，对场馆内消防安全、防汛防台安全等各项安全工作管理到位（</w:t>
            </w:r>
            <w:r w:rsidRPr="001D7806">
              <w:rPr>
                <w:rFonts w:ascii="Times New Roman" w:eastAsia="宋体" w:hAnsi="Times New Roman" w:cs="Times New Roman"/>
                <w:sz w:val="22"/>
              </w:rPr>
              <w:t>10</w:t>
            </w:r>
            <w:r w:rsidRPr="001D7806">
              <w:rPr>
                <w:rFonts w:ascii="Times New Roman" w:eastAsia="宋体" w:hAnsi="Times New Roman" w:cs="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1</w:t>
            </w:r>
            <w:r w:rsidRPr="001D7806">
              <w:rPr>
                <w:rFonts w:ascii="Times New Roman" w:eastAsia="宋体" w:hAnsi="Times New Roman" w:cs="Times New Roman"/>
                <w:sz w:val="22"/>
              </w:rPr>
              <w:t>、是否按时进行安全巡逻，巡逻检查记录是否完整清晰（</w:t>
            </w:r>
            <w:r w:rsidRPr="001D7806">
              <w:rPr>
                <w:rFonts w:ascii="Times New Roman" w:eastAsia="宋体" w:hAnsi="Times New Roman" w:cs="Times New Roman"/>
                <w:sz w:val="22"/>
              </w:rPr>
              <w:t xml:space="preserve">3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2</w:t>
            </w:r>
            <w:r w:rsidRPr="001D7806">
              <w:rPr>
                <w:rFonts w:ascii="Times New Roman" w:eastAsia="宋体" w:hAnsi="Times New Roman" w:cs="Times New Roman"/>
                <w:sz w:val="22"/>
              </w:rPr>
              <w:t>、保障场馆开放安全有序、地下停车库运营开放安全有序（</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3</w:t>
            </w:r>
            <w:r w:rsidRPr="001D7806">
              <w:rPr>
                <w:rFonts w:ascii="Times New Roman" w:eastAsia="宋体" w:hAnsi="Times New Roman" w:cs="Times New Roman"/>
                <w:sz w:val="22"/>
              </w:rPr>
              <w:t>、发现异常情况是否及时处理和上报（</w:t>
            </w:r>
            <w:r w:rsidRPr="001D7806">
              <w:rPr>
                <w:rFonts w:ascii="Times New Roman" w:eastAsia="宋体" w:hAnsi="Times New Roman" w:cs="Times New Roman"/>
                <w:sz w:val="22"/>
              </w:rPr>
              <w:t>2</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r w:rsidR="002C5427" w:rsidRPr="001D7806" w:rsidTr="002C5427">
        <w:trPr>
          <w:trHeight w:val="2853"/>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7</w:t>
            </w: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环境保洁措施保障率（</w:t>
            </w:r>
            <w:r w:rsidRPr="001D7806">
              <w:rPr>
                <w:rFonts w:ascii="Times New Roman" w:eastAsia="宋体" w:hAnsi="Times New Roman" w:cs="Times New Roman"/>
                <w:sz w:val="22"/>
              </w:rPr>
              <w:t xml:space="preserve">10 </w:t>
            </w:r>
            <w:r w:rsidRPr="001D7806">
              <w:rPr>
                <w:rFonts w:ascii="Times New Roman" w:eastAsia="宋体" w:hAnsi="Times New Roman" w:cs="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公共区域保持清洁，无烟头，纸屑、无占用和堆放杂物现</w:t>
            </w:r>
            <w:r w:rsidRPr="001D7806">
              <w:rPr>
                <w:rFonts w:ascii="Times New Roman" w:eastAsia="宋体" w:hAnsi="Times New Roman" w:cs="Times New Roman"/>
                <w:sz w:val="22"/>
              </w:rPr>
              <w:t xml:space="preserve"> </w:t>
            </w:r>
            <w:proofErr w:type="gramStart"/>
            <w:r w:rsidRPr="001D7806">
              <w:rPr>
                <w:rFonts w:ascii="Times New Roman" w:eastAsia="宋体" w:hAnsi="Times New Roman" w:cs="Times New Roman"/>
                <w:sz w:val="22"/>
              </w:rPr>
              <w:t>象</w:t>
            </w:r>
            <w:proofErr w:type="gramEnd"/>
            <w:r w:rsidRPr="001D7806">
              <w:rPr>
                <w:rFonts w:ascii="Times New Roman" w:eastAsia="宋体" w:hAnsi="Times New Roman" w:cs="Times New Roman"/>
                <w:sz w:val="22"/>
              </w:rPr>
              <w:t>；办公区域清洁干净；公共卫生间洁，无污渍，无水渍，无异味；垃圾分类管理到位、清理到位（</w:t>
            </w:r>
            <w:r w:rsidRPr="001D7806">
              <w:rPr>
                <w:rFonts w:ascii="Times New Roman" w:eastAsia="宋体" w:hAnsi="Times New Roman" w:cs="Times New Roman"/>
                <w:sz w:val="22"/>
              </w:rPr>
              <w:t xml:space="preserve">10 </w:t>
            </w:r>
            <w:r w:rsidRPr="001D7806">
              <w:rPr>
                <w:rFonts w:ascii="Times New Roman" w:eastAsia="宋体" w:hAnsi="Times New Roman" w:cs="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1</w:t>
            </w:r>
            <w:r w:rsidRPr="001D7806">
              <w:rPr>
                <w:rFonts w:ascii="Times New Roman" w:eastAsia="宋体" w:hAnsi="Times New Roman" w:cs="Times New Roman"/>
                <w:sz w:val="22"/>
              </w:rPr>
              <w:t>、公共区域是否保持清洁，无烟头、纸屑，无占用和堆放杂物现象，无乱贴、乱画（</w:t>
            </w:r>
            <w:r w:rsidRPr="001D7806">
              <w:rPr>
                <w:rFonts w:ascii="Times New Roman" w:eastAsia="宋体" w:hAnsi="Times New Roman" w:cs="Times New Roman"/>
                <w:sz w:val="22"/>
              </w:rPr>
              <w:t xml:space="preserve">3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2</w:t>
            </w:r>
            <w:r w:rsidRPr="001D7806">
              <w:rPr>
                <w:rFonts w:ascii="Times New Roman" w:eastAsia="宋体" w:hAnsi="Times New Roman" w:cs="Times New Roman"/>
                <w:sz w:val="22"/>
              </w:rPr>
              <w:t>、办公区域清洁、办公桌椅、沙发、茶几、地面有明显污渍、有明显灰尘（</w:t>
            </w:r>
            <w:r w:rsidRPr="001D7806">
              <w:rPr>
                <w:rFonts w:ascii="Times New Roman" w:eastAsia="宋体" w:hAnsi="Times New Roman" w:cs="Times New Roman"/>
                <w:sz w:val="22"/>
              </w:rPr>
              <w:t>2</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3</w:t>
            </w:r>
            <w:r w:rsidRPr="001D7806">
              <w:rPr>
                <w:rFonts w:ascii="Times New Roman" w:eastAsia="宋体" w:hAnsi="Times New Roman" w:cs="Times New Roman"/>
                <w:sz w:val="22"/>
              </w:rPr>
              <w:t>、卫生间清洁、无污渍、无水渍、无异味（</w:t>
            </w:r>
            <w:r w:rsidRPr="001D7806">
              <w:rPr>
                <w:rFonts w:ascii="Times New Roman" w:eastAsia="宋体" w:hAnsi="Times New Roman" w:cs="Times New Roman"/>
                <w:sz w:val="22"/>
              </w:rPr>
              <w:t xml:space="preserve">2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4</w:t>
            </w:r>
            <w:r w:rsidRPr="001D7806">
              <w:rPr>
                <w:rFonts w:ascii="Times New Roman" w:eastAsia="宋体" w:hAnsi="Times New Roman" w:cs="Times New Roman"/>
                <w:sz w:val="22"/>
              </w:rPr>
              <w:t>、垃圾分类管理到位，及时清理到位（</w:t>
            </w:r>
            <w:r w:rsidRPr="001D7806">
              <w:rPr>
                <w:rFonts w:ascii="Times New Roman" w:eastAsia="宋体" w:hAnsi="Times New Roman" w:cs="Times New Roman"/>
                <w:sz w:val="22"/>
              </w:rPr>
              <w:t>3</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r w:rsidR="002C5427" w:rsidRPr="001D7806" w:rsidTr="002C5427">
        <w:trPr>
          <w:trHeight w:val="1427"/>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8</w:t>
            </w: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服务规范达标率</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r w:rsidRPr="001D7806">
              <w:rPr>
                <w:rFonts w:ascii="Times New Roman" w:eastAsia="宋体" w:hAnsi="Times New Roman" w:cs="Times New Roman"/>
                <w:sz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工作人员均按规定穿着制服、佩戴齐全、正确、装备佩戴正确，保持良好的形象和精神状态，注意仪容仪表，礼貌礼节</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服务意识强，周到热情（</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1</w:t>
            </w:r>
            <w:r w:rsidRPr="001D7806">
              <w:rPr>
                <w:rFonts w:ascii="Times New Roman" w:eastAsia="宋体" w:hAnsi="Times New Roman" w:cs="Times New Roman"/>
                <w:sz w:val="22"/>
              </w:rPr>
              <w:t>、是否统一制服（工作服）（</w:t>
            </w:r>
            <w:r w:rsidRPr="001D7806">
              <w:rPr>
                <w:rFonts w:ascii="Times New Roman" w:eastAsia="宋体" w:hAnsi="Times New Roman" w:cs="Times New Roman"/>
                <w:sz w:val="22"/>
              </w:rPr>
              <w:t xml:space="preserve">2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2</w:t>
            </w:r>
            <w:r w:rsidRPr="001D7806">
              <w:rPr>
                <w:rFonts w:ascii="Times New Roman" w:eastAsia="宋体" w:hAnsi="Times New Roman" w:cs="Times New Roman"/>
                <w:sz w:val="22"/>
              </w:rPr>
              <w:t>、保持良好的形象和精神状态，注意仪容仪表，礼貌礼节，服务意识强，周到热情（</w:t>
            </w:r>
            <w:r w:rsidRPr="001D7806">
              <w:rPr>
                <w:rFonts w:ascii="Times New Roman" w:eastAsia="宋体" w:hAnsi="Times New Roman" w:cs="Times New Roman"/>
                <w:sz w:val="22"/>
              </w:rPr>
              <w:t xml:space="preserve">3 </w:t>
            </w: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r w:rsidR="002C5427" w:rsidRPr="001D7806" w:rsidTr="002C5427">
        <w:trPr>
          <w:trHeight w:val="1710"/>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lastRenderedPageBreak/>
              <w:t>9</w:t>
            </w: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工作质量检查合格率（</w:t>
            </w:r>
            <w:r w:rsidRPr="001D7806">
              <w:rPr>
                <w:rFonts w:ascii="Times New Roman" w:eastAsia="宋体" w:hAnsi="Times New Roman" w:cs="Times New Roman"/>
                <w:sz w:val="22"/>
              </w:rPr>
              <w:t xml:space="preserve">10 </w:t>
            </w:r>
            <w:r w:rsidRPr="001D7806">
              <w:rPr>
                <w:rFonts w:ascii="Times New Roman" w:eastAsia="宋体" w:hAnsi="Times New Roman" w:cs="Times New Roman"/>
                <w:sz w:val="22"/>
              </w:rPr>
              <w:t>分）</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项目现场问题整改及时性，与采购人沟通及时性和相应程度（</w:t>
            </w:r>
            <w:r w:rsidRPr="001D7806">
              <w:rPr>
                <w:rFonts w:ascii="Times New Roman" w:eastAsia="宋体" w:hAnsi="Times New Roman" w:cs="Times New Roman"/>
                <w:sz w:val="22"/>
              </w:rPr>
              <w:t>10</w:t>
            </w:r>
            <w:r w:rsidRPr="001D7806">
              <w:rPr>
                <w:rFonts w:ascii="Times New Roman" w:eastAsia="宋体" w:hAnsi="Times New Roman" w:cs="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1</w:t>
            </w:r>
            <w:r w:rsidRPr="001D7806">
              <w:rPr>
                <w:rFonts w:ascii="Times New Roman" w:eastAsia="宋体" w:hAnsi="Times New Roman" w:cs="Times New Roman"/>
                <w:sz w:val="22"/>
              </w:rPr>
              <w:t>、现场发现问题及时落实整改的情况评定（</w:t>
            </w:r>
            <w:r w:rsidRPr="001D7806">
              <w:rPr>
                <w:rFonts w:ascii="Times New Roman" w:eastAsia="宋体" w:hAnsi="Times New Roman" w:cs="Times New Roman"/>
                <w:sz w:val="22"/>
              </w:rPr>
              <w:t xml:space="preserve">3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2</w:t>
            </w:r>
            <w:r w:rsidRPr="001D7806">
              <w:rPr>
                <w:rFonts w:ascii="Times New Roman" w:eastAsia="宋体" w:hAnsi="Times New Roman" w:cs="Times New Roman"/>
                <w:sz w:val="22"/>
              </w:rPr>
              <w:t>、现场工作质量检查是否达到预期目标</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w:t>
            </w:r>
            <w:r w:rsidRPr="001D7806">
              <w:rPr>
                <w:rFonts w:ascii="Times New Roman" w:eastAsia="宋体" w:hAnsi="Times New Roman" w:cs="Times New Roman"/>
                <w:sz w:val="22"/>
              </w:rPr>
              <w:t xml:space="preserve">3 </w:t>
            </w: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3</w:t>
            </w:r>
            <w:r w:rsidRPr="001D7806">
              <w:rPr>
                <w:rFonts w:ascii="Times New Roman" w:eastAsia="宋体" w:hAnsi="Times New Roman" w:cs="Times New Roman"/>
                <w:sz w:val="22"/>
              </w:rPr>
              <w:t>、现场管理处是否配合工作，定期就现场的服务情况与采购人做好沟通（</w:t>
            </w:r>
            <w:r w:rsidRPr="001D7806">
              <w:rPr>
                <w:rFonts w:ascii="Times New Roman" w:eastAsia="宋体" w:hAnsi="Times New Roman" w:cs="Times New Roman"/>
                <w:sz w:val="22"/>
              </w:rPr>
              <w:t xml:space="preserve">4 </w:t>
            </w: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r w:rsidR="002C5427" w:rsidRPr="001D7806" w:rsidTr="002C5427">
        <w:trPr>
          <w:trHeight w:val="1710"/>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10</w:t>
            </w: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顾客投诉处理及时率（</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r w:rsidRPr="001D7806">
              <w:rPr>
                <w:rFonts w:ascii="Times New Roman" w:eastAsia="宋体" w:hAnsi="Times New Roman" w:cs="Times New Roman"/>
                <w:sz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对现场顾客投诉处置及时性和处置到位情况；对采购人收到的信访、投诉的答复和处置情况（</w:t>
            </w:r>
            <w:r w:rsidRPr="001D7806">
              <w:rPr>
                <w:rFonts w:ascii="Times New Roman" w:eastAsia="宋体" w:hAnsi="Times New Roman" w:cs="Times New Roman"/>
                <w:sz w:val="22"/>
              </w:rPr>
              <w:t>5</w:t>
            </w:r>
            <w:r w:rsidRPr="001D7806">
              <w:rPr>
                <w:rFonts w:ascii="Times New Roman" w:eastAsia="宋体" w:hAnsi="Times New Roman" w:cs="Times New Roman"/>
                <w:sz w:val="22"/>
              </w:rPr>
              <w:t>分</w:t>
            </w:r>
            <w:r w:rsidRPr="001D7806">
              <w:rPr>
                <w:rFonts w:ascii="Times New Roman" w:eastAsia="宋体" w:hAnsi="Times New Roman" w:cs="Times New Roman"/>
                <w:sz w:val="22"/>
              </w:rPr>
              <w:t>)</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1</w:t>
            </w:r>
            <w:r w:rsidRPr="001D7806">
              <w:rPr>
                <w:rFonts w:ascii="Times New Roman" w:eastAsia="宋体" w:hAnsi="Times New Roman" w:cs="Times New Roman"/>
                <w:sz w:val="22"/>
              </w:rPr>
              <w:t>、现场顾客投诉处置是否及时到位（</w:t>
            </w:r>
            <w:r w:rsidRPr="001D7806">
              <w:rPr>
                <w:rFonts w:ascii="Times New Roman" w:eastAsia="宋体" w:hAnsi="Times New Roman" w:cs="Times New Roman"/>
                <w:sz w:val="22"/>
              </w:rPr>
              <w:t>3</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分）</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2</w:t>
            </w:r>
            <w:r w:rsidRPr="001D7806">
              <w:rPr>
                <w:rFonts w:ascii="Times New Roman" w:eastAsia="宋体" w:hAnsi="Times New Roman" w:cs="Times New Roman"/>
                <w:sz w:val="22"/>
              </w:rPr>
              <w:t>、配合采购人完成对信访、投诉的答复和处置（</w:t>
            </w:r>
            <w:r w:rsidRPr="001D7806">
              <w:rPr>
                <w:rFonts w:ascii="Times New Roman" w:eastAsia="宋体" w:hAnsi="Times New Roman" w:cs="Times New Roman"/>
                <w:sz w:val="22"/>
              </w:rPr>
              <w:t xml:space="preserve">2 </w:t>
            </w: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r w:rsidR="002C5427" w:rsidRPr="001D7806" w:rsidTr="002C5427">
        <w:trPr>
          <w:trHeight w:val="1710"/>
          <w:jc w:val="center"/>
        </w:trPr>
        <w:tc>
          <w:tcPr>
            <w:tcW w:w="716"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jc w:val="center"/>
              <w:rPr>
                <w:rFonts w:ascii="Times New Roman" w:eastAsia="宋体" w:hAnsi="Times New Roman" w:cs="Times New Roman"/>
                <w:sz w:val="22"/>
              </w:rPr>
            </w:pPr>
            <w:r w:rsidRPr="001D7806">
              <w:rPr>
                <w:rFonts w:ascii="Times New Roman" w:eastAsia="宋体" w:hAnsi="Times New Roman" w:cs="Times New Roman"/>
                <w:sz w:val="22"/>
              </w:rPr>
              <w:t>11</w:t>
            </w:r>
          </w:p>
        </w:tc>
        <w:tc>
          <w:tcPr>
            <w:tcW w:w="1695"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顾客满意度（</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r w:rsidRPr="001D7806">
              <w:rPr>
                <w:rFonts w:ascii="Times New Roman" w:eastAsia="宋体" w:hAnsi="Times New Roman" w:cs="Times New Roman"/>
                <w:sz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每年开展对场馆</w:t>
            </w:r>
            <w:proofErr w:type="gramStart"/>
            <w:r w:rsidRPr="001D7806">
              <w:rPr>
                <w:rFonts w:ascii="Times New Roman" w:eastAsia="宋体" w:hAnsi="Times New Roman" w:cs="Times New Roman"/>
                <w:sz w:val="22"/>
              </w:rPr>
              <w:t>内客户</w:t>
            </w:r>
            <w:proofErr w:type="gramEnd"/>
            <w:r w:rsidRPr="001D7806">
              <w:rPr>
                <w:rFonts w:ascii="Times New Roman" w:eastAsia="宋体" w:hAnsi="Times New Roman" w:cs="Times New Roman"/>
                <w:sz w:val="22"/>
              </w:rPr>
              <w:t>群体和项目单位的满意度调查（</w:t>
            </w:r>
            <w:r w:rsidRPr="001D7806">
              <w:rPr>
                <w:rFonts w:ascii="Times New Roman" w:eastAsia="宋体" w:hAnsi="Times New Roman" w:cs="Times New Roman"/>
                <w:sz w:val="22"/>
              </w:rPr>
              <w:t>5</w:t>
            </w: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分）</w:t>
            </w:r>
          </w:p>
        </w:tc>
        <w:tc>
          <w:tcPr>
            <w:tcW w:w="3829"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p w:rsidR="002C5427" w:rsidRPr="001D7806" w:rsidRDefault="002C5427" w:rsidP="002C5427">
            <w:pPr>
              <w:rPr>
                <w:rFonts w:ascii="Times New Roman" w:eastAsia="宋体" w:hAnsi="Times New Roman" w:cs="Times New Roman"/>
                <w:sz w:val="22"/>
              </w:rPr>
            </w:pPr>
            <w:r w:rsidRPr="001D7806">
              <w:rPr>
                <w:rFonts w:ascii="Times New Roman" w:eastAsia="宋体" w:hAnsi="Times New Roman" w:cs="Times New Roman"/>
                <w:sz w:val="22"/>
              </w:rPr>
              <w:t>顾客满意度年度平均不低于</w:t>
            </w:r>
            <w:r w:rsidRPr="001D7806">
              <w:rPr>
                <w:rFonts w:ascii="Times New Roman" w:eastAsia="宋体" w:hAnsi="Times New Roman" w:cs="Times New Roman"/>
                <w:sz w:val="22"/>
              </w:rPr>
              <w:t xml:space="preserve"> 80%</w:t>
            </w:r>
            <w:r w:rsidRPr="001D7806">
              <w:rPr>
                <w:rFonts w:ascii="Times New Roman" w:eastAsia="宋体" w:hAnsi="Times New Roman" w:cs="Times New Roman"/>
                <w:sz w:val="22"/>
              </w:rPr>
              <w:t>（</w:t>
            </w:r>
            <w:r w:rsidRPr="001D7806">
              <w:rPr>
                <w:rFonts w:ascii="Times New Roman" w:eastAsia="宋体" w:hAnsi="Times New Roman" w:cs="Times New Roman"/>
                <w:sz w:val="22"/>
              </w:rPr>
              <w:t xml:space="preserve">5 </w:t>
            </w:r>
            <w:r w:rsidRPr="001D7806">
              <w:rPr>
                <w:rFonts w:ascii="Times New Roman" w:eastAsia="宋体" w:hAnsi="Times New Roman" w:cs="Times New Roman"/>
                <w:sz w:val="22"/>
              </w:rPr>
              <w:t>分）</w:t>
            </w:r>
          </w:p>
        </w:tc>
        <w:tc>
          <w:tcPr>
            <w:tcW w:w="852" w:type="dxa"/>
            <w:tcBorders>
              <w:top w:val="single" w:sz="4" w:space="0" w:color="000000"/>
              <w:left w:val="single" w:sz="4" w:space="0" w:color="000000"/>
              <w:bottom w:val="single" w:sz="4" w:space="0" w:color="000000"/>
              <w:right w:val="single" w:sz="4" w:space="0" w:color="000000"/>
            </w:tcBorders>
            <w:vAlign w:val="center"/>
          </w:tcPr>
          <w:p w:rsidR="002C5427" w:rsidRPr="001D7806" w:rsidRDefault="002C5427" w:rsidP="002C5427">
            <w:pPr>
              <w:rPr>
                <w:rFonts w:ascii="Times New Roman" w:eastAsia="宋体" w:hAnsi="Times New Roman" w:cs="Times New Roman"/>
                <w:sz w:val="22"/>
              </w:rPr>
            </w:pPr>
          </w:p>
        </w:tc>
      </w:tr>
    </w:tbl>
    <w:p w:rsidR="002C5427" w:rsidRPr="001D7806" w:rsidRDefault="002C5427" w:rsidP="002C5427">
      <w:pPr>
        <w:tabs>
          <w:tab w:val="left" w:pos="7200"/>
        </w:tabs>
        <w:adjustRightInd w:val="0"/>
        <w:snapToGrid w:val="0"/>
        <w:spacing w:line="300" w:lineRule="auto"/>
        <w:ind w:firstLineChars="200" w:firstLine="440"/>
        <w:rPr>
          <w:rFonts w:ascii="Times New Roman" w:hAnsi="Times New Roman"/>
          <w:bCs/>
          <w:color w:val="FF0000"/>
          <w:sz w:val="22"/>
        </w:rPr>
      </w:pPr>
    </w:p>
    <w:p w:rsidR="002C5427" w:rsidRPr="001D7806" w:rsidRDefault="002C5427" w:rsidP="002C5427">
      <w:pPr>
        <w:adjustRightInd w:val="0"/>
        <w:snapToGrid w:val="0"/>
        <w:spacing w:line="300" w:lineRule="auto"/>
        <w:ind w:firstLineChars="200" w:firstLine="442"/>
        <w:jc w:val="left"/>
        <w:rPr>
          <w:rFonts w:ascii="Times New Roman" w:hAnsi="Times New Roman"/>
          <w:b/>
          <w:bCs/>
          <w:sz w:val="22"/>
        </w:rPr>
      </w:pPr>
      <w:r w:rsidRPr="001D7806">
        <w:rPr>
          <w:rFonts w:ascii="Times New Roman" w:hAnsi="Times New Roman" w:hint="eastAsia"/>
          <w:b/>
          <w:bCs/>
          <w:sz w:val="22"/>
        </w:rPr>
        <w:t xml:space="preserve">11.2 </w:t>
      </w:r>
      <w:r w:rsidRPr="001D7806">
        <w:rPr>
          <w:rFonts w:ascii="Times New Roman" w:hAnsi="Times New Roman" w:hint="eastAsia"/>
          <w:b/>
          <w:bCs/>
          <w:sz w:val="22"/>
        </w:rPr>
        <w:t>考核办法</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采购人按半年度、年度为考核期对中标人的服务质量进行考核，具体按《物业管理考核办法》执行，其考核要点如下：</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11.</w:t>
      </w:r>
      <w:r w:rsidR="001D7806" w:rsidRPr="001D7806">
        <w:rPr>
          <w:rFonts w:ascii="Times New Roman" w:hAnsi="Times New Roman"/>
          <w:color w:val="000000"/>
          <w:sz w:val="22"/>
        </w:rPr>
        <w:t>2</w:t>
      </w:r>
      <w:r w:rsidRPr="001D7806">
        <w:rPr>
          <w:rFonts w:ascii="Times New Roman" w:hAnsi="Times New Roman"/>
          <w:color w:val="000000"/>
          <w:sz w:val="22"/>
        </w:rPr>
        <w:t>.1</w:t>
      </w:r>
      <w:r w:rsidRPr="001D7806">
        <w:rPr>
          <w:rFonts w:ascii="Times New Roman" w:hAnsi="Times New Roman"/>
          <w:color w:val="000000"/>
          <w:sz w:val="22"/>
        </w:rPr>
        <w:t>中标总价中</w:t>
      </w:r>
      <w:r w:rsidRPr="001D7806">
        <w:rPr>
          <w:rFonts w:ascii="Times New Roman" w:hAnsi="Times New Roman"/>
          <w:color w:val="000000"/>
          <w:sz w:val="22"/>
        </w:rPr>
        <w:t>8%</w:t>
      </w:r>
      <w:r w:rsidRPr="001D7806">
        <w:rPr>
          <w:rFonts w:ascii="Times New Roman" w:hAnsi="Times New Roman"/>
          <w:color w:val="000000"/>
          <w:sz w:val="22"/>
        </w:rPr>
        <w:t>（每季度预留</w:t>
      </w:r>
      <w:r w:rsidRPr="001D7806">
        <w:rPr>
          <w:rFonts w:ascii="Times New Roman" w:hAnsi="Times New Roman"/>
          <w:color w:val="000000"/>
          <w:sz w:val="22"/>
        </w:rPr>
        <w:t xml:space="preserve"> 2%</w:t>
      </w:r>
      <w:r w:rsidRPr="001D7806">
        <w:rPr>
          <w:rFonts w:ascii="Times New Roman" w:hAnsi="Times New Roman"/>
          <w:color w:val="000000"/>
          <w:sz w:val="22"/>
        </w:rPr>
        <w:t>）作为当年度</w:t>
      </w:r>
      <w:proofErr w:type="gramStart"/>
      <w:r w:rsidRPr="001D7806">
        <w:rPr>
          <w:rFonts w:ascii="Times New Roman" w:hAnsi="Times New Roman"/>
          <w:color w:val="000000"/>
          <w:sz w:val="22"/>
        </w:rPr>
        <w:t>考核总</w:t>
      </w:r>
      <w:proofErr w:type="gramEnd"/>
      <w:r w:rsidRPr="001D7806">
        <w:rPr>
          <w:rFonts w:ascii="Times New Roman" w:hAnsi="Times New Roman"/>
          <w:color w:val="000000"/>
          <w:sz w:val="22"/>
        </w:rPr>
        <w:t>费用，考核结果与考核费用挂钩，根据考核结果由采购人支付给中标人。</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11.</w:t>
      </w:r>
      <w:r w:rsidR="001D7806" w:rsidRPr="001D7806">
        <w:rPr>
          <w:rFonts w:ascii="Times New Roman" w:hAnsi="Times New Roman"/>
          <w:color w:val="000000"/>
          <w:sz w:val="22"/>
        </w:rPr>
        <w:t>2</w:t>
      </w:r>
      <w:r w:rsidRPr="001D7806">
        <w:rPr>
          <w:rFonts w:ascii="Times New Roman" w:hAnsi="Times New Roman"/>
          <w:color w:val="000000"/>
          <w:sz w:val="22"/>
        </w:rPr>
        <w:t>.2</w:t>
      </w:r>
      <w:r w:rsidRPr="001D7806">
        <w:rPr>
          <w:rFonts w:ascii="Times New Roman" w:hAnsi="Times New Roman"/>
          <w:color w:val="000000"/>
          <w:sz w:val="22"/>
        </w:rPr>
        <w:t>半年度考核结果与考核费用挂钩：当年度</w:t>
      </w:r>
      <w:proofErr w:type="gramStart"/>
      <w:r w:rsidRPr="001D7806">
        <w:rPr>
          <w:rFonts w:ascii="Times New Roman" w:hAnsi="Times New Roman"/>
          <w:color w:val="000000"/>
          <w:sz w:val="22"/>
        </w:rPr>
        <w:t>考核总</w:t>
      </w:r>
      <w:proofErr w:type="gramEnd"/>
      <w:r w:rsidRPr="001D7806">
        <w:rPr>
          <w:rFonts w:ascii="Times New Roman" w:hAnsi="Times New Roman"/>
          <w:color w:val="000000"/>
          <w:sz w:val="22"/>
        </w:rPr>
        <w:t>费用中的</w:t>
      </w:r>
      <w:r w:rsidRPr="001D7806">
        <w:rPr>
          <w:rFonts w:ascii="Times New Roman" w:hAnsi="Times New Roman"/>
          <w:color w:val="000000"/>
          <w:sz w:val="22"/>
        </w:rPr>
        <w:t xml:space="preserve"> 40%</w:t>
      </w:r>
      <w:r w:rsidRPr="001D7806">
        <w:rPr>
          <w:rFonts w:ascii="Times New Roman" w:hAnsi="Times New Roman"/>
          <w:color w:val="000000"/>
          <w:sz w:val="22"/>
        </w:rPr>
        <w:t>作为半年度考核费用，</w:t>
      </w:r>
      <w:proofErr w:type="gramStart"/>
      <w:r w:rsidRPr="001D7806">
        <w:rPr>
          <w:rFonts w:ascii="Times New Roman" w:hAnsi="Times New Roman"/>
          <w:color w:val="000000"/>
          <w:sz w:val="22"/>
        </w:rPr>
        <w:t>据半年度</w:t>
      </w:r>
      <w:proofErr w:type="gramEnd"/>
      <w:r w:rsidRPr="001D7806">
        <w:rPr>
          <w:rFonts w:ascii="Times New Roman" w:hAnsi="Times New Roman"/>
          <w:color w:val="000000"/>
          <w:sz w:val="22"/>
        </w:rPr>
        <w:t>考核结果一次性发放给中标人，半年度考核得分</w:t>
      </w:r>
      <w:r w:rsidRPr="001D7806">
        <w:rPr>
          <w:rFonts w:ascii="Times New Roman" w:hAnsi="Times New Roman"/>
          <w:color w:val="000000"/>
          <w:sz w:val="22"/>
        </w:rPr>
        <w:t xml:space="preserve">≥90 </w:t>
      </w:r>
      <w:r w:rsidRPr="001D7806">
        <w:rPr>
          <w:rFonts w:ascii="Times New Roman" w:hAnsi="Times New Roman"/>
          <w:color w:val="000000"/>
          <w:sz w:val="22"/>
        </w:rPr>
        <w:t>分，中标人可获得半年度考核费用的</w:t>
      </w:r>
      <w:r w:rsidRPr="001D7806">
        <w:rPr>
          <w:rFonts w:ascii="Times New Roman" w:hAnsi="Times New Roman"/>
          <w:color w:val="000000"/>
          <w:sz w:val="22"/>
        </w:rPr>
        <w:t xml:space="preserve"> 100%</w:t>
      </w:r>
      <w:r w:rsidRPr="001D7806">
        <w:rPr>
          <w:rFonts w:ascii="Times New Roman" w:hAnsi="Times New Roman"/>
          <w:color w:val="000000"/>
          <w:sz w:val="22"/>
        </w:rPr>
        <w:t>；半年度考核得分为</w:t>
      </w:r>
      <w:r w:rsidRPr="001D7806">
        <w:rPr>
          <w:rFonts w:ascii="Times New Roman" w:hAnsi="Times New Roman"/>
          <w:color w:val="000000"/>
          <w:sz w:val="22"/>
        </w:rPr>
        <w:t>80</w:t>
      </w:r>
      <w:r w:rsidRPr="001D7806">
        <w:rPr>
          <w:rFonts w:ascii="Times New Roman" w:hAnsi="Times New Roman"/>
          <w:color w:val="000000"/>
          <w:sz w:val="22"/>
        </w:rPr>
        <w:t>分</w:t>
      </w:r>
      <w:r w:rsidRPr="001D7806">
        <w:rPr>
          <w:rFonts w:ascii="Times New Roman" w:hAnsi="Times New Roman"/>
          <w:color w:val="000000"/>
          <w:sz w:val="22"/>
        </w:rPr>
        <w:t>≤</w:t>
      </w:r>
      <w:r w:rsidRPr="001D7806">
        <w:rPr>
          <w:rFonts w:ascii="Times New Roman" w:hAnsi="Times New Roman"/>
          <w:color w:val="000000"/>
          <w:sz w:val="22"/>
        </w:rPr>
        <w:t>考核得分</w:t>
      </w:r>
      <w:r w:rsidRPr="001D7806">
        <w:rPr>
          <w:rFonts w:ascii="Times New Roman" w:hAnsi="Times New Roman"/>
          <w:color w:val="000000"/>
          <w:sz w:val="22"/>
        </w:rPr>
        <w:t>&lt;90</w:t>
      </w:r>
      <w:r w:rsidRPr="001D7806">
        <w:rPr>
          <w:rFonts w:ascii="Times New Roman" w:hAnsi="Times New Roman"/>
          <w:color w:val="000000"/>
          <w:sz w:val="22"/>
        </w:rPr>
        <w:t>分，中标人可获得半年度考核费用的</w:t>
      </w:r>
      <w:r w:rsidRPr="001D7806">
        <w:rPr>
          <w:rFonts w:ascii="Times New Roman" w:hAnsi="Times New Roman"/>
          <w:color w:val="000000"/>
          <w:sz w:val="22"/>
        </w:rPr>
        <w:t>75%</w:t>
      </w:r>
      <w:r w:rsidRPr="001D7806">
        <w:rPr>
          <w:rFonts w:ascii="Times New Roman" w:hAnsi="Times New Roman"/>
          <w:color w:val="000000"/>
          <w:sz w:val="22"/>
        </w:rPr>
        <w:t>；半年度考核得分为</w:t>
      </w:r>
      <w:r w:rsidRPr="001D7806">
        <w:rPr>
          <w:rFonts w:ascii="Times New Roman" w:hAnsi="Times New Roman"/>
          <w:color w:val="000000"/>
          <w:sz w:val="22"/>
        </w:rPr>
        <w:t>70</w:t>
      </w:r>
      <w:r w:rsidRPr="001D7806">
        <w:rPr>
          <w:rFonts w:ascii="Times New Roman" w:hAnsi="Times New Roman"/>
          <w:color w:val="000000"/>
          <w:sz w:val="22"/>
        </w:rPr>
        <w:t>分</w:t>
      </w:r>
      <w:r w:rsidRPr="001D7806">
        <w:rPr>
          <w:rFonts w:ascii="Times New Roman" w:hAnsi="Times New Roman"/>
          <w:color w:val="000000"/>
          <w:sz w:val="22"/>
        </w:rPr>
        <w:t>≤</w:t>
      </w:r>
      <w:r w:rsidRPr="001D7806">
        <w:rPr>
          <w:rFonts w:ascii="Times New Roman" w:hAnsi="Times New Roman"/>
          <w:color w:val="000000"/>
          <w:sz w:val="22"/>
        </w:rPr>
        <w:t>考核得分</w:t>
      </w:r>
      <w:r w:rsidRPr="001D7806">
        <w:rPr>
          <w:rFonts w:ascii="Times New Roman" w:hAnsi="Times New Roman"/>
          <w:color w:val="000000"/>
          <w:sz w:val="22"/>
        </w:rPr>
        <w:t xml:space="preserve">&lt;80 </w:t>
      </w:r>
      <w:r w:rsidRPr="001D7806">
        <w:rPr>
          <w:rFonts w:ascii="Times New Roman" w:hAnsi="Times New Roman"/>
          <w:color w:val="000000"/>
          <w:sz w:val="22"/>
        </w:rPr>
        <w:t>分，中标人可获得半年度考核费用的</w:t>
      </w:r>
      <w:r w:rsidRPr="001D7806">
        <w:rPr>
          <w:rFonts w:ascii="Times New Roman" w:hAnsi="Times New Roman"/>
          <w:color w:val="000000"/>
          <w:sz w:val="22"/>
        </w:rPr>
        <w:t xml:space="preserve"> 50%</w:t>
      </w:r>
      <w:r w:rsidRPr="001D7806">
        <w:rPr>
          <w:rFonts w:ascii="Times New Roman" w:hAnsi="Times New Roman"/>
          <w:color w:val="000000"/>
          <w:sz w:val="22"/>
        </w:rPr>
        <w:t>；半年度考核得分</w:t>
      </w:r>
      <w:r w:rsidRPr="001D7806">
        <w:rPr>
          <w:rFonts w:ascii="Times New Roman" w:hAnsi="Times New Roman"/>
          <w:color w:val="000000"/>
          <w:sz w:val="22"/>
        </w:rPr>
        <w:t xml:space="preserve">&lt;70 </w:t>
      </w:r>
      <w:r w:rsidRPr="001D7806">
        <w:rPr>
          <w:rFonts w:ascii="Times New Roman" w:hAnsi="Times New Roman"/>
          <w:color w:val="000000"/>
          <w:sz w:val="22"/>
        </w:rPr>
        <w:t>分，中标人可获得半年度考核费用为零。</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11.</w:t>
      </w:r>
      <w:r w:rsidR="001D7806" w:rsidRPr="001D7806">
        <w:rPr>
          <w:rFonts w:ascii="Times New Roman" w:hAnsi="Times New Roman"/>
          <w:color w:val="000000"/>
          <w:sz w:val="22"/>
        </w:rPr>
        <w:t>2</w:t>
      </w:r>
      <w:r w:rsidRPr="001D7806">
        <w:rPr>
          <w:rFonts w:ascii="Times New Roman" w:hAnsi="Times New Roman"/>
          <w:color w:val="000000"/>
          <w:sz w:val="22"/>
        </w:rPr>
        <w:t>.</w:t>
      </w:r>
      <w:proofErr w:type="gramStart"/>
      <w:r w:rsidRPr="001D7806">
        <w:rPr>
          <w:rFonts w:ascii="Times New Roman" w:hAnsi="Times New Roman"/>
          <w:color w:val="000000"/>
          <w:sz w:val="22"/>
        </w:rPr>
        <w:t>3</w:t>
      </w:r>
      <w:proofErr w:type="gramEnd"/>
      <w:r w:rsidRPr="001D7806">
        <w:rPr>
          <w:rFonts w:ascii="Times New Roman" w:hAnsi="Times New Roman"/>
          <w:color w:val="000000"/>
          <w:sz w:val="22"/>
        </w:rPr>
        <w:t>年度考核结果与考核费用挂钩：当年度</w:t>
      </w:r>
      <w:proofErr w:type="gramStart"/>
      <w:r w:rsidRPr="001D7806">
        <w:rPr>
          <w:rFonts w:ascii="Times New Roman" w:hAnsi="Times New Roman"/>
          <w:color w:val="000000"/>
          <w:sz w:val="22"/>
        </w:rPr>
        <w:t>考核总</w:t>
      </w:r>
      <w:proofErr w:type="gramEnd"/>
      <w:r w:rsidRPr="001D7806">
        <w:rPr>
          <w:rFonts w:ascii="Times New Roman" w:hAnsi="Times New Roman"/>
          <w:color w:val="000000"/>
          <w:sz w:val="22"/>
        </w:rPr>
        <w:t>费用中的</w:t>
      </w:r>
      <w:r w:rsidRPr="001D7806">
        <w:rPr>
          <w:rFonts w:ascii="Times New Roman" w:hAnsi="Times New Roman"/>
          <w:color w:val="000000"/>
          <w:sz w:val="22"/>
        </w:rPr>
        <w:t xml:space="preserve"> 60%</w:t>
      </w:r>
      <w:r w:rsidRPr="001D7806">
        <w:rPr>
          <w:rFonts w:ascii="Times New Roman" w:hAnsi="Times New Roman"/>
          <w:color w:val="000000"/>
          <w:sz w:val="22"/>
        </w:rPr>
        <w:t>作为年度考核费用，根据年度考核结果一次性发放给中标人，年度考核得分</w:t>
      </w:r>
      <w:r w:rsidRPr="001D7806">
        <w:rPr>
          <w:rFonts w:ascii="Times New Roman" w:hAnsi="Times New Roman"/>
          <w:color w:val="000000"/>
          <w:sz w:val="22"/>
        </w:rPr>
        <w:t xml:space="preserve">≥90 </w:t>
      </w:r>
      <w:r w:rsidRPr="001D7806">
        <w:rPr>
          <w:rFonts w:ascii="Times New Roman" w:hAnsi="Times New Roman"/>
          <w:color w:val="000000"/>
          <w:sz w:val="22"/>
        </w:rPr>
        <w:t>分，中标人可获得年度考核费用的</w:t>
      </w:r>
      <w:r w:rsidRPr="001D7806">
        <w:rPr>
          <w:rFonts w:ascii="Times New Roman" w:hAnsi="Times New Roman"/>
          <w:color w:val="000000"/>
          <w:sz w:val="22"/>
        </w:rPr>
        <w:t xml:space="preserve"> 100%</w:t>
      </w:r>
      <w:r w:rsidRPr="001D7806">
        <w:rPr>
          <w:rFonts w:ascii="Times New Roman" w:hAnsi="Times New Roman"/>
          <w:color w:val="000000"/>
          <w:sz w:val="22"/>
        </w:rPr>
        <w:t>；年度考核得分为</w:t>
      </w:r>
      <w:r w:rsidRPr="001D7806">
        <w:rPr>
          <w:rFonts w:ascii="Times New Roman" w:hAnsi="Times New Roman"/>
          <w:color w:val="000000"/>
          <w:sz w:val="22"/>
        </w:rPr>
        <w:t xml:space="preserve"> 80 </w:t>
      </w:r>
      <w:r w:rsidRPr="001D7806">
        <w:rPr>
          <w:rFonts w:ascii="Times New Roman" w:hAnsi="Times New Roman"/>
          <w:color w:val="000000"/>
          <w:sz w:val="22"/>
        </w:rPr>
        <w:t>分</w:t>
      </w:r>
      <w:r w:rsidRPr="001D7806">
        <w:rPr>
          <w:rFonts w:ascii="Times New Roman" w:hAnsi="Times New Roman"/>
          <w:color w:val="000000"/>
          <w:sz w:val="22"/>
        </w:rPr>
        <w:t>≤</w:t>
      </w:r>
      <w:r w:rsidRPr="001D7806">
        <w:rPr>
          <w:rFonts w:ascii="Times New Roman" w:hAnsi="Times New Roman"/>
          <w:color w:val="000000"/>
          <w:sz w:val="22"/>
        </w:rPr>
        <w:t>考核得分</w:t>
      </w:r>
      <w:r w:rsidRPr="001D7806">
        <w:rPr>
          <w:rFonts w:ascii="Times New Roman" w:hAnsi="Times New Roman"/>
          <w:color w:val="000000"/>
          <w:sz w:val="22"/>
        </w:rPr>
        <w:t xml:space="preserve">&lt;90 </w:t>
      </w:r>
      <w:r w:rsidRPr="001D7806">
        <w:rPr>
          <w:rFonts w:ascii="Times New Roman" w:hAnsi="Times New Roman"/>
          <w:color w:val="000000"/>
          <w:sz w:val="22"/>
        </w:rPr>
        <w:t>分，中标人可获得年度考核费用的</w:t>
      </w:r>
      <w:r w:rsidRPr="001D7806">
        <w:rPr>
          <w:rFonts w:ascii="Times New Roman" w:hAnsi="Times New Roman"/>
          <w:color w:val="000000"/>
          <w:sz w:val="22"/>
        </w:rPr>
        <w:t xml:space="preserve"> 75%</w:t>
      </w:r>
      <w:r w:rsidRPr="001D7806">
        <w:rPr>
          <w:rFonts w:ascii="Times New Roman" w:hAnsi="Times New Roman"/>
          <w:color w:val="000000"/>
          <w:sz w:val="22"/>
        </w:rPr>
        <w:t>；年度考核得分为</w:t>
      </w:r>
      <w:r w:rsidRPr="001D7806">
        <w:rPr>
          <w:rFonts w:ascii="Times New Roman" w:hAnsi="Times New Roman"/>
          <w:color w:val="000000"/>
          <w:sz w:val="22"/>
        </w:rPr>
        <w:t xml:space="preserve"> 70 </w:t>
      </w:r>
      <w:r w:rsidRPr="001D7806">
        <w:rPr>
          <w:rFonts w:ascii="Times New Roman" w:hAnsi="Times New Roman"/>
          <w:color w:val="000000"/>
          <w:sz w:val="22"/>
        </w:rPr>
        <w:t>分</w:t>
      </w:r>
      <w:r w:rsidRPr="001D7806">
        <w:rPr>
          <w:rFonts w:ascii="Times New Roman" w:hAnsi="Times New Roman"/>
          <w:color w:val="000000"/>
          <w:sz w:val="22"/>
        </w:rPr>
        <w:t>≤</w:t>
      </w:r>
      <w:r w:rsidRPr="001D7806">
        <w:rPr>
          <w:rFonts w:ascii="Times New Roman" w:hAnsi="Times New Roman"/>
          <w:color w:val="000000"/>
          <w:sz w:val="22"/>
        </w:rPr>
        <w:t>考核得分</w:t>
      </w:r>
      <w:r w:rsidRPr="001D7806">
        <w:rPr>
          <w:rFonts w:ascii="Times New Roman" w:hAnsi="Times New Roman"/>
          <w:color w:val="000000"/>
          <w:sz w:val="22"/>
        </w:rPr>
        <w:t xml:space="preserve">&lt;80 </w:t>
      </w:r>
      <w:r w:rsidRPr="001D7806">
        <w:rPr>
          <w:rFonts w:ascii="Times New Roman" w:hAnsi="Times New Roman"/>
          <w:color w:val="000000"/>
          <w:sz w:val="22"/>
        </w:rPr>
        <w:t>分，中标人可获得年度考核费用的</w:t>
      </w:r>
      <w:r w:rsidRPr="001D7806">
        <w:rPr>
          <w:rFonts w:ascii="Times New Roman" w:hAnsi="Times New Roman"/>
          <w:color w:val="000000"/>
          <w:sz w:val="22"/>
        </w:rPr>
        <w:t xml:space="preserve"> 50%</w:t>
      </w:r>
      <w:r w:rsidRPr="001D7806">
        <w:rPr>
          <w:rFonts w:ascii="Times New Roman" w:hAnsi="Times New Roman"/>
          <w:color w:val="000000"/>
          <w:sz w:val="22"/>
        </w:rPr>
        <w:t>；年度考核得分</w:t>
      </w:r>
      <w:r w:rsidRPr="001D7806">
        <w:rPr>
          <w:rFonts w:ascii="Times New Roman" w:hAnsi="Times New Roman"/>
          <w:color w:val="000000"/>
          <w:sz w:val="22"/>
        </w:rPr>
        <w:t xml:space="preserve">&lt;70 </w:t>
      </w:r>
      <w:r w:rsidRPr="001D7806">
        <w:rPr>
          <w:rFonts w:ascii="Times New Roman" w:hAnsi="Times New Roman"/>
          <w:color w:val="000000"/>
          <w:sz w:val="22"/>
        </w:rPr>
        <w:t>分，中标人可获得年度考核费用为零。</w:t>
      </w:r>
    </w:p>
    <w:p w:rsidR="002C5427" w:rsidRPr="001D7806" w:rsidRDefault="002C5427" w:rsidP="002C5427">
      <w:pPr>
        <w:adjustRightInd w:val="0"/>
        <w:snapToGrid w:val="0"/>
        <w:spacing w:line="300" w:lineRule="auto"/>
        <w:jc w:val="center"/>
        <w:outlineLvl w:val="1"/>
        <w:rPr>
          <w:rFonts w:ascii="Times New Roman" w:eastAsia="黑体" w:hAnsi="Times New Roman"/>
          <w:sz w:val="30"/>
          <w:szCs w:val="30"/>
        </w:rPr>
      </w:pPr>
      <w:bookmarkStart w:id="35" w:name="_Toc460922295"/>
      <w:bookmarkStart w:id="36" w:name="_Toc464465687"/>
      <w:bookmarkStart w:id="37" w:name="_Toc188538534"/>
      <w:r w:rsidRPr="001D7806">
        <w:rPr>
          <w:rFonts w:ascii="Times New Roman" w:eastAsia="黑体" w:hAnsi="Times New Roman"/>
          <w:sz w:val="30"/>
          <w:szCs w:val="30"/>
        </w:rPr>
        <w:t>四、</w:t>
      </w:r>
      <w:bookmarkEnd w:id="35"/>
      <w:bookmarkEnd w:id="36"/>
      <w:r w:rsidRPr="001D7806">
        <w:rPr>
          <w:rFonts w:ascii="Times New Roman" w:eastAsia="黑体" w:hAnsi="Times New Roman"/>
          <w:sz w:val="30"/>
          <w:szCs w:val="30"/>
        </w:rPr>
        <w:t>投标报价须知</w:t>
      </w:r>
      <w:bookmarkEnd w:id="37"/>
    </w:p>
    <w:p w:rsidR="002C5427" w:rsidRPr="001D7806" w:rsidRDefault="002C5427" w:rsidP="002C5427">
      <w:pPr>
        <w:adjustRightInd w:val="0"/>
        <w:snapToGrid w:val="0"/>
        <w:spacing w:line="300" w:lineRule="auto"/>
        <w:ind w:firstLineChars="200" w:firstLine="442"/>
        <w:outlineLvl w:val="2"/>
        <w:rPr>
          <w:rFonts w:ascii="Times New Roman" w:hAnsi="Times New Roman"/>
          <w:b/>
          <w:bCs/>
          <w:sz w:val="22"/>
        </w:rPr>
      </w:pPr>
      <w:bookmarkStart w:id="38" w:name="_Toc188538535"/>
      <w:r w:rsidRPr="001D7806">
        <w:rPr>
          <w:rFonts w:ascii="Times New Roman" w:hAnsi="Times New Roman"/>
          <w:b/>
          <w:bCs/>
          <w:sz w:val="22"/>
        </w:rPr>
        <w:t xml:space="preserve">12 </w:t>
      </w:r>
      <w:r w:rsidRPr="001D7806">
        <w:rPr>
          <w:rFonts w:ascii="Times New Roman" w:hAnsi="Times New Roman"/>
          <w:b/>
          <w:bCs/>
          <w:sz w:val="22"/>
        </w:rPr>
        <w:t>投标报价依据</w:t>
      </w:r>
      <w:bookmarkEnd w:id="38"/>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12.1 </w:t>
      </w:r>
      <w:r w:rsidRPr="001D7806">
        <w:rPr>
          <w:rFonts w:ascii="Times New Roman" w:hAnsi="Times New Roman"/>
          <w:color w:val="000000"/>
          <w:sz w:val="22"/>
        </w:rPr>
        <w:t>投标报价计算依据包括本项目的招标文件（包括提供的附件）、招标文件答疑或修改的补充文书、工作量清单、项目现场条件等。</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12.2 </w:t>
      </w:r>
      <w:r w:rsidRPr="001D7806">
        <w:rPr>
          <w:rFonts w:ascii="Times New Roman" w:hAnsi="Times New Roman"/>
          <w:color w:val="000000"/>
          <w:sz w:val="22"/>
        </w:rPr>
        <w:t>招标文件明确的服务范围、服务内容、服务期限、服务质量要求、</w:t>
      </w:r>
      <w:r w:rsidRPr="001D7806">
        <w:rPr>
          <w:rFonts w:ascii="Times New Roman" w:hAnsi="Times New Roman" w:hint="eastAsia"/>
          <w:color w:val="000000"/>
          <w:sz w:val="22"/>
        </w:rPr>
        <w:t>售后服务、</w:t>
      </w:r>
      <w:r w:rsidRPr="001D7806">
        <w:rPr>
          <w:rFonts w:ascii="Times New Roman" w:hAnsi="Times New Roman"/>
          <w:color w:val="000000"/>
          <w:sz w:val="22"/>
        </w:rPr>
        <w:t>管理要求与服务标准及考核要求等。</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12.3 </w:t>
      </w:r>
      <w:r w:rsidRPr="001D7806">
        <w:rPr>
          <w:rFonts w:ascii="Times New Roman" w:hAnsi="Times New Roman"/>
          <w:color w:val="000000"/>
          <w:sz w:val="22"/>
        </w:rPr>
        <w:t>岗位设置一览表说明</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12.3.1 </w:t>
      </w:r>
      <w:r w:rsidRPr="001D7806">
        <w:rPr>
          <w:rFonts w:ascii="Times New Roman" w:hAnsi="Times New Roman"/>
          <w:color w:val="000000"/>
          <w:sz w:val="22"/>
        </w:rPr>
        <w:t>岗位设置一览表应与投标人须知、合同条件、项目质量标准和要求等文件结合起来理解或解释。</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12.3.2 </w:t>
      </w:r>
      <w:r w:rsidRPr="001D7806">
        <w:rPr>
          <w:rFonts w:ascii="Times New Roman" w:hAnsi="Times New Roman"/>
          <w:color w:val="000000"/>
          <w:sz w:val="22"/>
        </w:rPr>
        <w:t>采购人提供的</w:t>
      </w:r>
      <w:r w:rsidRPr="001D7806">
        <w:rPr>
          <w:rFonts w:ascii="Times New Roman" w:hAnsi="Times New Roman"/>
          <w:b/>
          <w:color w:val="FF0000"/>
          <w:kern w:val="0"/>
          <w:sz w:val="22"/>
          <w:u w:val="single"/>
        </w:rPr>
        <w:t>岗位设置一览表</w:t>
      </w:r>
      <w:r w:rsidRPr="001D7806">
        <w:rPr>
          <w:rFonts w:ascii="Times New Roman" w:hAnsi="Times New Roman"/>
          <w:color w:val="000000"/>
          <w:sz w:val="22"/>
        </w:rPr>
        <w:t>是依照采购需求测算出的</w:t>
      </w:r>
      <w:r w:rsidRPr="001D7806">
        <w:rPr>
          <w:rFonts w:ascii="Times New Roman" w:hAnsi="Times New Roman"/>
          <w:b/>
          <w:color w:val="FF0000"/>
          <w:kern w:val="0"/>
          <w:sz w:val="22"/>
          <w:u w:val="single"/>
        </w:rPr>
        <w:t>各岗位最低配置要求</w:t>
      </w:r>
      <w:r w:rsidRPr="001D7806">
        <w:rPr>
          <w:rFonts w:ascii="Times New Roman" w:hAnsi="Times New Roman"/>
          <w:color w:val="000000"/>
          <w:sz w:val="22"/>
        </w:rPr>
        <w:t>，与最终的实</w:t>
      </w:r>
      <w:r w:rsidRPr="001D7806">
        <w:rPr>
          <w:rFonts w:ascii="Times New Roman" w:hAnsi="Times New Roman"/>
          <w:color w:val="000000"/>
          <w:sz w:val="22"/>
        </w:rPr>
        <w:lastRenderedPageBreak/>
        <w:t>际履约可能存在小的出入，各投标人应自行认真踏勘现场，了解招标需求。投标人如发现</w:t>
      </w:r>
      <w:r w:rsidRPr="001D7806">
        <w:rPr>
          <w:rFonts w:ascii="Times New Roman" w:hAnsi="Times New Roman"/>
          <w:b/>
          <w:color w:val="FF0000"/>
          <w:kern w:val="0"/>
          <w:sz w:val="22"/>
          <w:u w:val="single"/>
        </w:rPr>
        <w:t>该表</w:t>
      </w:r>
      <w:r w:rsidRPr="001D7806">
        <w:rPr>
          <w:rFonts w:ascii="Times New Roman" w:hAnsi="Times New Roman"/>
          <w:color w:val="000000"/>
          <w:sz w:val="22"/>
        </w:rPr>
        <w:t>和实际工作内容不一致时，应立即以书面形式通知采购人核查，除非采购人以答疑文件或补充文件予以更正，否则，投标人不得</w:t>
      </w:r>
      <w:r w:rsidRPr="001D7806">
        <w:rPr>
          <w:rFonts w:ascii="Times New Roman" w:hAnsi="Times New Roman"/>
          <w:b/>
          <w:color w:val="FF0000"/>
          <w:kern w:val="0"/>
          <w:sz w:val="22"/>
          <w:u w:val="single"/>
        </w:rPr>
        <w:t>对岗位设置一览表中的岗位类别和数量进行缩减</w:t>
      </w:r>
      <w:r w:rsidRPr="001D7806">
        <w:rPr>
          <w:rFonts w:ascii="Times New Roman" w:hAnsi="Times New Roman"/>
          <w:color w:val="000000"/>
          <w:sz w:val="22"/>
        </w:rPr>
        <w:t>。</w:t>
      </w:r>
    </w:p>
    <w:p w:rsidR="002C5427" w:rsidRPr="001D7806" w:rsidRDefault="002C5427" w:rsidP="002C5427">
      <w:pPr>
        <w:adjustRightInd w:val="0"/>
        <w:snapToGrid w:val="0"/>
        <w:spacing w:line="300" w:lineRule="auto"/>
        <w:ind w:firstLineChars="200" w:firstLine="442"/>
        <w:jc w:val="left"/>
        <w:outlineLvl w:val="2"/>
        <w:rPr>
          <w:rFonts w:ascii="Times New Roman" w:hAnsi="Times New Roman"/>
          <w:b/>
          <w:color w:val="000000"/>
          <w:sz w:val="22"/>
        </w:rPr>
      </w:pPr>
      <w:bookmarkStart w:id="39" w:name="_Toc188538536"/>
      <w:r w:rsidRPr="001D7806">
        <w:rPr>
          <w:rFonts w:ascii="Times New Roman" w:hAnsi="Times New Roman"/>
          <w:b/>
          <w:color w:val="000000"/>
          <w:sz w:val="22"/>
        </w:rPr>
        <w:t>13</w:t>
      </w:r>
      <w:r w:rsidRPr="001D7806">
        <w:rPr>
          <w:rFonts w:ascii="Times New Roman" w:hAnsi="Times New Roman"/>
          <w:b/>
          <w:color w:val="000000"/>
          <w:sz w:val="22"/>
        </w:rPr>
        <w:t>投标报价内容</w:t>
      </w:r>
      <w:bookmarkEnd w:id="39"/>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13.1</w:t>
      </w:r>
      <w:r w:rsidRPr="001D7806">
        <w:rPr>
          <w:rFonts w:ascii="Times New Roman" w:hAnsi="Times New Roman"/>
          <w:color w:val="000000"/>
          <w:sz w:val="22"/>
        </w:rPr>
        <w:t>依据本项目的招标范围和内容，中标人提供物业管理服务，其投标报价应包括管理费、人工、日常维修（包括日常巡检、例保、小修）、清扫用设备、耗材</w:t>
      </w:r>
      <w:r w:rsidRPr="001D7806">
        <w:rPr>
          <w:rFonts w:ascii="Times New Roman" w:hAnsi="Times New Roman" w:hint="eastAsia"/>
          <w:color w:val="000000"/>
          <w:sz w:val="22"/>
        </w:rPr>
        <w:t>、售后服务</w:t>
      </w:r>
      <w:r w:rsidRPr="001D7806">
        <w:rPr>
          <w:rFonts w:ascii="Times New Roman" w:hAnsi="Times New Roman"/>
          <w:color w:val="000000"/>
          <w:sz w:val="22"/>
        </w:rPr>
        <w:t>等</w:t>
      </w:r>
      <w:r w:rsidRPr="001D7806">
        <w:rPr>
          <w:rFonts w:ascii="Times New Roman" w:hAnsi="Times New Roman" w:hint="eastAsia"/>
          <w:color w:val="000000"/>
          <w:sz w:val="22"/>
        </w:rPr>
        <w:t>费用</w:t>
      </w:r>
      <w:r w:rsidRPr="001D7806">
        <w:rPr>
          <w:rFonts w:ascii="Times New Roman" w:hAnsi="Times New Roman"/>
          <w:color w:val="000000"/>
          <w:sz w:val="22"/>
        </w:rPr>
        <w:t>。</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13.2</w:t>
      </w:r>
      <w:r w:rsidRPr="001D7806">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r w:rsidRPr="001D7806">
        <w:rPr>
          <w:rFonts w:ascii="Times New Roman" w:hAnsi="Times New Roman" w:hint="eastAsia"/>
          <w:color w:val="000000"/>
          <w:sz w:val="22"/>
        </w:rPr>
        <w:t>投标报价中相应的各类安全文明服务措施费，人工工资、社会保障、福利、社会管理等各类费用应符合国家、地方相关管理部门的规定进行计费。</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13.3</w:t>
      </w:r>
      <w:r w:rsidRPr="001D7806">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2C5427" w:rsidRPr="001D7806" w:rsidRDefault="002C5427" w:rsidP="002C5427">
      <w:pPr>
        <w:adjustRightInd w:val="0"/>
        <w:snapToGrid w:val="0"/>
        <w:spacing w:line="300" w:lineRule="auto"/>
        <w:ind w:firstLineChars="200" w:firstLine="440"/>
        <w:jc w:val="left"/>
        <w:rPr>
          <w:rFonts w:ascii="Times New Roman" w:hAnsi="Times New Roman"/>
          <w:b/>
          <w:color w:val="0000FF"/>
          <w:kern w:val="0"/>
          <w:sz w:val="22"/>
          <w:u w:val="single"/>
        </w:rPr>
      </w:pPr>
      <w:r w:rsidRPr="001D7806">
        <w:rPr>
          <w:rFonts w:ascii="Times New Roman" w:hAnsi="Times New Roman"/>
          <w:color w:val="000000"/>
          <w:sz w:val="22"/>
        </w:rPr>
        <w:t>13.4</w:t>
      </w:r>
      <w:r w:rsidRPr="001D7806">
        <w:rPr>
          <w:rFonts w:ascii="Times New Roman" w:hAnsi="Times New Roman"/>
          <w:color w:val="000000"/>
          <w:sz w:val="22"/>
        </w:rPr>
        <w:t>投标人应考虑本项目可能存在的其他任何风险因素，包括政策性调价、人工和材料成本增涨、因</w:t>
      </w:r>
      <w:r w:rsidRPr="001D7806">
        <w:rPr>
          <w:rFonts w:ascii="Times New Roman" w:hAnsi="Times New Roman"/>
          <w:color w:val="0000FF"/>
          <w:kern w:val="0"/>
          <w:sz w:val="22"/>
        </w:rPr>
        <w:t>设备使用年限增长引起的维修成本增加和效能衰减等。</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13.5</w:t>
      </w:r>
      <w:r w:rsidRPr="001D7806">
        <w:rPr>
          <w:rFonts w:ascii="Times New Roman" w:hAnsi="Times New Roman"/>
          <w:color w:val="000000"/>
          <w:sz w:val="22"/>
        </w:rPr>
        <w:t>投标人按照投标文件格式中所附的表式完整地填写开标一览表及各类投标报价明细表，说明其拟提供服务的内容、数量、价格构成等。</w:t>
      </w:r>
    </w:p>
    <w:p w:rsidR="002C5427" w:rsidRPr="001D7806" w:rsidRDefault="002C5427" w:rsidP="002C5427">
      <w:pPr>
        <w:tabs>
          <w:tab w:val="left" w:pos="3060"/>
        </w:tabs>
        <w:adjustRightInd w:val="0"/>
        <w:snapToGrid w:val="0"/>
        <w:spacing w:line="300" w:lineRule="auto"/>
        <w:ind w:firstLineChars="200" w:firstLine="440"/>
        <w:jc w:val="left"/>
        <w:rPr>
          <w:rFonts w:ascii="Times New Roman" w:hAnsi="Times New Roman"/>
          <w:bCs/>
          <w:sz w:val="22"/>
        </w:rPr>
      </w:pPr>
      <w:r w:rsidRPr="001D7806">
        <w:rPr>
          <w:rFonts w:ascii="Times New Roman" w:hAnsi="Times New Roman"/>
          <w:color w:val="000000"/>
          <w:sz w:val="22"/>
        </w:rPr>
        <w:t xml:space="preserve">13.6 </w:t>
      </w:r>
      <w:r w:rsidRPr="001D7806">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2C5427" w:rsidRPr="001D7806" w:rsidTr="002C5427">
        <w:trPr>
          <w:trHeight w:val="567"/>
          <w:tblHeader/>
          <w:jc w:val="center"/>
        </w:trPr>
        <w:tc>
          <w:tcPr>
            <w:tcW w:w="2021" w:type="dxa"/>
            <w:gridSpan w:val="2"/>
            <w:tcBorders>
              <w:bottom w:val="double" w:sz="4" w:space="0" w:color="auto"/>
            </w:tcBorders>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
                <w:bCs/>
                <w:sz w:val="22"/>
              </w:rPr>
            </w:pPr>
            <w:r w:rsidRPr="001D7806">
              <w:rPr>
                <w:rFonts w:ascii="Times New Roman" w:hAnsi="Times New Roman"/>
                <w:b/>
                <w:bCs/>
                <w:sz w:val="22"/>
              </w:rPr>
              <w:t>项目</w:t>
            </w:r>
          </w:p>
        </w:tc>
        <w:tc>
          <w:tcPr>
            <w:tcW w:w="4678" w:type="dxa"/>
            <w:tcBorders>
              <w:bottom w:val="double" w:sz="4" w:space="0" w:color="auto"/>
            </w:tcBorders>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
                <w:bCs/>
                <w:sz w:val="22"/>
              </w:rPr>
            </w:pPr>
            <w:r w:rsidRPr="001D7806">
              <w:rPr>
                <w:rFonts w:ascii="Times New Roman" w:hAnsi="Times New Roman"/>
                <w:b/>
                <w:bCs/>
                <w:sz w:val="22"/>
              </w:rPr>
              <w:t>要求</w:t>
            </w:r>
          </w:p>
        </w:tc>
        <w:tc>
          <w:tcPr>
            <w:tcW w:w="1275" w:type="dxa"/>
            <w:tcBorders>
              <w:bottom w:val="double" w:sz="4" w:space="0" w:color="auto"/>
            </w:tcBorders>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
                <w:bCs/>
                <w:sz w:val="22"/>
              </w:rPr>
            </w:pPr>
            <w:r w:rsidRPr="001D7806">
              <w:rPr>
                <w:rFonts w:ascii="Times New Roman" w:hAnsi="Times New Roman"/>
                <w:b/>
                <w:bCs/>
                <w:sz w:val="22"/>
              </w:rPr>
              <w:t>分项报价</w:t>
            </w:r>
          </w:p>
        </w:tc>
        <w:tc>
          <w:tcPr>
            <w:tcW w:w="1542" w:type="dxa"/>
            <w:tcBorders>
              <w:bottom w:val="double" w:sz="4" w:space="0" w:color="auto"/>
            </w:tcBorders>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
                <w:bCs/>
                <w:sz w:val="22"/>
              </w:rPr>
            </w:pPr>
            <w:r w:rsidRPr="001D7806">
              <w:rPr>
                <w:rFonts w:ascii="Times New Roman" w:hAnsi="Times New Roman" w:hint="eastAsia"/>
                <w:b/>
                <w:bCs/>
                <w:sz w:val="22"/>
              </w:rPr>
              <w:t>备注</w:t>
            </w:r>
          </w:p>
        </w:tc>
      </w:tr>
      <w:tr w:rsidR="002C5427" w:rsidRPr="001D7806" w:rsidTr="002C5427">
        <w:trPr>
          <w:trHeight w:val="564"/>
          <w:jc w:val="center"/>
        </w:trPr>
        <w:tc>
          <w:tcPr>
            <w:tcW w:w="426" w:type="dxa"/>
            <w:tcBorders>
              <w:top w:val="double" w:sz="4" w:space="0" w:color="auto"/>
            </w:tcBorders>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bCs/>
                <w:sz w:val="22"/>
              </w:rPr>
              <w:t>1</w:t>
            </w:r>
          </w:p>
        </w:tc>
        <w:tc>
          <w:tcPr>
            <w:tcW w:w="1595" w:type="dxa"/>
            <w:tcBorders>
              <w:top w:val="double" w:sz="4" w:space="0" w:color="auto"/>
            </w:tcBorders>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hint="eastAsia"/>
                <w:bCs/>
                <w:sz w:val="22"/>
              </w:rPr>
              <w:t>人员费用</w:t>
            </w:r>
          </w:p>
        </w:tc>
        <w:tc>
          <w:tcPr>
            <w:tcW w:w="4678" w:type="dxa"/>
            <w:tcBorders>
              <w:top w:val="double" w:sz="4" w:space="0" w:color="auto"/>
            </w:tcBorders>
            <w:vAlign w:val="center"/>
          </w:tcPr>
          <w:p w:rsidR="002C5427" w:rsidRPr="001D7806" w:rsidRDefault="002C5427" w:rsidP="002C5427">
            <w:pPr>
              <w:tabs>
                <w:tab w:val="left" w:pos="3060"/>
              </w:tabs>
              <w:adjustRightInd w:val="0"/>
              <w:snapToGrid w:val="0"/>
              <w:spacing w:line="300" w:lineRule="auto"/>
              <w:jc w:val="center"/>
              <w:rPr>
                <w:rFonts w:ascii="宋体" w:hAnsi="Times New Roman" w:cs="宋体"/>
                <w:kern w:val="0"/>
                <w:szCs w:val="21"/>
              </w:rPr>
            </w:pPr>
            <w:r w:rsidRPr="001D7806">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r>
      <w:tr w:rsidR="002C5427" w:rsidRPr="001D7806" w:rsidTr="002C5427">
        <w:trPr>
          <w:trHeight w:val="567"/>
          <w:jc w:val="center"/>
        </w:trPr>
        <w:tc>
          <w:tcPr>
            <w:tcW w:w="426"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bCs/>
                <w:sz w:val="22"/>
              </w:rPr>
              <w:t>2</w:t>
            </w:r>
          </w:p>
        </w:tc>
        <w:tc>
          <w:tcPr>
            <w:tcW w:w="1595"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hint="eastAsia"/>
                <w:bCs/>
                <w:sz w:val="22"/>
              </w:rPr>
              <w:t>办公费用</w:t>
            </w:r>
          </w:p>
        </w:tc>
        <w:tc>
          <w:tcPr>
            <w:tcW w:w="4678"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bCs/>
                <w:sz w:val="22"/>
              </w:rPr>
              <w:t>包括办公设备等费用</w:t>
            </w:r>
          </w:p>
        </w:tc>
        <w:tc>
          <w:tcPr>
            <w:tcW w:w="1275"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r>
      <w:tr w:rsidR="002C5427" w:rsidRPr="001D7806" w:rsidTr="002C5427">
        <w:trPr>
          <w:trHeight w:val="567"/>
          <w:jc w:val="center"/>
        </w:trPr>
        <w:tc>
          <w:tcPr>
            <w:tcW w:w="426"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hint="eastAsia"/>
                <w:bCs/>
                <w:sz w:val="22"/>
              </w:rPr>
              <w:t>3</w:t>
            </w:r>
          </w:p>
        </w:tc>
        <w:tc>
          <w:tcPr>
            <w:tcW w:w="1595"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bCs/>
                <w:sz w:val="22"/>
              </w:rPr>
              <w:t>材料费</w:t>
            </w:r>
          </w:p>
        </w:tc>
        <w:tc>
          <w:tcPr>
            <w:tcW w:w="4678"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hint="eastAsia"/>
                <w:bCs/>
                <w:sz w:val="22"/>
              </w:rPr>
              <w:t>保安员个人安防用品及保安耗材等费用</w:t>
            </w:r>
          </w:p>
        </w:tc>
        <w:tc>
          <w:tcPr>
            <w:tcW w:w="1275"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r>
      <w:tr w:rsidR="002C5427" w:rsidRPr="001D7806" w:rsidTr="002C5427">
        <w:trPr>
          <w:trHeight w:val="567"/>
          <w:jc w:val="center"/>
        </w:trPr>
        <w:tc>
          <w:tcPr>
            <w:tcW w:w="426"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hint="eastAsia"/>
                <w:bCs/>
                <w:sz w:val="22"/>
              </w:rPr>
              <w:t>4</w:t>
            </w:r>
          </w:p>
        </w:tc>
        <w:tc>
          <w:tcPr>
            <w:tcW w:w="1595"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bCs/>
                <w:sz w:val="22"/>
              </w:rPr>
              <w:t>其他</w:t>
            </w:r>
          </w:p>
        </w:tc>
        <w:tc>
          <w:tcPr>
            <w:tcW w:w="4678" w:type="dxa"/>
            <w:vAlign w:val="center"/>
          </w:tcPr>
          <w:p w:rsidR="002C5427" w:rsidRPr="001D7806" w:rsidRDefault="002C5427" w:rsidP="002C5427">
            <w:pPr>
              <w:tabs>
                <w:tab w:val="left" w:pos="3060"/>
              </w:tabs>
              <w:adjustRightInd w:val="0"/>
              <w:snapToGrid w:val="0"/>
              <w:spacing w:line="300" w:lineRule="auto"/>
              <w:jc w:val="center"/>
              <w:rPr>
                <w:rFonts w:ascii="宋体" w:hAnsi="Times New Roman" w:cs="宋体"/>
                <w:kern w:val="0"/>
                <w:szCs w:val="21"/>
              </w:rPr>
            </w:pPr>
            <w:r w:rsidRPr="001D7806">
              <w:rPr>
                <w:rFonts w:ascii="Times New Roman" w:hAnsi="Times New Roman" w:hint="eastAsia"/>
                <w:bCs/>
                <w:sz w:val="22"/>
              </w:rPr>
              <w:t>投标人认为本表中未能包括的其他必要费用</w:t>
            </w:r>
          </w:p>
        </w:tc>
        <w:tc>
          <w:tcPr>
            <w:tcW w:w="1275"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r>
      <w:tr w:rsidR="002C5427" w:rsidRPr="001D7806" w:rsidTr="002C5427">
        <w:trPr>
          <w:trHeight w:val="567"/>
          <w:jc w:val="center"/>
        </w:trPr>
        <w:tc>
          <w:tcPr>
            <w:tcW w:w="426"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hint="eastAsia"/>
                <w:bCs/>
                <w:sz w:val="22"/>
              </w:rPr>
              <w:t>5</w:t>
            </w:r>
          </w:p>
        </w:tc>
        <w:tc>
          <w:tcPr>
            <w:tcW w:w="1595"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bCs/>
                <w:sz w:val="22"/>
              </w:rPr>
              <w:t>利润</w:t>
            </w:r>
          </w:p>
        </w:tc>
        <w:tc>
          <w:tcPr>
            <w:tcW w:w="4678"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bCs/>
                <w:sz w:val="22"/>
              </w:rPr>
              <w:t>按（</w:t>
            </w:r>
            <w:r w:rsidRPr="001D7806">
              <w:rPr>
                <w:rFonts w:ascii="Times New Roman" w:hAnsi="Times New Roman"/>
                <w:bCs/>
                <w:sz w:val="22"/>
              </w:rPr>
              <w:t>1+2+3+4</w:t>
            </w:r>
            <w:r w:rsidRPr="001D7806">
              <w:rPr>
                <w:rFonts w:ascii="Times New Roman" w:hAnsi="Times New Roman"/>
                <w:bCs/>
                <w:sz w:val="22"/>
              </w:rPr>
              <w:t>）的</w:t>
            </w:r>
            <w:r w:rsidRPr="001D7806">
              <w:rPr>
                <w:rFonts w:ascii="Times New Roman" w:hAnsi="Times New Roman"/>
                <w:bCs/>
                <w:sz w:val="22"/>
              </w:rPr>
              <w:t>%</w:t>
            </w:r>
            <w:r w:rsidRPr="001D7806">
              <w:rPr>
                <w:rFonts w:ascii="Times New Roman" w:hAnsi="Times New Roman"/>
                <w:bCs/>
                <w:sz w:val="22"/>
              </w:rPr>
              <w:t>计取</w:t>
            </w:r>
          </w:p>
        </w:tc>
        <w:tc>
          <w:tcPr>
            <w:tcW w:w="1275"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r>
      <w:tr w:rsidR="002C5427" w:rsidRPr="001D7806" w:rsidTr="002C5427">
        <w:trPr>
          <w:trHeight w:val="567"/>
          <w:jc w:val="center"/>
        </w:trPr>
        <w:tc>
          <w:tcPr>
            <w:tcW w:w="426"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hint="eastAsia"/>
                <w:bCs/>
                <w:sz w:val="22"/>
              </w:rPr>
              <w:t>6</w:t>
            </w:r>
          </w:p>
        </w:tc>
        <w:tc>
          <w:tcPr>
            <w:tcW w:w="1595"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bCs/>
                <w:sz w:val="22"/>
              </w:rPr>
              <w:t>税金</w:t>
            </w:r>
          </w:p>
        </w:tc>
        <w:tc>
          <w:tcPr>
            <w:tcW w:w="4678"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r w:rsidRPr="001D7806">
              <w:rPr>
                <w:rFonts w:ascii="Times New Roman" w:hAnsi="Times New Roman"/>
                <w:bCs/>
                <w:sz w:val="22"/>
              </w:rPr>
              <w:t>按国家及上海市规定缴纳</w:t>
            </w:r>
          </w:p>
        </w:tc>
        <w:tc>
          <w:tcPr>
            <w:tcW w:w="1275"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2C5427" w:rsidRPr="001D7806" w:rsidRDefault="002C5427" w:rsidP="002C5427">
            <w:pPr>
              <w:jc w:val="center"/>
            </w:pPr>
          </w:p>
        </w:tc>
      </w:tr>
      <w:tr w:rsidR="002C5427" w:rsidRPr="001D7806" w:rsidTr="002C5427">
        <w:trPr>
          <w:trHeight w:val="567"/>
          <w:jc w:val="center"/>
        </w:trPr>
        <w:tc>
          <w:tcPr>
            <w:tcW w:w="6699" w:type="dxa"/>
            <w:gridSpan w:val="3"/>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
                <w:bCs/>
                <w:sz w:val="22"/>
              </w:rPr>
            </w:pPr>
            <w:r w:rsidRPr="001D7806">
              <w:rPr>
                <w:rFonts w:ascii="Times New Roman" w:hAnsi="Times New Roman" w:hint="eastAsia"/>
                <w:b/>
                <w:bCs/>
                <w:sz w:val="22"/>
              </w:rPr>
              <w:t>投标总价</w:t>
            </w:r>
          </w:p>
        </w:tc>
        <w:tc>
          <w:tcPr>
            <w:tcW w:w="1275" w:type="dxa"/>
            <w:vAlign w:val="center"/>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c>
          <w:tcPr>
            <w:tcW w:w="1542" w:type="dxa"/>
          </w:tcPr>
          <w:p w:rsidR="002C5427" w:rsidRPr="001D7806" w:rsidRDefault="002C5427" w:rsidP="002C5427">
            <w:pPr>
              <w:tabs>
                <w:tab w:val="left" w:pos="3060"/>
              </w:tabs>
              <w:adjustRightInd w:val="0"/>
              <w:snapToGrid w:val="0"/>
              <w:spacing w:line="300" w:lineRule="auto"/>
              <w:jc w:val="center"/>
              <w:rPr>
                <w:rFonts w:ascii="Times New Roman" w:hAnsi="Times New Roman"/>
                <w:bCs/>
                <w:sz w:val="22"/>
              </w:rPr>
            </w:pPr>
          </w:p>
        </w:tc>
      </w:tr>
    </w:tbl>
    <w:p w:rsidR="002C5427" w:rsidRPr="001D7806" w:rsidRDefault="002C5427" w:rsidP="002C5427">
      <w:pPr>
        <w:tabs>
          <w:tab w:val="left" w:pos="3060"/>
        </w:tabs>
        <w:adjustRightInd w:val="0"/>
        <w:snapToGrid w:val="0"/>
        <w:spacing w:line="300" w:lineRule="auto"/>
        <w:ind w:firstLineChars="200" w:firstLine="440"/>
        <w:jc w:val="left"/>
        <w:rPr>
          <w:rFonts w:ascii="Times New Roman" w:hAnsi="Times New Roman"/>
          <w:bCs/>
          <w:sz w:val="22"/>
        </w:rPr>
      </w:pPr>
      <w:r w:rsidRPr="001D7806">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2C5427" w:rsidRPr="001D7806" w:rsidRDefault="002C5427" w:rsidP="002C5427">
      <w:pPr>
        <w:tabs>
          <w:tab w:val="left" w:pos="3060"/>
        </w:tabs>
        <w:adjustRightInd w:val="0"/>
        <w:snapToGrid w:val="0"/>
        <w:spacing w:line="300" w:lineRule="auto"/>
        <w:ind w:firstLineChars="200" w:firstLine="440"/>
        <w:jc w:val="left"/>
        <w:rPr>
          <w:rFonts w:ascii="Times New Roman" w:hAnsi="Times New Roman"/>
          <w:sz w:val="22"/>
        </w:rPr>
      </w:pPr>
    </w:p>
    <w:p w:rsidR="002C5427" w:rsidRPr="001D7806" w:rsidRDefault="002C5427" w:rsidP="002C5427">
      <w:pPr>
        <w:adjustRightInd w:val="0"/>
        <w:snapToGrid w:val="0"/>
        <w:spacing w:line="300" w:lineRule="auto"/>
        <w:ind w:firstLineChars="200" w:firstLine="442"/>
        <w:jc w:val="left"/>
        <w:outlineLvl w:val="2"/>
        <w:rPr>
          <w:rFonts w:ascii="Times New Roman" w:hAnsi="Times New Roman"/>
          <w:b/>
          <w:color w:val="000000"/>
          <w:sz w:val="22"/>
        </w:rPr>
      </w:pPr>
      <w:bookmarkStart w:id="40" w:name="_Toc188538537"/>
      <w:r w:rsidRPr="001D7806">
        <w:rPr>
          <w:rFonts w:ascii="Times New Roman" w:hAnsi="Times New Roman"/>
          <w:b/>
          <w:color w:val="000000"/>
          <w:sz w:val="22"/>
        </w:rPr>
        <w:t>14</w:t>
      </w:r>
      <w:r w:rsidRPr="001D7806">
        <w:rPr>
          <w:rFonts w:ascii="Times New Roman" w:hAnsi="Times New Roman"/>
          <w:b/>
          <w:color w:val="000000"/>
          <w:sz w:val="22"/>
        </w:rPr>
        <w:t>投标报价控制性条款</w:t>
      </w:r>
      <w:bookmarkEnd w:id="40"/>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14.1 </w:t>
      </w:r>
      <w:r w:rsidRPr="001D7806">
        <w:rPr>
          <w:rFonts w:ascii="Times New Roman" w:hAnsi="Times New Roman"/>
          <w:color w:val="000000"/>
          <w:sz w:val="22"/>
        </w:rPr>
        <w:t>投标报价不得超过公布的预算金额</w:t>
      </w:r>
      <w:r w:rsidRPr="001D7806">
        <w:rPr>
          <w:rFonts w:ascii="Times New Roman" w:hAnsi="Times New Roman" w:hint="eastAsia"/>
          <w:color w:val="000000"/>
          <w:sz w:val="22"/>
        </w:rPr>
        <w:t>或最高限价</w:t>
      </w:r>
      <w:r w:rsidRPr="001D7806">
        <w:rPr>
          <w:rFonts w:ascii="Times New Roman" w:hAnsi="Times New Roman"/>
          <w:color w:val="000000"/>
          <w:sz w:val="22"/>
        </w:rPr>
        <w:t>，其中各年度或各分项报价（如有要求）均不得超过对应的预算金额</w:t>
      </w:r>
      <w:r w:rsidRPr="001D7806">
        <w:rPr>
          <w:rFonts w:ascii="Times New Roman" w:hAnsi="Times New Roman" w:hint="eastAsia"/>
          <w:color w:val="000000"/>
          <w:sz w:val="22"/>
        </w:rPr>
        <w:t>或最高限价</w:t>
      </w:r>
      <w:r w:rsidRPr="001D7806">
        <w:rPr>
          <w:rFonts w:ascii="Times New Roman" w:hAnsi="Times New Roman"/>
          <w:color w:val="000000"/>
          <w:sz w:val="22"/>
        </w:rPr>
        <w:t>。</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14.2 </w:t>
      </w:r>
      <w:r w:rsidRPr="001D7806">
        <w:rPr>
          <w:rFonts w:ascii="Times New Roman" w:hAnsi="Times New Roman"/>
          <w:color w:val="000000"/>
          <w:sz w:val="22"/>
        </w:rPr>
        <w:t>本项目只允许有一个报价，任何有选择的报价将不予接受。</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14.3 </w:t>
      </w:r>
      <w:r w:rsidRPr="001D7806">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C5427" w:rsidRPr="001D7806" w:rsidRDefault="002C5427" w:rsidP="002C5427">
      <w:pPr>
        <w:adjustRightInd w:val="0"/>
        <w:snapToGrid w:val="0"/>
        <w:spacing w:line="300" w:lineRule="auto"/>
        <w:ind w:firstLineChars="200" w:firstLine="442"/>
        <w:jc w:val="left"/>
        <w:rPr>
          <w:rFonts w:ascii="Times New Roman" w:hAnsi="Times New Roman"/>
          <w:color w:val="000000"/>
          <w:sz w:val="22"/>
        </w:rPr>
      </w:pPr>
      <w:r w:rsidRPr="001D7806">
        <w:rPr>
          <w:rFonts w:asciiTheme="minorEastAsia" w:eastAsiaTheme="minorEastAsia" w:hAnsiTheme="minorEastAsia"/>
          <w:b/>
          <w:bCs/>
          <w:kern w:val="0"/>
          <w:sz w:val="22"/>
        </w:rPr>
        <w:lastRenderedPageBreak/>
        <w:t>★</w:t>
      </w:r>
      <w:r w:rsidRPr="001D7806">
        <w:rPr>
          <w:rFonts w:ascii="Times New Roman" w:hAnsi="Times New Roman"/>
          <w:color w:val="000000"/>
          <w:sz w:val="22"/>
        </w:rPr>
        <w:t xml:space="preserve">14.4 </w:t>
      </w:r>
      <w:r w:rsidRPr="001D7806">
        <w:rPr>
          <w:rFonts w:ascii="Times New Roman" w:hAnsi="Times New Roman"/>
          <w:color w:val="000000"/>
          <w:sz w:val="22"/>
        </w:rPr>
        <w:t>经评标委员会审定，投标报价存在下列情形之一的，该投标文件作无效标处理：</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14.4.1 </w:t>
      </w:r>
      <w:r w:rsidRPr="001D7806">
        <w:rPr>
          <w:rFonts w:ascii="Times New Roman" w:hAnsi="Times New Roman"/>
          <w:color w:val="000000"/>
          <w:sz w:val="22"/>
        </w:rPr>
        <w:t>对岗位设置一览表中的</w:t>
      </w:r>
      <w:r w:rsidRPr="001D7806">
        <w:rPr>
          <w:rFonts w:ascii="Times New Roman" w:hAnsi="Times New Roman"/>
          <w:sz w:val="22"/>
        </w:rPr>
        <w:t>岗位配置数进行缩减的</w:t>
      </w:r>
      <w:r w:rsidRPr="001D7806">
        <w:rPr>
          <w:rFonts w:ascii="Times New Roman" w:hAnsi="Times New Roman"/>
          <w:color w:val="000000"/>
          <w:sz w:val="22"/>
        </w:rPr>
        <w:t>；</w:t>
      </w:r>
    </w:p>
    <w:p w:rsidR="002C5427" w:rsidRPr="001D7806" w:rsidRDefault="002C5427" w:rsidP="002C5427">
      <w:pPr>
        <w:adjustRightInd w:val="0"/>
        <w:snapToGrid w:val="0"/>
        <w:spacing w:line="300" w:lineRule="auto"/>
        <w:ind w:firstLineChars="200" w:firstLine="440"/>
        <w:jc w:val="left"/>
        <w:rPr>
          <w:rFonts w:ascii="Times New Roman" w:hAnsi="Times New Roman"/>
          <w:color w:val="000000"/>
          <w:sz w:val="22"/>
        </w:rPr>
      </w:pPr>
      <w:r w:rsidRPr="001D7806">
        <w:rPr>
          <w:rFonts w:ascii="Times New Roman" w:hAnsi="Times New Roman"/>
          <w:color w:val="000000"/>
          <w:sz w:val="22"/>
        </w:rPr>
        <w:t xml:space="preserve">14.4.2 </w:t>
      </w:r>
      <w:r w:rsidRPr="001D7806">
        <w:rPr>
          <w:rFonts w:ascii="Times New Roman" w:hAnsi="Times New Roman"/>
          <w:color w:val="000000"/>
          <w:sz w:val="22"/>
        </w:rPr>
        <w:t>投标报价和技术方案明显不相符的</w:t>
      </w:r>
      <w:r w:rsidRPr="001D7806">
        <w:rPr>
          <w:rFonts w:ascii="Times New Roman" w:hAnsi="Times New Roman" w:hint="eastAsia"/>
          <w:color w:val="000000"/>
          <w:sz w:val="22"/>
        </w:rPr>
        <w:t>。</w:t>
      </w:r>
    </w:p>
    <w:p w:rsidR="002C5427" w:rsidRPr="001D7806" w:rsidRDefault="002C5427" w:rsidP="002C5427">
      <w:pPr>
        <w:adjustRightInd w:val="0"/>
        <w:snapToGrid w:val="0"/>
        <w:spacing w:line="300" w:lineRule="auto"/>
        <w:jc w:val="center"/>
        <w:outlineLvl w:val="1"/>
        <w:rPr>
          <w:rFonts w:ascii="Times New Roman" w:eastAsia="黑体" w:hAnsi="Times New Roman"/>
          <w:sz w:val="30"/>
          <w:szCs w:val="30"/>
        </w:rPr>
      </w:pPr>
      <w:bookmarkStart w:id="41" w:name="_Toc188538538"/>
      <w:bookmarkStart w:id="42" w:name="_Toc486604818"/>
      <w:bookmarkStart w:id="43" w:name="_Toc481849902"/>
      <w:r w:rsidRPr="001D7806">
        <w:rPr>
          <w:rFonts w:ascii="Times New Roman" w:eastAsia="黑体" w:hAnsi="Times New Roman"/>
          <w:sz w:val="30"/>
          <w:szCs w:val="30"/>
        </w:rPr>
        <w:t>五、政府采购政策</w:t>
      </w:r>
      <w:bookmarkEnd w:id="41"/>
    </w:p>
    <w:p w:rsidR="002C5427" w:rsidRPr="001D7806" w:rsidRDefault="002C5427" w:rsidP="002C5427">
      <w:pPr>
        <w:adjustRightInd w:val="0"/>
        <w:snapToGrid w:val="0"/>
        <w:spacing w:line="300" w:lineRule="auto"/>
        <w:ind w:firstLineChars="200" w:firstLine="442"/>
        <w:outlineLvl w:val="2"/>
        <w:rPr>
          <w:rFonts w:ascii="Times New Roman" w:eastAsiaTheme="minorEastAsia" w:hAnsi="Times New Roman"/>
          <w:b/>
          <w:sz w:val="22"/>
        </w:rPr>
      </w:pPr>
      <w:bookmarkStart w:id="44" w:name="_Toc188538539"/>
      <w:bookmarkStart w:id="45" w:name="_Toc481849905"/>
      <w:bookmarkStart w:id="46" w:name="_Toc486604821"/>
      <w:bookmarkEnd w:id="42"/>
      <w:bookmarkEnd w:id="43"/>
      <w:r w:rsidRPr="001D7806">
        <w:rPr>
          <w:rFonts w:asciiTheme="minorEastAsia" w:eastAsiaTheme="minorEastAsia" w:hAnsiTheme="minorEastAsia"/>
          <w:b/>
          <w:bCs/>
          <w:kern w:val="0"/>
          <w:sz w:val="22"/>
        </w:rPr>
        <w:t>★</w:t>
      </w:r>
      <w:r w:rsidRPr="001D7806">
        <w:rPr>
          <w:rFonts w:ascii="Times New Roman" w:hAnsi="Times New Roman"/>
          <w:b/>
          <w:sz w:val="22"/>
        </w:rPr>
        <w:t>15</w:t>
      </w:r>
      <w:r w:rsidRPr="001D7806">
        <w:rPr>
          <w:rFonts w:ascii="Times New Roman" w:eastAsiaTheme="minorEastAsia" w:hAnsiTheme="minorEastAsia"/>
          <w:b/>
          <w:sz w:val="22"/>
        </w:rPr>
        <w:t>促进中小企业发展</w:t>
      </w:r>
      <w:bookmarkEnd w:id="44"/>
    </w:p>
    <w:bookmarkEnd w:id="45"/>
    <w:bookmarkEnd w:id="46"/>
    <w:p w:rsidR="002C5427" w:rsidRPr="001D7806" w:rsidRDefault="002C5427" w:rsidP="002C5427">
      <w:pPr>
        <w:tabs>
          <w:tab w:val="left" w:pos="3060"/>
        </w:tabs>
        <w:adjustRightInd w:val="0"/>
        <w:snapToGrid w:val="0"/>
        <w:spacing w:line="300" w:lineRule="auto"/>
        <w:ind w:firstLineChars="200" w:firstLine="442"/>
        <w:rPr>
          <w:rFonts w:ascii="Times New Roman" w:eastAsiaTheme="minorEastAsia" w:hAnsi="Times New Roman"/>
          <w:sz w:val="22"/>
        </w:rPr>
      </w:pPr>
      <w:r w:rsidRPr="001D7806">
        <w:rPr>
          <w:rFonts w:asciiTheme="minorEastAsia" w:eastAsiaTheme="minorEastAsia" w:hAnsiTheme="minorEastAsia"/>
          <w:b/>
          <w:bCs/>
          <w:kern w:val="0"/>
          <w:sz w:val="22"/>
        </w:rPr>
        <w:t>★</w:t>
      </w:r>
      <w:r w:rsidRPr="001D7806">
        <w:rPr>
          <w:rFonts w:ascii="Times New Roman" w:eastAsiaTheme="minorEastAsia" w:hAnsi="Times New Roman"/>
          <w:sz w:val="22"/>
        </w:rPr>
        <w:t>15</w:t>
      </w:r>
      <w:r w:rsidRPr="001D7806">
        <w:rPr>
          <w:rFonts w:ascii="Times New Roman" w:eastAsiaTheme="minorEastAsia" w:hAnsi="Times New Roman"/>
          <w:bCs/>
          <w:sz w:val="22"/>
        </w:rPr>
        <w:t>.1</w:t>
      </w:r>
      <w:r w:rsidRPr="001D7806">
        <w:rPr>
          <w:rFonts w:ascii="Times New Roman" w:eastAsiaTheme="minorEastAsia" w:hAnsiTheme="minorEastAsia"/>
          <w:sz w:val="22"/>
        </w:rPr>
        <w:t>中小企业（含中型、小型、微型企业，下同）的划定按照《中小企业划型标准规定》（工信部联企业【</w:t>
      </w:r>
      <w:r w:rsidRPr="001D7806">
        <w:rPr>
          <w:rFonts w:ascii="Times New Roman" w:eastAsiaTheme="minorEastAsia" w:hAnsi="Times New Roman"/>
          <w:sz w:val="22"/>
        </w:rPr>
        <w:t>2011</w:t>
      </w:r>
      <w:r w:rsidRPr="001D7806">
        <w:rPr>
          <w:rFonts w:ascii="Times New Roman" w:eastAsiaTheme="minorEastAsia" w:hAnsiTheme="minorEastAsia"/>
          <w:sz w:val="22"/>
        </w:rPr>
        <w:t>】</w:t>
      </w:r>
      <w:r w:rsidRPr="001D7806">
        <w:rPr>
          <w:rFonts w:ascii="Times New Roman" w:eastAsiaTheme="minorEastAsia" w:hAnsi="Times New Roman"/>
          <w:sz w:val="22"/>
        </w:rPr>
        <w:t>300</w:t>
      </w:r>
      <w:r w:rsidRPr="001D7806">
        <w:rPr>
          <w:rFonts w:ascii="Times New Roman" w:eastAsiaTheme="minorEastAsia" w:hAnsiTheme="minorEastAsia"/>
          <w:sz w:val="22"/>
        </w:rPr>
        <w:t>号）执行，参加投标的中小企业应当提供《中小企业声明函》（具体格式见</w:t>
      </w:r>
      <w:r w:rsidRPr="001D7806">
        <w:rPr>
          <w:rFonts w:ascii="Times New Roman" w:eastAsiaTheme="minorEastAsia" w:hAnsi="Times New Roman"/>
          <w:sz w:val="22"/>
        </w:rPr>
        <w:t>“</w:t>
      </w:r>
      <w:r w:rsidRPr="001D7806">
        <w:rPr>
          <w:rFonts w:ascii="Times New Roman" w:eastAsiaTheme="minorEastAsia" w:hAnsiTheme="minorEastAsia"/>
          <w:sz w:val="22"/>
        </w:rPr>
        <w:t>响应文件格式</w:t>
      </w:r>
      <w:r w:rsidRPr="001D7806">
        <w:rPr>
          <w:rFonts w:ascii="Times New Roman" w:eastAsiaTheme="minorEastAsia" w:hAnsi="Times New Roman"/>
          <w:sz w:val="22"/>
        </w:rPr>
        <w:t>”</w:t>
      </w:r>
      <w:r w:rsidRPr="001D7806">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2C5427" w:rsidRPr="001D7806" w:rsidRDefault="002C5427" w:rsidP="002C5427">
      <w:pPr>
        <w:adjustRightInd w:val="0"/>
        <w:snapToGrid w:val="0"/>
        <w:spacing w:line="300" w:lineRule="auto"/>
        <w:ind w:firstLineChars="200" w:firstLine="442"/>
        <w:rPr>
          <w:rFonts w:ascii="Times New Roman" w:eastAsiaTheme="minorEastAsia" w:hAnsi="Times New Roman"/>
          <w:sz w:val="22"/>
        </w:rPr>
      </w:pPr>
      <w:r w:rsidRPr="001D7806">
        <w:rPr>
          <w:rFonts w:asciiTheme="minorEastAsia" w:eastAsiaTheme="minorEastAsia" w:hAnsiTheme="minorEastAsia"/>
          <w:b/>
          <w:bCs/>
          <w:kern w:val="0"/>
          <w:sz w:val="22"/>
        </w:rPr>
        <w:t>★</w:t>
      </w:r>
      <w:r w:rsidRPr="001D7806">
        <w:rPr>
          <w:rFonts w:ascii="Times New Roman" w:eastAsiaTheme="minorEastAsia" w:hAnsi="Times New Roman"/>
          <w:sz w:val="22"/>
        </w:rPr>
        <w:t xml:space="preserve">15.2 </w:t>
      </w:r>
      <w:r w:rsidRPr="001D7806">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D7806">
        <w:rPr>
          <w:rFonts w:ascii="Times New Roman" w:eastAsiaTheme="minorEastAsia" w:hAnsiTheme="minorEastAsia" w:hint="eastAsia"/>
          <w:sz w:val="22"/>
        </w:rPr>
        <w:t>管理</w:t>
      </w:r>
      <w:r w:rsidRPr="001D7806">
        <w:rPr>
          <w:rFonts w:ascii="Times New Roman" w:eastAsiaTheme="minorEastAsia" w:hAnsiTheme="minorEastAsia"/>
          <w:sz w:val="22"/>
        </w:rPr>
        <w:t>办法》。</w:t>
      </w:r>
    </w:p>
    <w:p w:rsidR="002C5427" w:rsidRPr="001D7806" w:rsidRDefault="002C5427" w:rsidP="002C5427">
      <w:pPr>
        <w:adjustRightInd w:val="0"/>
        <w:snapToGrid w:val="0"/>
        <w:spacing w:line="300" w:lineRule="auto"/>
        <w:ind w:firstLineChars="200" w:firstLine="442"/>
        <w:rPr>
          <w:rFonts w:ascii="Times New Roman" w:eastAsiaTheme="minorEastAsia" w:hAnsi="Times New Roman"/>
          <w:sz w:val="22"/>
        </w:rPr>
      </w:pPr>
      <w:r w:rsidRPr="001D7806">
        <w:rPr>
          <w:rFonts w:asciiTheme="minorEastAsia" w:eastAsiaTheme="minorEastAsia" w:hAnsiTheme="minorEastAsia"/>
          <w:b/>
          <w:bCs/>
          <w:kern w:val="0"/>
          <w:sz w:val="22"/>
        </w:rPr>
        <w:t>★</w:t>
      </w:r>
      <w:r w:rsidRPr="001D7806">
        <w:rPr>
          <w:rFonts w:ascii="Times New Roman" w:eastAsiaTheme="minorEastAsia" w:hAnsi="Times New Roman"/>
          <w:sz w:val="22"/>
        </w:rPr>
        <w:t xml:space="preserve">15.3 </w:t>
      </w:r>
      <w:r w:rsidRPr="001D7806">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2C5427" w:rsidRPr="001D7806" w:rsidRDefault="002C5427" w:rsidP="002C5427">
      <w:pPr>
        <w:adjustRightInd w:val="0"/>
        <w:snapToGrid w:val="0"/>
        <w:spacing w:line="300" w:lineRule="auto"/>
        <w:ind w:firstLineChars="200" w:firstLine="442"/>
        <w:rPr>
          <w:rFonts w:ascii="Times New Roman" w:eastAsiaTheme="minorEastAsia" w:hAnsi="Times New Roman"/>
          <w:sz w:val="22"/>
        </w:rPr>
      </w:pPr>
      <w:r w:rsidRPr="001D7806">
        <w:rPr>
          <w:rFonts w:asciiTheme="minorEastAsia" w:eastAsiaTheme="minorEastAsia" w:hAnsiTheme="minorEastAsia"/>
          <w:b/>
          <w:bCs/>
          <w:kern w:val="0"/>
          <w:sz w:val="22"/>
        </w:rPr>
        <w:t>★</w:t>
      </w:r>
      <w:r w:rsidRPr="001D7806">
        <w:rPr>
          <w:rFonts w:ascii="Times New Roman" w:eastAsiaTheme="minorEastAsia" w:hAnsi="Times New Roman"/>
          <w:sz w:val="22"/>
        </w:rPr>
        <w:t>15.4</w:t>
      </w:r>
      <w:r w:rsidRPr="001D7806">
        <w:rPr>
          <w:rFonts w:ascii="Times New Roman" w:eastAsiaTheme="minorEastAsia" w:hAnsiTheme="minorEastAsia"/>
          <w:sz w:val="22"/>
        </w:rPr>
        <w:t>供应商如提供虚假材料以谋取成交的，按照《政府采购法》有关条款处理，并记入供应商诚信档案。</w:t>
      </w:r>
    </w:p>
    <w:p w:rsidR="002C5427" w:rsidRPr="001D7806" w:rsidRDefault="002C5427" w:rsidP="002C5427">
      <w:pPr>
        <w:adjustRightInd w:val="0"/>
        <w:snapToGrid w:val="0"/>
        <w:spacing w:line="300" w:lineRule="auto"/>
        <w:ind w:firstLineChars="200" w:firstLine="442"/>
        <w:outlineLvl w:val="2"/>
        <w:rPr>
          <w:rFonts w:ascii="Times New Roman" w:hAnsi="Times New Roman"/>
          <w:b/>
          <w:sz w:val="22"/>
        </w:rPr>
      </w:pPr>
      <w:bookmarkStart w:id="47" w:name="_Toc188538540"/>
      <w:r w:rsidRPr="001D7806">
        <w:rPr>
          <w:rFonts w:ascii="Times New Roman" w:hAnsi="Times New Roman"/>
          <w:b/>
          <w:sz w:val="22"/>
        </w:rPr>
        <w:t xml:space="preserve">16 </w:t>
      </w:r>
      <w:r w:rsidRPr="001D7806">
        <w:rPr>
          <w:rFonts w:ascii="Times New Roman" w:hAnsi="Times New Roman"/>
          <w:b/>
          <w:sz w:val="22"/>
        </w:rPr>
        <w:t>促进残疾人就业</w:t>
      </w:r>
      <w:r w:rsidRPr="001D7806">
        <w:rPr>
          <w:rFonts w:hint="eastAsia"/>
          <w:sz w:val="22"/>
        </w:rPr>
        <w:t>（注：仅残疾人福利单位适用）</w:t>
      </w:r>
      <w:bookmarkEnd w:id="47"/>
    </w:p>
    <w:p w:rsidR="002C5427" w:rsidRPr="001D7806" w:rsidRDefault="002C5427" w:rsidP="002C5427">
      <w:pPr>
        <w:adjustRightInd w:val="0"/>
        <w:snapToGrid w:val="0"/>
        <w:spacing w:line="300" w:lineRule="auto"/>
        <w:ind w:firstLineChars="200" w:firstLine="440"/>
        <w:rPr>
          <w:rFonts w:ascii="Times New Roman" w:hAnsi="Times New Roman"/>
          <w:sz w:val="22"/>
        </w:rPr>
      </w:pPr>
      <w:r w:rsidRPr="001D7806">
        <w:rPr>
          <w:rFonts w:ascii="Times New Roman" w:hAnsi="Times New Roman"/>
          <w:sz w:val="22"/>
        </w:rPr>
        <w:t xml:space="preserve">16.1 </w:t>
      </w:r>
      <w:bookmarkStart w:id="48" w:name="sendNo"/>
      <w:r w:rsidRPr="001D7806">
        <w:rPr>
          <w:rFonts w:ascii="Times New Roman" w:hAnsi="Times New Roman"/>
          <w:sz w:val="22"/>
        </w:rPr>
        <w:t>符合财库</w:t>
      </w:r>
      <w:bookmarkEnd w:id="48"/>
      <w:r w:rsidRPr="001D7806">
        <w:rPr>
          <w:rFonts w:ascii="Times New Roman" w:hAnsi="Times New Roman"/>
          <w:sz w:val="22"/>
        </w:rPr>
        <w:t>【</w:t>
      </w:r>
      <w:r w:rsidRPr="001D7806">
        <w:rPr>
          <w:rFonts w:ascii="Times New Roman" w:hAnsi="Times New Roman"/>
          <w:sz w:val="22"/>
        </w:rPr>
        <w:t>2017</w:t>
      </w:r>
      <w:r w:rsidRPr="001D7806">
        <w:rPr>
          <w:rFonts w:ascii="Times New Roman" w:hAnsi="Times New Roman"/>
          <w:sz w:val="22"/>
        </w:rPr>
        <w:t>】</w:t>
      </w:r>
      <w:r w:rsidRPr="001D7806">
        <w:rPr>
          <w:rFonts w:ascii="Times New Roman" w:hAnsi="Times New Roman"/>
          <w:sz w:val="22"/>
        </w:rPr>
        <w:t>141</w:t>
      </w:r>
      <w:r w:rsidRPr="001D7806">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2C5427" w:rsidRPr="00E80EDA" w:rsidRDefault="002C5427" w:rsidP="002C5427">
      <w:pPr>
        <w:adjustRightInd w:val="0"/>
        <w:snapToGrid w:val="0"/>
        <w:spacing w:line="300" w:lineRule="auto"/>
        <w:ind w:firstLineChars="200" w:firstLine="440"/>
        <w:rPr>
          <w:rFonts w:ascii="Times New Roman" w:hAnsi="Times New Roman"/>
          <w:sz w:val="22"/>
        </w:rPr>
      </w:pPr>
      <w:r w:rsidRPr="001D7806">
        <w:rPr>
          <w:rFonts w:ascii="Times New Roman" w:hAnsi="Times New Roman"/>
          <w:sz w:val="22"/>
        </w:rPr>
        <w:t>16.2</w:t>
      </w:r>
      <w:r w:rsidRPr="001D7806">
        <w:rPr>
          <w:rFonts w:ascii="Times New Roman" w:hAnsi="Times New Roman"/>
          <w:sz w:val="22"/>
        </w:rPr>
        <w:t>残疾人福利性单位在参加政府采购活动时，</w:t>
      </w:r>
      <w:proofErr w:type="gramStart"/>
      <w:r w:rsidRPr="001D7806">
        <w:rPr>
          <w:rFonts w:ascii="Times New Roman" w:hAnsi="Times New Roman"/>
          <w:sz w:val="22"/>
        </w:rPr>
        <w:t>应当按财库</w:t>
      </w:r>
      <w:proofErr w:type="gramEnd"/>
      <w:r w:rsidRPr="001D7806">
        <w:rPr>
          <w:rFonts w:ascii="Times New Roman" w:hAnsi="Times New Roman"/>
          <w:sz w:val="22"/>
        </w:rPr>
        <w:t>【</w:t>
      </w:r>
      <w:r w:rsidRPr="001D7806">
        <w:rPr>
          <w:rFonts w:ascii="Times New Roman" w:hAnsi="Times New Roman"/>
          <w:sz w:val="22"/>
        </w:rPr>
        <w:t>2017</w:t>
      </w:r>
      <w:r w:rsidRPr="001D7806">
        <w:rPr>
          <w:rFonts w:ascii="Times New Roman" w:hAnsi="Times New Roman"/>
          <w:sz w:val="22"/>
        </w:rPr>
        <w:t>】</w:t>
      </w:r>
      <w:r w:rsidRPr="001D7806">
        <w:rPr>
          <w:rFonts w:ascii="Times New Roman" w:hAnsi="Times New Roman"/>
          <w:sz w:val="22"/>
        </w:rPr>
        <w:t>141</w:t>
      </w:r>
      <w:r w:rsidRPr="001D7806">
        <w:rPr>
          <w:rFonts w:ascii="Times New Roman" w:hAnsi="Times New Roman"/>
          <w:sz w:val="22"/>
        </w:rPr>
        <w:t>号规定的《残疾人福利性单位声明函》（具体格式详见</w:t>
      </w:r>
      <w:r w:rsidRPr="001D7806">
        <w:rPr>
          <w:rFonts w:ascii="Times New Roman" w:hAnsi="Times New Roman"/>
          <w:sz w:val="22"/>
        </w:rPr>
        <w:t>“</w:t>
      </w:r>
      <w:r w:rsidRPr="001D7806">
        <w:rPr>
          <w:rFonts w:ascii="Times New Roman" w:hAnsi="Times New Roman"/>
          <w:sz w:val="22"/>
        </w:rPr>
        <w:t>投标文件格式</w:t>
      </w:r>
      <w:r w:rsidRPr="001D7806">
        <w:rPr>
          <w:rFonts w:ascii="Times New Roman" w:hAnsi="Times New Roman"/>
          <w:sz w:val="22"/>
        </w:rPr>
        <w:t>”</w:t>
      </w:r>
      <w:r w:rsidRPr="001D7806">
        <w:rPr>
          <w:rFonts w:ascii="Times New Roman" w:hAnsi="Times New Roman"/>
          <w:sz w:val="22"/>
        </w:rPr>
        <w:t>），并对声明的真实性负责。</w:t>
      </w:r>
      <w:bookmarkStart w:id="49" w:name="_GoBack"/>
      <w:bookmarkEnd w:id="49"/>
    </w:p>
    <w:p w:rsidR="000A44AB" w:rsidRPr="002C5427" w:rsidRDefault="000A44AB" w:rsidP="002C5427"/>
    <w:sectPr w:rsidR="000A44AB" w:rsidRPr="002C5427" w:rsidSect="00144ABC">
      <w:footerReference w:type="default" r:id="rId10"/>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A11" w:rsidRDefault="00F51A11" w:rsidP="000A44AB">
      <w:r>
        <w:separator/>
      </w:r>
    </w:p>
  </w:endnote>
  <w:endnote w:type="continuationSeparator" w:id="0">
    <w:p w:rsidR="00F51A11" w:rsidRDefault="00F51A11" w:rsidP="000A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27" w:rsidRDefault="002C5427" w:rsidP="009513E0">
    <w:pPr>
      <w:pStyle w:val="af2"/>
      <w:spacing w:after="120"/>
      <w:jc w:val="center"/>
    </w:pPr>
    <w:r>
      <w:fldChar w:fldCharType="begin"/>
    </w:r>
    <w:r>
      <w:instrText xml:space="preserve"> PAGE   \* MERGEFORMAT </w:instrText>
    </w:r>
    <w:r>
      <w:fldChar w:fldCharType="separate"/>
    </w:r>
    <w:r w:rsidR="001D7806" w:rsidRPr="001D7806">
      <w:rPr>
        <w:noProof/>
        <w:lang w:val="zh-CN"/>
      </w:rPr>
      <w:t>17</w:t>
    </w:r>
    <w:r>
      <w:rPr>
        <w:lang w:val="zh-CN"/>
      </w:rPr>
      <w:fldChar w:fldCharType="end"/>
    </w:r>
  </w:p>
  <w:p w:rsidR="002C5427" w:rsidRDefault="002C5427" w:rsidP="00EB08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A11" w:rsidRDefault="00F51A11" w:rsidP="000A44AB">
      <w:r>
        <w:separator/>
      </w:r>
    </w:p>
  </w:footnote>
  <w:footnote w:type="continuationSeparator" w:id="0">
    <w:p w:rsidR="00F51A11" w:rsidRDefault="00F51A11" w:rsidP="000A4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C4526AC"/>
    <w:multiLevelType w:val="hybridMultilevel"/>
    <w:tmpl w:val="99C25554"/>
    <w:lvl w:ilvl="0" w:tplc="04090015">
      <w:start w:val="1"/>
      <w:numFmt w:val="upperLetter"/>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0842"/>
    <w:rsid w:val="0000458E"/>
    <w:rsid w:val="00013C1A"/>
    <w:rsid w:val="00013F5F"/>
    <w:rsid w:val="00021262"/>
    <w:rsid w:val="000237F6"/>
    <w:rsid w:val="000240DC"/>
    <w:rsid w:val="00024564"/>
    <w:rsid w:val="000262E6"/>
    <w:rsid w:val="00027597"/>
    <w:rsid w:val="00030DA4"/>
    <w:rsid w:val="00031926"/>
    <w:rsid w:val="00033444"/>
    <w:rsid w:val="0003396F"/>
    <w:rsid w:val="00037701"/>
    <w:rsid w:val="00037D1B"/>
    <w:rsid w:val="000428E4"/>
    <w:rsid w:val="00042C18"/>
    <w:rsid w:val="00042E41"/>
    <w:rsid w:val="00043345"/>
    <w:rsid w:val="00045864"/>
    <w:rsid w:val="000464AF"/>
    <w:rsid w:val="000502EB"/>
    <w:rsid w:val="00050983"/>
    <w:rsid w:val="00050C5E"/>
    <w:rsid w:val="00051EE3"/>
    <w:rsid w:val="00053317"/>
    <w:rsid w:val="00054619"/>
    <w:rsid w:val="00054745"/>
    <w:rsid w:val="00054E51"/>
    <w:rsid w:val="00060C96"/>
    <w:rsid w:val="00062047"/>
    <w:rsid w:val="00065439"/>
    <w:rsid w:val="000705F7"/>
    <w:rsid w:val="00070C60"/>
    <w:rsid w:val="000722C6"/>
    <w:rsid w:val="00073D27"/>
    <w:rsid w:val="0007787C"/>
    <w:rsid w:val="000805B5"/>
    <w:rsid w:val="00084453"/>
    <w:rsid w:val="00086B41"/>
    <w:rsid w:val="000917DA"/>
    <w:rsid w:val="00091E9D"/>
    <w:rsid w:val="000922A5"/>
    <w:rsid w:val="00092D46"/>
    <w:rsid w:val="00092D73"/>
    <w:rsid w:val="000933A3"/>
    <w:rsid w:val="00093FDC"/>
    <w:rsid w:val="00095415"/>
    <w:rsid w:val="00095700"/>
    <w:rsid w:val="000A09F7"/>
    <w:rsid w:val="000A0A9F"/>
    <w:rsid w:val="000A15BE"/>
    <w:rsid w:val="000A2011"/>
    <w:rsid w:val="000A2490"/>
    <w:rsid w:val="000A2C9F"/>
    <w:rsid w:val="000A31BC"/>
    <w:rsid w:val="000A44AB"/>
    <w:rsid w:val="000A5A32"/>
    <w:rsid w:val="000A6F47"/>
    <w:rsid w:val="000A7FC1"/>
    <w:rsid w:val="000B1A4F"/>
    <w:rsid w:val="000B315B"/>
    <w:rsid w:val="000B71A0"/>
    <w:rsid w:val="000B733F"/>
    <w:rsid w:val="000C1BFB"/>
    <w:rsid w:val="000C224B"/>
    <w:rsid w:val="000C64BF"/>
    <w:rsid w:val="000C6B73"/>
    <w:rsid w:val="000C6FF5"/>
    <w:rsid w:val="000D01E3"/>
    <w:rsid w:val="000D0571"/>
    <w:rsid w:val="000D1F26"/>
    <w:rsid w:val="000D42E2"/>
    <w:rsid w:val="000D6A37"/>
    <w:rsid w:val="000D728D"/>
    <w:rsid w:val="000E0A27"/>
    <w:rsid w:val="000E111E"/>
    <w:rsid w:val="000E26B8"/>
    <w:rsid w:val="000E2CB5"/>
    <w:rsid w:val="000E3BF8"/>
    <w:rsid w:val="000E6E36"/>
    <w:rsid w:val="000F037B"/>
    <w:rsid w:val="000F0E10"/>
    <w:rsid w:val="000F1D22"/>
    <w:rsid w:val="000F79C9"/>
    <w:rsid w:val="00101F32"/>
    <w:rsid w:val="0010376A"/>
    <w:rsid w:val="00105735"/>
    <w:rsid w:val="001068B3"/>
    <w:rsid w:val="00107BDE"/>
    <w:rsid w:val="001101A6"/>
    <w:rsid w:val="00110A0B"/>
    <w:rsid w:val="00112273"/>
    <w:rsid w:val="001122C4"/>
    <w:rsid w:val="0011277F"/>
    <w:rsid w:val="00114FC8"/>
    <w:rsid w:val="001200CD"/>
    <w:rsid w:val="00120357"/>
    <w:rsid w:val="00120753"/>
    <w:rsid w:val="0012090F"/>
    <w:rsid w:val="001230FD"/>
    <w:rsid w:val="00123A56"/>
    <w:rsid w:val="00123FA9"/>
    <w:rsid w:val="001245EA"/>
    <w:rsid w:val="001252B7"/>
    <w:rsid w:val="001264DF"/>
    <w:rsid w:val="001272BA"/>
    <w:rsid w:val="001304B5"/>
    <w:rsid w:val="00131091"/>
    <w:rsid w:val="00131F40"/>
    <w:rsid w:val="00133482"/>
    <w:rsid w:val="0013476B"/>
    <w:rsid w:val="001355DC"/>
    <w:rsid w:val="00141985"/>
    <w:rsid w:val="00143428"/>
    <w:rsid w:val="00144ABC"/>
    <w:rsid w:val="00145986"/>
    <w:rsid w:val="00146731"/>
    <w:rsid w:val="0015314A"/>
    <w:rsid w:val="00153255"/>
    <w:rsid w:val="00153A22"/>
    <w:rsid w:val="001569B8"/>
    <w:rsid w:val="00157F9C"/>
    <w:rsid w:val="001604D5"/>
    <w:rsid w:val="00161CE3"/>
    <w:rsid w:val="00164CB0"/>
    <w:rsid w:val="0016670A"/>
    <w:rsid w:val="00171827"/>
    <w:rsid w:val="00171CC1"/>
    <w:rsid w:val="00172B31"/>
    <w:rsid w:val="00173D6C"/>
    <w:rsid w:val="001825A4"/>
    <w:rsid w:val="0018488B"/>
    <w:rsid w:val="00185ADD"/>
    <w:rsid w:val="00185B18"/>
    <w:rsid w:val="001869A4"/>
    <w:rsid w:val="001870F3"/>
    <w:rsid w:val="0018743E"/>
    <w:rsid w:val="0019081F"/>
    <w:rsid w:val="00191A6B"/>
    <w:rsid w:val="00192BA9"/>
    <w:rsid w:val="001953AB"/>
    <w:rsid w:val="00197A60"/>
    <w:rsid w:val="00197F93"/>
    <w:rsid w:val="001A55FD"/>
    <w:rsid w:val="001B26A7"/>
    <w:rsid w:val="001B2EBA"/>
    <w:rsid w:val="001B328E"/>
    <w:rsid w:val="001B336C"/>
    <w:rsid w:val="001B3C67"/>
    <w:rsid w:val="001B5C31"/>
    <w:rsid w:val="001C2670"/>
    <w:rsid w:val="001C2EF6"/>
    <w:rsid w:val="001C4A39"/>
    <w:rsid w:val="001C5334"/>
    <w:rsid w:val="001D16B1"/>
    <w:rsid w:val="001D2688"/>
    <w:rsid w:val="001D26A9"/>
    <w:rsid w:val="001D2B3F"/>
    <w:rsid w:val="001D31D9"/>
    <w:rsid w:val="001D36DD"/>
    <w:rsid w:val="001D38D7"/>
    <w:rsid w:val="001D6D3A"/>
    <w:rsid w:val="001D7806"/>
    <w:rsid w:val="001E3A20"/>
    <w:rsid w:val="001E5148"/>
    <w:rsid w:val="001E51A4"/>
    <w:rsid w:val="001E7445"/>
    <w:rsid w:val="001F2543"/>
    <w:rsid w:val="001F4839"/>
    <w:rsid w:val="001F68AC"/>
    <w:rsid w:val="00201366"/>
    <w:rsid w:val="00204E72"/>
    <w:rsid w:val="002057E5"/>
    <w:rsid w:val="00205AE6"/>
    <w:rsid w:val="00205B93"/>
    <w:rsid w:val="00207ADB"/>
    <w:rsid w:val="0021213F"/>
    <w:rsid w:val="00214489"/>
    <w:rsid w:val="002168F6"/>
    <w:rsid w:val="002208DA"/>
    <w:rsid w:val="00221C10"/>
    <w:rsid w:val="002267B9"/>
    <w:rsid w:val="00231172"/>
    <w:rsid w:val="002336D6"/>
    <w:rsid w:val="002348DF"/>
    <w:rsid w:val="00234ABE"/>
    <w:rsid w:val="002363BD"/>
    <w:rsid w:val="0023714D"/>
    <w:rsid w:val="00240103"/>
    <w:rsid w:val="002401DE"/>
    <w:rsid w:val="002411AC"/>
    <w:rsid w:val="00242D15"/>
    <w:rsid w:val="0024545D"/>
    <w:rsid w:val="00245D39"/>
    <w:rsid w:val="0024617F"/>
    <w:rsid w:val="00247A8C"/>
    <w:rsid w:val="00247DD4"/>
    <w:rsid w:val="002505F2"/>
    <w:rsid w:val="0025246E"/>
    <w:rsid w:val="00254171"/>
    <w:rsid w:val="00255B3C"/>
    <w:rsid w:val="00255E81"/>
    <w:rsid w:val="00255F62"/>
    <w:rsid w:val="002565BA"/>
    <w:rsid w:val="0025753F"/>
    <w:rsid w:val="00260937"/>
    <w:rsid w:val="00260BC2"/>
    <w:rsid w:val="00263013"/>
    <w:rsid w:val="00267D2C"/>
    <w:rsid w:val="00271B49"/>
    <w:rsid w:val="00272A12"/>
    <w:rsid w:val="00275316"/>
    <w:rsid w:val="00280ABF"/>
    <w:rsid w:val="002840EA"/>
    <w:rsid w:val="00285AF4"/>
    <w:rsid w:val="002861AE"/>
    <w:rsid w:val="00287FD9"/>
    <w:rsid w:val="00290171"/>
    <w:rsid w:val="00290573"/>
    <w:rsid w:val="00291B37"/>
    <w:rsid w:val="00291F01"/>
    <w:rsid w:val="00293155"/>
    <w:rsid w:val="00293193"/>
    <w:rsid w:val="00294299"/>
    <w:rsid w:val="0029592E"/>
    <w:rsid w:val="00296701"/>
    <w:rsid w:val="0029742D"/>
    <w:rsid w:val="002A0F85"/>
    <w:rsid w:val="002A1A32"/>
    <w:rsid w:val="002A2945"/>
    <w:rsid w:val="002A4977"/>
    <w:rsid w:val="002B0378"/>
    <w:rsid w:val="002B0615"/>
    <w:rsid w:val="002B0FB9"/>
    <w:rsid w:val="002C0900"/>
    <w:rsid w:val="002C1260"/>
    <w:rsid w:val="002C46B3"/>
    <w:rsid w:val="002C4FE6"/>
    <w:rsid w:val="002C5427"/>
    <w:rsid w:val="002C5741"/>
    <w:rsid w:val="002D0106"/>
    <w:rsid w:val="002D10EB"/>
    <w:rsid w:val="002D2F47"/>
    <w:rsid w:val="002D54C2"/>
    <w:rsid w:val="002D5DF7"/>
    <w:rsid w:val="002E16A1"/>
    <w:rsid w:val="002E3CD0"/>
    <w:rsid w:val="002E5348"/>
    <w:rsid w:val="002F0A1B"/>
    <w:rsid w:val="002F0BB8"/>
    <w:rsid w:val="002F0F61"/>
    <w:rsid w:val="002F1342"/>
    <w:rsid w:val="002F17AD"/>
    <w:rsid w:val="002F26FE"/>
    <w:rsid w:val="002F3BB1"/>
    <w:rsid w:val="002F6C38"/>
    <w:rsid w:val="003008E3"/>
    <w:rsid w:val="00303535"/>
    <w:rsid w:val="00304FD5"/>
    <w:rsid w:val="00305368"/>
    <w:rsid w:val="00306DA2"/>
    <w:rsid w:val="003071CC"/>
    <w:rsid w:val="00310509"/>
    <w:rsid w:val="0031176F"/>
    <w:rsid w:val="003159AF"/>
    <w:rsid w:val="00316035"/>
    <w:rsid w:val="003162A8"/>
    <w:rsid w:val="003215BE"/>
    <w:rsid w:val="00322712"/>
    <w:rsid w:val="00322A68"/>
    <w:rsid w:val="00323633"/>
    <w:rsid w:val="00324BA7"/>
    <w:rsid w:val="00325D44"/>
    <w:rsid w:val="00330F73"/>
    <w:rsid w:val="00332F8D"/>
    <w:rsid w:val="003447C9"/>
    <w:rsid w:val="00345C70"/>
    <w:rsid w:val="00346F77"/>
    <w:rsid w:val="00347EF8"/>
    <w:rsid w:val="00352F93"/>
    <w:rsid w:val="00354AF5"/>
    <w:rsid w:val="00355B34"/>
    <w:rsid w:val="0035636E"/>
    <w:rsid w:val="0035656B"/>
    <w:rsid w:val="00356A8E"/>
    <w:rsid w:val="00356FA2"/>
    <w:rsid w:val="00357B96"/>
    <w:rsid w:val="00361B4E"/>
    <w:rsid w:val="003630AE"/>
    <w:rsid w:val="003633E8"/>
    <w:rsid w:val="00364050"/>
    <w:rsid w:val="00364610"/>
    <w:rsid w:val="00365C63"/>
    <w:rsid w:val="00372953"/>
    <w:rsid w:val="00373950"/>
    <w:rsid w:val="003759C7"/>
    <w:rsid w:val="003763BD"/>
    <w:rsid w:val="00377EC1"/>
    <w:rsid w:val="00380200"/>
    <w:rsid w:val="003805B2"/>
    <w:rsid w:val="00380BE2"/>
    <w:rsid w:val="00380BE5"/>
    <w:rsid w:val="00381C71"/>
    <w:rsid w:val="00385B0D"/>
    <w:rsid w:val="0038655E"/>
    <w:rsid w:val="00387CC9"/>
    <w:rsid w:val="00392984"/>
    <w:rsid w:val="00394D9F"/>
    <w:rsid w:val="00395862"/>
    <w:rsid w:val="00397D5B"/>
    <w:rsid w:val="003A036F"/>
    <w:rsid w:val="003A2C82"/>
    <w:rsid w:val="003A43B2"/>
    <w:rsid w:val="003A44A5"/>
    <w:rsid w:val="003B21AD"/>
    <w:rsid w:val="003B28C4"/>
    <w:rsid w:val="003C4EC6"/>
    <w:rsid w:val="003C5FD0"/>
    <w:rsid w:val="003C7F67"/>
    <w:rsid w:val="003D1649"/>
    <w:rsid w:val="003D30BC"/>
    <w:rsid w:val="003D729E"/>
    <w:rsid w:val="003E140D"/>
    <w:rsid w:val="003E14D5"/>
    <w:rsid w:val="003E1A07"/>
    <w:rsid w:val="003E1BEF"/>
    <w:rsid w:val="003E2A72"/>
    <w:rsid w:val="003E4532"/>
    <w:rsid w:val="003E4ECA"/>
    <w:rsid w:val="003E5355"/>
    <w:rsid w:val="003F0078"/>
    <w:rsid w:val="003F0FBD"/>
    <w:rsid w:val="003F1123"/>
    <w:rsid w:val="003F1A1C"/>
    <w:rsid w:val="003F5F2D"/>
    <w:rsid w:val="003F6BFF"/>
    <w:rsid w:val="0040298A"/>
    <w:rsid w:val="00402C1E"/>
    <w:rsid w:val="004032BA"/>
    <w:rsid w:val="00405FED"/>
    <w:rsid w:val="004063FB"/>
    <w:rsid w:val="00406F15"/>
    <w:rsid w:val="004110D2"/>
    <w:rsid w:val="004117DF"/>
    <w:rsid w:val="004120CC"/>
    <w:rsid w:val="004138BF"/>
    <w:rsid w:val="00414E7C"/>
    <w:rsid w:val="0041600E"/>
    <w:rsid w:val="00416C54"/>
    <w:rsid w:val="0041769E"/>
    <w:rsid w:val="00417CB0"/>
    <w:rsid w:val="00420707"/>
    <w:rsid w:val="004229A6"/>
    <w:rsid w:val="0042370E"/>
    <w:rsid w:val="00424246"/>
    <w:rsid w:val="004253F6"/>
    <w:rsid w:val="0042618E"/>
    <w:rsid w:val="00437913"/>
    <w:rsid w:val="00437B6D"/>
    <w:rsid w:val="00441F98"/>
    <w:rsid w:val="00442F4C"/>
    <w:rsid w:val="004445AD"/>
    <w:rsid w:val="004455BC"/>
    <w:rsid w:val="00451707"/>
    <w:rsid w:val="00453741"/>
    <w:rsid w:val="00453802"/>
    <w:rsid w:val="004543CA"/>
    <w:rsid w:val="00461E47"/>
    <w:rsid w:val="00464C4C"/>
    <w:rsid w:val="00467415"/>
    <w:rsid w:val="004701BD"/>
    <w:rsid w:val="004706A6"/>
    <w:rsid w:val="00471F69"/>
    <w:rsid w:val="004725D1"/>
    <w:rsid w:val="00473F6F"/>
    <w:rsid w:val="00474A9B"/>
    <w:rsid w:val="004763F6"/>
    <w:rsid w:val="00480DBF"/>
    <w:rsid w:val="004816AF"/>
    <w:rsid w:val="0048534F"/>
    <w:rsid w:val="00485B7C"/>
    <w:rsid w:val="0048693D"/>
    <w:rsid w:val="0049305A"/>
    <w:rsid w:val="00494831"/>
    <w:rsid w:val="0049540B"/>
    <w:rsid w:val="004961DC"/>
    <w:rsid w:val="00497F2C"/>
    <w:rsid w:val="004A03C7"/>
    <w:rsid w:val="004A1FFC"/>
    <w:rsid w:val="004A2597"/>
    <w:rsid w:val="004A2881"/>
    <w:rsid w:val="004A49EA"/>
    <w:rsid w:val="004A746D"/>
    <w:rsid w:val="004B1615"/>
    <w:rsid w:val="004B2703"/>
    <w:rsid w:val="004B4706"/>
    <w:rsid w:val="004B48DE"/>
    <w:rsid w:val="004B49A1"/>
    <w:rsid w:val="004B6FB0"/>
    <w:rsid w:val="004B74E7"/>
    <w:rsid w:val="004C1018"/>
    <w:rsid w:val="004C1117"/>
    <w:rsid w:val="004C1441"/>
    <w:rsid w:val="004C1ABA"/>
    <w:rsid w:val="004C4D1A"/>
    <w:rsid w:val="004C5ED4"/>
    <w:rsid w:val="004C7B67"/>
    <w:rsid w:val="004D0999"/>
    <w:rsid w:val="004D3288"/>
    <w:rsid w:val="004E22F3"/>
    <w:rsid w:val="004E5DD2"/>
    <w:rsid w:val="004E5F82"/>
    <w:rsid w:val="004F06A7"/>
    <w:rsid w:val="004F1B62"/>
    <w:rsid w:val="004F4DC2"/>
    <w:rsid w:val="004F4F9A"/>
    <w:rsid w:val="004F5580"/>
    <w:rsid w:val="005000FE"/>
    <w:rsid w:val="005029CE"/>
    <w:rsid w:val="005058FD"/>
    <w:rsid w:val="00505E6A"/>
    <w:rsid w:val="00506ABD"/>
    <w:rsid w:val="00506E64"/>
    <w:rsid w:val="005075DB"/>
    <w:rsid w:val="00510D49"/>
    <w:rsid w:val="00513C3D"/>
    <w:rsid w:val="00514CC6"/>
    <w:rsid w:val="005208C6"/>
    <w:rsid w:val="00527E66"/>
    <w:rsid w:val="00530D70"/>
    <w:rsid w:val="00531139"/>
    <w:rsid w:val="00531A8F"/>
    <w:rsid w:val="005334BD"/>
    <w:rsid w:val="00534AFA"/>
    <w:rsid w:val="00541E95"/>
    <w:rsid w:val="005441A9"/>
    <w:rsid w:val="00544B05"/>
    <w:rsid w:val="00544F0E"/>
    <w:rsid w:val="00545404"/>
    <w:rsid w:val="00546F0F"/>
    <w:rsid w:val="005509E1"/>
    <w:rsid w:val="00551362"/>
    <w:rsid w:val="00551F6F"/>
    <w:rsid w:val="00552B66"/>
    <w:rsid w:val="0055325C"/>
    <w:rsid w:val="005600FB"/>
    <w:rsid w:val="005605F4"/>
    <w:rsid w:val="00562992"/>
    <w:rsid w:val="00564F00"/>
    <w:rsid w:val="00564FA5"/>
    <w:rsid w:val="00567745"/>
    <w:rsid w:val="00570509"/>
    <w:rsid w:val="00570B24"/>
    <w:rsid w:val="00571FC4"/>
    <w:rsid w:val="005808D5"/>
    <w:rsid w:val="0058202F"/>
    <w:rsid w:val="00582319"/>
    <w:rsid w:val="00584954"/>
    <w:rsid w:val="0058584F"/>
    <w:rsid w:val="00586EDB"/>
    <w:rsid w:val="00587348"/>
    <w:rsid w:val="00590590"/>
    <w:rsid w:val="00591014"/>
    <w:rsid w:val="0059341B"/>
    <w:rsid w:val="00593AA8"/>
    <w:rsid w:val="00594DC2"/>
    <w:rsid w:val="00597D23"/>
    <w:rsid w:val="005A417E"/>
    <w:rsid w:val="005A45B4"/>
    <w:rsid w:val="005A47B2"/>
    <w:rsid w:val="005A4EBA"/>
    <w:rsid w:val="005A63BE"/>
    <w:rsid w:val="005B0342"/>
    <w:rsid w:val="005B340D"/>
    <w:rsid w:val="005B3456"/>
    <w:rsid w:val="005B418C"/>
    <w:rsid w:val="005B43AA"/>
    <w:rsid w:val="005C03B6"/>
    <w:rsid w:val="005C5903"/>
    <w:rsid w:val="005C61DC"/>
    <w:rsid w:val="005C75C7"/>
    <w:rsid w:val="005D0032"/>
    <w:rsid w:val="005D4231"/>
    <w:rsid w:val="005E03B3"/>
    <w:rsid w:val="005E3BB2"/>
    <w:rsid w:val="005E42E1"/>
    <w:rsid w:val="005F2666"/>
    <w:rsid w:val="00601668"/>
    <w:rsid w:val="00601BA2"/>
    <w:rsid w:val="0060246E"/>
    <w:rsid w:val="0060429F"/>
    <w:rsid w:val="006042D4"/>
    <w:rsid w:val="006075D2"/>
    <w:rsid w:val="00615AE9"/>
    <w:rsid w:val="00617F18"/>
    <w:rsid w:val="0062092D"/>
    <w:rsid w:val="00622E02"/>
    <w:rsid w:val="00623B13"/>
    <w:rsid w:val="006265F4"/>
    <w:rsid w:val="00630692"/>
    <w:rsid w:val="00637207"/>
    <w:rsid w:val="0063774A"/>
    <w:rsid w:val="00640B20"/>
    <w:rsid w:val="0064188F"/>
    <w:rsid w:val="00643FFA"/>
    <w:rsid w:val="006458FA"/>
    <w:rsid w:val="00646071"/>
    <w:rsid w:val="0065014F"/>
    <w:rsid w:val="0065413A"/>
    <w:rsid w:val="00655E1C"/>
    <w:rsid w:val="00656601"/>
    <w:rsid w:val="006572F7"/>
    <w:rsid w:val="00657720"/>
    <w:rsid w:val="00657AFF"/>
    <w:rsid w:val="00660BF2"/>
    <w:rsid w:val="00660FBE"/>
    <w:rsid w:val="006612C8"/>
    <w:rsid w:val="00665140"/>
    <w:rsid w:val="00666DF5"/>
    <w:rsid w:val="00666DFA"/>
    <w:rsid w:val="00670C54"/>
    <w:rsid w:val="00673287"/>
    <w:rsid w:val="00682079"/>
    <w:rsid w:val="006829E2"/>
    <w:rsid w:val="00683E8E"/>
    <w:rsid w:val="00686EDB"/>
    <w:rsid w:val="006903E1"/>
    <w:rsid w:val="006907B0"/>
    <w:rsid w:val="00692441"/>
    <w:rsid w:val="00692925"/>
    <w:rsid w:val="00692A14"/>
    <w:rsid w:val="006937D6"/>
    <w:rsid w:val="00694559"/>
    <w:rsid w:val="00695F5D"/>
    <w:rsid w:val="006A12E6"/>
    <w:rsid w:val="006A18CF"/>
    <w:rsid w:val="006A47A2"/>
    <w:rsid w:val="006A4DD9"/>
    <w:rsid w:val="006A6211"/>
    <w:rsid w:val="006A67DE"/>
    <w:rsid w:val="006A6ECE"/>
    <w:rsid w:val="006B4903"/>
    <w:rsid w:val="006B6952"/>
    <w:rsid w:val="006B7148"/>
    <w:rsid w:val="006C4943"/>
    <w:rsid w:val="006C740D"/>
    <w:rsid w:val="006D0221"/>
    <w:rsid w:val="006D0FF9"/>
    <w:rsid w:val="006D13C4"/>
    <w:rsid w:val="006D2A96"/>
    <w:rsid w:val="006D392B"/>
    <w:rsid w:val="006D48F3"/>
    <w:rsid w:val="006D5F5A"/>
    <w:rsid w:val="006D628D"/>
    <w:rsid w:val="006D71A6"/>
    <w:rsid w:val="006E0AD9"/>
    <w:rsid w:val="006E0EE1"/>
    <w:rsid w:val="006E11EB"/>
    <w:rsid w:val="006E4517"/>
    <w:rsid w:val="006E45EE"/>
    <w:rsid w:val="006E55C9"/>
    <w:rsid w:val="006F6ECD"/>
    <w:rsid w:val="00706696"/>
    <w:rsid w:val="007067FF"/>
    <w:rsid w:val="00710234"/>
    <w:rsid w:val="00710F0E"/>
    <w:rsid w:val="007166CE"/>
    <w:rsid w:val="0072202A"/>
    <w:rsid w:val="00726E44"/>
    <w:rsid w:val="0072763C"/>
    <w:rsid w:val="00731774"/>
    <w:rsid w:val="00732500"/>
    <w:rsid w:val="00732962"/>
    <w:rsid w:val="007337F9"/>
    <w:rsid w:val="007379DD"/>
    <w:rsid w:val="0074222B"/>
    <w:rsid w:val="00742908"/>
    <w:rsid w:val="007457E3"/>
    <w:rsid w:val="007469A1"/>
    <w:rsid w:val="00746B3E"/>
    <w:rsid w:val="00751857"/>
    <w:rsid w:val="00751DF3"/>
    <w:rsid w:val="007546B1"/>
    <w:rsid w:val="007571DC"/>
    <w:rsid w:val="00760BD4"/>
    <w:rsid w:val="0076119C"/>
    <w:rsid w:val="00762F74"/>
    <w:rsid w:val="00763F9F"/>
    <w:rsid w:val="00765076"/>
    <w:rsid w:val="00770B9C"/>
    <w:rsid w:val="00772A2E"/>
    <w:rsid w:val="00775987"/>
    <w:rsid w:val="00776799"/>
    <w:rsid w:val="007818C1"/>
    <w:rsid w:val="00783BBE"/>
    <w:rsid w:val="007841A9"/>
    <w:rsid w:val="007860F5"/>
    <w:rsid w:val="00794574"/>
    <w:rsid w:val="00795CE5"/>
    <w:rsid w:val="00797C7A"/>
    <w:rsid w:val="007A04A4"/>
    <w:rsid w:val="007A3F8A"/>
    <w:rsid w:val="007A44DD"/>
    <w:rsid w:val="007A731D"/>
    <w:rsid w:val="007B4D93"/>
    <w:rsid w:val="007B542D"/>
    <w:rsid w:val="007B6371"/>
    <w:rsid w:val="007C0E22"/>
    <w:rsid w:val="007C3058"/>
    <w:rsid w:val="007C47CD"/>
    <w:rsid w:val="007C5B53"/>
    <w:rsid w:val="007C610F"/>
    <w:rsid w:val="007C6F43"/>
    <w:rsid w:val="007D096C"/>
    <w:rsid w:val="007D24FE"/>
    <w:rsid w:val="007D39FA"/>
    <w:rsid w:val="007D47B5"/>
    <w:rsid w:val="007D55EC"/>
    <w:rsid w:val="007D6B9E"/>
    <w:rsid w:val="007E0ECA"/>
    <w:rsid w:val="007E143A"/>
    <w:rsid w:val="007E3DE3"/>
    <w:rsid w:val="007E3F1A"/>
    <w:rsid w:val="007E493D"/>
    <w:rsid w:val="007E5245"/>
    <w:rsid w:val="007E6B89"/>
    <w:rsid w:val="007E70AC"/>
    <w:rsid w:val="007F2C29"/>
    <w:rsid w:val="007F338A"/>
    <w:rsid w:val="007F6FBE"/>
    <w:rsid w:val="00801D30"/>
    <w:rsid w:val="00802F85"/>
    <w:rsid w:val="00804D97"/>
    <w:rsid w:val="00806BDB"/>
    <w:rsid w:val="00811CC3"/>
    <w:rsid w:val="00812A68"/>
    <w:rsid w:val="00812E9C"/>
    <w:rsid w:val="00813C7E"/>
    <w:rsid w:val="008148D7"/>
    <w:rsid w:val="00820F2F"/>
    <w:rsid w:val="00821D81"/>
    <w:rsid w:val="00822B0C"/>
    <w:rsid w:val="00824092"/>
    <w:rsid w:val="008261D3"/>
    <w:rsid w:val="00830A3B"/>
    <w:rsid w:val="00830DEE"/>
    <w:rsid w:val="00832556"/>
    <w:rsid w:val="0083286C"/>
    <w:rsid w:val="00834AA5"/>
    <w:rsid w:val="00835D28"/>
    <w:rsid w:val="0083600D"/>
    <w:rsid w:val="00837416"/>
    <w:rsid w:val="00837FDE"/>
    <w:rsid w:val="008413DD"/>
    <w:rsid w:val="008417C9"/>
    <w:rsid w:val="00842767"/>
    <w:rsid w:val="008438E1"/>
    <w:rsid w:val="00846421"/>
    <w:rsid w:val="0084672D"/>
    <w:rsid w:val="00846A4C"/>
    <w:rsid w:val="0085118B"/>
    <w:rsid w:val="0085179D"/>
    <w:rsid w:val="0085354C"/>
    <w:rsid w:val="0085460C"/>
    <w:rsid w:val="00854680"/>
    <w:rsid w:val="0085511E"/>
    <w:rsid w:val="00855A4A"/>
    <w:rsid w:val="008606A9"/>
    <w:rsid w:val="00861593"/>
    <w:rsid w:val="00862610"/>
    <w:rsid w:val="008629ED"/>
    <w:rsid w:val="00862C2B"/>
    <w:rsid w:val="00863971"/>
    <w:rsid w:val="00865A51"/>
    <w:rsid w:val="00866F2F"/>
    <w:rsid w:val="0086700E"/>
    <w:rsid w:val="008706D7"/>
    <w:rsid w:val="008735F0"/>
    <w:rsid w:val="00873CAB"/>
    <w:rsid w:val="00873E6D"/>
    <w:rsid w:val="00874A58"/>
    <w:rsid w:val="008825FE"/>
    <w:rsid w:val="00883A9B"/>
    <w:rsid w:val="00884089"/>
    <w:rsid w:val="008851FC"/>
    <w:rsid w:val="00885578"/>
    <w:rsid w:val="00886436"/>
    <w:rsid w:val="00891F8D"/>
    <w:rsid w:val="008925A6"/>
    <w:rsid w:val="008934E7"/>
    <w:rsid w:val="00895918"/>
    <w:rsid w:val="00897240"/>
    <w:rsid w:val="00897CC2"/>
    <w:rsid w:val="008A0212"/>
    <w:rsid w:val="008A2F64"/>
    <w:rsid w:val="008A5476"/>
    <w:rsid w:val="008A5C41"/>
    <w:rsid w:val="008A692A"/>
    <w:rsid w:val="008A7ECB"/>
    <w:rsid w:val="008B25FF"/>
    <w:rsid w:val="008B33A1"/>
    <w:rsid w:val="008C28C6"/>
    <w:rsid w:val="008C3671"/>
    <w:rsid w:val="008C60ED"/>
    <w:rsid w:val="008D16B0"/>
    <w:rsid w:val="008D40F8"/>
    <w:rsid w:val="008D44D4"/>
    <w:rsid w:val="008D5489"/>
    <w:rsid w:val="008E198D"/>
    <w:rsid w:val="008E1FB0"/>
    <w:rsid w:val="008E3435"/>
    <w:rsid w:val="008E3592"/>
    <w:rsid w:val="008E3983"/>
    <w:rsid w:val="008E54EA"/>
    <w:rsid w:val="008E5E16"/>
    <w:rsid w:val="008E760F"/>
    <w:rsid w:val="008F13EF"/>
    <w:rsid w:val="008F2E66"/>
    <w:rsid w:val="008F4F16"/>
    <w:rsid w:val="008F6015"/>
    <w:rsid w:val="008F6C4A"/>
    <w:rsid w:val="008F70FC"/>
    <w:rsid w:val="008F76D7"/>
    <w:rsid w:val="00902058"/>
    <w:rsid w:val="00902D6D"/>
    <w:rsid w:val="009065C4"/>
    <w:rsid w:val="009102B4"/>
    <w:rsid w:val="00911893"/>
    <w:rsid w:val="00911F6B"/>
    <w:rsid w:val="0091233C"/>
    <w:rsid w:val="00913C21"/>
    <w:rsid w:val="00922A77"/>
    <w:rsid w:val="00924B4E"/>
    <w:rsid w:val="009271A8"/>
    <w:rsid w:val="0092795E"/>
    <w:rsid w:val="00932E43"/>
    <w:rsid w:val="009338C6"/>
    <w:rsid w:val="00933D38"/>
    <w:rsid w:val="009401E0"/>
    <w:rsid w:val="009418EF"/>
    <w:rsid w:val="00945541"/>
    <w:rsid w:val="009458C1"/>
    <w:rsid w:val="009513E0"/>
    <w:rsid w:val="00953DEA"/>
    <w:rsid w:val="00957FA4"/>
    <w:rsid w:val="00960CC9"/>
    <w:rsid w:val="0096218D"/>
    <w:rsid w:val="00962297"/>
    <w:rsid w:val="009626D4"/>
    <w:rsid w:val="00962947"/>
    <w:rsid w:val="009656C0"/>
    <w:rsid w:val="009663F8"/>
    <w:rsid w:val="009675D7"/>
    <w:rsid w:val="009705D1"/>
    <w:rsid w:val="00973654"/>
    <w:rsid w:val="009765F1"/>
    <w:rsid w:val="00980410"/>
    <w:rsid w:val="009815B0"/>
    <w:rsid w:val="00984D0A"/>
    <w:rsid w:val="009900C3"/>
    <w:rsid w:val="0099068F"/>
    <w:rsid w:val="0099159E"/>
    <w:rsid w:val="00992FD6"/>
    <w:rsid w:val="00993B90"/>
    <w:rsid w:val="00997C37"/>
    <w:rsid w:val="009A0B8B"/>
    <w:rsid w:val="009B10F5"/>
    <w:rsid w:val="009B2C50"/>
    <w:rsid w:val="009B35BF"/>
    <w:rsid w:val="009B3EA9"/>
    <w:rsid w:val="009B4B01"/>
    <w:rsid w:val="009B4EC9"/>
    <w:rsid w:val="009B5816"/>
    <w:rsid w:val="009C0BD2"/>
    <w:rsid w:val="009C3B59"/>
    <w:rsid w:val="009C4CA5"/>
    <w:rsid w:val="009D1C61"/>
    <w:rsid w:val="009D28BC"/>
    <w:rsid w:val="009D3121"/>
    <w:rsid w:val="009D3FC9"/>
    <w:rsid w:val="009D573A"/>
    <w:rsid w:val="009D6078"/>
    <w:rsid w:val="009D7897"/>
    <w:rsid w:val="009E14DF"/>
    <w:rsid w:val="009E17F7"/>
    <w:rsid w:val="009E219E"/>
    <w:rsid w:val="009E40D6"/>
    <w:rsid w:val="009E4D22"/>
    <w:rsid w:val="009E4E83"/>
    <w:rsid w:val="009E6460"/>
    <w:rsid w:val="009E6F8B"/>
    <w:rsid w:val="009F4963"/>
    <w:rsid w:val="009F6F69"/>
    <w:rsid w:val="009F7FF6"/>
    <w:rsid w:val="00A0263B"/>
    <w:rsid w:val="00A07B9A"/>
    <w:rsid w:val="00A134AB"/>
    <w:rsid w:val="00A150E4"/>
    <w:rsid w:val="00A1534C"/>
    <w:rsid w:val="00A17237"/>
    <w:rsid w:val="00A17AB7"/>
    <w:rsid w:val="00A22E50"/>
    <w:rsid w:val="00A247F0"/>
    <w:rsid w:val="00A252DE"/>
    <w:rsid w:val="00A2573A"/>
    <w:rsid w:val="00A25C86"/>
    <w:rsid w:val="00A3459E"/>
    <w:rsid w:val="00A34EC3"/>
    <w:rsid w:val="00A36F07"/>
    <w:rsid w:val="00A3760E"/>
    <w:rsid w:val="00A416C5"/>
    <w:rsid w:val="00A441E9"/>
    <w:rsid w:val="00A45CF8"/>
    <w:rsid w:val="00A45FE4"/>
    <w:rsid w:val="00A46227"/>
    <w:rsid w:val="00A5245D"/>
    <w:rsid w:val="00A534A8"/>
    <w:rsid w:val="00A60C65"/>
    <w:rsid w:val="00A64C0C"/>
    <w:rsid w:val="00A667C9"/>
    <w:rsid w:val="00A71926"/>
    <w:rsid w:val="00A72BE4"/>
    <w:rsid w:val="00A73B85"/>
    <w:rsid w:val="00A73FC4"/>
    <w:rsid w:val="00A75D01"/>
    <w:rsid w:val="00A76789"/>
    <w:rsid w:val="00A7786C"/>
    <w:rsid w:val="00A815B5"/>
    <w:rsid w:val="00A82275"/>
    <w:rsid w:val="00A82ABC"/>
    <w:rsid w:val="00A83A5A"/>
    <w:rsid w:val="00A85F8B"/>
    <w:rsid w:val="00A86031"/>
    <w:rsid w:val="00A8613A"/>
    <w:rsid w:val="00A87081"/>
    <w:rsid w:val="00A9143D"/>
    <w:rsid w:val="00A92181"/>
    <w:rsid w:val="00A92702"/>
    <w:rsid w:val="00A94F0E"/>
    <w:rsid w:val="00A95371"/>
    <w:rsid w:val="00AA42B3"/>
    <w:rsid w:val="00AA52B4"/>
    <w:rsid w:val="00AA5C32"/>
    <w:rsid w:val="00AA5F53"/>
    <w:rsid w:val="00AB1E2B"/>
    <w:rsid w:val="00AB1F6C"/>
    <w:rsid w:val="00AB3F32"/>
    <w:rsid w:val="00AB7564"/>
    <w:rsid w:val="00AB7F63"/>
    <w:rsid w:val="00AC0690"/>
    <w:rsid w:val="00AC2ADA"/>
    <w:rsid w:val="00AC332F"/>
    <w:rsid w:val="00AC40E4"/>
    <w:rsid w:val="00AC4245"/>
    <w:rsid w:val="00AC69E6"/>
    <w:rsid w:val="00AD0886"/>
    <w:rsid w:val="00AD153C"/>
    <w:rsid w:val="00AD1738"/>
    <w:rsid w:val="00AD4356"/>
    <w:rsid w:val="00AD49AF"/>
    <w:rsid w:val="00AD57BB"/>
    <w:rsid w:val="00AD5810"/>
    <w:rsid w:val="00AD6A68"/>
    <w:rsid w:val="00AD7816"/>
    <w:rsid w:val="00AE144C"/>
    <w:rsid w:val="00AE2E09"/>
    <w:rsid w:val="00AE469D"/>
    <w:rsid w:val="00AF20FF"/>
    <w:rsid w:val="00AF5486"/>
    <w:rsid w:val="00AF5A60"/>
    <w:rsid w:val="00B05EA0"/>
    <w:rsid w:val="00B061EE"/>
    <w:rsid w:val="00B06A93"/>
    <w:rsid w:val="00B07C14"/>
    <w:rsid w:val="00B10DCA"/>
    <w:rsid w:val="00B129C8"/>
    <w:rsid w:val="00B13FC0"/>
    <w:rsid w:val="00B15A7E"/>
    <w:rsid w:val="00B16C1F"/>
    <w:rsid w:val="00B175DD"/>
    <w:rsid w:val="00B20CB2"/>
    <w:rsid w:val="00B22F4A"/>
    <w:rsid w:val="00B232F0"/>
    <w:rsid w:val="00B2333C"/>
    <w:rsid w:val="00B24110"/>
    <w:rsid w:val="00B30448"/>
    <w:rsid w:val="00B31747"/>
    <w:rsid w:val="00B32230"/>
    <w:rsid w:val="00B33767"/>
    <w:rsid w:val="00B43184"/>
    <w:rsid w:val="00B43546"/>
    <w:rsid w:val="00B46679"/>
    <w:rsid w:val="00B4793E"/>
    <w:rsid w:val="00B47B0F"/>
    <w:rsid w:val="00B505D3"/>
    <w:rsid w:val="00B526D1"/>
    <w:rsid w:val="00B5413C"/>
    <w:rsid w:val="00B61477"/>
    <w:rsid w:val="00B616E3"/>
    <w:rsid w:val="00B6391E"/>
    <w:rsid w:val="00B64255"/>
    <w:rsid w:val="00B66A10"/>
    <w:rsid w:val="00B67096"/>
    <w:rsid w:val="00B67D39"/>
    <w:rsid w:val="00B71305"/>
    <w:rsid w:val="00B71C77"/>
    <w:rsid w:val="00B72061"/>
    <w:rsid w:val="00B74E66"/>
    <w:rsid w:val="00B80DD0"/>
    <w:rsid w:val="00B80DD4"/>
    <w:rsid w:val="00B86B39"/>
    <w:rsid w:val="00B87174"/>
    <w:rsid w:val="00B90868"/>
    <w:rsid w:val="00B9129F"/>
    <w:rsid w:val="00B9220A"/>
    <w:rsid w:val="00B93252"/>
    <w:rsid w:val="00B93462"/>
    <w:rsid w:val="00B94771"/>
    <w:rsid w:val="00BA1466"/>
    <w:rsid w:val="00BA4209"/>
    <w:rsid w:val="00BA6347"/>
    <w:rsid w:val="00BA77B2"/>
    <w:rsid w:val="00BB19B6"/>
    <w:rsid w:val="00BB1A48"/>
    <w:rsid w:val="00BB2572"/>
    <w:rsid w:val="00BB2692"/>
    <w:rsid w:val="00BC7115"/>
    <w:rsid w:val="00BD27FD"/>
    <w:rsid w:val="00BD483C"/>
    <w:rsid w:val="00BD6442"/>
    <w:rsid w:val="00BD6E63"/>
    <w:rsid w:val="00BD7BFE"/>
    <w:rsid w:val="00BE00FA"/>
    <w:rsid w:val="00BE01BD"/>
    <w:rsid w:val="00BE1A02"/>
    <w:rsid w:val="00BE3BD4"/>
    <w:rsid w:val="00BE3C89"/>
    <w:rsid w:val="00BE608D"/>
    <w:rsid w:val="00BE60FF"/>
    <w:rsid w:val="00BE610D"/>
    <w:rsid w:val="00BE610F"/>
    <w:rsid w:val="00BF0056"/>
    <w:rsid w:val="00BF6719"/>
    <w:rsid w:val="00BF7C16"/>
    <w:rsid w:val="00BF7FF1"/>
    <w:rsid w:val="00C02083"/>
    <w:rsid w:val="00C026A5"/>
    <w:rsid w:val="00C02AAA"/>
    <w:rsid w:val="00C03F88"/>
    <w:rsid w:val="00C075FA"/>
    <w:rsid w:val="00C10FED"/>
    <w:rsid w:val="00C11507"/>
    <w:rsid w:val="00C127E9"/>
    <w:rsid w:val="00C13401"/>
    <w:rsid w:val="00C22EA3"/>
    <w:rsid w:val="00C23775"/>
    <w:rsid w:val="00C26246"/>
    <w:rsid w:val="00C26493"/>
    <w:rsid w:val="00C2786B"/>
    <w:rsid w:val="00C3203E"/>
    <w:rsid w:val="00C32D10"/>
    <w:rsid w:val="00C365CA"/>
    <w:rsid w:val="00C369C9"/>
    <w:rsid w:val="00C37532"/>
    <w:rsid w:val="00C438AB"/>
    <w:rsid w:val="00C449F2"/>
    <w:rsid w:val="00C44EFA"/>
    <w:rsid w:val="00C4788B"/>
    <w:rsid w:val="00C5284E"/>
    <w:rsid w:val="00C53C97"/>
    <w:rsid w:val="00C56D45"/>
    <w:rsid w:val="00C57933"/>
    <w:rsid w:val="00C600CE"/>
    <w:rsid w:val="00C623C4"/>
    <w:rsid w:val="00C64325"/>
    <w:rsid w:val="00C67083"/>
    <w:rsid w:val="00C73505"/>
    <w:rsid w:val="00C73913"/>
    <w:rsid w:val="00C73939"/>
    <w:rsid w:val="00C76592"/>
    <w:rsid w:val="00C77F9F"/>
    <w:rsid w:val="00C80783"/>
    <w:rsid w:val="00C81A0A"/>
    <w:rsid w:val="00C834A5"/>
    <w:rsid w:val="00C8520F"/>
    <w:rsid w:val="00C8536D"/>
    <w:rsid w:val="00C853B1"/>
    <w:rsid w:val="00C85E06"/>
    <w:rsid w:val="00C91DD9"/>
    <w:rsid w:val="00C9281A"/>
    <w:rsid w:val="00C9379D"/>
    <w:rsid w:val="00C94DC9"/>
    <w:rsid w:val="00C955CE"/>
    <w:rsid w:val="00CA25E7"/>
    <w:rsid w:val="00CA2BBF"/>
    <w:rsid w:val="00CA56CE"/>
    <w:rsid w:val="00CA600D"/>
    <w:rsid w:val="00CB1152"/>
    <w:rsid w:val="00CB422A"/>
    <w:rsid w:val="00CC1496"/>
    <w:rsid w:val="00CC3AEF"/>
    <w:rsid w:val="00CC4B68"/>
    <w:rsid w:val="00CC4DEF"/>
    <w:rsid w:val="00CD2243"/>
    <w:rsid w:val="00CD3285"/>
    <w:rsid w:val="00CD45BB"/>
    <w:rsid w:val="00CD6C3E"/>
    <w:rsid w:val="00CD76DA"/>
    <w:rsid w:val="00CF1236"/>
    <w:rsid w:val="00CF391A"/>
    <w:rsid w:val="00CF7707"/>
    <w:rsid w:val="00D03560"/>
    <w:rsid w:val="00D0374E"/>
    <w:rsid w:val="00D040D5"/>
    <w:rsid w:val="00D07414"/>
    <w:rsid w:val="00D07A1A"/>
    <w:rsid w:val="00D10739"/>
    <w:rsid w:val="00D151F8"/>
    <w:rsid w:val="00D1534D"/>
    <w:rsid w:val="00D15603"/>
    <w:rsid w:val="00D16FBA"/>
    <w:rsid w:val="00D205AF"/>
    <w:rsid w:val="00D23188"/>
    <w:rsid w:val="00D24037"/>
    <w:rsid w:val="00D26518"/>
    <w:rsid w:val="00D27FF2"/>
    <w:rsid w:val="00D30710"/>
    <w:rsid w:val="00D31356"/>
    <w:rsid w:val="00D31FBE"/>
    <w:rsid w:val="00D33081"/>
    <w:rsid w:val="00D33BEF"/>
    <w:rsid w:val="00D34FE2"/>
    <w:rsid w:val="00D405C0"/>
    <w:rsid w:val="00D41C13"/>
    <w:rsid w:val="00D41C90"/>
    <w:rsid w:val="00D44017"/>
    <w:rsid w:val="00D444C2"/>
    <w:rsid w:val="00D4647C"/>
    <w:rsid w:val="00D46D80"/>
    <w:rsid w:val="00D47BF9"/>
    <w:rsid w:val="00D47D47"/>
    <w:rsid w:val="00D501C8"/>
    <w:rsid w:val="00D52777"/>
    <w:rsid w:val="00D530C9"/>
    <w:rsid w:val="00D548E4"/>
    <w:rsid w:val="00D54BBB"/>
    <w:rsid w:val="00D61661"/>
    <w:rsid w:val="00D6236B"/>
    <w:rsid w:val="00D63F13"/>
    <w:rsid w:val="00D64AB1"/>
    <w:rsid w:val="00D6630C"/>
    <w:rsid w:val="00D6653A"/>
    <w:rsid w:val="00D67C95"/>
    <w:rsid w:val="00D70C21"/>
    <w:rsid w:val="00D720FA"/>
    <w:rsid w:val="00D722E4"/>
    <w:rsid w:val="00D725DE"/>
    <w:rsid w:val="00D73145"/>
    <w:rsid w:val="00D732CE"/>
    <w:rsid w:val="00D747C3"/>
    <w:rsid w:val="00D74964"/>
    <w:rsid w:val="00D75D43"/>
    <w:rsid w:val="00D77838"/>
    <w:rsid w:val="00D80CB3"/>
    <w:rsid w:val="00D85ED5"/>
    <w:rsid w:val="00D9064A"/>
    <w:rsid w:val="00D90A0E"/>
    <w:rsid w:val="00D943FA"/>
    <w:rsid w:val="00D94637"/>
    <w:rsid w:val="00D94EE8"/>
    <w:rsid w:val="00D97D5F"/>
    <w:rsid w:val="00DA209C"/>
    <w:rsid w:val="00DA2BBD"/>
    <w:rsid w:val="00DA304B"/>
    <w:rsid w:val="00DA33DA"/>
    <w:rsid w:val="00DA6161"/>
    <w:rsid w:val="00DA6DEB"/>
    <w:rsid w:val="00DB0151"/>
    <w:rsid w:val="00DB16F3"/>
    <w:rsid w:val="00DB29E1"/>
    <w:rsid w:val="00DB2E85"/>
    <w:rsid w:val="00DB3E99"/>
    <w:rsid w:val="00DB52FF"/>
    <w:rsid w:val="00DB5FF2"/>
    <w:rsid w:val="00DC01C7"/>
    <w:rsid w:val="00DC0531"/>
    <w:rsid w:val="00DC090E"/>
    <w:rsid w:val="00DC0CA0"/>
    <w:rsid w:val="00DC50D4"/>
    <w:rsid w:val="00DC6BCA"/>
    <w:rsid w:val="00DC6C78"/>
    <w:rsid w:val="00DD1D2C"/>
    <w:rsid w:val="00DD2E18"/>
    <w:rsid w:val="00DD3D43"/>
    <w:rsid w:val="00DD3FB4"/>
    <w:rsid w:val="00DD4FBB"/>
    <w:rsid w:val="00DD70AE"/>
    <w:rsid w:val="00DE08CB"/>
    <w:rsid w:val="00DE1664"/>
    <w:rsid w:val="00DE261A"/>
    <w:rsid w:val="00DE2665"/>
    <w:rsid w:val="00DE5610"/>
    <w:rsid w:val="00DF0F5A"/>
    <w:rsid w:val="00DF2775"/>
    <w:rsid w:val="00DF32DD"/>
    <w:rsid w:val="00DF34EA"/>
    <w:rsid w:val="00DF3B44"/>
    <w:rsid w:val="00DF65FF"/>
    <w:rsid w:val="00DF7E2A"/>
    <w:rsid w:val="00E00E40"/>
    <w:rsid w:val="00E01F43"/>
    <w:rsid w:val="00E02B12"/>
    <w:rsid w:val="00E04969"/>
    <w:rsid w:val="00E059B2"/>
    <w:rsid w:val="00E0794D"/>
    <w:rsid w:val="00E10248"/>
    <w:rsid w:val="00E1243A"/>
    <w:rsid w:val="00E149FA"/>
    <w:rsid w:val="00E158B1"/>
    <w:rsid w:val="00E15BD7"/>
    <w:rsid w:val="00E20B3B"/>
    <w:rsid w:val="00E22295"/>
    <w:rsid w:val="00E22501"/>
    <w:rsid w:val="00E22E12"/>
    <w:rsid w:val="00E23E1C"/>
    <w:rsid w:val="00E259EB"/>
    <w:rsid w:val="00E275DB"/>
    <w:rsid w:val="00E31105"/>
    <w:rsid w:val="00E35E9A"/>
    <w:rsid w:val="00E36605"/>
    <w:rsid w:val="00E36761"/>
    <w:rsid w:val="00E37C1F"/>
    <w:rsid w:val="00E37FFB"/>
    <w:rsid w:val="00E41CBA"/>
    <w:rsid w:val="00E42184"/>
    <w:rsid w:val="00E424C4"/>
    <w:rsid w:val="00E42A66"/>
    <w:rsid w:val="00E445E9"/>
    <w:rsid w:val="00E44E17"/>
    <w:rsid w:val="00E46CA2"/>
    <w:rsid w:val="00E50BE3"/>
    <w:rsid w:val="00E52420"/>
    <w:rsid w:val="00E529B1"/>
    <w:rsid w:val="00E529D1"/>
    <w:rsid w:val="00E53A1B"/>
    <w:rsid w:val="00E55358"/>
    <w:rsid w:val="00E56D9B"/>
    <w:rsid w:val="00E57972"/>
    <w:rsid w:val="00E57A34"/>
    <w:rsid w:val="00E57E9E"/>
    <w:rsid w:val="00E60AFA"/>
    <w:rsid w:val="00E615FE"/>
    <w:rsid w:val="00E616C1"/>
    <w:rsid w:val="00E62D77"/>
    <w:rsid w:val="00E64D66"/>
    <w:rsid w:val="00E671F7"/>
    <w:rsid w:val="00E74BA0"/>
    <w:rsid w:val="00E753CE"/>
    <w:rsid w:val="00E75AA1"/>
    <w:rsid w:val="00E80EDA"/>
    <w:rsid w:val="00E83F8A"/>
    <w:rsid w:val="00E863BD"/>
    <w:rsid w:val="00E87FF8"/>
    <w:rsid w:val="00E903D1"/>
    <w:rsid w:val="00E96074"/>
    <w:rsid w:val="00E96559"/>
    <w:rsid w:val="00EA0741"/>
    <w:rsid w:val="00EA1449"/>
    <w:rsid w:val="00EA23CA"/>
    <w:rsid w:val="00EA24BF"/>
    <w:rsid w:val="00EA36A4"/>
    <w:rsid w:val="00EA5F86"/>
    <w:rsid w:val="00EB08D4"/>
    <w:rsid w:val="00EB4CE7"/>
    <w:rsid w:val="00EB5302"/>
    <w:rsid w:val="00EB7361"/>
    <w:rsid w:val="00EB7D35"/>
    <w:rsid w:val="00EC1357"/>
    <w:rsid w:val="00EC3DB0"/>
    <w:rsid w:val="00EC46EB"/>
    <w:rsid w:val="00EC7092"/>
    <w:rsid w:val="00EC7A77"/>
    <w:rsid w:val="00ED2DDC"/>
    <w:rsid w:val="00ED38F2"/>
    <w:rsid w:val="00ED3A4B"/>
    <w:rsid w:val="00ED5F3A"/>
    <w:rsid w:val="00ED5FA5"/>
    <w:rsid w:val="00ED6644"/>
    <w:rsid w:val="00EE0E4C"/>
    <w:rsid w:val="00EE3E38"/>
    <w:rsid w:val="00EE3FD7"/>
    <w:rsid w:val="00EF0096"/>
    <w:rsid w:val="00EF0925"/>
    <w:rsid w:val="00EF0CCF"/>
    <w:rsid w:val="00EF16F6"/>
    <w:rsid w:val="00EF2909"/>
    <w:rsid w:val="00EF3192"/>
    <w:rsid w:val="00EF3974"/>
    <w:rsid w:val="00EF620F"/>
    <w:rsid w:val="00EF6781"/>
    <w:rsid w:val="00F07234"/>
    <w:rsid w:val="00F11BCA"/>
    <w:rsid w:val="00F129F8"/>
    <w:rsid w:val="00F12FB7"/>
    <w:rsid w:val="00F130AA"/>
    <w:rsid w:val="00F1484E"/>
    <w:rsid w:val="00F17592"/>
    <w:rsid w:val="00F2173A"/>
    <w:rsid w:val="00F237E4"/>
    <w:rsid w:val="00F257FE"/>
    <w:rsid w:val="00F33678"/>
    <w:rsid w:val="00F34D0C"/>
    <w:rsid w:val="00F35BE0"/>
    <w:rsid w:val="00F37086"/>
    <w:rsid w:val="00F3793C"/>
    <w:rsid w:val="00F42D01"/>
    <w:rsid w:val="00F43CFD"/>
    <w:rsid w:val="00F44B25"/>
    <w:rsid w:val="00F4536F"/>
    <w:rsid w:val="00F476D6"/>
    <w:rsid w:val="00F47EB0"/>
    <w:rsid w:val="00F5133A"/>
    <w:rsid w:val="00F51A11"/>
    <w:rsid w:val="00F51BE9"/>
    <w:rsid w:val="00F54022"/>
    <w:rsid w:val="00F54D7E"/>
    <w:rsid w:val="00F579AF"/>
    <w:rsid w:val="00F57DF4"/>
    <w:rsid w:val="00F63FC8"/>
    <w:rsid w:val="00F6465B"/>
    <w:rsid w:val="00F6553A"/>
    <w:rsid w:val="00F65BC0"/>
    <w:rsid w:val="00F700F5"/>
    <w:rsid w:val="00F7207D"/>
    <w:rsid w:val="00F748A6"/>
    <w:rsid w:val="00F7529C"/>
    <w:rsid w:val="00F76FC3"/>
    <w:rsid w:val="00F814B7"/>
    <w:rsid w:val="00F816C6"/>
    <w:rsid w:val="00F81BE6"/>
    <w:rsid w:val="00F81CBD"/>
    <w:rsid w:val="00F82D46"/>
    <w:rsid w:val="00F84BF7"/>
    <w:rsid w:val="00F916A7"/>
    <w:rsid w:val="00F93A55"/>
    <w:rsid w:val="00F94108"/>
    <w:rsid w:val="00F9651C"/>
    <w:rsid w:val="00F97DB5"/>
    <w:rsid w:val="00FA19AF"/>
    <w:rsid w:val="00FA2B9E"/>
    <w:rsid w:val="00FB39FB"/>
    <w:rsid w:val="00FB3DD9"/>
    <w:rsid w:val="00FB4BAE"/>
    <w:rsid w:val="00FB4E6A"/>
    <w:rsid w:val="00FC032A"/>
    <w:rsid w:val="00FC31A5"/>
    <w:rsid w:val="00FC6122"/>
    <w:rsid w:val="00FC6C5C"/>
    <w:rsid w:val="00FC7663"/>
    <w:rsid w:val="00FD0329"/>
    <w:rsid w:val="00FD6ECA"/>
    <w:rsid w:val="00FD74DF"/>
    <w:rsid w:val="00FD7EE6"/>
    <w:rsid w:val="00FE1BAB"/>
    <w:rsid w:val="00FE2225"/>
    <w:rsid w:val="00FF0E62"/>
    <w:rsid w:val="00FF3252"/>
    <w:rsid w:val="00FF609E"/>
    <w:rsid w:val="043A0B48"/>
    <w:rsid w:val="059E7FBF"/>
    <w:rsid w:val="09B515D1"/>
    <w:rsid w:val="17827CF6"/>
    <w:rsid w:val="1A252E41"/>
    <w:rsid w:val="1C700634"/>
    <w:rsid w:val="22EE2D77"/>
    <w:rsid w:val="32D275BB"/>
    <w:rsid w:val="33A701D1"/>
    <w:rsid w:val="39E55521"/>
    <w:rsid w:val="3D2B250A"/>
    <w:rsid w:val="3EDD64BB"/>
    <w:rsid w:val="47581F65"/>
    <w:rsid w:val="488B2AA3"/>
    <w:rsid w:val="4AD017F7"/>
    <w:rsid w:val="4B5F662C"/>
    <w:rsid w:val="509A77F3"/>
    <w:rsid w:val="63E728E8"/>
    <w:rsid w:val="665B6D0A"/>
    <w:rsid w:val="6B136C42"/>
    <w:rsid w:val="76B67308"/>
    <w:rsid w:val="797137BC"/>
    <w:rsid w:val="7B7A69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39" w:qFormat="1"/>
    <w:lsdException w:name="toc 8" w:uiPriority="39" w:qFormat="1"/>
    <w:lsdException w:name="toc 9" w:uiPriority="39" w:qFormat="1"/>
    <w:lsdException w:name="Normal Indent" w:qFormat="1"/>
    <w:lsdException w:name="footnote text"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44AB"/>
    <w:pPr>
      <w:widowControl w:val="0"/>
      <w:jc w:val="both"/>
    </w:pPr>
    <w:rPr>
      <w:rFonts w:ascii="Calibri" w:hAnsi="Calibri"/>
      <w:kern w:val="2"/>
      <w:sz w:val="21"/>
      <w:szCs w:val="22"/>
    </w:rPr>
  </w:style>
  <w:style w:type="paragraph" w:styleId="1">
    <w:name w:val="heading 1"/>
    <w:basedOn w:val="a"/>
    <w:next w:val="a"/>
    <w:link w:val="1Char"/>
    <w:uiPriority w:val="9"/>
    <w:qFormat/>
    <w:rsid w:val="000A44AB"/>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qFormat/>
    <w:rsid w:val="000A44A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0A44AB"/>
    <w:pPr>
      <w:keepNext/>
      <w:keepLines/>
      <w:spacing w:before="120" w:after="120"/>
      <w:outlineLvl w:val="2"/>
    </w:pPr>
    <w:rPr>
      <w:rFonts w:ascii="Times New Roman" w:hAnsi="Times New Roman"/>
      <w:b/>
      <w:bCs/>
      <w:szCs w:val="32"/>
    </w:rPr>
  </w:style>
  <w:style w:type="paragraph" w:styleId="4">
    <w:name w:val="heading 4"/>
    <w:basedOn w:val="a"/>
    <w:next w:val="a"/>
    <w:link w:val="4Char"/>
    <w:uiPriority w:val="9"/>
    <w:qFormat/>
    <w:rsid w:val="000A44AB"/>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0A44AB"/>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uiPriority w:val="9"/>
    <w:qFormat/>
    <w:rsid w:val="000A44AB"/>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
    <w:qFormat/>
    <w:rsid w:val="000A44AB"/>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uiPriority w:val="9"/>
    <w:qFormat/>
    <w:rsid w:val="000A44AB"/>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
    <w:qFormat/>
    <w:rsid w:val="000A44AB"/>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0A44AB"/>
    <w:pPr>
      <w:ind w:firstLine="420"/>
    </w:pPr>
  </w:style>
  <w:style w:type="paragraph" w:styleId="a4">
    <w:name w:val="annotation subject"/>
    <w:basedOn w:val="a5"/>
    <w:next w:val="a5"/>
    <w:link w:val="Char0"/>
    <w:uiPriority w:val="99"/>
    <w:unhideWhenUsed/>
    <w:qFormat/>
    <w:rsid w:val="000A44AB"/>
    <w:rPr>
      <w:rFonts w:ascii="Times New Roman" w:hAnsi="Times New Roman"/>
      <w:b/>
      <w:bCs/>
      <w:kern w:val="0"/>
      <w:sz w:val="20"/>
      <w:szCs w:val="20"/>
    </w:rPr>
  </w:style>
  <w:style w:type="paragraph" w:styleId="a5">
    <w:name w:val="annotation text"/>
    <w:basedOn w:val="a"/>
    <w:link w:val="Char1"/>
    <w:uiPriority w:val="99"/>
    <w:unhideWhenUsed/>
    <w:qFormat/>
    <w:rsid w:val="000A44AB"/>
    <w:pPr>
      <w:jc w:val="left"/>
    </w:pPr>
  </w:style>
  <w:style w:type="paragraph" w:styleId="70">
    <w:name w:val="toc 7"/>
    <w:basedOn w:val="a"/>
    <w:next w:val="a"/>
    <w:uiPriority w:val="39"/>
    <w:qFormat/>
    <w:rsid w:val="000A44AB"/>
    <w:pPr>
      <w:ind w:leftChars="1200" w:left="2520"/>
    </w:pPr>
    <w:rPr>
      <w:rFonts w:ascii="Times New Roman" w:hAnsi="Times New Roman"/>
      <w:szCs w:val="20"/>
    </w:rPr>
  </w:style>
  <w:style w:type="paragraph" w:styleId="a6">
    <w:name w:val="Body Text First Indent"/>
    <w:basedOn w:val="a7"/>
    <w:link w:val="Char2"/>
    <w:uiPriority w:val="99"/>
    <w:qFormat/>
    <w:rsid w:val="000A44AB"/>
    <w:pPr>
      <w:spacing w:line="300" w:lineRule="auto"/>
      <w:ind w:firstLine="510"/>
    </w:pPr>
    <w:rPr>
      <w:sz w:val="24"/>
    </w:rPr>
  </w:style>
  <w:style w:type="paragraph" w:styleId="a7">
    <w:name w:val="Body Text"/>
    <w:basedOn w:val="a"/>
    <w:link w:val="Char10"/>
    <w:uiPriority w:val="1"/>
    <w:unhideWhenUsed/>
    <w:qFormat/>
    <w:rsid w:val="000A44AB"/>
    <w:pPr>
      <w:spacing w:after="120"/>
    </w:pPr>
  </w:style>
  <w:style w:type="paragraph" w:styleId="a8">
    <w:name w:val="Note Heading"/>
    <w:basedOn w:val="a"/>
    <w:next w:val="a"/>
    <w:link w:val="Char3"/>
    <w:uiPriority w:val="99"/>
    <w:qFormat/>
    <w:rsid w:val="000A44AB"/>
    <w:pPr>
      <w:jc w:val="center"/>
    </w:pPr>
  </w:style>
  <w:style w:type="paragraph" w:styleId="40">
    <w:name w:val="List Bullet 4"/>
    <w:basedOn w:val="a"/>
    <w:uiPriority w:val="99"/>
    <w:qFormat/>
    <w:rsid w:val="000A44AB"/>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uiPriority w:val="99"/>
    <w:qFormat/>
    <w:rsid w:val="000A44AB"/>
    <w:pPr>
      <w:tabs>
        <w:tab w:val="left" w:pos="560"/>
      </w:tabs>
      <w:ind w:left="900" w:hanging="340"/>
    </w:pPr>
    <w:rPr>
      <w:rFonts w:ascii="Times New Roman" w:hAnsi="Times New Roman"/>
      <w:szCs w:val="20"/>
    </w:rPr>
  </w:style>
  <w:style w:type="paragraph" w:styleId="aa">
    <w:name w:val="caption"/>
    <w:basedOn w:val="a"/>
    <w:next w:val="a"/>
    <w:uiPriority w:val="99"/>
    <w:qFormat/>
    <w:rsid w:val="000A44AB"/>
    <w:pPr>
      <w:spacing w:line="480" w:lineRule="auto"/>
    </w:pPr>
    <w:rPr>
      <w:rFonts w:ascii="华文中宋" w:eastAsia="华文中宋" w:hAnsi="华文中宋"/>
      <w:sz w:val="36"/>
      <w:szCs w:val="20"/>
    </w:rPr>
  </w:style>
  <w:style w:type="paragraph" w:styleId="ab">
    <w:name w:val="List Bullet"/>
    <w:basedOn w:val="a"/>
    <w:uiPriority w:val="99"/>
    <w:qFormat/>
    <w:rsid w:val="000A44AB"/>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4"/>
    <w:uiPriority w:val="99"/>
    <w:semiHidden/>
    <w:qFormat/>
    <w:rsid w:val="000A44AB"/>
    <w:pPr>
      <w:shd w:val="clear" w:color="auto" w:fill="000080"/>
    </w:pPr>
    <w:rPr>
      <w:rFonts w:ascii="Times New Roman" w:hAnsi="Times New Roman"/>
      <w:szCs w:val="20"/>
    </w:rPr>
  </w:style>
  <w:style w:type="paragraph" w:styleId="ad">
    <w:name w:val="Salutation"/>
    <w:basedOn w:val="a"/>
    <w:next w:val="a"/>
    <w:link w:val="Char5"/>
    <w:uiPriority w:val="99"/>
    <w:qFormat/>
    <w:rsid w:val="000A44AB"/>
    <w:pPr>
      <w:spacing w:beforeLines="40" w:afterLines="40" w:line="312" w:lineRule="auto"/>
    </w:pPr>
    <w:rPr>
      <w:rFonts w:ascii="Times New Roman" w:hAnsi="Times New Roman"/>
      <w:kern w:val="0"/>
      <w:sz w:val="24"/>
      <w:szCs w:val="24"/>
    </w:rPr>
  </w:style>
  <w:style w:type="paragraph" w:styleId="30">
    <w:name w:val="Body Text 3"/>
    <w:basedOn w:val="a"/>
    <w:link w:val="3Char0"/>
    <w:uiPriority w:val="99"/>
    <w:qFormat/>
    <w:rsid w:val="000A44AB"/>
    <w:pPr>
      <w:autoSpaceDE w:val="0"/>
      <w:autoSpaceDN w:val="0"/>
      <w:jc w:val="center"/>
    </w:pPr>
    <w:rPr>
      <w:rFonts w:ascii="Times New Roman" w:hAnsi="Times New Roman"/>
      <w:kern w:val="0"/>
      <w:sz w:val="16"/>
      <w:szCs w:val="20"/>
    </w:rPr>
  </w:style>
  <w:style w:type="paragraph" w:styleId="31">
    <w:name w:val="List Bullet 3"/>
    <w:basedOn w:val="a"/>
    <w:uiPriority w:val="99"/>
    <w:qFormat/>
    <w:rsid w:val="000A44AB"/>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6"/>
    <w:uiPriority w:val="99"/>
    <w:qFormat/>
    <w:rsid w:val="000A44AB"/>
    <w:pPr>
      <w:ind w:firstLine="444"/>
    </w:pPr>
    <w:rPr>
      <w:rFonts w:ascii="Times New Roman" w:hAnsi="Times New Roman"/>
      <w:b/>
      <w:sz w:val="24"/>
      <w:szCs w:val="20"/>
    </w:rPr>
  </w:style>
  <w:style w:type="paragraph" w:styleId="20">
    <w:name w:val="List Bullet 2"/>
    <w:basedOn w:val="a"/>
    <w:uiPriority w:val="99"/>
    <w:qFormat/>
    <w:rsid w:val="000A44AB"/>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1"/>
    <w:qFormat/>
    <w:rsid w:val="000A44AB"/>
    <w:pPr>
      <w:ind w:leftChars="800" w:left="1680"/>
    </w:pPr>
    <w:rPr>
      <w:rFonts w:ascii="Times New Roman" w:hAnsi="Times New Roman"/>
      <w:szCs w:val="20"/>
    </w:rPr>
  </w:style>
  <w:style w:type="paragraph" w:styleId="32">
    <w:name w:val="toc 3"/>
    <w:basedOn w:val="a"/>
    <w:next w:val="a"/>
    <w:uiPriority w:val="39"/>
    <w:qFormat/>
    <w:rsid w:val="000A44AB"/>
    <w:pPr>
      <w:tabs>
        <w:tab w:val="right" w:leader="dot" w:pos="9231"/>
      </w:tabs>
      <w:ind w:leftChars="400" w:left="840"/>
    </w:pPr>
    <w:rPr>
      <w:rFonts w:ascii="Times New Roman" w:hAnsi="Times New Roman"/>
      <w:szCs w:val="24"/>
    </w:rPr>
  </w:style>
  <w:style w:type="paragraph" w:styleId="af">
    <w:name w:val="Plain Text"/>
    <w:basedOn w:val="a"/>
    <w:link w:val="Char7"/>
    <w:uiPriority w:val="99"/>
    <w:qFormat/>
    <w:rsid w:val="000A44AB"/>
    <w:rPr>
      <w:rFonts w:ascii="宋体" w:hAnsi="Courier New"/>
      <w:kern w:val="0"/>
      <w:sz w:val="20"/>
      <w:szCs w:val="20"/>
    </w:rPr>
  </w:style>
  <w:style w:type="paragraph" w:styleId="80">
    <w:name w:val="toc 8"/>
    <w:basedOn w:val="a"/>
    <w:next w:val="a"/>
    <w:uiPriority w:val="39"/>
    <w:qFormat/>
    <w:rsid w:val="000A44AB"/>
    <w:pPr>
      <w:ind w:leftChars="1400" w:left="2940"/>
    </w:pPr>
    <w:rPr>
      <w:rFonts w:ascii="Times New Roman" w:hAnsi="Times New Roman"/>
      <w:szCs w:val="20"/>
    </w:rPr>
  </w:style>
  <w:style w:type="paragraph" w:styleId="af0">
    <w:name w:val="Date"/>
    <w:basedOn w:val="a"/>
    <w:next w:val="a"/>
    <w:link w:val="Char8"/>
    <w:uiPriority w:val="99"/>
    <w:qFormat/>
    <w:rsid w:val="000A44AB"/>
  </w:style>
  <w:style w:type="paragraph" w:styleId="21">
    <w:name w:val="Body Text Indent 2"/>
    <w:basedOn w:val="a"/>
    <w:link w:val="2Char0"/>
    <w:uiPriority w:val="99"/>
    <w:qFormat/>
    <w:rsid w:val="000A44AB"/>
    <w:pPr>
      <w:adjustRightInd w:val="0"/>
      <w:spacing w:line="360" w:lineRule="auto"/>
      <w:ind w:firstLineChars="175" w:firstLine="420"/>
    </w:pPr>
    <w:rPr>
      <w:rFonts w:ascii="宋体" w:hAnsi="宋体"/>
      <w:b/>
      <w:bCs/>
      <w:sz w:val="24"/>
      <w:szCs w:val="20"/>
    </w:rPr>
  </w:style>
  <w:style w:type="paragraph" w:styleId="af1">
    <w:name w:val="Balloon Text"/>
    <w:basedOn w:val="a"/>
    <w:link w:val="Char9"/>
    <w:uiPriority w:val="99"/>
    <w:semiHidden/>
    <w:qFormat/>
    <w:rsid w:val="000A44AB"/>
    <w:rPr>
      <w:rFonts w:ascii="Times New Roman" w:hAnsi="Times New Roman"/>
      <w:sz w:val="18"/>
      <w:szCs w:val="18"/>
    </w:rPr>
  </w:style>
  <w:style w:type="paragraph" w:styleId="af2">
    <w:name w:val="footer"/>
    <w:basedOn w:val="a"/>
    <w:link w:val="Chara"/>
    <w:uiPriority w:val="99"/>
    <w:qFormat/>
    <w:rsid w:val="000A44AB"/>
    <w:pPr>
      <w:tabs>
        <w:tab w:val="center" w:pos="4153"/>
        <w:tab w:val="right" w:pos="8306"/>
      </w:tabs>
      <w:snapToGrid w:val="0"/>
      <w:jc w:val="left"/>
    </w:pPr>
    <w:rPr>
      <w:rFonts w:ascii="Times New Roman" w:hAnsi="Times New Roman"/>
      <w:kern w:val="0"/>
      <w:sz w:val="18"/>
      <w:szCs w:val="20"/>
    </w:rPr>
  </w:style>
  <w:style w:type="paragraph" w:styleId="af3">
    <w:name w:val="header"/>
    <w:basedOn w:val="a"/>
    <w:link w:val="Charb"/>
    <w:uiPriority w:val="99"/>
    <w:qFormat/>
    <w:rsid w:val="000A44AB"/>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uiPriority w:val="39"/>
    <w:qFormat/>
    <w:rsid w:val="000A44AB"/>
    <w:pPr>
      <w:tabs>
        <w:tab w:val="left" w:pos="840"/>
        <w:tab w:val="right" w:leader="dot" w:pos="9231"/>
      </w:tabs>
    </w:pPr>
    <w:rPr>
      <w:rFonts w:ascii="Times New Roman" w:hAnsi="Times New Roman"/>
      <w:szCs w:val="24"/>
    </w:rPr>
  </w:style>
  <w:style w:type="paragraph" w:styleId="41">
    <w:name w:val="toc 4"/>
    <w:basedOn w:val="a"/>
    <w:next w:val="a"/>
    <w:uiPriority w:val="1"/>
    <w:qFormat/>
    <w:rsid w:val="000A44AB"/>
    <w:pPr>
      <w:ind w:leftChars="600" w:left="1260"/>
    </w:pPr>
    <w:rPr>
      <w:rFonts w:ascii="Times New Roman" w:hAnsi="Times New Roman"/>
      <w:szCs w:val="20"/>
    </w:rPr>
  </w:style>
  <w:style w:type="paragraph" w:styleId="af4">
    <w:name w:val="Subtitle"/>
    <w:basedOn w:val="a"/>
    <w:next w:val="a"/>
    <w:link w:val="Charc"/>
    <w:uiPriority w:val="11"/>
    <w:qFormat/>
    <w:rsid w:val="000A44AB"/>
    <w:pPr>
      <w:spacing w:beforeLines="100" w:afterLines="50" w:line="360" w:lineRule="auto"/>
      <w:jc w:val="center"/>
    </w:pPr>
    <w:rPr>
      <w:rFonts w:ascii="Arial" w:eastAsia="方正魏碑简体" w:hAnsi="Arial"/>
      <w:bCs/>
      <w:kern w:val="28"/>
      <w:sz w:val="32"/>
      <w:szCs w:val="32"/>
    </w:rPr>
  </w:style>
  <w:style w:type="paragraph" w:styleId="af5">
    <w:name w:val="footnote text"/>
    <w:basedOn w:val="a"/>
    <w:link w:val="Char11"/>
    <w:uiPriority w:val="99"/>
    <w:unhideWhenUsed/>
    <w:qFormat/>
    <w:rsid w:val="000A44AB"/>
    <w:pPr>
      <w:snapToGrid w:val="0"/>
      <w:jc w:val="left"/>
    </w:pPr>
    <w:rPr>
      <w:rFonts w:ascii="Times New Roman" w:hAnsi="Times New Roman"/>
      <w:sz w:val="18"/>
      <w:szCs w:val="18"/>
    </w:rPr>
  </w:style>
  <w:style w:type="paragraph" w:styleId="60">
    <w:name w:val="toc 6"/>
    <w:basedOn w:val="a"/>
    <w:next w:val="a"/>
    <w:uiPriority w:val="1"/>
    <w:qFormat/>
    <w:rsid w:val="000A44AB"/>
    <w:pPr>
      <w:ind w:leftChars="1000" w:left="2100"/>
    </w:pPr>
    <w:rPr>
      <w:rFonts w:ascii="Times New Roman" w:hAnsi="Times New Roman"/>
      <w:szCs w:val="20"/>
    </w:rPr>
  </w:style>
  <w:style w:type="paragraph" w:styleId="33">
    <w:name w:val="Body Text Indent 3"/>
    <w:basedOn w:val="a"/>
    <w:link w:val="3Char1"/>
    <w:uiPriority w:val="99"/>
    <w:qFormat/>
    <w:rsid w:val="000A44AB"/>
    <w:pPr>
      <w:spacing w:afterLines="50"/>
      <w:ind w:firstLineChars="200" w:firstLine="420"/>
    </w:pPr>
    <w:rPr>
      <w:rFonts w:ascii="Times New Roman" w:hAnsi="Times New Roman"/>
      <w:szCs w:val="21"/>
    </w:rPr>
  </w:style>
  <w:style w:type="paragraph" w:styleId="22">
    <w:name w:val="toc 2"/>
    <w:basedOn w:val="a"/>
    <w:next w:val="a"/>
    <w:uiPriority w:val="39"/>
    <w:qFormat/>
    <w:rsid w:val="000A44AB"/>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0A44AB"/>
    <w:pPr>
      <w:ind w:leftChars="1600" w:left="3360"/>
    </w:pPr>
    <w:rPr>
      <w:rFonts w:ascii="Times New Roman" w:hAnsi="Times New Roman"/>
      <w:szCs w:val="20"/>
    </w:rPr>
  </w:style>
  <w:style w:type="paragraph" w:styleId="23">
    <w:name w:val="Body Text 2"/>
    <w:basedOn w:val="a"/>
    <w:link w:val="2Char1"/>
    <w:uiPriority w:val="99"/>
    <w:qFormat/>
    <w:rsid w:val="000A44AB"/>
    <w:pPr>
      <w:spacing w:after="120" w:line="480" w:lineRule="auto"/>
    </w:pPr>
    <w:rPr>
      <w:rFonts w:ascii="Times New Roman" w:hAnsi="Times New Roman"/>
      <w:szCs w:val="20"/>
    </w:rPr>
  </w:style>
  <w:style w:type="paragraph" w:styleId="HTML">
    <w:name w:val="HTML Preformatted"/>
    <w:basedOn w:val="a"/>
    <w:link w:val="HTMLChar"/>
    <w:qFormat/>
    <w:rsid w:val="000A4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
    <w:uiPriority w:val="99"/>
    <w:qFormat/>
    <w:rsid w:val="000A44AB"/>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d"/>
    <w:uiPriority w:val="10"/>
    <w:qFormat/>
    <w:rsid w:val="000A44AB"/>
    <w:pPr>
      <w:spacing w:before="240" w:after="240" w:line="360" w:lineRule="auto"/>
      <w:jc w:val="center"/>
    </w:pPr>
    <w:rPr>
      <w:rFonts w:ascii="Arial" w:eastAsia="黑体" w:hAnsi="Arial"/>
      <w:kern w:val="0"/>
      <w:sz w:val="44"/>
      <w:szCs w:val="20"/>
    </w:rPr>
  </w:style>
  <w:style w:type="character" w:styleId="af8">
    <w:name w:val="Strong"/>
    <w:uiPriority w:val="22"/>
    <w:qFormat/>
    <w:rsid w:val="000A44AB"/>
    <w:rPr>
      <w:b/>
      <w:bCs/>
    </w:rPr>
  </w:style>
  <w:style w:type="character" w:styleId="af9">
    <w:name w:val="page number"/>
    <w:basedOn w:val="a1"/>
    <w:qFormat/>
    <w:rsid w:val="000A44AB"/>
  </w:style>
  <w:style w:type="character" w:styleId="afa">
    <w:name w:val="FollowedHyperlink"/>
    <w:uiPriority w:val="99"/>
    <w:qFormat/>
    <w:rsid w:val="000A44AB"/>
    <w:rPr>
      <w:color w:val="800080"/>
      <w:u w:val="single"/>
    </w:rPr>
  </w:style>
  <w:style w:type="character" w:styleId="afb">
    <w:name w:val="Emphasis"/>
    <w:qFormat/>
    <w:rsid w:val="000A44AB"/>
    <w:rPr>
      <w:i/>
      <w:iCs/>
    </w:rPr>
  </w:style>
  <w:style w:type="character" w:styleId="afc">
    <w:name w:val="Hyperlink"/>
    <w:uiPriority w:val="99"/>
    <w:qFormat/>
    <w:rsid w:val="000A44AB"/>
    <w:rPr>
      <w:color w:val="0000FF"/>
      <w:u w:val="single"/>
    </w:rPr>
  </w:style>
  <w:style w:type="character" w:styleId="afd">
    <w:name w:val="annotation reference"/>
    <w:uiPriority w:val="99"/>
    <w:unhideWhenUsed/>
    <w:qFormat/>
    <w:rsid w:val="000A44AB"/>
    <w:rPr>
      <w:sz w:val="21"/>
      <w:szCs w:val="21"/>
    </w:rPr>
  </w:style>
  <w:style w:type="table" w:styleId="afe">
    <w:name w:val="Table Grid"/>
    <w:basedOn w:val="a2"/>
    <w:uiPriority w:val="59"/>
    <w:qFormat/>
    <w:rsid w:val="000A44AB"/>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e">
    <w:name w:val="居中 Char"/>
    <w:qFormat/>
    <w:rsid w:val="000A44AB"/>
    <w:rPr>
      <w:kern w:val="2"/>
      <w:sz w:val="24"/>
    </w:rPr>
  </w:style>
  <w:style w:type="character" w:customStyle="1" w:styleId="Char9">
    <w:name w:val="批注框文本 Char"/>
    <w:basedOn w:val="a1"/>
    <w:link w:val="af1"/>
    <w:uiPriority w:val="99"/>
    <w:semiHidden/>
    <w:qFormat/>
    <w:rsid w:val="000A44AB"/>
    <w:rPr>
      <w:rFonts w:ascii="Times New Roman" w:eastAsia="宋体" w:hAnsi="Times New Roman" w:cs="Times New Roman"/>
      <w:sz w:val="18"/>
      <w:szCs w:val="18"/>
    </w:rPr>
  </w:style>
  <w:style w:type="character" w:customStyle="1" w:styleId="9Char">
    <w:name w:val="标题 9 Char"/>
    <w:basedOn w:val="a1"/>
    <w:link w:val="9"/>
    <w:uiPriority w:val="9"/>
    <w:qFormat/>
    <w:rsid w:val="000A44AB"/>
    <w:rPr>
      <w:rFonts w:ascii="Arial" w:eastAsia="黑体" w:hAnsi="Arial"/>
      <w:kern w:val="2"/>
      <w:sz w:val="21"/>
    </w:rPr>
  </w:style>
  <w:style w:type="character" w:customStyle="1" w:styleId="Char12">
    <w:name w:val="批注文字 Char1"/>
    <w:basedOn w:val="a1"/>
    <w:uiPriority w:val="99"/>
    <w:semiHidden/>
    <w:qFormat/>
    <w:rsid w:val="000A44AB"/>
  </w:style>
  <w:style w:type="character" w:customStyle="1" w:styleId="8Char">
    <w:name w:val="标题 8 Char"/>
    <w:basedOn w:val="a1"/>
    <w:link w:val="8"/>
    <w:uiPriority w:val="9"/>
    <w:qFormat/>
    <w:rsid w:val="000A44AB"/>
    <w:rPr>
      <w:rFonts w:ascii="Arial" w:eastAsia="黑体" w:hAnsi="Arial"/>
      <w:kern w:val="2"/>
      <w:sz w:val="24"/>
    </w:rPr>
  </w:style>
  <w:style w:type="character" w:customStyle="1" w:styleId="2Char1">
    <w:name w:val="正文文本 2 Char"/>
    <w:basedOn w:val="a1"/>
    <w:link w:val="23"/>
    <w:uiPriority w:val="99"/>
    <w:qFormat/>
    <w:rsid w:val="000A44AB"/>
    <w:rPr>
      <w:rFonts w:ascii="Times New Roman" w:eastAsia="宋体" w:hAnsi="Times New Roman" w:cs="Times New Roman"/>
      <w:szCs w:val="20"/>
    </w:rPr>
  </w:style>
  <w:style w:type="character" w:customStyle="1" w:styleId="Char11">
    <w:name w:val="脚注文本 Char1"/>
    <w:basedOn w:val="a1"/>
    <w:link w:val="af5"/>
    <w:uiPriority w:val="99"/>
    <w:qFormat/>
    <w:locked/>
    <w:rsid w:val="000A44AB"/>
    <w:rPr>
      <w:rFonts w:ascii="Times New Roman" w:eastAsia="宋体" w:hAnsi="Times New Roman" w:cs="Times New Roman"/>
      <w:sz w:val="18"/>
      <w:szCs w:val="18"/>
    </w:rPr>
  </w:style>
  <w:style w:type="character" w:customStyle="1" w:styleId="1Char">
    <w:name w:val="标题 1 Char"/>
    <w:basedOn w:val="a1"/>
    <w:link w:val="1"/>
    <w:uiPriority w:val="9"/>
    <w:qFormat/>
    <w:rsid w:val="000A44AB"/>
    <w:rPr>
      <w:rFonts w:ascii="Times New Roman" w:eastAsia="宋体" w:hAnsi="Times New Roman" w:cs="Times New Roman"/>
      <w:b/>
      <w:bCs/>
      <w:kern w:val="44"/>
      <w:sz w:val="44"/>
      <w:szCs w:val="44"/>
    </w:rPr>
  </w:style>
  <w:style w:type="character" w:customStyle="1" w:styleId="Char10">
    <w:name w:val="正文文本 Char1"/>
    <w:basedOn w:val="a1"/>
    <w:link w:val="a7"/>
    <w:uiPriority w:val="99"/>
    <w:qFormat/>
    <w:rsid w:val="000A44AB"/>
  </w:style>
  <w:style w:type="character" w:customStyle="1" w:styleId="Charf">
    <w:name w:val="标准款样式 Char"/>
    <w:basedOn w:val="a1"/>
    <w:link w:val="aff"/>
    <w:qFormat/>
    <w:rsid w:val="000A44AB"/>
    <w:rPr>
      <w:rFonts w:ascii="黑体" w:eastAsia="宋体" w:hAnsi="宋体" w:cs="Times New Roman"/>
      <w:szCs w:val="20"/>
    </w:rPr>
  </w:style>
  <w:style w:type="paragraph" w:customStyle="1" w:styleId="aff">
    <w:name w:val="标准款样式"/>
    <w:basedOn w:val="a"/>
    <w:link w:val="Charf"/>
    <w:qFormat/>
    <w:rsid w:val="000A44AB"/>
    <w:rPr>
      <w:rFonts w:ascii="黑体" w:hAnsi="宋体"/>
      <w:szCs w:val="20"/>
    </w:rPr>
  </w:style>
  <w:style w:type="character" w:customStyle="1" w:styleId="Charf0">
    <w:name w:val="脚注文本 Char"/>
    <w:basedOn w:val="a1"/>
    <w:semiHidden/>
    <w:qFormat/>
    <w:rsid w:val="000A44AB"/>
    <w:rPr>
      <w:sz w:val="18"/>
      <w:szCs w:val="18"/>
    </w:rPr>
  </w:style>
  <w:style w:type="character" w:customStyle="1" w:styleId="Chara">
    <w:name w:val="页脚 Char"/>
    <w:link w:val="af2"/>
    <w:uiPriority w:val="99"/>
    <w:qFormat/>
    <w:rsid w:val="000A44AB"/>
    <w:rPr>
      <w:sz w:val="18"/>
    </w:rPr>
  </w:style>
  <w:style w:type="character" w:customStyle="1" w:styleId="solutioncontent1">
    <w:name w:val="solutioncontent1"/>
    <w:qFormat/>
    <w:rsid w:val="000A44AB"/>
    <w:rPr>
      <w:rFonts w:cs="Times New Roman"/>
      <w:color w:val="333333"/>
      <w:sz w:val="15"/>
      <w:szCs w:val="15"/>
    </w:rPr>
  </w:style>
  <w:style w:type="character" w:customStyle="1" w:styleId="SubtitleChar">
    <w:name w:val="Subtitle Char"/>
    <w:qFormat/>
    <w:locked/>
    <w:rsid w:val="000A44AB"/>
    <w:rPr>
      <w:rFonts w:ascii="Calibri Light" w:eastAsia="宋体" w:hAnsi="Calibri Light" w:cs="Times New Roman"/>
      <w:b/>
      <w:bCs/>
      <w:kern w:val="28"/>
      <w:sz w:val="32"/>
      <w:szCs w:val="32"/>
      <w:lang w:eastAsia="en-US"/>
    </w:rPr>
  </w:style>
  <w:style w:type="character" w:customStyle="1" w:styleId="3Char0">
    <w:name w:val="正文文本 3 Char"/>
    <w:link w:val="30"/>
    <w:uiPriority w:val="99"/>
    <w:qFormat/>
    <w:rsid w:val="000A44AB"/>
    <w:rPr>
      <w:sz w:val="16"/>
    </w:rPr>
  </w:style>
  <w:style w:type="character" w:customStyle="1" w:styleId="Char13">
    <w:name w:val="页脚 Char1"/>
    <w:basedOn w:val="a1"/>
    <w:uiPriority w:val="99"/>
    <w:semiHidden/>
    <w:qFormat/>
    <w:rsid w:val="000A44AB"/>
    <w:rPr>
      <w:sz w:val="18"/>
      <w:szCs w:val="18"/>
    </w:rPr>
  </w:style>
  <w:style w:type="character" w:customStyle="1" w:styleId="Charf1">
    <w:name w:val="明显引用 Char"/>
    <w:basedOn w:val="a1"/>
    <w:link w:val="aff0"/>
    <w:uiPriority w:val="30"/>
    <w:qFormat/>
    <w:rsid w:val="000A44AB"/>
    <w:rPr>
      <w:b/>
      <w:bCs/>
      <w:i/>
      <w:iCs/>
      <w:color w:val="4F81BD"/>
      <w:kern w:val="2"/>
      <w:sz w:val="21"/>
    </w:rPr>
  </w:style>
  <w:style w:type="character" w:customStyle="1" w:styleId="CharChar">
    <w:name w:val="+正文 Char Char"/>
    <w:link w:val="CharCharChar"/>
    <w:qFormat/>
    <w:locked/>
    <w:rsid w:val="000A44AB"/>
    <w:rPr>
      <w:rFonts w:ascii="楷体_GB2312" w:eastAsia="楷体_GB2312"/>
      <w:sz w:val="24"/>
    </w:rPr>
  </w:style>
  <w:style w:type="paragraph" w:customStyle="1" w:styleId="CharCharChar">
    <w:name w:val="+正文 Char Char Char"/>
    <w:basedOn w:val="a"/>
    <w:link w:val="CharChar"/>
    <w:qFormat/>
    <w:rsid w:val="000A44AB"/>
    <w:pPr>
      <w:spacing w:line="360" w:lineRule="auto"/>
      <w:ind w:firstLineChars="200" w:firstLine="200"/>
    </w:pPr>
    <w:rPr>
      <w:rFonts w:ascii="楷体_GB2312" w:eastAsia="楷体_GB2312" w:hAnsi="Times New Roman"/>
      <w:kern w:val="0"/>
      <w:sz w:val="24"/>
      <w:szCs w:val="20"/>
    </w:rPr>
  </w:style>
  <w:style w:type="character" w:customStyle="1" w:styleId="6Char">
    <w:name w:val="标题 6 Char"/>
    <w:basedOn w:val="a1"/>
    <w:link w:val="6"/>
    <w:uiPriority w:val="9"/>
    <w:qFormat/>
    <w:rsid w:val="000A44AB"/>
    <w:rPr>
      <w:rFonts w:ascii="Arial" w:eastAsia="黑体" w:hAnsi="Arial"/>
      <w:b/>
      <w:kern w:val="2"/>
      <w:sz w:val="24"/>
    </w:rPr>
  </w:style>
  <w:style w:type="character" w:customStyle="1" w:styleId="CharChar4">
    <w:name w:val="Char Char4"/>
    <w:qFormat/>
    <w:rsid w:val="000A44AB"/>
    <w:rPr>
      <w:kern w:val="2"/>
      <w:sz w:val="16"/>
    </w:rPr>
  </w:style>
  <w:style w:type="character" w:customStyle="1" w:styleId="CharChar6">
    <w:name w:val="Char Char6"/>
    <w:qFormat/>
    <w:rsid w:val="000A44AB"/>
    <w:rPr>
      <w:rFonts w:ascii="Arial" w:eastAsia="黑体" w:hAnsi="Arial"/>
      <w:kern w:val="2"/>
      <w:sz w:val="44"/>
    </w:rPr>
  </w:style>
  <w:style w:type="character" w:customStyle="1" w:styleId="Charf2">
    <w:name w:val="引用 Char"/>
    <w:basedOn w:val="a1"/>
    <w:link w:val="aff1"/>
    <w:uiPriority w:val="29"/>
    <w:qFormat/>
    <w:rsid w:val="000A44AB"/>
    <w:rPr>
      <w:i/>
      <w:iCs/>
      <w:color w:val="000000"/>
      <w:kern w:val="2"/>
      <w:sz w:val="21"/>
    </w:rPr>
  </w:style>
  <w:style w:type="character" w:customStyle="1" w:styleId="3Char">
    <w:name w:val="标题 3 Char"/>
    <w:basedOn w:val="a1"/>
    <w:link w:val="3"/>
    <w:uiPriority w:val="9"/>
    <w:qFormat/>
    <w:rsid w:val="000A44AB"/>
    <w:rPr>
      <w:rFonts w:ascii="Times New Roman" w:eastAsia="宋体" w:hAnsi="Times New Roman" w:cs="Times New Roman"/>
      <w:b/>
      <w:bCs/>
      <w:szCs w:val="32"/>
    </w:rPr>
  </w:style>
  <w:style w:type="character" w:customStyle="1" w:styleId="1CharCharCharCharChar">
    <w:name w:val="+列表1 Char Char Char Char Char"/>
    <w:link w:val="1CharCharChar"/>
    <w:qFormat/>
    <w:locked/>
    <w:rsid w:val="000A44AB"/>
    <w:rPr>
      <w:rFonts w:ascii="宋体" w:hAnsi="宋体"/>
    </w:rPr>
  </w:style>
  <w:style w:type="paragraph" w:customStyle="1" w:styleId="1CharCharChar">
    <w:name w:val="+列表1 Char Char Char"/>
    <w:basedOn w:val="a"/>
    <w:link w:val="1CharCharCharCharChar"/>
    <w:qFormat/>
    <w:rsid w:val="000A44AB"/>
    <w:pPr>
      <w:jc w:val="center"/>
    </w:pPr>
    <w:rPr>
      <w:rFonts w:ascii="宋体" w:hAnsi="宋体"/>
      <w:kern w:val="0"/>
      <w:sz w:val="20"/>
      <w:szCs w:val="20"/>
    </w:rPr>
  </w:style>
  <w:style w:type="character" w:customStyle="1" w:styleId="3Char10">
    <w:name w:val="正文文本 3 Char1"/>
    <w:basedOn w:val="a1"/>
    <w:uiPriority w:val="99"/>
    <w:semiHidden/>
    <w:qFormat/>
    <w:rsid w:val="000A44AB"/>
    <w:rPr>
      <w:sz w:val="16"/>
      <w:szCs w:val="16"/>
    </w:rPr>
  </w:style>
  <w:style w:type="character" w:customStyle="1" w:styleId="Char14">
    <w:name w:val="日期 Char1"/>
    <w:basedOn w:val="a1"/>
    <w:uiPriority w:val="99"/>
    <w:semiHidden/>
    <w:qFormat/>
    <w:rsid w:val="000A44AB"/>
  </w:style>
  <w:style w:type="character" w:customStyle="1" w:styleId="Charf3">
    <w:name w:val="无间隔 Char"/>
    <w:link w:val="11"/>
    <w:qFormat/>
    <w:locked/>
    <w:rsid w:val="000A44AB"/>
    <w:rPr>
      <w:rFonts w:ascii="Calibri" w:eastAsia="Times New Roman" w:hAnsi="Calibri"/>
      <w:kern w:val="2"/>
      <w:sz w:val="22"/>
      <w:szCs w:val="22"/>
      <w:lang w:val="en-US" w:eastAsia="en-US" w:bidi="en-US"/>
    </w:rPr>
  </w:style>
  <w:style w:type="paragraph" w:customStyle="1" w:styleId="11">
    <w:name w:val="无间隔1"/>
    <w:link w:val="Charf3"/>
    <w:qFormat/>
    <w:rsid w:val="000A44AB"/>
    <w:rPr>
      <w:rFonts w:ascii="Calibri" w:eastAsia="Times New Roman" w:hAnsi="Calibri"/>
      <w:kern w:val="2"/>
      <w:sz w:val="22"/>
      <w:szCs w:val="22"/>
      <w:lang w:eastAsia="en-US" w:bidi="en-US"/>
    </w:rPr>
  </w:style>
  <w:style w:type="character" w:customStyle="1" w:styleId="7Char">
    <w:name w:val="标题 7 Char"/>
    <w:basedOn w:val="a1"/>
    <w:link w:val="7"/>
    <w:uiPriority w:val="9"/>
    <w:qFormat/>
    <w:rsid w:val="000A44AB"/>
    <w:rPr>
      <w:b/>
      <w:kern w:val="2"/>
      <w:sz w:val="24"/>
    </w:rPr>
  </w:style>
  <w:style w:type="character" w:customStyle="1" w:styleId="Char8">
    <w:name w:val="日期 Char"/>
    <w:link w:val="af0"/>
    <w:uiPriority w:val="99"/>
    <w:qFormat/>
    <w:rsid w:val="000A44AB"/>
  </w:style>
  <w:style w:type="character" w:customStyle="1" w:styleId="Char5">
    <w:name w:val="称呼 Char"/>
    <w:link w:val="ad"/>
    <w:uiPriority w:val="99"/>
    <w:qFormat/>
    <w:rsid w:val="000A44AB"/>
    <w:rPr>
      <w:sz w:val="24"/>
      <w:szCs w:val="24"/>
    </w:rPr>
  </w:style>
  <w:style w:type="character" w:customStyle="1" w:styleId="4Char">
    <w:name w:val="标题 4 Char"/>
    <w:basedOn w:val="a1"/>
    <w:link w:val="4"/>
    <w:uiPriority w:val="9"/>
    <w:qFormat/>
    <w:rsid w:val="000A44AB"/>
    <w:rPr>
      <w:rFonts w:ascii="Arial" w:eastAsia="黑体" w:hAnsi="Arial" w:cs="Times New Roman"/>
      <w:b/>
      <w:bCs/>
      <w:sz w:val="28"/>
      <w:szCs w:val="28"/>
    </w:rPr>
  </w:style>
  <w:style w:type="character" w:customStyle="1" w:styleId="CharChar5">
    <w:name w:val="Char Char5"/>
    <w:qFormat/>
    <w:rsid w:val="000A44AB"/>
    <w:rPr>
      <w:rFonts w:ascii="Arial" w:eastAsia="方正魏碑简体" w:hAnsi="Arial" w:cs="Arial"/>
      <w:bCs/>
      <w:kern w:val="28"/>
      <w:sz w:val="32"/>
      <w:szCs w:val="32"/>
    </w:rPr>
  </w:style>
  <w:style w:type="character" w:customStyle="1" w:styleId="CharChar0">
    <w:name w:val="表文字 Char Char"/>
    <w:link w:val="aff2"/>
    <w:qFormat/>
    <w:locked/>
    <w:rsid w:val="000A44AB"/>
    <w:rPr>
      <w:rFonts w:ascii="楷体_GB2312" w:eastAsia="楷体_GB2312" w:hAnsi="宋体"/>
      <w:spacing w:val="-8"/>
      <w:sz w:val="24"/>
      <w:lang w:val="zh-CN"/>
    </w:rPr>
  </w:style>
  <w:style w:type="paragraph" w:customStyle="1" w:styleId="aff2">
    <w:name w:val="表文字"/>
    <w:basedOn w:val="a"/>
    <w:link w:val="CharChar0"/>
    <w:qFormat/>
    <w:rsid w:val="000A44AB"/>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Mention">
    <w:name w:val="Mention"/>
    <w:basedOn w:val="a1"/>
    <w:uiPriority w:val="99"/>
    <w:unhideWhenUsed/>
    <w:rsid w:val="000A44AB"/>
    <w:rPr>
      <w:color w:val="2B579A"/>
      <w:shd w:val="clear" w:color="auto" w:fill="E6E6E6"/>
    </w:rPr>
  </w:style>
  <w:style w:type="character" w:customStyle="1" w:styleId="Char7">
    <w:name w:val="纯文本 Char"/>
    <w:link w:val="af"/>
    <w:uiPriority w:val="99"/>
    <w:qFormat/>
    <w:rsid w:val="000A44AB"/>
    <w:rPr>
      <w:rFonts w:ascii="宋体" w:hAnsi="Courier New"/>
    </w:rPr>
  </w:style>
  <w:style w:type="character" w:customStyle="1" w:styleId="Char5CharCharCharCharChar">
    <w:name w:val="+正文 Char5 Char Char Char Char Char"/>
    <w:link w:val="Char5CharCharChar"/>
    <w:qFormat/>
    <w:locked/>
    <w:rsid w:val="000A44AB"/>
    <w:rPr>
      <w:rFonts w:ascii="宋体" w:hAnsi="宋体"/>
      <w:sz w:val="24"/>
    </w:rPr>
  </w:style>
  <w:style w:type="paragraph" w:customStyle="1" w:styleId="Char5CharCharChar">
    <w:name w:val="+正文 Char5 Char Char Char"/>
    <w:basedOn w:val="a"/>
    <w:link w:val="Char5CharCharCharCharChar"/>
    <w:qFormat/>
    <w:rsid w:val="000A44AB"/>
    <w:pPr>
      <w:spacing w:line="360" w:lineRule="auto"/>
      <w:ind w:firstLineChars="200" w:firstLine="200"/>
    </w:pPr>
    <w:rPr>
      <w:rFonts w:ascii="宋体" w:hAnsi="宋体"/>
      <w:kern w:val="0"/>
      <w:sz w:val="24"/>
      <w:szCs w:val="20"/>
    </w:rPr>
  </w:style>
  <w:style w:type="character" w:customStyle="1" w:styleId="HTMLChar">
    <w:name w:val="HTML 预设格式 Char"/>
    <w:basedOn w:val="a1"/>
    <w:link w:val="HTML"/>
    <w:qFormat/>
    <w:rsid w:val="000A44AB"/>
    <w:rPr>
      <w:rFonts w:ascii="宋体" w:eastAsia="宋体" w:hAnsi="宋体" w:cs="宋体"/>
      <w:kern w:val="0"/>
      <w:sz w:val="24"/>
      <w:szCs w:val="24"/>
    </w:rPr>
  </w:style>
  <w:style w:type="character" w:customStyle="1" w:styleId="hCharChar">
    <w:name w:val="h Char Char"/>
    <w:qFormat/>
    <w:rsid w:val="000A44AB"/>
    <w:rPr>
      <w:kern w:val="2"/>
      <w:sz w:val="18"/>
    </w:rPr>
  </w:style>
  <w:style w:type="character" w:customStyle="1" w:styleId="Charf4">
    <w:name w:val="段 Char"/>
    <w:basedOn w:val="a1"/>
    <w:link w:val="aff3"/>
    <w:qFormat/>
    <w:rsid w:val="000A44AB"/>
    <w:rPr>
      <w:rFonts w:ascii="宋体"/>
      <w:sz w:val="21"/>
      <w:lang w:val="en-US" w:eastAsia="zh-CN" w:bidi="ar-SA"/>
    </w:rPr>
  </w:style>
  <w:style w:type="paragraph" w:customStyle="1" w:styleId="aff3">
    <w:name w:val="段"/>
    <w:link w:val="Charf4"/>
    <w:qFormat/>
    <w:rsid w:val="000A44AB"/>
    <w:pPr>
      <w:tabs>
        <w:tab w:val="center" w:pos="4201"/>
        <w:tab w:val="right" w:leader="dot" w:pos="9298"/>
      </w:tabs>
      <w:autoSpaceDE w:val="0"/>
      <w:autoSpaceDN w:val="0"/>
      <w:ind w:firstLineChars="200" w:firstLine="420"/>
      <w:jc w:val="both"/>
    </w:pPr>
    <w:rPr>
      <w:rFonts w:ascii="宋体"/>
      <w:sz w:val="21"/>
    </w:rPr>
  </w:style>
  <w:style w:type="character" w:customStyle="1" w:styleId="CharChar2">
    <w:name w:val="Char Char2"/>
    <w:qFormat/>
    <w:rsid w:val="000A44AB"/>
    <w:rPr>
      <w:kern w:val="2"/>
      <w:sz w:val="24"/>
      <w:szCs w:val="24"/>
    </w:rPr>
  </w:style>
  <w:style w:type="character" w:customStyle="1" w:styleId="msoins0">
    <w:name w:val="msoins"/>
    <w:basedOn w:val="a1"/>
    <w:qFormat/>
    <w:rsid w:val="000A44AB"/>
  </w:style>
  <w:style w:type="character" w:customStyle="1" w:styleId="Char0">
    <w:name w:val="批注主题 Char"/>
    <w:link w:val="a4"/>
    <w:uiPriority w:val="99"/>
    <w:qFormat/>
    <w:rsid w:val="000A44AB"/>
    <w:rPr>
      <w:b/>
      <w:bCs/>
    </w:rPr>
  </w:style>
  <w:style w:type="character" w:customStyle="1" w:styleId="Char15">
    <w:name w:val="纯文本 Char1"/>
    <w:basedOn w:val="a1"/>
    <w:uiPriority w:val="99"/>
    <w:qFormat/>
    <w:rsid w:val="000A44AB"/>
    <w:rPr>
      <w:rFonts w:ascii="宋体" w:eastAsia="宋体" w:hAnsi="Courier New" w:cs="Courier New"/>
      <w:szCs w:val="21"/>
    </w:rPr>
  </w:style>
  <w:style w:type="character" w:customStyle="1" w:styleId="CharChar1">
    <w:name w:val="Char Char1"/>
    <w:semiHidden/>
    <w:qFormat/>
    <w:rsid w:val="000A44AB"/>
    <w:rPr>
      <w:kern w:val="2"/>
      <w:sz w:val="21"/>
    </w:rPr>
  </w:style>
  <w:style w:type="character" w:customStyle="1" w:styleId="Char6">
    <w:name w:val="正文文本缩进 Char"/>
    <w:basedOn w:val="a1"/>
    <w:link w:val="ae"/>
    <w:uiPriority w:val="99"/>
    <w:qFormat/>
    <w:rsid w:val="000A44AB"/>
    <w:rPr>
      <w:rFonts w:ascii="Times New Roman" w:eastAsia="宋体" w:hAnsi="Times New Roman" w:cs="Times New Roman"/>
      <w:b/>
      <w:sz w:val="24"/>
      <w:szCs w:val="20"/>
    </w:rPr>
  </w:style>
  <w:style w:type="character" w:customStyle="1" w:styleId="Char">
    <w:name w:val="正文缩进 Char"/>
    <w:link w:val="a0"/>
    <w:uiPriority w:val="99"/>
    <w:qFormat/>
    <w:rsid w:val="000A44AB"/>
  </w:style>
  <w:style w:type="character" w:customStyle="1" w:styleId="black1">
    <w:name w:val="black1"/>
    <w:qFormat/>
    <w:rsid w:val="000A44AB"/>
    <w:rPr>
      <w:rFonts w:ascii="ˎ̥" w:hAnsi="ˎ̥" w:hint="default"/>
      <w:color w:val="333333"/>
      <w:sz w:val="18"/>
      <w:szCs w:val="18"/>
      <w:u w:val="none"/>
    </w:rPr>
  </w:style>
  <w:style w:type="character" w:customStyle="1" w:styleId="Char16">
    <w:name w:val="引用 Char1"/>
    <w:basedOn w:val="a1"/>
    <w:link w:val="12"/>
    <w:qFormat/>
    <w:locked/>
    <w:rsid w:val="000A44AB"/>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0A44AB"/>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0A44AB"/>
    <w:rPr>
      <w:rFonts w:ascii="宋体" w:hAnsi="宋体"/>
      <w:sz w:val="24"/>
    </w:rPr>
  </w:style>
  <w:style w:type="paragraph" w:customStyle="1" w:styleId="CharChar3CharChar">
    <w:name w:val="+正文 Char Char3 Char Char"/>
    <w:basedOn w:val="a"/>
    <w:link w:val="CharChar3CharCharCharChar"/>
    <w:qFormat/>
    <w:rsid w:val="000A44AB"/>
    <w:pPr>
      <w:spacing w:line="360" w:lineRule="auto"/>
      <w:ind w:firstLineChars="200" w:firstLine="200"/>
    </w:pPr>
    <w:rPr>
      <w:rFonts w:ascii="宋体" w:hAnsi="宋体"/>
      <w:kern w:val="0"/>
      <w:sz w:val="24"/>
      <w:szCs w:val="20"/>
    </w:rPr>
  </w:style>
  <w:style w:type="character" w:customStyle="1" w:styleId="Char17">
    <w:name w:val="页眉 Char1"/>
    <w:basedOn w:val="a1"/>
    <w:uiPriority w:val="99"/>
    <w:semiHidden/>
    <w:qFormat/>
    <w:rsid w:val="000A44AB"/>
    <w:rPr>
      <w:sz w:val="18"/>
      <w:szCs w:val="18"/>
    </w:rPr>
  </w:style>
  <w:style w:type="character" w:customStyle="1" w:styleId="Char18">
    <w:name w:val="副标题 Char1"/>
    <w:basedOn w:val="a1"/>
    <w:uiPriority w:val="11"/>
    <w:qFormat/>
    <w:rsid w:val="000A44AB"/>
    <w:rPr>
      <w:rFonts w:ascii="Cambria" w:eastAsia="宋体" w:hAnsi="Cambria" w:cs="Times New Roman"/>
      <w:b/>
      <w:bCs/>
      <w:kern w:val="28"/>
      <w:sz w:val="32"/>
      <w:szCs w:val="32"/>
    </w:rPr>
  </w:style>
  <w:style w:type="character" w:customStyle="1" w:styleId="font12-blue-bold1">
    <w:name w:val="font12-blue-bold1"/>
    <w:qFormat/>
    <w:rsid w:val="000A44AB"/>
    <w:rPr>
      <w:b/>
      <w:bCs/>
      <w:color w:val="0249A5"/>
      <w:sz w:val="18"/>
      <w:szCs w:val="18"/>
      <w:u w:val="none"/>
    </w:rPr>
  </w:style>
  <w:style w:type="character" w:customStyle="1" w:styleId="CharChar5CharCharChar">
    <w:name w:val="+正文 Char Char5 Char Char Char"/>
    <w:link w:val="CharChar5Char"/>
    <w:qFormat/>
    <w:locked/>
    <w:rsid w:val="000A44AB"/>
    <w:rPr>
      <w:rFonts w:ascii="宋体" w:hAnsi="宋体"/>
      <w:sz w:val="24"/>
    </w:rPr>
  </w:style>
  <w:style w:type="paragraph" w:customStyle="1" w:styleId="CharChar5Char">
    <w:name w:val="+正文 Char Char5 Char"/>
    <w:basedOn w:val="a"/>
    <w:link w:val="CharChar5CharCharChar"/>
    <w:qFormat/>
    <w:rsid w:val="000A44AB"/>
    <w:pPr>
      <w:spacing w:line="360" w:lineRule="auto"/>
      <w:ind w:firstLineChars="200" w:firstLine="200"/>
    </w:pPr>
    <w:rPr>
      <w:rFonts w:ascii="宋体" w:hAnsi="宋体"/>
      <w:kern w:val="0"/>
      <w:sz w:val="24"/>
      <w:szCs w:val="20"/>
    </w:rPr>
  </w:style>
  <w:style w:type="character" w:customStyle="1" w:styleId="Char19">
    <w:name w:val="批注主题 Char1"/>
    <w:basedOn w:val="Char12"/>
    <w:uiPriority w:val="99"/>
    <w:semiHidden/>
    <w:qFormat/>
    <w:rsid w:val="000A44AB"/>
    <w:rPr>
      <w:b/>
      <w:bCs/>
    </w:rPr>
  </w:style>
  <w:style w:type="character" w:customStyle="1" w:styleId="CharChar3">
    <w:name w:val="Char Char3"/>
    <w:qFormat/>
    <w:rsid w:val="000A44AB"/>
    <w:rPr>
      <w:kern w:val="2"/>
      <w:sz w:val="21"/>
    </w:rPr>
  </w:style>
  <w:style w:type="character" w:customStyle="1" w:styleId="Charc">
    <w:name w:val="副标题 Char"/>
    <w:link w:val="af4"/>
    <w:uiPriority w:val="11"/>
    <w:qFormat/>
    <w:rsid w:val="000A44AB"/>
    <w:rPr>
      <w:rFonts w:ascii="Arial" w:eastAsia="方正魏碑简体" w:hAnsi="Arial" w:cs="Arial"/>
      <w:bCs/>
      <w:kern w:val="28"/>
      <w:sz w:val="32"/>
      <w:szCs w:val="32"/>
    </w:rPr>
  </w:style>
  <w:style w:type="character" w:customStyle="1" w:styleId="Charf5">
    <w:name w:val="正文文本 Char"/>
    <w:uiPriority w:val="1"/>
    <w:qFormat/>
    <w:rsid w:val="000A44AB"/>
    <w:rPr>
      <w:kern w:val="2"/>
      <w:sz w:val="24"/>
    </w:rPr>
  </w:style>
  <w:style w:type="character" w:customStyle="1" w:styleId="CharChar7">
    <w:name w:val="普通文字 Char Char"/>
    <w:qFormat/>
    <w:rsid w:val="000A44AB"/>
    <w:rPr>
      <w:rFonts w:ascii="宋体" w:hAnsi="Courier New"/>
      <w:kern w:val="2"/>
      <w:sz w:val="21"/>
    </w:rPr>
  </w:style>
  <w:style w:type="character" w:customStyle="1" w:styleId="grame">
    <w:name w:val="grame"/>
    <w:basedOn w:val="a1"/>
    <w:qFormat/>
    <w:rsid w:val="000A44AB"/>
  </w:style>
  <w:style w:type="character" w:customStyle="1" w:styleId="16">
    <w:name w:val="16"/>
    <w:qFormat/>
    <w:rsid w:val="000A44AB"/>
    <w:rPr>
      <w:rFonts w:ascii="Times New Roman" w:hAnsi="Times New Roman" w:cs="Times New Roman" w:hint="default"/>
      <w:color w:val="0000FF"/>
      <w:sz w:val="20"/>
      <w:szCs w:val="20"/>
      <w:u w:val="single"/>
    </w:rPr>
  </w:style>
  <w:style w:type="character" w:customStyle="1" w:styleId="CharChar70">
    <w:name w:val="Char Char7"/>
    <w:qFormat/>
    <w:rsid w:val="000A44AB"/>
    <w:rPr>
      <w:kern w:val="2"/>
      <w:sz w:val="18"/>
    </w:rPr>
  </w:style>
  <w:style w:type="character" w:customStyle="1" w:styleId="15">
    <w:name w:val="15"/>
    <w:qFormat/>
    <w:rsid w:val="000A44AB"/>
    <w:rPr>
      <w:rFonts w:ascii="Calibri" w:hAnsi="Calibri" w:hint="default"/>
    </w:rPr>
  </w:style>
  <w:style w:type="character" w:customStyle="1" w:styleId="1CharCharChar0">
    <w:name w:val="+1. Char Char Char"/>
    <w:link w:val="1Char0"/>
    <w:qFormat/>
    <w:locked/>
    <w:rsid w:val="000A44AB"/>
    <w:rPr>
      <w:rFonts w:ascii="Times New Roman" w:eastAsia="宋体" w:hAnsi="Times New Roman" w:cs="Times New Roman"/>
      <w:szCs w:val="20"/>
    </w:rPr>
  </w:style>
  <w:style w:type="paragraph" w:customStyle="1" w:styleId="1Char0">
    <w:name w:val="+1. Char"/>
    <w:basedOn w:val="a"/>
    <w:link w:val="1CharCharChar0"/>
    <w:qFormat/>
    <w:rsid w:val="000A44AB"/>
    <w:rPr>
      <w:rFonts w:ascii="Times New Roman" w:hAnsi="Times New Roman"/>
      <w:kern w:val="0"/>
      <w:sz w:val="20"/>
      <w:szCs w:val="20"/>
    </w:rPr>
  </w:style>
  <w:style w:type="character" w:customStyle="1" w:styleId="Char1">
    <w:name w:val="批注文字 Char"/>
    <w:link w:val="a5"/>
    <w:uiPriority w:val="99"/>
    <w:qFormat/>
    <w:rsid w:val="000A44AB"/>
  </w:style>
  <w:style w:type="character" w:customStyle="1" w:styleId="Char1a">
    <w:name w:val="明显引用 Char1"/>
    <w:basedOn w:val="a1"/>
    <w:link w:val="13"/>
    <w:qFormat/>
    <w:locked/>
    <w:rsid w:val="000A44AB"/>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0A44AB"/>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5Char">
    <w:name w:val="标题 5 Char"/>
    <w:basedOn w:val="a1"/>
    <w:link w:val="5"/>
    <w:uiPriority w:val="9"/>
    <w:qFormat/>
    <w:rsid w:val="000A44AB"/>
    <w:rPr>
      <w:b/>
      <w:kern w:val="2"/>
      <w:sz w:val="28"/>
    </w:rPr>
  </w:style>
  <w:style w:type="character" w:customStyle="1" w:styleId="Charb">
    <w:name w:val="页眉 Char"/>
    <w:link w:val="af3"/>
    <w:uiPriority w:val="99"/>
    <w:qFormat/>
    <w:rsid w:val="000A44AB"/>
    <w:rPr>
      <w:sz w:val="18"/>
    </w:rPr>
  </w:style>
  <w:style w:type="character" w:customStyle="1" w:styleId="CharChar8">
    <w:name w:val="Char Char8"/>
    <w:qFormat/>
    <w:rsid w:val="000A44AB"/>
    <w:rPr>
      <w:kern w:val="2"/>
      <w:sz w:val="21"/>
    </w:rPr>
  </w:style>
  <w:style w:type="character" w:customStyle="1" w:styleId="2Char">
    <w:name w:val="标题 2 Char"/>
    <w:basedOn w:val="a1"/>
    <w:link w:val="2"/>
    <w:uiPriority w:val="9"/>
    <w:qFormat/>
    <w:rsid w:val="000A44AB"/>
    <w:rPr>
      <w:rFonts w:ascii="Arial" w:eastAsia="黑体" w:hAnsi="Arial" w:cs="Times New Roman"/>
      <w:b/>
      <w:bCs/>
      <w:sz w:val="32"/>
      <w:szCs w:val="32"/>
    </w:rPr>
  </w:style>
  <w:style w:type="character" w:customStyle="1" w:styleId="3Char1">
    <w:name w:val="正文文本缩进 3 Char"/>
    <w:basedOn w:val="a1"/>
    <w:link w:val="33"/>
    <w:uiPriority w:val="99"/>
    <w:qFormat/>
    <w:rsid w:val="000A44AB"/>
    <w:rPr>
      <w:rFonts w:ascii="Times New Roman" w:eastAsia="宋体" w:hAnsi="Times New Roman" w:cs="Times New Roman"/>
      <w:szCs w:val="21"/>
    </w:rPr>
  </w:style>
  <w:style w:type="character" w:customStyle="1" w:styleId="Chard">
    <w:name w:val="标题 Char"/>
    <w:link w:val="af7"/>
    <w:uiPriority w:val="10"/>
    <w:qFormat/>
    <w:rsid w:val="000A44AB"/>
    <w:rPr>
      <w:rFonts w:ascii="Arial" w:eastAsia="黑体" w:hAnsi="Arial"/>
      <w:sz w:val="44"/>
    </w:rPr>
  </w:style>
  <w:style w:type="character" w:customStyle="1" w:styleId="CharChar9">
    <w:name w:val="Char Char"/>
    <w:semiHidden/>
    <w:qFormat/>
    <w:rsid w:val="000A44AB"/>
    <w:rPr>
      <w:b/>
      <w:bCs/>
      <w:kern w:val="2"/>
      <w:sz w:val="21"/>
    </w:rPr>
  </w:style>
  <w:style w:type="character" w:customStyle="1" w:styleId="Char1b">
    <w:name w:val="表正文 Char1"/>
    <w:qFormat/>
    <w:rsid w:val="000A44AB"/>
    <w:rPr>
      <w:kern w:val="2"/>
      <w:sz w:val="21"/>
    </w:rPr>
  </w:style>
  <w:style w:type="character" w:customStyle="1" w:styleId="Char2">
    <w:name w:val="正文首行缩进 Char"/>
    <w:basedOn w:val="Charf5"/>
    <w:link w:val="a6"/>
    <w:uiPriority w:val="99"/>
    <w:qFormat/>
    <w:rsid w:val="000A44AB"/>
    <w:rPr>
      <w:kern w:val="2"/>
      <w:sz w:val="24"/>
    </w:rPr>
  </w:style>
  <w:style w:type="character" w:customStyle="1" w:styleId="Charf6">
    <w:name w:val="表正文 Char"/>
    <w:qFormat/>
    <w:rsid w:val="000A44AB"/>
    <w:rPr>
      <w:rFonts w:eastAsia="宋体"/>
      <w:kern w:val="2"/>
      <w:sz w:val="24"/>
      <w:lang w:val="en-US" w:eastAsia="zh-CN" w:bidi="ar-SA"/>
    </w:rPr>
  </w:style>
  <w:style w:type="character" w:customStyle="1" w:styleId="Char1c">
    <w:name w:val="正文首行缩进 Char1"/>
    <w:basedOn w:val="Char10"/>
    <w:uiPriority w:val="99"/>
    <w:semiHidden/>
    <w:qFormat/>
    <w:rsid w:val="000A44AB"/>
  </w:style>
  <w:style w:type="character" w:customStyle="1" w:styleId="Char1d">
    <w:name w:val="标题 Char1"/>
    <w:basedOn w:val="a1"/>
    <w:uiPriority w:val="10"/>
    <w:qFormat/>
    <w:rsid w:val="000A44AB"/>
    <w:rPr>
      <w:rFonts w:ascii="Cambria" w:eastAsia="宋体" w:hAnsi="Cambria" w:cs="Times New Roman"/>
      <w:b/>
      <w:bCs/>
      <w:sz w:val="32"/>
      <w:szCs w:val="32"/>
    </w:rPr>
  </w:style>
  <w:style w:type="character" w:customStyle="1" w:styleId="Char40">
    <w:name w:val="+正文 Char4"/>
    <w:link w:val="aff4"/>
    <w:qFormat/>
    <w:locked/>
    <w:rsid w:val="000A44AB"/>
    <w:rPr>
      <w:rFonts w:ascii="宋体" w:hAnsi="宋体"/>
      <w:sz w:val="24"/>
    </w:rPr>
  </w:style>
  <w:style w:type="paragraph" w:customStyle="1" w:styleId="aff4">
    <w:name w:val="+正文"/>
    <w:basedOn w:val="a"/>
    <w:link w:val="Char40"/>
    <w:qFormat/>
    <w:rsid w:val="000A44AB"/>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sid w:val="000A44AB"/>
    <w:rPr>
      <w:rFonts w:ascii="宋体" w:hAnsi="宋体"/>
      <w:sz w:val="24"/>
    </w:rPr>
  </w:style>
  <w:style w:type="paragraph" w:customStyle="1" w:styleId="CharChar2Char">
    <w:name w:val="+正文 Char Char2 Char"/>
    <w:basedOn w:val="a"/>
    <w:link w:val="CharChar2CharCharChar"/>
    <w:qFormat/>
    <w:rsid w:val="000A44AB"/>
    <w:pPr>
      <w:spacing w:line="360" w:lineRule="auto"/>
      <w:ind w:firstLineChars="200" w:firstLine="200"/>
    </w:pPr>
    <w:rPr>
      <w:rFonts w:ascii="宋体" w:hAnsi="宋体"/>
      <w:kern w:val="0"/>
      <w:sz w:val="24"/>
      <w:szCs w:val="20"/>
    </w:rPr>
  </w:style>
  <w:style w:type="character" w:customStyle="1" w:styleId="Char4">
    <w:name w:val="文档结构图 Char"/>
    <w:basedOn w:val="a1"/>
    <w:link w:val="ac"/>
    <w:uiPriority w:val="99"/>
    <w:semiHidden/>
    <w:qFormat/>
    <w:rsid w:val="000A44AB"/>
    <w:rPr>
      <w:rFonts w:ascii="Times New Roman" w:eastAsia="宋体" w:hAnsi="Times New Roman" w:cs="Times New Roman"/>
      <w:szCs w:val="20"/>
      <w:shd w:val="clear" w:color="auto" w:fill="000080"/>
    </w:rPr>
  </w:style>
  <w:style w:type="character" w:customStyle="1" w:styleId="Char1e">
    <w:name w:val="注释标题 Char1"/>
    <w:basedOn w:val="a1"/>
    <w:uiPriority w:val="99"/>
    <w:semiHidden/>
    <w:qFormat/>
    <w:rsid w:val="000A44AB"/>
  </w:style>
  <w:style w:type="character" w:customStyle="1" w:styleId="Char3">
    <w:name w:val="注释标题 Char"/>
    <w:link w:val="a8"/>
    <w:uiPriority w:val="99"/>
    <w:qFormat/>
    <w:rsid w:val="000A44AB"/>
  </w:style>
  <w:style w:type="character" w:customStyle="1" w:styleId="Char2CharChar">
    <w:name w:val="+正文 Char2 Char Char"/>
    <w:link w:val="Char20"/>
    <w:qFormat/>
    <w:locked/>
    <w:rsid w:val="000A44AB"/>
    <w:rPr>
      <w:rFonts w:ascii="宋体" w:hAnsi="宋体"/>
      <w:sz w:val="24"/>
    </w:rPr>
  </w:style>
  <w:style w:type="paragraph" w:customStyle="1" w:styleId="Char20">
    <w:name w:val="+正文 Char2"/>
    <w:basedOn w:val="a"/>
    <w:link w:val="Char2CharChar"/>
    <w:qFormat/>
    <w:rsid w:val="000A44AB"/>
    <w:pPr>
      <w:spacing w:line="360" w:lineRule="auto"/>
      <w:ind w:firstLineChars="200" w:firstLine="200"/>
    </w:pPr>
    <w:rPr>
      <w:rFonts w:ascii="宋体" w:hAnsi="宋体"/>
      <w:kern w:val="0"/>
      <w:sz w:val="24"/>
      <w:szCs w:val="20"/>
    </w:rPr>
  </w:style>
  <w:style w:type="character" w:customStyle="1" w:styleId="Char1f">
    <w:name w:val="称呼 Char1"/>
    <w:basedOn w:val="a1"/>
    <w:uiPriority w:val="99"/>
    <w:semiHidden/>
    <w:qFormat/>
    <w:rsid w:val="000A44AB"/>
  </w:style>
  <w:style w:type="character" w:customStyle="1" w:styleId="2Char0">
    <w:name w:val="正文文本缩进 2 Char"/>
    <w:basedOn w:val="a1"/>
    <w:link w:val="21"/>
    <w:uiPriority w:val="99"/>
    <w:qFormat/>
    <w:rsid w:val="000A44AB"/>
    <w:rPr>
      <w:rFonts w:ascii="宋体" w:eastAsia="宋体" w:hAnsi="宋体" w:cs="Times New Roman"/>
      <w:b/>
      <w:bCs/>
      <w:sz w:val="24"/>
      <w:szCs w:val="20"/>
    </w:rPr>
  </w:style>
  <w:style w:type="paragraph" w:customStyle="1" w:styleId="aff5">
    <w:name w:val="标准次分项"/>
    <w:basedOn w:val="a"/>
    <w:uiPriority w:val="99"/>
    <w:qFormat/>
    <w:rsid w:val="000A44AB"/>
    <w:pPr>
      <w:jc w:val="left"/>
    </w:pPr>
    <w:rPr>
      <w:rFonts w:ascii="宋体" w:hAnsi="宋体"/>
      <w:szCs w:val="21"/>
    </w:rPr>
  </w:style>
  <w:style w:type="paragraph" w:customStyle="1" w:styleId="xl34">
    <w:name w:val="xl34"/>
    <w:basedOn w:val="a"/>
    <w:uiPriority w:val="99"/>
    <w:qFormat/>
    <w:rsid w:val="000A44A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0A44AB"/>
    <w:pPr>
      <w:widowControl/>
    </w:pPr>
    <w:rPr>
      <w:rFonts w:ascii="Times New Roman" w:hAnsi="Times New Roman"/>
      <w:kern w:val="0"/>
      <w:szCs w:val="21"/>
    </w:rPr>
  </w:style>
  <w:style w:type="paragraph" w:customStyle="1" w:styleId="xl67">
    <w:name w:val="xl67"/>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0A44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0A44A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四号　首行缩进"/>
    <w:basedOn w:val="a"/>
    <w:uiPriority w:val="99"/>
    <w:qFormat/>
    <w:rsid w:val="000A44AB"/>
    <w:pPr>
      <w:spacing w:line="360" w:lineRule="auto"/>
    </w:pPr>
    <w:rPr>
      <w:rFonts w:ascii="宋体" w:hAnsi="宋体"/>
      <w:bCs/>
      <w:szCs w:val="21"/>
    </w:rPr>
  </w:style>
  <w:style w:type="paragraph" w:customStyle="1" w:styleId="xl44">
    <w:name w:val="xl44"/>
    <w:basedOn w:val="a"/>
    <w:uiPriority w:val="99"/>
    <w:qFormat/>
    <w:rsid w:val="000A44A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uiPriority w:val="99"/>
    <w:qFormat/>
    <w:rsid w:val="000A44AB"/>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0A44AB"/>
    <w:rPr>
      <w:rFonts w:ascii="宋体" w:hAnsi="宋体"/>
      <w:szCs w:val="24"/>
    </w:rPr>
  </w:style>
  <w:style w:type="paragraph" w:customStyle="1" w:styleId="aff7">
    <w:name w:val="文档编号"/>
    <w:basedOn w:val="a"/>
    <w:next w:val="a"/>
    <w:uiPriority w:val="99"/>
    <w:qFormat/>
    <w:rsid w:val="000A44AB"/>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uiPriority w:val="99"/>
    <w:qFormat/>
    <w:rsid w:val="000A44AB"/>
    <w:pPr>
      <w:tabs>
        <w:tab w:val="left" w:pos="360"/>
      </w:tabs>
    </w:pPr>
    <w:rPr>
      <w:rFonts w:ascii="Times New Roman" w:hAnsi="Times New Roman"/>
      <w:sz w:val="24"/>
      <w:szCs w:val="24"/>
    </w:rPr>
  </w:style>
  <w:style w:type="paragraph" w:customStyle="1" w:styleId="xl78">
    <w:name w:val="xl78"/>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0A44A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0A44AB"/>
    <w:pPr>
      <w:widowControl/>
      <w:spacing w:before="100" w:beforeAutospacing="1" w:after="100" w:afterAutospacing="1"/>
      <w:jc w:val="left"/>
    </w:pPr>
    <w:rPr>
      <w:rFonts w:ascii="宋体" w:hAnsi="宋体" w:cs="宋体"/>
      <w:kern w:val="0"/>
      <w:sz w:val="18"/>
      <w:szCs w:val="18"/>
    </w:rPr>
  </w:style>
  <w:style w:type="paragraph" w:customStyle="1" w:styleId="14">
    <w:name w:val="正文1"/>
    <w:uiPriority w:val="99"/>
    <w:qFormat/>
    <w:rsid w:val="000A44AB"/>
    <w:pPr>
      <w:widowControl w:val="0"/>
      <w:adjustRightInd w:val="0"/>
      <w:spacing w:line="315" w:lineRule="atLeast"/>
      <w:jc w:val="both"/>
      <w:textAlignment w:val="baseline"/>
    </w:pPr>
    <w:rPr>
      <w:rFonts w:ascii="宋体"/>
      <w:sz w:val="24"/>
    </w:rPr>
  </w:style>
  <w:style w:type="paragraph" w:customStyle="1" w:styleId="xl29">
    <w:name w:val="xl29"/>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uiPriority w:val="99"/>
    <w:qFormat/>
    <w:rsid w:val="000A44AB"/>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uiPriority w:val="99"/>
    <w:qFormat/>
    <w:rsid w:val="000A44AB"/>
    <w:rPr>
      <w:rFonts w:ascii="Tahoma" w:hAnsi="Tahoma"/>
      <w:sz w:val="24"/>
      <w:szCs w:val="20"/>
    </w:rPr>
  </w:style>
  <w:style w:type="paragraph" w:customStyle="1" w:styleId="25">
    <w:name w:val="列出段落2"/>
    <w:basedOn w:val="a"/>
    <w:uiPriority w:val="34"/>
    <w:qFormat/>
    <w:rsid w:val="000A44AB"/>
    <w:pPr>
      <w:ind w:firstLineChars="200" w:firstLine="420"/>
    </w:pPr>
  </w:style>
  <w:style w:type="paragraph" w:customStyle="1" w:styleId="220">
    <w:name w:val="22"/>
    <w:basedOn w:val="a"/>
    <w:uiPriority w:val="99"/>
    <w:qFormat/>
    <w:rsid w:val="000A44AB"/>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0A44A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0A44AB"/>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0A44AB"/>
    <w:pPr>
      <w:tabs>
        <w:tab w:val="left" w:pos="360"/>
      </w:tabs>
    </w:pPr>
    <w:rPr>
      <w:rFonts w:ascii="Times New Roman" w:hAnsi="Times New Roman"/>
      <w:sz w:val="24"/>
      <w:szCs w:val="24"/>
    </w:rPr>
  </w:style>
  <w:style w:type="paragraph" w:customStyle="1" w:styleId="font10">
    <w:name w:val="font10"/>
    <w:basedOn w:val="a"/>
    <w:uiPriority w:val="99"/>
    <w:qFormat/>
    <w:rsid w:val="000A44AB"/>
    <w:pPr>
      <w:widowControl/>
      <w:spacing w:before="100" w:beforeAutospacing="1" w:after="100" w:afterAutospacing="1"/>
      <w:jc w:val="left"/>
    </w:pPr>
    <w:rPr>
      <w:rFonts w:ascii="Times New Roman" w:hAnsi="Times New Roman"/>
      <w:kern w:val="0"/>
      <w:sz w:val="16"/>
      <w:szCs w:val="16"/>
    </w:rPr>
  </w:style>
  <w:style w:type="paragraph" w:customStyle="1" w:styleId="aff8">
    <w:name w:val="一般正文"/>
    <w:basedOn w:val="a"/>
    <w:uiPriority w:val="99"/>
    <w:qFormat/>
    <w:rsid w:val="000A44AB"/>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0A44AB"/>
    <w:pPr>
      <w:widowControl/>
    </w:pPr>
    <w:rPr>
      <w:rFonts w:ascii="Times New Roman" w:hAnsi="Times New Roman"/>
      <w:kern w:val="0"/>
      <w:szCs w:val="21"/>
    </w:rPr>
  </w:style>
  <w:style w:type="paragraph" w:customStyle="1" w:styleId="xl66">
    <w:name w:val="xl66"/>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0A44AB"/>
    <w:pPr>
      <w:ind w:firstLineChars="200" w:firstLine="420"/>
    </w:pPr>
  </w:style>
  <w:style w:type="paragraph" w:customStyle="1" w:styleId="aff9">
    <w:name w:val="文档正文"/>
    <w:basedOn w:val="a"/>
    <w:uiPriority w:val="99"/>
    <w:qFormat/>
    <w:rsid w:val="000A44AB"/>
    <w:pPr>
      <w:spacing w:line="360" w:lineRule="auto"/>
    </w:pPr>
    <w:rPr>
      <w:rFonts w:ascii="宋体" w:hAnsi="宋体" w:cs="Arial"/>
      <w:b/>
      <w:bCs/>
      <w:szCs w:val="21"/>
    </w:rPr>
  </w:style>
  <w:style w:type="paragraph" w:customStyle="1" w:styleId="font15">
    <w:name w:val="font15"/>
    <w:basedOn w:val="a"/>
    <w:uiPriority w:val="99"/>
    <w:qFormat/>
    <w:rsid w:val="000A44AB"/>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0A44A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点点"/>
    <w:basedOn w:val="a"/>
    <w:uiPriority w:val="99"/>
    <w:qFormat/>
    <w:rsid w:val="000A44AB"/>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qFormat/>
    <w:rsid w:val="000A44AB"/>
    <w:pPr>
      <w:widowControl/>
      <w:snapToGrid w:val="0"/>
    </w:pPr>
    <w:rPr>
      <w:rFonts w:ascii="Times New Roman" w:eastAsia="Arial Unicode MS" w:hAnsi="Times New Roman"/>
      <w:kern w:val="0"/>
      <w:szCs w:val="21"/>
    </w:rPr>
  </w:style>
  <w:style w:type="paragraph" w:customStyle="1" w:styleId="170">
    <w:name w:val="17"/>
    <w:basedOn w:val="a"/>
    <w:uiPriority w:val="99"/>
    <w:qFormat/>
    <w:rsid w:val="000A44AB"/>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0A44AB"/>
    <w:pPr>
      <w:ind w:firstLineChars="200" w:firstLine="420"/>
    </w:pPr>
  </w:style>
  <w:style w:type="paragraph" w:customStyle="1" w:styleId="Char1f0">
    <w:name w:val="Char1"/>
    <w:basedOn w:val="a"/>
    <w:uiPriority w:val="99"/>
    <w:semiHidden/>
    <w:qFormat/>
    <w:rsid w:val="000A44AB"/>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0A44AB"/>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0A44AB"/>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0A44A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0A44A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0A44A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0A44AB"/>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uiPriority w:val="99"/>
    <w:qFormat/>
    <w:rsid w:val="000A44AB"/>
    <w:pPr>
      <w:tabs>
        <w:tab w:val="left" w:pos="360"/>
      </w:tabs>
    </w:pPr>
    <w:rPr>
      <w:rFonts w:ascii="Times New Roman" w:hAnsi="Times New Roman"/>
      <w:sz w:val="24"/>
      <w:szCs w:val="24"/>
    </w:rPr>
  </w:style>
  <w:style w:type="paragraph" w:customStyle="1" w:styleId="xl84">
    <w:name w:val="xl84"/>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b">
    <w:name w:val="全文标题"/>
    <w:next w:val="a"/>
    <w:uiPriority w:val="99"/>
    <w:qFormat/>
    <w:rsid w:val="000A44AB"/>
    <w:pPr>
      <w:jc w:val="center"/>
    </w:pPr>
    <w:rPr>
      <w:rFonts w:ascii="Arial" w:eastAsia="黑体" w:hAnsi="Arial" w:cs="Arial"/>
      <w:bCs/>
      <w:kern w:val="2"/>
      <w:sz w:val="52"/>
      <w:szCs w:val="32"/>
    </w:rPr>
  </w:style>
  <w:style w:type="paragraph" w:customStyle="1" w:styleId="p18">
    <w:name w:val="p18"/>
    <w:basedOn w:val="a"/>
    <w:uiPriority w:val="99"/>
    <w:qFormat/>
    <w:rsid w:val="000A44AB"/>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0A44A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uiPriority w:val="99"/>
    <w:qFormat/>
    <w:rsid w:val="000A44AB"/>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0A44A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0A44AB"/>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0A44AB"/>
    <w:rPr>
      <w:rFonts w:ascii="Tahoma" w:hAnsi="Tahoma"/>
      <w:sz w:val="24"/>
      <w:szCs w:val="20"/>
    </w:rPr>
  </w:style>
  <w:style w:type="paragraph" w:customStyle="1" w:styleId="flType">
    <w:name w:val="flType"/>
    <w:basedOn w:val="a"/>
    <w:uiPriority w:val="99"/>
    <w:qFormat/>
    <w:rsid w:val="000A44AB"/>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0A44AB"/>
    <w:rPr>
      <w:rFonts w:ascii="Tahoma" w:hAnsi="Tahoma"/>
      <w:sz w:val="24"/>
      <w:szCs w:val="20"/>
    </w:rPr>
  </w:style>
  <w:style w:type="paragraph" w:customStyle="1" w:styleId="xl52">
    <w:name w:val="xl52"/>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0A44AB"/>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c">
    <w:name w:val="正文段"/>
    <w:basedOn w:val="a"/>
    <w:uiPriority w:val="99"/>
    <w:qFormat/>
    <w:rsid w:val="000A44AB"/>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0A44A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0A44AB"/>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uiPriority w:val="99"/>
    <w:qFormat/>
    <w:rsid w:val="000A44AB"/>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0A44AB"/>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0A44AB"/>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0A44A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0A44AB"/>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0A44AB"/>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0A44A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uiPriority w:val="99"/>
    <w:qFormat/>
    <w:rsid w:val="000A44A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uiPriority w:val="99"/>
    <w:qFormat/>
    <w:rsid w:val="000A44AB"/>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0A44A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0A44A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qFormat/>
    <w:rsid w:val="000A44AB"/>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uiPriority w:val="99"/>
    <w:qFormat/>
    <w:rsid w:val="000A44AB"/>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0A44AB"/>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0A44AB"/>
    <w:pPr>
      <w:widowControl/>
      <w:spacing w:before="100" w:beforeAutospacing="1" w:after="100" w:afterAutospacing="1"/>
      <w:jc w:val="left"/>
    </w:pPr>
    <w:rPr>
      <w:rFonts w:ascii="宋体" w:hAnsi="宋体" w:cs="宋体"/>
      <w:kern w:val="0"/>
      <w:sz w:val="16"/>
      <w:szCs w:val="16"/>
    </w:rPr>
  </w:style>
  <w:style w:type="paragraph" w:customStyle="1" w:styleId="affd">
    <w:name w:val="缩进正文"/>
    <w:basedOn w:val="a"/>
    <w:uiPriority w:val="99"/>
    <w:qFormat/>
    <w:rsid w:val="000A44AB"/>
    <w:pPr>
      <w:spacing w:beforeLines="25" w:afterLines="25" w:line="360" w:lineRule="auto"/>
      <w:ind w:firstLineChars="200" w:firstLine="480"/>
    </w:pPr>
    <w:rPr>
      <w:rFonts w:ascii="Times New Roman" w:hAnsi="Times New Roman"/>
      <w:sz w:val="24"/>
      <w:szCs w:val="21"/>
    </w:rPr>
  </w:style>
  <w:style w:type="paragraph" w:customStyle="1" w:styleId="affe">
    <w:name w:val="文字列表"/>
    <w:basedOn w:val="a6"/>
    <w:uiPriority w:val="99"/>
    <w:qFormat/>
    <w:rsid w:val="000A44AB"/>
  </w:style>
  <w:style w:type="paragraph" w:customStyle="1" w:styleId="afff">
    <w:name w:val="图例编号"/>
    <w:basedOn w:val="a6"/>
    <w:next w:val="a6"/>
    <w:uiPriority w:val="99"/>
    <w:qFormat/>
    <w:rsid w:val="000A44AB"/>
  </w:style>
  <w:style w:type="paragraph" w:customStyle="1" w:styleId="font14">
    <w:name w:val="font14"/>
    <w:basedOn w:val="a"/>
    <w:uiPriority w:val="99"/>
    <w:qFormat/>
    <w:rsid w:val="000A44AB"/>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qFormat/>
    <w:rsid w:val="000A44A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0A44A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0A44AB"/>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0A44A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0A44AB"/>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0A44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qFormat/>
    <w:rsid w:val="000A44A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0A44AB"/>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uiPriority w:val="99"/>
    <w:qFormat/>
    <w:rsid w:val="000A44A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uiPriority w:val="99"/>
    <w:qFormat/>
    <w:rsid w:val="000A44AB"/>
    <w:pPr>
      <w:spacing w:afterLines="50" w:line="360" w:lineRule="auto"/>
    </w:pPr>
    <w:rPr>
      <w:rFonts w:ascii="仿宋_GB2312" w:eastAsia="仿宋_GB2312" w:hAnsi="宋体"/>
      <w:sz w:val="24"/>
      <w:szCs w:val="24"/>
    </w:rPr>
  </w:style>
  <w:style w:type="paragraph" w:customStyle="1" w:styleId="p15">
    <w:name w:val="p15"/>
    <w:basedOn w:val="a"/>
    <w:uiPriority w:val="99"/>
    <w:qFormat/>
    <w:rsid w:val="000A44AB"/>
    <w:pPr>
      <w:widowControl/>
      <w:ind w:firstLine="420"/>
    </w:pPr>
    <w:rPr>
      <w:rFonts w:cs="宋体"/>
      <w:kern w:val="0"/>
      <w:szCs w:val="21"/>
    </w:rPr>
  </w:style>
  <w:style w:type="paragraph" w:customStyle="1" w:styleId="xl46">
    <w:name w:val="xl46"/>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0A44AB"/>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0A44AB"/>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0A44A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uiPriority w:val="99"/>
    <w:qFormat/>
    <w:rsid w:val="000A44AB"/>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uiPriority w:val="99"/>
    <w:qFormat/>
    <w:rsid w:val="000A44AB"/>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0A44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0A44A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0A44AB"/>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0A44AB"/>
    <w:pPr>
      <w:spacing w:line="300" w:lineRule="auto"/>
    </w:pPr>
    <w:rPr>
      <w:rFonts w:ascii="Times New Roman" w:hAnsi="Times New Roman"/>
      <w:sz w:val="24"/>
      <w:szCs w:val="24"/>
    </w:rPr>
  </w:style>
  <w:style w:type="paragraph" w:customStyle="1" w:styleId="xl33">
    <w:name w:val="xl33"/>
    <w:basedOn w:val="a"/>
    <w:uiPriority w:val="99"/>
    <w:qFormat/>
    <w:rsid w:val="000A44A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0A44A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0A44A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0">
    <w:name w:val="List Paragraph"/>
    <w:basedOn w:val="a"/>
    <w:uiPriority w:val="99"/>
    <w:qFormat/>
    <w:rsid w:val="00A73B85"/>
    <w:pPr>
      <w:suppressAutoHyphens/>
      <w:ind w:firstLine="420"/>
    </w:pPr>
    <w:rPr>
      <w:rFonts w:ascii="Times New Roman" w:hAnsi="Times New Roman"/>
      <w:kern w:val="1"/>
      <w:szCs w:val="21"/>
    </w:rPr>
  </w:style>
  <w:style w:type="character" w:customStyle="1" w:styleId="navname">
    <w:name w:val="navname"/>
    <w:basedOn w:val="a1"/>
    <w:qFormat/>
    <w:rsid w:val="00B61477"/>
  </w:style>
  <w:style w:type="paragraph" w:customStyle="1" w:styleId="Default">
    <w:name w:val="Default"/>
    <w:uiPriority w:val="99"/>
    <w:qFormat/>
    <w:rsid w:val="00A95371"/>
    <w:pPr>
      <w:widowControl w:val="0"/>
      <w:autoSpaceDE w:val="0"/>
      <w:autoSpaceDN w:val="0"/>
      <w:adjustRightInd w:val="0"/>
    </w:pPr>
    <w:rPr>
      <w:rFonts w:ascii="FZFangSong-Z02" w:eastAsia="FZFangSong-Z02" w:cs="FZFangSong-Z02"/>
      <w:color w:val="000000"/>
      <w:sz w:val="24"/>
      <w:szCs w:val="24"/>
    </w:rPr>
  </w:style>
  <w:style w:type="character" w:customStyle="1" w:styleId="1b">
    <w:name w:val="@他1"/>
    <w:basedOn w:val="a1"/>
    <w:uiPriority w:val="99"/>
    <w:qFormat/>
    <w:rsid w:val="009D3121"/>
    <w:rPr>
      <w:color w:val="2B579A"/>
      <w:shd w:val="clear" w:color="auto" w:fill="E6E6E6"/>
    </w:rPr>
  </w:style>
  <w:style w:type="character" w:customStyle="1" w:styleId="font01">
    <w:name w:val="font01"/>
    <w:basedOn w:val="a1"/>
    <w:qFormat/>
    <w:rsid w:val="009D3121"/>
    <w:rPr>
      <w:rFonts w:ascii="宋体" w:eastAsia="宋体" w:hAnsi="宋体" w:cs="宋体" w:hint="eastAsia"/>
      <w:strike w:val="0"/>
      <w:dstrike w:val="0"/>
      <w:color w:val="000000"/>
      <w:sz w:val="24"/>
      <w:szCs w:val="24"/>
      <w:u w:val="none"/>
      <w:effect w:val="none"/>
    </w:rPr>
  </w:style>
  <w:style w:type="character" w:customStyle="1" w:styleId="112">
    <w:name w:val="@他11"/>
    <w:basedOn w:val="a1"/>
    <w:uiPriority w:val="99"/>
    <w:qFormat/>
    <w:rsid w:val="009D3121"/>
    <w:rPr>
      <w:color w:val="2B579A"/>
      <w:shd w:val="clear" w:color="auto" w:fill="E6E6E6"/>
    </w:rPr>
  </w:style>
  <w:style w:type="table" w:customStyle="1" w:styleId="TableNormal">
    <w:name w:val="Table Normal"/>
    <w:uiPriority w:val="2"/>
    <w:semiHidden/>
    <w:unhideWhenUsed/>
    <w:qFormat/>
    <w:rsid w:val="006C740D"/>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Paragraph">
    <w:name w:val="Table Paragraph"/>
    <w:basedOn w:val="a"/>
    <w:uiPriority w:val="1"/>
    <w:qFormat/>
    <w:rsid w:val="00EB08D4"/>
    <w:pPr>
      <w:autoSpaceDE w:val="0"/>
      <w:autoSpaceDN w:val="0"/>
      <w:jc w:val="left"/>
    </w:pPr>
    <w:rPr>
      <w:rFonts w:ascii="宋体" w:hAnsi="宋体" w:cs="宋体"/>
      <w:kern w:val="0"/>
      <w:sz w:val="22"/>
      <w:lang w:eastAsia="zh-TW"/>
    </w:rPr>
  </w:style>
  <w:style w:type="paragraph" w:customStyle="1" w:styleId="TableText">
    <w:name w:val="Table Text"/>
    <w:basedOn w:val="a"/>
    <w:semiHidden/>
    <w:qFormat/>
    <w:rsid w:val="00EB08D4"/>
    <w:pPr>
      <w:widowControl/>
      <w:kinsoku w:val="0"/>
      <w:autoSpaceDE w:val="0"/>
      <w:autoSpaceDN w:val="0"/>
      <w:adjustRightInd w:val="0"/>
      <w:snapToGrid w:val="0"/>
      <w:spacing w:after="160"/>
      <w:jc w:val="left"/>
      <w:textAlignment w:val="baseline"/>
    </w:pPr>
    <w:rPr>
      <w:rFonts w:ascii="宋体" w:hAnsi="宋体" w:cs="宋体"/>
      <w:snapToGrid w:val="0"/>
      <w:color w:val="000000"/>
      <w:kern w:val="0"/>
      <w:sz w:val="15"/>
      <w:szCs w:val="15"/>
      <w:lang w:eastAsia="en-US"/>
    </w:rPr>
  </w:style>
  <w:style w:type="paragraph" w:styleId="aff1">
    <w:name w:val="Quote"/>
    <w:basedOn w:val="a"/>
    <w:next w:val="a"/>
    <w:link w:val="Charf2"/>
    <w:uiPriority w:val="29"/>
    <w:qFormat/>
    <w:rsid w:val="00EB08D4"/>
    <w:pPr>
      <w:spacing w:before="160" w:after="160"/>
      <w:jc w:val="center"/>
    </w:pPr>
    <w:rPr>
      <w:rFonts w:ascii="Times New Roman" w:hAnsi="Times New Roman"/>
      <w:i/>
      <w:iCs/>
      <w:color w:val="000000"/>
      <w:szCs w:val="20"/>
    </w:rPr>
  </w:style>
  <w:style w:type="character" w:customStyle="1" w:styleId="Char22">
    <w:name w:val="引用 Char2"/>
    <w:basedOn w:val="a1"/>
    <w:uiPriority w:val="99"/>
    <w:semiHidden/>
    <w:rsid w:val="00EB08D4"/>
    <w:rPr>
      <w:rFonts w:ascii="Calibri" w:hAnsi="Calibri"/>
      <w:i/>
      <w:iCs/>
      <w:color w:val="000000" w:themeColor="text1"/>
      <w:kern w:val="2"/>
      <w:sz w:val="21"/>
      <w:szCs w:val="22"/>
    </w:rPr>
  </w:style>
  <w:style w:type="character" w:customStyle="1" w:styleId="1c">
    <w:name w:val="明显强调1"/>
    <w:basedOn w:val="a1"/>
    <w:uiPriority w:val="21"/>
    <w:qFormat/>
    <w:rsid w:val="00EB08D4"/>
    <w:rPr>
      <w:i/>
      <w:iCs/>
      <w:color w:val="365F91" w:themeColor="accent1" w:themeShade="BF"/>
    </w:rPr>
  </w:style>
  <w:style w:type="paragraph" w:styleId="aff0">
    <w:name w:val="Intense Quote"/>
    <w:basedOn w:val="a"/>
    <w:next w:val="a"/>
    <w:link w:val="Charf1"/>
    <w:uiPriority w:val="30"/>
    <w:qFormat/>
    <w:rsid w:val="00EB08D4"/>
    <w:pPr>
      <w:pBdr>
        <w:top w:val="single" w:sz="4" w:space="10" w:color="365F91" w:themeColor="accent1" w:themeShade="BF"/>
        <w:bottom w:val="single" w:sz="4" w:space="10" w:color="365F91" w:themeColor="accent1" w:themeShade="BF"/>
      </w:pBdr>
      <w:spacing w:before="360" w:after="360"/>
      <w:ind w:left="864" w:right="864"/>
      <w:jc w:val="center"/>
    </w:pPr>
    <w:rPr>
      <w:rFonts w:ascii="Times New Roman" w:hAnsi="Times New Roman"/>
      <w:b/>
      <w:bCs/>
      <w:i/>
      <w:iCs/>
      <w:color w:val="4F81BD"/>
      <w:szCs w:val="20"/>
    </w:rPr>
  </w:style>
  <w:style w:type="character" w:customStyle="1" w:styleId="Char23">
    <w:name w:val="明显引用 Char2"/>
    <w:basedOn w:val="a1"/>
    <w:uiPriority w:val="99"/>
    <w:semiHidden/>
    <w:rsid w:val="00EB08D4"/>
    <w:rPr>
      <w:rFonts w:ascii="Calibri" w:hAnsi="Calibri"/>
      <w:b/>
      <w:bCs/>
      <w:i/>
      <w:iCs/>
      <w:color w:val="4F81BD" w:themeColor="accent1"/>
      <w:kern w:val="2"/>
      <w:sz w:val="21"/>
      <w:szCs w:val="22"/>
    </w:rPr>
  </w:style>
  <w:style w:type="character" w:customStyle="1" w:styleId="1d">
    <w:name w:val="明显参考1"/>
    <w:basedOn w:val="a1"/>
    <w:uiPriority w:val="32"/>
    <w:qFormat/>
    <w:rsid w:val="00EB08D4"/>
    <w:rPr>
      <w:b/>
      <w:bCs/>
      <w:smallCaps/>
      <w:color w:val="365F91" w:themeColor="accent1" w:themeShade="BF"/>
      <w:spacing w:val="5"/>
    </w:rPr>
  </w:style>
  <w:style w:type="paragraph" w:customStyle="1" w:styleId="msonormal0">
    <w:name w:val="msonormal"/>
    <w:basedOn w:val="a"/>
    <w:rsid w:val="00EB08D4"/>
    <w:pPr>
      <w:widowControl/>
      <w:spacing w:before="100" w:beforeAutospacing="1" w:after="100" w:afterAutospacing="1"/>
      <w:jc w:val="left"/>
    </w:pPr>
    <w:rPr>
      <w:rFonts w:ascii="宋体" w:hAnsi="宋体" w:cs="宋体"/>
      <w:kern w:val="0"/>
      <w:sz w:val="24"/>
      <w:szCs w:val="24"/>
    </w:rPr>
  </w:style>
  <w:style w:type="paragraph" w:styleId="afff1">
    <w:name w:val="Revision"/>
    <w:hidden/>
    <w:uiPriority w:val="99"/>
    <w:unhideWhenUsed/>
    <w:rsid w:val="006D48F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39" w:qFormat="1"/>
    <w:lsdException w:name="toc 8" w:uiPriority="39" w:qFormat="1"/>
    <w:lsdException w:name="toc 9" w:uiPriority="39" w:qFormat="1"/>
    <w:lsdException w:name="Normal Indent" w:qFormat="1"/>
    <w:lsdException w:name="footnote text"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44AB"/>
    <w:pPr>
      <w:widowControl w:val="0"/>
      <w:jc w:val="both"/>
    </w:pPr>
    <w:rPr>
      <w:rFonts w:ascii="Calibri" w:hAnsi="Calibri"/>
      <w:kern w:val="2"/>
      <w:sz w:val="21"/>
      <w:szCs w:val="22"/>
    </w:rPr>
  </w:style>
  <w:style w:type="paragraph" w:styleId="1">
    <w:name w:val="heading 1"/>
    <w:basedOn w:val="a"/>
    <w:next w:val="a"/>
    <w:link w:val="1Char"/>
    <w:uiPriority w:val="9"/>
    <w:qFormat/>
    <w:rsid w:val="000A44AB"/>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uiPriority w:val="9"/>
    <w:qFormat/>
    <w:rsid w:val="000A44A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0A44AB"/>
    <w:pPr>
      <w:keepNext/>
      <w:keepLines/>
      <w:spacing w:before="120" w:after="120"/>
      <w:outlineLvl w:val="2"/>
    </w:pPr>
    <w:rPr>
      <w:rFonts w:ascii="Times New Roman" w:hAnsi="Times New Roman"/>
      <w:b/>
      <w:bCs/>
      <w:szCs w:val="32"/>
    </w:rPr>
  </w:style>
  <w:style w:type="paragraph" w:styleId="4">
    <w:name w:val="heading 4"/>
    <w:basedOn w:val="a"/>
    <w:next w:val="a"/>
    <w:link w:val="4Char"/>
    <w:uiPriority w:val="9"/>
    <w:qFormat/>
    <w:rsid w:val="000A44AB"/>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0A44AB"/>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uiPriority w:val="9"/>
    <w:qFormat/>
    <w:rsid w:val="000A44AB"/>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
    <w:qFormat/>
    <w:rsid w:val="000A44AB"/>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uiPriority w:val="9"/>
    <w:qFormat/>
    <w:rsid w:val="000A44AB"/>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
    <w:qFormat/>
    <w:rsid w:val="000A44AB"/>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0A44AB"/>
    <w:pPr>
      <w:ind w:firstLine="420"/>
    </w:pPr>
  </w:style>
  <w:style w:type="paragraph" w:styleId="a4">
    <w:name w:val="annotation subject"/>
    <w:basedOn w:val="a5"/>
    <w:next w:val="a5"/>
    <w:link w:val="Char0"/>
    <w:uiPriority w:val="99"/>
    <w:unhideWhenUsed/>
    <w:qFormat/>
    <w:rsid w:val="000A44AB"/>
    <w:rPr>
      <w:rFonts w:ascii="Times New Roman" w:hAnsi="Times New Roman"/>
      <w:b/>
      <w:bCs/>
      <w:kern w:val="0"/>
      <w:sz w:val="20"/>
      <w:szCs w:val="20"/>
    </w:rPr>
  </w:style>
  <w:style w:type="paragraph" w:styleId="a5">
    <w:name w:val="annotation text"/>
    <w:basedOn w:val="a"/>
    <w:link w:val="Char1"/>
    <w:uiPriority w:val="99"/>
    <w:unhideWhenUsed/>
    <w:qFormat/>
    <w:rsid w:val="000A44AB"/>
    <w:pPr>
      <w:jc w:val="left"/>
    </w:pPr>
  </w:style>
  <w:style w:type="paragraph" w:styleId="70">
    <w:name w:val="toc 7"/>
    <w:basedOn w:val="a"/>
    <w:next w:val="a"/>
    <w:uiPriority w:val="39"/>
    <w:qFormat/>
    <w:rsid w:val="000A44AB"/>
    <w:pPr>
      <w:ind w:leftChars="1200" w:left="2520"/>
    </w:pPr>
    <w:rPr>
      <w:rFonts w:ascii="Times New Roman" w:hAnsi="Times New Roman"/>
      <w:szCs w:val="20"/>
    </w:rPr>
  </w:style>
  <w:style w:type="paragraph" w:styleId="a6">
    <w:name w:val="Body Text First Indent"/>
    <w:basedOn w:val="a7"/>
    <w:link w:val="Char2"/>
    <w:uiPriority w:val="99"/>
    <w:qFormat/>
    <w:rsid w:val="000A44AB"/>
    <w:pPr>
      <w:spacing w:line="300" w:lineRule="auto"/>
      <w:ind w:firstLine="510"/>
    </w:pPr>
    <w:rPr>
      <w:sz w:val="24"/>
    </w:rPr>
  </w:style>
  <w:style w:type="paragraph" w:styleId="a7">
    <w:name w:val="Body Text"/>
    <w:basedOn w:val="a"/>
    <w:link w:val="Char10"/>
    <w:uiPriority w:val="1"/>
    <w:unhideWhenUsed/>
    <w:qFormat/>
    <w:rsid w:val="000A44AB"/>
    <w:pPr>
      <w:spacing w:after="120"/>
    </w:pPr>
  </w:style>
  <w:style w:type="paragraph" w:styleId="a8">
    <w:name w:val="Note Heading"/>
    <w:basedOn w:val="a"/>
    <w:next w:val="a"/>
    <w:link w:val="Char3"/>
    <w:uiPriority w:val="99"/>
    <w:qFormat/>
    <w:rsid w:val="000A44AB"/>
    <w:pPr>
      <w:jc w:val="center"/>
    </w:pPr>
  </w:style>
  <w:style w:type="paragraph" w:styleId="40">
    <w:name w:val="List Bullet 4"/>
    <w:basedOn w:val="a"/>
    <w:uiPriority w:val="99"/>
    <w:qFormat/>
    <w:rsid w:val="000A44AB"/>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uiPriority w:val="99"/>
    <w:qFormat/>
    <w:rsid w:val="000A44AB"/>
    <w:pPr>
      <w:tabs>
        <w:tab w:val="left" w:pos="560"/>
      </w:tabs>
      <w:ind w:left="900" w:hanging="340"/>
    </w:pPr>
    <w:rPr>
      <w:rFonts w:ascii="Times New Roman" w:hAnsi="Times New Roman"/>
      <w:szCs w:val="20"/>
    </w:rPr>
  </w:style>
  <w:style w:type="paragraph" w:styleId="aa">
    <w:name w:val="caption"/>
    <w:basedOn w:val="a"/>
    <w:next w:val="a"/>
    <w:uiPriority w:val="99"/>
    <w:qFormat/>
    <w:rsid w:val="000A44AB"/>
    <w:pPr>
      <w:spacing w:line="480" w:lineRule="auto"/>
    </w:pPr>
    <w:rPr>
      <w:rFonts w:ascii="华文中宋" w:eastAsia="华文中宋" w:hAnsi="华文中宋"/>
      <w:sz w:val="36"/>
      <w:szCs w:val="20"/>
    </w:rPr>
  </w:style>
  <w:style w:type="paragraph" w:styleId="ab">
    <w:name w:val="List Bullet"/>
    <w:basedOn w:val="a"/>
    <w:uiPriority w:val="99"/>
    <w:qFormat/>
    <w:rsid w:val="000A44AB"/>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4"/>
    <w:uiPriority w:val="99"/>
    <w:semiHidden/>
    <w:qFormat/>
    <w:rsid w:val="000A44AB"/>
    <w:pPr>
      <w:shd w:val="clear" w:color="auto" w:fill="000080"/>
    </w:pPr>
    <w:rPr>
      <w:rFonts w:ascii="Times New Roman" w:hAnsi="Times New Roman"/>
      <w:szCs w:val="20"/>
    </w:rPr>
  </w:style>
  <w:style w:type="paragraph" w:styleId="ad">
    <w:name w:val="Salutation"/>
    <w:basedOn w:val="a"/>
    <w:next w:val="a"/>
    <w:link w:val="Char5"/>
    <w:uiPriority w:val="99"/>
    <w:qFormat/>
    <w:rsid w:val="000A44AB"/>
    <w:pPr>
      <w:spacing w:beforeLines="40" w:afterLines="40" w:line="312" w:lineRule="auto"/>
    </w:pPr>
    <w:rPr>
      <w:rFonts w:ascii="Times New Roman" w:hAnsi="Times New Roman"/>
      <w:kern w:val="0"/>
      <w:sz w:val="24"/>
      <w:szCs w:val="24"/>
    </w:rPr>
  </w:style>
  <w:style w:type="paragraph" w:styleId="30">
    <w:name w:val="Body Text 3"/>
    <w:basedOn w:val="a"/>
    <w:link w:val="3Char0"/>
    <w:uiPriority w:val="99"/>
    <w:qFormat/>
    <w:rsid w:val="000A44AB"/>
    <w:pPr>
      <w:autoSpaceDE w:val="0"/>
      <w:autoSpaceDN w:val="0"/>
      <w:jc w:val="center"/>
    </w:pPr>
    <w:rPr>
      <w:rFonts w:ascii="Times New Roman" w:hAnsi="Times New Roman"/>
      <w:kern w:val="0"/>
      <w:sz w:val="16"/>
      <w:szCs w:val="20"/>
    </w:rPr>
  </w:style>
  <w:style w:type="paragraph" w:styleId="31">
    <w:name w:val="List Bullet 3"/>
    <w:basedOn w:val="a"/>
    <w:uiPriority w:val="99"/>
    <w:qFormat/>
    <w:rsid w:val="000A44AB"/>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6"/>
    <w:uiPriority w:val="99"/>
    <w:qFormat/>
    <w:rsid w:val="000A44AB"/>
    <w:pPr>
      <w:ind w:firstLine="444"/>
    </w:pPr>
    <w:rPr>
      <w:rFonts w:ascii="Times New Roman" w:hAnsi="Times New Roman"/>
      <w:b/>
      <w:sz w:val="24"/>
      <w:szCs w:val="20"/>
    </w:rPr>
  </w:style>
  <w:style w:type="paragraph" w:styleId="20">
    <w:name w:val="List Bullet 2"/>
    <w:basedOn w:val="a"/>
    <w:uiPriority w:val="99"/>
    <w:qFormat/>
    <w:rsid w:val="000A44AB"/>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1"/>
    <w:qFormat/>
    <w:rsid w:val="000A44AB"/>
    <w:pPr>
      <w:ind w:leftChars="800" w:left="1680"/>
    </w:pPr>
    <w:rPr>
      <w:rFonts w:ascii="Times New Roman" w:hAnsi="Times New Roman"/>
      <w:szCs w:val="20"/>
    </w:rPr>
  </w:style>
  <w:style w:type="paragraph" w:styleId="32">
    <w:name w:val="toc 3"/>
    <w:basedOn w:val="a"/>
    <w:next w:val="a"/>
    <w:uiPriority w:val="39"/>
    <w:qFormat/>
    <w:rsid w:val="000A44AB"/>
    <w:pPr>
      <w:tabs>
        <w:tab w:val="right" w:leader="dot" w:pos="9231"/>
      </w:tabs>
      <w:ind w:leftChars="400" w:left="840"/>
    </w:pPr>
    <w:rPr>
      <w:rFonts w:ascii="Times New Roman" w:hAnsi="Times New Roman"/>
      <w:szCs w:val="24"/>
    </w:rPr>
  </w:style>
  <w:style w:type="paragraph" w:styleId="af">
    <w:name w:val="Plain Text"/>
    <w:basedOn w:val="a"/>
    <w:link w:val="Char7"/>
    <w:uiPriority w:val="99"/>
    <w:qFormat/>
    <w:rsid w:val="000A44AB"/>
    <w:rPr>
      <w:rFonts w:ascii="宋体" w:hAnsi="Courier New"/>
      <w:kern w:val="0"/>
      <w:sz w:val="20"/>
      <w:szCs w:val="20"/>
    </w:rPr>
  </w:style>
  <w:style w:type="paragraph" w:styleId="80">
    <w:name w:val="toc 8"/>
    <w:basedOn w:val="a"/>
    <w:next w:val="a"/>
    <w:uiPriority w:val="39"/>
    <w:qFormat/>
    <w:rsid w:val="000A44AB"/>
    <w:pPr>
      <w:ind w:leftChars="1400" w:left="2940"/>
    </w:pPr>
    <w:rPr>
      <w:rFonts w:ascii="Times New Roman" w:hAnsi="Times New Roman"/>
      <w:szCs w:val="20"/>
    </w:rPr>
  </w:style>
  <w:style w:type="paragraph" w:styleId="af0">
    <w:name w:val="Date"/>
    <w:basedOn w:val="a"/>
    <w:next w:val="a"/>
    <w:link w:val="Char8"/>
    <w:uiPriority w:val="99"/>
    <w:qFormat/>
    <w:rsid w:val="000A44AB"/>
  </w:style>
  <w:style w:type="paragraph" w:styleId="21">
    <w:name w:val="Body Text Indent 2"/>
    <w:basedOn w:val="a"/>
    <w:link w:val="2Char0"/>
    <w:uiPriority w:val="99"/>
    <w:qFormat/>
    <w:rsid w:val="000A44AB"/>
    <w:pPr>
      <w:adjustRightInd w:val="0"/>
      <w:spacing w:line="360" w:lineRule="auto"/>
      <w:ind w:firstLineChars="175" w:firstLine="420"/>
    </w:pPr>
    <w:rPr>
      <w:rFonts w:ascii="宋体" w:hAnsi="宋体"/>
      <w:b/>
      <w:bCs/>
      <w:sz w:val="24"/>
      <w:szCs w:val="20"/>
    </w:rPr>
  </w:style>
  <w:style w:type="paragraph" w:styleId="af1">
    <w:name w:val="Balloon Text"/>
    <w:basedOn w:val="a"/>
    <w:link w:val="Char9"/>
    <w:uiPriority w:val="99"/>
    <w:semiHidden/>
    <w:qFormat/>
    <w:rsid w:val="000A44AB"/>
    <w:rPr>
      <w:rFonts w:ascii="Times New Roman" w:hAnsi="Times New Roman"/>
      <w:sz w:val="18"/>
      <w:szCs w:val="18"/>
    </w:rPr>
  </w:style>
  <w:style w:type="paragraph" w:styleId="af2">
    <w:name w:val="footer"/>
    <w:basedOn w:val="a"/>
    <w:link w:val="Chara"/>
    <w:uiPriority w:val="99"/>
    <w:qFormat/>
    <w:rsid w:val="000A44AB"/>
    <w:pPr>
      <w:tabs>
        <w:tab w:val="center" w:pos="4153"/>
        <w:tab w:val="right" w:pos="8306"/>
      </w:tabs>
      <w:snapToGrid w:val="0"/>
      <w:jc w:val="left"/>
    </w:pPr>
    <w:rPr>
      <w:rFonts w:ascii="Times New Roman" w:hAnsi="Times New Roman"/>
      <w:kern w:val="0"/>
      <w:sz w:val="18"/>
      <w:szCs w:val="20"/>
    </w:rPr>
  </w:style>
  <w:style w:type="paragraph" w:styleId="af3">
    <w:name w:val="header"/>
    <w:basedOn w:val="a"/>
    <w:link w:val="Charb"/>
    <w:uiPriority w:val="99"/>
    <w:qFormat/>
    <w:rsid w:val="000A44AB"/>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uiPriority w:val="39"/>
    <w:qFormat/>
    <w:rsid w:val="000A44AB"/>
    <w:pPr>
      <w:tabs>
        <w:tab w:val="left" w:pos="840"/>
        <w:tab w:val="right" w:leader="dot" w:pos="9231"/>
      </w:tabs>
    </w:pPr>
    <w:rPr>
      <w:rFonts w:ascii="Times New Roman" w:hAnsi="Times New Roman"/>
      <w:szCs w:val="24"/>
    </w:rPr>
  </w:style>
  <w:style w:type="paragraph" w:styleId="41">
    <w:name w:val="toc 4"/>
    <w:basedOn w:val="a"/>
    <w:next w:val="a"/>
    <w:uiPriority w:val="1"/>
    <w:qFormat/>
    <w:rsid w:val="000A44AB"/>
    <w:pPr>
      <w:ind w:leftChars="600" w:left="1260"/>
    </w:pPr>
    <w:rPr>
      <w:rFonts w:ascii="Times New Roman" w:hAnsi="Times New Roman"/>
      <w:szCs w:val="20"/>
    </w:rPr>
  </w:style>
  <w:style w:type="paragraph" w:styleId="af4">
    <w:name w:val="Subtitle"/>
    <w:basedOn w:val="a"/>
    <w:next w:val="a"/>
    <w:link w:val="Charc"/>
    <w:uiPriority w:val="11"/>
    <w:qFormat/>
    <w:rsid w:val="000A44AB"/>
    <w:pPr>
      <w:spacing w:beforeLines="100" w:afterLines="50" w:line="360" w:lineRule="auto"/>
      <w:jc w:val="center"/>
    </w:pPr>
    <w:rPr>
      <w:rFonts w:ascii="Arial" w:eastAsia="方正魏碑简体" w:hAnsi="Arial"/>
      <w:bCs/>
      <w:kern w:val="28"/>
      <w:sz w:val="32"/>
      <w:szCs w:val="32"/>
    </w:rPr>
  </w:style>
  <w:style w:type="paragraph" w:styleId="af5">
    <w:name w:val="footnote text"/>
    <w:basedOn w:val="a"/>
    <w:link w:val="Char11"/>
    <w:uiPriority w:val="99"/>
    <w:unhideWhenUsed/>
    <w:qFormat/>
    <w:rsid w:val="000A44AB"/>
    <w:pPr>
      <w:snapToGrid w:val="0"/>
      <w:jc w:val="left"/>
    </w:pPr>
    <w:rPr>
      <w:rFonts w:ascii="Times New Roman" w:hAnsi="Times New Roman"/>
      <w:sz w:val="18"/>
      <w:szCs w:val="18"/>
    </w:rPr>
  </w:style>
  <w:style w:type="paragraph" w:styleId="60">
    <w:name w:val="toc 6"/>
    <w:basedOn w:val="a"/>
    <w:next w:val="a"/>
    <w:uiPriority w:val="1"/>
    <w:qFormat/>
    <w:rsid w:val="000A44AB"/>
    <w:pPr>
      <w:ind w:leftChars="1000" w:left="2100"/>
    </w:pPr>
    <w:rPr>
      <w:rFonts w:ascii="Times New Roman" w:hAnsi="Times New Roman"/>
      <w:szCs w:val="20"/>
    </w:rPr>
  </w:style>
  <w:style w:type="paragraph" w:styleId="33">
    <w:name w:val="Body Text Indent 3"/>
    <w:basedOn w:val="a"/>
    <w:link w:val="3Char1"/>
    <w:uiPriority w:val="99"/>
    <w:qFormat/>
    <w:rsid w:val="000A44AB"/>
    <w:pPr>
      <w:spacing w:afterLines="50"/>
      <w:ind w:firstLineChars="200" w:firstLine="420"/>
    </w:pPr>
    <w:rPr>
      <w:rFonts w:ascii="Times New Roman" w:hAnsi="Times New Roman"/>
      <w:szCs w:val="21"/>
    </w:rPr>
  </w:style>
  <w:style w:type="paragraph" w:styleId="22">
    <w:name w:val="toc 2"/>
    <w:basedOn w:val="a"/>
    <w:next w:val="a"/>
    <w:uiPriority w:val="39"/>
    <w:qFormat/>
    <w:rsid w:val="000A44AB"/>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0A44AB"/>
    <w:pPr>
      <w:ind w:leftChars="1600" w:left="3360"/>
    </w:pPr>
    <w:rPr>
      <w:rFonts w:ascii="Times New Roman" w:hAnsi="Times New Roman"/>
      <w:szCs w:val="20"/>
    </w:rPr>
  </w:style>
  <w:style w:type="paragraph" w:styleId="23">
    <w:name w:val="Body Text 2"/>
    <w:basedOn w:val="a"/>
    <w:link w:val="2Char1"/>
    <w:uiPriority w:val="99"/>
    <w:qFormat/>
    <w:rsid w:val="000A44AB"/>
    <w:pPr>
      <w:spacing w:after="120" w:line="480" w:lineRule="auto"/>
    </w:pPr>
    <w:rPr>
      <w:rFonts w:ascii="Times New Roman" w:hAnsi="Times New Roman"/>
      <w:szCs w:val="20"/>
    </w:rPr>
  </w:style>
  <w:style w:type="paragraph" w:styleId="HTML">
    <w:name w:val="HTML Preformatted"/>
    <w:basedOn w:val="a"/>
    <w:link w:val="HTMLChar"/>
    <w:qFormat/>
    <w:rsid w:val="000A44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
    <w:uiPriority w:val="99"/>
    <w:qFormat/>
    <w:rsid w:val="000A44AB"/>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d"/>
    <w:uiPriority w:val="10"/>
    <w:qFormat/>
    <w:rsid w:val="000A44AB"/>
    <w:pPr>
      <w:spacing w:before="240" w:after="240" w:line="360" w:lineRule="auto"/>
      <w:jc w:val="center"/>
    </w:pPr>
    <w:rPr>
      <w:rFonts w:ascii="Arial" w:eastAsia="黑体" w:hAnsi="Arial"/>
      <w:kern w:val="0"/>
      <w:sz w:val="44"/>
      <w:szCs w:val="20"/>
    </w:rPr>
  </w:style>
  <w:style w:type="character" w:styleId="af8">
    <w:name w:val="Strong"/>
    <w:uiPriority w:val="22"/>
    <w:qFormat/>
    <w:rsid w:val="000A44AB"/>
    <w:rPr>
      <w:b/>
      <w:bCs/>
    </w:rPr>
  </w:style>
  <w:style w:type="character" w:styleId="af9">
    <w:name w:val="page number"/>
    <w:basedOn w:val="a1"/>
    <w:qFormat/>
    <w:rsid w:val="000A44AB"/>
  </w:style>
  <w:style w:type="character" w:styleId="afa">
    <w:name w:val="FollowedHyperlink"/>
    <w:uiPriority w:val="99"/>
    <w:qFormat/>
    <w:rsid w:val="000A44AB"/>
    <w:rPr>
      <w:color w:val="800080"/>
      <w:u w:val="single"/>
    </w:rPr>
  </w:style>
  <w:style w:type="character" w:styleId="afb">
    <w:name w:val="Emphasis"/>
    <w:qFormat/>
    <w:rsid w:val="000A44AB"/>
    <w:rPr>
      <w:i/>
      <w:iCs/>
    </w:rPr>
  </w:style>
  <w:style w:type="character" w:styleId="afc">
    <w:name w:val="Hyperlink"/>
    <w:uiPriority w:val="99"/>
    <w:qFormat/>
    <w:rsid w:val="000A44AB"/>
    <w:rPr>
      <w:color w:val="0000FF"/>
      <w:u w:val="single"/>
    </w:rPr>
  </w:style>
  <w:style w:type="character" w:styleId="afd">
    <w:name w:val="annotation reference"/>
    <w:uiPriority w:val="99"/>
    <w:unhideWhenUsed/>
    <w:qFormat/>
    <w:rsid w:val="000A44AB"/>
    <w:rPr>
      <w:sz w:val="21"/>
      <w:szCs w:val="21"/>
    </w:rPr>
  </w:style>
  <w:style w:type="table" w:styleId="afe">
    <w:name w:val="Table Grid"/>
    <w:basedOn w:val="a2"/>
    <w:uiPriority w:val="59"/>
    <w:qFormat/>
    <w:rsid w:val="000A44AB"/>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e">
    <w:name w:val="居中 Char"/>
    <w:qFormat/>
    <w:rsid w:val="000A44AB"/>
    <w:rPr>
      <w:kern w:val="2"/>
      <w:sz w:val="24"/>
    </w:rPr>
  </w:style>
  <w:style w:type="character" w:customStyle="1" w:styleId="Char9">
    <w:name w:val="批注框文本 Char"/>
    <w:basedOn w:val="a1"/>
    <w:link w:val="af1"/>
    <w:uiPriority w:val="99"/>
    <w:semiHidden/>
    <w:qFormat/>
    <w:rsid w:val="000A44AB"/>
    <w:rPr>
      <w:rFonts w:ascii="Times New Roman" w:eastAsia="宋体" w:hAnsi="Times New Roman" w:cs="Times New Roman"/>
      <w:sz w:val="18"/>
      <w:szCs w:val="18"/>
    </w:rPr>
  </w:style>
  <w:style w:type="character" w:customStyle="1" w:styleId="9Char">
    <w:name w:val="标题 9 Char"/>
    <w:basedOn w:val="a1"/>
    <w:link w:val="9"/>
    <w:uiPriority w:val="9"/>
    <w:qFormat/>
    <w:rsid w:val="000A44AB"/>
    <w:rPr>
      <w:rFonts w:ascii="Arial" w:eastAsia="黑体" w:hAnsi="Arial"/>
      <w:kern w:val="2"/>
      <w:sz w:val="21"/>
    </w:rPr>
  </w:style>
  <w:style w:type="character" w:customStyle="1" w:styleId="Char12">
    <w:name w:val="批注文字 Char1"/>
    <w:basedOn w:val="a1"/>
    <w:uiPriority w:val="99"/>
    <w:semiHidden/>
    <w:qFormat/>
    <w:rsid w:val="000A44AB"/>
  </w:style>
  <w:style w:type="character" w:customStyle="1" w:styleId="8Char">
    <w:name w:val="标题 8 Char"/>
    <w:basedOn w:val="a1"/>
    <w:link w:val="8"/>
    <w:uiPriority w:val="9"/>
    <w:qFormat/>
    <w:rsid w:val="000A44AB"/>
    <w:rPr>
      <w:rFonts w:ascii="Arial" w:eastAsia="黑体" w:hAnsi="Arial"/>
      <w:kern w:val="2"/>
      <w:sz w:val="24"/>
    </w:rPr>
  </w:style>
  <w:style w:type="character" w:customStyle="1" w:styleId="2Char1">
    <w:name w:val="正文文本 2 Char"/>
    <w:basedOn w:val="a1"/>
    <w:link w:val="23"/>
    <w:uiPriority w:val="99"/>
    <w:qFormat/>
    <w:rsid w:val="000A44AB"/>
    <w:rPr>
      <w:rFonts w:ascii="Times New Roman" w:eastAsia="宋体" w:hAnsi="Times New Roman" w:cs="Times New Roman"/>
      <w:szCs w:val="20"/>
    </w:rPr>
  </w:style>
  <w:style w:type="character" w:customStyle="1" w:styleId="Char11">
    <w:name w:val="脚注文本 Char1"/>
    <w:basedOn w:val="a1"/>
    <w:link w:val="af5"/>
    <w:uiPriority w:val="99"/>
    <w:qFormat/>
    <w:locked/>
    <w:rsid w:val="000A44AB"/>
    <w:rPr>
      <w:rFonts w:ascii="Times New Roman" w:eastAsia="宋体" w:hAnsi="Times New Roman" w:cs="Times New Roman"/>
      <w:sz w:val="18"/>
      <w:szCs w:val="18"/>
    </w:rPr>
  </w:style>
  <w:style w:type="character" w:customStyle="1" w:styleId="1Char">
    <w:name w:val="标题 1 Char"/>
    <w:basedOn w:val="a1"/>
    <w:link w:val="1"/>
    <w:uiPriority w:val="9"/>
    <w:qFormat/>
    <w:rsid w:val="000A44AB"/>
    <w:rPr>
      <w:rFonts w:ascii="Times New Roman" w:eastAsia="宋体" w:hAnsi="Times New Roman" w:cs="Times New Roman"/>
      <w:b/>
      <w:bCs/>
      <w:kern w:val="44"/>
      <w:sz w:val="44"/>
      <w:szCs w:val="44"/>
    </w:rPr>
  </w:style>
  <w:style w:type="character" w:customStyle="1" w:styleId="Char10">
    <w:name w:val="正文文本 Char1"/>
    <w:basedOn w:val="a1"/>
    <w:link w:val="a7"/>
    <w:uiPriority w:val="99"/>
    <w:qFormat/>
    <w:rsid w:val="000A44AB"/>
  </w:style>
  <w:style w:type="character" w:customStyle="1" w:styleId="Charf">
    <w:name w:val="标准款样式 Char"/>
    <w:basedOn w:val="a1"/>
    <w:link w:val="aff"/>
    <w:qFormat/>
    <w:rsid w:val="000A44AB"/>
    <w:rPr>
      <w:rFonts w:ascii="黑体" w:eastAsia="宋体" w:hAnsi="宋体" w:cs="Times New Roman"/>
      <w:szCs w:val="20"/>
    </w:rPr>
  </w:style>
  <w:style w:type="paragraph" w:customStyle="1" w:styleId="aff">
    <w:name w:val="标准款样式"/>
    <w:basedOn w:val="a"/>
    <w:link w:val="Charf"/>
    <w:qFormat/>
    <w:rsid w:val="000A44AB"/>
    <w:rPr>
      <w:rFonts w:ascii="黑体" w:hAnsi="宋体"/>
      <w:szCs w:val="20"/>
    </w:rPr>
  </w:style>
  <w:style w:type="character" w:customStyle="1" w:styleId="Charf0">
    <w:name w:val="脚注文本 Char"/>
    <w:basedOn w:val="a1"/>
    <w:semiHidden/>
    <w:qFormat/>
    <w:rsid w:val="000A44AB"/>
    <w:rPr>
      <w:sz w:val="18"/>
      <w:szCs w:val="18"/>
    </w:rPr>
  </w:style>
  <w:style w:type="character" w:customStyle="1" w:styleId="Chara">
    <w:name w:val="页脚 Char"/>
    <w:link w:val="af2"/>
    <w:uiPriority w:val="99"/>
    <w:qFormat/>
    <w:rsid w:val="000A44AB"/>
    <w:rPr>
      <w:sz w:val="18"/>
    </w:rPr>
  </w:style>
  <w:style w:type="character" w:customStyle="1" w:styleId="solutioncontent1">
    <w:name w:val="solutioncontent1"/>
    <w:qFormat/>
    <w:rsid w:val="000A44AB"/>
    <w:rPr>
      <w:rFonts w:cs="Times New Roman"/>
      <w:color w:val="333333"/>
      <w:sz w:val="15"/>
      <w:szCs w:val="15"/>
    </w:rPr>
  </w:style>
  <w:style w:type="character" w:customStyle="1" w:styleId="SubtitleChar">
    <w:name w:val="Subtitle Char"/>
    <w:qFormat/>
    <w:locked/>
    <w:rsid w:val="000A44AB"/>
    <w:rPr>
      <w:rFonts w:ascii="Calibri Light" w:eastAsia="宋体" w:hAnsi="Calibri Light" w:cs="Times New Roman"/>
      <w:b/>
      <w:bCs/>
      <w:kern w:val="28"/>
      <w:sz w:val="32"/>
      <w:szCs w:val="32"/>
      <w:lang w:eastAsia="en-US"/>
    </w:rPr>
  </w:style>
  <w:style w:type="character" w:customStyle="1" w:styleId="3Char0">
    <w:name w:val="正文文本 3 Char"/>
    <w:link w:val="30"/>
    <w:uiPriority w:val="99"/>
    <w:qFormat/>
    <w:rsid w:val="000A44AB"/>
    <w:rPr>
      <w:sz w:val="16"/>
    </w:rPr>
  </w:style>
  <w:style w:type="character" w:customStyle="1" w:styleId="Char13">
    <w:name w:val="页脚 Char1"/>
    <w:basedOn w:val="a1"/>
    <w:uiPriority w:val="99"/>
    <w:semiHidden/>
    <w:qFormat/>
    <w:rsid w:val="000A44AB"/>
    <w:rPr>
      <w:sz w:val="18"/>
      <w:szCs w:val="18"/>
    </w:rPr>
  </w:style>
  <w:style w:type="character" w:customStyle="1" w:styleId="Charf1">
    <w:name w:val="明显引用 Char"/>
    <w:basedOn w:val="a1"/>
    <w:link w:val="aff0"/>
    <w:uiPriority w:val="30"/>
    <w:qFormat/>
    <w:rsid w:val="000A44AB"/>
    <w:rPr>
      <w:b/>
      <w:bCs/>
      <w:i/>
      <w:iCs/>
      <w:color w:val="4F81BD"/>
      <w:kern w:val="2"/>
      <w:sz w:val="21"/>
    </w:rPr>
  </w:style>
  <w:style w:type="character" w:customStyle="1" w:styleId="CharChar">
    <w:name w:val="+正文 Char Char"/>
    <w:link w:val="CharCharChar"/>
    <w:qFormat/>
    <w:locked/>
    <w:rsid w:val="000A44AB"/>
    <w:rPr>
      <w:rFonts w:ascii="楷体_GB2312" w:eastAsia="楷体_GB2312"/>
      <w:sz w:val="24"/>
    </w:rPr>
  </w:style>
  <w:style w:type="paragraph" w:customStyle="1" w:styleId="CharCharChar">
    <w:name w:val="+正文 Char Char Char"/>
    <w:basedOn w:val="a"/>
    <w:link w:val="CharChar"/>
    <w:qFormat/>
    <w:rsid w:val="000A44AB"/>
    <w:pPr>
      <w:spacing w:line="360" w:lineRule="auto"/>
      <w:ind w:firstLineChars="200" w:firstLine="200"/>
    </w:pPr>
    <w:rPr>
      <w:rFonts w:ascii="楷体_GB2312" w:eastAsia="楷体_GB2312" w:hAnsi="Times New Roman"/>
      <w:kern w:val="0"/>
      <w:sz w:val="24"/>
      <w:szCs w:val="20"/>
    </w:rPr>
  </w:style>
  <w:style w:type="character" w:customStyle="1" w:styleId="6Char">
    <w:name w:val="标题 6 Char"/>
    <w:basedOn w:val="a1"/>
    <w:link w:val="6"/>
    <w:uiPriority w:val="9"/>
    <w:qFormat/>
    <w:rsid w:val="000A44AB"/>
    <w:rPr>
      <w:rFonts w:ascii="Arial" w:eastAsia="黑体" w:hAnsi="Arial"/>
      <w:b/>
      <w:kern w:val="2"/>
      <w:sz w:val="24"/>
    </w:rPr>
  </w:style>
  <w:style w:type="character" w:customStyle="1" w:styleId="CharChar4">
    <w:name w:val="Char Char4"/>
    <w:qFormat/>
    <w:rsid w:val="000A44AB"/>
    <w:rPr>
      <w:kern w:val="2"/>
      <w:sz w:val="16"/>
    </w:rPr>
  </w:style>
  <w:style w:type="character" w:customStyle="1" w:styleId="CharChar6">
    <w:name w:val="Char Char6"/>
    <w:qFormat/>
    <w:rsid w:val="000A44AB"/>
    <w:rPr>
      <w:rFonts w:ascii="Arial" w:eastAsia="黑体" w:hAnsi="Arial"/>
      <w:kern w:val="2"/>
      <w:sz w:val="44"/>
    </w:rPr>
  </w:style>
  <w:style w:type="character" w:customStyle="1" w:styleId="Charf2">
    <w:name w:val="引用 Char"/>
    <w:basedOn w:val="a1"/>
    <w:link w:val="aff1"/>
    <w:uiPriority w:val="29"/>
    <w:qFormat/>
    <w:rsid w:val="000A44AB"/>
    <w:rPr>
      <w:i/>
      <w:iCs/>
      <w:color w:val="000000"/>
      <w:kern w:val="2"/>
      <w:sz w:val="21"/>
    </w:rPr>
  </w:style>
  <w:style w:type="character" w:customStyle="1" w:styleId="3Char">
    <w:name w:val="标题 3 Char"/>
    <w:basedOn w:val="a1"/>
    <w:link w:val="3"/>
    <w:uiPriority w:val="9"/>
    <w:qFormat/>
    <w:rsid w:val="000A44AB"/>
    <w:rPr>
      <w:rFonts w:ascii="Times New Roman" w:eastAsia="宋体" w:hAnsi="Times New Roman" w:cs="Times New Roman"/>
      <w:b/>
      <w:bCs/>
      <w:szCs w:val="32"/>
    </w:rPr>
  </w:style>
  <w:style w:type="character" w:customStyle="1" w:styleId="1CharCharCharCharChar">
    <w:name w:val="+列表1 Char Char Char Char Char"/>
    <w:link w:val="1CharCharChar"/>
    <w:qFormat/>
    <w:locked/>
    <w:rsid w:val="000A44AB"/>
    <w:rPr>
      <w:rFonts w:ascii="宋体" w:hAnsi="宋体"/>
    </w:rPr>
  </w:style>
  <w:style w:type="paragraph" w:customStyle="1" w:styleId="1CharCharChar">
    <w:name w:val="+列表1 Char Char Char"/>
    <w:basedOn w:val="a"/>
    <w:link w:val="1CharCharCharCharChar"/>
    <w:qFormat/>
    <w:rsid w:val="000A44AB"/>
    <w:pPr>
      <w:jc w:val="center"/>
    </w:pPr>
    <w:rPr>
      <w:rFonts w:ascii="宋体" w:hAnsi="宋体"/>
      <w:kern w:val="0"/>
      <w:sz w:val="20"/>
      <w:szCs w:val="20"/>
    </w:rPr>
  </w:style>
  <w:style w:type="character" w:customStyle="1" w:styleId="3Char10">
    <w:name w:val="正文文本 3 Char1"/>
    <w:basedOn w:val="a1"/>
    <w:uiPriority w:val="99"/>
    <w:semiHidden/>
    <w:qFormat/>
    <w:rsid w:val="000A44AB"/>
    <w:rPr>
      <w:sz w:val="16"/>
      <w:szCs w:val="16"/>
    </w:rPr>
  </w:style>
  <w:style w:type="character" w:customStyle="1" w:styleId="Char14">
    <w:name w:val="日期 Char1"/>
    <w:basedOn w:val="a1"/>
    <w:uiPriority w:val="99"/>
    <w:semiHidden/>
    <w:qFormat/>
    <w:rsid w:val="000A44AB"/>
  </w:style>
  <w:style w:type="character" w:customStyle="1" w:styleId="Charf3">
    <w:name w:val="无间隔 Char"/>
    <w:link w:val="11"/>
    <w:qFormat/>
    <w:locked/>
    <w:rsid w:val="000A44AB"/>
    <w:rPr>
      <w:rFonts w:ascii="Calibri" w:eastAsia="Times New Roman" w:hAnsi="Calibri"/>
      <w:kern w:val="2"/>
      <w:sz w:val="22"/>
      <w:szCs w:val="22"/>
      <w:lang w:val="en-US" w:eastAsia="en-US" w:bidi="en-US"/>
    </w:rPr>
  </w:style>
  <w:style w:type="paragraph" w:customStyle="1" w:styleId="11">
    <w:name w:val="无间隔1"/>
    <w:link w:val="Charf3"/>
    <w:qFormat/>
    <w:rsid w:val="000A44AB"/>
    <w:rPr>
      <w:rFonts w:ascii="Calibri" w:eastAsia="Times New Roman" w:hAnsi="Calibri"/>
      <w:kern w:val="2"/>
      <w:sz w:val="22"/>
      <w:szCs w:val="22"/>
      <w:lang w:eastAsia="en-US" w:bidi="en-US"/>
    </w:rPr>
  </w:style>
  <w:style w:type="character" w:customStyle="1" w:styleId="7Char">
    <w:name w:val="标题 7 Char"/>
    <w:basedOn w:val="a1"/>
    <w:link w:val="7"/>
    <w:uiPriority w:val="9"/>
    <w:qFormat/>
    <w:rsid w:val="000A44AB"/>
    <w:rPr>
      <w:b/>
      <w:kern w:val="2"/>
      <w:sz w:val="24"/>
    </w:rPr>
  </w:style>
  <w:style w:type="character" w:customStyle="1" w:styleId="Char8">
    <w:name w:val="日期 Char"/>
    <w:link w:val="af0"/>
    <w:uiPriority w:val="99"/>
    <w:qFormat/>
    <w:rsid w:val="000A44AB"/>
  </w:style>
  <w:style w:type="character" w:customStyle="1" w:styleId="Char5">
    <w:name w:val="称呼 Char"/>
    <w:link w:val="ad"/>
    <w:uiPriority w:val="99"/>
    <w:qFormat/>
    <w:rsid w:val="000A44AB"/>
    <w:rPr>
      <w:sz w:val="24"/>
      <w:szCs w:val="24"/>
    </w:rPr>
  </w:style>
  <w:style w:type="character" w:customStyle="1" w:styleId="4Char">
    <w:name w:val="标题 4 Char"/>
    <w:basedOn w:val="a1"/>
    <w:link w:val="4"/>
    <w:uiPriority w:val="9"/>
    <w:qFormat/>
    <w:rsid w:val="000A44AB"/>
    <w:rPr>
      <w:rFonts w:ascii="Arial" w:eastAsia="黑体" w:hAnsi="Arial" w:cs="Times New Roman"/>
      <w:b/>
      <w:bCs/>
      <w:sz w:val="28"/>
      <w:szCs w:val="28"/>
    </w:rPr>
  </w:style>
  <w:style w:type="character" w:customStyle="1" w:styleId="CharChar5">
    <w:name w:val="Char Char5"/>
    <w:qFormat/>
    <w:rsid w:val="000A44AB"/>
    <w:rPr>
      <w:rFonts w:ascii="Arial" w:eastAsia="方正魏碑简体" w:hAnsi="Arial" w:cs="Arial"/>
      <w:bCs/>
      <w:kern w:val="28"/>
      <w:sz w:val="32"/>
      <w:szCs w:val="32"/>
    </w:rPr>
  </w:style>
  <w:style w:type="character" w:customStyle="1" w:styleId="CharChar0">
    <w:name w:val="表文字 Char Char"/>
    <w:link w:val="aff2"/>
    <w:qFormat/>
    <w:locked/>
    <w:rsid w:val="000A44AB"/>
    <w:rPr>
      <w:rFonts w:ascii="楷体_GB2312" w:eastAsia="楷体_GB2312" w:hAnsi="宋体"/>
      <w:spacing w:val="-8"/>
      <w:sz w:val="24"/>
      <w:lang w:val="zh-CN"/>
    </w:rPr>
  </w:style>
  <w:style w:type="paragraph" w:customStyle="1" w:styleId="aff2">
    <w:name w:val="表文字"/>
    <w:basedOn w:val="a"/>
    <w:link w:val="CharChar0"/>
    <w:qFormat/>
    <w:rsid w:val="000A44AB"/>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Mention">
    <w:name w:val="Mention"/>
    <w:basedOn w:val="a1"/>
    <w:uiPriority w:val="99"/>
    <w:unhideWhenUsed/>
    <w:rsid w:val="000A44AB"/>
    <w:rPr>
      <w:color w:val="2B579A"/>
      <w:shd w:val="clear" w:color="auto" w:fill="E6E6E6"/>
    </w:rPr>
  </w:style>
  <w:style w:type="character" w:customStyle="1" w:styleId="Char7">
    <w:name w:val="纯文本 Char"/>
    <w:link w:val="af"/>
    <w:uiPriority w:val="99"/>
    <w:qFormat/>
    <w:rsid w:val="000A44AB"/>
    <w:rPr>
      <w:rFonts w:ascii="宋体" w:hAnsi="Courier New"/>
    </w:rPr>
  </w:style>
  <w:style w:type="character" w:customStyle="1" w:styleId="Char5CharCharCharCharChar">
    <w:name w:val="+正文 Char5 Char Char Char Char Char"/>
    <w:link w:val="Char5CharCharChar"/>
    <w:qFormat/>
    <w:locked/>
    <w:rsid w:val="000A44AB"/>
    <w:rPr>
      <w:rFonts w:ascii="宋体" w:hAnsi="宋体"/>
      <w:sz w:val="24"/>
    </w:rPr>
  </w:style>
  <w:style w:type="paragraph" w:customStyle="1" w:styleId="Char5CharCharChar">
    <w:name w:val="+正文 Char5 Char Char Char"/>
    <w:basedOn w:val="a"/>
    <w:link w:val="Char5CharCharCharCharChar"/>
    <w:qFormat/>
    <w:rsid w:val="000A44AB"/>
    <w:pPr>
      <w:spacing w:line="360" w:lineRule="auto"/>
      <w:ind w:firstLineChars="200" w:firstLine="200"/>
    </w:pPr>
    <w:rPr>
      <w:rFonts w:ascii="宋体" w:hAnsi="宋体"/>
      <w:kern w:val="0"/>
      <w:sz w:val="24"/>
      <w:szCs w:val="20"/>
    </w:rPr>
  </w:style>
  <w:style w:type="character" w:customStyle="1" w:styleId="HTMLChar">
    <w:name w:val="HTML 预设格式 Char"/>
    <w:basedOn w:val="a1"/>
    <w:link w:val="HTML"/>
    <w:qFormat/>
    <w:rsid w:val="000A44AB"/>
    <w:rPr>
      <w:rFonts w:ascii="宋体" w:eastAsia="宋体" w:hAnsi="宋体" w:cs="宋体"/>
      <w:kern w:val="0"/>
      <w:sz w:val="24"/>
      <w:szCs w:val="24"/>
    </w:rPr>
  </w:style>
  <w:style w:type="character" w:customStyle="1" w:styleId="hCharChar">
    <w:name w:val="h Char Char"/>
    <w:qFormat/>
    <w:rsid w:val="000A44AB"/>
    <w:rPr>
      <w:kern w:val="2"/>
      <w:sz w:val="18"/>
    </w:rPr>
  </w:style>
  <w:style w:type="character" w:customStyle="1" w:styleId="Charf4">
    <w:name w:val="段 Char"/>
    <w:basedOn w:val="a1"/>
    <w:link w:val="aff3"/>
    <w:qFormat/>
    <w:rsid w:val="000A44AB"/>
    <w:rPr>
      <w:rFonts w:ascii="宋体"/>
      <w:sz w:val="21"/>
      <w:lang w:val="en-US" w:eastAsia="zh-CN" w:bidi="ar-SA"/>
    </w:rPr>
  </w:style>
  <w:style w:type="paragraph" w:customStyle="1" w:styleId="aff3">
    <w:name w:val="段"/>
    <w:link w:val="Charf4"/>
    <w:qFormat/>
    <w:rsid w:val="000A44AB"/>
    <w:pPr>
      <w:tabs>
        <w:tab w:val="center" w:pos="4201"/>
        <w:tab w:val="right" w:leader="dot" w:pos="9298"/>
      </w:tabs>
      <w:autoSpaceDE w:val="0"/>
      <w:autoSpaceDN w:val="0"/>
      <w:ind w:firstLineChars="200" w:firstLine="420"/>
      <w:jc w:val="both"/>
    </w:pPr>
    <w:rPr>
      <w:rFonts w:ascii="宋体"/>
      <w:sz w:val="21"/>
    </w:rPr>
  </w:style>
  <w:style w:type="character" w:customStyle="1" w:styleId="CharChar2">
    <w:name w:val="Char Char2"/>
    <w:qFormat/>
    <w:rsid w:val="000A44AB"/>
    <w:rPr>
      <w:kern w:val="2"/>
      <w:sz w:val="24"/>
      <w:szCs w:val="24"/>
    </w:rPr>
  </w:style>
  <w:style w:type="character" w:customStyle="1" w:styleId="msoins0">
    <w:name w:val="msoins"/>
    <w:basedOn w:val="a1"/>
    <w:qFormat/>
    <w:rsid w:val="000A44AB"/>
  </w:style>
  <w:style w:type="character" w:customStyle="1" w:styleId="Char0">
    <w:name w:val="批注主题 Char"/>
    <w:link w:val="a4"/>
    <w:uiPriority w:val="99"/>
    <w:qFormat/>
    <w:rsid w:val="000A44AB"/>
    <w:rPr>
      <w:b/>
      <w:bCs/>
    </w:rPr>
  </w:style>
  <w:style w:type="character" w:customStyle="1" w:styleId="Char15">
    <w:name w:val="纯文本 Char1"/>
    <w:basedOn w:val="a1"/>
    <w:uiPriority w:val="99"/>
    <w:qFormat/>
    <w:rsid w:val="000A44AB"/>
    <w:rPr>
      <w:rFonts w:ascii="宋体" w:eastAsia="宋体" w:hAnsi="Courier New" w:cs="Courier New"/>
      <w:szCs w:val="21"/>
    </w:rPr>
  </w:style>
  <w:style w:type="character" w:customStyle="1" w:styleId="CharChar1">
    <w:name w:val="Char Char1"/>
    <w:semiHidden/>
    <w:qFormat/>
    <w:rsid w:val="000A44AB"/>
    <w:rPr>
      <w:kern w:val="2"/>
      <w:sz w:val="21"/>
    </w:rPr>
  </w:style>
  <w:style w:type="character" w:customStyle="1" w:styleId="Char6">
    <w:name w:val="正文文本缩进 Char"/>
    <w:basedOn w:val="a1"/>
    <w:link w:val="ae"/>
    <w:uiPriority w:val="99"/>
    <w:qFormat/>
    <w:rsid w:val="000A44AB"/>
    <w:rPr>
      <w:rFonts w:ascii="Times New Roman" w:eastAsia="宋体" w:hAnsi="Times New Roman" w:cs="Times New Roman"/>
      <w:b/>
      <w:sz w:val="24"/>
      <w:szCs w:val="20"/>
    </w:rPr>
  </w:style>
  <w:style w:type="character" w:customStyle="1" w:styleId="Char">
    <w:name w:val="正文缩进 Char"/>
    <w:link w:val="a0"/>
    <w:uiPriority w:val="99"/>
    <w:qFormat/>
    <w:rsid w:val="000A44AB"/>
  </w:style>
  <w:style w:type="character" w:customStyle="1" w:styleId="black1">
    <w:name w:val="black1"/>
    <w:qFormat/>
    <w:rsid w:val="000A44AB"/>
    <w:rPr>
      <w:rFonts w:ascii="ˎ̥" w:hAnsi="ˎ̥" w:hint="default"/>
      <w:color w:val="333333"/>
      <w:sz w:val="18"/>
      <w:szCs w:val="18"/>
      <w:u w:val="none"/>
    </w:rPr>
  </w:style>
  <w:style w:type="character" w:customStyle="1" w:styleId="Char16">
    <w:name w:val="引用 Char1"/>
    <w:basedOn w:val="a1"/>
    <w:link w:val="12"/>
    <w:qFormat/>
    <w:locked/>
    <w:rsid w:val="000A44AB"/>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0A44AB"/>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0A44AB"/>
    <w:rPr>
      <w:rFonts w:ascii="宋体" w:hAnsi="宋体"/>
      <w:sz w:val="24"/>
    </w:rPr>
  </w:style>
  <w:style w:type="paragraph" w:customStyle="1" w:styleId="CharChar3CharChar">
    <w:name w:val="+正文 Char Char3 Char Char"/>
    <w:basedOn w:val="a"/>
    <w:link w:val="CharChar3CharCharCharChar"/>
    <w:qFormat/>
    <w:rsid w:val="000A44AB"/>
    <w:pPr>
      <w:spacing w:line="360" w:lineRule="auto"/>
      <w:ind w:firstLineChars="200" w:firstLine="200"/>
    </w:pPr>
    <w:rPr>
      <w:rFonts w:ascii="宋体" w:hAnsi="宋体"/>
      <w:kern w:val="0"/>
      <w:sz w:val="24"/>
      <w:szCs w:val="20"/>
    </w:rPr>
  </w:style>
  <w:style w:type="character" w:customStyle="1" w:styleId="Char17">
    <w:name w:val="页眉 Char1"/>
    <w:basedOn w:val="a1"/>
    <w:uiPriority w:val="99"/>
    <w:semiHidden/>
    <w:qFormat/>
    <w:rsid w:val="000A44AB"/>
    <w:rPr>
      <w:sz w:val="18"/>
      <w:szCs w:val="18"/>
    </w:rPr>
  </w:style>
  <w:style w:type="character" w:customStyle="1" w:styleId="Char18">
    <w:name w:val="副标题 Char1"/>
    <w:basedOn w:val="a1"/>
    <w:uiPriority w:val="11"/>
    <w:qFormat/>
    <w:rsid w:val="000A44AB"/>
    <w:rPr>
      <w:rFonts w:ascii="Cambria" w:eastAsia="宋体" w:hAnsi="Cambria" w:cs="Times New Roman"/>
      <w:b/>
      <w:bCs/>
      <w:kern w:val="28"/>
      <w:sz w:val="32"/>
      <w:szCs w:val="32"/>
    </w:rPr>
  </w:style>
  <w:style w:type="character" w:customStyle="1" w:styleId="font12-blue-bold1">
    <w:name w:val="font12-blue-bold1"/>
    <w:qFormat/>
    <w:rsid w:val="000A44AB"/>
    <w:rPr>
      <w:b/>
      <w:bCs/>
      <w:color w:val="0249A5"/>
      <w:sz w:val="18"/>
      <w:szCs w:val="18"/>
      <w:u w:val="none"/>
    </w:rPr>
  </w:style>
  <w:style w:type="character" w:customStyle="1" w:styleId="CharChar5CharCharChar">
    <w:name w:val="+正文 Char Char5 Char Char Char"/>
    <w:link w:val="CharChar5Char"/>
    <w:qFormat/>
    <w:locked/>
    <w:rsid w:val="000A44AB"/>
    <w:rPr>
      <w:rFonts w:ascii="宋体" w:hAnsi="宋体"/>
      <w:sz w:val="24"/>
    </w:rPr>
  </w:style>
  <w:style w:type="paragraph" w:customStyle="1" w:styleId="CharChar5Char">
    <w:name w:val="+正文 Char Char5 Char"/>
    <w:basedOn w:val="a"/>
    <w:link w:val="CharChar5CharCharChar"/>
    <w:qFormat/>
    <w:rsid w:val="000A44AB"/>
    <w:pPr>
      <w:spacing w:line="360" w:lineRule="auto"/>
      <w:ind w:firstLineChars="200" w:firstLine="200"/>
    </w:pPr>
    <w:rPr>
      <w:rFonts w:ascii="宋体" w:hAnsi="宋体"/>
      <w:kern w:val="0"/>
      <w:sz w:val="24"/>
      <w:szCs w:val="20"/>
    </w:rPr>
  </w:style>
  <w:style w:type="character" w:customStyle="1" w:styleId="Char19">
    <w:name w:val="批注主题 Char1"/>
    <w:basedOn w:val="Char12"/>
    <w:uiPriority w:val="99"/>
    <w:semiHidden/>
    <w:qFormat/>
    <w:rsid w:val="000A44AB"/>
    <w:rPr>
      <w:b/>
      <w:bCs/>
    </w:rPr>
  </w:style>
  <w:style w:type="character" w:customStyle="1" w:styleId="CharChar3">
    <w:name w:val="Char Char3"/>
    <w:qFormat/>
    <w:rsid w:val="000A44AB"/>
    <w:rPr>
      <w:kern w:val="2"/>
      <w:sz w:val="21"/>
    </w:rPr>
  </w:style>
  <w:style w:type="character" w:customStyle="1" w:styleId="Charc">
    <w:name w:val="副标题 Char"/>
    <w:link w:val="af4"/>
    <w:uiPriority w:val="11"/>
    <w:qFormat/>
    <w:rsid w:val="000A44AB"/>
    <w:rPr>
      <w:rFonts w:ascii="Arial" w:eastAsia="方正魏碑简体" w:hAnsi="Arial" w:cs="Arial"/>
      <w:bCs/>
      <w:kern w:val="28"/>
      <w:sz w:val="32"/>
      <w:szCs w:val="32"/>
    </w:rPr>
  </w:style>
  <w:style w:type="character" w:customStyle="1" w:styleId="Charf5">
    <w:name w:val="正文文本 Char"/>
    <w:uiPriority w:val="1"/>
    <w:qFormat/>
    <w:rsid w:val="000A44AB"/>
    <w:rPr>
      <w:kern w:val="2"/>
      <w:sz w:val="24"/>
    </w:rPr>
  </w:style>
  <w:style w:type="character" w:customStyle="1" w:styleId="CharChar7">
    <w:name w:val="普通文字 Char Char"/>
    <w:qFormat/>
    <w:rsid w:val="000A44AB"/>
    <w:rPr>
      <w:rFonts w:ascii="宋体" w:hAnsi="Courier New"/>
      <w:kern w:val="2"/>
      <w:sz w:val="21"/>
    </w:rPr>
  </w:style>
  <w:style w:type="character" w:customStyle="1" w:styleId="grame">
    <w:name w:val="grame"/>
    <w:basedOn w:val="a1"/>
    <w:qFormat/>
    <w:rsid w:val="000A44AB"/>
  </w:style>
  <w:style w:type="character" w:customStyle="1" w:styleId="16">
    <w:name w:val="16"/>
    <w:qFormat/>
    <w:rsid w:val="000A44AB"/>
    <w:rPr>
      <w:rFonts w:ascii="Times New Roman" w:hAnsi="Times New Roman" w:cs="Times New Roman" w:hint="default"/>
      <w:color w:val="0000FF"/>
      <w:sz w:val="20"/>
      <w:szCs w:val="20"/>
      <w:u w:val="single"/>
    </w:rPr>
  </w:style>
  <w:style w:type="character" w:customStyle="1" w:styleId="CharChar70">
    <w:name w:val="Char Char7"/>
    <w:qFormat/>
    <w:rsid w:val="000A44AB"/>
    <w:rPr>
      <w:kern w:val="2"/>
      <w:sz w:val="18"/>
    </w:rPr>
  </w:style>
  <w:style w:type="character" w:customStyle="1" w:styleId="15">
    <w:name w:val="15"/>
    <w:qFormat/>
    <w:rsid w:val="000A44AB"/>
    <w:rPr>
      <w:rFonts w:ascii="Calibri" w:hAnsi="Calibri" w:hint="default"/>
    </w:rPr>
  </w:style>
  <w:style w:type="character" w:customStyle="1" w:styleId="1CharCharChar0">
    <w:name w:val="+1. Char Char Char"/>
    <w:link w:val="1Char0"/>
    <w:qFormat/>
    <w:locked/>
    <w:rsid w:val="000A44AB"/>
    <w:rPr>
      <w:rFonts w:ascii="Times New Roman" w:eastAsia="宋体" w:hAnsi="Times New Roman" w:cs="Times New Roman"/>
      <w:szCs w:val="20"/>
    </w:rPr>
  </w:style>
  <w:style w:type="paragraph" w:customStyle="1" w:styleId="1Char0">
    <w:name w:val="+1. Char"/>
    <w:basedOn w:val="a"/>
    <w:link w:val="1CharCharChar0"/>
    <w:qFormat/>
    <w:rsid w:val="000A44AB"/>
    <w:rPr>
      <w:rFonts w:ascii="Times New Roman" w:hAnsi="Times New Roman"/>
      <w:kern w:val="0"/>
      <w:sz w:val="20"/>
      <w:szCs w:val="20"/>
    </w:rPr>
  </w:style>
  <w:style w:type="character" w:customStyle="1" w:styleId="Char1">
    <w:name w:val="批注文字 Char"/>
    <w:link w:val="a5"/>
    <w:uiPriority w:val="99"/>
    <w:qFormat/>
    <w:rsid w:val="000A44AB"/>
  </w:style>
  <w:style w:type="character" w:customStyle="1" w:styleId="Char1a">
    <w:name w:val="明显引用 Char1"/>
    <w:basedOn w:val="a1"/>
    <w:link w:val="13"/>
    <w:qFormat/>
    <w:locked/>
    <w:rsid w:val="000A44AB"/>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0A44AB"/>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5Char">
    <w:name w:val="标题 5 Char"/>
    <w:basedOn w:val="a1"/>
    <w:link w:val="5"/>
    <w:uiPriority w:val="9"/>
    <w:qFormat/>
    <w:rsid w:val="000A44AB"/>
    <w:rPr>
      <w:b/>
      <w:kern w:val="2"/>
      <w:sz w:val="28"/>
    </w:rPr>
  </w:style>
  <w:style w:type="character" w:customStyle="1" w:styleId="Charb">
    <w:name w:val="页眉 Char"/>
    <w:link w:val="af3"/>
    <w:uiPriority w:val="99"/>
    <w:qFormat/>
    <w:rsid w:val="000A44AB"/>
    <w:rPr>
      <w:sz w:val="18"/>
    </w:rPr>
  </w:style>
  <w:style w:type="character" w:customStyle="1" w:styleId="CharChar8">
    <w:name w:val="Char Char8"/>
    <w:qFormat/>
    <w:rsid w:val="000A44AB"/>
    <w:rPr>
      <w:kern w:val="2"/>
      <w:sz w:val="21"/>
    </w:rPr>
  </w:style>
  <w:style w:type="character" w:customStyle="1" w:styleId="2Char">
    <w:name w:val="标题 2 Char"/>
    <w:basedOn w:val="a1"/>
    <w:link w:val="2"/>
    <w:uiPriority w:val="9"/>
    <w:qFormat/>
    <w:rsid w:val="000A44AB"/>
    <w:rPr>
      <w:rFonts w:ascii="Arial" w:eastAsia="黑体" w:hAnsi="Arial" w:cs="Times New Roman"/>
      <w:b/>
      <w:bCs/>
      <w:sz w:val="32"/>
      <w:szCs w:val="32"/>
    </w:rPr>
  </w:style>
  <w:style w:type="character" w:customStyle="1" w:styleId="3Char1">
    <w:name w:val="正文文本缩进 3 Char"/>
    <w:basedOn w:val="a1"/>
    <w:link w:val="33"/>
    <w:uiPriority w:val="99"/>
    <w:qFormat/>
    <w:rsid w:val="000A44AB"/>
    <w:rPr>
      <w:rFonts w:ascii="Times New Roman" w:eastAsia="宋体" w:hAnsi="Times New Roman" w:cs="Times New Roman"/>
      <w:szCs w:val="21"/>
    </w:rPr>
  </w:style>
  <w:style w:type="character" w:customStyle="1" w:styleId="Chard">
    <w:name w:val="标题 Char"/>
    <w:link w:val="af7"/>
    <w:uiPriority w:val="10"/>
    <w:qFormat/>
    <w:rsid w:val="000A44AB"/>
    <w:rPr>
      <w:rFonts w:ascii="Arial" w:eastAsia="黑体" w:hAnsi="Arial"/>
      <w:sz w:val="44"/>
    </w:rPr>
  </w:style>
  <w:style w:type="character" w:customStyle="1" w:styleId="CharChar9">
    <w:name w:val="Char Char"/>
    <w:semiHidden/>
    <w:qFormat/>
    <w:rsid w:val="000A44AB"/>
    <w:rPr>
      <w:b/>
      <w:bCs/>
      <w:kern w:val="2"/>
      <w:sz w:val="21"/>
    </w:rPr>
  </w:style>
  <w:style w:type="character" w:customStyle="1" w:styleId="Char1b">
    <w:name w:val="表正文 Char1"/>
    <w:qFormat/>
    <w:rsid w:val="000A44AB"/>
    <w:rPr>
      <w:kern w:val="2"/>
      <w:sz w:val="21"/>
    </w:rPr>
  </w:style>
  <w:style w:type="character" w:customStyle="1" w:styleId="Char2">
    <w:name w:val="正文首行缩进 Char"/>
    <w:basedOn w:val="Charf5"/>
    <w:link w:val="a6"/>
    <w:uiPriority w:val="99"/>
    <w:qFormat/>
    <w:rsid w:val="000A44AB"/>
    <w:rPr>
      <w:kern w:val="2"/>
      <w:sz w:val="24"/>
    </w:rPr>
  </w:style>
  <w:style w:type="character" w:customStyle="1" w:styleId="Charf6">
    <w:name w:val="表正文 Char"/>
    <w:qFormat/>
    <w:rsid w:val="000A44AB"/>
    <w:rPr>
      <w:rFonts w:eastAsia="宋体"/>
      <w:kern w:val="2"/>
      <w:sz w:val="24"/>
      <w:lang w:val="en-US" w:eastAsia="zh-CN" w:bidi="ar-SA"/>
    </w:rPr>
  </w:style>
  <w:style w:type="character" w:customStyle="1" w:styleId="Char1c">
    <w:name w:val="正文首行缩进 Char1"/>
    <w:basedOn w:val="Char10"/>
    <w:uiPriority w:val="99"/>
    <w:semiHidden/>
    <w:qFormat/>
    <w:rsid w:val="000A44AB"/>
  </w:style>
  <w:style w:type="character" w:customStyle="1" w:styleId="Char1d">
    <w:name w:val="标题 Char1"/>
    <w:basedOn w:val="a1"/>
    <w:uiPriority w:val="10"/>
    <w:qFormat/>
    <w:rsid w:val="000A44AB"/>
    <w:rPr>
      <w:rFonts w:ascii="Cambria" w:eastAsia="宋体" w:hAnsi="Cambria" w:cs="Times New Roman"/>
      <w:b/>
      <w:bCs/>
      <w:sz w:val="32"/>
      <w:szCs w:val="32"/>
    </w:rPr>
  </w:style>
  <w:style w:type="character" w:customStyle="1" w:styleId="Char40">
    <w:name w:val="+正文 Char4"/>
    <w:link w:val="aff4"/>
    <w:qFormat/>
    <w:locked/>
    <w:rsid w:val="000A44AB"/>
    <w:rPr>
      <w:rFonts w:ascii="宋体" w:hAnsi="宋体"/>
      <w:sz w:val="24"/>
    </w:rPr>
  </w:style>
  <w:style w:type="paragraph" w:customStyle="1" w:styleId="aff4">
    <w:name w:val="+正文"/>
    <w:basedOn w:val="a"/>
    <w:link w:val="Char40"/>
    <w:qFormat/>
    <w:rsid w:val="000A44AB"/>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sid w:val="000A44AB"/>
    <w:rPr>
      <w:rFonts w:ascii="宋体" w:hAnsi="宋体"/>
      <w:sz w:val="24"/>
    </w:rPr>
  </w:style>
  <w:style w:type="paragraph" w:customStyle="1" w:styleId="CharChar2Char">
    <w:name w:val="+正文 Char Char2 Char"/>
    <w:basedOn w:val="a"/>
    <w:link w:val="CharChar2CharCharChar"/>
    <w:qFormat/>
    <w:rsid w:val="000A44AB"/>
    <w:pPr>
      <w:spacing w:line="360" w:lineRule="auto"/>
      <w:ind w:firstLineChars="200" w:firstLine="200"/>
    </w:pPr>
    <w:rPr>
      <w:rFonts w:ascii="宋体" w:hAnsi="宋体"/>
      <w:kern w:val="0"/>
      <w:sz w:val="24"/>
      <w:szCs w:val="20"/>
    </w:rPr>
  </w:style>
  <w:style w:type="character" w:customStyle="1" w:styleId="Char4">
    <w:name w:val="文档结构图 Char"/>
    <w:basedOn w:val="a1"/>
    <w:link w:val="ac"/>
    <w:uiPriority w:val="99"/>
    <w:semiHidden/>
    <w:qFormat/>
    <w:rsid w:val="000A44AB"/>
    <w:rPr>
      <w:rFonts w:ascii="Times New Roman" w:eastAsia="宋体" w:hAnsi="Times New Roman" w:cs="Times New Roman"/>
      <w:szCs w:val="20"/>
      <w:shd w:val="clear" w:color="auto" w:fill="000080"/>
    </w:rPr>
  </w:style>
  <w:style w:type="character" w:customStyle="1" w:styleId="Char1e">
    <w:name w:val="注释标题 Char1"/>
    <w:basedOn w:val="a1"/>
    <w:uiPriority w:val="99"/>
    <w:semiHidden/>
    <w:qFormat/>
    <w:rsid w:val="000A44AB"/>
  </w:style>
  <w:style w:type="character" w:customStyle="1" w:styleId="Char3">
    <w:name w:val="注释标题 Char"/>
    <w:link w:val="a8"/>
    <w:uiPriority w:val="99"/>
    <w:qFormat/>
    <w:rsid w:val="000A44AB"/>
  </w:style>
  <w:style w:type="character" w:customStyle="1" w:styleId="Char2CharChar">
    <w:name w:val="+正文 Char2 Char Char"/>
    <w:link w:val="Char20"/>
    <w:qFormat/>
    <w:locked/>
    <w:rsid w:val="000A44AB"/>
    <w:rPr>
      <w:rFonts w:ascii="宋体" w:hAnsi="宋体"/>
      <w:sz w:val="24"/>
    </w:rPr>
  </w:style>
  <w:style w:type="paragraph" w:customStyle="1" w:styleId="Char20">
    <w:name w:val="+正文 Char2"/>
    <w:basedOn w:val="a"/>
    <w:link w:val="Char2CharChar"/>
    <w:qFormat/>
    <w:rsid w:val="000A44AB"/>
    <w:pPr>
      <w:spacing w:line="360" w:lineRule="auto"/>
      <w:ind w:firstLineChars="200" w:firstLine="200"/>
    </w:pPr>
    <w:rPr>
      <w:rFonts w:ascii="宋体" w:hAnsi="宋体"/>
      <w:kern w:val="0"/>
      <w:sz w:val="24"/>
      <w:szCs w:val="20"/>
    </w:rPr>
  </w:style>
  <w:style w:type="character" w:customStyle="1" w:styleId="Char1f">
    <w:name w:val="称呼 Char1"/>
    <w:basedOn w:val="a1"/>
    <w:uiPriority w:val="99"/>
    <w:semiHidden/>
    <w:qFormat/>
    <w:rsid w:val="000A44AB"/>
  </w:style>
  <w:style w:type="character" w:customStyle="1" w:styleId="2Char0">
    <w:name w:val="正文文本缩进 2 Char"/>
    <w:basedOn w:val="a1"/>
    <w:link w:val="21"/>
    <w:uiPriority w:val="99"/>
    <w:qFormat/>
    <w:rsid w:val="000A44AB"/>
    <w:rPr>
      <w:rFonts w:ascii="宋体" w:eastAsia="宋体" w:hAnsi="宋体" w:cs="Times New Roman"/>
      <w:b/>
      <w:bCs/>
      <w:sz w:val="24"/>
      <w:szCs w:val="20"/>
    </w:rPr>
  </w:style>
  <w:style w:type="paragraph" w:customStyle="1" w:styleId="aff5">
    <w:name w:val="标准次分项"/>
    <w:basedOn w:val="a"/>
    <w:uiPriority w:val="99"/>
    <w:qFormat/>
    <w:rsid w:val="000A44AB"/>
    <w:pPr>
      <w:jc w:val="left"/>
    </w:pPr>
    <w:rPr>
      <w:rFonts w:ascii="宋体" w:hAnsi="宋体"/>
      <w:szCs w:val="21"/>
    </w:rPr>
  </w:style>
  <w:style w:type="paragraph" w:customStyle="1" w:styleId="xl34">
    <w:name w:val="xl34"/>
    <w:basedOn w:val="a"/>
    <w:uiPriority w:val="99"/>
    <w:qFormat/>
    <w:rsid w:val="000A44A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0A44AB"/>
    <w:pPr>
      <w:widowControl/>
    </w:pPr>
    <w:rPr>
      <w:rFonts w:ascii="Times New Roman" w:hAnsi="Times New Roman"/>
      <w:kern w:val="0"/>
      <w:szCs w:val="21"/>
    </w:rPr>
  </w:style>
  <w:style w:type="paragraph" w:customStyle="1" w:styleId="xl67">
    <w:name w:val="xl67"/>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0A44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0A44A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四号　首行缩进"/>
    <w:basedOn w:val="a"/>
    <w:uiPriority w:val="99"/>
    <w:qFormat/>
    <w:rsid w:val="000A44AB"/>
    <w:pPr>
      <w:spacing w:line="360" w:lineRule="auto"/>
    </w:pPr>
    <w:rPr>
      <w:rFonts w:ascii="宋体" w:hAnsi="宋体"/>
      <w:bCs/>
      <w:szCs w:val="21"/>
    </w:rPr>
  </w:style>
  <w:style w:type="paragraph" w:customStyle="1" w:styleId="xl44">
    <w:name w:val="xl44"/>
    <w:basedOn w:val="a"/>
    <w:uiPriority w:val="99"/>
    <w:qFormat/>
    <w:rsid w:val="000A44A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uiPriority w:val="99"/>
    <w:qFormat/>
    <w:rsid w:val="000A44AB"/>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0A44AB"/>
    <w:rPr>
      <w:rFonts w:ascii="宋体" w:hAnsi="宋体"/>
      <w:szCs w:val="24"/>
    </w:rPr>
  </w:style>
  <w:style w:type="paragraph" w:customStyle="1" w:styleId="aff7">
    <w:name w:val="文档编号"/>
    <w:basedOn w:val="a"/>
    <w:next w:val="a"/>
    <w:uiPriority w:val="99"/>
    <w:qFormat/>
    <w:rsid w:val="000A44AB"/>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uiPriority w:val="99"/>
    <w:qFormat/>
    <w:rsid w:val="000A44AB"/>
    <w:pPr>
      <w:tabs>
        <w:tab w:val="left" w:pos="360"/>
      </w:tabs>
    </w:pPr>
    <w:rPr>
      <w:rFonts w:ascii="Times New Roman" w:hAnsi="Times New Roman"/>
      <w:sz w:val="24"/>
      <w:szCs w:val="24"/>
    </w:rPr>
  </w:style>
  <w:style w:type="paragraph" w:customStyle="1" w:styleId="xl78">
    <w:name w:val="xl78"/>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0A44A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0A44AB"/>
    <w:pPr>
      <w:widowControl/>
      <w:spacing w:before="100" w:beforeAutospacing="1" w:after="100" w:afterAutospacing="1"/>
      <w:jc w:val="left"/>
    </w:pPr>
    <w:rPr>
      <w:rFonts w:ascii="宋体" w:hAnsi="宋体" w:cs="宋体"/>
      <w:kern w:val="0"/>
      <w:sz w:val="18"/>
      <w:szCs w:val="18"/>
    </w:rPr>
  </w:style>
  <w:style w:type="paragraph" w:customStyle="1" w:styleId="14">
    <w:name w:val="正文1"/>
    <w:uiPriority w:val="99"/>
    <w:qFormat/>
    <w:rsid w:val="000A44AB"/>
    <w:pPr>
      <w:widowControl w:val="0"/>
      <w:adjustRightInd w:val="0"/>
      <w:spacing w:line="315" w:lineRule="atLeast"/>
      <w:jc w:val="both"/>
      <w:textAlignment w:val="baseline"/>
    </w:pPr>
    <w:rPr>
      <w:rFonts w:ascii="宋体"/>
      <w:sz w:val="24"/>
    </w:rPr>
  </w:style>
  <w:style w:type="paragraph" w:customStyle="1" w:styleId="xl29">
    <w:name w:val="xl29"/>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uiPriority w:val="99"/>
    <w:qFormat/>
    <w:rsid w:val="000A44AB"/>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uiPriority w:val="99"/>
    <w:qFormat/>
    <w:rsid w:val="000A44AB"/>
    <w:rPr>
      <w:rFonts w:ascii="Tahoma" w:hAnsi="Tahoma"/>
      <w:sz w:val="24"/>
      <w:szCs w:val="20"/>
    </w:rPr>
  </w:style>
  <w:style w:type="paragraph" w:customStyle="1" w:styleId="25">
    <w:name w:val="列出段落2"/>
    <w:basedOn w:val="a"/>
    <w:uiPriority w:val="34"/>
    <w:qFormat/>
    <w:rsid w:val="000A44AB"/>
    <w:pPr>
      <w:ind w:firstLineChars="200" w:firstLine="420"/>
    </w:pPr>
  </w:style>
  <w:style w:type="paragraph" w:customStyle="1" w:styleId="220">
    <w:name w:val="22"/>
    <w:basedOn w:val="a"/>
    <w:uiPriority w:val="99"/>
    <w:qFormat/>
    <w:rsid w:val="000A44AB"/>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0A44A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0A44AB"/>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0A44AB"/>
    <w:pPr>
      <w:tabs>
        <w:tab w:val="left" w:pos="360"/>
      </w:tabs>
    </w:pPr>
    <w:rPr>
      <w:rFonts w:ascii="Times New Roman" w:hAnsi="Times New Roman"/>
      <w:sz w:val="24"/>
      <w:szCs w:val="24"/>
    </w:rPr>
  </w:style>
  <w:style w:type="paragraph" w:customStyle="1" w:styleId="font10">
    <w:name w:val="font10"/>
    <w:basedOn w:val="a"/>
    <w:uiPriority w:val="99"/>
    <w:qFormat/>
    <w:rsid w:val="000A44AB"/>
    <w:pPr>
      <w:widowControl/>
      <w:spacing w:before="100" w:beforeAutospacing="1" w:after="100" w:afterAutospacing="1"/>
      <w:jc w:val="left"/>
    </w:pPr>
    <w:rPr>
      <w:rFonts w:ascii="Times New Roman" w:hAnsi="Times New Roman"/>
      <w:kern w:val="0"/>
      <w:sz w:val="16"/>
      <w:szCs w:val="16"/>
    </w:rPr>
  </w:style>
  <w:style w:type="paragraph" w:customStyle="1" w:styleId="aff8">
    <w:name w:val="一般正文"/>
    <w:basedOn w:val="a"/>
    <w:uiPriority w:val="99"/>
    <w:qFormat/>
    <w:rsid w:val="000A44AB"/>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0A44AB"/>
    <w:pPr>
      <w:widowControl/>
    </w:pPr>
    <w:rPr>
      <w:rFonts w:ascii="Times New Roman" w:hAnsi="Times New Roman"/>
      <w:kern w:val="0"/>
      <w:szCs w:val="21"/>
    </w:rPr>
  </w:style>
  <w:style w:type="paragraph" w:customStyle="1" w:styleId="xl66">
    <w:name w:val="xl66"/>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0A44AB"/>
    <w:pPr>
      <w:ind w:firstLineChars="200" w:firstLine="420"/>
    </w:pPr>
  </w:style>
  <w:style w:type="paragraph" w:customStyle="1" w:styleId="aff9">
    <w:name w:val="文档正文"/>
    <w:basedOn w:val="a"/>
    <w:uiPriority w:val="99"/>
    <w:qFormat/>
    <w:rsid w:val="000A44AB"/>
    <w:pPr>
      <w:spacing w:line="360" w:lineRule="auto"/>
    </w:pPr>
    <w:rPr>
      <w:rFonts w:ascii="宋体" w:hAnsi="宋体" w:cs="Arial"/>
      <w:b/>
      <w:bCs/>
      <w:szCs w:val="21"/>
    </w:rPr>
  </w:style>
  <w:style w:type="paragraph" w:customStyle="1" w:styleId="font15">
    <w:name w:val="font15"/>
    <w:basedOn w:val="a"/>
    <w:uiPriority w:val="99"/>
    <w:qFormat/>
    <w:rsid w:val="000A44AB"/>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0A44A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a">
    <w:name w:val="点点"/>
    <w:basedOn w:val="a"/>
    <w:uiPriority w:val="99"/>
    <w:qFormat/>
    <w:rsid w:val="000A44AB"/>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qFormat/>
    <w:rsid w:val="000A44AB"/>
    <w:pPr>
      <w:widowControl/>
      <w:snapToGrid w:val="0"/>
    </w:pPr>
    <w:rPr>
      <w:rFonts w:ascii="Times New Roman" w:eastAsia="Arial Unicode MS" w:hAnsi="Times New Roman"/>
      <w:kern w:val="0"/>
      <w:szCs w:val="21"/>
    </w:rPr>
  </w:style>
  <w:style w:type="paragraph" w:customStyle="1" w:styleId="170">
    <w:name w:val="17"/>
    <w:basedOn w:val="a"/>
    <w:uiPriority w:val="99"/>
    <w:qFormat/>
    <w:rsid w:val="000A44AB"/>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0A44AB"/>
    <w:pPr>
      <w:ind w:firstLineChars="200" w:firstLine="420"/>
    </w:pPr>
  </w:style>
  <w:style w:type="paragraph" w:customStyle="1" w:styleId="Char1f0">
    <w:name w:val="Char1"/>
    <w:basedOn w:val="a"/>
    <w:uiPriority w:val="99"/>
    <w:semiHidden/>
    <w:qFormat/>
    <w:rsid w:val="000A44AB"/>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0A44AB"/>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0A44AB"/>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0A44A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0A44A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0A44A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0A44AB"/>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uiPriority w:val="99"/>
    <w:qFormat/>
    <w:rsid w:val="000A44AB"/>
    <w:pPr>
      <w:tabs>
        <w:tab w:val="left" w:pos="360"/>
      </w:tabs>
    </w:pPr>
    <w:rPr>
      <w:rFonts w:ascii="Times New Roman" w:hAnsi="Times New Roman"/>
      <w:sz w:val="24"/>
      <w:szCs w:val="24"/>
    </w:rPr>
  </w:style>
  <w:style w:type="paragraph" w:customStyle="1" w:styleId="xl84">
    <w:name w:val="xl84"/>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b">
    <w:name w:val="全文标题"/>
    <w:next w:val="a"/>
    <w:uiPriority w:val="99"/>
    <w:qFormat/>
    <w:rsid w:val="000A44AB"/>
    <w:pPr>
      <w:jc w:val="center"/>
    </w:pPr>
    <w:rPr>
      <w:rFonts w:ascii="Arial" w:eastAsia="黑体" w:hAnsi="Arial" w:cs="Arial"/>
      <w:bCs/>
      <w:kern w:val="2"/>
      <w:sz w:val="52"/>
      <w:szCs w:val="32"/>
    </w:rPr>
  </w:style>
  <w:style w:type="paragraph" w:customStyle="1" w:styleId="p18">
    <w:name w:val="p18"/>
    <w:basedOn w:val="a"/>
    <w:uiPriority w:val="99"/>
    <w:qFormat/>
    <w:rsid w:val="000A44AB"/>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0A44A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uiPriority w:val="99"/>
    <w:qFormat/>
    <w:rsid w:val="000A44AB"/>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0A44A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0A44AB"/>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0A44AB"/>
    <w:rPr>
      <w:rFonts w:ascii="Tahoma" w:hAnsi="Tahoma"/>
      <w:sz w:val="24"/>
      <w:szCs w:val="20"/>
    </w:rPr>
  </w:style>
  <w:style w:type="paragraph" w:customStyle="1" w:styleId="flType">
    <w:name w:val="flType"/>
    <w:basedOn w:val="a"/>
    <w:uiPriority w:val="99"/>
    <w:qFormat/>
    <w:rsid w:val="000A44AB"/>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0A44AB"/>
    <w:rPr>
      <w:rFonts w:ascii="Tahoma" w:hAnsi="Tahoma"/>
      <w:sz w:val="24"/>
      <w:szCs w:val="20"/>
    </w:rPr>
  </w:style>
  <w:style w:type="paragraph" w:customStyle="1" w:styleId="xl52">
    <w:name w:val="xl52"/>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0A44AB"/>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c">
    <w:name w:val="正文段"/>
    <w:basedOn w:val="a"/>
    <w:uiPriority w:val="99"/>
    <w:qFormat/>
    <w:rsid w:val="000A44AB"/>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0A44A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0A44AB"/>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uiPriority w:val="99"/>
    <w:qFormat/>
    <w:rsid w:val="000A44AB"/>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0A44AB"/>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0A44AB"/>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0A44A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0A44AB"/>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0A44AB"/>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0A44A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uiPriority w:val="99"/>
    <w:qFormat/>
    <w:rsid w:val="000A44A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uiPriority w:val="99"/>
    <w:qFormat/>
    <w:rsid w:val="000A44AB"/>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0A44A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0A44A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qFormat/>
    <w:rsid w:val="000A44AB"/>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uiPriority w:val="99"/>
    <w:qFormat/>
    <w:rsid w:val="000A44AB"/>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0A44AB"/>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0A44AB"/>
    <w:pPr>
      <w:widowControl/>
      <w:spacing w:before="100" w:beforeAutospacing="1" w:after="100" w:afterAutospacing="1"/>
      <w:jc w:val="left"/>
    </w:pPr>
    <w:rPr>
      <w:rFonts w:ascii="宋体" w:hAnsi="宋体" w:cs="宋体"/>
      <w:kern w:val="0"/>
      <w:sz w:val="16"/>
      <w:szCs w:val="16"/>
    </w:rPr>
  </w:style>
  <w:style w:type="paragraph" w:customStyle="1" w:styleId="affd">
    <w:name w:val="缩进正文"/>
    <w:basedOn w:val="a"/>
    <w:uiPriority w:val="99"/>
    <w:qFormat/>
    <w:rsid w:val="000A44AB"/>
    <w:pPr>
      <w:spacing w:beforeLines="25" w:afterLines="25" w:line="360" w:lineRule="auto"/>
      <w:ind w:firstLineChars="200" w:firstLine="480"/>
    </w:pPr>
    <w:rPr>
      <w:rFonts w:ascii="Times New Roman" w:hAnsi="Times New Roman"/>
      <w:sz w:val="24"/>
      <w:szCs w:val="21"/>
    </w:rPr>
  </w:style>
  <w:style w:type="paragraph" w:customStyle="1" w:styleId="affe">
    <w:name w:val="文字列表"/>
    <w:basedOn w:val="a6"/>
    <w:uiPriority w:val="99"/>
    <w:qFormat/>
    <w:rsid w:val="000A44AB"/>
  </w:style>
  <w:style w:type="paragraph" w:customStyle="1" w:styleId="afff">
    <w:name w:val="图例编号"/>
    <w:basedOn w:val="a6"/>
    <w:next w:val="a6"/>
    <w:uiPriority w:val="99"/>
    <w:qFormat/>
    <w:rsid w:val="000A44AB"/>
  </w:style>
  <w:style w:type="paragraph" w:customStyle="1" w:styleId="font14">
    <w:name w:val="font14"/>
    <w:basedOn w:val="a"/>
    <w:uiPriority w:val="99"/>
    <w:qFormat/>
    <w:rsid w:val="000A44AB"/>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qFormat/>
    <w:rsid w:val="000A44A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0A44A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0A44AB"/>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0A44A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0A44AB"/>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0A44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qFormat/>
    <w:rsid w:val="000A44A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0A44AB"/>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uiPriority w:val="99"/>
    <w:qFormat/>
    <w:rsid w:val="000A44A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uiPriority w:val="99"/>
    <w:qFormat/>
    <w:rsid w:val="000A44AB"/>
    <w:pPr>
      <w:spacing w:afterLines="50" w:line="360" w:lineRule="auto"/>
    </w:pPr>
    <w:rPr>
      <w:rFonts w:ascii="仿宋_GB2312" w:eastAsia="仿宋_GB2312" w:hAnsi="宋体"/>
      <w:sz w:val="24"/>
      <w:szCs w:val="24"/>
    </w:rPr>
  </w:style>
  <w:style w:type="paragraph" w:customStyle="1" w:styleId="p15">
    <w:name w:val="p15"/>
    <w:basedOn w:val="a"/>
    <w:uiPriority w:val="99"/>
    <w:qFormat/>
    <w:rsid w:val="000A44AB"/>
    <w:pPr>
      <w:widowControl/>
      <w:ind w:firstLine="420"/>
    </w:pPr>
    <w:rPr>
      <w:rFonts w:cs="宋体"/>
      <w:kern w:val="0"/>
      <w:szCs w:val="21"/>
    </w:rPr>
  </w:style>
  <w:style w:type="paragraph" w:customStyle="1" w:styleId="xl46">
    <w:name w:val="xl46"/>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0A44AB"/>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0A44AB"/>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0A44A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uiPriority w:val="99"/>
    <w:qFormat/>
    <w:rsid w:val="000A44AB"/>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uiPriority w:val="99"/>
    <w:qFormat/>
    <w:rsid w:val="000A44AB"/>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0A44A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0A44A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0A44AB"/>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0A44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0A44AB"/>
    <w:pPr>
      <w:spacing w:line="300" w:lineRule="auto"/>
    </w:pPr>
    <w:rPr>
      <w:rFonts w:ascii="Times New Roman" w:hAnsi="Times New Roman"/>
      <w:sz w:val="24"/>
      <w:szCs w:val="24"/>
    </w:rPr>
  </w:style>
  <w:style w:type="paragraph" w:customStyle="1" w:styleId="xl33">
    <w:name w:val="xl33"/>
    <w:basedOn w:val="a"/>
    <w:uiPriority w:val="99"/>
    <w:qFormat/>
    <w:rsid w:val="000A44A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0A44A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0A44A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0">
    <w:name w:val="List Paragraph"/>
    <w:basedOn w:val="a"/>
    <w:uiPriority w:val="99"/>
    <w:qFormat/>
    <w:rsid w:val="00A73B85"/>
    <w:pPr>
      <w:suppressAutoHyphens/>
      <w:ind w:firstLine="420"/>
    </w:pPr>
    <w:rPr>
      <w:rFonts w:ascii="Times New Roman" w:hAnsi="Times New Roman"/>
      <w:kern w:val="1"/>
      <w:szCs w:val="21"/>
    </w:rPr>
  </w:style>
  <w:style w:type="character" w:customStyle="1" w:styleId="navname">
    <w:name w:val="navname"/>
    <w:basedOn w:val="a1"/>
    <w:qFormat/>
    <w:rsid w:val="00B61477"/>
  </w:style>
  <w:style w:type="paragraph" w:customStyle="1" w:styleId="Default">
    <w:name w:val="Default"/>
    <w:uiPriority w:val="99"/>
    <w:qFormat/>
    <w:rsid w:val="00A95371"/>
    <w:pPr>
      <w:widowControl w:val="0"/>
      <w:autoSpaceDE w:val="0"/>
      <w:autoSpaceDN w:val="0"/>
      <w:adjustRightInd w:val="0"/>
    </w:pPr>
    <w:rPr>
      <w:rFonts w:ascii="FZFangSong-Z02" w:eastAsia="FZFangSong-Z02" w:cs="FZFangSong-Z02"/>
      <w:color w:val="000000"/>
      <w:sz w:val="24"/>
      <w:szCs w:val="24"/>
    </w:rPr>
  </w:style>
  <w:style w:type="character" w:customStyle="1" w:styleId="1b">
    <w:name w:val="@他1"/>
    <w:basedOn w:val="a1"/>
    <w:uiPriority w:val="99"/>
    <w:qFormat/>
    <w:rsid w:val="009D3121"/>
    <w:rPr>
      <w:color w:val="2B579A"/>
      <w:shd w:val="clear" w:color="auto" w:fill="E6E6E6"/>
    </w:rPr>
  </w:style>
  <w:style w:type="character" w:customStyle="1" w:styleId="font01">
    <w:name w:val="font01"/>
    <w:basedOn w:val="a1"/>
    <w:qFormat/>
    <w:rsid w:val="009D3121"/>
    <w:rPr>
      <w:rFonts w:ascii="宋体" w:eastAsia="宋体" w:hAnsi="宋体" w:cs="宋体" w:hint="eastAsia"/>
      <w:strike w:val="0"/>
      <w:dstrike w:val="0"/>
      <w:color w:val="000000"/>
      <w:sz w:val="24"/>
      <w:szCs w:val="24"/>
      <w:u w:val="none"/>
      <w:effect w:val="none"/>
    </w:rPr>
  </w:style>
  <w:style w:type="character" w:customStyle="1" w:styleId="112">
    <w:name w:val="@他11"/>
    <w:basedOn w:val="a1"/>
    <w:uiPriority w:val="99"/>
    <w:qFormat/>
    <w:rsid w:val="009D3121"/>
    <w:rPr>
      <w:color w:val="2B579A"/>
      <w:shd w:val="clear" w:color="auto" w:fill="E6E6E6"/>
    </w:rPr>
  </w:style>
  <w:style w:type="table" w:customStyle="1" w:styleId="TableNormal">
    <w:name w:val="Table Normal"/>
    <w:uiPriority w:val="2"/>
    <w:semiHidden/>
    <w:unhideWhenUsed/>
    <w:qFormat/>
    <w:rsid w:val="006C740D"/>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Paragraph">
    <w:name w:val="Table Paragraph"/>
    <w:basedOn w:val="a"/>
    <w:uiPriority w:val="1"/>
    <w:qFormat/>
    <w:rsid w:val="00EB08D4"/>
    <w:pPr>
      <w:autoSpaceDE w:val="0"/>
      <w:autoSpaceDN w:val="0"/>
      <w:jc w:val="left"/>
    </w:pPr>
    <w:rPr>
      <w:rFonts w:ascii="宋体" w:hAnsi="宋体" w:cs="宋体"/>
      <w:kern w:val="0"/>
      <w:sz w:val="22"/>
      <w:lang w:eastAsia="zh-TW"/>
    </w:rPr>
  </w:style>
  <w:style w:type="paragraph" w:customStyle="1" w:styleId="TableText">
    <w:name w:val="Table Text"/>
    <w:basedOn w:val="a"/>
    <w:semiHidden/>
    <w:qFormat/>
    <w:rsid w:val="00EB08D4"/>
    <w:pPr>
      <w:widowControl/>
      <w:kinsoku w:val="0"/>
      <w:autoSpaceDE w:val="0"/>
      <w:autoSpaceDN w:val="0"/>
      <w:adjustRightInd w:val="0"/>
      <w:snapToGrid w:val="0"/>
      <w:spacing w:after="160"/>
      <w:jc w:val="left"/>
      <w:textAlignment w:val="baseline"/>
    </w:pPr>
    <w:rPr>
      <w:rFonts w:ascii="宋体" w:hAnsi="宋体" w:cs="宋体"/>
      <w:snapToGrid w:val="0"/>
      <w:color w:val="000000"/>
      <w:kern w:val="0"/>
      <w:sz w:val="15"/>
      <w:szCs w:val="15"/>
      <w:lang w:eastAsia="en-US"/>
    </w:rPr>
  </w:style>
  <w:style w:type="paragraph" w:styleId="aff1">
    <w:name w:val="Quote"/>
    <w:basedOn w:val="a"/>
    <w:next w:val="a"/>
    <w:link w:val="Charf2"/>
    <w:uiPriority w:val="29"/>
    <w:qFormat/>
    <w:rsid w:val="00EB08D4"/>
    <w:pPr>
      <w:spacing w:before="160" w:after="160"/>
      <w:jc w:val="center"/>
    </w:pPr>
    <w:rPr>
      <w:rFonts w:ascii="Times New Roman" w:hAnsi="Times New Roman"/>
      <w:i/>
      <w:iCs/>
      <w:color w:val="000000"/>
      <w:szCs w:val="20"/>
    </w:rPr>
  </w:style>
  <w:style w:type="character" w:customStyle="1" w:styleId="Char22">
    <w:name w:val="引用 Char2"/>
    <w:basedOn w:val="a1"/>
    <w:uiPriority w:val="99"/>
    <w:semiHidden/>
    <w:rsid w:val="00EB08D4"/>
    <w:rPr>
      <w:rFonts w:ascii="Calibri" w:hAnsi="Calibri"/>
      <w:i/>
      <w:iCs/>
      <w:color w:val="000000" w:themeColor="text1"/>
      <w:kern w:val="2"/>
      <w:sz w:val="21"/>
      <w:szCs w:val="22"/>
    </w:rPr>
  </w:style>
  <w:style w:type="character" w:customStyle="1" w:styleId="1c">
    <w:name w:val="明显强调1"/>
    <w:basedOn w:val="a1"/>
    <w:uiPriority w:val="21"/>
    <w:qFormat/>
    <w:rsid w:val="00EB08D4"/>
    <w:rPr>
      <w:i/>
      <w:iCs/>
      <w:color w:val="365F91" w:themeColor="accent1" w:themeShade="BF"/>
    </w:rPr>
  </w:style>
  <w:style w:type="paragraph" w:styleId="aff0">
    <w:name w:val="Intense Quote"/>
    <w:basedOn w:val="a"/>
    <w:next w:val="a"/>
    <w:link w:val="Charf1"/>
    <w:uiPriority w:val="30"/>
    <w:qFormat/>
    <w:rsid w:val="00EB08D4"/>
    <w:pPr>
      <w:pBdr>
        <w:top w:val="single" w:sz="4" w:space="10" w:color="365F91" w:themeColor="accent1" w:themeShade="BF"/>
        <w:bottom w:val="single" w:sz="4" w:space="10" w:color="365F91" w:themeColor="accent1" w:themeShade="BF"/>
      </w:pBdr>
      <w:spacing w:before="360" w:after="360"/>
      <w:ind w:left="864" w:right="864"/>
      <w:jc w:val="center"/>
    </w:pPr>
    <w:rPr>
      <w:rFonts w:ascii="Times New Roman" w:hAnsi="Times New Roman"/>
      <w:b/>
      <w:bCs/>
      <w:i/>
      <w:iCs/>
      <w:color w:val="4F81BD"/>
      <w:szCs w:val="20"/>
    </w:rPr>
  </w:style>
  <w:style w:type="character" w:customStyle="1" w:styleId="Char23">
    <w:name w:val="明显引用 Char2"/>
    <w:basedOn w:val="a1"/>
    <w:uiPriority w:val="99"/>
    <w:semiHidden/>
    <w:rsid w:val="00EB08D4"/>
    <w:rPr>
      <w:rFonts w:ascii="Calibri" w:hAnsi="Calibri"/>
      <w:b/>
      <w:bCs/>
      <w:i/>
      <w:iCs/>
      <w:color w:val="4F81BD" w:themeColor="accent1"/>
      <w:kern w:val="2"/>
      <w:sz w:val="21"/>
      <w:szCs w:val="22"/>
    </w:rPr>
  </w:style>
  <w:style w:type="character" w:customStyle="1" w:styleId="1d">
    <w:name w:val="明显参考1"/>
    <w:basedOn w:val="a1"/>
    <w:uiPriority w:val="32"/>
    <w:qFormat/>
    <w:rsid w:val="00EB08D4"/>
    <w:rPr>
      <w:b/>
      <w:bCs/>
      <w:smallCaps/>
      <w:color w:val="365F91" w:themeColor="accent1" w:themeShade="BF"/>
      <w:spacing w:val="5"/>
    </w:rPr>
  </w:style>
  <w:style w:type="paragraph" w:customStyle="1" w:styleId="msonormal0">
    <w:name w:val="msonormal"/>
    <w:basedOn w:val="a"/>
    <w:rsid w:val="00EB08D4"/>
    <w:pPr>
      <w:widowControl/>
      <w:spacing w:before="100" w:beforeAutospacing="1" w:after="100" w:afterAutospacing="1"/>
      <w:jc w:val="left"/>
    </w:pPr>
    <w:rPr>
      <w:rFonts w:ascii="宋体" w:hAnsi="宋体" w:cs="宋体"/>
      <w:kern w:val="0"/>
      <w:sz w:val="24"/>
      <w:szCs w:val="24"/>
    </w:rPr>
  </w:style>
  <w:style w:type="paragraph" w:styleId="afff1">
    <w:name w:val="Revision"/>
    <w:hidden/>
    <w:uiPriority w:val="99"/>
    <w:unhideWhenUsed/>
    <w:rsid w:val="006D48F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2288">
      <w:bodyDiv w:val="1"/>
      <w:marLeft w:val="0"/>
      <w:marRight w:val="0"/>
      <w:marTop w:val="0"/>
      <w:marBottom w:val="0"/>
      <w:divBdr>
        <w:top w:val="none" w:sz="0" w:space="0" w:color="auto"/>
        <w:left w:val="none" w:sz="0" w:space="0" w:color="auto"/>
        <w:bottom w:val="none" w:sz="0" w:space="0" w:color="auto"/>
        <w:right w:val="none" w:sz="0" w:space="0" w:color="auto"/>
      </w:divBdr>
    </w:div>
    <w:div w:id="223832414">
      <w:bodyDiv w:val="1"/>
      <w:marLeft w:val="0"/>
      <w:marRight w:val="0"/>
      <w:marTop w:val="0"/>
      <w:marBottom w:val="0"/>
      <w:divBdr>
        <w:top w:val="none" w:sz="0" w:space="0" w:color="auto"/>
        <w:left w:val="none" w:sz="0" w:space="0" w:color="auto"/>
        <w:bottom w:val="none" w:sz="0" w:space="0" w:color="auto"/>
        <w:right w:val="none" w:sz="0" w:space="0" w:color="auto"/>
      </w:divBdr>
    </w:div>
    <w:div w:id="337970816">
      <w:bodyDiv w:val="1"/>
      <w:marLeft w:val="0"/>
      <w:marRight w:val="0"/>
      <w:marTop w:val="0"/>
      <w:marBottom w:val="0"/>
      <w:divBdr>
        <w:top w:val="none" w:sz="0" w:space="0" w:color="auto"/>
        <w:left w:val="none" w:sz="0" w:space="0" w:color="auto"/>
        <w:bottom w:val="none" w:sz="0" w:space="0" w:color="auto"/>
        <w:right w:val="none" w:sz="0" w:space="0" w:color="auto"/>
      </w:divBdr>
    </w:div>
    <w:div w:id="351689440">
      <w:bodyDiv w:val="1"/>
      <w:marLeft w:val="0"/>
      <w:marRight w:val="0"/>
      <w:marTop w:val="0"/>
      <w:marBottom w:val="0"/>
      <w:divBdr>
        <w:top w:val="none" w:sz="0" w:space="0" w:color="auto"/>
        <w:left w:val="none" w:sz="0" w:space="0" w:color="auto"/>
        <w:bottom w:val="none" w:sz="0" w:space="0" w:color="auto"/>
        <w:right w:val="none" w:sz="0" w:space="0" w:color="auto"/>
      </w:divBdr>
    </w:div>
    <w:div w:id="358238446">
      <w:bodyDiv w:val="1"/>
      <w:marLeft w:val="0"/>
      <w:marRight w:val="0"/>
      <w:marTop w:val="0"/>
      <w:marBottom w:val="0"/>
      <w:divBdr>
        <w:top w:val="none" w:sz="0" w:space="0" w:color="auto"/>
        <w:left w:val="none" w:sz="0" w:space="0" w:color="auto"/>
        <w:bottom w:val="none" w:sz="0" w:space="0" w:color="auto"/>
        <w:right w:val="none" w:sz="0" w:space="0" w:color="auto"/>
      </w:divBdr>
    </w:div>
    <w:div w:id="380056590">
      <w:bodyDiv w:val="1"/>
      <w:marLeft w:val="0"/>
      <w:marRight w:val="0"/>
      <w:marTop w:val="0"/>
      <w:marBottom w:val="0"/>
      <w:divBdr>
        <w:top w:val="none" w:sz="0" w:space="0" w:color="auto"/>
        <w:left w:val="none" w:sz="0" w:space="0" w:color="auto"/>
        <w:bottom w:val="none" w:sz="0" w:space="0" w:color="auto"/>
        <w:right w:val="none" w:sz="0" w:space="0" w:color="auto"/>
      </w:divBdr>
    </w:div>
    <w:div w:id="609432492">
      <w:bodyDiv w:val="1"/>
      <w:marLeft w:val="0"/>
      <w:marRight w:val="0"/>
      <w:marTop w:val="0"/>
      <w:marBottom w:val="0"/>
      <w:divBdr>
        <w:top w:val="none" w:sz="0" w:space="0" w:color="auto"/>
        <w:left w:val="none" w:sz="0" w:space="0" w:color="auto"/>
        <w:bottom w:val="none" w:sz="0" w:space="0" w:color="auto"/>
        <w:right w:val="none" w:sz="0" w:space="0" w:color="auto"/>
      </w:divBdr>
    </w:div>
    <w:div w:id="614749676">
      <w:bodyDiv w:val="1"/>
      <w:marLeft w:val="0"/>
      <w:marRight w:val="0"/>
      <w:marTop w:val="0"/>
      <w:marBottom w:val="0"/>
      <w:divBdr>
        <w:top w:val="none" w:sz="0" w:space="0" w:color="auto"/>
        <w:left w:val="none" w:sz="0" w:space="0" w:color="auto"/>
        <w:bottom w:val="none" w:sz="0" w:space="0" w:color="auto"/>
        <w:right w:val="none" w:sz="0" w:space="0" w:color="auto"/>
      </w:divBdr>
    </w:div>
    <w:div w:id="762841568">
      <w:bodyDiv w:val="1"/>
      <w:marLeft w:val="0"/>
      <w:marRight w:val="0"/>
      <w:marTop w:val="0"/>
      <w:marBottom w:val="0"/>
      <w:divBdr>
        <w:top w:val="none" w:sz="0" w:space="0" w:color="auto"/>
        <w:left w:val="none" w:sz="0" w:space="0" w:color="auto"/>
        <w:bottom w:val="none" w:sz="0" w:space="0" w:color="auto"/>
        <w:right w:val="none" w:sz="0" w:space="0" w:color="auto"/>
      </w:divBdr>
    </w:div>
    <w:div w:id="795176156">
      <w:bodyDiv w:val="1"/>
      <w:marLeft w:val="0"/>
      <w:marRight w:val="0"/>
      <w:marTop w:val="0"/>
      <w:marBottom w:val="0"/>
      <w:divBdr>
        <w:top w:val="none" w:sz="0" w:space="0" w:color="auto"/>
        <w:left w:val="none" w:sz="0" w:space="0" w:color="auto"/>
        <w:bottom w:val="none" w:sz="0" w:space="0" w:color="auto"/>
        <w:right w:val="none" w:sz="0" w:space="0" w:color="auto"/>
      </w:divBdr>
    </w:div>
    <w:div w:id="1025450257">
      <w:bodyDiv w:val="1"/>
      <w:marLeft w:val="0"/>
      <w:marRight w:val="0"/>
      <w:marTop w:val="0"/>
      <w:marBottom w:val="0"/>
      <w:divBdr>
        <w:top w:val="none" w:sz="0" w:space="0" w:color="auto"/>
        <w:left w:val="none" w:sz="0" w:space="0" w:color="auto"/>
        <w:bottom w:val="none" w:sz="0" w:space="0" w:color="auto"/>
        <w:right w:val="none" w:sz="0" w:space="0" w:color="auto"/>
      </w:divBdr>
    </w:div>
    <w:div w:id="1066494438">
      <w:bodyDiv w:val="1"/>
      <w:marLeft w:val="0"/>
      <w:marRight w:val="0"/>
      <w:marTop w:val="0"/>
      <w:marBottom w:val="0"/>
      <w:divBdr>
        <w:top w:val="none" w:sz="0" w:space="0" w:color="auto"/>
        <w:left w:val="none" w:sz="0" w:space="0" w:color="auto"/>
        <w:bottom w:val="none" w:sz="0" w:space="0" w:color="auto"/>
        <w:right w:val="none" w:sz="0" w:space="0" w:color="auto"/>
      </w:divBdr>
    </w:div>
    <w:div w:id="1073238874">
      <w:bodyDiv w:val="1"/>
      <w:marLeft w:val="0"/>
      <w:marRight w:val="0"/>
      <w:marTop w:val="0"/>
      <w:marBottom w:val="0"/>
      <w:divBdr>
        <w:top w:val="none" w:sz="0" w:space="0" w:color="auto"/>
        <w:left w:val="none" w:sz="0" w:space="0" w:color="auto"/>
        <w:bottom w:val="none" w:sz="0" w:space="0" w:color="auto"/>
        <w:right w:val="none" w:sz="0" w:space="0" w:color="auto"/>
      </w:divBdr>
    </w:div>
    <w:div w:id="1120294473">
      <w:bodyDiv w:val="1"/>
      <w:marLeft w:val="0"/>
      <w:marRight w:val="0"/>
      <w:marTop w:val="0"/>
      <w:marBottom w:val="0"/>
      <w:divBdr>
        <w:top w:val="none" w:sz="0" w:space="0" w:color="auto"/>
        <w:left w:val="none" w:sz="0" w:space="0" w:color="auto"/>
        <w:bottom w:val="none" w:sz="0" w:space="0" w:color="auto"/>
        <w:right w:val="none" w:sz="0" w:space="0" w:color="auto"/>
      </w:divBdr>
    </w:div>
    <w:div w:id="1148592731">
      <w:bodyDiv w:val="1"/>
      <w:marLeft w:val="0"/>
      <w:marRight w:val="0"/>
      <w:marTop w:val="0"/>
      <w:marBottom w:val="0"/>
      <w:divBdr>
        <w:top w:val="none" w:sz="0" w:space="0" w:color="auto"/>
        <w:left w:val="none" w:sz="0" w:space="0" w:color="auto"/>
        <w:bottom w:val="none" w:sz="0" w:space="0" w:color="auto"/>
        <w:right w:val="none" w:sz="0" w:space="0" w:color="auto"/>
      </w:divBdr>
    </w:div>
    <w:div w:id="1165046624">
      <w:bodyDiv w:val="1"/>
      <w:marLeft w:val="0"/>
      <w:marRight w:val="0"/>
      <w:marTop w:val="0"/>
      <w:marBottom w:val="0"/>
      <w:divBdr>
        <w:top w:val="none" w:sz="0" w:space="0" w:color="auto"/>
        <w:left w:val="none" w:sz="0" w:space="0" w:color="auto"/>
        <w:bottom w:val="none" w:sz="0" w:space="0" w:color="auto"/>
        <w:right w:val="none" w:sz="0" w:space="0" w:color="auto"/>
      </w:divBdr>
    </w:div>
    <w:div w:id="1207722840">
      <w:bodyDiv w:val="1"/>
      <w:marLeft w:val="0"/>
      <w:marRight w:val="0"/>
      <w:marTop w:val="0"/>
      <w:marBottom w:val="0"/>
      <w:divBdr>
        <w:top w:val="none" w:sz="0" w:space="0" w:color="auto"/>
        <w:left w:val="none" w:sz="0" w:space="0" w:color="auto"/>
        <w:bottom w:val="none" w:sz="0" w:space="0" w:color="auto"/>
        <w:right w:val="none" w:sz="0" w:space="0" w:color="auto"/>
      </w:divBdr>
    </w:div>
    <w:div w:id="1346202669">
      <w:bodyDiv w:val="1"/>
      <w:marLeft w:val="0"/>
      <w:marRight w:val="0"/>
      <w:marTop w:val="0"/>
      <w:marBottom w:val="0"/>
      <w:divBdr>
        <w:top w:val="none" w:sz="0" w:space="0" w:color="auto"/>
        <w:left w:val="none" w:sz="0" w:space="0" w:color="auto"/>
        <w:bottom w:val="none" w:sz="0" w:space="0" w:color="auto"/>
        <w:right w:val="none" w:sz="0" w:space="0" w:color="auto"/>
      </w:divBdr>
    </w:div>
    <w:div w:id="1372726051">
      <w:bodyDiv w:val="1"/>
      <w:marLeft w:val="0"/>
      <w:marRight w:val="0"/>
      <w:marTop w:val="0"/>
      <w:marBottom w:val="0"/>
      <w:divBdr>
        <w:top w:val="none" w:sz="0" w:space="0" w:color="auto"/>
        <w:left w:val="none" w:sz="0" w:space="0" w:color="auto"/>
        <w:bottom w:val="none" w:sz="0" w:space="0" w:color="auto"/>
        <w:right w:val="none" w:sz="0" w:space="0" w:color="auto"/>
      </w:divBdr>
    </w:div>
    <w:div w:id="1402873839">
      <w:bodyDiv w:val="1"/>
      <w:marLeft w:val="0"/>
      <w:marRight w:val="0"/>
      <w:marTop w:val="0"/>
      <w:marBottom w:val="0"/>
      <w:divBdr>
        <w:top w:val="none" w:sz="0" w:space="0" w:color="auto"/>
        <w:left w:val="none" w:sz="0" w:space="0" w:color="auto"/>
        <w:bottom w:val="none" w:sz="0" w:space="0" w:color="auto"/>
        <w:right w:val="none" w:sz="0" w:space="0" w:color="auto"/>
      </w:divBdr>
    </w:div>
    <w:div w:id="1421753437">
      <w:bodyDiv w:val="1"/>
      <w:marLeft w:val="0"/>
      <w:marRight w:val="0"/>
      <w:marTop w:val="0"/>
      <w:marBottom w:val="0"/>
      <w:divBdr>
        <w:top w:val="none" w:sz="0" w:space="0" w:color="auto"/>
        <w:left w:val="none" w:sz="0" w:space="0" w:color="auto"/>
        <w:bottom w:val="none" w:sz="0" w:space="0" w:color="auto"/>
        <w:right w:val="none" w:sz="0" w:space="0" w:color="auto"/>
      </w:divBdr>
    </w:div>
    <w:div w:id="1482891829">
      <w:bodyDiv w:val="1"/>
      <w:marLeft w:val="0"/>
      <w:marRight w:val="0"/>
      <w:marTop w:val="0"/>
      <w:marBottom w:val="0"/>
      <w:divBdr>
        <w:top w:val="none" w:sz="0" w:space="0" w:color="auto"/>
        <w:left w:val="none" w:sz="0" w:space="0" w:color="auto"/>
        <w:bottom w:val="none" w:sz="0" w:space="0" w:color="auto"/>
        <w:right w:val="none" w:sz="0" w:space="0" w:color="auto"/>
      </w:divBdr>
    </w:div>
    <w:div w:id="1540818446">
      <w:bodyDiv w:val="1"/>
      <w:marLeft w:val="0"/>
      <w:marRight w:val="0"/>
      <w:marTop w:val="0"/>
      <w:marBottom w:val="0"/>
      <w:divBdr>
        <w:top w:val="none" w:sz="0" w:space="0" w:color="auto"/>
        <w:left w:val="none" w:sz="0" w:space="0" w:color="auto"/>
        <w:bottom w:val="none" w:sz="0" w:space="0" w:color="auto"/>
        <w:right w:val="none" w:sz="0" w:space="0" w:color="auto"/>
      </w:divBdr>
    </w:div>
    <w:div w:id="1692949426">
      <w:bodyDiv w:val="1"/>
      <w:marLeft w:val="0"/>
      <w:marRight w:val="0"/>
      <w:marTop w:val="0"/>
      <w:marBottom w:val="0"/>
      <w:divBdr>
        <w:top w:val="none" w:sz="0" w:space="0" w:color="auto"/>
        <w:left w:val="none" w:sz="0" w:space="0" w:color="auto"/>
        <w:bottom w:val="none" w:sz="0" w:space="0" w:color="auto"/>
        <w:right w:val="none" w:sz="0" w:space="0" w:color="auto"/>
      </w:divBdr>
    </w:div>
    <w:div w:id="1787774494">
      <w:bodyDiv w:val="1"/>
      <w:marLeft w:val="0"/>
      <w:marRight w:val="0"/>
      <w:marTop w:val="0"/>
      <w:marBottom w:val="0"/>
      <w:divBdr>
        <w:top w:val="none" w:sz="0" w:space="0" w:color="auto"/>
        <w:left w:val="none" w:sz="0" w:space="0" w:color="auto"/>
        <w:bottom w:val="none" w:sz="0" w:space="0" w:color="auto"/>
        <w:right w:val="none" w:sz="0" w:space="0" w:color="auto"/>
      </w:divBdr>
    </w:div>
    <w:div w:id="1851797839">
      <w:bodyDiv w:val="1"/>
      <w:marLeft w:val="0"/>
      <w:marRight w:val="0"/>
      <w:marTop w:val="0"/>
      <w:marBottom w:val="0"/>
      <w:divBdr>
        <w:top w:val="none" w:sz="0" w:space="0" w:color="auto"/>
        <w:left w:val="none" w:sz="0" w:space="0" w:color="auto"/>
        <w:bottom w:val="none" w:sz="0" w:space="0" w:color="auto"/>
        <w:right w:val="none" w:sz="0" w:space="0" w:color="auto"/>
      </w:divBdr>
    </w:div>
    <w:div w:id="1980915733">
      <w:bodyDiv w:val="1"/>
      <w:marLeft w:val="0"/>
      <w:marRight w:val="0"/>
      <w:marTop w:val="0"/>
      <w:marBottom w:val="0"/>
      <w:divBdr>
        <w:top w:val="none" w:sz="0" w:space="0" w:color="auto"/>
        <w:left w:val="none" w:sz="0" w:space="0" w:color="auto"/>
        <w:bottom w:val="none" w:sz="0" w:space="0" w:color="auto"/>
        <w:right w:val="none" w:sz="0" w:space="0" w:color="auto"/>
      </w:divBdr>
    </w:div>
    <w:div w:id="2034063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40"/>
    <customShpInfo spid="_x0000_s1041"/>
    <customShpInfo spid="_x0000_s1042"/>
    <customShpInfo spid="_x0000_s1043"/>
    <customShpInfo spid="_x0000_s1044"/>
    <customShpInfo spid="_x0000_s1050"/>
    <customShpInfo spid="_x0000_s1051"/>
    <customShpInfo spid="_x0000_s1056"/>
    <customShpInfo spid="_x0000_s1054"/>
    <customShpInfo spid="_x0000_s1055"/>
    <customShpInfo spid="_x0000_s1057"/>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ACEC9-D1EE-43DA-BE2B-FFC6ADA4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13725</Words>
  <Characters>14549</Characters>
  <Application>Microsoft Office Word</Application>
  <DocSecurity>0</DocSecurity>
  <Lines>1119</Lines>
  <Paragraphs>974</Paragraphs>
  <ScaleCrop>false</ScaleCrop>
  <Company>Microsoft</Company>
  <LinksUpToDate>false</LinksUpToDate>
  <CharactersWithSpaces>27300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cp:revision>
  <cp:lastPrinted>2025-01-20T08:55:00Z</cp:lastPrinted>
  <dcterms:created xsi:type="dcterms:W3CDTF">2025-01-23T07:18:00Z</dcterms:created>
  <dcterms:modified xsi:type="dcterms:W3CDTF">2025-01-24T03:07:00Z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