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111A" w:rsidRPr="0067111A" w:rsidRDefault="0067111A" w:rsidP="0067111A">
      <w:pPr>
        <w:adjustRightInd w:val="0"/>
        <w:snapToGrid w:val="0"/>
        <w:spacing w:line="300" w:lineRule="auto"/>
        <w:jc w:val="center"/>
        <w:outlineLvl w:val="1"/>
        <w:rPr>
          <w:rFonts w:ascii="Times New Roman" w:eastAsia="宋体" w:hAnsi="Times New Roman" w:cs="Times New Roman"/>
          <w:color w:val="000000"/>
          <w:sz w:val="30"/>
          <w:szCs w:val="30"/>
        </w:rPr>
      </w:pPr>
      <w:bookmarkStart w:id="0" w:name="_Toc486947590"/>
      <w:bookmarkStart w:id="1" w:name="_Toc175827790"/>
      <w:r w:rsidRPr="0067111A">
        <w:rPr>
          <w:rFonts w:ascii="Times New Roman" w:eastAsia="宋体" w:hAnsi="宋体" w:cs="Times New Roman"/>
          <w:color w:val="000000"/>
          <w:sz w:val="30"/>
          <w:szCs w:val="30"/>
        </w:rPr>
        <w:t>一、说明</w:t>
      </w:r>
      <w:bookmarkEnd w:id="0"/>
      <w:bookmarkEnd w:id="1"/>
    </w:p>
    <w:p w:rsidR="0067111A" w:rsidRPr="0067111A" w:rsidRDefault="0067111A" w:rsidP="0067111A">
      <w:pPr>
        <w:adjustRightInd w:val="0"/>
        <w:snapToGrid w:val="0"/>
        <w:spacing w:line="300" w:lineRule="auto"/>
        <w:ind w:firstLineChars="200" w:firstLine="442"/>
        <w:jc w:val="left"/>
        <w:outlineLvl w:val="2"/>
        <w:rPr>
          <w:rFonts w:ascii="Times New Roman" w:eastAsia="宋体" w:hAnsi="Times New Roman" w:cs="Times New Roman"/>
          <w:b/>
          <w:color w:val="000000"/>
          <w:sz w:val="22"/>
        </w:rPr>
      </w:pPr>
      <w:bookmarkStart w:id="2" w:name="_Toc486947591"/>
      <w:bookmarkStart w:id="3" w:name="_Toc175827791"/>
      <w:r w:rsidRPr="0067111A">
        <w:rPr>
          <w:rFonts w:ascii="Times New Roman" w:eastAsia="宋体" w:hAnsi="Times New Roman" w:cs="Times New Roman"/>
          <w:b/>
          <w:color w:val="000000"/>
          <w:sz w:val="22"/>
        </w:rPr>
        <w:t xml:space="preserve">1 </w:t>
      </w:r>
      <w:r w:rsidRPr="0067111A">
        <w:rPr>
          <w:rFonts w:ascii="Times New Roman" w:eastAsia="宋体" w:hAnsi="宋体" w:cs="Times New Roman"/>
          <w:b/>
          <w:color w:val="000000"/>
          <w:sz w:val="22"/>
        </w:rPr>
        <w:t>总则</w:t>
      </w:r>
      <w:bookmarkEnd w:id="2"/>
      <w:bookmarkEnd w:id="3"/>
    </w:p>
    <w:p w:rsidR="0067111A" w:rsidRPr="0067111A" w:rsidRDefault="0067111A" w:rsidP="0067111A">
      <w:pPr>
        <w:adjustRightInd w:val="0"/>
        <w:snapToGrid w:val="0"/>
        <w:spacing w:line="300" w:lineRule="auto"/>
        <w:ind w:firstLineChars="200" w:firstLine="440"/>
        <w:rPr>
          <w:rFonts w:ascii="Times New Roman" w:eastAsia="宋体" w:hAnsi="Times New Roman" w:cs="Times New Roman"/>
          <w:sz w:val="22"/>
        </w:rPr>
      </w:pPr>
      <w:r w:rsidRPr="0067111A">
        <w:rPr>
          <w:rFonts w:ascii="Times New Roman" w:eastAsia="宋体" w:hAnsi="Times New Roman" w:cs="Times New Roman"/>
          <w:sz w:val="22"/>
        </w:rPr>
        <w:t xml:space="preserve">1.1 </w:t>
      </w:r>
      <w:r w:rsidRPr="0067111A">
        <w:rPr>
          <w:rFonts w:ascii="Times New Roman" w:eastAsia="宋体" w:hAnsi="宋体" w:cs="Times New Roman"/>
          <w:sz w:val="22"/>
        </w:rPr>
        <w:t>投标人应具备国家或行业管理部门规定的，在本市实施本项目所需的资格（资质）和相关手续（如果有），由此引起的所有有关事宜及费用由投标人自行负责。</w:t>
      </w:r>
    </w:p>
    <w:p w:rsidR="0067111A" w:rsidRPr="0067111A" w:rsidRDefault="0067111A" w:rsidP="0067111A">
      <w:pPr>
        <w:adjustRightInd w:val="0"/>
        <w:snapToGrid w:val="0"/>
        <w:spacing w:line="300" w:lineRule="auto"/>
        <w:ind w:firstLineChars="200" w:firstLine="440"/>
        <w:rPr>
          <w:rFonts w:ascii="Times New Roman" w:eastAsia="宋体" w:hAnsi="Times New Roman" w:cs="Times New Roman"/>
          <w:sz w:val="22"/>
        </w:rPr>
      </w:pPr>
      <w:r w:rsidRPr="0067111A">
        <w:rPr>
          <w:rFonts w:ascii="Times New Roman" w:eastAsia="宋体" w:hAnsi="Times New Roman" w:cs="Times New Roman"/>
          <w:sz w:val="22"/>
        </w:rPr>
        <w:t xml:space="preserve">1.2 </w:t>
      </w:r>
      <w:r w:rsidRPr="0067111A">
        <w:rPr>
          <w:rFonts w:ascii="Times New Roman" w:eastAsia="宋体" w:hAnsi="宋体" w:cs="Times New Roman"/>
          <w:sz w:val="22"/>
        </w:rPr>
        <w:t>投标人对所提供的系统应当享有合法的所有权，没有侵犯任何第三方的知识产权、技术秘密等权利，而且不存在任何抵押、留置、查封等产权瑕疵。</w:t>
      </w:r>
    </w:p>
    <w:p w:rsidR="0067111A" w:rsidRPr="0067111A" w:rsidRDefault="0067111A" w:rsidP="0067111A">
      <w:pPr>
        <w:adjustRightInd w:val="0"/>
        <w:snapToGrid w:val="0"/>
        <w:spacing w:line="300" w:lineRule="auto"/>
        <w:ind w:firstLineChars="200" w:firstLine="440"/>
        <w:rPr>
          <w:rFonts w:ascii="Times New Roman" w:eastAsia="宋体" w:hAnsi="Times New Roman" w:cs="Times New Roman"/>
          <w:sz w:val="22"/>
        </w:rPr>
      </w:pPr>
      <w:r w:rsidRPr="0067111A">
        <w:rPr>
          <w:rFonts w:ascii="Times New Roman" w:eastAsia="宋体" w:hAnsi="Times New Roman" w:cs="Times New Roman"/>
          <w:sz w:val="22"/>
        </w:rPr>
        <w:t xml:space="preserve">1.3 </w:t>
      </w:r>
      <w:r w:rsidRPr="0067111A">
        <w:rPr>
          <w:rFonts w:ascii="Times New Roman" w:eastAsia="宋体" w:hAnsi="宋体" w:cs="Times New Roman"/>
          <w:sz w:val="22"/>
        </w:rPr>
        <w:t>投标人提供的货物应当是全新的、未使用过的，货物和相关服务应当符合招标文件的要求，并且其质量完全符合国家标准、行业标准或地方标准。</w:t>
      </w:r>
    </w:p>
    <w:p w:rsidR="0067111A" w:rsidRPr="0067111A" w:rsidRDefault="0067111A" w:rsidP="0067111A">
      <w:pPr>
        <w:adjustRightInd w:val="0"/>
        <w:snapToGrid w:val="0"/>
        <w:spacing w:line="300" w:lineRule="auto"/>
        <w:ind w:firstLineChars="200" w:firstLine="440"/>
        <w:jc w:val="left"/>
        <w:rPr>
          <w:rFonts w:ascii="Times New Roman" w:eastAsia="宋体" w:hAnsi="Times New Roman" w:cs="Times New Roman"/>
          <w:sz w:val="22"/>
        </w:rPr>
      </w:pPr>
      <w:r w:rsidRPr="0067111A">
        <w:rPr>
          <w:rFonts w:ascii="Times New Roman" w:eastAsia="宋体" w:hAnsi="Times New Roman" w:cs="Times New Roman"/>
          <w:sz w:val="22"/>
        </w:rPr>
        <w:t xml:space="preserve">1.4 </w:t>
      </w:r>
      <w:r w:rsidRPr="0067111A">
        <w:rPr>
          <w:rFonts w:ascii="Times New Roman" w:eastAsia="宋体" w:hAnsi="宋体" w:cs="Times New Roman"/>
          <w:sz w:val="22"/>
        </w:rPr>
        <w:t>投标人应如实准确地填写投标货物的规格型号、技术参数、品牌、产地等相关信息，因上述信息内容填写不完整、不准确，而导致投标文件被误读、漏读，由投标人自行负责，为此投标人需承担其投标文件在评标时被扣分甚至被认定为无效投标的风险。</w:t>
      </w:r>
    </w:p>
    <w:p w:rsidR="0067111A" w:rsidRPr="0067111A" w:rsidRDefault="0067111A" w:rsidP="0067111A">
      <w:pPr>
        <w:adjustRightInd w:val="0"/>
        <w:snapToGrid w:val="0"/>
        <w:spacing w:line="300" w:lineRule="auto"/>
        <w:ind w:firstLineChars="200" w:firstLine="440"/>
        <w:jc w:val="left"/>
        <w:rPr>
          <w:rFonts w:ascii="Times New Roman" w:eastAsia="宋体" w:hAnsi="Times New Roman" w:cs="Times New Roman"/>
          <w:sz w:val="22"/>
        </w:rPr>
      </w:pPr>
      <w:r w:rsidRPr="0067111A">
        <w:rPr>
          <w:rFonts w:ascii="宋体" w:eastAsia="宋体" w:hAnsi="宋体" w:cs="Times New Roman"/>
          <w:sz w:val="22"/>
        </w:rPr>
        <w:t>★</w:t>
      </w:r>
      <w:r w:rsidRPr="0067111A">
        <w:rPr>
          <w:rFonts w:ascii="Times New Roman" w:eastAsia="宋体" w:hAnsi="Times New Roman" w:cs="Times New Roman"/>
          <w:sz w:val="22"/>
        </w:rPr>
        <w:t>1.5</w:t>
      </w:r>
      <w:r w:rsidRPr="0067111A">
        <w:rPr>
          <w:rFonts w:ascii="Times New Roman" w:eastAsia="宋体" w:hAnsi="宋体" w:cs="Times New Roman"/>
          <w:sz w:val="22"/>
        </w:rPr>
        <w:t>若本项目涉及国家强制认证</w:t>
      </w:r>
      <w:r w:rsidRPr="0067111A">
        <w:rPr>
          <w:rFonts w:ascii="Times New Roman" w:eastAsia="宋体" w:hAnsi="宋体" w:cs="Times New Roman" w:hint="eastAsia"/>
          <w:sz w:val="22"/>
        </w:rPr>
        <w:t>的</w:t>
      </w:r>
      <w:r w:rsidRPr="0067111A">
        <w:rPr>
          <w:rFonts w:ascii="Times New Roman" w:eastAsia="宋体" w:hAnsi="宋体" w:cs="Times New Roman"/>
          <w:sz w:val="22"/>
        </w:rPr>
        <w:t>产品（信息安全产品、</w:t>
      </w:r>
      <w:r w:rsidRPr="0067111A">
        <w:rPr>
          <w:rFonts w:ascii="Times New Roman" w:eastAsia="宋体" w:hAnsi="Times New Roman" w:cs="Times New Roman"/>
          <w:sz w:val="22"/>
        </w:rPr>
        <w:t>3C</w:t>
      </w:r>
      <w:r w:rsidRPr="0067111A">
        <w:rPr>
          <w:rFonts w:ascii="Times New Roman" w:eastAsia="宋体" w:hAnsi="宋体" w:cs="Times New Roman"/>
          <w:sz w:val="22"/>
        </w:rPr>
        <w:t>认证产品、强制节能产品、电信设备进网许可证等），则根据国家有关规定，投标人提供的产品必须满足强制认证要求。</w:t>
      </w:r>
      <w:r w:rsidRPr="0067111A">
        <w:rPr>
          <w:rFonts w:ascii="Times New Roman" w:eastAsia="宋体" w:hAnsi="宋体" w:cs="Times New Roman" w:hint="eastAsia"/>
          <w:sz w:val="22"/>
        </w:rPr>
        <w:t>（详见第一章投标人须知及前附表</w:t>
      </w:r>
      <w:r w:rsidRPr="0067111A">
        <w:rPr>
          <w:rFonts w:ascii="Times New Roman" w:eastAsia="宋体" w:hAnsi="宋体" w:cs="Times New Roman" w:hint="eastAsia"/>
          <w:sz w:val="22"/>
        </w:rPr>
        <w:t>21.3</w:t>
      </w:r>
      <w:r w:rsidRPr="0067111A">
        <w:rPr>
          <w:rFonts w:ascii="Times New Roman" w:eastAsia="宋体" w:hAnsi="宋体" w:cs="Times New Roman" w:hint="eastAsia"/>
          <w:sz w:val="22"/>
        </w:rPr>
        <w:t>（</w:t>
      </w:r>
      <w:r w:rsidRPr="0067111A">
        <w:rPr>
          <w:rFonts w:ascii="Times New Roman" w:eastAsia="宋体" w:hAnsi="宋体" w:cs="Times New Roman" w:hint="eastAsia"/>
          <w:sz w:val="22"/>
        </w:rPr>
        <w:t>9</w:t>
      </w:r>
      <w:r w:rsidRPr="0067111A">
        <w:rPr>
          <w:rFonts w:ascii="Times New Roman" w:eastAsia="宋体" w:hAnsi="宋体" w:cs="Times New Roman" w:hint="eastAsia"/>
          <w:sz w:val="22"/>
        </w:rPr>
        <w:t>））</w:t>
      </w:r>
    </w:p>
    <w:p w:rsidR="0067111A" w:rsidRPr="0067111A" w:rsidRDefault="0067111A" w:rsidP="0067111A">
      <w:pPr>
        <w:adjustRightInd w:val="0"/>
        <w:snapToGrid w:val="0"/>
        <w:spacing w:line="300" w:lineRule="auto"/>
        <w:ind w:firstLineChars="200" w:firstLine="442"/>
        <w:rPr>
          <w:rFonts w:ascii="Times New Roman" w:eastAsia="宋体" w:hAnsi="宋体" w:cs="Times New Roman"/>
          <w:b/>
          <w:color w:val="000000"/>
          <w:sz w:val="22"/>
        </w:rPr>
      </w:pPr>
      <w:r w:rsidRPr="0067111A">
        <w:rPr>
          <w:rFonts w:ascii="Times New Roman" w:eastAsia="宋体" w:hAnsi="宋体" w:cs="Times New Roman" w:hint="eastAsia"/>
          <w:b/>
          <w:color w:val="000000"/>
          <w:sz w:val="22"/>
        </w:rPr>
        <w:t>★</w:t>
      </w:r>
      <w:r w:rsidRPr="0067111A">
        <w:rPr>
          <w:rFonts w:ascii="Times New Roman" w:eastAsia="宋体" w:hAnsi="宋体" w:cs="Times New Roman"/>
          <w:b/>
          <w:color w:val="000000"/>
          <w:sz w:val="22"/>
        </w:rPr>
        <w:t>1.6</w:t>
      </w:r>
      <w:r w:rsidRPr="0067111A">
        <w:rPr>
          <w:rFonts w:ascii="Times New Roman" w:eastAsia="宋体" w:hAnsi="宋体" w:cs="Times New Roman" w:hint="eastAsia"/>
          <w:b/>
          <w:color w:val="000000"/>
          <w:sz w:val="22"/>
        </w:rPr>
        <w:t>投标人提供的产品和服务必须符合国家强制性标准。</w:t>
      </w:r>
    </w:p>
    <w:p w:rsidR="0067111A" w:rsidRPr="0067111A" w:rsidRDefault="0067111A" w:rsidP="0067111A">
      <w:pPr>
        <w:adjustRightInd w:val="0"/>
        <w:snapToGrid w:val="0"/>
        <w:spacing w:line="300" w:lineRule="auto"/>
        <w:ind w:firstLineChars="200" w:firstLine="440"/>
        <w:rPr>
          <w:rFonts w:ascii="Times New Roman" w:eastAsia="宋体" w:hAnsi="Times New Roman" w:cs="Times New Roman"/>
          <w:sz w:val="22"/>
        </w:rPr>
      </w:pPr>
      <w:r w:rsidRPr="0067111A">
        <w:rPr>
          <w:rFonts w:ascii="Times New Roman" w:eastAsia="宋体" w:hAnsi="Times New Roman" w:cs="Times New Roman"/>
          <w:sz w:val="22"/>
        </w:rPr>
        <w:t>1.</w:t>
      </w:r>
      <w:r w:rsidRPr="0067111A">
        <w:rPr>
          <w:rFonts w:ascii="Times New Roman" w:eastAsia="宋体" w:hAnsi="Times New Roman" w:cs="Times New Roman" w:hint="eastAsia"/>
          <w:sz w:val="22"/>
        </w:rPr>
        <w:t>7</w:t>
      </w:r>
      <w:r w:rsidRPr="0067111A">
        <w:rPr>
          <w:rFonts w:ascii="Times New Roman" w:eastAsia="宋体" w:hAnsi="Times New Roman" w:cs="Times New Roman"/>
          <w:sz w:val="22"/>
        </w:rPr>
        <w:t xml:space="preserve"> </w:t>
      </w:r>
      <w:r w:rsidRPr="0067111A">
        <w:rPr>
          <w:rFonts w:ascii="Times New Roman" w:eastAsia="宋体" w:hAnsi="宋体" w:cs="Times New Roman"/>
          <w:sz w:val="22"/>
        </w:rPr>
        <w:t>采购人在技术需求和图纸或图片（如果有）中指出的工艺、材料和货物的标准以及参照的技术参数或型号仅起说明作用，并没有任何限制性和排他性，投标人在投标中可以选用其他替代标准、技术参数或型号，但这些替代要在不影响功能实现的前提下，并在可接受范围内接受偏离。</w:t>
      </w:r>
    </w:p>
    <w:p w:rsidR="0067111A" w:rsidRPr="0067111A" w:rsidRDefault="0067111A" w:rsidP="0067111A">
      <w:pPr>
        <w:adjustRightInd w:val="0"/>
        <w:snapToGrid w:val="0"/>
        <w:spacing w:line="300" w:lineRule="auto"/>
        <w:ind w:firstLineChars="200" w:firstLine="440"/>
        <w:rPr>
          <w:rFonts w:ascii="Times New Roman" w:eastAsia="宋体" w:hAnsi="Times New Roman" w:cs="Times New Roman"/>
          <w:sz w:val="22"/>
        </w:rPr>
      </w:pPr>
      <w:r w:rsidRPr="0067111A">
        <w:rPr>
          <w:rFonts w:ascii="Times New Roman" w:eastAsia="宋体" w:hAnsi="Times New Roman" w:cs="Times New Roman"/>
          <w:sz w:val="22"/>
        </w:rPr>
        <w:t>1.</w:t>
      </w:r>
      <w:r w:rsidRPr="0067111A">
        <w:rPr>
          <w:rFonts w:ascii="Times New Roman" w:eastAsia="宋体" w:hAnsi="Times New Roman" w:cs="Times New Roman" w:hint="eastAsia"/>
          <w:sz w:val="22"/>
        </w:rPr>
        <w:t>8</w:t>
      </w:r>
      <w:r w:rsidRPr="0067111A">
        <w:rPr>
          <w:rFonts w:ascii="Times New Roman" w:eastAsia="宋体" w:hAnsi="Times New Roman" w:cs="Times New Roman"/>
          <w:sz w:val="22"/>
        </w:rPr>
        <w:t xml:space="preserve"> </w:t>
      </w:r>
      <w:r w:rsidRPr="0067111A">
        <w:rPr>
          <w:rFonts w:ascii="Times New Roman" w:eastAsia="宋体" w:hAnsi="宋体" w:cs="Times New Roman"/>
          <w:sz w:val="22"/>
        </w:rPr>
        <w:t>投标人在投标前应认真了解采购人的使用需求、使用条件（使用空间、能源条件等）和其他相关条件，一旦中标，应按照招标文件和合同规定的要求提供货物及相关服务。</w:t>
      </w:r>
    </w:p>
    <w:p w:rsidR="0067111A" w:rsidRPr="0067111A" w:rsidRDefault="0067111A" w:rsidP="0067111A">
      <w:pPr>
        <w:adjustRightInd w:val="0"/>
        <w:snapToGrid w:val="0"/>
        <w:spacing w:line="300" w:lineRule="auto"/>
        <w:ind w:firstLineChars="200" w:firstLine="440"/>
        <w:rPr>
          <w:rFonts w:ascii="Times New Roman" w:eastAsia="宋体" w:hAnsi="Times New Roman" w:cs="Times New Roman"/>
          <w:sz w:val="22"/>
        </w:rPr>
      </w:pPr>
      <w:r w:rsidRPr="0067111A">
        <w:rPr>
          <w:rFonts w:ascii="Times New Roman" w:eastAsia="宋体" w:hAnsi="Times New Roman" w:cs="Times New Roman"/>
          <w:sz w:val="22"/>
        </w:rPr>
        <w:t>1.</w:t>
      </w:r>
      <w:r w:rsidRPr="0067111A">
        <w:rPr>
          <w:rFonts w:ascii="Times New Roman" w:eastAsia="宋体" w:hAnsi="Times New Roman" w:cs="Times New Roman" w:hint="eastAsia"/>
          <w:sz w:val="22"/>
        </w:rPr>
        <w:t>9</w:t>
      </w:r>
      <w:r w:rsidRPr="0067111A">
        <w:rPr>
          <w:rFonts w:ascii="Times New Roman" w:eastAsia="宋体" w:hAnsi="Times New Roman" w:cs="Times New Roman"/>
          <w:sz w:val="22"/>
        </w:rPr>
        <w:t xml:space="preserve"> </w:t>
      </w:r>
      <w:r w:rsidRPr="0067111A">
        <w:rPr>
          <w:rFonts w:ascii="Times New Roman" w:eastAsia="宋体" w:hAnsi="宋体" w:cs="Times New Roman"/>
          <w:sz w:val="22"/>
        </w:rPr>
        <w:t>投标人应根据本章节中详细技术规格要求，采用市场主流产品或按照要求提供定制产品参加竞标。同时，</w:t>
      </w:r>
      <w:r w:rsidRPr="0067111A">
        <w:rPr>
          <w:rFonts w:ascii="Times New Roman" w:eastAsia="宋体" w:hAnsi="宋体" w:cs="Times New Roman"/>
          <w:b/>
          <w:color w:val="000000"/>
          <w:sz w:val="22"/>
        </w:rPr>
        <w:t>请投标人务必注意：无论是正偏离还是负偏离，都不得与招标要求相差太大，否则将可能影响投标人的得分</w:t>
      </w:r>
      <w:r w:rsidRPr="0067111A">
        <w:rPr>
          <w:rFonts w:ascii="Times New Roman" w:eastAsia="宋体" w:hAnsi="宋体" w:cs="Times New Roman"/>
          <w:sz w:val="22"/>
        </w:rPr>
        <w:t>。一旦中标，投标人应按投标文件的承诺签订合同并提供相应的产品和服务。</w:t>
      </w:r>
    </w:p>
    <w:p w:rsidR="0067111A" w:rsidRPr="0067111A" w:rsidRDefault="0067111A" w:rsidP="0067111A">
      <w:pPr>
        <w:adjustRightInd w:val="0"/>
        <w:snapToGrid w:val="0"/>
        <w:spacing w:line="300" w:lineRule="auto"/>
        <w:ind w:firstLineChars="200" w:firstLine="440"/>
        <w:jc w:val="left"/>
        <w:rPr>
          <w:rFonts w:ascii="Times New Roman" w:eastAsia="宋体" w:hAnsi="Times New Roman" w:cs="Times New Roman"/>
          <w:sz w:val="22"/>
        </w:rPr>
      </w:pPr>
      <w:r w:rsidRPr="0067111A">
        <w:rPr>
          <w:rFonts w:ascii="Times New Roman" w:eastAsia="宋体" w:hAnsi="Times New Roman" w:cs="Times New Roman"/>
          <w:sz w:val="22"/>
        </w:rPr>
        <w:t>1.</w:t>
      </w:r>
      <w:r w:rsidRPr="0067111A">
        <w:rPr>
          <w:rFonts w:ascii="Times New Roman" w:eastAsia="宋体" w:hAnsi="Times New Roman" w:cs="Times New Roman" w:hint="eastAsia"/>
          <w:sz w:val="22"/>
        </w:rPr>
        <w:t>10</w:t>
      </w:r>
      <w:r w:rsidRPr="0067111A">
        <w:rPr>
          <w:rFonts w:ascii="Times New Roman" w:eastAsia="宋体" w:hAnsi="宋体" w:cs="Times New Roman"/>
          <w:color w:val="000000"/>
          <w:sz w:val="22"/>
        </w:rPr>
        <w:t>本项目如涉及软件开发，则开发软件（包括软件、源程序、数据文件、文档、记录、工作日志、或其它和该合同有关的资料的）的</w:t>
      </w:r>
      <w:r w:rsidRPr="0067111A">
        <w:rPr>
          <w:rFonts w:ascii="Times New Roman" w:eastAsia="宋体" w:hAnsi="宋体" w:cs="Times New Roman" w:hint="eastAsia"/>
          <w:color w:val="000000"/>
          <w:sz w:val="22"/>
        </w:rPr>
        <w:t>全部</w:t>
      </w:r>
      <w:r w:rsidRPr="0067111A">
        <w:rPr>
          <w:rFonts w:ascii="Times New Roman" w:eastAsia="宋体" w:hAnsi="宋体" w:cs="Times New Roman"/>
          <w:color w:val="000000"/>
          <w:sz w:val="22"/>
        </w:rPr>
        <w:t>知识产权归采购人所有。投标人向采购人交付使用的软件系统已享有知识产权的，采购人可在合同文件明确的范围内自主使用。支撑该系统开发和运行的第三方编制的软件的知识产权仍属于第三方。如采购人使用该软件系统构成上述侵权的，则由投标人承担全部责任。</w:t>
      </w:r>
    </w:p>
    <w:p w:rsidR="0067111A" w:rsidRPr="0067111A" w:rsidRDefault="0067111A" w:rsidP="0067111A">
      <w:pPr>
        <w:adjustRightInd w:val="0"/>
        <w:snapToGrid w:val="0"/>
        <w:spacing w:line="300" w:lineRule="auto"/>
        <w:ind w:firstLineChars="200" w:firstLine="440"/>
        <w:rPr>
          <w:rFonts w:ascii="Times New Roman" w:eastAsia="宋体" w:hAnsi="Times New Roman" w:cs="Times New Roman"/>
          <w:sz w:val="22"/>
        </w:rPr>
      </w:pPr>
      <w:r w:rsidRPr="0067111A">
        <w:rPr>
          <w:rFonts w:ascii="Times New Roman" w:eastAsia="宋体" w:hAnsi="Times New Roman" w:cs="Times New Roman"/>
          <w:sz w:val="22"/>
        </w:rPr>
        <w:t>1.1</w:t>
      </w:r>
      <w:r w:rsidRPr="0067111A">
        <w:rPr>
          <w:rFonts w:ascii="Times New Roman" w:eastAsia="宋体" w:hAnsi="Times New Roman" w:cs="Times New Roman" w:hint="eastAsia"/>
          <w:sz w:val="22"/>
        </w:rPr>
        <w:t>1</w:t>
      </w:r>
      <w:r w:rsidRPr="0067111A">
        <w:rPr>
          <w:rFonts w:ascii="Times New Roman" w:eastAsia="宋体" w:hAnsi="Times New Roman" w:cs="Times New Roman" w:hint="eastAsia"/>
          <w:sz w:val="22"/>
        </w:rPr>
        <w:t>投标人认为招标文件（包括招标补充文件）存在排他性或歧视性条款，自收到招标文件之日或者招标文件公告期限届满之日起</w:t>
      </w:r>
      <w:r w:rsidRPr="0067111A">
        <w:rPr>
          <w:rFonts w:ascii="Times New Roman" w:eastAsia="宋体" w:hAnsi="Times New Roman" w:cs="Times New Roman" w:hint="eastAsia"/>
          <w:sz w:val="22"/>
        </w:rPr>
        <w:t>10</w:t>
      </w:r>
      <w:r w:rsidRPr="0067111A">
        <w:rPr>
          <w:rFonts w:ascii="Times New Roman" w:eastAsia="宋体" w:hAnsi="Times New Roman" w:cs="Times New Roman" w:hint="eastAsia"/>
          <w:sz w:val="22"/>
        </w:rPr>
        <w:t>日内，以书面形式提出，并附相关证据。</w:t>
      </w:r>
    </w:p>
    <w:p w:rsidR="0067111A" w:rsidRPr="0067111A" w:rsidRDefault="0067111A" w:rsidP="0067111A">
      <w:pPr>
        <w:adjustRightInd w:val="0"/>
        <w:snapToGrid w:val="0"/>
        <w:spacing w:line="300" w:lineRule="auto"/>
        <w:ind w:firstLineChars="200" w:firstLine="440"/>
        <w:rPr>
          <w:rFonts w:ascii="Times New Roman" w:eastAsia="宋体" w:hAnsi="Times New Roman" w:cs="Times New Roman"/>
          <w:sz w:val="22"/>
        </w:rPr>
      </w:pPr>
    </w:p>
    <w:p w:rsidR="0067111A" w:rsidRPr="0067111A" w:rsidRDefault="0067111A" w:rsidP="0067111A">
      <w:pPr>
        <w:adjustRightInd w:val="0"/>
        <w:snapToGrid w:val="0"/>
        <w:spacing w:line="300" w:lineRule="auto"/>
        <w:ind w:firstLineChars="200" w:firstLine="440"/>
        <w:rPr>
          <w:rFonts w:ascii="Times New Roman" w:eastAsia="宋体" w:hAnsi="Times New Roman" w:cs="Times New Roman"/>
          <w:sz w:val="22"/>
        </w:rPr>
      </w:pPr>
    </w:p>
    <w:p w:rsidR="0067111A" w:rsidRPr="0067111A" w:rsidRDefault="0067111A" w:rsidP="0067111A">
      <w:pPr>
        <w:adjustRightInd w:val="0"/>
        <w:snapToGrid w:val="0"/>
        <w:spacing w:line="300" w:lineRule="auto"/>
        <w:jc w:val="center"/>
        <w:outlineLvl w:val="1"/>
        <w:rPr>
          <w:rFonts w:ascii="Times New Roman" w:eastAsia="宋体" w:hAnsi="宋体" w:cs="Times New Roman"/>
          <w:color w:val="000000"/>
          <w:sz w:val="30"/>
          <w:szCs w:val="30"/>
        </w:rPr>
      </w:pPr>
      <w:bookmarkStart w:id="4" w:name="_Toc175827792"/>
      <w:r w:rsidRPr="0067111A">
        <w:rPr>
          <w:rFonts w:ascii="Times New Roman" w:eastAsia="宋体" w:hAnsi="宋体" w:cs="Times New Roman"/>
          <w:color w:val="000000"/>
          <w:sz w:val="30"/>
          <w:szCs w:val="30"/>
        </w:rPr>
        <w:t>二、项目概况</w:t>
      </w:r>
      <w:bookmarkEnd w:id="4"/>
    </w:p>
    <w:p w:rsidR="0067111A" w:rsidRPr="0067111A" w:rsidRDefault="0067111A" w:rsidP="0067111A">
      <w:pPr>
        <w:adjustRightInd w:val="0"/>
        <w:snapToGrid w:val="0"/>
        <w:spacing w:line="300" w:lineRule="auto"/>
        <w:ind w:firstLineChars="200" w:firstLine="442"/>
        <w:outlineLvl w:val="2"/>
        <w:rPr>
          <w:rFonts w:ascii="Times New Roman" w:eastAsia="宋体" w:hAnsi="宋体" w:cs="Times New Roman"/>
          <w:b/>
          <w:bCs/>
          <w:sz w:val="22"/>
        </w:rPr>
      </w:pPr>
      <w:bookmarkStart w:id="5" w:name="_Toc490037237"/>
      <w:bookmarkStart w:id="6" w:name="_Toc175827793"/>
      <w:r w:rsidRPr="0067111A">
        <w:rPr>
          <w:rFonts w:ascii="Times New Roman" w:eastAsia="宋体" w:hAnsi="Times New Roman" w:cs="Times New Roman"/>
          <w:b/>
          <w:bCs/>
          <w:sz w:val="22"/>
        </w:rPr>
        <w:t>2</w:t>
      </w:r>
      <w:r w:rsidRPr="0067111A">
        <w:rPr>
          <w:rFonts w:ascii="Times New Roman" w:eastAsia="宋体" w:hAnsi="宋体" w:cs="Times New Roman"/>
          <w:b/>
          <w:bCs/>
          <w:sz w:val="22"/>
        </w:rPr>
        <w:t>项目名称</w:t>
      </w:r>
      <w:bookmarkEnd w:id="5"/>
      <w:bookmarkEnd w:id="6"/>
    </w:p>
    <w:p w:rsidR="0067111A" w:rsidRPr="0067111A" w:rsidRDefault="0067111A" w:rsidP="0067111A">
      <w:pPr>
        <w:adjustRightInd w:val="0"/>
        <w:snapToGrid w:val="0"/>
        <w:spacing w:line="300" w:lineRule="auto"/>
        <w:ind w:firstLineChars="200" w:firstLine="440"/>
        <w:rPr>
          <w:rFonts w:ascii="Times New Roman" w:eastAsia="宋体" w:hAnsi="Times New Roman" w:cs="Times New Roman"/>
          <w:b/>
          <w:bCs/>
          <w:sz w:val="22"/>
        </w:rPr>
      </w:pPr>
      <w:r w:rsidRPr="0067111A">
        <w:rPr>
          <w:rFonts w:ascii="Times New Roman" w:eastAsia="宋体" w:hAnsi="Times New Roman" w:cs="Times New Roman" w:hint="eastAsia"/>
          <w:bCs/>
          <w:sz w:val="22"/>
        </w:rPr>
        <w:lastRenderedPageBreak/>
        <w:t>浦东新区康桥第二社区卫生服务中心医疗信息化集中采购</w:t>
      </w:r>
    </w:p>
    <w:p w:rsidR="0067111A" w:rsidRPr="0067111A" w:rsidRDefault="0067111A" w:rsidP="0067111A">
      <w:pPr>
        <w:adjustRightInd w:val="0"/>
        <w:snapToGrid w:val="0"/>
        <w:spacing w:line="300" w:lineRule="auto"/>
        <w:ind w:firstLineChars="200" w:firstLine="442"/>
        <w:outlineLvl w:val="2"/>
        <w:rPr>
          <w:rFonts w:ascii="Times New Roman" w:eastAsia="宋体" w:hAnsi="宋体" w:cs="Times New Roman"/>
          <w:b/>
          <w:bCs/>
          <w:sz w:val="22"/>
        </w:rPr>
      </w:pPr>
      <w:bookmarkStart w:id="7" w:name="_Toc490037238"/>
      <w:bookmarkStart w:id="8" w:name="_Toc175827794"/>
      <w:r w:rsidRPr="0067111A">
        <w:rPr>
          <w:rFonts w:ascii="Times New Roman" w:eastAsia="宋体" w:hAnsi="Times New Roman" w:cs="Times New Roman"/>
          <w:b/>
          <w:bCs/>
          <w:sz w:val="22"/>
        </w:rPr>
        <w:t>3</w:t>
      </w:r>
      <w:r w:rsidRPr="0067111A">
        <w:rPr>
          <w:rFonts w:ascii="Times New Roman" w:eastAsia="宋体" w:hAnsi="宋体" w:cs="Times New Roman"/>
          <w:b/>
          <w:bCs/>
          <w:sz w:val="22"/>
        </w:rPr>
        <w:t>项目地点</w:t>
      </w:r>
      <w:bookmarkEnd w:id="7"/>
      <w:bookmarkEnd w:id="8"/>
    </w:p>
    <w:p w:rsidR="0067111A" w:rsidRPr="0067111A" w:rsidRDefault="0067111A" w:rsidP="0067111A">
      <w:pPr>
        <w:adjustRightInd w:val="0"/>
        <w:snapToGrid w:val="0"/>
        <w:spacing w:line="300" w:lineRule="auto"/>
        <w:ind w:firstLineChars="200" w:firstLine="420"/>
        <w:rPr>
          <w:rFonts w:ascii="Times New Roman" w:eastAsia="宋体" w:hAnsi="Times New Roman" w:cs="Times New Roman"/>
          <w:b/>
          <w:bCs/>
          <w:sz w:val="22"/>
        </w:rPr>
      </w:pPr>
      <w:r w:rsidRPr="0067111A">
        <w:rPr>
          <w:rFonts w:ascii="宋体" w:eastAsia="宋体" w:hAnsi="宋体" w:cs="Times New Roman"/>
        </w:rPr>
        <w:t>上海市浦东新区</w:t>
      </w:r>
      <w:r w:rsidRPr="0067111A">
        <w:rPr>
          <w:rFonts w:ascii="宋体" w:eastAsia="宋体" w:hAnsi="宋体" w:cs="Times New Roman" w:hint="eastAsia"/>
        </w:rPr>
        <w:t>康桥第二</w:t>
      </w:r>
      <w:r w:rsidRPr="0067111A">
        <w:rPr>
          <w:rFonts w:ascii="宋体" w:eastAsia="宋体" w:hAnsi="宋体" w:cs="Times New Roman"/>
        </w:rPr>
        <w:t>社区卫生服务中心</w:t>
      </w:r>
      <w:r w:rsidRPr="0067111A">
        <w:rPr>
          <w:rFonts w:ascii="宋体" w:eastAsia="宋体" w:hAnsi="宋体" w:cs="Times New Roman" w:hint="eastAsia"/>
        </w:rPr>
        <w:t>内（</w:t>
      </w:r>
      <w:r w:rsidRPr="0067111A">
        <w:rPr>
          <w:rFonts w:ascii="Times New Roman" w:eastAsia="宋体" w:hAnsi="宋体" w:cs="Times New Roman"/>
          <w:bCs/>
          <w:sz w:val="22"/>
        </w:rPr>
        <w:t>上海市</w:t>
      </w:r>
      <w:r w:rsidRPr="0067111A">
        <w:rPr>
          <w:rFonts w:ascii="Times New Roman" w:eastAsia="宋体" w:hAnsi="Calibri" w:cs="Times New Roman" w:hint="eastAsia"/>
          <w:bCs/>
          <w:sz w:val="22"/>
        </w:rPr>
        <w:t>浦东新区康桥镇康弘路</w:t>
      </w:r>
      <w:r w:rsidRPr="0067111A">
        <w:rPr>
          <w:rFonts w:ascii="Times New Roman" w:eastAsia="宋体" w:hAnsi="Calibri" w:cs="Times New Roman" w:hint="eastAsia"/>
          <w:bCs/>
          <w:sz w:val="22"/>
        </w:rPr>
        <w:t>565</w:t>
      </w:r>
      <w:r w:rsidRPr="0067111A">
        <w:rPr>
          <w:rFonts w:ascii="Times New Roman" w:eastAsia="宋体" w:hAnsi="Calibri" w:cs="Times New Roman" w:hint="eastAsia"/>
          <w:bCs/>
          <w:sz w:val="22"/>
        </w:rPr>
        <w:t>号和浦三路</w:t>
      </w:r>
      <w:r w:rsidRPr="0067111A">
        <w:rPr>
          <w:rFonts w:ascii="Times New Roman" w:eastAsia="宋体" w:hAnsi="Calibri" w:cs="Times New Roman" w:hint="eastAsia"/>
          <w:bCs/>
          <w:sz w:val="22"/>
        </w:rPr>
        <w:t>5028</w:t>
      </w:r>
      <w:r w:rsidRPr="0067111A">
        <w:rPr>
          <w:rFonts w:ascii="Times New Roman" w:eastAsia="宋体" w:hAnsi="Calibri" w:cs="Times New Roman" w:hint="eastAsia"/>
          <w:bCs/>
          <w:sz w:val="22"/>
        </w:rPr>
        <w:t>号</w:t>
      </w:r>
      <w:r w:rsidRPr="0067111A">
        <w:rPr>
          <w:rFonts w:ascii="宋体" w:eastAsia="宋体" w:hAnsi="宋体" w:cs="Times New Roman" w:hint="eastAsia"/>
        </w:rPr>
        <w:t>）。</w:t>
      </w:r>
    </w:p>
    <w:p w:rsidR="0067111A" w:rsidRPr="0067111A" w:rsidRDefault="0067111A" w:rsidP="0067111A">
      <w:pPr>
        <w:adjustRightInd w:val="0"/>
        <w:snapToGrid w:val="0"/>
        <w:spacing w:line="300" w:lineRule="auto"/>
        <w:ind w:firstLineChars="200" w:firstLine="442"/>
        <w:jc w:val="left"/>
        <w:outlineLvl w:val="2"/>
        <w:rPr>
          <w:rFonts w:ascii="Times New Roman" w:eastAsia="宋体" w:hAnsi="Times New Roman" w:cs="Times New Roman"/>
          <w:b/>
          <w:color w:val="000000"/>
          <w:sz w:val="22"/>
        </w:rPr>
      </w:pPr>
      <w:bookmarkStart w:id="9" w:name="_Toc490037239"/>
      <w:bookmarkStart w:id="10" w:name="_Toc175827795"/>
      <w:r w:rsidRPr="0067111A">
        <w:rPr>
          <w:rFonts w:ascii="Times New Roman" w:eastAsia="宋体" w:hAnsi="Times New Roman" w:cs="Times New Roman"/>
          <w:b/>
          <w:color w:val="000000"/>
          <w:sz w:val="22"/>
        </w:rPr>
        <w:t xml:space="preserve">4 </w:t>
      </w:r>
      <w:r w:rsidRPr="0067111A">
        <w:rPr>
          <w:rFonts w:ascii="Times New Roman" w:eastAsia="宋体" w:hAnsi="宋体" w:cs="Times New Roman"/>
          <w:b/>
          <w:color w:val="000000"/>
          <w:sz w:val="22"/>
        </w:rPr>
        <w:t>招标范围与内容</w:t>
      </w:r>
      <w:bookmarkEnd w:id="9"/>
      <w:bookmarkEnd w:id="10"/>
    </w:p>
    <w:p w:rsidR="0067111A" w:rsidRPr="0067111A" w:rsidRDefault="0067111A" w:rsidP="0067111A">
      <w:pPr>
        <w:adjustRightInd w:val="0"/>
        <w:snapToGrid w:val="0"/>
        <w:spacing w:line="300" w:lineRule="auto"/>
        <w:ind w:firstLineChars="200" w:firstLine="440"/>
        <w:jc w:val="left"/>
        <w:rPr>
          <w:rFonts w:ascii="Times New Roman" w:eastAsia="宋体" w:hAnsi="宋体" w:cs="Times New Roman"/>
          <w:color w:val="000000"/>
          <w:sz w:val="22"/>
        </w:rPr>
      </w:pPr>
      <w:r w:rsidRPr="0067111A">
        <w:rPr>
          <w:rFonts w:ascii="Times New Roman" w:eastAsia="宋体" w:hAnsi="Times New Roman" w:cs="Times New Roman"/>
          <w:color w:val="000000"/>
          <w:sz w:val="22"/>
        </w:rPr>
        <w:t xml:space="preserve">4.1 </w:t>
      </w:r>
      <w:r w:rsidRPr="0067111A">
        <w:rPr>
          <w:rFonts w:ascii="Times New Roman" w:eastAsia="宋体" w:hAnsi="宋体" w:cs="Times New Roman"/>
          <w:color w:val="000000"/>
          <w:sz w:val="22"/>
        </w:rPr>
        <w:t>项目背景及现状</w:t>
      </w:r>
    </w:p>
    <w:p w:rsidR="0067111A" w:rsidRPr="0067111A" w:rsidRDefault="0067111A" w:rsidP="0067111A">
      <w:pPr>
        <w:adjustRightInd w:val="0"/>
        <w:snapToGrid w:val="0"/>
        <w:spacing w:line="300" w:lineRule="auto"/>
        <w:ind w:firstLineChars="200" w:firstLine="440"/>
        <w:jc w:val="left"/>
        <w:rPr>
          <w:rFonts w:ascii="Times New Roman" w:eastAsia="宋体" w:hAnsi="Times New Roman" w:cs="Times New Roman"/>
          <w:color w:val="000000"/>
          <w:sz w:val="22"/>
        </w:rPr>
      </w:pPr>
      <w:r w:rsidRPr="0067111A">
        <w:rPr>
          <w:rFonts w:ascii="Times New Roman" w:eastAsia="宋体" w:hAnsi="Times New Roman" w:cs="Times New Roman" w:hint="eastAsia"/>
          <w:color w:val="000000"/>
          <w:sz w:val="22"/>
        </w:rPr>
        <w:t>康桥社区卫生服务中心是一所集医疗、预防、保健、康复、健康教育和计划生育技术服务“六位一体”功能的一级综合医疗机构，是上海市中医药服务社区示范点单位。中心开设全科门诊、儿科、妇科、中医科、伤骨科、口腔科等临床科室，配备检验、超声、放射等辅助科室。中心树立以人为本的服务理念，以人的健康为中心，以家庭为单位，以老年人、妇女、儿童、慢性病、残疾人、特困户等为重点，以解决社区主要卫生问题、满足基本卫生服务需求为目的，从初级保健服务开始，不断完善和扩大服务体系，终为社区居民提供、价廉、质优、便捷的社区卫生服务。</w:t>
      </w:r>
    </w:p>
    <w:p w:rsidR="0067111A" w:rsidRPr="0067111A" w:rsidRDefault="0067111A" w:rsidP="0067111A">
      <w:pPr>
        <w:adjustRightInd w:val="0"/>
        <w:snapToGrid w:val="0"/>
        <w:spacing w:line="300" w:lineRule="auto"/>
        <w:ind w:firstLineChars="200" w:firstLine="440"/>
        <w:jc w:val="left"/>
        <w:rPr>
          <w:rFonts w:ascii="Times New Roman" w:eastAsia="宋体" w:hAnsi="Times New Roman" w:cs="Times New Roman"/>
          <w:color w:val="000000"/>
          <w:sz w:val="22"/>
        </w:rPr>
      </w:pPr>
      <w:r w:rsidRPr="0067111A">
        <w:rPr>
          <w:rFonts w:ascii="Times New Roman" w:eastAsia="宋体" w:hAnsi="Times New Roman" w:cs="Times New Roman" w:hint="eastAsia"/>
          <w:color w:val="000000"/>
          <w:sz w:val="22"/>
        </w:rPr>
        <w:t>此次采取建设方式为总分院形式：总院（上海市浦东新区康桥社区卫生服务中心）和分院（上海市浦东新区康桥第二社区卫生服务中心）作为一个整体，对老系统进行复用，以及新建部分信息系统。</w:t>
      </w:r>
    </w:p>
    <w:p w:rsidR="0067111A" w:rsidRPr="0067111A" w:rsidRDefault="0067111A" w:rsidP="0067111A">
      <w:pPr>
        <w:adjustRightInd w:val="0"/>
        <w:snapToGrid w:val="0"/>
        <w:spacing w:line="300" w:lineRule="auto"/>
        <w:ind w:firstLineChars="200" w:firstLine="440"/>
        <w:jc w:val="left"/>
        <w:rPr>
          <w:rFonts w:ascii="Times New Roman" w:eastAsia="宋体" w:hAnsi="宋体" w:cs="Times New Roman"/>
          <w:color w:val="000000"/>
          <w:sz w:val="22"/>
        </w:rPr>
      </w:pPr>
      <w:r w:rsidRPr="0067111A">
        <w:rPr>
          <w:rFonts w:ascii="Times New Roman" w:eastAsia="宋体" w:hAnsi="Times New Roman" w:cs="Times New Roman"/>
          <w:color w:val="000000"/>
          <w:sz w:val="22"/>
        </w:rPr>
        <w:t xml:space="preserve">4.2 </w:t>
      </w:r>
      <w:r w:rsidRPr="0067111A">
        <w:rPr>
          <w:rFonts w:ascii="Times New Roman" w:eastAsia="宋体" w:hAnsi="宋体" w:cs="Times New Roman"/>
          <w:color w:val="000000"/>
          <w:sz w:val="22"/>
        </w:rPr>
        <w:t>项目招标范围及内容</w:t>
      </w:r>
    </w:p>
    <w:p w:rsidR="0067111A" w:rsidRPr="0067111A" w:rsidRDefault="0067111A" w:rsidP="0067111A">
      <w:pPr>
        <w:adjustRightInd w:val="0"/>
        <w:snapToGrid w:val="0"/>
        <w:spacing w:line="300" w:lineRule="auto"/>
        <w:ind w:firstLineChars="200" w:firstLine="440"/>
        <w:jc w:val="left"/>
        <w:rPr>
          <w:rFonts w:ascii="Times New Roman" w:eastAsia="宋体" w:hAnsi="Times New Roman" w:cs="Times New Roman"/>
          <w:color w:val="000000"/>
          <w:sz w:val="22"/>
        </w:rPr>
      </w:pPr>
      <w:r w:rsidRPr="0067111A">
        <w:rPr>
          <w:rFonts w:ascii="Times New Roman" w:eastAsia="宋体" w:hAnsi="Times New Roman" w:cs="Times New Roman" w:hint="eastAsia"/>
          <w:bCs/>
          <w:sz w:val="22"/>
        </w:rPr>
        <w:t>本项目主要是为浦东新区康桥第二社区卫生服务中心集中采购部分医疗信息化系统（含软件及硬件）及分中心系统迁建服务等。</w:t>
      </w:r>
    </w:p>
    <w:p w:rsidR="0067111A" w:rsidRPr="0067111A" w:rsidRDefault="0067111A" w:rsidP="0067111A">
      <w:pPr>
        <w:adjustRightInd w:val="0"/>
        <w:snapToGrid w:val="0"/>
        <w:spacing w:line="300" w:lineRule="auto"/>
        <w:ind w:firstLineChars="200" w:firstLine="440"/>
        <w:jc w:val="left"/>
        <w:rPr>
          <w:rFonts w:ascii="Times New Roman" w:eastAsia="宋体" w:hAnsi="宋体" w:cs="Times New Roman"/>
          <w:color w:val="000000"/>
          <w:sz w:val="22"/>
        </w:rPr>
      </w:pPr>
      <w:r w:rsidRPr="0067111A">
        <w:rPr>
          <w:rFonts w:ascii="Times New Roman" w:eastAsia="宋体" w:hAnsi="宋体" w:cs="Times New Roman"/>
          <w:color w:val="000000"/>
          <w:sz w:val="22"/>
        </w:rPr>
        <w:t>4.3</w:t>
      </w:r>
      <w:r w:rsidRPr="0067111A">
        <w:rPr>
          <w:rFonts w:ascii="Times New Roman" w:eastAsia="宋体" w:hAnsi="宋体" w:cs="Times New Roman"/>
          <w:color w:val="000000"/>
          <w:sz w:val="22"/>
        </w:rPr>
        <w:t>本项目工期为：</w:t>
      </w:r>
      <w:r w:rsidRPr="0067111A">
        <w:rPr>
          <w:rFonts w:ascii="Times New Roman" w:eastAsia="宋体" w:hAnsi="宋体" w:cs="Times New Roman" w:hint="eastAsia"/>
          <w:color w:val="000000"/>
          <w:sz w:val="22"/>
        </w:rPr>
        <w:t>见“投标邀请”</w:t>
      </w:r>
      <w:r w:rsidRPr="0067111A">
        <w:rPr>
          <w:rFonts w:ascii="Times New Roman" w:eastAsia="宋体" w:hAnsi="宋体" w:cs="Times New Roman"/>
          <w:color w:val="000000"/>
          <w:sz w:val="22"/>
        </w:rPr>
        <w:t>。</w:t>
      </w:r>
    </w:p>
    <w:p w:rsidR="0067111A" w:rsidRPr="0067111A" w:rsidRDefault="0067111A" w:rsidP="0067111A">
      <w:pPr>
        <w:adjustRightInd w:val="0"/>
        <w:snapToGrid w:val="0"/>
        <w:spacing w:line="300" w:lineRule="auto"/>
        <w:ind w:firstLineChars="200" w:firstLine="442"/>
        <w:jc w:val="left"/>
        <w:outlineLvl w:val="2"/>
        <w:rPr>
          <w:rFonts w:ascii="Times New Roman" w:eastAsia="宋体" w:hAnsi="Times New Roman" w:cs="Times New Roman"/>
          <w:b/>
          <w:color w:val="000000"/>
          <w:sz w:val="22"/>
        </w:rPr>
      </w:pPr>
      <w:bookmarkStart w:id="11" w:name="_Toc175827796"/>
      <w:r w:rsidRPr="0067111A">
        <w:rPr>
          <w:rFonts w:ascii="Times New Roman" w:eastAsia="宋体" w:hAnsi="Times New Roman" w:cs="Times New Roman"/>
          <w:b/>
          <w:color w:val="000000"/>
          <w:sz w:val="22"/>
        </w:rPr>
        <w:t xml:space="preserve">5 </w:t>
      </w:r>
      <w:r w:rsidRPr="0067111A">
        <w:rPr>
          <w:rFonts w:ascii="Times New Roman" w:eastAsia="宋体" w:hAnsi="宋体" w:cs="Times New Roman"/>
          <w:b/>
          <w:color w:val="000000"/>
          <w:sz w:val="22"/>
        </w:rPr>
        <w:t>承包方式</w:t>
      </w:r>
      <w:bookmarkEnd w:id="11"/>
    </w:p>
    <w:p w:rsidR="0067111A" w:rsidRPr="0067111A" w:rsidRDefault="0067111A" w:rsidP="0067111A">
      <w:pPr>
        <w:adjustRightInd w:val="0"/>
        <w:snapToGrid w:val="0"/>
        <w:spacing w:line="300" w:lineRule="auto"/>
        <w:ind w:firstLineChars="200" w:firstLine="440"/>
        <w:jc w:val="left"/>
        <w:rPr>
          <w:rFonts w:ascii="Times New Roman" w:eastAsia="宋体" w:hAnsi="Times New Roman" w:cs="Times New Roman"/>
          <w:color w:val="000000"/>
          <w:sz w:val="22"/>
        </w:rPr>
      </w:pPr>
      <w:r w:rsidRPr="0067111A">
        <w:rPr>
          <w:rFonts w:ascii="Times New Roman" w:eastAsia="宋体" w:hAnsi="Times New Roman" w:cs="Times New Roman"/>
          <w:color w:val="000000"/>
          <w:sz w:val="22"/>
        </w:rPr>
        <w:t xml:space="preserve">5.1 </w:t>
      </w:r>
      <w:r w:rsidRPr="0067111A">
        <w:rPr>
          <w:rFonts w:ascii="Times New Roman" w:eastAsia="宋体" w:hAnsi="宋体" w:cs="Times New Roman"/>
          <w:color w:val="000000"/>
          <w:sz w:val="22"/>
        </w:rPr>
        <w:t>依据本项目的招标范围和内容，中标人以包系统设计、包供货、包</w:t>
      </w:r>
      <w:r w:rsidRPr="0067111A">
        <w:rPr>
          <w:rFonts w:ascii="Times New Roman" w:eastAsia="宋体" w:hAnsi="宋体" w:cs="Times New Roman" w:hint="eastAsia"/>
          <w:color w:val="000000"/>
          <w:sz w:val="22"/>
        </w:rPr>
        <w:t>安装</w:t>
      </w:r>
      <w:r w:rsidRPr="0067111A">
        <w:rPr>
          <w:rFonts w:ascii="Times New Roman" w:eastAsia="宋体" w:hAnsi="宋体" w:cs="Times New Roman"/>
          <w:color w:val="000000"/>
          <w:sz w:val="22"/>
        </w:rPr>
        <w:t>集成调试、包质量、包安全的方式实施总承包。</w:t>
      </w:r>
    </w:p>
    <w:p w:rsidR="0067111A" w:rsidRPr="0067111A" w:rsidRDefault="0067111A" w:rsidP="0067111A">
      <w:pPr>
        <w:adjustRightInd w:val="0"/>
        <w:snapToGrid w:val="0"/>
        <w:spacing w:line="300" w:lineRule="auto"/>
        <w:ind w:firstLineChars="200" w:firstLine="440"/>
        <w:jc w:val="left"/>
        <w:rPr>
          <w:rFonts w:ascii="Times New Roman" w:eastAsia="宋体" w:hAnsi="宋体" w:cs="Times New Roman"/>
          <w:color w:val="000000"/>
          <w:sz w:val="22"/>
        </w:rPr>
      </w:pPr>
      <w:r w:rsidRPr="0067111A">
        <w:rPr>
          <w:rFonts w:ascii="Times New Roman" w:eastAsia="宋体" w:hAnsi="宋体" w:cs="Times New Roman"/>
          <w:color w:val="000000"/>
          <w:sz w:val="22"/>
        </w:rPr>
        <w:t>5.2</w:t>
      </w:r>
      <w:r w:rsidRPr="0067111A">
        <w:rPr>
          <w:rFonts w:ascii="Times New Roman" w:eastAsia="宋体" w:hAnsi="宋体" w:cs="Times New Roman"/>
          <w:color w:val="000000"/>
          <w:sz w:val="22"/>
        </w:rPr>
        <w:t>本项目不允许分包。</w:t>
      </w:r>
    </w:p>
    <w:p w:rsidR="0067111A" w:rsidRPr="0067111A" w:rsidRDefault="0067111A" w:rsidP="0067111A">
      <w:pPr>
        <w:adjustRightInd w:val="0"/>
        <w:snapToGrid w:val="0"/>
        <w:spacing w:line="300" w:lineRule="auto"/>
        <w:ind w:firstLineChars="200" w:firstLine="442"/>
        <w:jc w:val="left"/>
        <w:outlineLvl w:val="2"/>
        <w:rPr>
          <w:rFonts w:ascii="Times New Roman" w:eastAsia="宋体" w:hAnsi="Times New Roman" w:cs="Times New Roman"/>
          <w:b/>
          <w:color w:val="000000"/>
          <w:sz w:val="22"/>
        </w:rPr>
      </w:pPr>
      <w:bookmarkStart w:id="12" w:name="_Toc175827797"/>
      <w:r w:rsidRPr="0067111A">
        <w:rPr>
          <w:rFonts w:ascii="Times New Roman" w:eastAsia="宋体" w:hAnsi="Times New Roman" w:cs="Times New Roman"/>
          <w:b/>
          <w:color w:val="000000"/>
          <w:sz w:val="22"/>
        </w:rPr>
        <w:t xml:space="preserve">6 </w:t>
      </w:r>
      <w:r w:rsidRPr="0067111A">
        <w:rPr>
          <w:rFonts w:ascii="Times New Roman" w:eastAsia="宋体" w:hAnsi="宋体" w:cs="Times New Roman"/>
          <w:b/>
          <w:color w:val="000000"/>
          <w:sz w:val="22"/>
        </w:rPr>
        <w:t>合同的签订</w:t>
      </w:r>
      <w:bookmarkEnd w:id="12"/>
    </w:p>
    <w:p w:rsidR="0067111A" w:rsidRPr="0067111A" w:rsidRDefault="0067111A" w:rsidP="0067111A">
      <w:pPr>
        <w:snapToGrid w:val="0"/>
        <w:ind w:firstLineChars="200" w:firstLine="440"/>
        <w:rPr>
          <w:rFonts w:ascii="Times New Roman" w:eastAsia="宋体" w:hAnsi="Times New Roman" w:cs="Times New Roman"/>
          <w:sz w:val="22"/>
        </w:rPr>
      </w:pPr>
      <w:r w:rsidRPr="0067111A">
        <w:rPr>
          <w:rFonts w:ascii="Times New Roman" w:eastAsia="宋体" w:hAnsi="Times New Roman" w:cs="Times New Roman"/>
          <w:sz w:val="22"/>
        </w:rPr>
        <w:t xml:space="preserve">6.1 </w:t>
      </w:r>
      <w:r w:rsidRPr="0067111A">
        <w:rPr>
          <w:rFonts w:ascii="Times New Roman" w:eastAsia="宋体" w:hAnsi="宋体" w:cs="Times New Roman"/>
          <w:sz w:val="22"/>
        </w:rPr>
        <w:t>本项目合同的标的、价格、质量及验收标准、考核管理、履约期限等主要条款应当与招标文件和中标人投标文件的内容一致，并互相补充和解释。</w:t>
      </w:r>
    </w:p>
    <w:p w:rsidR="0067111A" w:rsidRPr="0067111A" w:rsidRDefault="0067111A" w:rsidP="0067111A">
      <w:pPr>
        <w:adjustRightInd w:val="0"/>
        <w:snapToGrid w:val="0"/>
        <w:spacing w:line="300" w:lineRule="auto"/>
        <w:ind w:firstLineChars="200" w:firstLine="442"/>
        <w:jc w:val="left"/>
        <w:outlineLvl w:val="2"/>
        <w:rPr>
          <w:rFonts w:ascii="Times New Roman" w:eastAsia="宋体" w:hAnsi="Times New Roman" w:cs="Times New Roman"/>
          <w:sz w:val="22"/>
        </w:rPr>
      </w:pPr>
      <w:bookmarkStart w:id="13" w:name="_Toc175827798"/>
      <w:r w:rsidRPr="0067111A">
        <w:rPr>
          <w:rFonts w:ascii="Times New Roman" w:eastAsia="宋体" w:hAnsi="Times New Roman" w:cs="Times New Roman"/>
          <w:b/>
          <w:color w:val="000000"/>
          <w:sz w:val="22"/>
        </w:rPr>
        <w:t xml:space="preserve">7 </w:t>
      </w:r>
      <w:r w:rsidRPr="0067111A">
        <w:rPr>
          <w:rFonts w:ascii="Times New Roman" w:eastAsia="宋体" w:hAnsi="宋体" w:cs="Times New Roman"/>
          <w:b/>
          <w:color w:val="000000"/>
          <w:sz w:val="22"/>
        </w:rPr>
        <w:t>结算原则和支付方式</w:t>
      </w:r>
      <w:bookmarkEnd w:id="13"/>
    </w:p>
    <w:p w:rsidR="0067111A" w:rsidRPr="0067111A" w:rsidRDefault="0067111A" w:rsidP="0067111A">
      <w:pPr>
        <w:adjustRightInd w:val="0"/>
        <w:snapToGrid w:val="0"/>
        <w:spacing w:line="300" w:lineRule="auto"/>
        <w:ind w:firstLineChars="200" w:firstLine="440"/>
        <w:jc w:val="left"/>
        <w:rPr>
          <w:rFonts w:ascii="Times New Roman" w:eastAsia="宋体" w:hAnsi="Times New Roman" w:cs="Times New Roman"/>
          <w:color w:val="000000"/>
          <w:sz w:val="22"/>
        </w:rPr>
      </w:pPr>
      <w:r w:rsidRPr="0067111A">
        <w:rPr>
          <w:rFonts w:ascii="Times New Roman" w:eastAsia="宋体" w:hAnsi="Times New Roman" w:cs="Times New Roman"/>
          <w:color w:val="000000"/>
          <w:sz w:val="22"/>
        </w:rPr>
        <w:t xml:space="preserve">7.1 </w:t>
      </w:r>
      <w:r w:rsidRPr="0067111A">
        <w:rPr>
          <w:rFonts w:ascii="Times New Roman" w:eastAsia="宋体" w:hAnsi="宋体" w:cs="Times New Roman"/>
          <w:color w:val="000000"/>
          <w:sz w:val="22"/>
        </w:rPr>
        <w:t>结算原则</w:t>
      </w:r>
    </w:p>
    <w:p w:rsidR="0067111A" w:rsidRPr="0067111A" w:rsidRDefault="0067111A" w:rsidP="0067111A">
      <w:pPr>
        <w:adjustRightInd w:val="0"/>
        <w:snapToGrid w:val="0"/>
        <w:spacing w:line="300" w:lineRule="auto"/>
        <w:ind w:firstLineChars="200" w:firstLine="440"/>
        <w:jc w:val="left"/>
        <w:rPr>
          <w:rFonts w:ascii="Times New Roman" w:eastAsia="宋体" w:hAnsi="Times New Roman" w:cs="Times New Roman"/>
          <w:color w:val="000000"/>
          <w:sz w:val="22"/>
        </w:rPr>
      </w:pPr>
      <w:r w:rsidRPr="0067111A">
        <w:rPr>
          <w:rFonts w:ascii="Times New Roman" w:eastAsia="宋体" w:hAnsi="Times New Roman" w:cs="Times New Roman"/>
          <w:color w:val="000000"/>
          <w:sz w:val="22"/>
        </w:rPr>
        <w:t>7.1.1</w:t>
      </w:r>
      <w:r w:rsidRPr="0067111A">
        <w:rPr>
          <w:rFonts w:ascii="Times New Roman" w:eastAsia="宋体" w:hAnsi="宋体" w:cs="Times New Roman"/>
          <w:color w:val="000000"/>
          <w:sz w:val="22"/>
        </w:rPr>
        <w:t>本项目合同结算价以审价为准，中标人的中标单价不变，实际工作量以采购人或第三方按照招标文件规定的验收标准核定为准。</w:t>
      </w:r>
    </w:p>
    <w:p w:rsidR="0067111A" w:rsidRPr="0067111A" w:rsidRDefault="0067111A" w:rsidP="0067111A">
      <w:pPr>
        <w:adjustRightInd w:val="0"/>
        <w:snapToGrid w:val="0"/>
        <w:spacing w:line="300" w:lineRule="auto"/>
        <w:ind w:firstLineChars="200" w:firstLine="440"/>
        <w:jc w:val="left"/>
        <w:rPr>
          <w:rFonts w:ascii="Times New Roman" w:eastAsia="宋体" w:hAnsi="Times New Roman" w:cs="Times New Roman"/>
          <w:color w:val="000000"/>
          <w:sz w:val="22"/>
        </w:rPr>
      </w:pPr>
      <w:r w:rsidRPr="0067111A">
        <w:rPr>
          <w:rFonts w:ascii="Times New Roman" w:eastAsia="宋体" w:hAnsi="Times New Roman" w:cs="Times New Roman"/>
          <w:color w:val="000000"/>
          <w:sz w:val="22"/>
        </w:rPr>
        <w:t>7.1.2</w:t>
      </w:r>
      <w:r w:rsidRPr="0067111A">
        <w:rPr>
          <w:rFonts w:ascii="Times New Roman" w:eastAsia="宋体" w:hAnsi="宋体" w:cs="Times New Roman" w:hint="eastAsia"/>
          <w:color w:val="000000"/>
          <w:sz w:val="22"/>
        </w:rPr>
        <w:t>发生设备维修的</w:t>
      </w:r>
      <w:r w:rsidRPr="0067111A">
        <w:rPr>
          <w:rFonts w:ascii="Times New Roman" w:eastAsia="宋体" w:hAnsi="宋体" w:cs="Times New Roman"/>
          <w:color w:val="000000"/>
          <w:sz w:val="22"/>
        </w:rPr>
        <w:t>，如该设备尚在质保期内，采购人不另行支付相关费用。</w:t>
      </w:r>
    </w:p>
    <w:p w:rsidR="0067111A" w:rsidRPr="0067111A" w:rsidRDefault="0067111A" w:rsidP="0067111A">
      <w:pPr>
        <w:adjustRightInd w:val="0"/>
        <w:snapToGrid w:val="0"/>
        <w:spacing w:line="300" w:lineRule="auto"/>
        <w:ind w:firstLineChars="200" w:firstLine="440"/>
        <w:rPr>
          <w:rFonts w:ascii="Times New Roman" w:eastAsia="宋体" w:hAnsi="宋体" w:cs="Times New Roman"/>
          <w:sz w:val="22"/>
        </w:rPr>
      </w:pPr>
      <w:r w:rsidRPr="0067111A">
        <w:rPr>
          <w:rFonts w:ascii="Times New Roman" w:eastAsia="宋体" w:hAnsi="Times New Roman" w:cs="Times New Roman"/>
          <w:sz w:val="22"/>
        </w:rPr>
        <w:t xml:space="preserve">7.2 </w:t>
      </w:r>
      <w:r w:rsidRPr="0067111A">
        <w:rPr>
          <w:rFonts w:ascii="Times New Roman" w:eastAsia="宋体" w:hAnsi="宋体" w:cs="Times New Roman"/>
          <w:sz w:val="22"/>
        </w:rPr>
        <w:t>支付方式</w:t>
      </w:r>
    </w:p>
    <w:p w:rsidR="0067111A" w:rsidRPr="0067111A" w:rsidRDefault="0067111A" w:rsidP="0067111A">
      <w:pPr>
        <w:adjustRightInd w:val="0"/>
        <w:snapToGrid w:val="0"/>
        <w:spacing w:line="300" w:lineRule="auto"/>
        <w:ind w:firstLineChars="200" w:firstLine="440"/>
        <w:rPr>
          <w:rFonts w:ascii="Times New Roman" w:eastAsia="宋体" w:hAnsi="Times New Roman" w:cs="Times New Roman"/>
          <w:sz w:val="22"/>
        </w:rPr>
      </w:pPr>
      <w:r w:rsidRPr="0067111A">
        <w:rPr>
          <w:rFonts w:ascii="Times New Roman" w:eastAsia="宋体" w:hAnsi="Times New Roman" w:cs="Times New Roman"/>
          <w:sz w:val="22"/>
        </w:rPr>
        <w:t xml:space="preserve">7.2.1 </w:t>
      </w:r>
      <w:r w:rsidRPr="0067111A">
        <w:rPr>
          <w:rFonts w:ascii="Times New Roman" w:eastAsia="宋体" w:hAnsi="宋体" w:cs="Times New Roman"/>
          <w:sz w:val="22"/>
        </w:rPr>
        <w:t>本项目合同金额采用</w:t>
      </w:r>
      <w:r w:rsidRPr="0067111A">
        <w:rPr>
          <w:rFonts w:ascii="Times New Roman" w:eastAsia="宋体" w:hAnsi="宋体" w:cs="Times New Roman"/>
          <w:bCs/>
          <w:sz w:val="22"/>
          <w:u w:val="single"/>
        </w:rPr>
        <w:t>分期付款</w:t>
      </w:r>
      <w:r w:rsidRPr="0067111A">
        <w:rPr>
          <w:rFonts w:ascii="Times New Roman" w:eastAsia="宋体" w:hAnsi="宋体" w:cs="Times New Roman"/>
          <w:sz w:val="22"/>
        </w:rPr>
        <w:t>方式，在采购人和中标人合同签订，且财政资金到位后，按下款要求支付相应的合同款项。</w:t>
      </w:r>
    </w:p>
    <w:p w:rsidR="0067111A" w:rsidRPr="0067111A" w:rsidRDefault="0067111A" w:rsidP="0067111A">
      <w:pPr>
        <w:adjustRightInd w:val="0"/>
        <w:snapToGrid w:val="0"/>
        <w:spacing w:line="300" w:lineRule="auto"/>
        <w:ind w:firstLineChars="200" w:firstLine="440"/>
        <w:rPr>
          <w:rFonts w:ascii="Times New Roman" w:eastAsia="宋体" w:hAnsi="Times New Roman" w:cs="Times New Roman"/>
          <w:sz w:val="22"/>
        </w:rPr>
      </w:pPr>
      <w:r w:rsidRPr="0067111A">
        <w:rPr>
          <w:rFonts w:ascii="Times New Roman" w:eastAsia="宋体" w:hAnsi="Times New Roman" w:cs="Times New Roman"/>
          <w:sz w:val="22"/>
        </w:rPr>
        <w:t>7.2.2</w:t>
      </w:r>
      <w:r w:rsidRPr="0067111A">
        <w:rPr>
          <w:rFonts w:ascii="Times New Roman" w:eastAsia="宋体" w:hAnsi="宋体" w:cs="Times New Roman"/>
          <w:sz w:val="22"/>
        </w:rPr>
        <w:t>分期付款的时间进度要求和支付比例具体如下：</w:t>
      </w:r>
    </w:p>
    <w:p w:rsidR="0067111A" w:rsidRPr="0067111A" w:rsidRDefault="0067111A" w:rsidP="0067111A">
      <w:pPr>
        <w:adjustRightInd w:val="0"/>
        <w:snapToGrid w:val="0"/>
        <w:spacing w:line="300" w:lineRule="auto"/>
        <w:ind w:firstLineChars="200" w:firstLine="440"/>
        <w:rPr>
          <w:rFonts w:ascii="Times New Roman" w:eastAsia="宋体" w:hAnsi="Times New Roman" w:cs="Times New Roman"/>
          <w:sz w:val="22"/>
        </w:rPr>
      </w:pPr>
      <w:r w:rsidRPr="0067111A">
        <w:rPr>
          <w:rFonts w:ascii="Times New Roman" w:eastAsia="宋体" w:hAnsi="宋体" w:cs="Times New Roman"/>
          <w:sz w:val="22"/>
        </w:rPr>
        <w:t>（</w:t>
      </w:r>
      <w:r w:rsidRPr="0067111A">
        <w:rPr>
          <w:rFonts w:ascii="Times New Roman" w:eastAsia="宋体" w:hAnsi="Times New Roman" w:cs="Times New Roman"/>
          <w:sz w:val="22"/>
        </w:rPr>
        <w:t>1</w:t>
      </w:r>
      <w:r w:rsidRPr="0067111A">
        <w:rPr>
          <w:rFonts w:ascii="Times New Roman" w:eastAsia="宋体" w:hAnsi="宋体" w:cs="Times New Roman"/>
          <w:sz w:val="22"/>
        </w:rPr>
        <w:t>）第一笔付款</w:t>
      </w:r>
      <w:r w:rsidRPr="0067111A">
        <w:rPr>
          <w:rFonts w:ascii="Times New Roman" w:eastAsia="宋体" w:hAnsi="Times New Roman" w:cs="Times New Roman"/>
          <w:sz w:val="22"/>
        </w:rPr>
        <w:t>-</w:t>
      </w:r>
      <w:r w:rsidRPr="0067111A">
        <w:rPr>
          <w:rFonts w:ascii="Calibri" w:eastAsia="宋体" w:hAnsi="Calibri" w:cs="Times New Roman"/>
          <w:sz w:val="22"/>
        </w:rPr>
        <w:t>合同签订后</w:t>
      </w:r>
      <w:r w:rsidRPr="0067111A">
        <w:rPr>
          <w:rFonts w:ascii="Calibri" w:eastAsia="宋体" w:hAnsi="Calibri" w:cs="Times New Roman"/>
          <w:color w:val="FF0000"/>
          <w:sz w:val="22"/>
          <w:u w:val="single"/>
        </w:rPr>
        <w:t>10</w:t>
      </w:r>
      <w:r w:rsidRPr="0067111A">
        <w:rPr>
          <w:rFonts w:ascii="Calibri" w:eastAsia="宋体" w:hAnsi="Calibri" w:cs="Times New Roman"/>
          <w:sz w:val="22"/>
        </w:rPr>
        <w:t>日内，支付合同金额</w:t>
      </w:r>
      <w:r w:rsidRPr="0067111A">
        <w:rPr>
          <w:rFonts w:ascii="Calibri" w:eastAsia="宋体" w:hAnsi="Calibri" w:cs="Times New Roman"/>
          <w:color w:val="FF0000"/>
          <w:sz w:val="22"/>
          <w:u w:val="single"/>
        </w:rPr>
        <w:t>50</w:t>
      </w:r>
      <w:r w:rsidRPr="0067111A">
        <w:rPr>
          <w:rFonts w:ascii="Calibri" w:eastAsia="宋体" w:hAnsi="Calibri" w:cs="Times New Roman"/>
          <w:sz w:val="22"/>
        </w:rPr>
        <w:t>%</w:t>
      </w:r>
      <w:r w:rsidRPr="0067111A">
        <w:rPr>
          <w:rFonts w:ascii="Calibri" w:eastAsia="宋体" w:hAnsi="Calibri" w:cs="Times New Roman"/>
          <w:sz w:val="22"/>
        </w:rPr>
        <w:t>的预付款；</w:t>
      </w:r>
    </w:p>
    <w:p w:rsidR="0067111A" w:rsidRPr="0067111A" w:rsidRDefault="0067111A" w:rsidP="0067111A">
      <w:pPr>
        <w:tabs>
          <w:tab w:val="left" w:pos="0"/>
          <w:tab w:val="left" w:pos="540"/>
        </w:tabs>
        <w:adjustRightInd w:val="0"/>
        <w:snapToGrid w:val="0"/>
        <w:spacing w:line="300" w:lineRule="auto"/>
        <w:ind w:firstLineChars="200" w:firstLine="440"/>
        <w:jc w:val="left"/>
        <w:rPr>
          <w:rFonts w:ascii="Times New Roman" w:eastAsia="宋体" w:hAnsi="Times New Roman" w:cs="Times New Roman"/>
          <w:sz w:val="22"/>
        </w:rPr>
      </w:pPr>
      <w:r w:rsidRPr="0067111A">
        <w:rPr>
          <w:rFonts w:ascii="Times New Roman" w:eastAsia="宋体" w:hAnsi="宋体" w:cs="Times New Roman"/>
          <w:sz w:val="22"/>
        </w:rPr>
        <w:t>（</w:t>
      </w:r>
      <w:r w:rsidRPr="0067111A">
        <w:rPr>
          <w:rFonts w:ascii="Times New Roman" w:eastAsia="宋体" w:hAnsi="Times New Roman" w:cs="Times New Roman"/>
          <w:sz w:val="22"/>
        </w:rPr>
        <w:t>2</w:t>
      </w:r>
      <w:r w:rsidRPr="0067111A">
        <w:rPr>
          <w:rFonts w:ascii="Times New Roman" w:eastAsia="宋体" w:hAnsi="宋体" w:cs="Times New Roman"/>
          <w:sz w:val="22"/>
        </w:rPr>
        <w:t>）第二笔付款</w:t>
      </w:r>
      <w:r w:rsidRPr="0067111A">
        <w:rPr>
          <w:rFonts w:ascii="Times New Roman" w:eastAsia="宋体" w:hAnsi="Times New Roman" w:cs="Times New Roman"/>
          <w:sz w:val="22"/>
        </w:rPr>
        <w:t>-</w:t>
      </w:r>
      <w:r w:rsidRPr="0067111A">
        <w:rPr>
          <w:rFonts w:ascii="Calibri" w:eastAsia="宋体" w:hAnsi="Calibri" w:cs="Times New Roman" w:hint="eastAsia"/>
          <w:szCs w:val="21"/>
        </w:rPr>
        <w:t>成交</w:t>
      </w:r>
      <w:r w:rsidRPr="0067111A">
        <w:rPr>
          <w:rFonts w:ascii="Calibri" w:eastAsia="宋体" w:hAnsi="Calibri" w:cs="Times New Roman" w:hint="eastAsia"/>
          <w:sz w:val="22"/>
        </w:rPr>
        <w:t>供应商完成项目初步验收</w:t>
      </w:r>
      <w:r w:rsidRPr="0067111A">
        <w:rPr>
          <w:rFonts w:ascii="Calibri" w:eastAsia="宋体" w:hAnsi="Calibri" w:cs="Times New Roman"/>
          <w:sz w:val="22"/>
        </w:rPr>
        <w:t>后</w:t>
      </w:r>
      <w:r w:rsidRPr="0067111A">
        <w:rPr>
          <w:rFonts w:ascii="Calibri" w:eastAsia="宋体" w:hAnsi="Calibri" w:cs="Times New Roman"/>
          <w:color w:val="FF0000"/>
          <w:sz w:val="22"/>
          <w:u w:val="single"/>
        </w:rPr>
        <w:t>10</w:t>
      </w:r>
      <w:r w:rsidRPr="0067111A">
        <w:rPr>
          <w:rFonts w:ascii="Calibri" w:eastAsia="宋体" w:hAnsi="Calibri" w:cs="Times New Roman"/>
          <w:sz w:val="22"/>
        </w:rPr>
        <w:t>日内，采购人向</w:t>
      </w:r>
      <w:r w:rsidRPr="0067111A">
        <w:rPr>
          <w:rFonts w:ascii="Calibri" w:eastAsia="宋体" w:hAnsi="Calibri" w:cs="Times New Roman" w:hint="eastAsia"/>
          <w:sz w:val="22"/>
        </w:rPr>
        <w:t>中标人</w:t>
      </w:r>
      <w:r w:rsidRPr="0067111A">
        <w:rPr>
          <w:rFonts w:ascii="Calibri" w:eastAsia="宋体" w:hAnsi="Calibri" w:cs="Times New Roman"/>
          <w:sz w:val="22"/>
        </w:rPr>
        <w:t>支付合同金额的</w:t>
      </w:r>
      <w:r w:rsidRPr="0067111A">
        <w:rPr>
          <w:rFonts w:ascii="Calibri" w:eastAsia="宋体" w:hAnsi="Calibri" w:cs="Times New Roman" w:hint="eastAsia"/>
          <w:color w:val="FF0000"/>
          <w:sz w:val="22"/>
          <w:u w:val="single"/>
        </w:rPr>
        <w:t>3</w:t>
      </w:r>
      <w:r w:rsidRPr="0067111A">
        <w:rPr>
          <w:rFonts w:ascii="Calibri" w:eastAsia="宋体" w:hAnsi="Calibri" w:cs="Times New Roman"/>
          <w:color w:val="FF0000"/>
          <w:sz w:val="22"/>
          <w:u w:val="single"/>
        </w:rPr>
        <w:t>0</w:t>
      </w:r>
      <w:r w:rsidRPr="0067111A">
        <w:rPr>
          <w:rFonts w:ascii="Calibri" w:eastAsia="宋体" w:hAnsi="Calibri" w:cs="Times New Roman"/>
          <w:sz w:val="22"/>
        </w:rPr>
        <w:t>%</w:t>
      </w:r>
      <w:r w:rsidRPr="0067111A">
        <w:rPr>
          <w:rFonts w:ascii="Calibri" w:eastAsia="宋体" w:hAnsi="Calibri" w:cs="Times New Roman"/>
          <w:sz w:val="22"/>
        </w:rPr>
        <w:t>；</w:t>
      </w:r>
    </w:p>
    <w:p w:rsidR="0067111A" w:rsidRPr="0067111A" w:rsidRDefault="0067111A" w:rsidP="0067111A">
      <w:pPr>
        <w:tabs>
          <w:tab w:val="left" w:pos="0"/>
          <w:tab w:val="left" w:pos="540"/>
        </w:tabs>
        <w:adjustRightInd w:val="0"/>
        <w:snapToGrid w:val="0"/>
        <w:spacing w:line="300" w:lineRule="auto"/>
        <w:ind w:firstLineChars="200" w:firstLine="440"/>
        <w:jc w:val="left"/>
        <w:rPr>
          <w:rFonts w:ascii="Times New Roman" w:eastAsia="宋体" w:hAnsi="宋体" w:cs="Times New Roman"/>
          <w:sz w:val="22"/>
        </w:rPr>
      </w:pPr>
      <w:r w:rsidRPr="0067111A">
        <w:rPr>
          <w:rFonts w:ascii="Times New Roman" w:eastAsia="宋体" w:hAnsi="宋体" w:cs="Times New Roman"/>
          <w:sz w:val="22"/>
        </w:rPr>
        <w:lastRenderedPageBreak/>
        <w:t>（</w:t>
      </w:r>
      <w:r w:rsidRPr="0067111A">
        <w:rPr>
          <w:rFonts w:ascii="Times New Roman" w:eastAsia="宋体" w:hAnsi="Times New Roman" w:cs="Times New Roman"/>
          <w:sz w:val="22"/>
        </w:rPr>
        <w:t>3</w:t>
      </w:r>
      <w:r w:rsidRPr="0067111A">
        <w:rPr>
          <w:rFonts w:ascii="Times New Roman" w:eastAsia="宋体" w:hAnsi="宋体" w:cs="Times New Roman"/>
          <w:sz w:val="22"/>
        </w:rPr>
        <w:t>）第三笔付款</w:t>
      </w:r>
      <w:r w:rsidRPr="0067111A">
        <w:rPr>
          <w:rFonts w:ascii="Times New Roman" w:eastAsia="宋体" w:hAnsi="Times New Roman" w:cs="Times New Roman"/>
          <w:sz w:val="22"/>
        </w:rPr>
        <w:t>-</w:t>
      </w:r>
      <w:r w:rsidRPr="0067111A">
        <w:rPr>
          <w:rFonts w:ascii="Calibri" w:eastAsia="宋体" w:hAnsi="Calibri" w:cs="Times New Roman"/>
          <w:sz w:val="22"/>
        </w:rPr>
        <w:t>项目完成整体验收和调试，并进入正式运行后</w:t>
      </w:r>
      <w:r w:rsidRPr="0067111A">
        <w:rPr>
          <w:rFonts w:ascii="Calibri" w:eastAsia="宋体" w:hAnsi="Calibri" w:cs="Times New Roman" w:hint="eastAsia"/>
          <w:color w:val="FF0000"/>
          <w:sz w:val="22"/>
          <w:u w:val="single"/>
        </w:rPr>
        <w:t>3</w:t>
      </w:r>
      <w:r w:rsidRPr="0067111A">
        <w:rPr>
          <w:rFonts w:ascii="Calibri" w:eastAsia="宋体" w:hAnsi="Calibri" w:cs="Times New Roman"/>
          <w:color w:val="FF0000"/>
          <w:sz w:val="22"/>
          <w:u w:val="single"/>
        </w:rPr>
        <w:t>0</w:t>
      </w:r>
      <w:r w:rsidRPr="0067111A">
        <w:rPr>
          <w:rFonts w:ascii="Calibri" w:eastAsia="宋体" w:hAnsi="Calibri" w:cs="Times New Roman"/>
          <w:sz w:val="22"/>
        </w:rPr>
        <w:t>日内，采购人向</w:t>
      </w:r>
      <w:r w:rsidRPr="0067111A">
        <w:rPr>
          <w:rFonts w:ascii="Calibri" w:eastAsia="宋体" w:hAnsi="Calibri" w:cs="Times New Roman" w:hint="eastAsia"/>
          <w:sz w:val="22"/>
        </w:rPr>
        <w:t>中标人</w:t>
      </w:r>
      <w:r w:rsidRPr="0067111A">
        <w:rPr>
          <w:rFonts w:ascii="Calibri" w:eastAsia="宋体" w:hAnsi="Calibri" w:cs="Times New Roman"/>
          <w:sz w:val="22"/>
        </w:rPr>
        <w:t>支付合同金额的</w:t>
      </w:r>
      <w:r w:rsidRPr="0067111A">
        <w:rPr>
          <w:rFonts w:ascii="Calibri" w:eastAsia="宋体" w:hAnsi="Calibri" w:cs="Times New Roman" w:hint="eastAsia"/>
          <w:color w:val="FF0000"/>
          <w:sz w:val="22"/>
          <w:u w:val="single"/>
        </w:rPr>
        <w:t>20</w:t>
      </w:r>
      <w:r w:rsidRPr="0067111A">
        <w:rPr>
          <w:rFonts w:ascii="Calibri" w:eastAsia="宋体" w:hAnsi="Calibri" w:cs="Times New Roman"/>
          <w:sz w:val="22"/>
          <w:u w:val="single"/>
        </w:rPr>
        <w:t>%</w:t>
      </w:r>
      <w:r w:rsidRPr="0067111A">
        <w:rPr>
          <w:rFonts w:ascii="Calibri" w:eastAsia="宋体" w:hAnsi="Calibri" w:cs="Times New Roman"/>
          <w:sz w:val="22"/>
        </w:rPr>
        <w:t>；</w:t>
      </w:r>
    </w:p>
    <w:p w:rsidR="0067111A" w:rsidRPr="0067111A" w:rsidRDefault="0067111A" w:rsidP="0067111A">
      <w:pPr>
        <w:adjustRightInd w:val="0"/>
        <w:snapToGrid w:val="0"/>
        <w:spacing w:line="300" w:lineRule="auto"/>
        <w:ind w:firstLineChars="200" w:firstLine="440"/>
        <w:jc w:val="left"/>
        <w:rPr>
          <w:rFonts w:ascii="Times New Roman" w:eastAsia="宋体" w:hAnsi="宋体" w:cs="Times New Roman"/>
          <w:sz w:val="22"/>
        </w:rPr>
      </w:pPr>
      <w:r w:rsidRPr="0067111A">
        <w:rPr>
          <w:rFonts w:ascii="Times New Roman" w:eastAsia="宋体" w:hAnsi="Times New Roman" w:cs="Times New Roman"/>
          <w:sz w:val="22"/>
        </w:rPr>
        <w:t>7.3</w:t>
      </w:r>
      <w:r w:rsidRPr="0067111A">
        <w:rPr>
          <w:rFonts w:ascii="Times New Roman" w:eastAsia="宋体" w:hAnsi="宋体" w:cs="Times New Roman"/>
          <w:sz w:val="22"/>
        </w:rPr>
        <w:t>中标人因自身原因造成返工的工作量，采购人将不予计量和支付。</w:t>
      </w:r>
    </w:p>
    <w:p w:rsidR="0067111A" w:rsidRPr="0067111A" w:rsidRDefault="0067111A" w:rsidP="0067111A">
      <w:pPr>
        <w:snapToGrid w:val="0"/>
        <w:spacing w:line="300" w:lineRule="auto"/>
        <w:ind w:firstLineChars="200" w:firstLine="440"/>
        <w:jc w:val="left"/>
        <w:rPr>
          <w:rFonts w:ascii="Times New Roman" w:eastAsia="宋体" w:hAnsi="Times New Roman" w:cs="Times New Roman"/>
          <w:sz w:val="22"/>
        </w:rPr>
      </w:pPr>
      <w:r w:rsidRPr="0067111A">
        <w:rPr>
          <w:rFonts w:ascii="Times New Roman" w:eastAsia="宋体" w:hAnsi="Times New Roman" w:cs="Times New Roman" w:hint="eastAsia"/>
          <w:sz w:val="22"/>
        </w:rPr>
        <w:t>7.4</w:t>
      </w:r>
      <w:r w:rsidRPr="0067111A">
        <w:rPr>
          <w:rFonts w:ascii="Times New Roman" w:eastAsia="宋体" w:hAnsi="Times New Roman" w:cs="Times New Roman" w:hint="eastAsia"/>
          <w:sz w:val="22"/>
        </w:rPr>
        <w:t>采购人不得以法定代表人或者主要负责人变更，履行内部付款流程，或者在合同未作约定的情况下以等待竣工验收批复、决算审计等为由，拒绝或者延迟支付中小企业款项。如发生迟延支付情况，应当支付逾期利息，且利率不得低于合同订立时</w:t>
      </w:r>
      <w:r w:rsidRPr="0067111A">
        <w:rPr>
          <w:rFonts w:ascii="Times New Roman" w:eastAsia="宋体" w:hAnsi="Times New Roman" w:cs="Times New Roman" w:hint="eastAsia"/>
          <w:sz w:val="22"/>
        </w:rPr>
        <w:t>1</w:t>
      </w:r>
      <w:r w:rsidRPr="0067111A">
        <w:rPr>
          <w:rFonts w:ascii="Times New Roman" w:eastAsia="宋体" w:hAnsi="Times New Roman" w:cs="Times New Roman" w:hint="eastAsia"/>
          <w:sz w:val="22"/>
        </w:rPr>
        <w:t>年期贷款市场报价利率。</w:t>
      </w:r>
    </w:p>
    <w:p w:rsidR="0067111A" w:rsidRPr="0067111A" w:rsidRDefault="0067111A" w:rsidP="0067111A">
      <w:pPr>
        <w:snapToGrid w:val="0"/>
        <w:spacing w:line="300" w:lineRule="auto"/>
        <w:ind w:firstLineChars="200" w:firstLine="440"/>
        <w:jc w:val="left"/>
        <w:rPr>
          <w:rFonts w:ascii="Times New Roman" w:eastAsia="宋体" w:hAnsi="Times New Roman" w:cs="Times New Roman"/>
          <w:sz w:val="22"/>
        </w:rPr>
      </w:pPr>
    </w:p>
    <w:p w:rsidR="0067111A" w:rsidRPr="0067111A" w:rsidRDefault="0067111A" w:rsidP="0067111A">
      <w:pPr>
        <w:snapToGrid w:val="0"/>
        <w:spacing w:line="300" w:lineRule="auto"/>
        <w:ind w:firstLineChars="200" w:firstLine="440"/>
        <w:jc w:val="left"/>
        <w:rPr>
          <w:rFonts w:ascii="Times New Roman" w:eastAsia="宋体" w:hAnsi="Times New Roman" w:cs="Times New Roman"/>
          <w:sz w:val="22"/>
        </w:rPr>
      </w:pPr>
    </w:p>
    <w:p w:rsidR="0067111A" w:rsidRPr="0067111A" w:rsidRDefault="0067111A" w:rsidP="0067111A">
      <w:pPr>
        <w:adjustRightInd w:val="0"/>
        <w:snapToGrid w:val="0"/>
        <w:spacing w:line="300" w:lineRule="auto"/>
        <w:jc w:val="center"/>
        <w:outlineLvl w:val="1"/>
        <w:rPr>
          <w:rFonts w:ascii="Times New Roman" w:eastAsia="宋体" w:hAnsi="Times New Roman" w:cs="Times New Roman"/>
          <w:color w:val="000000"/>
          <w:sz w:val="30"/>
          <w:szCs w:val="30"/>
        </w:rPr>
      </w:pPr>
      <w:bookmarkStart w:id="14" w:name="_Toc175827799"/>
      <w:r w:rsidRPr="0067111A">
        <w:rPr>
          <w:rFonts w:ascii="Times New Roman" w:eastAsia="宋体" w:hAnsi="宋体" w:cs="Times New Roman"/>
          <w:color w:val="000000"/>
          <w:sz w:val="30"/>
          <w:szCs w:val="30"/>
        </w:rPr>
        <w:t>三、技术质量要求</w:t>
      </w:r>
      <w:bookmarkEnd w:id="14"/>
    </w:p>
    <w:p w:rsidR="0067111A" w:rsidRPr="0067111A" w:rsidRDefault="0067111A" w:rsidP="0067111A">
      <w:pPr>
        <w:adjustRightInd w:val="0"/>
        <w:snapToGrid w:val="0"/>
        <w:spacing w:line="300" w:lineRule="auto"/>
        <w:ind w:firstLineChars="200" w:firstLine="442"/>
        <w:jc w:val="left"/>
        <w:outlineLvl w:val="2"/>
        <w:rPr>
          <w:rFonts w:ascii="Times New Roman" w:eastAsia="宋体" w:hAnsi="Times New Roman" w:cs="Times New Roman"/>
          <w:b/>
          <w:color w:val="000000"/>
          <w:sz w:val="22"/>
        </w:rPr>
      </w:pPr>
      <w:bookmarkStart w:id="15" w:name="_Toc175827800"/>
      <w:r w:rsidRPr="0067111A">
        <w:rPr>
          <w:rFonts w:ascii="Times New Roman" w:eastAsia="宋体" w:hAnsi="Times New Roman" w:cs="Times New Roman"/>
          <w:b/>
          <w:color w:val="000000"/>
          <w:sz w:val="22"/>
        </w:rPr>
        <w:t xml:space="preserve">8 </w:t>
      </w:r>
      <w:r w:rsidRPr="0067111A">
        <w:rPr>
          <w:rFonts w:ascii="Times New Roman" w:eastAsia="宋体" w:hAnsi="宋体" w:cs="Times New Roman"/>
          <w:b/>
          <w:color w:val="000000"/>
          <w:sz w:val="22"/>
        </w:rPr>
        <w:t>适用技术规范和规范性文件</w:t>
      </w:r>
      <w:bookmarkEnd w:id="15"/>
    </w:p>
    <w:p w:rsidR="0067111A" w:rsidRPr="0067111A" w:rsidRDefault="0067111A" w:rsidP="0067111A">
      <w:pPr>
        <w:numPr>
          <w:ilvl w:val="0"/>
          <w:numId w:val="2"/>
        </w:numPr>
        <w:adjustRightInd w:val="0"/>
        <w:snapToGrid w:val="0"/>
        <w:spacing w:line="300" w:lineRule="auto"/>
        <w:jc w:val="left"/>
        <w:rPr>
          <w:rFonts w:ascii="Times New Roman" w:eastAsia="宋体" w:hAnsi="Times New Roman" w:cs="Times New Roman"/>
          <w:b/>
          <w:bCs/>
          <w:color w:val="000000"/>
          <w:sz w:val="22"/>
        </w:rPr>
      </w:pPr>
      <w:r w:rsidRPr="0067111A">
        <w:rPr>
          <w:rFonts w:ascii="Times New Roman" w:eastAsia="宋体" w:hAnsi="Times New Roman" w:cs="Times New Roman" w:hint="eastAsia"/>
          <w:b/>
          <w:bCs/>
          <w:color w:val="000000"/>
          <w:sz w:val="22"/>
        </w:rPr>
        <w:t>国家政策</w:t>
      </w:r>
    </w:p>
    <w:p w:rsidR="0067111A" w:rsidRPr="0067111A" w:rsidRDefault="0067111A" w:rsidP="0067111A">
      <w:pPr>
        <w:numPr>
          <w:ilvl w:val="0"/>
          <w:numId w:val="3"/>
        </w:numPr>
        <w:spacing w:line="300" w:lineRule="auto"/>
        <w:rPr>
          <w:rFonts w:ascii="Calibri" w:eastAsia="宋体" w:hAnsi="Calibri" w:cs="Times New Roman"/>
        </w:rPr>
      </w:pPr>
      <w:r w:rsidRPr="0067111A">
        <w:rPr>
          <w:rFonts w:ascii="Calibri" w:eastAsia="宋体" w:hAnsi="Calibri" w:cs="Times New Roman" w:hint="eastAsia"/>
        </w:rPr>
        <w:t>《中华人民共和国国民经济和社会发展第十四个五年规划和</w:t>
      </w:r>
      <w:r w:rsidRPr="0067111A">
        <w:rPr>
          <w:rFonts w:ascii="Calibri" w:eastAsia="宋体" w:hAnsi="Calibri" w:cs="Times New Roman"/>
        </w:rPr>
        <w:t>2035</w:t>
      </w:r>
      <w:r w:rsidRPr="0067111A">
        <w:rPr>
          <w:rFonts w:ascii="Calibri" w:eastAsia="宋体" w:hAnsi="Calibri" w:cs="Times New Roman" w:hint="eastAsia"/>
        </w:rPr>
        <w:t>年远景目标纲要》</w:t>
      </w:r>
    </w:p>
    <w:p w:rsidR="0067111A" w:rsidRPr="0067111A" w:rsidRDefault="0067111A" w:rsidP="0067111A">
      <w:pPr>
        <w:numPr>
          <w:ilvl w:val="0"/>
          <w:numId w:val="3"/>
        </w:numPr>
        <w:spacing w:line="300" w:lineRule="auto"/>
        <w:rPr>
          <w:rFonts w:ascii="Calibri" w:eastAsia="宋体" w:hAnsi="Calibri" w:cs="Times New Roman"/>
        </w:rPr>
      </w:pPr>
      <w:r w:rsidRPr="0067111A">
        <w:rPr>
          <w:rFonts w:ascii="Calibri" w:eastAsia="宋体" w:hAnsi="Calibri" w:cs="Times New Roman" w:hint="eastAsia"/>
        </w:rPr>
        <w:t>《关于国家卫生健康委关于全面推进社区医院建设工作的通知》</w:t>
      </w:r>
    </w:p>
    <w:p w:rsidR="0067111A" w:rsidRPr="0067111A" w:rsidRDefault="0067111A" w:rsidP="0067111A">
      <w:pPr>
        <w:numPr>
          <w:ilvl w:val="0"/>
          <w:numId w:val="3"/>
        </w:numPr>
        <w:spacing w:line="300" w:lineRule="auto"/>
        <w:rPr>
          <w:rFonts w:ascii="Calibri" w:eastAsia="宋体" w:hAnsi="Calibri" w:cs="Times New Roman"/>
        </w:rPr>
      </w:pPr>
      <w:r w:rsidRPr="0067111A">
        <w:rPr>
          <w:rFonts w:ascii="Calibri" w:eastAsia="宋体" w:hAnsi="Calibri" w:cs="Times New Roman" w:hint="eastAsia"/>
        </w:rPr>
        <w:t>《国务院办公厅《关于推动公立医院高质量发展的意见》国办发〔</w:t>
      </w:r>
      <w:r w:rsidRPr="0067111A">
        <w:rPr>
          <w:rFonts w:ascii="Calibri" w:eastAsia="宋体" w:hAnsi="Calibri" w:cs="Times New Roman" w:hint="eastAsia"/>
        </w:rPr>
        <w:t>2021</w:t>
      </w:r>
      <w:r w:rsidRPr="0067111A">
        <w:rPr>
          <w:rFonts w:ascii="Calibri" w:eastAsia="宋体" w:hAnsi="Calibri" w:cs="Times New Roman" w:hint="eastAsia"/>
        </w:rPr>
        <w:t>〕</w:t>
      </w:r>
      <w:r w:rsidRPr="0067111A">
        <w:rPr>
          <w:rFonts w:ascii="Calibri" w:eastAsia="宋体" w:hAnsi="Calibri" w:cs="Times New Roman" w:hint="eastAsia"/>
        </w:rPr>
        <w:t>18</w:t>
      </w:r>
      <w:r w:rsidRPr="0067111A">
        <w:rPr>
          <w:rFonts w:ascii="Calibri" w:eastAsia="宋体" w:hAnsi="Calibri" w:cs="Times New Roman" w:hint="eastAsia"/>
        </w:rPr>
        <w:t>号</w:t>
      </w:r>
    </w:p>
    <w:p w:rsidR="0067111A" w:rsidRPr="0067111A" w:rsidRDefault="0067111A" w:rsidP="0067111A">
      <w:pPr>
        <w:numPr>
          <w:ilvl w:val="0"/>
          <w:numId w:val="3"/>
        </w:numPr>
        <w:spacing w:line="300" w:lineRule="auto"/>
        <w:rPr>
          <w:rFonts w:ascii="Calibri" w:eastAsia="宋体" w:hAnsi="Calibri" w:cs="Times New Roman"/>
        </w:rPr>
      </w:pPr>
      <w:r w:rsidRPr="0067111A">
        <w:rPr>
          <w:rFonts w:ascii="Calibri" w:eastAsia="宋体" w:hAnsi="Calibri" w:cs="Times New Roman" w:hint="eastAsia"/>
        </w:rPr>
        <w:t>《“健康中国</w:t>
      </w:r>
      <w:r w:rsidRPr="0067111A">
        <w:rPr>
          <w:rFonts w:ascii="Calibri" w:eastAsia="宋体" w:hAnsi="Calibri" w:cs="Times New Roman" w:hint="eastAsia"/>
        </w:rPr>
        <w:t>2030</w:t>
      </w:r>
      <w:r w:rsidRPr="0067111A">
        <w:rPr>
          <w:rFonts w:ascii="Calibri" w:eastAsia="宋体" w:hAnsi="Calibri" w:cs="Times New Roman" w:hint="eastAsia"/>
        </w:rPr>
        <w:t>”规划纲要》</w:t>
      </w:r>
    </w:p>
    <w:p w:rsidR="0067111A" w:rsidRPr="0067111A" w:rsidRDefault="0067111A" w:rsidP="0067111A">
      <w:pPr>
        <w:numPr>
          <w:ilvl w:val="0"/>
          <w:numId w:val="3"/>
        </w:numPr>
        <w:spacing w:line="300" w:lineRule="auto"/>
        <w:rPr>
          <w:rFonts w:ascii="Calibri" w:eastAsia="宋体" w:hAnsi="Calibri" w:cs="Times New Roman"/>
        </w:rPr>
      </w:pPr>
      <w:r w:rsidRPr="0067111A">
        <w:rPr>
          <w:rFonts w:ascii="Calibri" w:eastAsia="宋体" w:hAnsi="Calibri" w:cs="Times New Roman" w:hint="eastAsia"/>
        </w:rPr>
        <w:t>《关于解决形式</w:t>
      </w:r>
      <w:r w:rsidRPr="0067111A">
        <w:rPr>
          <w:rFonts w:ascii="Calibri" w:eastAsia="宋体" w:hAnsi="Calibri" w:cs="Times New Roman" w:hint="eastAsia"/>
        </w:rPr>
        <w:t xml:space="preserve"> </w:t>
      </w:r>
      <w:r w:rsidRPr="0067111A">
        <w:rPr>
          <w:rFonts w:ascii="Calibri" w:eastAsia="宋体" w:hAnsi="Calibri" w:cs="Times New Roman" w:hint="eastAsia"/>
        </w:rPr>
        <w:t>主义突出问题为基层减负的通知》</w:t>
      </w:r>
    </w:p>
    <w:p w:rsidR="0067111A" w:rsidRPr="0067111A" w:rsidRDefault="0067111A" w:rsidP="0067111A">
      <w:pPr>
        <w:numPr>
          <w:ilvl w:val="0"/>
          <w:numId w:val="3"/>
        </w:numPr>
        <w:spacing w:line="300" w:lineRule="auto"/>
        <w:rPr>
          <w:rFonts w:ascii="Calibri" w:eastAsia="宋体" w:hAnsi="Calibri" w:cs="Times New Roman"/>
        </w:rPr>
      </w:pPr>
      <w:r w:rsidRPr="0067111A">
        <w:rPr>
          <w:rFonts w:ascii="Calibri" w:eastAsia="宋体" w:hAnsi="Calibri" w:cs="Times New Roman" w:hint="eastAsia"/>
        </w:rPr>
        <w:t>《国务院办公厅关于建立现代医院管理制度的指导意见》（国办发〔</w:t>
      </w:r>
      <w:r w:rsidRPr="0067111A">
        <w:rPr>
          <w:rFonts w:ascii="Calibri" w:eastAsia="宋体" w:hAnsi="Calibri" w:cs="Times New Roman" w:hint="eastAsia"/>
        </w:rPr>
        <w:t>2017</w:t>
      </w:r>
      <w:r w:rsidRPr="0067111A">
        <w:rPr>
          <w:rFonts w:ascii="Calibri" w:eastAsia="宋体" w:hAnsi="Calibri" w:cs="Times New Roman" w:hint="eastAsia"/>
        </w:rPr>
        <w:t>〕</w:t>
      </w:r>
      <w:r w:rsidRPr="0067111A">
        <w:rPr>
          <w:rFonts w:ascii="Calibri" w:eastAsia="宋体" w:hAnsi="Calibri" w:cs="Times New Roman" w:hint="eastAsia"/>
        </w:rPr>
        <w:t>67</w:t>
      </w:r>
      <w:r w:rsidRPr="0067111A">
        <w:rPr>
          <w:rFonts w:ascii="Calibri" w:eastAsia="宋体" w:hAnsi="Calibri" w:cs="Times New Roman" w:hint="eastAsia"/>
        </w:rPr>
        <w:t>号）</w:t>
      </w:r>
    </w:p>
    <w:p w:rsidR="0067111A" w:rsidRPr="0067111A" w:rsidRDefault="0067111A" w:rsidP="0067111A">
      <w:pPr>
        <w:numPr>
          <w:ilvl w:val="0"/>
          <w:numId w:val="2"/>
        </w:numPr>
        <w:adjustRightInd w:val="0"/>
        <w:snapToGrid w:val="0"/>
        <w:spacing w:line="300" w:lineRule="auto"/>
        <w:jc w:val="left"/>
        <w:rPr>
          <w:rFonts w:ascii="Times New Roman" w:eastAsia="宋体" w:hAnsi="Times New Roman" w:cs="Times New Roman"/>
          <w:b/>
          <w:bCs/>
          <w:color w:val="000000"/>
          <w:sz w:val="22"/>
        </w:rPr>
      </w:pPr>
      <w:r w:rsidRPr="0067111A">
        <w:rPr>
          <w:rFonts w:ascii="Times New Roman" w:eastAsia="宋体" w:hAnsi="Times New Roman" w:cs="Times New Roman" w:hint="eastAsia"/>
          <w:b/>
          <w:bCs/>
          <w:color w:val="000000"/>
          <w:sz w:val="22"/>
        </w:rPr>
        <w:t>上海市政策</w:t>
      </w:r>
    </w:p>
    <w:p w:rsidR="0067111A" w:rsidRPr="0067111A" w:rsidRDefault="0067111A" w:rsidP="0067111A">
      <w:pPr>
        <w:numPr>
          <w:ilvl w:val="0"/>
          <w:numId w:val="3"/>
        </w:numPr>
        <w:spacing w:line="300" w:lineRule="auto"/>
        <w:rPr>
          <w:rFonts w:ascii="Calibri" w:eastAsia="宋体" w:hAnsi="Calibri" w:cs="Times New Roman"/>
        </w:rPr>
      </w:pPr>
      <w:r w:rsidRPr="0067111A">
        <w:rPr>
          <w:rFonts w:ascii="Calibri" w:eastAsia="宋体" w:hAnsi="Calibri" w:cs="Times New Roman" w:hint="eastAsia"/>
        </w:rPr>
        <w:t>《上海市市级医疗机构深化信息技术应用创新工作实施方案》</w:t>
      </w:r>
    </w:p>
    <w:p w:rsidR="0067111A" w:rsidRPr="0067111A" w:rsidRDefault="0067111A" w:rsidP="0067111A">
      <w:pPr>
        <w:numPr>
          <w:ilvl w:val="0"/>
          <w:numId w:val="3"/>
        </w:numPr>
        <w:spacing w:line="300" w:lineRule="auto"/>
        <w:rPr>
          <w:rFonts w:ascii="Calibri" w:eastAsia="宋体" w:hAnsi="Calibri" w:cs="Times New Roman"/>
        </w:rPr>
      </w:pPr>
      <w:r w:rsidRPr="0067111A">
        <w:rPr>
          <w:rFonts w:ascii="Calibri" w:eastAsia="宋体" w:hAnsi="Calibri" w:cs="Times New Roman" w:hint="eastAsia"/>
        </w:rPr>
        <w:t>《关于推进上海市公立医院高质量发展的实施方案》</w:t>
      </w:r>
    </w:p>
    <w:p w:rsidR="0067111A" w:rsidRPr="0067111A" w:rsidRDefault="0067111A" w:rsidP="0067111A">
      <w:pPr>
        <w:numPr>
          <w:ilvl w:val="0"/>
          <w:numId w:val="3"/>
        </w:numPr>
        <w:spacing w:line="300" w:lineRule="auto"/>
        <w:rPr>
          <w:rFonts w:ascii="Calibri" w:eastAsia="宋体" w:hAnsi="Calibri" w:cs="Times New Roman"/>
        </w:rPr>
      </w:pPr>
      <w:r w:rsidRPr="0067111A">
        <w:rPr>
          <w:rFonts w:ascii="Calibri" w:eastAsia="宋体" w:hAnsi="Calibri" w:cs="Times New Roman" w:hint="eastAsia"/>
        </w:rPr>
        <w:t>《上海市卫生健康发展“十四五”规划》沪府发〔</w:t>
      </w:r>
      <w:r w:rsidRPr="0067111A">
        <w:rPr>
          <w:rFonts w:ascii="Calibri" w:eastAsia="宋体" w:hAnsi="Calibri" w:cs="Times New Roman" w:hint="eastAsia"/>
        </w:rPr>
        <w:t>2021</w:t>
      </w:r>
      <w:r w:rsidRPr="0067111A">
        <w:rPr>
          <w:rFonts w:ascii="Calibri" w:eastAsia="宋体" w:hAnsi="Calibri" w:cs="Times New Roman" w:hint="eastAsia"/>
        </w:rPr>
        <w:t>〕</w:t>
      </w:r>
      <w:r w:rsidRPr="0067111A">
        <w:rPr>
          <w:rFonts w:ascii="Calibri" w:eastAsia="宋体" w:hAnsi="Calibri" w:cs="Times New Roman" w:hint="eastAsia"/>
        </w:rPr>
        <w:t>10</w:t>
      </w:r>
      <w:r w:rsidRPr="0067111A">
        <w:rPr>
          <w:rFonts w:ascii="Calibri" w:eastAsia="宋体" w:hAnsi="Calibri" w:cs="Times New Roman" w:hint="eastAsia"/>
        </w:rPr>
        <w:t>号</w:t>
      </w:r>
    </w:p>
    <w:p w:rsidR="0067111A" w:rsidRPr="0067111A" w:rsidRDefault="0067111A" w:rsidP="0067111A">
      <w:pPr>
        <w:numPr>
          <w:ilvl w:val="0"/>
          <w:numId w:val="3"/>
        </w:numPr>
        <w:spacing w:line="300" w:lineRule="auto"/>
        <w:rPr>
          <w:rFonts w:ascii="Calibri" w:eastAsia="宋体" w:hAnsi="Calibri" w:cs="Times New Roman"/>
        </w:rPr>
      </w:pPr>
      <w:r w:rsidRPr="0067111A">
        <w:rPr>
          <w:rFonts w:ascii="Calibri" w:eastAsia="宋体" w:hAnsi="Calibri" w:cs="Times New Roman" w:hint="eastAsia"/>
        </w:rPr>
        <w:t>《</w:t>
      </w:r>
      <w:r w:rsidRPr="0067111A">
        <w:rPr>
          <w:rFonts w:ascii="Calibri" w:eastAsia="宋体" w:hAnsi="Calibri" w:cs="Times New Roman" w:hint="eastAsia"/>
        </w:rPr>
        <w:t>2022</w:t>
      </w:r>
      <w:r w:rsidRPr="0067111A">
        <w:rPr>
          <w:rFonts w:ascii="Calibri" w:eastAsia="宋体" w:hAnsi="Calibri" w:cs="Times New Roman" w:hint="eastAsia"/>
        </w:rPr>
        <w:t>年上海市基层卫生健康工作要点》</w:t>
      </w:r>
    </w:p>
    <w:p w:rsidR="0067111A" w:rsidRPr="0067111A" w:rsidRDefault="0067111A" w:rsidP="0067111A">
      <w:pPr>
        <w:numPr>
          <w:ilvl w:val="0"/>
          <w:numId w:val="3"/>
        </w:numPr>
        <w:spacing w:line="300" w:lineRule="auto"/>
        <w:rPr>
          <w:rFonts w:ascii="Calibri" w:eastAsia="宋体" w:hAnsi="Calibri" w:cs="Times New Roman"/>
        </w:rPr>
      </w:pPr>
      <w:r w:rsidRPr="0067111A">
        <w:rPr>
          <w:rFonts w:ascii="Calibri" w:eastAsia="宋体" w:hAnsi="Calibri" w:cs="Times New Roman" w:hint="eastAsia"/>
        </w:rPr>
        <w:t>中共上海市委《关于制定上海市国民经济和社会发展第十四个五年规划和二〇三五年远景目标的建议》</w:t>
      </w:r>
    </w:p>
    <w:p w:rsidR="0067111A" w:rsidRPr="0067111A" w:rsidRDefault="0067111A" w:rsidP="0067111A">
      <w:pPr>
        <w:numPr>
          <w:ilvl w:val="0"/>
          <w:numId w:val="3"/>
        </w:numPr>
        <w:spacing w:line="300" w:lineRule="auto"/>
        <w:rPr>
          <w:rFonts w:ascii="Calibri" w:eastAsia="宋体" w:hAnsi="Calibri" w:cs="Times New Roman"/>
        </w:rPr>
      </w:pPr>
      <w:r w:rsidRPr="0067111A">
        <w:rPr>
          <w:rFonts w:ascii="Calibri" w:eastAsia="宋体" w:hAnsi="Calibri" w:cs="Times New Roman" w:hint="eastAsia"/>
        </w:rPr>
        <w:t>上海市委、市政府《关于全面推进上海城市数字化转型的意见》</w:t>
      </w:r>
    </w:p>
    <w:p w:rsidR="0067111A" w:rsidRPr="0067111A" w:rsidRDefault="0067111A" w:rsidP="0067111A">
      <w:pPr>
        <w:numPr>
          <w:ilvl w:val="0"/>
          <w:numId w:val="3"/>
        </w:numPr>
        <w:spacing w:line="300" w:lineRule="auto"/>
        <w:rPr>
          <w:rFonts w:ascii="Calibri" w:eastAsia="宋体" w:hAnsi="Calibri" w:cs="Times New Roman"/>
        </w:rPr>
      </w:pPr>
      <w:r w:rsidRPr="0067111A">
        <w:rPr>
          <w:rFonts w:ascii="Calibri" w:eastAsia="宋体" w:hAnsi="Calibri" w:cs="Times New Roman" w:hint="eastAsia"/>
        </w:rPr>
        <w:t>《健康上海行动（</w:t>
      </w:r>
      <w:r w:rsidRPr="0067111A">
        <w:rPr>
          <w:rFonts w:ascii="Calibri" w:eastAsia="宋体" w:hAnsi="Calibri" w:cs="Times New Roman" w:hint="eastAsia"/>
        </w:rPr>
        <w:t>2019-2030</w:t>
      </w:r>
      <w:r w:rsidRPr="0067111A">
        <w:rPr>
          <w:rFonts w:ascii="Calibri" w:eastAsia="宋体" w:hAnsi="Calibri" w:cs="Times New Roman" w:hint="eastAsia"/>
        </w:rPr>
        <w:t>年）》</w:t>
      </w:r>
    </w:p>
    <w:p w:rsidR="0067111A" w:rsidRPr="0067111A" w:rsidRDefault="0067111A" w:rsidP="0067111A">
      <w:pPr>
        <w:numPr>
          <w:ilvl w:val="0"/>
          <w:numId w:val="3"/>
        </w:numPr>
        <w:spacing w:line="300" w:lineRule="auto"/>
        <w:rPr>
          <w:rFonts w:ascii="Calibri" w:eastAsia="宋体" w:hAnsi="Calibri" w:cs="Times New Roman"/>
        </w:rPr>
      </w:pPr>
      <w:r w:rsidRPr="0067111A">
        <w:rPr>
          <w:rFonts w:ascii="Calibri" w:eastAsia="宋体" w:hAnsi="Calibri" w:cs="Times New Roman" w:hint="eastAsia"/>
        </w:rPr>
        <w:t>《“健康上海</w:t>
      </w:r>
      <w:r w:rsidRPr="0067111A">
        <w:rPr>
          <w:rFonts w:ascii="Calibri" w:eastAsia="宋体" w:hAnsi="Calibri" w:cs="Times New Roman" w:hint="eastAsia"/>
        </w:rPr>
        <w:t>2030</w:t>
      </w:r>
      <w:r w:rsidRPr="0067111A">
        <w:rPr>
          <w:rFonts w:ascii="Calibri" w:eastAsia="宋体" w:hAnsi="Calibri" w:cs="Times New Roman" w:hint="eastAsia"/>
        </w:rPr>
        <w:t>”规划纲要》</w:t>
      </w:r>
    </w:p>
    <w:p w:rsidR="0067111A" w:rsidRPr="0067111A" w:rsidRDefault="0067111A" w:rsidP="0067111A">
      <w:pPr>
        <w:numPr>
          <w:ilvl w:val="0"/>
          <w:numId w:val="3"/>
        </w:numPr>
        <w:spacing w:line="300" w:lineRule="auto"/>
        <w:rPr>
          <w:rFonts w:ascii="Calibri" w:eastAsia="宋体" w:hAnsi="Calibri" w:cs="Times New Roman"/>
        </w:rPr>
      </w:pPr>
      <w:r w:rsidRPr="0067111A">
        <w:rPr>
          <w:rFonts w:ascii="Calibri" w:eastAsia="宋体" w:hAnsi="Calibri" w:cs="Times New Roman" w:hint="eastAsia"/>
        </w:rPr>
        <w:t>《上海市社区卫生服务机构功能与建设指导标准》</w:t>
      </w:r>
    </w:p>
    <w:p w:rsidR="0067111A" w:rsidRPr="0067111A" w:rsidRDefault="0067111A" w:rsidP="0067111A">
      <w:pPr>
        <w:numPr>
          <w:ilvl w:val="0"/>
          <w:numId w:val="3"/>
        </w:numPr>
        <w:spacing w:line="300" w:lineRule="auto"/>
        <w:rPr>
          <w:rFonts w:ascii="Calibri" w:eastAsia="宋体" w:hAnsi="Calibri" w:cs="Times New Roman"/>
        </w:rPr>
      </w:pPr>
      <w:r w:rsidRPr="0067111A">
        <w:rPr>
          <w:rFonts w:ascii="Calibri" w:eastAsia="宋体" w:hAnsi="Calibri" w:cs="Times New Roman" w:hint="eastAsia"/>
        </w:rPr>
        <w:t>上海市人民政府办公厅印发《关于进一步推进本市社区卫生服务综合改革与发展的指导意见》的通知</w:t>
      </w:r>
      <w:r w:rsidRPr="0067111A">
        <w:rPr>
          <w:rFonts w:ascii="Calibri" w:eastAsia="宋体" w:hAnsi="Calibri" w:cs="Times New Roman" w:hint="eastAsia"/>
        </w:rPr>
        <w:t xml:space="preserve"> </w:t>
      </w:r>
      <w:r w:rsidRPr="0067111A">
        <w:rPr>
          <w:rFonts w:ascii="Calibri" w:eastAsia="宋体" w:hAnsi="Calibri" w:cs="Times New Roman" w:hint="eastAsia"/>
        </w:rPr>
        <w:t>沪府办发〔</w:t>
      </w:r>
      <w:r w:rsidRPr="0067111A">
        <w:rPr>
          <w:rFonts w:ascii="Calibri" w:eastAsia="宋体" w:hAnsi="Calibri" w:cs="Times New Roman" w:hint="eastAsia"/>
        </w:rPr>
        <w:t>2015</w:t>
      </w:r>
      <w:r w:rsidRPr="0067111A">
        <w:rPr>
          <w:rFonts w:ascii="Calibri" w:eastAsia="宋体" w:hAnsi="Calibri" w:cs="Times New Roman" w:hint="eastAsia"/>
        </w:rPr>
        <w:t>〕</w:t>
      </w:r>
      <w:r w:rsidRPr="0067111A">
        <w:rPr>
          <w:rFonts w:ascii="Calibri" w:eastAsia="宋体" w:hAnsi="Calibri" w:cs="Times New Roman" w:hint="eastAsia"/>
        </w:rPr>
        <w:t>6</w:t>
      </w:r>
      <w:r w:rsidRPr="0067111A">
        <w:rPr>
          <w:rFonts w:ascii="Calibri" w:eastAsia="宋体" w:hAnsi="Calibri" w:cs="Times New Roman" w:hint="eastAsia"/>
        </w:rPr>
        <w:t>号</w:t>
      </w:r>
    </w:p>
    <w:p w:rsidR="0067111A" w:rsidRPr="0067111A" w:rsidRDefault="0067111A" w:rsidP="0067111A">
      <w:pPr>
        <w:adjustRightInd w:val="0"/>
        <w:snapToGrid w:val="0"/>
        <w:spacing w:line="300" w:lineRule="auto"/>
        <w:ind w:firstLineChars="200" w:firstLine="440"/>
        <w:jc w:val="left"/>
        <w:rPr>
          <w:rFonts w:ascii="Times New Roman" w:eastAsia="宋体" w:hAnsi="Times New Roman" w:cs="Times New Roman"/>
          <w:color w:val="000000"/>
          <w:sz w:val="22"/>
        </w:rPr>
      </w:pPr>
      <w:r w:rsidRPr="0067111A">
        <w:rPr>
          <w:rFonts w:ascii="Times New Roman" w:eastAsia="宋体" w:hAnsi="宋体" w:cs="Times New Roman"/>
          <w:sz w:val="22"/>
        </w:rPr>
        <w:t>各投标人应充分注意，凡涉及国家或行业管理部门颁发的相关规范、规程和标准，无论其是否在本招标文件中列明，中标人应无条件执行。标准、规范等不一致的，以要求高者为准。</w:t>
      </w:r>
    </w:p>
    <w:p w:rsidR="0067111A" w:rsidRPr="0067111A" w:rsidRDefault="0067111A" w:rsidP="0067111A">
      <w:pPr>
        <w:adjustRightInd w:val="0"/>
        <w:snapToGrid w:val="0"/>
        <w:spacing w:line="300" w:lineRule="auto"/>
        <w:ind w:firstLineChars="200" w:firstLine="440"/>
        <w:jc w:val="left"/>
        <w:rPr>
          <w:rFonts w:ascii="Times New Roman" w:eastAsia="宋体" w:hAnsi="Times New Roman" w:cs="Times New Roman"/>
          <w:color w:val="000000"/>
          <w:sz w:val="22"/>
        </w:rPr>
      </w:pPr>
    </w:p>
    <w:p w:rsidR="0067111A" w:rsidRPr="0067111A" w:rsidRDefault="0067111A" w:rsidP="0067111A">
      <w:pPr>
        <w:adjustRightInd w:val="0"/>
        <w:snapToGrid w:val="0"/>
        <w:spacing w:line="300" w:lineRule="auto"/>
        <w:ind w:firstLineChars="200" w:firstLine="442"/>
        <w:jc w:val="left"/>
        <w:outlineLvl w:val="2"/>
        <w:rPr>
          <w:rFonts w:ascii="Times New Roman" w:eastAsia="宋体" w:hAnsi="Times New Roman" w:cs="Times New Roman"/>
          <w:b/>
          <w:color w:val="000000"/>
          <w:sz w:val="22"/>
        </w:rPr>
      </w:pPr>
      <w:bookmarkStart w:id="16" w:name="_Toc175827801"/>
      <w:r w:rsidRPr="0067111A">
        <w:rPr>
          <w:rFonts w:ascii="Times New Roman" w:eastAsia="宋体" w:hAnsi="Times New Roman" w:cs="Times New Roman"/>
          <w:b/>
          <w:color w:val="000000"/>
          <w:sz w:val="22"/>
        </w:rPr>
        <w:t xml:space="preserve">9 </w:t>
      </w:r>
      <w:r w:rsidRPr="0067111A">
        <w:rPr>
          <w:rFonts w:ascii="Times New Roman" w:eastAsia="宋体" w:hAnsi="宋体" w:cs="Times New Roman"/>
          <w:b/>
          <w:color w:val="000000"/>
          <w:sz w:val="22"/>
        </w:rPr>
        <w:t>招标内容与质量要求</w:t>
      </w:r>
      <w:bookmarkEnd w:id="16"/>
    </w:p>
    <w:p w:rsidR="0067111A" w:rsidRPr="0067111A" w:rsidRDefault="0067111A" w:rsidP="0067111A">
      <w:pPr>
        <w:adjustRightInd w:val="0"/>
        <w:snapToGrid w:val="0"/>
        <w:spacing w:line="300" w:lineRule="auto"/>
        <w:ind w:firstLineChars="200" w:firstLine="440"/>
        <w:jc w:val="left"/>
        <w:rPr>
          <w:rFonts w:ascii="Times New Roman" w:eastAsia="宋体" w:hAnsi="宋体" w:cs="Times New Roman"/>
          <w:color w:val="000000"/>
          <w:sz w:val="22"/>
        </w:rPr>
      </w:pPr>
      <w:r w:rsidRPr="0067111A">
        <w:rPr>
          <w:rFonts w:ascii="Times New Roman" w:eastAsia="宋体" w:hAnsi="Times New Roman" w:cs="Times New Roman"/>
          <w:color w:val="000000"/>
          <w:sz w:val="22"/>
        </w:rPr>
        <w:t>9.1</w:t>
      </w:r>
      <w:r w:rsidRPr="0067111A">
        <w:rPr>
          <w:rFonts w:ascii="Times New Roman" w:eastAsia="宋体" w:hAnsi="宋体" w:cs="Times New Roman"/>
          <w:sz w:val="22"/>
        </w:rPr>
        <w:t>工作量</w:t>
      </w:r>
      <w:r w:rsidRPr="0067111A">
        <w:rPr>
          <w:rFonts w:ascii="Times New Roman" w:eastAsia="宋体" w:hAnsi="宋体" w:cs="Times New Roman"/>
          <w:color w:val="000000"/>
          <w:sz w:val="22"/>
        </w:rPr>
        <w:t>清单</w:t>
      </w:r>
    </w:p>
    <w:p w:rsidR="0067111A" w:rsidRPr="0067111A" w:rsidRDefault="0067111A" w:rsidP="0067111A">
      <w:pPr>
        <w:adjustRightInd w:val="0"/>
        <w:snapToGrid w:val="0"/>
        <w:spacing w:line="300" w:lineRule="auto"/>
        <w:ind w:firstLineChars="200" w:firstLine="442"/>
        <w:jc w:val="left"/>
        <w:rPr>
          <w:rFonts w:ascii="Times New Roman" w:eastAsia="宋体" w:hAnsi="Times New Roman" w:cs="Times New Roman"/>
          <w:b/>
          <w:color w:val="0000FF"/>
          <w:sz w:val="22"/>
          <w:u w:val="single"/>
        </w:rPr>
      </w:pPr>
      <w:r w:rsidRPr="0067111A">
        <w:rPr>
          <w:rFonts w:ascii="Times New Roman" w:eastAsia="宋体" w:hAnsi="Times New Roman" w:cs="Times New Roman" w:hint="eastAsia"/>
          <w:b/>
          <w:color w:val="0000FF"/>
          <w:sz w:val="22"/>
          <w:u w:val="single"/>
        </w:rPr>
        <w:t>本项目工作量清单分软件部分与硬件部分，下</w:t>
      </w:r>
      <w:r w:rsidRPr="0067111A">
        <w:rPr>
          <w:rFonts w:ascii="Times New Roman" w:eastAsia="宋体" w:hAnsi="Times New Roman" w:cs="Times New Roman"/>
          <w:b/>
          <w:color w:val="0000FF"/>
          <w:sz w:val="22"/>
          <w:u w:val="single"/>
        </w:rPr>
        <w:t>表中所列为本次招标的主要工作内容，投标人不得减少工作内容数量。</w:t>
      </w:r>
    </w:p>
    <w:p w:rsidR="0067111A" w:rsidRPr="0067111A" w:rsidRDefault="0067111A" w:rsidP="0067111A">
      <w:pPr>
        <w:adjustRightInd w:val="0"/>
        <w:snapToGrid w:val="0"/>
        <w:spacing w:line="300" w:lineRule="auto"/>
        <w:ind w:firstLineChars="200" w:firstLine="440"/>
        <w:jc w:val="left"/>
        <w:rPr>
          <w:rFonts w:ascii="Times New Roman" w:eastAsia="宋体" w:hAnsi="宋体" w:cs="Times New Roman"/>
          <w:color w:val="000000"/>
          <w:sz w:val="22"/>
        </w:rPr>
      </w:pPr>
    </w:p>
    <w:p w:rsidR="0067111A" w:rsidRPr="0067111A" w:rsidRDefault="0067111A" w:rsidP="0067111A">
      <w:pPr>
        <w:adjustRightInd w:val="0"/>
        <w:snapToGrid w:val="0"/>
        <w:spacing w:line="300" w:lineRule="auto"/>
        <w:ind w:firstLineChars="200" w:firstLine="440"/>
        <w:jc w:val="left"/>
        <w:rPr>
          <w:rFonts w:ascii="Times New Roman" w:eastAsia="宋体" w:hAnsi="宋体" w:cs="Times New Roman"/>
          <w:color w:val="000000"/>
          <w:sz w:val="22"/>
        </w:rPr>
      </w:pPr>
      <w:r w:rsidRPr="0067111A">
        <w:rPr>
          <w:rFonts w:ascii="Times New Roman" w:eastAsia="宋体" w:hAnsi="宋体" w:cs="Times New Roman" w:hint="eastAsia"/>
          <w:color w:val="000000"/>
          <w:sz w:val="22"/>
        </w:rPr>
        <w:t>9.1.1</w:t>
      </w:r>
      <w:r w:rsidRPr="0067111A">
        <w:rPr>
          <w:rFonts w:ascii="Times New Roman" w:eastAsia="宋体" w:hAnsi="宋体" w:cs="Times New Roman" w:hint="eastAsia"/>
          <w:sz w:val="22"/>
        </w:rPr>
        <w:t>软件</w:t>
      </w:r>
      <w:r w:rsidRPr="0067111A">
        <w:rPr>
          <w:rFonts w:ascii="Times New Roman" w:eastAsia="宋体" w:hAnsi="宋体" w:cs="Times New Roman" w:hint="eastAsia"/>
          <w:color w:val="000000"/>
          <w:sz w:val="22"/>
        </w:rPr>
        <w:t>部分</w:t>
      </w:r>
    </w:p>
    <w:tbl>
      <w:tblPr>
        <w:tblW w:w="488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6"/>
        <w:gridCol w:w="1605"/>
        <w:gridCol w:w="2416"/>
        <w:gridCol w:w="2109"/>
        <w:gridCol w:w="709"/>
        <w:gridCol w:w="909"/>
      </w:tblGrid>
      <w:tr w:rsidR="0067111A" w:rsidRPr="0067111A" w:rsidTr="00CD21CD">
        <w:trPr>
          <w:trHeight w:val="454"/>
          <w:tblHeader/>
          <w:jc w:val="center"/>
        </w:trPr>
        <w:tc>
          <w:tcPr>
            <w:tcW w:w="346" w:type="pct"/>
            <w:shd w:val="clear" w:color="9DCC8D" w:fill="9DCC8D"/>
            <w:vAlign w:val="center"/>
          </w:tcPr>
          <w:p w:rsidR="0067111A" w:rsidRPr="0067111A" w:rsidRDefault="0067111A" w:rsidP="0067111A">
            <w:pPr>
              <w:widowControl/>
              <w:jc w:val="center"/>
              <w:rPr>
                <w:rFonts w:ascii="宋体" w:eastAsia="宋体" w:hAnsi="宋体" w:cs="宋体"/>
                <w:b/>
                <w:bCs/>
                <w:kern w:val="0"/>
                <w:sz w:val="22"/>
              </w:rPr>
            </w:pPr>
            <w:bookmarkStart w:id="17" w:name="_Hlk491536363"/>
            <w:r w:rsidRPr="0067111A">
              <w:rPr>
                <w:rFonts w:ascii="宋体" w:eastAsia="宋体" w:hAnsi="宋体" w:cs="宋体" w:hint="eastAsia"/>
                <w:b/>
                <w:bCs/>
                <w:kern w:val="0"/>
                <w:sz w:val="22"/>
              </w:rPr>
              <w:t>序号</w:t>
            </w:r>
          </w:p>
        </w:tc>
        <w:tc>
          <w:tcPr>
            <w:tcW w:w="964" w:type="pct"/>
            <w:shd w:val="clear" w:color="9DCC8D" w:fill="9DCC8D"/>
            <w:vAlign w:val="center"/>
          </w:tcPr>
          <w:p w:rsidR="0067111A" w:rsidRPr="0067111A" w:rsidRDefault="0067111A" w:rsidP="0067111A">
            <w:pPr>
              <w:widowControl/>
              <w:jc w:val="center"/>
              <w:rPr>
                <w:rFonts w:ascii="宋体" w:eastAsia="宋体" w:hAnsi="宋体" w:cs="宋体"/>
                <w:b/>
                <w:bCs/>
                <w:kern w:val="0"/>
                <w:sz w:val="22"/>
              </w:rPr>
            </w:pPr>
            <w:r w:rsidRPr="0067111A">
              <w:rPr>
                <w:rFonts w:ascii="宋体" w:eastAsia="宋体" w:hAnsi="宋体" w:cs="宋体" w:hint="eastAsia"/>
                <w:b/>
                <w:bCs/>
                <w:kern w:val="0"/>
                <w:sz w:val="22"/>
              </w:rPr>
              <w:t>大类</w:t>
            </w:r>
          </w:p>
        </w:tc>
        <w:tc>
          <w:tcPr>
            <w:tcW w:w="1451" w:type="pct"/>
            <w:shd w:val="clear" w:color="9DCC8D" w:fill="9DCC8D"/>
            <w:vAlign w:val="center"/>
          </w:tcPr>
          <w:p w:rsidR="0067111A" w:rsidRPr="0067111A" w:rsidRDefault="0067111A" w:rsidP="0067111A">
            <w:pPr>
              <w:widowControl/>
              <w:jc w:val="center"/>
              <w:rPr>
                <w:rFonts w:ascii="宋体" w:eastAsia="宋体" w:hAnsi="宋体" w:cs="宋体"/>
                <w:b/>
                <w:bCs/>
                <w:kern w:val="0"/>
                <w:sz w:val="22"/>
              </w:rPr>
            </w:pPr>
            <w:r w:rsidRPr="0067111A">
              <w:rPr>
                <w:rFonts w:ascii="宋体" w:eastAsia="宋体" w:hAnsi="宋体" w:cs="宋体" w:hint="eastAsia"/>
                <w:b/>
                <w:bCs/>
                <w:kern w:val="0"/>
                <w:sz w:val="22"/>
              </w:rPr>
              <w:t>产品名称</w:t>
            </w:r>
          </w:p>
        </w:tc>
        <w:tc>
          <w:tcPr>
            <w:tcW w:w="1267" w:type="pct"/>
            <w:shd w:val="clear" w:color="9DCC8D" w:fill="9DCC8D"/>
            <w:vAlign w:val="center"/>
          </w:tcPr>
          <w:p w:rsidR="0067111A" w:rsidRPr="0067111A" w:rsidRDefault="0067111A" w:rsidP="0067111A">
            <w:pPr>
              <w:widowControl/>
              <w:jc w:val="center"/>
              <w:rPr>
                <w:rFonts w:ascii="宋体" w:eastAsia="宋体" w:hAnsi="宋体" w:cs="宋体"/>
                <w:b/>
                <w:bCs/>
                <w:kern w:val="0"/>
                <w:sz w:val="22"/>
              </w:rPr>
            </w:pPr>
            <w:r w:rsidRPr="0067111A">
              <w:rPr>
                <w:rFonts w:ascii="宋体" w:eastAsia="宋体" w:hAnsi="宋体" w:cs="宋体" w:hint="eastAsia"/>
                <w:b/>
                <w:bCs/>
                <w:kern w:val="0"/>
                <w:sz w:val="22"/>
              </w:rPr>
              <w:t>功能模块</w:t>
            </w:r>
          </w:p>
        </w:tc>
        <w:tc>
          <w:tcPr>
            <w:tcW w:w="426" w:type="pct"/>
            <w:shd w:val="clear" w:color="9DCC8D" w:fill="9DCC8D"/>
            <w:vAlign w:val="center"/>
          </w:tcPr>
          <w:p w:rsidR="0067111A" w:rsidRPr="0067111A" w:rsidRDefault="0067111A" w:rsidP="0067111A">
            <w:pPr>
              <w:widowControl/>
              <w:jc w:val="center"/>
              <w:rPr>
                <w:rFonts w:ascii="宋体" w:eastAsia="宋体" w:hAnsi="宋体" w:cs="宋体"/>
                <w:b/>
                <w:bCs/>
                <w:kern w:val="0"/>
                <w:sz w:val="22"/>
              </w:rPr>
            </w:pPr>
            <w:r w:rsidRPr="0067111A">
              <w:rPr>
                <w:rFonts w:ascii="宋体" w:eastAsia="宋体" w:hAnsi="宋体" w:cs="宋体" w:hint="eastAsia"/>
                <w:b/>
                <w:bCs/>
                <w:kern w:val="0"/>
                <w:sz w:val="22"/>
              </w:rPr>
              <w:t>数量</w:t>
            </w:r>
          </w:p>
        </w:tc>
        <w:tc>
          <w:tcPr>
            <w:tcW w:w="547" w:type="pct"/>
            <w:shd w:val="clear" w:color="9DCC8D" w:fill="9DCC8D"/>
            <w:vAlign w:val="center"/>
          </w:tcPr>
          <w:p w:rsidR="0067111A" w:rsidRPr="0067111A" w:rsidRDefault="0067111A" w:rsidP="0067111A">
            <w:pPr>
              <w:widowControl/>
              <w:jc w:val="center"/>
              <w:rPr>
                <w:rFonts w:ascii="宋体" w:eastAsia="宋体" w:hAnsi="宋体" w:cs="宋体"/>
                <w:b/>
                <w:bCs/>
                <w:kern w:val="0"/>
                <w:sz w:val="22"/>
              </w:rPr>
            </w:pPr>
            <w:r w:rsidRPr="0067111A">
              <w:rPr>
                <w:rFonts w:ascii="宋体" w:eastAsia="宋体" w:hAnsi="宋体" w:cs="宋体" w:hint="eastAsia"/>
                <w:b/>
                <w:bCs/>
                <w:kern w:val="0"/>
                <w:sz w:val="22"/>
              </w:rPr>
              <w:t>备注</w:t>
            </w:r>
          </w:p>
        </w:tc>
      </w:tr>
      <w:tr w:rsidR="0067111A" w:rsidRPr="0067111A" w:rsidTr="00CD21CD">
        <w:trPr>
          <w:trHeight w:val="454"/>
          <w:jc w:val="center"/>
        </w:trPr>
        <w:tc>
          <w:tcPr>
            <w:tcW w:w="346" w:type="pct"/>
            <w:shd w:val="clear" w:color="auto" w:fill="auto"/>
            <w:noWrap/>
            <w:vAlign w:val="center"/>
          </w:tcPr>
          <w:p w:rsidR="0067111A" w:rsidRPr="0067111A" w:rsidRDefault="0067111A" w:rsidP="0067111A">
            <w:pPr>
              <w:widowControl/>
              <w:jc w:val="center"/>
              <w:rPr>
                <w:rFonts w:ascii="宋体" w:eastAsia="宋体" w:hAnsi="宋体" w:cs="宋体"/>
                <w:color w:val="000000"/>
                <w:kern w:val="0"/>
                <w:sz w:val="22"/>
              </w:rPr>
            </w:pPr>
            <w:r w:rsidRPr="0067111A">
              <w:rPr>
                <w:rFonts w:ascii="宋体" w:eastAsia="宋体" w:hAnsi="宋体" w:cs="宋体" w:hint="eastAsia"/>
                <w:color w:val="000000"/>
                <w:kern w:val="0"/>
                <w:sz w:val="22"/>
              </w:rPr>
              <w:t>1</w:t>
            </w:r>
          </w:p>
        </w:tc>
        <w:tc>
          <w:tcPr>
            <w:tcW w:w="964" w:type="pct"/>
            <w:vMerge w:val="restart"/>
            <w:shd w:val="clear" w:color="auto" w:fill="auto"/>
            <w:vAlign w:val="center"/>
          </w:tcPr>
          <w:p w:rsidR="0067111A" w:rsidRPr="0067111A" w:rsidRDefault="0067111A" w:rsidP="0067111A">
            <w:pPr>
              <w:widowControl/>
              <w:jc w:val="center"/>
              <w:rPr>
                <w:rFonts w:ascii="宋体" w:eastAsia="宋体" w:hAnsi="宋体" w:cs="宋体"/>
                <w:color w:val="000000"/>
                <w:kern w:val="0"/>
                <w:sz w:val="22"/>
              </w:rPr>
            </w:pPr>
            <w:r w:rsidRPr="0067111A">
              <w:rPr>
                <w:rFonts w:ascii="宋体" w:eastAsia="宋体" w:hAnsi="宋体" w:cs="宋体" w:hint="eastAsia"/>
                <w:color w:val="000000"/>
                <w:kern w:val="0"/>
                <w:sz w:val="22"/>
              </w:rPr>
              <w:t>软件建设</w:t>
            </w:r>
          </w:p>
        </w:tc>
        <w:tc>
          <w:tcPr>
            <w:tcW w:w="1451" w:type="pct"/>
            <w:vMerge w:val="restart"/>
            <w:shd w:val="clear" w:color="auto" w:fill="auto"/>
            <w:vAlign w:val="center"/>
          </w:tcPr>
          <w:p w:rsidR="0067111A" w:rsidRPr="0067111A" w:rsidRDefault="0067111A" w:rsidP="0067111A">
            <w:pPr>
              <w:widowControl/>
              <w:jc w:val="left"/>
              <w:rPr>
                <w:rFonts w:ascii="宋体" w:eastAsia="宋体" w:hAnsi="宋体" w:cs="宋体"/>
                <w:kern w:val="0"/>
                <w:sz w:val="22"/>
              </w:rPr>
            </w:pPr>
            <w:r w:rsidRPr="0067111A">
              <w:rPr>
                <w:rFonts w:ascii="宋体" w:eastAsia="宋体" w:hAnsi="宋体" w:cs="宋体" w:hint="eastAsia"/>
                <w:kern w:val="0"/>
                <w:sz w:val="22"/>
              </w:rPr>
              <w:t>护理病历信息系统</w:t>
            </w:r>
          </w:p>
        </w:tc>
        <w:tc>
          <w:tcPr>
            <w:tcW w:w="1267" w:type="pct"/>
            <w:shd w:val="clear" w:color="auto" w:fill="auto"/>
            <w:vAlign w:val="center"/>
          </w:tcPr>
          <w:p w:rsidR="0067111A" w:rsidRPr="0067111A" w:rsidRDefault="0067111A" w:rsidP="0067111A">
            <w:pPr>
              <w:widowControl/>
              <w:jc w:val="left"/>
              <w:rPr>
                <w:rFonts w:ascii="宋体" w:eastAsia="宋体" w:hAnsi="宋体" w:cs="宋体"/>
                <w:kern w:val="0"/>
                <w:sz w:val="22"/>
              </w:rPr>
            </w:pPr>
            <w:r w:rsidRPr="0067111A">
              <w:rPr>
                <w:rFonts w:ascii="宋体" w:eastAsia="宋体" w:hAnsi="宋体" w:cs="宋体" w:hint="eastAsia"/>
                <w:kern w:val="0"/>
                <w:sz w:val="22"/>
              </w:rPr>
              <w:t>护理文书录入</w:t>
            </w:r>
          </w:p>
        </w:tc>
        <w:tc>
          <w:tcPr>
            <w:tcW w:w="426" w:type="pct"/>
            <w:shd w:val="clear" w:color="auto" w:fill="auto"/>
            <w:vAlign w:val="center"/>
          </w:tcPr>
          <w:p w:rsidR="0067111A" w:rsidRPr="0067111A" w:rsidRDefault="0067111A" w:rsidP="0067111A">
            <w:pPr>
              <w:widowControl/>
              <w:jc w:val="center"/>
              <w:rPr>
                <w:rFonts w:ascii="宋体" w:eastAsia="宋体" w:hAnsi="宋体" w:cs="宋体"/>
                <w:kern w:val="0"/>
                <w:sz w:val="22"/>
              </w:rPr>
            </w:pPr>
            <w:r w:rsidRPr="0067111A">
              <w:rPr>
                <w:rFonts w:ascii="宋体" w:eastAsia="宋体" w:hAnsi="宋体" w:cs="宋体" w:hint="eastAsia"/>
                <w:kern w:val="0"/>
                <w:sz w:val="22"/>
              </w:rPr>
              <w:t>1</w:t>
            </w:r>
          </w:p>
        </w:tc>
        <w:tc>
          <w:tcPr>
            <w:tcW w:w="547" w:type="pct"/>
            <w:vMerge w:val="restart"/>
            <w:shd w:val="clear" w:color="auto" w:fill="auto"/>
            <w:vAlign w:val="center"/>
          </w:tcPr>
          <w:p w:rsidR="0067111A" w:rsidRPr="0067111A" w:rsidRDefault="0067111A" w:rsidP="0067111A">
            <w:pPr>
              <w:widowControl/>
              <w:jc w:val="center"/>
              <w:rPr>
                <w:rFonts w:ascii="宋体" w:eastAsia="宋体" w:hAnsi="宋体" w:cs="宋体"/>
                <w:kern w:val="0"/>
                <w:sz w:val="22"/>
              </w:rPr>
            </w:pPr>
          </w:p>
        </w:tc>
      </w:tr>
      <w:tr w:rsidR="0067111A" w:rsidRPr="0067111A" w:rsidTr="00CD21CD">
        <w:trPr>
          <w:trHeight w:val="454"/>
          <w:jc w:val="center"/>
        </w:trPr>
        <w:tc>
          <w:tcPr>
            <w:tcW w:w="346" w:type="pct"/>
            <w:shd w:val="clear" w:color="auto" w:fill="auto"/>
            <w:noWrap/>
            <w:vAlign w:val="center"/>
          </w:tcPr>
          <w:p w:rsidR="0067111A" w:rsidRPr="0067111A" w:rsidRDefault="0067111A" w:rsidP="0067111A">
            <w:pPr>
              <w:widowControl/>
              <w:jc w:val="center"/>
              <w:rPr>
                <w:rFonts w:ascii="宋体" w:eastAsia="宋体" w:hAnsi="宋体" w:cs="宋体"/>
                <w:color w:val="000000"/>
                <w:kern w:val="0"/>
                <w:sz w:val="22"/>
              </w:rPr>
            </w:pPr>
            <w:r w:rsidRPr="0067111A">
              <w:rPr>
                <w:rFonts w:ascii="宋体" w:eastAsia="宋体" w:hAnsi="宋体" w:cs="宋体" w:hint="eastAsia"/>
                <w:color w:val="000000"/>
                <w:kern w:val="0"/>
                <w:sz w:val="22"/>
              </w:rPr>
              <w:t>2</w:t>
            </w:r>
          </w:p>
        </w:tc>
        <w:tc>
          <w:tcPr>
            <w:tcW w:w="964" w:type="pct"/>
            <w:vMerge/>
            <w:vAlign w:val="center"/>
          </w:tcPr>
          <w:p w:rsidR="0067111A" w:rsidRPr="0067111A" w:rsidRDefault="0067111A" w:rsidP="0067111A">
            <w:pPr>
              <w:widowControl/>
              <w:jc w:val="left"/>
              <w:rPr>
                <w:rFonts w:ascii="宋体" w:eastAsia="宋体" w:hAnsi="宋体" w:cs="宋体"/>
                <w:color w:val="000000"/>
                <w:kern w:val="0"/>
                <w:sz w:val="22"/>
              </w:rPr>
            </w:pPr>
          </w:p>
        </w:tc>
        <w:tc>
          <w:tcPr>
            <w:tcW w:w="1451" w:type="pct"/>
            <w:vMerge/>
            <w:vAlign w:val="center"/>
          </w:tcPr>
          <w:p w:rsidR="0067111A" w:rsidRPr="0067111A" w:rsidRDefault="0067111A" w:rsidP="0067111A">
            <w:pPr>
              <w:widowControl/>
              <w:jc w:val="left"/>
              <w:rPr>
                <w:rFonts w:ascii="宋体" w:eastAsia="宋体" w:hAnsi="宋体" w:cs="宋体"/>
                <w:kern w:val="0"/>
                <w:sz w:val="22"/>
              </w:rPr>
            </w:pPr>
          </w:p>
        </w:tc>
        <w:tc>
          <w:tcPr>
            <w:tcW w:w="1267" w:type="pct"/>
            <w:shd w:val="clear" w:color="auto" w:fill="auto"/>
            <w:vAlign w:val="center"/>
          </w:tcPr>
          <w:p w:rsidR="0067111A" w:rsidRPr="0067111A" w:rsidRDefault="0067111A" w:rsidP="0067111A">
            <w:pPr>
              <w:widowControl/>
              <w:jc w:val="left"/>
              <w:rPr>
                <w:rFonts w:ascii="宋体" w:eastAsia="宋体" w:hAnsi="宋体" w:cs="宋体"/>
                <w:kern w:val="0"/>
                <w:sz w:val="22"/>
              </w:rPr>
            </w:pPr>
            <w:r w:rsidRPr="0067111A">
              <w:rPr>
                <w:rFonts w:ascii="宋体" w:eastAsia="宋体" w:hAnsi="宋体" w:cs="宋体" w:hint="eastAsia"/>
                <w:kern w:val="0"/>
                <w:sz w:val="22"/>
              </w:rPr>
              <w:t>护理集中工作</w:t>
            </w:r>
          </w:p>
        </w:tc>
        <w:tc>
          <w:tcPr>
            <w:tcW w:w="426" w:type="pct"/>
            <w:shd w:val="clear" w:color="auto" w:fill="auto"/>
            <w:vAlign w:val="center"/>
          </w:tcPr>
          <w:p w:rsidR="0067111A" w:rsidRPr="0067111A" w:rsidRDefault="0067111A" w:rsidP="0067111A">
            <w:pPr>
              <w:widowControl/>
              <w:jc w:val="center"/>
              <w:rPr>
                <w:rFonts w:ascii="宋体" w:eastAsia="宋体" w:hAnsi="宋体" w:cs="宋体"/>
                <w:kern w:val="0"/>
                <w:sz w:val="22"/>
              </w:rPr>
            </w:pPr>
            <w:r w:rsidRPr="0067111A">
              <w:rPr>
                <w:rFonts w:ascii="宋体" w:eastAsia="宋体" w:hAnsi="宋体" w:cs="宋体" w:hint="eastAsia"/>
                <w:kern w:val="0"/>
                <w:sz w:val="22"/>
              </w:rPr>
              <w:t>1</w:t>
            </w:r>
          </w:p>
        </w:tc>
        <w:tc>
          <w:tcPr>
            <w:tcW w:w="547" w:type="pct"/>
            <w:vMerge/>
            <w:vAlign w:val="center"/>
          </w:tcPr>
          <w:p w:rsidR="0067111A" w:rsidRPr="0067111A" w:rsidRDefault="0067111A" w:rsidP="0067111A">
            <w:pPr>
              <w:widowControl/>
              <w:jc w:val="left"/>
              <w:rPr>
                <w:rFonts w:ascii="宋体" w:eastAsia="宋体" w:hAnsi="宋体" w:cs="宋体"/>
                <w:kern w:val="0"/>
                <w:sz w:val="22"/>
              </w:rPr>
            </w:pPr>
          </w:p>
        </w:tc>
      </w:tr>
      <w:tr w:rsidR="0067111A" w:rsidRPr="0067111A" w:rsidTr="00CD21CD">
        <w:trPr>
          <w:trHeight w:val="454"/>
          <w:jc w:val="center"/>
        </w:trPr>
        <w:tc>
          <w:tcPr>
            <w:tcW w:w="346" w:type="pct"/>
            <w:shd w:val="clear" w:color="auto" w:fill="auto"/>
            <w:noWrap/>
            <w:vAlign w:val="center"/>
          </w:tcPr>
          <w:p w:rsidR="0067111A" w:rsidRPr="0067111A" w:rsidRDefault="0067111A" w:rsidP="0067111A">
            <w:pPr>
              <w:widowControl/>
              <w:jc w:val="center"/>
              <w:rPr>
                <w:rFonts w:ascii="宋体" w:eastAsia="宋体" w:hAnsi="宋体" w:cs="宋体"/>
                <w:color w:val="000000"/>
                <w:kern w:val="0"/>
                <w:sz w:val="22"/>
              </w:rPr>
            </w:pPr>
            <w:r w:rsidRPr="0067111A">
              <w:rPr>
                <w:rFonts w:ascii="宋体" w:eastAsia="宋体" w:hAnsi="宋体" w:cs="宋体" w:hint="eastAsia"/>
                <w:color w:val="000000"/>
                <w:kern w:val="0"/>
                <w:sz w:val="22"/>
              </w:rPr>
              <w:t>3</w:t>
            </w:r>
          </w:p>
        </w:tc>
        <w:tc>
          <w:tcPr>
            <w:tcW w:w="964" w:type="pct"/>
            <w:vMerge/>
            <w:vAlign w:val="center"/>
          </w:tcPr>
          <w:p w:rsidR="0067111A" w:rsidRPr="0067111A" w:rsidRDefault="0067111A" w:rsidP="0067111A">
            <w:pPr>
              <w:widowControl/>
              <w:jc w:val="left"/>
              <w:rPr>
                <w:rFonts w:ascii="宋体" w:eastAsia="宋体" w:hAnsi="宋体" w:cs="宋体"/>
                <w:color w:val="000000"/>
                <w:kern w:val="0"/>
                <w:sz w:val="22"/>
              </w:rPr>
            </w:pPr>
          </w:p>
        </w:tc>
        <w:tc>
          <w:tcPr>
            <w:tcW w:w="1451" w:type="pct"/>
            <w:shd w:val="clear" w:color="auto" w:fill="auto"/>
            <w:vAlign w:val="center"/>
          </w:tcPr>
          <w:p w:rsidR="0067111A" w:rsidRPr="0067111A" w:rsidRDefault="0067111A" w:rsidP="0067111A">
            <w:pPr>
              <w:widowControl/>
              <w:jc w:val="left"/>
              <w:rPr>
                <w:rFonts w:ascii="宋体" w:eastAsia="宋体" w:hAnsi="宋体" w:cs="宋体"/>
                <w:kern w:val="0"/>
                <w:sz w:val="22"/>
              </w:rPr>
            </w:pPr>
            <w:r w:rsidRPr="0067111A">
              <w:rPr>
                <w:rFonts w:ascii="宋体" w:eastAsia="宋体" w:hAnsi="宋体" w:cs="宋体" w:hint="eastAsia"/>
                <w:kern w:val="0"/>
                <w:sz w:val="22"/>
              </w:rPr>
              <w:t>护理大屏</w:t>
            </w:r>
          </w:p>
        </w:tc>
        <w:tc>
          <w:tcPr>
            <w:tcW w:w="1267" w:type="pct"/>
            <w:shd w:val="clear" w:color="auto" w:fill="auto"/>
            <w:vAlign w:val="center"/>
          </w:tcPr>
          <w:p w:rsidR="0067111A" w:rsidRPr="0067111A" w:rsidRDefault="0067111A" w:rsidP="0067111A">
            <w:pPr>
              <w:widowControl/>
              <w:jc w:val="left"/>
              <w:rPr>
                <w:rFonts w:ascii="宋体" w:eastAsia="宋体" w:hAnsi="宋体" w:cs="宋体"/>
                <w:kern w:val="0"/>
                <w:sz w:val="22"/>
              </w:rPr>
            </w:pPr>
            <w:r w:rsidRPr="0067111A">
              <w:rPr>
                <w:rFonts w:ascii="宋体" w:eastAsia="宋体" w:hAnsi="宋体" w:cs="宋体" w:hint="eastAsia"/>
                <w:kern w:val="0"/>
                <w:sz w:val="22"/>
              </w:rPr>
              <w:t>电子白板</w:t>
            </w:r>
          </w:p>
        </w:tc>
        <w:tc>
          <w:tcPr>
            <w:tcW w:w="426" w:type="pct"/>
            <w:shd w:val="clear" w:color="auto" w:fill="auto"/>
            <w:vAlign w:val="center"/>
          </w:tcPr>
          <w:p w:rsidR="0067111A" w:rsidRPr="0067111A" w:rsidRDefault="0067111A" w:rsidP="0067111A">
            <w:pPr>
              <w:widowControl/>
              <w:jc w:val="center"/>
              <w:rPr>
                <w:rFonts w:ascii="宋体" w:eastAsia="宋体" w:hAnsi="宋体" w:cs="宋体"/>
                <w:kern w:val="0"/>
                <w:sz w:val="22"/>
              </w:rPr>
            </w:pPr>
            <w:r w:rsidRPr="0067111A">
              <w:rPr>
                <w:rFonts w:ascii="宋体" w:eastAsia="宋体" w:hAnsi="宋体" w:cs="宋体" w:hint="eastAsia"/>
                <w:kern w:val="0"/>
                <w:sz w:val="22"/>
              </w:rPr>
              <w:t>1</w:t>
            </w:r>
          </w:p>
        </w:tc>
        <w:tc>
          <w:tcPr>
            <w:tcW w:w="547" w:type="pct"/>
            <w:shd w:val="clear" w:color="auto" w:fill="auto"/>
            <w:vAlign w:val="center"/>
          </w:tcPr>
          <w:p w:rsidR="0067111A" w:rsidRPr="0067111A" w:rsidRDefault="0067111A" w:rsidP="0067111A">
            <w:pPr>
              <w:widowControl/>
              <w:jc w:val="center"/>
              <w:rPr>
                <w:rFonts w:ascii="宋体" w:eastAsia="宋体" w:hAnsi="宋体" w:cs="宋体"/>
                <w:kern w:val="0"/>
                <w:sz w:val="22"/>
              </w:rPr>
            </w:pPr>
          </w:p>
        </w:tc>
      </w:tr>
      <w:tr w:rsidR="0067111A" w:rsidRPr="0067111A" w:rsidTr="00CD21CD">
        <w:trPr>
          <w:trHeight w:val="454"/>
          <w:jc w:val="center"/>
        </w:trPr>
        <w:tc>
          <w:tcPr>
            <w:tcW w:w="346" w:type="pct"/>
            <w:shd w:val="clear" w:color="auto" w:fill="auto"/>
            <w:noWrap/>
            <w:vAlign w:val="center"/>
          </w:tcPr>
          <w:p w:rsidR="0067111A" w:rsidRPr="0067111A" w:rsidRDefault="0067111A" w:rsidP="0067111A">
            <w:pPr>
              <w:widowControl/>
              <w:jc w:val="center"/>
              <w:rPr>
                <w:rFonts w:ascii="宋体" w:eastAsia="宋体" w:hAnsi="宋体" w:cs="宋体"/>
                <w:color w:val="000000"/>
                <w:kern w:val="0"/>
                <w:sz w:val="22"/>
              </w:rPr>
            </w:pPr>
            <w:r w:rsidRPr="0067111A">
              <w:rPr>
                <w:rFonts w:ascii="宋体" w:eastAsia="宋体" w:hAnsi="宋体" w:cs="宋体" w:hint="eastAsia"/>
                <w:color w:val="000000"/>
                <w:kern w:val="0"/>
                <w:sz w:val="22"/>
              </w:rPr>
              <w:t>4</w:t>
            </w:r>
          </w:p>
        </w:tc>
        <w:tc>
          <w:tcPr>
            <w:tcW w:w="964" w:type="pct"/>
            <w:shd w:val="clear" w:color="auto" w:fill="auto"/>
            <w:vAlign w:val="center"/>
          </w:tcPr>
          <w:p w:rsidR="0067111A" w:rsidRPr="0067111A" w:rsidRDefault="0067111A" w:rsidP="0067111A">
            <w:pPr>
              <w:widowControl/>
              <w:jc w:val="center"/>
              <w:rPr>
                <w:rFonts w:ascii="宋体" w:eastAsia="宋体" w:hAnsi="宋体" w:cs="宋体"/>
                <w:color w:val="000000"/>
                <w:kern w:val="0"/>
                <w:sz w:val="22"/>
              </w:rPr>
            </w:pPr>
            <w:r w:rsidRPr="0067111A">
              <w:rPr>
                <w:rFonts w:ascii="宋体" w:eastAsia="宋体" w:hAnsi="宋体" w:cs="宋体" w:hint="eastAsia"/>
                <w:color w:val="000000"/>
                <w:kern w:val="0"/>
                <w:sz w:val="22"/>
              </w:rPr>
              <w:t>系统迁建服务</w:t>
            </w:r>
          </w:p>
        </w:tc>
        <w:tc>
          <w:tcPr>
            <w:tcW w:w="1451" w:type="pct"/>
            <w:shd w:val="clear" w:color="auto" w:fill="auto"/>
            <w:vAlign w:val="center"/>
          </w:tcPr>
          <w:p w:rsidR="0067111A" w:rsidRPr="0067111A" w:rsidRDefault="0067111A" w:rsidP="0067111A">
            <w:pPr>
              <w:widowControl/>
              <w:jc w:val="left"/>
              <w:rPr>
                <w:rFonts w:ascii="宋体" w:eastAsia="宋体" w:hAnsi="宋体" w:cs="宋体"/>
                <w:color w:val="000000"/>
                <w:kern w:val="0"/>
                <w:sz w:val="22"/>
              </w:rPr>
            </w:pPr>
            <w:r w:rsidRPr="0067111A">
              <w:rPr>
                <w:rFonts w:ascii="宋体" w:eastAsia="宋体" w:hAnsi="宋体" w:cs="宋体" w:hint="eastAsia"/>
                <w:color w:val="000000"/>
                <w:kern w:val="0"/>
                <w:sz w:val="22"/>
              </w:rPr>
              <w:t>系统迁建服务</w:t>
            </w:r>
          </w:p>
        </w:tc>
        <w:tc>
          <w:tcPr>
            <w:tcW w:w="1267" w:type="pct"/>
            <w:shd w:val="clear" w:color="auto" w:fill="auto"/>
            <w:vAlign w:val="center"/>
          </w:tcPr>
          <w:p w:rsidR="0067111A" w:rsidRPr="0067111A" w:rsidRDefault="0067111A" w:rsidP="0067111A">
            <w:pPr>
              <w:widowControl/>
              <w:jc w:val="left"/>
              <w:rPr>
                <w:rFonts w:ascii="宋体" w:eastAsia="宋体" w:hAnsi="宋体" w:cs="宋体"/>
                <w:color w:val="000000"/>
                <w:kern w:val="0"/>
                <w:sz w:val="22"/>
              </w:rPr>
            </w:pPr>
            <w:r w:rsidRPr="0067111A">
              <w:rPr>
                <w:rFonts w:ascii="宋体" w:eastAsia="宋体" w:hAnsi="宋体" w:cs="宋体" w:hint="eastAsia"/>
                <w:color w:val="000000"/>
                <w:kern w:val="0"/>
                <w:sz w:val="22"/>
              </w:rPr>
              <w:t>系统迁建服务</w:t>
            </w:r>
          </w:p>
        </w:tc>
        <w:tc>
          <w:tcPr>
            <w:tcW w:w="426" w:type="pct"/>
            <w:shd w:val="clear" w:color="auto" w:fill="auto"/>
            <w:vAlign w:val="center"/>
          </w:tcPr>
          <w:p w:rsidR="0067111A" w:rsidRPr="0067111A" w:rsidRDefault="0067111A" w:rsidP="0067111A">
            <w:pPr>
              <w:widowControl/>
              <w:jc w:val="center"/>
              <w:rPr>
                <w:rFonts w:ascii="宋体" w:eastAsia="宋体" w:hAnsi="宋体" w:cs="宋体"/>
                <w:kern w:val="0"/>
                <w:sz w:val="22"/>
              </w:rPr>
            </w:pPr>
            <w:r w:rsidRPr="0067111A">
              <w:rPr>
                <w:rFonts w:ascii="宋体" w:eastAsia="宋体" w:hAnsi="宋体" w:cs="宋体" w:hint="eastAsia"/>
                <w:kern w:val="0"/>
                <w:sz w:val="22"/>
              </w:rPr>
              <w:t>1</w:t>
            </w:r>
          </w:p>
        </w:tc>
        <w:tc>
          <w:tcPr>
            <w:tcW w:w="547" w:type="pct"/>
            <w:shd w:val="clear" w:color="auto" w:fill="auto"/>
            <w:vAlign w:val="center"/>
          </w:tcPr>
          <w:p w:rsidR="0067111A" w:rsidRPr="0067111A" w:rsidRDefault="0067111A" w:rsidP="0067111A">
            <w:pPr>
              <w:widowControl/>
              <w:jc w:val="center"/>
              <w:rPr>
                <w:rFonts w:ascii="宋体" w:eastAsia="宋体" w:hAnsi="宋体" w:cs="宋体"/>
                <w:kern w:val="0"/>
                <w:sz w:val="22"/>
              </w:rPr>
            </w:pPr>
          </w:p>
        </w:tc>
      </w:tr>
      <w:bookmarkEnd w:id="17"/>
    </w:tbl>
    <w:p w:rsidR="0067111A" w:rsidRPr="0067111A" w:rsidRDefault="0067111A" w:rsidP="0067111A">
      <w:pPr>
        <w:snapToGrid w:val="0"/>
        <w:spacing w:line="300" w:lineRule="auto"/>
        <w:ind w:firstLineChars="200" w:firstLine="442"/>
        <w:jc w:val="left"/>
        <w:rPr>
          <w:rFonts w:ascii="Times New Roman" w:eastAsia="宋体" w:hAnsi="Times New Roman" w:cs="Times New Roman"/>
          <w:b/>
          <w:color w:val="0000FF"/>
          <w:sz w:val="22"/>
          <w:u w:val="single"/>
        </w:rPr>
      </w:pPr>
    </w:p>
    <w:p w:rsidR="0067111A" w:rsidRPr="0067111A" w:rsidRDefault="0067111A" w:rsidP="0067111A">
      <w:pPr>
        <w:adjustRightInd w:val="0"/>
        <w:snapToGrid w:val="0"/>
        <w:spacing w:line="300" w:lineRule="auto"/>
        <w:ind w:firstLineChars="200" w:firstLine="440"/>
        <w:jc w:val="left"/>
        <w:rPr>
          <w:rFonts w:ascii="Times New Roman" w:eastAsia="宋体" w:hAnsi="宋体" w:cs="Times New Roman"/>
          <w:color w:val="000000"/>
          <w:sz w:val="22"/>
        </w:rPr>
      </w:pPr>
      <w:r w:rsidRPr="0067111A">
        <w:rPr>
          <w:rFonts w:ascii="Times New Roman" w:eastAsia="宋体" w:hAnsi="宋体" w:cs="Times New Roman" w:hint="eastAsia"/>
          <w:color w:val="000000"/>
          <w:sz w:val="22"/>
        </w:rPr>
        <w:t>9.1.2</w:t>
      </w:r>
      <w:r w:rsidRPr="0067111A">
        <w:rPr>
          <w:rFonts w:ascii="Times New Roman" w:eastAsia="宋体" w:hAnsi="宋体" w:cs="Times New Roman" w:hint="eastAsia"/>
          <w:color w:val="000000"/>
          <w:sz w:val="22"/>
        </w:rPr>
        <w:t>硬件部分</w:t>
      </w:r>
    </w:p>
    <w:tbl>
      <w:tblPr>
        <w:tblW w:w="464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9"/>
        <w:gridCol w:w="3261"/>
        <w:gridCol w:w="1683"/>
        <w:gridCol w:w="2081"/>
      </w:tblGrid>
      <w:tr w:rsidR="0067111A" w:rsidRPr="0067111A" w:rsidTr="00CD21CD">
        <w:trPr>
          <w:trHeight w:val="288"/>
          <w:tblHeader/>
          <w:jc w:val="center"/>
        </w:trPr>
        <w:tc>
          <w:tcPr>
            <w:tcW w:w="562" w:type="pct"/>
            <w:shd w:val="clear" w:color="auto" w:fill="auto"/>
            <w:vAlign w:val="center"/>
          </w:tcPr>
          <w:p w:rsidR="0067111A" w:rsidRPr="0067111A" w:rsidRDefault="0067111A" w:rsidP="0067111A">
            <w:pPr>
              <w:widowControl/>
              <w:spacing w:line="360" w:lineRule="auto"/>
              <w:jc w:val="center"/>
              <w:rPr>
                <w:rFonts w:ascii="Calibri" w:eastAsia="宋体" w:hAnsi="Calibri" w:cs="宋体"/>
                <w:b/>
                <w:bCs/>
                <w:kern w:val="0"/>
                <w:sz w:val="22"/>
              </w:rPr>
            </w:pPr>
            <w:r w:rsidRPr="0067111A">
              <w:rPr>
                <w:rFonts w:ascii="Calibri" w:eastAsia="宋体" w:hAnsi="Calibri" w:cs="宋体" w:hint="eastAsia"/>
                <w:b/>
                <w:bCs/>
                <w:kern w:val="0"/>
                <w:sz w:val="22"/>
              </w:rPr>
              <w:t>序号</w:t>
            </w:r>
          </w:p>
        </w:tc>
        <w:tc>
          <w:tcPr>
            <w:tcW w:w="2060" w:type="pct"/>
            <w:shd w:val="clear" w:color="auto" w:fill="auto"/>
            <w:vAlign w:val="center"/>
          </w:tcPr>
          <w:p w:rsidR="0067111A" w:rsidRPr="0067111A" w:rsidRDefault="0067111A" w:rsidP="0067111A">
            <w:pPr>
              <w:widowControl/>
              <w:spacing w:line="360" w:lineRule="auto"/>
              <w:jc w:val="center"/>
              <w:rPr>
                <w:rFonts w:ascii="Calibri" w:eastAsia="宋体" w:hAnsi="Calibri" w:cs="宋体"/>
                <w:b/>
                <w:bCs/>
                <w:kern w:val="0"/>
                <w:sz w:val="22"/>
              </w:rPr>
            </w:pPr>
            <w:r w:rsidRPr="0067111A">
              <w:rPr>
                <w:rFonts w:ascii="Calibri" w:eastAsia="宋体" w:hAnsi="Calibri" w:cs="宋体" w:hint="eastAsia"/>
                <w:b/>
                <w:bCs/>
                <w:kern w:val="0"/>
                <w:sz w:val="22"/>
              </w:rPr>
              <w:t>内容</w:t>
            </w:r>
          </w:p>
        </w:tc>
        <w:tc>
          <w:tcPr>
            <w:tcW w:w="1063" w:type="pct"/>
          </w:tcPr>
          <w:p w:rsidR="0067111A" w:rsidRPr="0067111A" w:rsidRDefault="0067111A" w:rsidP="0067111A">
            <w:pPr>
              <w:widowControl/>
              <w:spacing w:line="360" w:lineRule="auto"/>
              <w:jc w:val="center"/>
              <w:rPr>
                <w:rFonts w:ascii="Calibri" w:eastAsia="宋体" w:hAnsi="Calibri" w:cs="宋体"/>
                <w:b/>
                <w:bCs/>
                <w:kern w:val="0"/>
                <w:sz w:val="22"/>
              </w:rPr>
            </w:pPr>
            <w:r w:rsidRPr="0067111A">
              <w:rPr>
                <w:rFonts w:ascii="Calibri" w:eastAsia="宋体" w:hAnsi="Calibri" w:cs="宋体" w:hint="eastAsia"/>
                <w:b/>
                <w:bCs/>
                <w:kern w:val="0"/>
                <w:sz w:val="22"/>
              </w:rPr>
              <w:t>数量</w:t>
            </w:r>
          </w:p>
        </w:tc>
        <w:tc>
          <w:tcPr>
            <w:tcW w:w="1316" w:type="pct"/>
          </w:tcPr>
          <w:p w:rsidR="0067111A" w:rsidRPr="0067111A" w:rsidRDefault="0067111A" w:rsidP="0067111A">
            <w:pPr>
              <w:widowControl/>
              <w:spacing w:line="360" w:lineRule="auto"/>
              <w:jc w:val="center"/>
              <w:rPr>
                <w:rFonts w:ascii="Calibri" w:eastAsia="宋体" w:hAnsi="Calibri" w:cs="宋体"/>
                <w:b/>
                <w:bCs/>
                <w:kern w:val="0"/>
                <w:sz w:val="22"/>
              </w:rPr>
            </w:pPr>
            <w:r w:rsidRPr="0067111A">
              <w:rPr>
                <w:rFonts w:ascii="Calibri" w:eastAsia="宋体" w:hAnsi="Calibri" w:cs="宋体" w:hint="eastAsia"/>
                <w:b/>
                <w:bCs/>
                <w:kern w:val="0"/>
                <w:sz w:val="22"/>
              </w:rPr>
              <w:t>单位</w:t>
            </w:r>
          </w:p>
        </w:tc>
      </w:tr>
      <w:tr w:rsidR="0067111A" w:rsidRPr="0067111A" w:rsidTr="00CD21CD">
        <w:trPr>
          <w:trHeight w:val="276"/>
          <w:jc w:val="center"/>
        </w:trPr>
        <w:tc>
          <w:tcPr>
            <w:tcW w:w="562" w:type="pct"/>
            <w:shd w:val="clear" w:color="000000" w:fill="FFFFFF"/>
            <w:vAlign w:val="center"/>
          </w:tcPr>
          <w:p w:rsidR="0067111A" w:rsidRPr="0067111A" w:rsidRDefault="0067111A" w:rsidP="0067111A">
            <w:pPr>
              <w:widowControl/>
              <w:numPr>
                <w:ilvl w:val="0"/>
                <w:numId w:val="4"/>
              </w:numPr>
              <w:spacing w:line="360" w:lineRule="auto"/>
              <w:jc w:val="center"/>
              <w:rPr>
                <w:rFonts w:ascii="Calibri" w:eastAsia="宋体" w:hAnsi="Calibri" w:cs="宋体"/>
                <w:kern w:val="0"/>
                <w:sz w:val="22"/>
              </w:rPr>
            </w:pPr>
          </w:p>
        </w:tc>
        <w:tc>
          <w:tcPr>
            <w:tcW w:w="2060" w:type="pct"/>
            <w:shd w:val="clear" w:color="auto" w:fill="auto"/>
          </w:tcPr>
          <w:p w:rsidR="0067111A" w:rsidRPr="0067111A" w:rsidRDefault="0067111A" w:rsidP="0067111A">
            <w:pPr>
              <w:widowControl/>
              <w:spacing w:line="360" w:lineRule="auto"/>
              <w:jc w:val="center"/>
              <w:rPr>
                <w:rFonts w:ascii="宋体" w:eastAsia="宋体" w:hAnsi="宋体" w:cs="Times New Roman"/>
                <w:color w:val="000000"/>
                <w:sz w:val="22"/>
              </w:rPr>
            </w:pPr>
            <w:r w:rsidRPr="0067111A">
              <w:rPr>
                <w:rFonts w:ascii="宋体" w:eastAsia="宋体" w:hAnsi="宋体" w:cs="Times New Roman" w:hint="eastAsia"/>
                <w:color w:val="000000"/>
                <w:sz w:val="22"/>
              </w:rPr>
              <w:t>计免及区域影像前置机</w:t>
            </w:r>
          </w:p>
        </w:tc>
        <w:tc>
          <w:tcPr>
            <w:tcW w:w="1063" w:type="pct"/>
          </w:tcPr>
          <w:p w:rsidR="0067111A" w:rsidRPr="0067111A" w:rsidRDefault="0067111A" w:rsidP="0067111A">
            <w:pPr>
              <w:widowControl/>
              <w:spacing w:line="360" w:lineRule="auto"/>
              <w:jc w:val="center"/>
              <w:rPr>
                <w:rFonts w:ascii="宋体" w:eastAsia="宋体" w:hAnsi="宋体" w:cs="Times New Roman"/>
                <w:color w:val="000000"/>
                <w:sz w:val="22"/>
              </w:rPr>
            </w:pPr>
            <w:r w:rsidRPr="0067111A">
              <w:rPr>
                <w:rFonts w:ascii="宋体" w:eastAsia="宋体" w:hAnsi="宋体" w:cs="Times New Roman" w:hint="eastAsia"/>
                <w:color w:val="000000"/>
                <w:sz w:val="22"/>
              </w:rPr>
              <w:t>2</w:t>
            </w:r>
          </w:p>
        </w:tc>
        <w:tc>
          <w:tcPr>
            <w:tcW w:w="1316" w:type="pct"/>
          </w:tcPr>
          <w:p w:rsidR="0067111A" w:rsidRPr="0067111A" w:rsidRDefault="0067111A" w:rsidP="0067111A">
            <w:pPr>
              <w:widowControl/>
              <w:spacing w:line="360" w:lineRule="auto"/>
              <w:jc w:val="center"/>
              <w:rPr>
                <w:rFonts w:ascii="宋体" w:eastAsia="宋体" w:hAnsi="宋体" w:cs="Times New Roman"/>
                <w:color w:val="000000"/>
                <w:sz w:val="22"/>
              </w:rPr>
            </w:pPr>
            <w:r w:rsidRPr="0067111A">
              <w:rPr>
                <w:rFonts w:ascii="宋体" w:eastAsia="宋体" w:hAnsi="宋体" w:cs="Times New Roman" w:hint="eastAsia"/>
                <w:color w:val="000000"/>
                <w:sz w:val="22"/>
              </w:rPr>
              <w:t>台</w:t>
            </w:r>
          </w:p>
        </w:tc>
      </w:tr>
      <w:tr w:rsidR="0067111A" w:rsidRPr="0067111A" w:rsidTr="00CD21CD">
        <w:trPr>
          <w:trHeight w:val="276"/>
          <w:jc w:val="center"/>
        </w:trPr>
        <w:tc>
          <w:tcPr>
            <w:tcW w:w="562" w:type="pct"/>
            <w:shd w:val="clear" w:color="000000" w:fill="FFFFFF"/>
            <w:vAlign w:val="center"/>
          </w:tcPr>
          <w:p w:rsidR="0067111A" w:rsidRPr="0067111A" w:rsidRDefault="0067111A" w:rsidP="0067111A">
            <w:pPr>
              <w:widowControl/>
              <w:numPr>
                <w:ilvl w:val="0"/>
                <w:numId w:val="4"/>
              </w:numPr>
              <w:spacing w:line="360" w:lineRule="auto"/>
              <w:jc w:val="center"/>
              <w:rPr>
                <w:rFonts w:ascii="Calibri" w:eastAsia="宋体" w:hAnsi="Calibri" w:cs="宋体"/>
                <w:kern w:val="0"/>
                <w:sz w:val="22"/>
              </w:rPr>
            </w:pPr>
          </w:p>
        </w:tc>
        <w:tc>
          <w:tcPr>
            <w:tcW w:w="2060" w:type="pct"/>
            <w:shd w:val="clear" w:color="auto" w:fill="auto"/>
          </w:tcPr>
          <w:p w:rsidR="0067111A" w:rsidRPr="0067111A" w:rsidRDefault="0067111A" w:rsidP="0067111A">
            <w:pPr>
              <w:widowControl/>
              <w:spacing w:line="360" w:lineRule="auto"/>
              <w:jc w:val="center"/>
              <w:rPr>
                <w:rFonts w:ascii="宋体" w:eastAsia="宋体" w:hAnsi="宋体" w:cs="Times New Roman"/>
                <w:color w:val="000000"/>
                <w:sz w:val="22"/>
              </w:rPr>
            </w:pPr>
            <w:r w:rsidRPr="0067111A">
              <w:rPr>
                <w:rFonts w:ascii="宋体" w:eastAsia="宋体" w:hAnsi="宋体" w:cs="Times New Roman" w:hint="eastAsia"/>
                <w:color w:val="000000"/>
                <w:sz w:val="22"/>
              </w:rPr>
              <w:t>医保路由器</w:t>
            </w:r>
          </w:p>
        </w:tc>
        <w:tc>
          <w:tcPr>
            <w:tcW w:w="1063" w:type="pct"/>
          </w:tcPr>
          <w:p w:rsidR="0067111A" w:rsidRPr="0067111A" w:rsidRDefault="0067111A" w:rsidP="0067111A">
            <w:pPr>
              <w:widowControl/>
              <w:spacing w:line="360" w:lineRule="auto"/>
              <w:jc w:val="center"/>
              <w:rPr>
                <w:rFonts w:ascii="宋体" w:eastAsia="宋体" w:hAnsi="宋体" w:cs="Times New Roman"/>
                <w:color w:val="000000"/>
                <w:sz w:val="22"/>
              </w:rPr>
            </w:pPr>
            <w:r w:rsidRPr="0067111A">
              <w:rPr>
                <w:rFonts w:ascii="宋体" w:eastAsia="宋体" w:hAnsi="宋体" w:cs="Times New Roman" w:hint="eastAsia"/>
                <w:color w:val="000000"/>
                <w:sz w:val="22"/>
              </w:rPr>
              <w:t>1</w:t>
            </w:r>
          </w:p>
        </w:tc>
        <w:tc>
          <w:tcPr>
            <w:tcW w:w="1316" w:type="pct"/>
          </w:tcPr>
          <w:p w:rsidR="0067111A" w:rsidRPr="0067111A" w:rsidRDefault="0067111A" w:rsidP="0067111A">
            <w:pPr>
              <w:widowControl/>
              <w:spacing w:line="360" w:lineRule="auto"/>
              <w:jc w:val="center"/>
              <w:rPr>
                <w:rFonts w:ascii="宋体" w:eastAsia="宋体" w:hAnsi="宋体" w:cs="Times New Roman"/>
                <w:color w:val="000000"/>
                <w:sz w:val="22"/>
              </w:rPr>
            </w:pPr>
            <w:r w:rsidRPr="0067111A">
              <w:rPr>
                <w:rFonts w:ascii="宋体" w:eastAsia="宋体" w:hAnsi="宋体" w:cs="Times New Roman" w:hint="eastAsia"/>
                <w:color w:val="000000"/>
                <w:sz w:val="22"/>
              </w:rPr>
              <w:t>台</w:t>
            </w:r>
          </w:p>
        </w:tc>
      </w:tr>
      <w:tr w:rsidR="0067111A" w:rsidRPr="0067111A" w:rsidTr="00CD21CD">
        <w:trPr>
          <w:trHeight w:val="276"/>
          <w:jc w:val="center"/>
        </w:trPr>
        <w:tc>
          <w:tcPr>
            <w:tcW w:w="562" w:type="pct"/>
            <w:shd w:val="clear" w:color="000000" w:fill="FFFFFF"/>
            <w:vAlign w:val="center"/>
          </w:tcPr>
          <w:p w:rsidR="0067111A" w:rsidRPr="0067111A" w:rsidRDefault="0067111A" w:rsidP="0067111A">
            <w:pPr>
              <w:widowControl/>
              <w:numPr>
                <w:ilvl w:val="0"/>
                <w:numId w:val="4"/>
              </w:numPr>
              <w:spacing w:line="360" w:lineRule="auto"/>
              <w:jc w:val="center"/>
              <w:rPr>
                <w:rFonts w:ascii="Calibri" w:eastAsia="宋体" w:hAnsi="Calibri" w:cs="宋体"/>
                <w:kern w:val="0"/>
                <w:sz w:val="22"/>
              </w:rPr>
            </w:pPr>
          </w:p>
        </w:tc>
        <w:tc>
          <w:tcPr>
            <w:tcW w:w="2060" w:type="pct"/>
            <w:shd w:val="clear" w:color="auto" w:fill="auto"/>
          </w:tcPr>
          <w:p w:rsidR="0067111A" w:rsidRPr="0067111A" w:rsidRDefault="0067111A" w:rsidP="0067111A">
            <w:pPr>
              <w:widowControl/>
              <w:spacing w:line="360" w:lineRule="auto"/>
              <w:jc w:val="center"/>
              <w:rPr>
                <w:rFonts w:ascii="宋体" w:eastAsia="宋体" w:hAnsi="宋体" w:cs="Times New Roman"/>
                <w:color w:val="000000"/>
                <w:sz w:val="22"/>
              </w:rPr>
            </w:pPr>
            <w:r w:rsidRPr="0067111A">
              <w:rPr>
                <w:rFonts w:ascii="宋体" w:eastAsia="宋体" w:hAnsi="宋体" w:cs="Times New Roman" w:hint="eastAsia"/>
                <w:color w:val="000000"/>
                <w:sz w:val="22"/>
              </w:rPr>
              <w:t>医保防火墙</w:t>
            </w:r>
          </w:p>
        </w:tc>
        <w:tc>
          <w:tcPr>
            <w:tcW w:w="1063" w:type="pct"/>
          </w:tcPr>
          <w:p w:rsidR="0067111A" w:rsidRPr="0067111A" w:rsidRDefault="0067111A" w:rsidP="0067111A">
            <w:pPr>
              <w:widowControl/>
              <w:spacing w:line="360" w:lineRule="auto"/>
              <w:jc w:val="center"/>
              <w:rPr>
                <w:rFonts w:ascii="宋体" w:eastAsia="宋体" w:hAnsi="宋体" w:cs="Times New Roman"/>
                <w:color w:val="000000"/>
                <w:sz w:val="22"/>
              </w:rPr>
            </w:pPr>
            <w:r w:rsidRPr="0067111A">
              <w:rPr>
                <w:rFonts w:ascii="宋体" w:eastAsia="宋体" w:hAnsi="宋体" w:cs="Times New Roman" w:hint="eastAsia"/>
                <w:color w:val="000000"/>
                <w:sz w:val="22"/>
              </w:rPr>
              <w:t>1</w:t>
            </w:r>
          </w:p>
        </w:tc>
        <w:tc>
          <w:tcPr>
            <w:tcW w:w="1316" w:type="pct"/>
          </w:tcPr>
          <w:p w:rsidR="0067111A" w:rsidRPr="0067111A" w:rsidRDefault="0067111A" w:rsidP="0067111A">
            <w:pPr>
              <w:widowControl/>
              <w:spacing w:line="360" w:lineRule="auto"/>
              <w:jc w:val="center"/>
              <w:rPr>
                <w:rFonts w:ascii="宋体" w:eastAsia="宋体" w:hAnsi="宋体" w:cs="Times New Roman"/>
                <w:color w:val="000000"/>
                <w:sz w:val="22"/>
              </w:rPr>
            </w:pPr>
            <w:r w:rsidRPr="0067111A">
              <w:rPr>
                <w:rFonts w:ascii="宋体" w:eastAsia="宋体" w:hAnsi="宋体" w:cs="Times New Roman" w:hint="eastAsia"/>
                <w:color w:val="000000"/>
                <w:sz w:val="22"/>
              </w:rPr>
              <w:t>台</w:t>
            </w:r>
          </w:p>
        </w:tc>
      </w:tr>
      <w:tr w:rsidR="0067111A" w:rsidRPr="0067111A" w:rsidTr="00CD21CD">
        <w:trPr>
          <w:trHeight w:val="276"/>
          <w:jc w:val="center"/>
        </w:trPr>
        <w:tc>
          <w:tcPr>
            <w:tcW w:w="562" w:type="pct"/>
            <w:shd w:val="clear" w:color="000000" w:fill="FFFFFF"/>
            <w:vAlign w:val="center"/>
          </w:tcPr>
          <w:p w:rsidR="0067111A" w:rsidRPr="0067111A" w:rsidRDefault="0067111A" w:rsidP="0067111A">
            <w:pPr>
              <w:widowControl/>
              <w:numPr>
                <w:ilvl w:val="0"/>
                <w:numId w:val="4"/>
              </w:numPr>
              <w:spacing w:line="360" w:lineRule="auto"/>
              <w:jc w:val="center"/>
              <w:rPr>
                <w:rFonts w:ascii="Calibri" w:eastAsia="宋体" w:hAnsi="Calibri" w:cs="宋体"/>
                <w:kern w:val="0"/>
                <w:sz w:val="22"/>
              </w:rPr>
            </w:pPr>
          </w:p>
        </w:tc>
        <w:tc>
          <w:tcPr>
            <w:tcW w:w="2060" w:type="pct"/>
            <w:shd w:val="clear" w:color="auto" w:fill="auto"/>
          </w:tcPr>
          <w:p w:rsidR="0067111A" w:rsidRPr="0067111A" w:rsidRDefault="0067111A" w:rsidP="0067111A">
            <w:pPr>
              <w:widowControl/>
              <w:spacing w:line="360" w:lineRule="auto"/>
              <w:jc w:val="center"/>
              <w:rPr>
                <w:rFonts w:ascii="宋体" w:eastAsia="宋体" w:hAnsi="宋体" w:cs="Times New Roman"/>
                <w:color w:val="000000"/>
                <w:sz w:val="22"/>
              </w:rPr>
            </w:pPr>
            <w:r w:rsidRPr="0067111A">
              <w:rPr>
                <w:rFonts w:ascii="宋体" w:eastAsia="宋体" w:hAnsi="宋体" w:cs="Times New Roman" w:hint="eastAsia"/>
                <w:color w:val="000000"/>
                <w:sz w:val="22"/>
              </w:rPr>
              <w:t>医保前置机</w:t>
            </w:r>
          </w:p>
        </w:tc>
        <w:tc>
          <w:tcPr>
            <w:tcW w:w="1063" w:type="pct"/>
          </w:tcPr>
          <w:p w:rsidR="0067111A" w:rsidRPr="0067111A" w:rsidRDefault="0067111A" w:rsidP="0067111A">
            <w:pPr>
              <w:widowControl/>
              <w:spacing w:line="360" w:lineRule="auto"/>
              <w:jc w:val="center"/>
              <w:rPr>
                <w:rFonts w:ascii="宋体" w:eastAsia="宋体" w:hAnsi="宋体" w:cs="Times New Roman"/>
                <w:color w:val="000000"/>
                <w:sz w:val="22"/>
              </w:rPr>
            </w:pPr>
            <w:r w:rsidRPr="0067111A">
              <w:rPr>
                <w:rFonts w:ascii="宋体" w:eastAsia="宋体" w:hAnsi="宋体" w:cs="Times New Roman" w:hint="eastAsia"/>
                <w:color w:val="000000"/>
                <w:sz w:val="22"/>
              </w:rPr>
              <w:t>1</w:t>
            </w:r>
          </w:p>
        </w:tc>
        <w:tc>
          <w:tcPr>
            <w:tcW w:w="1316" w:type="pct"/>
          </w:tcPr>
          <w:p w:rsidR="0067111A" w:rsidRPr="0067111A" w:rsidRDefault="0067111A" w:rsidP="0067111A">
            <w:pPr>
              <w:widowControl/>
              <w:spacing w:line="360" w:lineRule="auto"/>
              <w:jc w:val="center"/>
              <w:rPr>
                <w:rFonts w:ascii="宋体" w:eastAsia="宋体" w:hAnsi="宋体" w:cs="Times New Roman"/>
                <w:color w:val="000000"/>
                <w:sz w:val="22"/>
              </w:rPr>
            </w:pPr>
            <w:r w:rsidRPr="0067111A">
              <w:rPr>
                <w:rFonts w:ascii="宋体" w:eastAsia="宋体" w:hAnsi="宋体" w:cs="Times New Roman" w:hint="eastAsia"/>
                <w:color w:val="000000"/>
                <w:sz w:val="22"/>
              </w:rPr>
              <w:t>台</w:t>
            </w:r>
          </w:p>
        </w:tc>
      </w:tr>
      <w:tr w:rsidR="0067111A" w:rsidRPr="0067111A" w:rsidTr="00CD21CD">
        <w:trPr>
          <w:trHeight w:val="276"/>
          <w:jc w:val="center"/>
        </w:trPr>
        <w:tc>
          <w:tcPr>
            <w:tcW w:w="562" w:type="pct"/>
            <w:shd w:val="clear" w:color="000000" w:fill="FFFFFF"/>
            <w:vAlign w:val="center"/>
          </w:tcPr>
          <w:p w:rsidR="0067111A" w:rsidRPr="0067111A" w:rsidRDefault="0067111A" w:rsidP="0067111A">
            <w:pPr>
              <w:widowControl/>
              <w:numPr>
                <w:ilvl w:val="0"/>
                <w:numId w:val="4"/>
              </w:numPr>
              <w:spacing w:line="360" w:lineRule="auto"/>
              <w:jc w:val="center"/>
              <w:rPr>
                <w:rFonts w:ascii="Calibri" w:eastAsia="宋体" w:hAnsi="Calibri" w:cs="宋体"/>
                <w:kern w:val="0"/>
                <w:sz w:val="22"/>
              </w:rPr>
            </w:pPr>
          </w:p>
        </w:tc>
        <w:tc>
          <w:tcPr>
            <w:tcW w:w="2060" w:type="pct"/>
            <w:shd w:val="clear" w:color="auto" w:fill="auto"/>
          </w:tcPr>
          <w:p w:rsidR="0067111A" w:rsidRPr="0067111A" w:rsidRDefault="0067111A" w:rsidP="0067111A">
            <w:pPr>
              <w:widowControl/>
              <w:spacing w:line="360" w:lineRule="auto"/>
              <w:jc w:val="center"/>
              <w:rPr>
                <w:rFonts w:ascii="宋体" w:eastAsia="宋体" w:hAnsi="宋体" w:cs="Times New Roman"/>
                <w:color w:val="000000"/>
                <w:sz w:val="22"/>
              </w:rPr>
            </w:pPr>
            <w:r w:rsidRPr="0067111A">
              <w:rPr>
                <w:rFonts w:ascii="宋体" w:eastAsia="宋体" w:hAnsi="宋体" w:cs="Times New Roman" w:hint="eastAsia"/>
                <w:color w:val="000000"/>
                <w:sz w:val="22"/>
              </w:rPr>
              <w:t>内网核心交换机</w:t>
            </w:r>
          </w:p>
        </w:tc>
        <w:tc>
          <w:tcPr>
            <w:tcW w:w="1063" w:type="pct"/>
          </w:tcPr>
          <w:p w:rsidR="0067111A" w:rsidRPr="0067111A" w:rsidRDefault="0067111A" w:rsidP="0067111A">
            <w:pPr>
              <w:widowControl/>
              <w:spacing w:line="360" w:lineRule="auto"/>
              <w:jc w:val="center"/>
              <w:rPr>
                <w:rFonts w:ascii="宋体" w:eastAsia="宋体" w:hAnsi="宋体" w:cs="Times New Roman"/>
                <w:color w:val="000000"/>
                <w:sz w:val="22"/>
              </w:rPr>
            </w:pPr>
            <w:r w:rsidRPr="0067111A">
              <w:rPr>
                <w:rFonts w:ascii="宋体" w:eastAsia="宋体" w:hAnsi="宋体" w:cs="Times New Roman" w:hint="eastAsia"/>
                <w:color w:val="000000"/>
                <w:sz w:val="22"/>
              </w:rPr>
              <w:t>2</w:t>
            </w:r>
          </w:p>
        </w:tc>
        <w:tc>
          <w:tcPr>
            <w:tcW w:w="1316" w:type="pct"/>
          </w:tcPr>
          <w:p w:rsidR="0067111A" w:rsidRPr="0067111A" w:rsidRDefault="0067111A" w:rsidP="0067111A">
            <w:pPr>
              <w:widowControl/>
              <w:spacing w:line="360" w:lineRule="auto"/>
              <w:jc w:val="center"/>
              <w:rPr>
                <w:rFonts w:ascii="宋体" w:eastAsia="宋体" w:hAnsi="宋体" w:cs="Times New Roman"/>
                <w:color w:val="000000"/>
                <w:sz w:val="22"/>
              </w:rPr>
            </w:pPr>
            <w:r w:rsidRPr="0067111A">
              <w:rPr>
                <w:rFonts w:ascii="宋体" w:eastAsia="宋体" w:hAnsi="宋体" w:cs="Times New Roman" w:hint="eastAsia"/>
                <w:color w:val="000000"/>
                <w:sz w:val="22"/>
              </w:rPr>
              <w:t>台</w:t>
            </w:r>
          </w:p>
        </w:tc>
      </w:tr>
      <w:tr w:rsidR="0067111A" w:rsidRPr="0067111A" w:rsidTr="00CD21CD">
        <w:trPr>
          <w:trHeight w:val="276"/>
          <w:jc w:val="center"/>
        </w:trPr>
        <w:tc>
          <w:tcPr>
            <w:tcW w:w="562" w:type="pct"/>
            <w:shd w:val="clear" w:color="000000" w:fill="FFFFFF"/>
            <w:vAlign w:val="center"/>
          </w:tcPr>
          <w:p w:rsidR="0067111A" w:rsidRPr="0067111A" w:rsidRDefault="0067111A" w:rsidP="0067111A">
            <w:pPr>
              <w:widowControl/>
              <w:numPr>
                <w:ilvl w:val="0"/>
                <w:numId w:val="4"/>
              </w:numPr>
              <w:spacing w:line="360" w:lineRule="auto"/>
              <w:jc w:val="center"/>
              <w:rPr>
                <w:rFonts w:ascii="Calibri" w:eastAsia="宋体" w:hAnsi="Calibri" w:cs="宋体"/>
                <w:kern w:val="0"/>
                <w:sz w:val="22"/>
              </w:rPr>
            </w:pPr>
          </w:p>
        </w:tc>
        <w:tc>
          <w:tcPr>
            <w:tcW w:w="2060" w:type="pct"/>
            <w:shd w:val="clear" w:color="auto" w:fill="auto"/>
          </w:tcPr>
          <w:p w:rsidR="0067111A" w:rsidRPr="0067111A" w:rsidRDefault="0067111A" w:rsidP="0067111A">
            <w:pPr>
              <w:widowControl/>
              <w:spacing w:line="360" w:lineRule="auto"/>
              <w:jc w:val="center"/>
              <w:rPr>
                <w:rFonts w:ascii="宋体" w:eastAsia="宋体" w:hAnsi="宋体" w:cs="Times New Roman"/>
                <w:color w:val="000000"/>
                <w:sz w:val="22"/>
              </w:rPr>
            </w:pPr>
            <w:r w:rsidRPr="0067111A">
              <w:rPr>
                <w:rFonts w:ascii="宋体" w:eastAsia="宋体" w:hAnsi="宋体" w:cs="Times New Roman" w:hint="eastAsia"/>
                <w:color w:val="000000"/>
                <w:sz w:val="22"/>
              </w:rPr>
              <w:t>外网核心交换机</w:t>
            </w:r>
          </w:p>
        </w:tc>
        <w:tc>
          <w:tcPr>
            <w:tcW w:w="1063" w:type="pct"/>
          </w:tcPr>
          <w:p w:rsidR="0067111A" w:rsidRPr="0067111A" w:rsidRDefault="0067111A" w:rsidP="0067111A">
            <w:pPr>
              <w:widowControl/>
              <w:spacing w:line="360" w:lineRule="auto"/>
              <w:jc w:val="center"/>
              <w:rPr>
                <w:rFonts w:ascii="宋体" w:eastAsia="宋体" w:hAnsi="宋体" w:cs="Times New Roman"/>
                <w:color w:val="000000"/>
                <w:sz w:val="22"/>
              </w:rPr>
            </w:pPr>
            <w:r w:rsidRPr="0067111A">
              <w:rPr>
                <w:rFonts w:ascii="宋体" w:eastAsia="宋体" w:hAnsi="宋体" w:cs="Times New Roman" w:hint="eastAsia"/>
                <w:color w:val="000000"/>
                <w:sz w:val="22"/>
              </w:rPr>
              <w:t>1</w:t>
            </w:r>
          </w:p>
        </w:tc>
        <w:tc>
          <w:tcPr>
            <w:tcW w:w="1316" w:type="pct"/>
          </w:tcPr>
          <w:p w:rsidR="0067111A" w:rsidRPr="0067111A" w:rsidRDefault="0067111A" w:rsidP="0067111A">
            <w:pPr>
              <w:widowControl/>
              <w:spacing w:line="360" w:lineRule="auto"/>
              <w:jc w:val="center"/>
              <w:rPr>
                <w:rFonts w:ascii="宋体" w:eastAsia="宋体" w:hAnsi="宋体" w:cs="Times New Roman"/>
                <w:color w:val="000000"/>
                <w:sz w:val="22"/>
              </w:rPr>
            </w:pPr>
            <w:r w:rsidRPr="0067111A">
              <w:rPr>
                <w:rFonts w:ascii="宋体" w:eastAsia="宋体" w:hAnsi="宋体" w:cs="Times New Roman" w:hint="eastAsia"/>
                <w:color w:val="000000"/>
                <w:sz w:val="22"/>
              </w:rPr>
              <w:t>台</w:t>
            </w:r>
          </w:p>
        </w:tc>
      </w:tr>
      <w:tr w:rsidR="0067111A" w:rsidRPr="0067111A" w:rsidTr="00CD21CD">
        <w:trPr>
          <w:trHeight w:val="276"/>
          <w:jc w:val="center"/>
        </w:trPr>
        <w:tc>
          <w:tcPr>
            <w:tcW w:w="562" w:type="pct"/>
            <w:shd w:val="clear" w:color="000000" w:fill="FFFFFF"/>
            <w:vAlign w:val="center"/>
          </w:tcPr>
          <w:p w:rsidR="0067111A" w:rsidRPr="0067111A" w:rsidRDefault="0067111A" w:rsidP="0067111A">
            <w:pPr>
              <w:widowControl/>
              <w:numPr>
                <w:ilvl w:val="0"/>
                <w:numId w:val="4"/>
              </w:numPr>
              <w:spacing w:line="360" w:lineRule="auto"/>
              <w:jc w:val="center"/>
              <w:rPr>
                <w:rFonts w:ascii="Calibri" w:eastAsia="宋体" w:hAnsi="Calibri" w:cs="宋体"/>
                <w:kern w:val="0"/>
                <w:sz w:val="22"/>
              </w:rPr>
            </w:pPr>
          </w:p>
        </w:tc>
        <w:tc>
          <w:tcPr>
            <w:tcW w:w="2060" w:type="pct"/>
            <w:shd w:val="clear" w:color="auto" w:fill="auto"/>
          </w:tcPr>
          <w:p w:rsidR="0067111A" w:rsidRPr="0067111A" w:rsidRDefault="0067111A" w:rsidP="0067111A">
            <w:pPr>
              <w:widowControl/>
              <w:spacing w:line="360" w:lineRule="auto"/>
              <w:jc w:val="center"/>
              <w:rPr>
                <w:rFonts w:ascii="宋体" w:eastAsia="宋体" w:hAnsi="宋体" w:cs="Times New Roman"/>
                <w:color w:val="000000"/>
                <w:sz w:val="22"/>
              </w:rPr>
            </w:pPr>
            <w:r w:rsidRPr="0067111A">
              <w:rPr>
                <w:rFonts w:ascii="宋体" w:eastAsia="宋体" w:hAnsi="宋体" w:cs="Times New Roman" w:hint="eastAsia"/>
                <w:color w:val="000000"/>
                <w:sz w:val="22"/>
              </w:rPr>
              <w:t>内网接入交换机V1</w:t>
            </w:r>
          </w:p>
        </w:tc>
        <w:tc>
          <w:tcPr>
            <w:tcW w:w="1063" w:type="pct"/>
          </w:tcPr>
          <w:p w:rsidR="0067111A" w:rsidRPr="0067111A" w:rsidRDefault="0067111A" w:rsidP="0067111A">
            <w:pPr>
              <w:widowControl/>
              <w:spacing w:line="360" w:lineRule="auto"/>
              <w:jc w:val="center"/>
              <w:rPr>
                <w:rFonts w:ascii="宋体" w:eastAsia="宋体" w:hAnsi="宋体" w:cs="Times New Roman"/>
                <w:color w:val="000000"/>
                <w:sz w:val="22"/>
              </w:rPr>
            </w:pPr>
            <w:r w:rsidRPr="0067111A">
              <w:rPr>
                <w:rFonts w:ascii="宋体" w:eastAsia="宋体" w:hAnsi="宋体" w:cs="Times New Roman" w:hint="eastAsia"/>
                <w:color w:val="000000"/>
                <w:sz w:val="22"/>
              </w:rPr>
              <w:t>1</w:t>
            </w:r>
          </w:p>
        </w:tc>
        <w:tc>
          <w:tcPr>
            <w:tcW w:w="1316" w:type="pct"/>
          </w:tcPr>
          <w:p w:rsidR="0067111A" w:rsidRPr="0067111A" w:rsidRDefault="0067111A" w:rsidP="0067111A">
            <w:pPr>
              <w:widowControl/>
              <w:spacing w:line="360" w:lineRule="auto"/>
              <w:jc w:val="center"/>
              <w:rPr>
                <w:rFonts w:ascii="宋体" w:eastAsia="宋体" w:hAnsi="宋体" w:cs="Times New Roman"/>
                <w:color w:val="000000"/>
                <w:sz w:val="22"/>
              </w:rPr>
            </w:pPr>
            <w:r w:rsidRPr="0067111A">
              <w:rPr>
                <w:rFonts w:ascii="宋体" w:eastAsia="宋体" w:hAnsi="宋体" w:cs="Times New Roman" w:hint="eastAsia"/>
                <w:color w:val="000000"/>
                <w:sz w:val="22"/>
              </w:rPr>
              <w:t>台</w:t>
            </w:r>
          </w:p>
        </w:tc>
      </w:tr>
      <w:tr w:rsidR="0067111A" w:rsidRPr="0067111A" w:rsidTr="00CD21CD">
        <w:trPr>
          <w:trHeight w:val="276"/>
          <w:jc w:val="center"/>
        </w:trPr>
        <w:tc>
          <w:tcPr>
            <w:tcW w:w="562" w:type="pct"/>
            <w:shd w:val="clear" w:color="000000" w:fill="FFFFFF"/>
            <w:vAlign w:val="center"/>
          </w:tcPr>
          <w:p w:rsidR="0067111A" w:rsidRPr="0067111A" w:rsidRDefault="0067111A" w:rsidP="0067111A">
            <w:pPr>
              <w:widowControl/>
              <w:numPr>
                <w:ilvl w:val="0"/>
                <w:numId w:val="4"/>
              </w:numPr>
              <w:spacing w:line="360" w:lineRule="auto"/>
              <w:jc w:val="center"/>
              <w:rPr>
                <w:rFonts w:ascii="Calibri" w:eastAsia="宋体" w:hAnsi="Calibri" w:cs="宋体"/>
                <w:kern w:val="0"/>
                <w:sz w:val="22"/>
              </w:rPr>
            </w:pPr>
          </w:p>
        </w:tc>
        <w:tc>
          <w:tcPr>
            <w:tcW w:w="2060" w:type="pct"/>
            <w:shd w:val="clear" w:color="auto" w:fill="auto"/>
          </w:tcPr>
          <w:p w:rsidR="0067111A" w:rsidRPr="0067111A" w:rsidRDefault="0067111A" w:rsidP="0067111A">
            <w:pPr>
              <w:widowControl/>
              <w:spacing w:line="360" w:lineRule="auto"/>
              <w:jc w:val="center"/>
              <w:rPr>
                <w:rFonts w:ascii="宋体" w:eastAsia="宋体" w:hAnsi="宋体" w:cs="Times New Roman"/>
                <w:color w:val="000000"/>
                <w:sz w:val="22"/>
              </w:rPr>
            </w:pPr>
            <w:r w:rsidRPr="0067111A">
              <w:rPr>
                <w:rFonts w:ascii="宋体" w:eastAsia="宋体" w:hAnsi="宋体" w:cs="Times New Roman" w:hint="eastAsia"/>
                <w:color w:val="000000"/>
                <w:sz w:val="22"/>
              </w:rPr>
              <w:t>政务网防火墙</w:t>
            </w:r>
          </w:p>
        </w:tc>
        <w:tc>
          <w:tcPr>
            <w:tcW w:w="1063" w:type="pct"/>
          </w:tcPr>
          <w:p w:rsidR="0067111A" w:rsidRPr="0067111A" w:rsidRDefault="0067111A" w:rsidP="0067111A">
            <w:pPr>
              <w:widowControl/>
              <w:spacing w:line="360" w:lineRule="auto"/>
              <w:jc w:val="center"/>
              <w:rPr>
                <w:rFonts w:ascii="宋体" w:eastAsia="宋体" w:hAnsi="宋体" w:cs="Times New Roman"/>
                <w:color w:val="000000"/>
                <w:sz w:val="22"/>
              </w:rPr>
            </w:pPr>
            <w:r w:rsidRPr="0067111A">
              <w:rPr>
                <w:rFonts w:ascii="宋体" w:eastAsia="宋体" w:hAnsi="宋体" w:cs="Times New Roman" w:hint="eastAsia"/>
                <w:color w:val="000000"/>
                <w:sz w:val="22"/>
              </w:rPr>
              <w:t>1</w:t>
            </w:r>
          </w:p>
        </w:tc>
        <w:tc>
          <w:tcPr>
            <w:tcW w:w="1316" w:type="pct"/>
          </w:tcPr>
          <w:p w:rsidR="0067111A" w:rsidRPr="0067111A" w:rsidRDefault="0067111A" w:rsidP="0067111A">
            <w:pPr>
              <w:widowControl/>
              <w:spacing w:line="360" w:lineRule="auto"/>
              <w:jc w:val="center"/>
              <w:rPr>
                <w:rFonts w:ascii="宋体" w:eastAsia="宋体" w:hAnsi="宋体" w:cs="Times New Roman"/>
                <w:color w:val="000000"/>
                <w:sz w:val="22"/>
              </w:rPr>
            </w:pPr>
            <w:r w:rsidRPr="0067111A">
              <w:rPr>
                <w:rFonts w:ascii="宋体" w:eastAsia="宋体" w:hAnsi="宋体" w:cs="Times New Roman" w:hint="eastAsia"/>
                <w:color w:val="000000"/>
                <w:sz w:val="22"/>
              </w:rPr>
              <w:t>台</w:t>
            </w:r>
          </w:p>
        </w:tc>
      </w:tr>
      <w:tr w:rsidR="0067111A" w:rsidRPr="0067111A" w:rsidTr="00CD21CD">
        <w:trPr>
          <w:trHeight w:val="276"/>
          <w:jc w:val="center"/>
        </w:trPr>
        <w:tc>
          <w:tcPr>
            <w:tcW w:w="562" w:type="pct"/>
            <w:shd w:val="clear" w:color="000000" w:fill="FFFFFF"/>
            <w:vAlign w:val="center"/>
          </w:tcPr>
          <w:p w:rsidR="0067111A" w:rsidRPr="0067111A" w:rsidRDefault="0067111A" w:rsidP="0067111A">
            <w:pPr>
              <w:widowControl/>
              <w:numPr>
                <w:ilvl w:val="0"/>
                <w:numId w:val="4"/>
              </w:numPr>
              <w:spacing w:line="360" w:lineRule="auto"/>
              <w:jc w:val="center"/>
              <w:rPr>
                <w:rFonts w:ascii="Calibri" w:eastAsia="宋体" w:hAnsi="Calibri" w:cs="宋体"/>
                <w:kern w:val="0"/>
                <w:sz w:val="22"/>
              </w:rPr>
            </w:pPr>
          </w:p>
        </w:tc>
        <w:tc>
          <w:tcPr>
            <w:tcW w:w="2060" w:type="pct"/>
            <w:shd w:val="clear" w:color="auto" w:fill="auto"/>
          </w:tcPr>
          <w:p w:rsidR="0067111A" w:rsidRPr="0067111A" w:rsidRDefault="0067111A" w:rsidP="0067111A">
            <w:pPr>
              <w:widowControl/>
              <w:spacing w:line="360" w:lineRule="auto"/>
              <w:jc w:val="center"/>
              <w:rPr>
                <w:rFonts w:ascii="宋体" w:eastAsia="宋体" w:hAnsi="宋体" w:cs="Times New Roman"/>
                <w:color w:val="000000"/>
                <w:sz w:val="22"/>
              </w:rPr>
            </w:pPr>
            <w:r w:rsidRPr="0067111A">
              <w:rPr>
                <w:rFonts w:ascii="宋体" w:eastAsia="宋体" w:hAnsi="宋体" w:cs="Times New Roman" w:hint="eastAsia"/>
                <w:color w:val="000000"/>
                <w:sz w:val="22"/>
              </w:rPr>
              <w:t>政务网交换机</w:t>
            </w:r>
          </w:p>
        </w:tc>
        <w:tc>
          <w:tcPr>
            <w:tcW w:w="1063" w:type="pct"/>
          </w:tcPr>
          <w:p w:rsidR="0067111A" w:rsidRPr="0067111A" w:rsidRDefault="0067111A" w:rsidP="0067111A">
            <w:pPr>
              <w:widowControl/>
              <w:spacing w:line="360" w:lineRule="auto"/>
              <w:jc w:val="center"/>
              <w:rPr>
                <w:rFonts w:ascii="宋体" w:eastAsia="宋体" w:hAnsi="宋体" w:cs="Times New Roman"/>
                <w:color w:val="000000"/>
                <w:sz w:val="22"/>
              </w:rPr>
            </w:pPr>
            <w:r w:rsidRPr="0067111A">
              <w:rPr>
                <w:rFonts w:ascii="宋体" w:eastAsia="宋体" w:hAnsi="宋体" w:cs="Times New Roman" w:hint="eastAsia"/>
                <w:color w:val="000000"/>
                <w:sz w:val="22"/>
              </w:rPr>
              <w:t>1</w:t>
            </w:r>
          </w:p>
        </w:tc>
        <w:tc>
          <w:tcPr>
            <w:tcW w:w="1316" w:type="pct"/>
          </w:tcPr>
          <w:p w:rsidR="0067111A" w:rsidRPr="0067111A" w:rsidRDefault="0067111A" w:rsidP="0067111A">
            <w:pPr>
              <w:widowControl/>
              <w:spacing w:line="360" w:lineRule="auto"/>
              <w:jc w:val="center"/>
              <w:rPr>
                <w:rFonts w:ascii="宋体" w:eastAsia="宋体" w:hAnsi="宋体" w:cs="Times New Roman"/>
                <w:color w:val="000000"/>
                <w:sz w:val="22"/>
              </w:rPr>
            </w:pPr>
            <w:r w:rsidRPr="0067111A">
              <w:rPr>
                <w:rFonts w:ascii="宋体" w:eastAsia="宋体" w:hAnsi="宋体" w:cs="Times New Roman" w:hint="eastAsia"/>
                <w:color w:val="000000"/>
                <w:sz w:val="22"/>
              </w:rPr>
              <w:t>台</w:t>
            </w:r>
          </w:p>
        </w:tc>
      </w:tr>
      <w:tr w:rsidR="0067111A" w:rsidRPr="0067111A" w:rsidTr="00CD21CD">
        <w:trPr>
          <w:trHeight w:val="276"/>
          <w:jc w:val="center"/>
        </w:trPr>
        <w:tc>
          <w:tcPr>
            <w:tcW w:w="562" w:type="pct"/>
            <w:shd w:val="clear" w:color="000000" w:fill="FFFFFF"/>
            <w:vAlign w:val="center"/>
          </w:tcPr>
          <w:p w:rsidR="0067111A" w:rsidRPr="0067111A" w:rsidRDefault="0067111A" w:rsidP="0067111A">
            <w:pPr>
              <w:widowControl/>
              <w:numPr>
                <w:ilvl w:val="0"/>
                <w:numId w:val="4"/>
              </w:numPr>
              <w:spacing w:line="360" w:lineRule="auto"/>
              <w:jc w:val="center"/>
              <w:rPr>
                <w:rFonts w:ascii="Calibri" w:eastAsia="宋体" w:hAnsi="Calibri" w:cs="宋体"/>
                <w:kern w:val="0"/>
                <w:sz w:val="22"/>
              </w:rPr>
            </w:pPr>
          </w:p>
        </w:tc>
        <w:tc>
          <w:tcPr>
            <w:tcW w:w="2060" w:type="pct"/>
            <w:shd w:val="clear" w:color="auto" w:fill="auto"/>
          </w:tcPr>
          <w:p w:rsidR="0067111A" w:rsidRPr="0067111A" w:rsidRDefault="0067111A" w:rsidP="0067111A">
            <w:pPr>
              <w:widowControl/>
              <w:spacing w:line="360" w:lineRule="auto"/>
              <w:jc w:val="center"/>
              <w:rPr>
                <w:rFonts w:ascii="宋体" w:eastAsia="宋体" w:hAnsi="宋体" w:cs="Times New Roman"/>
                <w:color w:val="000000"/>
                <w:sz w:val="22"/>
              </w:rPr>
            </w:pPr>
            <w:r w:rsidRPr="0067111A">
              <w:rPr>
                <w:rFonts w:ascii="宋体" w:eastAsia="宋体" w:hAnsi="宋体" w:cs="Times New Roman" w:hint="eastAsia"/>
                <w:color w:val="000000"/>
                <w:sz w:val="22"/>
              </w:rPr>
              <w:t>政务网链路</w:t>
            </w:r>
          </w:p>
        </w:tc>
        <w:tc>
          <w:tcPr>
            <w:tcW w:w="1063" w:type="pct"/>
          </w:tcPr>
          <w:p w:rsidR="0067111A" w:rsidRPr="0067111A" w:rsidRDefault="0067111A" w:rsidP="0067111A">
            <w:pPr>
              <w:widowControl/>
              <w:spacing w:line="360" w:lineRule="auto"/>
              <w:jc w:val="center"/>
              <w:rPr>
                <w:rFonts w:ascii="宋体" w:eastAsia="宋体" w:hAnsi="宋体" w:cs="Times New Roman"/>
                <w:color w:val="000000"/>
                <w:sz w:val="22"/>
              </w:rPr>
            </w:pPr>
            <w:r w:rsidRPr="0067111A">
              <w:rPr>
                <w:rFonts w:ascii="宋体" w:eastAsia="宋体" w:hAnsi="宋体" w:cs="Times New Roman" w:hint="eastAsia"/>
                <w:color w:val="000000"/>
                <w:sz w:val="22"/>
              </w:rPr>
              <w:t>1</w:t>
            </w:r>
          </w:p>
        </w:tc>
        <w:tc>
          <w:tcPr>
            <w:tcW w:w="1316" w:type="pct"/>
          </w:tcPr>
          <w:p w:rsidR="0067111A" w:rsidRPr="0067111A" w:rsidRDefault="0067111A" w:rsidP="0067111A">
            <w:pPr>
              <w:widowControl/>
              <w:spacing w:line="360" w:lineRule="auto"/>
              <w:jc w:val="center"/>
              <w:rPr>
                <w:rFonts w:ascii="宋体" w:eastAsia="宋体" w:hAnsi="宋体" w:cs="Times New Roman"/>
                <w:color w:val="000000"/>
                <w:sz w:val="22"/>
              </w:rPr>
            </w:pPr>
            <w:r w:rsidRPr="0067111A">
              <w:rPr>
                <w:rFonts w:ascii="宋体" w:eastAsia="宋体" w:hAnsi="宋体" w:cs="Times New Roman" w:hint="eastAsia"/>
                <w:color w:val="000000"/>
                <w:sz w:val="22"/>
              </w:rPr>
              <w:t>项</w:t>
            </w:r>
          </w:p>
        </w:tc>
      </w:tr>
      <w:tr w:rsidR="0067111A" w:rsidRPr="0067111A" w:rsidTr="00CD21CD">
        <w:trPr>
          <w:trHeight w:val="276"/>
          <w:jc w:val="center"/>
        </w:trPr>
        <w:tc>
          <w:tcPr>
            <w:tcW w:w="562" w:type="pct"/>
            <w:shd w:val="clear" w:color="000000" w:fill="FFFFFF"/>
            <w:vAlign w:val="center"/>
          </w:tcPr>
          <w:p w:rsidR="0067111A" w:rsidRPr="0067111A" w:rsidRDefault="0067111A" w:rsidP="0067111A">
            <w:pPr>
              <w:widowControl/>
              <w:numPr>
                <w:ilvl w:val="0"/>
                <w:numId w:val="4"/>
              </w:numPr>
              <w:spacing w:line="360" w:lineRule="auto"/>
              <w:jc w:val="center"/>
              <w:rPr>
                <w:rFonts w:ascii="Calibri" w:eastAsia="宋体" w:hAnsi="Calibri" w:cs="宋体"/>
                <w:kern w:val="0"/>
                <w:sz w:val="22"/>
              </w:rPr>
            </w:pPr>
          </w:p>
        </w:tc>
        <w:tc>
          <w:tcPr>
            <w:tcW w:w="2060" w:type="pct"/>
            <w:shd w:val="clear" w:color="auto" w:fill="auto"/>
          </w:tcPr>
          <w:p w:rsidR="0067111A" w:rsidRPr="0067111A" w:rsidRDefault="0067111A" w:rsidP="0067111A">
            <w:pPr>
              <w:widowControl/>
              <w:spacing w:line="360" w:lineRule="auto"/>
              <w:jc w:val="center"/>
              <w:rPr>
                <w:rFonts w:ascii="宋体" w:eastAsia="宋体" w:hAnsi="宋体" w:cs="Times New Roman"/>
                <w:color w:val="000000"/>
                <w:sz w:val="22"/>
              </w:rPr>
            </w:pPr>
            <w:r w:rsidRPr="0067111A">
              <w:rPr>
                <w:rFonts w:ascii="宋体" w:eastAsia="宋体" w:hAnsi="宋体" w:cs="Times New Roman" w:hint="eastAsia"/>
                <w:color w:val="000000"/>
                <w:sz w:val="22"/>
              </w:rPr>
              <w:t>双链路</w:t>
            </w:r>
          </w:p>
        </w:tc>
        <w:tc>
          <w:tcPr>
            <w:tcW w:w="1063" w:type="pct"/>
          </w:tcPr>
          <w:p w:rsidR="0067111A" w:rsidRPr="0067111A" w:rsidRDefault="0067111A" w:rsidP="0067111A">
            <w:pPr>
              <w:widowControl/>
              <w:spacing w:line="360" w:lineRule="auto"/>
              <w:jc w:val="center"/>
              <w:rPr>
                <w:rFonts w:ascii="宋体" w:eastAsia="宋体" w:hAnsi="宋体" w:cs="Times New Roman"/>
                <w:color w:val="000000"/>
                <w:sz w:val="22"/>
              </w:rPr>
            </w:pPr>
            <w:r w:rsidRPr="0067111A">
              <w:rPr>
                <w:rFonts w:ascii="宋体" w:eastAsia="宋体" w:hAnsi="宋体" w:cs="Times New Roman" w:hint="eastAsia"/>
                <w:color w:val="000000"/>
                <w:sz w:val="22"/>
              </w:rPr>
              <w:t>12</w:t>
            </w:r>
          </w:p>
        </w:tc>
        <w:tc>
          <w:tcPr>
            <w:tcW w:w="1316" w:type="pct"/>
          </w:tcPr>
          <w:p w:rsidR="0067111A" w:rsidRPr="0067111A" w:rsidRDefault="0067111A" w:rsidP="0067111A">
            <w:pPr>
              <w:widowControl/>
              <w:spacing w:line="360" w:lineRule="auto"/>
              <w:jc w:val="center"/>
              <w:rPr>
                <w:rFonts w:ascii="宋体" w:eastAsia="宋体" w:hAnsi="宋体" w:cs="Times New Roman"/>
                <w:color w:val="000000"/>
                <w:sz w:val="22"/>
              </w:rPr>
            </w:pPr>
            <w:r w:rsidRPr="0067111A">
              <w:rPr>
                <w:rFonts w:ascii="宋体" w:eastAsia="宋体" w:hAnsi="宋体" w:cs="Times New Roman" w:hint="eastAsia"/>
                <w:color w:val="000000"/>
                <w:sz w:val="22"/>
              </w:rPr>
              <w:t>月</w:t>
            </w:r>
          </w:p>
        </w:tc>
      </w:tr>
      <w:tr w:rsidR="0067111A" w:rsidRPr="0067111A" w:rsidTr="00CD21CD">
        <w:trPr>
          <w:trHeight w:val="276"/>
          <w:jc w:val="center"/>
        </w:trPr>
        <w:tc>
          <w:tcPr>
            <w:tcW w:w="562" w:type="pct"/>
            <w:shd w:val="clear" w:color="000000" w:fill="FFFFFF"/>
            <w:vAlign w:val="center"/>
          </w:tcPr>
          <w:p w:rsidR="0067111A" w:rsidRPr="0067111A" w:rsidRDefault="0067111A" w:rsidP="0067111A">
            <w:pPr>
              <w:widowControl/>
              <w:numPr>
                <w:ilvl w:val="0"/>
                <w:numId w:val="4"/>
              </w:numPr>
              <w:spacing w:line="360" w:lineRule="auto"/>
              <w:jc w:val="center"/>
              <w:rPr>
                <w:rFonts w:ascii="Calibri" w:eastAsia="宋体" w:hAnsi="Calibri" w:cs="宋体"/>
                <w:kern w:val="0"/>
                <w:sz w:val="22"/>
              </w:rPr>
            </w:pPr>
          </w:p>
        </w:tc>
        <w:tc>
          <w:tcPr>
            <w:tcW w:w="2060" w:type="pct"/>
            <w:shd w:val="clear" w:color="auto" w:fill="auto"/>
          </w:tcPr>
          <w:p w:rsidR="0067111A" w:rsidRPr="0067111A" w:rsidRDefault="0067111A" w:rsidP="0067111A">
            <w:pPr>
              <w:widowControl/>
              <w:spacing w:line="360" w:lineRule="auto"/>
              <w:jc w:val="center"/>
              <w:rPr>
                <w:rFonts w:ascii="宋体" w:eastAsia="宋体" w:hAnsi="宋体" w:cs="Times New Roman"/>
                <w:color w:val="000000"/>
                <w:sz w:val="22"/>
              </w:rPr>
            </w:pPr>
            <w:r w:rsidRPr="0067111A">
              <w:rPr>
                <w:rFonts w:ascii="宋体" w:eastAsia="宋体" w:hAnsi="宋体" w:cs="Times New Roman" w:hint="eastAsia"/>
                <w:color w:val="000000"/>
                <w:sz w:val="22"/>
              </w:rPr>
              <w:t>PC终端</w:t>
            </w:r>
          </w:p>
        </w:tc>
        <w:tc>
          <w:tcPr>
            <w:tcW w:w="1063" w:type="pct"/>
          </w:tcPr>
          <w:p w:rsidR="0067111A" w:rsidRPr="0067111A" w:rsidRDefault="0067111A" w:rsidP="0067111A">
            <w:pPr>
              <w:widowControl/>
              <w:spacing w:line="360" w:lineRule="auto"/>
              <w:jc w:val="center"/>
              <w:rPr>
                <w:rFonts w:ascii="宋体" w:eastAsia="宋体" w:hAnsi="宋体" w:cs="Times New Roman"/>
                <w:color w:val="000000"/>
                <w:sz w:val="22"/>
              </w:rPr>
            </w:pPr>
            <w:r w:rsidRPr="0067111A">
              <w:rPr>
                <w:rFonts w:ascii="宋体" w:eastAsia="宋体" w:hAnsi="宋体" w:cs="Times New Roman" w:hint="eastAsia"/>
                <w:color w:val="000000"/>
                <w:sz w:val="22"/>
              </w:rPr>
              <w:t>54</w:t>
            </w:r>
          </w:p>
        </w:tc>
        <w:tc>
          <w:tcPr>
            <w:tcW w:w="1316" w:type="pct"/>
          </w:tcPr>
          <w:p w:rsidR="0067111A" w:rsidRPr="0067111A" w:rsidRDefault="0067111A" w:rsidP="0067111A">
            <w:pPr>
              <w:widowControl/>
              <w:spacing w:line="360" w:lineRule="auto"/>
              <w:jc w:val="center"/>
              <w:rPr>
                <w:rFonts w:ascii="宋体" w:eastAsia="宋体" w:hAnsi="宋体" w:cs="Times New Roman"/>
                <w:color w:val="000000"/>
                <w:sz w:val="22"/>
              </w:rPr>
            </w:pPr>
            <w:r w:rsidRPr="0067111A">
              <w:rPr>
                <w:rFonts w:ascii="宋体" w:eastAsia="宋体" w:hAnsi="宋体" w:cs="Times New Roman" w:hint="eastAsia"/>
                <w:color w:val="000000"/>
                <w:sz w:val="22"/>
              </w:rPr>
              <w:t>台</w:t>
            </w:r>
          </w:p>
        </w:tc>
      </w:tr>
      <w:tr w:rsidR="0067111A" w:rsidRPr="0067111A" w:rsidTr="00CD21CD">
        <w:trPr>
          <w:trHeight w:val="276"/>
          <w:jc w:val="center"/>
        </w:trPr>
        <w:tc>
          <w:tcPr>
            <w:tcW w:w="562" w:type="pct"/>
            <w:shd w:val="clear" w:color="000000" w:fill="FFFFFF"/>
            <w:vAlign w:val="center"/>
          </w:tcPr>
          <w:p w:rsidR="0067111A" w:rsidRPr="0067111A" w:rsidRDefault="0067111A" w:rsidP="0067111A">
            <w:pPr>
              <w:widowControl/>
              <w:numPr>
                <w:ilvl w:val="0"/>
                <w:numId w:val="4"/>
              </w:numPr>
              <w:spacing w:line="360" w:lineRule="auto"/>
              <w:jc w:val="center"/>
              <w:rPr>
                <w:rFonts w:ascii="Calibri" w:eastAsia="宋体" w:hAnsi="Calibri" w:cs="宋体"/>
                <w:kern w:val="0"/>
                <w:sz w:val="22"/>
              </w:rPr>
            </w:pPr>
          </w:p>
        </w:tc>
        <w:tc>
          <w:tcPr>
            <w:tcW w:w="2060" w:type="pct"/>
            <w:shd w:val="clear" w:color="auto" w:fill="auto"/>
          </w:tcPr>
          <w:p w:rsidR="0067111A" w:rsidRPr="0067111A" w:rsidRDefault="0067111A" w:rsidP="0067111A">
            <w:pPr>
              <w:widowControl/>
              <w:spacing w:line="360" w:lineRule="auto"/>
              <w:jc w:val="center"/>
              <w:rPr>
                <w:rFonts w:ascii="宋体" w:eastAsia="宋体" w:hAnsi="宋体" w:cs="Times New Roman"/>
                <w:color w:val="000000"/>
                <w:sz w:val="22"/>
              </w:rPr>
            </w:pPr>
            <w:r w:rsidRPr="0067111A">
              <w:rPr>
                <w:rFonts w:ascii="宋体" w:eastAsia="宋体" w:hAnsi="宋体" w:cs="Times New Roman" w:hint="eastAsia"/>
                <w:color w:val="000000"/>
                <w:sz w:val="22"/>
              </w:rPr>
              <w:t>病历打印机</w:t>
            </w:r>
          </w:p>
        </w:tc>
        <w:tc>
          <w:tcPr>
            <w:tcW w:w="1063" w:type="pct"/>
          </w:tcPr>
          <w:p w:rsidR="0067111A" w:rsidRPr="0067111A" w:rsidRDefault="0067111A" w:rsidP="0067111A">
            <w:pPr>
              <w:widowControl/>
              <w:spacing w:line="360" w:lineRule="auto"/>
              <w:jc w:val="center"/>
              <w:rPr>
                <w:rFonts w:ascii="宋体" w:eastAsia="宋体" w:hAnsi="宋体" w:cs="Times New Roman"/>
                <w:color w:val="000000"/>
                <w:sz w:val="22"/>
              </w:rPr>
            </w:pPr>
            <w:r w:rsidRPr="0067111A">
              <w:rPr>
                <w:rFonts w:ascii="宋体" w:eastAsia="宋体" w:hAnsi="宋体" w:cs="Times New Roman" w:hint="eastAsia"/>
                <w:color w:val="000000"/>
                <w:sz w:val="22"/>
              </w:rPr>
              <w:t>22</w:t>
            </w:r>
          </w:p>
        </w:tc>
        <w:tc>
          <w:tcPr>
            <w:tcW w:w="1316" w:type="pct"/>
          </w:tcPr>
          <w:p w:rsidR="0067111A" w:rsidRPr="0067111A" w:rsidRDefault="0067111A" w:rsidP="0067111A">
            <w:pPr>
              <w:widowControl/>
              <w:spacing w:line="360" w:lineRule="auto"/>
              <w:jc w:val="center"/>
              <w:rPr>
                <w:rFonts w:ascii="宋体" w:eastAsia="宋体" w:hAnsi="宋体" w:cs="Times New Roman"/>
                <w:color w:val="000000"/>
                <w:sz w:val="22"/>
              </w:rPr>
            </w:pPr>
            <w:r w:rsidRPr="0067111A">
              <w:rPr>
                <w:rFonts w:ascii="宋体" w:eastAsia="宋体" w:hAnsi="宋体" w:cs="Times New Roman" w:hint="eastAsia"/>
                <w:color w:val="000000"/>
                <w:sz w:val="22"/>
              </w:rPr>
              <w:t>台</w:t>
            </w:r>
          </w:p>
        </w:tc>
      </w:tr>
      <w:tr w:rsidR="0067111A" w:rsidRPr="0067111A" w:rsidTr="00CD21CD">
        <w:trPr>
          <w:trHeight w:val="276"/>
          <w:jc w:val="center"/>
        </w:trPr>
        <w:tc>
          <w:tcPr>
            <w:tcW w:w="562" w:type="pct"/>
            <w:shd w:val="clear" w:color="000000" w:fill="FFFFFF"/>
            <w:vAlign w:val="center"/>
          </w:tcPr>
          <w:p w:rsidR="0067111A" w:rsidRPr="0067111A" w:rsidRDefault="0067111A" w:rsidP="0067111A">
            <w:pPr>
              <w:widowControl/>
              <w:numPr>
                <w:ilvl w:val="0"/>
                <w:numId w:val="4"/>
              </w:numPr>
              <w:spacing w:line="360" w:lineRule="auto"/>
              <w:jc w:val="center"/>
              <w:rPr>
                <w:rFonts w:ascii="Calibri" w:eastAsia="宋体" w:hAnsi="Calibri" w:cs="宋体"/>
                <w:kern w:val="0"/>
                <w:sz w:val="22"/>
              </w:rPr>
            </w:pPr>
          </w:p>
        </w:tc>
        <w:tc>
          <w:tcPr>
            <w:tcW w:w="2060" w:type="pct"/>
            <w:shd w:val="clear" w:color="auto" w:fill="auto"/>
          </w:tcPr>
          <w:p w:rsidR="0067111A" w:rsidRPr="0067111A" w:rsidRDefault="0067111A" w:rsidP="0067111A">
            <w:pPr>
              <w:widowControl/>
              <w:spacing w:line="360" w:lineRule="auto"/>
              <w:jc w:val="center"/>
              <w:rPr>
                <w:rFonts w:ascii="宋体" w:eastAsia="宋体" w:hAnsi="宋体" w:cs="Times New Roman"/>
                <w:color w:val="000000"/>
                <w:sz w:val="22"/>
              </w:rPr>
            </w:pPr>
            <w:r w:rsidRPr="0067111A">
              <w:rPr>
                <w:rFonts w:ascii="宋体" w:eastAsia="宋体" w:hAnsi="宋体" w:cs="Times New Roman" w:hint="eastAsia"/>
                <w:color w:val="000000"/>
                <w:sz w:val="22"/>
              </w:rPr>
              <w:t>处方打印机</w:t>
            </w:r>
          </w:p>
        </w:tc>
        <w:tc>
          <w:tcPr>
            <w:tcW w:w="1063" w:type="pct"/>
          </w:tcPr>
          <w:p w:rsidR="0067111A" w:rsidRPr="0067111A" w:rsidRDefault="0067111A" w:rsidP="0067111A">
            <w:pPr>
              <w:widowControl/>
              <w:spacing w:line="360" w:lineRule="auto"/>
              <w:jc w:val="center"/>
              <w:rPr>
                <w:rFonts w:ascii="宋体" w:eastAsia="宋体" w:hAnsi="宋体" w:cs="Times New Roman"/>
                <w:color w:val="000000"/>
                <w:sz w:val="22"/>
              </w:rPr>
            </w:pPr>
            <w:r w:rsidRPr="0067111A">
              <w:rPr>
                <w:rFonts w:ascii="宋体" w:eastAsia="宋体" w:hAnsi="宋体" w:cs="Times New Roman" w:hint="eastAsia"/>
                <w:color w:val="000000"/>
                <w:sz w:val="22"/>
              </w:rPr>
              <w:t>22</w:t>
            </w:r>
          </w:p>
        </w:tc>
        <w:tc>
          <w:tcPr>
            <w:tcW w:w="1316" w:type="pct"/>
          </w:tcPr>
          <w:p w:rsidR="0067111A" w:rsidRPr="0067111A" w:rsidRDefault="0067111A" w:rsidP="0067111A">
            <w:pPr>
              <w:widowControl/>
              <w:spacing w:line="360" w:lineRule="auto"/>
              <w:jc w:val="center"/>
              <w:rPr>
                <w:rFonts w:ascii="宋体" w:eastAsia="宋体" w:hAnsi="宋体" w:cs="Times New Roman"/>
                <w:color w:val="000000"/>
                <w:sz w:val="22"/>
              </w:rPr>
            </w:pPr>
            <w:r w:rsidRPr="0067111A">
              <w:rPr>
                <w:rFonts w:ascii="宋体" w:eastAsia="宋体" w:hAnsi="宋体" w:cs="Times New Roman" w:hint="eastAsia"/>
                <w:color w:val="000000"/>
                <w:sz w:val="22"/>
              </w:rPr>
              <w:t>台</w:t>
            </w:r>
          </w:p>
        </w:tc>
      </w:tr>
      <w:tr w:rsidR="0067111A" w:rsidRPr="0067111A" w:rsidTr="00CD21CD">
        <w:trPr>
          <w:trHeight w:val="276"/>
          <w:jc w:val="center"/>
        </w:trPr>
        <w:tc>
          <w:tcPr>
            <w:tcW w:w="562" w:type="pct"/>
            <w:shd w:val="clear" w:color="000000" w:fill="FFFFFF"/>
            <w:vAlign w:val="center"/>
          </w:tcPr>
          <w:p w:rsidR="0067111A" w:rsidRPr="0067111A" w:rsidRDefault="0067111A" w:rsidP="0067111A">
            <w:pPr>
              <w:widowControl/>
              <w:numPr>
                <w:ilvl w:val="0"/>
                <w:numId w:val="4"/>
              </w:numPr>
              <w:spacing w:line="360" w:lineRule="auto"/>
              <w:jc w:val="center"/>
              <w:rPr>
                <w:rFonts w:ascii="Calibri" w:eastAsia="宋体" w:hAnsi="Calibri" w:cs="宋体"/>
                <w:kern w:val="0"/>
                <w:sz w:val="22"/>
              </w:rPr>
            </w:pPr>
          </w:p>
        </w:tc>
        <w:tc>
          <w:tcPr>
            <w:tcW w:w="2060" w:type="pct"/>
            <w:shd w:val="clear" w:color="auto" w:fill="auto"/>
          </w:tcPr>
          <w:p w:rsidR="0067111A" w:rsidRPr="0067111A" w:rsidRDefault="0067111A" w:rsidP="0067111A">
            <w:pPr>
              <w:widowControl/>
              <w:spacing w:line="360" w:lineRule="auto"/>
              <w:jc w:val="center"/>
              <w:rPr>
                <w:rFonts w:ascii="宋体" w:eastAsia="宋体" w:hAnsi="宋体" w:cs="Times New Roman"/>
                <w:color w:val="000000"/>
                <w:sz w:val="22"/>
              </w:rPr>
            </w:pPr>
            <w:r w:rsidRPr="0067111A">
              <w:rPr>
                <w:rFonts w:ascii="宋体" w:eastAsia="宋体" w:hAnsi="宋体" w:cs="Times New Roman" w:hint="eastAsia"/>
                <w:color w:val="000000"/>
                <w:sz w:val="22"/>
              </w:rPr>
              <w:t>电子票据自助机</w:t>
            </w:r>
          </w:p>
        </w:tc>
        <w:tc>
          <w:tcPr>
            <w:tcW w:w="1063" w:type="pct"/>
          </w:tcPr>
          <w:p w:rsidR="0067111A" w:rsidRPr="0067111A" w:rsidRDefault="0067111A" w:rsidP="0067111A">
            <w:pPr>
              <w:widowControl/>
              <w:spacing w:line="360" w:lineRule="auto"/>
              <w:jc w:val="center"/>
              <w:rPr>
                <w:rFonts w:ascii="宋体" w:eastAsia="宋体" w:hAnsi="宋体" w:cs="Times New Roman"/>
                <w:color w:val="000000"/>
                <w:sz w:val="22"/>
              </w:rPr>
            </w:pPr>
            <w:r w:rsidRPr="0067111A">
              <w:rPr>
                <w:rFonts w:ascii="宋体" w:eastAsia="宋体" w:hAnsi="宋体" w:cs="Times New Roman" w:hint="eastAsia"/>
                <w:color w:val="000000"/>
                <w:sz w:val="22"/>
              </w:rPr>
              <w:t>1</w:t>
            </w:r>
          </w:p>
        </w:tc>
        <w:tc>
          <w:tcPr>
            <w:tcW w:w="1316" w:type="pct"/>
          </w:tcPr>
          <w:p w:rsidR="0067111A" w:rsidRPr="0067111A" w:rsidRDefault="0067111A" w:rsidP="0067111A">
            <w:pPr>
              <w:widowControl/>
              <w:spacing w:line="360" w:lineRule="auto"/>
              <w:jc w:val="center"/>
              <w:rPr>
                <w:rFonts w:ascii="宋体" w:eastAsia="宋体" w:hAnsi="宋体" w:cs="Times New Roman"/>
                <w:color w:val="000000"/>
                <w:sz w:val="22"/>
              </w:rPr>
            </w:pPr>
            <w:r w:rsidRPr="0067111A">
              <w:rPr>
                <w:rFonts w:ascii="宋体" w:eastAsia="宋体" w:hAnsi="宋体" w:cs="Times New Roman" w:hint="eastAsia"/>
                <w:color w:val="000000"/>
                <w:sz w:val="22"/>
              </w:rPr>
              <w:t>台</w:t>
            </w:r>
          </w:p>
        </w:tc>
      </w:tr>
      <w:tr w:rsidR="0067111A" w:rsidRPr="0067111A" w:rsidTr="00CD21CD">
        <w:trPr>
          <w:trHeight w:val="276"/>
          <w:jc w:val="center"/>
        </w:trPr>
        <w:tc>
          <w:tcPr>
            <w:tcW w:w="562" w:type="pct"/>
            <w:shd w:val="clear" w:color="000000" w:fill="FFFFFF"/>
            <w:vAlign w:val="center"/>
          </w:tcPr>
          <w:p w:rsidR="0067111A" w:rsidRPr="0067111A" w:rsidRDefault="0067111A" w:rsidP="0067111A">
            <w:pPr>
              <w:widowControl/>
              <w:numPr>
                <w:ilvl w:val="0"/>
                <w:numId w:val="4"/>
              </w:numPr>
              <w:spacing w:line="360" w:lineRule="auto"/>
              <w:jc w:val="center"/>
              <w:rPr>
                <w:rFonts w:ascii="Calibri" w:eastAsia="宋体" w:hAnsi="Calibri" w:cs="宋体"/>
                <w:kern w:val="0"/>
                <w:sz w:val="22"/>
              </w:rPr>
            </w:pPr>
          </w:p>
        </w:tc>
        <w:tc>
          <w:tcPr>
            <w:tcW w:w="2060" w:type="pct"/>
            <w:shd w:val="clear" w:color="auto" w:fill="auto"/>
          </w:tcPr>
          <w:p w:rsidR="0067111A" w:rsidRPr="0067111A" w:rsidRDefault="0067111A" w:rsidP="0067111A">
            <w:pPr>
              <w:widowControl/>
              <w:spacing w:line="360" w:lineRule="auto"/>
              <w:jc w:val="center"/>
              <w:rPr>
                <w:rFonts w:ascii="宋体" w:eastAsia="宋体" w:hAnsi="宋体" w:cs="Times New Roman"/>
                <w:color w:val="000000"/>
                <w:sz w:val="22"/>
              </w:rPr>
            </w:pPr>
            <w:r w:rsidRPr="0067111A">
              <w:rPr>
                <w:rFonts w:ascii="宋体" w:eastAsia="宋体" w:hAnsi="宋体" w:cs="Times New Roman" w:hint="eastAsia"/>
                <w:color w:val="000000"/>
                <w:sz w:val="22"/>
              </w:rPr>
              <w:t>自助挂号收费机</w:t>
            </w:r>
          </w:p>
        </w:tc>
        <w:tc>
          <w:tcPr>
            <w:tcW w:w="1063" w:type="pct"/>
          </w:tcPr>
          <w:p w:rsidR="0067111A" w:rsidRPr="0067111A" w:rsidRDefault="0067111A" w:rsidP="0067111A">
            <w:pPr>
              <w:widowControl/>
              <w:spacing w:line="360" w:lineRule="auto"/>
              <w:jc w:val="center"/>
              <w:rPr>
                <w:rFonts w:ascii="宋体" w:eastAsia="宋体" w:hAnsi="宋体" w:cs="Times New Roman"/>
                <w:color w:val="000000"/>
                <w:sz w:val="22"/>
              </w:rPr>
            </w:pPr>
            <w:r w:rsidRPr="0067111A">
              <w:rPr>
                <w:rFonts w:ascii="宋体" w:eastAsia="宋体" w:hAnsi="宋体" w:cs="Times New Roman" w:hint="eastAsia"/>
                <w:color w:val="000000"/>
                <w:sz w:val="22"/>
              </w:rPr>
              <w:t>4</w:t>
            </w:r>
          </w:p>
        </w:tc>
        <w:tc>
          <w:tcPr>
            <w:tcW w:w="1316" w:type="pct"/>
          </w:tcPr>
          <w:p w:rsidR="0067111A" w:rsidRPr="0067111A" w:rsidRDefault="0067111A" w:rsidP="0067111A">
            <w:pPr>
              <w:widowControl/>
              <w:spacing w:line="360" w:lineRule="auto"/>
              <w:jc w:val="center"/>
              <w:rPr>
                <w:rFonts w:ascii="宋体" w:eastAsia="宋体" w:hAnsi="宋体" w:cs="Times New Roman"/>
                <w:color w:val="000000"/>
                <w:sz w:val="22"/>
              </w:rPr>
            </w:pPr>
            <w:r w:rsidRPr="0067111A">
              <w:rPr>
                <w:rFonts w:ascii="宋体" w:eastAsia="宋体" w:hAnsi="宋体" w:cs="Times New Roman" w:hint="eastAsia"/>
                <w:color w:val="000000"/>
                <w:sz w:val="22"/>
              </w:rPr>
              <w:t>台</w:t>
            </w:r>
          </w:p>
        </w:tc>
      </w:tr>
      <w:tr w:rsidR="0067111A" w:rsidRPr="0067111A" w:rsidTr="00CD21CD">
        <w:trPr>
          <w:trHeight w:val="276"/>
          <w:jc w:val="center"/>
        </w:trPr>
        <w:tc>
          <w:tcPr>
            <w:tcW w:w="562" w:type="pct"/>
            <w:shd w:val="clear" w:color="000000" w:fill="FFFFFF"/>
            <w:vAlign w:val="center"/>
          </w:tcPr>
          <w:p w:rsidR="0067111A" w:rsidRPr="0067111A" w:rsidRDefault="0067111A" w:rsidP="0067111A">
            <w:pPr>
              <w:widowControl/>
              <w:numPr>
                <w:ilvl w:val="0"/>
                <w:numId w:val="4"/>
              </w:numPr>
              <w:spacing w:line="360" w:lineRule="auto"/>
              <w:jc w:val="center"/>
              <w:rPr>
                <w:rFonts w:ascii="Calibri" w:eastAsia="宋体" w:hAnsi="Calibri" w:cs="宋体"/>
                <w:kern w:val="0"/>
                <w:sz w:val="22"/>
              </w:rPr>
            </w:pPr>
          </w:p>
        </w:tc>
        <w:tc>
          <w:tcPr>
            <w:tcW w:w="2060" w:type="pct"/>
            <w:shd w:val="clear" w:color="auto" w:fill="auto"/>
          </w:tcPr>
          <w:p w:rsidR="0067111A" w:rsidRPr="0067111A" w:rsidRDefault="0067111A" w:rsidP="0067111A">
            <w:pPr>
              <w:widowControl/>
              <w:spacing w:line="360" w:lineRule="auto"/>
              <w:jc w:val="center"/>
              <w:rPr>
                <w:rFonts w:ascii="宋体" w:eastAsia="宋体" w:hAnsi="宋体" w:cs="Times New Roman"/>
                <w:color w:val="000000"/>
                <w:sz w:val="22"/>
              </w:rPr>
            </w:pPr>
            <w:r w:rsidRPr="0067111A">
              <w:rPr>
                <w:rFonts w:ascii="宋体" w:eastAsia="宋体" w:hAnsi="宋体" w:cs="Times New Roman" w:hint="eastAsia"/>
                <w:color w:val="000000"/>
                <w:sz w:val="22"/>
              </w:rPr>
              <w:t>自助报告打印机</w:t>
            </w:r>
          </w:p>
        </w:tc>
        <w:tc>
          <w:tcPr>
            <w:tcW w:w="1063" w:type="pct"/>
          </w:tcPr>
          <w:p w:rsidR="0067111A" w:rsidRPr="0067111A" w:rsidRDefault="0067111A" w:rsidP="0067111A">
            <w:pPr>
              <w:widowControl/>
              <w:spacing w:line="360" w:lineRule="auto"/>
              <w:jc w:val="center"/>
              <w:rPr>
                <w:rFonts w:ascii="宋体" w:eastAsia="宋体" w:hAnsi="宋体" w:cs="Times New Roman"/>
                <w:color w:val="000000"/>
                <w:sz w:val="22"/>
              </w:rPr>
            </w:pPr>
            <w:r w:rsidRPr="0067111A">
              <w:rPr>
                <w:rFonts w:ascii="宋体" w:eastAsia="宋体" w:hAnsi="宋体" w:cs="Times New Roman" w:hint="eastAsia"/>
                <w:color w:val="000000"/>
                <w:sz w:val="22"/>
              </w:rPr>
              <w:t>2</w:t>
            </w:r>
          </w:p>
        </w:tc>
        <w:tc>
          <w:tcPr>
            <w:tcW w:w="1316" w:type="pct"/>
          </w:tcPr>
          <w:p w:rsidR="0067111A" w:rsidRPr="0067111A" w:rsidRDefault="0067111A" w:rsidP="0067111A">
            <w:pPr>
              <w:widowControl/>
              <w:spacing w:line="360" w:lineRule="auto"/>
              <w:jc w:val="center"/>
              <w:rPr>
                <w:rFonts w:ascii="宋体" w:eastAsia="宋体" w:hAnsi="宋体" w:cs="Times New Roman"/>
                <w:color w:val="000000"/>
                <w:sz w:val="22"/>
              </w:rPr>
            </w:pPr>
            <w:r w:rsidRPr="0067111A">
              <w:rPr>
                <w:rFonts w:ascii="宋体" w:eastAsia="宋体" w:hAnsi="宋体" w:cs="Times New Roman" w:hint="eastAsia"/>
                <w:color w:val="000000"/>
                <w:sz w:val="22"/>
              </w:rPr>
              <w:t>台</w:t>
            </w:r>
          </w:p>
        </w:tc>
      </w:tr>
      <w:tr w:rsidR="0067111A" w:rsidRPr="0067111A" w:rsidTr="00CD21CD">
        <w:trPr>
          <w:trHeight w:val="276"/>
          <w:jc w:val="center"/>
        </w:trPr>
        <w:tc>
          <w:tcPr>
            <w:tcW w:w="562" w:type="pct"/>
            <w:shd w:val="clear" w:color="000000" w:fill="FFFFFF"/>
            <w:vAlign w:val="center"/>
          </w:tcPr>
          <w:p w:rsidR="0067111A" w:rsidRPr="0067111A" w:rsidRDefault="0067111A" w:rsidP="0067111A">
            <w:pPr>
              <w:widowControl/>
              <w:numPr>
                <w:ilvl w:val="0"/>
                <w:numId w:val="4"/>
              </w:numPr>
              <w:spacing w:line="360" w:lineRule="auto"/>
              <w:jc w:val="center"/>
              <w:rPr>
                <w:rFonts w:ascii="Calibri" w:eastAsia="宋体" w:hAnsi="Calibri" w:cs="宋体"/>
                <w:kern w:val="0"/>
                <w:sz w:val="22"/>
              </w:rPr>
            </w:pPr>
          </w:p>
        </w:tc>
        <w:tc>
          <w:tcPr>
            <w:tcW w:w="2060" w:type="pct"/>
            <w:shd w:val="clear" w:color="auto" w:fill="auto"/>
          </w:tcPr>
          <w:p w:rsidR="0067111A" w:rsidRPr="0067111A" w:rsidRDefault="0067111A" w:rsidP="0067111A">
            <w:pPr>
              <w:widowControl/>
              <w:spacing w:line="360" w:lineRule="auto"/>
              <w:jc w:val="center"/>
              <w:rPr>
                <w:rFonts w:ascii="宋体" w:eastAsia="宋体" w:hAnsi="宋体" w:cs="Times New Roman"/>
                <w:color w:val="000000"/>
                <w:sz w:val="22"/>
              </w:rPr>
            </w:pPr>
            <w:r w:rsidRPr="0067111A">
              <w:rPr>
                <w:rFonts w:ascii="宋体" w:eastAsia="宋体" w:hAnsi="宋体" w:cs="Times New Roman" w:hint="eastAsia"/>
                <w:color w:val="000000"/>
                <w:sz w:val="22"/>
              </w:rPr>
              <w:t>读卡器</w:t>
            </w:r>
          </w:p>
        </w:tc>
        <w:tc>
          <w:tcPr>
            <w:tcW w:w="1063" w:type="pct"/>
          </w:tcPr>
          <w:p w:rsidR="0067111A" w:rsidRPr="0067111A" w:rsidRDefault="0067111A" w:rsidP="0067111A">
            <w:pPr>
              <w:widowControl/>
              <w:spacing w:line="360" w:lineRule="auto"/>
              <w:jc w:val="center"/>
              <w:rPr>
                <w:rFonts w:ascii="宋体" w:eastAsia="宋体" w:hAnsi="宋体" w:cs="Times New Roman"/>
                <w:color w:val="000000"/>
                <w:sz w:val="22"/>
              </w:rPr>
            </w:pPr>
            <w:r w:rsidRPr="0067111A">
              <w:rPr>
                <w:rFonts w:ascii="宋体" w:eastAsia="宋体" w:hAnsi="宋体" w:cs="Times New Roman" w:hint="eastAsia"/>
                <w:color w:val="000000"/>
                <w:sz w:val="22"/>
              </w:rPr>
              <w:t>9</w:t>
            </w:r>
          </w:p>
        </w:tc>
        <w:tc>
          <w:tcPr>
            <w:tcW w:w="1316" w:type="pct"/>
          </w:tcPr>
          <w:p w:rsidR="0067111A" w:rsidRPr="0067111A" w:rsidRDefault="0067111A" w:rsidP="0067111A">
            <w:pPr>
              <w:widowControl/>
              <w:spacing w:line="360" w:lineRule="auto"/>
              <w:jc w:val="center"/>
              <w:rPr>
                <w:rFonts w:ascii="宋体" w:eastAsia="宋体" w:hAnsi="宋体" w:cs="Times New Roman"/>
                <w:color w:val="000000"/>
                <w:sz w:val="22"/>
              </w:rPr>
            </w:pPr>
            <w:r w:rsidRPr="0067111A">
              <w:rPr>
                <w:rFonts w:ascii="宋体" w:eastAsia="宋体" w:hAnsi="宋体" w:cs="Times New Roman" w:hint="eastAsia"/>
                <w:color w:val="000000"/>
                <w:sz w:val="22"/>
              </w:rPr>
              <w:t>个</w:t>
            </w:r>
          </w:p>
        </w:tc>
      </w:tr>
      <w:tr w:rsidR="0067111A" w:rsidRPr="0067111A" w:rsidTr="00CD21CD">
        <w:trPr>
          <w:trHeight w:val="276"/>
          <w:jc w:val="center"/>
        </w:trPr>
        <w:tc>
          <w:tcPr>
            <w:tcW w:w="562" w:type="pct"/>
            <w:shd w:val="clear" w:color="000000" w:fill="FFFFFF"/>
            <w:vAlign w:val="center"/>
          </w:tcPr>
          <w:p w:rsidR="0067111A" w:rsidRPr="0067111A" w:rsidRDefault="0067111A" w:rsidP="0067111A">
            <w:pPr>
              <w:widowControl/>
              <w:numPr>
                <w:ilvl w:val="0"/>
                <w:numId w:val="4"/>
              </w:numPr>
              <w:spacing w:line="360" w:lineRule="auto"/>
              <w:jc w:val="center"/>
              <w:rPr>
                <w:rFonts w:ascii="Calibri" w:eastAsia="宋体" w:hAnsi="Calibri" w:cs="宋体"/>
                <w:kern w:val="0"/>
                <w:sz w:val="22"/>
              </w:rPr>
            </w:pPr>
          </w:p>
        </w:tc>
        <w:tc>
          <w:tcPr>
            <w:tcW w:w="2060" w:type="pct"/>
            <w:shd w:val="clear" w:color="auto" w:fill="auto"/>
          </w:tcPr>
          <w:p w:rsidR="0067111A" w:rsidRPr="0067111A" w:rsidRDefault="0067111A" w:rsidP="0067111A">
            <w:pPr>
              <w:widowControl/>
              <w:spacing w:line="360" w:lineRule="auto"/>
              <w:jc w:val="center"/>
              <w:rPr>
                <w:rFonts w:ascii="宋体" w:eastAsia="宋体" w:hAnsi="宋体" w:cs="Times New Roman"/>
                <w:color w:val="000000"/>
                <w:sz w:val="22"/>
              </w:rPr>
            </w:pPr>
            <w:r w:rsidRPr="0067111A">
              <w:rPr>
                <w:rFonts w:ascii="宋体" w:eastAsia="宋体" w:hAnsi="宋体" w:cs="Times New Roman" w:hint="eastAsia"/>
                <w:color w:val="000000"/>
                <w:sz w:val="22"/>
              </w:rPr>
              <w:t>黑白激光打印机</w:t>
            </w:r>
          </w:p>
        </w:tc>
        <w:tc>
          <w:tcPr>
            <w:tcW w:w="1063" w:type="pct"/>
          </w:tcPr>
          <w:p w:rsidR="0067111A" w:rsidRPr="0067111A" w:rsidRDefault="0067111A" w:rsidP="0067111A">
            <w:pPr>
              <w:widowControl/>
              <w:spacing w:line="360" w:lineRule="auto"/>
              <w:jc w:val="center"/>
              <w:rPr>
                <w:rFonts w:ascii="宋体" w:eastAsia="宋体" w:hAnsi="宋体" w:cs="Times New Roman"/>
                <w:color w:val="000000"/>
                <w:sz w:val="22"/>
              </w:rPr>
            </w:pPr>
            <w:r w:rsidRPr="0067111A">
              <w:rPr>
                <w:rFonts w:ascii="宋体" w:eastAsia="宋体" w:hAnsi="宋体" w:cs="Times New Roman" w:hint="eastAsia"/>
                <w:color w:val="000000"/>
                <w:sz w:val="22"/>
              </w:rPr>
              <w:t>25</w:t>
            </w:r>
          </w:p>
        </w:tc>
        <w:tc>
          <w:tcPr>
            <w:tcW w:w="1316" w:type="pct"/>
          </w:tcPr>
          <w:p w:rsidR="0067111A" w:rsidRPr="0067111A" w:rsidRDefault="0067111A" w:rsidP="0067111A">
            <w:pPr>
              <w:widowControl/>
              <w:spacing w:line="360" w:lineRule="auto"/>
              <w:jc w:val="center"/>
              <w:rPr>
                <w:rFonts w:ascii="宋体" w:eastAsia="宋体" w:hAnsi="宋体" w:cs="Times New Roman"/>
                <w:color w:val="000000"/>
                <w:sz w:val="22"/>
              </w:rPr>
            </w:pPr>
            <w:r w:rsidRPr="0067111A">
              <w:rPr>
                <w:rFonts w:ascii="宋体" w:eastAsia="宋体" w:hAnsi="宋体" w:cs="Times New Roman" w:hint="eastAsia"/>
                <w:color w:val="000000"/>
                <w:sz w:val="22"/>
              </w:rPr>
              <w:t>台</w:t>
            </w:r>
          </w:p>
        </w:tc>
      </w:tr>
      <w:tr w:rsidR="0067111A" w:rsidRPr="0067111A" w:rsidTr="00CD21CD">
        <w:trPr>
          <w:trHeight w:val="276"/>
          <w:jc w:val="center"/>
        </w:trPr>
        <w:tc>
          <w:tcPr>
            <w:tcW w:w="562" w:type="pct"/>
            <w:shd w:val="clear" w:color="000000" w:fill="FFFFFF"/>
            <w:vAlign w:val="center"/>
          </w:tcPr>
          <w:p w:rsidR="0067111A" w:rsidRPr="0067111A" w:rsidRDefault="0067111A" w:rsidP="0067111A">
            <w:pPr>
              <w:widowControl/>
              <w:numPr>
                <w:ilvl w:val="0"/>
                <w:numId w:val="4"/>
              </w:numPr>
              <w:spacing w:line="360" w:lineRule="auto"/>
              <w:jc w:val="center"/>
              <w:rPr>
                <w:rFonts w:ascii="Calibri" w:eastAsia="宋体" w:hAnsi="Calibri" w:cs="宋体"/>
                <w:kern w:val="0"/>
                <w:sz w:val="22"/>
              </w:rPr>
            </w:pPr>
          </w:p>
        </w:tc>
        <w:tc>
          <w:tcPr>
            <w:tcW w:w="2060" w:type="pct"/>
            <w:shd w:val="clear" w:color="auto" w:fill="auto"/>
          </w:tcPr>
          <w:p w:rsidR="0067111A" w:rsidRPr="0067111A" w:rsidRDefault="0067111A" w:rsidP="0067111A">
            <w:pPr>
              <w:widowControl/>
              <w:spacing w:line="360" w:lineRule="auto"/>
              <w:jc w:val="center"/>
              <w:rPr>
                <w:rFonts w:ascii="宋体" w:eastAsia="宋体" w:hAnsi="宋体" w:cs="Times New Roman"/>
                <w:color w:val="000000"/>
                <w:sz w:val="22"/>
              </w:rPr>
            </w:pPr>
            <w:r w:rsidRPr="0067111A">
              <w:rPr>
                <w:rFonts w:ascii="宋体" w:eastAsia="宋体" w:hAnsi="宋体" w:cs="Times New Roman" w:hint="eastAsia"/>
                <w:color w:val="000000"/>
                <w:sz w:val="22"/>
              </w:rPr>
              <w:t>护理大屏</w:t>
            </w:r>
          </w:p>
        </w:tc>
        <w:tc>
          <w:tcPr>
            <w:tcW w:w="1063" w:type="pct"/>
          </w:tcPr>
          <w:p w:rsidR="0067111A" w:rsidRPr="0067111A" w:rsidRDefault="0067111A" w:rsidP="0067111A">
            <w:pPr>
              <w:widowControl/>
              <w:spacing w:line="360" w:lineRule="auto"/>
              <w:jc w:val="center"/>
              <w:rPr>
                <w:rFonts w:ascii="宋体" w:eastAsia="宋体" w:hAnsi="宋体" w:cs="Times New Roman"/>
                <w:color w:val="000000"/>
                <w:sz w:val="22"/>
              </w:rPr>
            </w:pPr>
            <w:r w:rsidRPr="0067111A">
              <w:rPr>
                <w:rFonts w:ascii="宋体" w:eastAsia="宋体" w:hAnsi="宋体" w:cs="Times New Roman" w:hint="eastAsia"/>
                <w:color w:val="000000"/>
                <w:sz w:val="22"/>
              </w:rPr>
              <w:t>1</w:t>
            </w:r>
          </w:p>
        </w:tc>
        <w:tc>
          <w:tcPr>
            <w:tcW w:w="1316" w:type="pct"/>
          </w:tcPr>
          <w:p w:rsidR="0067111A" w:rsidRPr="0067111A" w:rsidRDefault="0067111A" w:rsidP="0067111A">
            <w:pPr>
              <w:widowControl/>
              <w:spacing w:line="360" w:lineRule="auto"/>
              <w:jc w:val="center"/>
              <w:rPr>
                <w:rFonts w:ascii="宋体" w:eastAsia="宋体" w:hAnsi="宋体" w:cs="Times New Roman"/>
                <w:color w:val="000000"/>
                <w:sz w:val="22"/>
              </w:rPr>
            </w:pPr>
            <w:r w:rsidRPr="0067111A">
              <w:rPr>
                <w:rFonts w:ascii="宋体" w:eastAsia="宋体" w:hAnsi="宋体" w:cs="Times New Roman" w:hint="eastAsia"/>
                <w:color w:val="000000"/>
                <w:sz w:val="22"/>
              </w:rPr>
              <w:t>台</w:t>
            </w:r>
          </w:p>
        </w:tc>
      </w:tr>
      <w:tr w:rsidR="0067111A" w:rsidRPr="0067111A" w:rsidTr="00CD21CD">
        <w:trPr>
          <w:trHeight w:val="276"/>
          <w:jc w:val="center"/>
        </w:trPr>
        <w:tc>
          <w:tcPr>
            <w:tcW w:w="562" w:type="pct"/>
            <w:shd w:val="clear" w:color="000000" w:fill="FFFFFF"/>
            <w:vAlign w:val="center"/>
          </w:tcPr>
          <w:p w:rsidR="0067111A" w:rsidRPr="0067111A" w:rsidRDefault="0067111A" w:rsidP="0067111A">
            <w:pPr>
              <w:widowControl/>
              <w:numPr>
                <w:ilvl w:val="0"/>
                <w:numId w:val="4"/>
              </w:numPr>
              <w:spacing w:line="360" w:lineRule="auto"/>
              <w:jc w:val="center"/>
              <w:rPr>
                <w:rFonts w:ascii="Calibri" w:eastAsia="宋体" w:hAnsi="Calibri" w:cs="宋体"/>
                <w:kern w:val="0"/>
                <w:sz w:val="22"/>
              </w:rPr>
            </w:pPr>
          </w:p>
        </w:tc>
        <w:tc>
          <w:tcPr>
            <w:tcW w:w="2060" w:type="pct"/>
            <w:shd w:val="clear" w:color="auto" w:fill="auto"/>
          </w:tcPr>
          <w:p w:rsidR="0067111A" w:rsidRPr="0067111A" w:rsidRDefault="0067111A" w:rsidP="0067111A">
            <w:pPr>
              <w:widowControl/>
              <w:spacing w:line="360" w:lineRule="auto"/>
              <w:jc w:val="center"/>
              <w:rPr>
                <w:rFonts w:ascii="宋体" w:eastAsia="宋体" w:hAnsi="宋体" w:cs="Times New Roman"/>
                <w:color w:val="000000"/>
                <w:sz w:val="22"/>
              </w:rPr>
            </w:pPr>
            <w:r w:rsidRPr="0067111A">
              <w:rPr>
                <w:rFonts w:ascii="宋体" w:eastAsia="宋体" w:hAnsi="宋体" w:cs="Times New Roman" w:hint="eastAsia"/>
                <w:color w:val="000000"/>
                <w:sz w:val="22"/>
              </w:rPr>
              <w:t>排队叫号屏</w:t>
            </w:r>
          </w:p>
        </w:tc>
        <w:tc>
          <w:tcPr>
            <w:tcW w:w="1063" w:type="pct"/>
          </w:tcPr>
          <w:p w:rsidR="0067111A" w:rsidRPr="0067111A" w:rsidRDefault="0067111A" w:rsidP="0067111A">
            <w:pPr>
              <w:widowControl/>
              <w:spacing w:line="360" w:lineRule="auto"/>
              <w:jc w:val="center"/>
              <w:rPr>
                <w:rFonts w:ascii="宋体" w:eastAsia="宋体" w:hAnsi="宋体" w:cs="Times New Roman"/>
                <w:color w:val="000000"/>
                <w:sz w:val="22"/>
              </w:rPr>
            </w:pPr>
            <w:r w:rsidRPr="0067111A">
              <w:rPr>
                <w:rFonts w:ascii="宋体" w:eastAsia="宋体" w:hAnsi="宋体" w:cs="Times New Roman" w:hint="eastAsia"/>
                <w:color w:val="000000"/>
                <w:sz w:val="22"/>
              </w:rPr>
              <w:t>3</w:t>
            </w:r>
          </w:p>
        </w:tc>
        <w:tc>
          <w:tcPr>
            <w:tcW w:w="1316" w:type="pct"/>
          </w:tcPr>
          <w:p w:rsidR="0067111A" w:rsidRPr="0067111A" w:rsidRDefault="0067111A" w:rsidP="0067111A">
            <w:pPr>
              <w:widowControl/>
              <w:spacing w:line="360" w:lineRule="auto"/>
              <w:jc w:val="center"/>
              <w:rPr>
                <w:rFonts w:ascii="宋体" w:eastAsia="宋体" w:hAnsi="宋体" w:cs="Times New Roman"/>
                <w:color w:val="000000"/>
                <w:sz w:val="22"/>
              </w:rPr>
            </w:pPr>
            <w:r w:rsidRPr="0067111A">
              <w:rPr>
                <w:rFonts w:ascii="宋体" w:eastAsia="宋体" w:hAnsi="宋体" w:cs="Times New Roman" w:hint="eastAsia"/>
                <w:color w:val="000000"/>
                <w:sz w:val="22"/>
              </w:rPr>
              <w:t>台</w:t>
            </w:r>
          </w:p>
        </w:tc>
      </w:tr>
      <w:tr w:rsidR="0067111A" w:rsidRPr="0067111A" w:rsidTr="00CD21CD">
        <w:trPr>
          <w:trHeight w:val="276"/>
          <w:jc w:val="center"/>
        </w:trPr>
        <w:tc>
          <w:tcPr>
            <w:tcW w:w="562" w:type="pct"/>
            <w:shd w:val="clear" w:color="000000" w:fill="FFFFFF"/>
            <w:vAlign w:val="center"/>
          </w:tcPr>
          <w:p w:rsidR="0067111A" w:rsidRPr="0067111A" w:rsidRDefault="0067111A" w:rsidP="0067111A">
            <w:pPr>
              <w:widowControl/>
              <w:numPr>
                <w:ilvl w:val="0"/>
                <w:numId w:val="4"/>
              </w:numPr>
              <w:spacing w:line="360" w:lineRule="auto"/>
              <w:jc w:val="center"/>
              <w:rPr>
                <w:rFonts w:ascii="Calibri" w:eastAsia="宋体" w:hAnsi="Calibri" w:cs="宋体"/>
                <w:kern w:val="0"/>
                <w:sz w:val="22"/>
              </w:rPr>
            </w:pPr>
          </w:p>
        </w:tc>
        <w:tc>
          <w:tcPr>
            <w:tcW w:w="2060" w:type="pct"/>
            <w:shd w:val="clear" w:color="auto" w:fill="auto"/>
          </w:tcPr>
          <w:p w:rsidR="0067111A" w:rsidRPr="0067111A" w:rsidRDefault="0067111A" w:rsidP="0067111A">
            <w:pPr>
              <w:widowControl/>
              <w:spacing w:line="360" w:lineRule="auto"/>
              <w:jc w:val="center"/>
              <w:rPr>
                <w:rFonts w:ascii="宋体" w:eastAsia="宋体" w:hAnsi="宋体" w:cs="Times New Roman"/>
                <w:color w:val="000000"/>
                <w:sz w:val="22"/>
              </w:rPr>
            </w:pPr>
            <w:r w:rsidRPr="0067111A">
              <w:rPr>
                <w:rFonts w:ascii="宋体" w:eastAsia="宋体" w:hAnsi="宋体" w:cs="Times New Roman" w:hint="eastAsia"/>
                <w:color w:val="000000"/>
                <w:sz w:val="22"/>
              </w:rPr>
              <w:t>热敏打印机</w:t>
            </w:r>
          </w:p>
        </w:tc>
        <w:tc>
          <w:tcPr>
            <w:tcW w:w="1063" w:type="pct"/>
          </w:tcPr>
          <w:p w:rsidR="0067111A" w:rsidRPr="0067111A" w:rsidRDefault="0067111A" w:rsidP="0067111A">
            <w:pPr>
              <w:widowControl/>
              <w:spacing w:line="360" w:lineRule="auto"/>
              <w:jc w:val="center"/>
              <w:rPr>
                <w:rFonts w:ascii="宋体" w:eastAsia="宋体" w:hAnsi="宋体" w:cs="Times New Roman"/>
                <w:color w:val="000000"/>
                <w:sz w:val="22"/>
              </w:rPr>
            </w:pPr>
            <w:r w:rsidRPr="0067111A">
              <w:rPr>
                <w:rFonts w:ascii="宋体" w:eastAsia="宋体" w:hAnsi="宋体" w:cs="Times New Roman" w:hint="eastAsia"/>
                <w:color w:val="000000"/>
                <w:sz w:val="22"/>
              </w:rPr>
              <w:t>2</w:t>
            </w:r>
          </w:p>
        </w:tc>
        <w:tc>
          <w:tcPr>
            <w:tcW w:w="1316" w:type="pct"/>
          </w:tcPr>
          <w:p w:rsidR="0067111A" w:rsidRPr="0067111A" w:rsidRDefault="0067111A" w:rsidP="0067111A">
            <w:pPr>
              <w:widowControl/>
              <w:spacing w:line="360" w:lineRule="auto"/>
              <w:jc w:val="center"/>
              <w:rPr>
                <w:rFonts w:ascii="宋体" w:eastAsia="宋体" w:hAnsi="宋体" w:cs="Times New Roman"/>
                <w:color w:val="000000"/>
                <w:sz w:val="22"/>
              </w:rPr>
            </w:pPr>
            <w:r w:rsidRPr="0067111A">
              <w:rPr>
                <w:rFonts w:ascii="宋体" w:eastAsia="宋体" w:hAnsi="宋体" w:cs="Times New Roman" w:hint="eastAsia"/>
                <w:color w:val="000000"/>
                <w:sz w:val="22"/>
              </w:rPr>
              <w:t>台</w:t>
            </w:r>
          </w:p>
        </w:tc>
      </w:tr>
      <w:tr w:rsidR="0067111A" w:rsidRPr="0067111A" w:rsidTr="00CD21CD">
        <w:trPr>
          <w:trHeight w:val="276"/>
          <w:jc w:val="center"/>
        </w:trPr>
        <w:tc>
          <w:tcPr>
            <w:tcW w:w="562" w:type="pct"/>
            <w:shd w:val="clear" w:color="000000" w:fill="FFFFFF"/>
            <w:vAlign w:val="center"/>
          </w:tcPr>
          <w:p w:rsidR="0067111A" w:rsidRPr="0067111A" w:rsidRDefault="0067111A" w:rsidP="0067111A">
            <w:pPr>
              <w:widowControl/>
              <w:numPr>
                <w:ilvl w:val="0"/>
                <w:numId w:val="4"/>
              </w:numPr>
              <w:spacing w:line="360" w:lineRule="auto"/>
              <w:jc w:val="center"/>
              <w:rPr>
                <w:rFonts w:ascii="Calibri" w:eastAsia="宋体" w:hAnsi="Calibri" w:cs="宋体"/>
                <w:kern w:val="0"/>
                <w:sz w:val="22"/>
              </w:rPr>
            </w:pPr>
          </w:p>
        </w:tc>
        <w:tc>
          <w:tcPr>
            <w:tcW w:w="2060" w:type="pct"/>
            <w:shd w:val="clear" w:color="auto" w:fill="auto"/>
          </w:tcPr>
          <w:p w:rsidR="0067111A" w:rsidRPr="0067111A" w:rsidRDefault="0067111A" w:rsidP="0067111A">
            <w:pPr>
              <w:widowControl/>
              <w:spacing w:line="360" w:lineRule="auto"/>
              <w:jc w:val="center"/>
              <w:rPr>
                <w:rFonts w:ascii="宋体" w:eastAsia="宋体" w:hAnsi="宋体" w:cs="Times New Roman"/>
                <w:color w:val="000000"/>
                <w:sz w:val="22"/>
              </w:rPr>
            </w:pPr>
            <w:r w:rsidRPr="0067111A">
              <w:rPr>
                <w:rFonts w:ascii="宋体" w:eastAsia="宋体" w:hAnsi="宋体" w:cs="Times New Roman" w:hint="eastAsia"/>
                <w:color w:val="000000"/>
                <w:sz w:val="22"/>
              </w:rPr>
              <w:t>扫码墩</w:t>
            </w:r>
          </w:p>
        </w:tc>
        <w:tc>
          <w:tcPr>
            <w:tcW w:w="1063" w:type="pct"/>
          </w:tcPr>
          <w:p w:rsidR="0067111A" w:rsidRPr="0067111A" w:rsidRDefault="0067111A" w:rsidP="0067111A">
            <w:pPr>
              <w:widowControl/>
              <w:spacing w:line="360" w:lineRule="auto"/>
              <w:jc w:val="center"/>
              <w:rPr>
                <w:rFonts w:ascii="宋体" w:eastAsia="宋体" w:hAnsi="宋体" w:cs="Times New Roman"/>
                <w:color w:val="000000"/>
                <w:sz w:val="22"/>
              </w:rPr>
            </w:pPr>
            <w:r w:rsidRPr="0067111A">
              <w:rPr>
                <w:rFonts w:ascii="宋体" w:eastAsia="宋体" w:hAnsi="宋体" w:cs="Times New Roman" w:hint="eastAsia"/>
                <w:color w:val="000000"/>
                <w:sz w:val="22"/>
              </w:rPr>
              <w:t>31</w:t>
            </w:r>
          </w:p>
        </w:tc>
        <w:tc>
          <w:tcPr>
            <w:tcW w:w="1316" w:type="pct"/>
          </w:tcPr>
          <w:p w:rsidR="0067111A" w:rsidRPr="0067111A" w:rsidRDefault="0067111A" w:rsidP="0067111A">
            <w:pPr>
              <w:widowControl/>
              <w:spacing w:line="360" w:lineRule="auto"/>
              <w:jc w:val="center"/>
              <w:rPr>
                <w:rFonts w:ascii="宋体" w:eastAsia="宋体" w:hAnsi="宋体" w:cs="Times New Roman"/>
                <w:color w:val="000000"/>
                <w:sz w:val="22"/>
              </w:rPr>
            </w:pPr>
            <w:r w:rsidRPr="0067111A">
              <w:rPr>
                <w:rFonts w:ascii="宋体" w:eastAsia="宋体" w:hAnsi="宋体" w:cs="Times New Roman" w:hint="eastAsia"/>
                <w:color w:val="000000"/>
                <w:sz w:val="22"/>
              </w:rPr>
              <w:t>个</w:t>
            </w:r>
          </w:p>
        </w:tc>
      </w:tr>
      <w:tr w:rsidR="0067111A" w:rsidRPr="0067111A" w:rsidTr="00CD21CD">
        <w:trPr>
          <w:trHeight w:val="276"/>
          <w:jc w:val="center"/>
        </w:trPr>
        <w:tc>
          <w:tcPr>
            <w:tcW w:w="562" w:type="pct"/>
            <w:shd w:val="clear" w:color="000000" w:fill="FFFFFF"/>
            <w:vAlign w:val="center"/>
          </w:tcPr>
          <w:p w:rsidR="0067111A" w:rsidRPr="0067111A" w:rsidRDefault="0067111A" w:rsidP="0067111A">
            <w:pPr>
              <w:widowControl/>
              <w:numPr>
                <w:ilvl w:val="0"/>
                <w:numId w:val="4"/>
              </w:numPr>
              <w:spacing w:line="360" w:lineRule="auto"/>
              <w:jc w:val="center"/>
              <w:rPr>
                <w:rFonts w:ascii="Calibri" w:eastAsia="宋体" w:hAnsi="Calibri" w:cs="宋体"/>
                <w:kern w:val="0"/>
                <w:sz w:val="22"/>
              </w:rPr>
            </w:pPr>
          </w:p>
        </w:tc>
        <w:tc>
          <w:tcPr>
            <w:tcW w:w="2060" w:type="pct"/>
            <w:shd w:val="clear" w:color="auto" w:fill="auto"/>
          </w:tcPr>
          <w:p w:rsidR="0067111A" w:rsidRPr="0067111A" w:rsidRDefault="0067111A" w:rsidP="0067111A">
            <w:pPr>
              <w:widowControl/>
              <w:spacing w:line="360" w:lineRule="auto"/>
              <w:jc w:val="center"/>
              <w:rPr>
                <w:rFonts w:ascii="宋体" w:eastAsia="宋体" w:hAnsi="宋体" w:cs="Times New Roman"/>
                <w:color w:val="000000"/>
                <w:sz w:val="22"/>
              </w:rPr>
            </w:pPr>
            <w:r w:rsidRPr="0067111A">
              <w:rPr>
                <w:rFonts w:ascii="宋体" w:eastAsia="宋体" w:hAnsi="宋体" w:cs="Times New Roman" w:hint="eastAsia"/>
                <w:color w:val="000000"/>
                <w:sz w:val="22"/>
              </w:rPr>
              <w:t>扫描枪</w:t>
            </w:r>
          </w:p>
        </w:tc>
        <w:tc>
          <w:tcPr>
            <w:tcW w:w="1063" w:type="pct"/>
          </w:tcPr>
          <w:p w:rsidR="0067111A" w:rsidRPr="0067111A" w:rsidRDefault="0067111A" w:rsidP="0067111A">
            <w:pPr>
              <w:widowControl/>
              <w:spacing w:line="360" w:lineRule="auto"/>
              <w:jc w:val="center"/>
              <w:rPr>
                <w:rFonts w:ascii="宋体" w:eastAsia="宋体" w:hAnsi="宋体" w:cs="Times New Roman"/>
                <w:color w:val="000000"/>
                <w:sz w:val="22"/>
              </w:rPr>
            </w:pPr>
            <w:r w:rsidRPr="0067111A">
              <w:rPr>
                <w:rFonts w:ascii="宋体" w:eastAsia="宋体" w:hAnsi="宋体" w:cs="Times New Roman" w:hint="eastAsia"/>
                <w:color w:val="000000"/>
                <w:sz w:val="22"/>
              </w:rPr>
              <w:t>2</w:t>
            </w:r>
          </w:p>
        </w:tc>
        <w:tc>
          <w:tcPr>
            <w:tcW w:w="1316" w:type="pct"/>
          </w:tcPr>
          <w:p w:rsidR="0067111A" w:rsidRPr="0067111A" w:rsidRDefault="0067111A" w:rsidP="0067111A">
            <w:pPr>
              <w:widowControl/>
              <w:spacing w:line="360" w:lineRule="auto"/>
              <w:jc w:val="center"/>
              <w:rPr>
                <w:rFonts w:ascii="宋体" w:eastAsia="宋体" w:hAnsi="宋体" w:cs="Times New Roman"/>
                <w:color w:val="000000"/>
                <w:sz w:val="22"/>
              </w:rPr>
            </w:pPr>
            <w:r w:rsidRPr="0067111A">
              <w:rPr>
                <w:rFonts w:ascii="宋体" w:eastAsia="宋体" w:hAnsi="宋体" w:cs="Times New Roman" w:hint="eastAsia"/>
                <w:color w:val="000000"/>
                <w:sz w:val="22"/>
              </w:rPr>
              <w:t>把</w:t>
            </w:r>
          </w:p>
        </w:tc>
      </w:tr>
      <w:tr w:rsidR="0067111A" w:rsidRPr="0067111A" w:rsidTr="00CD21CD">
        <w:trPr>
          <w:trHeight w:val="276"/>
          <w:jc w:val="center"/>
        </w:trPr>
        <w:tc>
          <w:tcPr>
            <w:tcW w:w="562" w:type="pct"/>
            <w:shd w:val="clear" w:color="000000" w:fill="FFFFFF"/>
            <w:vAlign w:val="center"/>
          </w:tcPr>
          <w:p w:rsidR="0067111A" w:rsidRPr="0067111A" w:rsidRDefault="0067111A" w:rsidP="0067111A">
            <w:pPr>
              <w:widowControl/>
              <w:numPr>
                <w:ilvl w:val="0"/>
                <w:numId w:val="4"/>
              </w:numPr>
              <w:spacing w:line="360" w:lineRule="auto"/>
              <w:jc w:val="center"/>
              <w:rPr>
                <w:rFonts w:ascii="Calibri" w:eastAsia="宋体" w:hAnsi="Calibri" w:cs="宋体"/>
                <w:kern w:val="0"/>
                <w:sz w:val="22"/>
              </w:rPr>
            </w:pPr>
          </w:p>
        </w:tc>
        <w:tc>
          <w:tcPr>
            <w:tcW w:w="2060" w:type="pct"/>
            <w:shd w:val="clear" w:color="auto" w:fill="auto"/>
          </w:tcPr>
          <w:p w:rsidR="0067111A" w:rsidRPr="0067111A" w:rsidRDefault="0067111A" w:rsidP="0067111A">
            <w:pPr>
              <w:widowControl/>
              <w:spacing w:line="360" w:lineRule="auto"/>
              <w:jc w:val="center"/>
              <w:rPr>
                <w:rFonts w:ascii="宋体" w:eastAsia="宋体" w:hAnsi="宋体" w:cs="Times New Roman"/>
                <w:color w:val="000000"/>
                <w:sz w:val="22"/>
              </w:rPr>
            </w:pPr>
            <w:r w:rsidRPr="0067111A">
              <w:rPr>
                <w:rFonts w:ascii="宋体" w:eastAsia="宋体" w:hAnsi="宋体" w:cs="Times New Roman" w:hint="eastAsia"/>
                <w:color w:val="000000"/>
                <w:sz w:val="22"/>
              </w:rPr>
              <w:t>条码打印机</w:t>
            </w:r>
          </w:p>
        </w:tc>
        <w:tc>
          <w:tcPr>
            <w:tcW w:w="1063" w:type="pct"/>
          </w:tcPr>
          <w:p w:rsidR="0067111A" w:rsidRPr="0067111A" w:rsidRDefault="0067111A" w:rsidP="0067111A">
            <w:pPr>
              <w:widowControl/>
              <w:spacing w:line="360" w:lineRule="auto"/>
              <w:jc w:val="center"/>
              <w:rPr>
                <w:rFonts w:ascii="宋体" w:eastAsia="宋体" w:hAnsi="宋体" w:cs="Times New Roman"/>
                <w:color w:val="000000"/>
                <w:sz w:val="22"/>
              </w:rPr>
            </w:pPr>
            <w:r w:rsidRPr="0067111A">
              <w:rPr>
                <w:rFonts w:ascii="宋体" w:eastAsia="宋体" w:hAnsi="宋体" w:cs="Times New Roman" w:hint="eastAsia"/>
                <w:color w:val="000000"/>
                <w:sz w:val="22"/>
              </w:rPr>
              <w:t>3</w:t>
            </w:r>
          </w:p>
        </w:tc>
        <w:tc>
          <w:tcPr>
            <w:tcW w:w="1316" w:type="pct"/>
          </w:tcPr>
          <w:p w:rsidR="0067111A" w:rsidRPr="0067111A" w:rsidRDefault="0067111A" w:rsidP="0067111A">
            <w:pPr>
              <w:widowControl/>
              <w:spacing w:line="360" w:lineRule="auto"/>
              <w:jc w:val="center"/>
              <w:rPr>
                <w:rFonts w:ascii="宋体" w:eastAsia="宋体" w:hAnsi="宋体" w:cs="Times New Roman"/>
                <w:color w:val="000000"/>
                <w:sz w:val="22"/>
              </w:rPr>
            </w:pPr>
            <w:r w:rsidRPr="0067111A">
              <w:rPr>
                <w:rFonts w:ascii="宋体" w:eastAsia="宋体" w:hAnsi="宋体" w:cs="Times New Roman" w:hint="eastAsia"/>
                <w:color w:val="000000"/>
                <w:sz w:val="22"/>
              </w:rPr>
              <w:t>台</w:t>
            </w:r>
          </w:p>
        </w:tc>
      </w:tr>
      <w:tr w:rsidR="0067111A" w:rsidRPr="0067111A" w:rsidTr="00CD21CD">
        <w:trPr>
          <w:trHeight w:val="276"/>
          <w:jc w:val="center"/>
        </w:trPr>
        <w:tc>
          <w:tcPr>
            <w:tcW w:w="562" w:type="pct"/>
            <w:shd w:val="clear" w:color="000000" w:fill="FFFFFF"/>
            <w:vAlign w:val="center"/>
          </w:tcPr>
          <w:p w:rsidR="0067111A" w:rsidRPr="0067111A" w:rsidRDefault="0067111A" w:rsidP="0067111A">
            <w:pPr>
              <w:widowControl/>
              <w:numPr>
                <w:ilvl w:val="0"/>
                <w:numId w:val="4"/>
              </w:numPr>
              <w:spacing w:line="360" w:lineRule="auto"/>
              <w:jc w:val="center"/>
              <w:rPr>
                <w:rFonts w:ascii="Calibri" w:eastAsia="宋体" w:hAnsi="Calibri" w:cs="宋体"/>
                <w:kern w:val="0"/>
                <w:sz w:val="22"/>
              </w:rPr>
            </w:pPr>
          </w:p>
        </w:tc>
        <w:tc>
          <w:tcPr>
            <w:tcW w:w="2060" w:type="pct"/>
            <w:shd w:val="clear" w:color="auto" w:fill="auto"/>
          </w:tcPr>
          <w:p w:rsidR="0067111A" w:rsidRPr="0067111A" w:rsidRDefault="0067111A" w:rsidP="0067111A">
            <w:pPr>
              <w:widowControl/>
              <w:spacing w:line="360" w:lineRule="auto"/>
              <w:jc w:val="center"/>
              <w:rPr>
                <w:rFonts w:ascii="宋体" w:eastAsia="宋体" w:hAnsi="宋体" w:cs="Times New Roman"/>
                <w:color w:val="000000"/>
                <w:sz w:val="22"/>
              </w:rPr>
            </w:pPr>
            <w:r w:rsidRPr="0067111A">
              <w:rPr>
                <w:rFonts w:ascii="宋体" w:eastAsia="宋体" w:hAnsi="宋体" w:cs="Times New Roman" w:hint="eastAsia"/>
                <w:color w:val="000000"/>
                <w:sz w:val="22"/>
              </w:rPr>
              <w:t>信息发布屏</w:t>
            </w:r>
          </w:p>
        </w:tc>
        <w:tc>
          <w:tcPr>
            <w:tcW w:w="1063" w:type="pct"/>
          </w:tcPr>
          <w:p w:rsidR="0067111A" w:rsidRPr="0067111A" w:rsidRDefault="0067111A" w:rsidP="0067111A">
            <w:pPr>
              <w:widowControl/>
              <w:spacing w:line="360" w:lineRule="auto"/>
              <w:jc w:val="center"/>
              <w:rPr>
                <w:rFonts w:ascii="宋体" w:eastAsia="宋体" w:hAnsi="宋体" w:cs="Times New Roman"/>
                <w:color w:val="000000"/>
                <w:sz w:val="22"/>
              </w:rPr>
            </w:pPr>
            <w:r w:rsidRPr="0067111A">
              <w:rPr>
                <w:rFonts w:ascii="宋体" w:eastAsia="宋体" w:hAnsi="宋体" w:cs="Times New Roman" w:hint="eastAsia"/>
                <w:color w:val="000000"/>
                <w:sz w:val="22"/>
              </w:rPr>
              <w:t>1</w:t>
            </w:r>
          </w:p>
        </w:tc>
        <w:tc>
          <w:tcPr>
            <w:tcW w:w="1316" w:type="pct"/>
          </w:tcPr>
          <w:p w:rsidR="0067111A" w:rsidRPr="0067111A" w:rsidRDefault="0067111A" w:rsidP="0067111A">
            <w:pPr>
              <w:widowControl/>
              <w:spacing w:line="360" w:lineRule="auto"/>
              <w:jc w:val="center"/>
              <w:rPr>
                <w:rFonts w:ascii="宋体" w:eastAsia="宋体" w:hAnsi="宋体" w:cs="Times New Roman"/>
                <w:color w:val="000000"/>
                <w:sz w:val="22"/>
              </w:rPr>
            </w:pPr>
            <w:r w:rsidRPr="0067111A">
              <w:rPr>
                <w:rFonts w:ascii="宋体" w:eastAsia="宋体" w:hAnsi="宋体" w:cs="Times New Roman" w:hint="eastAsia"/>
                <w:color w:val="000000"/>
                <w:sz w:val="22"/>
              </w:rPr>
              <w:t>台</w:t>
            </w:r>
          </w:p>
        </w:tc>
      </w:tr>
      <w:tr w:rsidR="0067111A" w:rsidRPr="0067111A" w:rsidTr="00CD21CD">
        <w:trPr>
          <w:trHeight w:val="276"/>
          <w:jc w:val="center"/>
        </w:trPr>
        <w:tc>
          <w:tcPr>
            <w:tcW w:w="562" w:type="pct"/>
            <w:shd w:val="clear" w:color="000000" w:fill="FFFFFF"/>
            <w:vAlign w:val="center"/>
          </w:tcPr>
          <w:p w:rsidR="0067111A" w:rsidRPr="0067111A" w:rsidRDefault="0067111A" w:rsidP="0067111A">
            <w:pPr>
              <w:widowControl/>
              <w:numPr>
                <w:ilvl w:val="0"/>
                <w:numId w:val="4"/>
              </w:numPr>
              <w:spacing w:line="360" w:lineRule="auto"/>
              <w:jc w:val="center"/>
              <w:rPr>
                <w:rFonts w:ascii="Calibri" w:eastAsia="宋体" w:hAnsi="Calibri" w:cs="宋体"/>
                <w:kern w:val="0"/>
                <w:sz w:val="22"/>
              </w:rPr>
            </w:pPr>
          </w:p>
        </w:tc>
        <w:tc>
          <w:tcPr>
            <w:tcW w:w="2060" w:type="pct"/>
            <w:shd w:val="clear" w:color="auto" w:fill="auto"/>
          </w:tcPr>
          <w:p w:rsidR="0067111A" w:rsidRPr="0067111A" w:rsidRDefault="0067111A" w:rsidP="0067111A">
            <w:pPr>
              <w:widowControl/>
              <w:spacing w:line="360" w:lineRule="auto"/>
              <w:jc w:val="center"/>
              <w:rPr>
                <w:rFonts w:ascii="宋体" w:eastAsia="宋体" w:hAnsi="宋体" w:cs="Times New Roman"/>
                <w:color w:val="000000"/>
                <w:sz w:val="22"/>
              </w:rPr>
            </w:pPr>
            <w:r w:rsidRPr="0067111A">
              <w:rPr>
                <w:rFonts w:ascii="宋体" w:eastAsia="宋体" w:hAnsi="宋体" w:cs="Times New Roman" w:hint="eastAsia"/>
                <w:color w:val="000000"/>
                <w:sz w:val="22"/>
              </w:rPr>
              <w:t>语音报价器</w:t>
            </w:r>
          </w:p>
        </w:tc>
        <w:tc>
          <w:tcPr>
            <w:tcW w:w="1063" w:type="pct"/>
          </w:tcPr>
          <w:p w:rsidR="0067111A" w:rsidRPr="0067111A" w:rsidRDefault="0067111A" w:rsidP="0067111A">
            <w:pPr>
              <w:widowControl/>
              <w:spacing w:line="360" w:lineRule="auto"/>
              <w:jc w:val="center"/>
              <w:rPr>
                <w:rFonts w:ascii="宋体" w:eastAsia="宋体" w:hAnsi="宋体" w:cs="Times New Roman"/>
                <w:color w:val="000000"/>
                <w:sz w:val="22"/>
              </w:rPr>
            </w:pPr>
            <w:r w:rsidRPr="0067111A">
              <w:rPr>
                <w:rFonts w:ascii="宋体" w:eastAsia="宋体" w:hAnsi="宋体" w:cs="Times New Roman" w:hint="eastAsia"/>
                <w:color w:val="000000"/>
                <w:sz w:val="22"/>
              </w:rPr>
              <w:t>4</w:t>
            </w:r>
          </w:p>
        </w:tc>
        <w:tc>
          <w:tcPr>
            <w:tcW w:w="1316" w:type="pct"/>
          </w:tcPr>
          <w:p w:rsidR="0067111A" w:rsidRPr="0067111A" w:rsidRDefault="0067111A" w:rsidP="0067111A">
            <w:pPr>
              <w:widowControl/>
              <w:spacing w:line="360" w:lineRule="auto"/>
              <w:jc w:val="center"/>
              <w:rPr>
                <w:rFonts w:ascii="宋体" w:eastAsia="宋体" w:hAnsi="宋体" w:cs="Times New Roman"/>
                <w:color w:val="000000"/>
                <w:sz w:val="22"/>
              </w:rPr>
            </w:pPr>
            <w:r w:rsidRPr="0067111A">
              <w:rPr>
                <w:rFonts w:ascii="宋体" w:eastAsia="宋体" w:hAnsi="宋体" w:cs="Times New Roman" w:hint="eastAsia"/>
                <w:color w:val="000000"/>
                <w:sz w:val="22"/>
              </w:rPr>
              <w:t>台</w:t>
            </w:r>
          </w:p>
        </w:tc>
      </w:tr>
      <w:tr w:rsidR="0067111A" w:rsidRPr="0067111A" w:rsidTr="00CD21CD">
        <w:trPr>
          <w:trHeight w:val="276"/>
          <w:jc w:val="center"/>
        </w:trPr>
        <w:tc>
          <w:tcPr>
            <w:tcW w:w="562" w:type="pct"/>
            <w:shd w:val="clear" w:color="000000" w:fill="FFFFFF"/>
            <w:vAlign w:val="center"/>
          </w:tcPr>
          <w:p w:rsidR="0067111A" w:rsidRPr="0067111A" w:rsidRDefault="0067111A" w:rsidP="0067111A">
            <w:pPr>
              <w:widowControl/>
              <w:numPr>
                <w:ilvl w:val="0"/>
                <w:numId w:val="4"/>
              </w:numPr>
              <w:spacing w:line="360" w:lineRule="auto"/>
              <w:jc w:val="center"/>
              <w:rPr>
                <w:rFonts w:ascii="Calibri" w:eastAsia="宋体" w:hAnsi="Calibri" w:cs="宋体"/>
                <w:kern w:val="0"/>
                <w:sz w:val="22"/>
              </w:rPr>
            </w:pPr>
          </w:p>
        </w:tc>
        <w:tc>
          <w:tcPr>
            <w:tcW w:w="2060" w:type="pct"/>
            <w:shd w:val="clear" w:color="auto" w:fill="auto"/>
          </w:tcPr>
          <w:p w:rsidR="0067111A" w:rsidRPr="0067111A" w:rsidRDefault="0067111A" w:rsidP="0067111A">
            <w:pPr>
              <w:widowControl/>
              <w:spacing w:line="360" w:lineRule="auto"/>
              <w:jc w:val="center"/>
              <w:rPr>
                <w:rFonts w:ascii="宋体" w:eastAsia="宋体" w:hAnsi="宋体" w:cs="Times New Roman"/>
                <w:color w:val="000000"/>
                <w:sz w:val="22"/>
              </w:rPr>
            </w:pPr>
            <w:r w:rsidRPr="0067111A">
              <w:rPr>
                <w:rFonts w:ascii="宋体" w:eastAsia="宋体" w:hAnsi="宋体" w:cs="Times New Roman" w:hint="eastAsia"/>
                <w:color w:val="000000"/>
                <w:sz w:val="22"/>
              </w:rPr>
              <w:t>诊室门口屏</w:t>
            </w:r>
          </w:p>
        </w:tc>
        <w:tc>
          <w:tcPr>
            <w:tcW w:w="1063" w:type="pct"/>
          </w:tcPr>
          <w:p w:rsidR="0067111A" w:rsidRPr="0067111A" w:rsidRDefault="0067111A" w:rsidP="0067111A">
            <w:pPr>
              <w:widowControl/>
              <w:spacing w:line="360" w:lineRule="auto"/>
              <w:jc w:val="center"/>
              <w:rPr>
                <w:rFonts w:ascii="宋体" w:eastAsia="宋体" w:hAnsi="宋体" w:cs="Times New Roman"/>
                <w:color w:val="000000"/>
                <w:sz w:val="22"/>
              </w:rPr>
            </w:pPr>
            <w:r w:rsidRPr="0067111A">
              <w:rPr>
                <w:rFonts w:ascii="宋体" w:eastAsia="宋体" w:hAnsi="宋体" w:cs="Times New Roman" w:hint="eastAsia"/>
                <w:color w:val="000000"/>
                <w:sz w:val="22"/>
              </w:rPr>
              <w:t>17</w:t>
            </w:r>
          </w:p>
        </w:tc>
        <w:tc>
          <w:tcPr>
            <w:tcW w:w="1316" w:type="pct"/>
          </w:tcPr>
          <w:p w:rsidR="0067111A" w:rsidRPr="0067111A" w:rsidRDefault="0067111A" w:rsidP="0067111A">
            <w:pPr>
              <w:widowControl/>
              <w:spacing w:line="360" w:lineRule="auto"/>
              <w:jc w:val="center"/>
              <w:rPr>
                <w:rFonts w:ascii="宋体" w:eastAsia="宋体" w:hAnsi="宋体" w:cs="Times New Roman"/>
                <w:color w:val="000000"/>
                <w:sz w:val="22"/>
              </w:rPr>
            </w:pPr>
            <w:r w:rsidRPr="0067111A">
              <w:rPr>
                <w:rFonts w:ascii="宋体" w:eastAsia="宋体" w:hAnsi="宋体" w:cs="Times New Roman" w:hint="eastAsia"/>
                <w:color w:val="000000"/>
                <w:sz w:val="22"/>
              </w:rPr>
              <w:t>台</w:t>
            </w:r>
          </w:p>
        </w:tc>
      </w:tr>
      <w:tr w:rsidR="0067111A" w:rsidRPr="0067111A" w:rsidTr="00CD21CD">
        <w:trPr>
          <w:trHeight w:val="276"/>
          <w:jc w:val="center"/>
        </w:trPr>
        <w:tc>
          <w:tcPr>
            <w:tcW w:w="562" w:type="pct"/>
            <w:shd w:val="clear" w:color="000000" w:fill="FFFFFF"/>
            <w:vAlign w:val="center"/>
          </w:tcPr>
          <w:p w:rsidR="0067111A" w:rsidRPr="0067111A" w:rsidRDefault="0067111A" w:rsidP="0067111A">
            <w:pPr>
              <w:widowControl/>
              <w:numPr>
                <w:ilvl w:val="0"/>
                <w:numId w:val="4"/>
              </w:numPr>
              <w:spacing w:line="360" w:lineRule="auto"/>
              <w:jc w:val="center"/>
              <w:rPr>
                <w:rFonts w:ascii="Calibri" w:eastAsia="宋体" w:hAnsi="Calibri" w:cs="宋体"/>
                <w:kern w:val="0"/>
                <w:sz w:val="22"/>
              </w:rPr>
            </w:pPr>
          </w:p>
        </w:tc>
        <w:tc>
          <w:tcPr>
            <w:tcW w:w="2060" w:type="pct"/>
            <w:shd w:val="clear" w:color="auto" w:fill="auto"/>
          </w:tcPr>
          <w:p w:rsidR="0067111A" w:rsidRPr="0067111A" w:rsidRDefault="0067111A" w:rsidP="0067111A">
            <w:pPr>
              <w:widowControl/>
              <w:spacing w:line="360" w:lineRule="auto"/>
              <w:jc w:val="center"/>
              <w:rPr>
                <w:rFonts w:ascii="宋体" w:eastAsia="宋体" w:hAnsi="宋体" w:cs="Times New Roman"/>
                <w:color w:val="000000"/>
                <w:sz w:val="22"/>
              </w:rPr>
            </w:pPr>
            <w:r w:rsidRPr="0067111A">
              <w:rPr>
                <w:rFonts w:ascii="宋体" w:eastAsia="宋体" w:hAnsi="宋体" w:cs="Times New Roman" w:hint="eastAsia"/>
                <w:color w:val="000000"/>
                <w:sz w:val="22"/>
              </w:rPr>
              <w:t>系统集成服务</w:t>
            </w:r>
          </w:p>
        </w:tc>
        <w:tc>
          <w:tcPr>
            <w:tcW w:w="1063" w:type="pct"/>
          </w:tcPr>
          <w:p w:rsidR="0067111A" w:rsidRPr="0067111A" w:rsidRDefault="0067111A" w:rsidP="0067111A">
            <w:pPr>
              <w:widowControl/>
              <w:spacing w:line="360" w:lineRule="auto"/>
              <w:jc w:val="center"/>
              <w:rPr>
                <w:rFonts w:ascii="宋体" w:eastAsia="宋体" w:hAnsi="宋体" w:cs="Times New Roman"/>
                <w:color w:val="000000"/>
                <w:sz w:val="22"/>
              </w:rPr>
            </w:pPr>
            <w:r w:rsidRPr="0067111A">
              <w:rPr>
                <w:rFonts w:ascii="宋体" w:eastAsia="宋体" w:hAnsi="宋体" w:cs="Times New Roman" w:hint="eastAsia"/>
                <w:color w:val="000000"/>
                <w:sz w:val="22"/>
              </w:rPr>
              <w:t>1</w:t>
            </w:r>
          </w:p>
        </w:tc>
        <w:tc>
          <w:tcPr>
            <w:tcW w:w="1316" w:type="pct"/>
          </w:tcPr>
          <w:p w:rsidR="0067111A" w:rsidRPr="0067111A" w:rsidRDefault="0067111A" w:rsidP="0067111A">
            <w:pPr>
              <w:widowControl/>
              <w:spacing w:line="360" w:lineRule="auto"/>
              <w:jc w:val="center"/>
              <w:rPr>
                <w:rFonts w:ascii="宋体" w:eastAsia="宋体" w:hAnsi="宋体" w:cs="Times New Roman"/>
                <w:color w:val="000000"/>
                <w:sz w:val="22"/>
              </w:rPr>
            </w:pPr>
            <w:r w:rsidRPr="0067111A">
              <w:rPr>
                <w:rFonts w:ascii="宋体" w:eastAsia="宋体" w:hAnsi="宋体" w:cs="Times New Roman" w:hint="eastAsia"/>
                <w:color w:val="000000"/>
                <w:sz w:val="22"/>
              </w:rPr>
              <w:t>项</w:t>
            </w:r>
          </w:p>
        </w:tc>
      </w:tr>
      <w:tr w:rsidR="0067111A" w:rsidRPr="0067111A" w:rsidTr="00CD21CD">
        <w:trPr>
          <w:trHeight w:val="276"/>
          <w:jc w:val="center"/>
        </w:trPr>
        <w:tc>
          <w:tcPr>
            <w:tcW w:w="562" w:type="pct"/>
            <w:shd w:val="clear" w:color="000000" w:fill="FFFFFF"/>
            <w:vAlign w:val="center"/>
          </w:tcPr>
          <w:p w:rsidR="0067111A" w:rsidRPr="0067111A" w:rsidRDefault="0067111A" w:rsidP="0067111A">
            <w:pPr>
              <w:widowControl/>
              <w:numPr>
                <w:ilvl w:val="0"/>
                <w:numId w:val="4"/>
              </w:numPr>
              <w:spacing w:line="360" w:lineRule="auto"/>
              <w:jc w:val="center"/>
              <w:rPr>
                <w:rFonts w:ascii="Calibri" w:eastAsia="宋体" w:hAnsi="Calibri" w:cs="宋体"/>
                <w:kern w:val="0"/>
                <w:sz w:val="22"/>
              </w:rPr>
            </w:pPr>
          </w:p>
        </w:tc>
        <w:tc>
          <w:tcPr>
            <w:tcW w:w="2060" w:type="pct"/>
            <w:shd w:val="clear" w:color="auto" w:fill="auto"/>
          </w:tcPr>
          <w:p w:rsidR="0067111A" w:rsidRPr="0067111A" w:rsidRDefault="0067111A" w:rsidP="0067111A">
            <w:pPr>
              <w:widowControl/>
              <w:spacing w:line="360" w:lineRule="auto"/>
              <w:jc w:val="center"/>
              <w:rPr>
                <w:rFonts w:ascii="宋体" w:eastAsia="宋体" w:hAnsi="宋体" w:cs="Times New Roman"/>
                <w:color w:val="000000"/>
                <w:sz w:val="22"/>
              </w:rPr>
            </w:pPr>
            <w:r w:rsidRPr="0067111A">
              <w:rPr>
                <w:rFonts w:ascii="宋体" w:eastAsia="宋体" w:hAnsi="宋体" w:cs="Times New Roman" w:hint="eastAsia"/>
                <w:color w:val="000000"/>
                <w:sz w:val="22"/>
              </w:rPr>
              <w:t>机房建设</w:t>
            </w:r>
          </w:p>
        </w:tc>
        <w:tc>
          <w:tcPr>
            <w:tcW w:w="1063" w:type="pct"/>
          </w:tcPr>
          <w:p w:rsidR="0067111A" w:rsidRPr="0067111A" w:rsidRDefault="0067111A" w:rsidP="0067111A">
            <w:pPr>
              <w:widowControl/>
              <w:spacing w:line="360" w:lineRule="auto"/>
              <w:jc w:val="center"/>
              <w:rPr>
                <w:rFonts w:ascii="宋体" w:eastAsia="宋体" w:hAnsi="宋体" w:cs="Times New Roman"/>
                <w:color w:val="000000"/>
                <w:sz w:val="22"/>
              </w:rPr>
            </w:pPr>
            <w:r w:rsidRPr="0067111A">
              <w:rPr>
                <w:rFonts w:ascii="宋体" w:eastAsia="宋体" w:hAnsi="宋体" w:cs="Times New Roman" w:hint="eastAsia"/>
                <w:color w:val="000000"/>
                <w:sz w:val="22"/>
              </w:rPr>
              <w:t>1</w:t>
            </w:r>
          </w:p>
        </w:tc>
        <w:tc>
          <w:tcPr>
            <w:tcW w:w="1316" w:type="pct"/>
          </w:tcPr>
          <w:p w:rsidR="0067111A" w:rsidRPr="0067111A" w:rsidRDefault="0067111A" w:rsidP="0067111A">
            <w:pPr>
              <w:widowControl/>
              <w:spacing w:line="360" w:lineRule="auto"/>
              <w:jc w:val="center"/>
              <w:rPr>
                <w:rFonts w:ascii="宋体" w:eastAsia="宋体" w:hAnsi="宋体" w:cs="Times New Roman"/>
                <w:color w:val="000000"/>
                <w:sz w:val="22"/>
              </w:rPr>
            </w:pPr>
            <w:r w:rsidRPr="0067111A">
              <w:rPr>
                <w:rFonts w:ascii="宋体" w:eastAsia="宋体" w:hAnsi="宋体" w:cs="Times New Roman" w:hint="eastAsia"/>
                <w:color w:val="000000"/>
                <w:sz w:val="22"/>
              </w:rPr>
              <w:t>项</w:t>
            </w:r>
          </w:p>
        </w:tc>
      </w:tr>
      <w:tr w:rsidR="0067111A" w:rsidRPr="0067111A" w:rsidTr="00CD21CD">
        <w:trPr>
          <w:trHeight w:val="276"/>
          <w:jc w:val="center"/>
        </w:trPr>
        <w:tc>
          <w:tcPr>
            <w:tcW w:w="562" w:type="pct"/>
            <w:shd w:val="clear" w:color="000000" w:fill="FFFFFF"/>
            <w:vAlign w:val="center"/>
          </w:tcPr>
          <w:p w:rsidR="0067111A" w:rsidRPr="0067111A" w:rsidRDefault="0067111A" w:rsidP="0067111A">
            <w:pPr>
              <w:widowControl/>
              <w:numPr>
                <w:ilvl w:val="0"/>
                <w:numId w:val="4"/>
              </w:numPr>
              <w:spacing w:line="360" w:lineRule="auto"/>
              <w:jc w:val="center"/>
              <w:rPr>
                <w:rFonts w:ascii="Calibri" w:eastAsia="宋体" w:hAnsi="Calibri" w:cs="宋体"/>
                <w:kern w:val="0"/>
                <w:sz w:val="22"/>
              </w:rPr>
            </w:pPr>
          </w:p>
        </w:tc>
        <w:tc>
          <w:tcPr>
            <w:tcW w:w="2060" w:type="pct"/>
            <w:shd w:val="clear" w:color="auto" w:fill="auto"/>
            <w:vAlign w:val="center"/>
          </w:tcPr>
          <w:p w:rsidR="0067111A" w:rsidRPr="0067111A" w:rsidRDefault="0067111A" w:rsidP="0067111A">
            <w:pPr>
              <w:widowControl/>
              <w:jc w:val="center"/>
              <w:textAlignment w:val="center"/>
              <w:rPr>
                <w:rFonts w:ascii="宋体" w:eastAsia="宋体" w:hAnsi="宋体" w:cs="Times New Roman"/>
                <w:color w:val="000000"/>
                <w:sz w:val="22"/>
              </w:rPr>
            </w:pPr>
            <w:r w:rsidRPr="0067111A">
              <w:rPr>
                <w:rFonts w:ascii="宋体" w:eastAsia="宋体" w:hAnsi="宋体" w:cs="宋体" w:hint="eastAsia"/>
                <w:color w:val="000000"/>
                <w:kern w:val="0"/>
                <w:sz w:val="22"/>
                <w:lang w:bidi="ar"/>
              </w:rPr>
              <w:t>功放</w:t>
            </w:r>
          </w:p>
        </w:tc>
        <w:tc>
          <w:tcPr>
            <w:tcW w:w="1063" w:type="pct"/>
            <w:vAlign w:val="center"/>
          </w:tcPr>
          <w:p w:rsidR="0067111A" w:rsidRPr="0067111A" w:rsidRDefault="0067111A" w:rsidP="0067111A">
            <w:pPr>
              <w:widowControl/>
              <w:jc w:val="center"/>
              <w:textAlignment w:val="center"/>
              <w:rPr>
                <w:rFonts w:ascii="宋体" w:eastAsia="宋体" w:hAnsi="宋体" w:cs="Times New Roman"/>
                <w:color w:val="000000"/>
                <w:sz w:val="22"/>
              </w:rPr>
            </w:pPr>
            <w:r w:rsidRPr="0067111A">
              <w:rPr>
                <w:rFonts w:ascii="宋体" w:eastAsia="宋体" w:hAnsi="宋体" w:cs="宋体" w:hint="eastAsia"/>
                <w:color w:val="000000"/>
                <w:kern w:val="0"/>
                <w:sz w:val="22"/>
                <w:lang w:bidi="ar"/>
              </w:rPr>
              <w:t>1</w:t>
            </w:r>
          </w:p>
        </w:tc>
        <w:tc>
          <w:tcPr>
            <w:tcW w:w="1316" w:type="pct"/>
          </w:tcPr>
          <w:p w:rsidR="0067111A" w:rsidRPr="0067111A" w:rsidRDefault="0067111A" w:rsidP="0067111A">
            <w:pPr>
              <w:widowControl/>
              <w:spacing w:line="360" w:lineRule="auto"/>
              <w:jc w:val="center"/>
              <w:rPr>
                <w:rFonts w:ascii="宋体" w:eastAsia="宋体" w:hAnsi="宋体" w:cs="Times New Roman"/>
                <w:color w:val="000000"/>
                <w:sz w:val="22"/>
              </w:rPr>
            </w:pPr>
            <w:r w:rsidRPr="0067111A">
              <w:rPr>
                <w:rFonts w:ascii="宋体" w:eastAsia="宋体" w:hAnsi="宋体" w:cs="Times New Roman" w:hint="eastAsia"/>
                <w:color w:val="000000"/>
                <w:sz w:val="22"/>
              </w:rPr>
              <w:t>台</w:t>
            </w:r>
          </w:p>
        </w:tc>
      </w:tr>
      <w:tr w:rsidR="0067111A" w:rsidRPr="0067111A" w:rsidTr="00CD21CD">
        <w:trPr>
          <w:trHeight w:val="276"/>
          <w:jc w:val="center"/>
        </w:trPr>
        <w:tc>
          <w:tcPr>
            <w:tcW w:w="562" w:type="pct"/>
            <w:shd w:val="clear" w:color="000000" w:fill="FFFFFF"/>
            <w:vAlign w:val="center"/>
          </w:tcPr>
          <w:p w:rsidR="0067111A" w:rsidRPr="0067111A" w:rsidRDefault="0067111A" w:rsidP="0067111A">
            <w:pPr>
              <w:widowControl/>
              <w:numPr>
                <w:ilvl w:val="0"/>
                <w:numId w:val="4"/>
              </w:numPr>
              <w:spacing w:line="360" w:lineRule="auto"/>
              <w:jc w:val="center"/>
              <w:rPr>
                <w:rFonts w:ascii="Calibri" w:eastAsia="宋体" w:hAnsi="Calibri" w:cs="宋体"/>
                <w:kern w:val="0"/>
                <w:sz w:val="22"/>
              </w:rPr>
            </w:pPr>
          </w:p>
        </w:tc>
        <w:tc>
          <w:tcPr>
            <w:tcW w:w="2060" w:type="pct"/>
            <w:shd w:val="clear" w:color="auto" w:fill="auto"/>
            <w:vAlign w:val="center"/>
          </w:tcPr>
          <w:p w:rsidR="0067111A" w:rsidRPr="0067111A" w:rsidRDefault="0067111A" w:rsidP="0067111A">
            <w:pPr>
              <w:widowControl/>
              <w:jc w:val="center"/>
              <w:textAlignment w:val="center"/>
              <w:rPr>
                <w:rFonts w:ascii="宋体" w:eastAsia="宋体" w:hAnsi="宋体" w:cs="Times New Roman"/>
                <w:color w:val="000000"/>
                <w:sz w:val="22"/>
              </w:rPr>
            </w:pPr>
            <w:r w:rsidRPr="0067111A">
              <w:rPr>
                <w:rFonts w:ascii="宋体" w:eastAsia="宋体" w:hAnsi="宋体" w:cs="宋体" w:hint="eastAsia"/>
                <w:color w:val="000000"/>
                <w:kern w:val="0"/>
                <w:sz w:val="22"/>
                <w:lang w:bidi="ar"/>
              </w:rPr>
              <w:t>喇叭</w:t>
            </w:r>
          </w:p>
        </w:tc>
        <w:tc>
          <w:tcPr>
            <w:tcW w:w="1063" w:type="pct"/>
            <w:vAlign w:val="center"/>
          </w:tcPr>
          <w:p w:rsidR="0067111A" w:rsidRPr="0067111A" w:rsidRDefault="0067111A" w:rsidP="0067111A">
            <w:pPr>
              <w:widowControl/>
              <w:jc w:val="center"/>
              <w:textAlignment w:val="center"/>
              <w:rPr>
                <w:rFonts w:ascii="宋体" w:eastAsia="宋体" w:hAnsi="宋体" w:cs="Times New Roman"/>
                <w:color w:val="000000"/>
                <w:sz w:val="22"/>
              </w:rPr>
            </w:pPr>
            <w:r w:rsidRPr="0067111A">
              <w:rPr>
                <w:rFonts w:ascii="宋体" w:eastAsia="宋体" w:hAnsi="宋体" w:cs="宋体" w:hint="eastAsia"/>
                <w:color w:val="000000"/>
                <w:kern w:val="0"/>
                <w:sz w:val="22"/>
                <w:lang w:bidi="ar"/>
              </w:rPr>
              <w:t>3</w:t>
            </w:r>
          </w:p>
        </w:tc>
        <w:tc>
          <w:tcPr>
            <w:tcW w:w="1316" w:type="pct"/>
          </w:tcPr>
          <w:p w:rsidR="0067111A" w:rsidRPr="0067111A" w:rsidRDefault="0067111A" w:rsidP="0067111A">
            <w:pPr>
              <w:widowControl/>
              <w:spacing w:line="360" w:lineRule="auto"/>
              <w:jc w:val="center"/>
              <w:rPr>
                <w:rFonts w:ascii="宋体" w:eastAsia="宋体" w:hAnsi="宋体" w:cs="Times New Roman"/>
                <w:color w:val="000000"/>
                <w:sz w:val="22"/>
              </w:rPr>
            </w:pPr>
            <w:r w:rsidRPr="0067111A">
              <w:rPr>
                <w:rFonts w:ascii="宋体" w:eastAsia="宋体" w:hAnsi="宋体" w:cs="Times New Roman" w:hint="eastAsia"/>
                <w:color w:val="000000"/>
                <w:sz w:val="22"/>
              </w:rPr>
              <w:t>台</w:t>
            </w:r>
          </w:p>
        </w:tc>
      </w:tr>
      <w:tr w:rsidR="0067111A" w:rsidRPr="0067111A" w:rsidTr="00CD21CD">
        <w:trPr>
          <w:trHeight w:val="276"/>
          <w:jc w:val="center"/>
        </w:trPr>
        <w:tc>
          <w:tcPr>
            <w:tcW w:w="562" w:type="pct"/>
            <w:shd w:val="clear" w:color="000000" w:fill="FFFFFF"/>
            <w:vAlign w:val="center"/>
          </w:tcPr>
          <w:p w:rsidR="0067111A" w:rsidRPr="0067111A" w:rsidRDefault="0067111A" w:rsidP="0067111A">
            <w:pPr>
              <w:widowControl/>
              <w:numPr>
                <w:ilvl w:val="0"/>
                <w:numId w:val="4"/>
              </w:numPr>
              <w:spacing w:line="360" w:lineRule="auto"/>
              <w:jc w:val="center"/>
              <w:rPr>
                <w:rFonts w:ascii="Calibri" w:eastAsia="宋体" w:hAnsi="Calibri" w:cs="宋体"/>
                <w:kern w:val="0"/>
                <w:sz w:val="22"/>
              </w:rPr>
            </w:pPr>
          </w:p>
        </w:tc>
        <w:tc>
          <w:tcPr>
            <w:tcW w:w="2060" w:type="pct"/>
            <w:shd w:val="clear" w:color="auto" w:fill="auto"/>
            <w:vAlign w:val="center"/>
          </w:tcPr>
          <w:p w:rsidR="0067111A" w:rsidRPr="0067111A" w:rsidRDefault="0067111A" w:rsidP="0067111A">
            <w:pPr>
              <w:widowControl/>
              <w:jc w:val="center"/>
              <w:textAlignment w:val="center"/>
              <w:rPr>
                <w:rFonts w:ascii="宋体" w:eastAsia="宋体" w:hAnsi="宋体" w:cs="Times New Roman"/>
                <w:color w:val="000000"/>
                <w:sz w:val="22"/>
              </w:rPr>
            </w:pPr>
            <w:r w:rsidRPr="0067111A">
              <w:rPr>
                <w:rFonts w:ascii="宋体" w:eastAsia="宋体" w:hAnsi="宋体" w:cs="宋体" w:hint="eastAsia"/>
                <w:color w:val="000000"/>
                <w:kern w:val="0"/>
                <w:sz w:val="22"/>
                <w:lang w:bidi="ar"/>
              </w:rPr>
              <w:t>辅助材料</w:t>
            </w:r>
          </w:p>
        </w:tc>
        <w:tc>
          <w:tcPr>
            <w:tcW w:w="1063" w:type="pct"/>
            <w:vAlign w:val="center"/>
          </w:tcPr>
          <w:p w:rsidR="0067111A" w:rsidRPr="0067111A" w:rsidRDefault="0067111A" w:rsidP="0067111A">
            <w:pPr>
              <w:widowControl/>
              <w:jc w:val="center"/>
              <w:textAlignment w:val="center"/>
              <w:rPr>
                <w:rFonts w:ascii="宋体" w:eastAsia="宋体" w:hAnsi="宋体" w:cs="Times New Roman"/>
                <w:color w:val="000000"/>
                <w:sz w:val="22"/>
              </w:rPr>
            </w:pPr>
            <w:r w:rsidRPr="0067111A">
              <w:rPr>
                <w:rFonts w:ascii="宋体" w:eastAsia="宋体" w:hAnsi="宋体" w:cs="宋体" w:hint="eastAsia"/>
                <w:color w:val="000000"/>
                <w:kern w:val="0"/>
                <w:sz w:val="22"/>
                <w:lang w:bidi="ar"/>
              </w:rPr>
              <w:t>1</w:t>
            </w:r>
          </w:p>
        </w:tc>
        <w:tc>
          <w:tcPr>
            <w:tcW w:w="1316" w:type="pct"/>
          </w:tcPr>
          <w:p w:rsidR="0067111A" w:rsidRPr="0067111A" w:rsidRDefault="0067111A" w:rsidP="0067111A">
            <w:pPr>
              <w:widowControl/>
              <w:spacing w:line="360" w:lineRule="auto"/>
              <w:jc w:val="center"/>
              <w:rPr>
                <w:rFonts w:ascii="宋体" w:eastAsia="宋体" w:hAnsi="宋体" w:cs="Times New Roman"/>
                <w:color w:val="000000"/>
                <w:sz w:val="22"/>
              </w:rPr>
            </w:pPr>
            <w:r w:rsidRPr="0067111A">
              <w:rPr>
                <w:rFonts w:ascii="宋体" w:eastAsia="宋体" w:hAnsi="宋体" w:cs="Times New Roman" w:hint="eastAsia"/>
                <w:color w:val="000000"/>
                <w:sz w:val="22"/>
              </w:rPr>
              <w:t>台</w:t>
            </w:r>
          </w:p>
        </w:tc>
      </w:tr>
      <w:tr w:rsidR="0067111A" w:rsidRPr="0067111A" w:rsidTr="00CD21CD">
        <w:trPr>
          <w:trHeight w:val="276"/>
          <w:jc w:val="center"/>
        </w:trPr>
        <w:tc>
          <w:tcPr>
            <w:tcW w:w="562" w:type="pct"/>
            <w:shd w:val="clear" w:color="000000" w:fill="FFFFFF"/>
            <w:vAlign w:val="center"/>
          </w:tcPr>
          <w:p w:rsidR="0067111A" w:rsidRPr="0067111A" w:rsidRDefault="0067111A" w:rsidP="0067111A">
            <w:pPr>
              <w:widowControl/>
              <w:numPr>
                <w:ilvl w:val="0"/>
                <w:numId w:val="4"/>
              </w:numPr>
              <w:spacing w:line="360" w:lineRule="auto"/>
              <w:jc w:val="center"/>
              <w:rPr>
                <w:rFonts w:ascii="Calibri" w:eastAsia="宋体" w:hAnsi="Calibri" w:cs="宋体"/>
                <w:kern w:val="0"/>
                <w:sz w:val="22"/>
              </w:rPr>
            </w:pPr>
          </w:p>
        </w:tc>
        <w:tc>
          <w:tcPr>
            <w:tcW w:w="2060" w:type="pct"/>
            <w:shd w:val="clear" w:color="auto" w:fill="auto"/>
            <w:vAlign w:val="center"/>
          </w:tcPr>
          <w:p w:rsidR="0067111A" w:rsidRPr="0067111A" w:rsidRDefault="0067111A" w:rsidP="0067111A">
            <w:pPr>
              <w:widowControl/>
              <w:jc w:val="center"/>
              <w:textAlignment w:val="center"/>
              <w:rPr>
                <w:rFonts w:ascii="宋体" w:eastAsia="宋体" w:hAnsi="宋体" w:cs="Times New Roman"/>
                <w:color w:val="000000"/>
                <w:sz w:val="22"/>
              </w:rPr>
            </w:pPr>
            <w:r w:rsidRPr="0067111A">
              <w:rPr>
                <w:rFonts w:ascii="宋体" w:eastAsia="宋体" w:hAnsi="宋体" w:cs="宋体" w:hint="eastAsia"/>
                <w:color w:val="000000"/>
                <w:kern w:val="0"/>
                <w:sz w:val="22"/>
                <w:lang w:bidi="ar"/>
              </w:rPr>
              <w:t>激光扫描平台</w:t>
            </w:r>
          </w:p>
        </w:tc>
        <w:tc>
          <w:tcPr>
            <w:tcW w:w="1063" w:type="pct"/>
            <w:vAlign w:val="center"/>
          </w:tcPr>
          <w:p w:rsidR="0067111A" w:rsidRPr="0067111A" w:rsidRDefault="0067111A" w:rsidP="0067111A">
            <w:pPr>
              <w:widowControl/>
              <w:jc w:val="center"/>
              <w:textAlignment w:val="center"/>
              <w:rPr>
                <w:rFonts w:ascii="宋体" w:eastAsia="宋体" w:hAnsi="宋体" w:cs="Times New Roman"/>
                <w:color w:val="000000"/>
                <w:sz w:val="22"/>
              </w:rPr>
            </w:pPr>
            <w:r w:rsidRPr="0067111A">
              <w:rPr>
                <w:rFonts w:ascii="宋体" w:eastAsia="宋体" w:hAnsi="宋体" w:cs="宋体" w:hint="eastAsia"/>
                <w:color w:val="000000"/>
                <w:kern w:val="0"/>
                <w:sz w:val="22"/>
                <w:lang w:bidi="ar"/>
              </w:rPr>
              <w:t>1</w:t>
            </w:r>
          </w:p>
        </w:tc>
        <w:tc>
          <w:tcPr>
            <w:tcW w:w="1316" w:type="pct"/>
          </w:tcPr>
          <w:p w:rsidR="0067111A" w:rsidRPr="0067111A" w:rsidRDefault="0067111A" w:rsidP="0067111A">
            <w:pPr>
              <w:widowControl/>
              <w:spacing w:line="360" w:lineRule="auto"/>
              <w:jc w:val="center"/>
              <w:rPr>
                <w:rFonts w:ascii="宋体" w:eastAsia="宋体" w:hAnsi="宋体" w:cs="Times New Roman"/>
                <w:color w:val="000000"/>
                <w:sz w:val="22"/>
              </w:rPr>
            </w:pPr>
            <w:r w:rsidRPr="0067111A">
              <w:rPr>
                <w:rFonts w:ascii="宋体" w:eastAsia="宋体" w:hAnsi="宋体" w:cs="Times New Roman" w:hint="eastAsia"/>
                <w:color w:val="000000"/>
                <w:sz w:val="22"/>
              </w:rPr>
              <w:t>台</w:t>
            </w:r>
          </w:p>
        </w:tc>
      </w:tr>
      <w:tr w:rsidR="0067111A" w:rsidRPr="0067111A" w:rsidTr="00CD21CD">
        <w:trPr>
          <w:trHeight w:val="276"/>
          <w:jc w:val="center"/>
        </w:trPr>
        <w:tc>
          <w:tcPr>
            <w:tcW w:w="562" w:type="pct"/>
            <w:shd w:val="clear" w:color="000000" w:fill="FFFFFF"/>
            <w:vAlign w:val="center"/>
          </w:tcPr>
          <w:p w:rsidR="0067111A" w:rsidRPr="0067111A" w:rsidRDefault="0067111A" w:rsidP="0067111A">
            <w:pPr>
              <w:widowControl/>
              <w:numPr>
                <w:ilvl w:val="0"/>
                <w:numId w:val="4"/>
              </w:numPr>
              <w:spacing w:line="360" w:lineRule="auto"/>
              <w:jc w:val="center"/>
              <w:rPr>
                <w:rFonts w:ascii="Calibri" w:eastAsia="宋体" w:hAnsi="Calibri" w:cs="宋体"/>
                <w:kern w:val="0"/>
                <w:sz w:val="22"/>
              </w:rPr>
            </w:pPr>
          </w:p>
        </w:tc>
        <w:tc>
          <w:tcPr>
            <w:tcW w:w="2060" w:type="pct"/>
            <w:shd w:val="clear" w:color="auto" w:fill="auto"/>
            <w:vAlign w:val="center"/>
          </w:tcPr>
          <w:p w:rsidR="0067111A" w:rsidRPr="0067111A" w:rsidRDefault="0067111A" w:rsidP="0067111A">
            <w:pPr>
              <w:widowControl/>
              <w:jc w:val="center"/>
              <w:textAlignment w:val="center"/>
              <w:rPr>
                <w:rFonts w:ascii="宋体" w:eastAsia="宋体" w:hAnsi="宋体" w:cs="Times New Roman"/>
                <w:color w:val="000000"/>
                <w:sz w:val="22"/>
              </w:rPr>
            </w:pPr>
            <w:r w:rsidRPr="0067111A">
              <w:rPr>
                <w:rFonts w:ascii="宋体" w:eastAsia="宋体" w:hAnsi="宋体" w:cs="宋体" w:hint="eastAsia"/>
                <w:color w:val="000000"/>
                <w:kern w:val="0"/>
                <w:sz w:val="22"/>
                <w:lang w:bidi="ar"/>
              </w:rPr>
              <w:t>语音盒</w:t>
            </w:r>
          </w:p>
        </w:tc>
        <w:tc>
          <w:tcPr>
            <w:tcW w:w="1063" w:type="pct"/>
            <w:vAlign w:val="center"/>
          </w:tcPr>
          <w:p w:rsidR="0067111A" w:rsidRPr="0067111A" w:rsidRDefault="0067111A" w:rsidP="0067111A">
            <w:pPr>
              <w:widowControl/>
              <w:jc w:val="center"/>
              <w:textAlignment w:val="center"/>
              <w:rPr>
                <w:rFonts w:ascii="宋体" w:eastAsia="宋体" w:hAnsi="宋体" w:cs="Times New Roman"/>
                <w:color w:val="000000"/>
                <w:sz w:val="22"/>
              </w:rPr>
            </w:pPr>
            <w:r w:rsidRPr="0067111A">
              <w:rPr>
                <w:rFonts w:ascii="宋体" w:eastAsia="宋体" w:hAnsi="宋体" w:cs="宋体" w:hint="eastAsia"/>
                <w:color w:val="000000"/>
                <w:kern w:val="0"/>
                <w:sz w:val="22"/>
                <w:lang w:bidi="ar"/>
              </w:rPr>
              <w:t>1</w:t>
            </w:r>
          </w:p>
        </w:tc>
        <w:tc>
          <w:tcPr>
            <w:tcW w:w="1316" w:type="pct"/>
          </w:tcPr>
          <w:p w:rsidR="0067111A" w:rsidRPr="0067111A" w:rsidRDefault="0067111A" w:rsidP="0067111A">
            <w:pPr>
              <w:widowControl/>
              <w:spacing w:line="360" w:lineRule="auto"/>
              <w:jc w:val="center"/>
              <w:rPr>
                <w:rFonts w:ascii="宋体" w:eastAsia="宋体" w:hAnsi="宋体" w:cs="Times New Roman"/>
                <w:color w:val="000000"/>
                <w:sz w:val="22"/>
              </w:rPr>
            </w:pPr>
            <w:r w:rsidRPr="0067111A">
              <w:rPr>
                <w:rFonts w:ascii="宋体" w:eastAsia="宋体" w:hAnsi="宋体" w:cs="Times New Roman" w:hint="eastAsia"/>
                <w:color w:val="000000"/>
                <w:sz w:val="22"/>
              </w:rPr>
              <w:t>台</w:t>
            </w:r>
          </w:p>
        </w:tc>
      </w:tr>
      <w:tr w:rsidR="0067111A" w:rsidRPr="0067111A" w:rsidTr="00CD21CD">
        <w:trPr>
          <w:trHeight w:val="276"/>
          <w:jc w:val="center"/>
        </w:trPr>
        <w:tc>
          <w:tcPr>
            <w:tcW w:w="562" w:type="pct"/>
            <w:shd w:val="clear" w:color="000000" w:fill="FFFFFF"/>
            <w:vAlign w:val="center"/>
          </w:tcPr>
          <w:p w:rsidR="0067111A" w:rsidRPr="0067111A" w:rsidRDefault="0067111A" w:rsidP="0067111A">
            <w:pPr>
              <w:widowControl/>
              <w:numPr>
                <w:ilvl w:val="0"/>
                <w:numId w:val="4"/>
              </w:numPr>
              <w:spacing w:line="360" w:lineRule="auto"/>
              <w:jc w:val="center"/>
              <w:rPr>
                <w:rFonts w:ascii="Calibri" w:eastAsia="宋体" w:hAnsi="Calibri" w:cs="宋体"/>
                <w:kern w:val="0"/>
                <w:sz w:val="22"/>
              </w:rPr>
            </w:pPr>
          </w:p>
        </w:tc>
        <w:tc>
          <w:tcPr>
            <w:tcW w:w="2060" w:type="pct"/>
            <w:shd w:val="clear" w:color="auto" w:fill="auto"/>
            <w:vAlign w:val="center"/>
          </w:tcPr>
          <w:p w:rsidR="0067111A" w:rsidRPr="0067111A" w:rsidRDefault="0067111A" w:rsidP="0067111A">
            <w:pPr>
              <w:widowControl/>
              <w:jc w:val="center"/>
              <w:textAlignment w:val="center"/>
              <w:rPr>
                <w:rFonts w:ascii="宋体" w:eastAsia="宋体" w:hAnsi="宋体" w:cs="Times New Roman"/>
                <w:color w:val="000000"/>
                <w:sz w:val="22"/>
              </w:rPr>
            </w:pPr>
            <w:r w:rsidRPr="0067111A">
              <w:rPr>
                <w:rFonts w:ascii="宋体" w:eastAsia="宋体" w:hAnsi="宋体" w:cs="宋体" w:hint="eastAsia"/>
                <w:color w:val="000000"/>
                <w:kern w:val="0"/>
                <w:sz w:val="22"/>
                <w:lang w:bidi="ar"/>
              </w:rPr>
              <w:t>一维二维扫描平台</w:t>
            </w:r>
          </w:p>
        </w:tc>
        <w:tc>
          <w:tcPr>
            <w:tcW w:w="1063" w:type="pct"/>
            <w:vAlign w:val="center"/>
          </w:tcPr>
          <w:p w:rsidR="0067111A" w:rsidRPr="0067111A" w:rsidRDefault="0067111A" w:rsidP="0067111A">
            <w:pPr>
              <w:widowControl/>
              <w:jc w:val="center"/>
              <w:textAlignment w:val="center"/>
              <w:rPr>
                <w:rFonts w:ascii="宋体" w:eastAsia="宋体" w:hAnsi="宋体" w:cs="Times New Roman"/>
                <w:color w:val="000000"/>
                <w:sz w:val="22"/>
              </w:rPr>
            </w:pPr>
            <w:r w:rsidRPr="0067111A">
              <w:rPr>
                <w:rFonts w:ascii="宋体" w:eastAsia="宋体" w:hAnsi="宋体" w:cs="宋体" w:hint="eastAsia"/>
                <w:color w:val="000000"/>
                <w:kern w:val="0"/>
                <w:sz w:val="22"/>
                <w:lang w:bidi="ar"/>
              </w:rPr>
              <w:t>3</w:t>
            </w:r>
          </w:p>
        </w:tc>
        <w:tc>
          <w:tcPr>
            <w:tcW w:w="1316" w:type="pct"/>
          </w:tcPr>
          <w:p w:rsidR="0067111A" w:rsidRPr="0067111A" w:rsidRDefault="0067111A" w:rsidP="0067111A">
            <w:pPr>
              <w:widowControl/>
              <w:spacing w:line="360" w:lineRule="auto"/>
              <w:jc w:val="center"/>
              <w:rPr>
                <w:rFonts w:ascii="宋体" w:eastAsia="宋体" w:hAnsi="宋体" w:cs="Times New Roman"/>
                <w:color w:val="000000"/>
                <w:sz w:val="22"/>
              </w:rPr>
            </w:pPr>
            <w:r w:rsidRPr="0067111A">
              <w:rPr>
                <w:rFonts w:ascii="宋体" w:eastAsia="宋体" w:hAnsi="宋体" w:cs="Times New Roman" w:hint="eastAsia"/>
                <w:color w:val="000000"/>
                <w:sz w:val="22"/>
              </w:rPr>
              <w:t>台</w:t>
            </w:r>
          </w:p>
        </w:tc>
      </w:tr>
      <w:tr w:rsidR="0067111A" w:rsidRPr="0067111A" w:rsidTr="00CD21CD">
        <w:trPr>
          <w:trHeight w:val="276"/>
          <w:jc w:val="center"/>
        </w:trPr>
        <w:tc>
          <w:tcPr>
            <w:tcW w:w="562" w:type="pct"/>
            <w:shd w:val="clear" w:color="000000" w:fill="FFFFFF"/>
            <w:vAlign w:val="center"/>
          </w:tcPr>
          <w:p w:rsidR="0067111A" w:rsidRPr="0067111A" w:rsidRDefault="0067111A" w:rsidP="0067111A">
            <w:pPr>
              <w:widowControl/>
              <w:numPr>
                <w:ilvl w:val="0"/>
                <w:numId w:val="4"/>
              </w:numPr>
              <w:spacing w:line="360" w:lineRule="auto"/>
              <w:jc w:val="center"/>
              <w:rPr>
                <w:rFonts w:ascii="Calibri" w:eastAsia="宋体" w:hAnsi="Calibri" w:cs="宋体"/>
                <w:kern w:val="0"/>
                <w:sz w:val="22"/>
              </w:rPr>
            </w:pPr>
          </w:p>
        </w:tc>
        <w:tc>
          <w:tcPr>
            <w:tcW w:w="2060" w:type="pct"/>
            <w:shd w:val="clear" w:color="auto" w:fill="auto"/>
            <w:vAlign w:val="center"/>
          </w:tcPr>
          <w:p w:rsidR="0067111A" w:rsidRPr="0067111A" w:rsidRDefault="0067111A" w:rsidP="0067111A">
            <w:pPr>
              <w:widowControl/>
              <w:jc w:val="center"/>
              <w:textAlignment w:val="center"/>
              <w:rPr>
                <w:rFonts w:ascii="宋体" w:eastAsia="宋体" w:hAnsi="宋体" w:cs="Times New Roman"/>
                <w:color w:val="000000"/>
                <w:sz w:val="22"/>
              </w:rPr>
            </w:pPr>
            <w:r w:rsidRPr="0067111A">
              <w:rPr>
                <w:rFonts w:ascii="宋体" w:eastAsia="宋体" w:hAnsi="宋体" w:cs="宋体" w:hint="eastAsia"/>
                <w:color w:val="000000"/>
                <w:kern w:val="0"/>
                <w:sz w:val="22"/>
                <w:lang w:bidi="ar"/>
              </w:rPr>
              <w:t>扫描枪</w:t>
            </w:r>
          </w:p>
        </w:tc>
        <w:tc>
          <w:tcPr>
            <w:tcW w:w="1063" w:type="pct"/>
            <w:vAlign w:val="center"/>
          </w:tcPr>
          <w:p w:rsidR="0067111A" w:rsidRPr="0067111A" w:rsidRDefault="0067111A" w:rsidP="0067111A">
            <w:pPr>
              <w:widowControl/>
              <w:jc w:val="center"/>
              <w:textAlignment w:val="center"/>
              <w:rPr>
                <w:rFonts w:ascii="宋体" w:eastAsia="宋体" w:hAnsi="宋体" w:cs="Times New Roman"/>
                <w:color w:val="000000"/>
                <w:sz w:val="22"/>
              </w:rPr>
            </w:pPr>
            <w:r w:rsidRPr="0067111A">
              <w:rPr>
                <w:rFonts w:ascii="宋体" w:eastAsia="宋体" w:hAnsi="宋体" w:cs="宋体" w:hint="eastAsia"/>
                <w:color w:val="000000"/>
                <w:kern w:val="0"/>
                <w:sz w:val="22"/>
                <w:lang w:bidi="ar"/>
              </w:rPr>
              <w:t>2</w:t>
            </w:r>
          </w:p>
        </w:tc>
        <w:tc>
          <w:tcPr>
            <w:tcW w:w="1316" w:type="pct"/>
          </w:tcPr>
          <w:p w:rsidR="0067111A" w:rsidRPr="0067111A" w:rsidRDefault="0067111A" w:rsidP="0067111A">
            <w:pPr>
              <w:widowControl/>
              <w:spacing w:line="360" w:lineRule="auto"/>
              <w:jc w:val="center"/>
              <w:rPr>
                <w:rFonts w:ascii="宋体" w:eastAsia="宋体" w:hAnsi="宋体" w:cs="Times New Roman"/>
                <w:color w:val="000000"/>
                <w:sz w:val="22"/>
              </w:rPr>
            </w:pPr>
            <w:r w:rsidRPr="0067111A">
              <w:rPr>
                <w:rFonts w:ascii="宋体" w:eastAsia="宋体" w:hAnsi="宋体" w:cs="Times New Roman" w:hint="eastAsia"/>
                <w:color w:val="000000"/>
                <w:sz w:val="22"/>
              </w:rPr>
              <w:t>台</w:t>
            </w:r>
          </w:p>
        </w:tc>
      </w:tr>
      <w:tr w:rsidR="0067111A" w:rsidRPr="0067111A" w:rsidTr="00CD21CD">
        <w:trPr>
          <w:trHeight w:val="276"/>
          <w:jc w:val="center"/>
        </w:trPr>
        <w:tc>
          <w:tcPr>
            <w:tcW w:w="562" w:type="pct"/>
            <w:shd w:val="clear" w:color="000000" w:fill="FFFFFF"/>
            <w:vAlign w:val="center"/>
          </w:tcPr>
          <w:p w:rsidR="0067111A" w:rsidRPr="0067111A" w:rsidRDefault="0067111A" w:rsidP="0067111A">
            <w:pPr>
              <w:widowControl/>
              <w:numPr>
                <w:ilvl w:val="0"/>
                <w:numId w:val="4"/>
              </w:numPr>
              <w:spacing w:line="360" w:lineRule="auto"/>
              <w:jc w:val="center"/>
              <w:rPr>
                <w:rFonts w:ascii="Calibri" w:eastAsia="宋体" w:hAnsi="Calibri" w:cs="宋体"/>
                <w:kern w:val="0"/>
                <w:sz w:val="22"/>
              </w:rPr>
            </w:pPr>
          </w:p>
        </w:tc>
        <w:tc>
          <w:tcPr>
            <w:tcW w:w="2060" w:type="pct"/>
            <w:shd w:val="clear" w:color="auto" w:fill="auto"/>
            <w:vAlign w:val="center"/>
          </w:tcPr>
          <w:p w:rsidR="0067111A" w:rsidRPr="0067111A" w:rsidRDefault="0067111A" w:rsidP="0067111A">
            <w:pPr>
              <w:widowControl/>
              <w:jc w:val="center"/>
              <w:textAlignment w:val="center"/>
              <w:rPr>
                <w:rFonts w:ascii="宋体" w:eastAsia="宋体" w:hAnsi="宋体" w:cs="Times New Roman"/>
                <w:color w:val="000000"/>
                <w:sz w:val="22"/>
              </w:rPr>
            </w:pPr>
            <w:r w:rsidRPr="0067111A">
              <w:rPr>
                <w:rFonts w:ascii="宋体" w:eastAsia="宋体" w:hAnsi="宋体" w:cs="宋体" w:hint="eastAsia"/>
                <w:color w:val="000000"/>
                <w:kern w:val="0"/>
                <w:sz w:val="22"/>
                <w:lang w:bidi="ar"/>
              </w:rPr>
              <w:t>数字门诊取号机</w:t>
            </w:r>
          </w:p>
        </w:tc>
        <w:tc>
          <w:tcPr>
            <w:tcW w:w="1063" w:type="pct"/>
            <w:vAlign w:val="center"/>
          </w:tcPr>
          <w:p w:rsidR="0067111A" w:rsidRPr="0067111A" w:rsidRDefault="0067111A" w:rsidP="0067111A">
            <w:pPr>
              <w:widowControl/>
              <w:jc w:val="center"/>
              <w:textAlignment w:val="center"/>
              <w:rPr>
                <w:rFonts w:ascii="宋体" w:eastAsia="宋体" w:hAnsi="宋体" w:cs="Times New Roman"/>
                <w:color w:val="000000"/>
                <w:sz w:val="22"/>
              </w:rPr>
            </w:pPr>
            <w:r w:rsidRPr="0067111A">
              <w:rPr>
                <w:rFonts w:ascii="宋体" w:eastAsia="宋体" w:hAnsi="宋体" w:cs="宋体" w:hint="eastAsia"/>
                <w:color w:val="000000"/>
                <w:kern w:val="0"/>
                <w:sz w:val="22"/>
                <w:lang w:bidi="ar"/>
              </w:rPr>
              <w:t>1</w:t>
            </w:r>
          </w:p>
        </w:tc>
        <w:tc>
          <w:tcPr>
            <w:tcW w:w="1316" w:type="pct"/>
          </w:tcPr>
          <w:p w:rsidR="0067111A" w:rsidRPr="0067111A" w:rsidRDefault="0067111A" w:rsidP="0067111A">
            <w:pPr>
              <w:widowControl/>
              <w:spacing w:line="360" w:lineRule="auto"/>
              <w:jc w:val="center"/>
              <w:rPr>
                <w:rFonts w:ascii="宋体" w:eastAsia="宋体" w:hAnsi="宋体" w:cs="Times New Roman"/>
                <w:color w:val="000000"/>
                <w:sz w:val="22"/>
              </w:rPr>
            </w:pPr>
            <w:r w:rsidRPr="0067111A">
              <w:rPr>
                <w:rFonts w:ascii="宋体" w:eastAsia="宋体" w:hAnsi="宋体" w:cs="Times New Roman" w:hint="eastAsia"/>
                <w:color w:val="000000"/>
                <w:sz w:val="22"/>
              </w:rPr>
              <w:t>台</w:t>
            </w:r>
          </w:p>
        </w:tc>
      </w:tr>
      <w:tr w:rsidR="0067111A" w:rsidRPr="0067111A" w:rsidTr="00CD21CD">
        <w:trPr>
          <w:trHeight w:val="276"/>
          <w:jc w:val="center"/>
        </w:trPr>
        <w:tc>
          <w:tcPr>
            <w:tcW w:w="562" w:type="pct"/>
            <w:shd w:val="clear" w:color="000000" w:fill="FFFFFF"/>
            <w:vAlign w:val="center"/>
          </w:tcPr>
          <w:p w:rsidR="0067111A" w:rsidRPr="0067111A" w:rsidRDefault="0067111A" w:rsidP="0067111A">
            <w:pPr>
              <w:widowControl/>
              <w:numPr>
                <w:ilvl w:val="0"/>
                <w:numId w:val="4"/>
              </w:numPr>
              <w:spacing w:line="360" w:lineRule="auto"/>
              <w:jc w:val="center"/>
              <w:rPr>
                <w:rFonts w:ascii="Calibri" w:eastAsia="宋体" w:hAnsi="Calibri" w:cs="宋体"/>
                <w:kern w:val="0"/>
                <w:sz w:val="22"/>
              </w:rPr>
            </w:pPr>
          </w:p>
        </w:tc>
        <w:tc>
          <w:tcPr>
            <w:tcW w:w="2060" w:type="pct"/>
            <w:shd w:val="clear" w:color="auto" w:fill="auto"/>
            <w:vAlign w:val="center"/>
          </w:tcPr>
          <w:p w:rsidR="0067111A" w:rsidRPr="0067111A" w:rsidRDefault="0067111A" w:rsidP="0067111A">
            <w:pPr>
              <w:widowControl/>
              <w:jc w:val="center"/>
              <w:textAlignment w:val="center"/>
              <w:rPr>
                <w:rFonts w:ascii="宋体" w:eastAsia="宋体" w:hAnsi="宋体" w:cs="Times New Roman"/>
                <w:color w:val="000000"/>
                <w:sz w:val="22"/>
              </w:rPr>
            </w:pPr>
            <w:r w:rsidRPr="0067111A">
              <w:rPr>
                <w:rFonts w:ascii="宋体" w:eastAsia="宋体" w:hAnsi="宋体" w:cs="宋体" w:hint="eastAsia"/>
                <w:color w:val="000000"/>
                <w:kern w:val="0"/>
                <w:sz w:val="22"/>
                <w:lang w:bidi="ar"/>
              </w:rPr>
              <w:t>数字化预防接种门诊信息管理系统</w:t>
            </w:r>
          </w:p>
        </w:tc>
        <w:tc>
          <w:tcPr>
            <w:tcW w:w="1063" w:type="pct"/>
            <w:vAlign w:val="center"/>
          </w:tcPr>
          <w:p w:rsidR="0067111A" w:rsidRPr="0067111A" w:rsidRDefault="0067111A" w:rsidP="0067111A">
            <w:pPr>
              <w:widowControl/>
              <w:jc w:val="center"/>
              <w:textAlignment w:val="center"/>
              <w:rPr>
                <w:rFonts w:ascii="宋体" w:eastAsia="宋体" w:hAnsi="宋体" w:cs="Times New Roman"/>
                <w:color w:val="000000"/>
                <w:sz w:val="22"/>
              </w:rPr>
            </w:pPr>
            <w:r w:rsidRPr="0067111A">
              <w:rPr>
                <w:rFonts w:ascii="宋体" w:eastAsia="宋体" w:hAnsi="宋体" w:cs="宋体" w:hint="eastAsia"/>
                <w:color w:val="000000"/>
                <w:kern w:val="0"/>
                <w:sz w:val="22"/>
                <w:lang w:bidi="ar"/>
              </w:rPr>
              <w:t>1</w:t>
            </w:r>
          </w:p>
        </w:tc>
        <w:tc>
          <w:tcPr>
            <w:tcW w:w="1316" w:type="pct"/>
          </w:tcPr>
          <w:p w:rsidR="0067111A" w:rsidRPr="0067111A" w:rsidRDefault="0067111A" w:rsidP="0067111A">
            <w:pPr>
              <w:widowControl/>
              <w:spacing w:line="360" w:lineRule="auto"/>
              <w:jc w:val="center"/>
              <w:rPr>
                <w:rFonts w:ascii="宋体" w:eastAsia="宋体" w:hAnsi="宋体" w:cs="Times New Roman"/>
                <w:color w:val="000000"/>
                <w:sz w:val="22"/>
              </w:rPr>
            </w:pPr>
            <w:r w:rsidRPr="0067111A">
              <w:rPr>
                <w:rFonts w:ascii="宋体" w:eastAsia="宋体" w:hAnsi="宋体" w:cs="Times New Roman" w:hint="eastAsia"/>
                <w:color w:val="000000"/>
                <w:sz w:val="22"/>
              </w:rPr>
              <w:t>套</w:t>
            </w:r>
          </w:p>
        </w:tc>
      </w:tr>
      <w:tr w:rsidR="0067111A" w:rsidRPr="0067111A" w:rsidTr="00CD21CD">
        <w:trPr>
          <w:trHeight w:val="276"/>
          <w:jc w:val="center"/>
        </w:trPr>
        <w:tc>
          <w:tcPr>
            <w:tcW w:w="562" w:type="pct"/>
            <w:shd w:val="clear" w:color="000000" w:fill="FFFFFF"/>
            <w:vAlign w:val="center"/>
          </w:tcPr>
          <w:p w:rsidR="0067111A" w:rsidRPr="0067111A" w:rsidRDefault="0067111A" w:rsidP="0067111A">
            <w:pPr>
              <w:widowControl/>
              <w:numPr>
                <w:ilvl w:val="0"/>
                <w:numId w:val="4"/>
              </w:numPr>
              <w:spacing w:line="360" w:lineRule="auto"/>
              <w:jc w:val="center"/>
              <w:rPr>
                <w:rFonts w:ascii="Calibri" w:eastAsia="宋体" w:hAnsi="Calibri" w:cs="宋体"/>
                <w:kern w:val="0"/>
                <w:sz w:val="22"/>
              </w:rPr>
            </w:pPr>
          </w:p>
        </w:tc>
        <w:tc>
          <w:tcPr>
            <w:tcW w:w="2060" w:type="pct"/>
            <w:shd w:val="clear" w:color="auto" w:fill="auto"/>
            <w:vAlign w:val="center"/>
          </w:tcPr>
          <w:p w:rsidR="0067111A" w:rsidRPr="0067111A" w:rsidRDefault="0067111A" w:rsidP="0067111A">
            <w:pPr>
              <w:widowControl/>
              <w:jc w:val="center"/>
              <w:textAlignment w:val="center"/>
              <w:rPr>
                <w:rFonts w:ascii="宋体" w:eastAsia="宋体" w:hAnsi="宋体" w:cs="Times New Roman"/>
                <w:color w:val="000000"/>
                <w:sz w:val="22"/>
              </w:rPr>
            </w:pPr>
            <w:r w:rsidRPr="0067111A">
              <w:rPr>
                <w:rFonts w:ascii="宋体" w:eastAsia="宋体" w:hAnsi="宋体" w:cs="宋体" w:hint="eastAsia"/>
                <w:color w:val="000000"/>
                <w:kern w:val="0"/>
                <w:sz w:val="22"/>
                <w:lang w:bidi="ar"/>
              </w:rPr>
              <w:t>预防接种电子告知签核终端</w:t>
            </w:r>
          </w:p>
        </w:tc>
        <w:tc>
          <w:tcPr>
            <w:tcW w:w="1063" w:type="pct"/>
            <w:vAlign w:val="center"/>
          </w:tcPr>
          <w:p w:rsidR="0067111A" w:rsidRPr="0067111A" w:rsidRDefault="0067111A" w:rsidP="0067111A">
            <w:pPr>
              <w:widowControl/>
              <w:jc w:val="center"/>
              <w:textAlignment w:val="center"/>
              <w:rPr>
                <w:rFonts w:ascii="宋体" w:eastAsia="宋体" w:hAnsi="宋体" w:cs="Times New Roman"/>
                <w:color w:val="000000"/>
                <w:sz w:val="22"/>
              </w:rPr>
            </w:pPr>
            <w:r w:rsidRPr="0067111A">
              <w:rPr>
                <w:rFonts w:ascii="宋体" w:eastAsia="宋体" w:hAnsi="宋体" w:cs="宋体" w:hint="eastAsia"/>
                <w:color w:val="000000"/>
                <w:kern w:val="0"/>
                <w:sz w:val="22"/>
                <w:lang w:bidi="ar"/>
              </w:rPr>
              <w:t>2</w:t>
            </w:r>
          </w:p>
        </w:tc>
        <w:tc>
          <w:tcPr>
            <w:tcW w:w="1316" w:type="pct"/>
          </w:tcPr>
          <w:p w:rsidR="0067111A" w:rsidRPr="0067111A" w:rsidRDefault="0067111A" w:rsidP="0067111A">
            <w:pPr>
              <w:widowControl/>
              <w:spacing w:line="360" w:lineRule="auto"/>
              <w:jc w:val="center"/>
              <w:rPr>
                <w:rFonts w:ascii="宋体" w:eastAsia="宋体" w:hAnsi="宋体" w:cs="Times New Roman"/>
                <w:color w:val="000000"/>
                <w:sz w:val="22"/>
              </w:rPr>
            </w:pPr>
            <w:r w:rsidRPr="0067111A">
              <w:rPr>
                <w:rFonts w:ascii="宋体" w:eastAsia="宋体" w:hAnsi="宋体" w:cs="Times New Roman" w:hint="eastAsia"/>
                <w:color w:val="000000"/>
                <w:sz w:val="22"/>
              </w:rPr>
              <w:t>台</w:t>
            </w:r>
          </w:p>
        </w:tc>
      </w:tr>
      <w:tr w:rsidR="0067111A" w:rsidRPr="0067111A" w:rsidTr="00CD21CD">
        <w:trPr>
          <w:trHeight w:val="276"/>
          <w:jc w:val="center"/>
        </w:trPr>
        <w:tc>
          <w:tcPr>
            <w:tcW w:w="562" w:type="pct"/>
            <w:shd w:val="clear" w:color="000000" w:fill="FFFFFF"/>
            <w:vAlign w:val="center"/>
          </w:tcPr>
          <w:p w:rsidR="0067111A" w:rsidRPr="0067111A" w:rsidRDefault="0067111A" w:rsidP="0067111A">
            <w:pPr>
              <w:widowControl/>
              <w:numPr>
                <w:ilvl w:val="0"/>
                <w:numId w:val="4"/>
              </w:numPr>
              <w:spacing w:line="360" w:lineRule="auto"/>
              <w:jc w:val="center"/>
              <w:rPr>
                <w:rFonts w:ascii="Calibri" w:eastAsia="宋体" w:hAnsi="Calibri" w:cs="宋体"/>
                <w:kern w:val="0"/>
                <w:sz w:val="22"/>
              </w:rPr>
            </w:pPr>
          </w:p>
        </w:tc>
        <w:tc>
          <w:tcPr>
            <w:tcW w:w="2060" w:type="pct"/>
            <w:shd w:val="clear" w:color="auto" w:fill="auto"/>
            <w:vAlign w:val="center"/>
          </w:tcPr>
          <w:p w:rsidR="0067111A" w:rsidRPr="0067111A" w:rsidRDefault="0067111A" w:rsidP="0067111A">
            <w:pPr>
              <w:widowControl/>
              <w:jc w:val="center"/>
              <w:textAlignment w:val="center"/>
              <w:rPr>
                <w:rFonts w:ascii="宋体" w:eastAsia="宋体" w:hAnsi="宋体" w:cs="Times New Roman"/>
                <w:color w:val="000000"/>
                <w:sz w:val="22"/>
              </w:rPr>
            </w:pPr>
            <w:r w:rsidRPr="0067111A">
              <w:rPr>
                <w:rFonts w:ascii="宋体" w:eastAsia="宋体" w:hAnsi="宋体" w:cs="宋体" w:hint="eastAsia"/>
                <w:color w:val="000000"/>
                <w:kern w:val="0"/>
                <w:sz w:val="22"/>
                <w:lang w:bidi="ar"/>
              </w:rPr>
              <w:t>预防接种电子告知签核系统</w:t>
            </w:r>
          </w:p>
        </w:tc>
        <w:tc>
          <w:tcPr>
            <w:tcW w:w="1063" w:type="pct"/>
            <w:vAlign w:val="center"/>
          </w:tcPr>
          <w:p w:rsidR="0067111A" w:rsidRPr="0067111A" w:rsidRDefault="0067111A" w:rsidP="0067111A">
            <w:pPr>
              <w:widowControl/>
              <w:jc w:val="center"/>
              <w:textAlignment w:val="center"/>
              <w:rPr>
                <w:rFonts w:ascii="宋体" w:eastAsia="宋体" w:hAnsi="宋体" w:cs="Times New Roman"/>
                <w:color w:val="000000"/>
                <w:sz w:val="22"/>
              </w:rPr>
            </w:pPr>
            <w:r w:rsidRPr="0067111A">
              <w:rPr>
                <w:rFonts w:ascii="宋体" w:eastAsia="宋体" w:hAnsi="宋体" w:cs="宋体" w:hint="eastAsia"/>
                <w:color w:val="000000"/>
                <w:kern w:val="0"/>
                <w:sz w:val="22"/>
                <w:lang w:bidi="ar"/>
              </w:rPr>
              <w:t>1</w:t>
            </w:r>
          </w:p>
        </w:tc>
        <w:tc>
          <w:tcPr>
            <w:tcW w:w="1316" w:type="pct"/>
          </w:tcPr>
          <w:p w:rsidR="0067111A" w:rsidRPr="0067111A" w:rsidRDefault="0067111A" w:rsidP="0067111A">
            <w:pPr>
              <w:widowControl/>
              <w:spacing w:line="360" w:lineRule="auto"/>
              <w:jc w:val="center"/>
              <w:rPr>
                <w:rFonts w:ascii="宋体" w:eastAsia="宋体" w:hAnsi="宋体" w:cs="Times New Roman"/>
                <w:color w:val="000000"/>
                <w:sz w:val="22"/>
              </w:rPr>
            </w:pPr>
            <w:r w:rsidRPr="0067111A">
              <w:rPr>
                <w:rFonts w:ascii="宋体" w:eastAsia="宋体" w:hAnsi="宋体" w:cs="Times New Roman" w:hint="eastAsia"/>
                <w:color w:val="000000"/>
                <w:sz w:val="22"/>
              </w:rPr>
              <w:t>套</w:t>
            </w:r>
          </w:p>
        </w:tc>
      </w:tr>
      <w:tr w:rsidR="0067111A" w:rsidRPr="0067111A" w:rsidTr="00CD21CD">
        <w:trPr>
          <w:trHeight w:val="276"/>
          <w:jc w:val="center"/>
        </w:trPr>
        <w:tc>
          <w:tcPr>
            <w:tcW w:w="562" w:type="pct"/>
            <w:shd w:val="clear" w:color="000000" w:fill="FFFFFF"/>
            <w:vAlign w:val="center"/>
          </w:tcPr>
          <w:p w:rsidR="0067111A" w:rsidRPr="0067111A" w:rsidRDefault="0067111A" w:rsidP="0067111A">
            <w:pPr>
              <w:widowControl/>
              <w:numPr>
                <w:ilvl w:val="0"/>
                <w:numId w:val="4"/>
              </w:numPr>
              <w:spacing w:line="360" w:lineRule="auto"/>
              <w:jc w:val="center"/>
              <w:rPr>
                <w:rFonts w:ascii="Calibri" w:eastAsia="宋体" w:hAnsi="Calibri" w:cs="宋体"/>
                <w:kern w:val="0"/>
                <w:sz w:val="22"/>
              </w:rPr>
            </w:pPr>
          </w:p>
        </w:tc>
        <w:tc>
          <w:tcPr>
            <w:tcW w:w="2060" w:type="pct"/>
            <w:shd w:val="clear" w:color="auto" w:fill="auto"/>
            <w:vAlign w:val="center"/>
          </w:tcPr>
          <w:p w:rsidR="0067111A" w:rsidRPr="0067111A" w:rsidRDefault="0067111A" w:rsidP="0067111A">
            <w:pPr>
              <w:widowControl/>
              <w:jc w:val="center"/>
              <w:textAlignment w:val="center"/>
              <w:rPr>
                <w:rFonts w:ascii="宋体" w:eastAsia="宋体" w:hAnsi="宋体" w:cs="Times New Roman"/>
                <w:color w:val="000000"/>
                <w:sz w:val="22"/>
              </w:rPr>
            </w:pPr>
            <w:r w:rsidRPr="0067111A">
              <w:rPr>
                <w:rFonts w:ascii="宋体" w:eastAsia="宋体" w:hAnsi="宋体" w:cs="宋体" w:hint="eastAsia"/>
                <w:color w:val="000000"/>
                <w:kern w:val="0"/>
                <w:sz w:val="22"/>
                <w:lang w:bidi="ar"/>
              </w:rPr>
              <w:t>预防接种人脸识别系统</w:t>
            </w:r>
          </w:p>
        </w:tc>
        <w:tc>
          <w:tcPr>
            <w:tcW w:w="1063" w:type="pct"/>
            <w:vAlign w:val="center"/>
          </w:tcPr>
          <w:p w:rsidR="0067111A" w:rsidRPr="0067111A" w:rsidRDefault="0067111A" w:rsidP="0067111A">
            <w:pPr>
              <w:widowControl/>
              <w:jc w:val="center"/>
              <w:textAlignment w:val="center"/>
              <w:rPr>
                <w:rFonts w:ascii="宋体" w:eastAsia="宋体" w:hAnsi="宋体" w:cs="Times New Roman"/>
                <w:color w:val="000000"/>
                <w:sz w:val="22"/>
              </w:rPr>
            </w:pPr>
            <w:r w:rsidRPr="0067111A">
              <w:rPr>
                <w:rFonts w:ascii="宋体" w:eastAsia="宋体" w:hAnsi="宋体" w:cs="宋体" w:hint="eastAsia"/>
                <w:color w:val="000000"/>
                <w:kern w:val="0"/>
                <w:sz w:val="22"/>
                <w:lang w:bidi="ar"/>
              </w:rPr>
              <w:t>7</w:t>
            </w:r>
          </w:p>
        </w:tc>
        <w:tc>
          <w:tcPr>
            <w:tcW w:w="1316" w:type="pct"/>
          </w:tcPr>
          <w:p w:rsidR="0067111A" w:rsidRPr="0067111A" w:rsidRDefault="0067111A" w:rsidP="0067111A">
            <w:pPr>
              <w:widowControl/>
              <w:spacing w:line="360" w:lineRule="auto"/>
              <w:jc w:val="center"/>
              <w:rPr>
                <w:rFonts w:ascii="宋体" w:eastAsia="宋体" w:hAnsi="宋体" w:cs="Times New Roman"/>
                <w:color w:val="000000"/>
                <w:sz w:val="22"/>
              </w:rPr>
            </w:pPr>
            <w:r w:rsidRPr="0067111A">
              <w:rPr>
                <w:rFonts w:ascii="宋体" w:eastAsia="宋体" w:hAnsi="宋体" w:cs="Times New Roman" w:hint="eastAsia"/>
                <w:color w:val="000000"/>
                <w:sz w:val="22"/>
              </w:rPr>
              <w:t>套</w:t>
            </w:r>
          </w:p>
        </w:tc>
      </w:tr>
      <w:tr w:rsidR="0067111A" w:rsidRPr="0067111A" w:rsidTr="00CD21CD">
        <w:trPr>
          <w:trHeight w:val="276"/>
          <w:jc w:val="center"/>
        </w:trPr>
        <w:tc>
          <w:tcPr>
            <w:tcW w:w="562" w:type="pct"/>
            <w:shd w:val="clear" w:color="000000" w:fill="FFFFFF"/>
            <w:vAlign w:val="center"/>
          </w:tcPr>
          <w:p w:rsidR="0067111A" w:rsidRPr="0067111A" w:rsidRDefault="0067111A" w:rsidP="0067111A">
            <w:pPr>
              <w:widowControl/>
              <w:numPr>
                <w:ilvl w:val="0"/>
                <w:numId w:val="4"/>
              </w:numPr>
              <w:spacing w:line="360" w:lineRule="auto"/>
              <w:jc w:val="center"/>
              <w:rPr>
                <w:rFonts w:ascii="Calibri" w:eastAsia="宋体" w:hAnsi="Calibri" w:cs="宋体"/>
                <w:kern w:val="0"/>
                <w:sz w:val="22"/>
              </w:rPr>
            </w:pPr>
          </w:p>
        </w:tc>
        <w:tc>
          <w:tcPr>
            <w:tcW w:w="2060" w:type="pct"/>
            <w:shd w:val="clear" w:color="auto" w:fill="auto"/>
            <w:vAlign w:val="center"/>
          </w:tcPr>
          <w:p w:rsidR="0067111A" w:rsidRPr="0067111A" w:rsidRDefault="0067111A" w:rsidP="0067111A">
            <w:pPr>
              <w:widowControl/>
              <w:jc w:val="center"/>
              <w:textAlignment w:val="center"/>
              <w:rPr>
                <w:rFonts w:ascii="宋体" w:eastAsia="宋体" w:hAnsi="宋体" w:cs="Times New Roman"/>
                <w:color w:val="000000"/>
                <w:sz w:val="22"/>
              </w:rPr>
            </w:pPr>
            <w:r w:rsidRPr="0067111A">
              <w:rPr>
                <w:rFonts w:ascii="宋体" w:eastAsia="宋体" w:hAnsi="宋体" w:cs="宋体" w:hint="eastAsia"/>
                <w:color w:val="000000"/>
                <w:kern w:val="0"/>
                <w:sz w:val="22"/>
                <w:lang w:bidi="ar"/>
              </w:rPr>
              <w:t>各流程点视频追溯</w:t>
            </w:r>
          </w:p>
        </w:tc>
        <w:tc>
          <w:tcPr>
            <w:tcW w:w="1063" w:type="pct"/>
            <w:vAlign w:val="center"/>
          </w:tcPr>
          <w:p w:rsidR="0067111A" w:rsidRPr="0067111A" w:rsidRDefault="0067111A" w:rsidP="0067111A">
            <w:pPr>
              <w:widowControl/>
              <w:jc w:val="center"/>
              <w:textAlignment w:val="center"/>
              <w:rPr>
                <w:rFonts w:ascii="宋体" w:eastAsia="宋体" w:hAnsi="宋体" w:cs="Times New Roman"/>
                <w:color w:val="000000"/>
                <w:sz w:val="22"/>
              </w:rPr>
            </w:pPr>
            <w:r w:rsidRPr="0067111A">
              <w:rPr>
                <w:rFonts w:ascii="宋体" w:eastAsia="宋体" w:hAnsi="宋体" w:cs="宋体" w:hint="eastAsia"/>
                <w:color w:val="000000"/>
                <w:kern w:val="0"/>
                <w:sz w:val="22"/>
                <w:lang w:bidi="ar"/>
              </w:rPr>
              <w:t>8</w:t>
            </w:r>
          </w:p>
        </w:tc>
        <w:tc>
          <w:tcPr>
            <w:tcW w:w="1316" w:type="pct"/>
          </w:tcPr>
          <w:p w:rsidR="0067111A" w:rsidRPr="0067111A" w:rsidRDefault="0067111A" w:rsidP="0067111A">
            <w:pPr>
              <w:widowControl/>
              <w:spacing w:line="360" w:lineRule="auto"/>
              <w:jc w:val="center"/>
              <w:rPr>
                <w:rFonts w:ascii="宋体" w:eastAsia="宋体" w:hAnsi="宋体" w:cs="Times New Roman"/>
                <w:color w:val="000000"/>
                <w:sz w:val="22"/>
              </w:rPr>
            </w:pPr>
            <w:r w:rsidRPr="0067111A">
              <w:rPr>
                <w:rFonts w:ascii="宋体" w:eastAsia="宋体" w:hAnsi="宋体" w:cs="Times New Roman" w:hint="eastAsia"/>
                <w:color w:val="000000"/>
                <w:sz w:val="22"/>
              </w:rPr>
              <w:t>套</w:t>
            </w:r>
          </w:p>
        </w:tc>
      </w:tr>
    </w:tbl>
    <w:p w:rsidR="0067111A" w:rsidRPr="0067111A" w:rsidRDefault="0067111A" w:rsidP="0067111A">
      <w:pPr>
        <w:adjustRightInd w:val="0"/>
        <w:snapToGrid w:val="0"/>
        <w:spacing w:line="300" w:lineRule="auto"/>
        <w:ind w:firstLineChars="200" w:firstLine="440"/>
        <w:rPr>
          <w:rFonts w:ascii="Times New Roman" w:eastAsia="宋体" w:hAnsi="Times New Roman" w:cs="Times New Roman"/>
          <w:sz w:val="22"/>
        </w:rPr>
      </w:pPr>
    </w:p>
    <w:p w:rsidR="0067111A" w:rsidRPr="0067111A" w:rsidRDefault="0067111A" w:rsidP="0067111A">
      <w:pPr>
        <w:adjustRightInd w:val="0"/>
        <w:snapToGrid w:val="0"/>
        <w:spacing w:line="300" w:lineRule="auto"/>
        <w:ind w:firstLineChars="200" w:firstLine="440"/>
        <w:rPr>
          <w:rFonts w:ascii="Times New Roman" w:eastAsia="宋体" w:hAnsi="Times New Roman" w:cs="Times New Roman"/>
          <w:sz w:val="22"/>
        </w:rPr>
      </w:pPr>
      <w:r w:rsidRPr="0067111A">
        <w:rPr>
          <w:rFonts w:ascii="Times New Roman" w:eastAsia="宋体" w:hAnsi="Times New Roman" w:cs="Times New Roman"/>
          <w:sz w:val="22"/>
        </w:rPr>
        <w:lastRenderedPageBreak/>
        <w:t>9.2</w:t>
      </w:r>
      <w:r w:rsidRPr="0067111A">
        <w:rPr>
          <w:rFonts w:ascii="Times New Roman" w:eastAsia="宋体" w:hAnsi="Times New Roman" w:cs="Times New Roman"/>
          <w:sz w:val="22"/>
        </w:rPr>
        <w:t>具体技术质量需求</w:t>
      </w:r>
    </w:p>
    <w:p w:rsidR="0067111A" w:rsidRPr="0067111A" w:rsidRDefault="0067111A" w:rsidP="0067111A">
      <w:pPr>
        <w:adjustRightInd w:val="0"/>
        <w:snapToGrid w:val="0"/>
        <w:spacing w:line="300" w:lineRule="auto"/>
        <w:ind w:firstLineChars="200" w:firstLine="440"/>
        <w:rPr>
          <w:rFonts w:ascii="Times New Roman" w:eastAsia="宋体" w:hAnsi="Times New Roman" w:cs="Times New Roman"/>
          <w:sz w:val="22"/>
        </w:rPr>
      </w:pPr>
      <w:r w:rsidRPr="0067111A">
        <w:rPr>
          <w:rFonts w:ascii="Times New Roman" w:eastAsia="宋体" w:hAnsi="Times New Roman" w:cs="Times New Roman"/>
          <w:sz w:val="22"/>
        </w:rPr>
        <w:t>9.2.1</w:t>
      </w:r>
      <w:r w:rsidRPr="0067111A">
        <w:rPr>
          <w:rFonts w:ascii="Times New Roman" w:eastAsia="宋体" w:hAnsi="Times New Roman" w:cs="Times New Roman"/>
          <w:sz w:val="22"/>
        </w:rPr>
        <w:t>建设要求</w:t>
      </w:r>
    </w:p>
    <w:p w:rsidR="0067111A" w:rsidRPr="0067111A" w:rsidRDefault="0067111A" w:rsidP="0067111A">
      <w:pPr>
        <w:numPr>
          <w:ilvl w:val="0"/>
          <w:numId w:val="5"/>
        </w:numPr>
        <w:adjustRightInd w:val="0"/>
        <w:snapToGrid w:val="0"/>
        <w:spacing w:line="300" w:lineRule="auto"/>
        <w:ind w:left="845"/>
        <w:rPr>
          <w:rFonts w:ascii="宋体" w:eastAsia="宋体" w:hAnsi="宋体" w:cs="Times New Roman"/>
          <w:sz w:val="22"/>
        </w:rPr>
      </w:pPr>
      <w:r w:rsidRPr="0067111A">
        <w:rPr>
          <w:rFonts w:ascii="宋体" w:eastAsia="宋体" w:hAnsi="宋体" w:cs="Times New Roman"/>
          <w:bCs/>
          <w:sz w:val="22"/>
        </w:rPr>
        <w:t>可靠性</w:t>
      </w:r>
    </w:p>
    <w:p w:rsidR="0067111A" w:rsidRPr="0067111A" w:rsidRDefault="0067111A" w:rsidP="0067111A">
      <w:pPr>
        <w:adjustRightInd w:val="0"/>
        <w:snapToGrid w:val="0"/>
        <w:spacing w:line="300" w:lineRule="auto"/>
        <w:ind w:firstLineChars="200" w:firstLine="440"/>
        <w:rPr>
          <w:rFonts w:ascii="宋体" w:eastAsia="宋体" w:hAnsi="宋体" w:cs="Times New Roman"/>
          <w:sz w:val="22"/>
        </w:rPr>
      </w:pPr>
      <w:r w:rsidRPr="0067111A">
        <w:rPr>
          <w:rFonts w:ascii="宋体" w:eastAsia="宋体" w:hAnsi="宋体" w:cs="Times New Roman" w:hint="eastAsia"/>
          <w:sz w:val="22"/>
        </w:rPr>
        <w:t>系统需采用主流技术，以保证系统的高质量和稳定性，使系统在出现故障时，能够快速恢复应用系统及其相应的数据。</w:t>
      </w:r>
    </w:p>
    <w:p w:rsidR="0067111A" w:rsidRPr="0067111A" w:rsidRDefault="0067111A" w:rsidP="0067111A">
      <w:pPr>
        <w:numPr>
          <w:ilvl w:val="0"/>
          <w:numId w:val="5"/>
        </w:numPr>
        <w:adjustRightInd w:val="0"/>
        <w:snapToGrid w:val="0"/>
        <w:spacing w:line="300" w:lineRule="auto"/>
        <w:ind w:left="845"/>
        <w:rPr>
          <w:rFonts w:ascii="宋体" w:eastAsia="宋体" w:hAnsi="宋体" w:cs="Times New Roman"/>
          <w:bCs/>
          <w:sz w:val="22"/>
        </w:rPr>
      </w:pPr>
      <w:r w:rsidRPr="0067111A">
        <w:rPr>
          <w:rFonts w:ascii="宋体" w:eastAsia="宋体" w:hAnsi="宋体" w:cs="Times New Roman"/>
          <w:bCs/>
          <w:sz w:val="22"/>
        </w:rPr>
        <w:t>可扩展性</w:t>
      </w:r>
    </w:p>
    <w:p w:rsidR="0067111A" w:rsidRPr="0067111A" w:rsidRDefault="0067111A" w:rsidP="0067111A">
      <w:pPr>
        <w:adjustRightInd w:val="0"/>
        <w:snapToGrid w:val="0"/>
        <w:spacing w:line="300" w:lineRule="auto"/>
        <w:ind w:firstLineChars="200" w:firstLine="440"/>
        <w:rPr>
          <w:rFonts w:ascii="宋体" w:eastAsia="宋体" w:hAnsi="宋体" w:cs="Times New Roman"/>
          <w:sz w:val="22"/>
        </w:rPr>
      </w:pPr>
      <w:r w:rsidRPr="0067111A">
        <w:rPr>
          <w:rFonts w:ascii="宋体" w:eastAsia="宋体" w:hAnsi="宋体" w:cs="Times New Roman" w:hint="eastAsia"/>
          <w:sz w:val="22"/>
        </w:rPr>
        <w:t>系统应适应部门的变更及扩展而不需要对程序做相应的修改。</w:t>
      </w:r>
    </w:p>
    <w:p w:rsidR="0067111A" w:rsidRPr="0067111A" w:rsidRDefault="0067111A" w:rsidP="0067111A">
      <w:pPr>
        <w:adjustRightInd w:val="0"/>
        <w:snapToGrid w:val="0"/>
        <w:spacing w:line="300" w:lineRule="auto"/>
        <w:ind w:firstLineChars="200" w:firstLine="440"/>
        <w:rPr>
          <w:rFonts w:ascii="宋体" w:eastAsia="宋体" w:hAnsi="宋体" w:cs="Times New Roman"/>
          <w:sz w:val="22"/>
        </w:rPr>
      </w:pPr>
      <w:r w:rsidRPr="0067111A">
        <w:rPr>
          <w:rFonts w:ascii="宋体" w:eastAsia="宋体" w:hAnsi="宋体" w:cs="Times New Roman" w:hint="eastAsia"/>
          <w:sz w:val="22"/>
        </w:rPr>
        <w:t>系统应能适应后续应用的添加，而不至于程序大量的修改或推翻重来。</w:t>
      </w:r>
    </w:p>
    <w:p w:rsidR="0067111A" w:rsidRPr="0067111A" w:rsidRDefault="0067111A" w:rsidP="0067111A">
      <w:pPr>
        <w:adjustRightInd w:val="0"/>
        <w:snapToGrid w:val="0"/>
        <w:spacing w:line="300" w:lineRule="auto"/>
        <w:ind w:firstLineChars="200" w:firstLine="440"/>
        <w:rPr>
          <w:rFonts w:ascii="宋体" w:eastAsia="宋体" w:hAnsi="宋体" w:cs="Times New Roman"/>
          <w:sz w:val="22"/>
        </w:rPr>
      </w:pPr>
      <w:r w:rsidRPr="0067111A">
        <w:rPr>
          <w:rFonts w:ascii="宋体" w:eastAsia="宋体" w:hAnsi="宋体" w:cs="Times New Roman" w:hint="eastAsia"/>
          <w:sz w:val="22"/>
        </w:rPr>
        <w:t>随着用户数的增长及功能应用的增长，软件系统通过硬件性能的调整而保持相对的稳定性，维持正常的运行。</w:t>
      </w:r>
    </w:p>
    <w:p w:rsidR="0067111A" w:rsidRPr="0067111A" w:rsidRDefault="0067111A" w:rsidP="0067111A">
      <w:pPr>
        <w:adjustRightInd w:val="0"/>
        <w:snapToGrid w:val="0"/>
        <w:spacing w:line="300" w:lineRule="auto"/>
        <w:ind w:firstLineChars="200" w:firstLine="440"/>
        <w:rPr>
          <w:rFonts w:ascii="宋体" w:eastAsia="宋体" w:hAnsi="宋体" w:cs="Times New Roman"/>
          <w:sz w:val="22"/>
        </w:rPr>
      </w:pPr>
      <w:r w:rsidRPr="0067111A">
        <w:rPr>
          <w:rFonts w:ascii="宋体" w:eastAsia="宋体" w:hAnsi="宋体" w:cs="Times New Roman" w:hint="eastAsia"/>
          <w:sz w:val="22"/>
        </w:rPr>
        <w:t>系统能够支持与相关信息系统互连互通。</w:t>
      </w:r>
    </w:p>
    <w:p w:rsidR="0067111A" w:rsidRPr="0067111A" w:rsidRDefault="0067111A" w:rsidP="0067111A">
      <w:pPr>
        <w:numPr>
          <w:ilvl w:val="0"/>
          <w:numId w:val="5"/>
        </w:numPr>
        <w:adjustRightInd w:val="0"/>
        <w:snapToGrid w:val="0"/>
        <w:spacing w:line="300" w:lineRule="auto"/>
        <w:ind w:left="845"/>
        <w:rPr>
          <w:rFonts w:ascii="宋体" w:eastAsia="宋体" w:hAnsi="宋体" w:cs="Times New Roman"/>
          <w:bCs/>
          <w:sz w:val="22"/>
        </w:rPr>
      </w:pPr>
      <w:r w:rsidRPr="0067111A">
        <w:rPr>
          <w:rFonts w:ascii="宋体" w:eastAsia="宋体" w:hAnsi="宋体" w:cs="Times New Roman"/>
          <w:bCs/>
          <w:sz w:val="22"/>
        </w:rPr>
        <w:t>可维护性</w:t>
      </w:r>
    </w:p>
    <w:p w:rsidR="0067111A" w:rsidRPr="0067111A" w:rsidRDefault="0067111A" w:rsidP="0067111A">
      <w:pPr>
        <w:adjustRightInd w:val="0"/>
        <w:snapToGrid w:val="0"/>
        <w:spacing w:line="300" w:lineRule="auto"/>
        <w:ind w:firstLineChars="200" w:firstLine="440"/>
        <w:rPr>
          <w:rFonts w:ascii="宋体" w:eastAsia="宋体" w:hAnsi="宋体" w:cs="Times New Roman"/>
          <w:sz w:val="22"/>
        </w:rPr>
      </w:pPr>
      <w:r w:rsidRPr="0067111A">
        <w:rPr>
          <w:rFonts w:ascii="宋体" w:eastAsia="宋体" w:hAnsi="宋体" w:cs="Times New Roman" w:hint="eastAsia"/>
          <w:sz w:val="22"/>
        </w:rPr>
        <w:t>要求提供整套的工具用于系统升级，作为众多标准操作的一部分。</w:t>
      </w:r>
    </w:p>
    <w:p w:rsidR="0067111A" w:rsidRPr="0067111A" w:rsidRDefault="0067111A" w:rsidP="0067111A">
      <w:pPr>
        <w:adjustRightInd w:val="0"/>
        <w:snapToGrid w:val="0"/>
        <w:spacing w:line="300" w:lineRule="auto"/>
        <w:ind w:firstLineChars="200" w:firstLine="440"/>
        <w:rPr>
          <w:rFonts w:ascii="宋体" w:eastAsia="宋体" w:hAnsi="宋体" w:cs="Times New Roman"/>
          <w:sz w:val="22"/>
        </w:rPr>
      </w:pPr>
      <w:r w:rsidRPr="0067111A">
        <w:rPr>
          <w:rFonts w:ascii="宋体" w:eastAsia="宋体" w:hAnsi="宋体" w:cs="Times New Roman" w:hint="eastAsia"/>
          <w:sz w:val="22"/>
        </w:rPr>
        <w:t>要求提供自动识别和下载需要更新的补丁程序，生成一个可执行的程序。同时提供供单个业务流程升级以及模块升级的方法。</w:t>
      </w:r>
    </w:p>
    <w:p w:rsidR="0067111A" w:rsidRPr="0067111A" w:rsidRDefault="0067111A" w:rsidP="0067111A">
      <w:pPr>
        <w:numPr>
          <w:ilvl w:val="0"/>
          <w:numId w:val="5"/>
        </w:numPr>
        <w:adjustRightInd w:val="0"/>
        <w:snapToGrid w:val="0"/>
        <w:spacing w:line="300" w:lineRule="auto"/>
        <w:ind w:left="845"/>
        <w:rPr>
          <w:rFonts w:ascii="宋体" w:eastAsia="宋体" w:hAnsi="宋体" w:cs="Times New Roman"/>
          <w:bCs/>
          <w:sz w:val="22"/>
        </w:rPr>
      </w:pPr>
      <w:r w:rsidRPr="0067111A">
        <w:rPr>
          <w:rFonts w:ascii="宋体" w:eastAsia="宋体" w:hAnsi="宋体" w:cs="Times New Roman"/>
          <w:bCs/>
          <w:sz w:val="22"/>
        </w:rPr>
        <w:t>易用性</w:t>
      </w:r>
    </w:p>
    <w:p w:rsidR="0067111A" w:rsidRPr="0067111A" w:rsidRDefault="0067111A" w:rsidP="0067111A">
      <w:pPr>
        <w:adjustRightInd w:val="0"/>
        <w:snapToGrid w:val="0"/>
        <w:spacing w:line="300" w:lineRule="auto"/>
        <w:ind w:firstLineChars="200" w:firstLine="440"/>
        <w:rPr>
          <w:rFonts w:ascii="宋体" w:eastAsia="宋体" w:hAnsi="宋体" w:cs="Times New Roman"/>
          <w:sz w:val="22"/>
        </w:rPr>
      </w:pPr>
      <w:r w:rsidRPr="0067111A">
        <w:rPr>
          <w:rFonts w:ascii="宋体" w:eastAsia="宋体" w:hAnsi="宋体" w:cs="Times New Roman" w:hint="eastAsia"/>
          <w:sz w:val="22"/>
        </w:rPr>
        <w:t>系统软件设计应充分考虑各个用户类和特征，提供适合各级操作人员的简便操作界面，操作系统友好性强，能够做到操作员通过简单的培训甚至自学就能掌握。</w:t>
      </w:r>
    </w:p>
    <w:p w:rsidR="0067111A" w:rsidRPr="0067111A" w:rsidRDefault="0067111A" w:rsidP="0067111A">
      <w:pPr>
        <w:numPr>
          <w:ilvl w:val="0"/>
          <w:numId w:val="5"/>
        </w:numPr>
        <w:adjustRightInd w:val="0"/>
        <w:snapToGrid w:val="0"/>
        <w:spacing w:line="300" w:lineRule="auto"/>
        <w:ind w:left="845"/>
        <w:rPr>
          <w:rFonts w:ascii="宋体" w:eastAsia="宋体" w:hAnsi="宋体" w:cs="Times New Roman"/>
          <w:bCs/>
          <w:sz w:val="22"/>
        </w:rPr>
      </w:pPr>
      <w:r w:rsidRPr="0067111A">
        <w:rPr>
          <w:rFonts w:ascii="宋体" w:eastAsia="宋体" w:hAnsi="宋体" w:cs="Times New Roman"/>
          <w:bCs/>
          <w:sz w:val="22"/>
        </w:rPr>
        <w:t>性能指标</w:t>
      </w:r>
    </w:p>
    <w:p w:rsidR="0067111A" w:rsidRPr="0067111A" w:rsidRDefault="0067111A" w:rsidP="0067111A">
      <w:pPr>
        <w:adjustRightInd w:val="0"/>
        <w:snapToGrid w:val="0"/>
        <w:spacing w:line="300" w:lineRule="auto"/>
        <w:ind w:firstLineChars="200" w:firstLine="440"/>
        <w:rPr>
          <w:rFonts w:ascii="宋体" w:eastAsia="宋体" w:hAnsi="宋体" w:cs="Times New Roman"/>
          <w:sz w:val="22"/>
        </w:rPr>
      </w:pPr>
      <w:r w:rsidRPr="0067111A">
        <w:rPr>
          <w:rFonts w:ascii="宋体" w:eastAsia="宋体" w:hAnsi="宋体" w:cs="Times New Roman" w:hint="eastAsia"/>
          <w:sz w:val="22"/>
        </w:rPr>
        <w:t>千万级数据量下单记录检索的响应时间≤</w:t>
      </w:r>
      <w:r w:rsidRPr="0067111A">
        <w:rPr>
          <w:rFonts w:ascii="宋体" w:eastAsia="宋体" w:hAnsi="宋体" w:cs="Times New Roman"/>
          <w:sz w:val="22"/>
        </w:rPr>
        <w:t>2s</w:t>
      </w:r>
    </w:p>
    <w:p w:rsidR="0067111A" w:rsidRPr="0067111A" w:rsidRDefault="0067111A" w:rsidP="0067111A">
      <w:pPr>
        <w:adjustRightInd w:val="0"/>
        <w:snapToGrid w:val="0"/>
        <w:spacing w:line="300" w:lineRule="auto"/>
        <w:ind w:firstLineChars="200" w:firstLine="440"/>
        <w:rPr>
          <w:rFonts w:ascii="宋体" w:eastAsia="宋体" w:hAnsi="宋体" w:cs="Times New Roman"/>
          <w:sz w:val="22"/>
        </w:rPr>
      </w:pPr>
      <w:r w:rsidRPr="0067111A">
        <w:rPr>
          <w:rFonts w:ascii="宋体" w:eastAsia="宋体" w:hAnsi="宋体" w:cs="Times New Roman" w:hint="eastAsia"/>
          <w:sz w:val="22"/>
        </w:rPr>
        <w:t>千万级数据量下智能提醒的响应时间≤</w:t>
      </w:r>
      <w:r w:rsidRPr="0067111A">
        <w:rPr>
          <w:rFonts w:ascii="宋体" w:eastAsia="宋体" w:hAnsi="宋体" w:cs="Times New Roman"/>
          <w:sz w:val="22"/>
        </w:rPr>
        <w:t>2s</w:t>
      </w:r>
    </w:p>
    <w:p w:rsidR="0067111A" w:rsidRPr="0067111A" w:rsidRDefault="0067111A" w:rsidP="0067111A">
      <w:pPr>
        <w:adjustRightInd w:val="0"/>
        <w:snapToGrid w:val="0"/>
        <w:spacing w:line="300" w:lineRule="auto"/>
        <w:ind w:firstLineChars="200" w:firstLine="440"/>
        <w:rPr>
          <w:rFonts w:ascii="宋体" w:eastAsia="宋体" w:hAnsi="宋体" w:cs="Times New Roman"/>
          <w:sz w:val="22"/>
        </w:rPr>
      </w:pPr>
      <w:r w:rsidRPr="0067111A">
        <w:rPr>
          <w:rFonts w:ascii="宋体" w:eastAsia="宋体" w:hAnsi="宋体" w:cs="Times New Roman" w:hint="eastAsia"/>
          <w:sz w:val="22"/>
        </w:rPr>
        <w:t>千万级数据量下单项统计的响应时间≤</w:t>
      </w:r>
      <w:r w:rsidRPr="0067111A">
        <w:rPr>
          <w:rFonts w:ascii="宋体" w:eastAsia="宋体" w:hAnsi="宋体" w:cs="Times New Roman"/>
          <w:sz w:val="22"/>
        </w:rPr>
        <w:t>5s</w:t>
      </w:r>
    </w:p>
    <w:p w:rsidR="0067111A" w:rsidRPr="0067111A" w:rsidRDefault="0067111A" w:rsidP="0067111A">
      <w:pPr>
        <w:adjustRightInd w:val="0"/>
        <w:snapToGrid w:val="0"/>
        <w:spacing w:line="300" w:lineRule="auto"/>
        <w:ind w:firstLineChars="200" w:firstLine="440"/>
        <w:rPr>
          <w:rFonts w:ascii="宋体" w:eastAsia="宋体" w:hAnsi="宋体" w:cs="Times New Roman"/>
          <w:sz w:val="22"/>
        </w:rPr>
      </w:pPr>
      <w:r w:rsidRPr="0067111A">
        <w:rPr>
          <w:rFonts w:ascii="宋体" w:eastAsia="宋体" w:hAnsi="宋体" w:cs="Times New Roman" w:hint="eastAsia"/>
          <w:sz w:val="22"/>
        </w:rPr>
        <w:t>生成复杂统计报表（预处理后）的响应时间≤</w:t>
      </w:r>
      <w:r w:rsidRPr="0067111A">
        <w:rPr>
          <w:rFonts w:ascii="宋体" w:eastAsia="宋体" w:hAnsi="宋体" w:cs="Times New Roman"/>
          <w:sz w:val="22"/>
        </w:rPr>
        <w:t>5s</w:t>
      </w:r>
    </w:p>
    <w:p w:rsidR="0067111A" w:rsidRPr="0067111A" w:rsidRDefault="0067111A" w:rsidP="0067111A">
      <w:pPr>
        <w:adjustRightInd w:val="0"/>
        <w:snapToGrid w:val="0"/>
        <w:spacing w:line="300" w:lineRule="auto"/>
        <w:ind w:firstLineChars="200" w:firstLine="440"/>
        <w:rPr>
          <w:rFonts w:ascii="Times New Roman" w:eastAsia="宋体" w:hAnsi="Times New Roman" w:cs="Times New Roman"/>
          <w:sz w:val="22"/>
        </w:rPr>
      </w:pPr>
      <w:r w:rsidRPr="0067111A">
        <w:rPr>
          <w:rFonts w:ascii="Times New Roman" w:eastAsia="宋体" w:hAnsi="Times New Roman" w:cs="Times New Roman"/>
          <w:sz w:val="22"/>
        </w:rPr>
        <w:t>9.2.2</w:t>
      </w:r>
      <w:r w:rsidRPr="0067111A">
        <w:rPr>
          <w:rFonts w:ascii="Times New Roman" w:eastAsia="宋体" w:hAnsi="Times New Roman" w:cs="Times New Roman"/>
          <w:sz w:val="22"/>
        </w:rPr>
        <w:t>整体架构概述</w:t>
      </w:r>
    </w:p>
    <w:p w:rsidR="0067111A" w:rsidRPr="0067111A" w:rsidRDefault="0067111A" w:rsidP="0067111A">
      <w:pPr>
        <w:adjustRightInd w:val="0"/>
        <w:snapToGrid w:val="0"/>
        <w:spacing w:line="300" w:lineRule="auto"/>
        <w:ind w:firstLineChars="200" w:firstLine="420"/>
        <w:rPr>
          <w:rFonts w:ascii="Times New Roman" w:eastAsia="宋体" w:hAnsi="Times New Roman" w:cs="Times New Roman"/>
          <w:sz w:val="22"/>
        </w:rPr>
      </w:pPr>
      <w:r w:rsidRPr="0067111A">
        <w:rPr>
          <w:rFonts w:ascii="Calibri" w:eastAsia="宋体" w:hAnsi="Calibri" w:cs="Times New Roman"/>
          <w:noProof/>
        </w:rPr>
        <w:drawing>
          <wp:inline distT="0" distB="0" distL="114300" distR="114300" wp14:anchorId="0A167291" wp14:editId="1A35E3C5">
            <wp:extent cx="4672330" cy="3053080"/>
            <wp:effectExtent l="0" t="0" r="4445" b="444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1"/>
                    <pic:cNvPicPr>
                      <a:picLocks noChangeAspect="1"/>
                    </pic:cNvPicPr>
                  </pic:nvPicPr>
                  <pic:blipFill>
                    <a:blip r:embed="rId6"/>
                    <a:stretch>
                      <a:fillRect/>
                    </a:stretch>
                  </pic:blipFill>
                  <pic:spPr>
                    <a:xfrm>
                      <a:off x="0" y="0"/>
                      <a:ext cx="4672330" cy="3053080"/>
                    </a:xfrm>
                    <a:prstGeom prst="rect">
                      <a:avLst/>
                    </a:prstGeom>
                    <a:noFill/>
                    <a:ln>
                      <a:noFill/>
                    </a:ln>
                  </pic:spPr>
                </pic:pic>
              </a:graphicData>
            </a:graphic>
          </wp:inline>
        </w:drawing>
      </w:r>
    </w:p>
    <w:p w:rsidR="0067111A" w:rsidRPr="0067111A" w:rsidRDefault="0067111A" w:rsidP="0067111A">
      <w:pPr>
        <w:adjustRightInd w:val="0"/>
        <w:snapToGrid w:val="0"/>
        <w:spacing w:line="300" w:lineRule="auto"/>
        <w:ind w:firstLineChars="200" w:firstLine="440"/>
        <w:rPr>
          <w:rFonts w:ascii="Calibri" w:eastAsia="宋体" w:hAnsi="Calibri" w:cs="Times New Roman"/>
          <w:sz w:val="22"/>
        </w:rPr>
      </w:pPr>
      <w:r w:rsidRPr="0067111A">
        <w:rPr>
          <w:rFonts w:ascii="宋体" w:eastAsia="宋体" w:hAnsi="宋体" w:cs="Times New Roman" w:hint="eastAsia"/>
          <w:kern w:val="0"/>
          <w:sz w:val="22"/>
        </w:rPr>
        <w:t>本次项目按照康桥社区新建分中心信息化建设的需求，以支撑医院信息体系平稳运</w:t>
      </w:r>
      <w:r w:rsidRPr="0067111A">
        <w:rPr>
          <w:rFonts w:ascii="宋体" w:eastAsia="宋体" w:hAnsi="宋体" w:cs="Times New Roman" w:hint="eastAsia"/>
          <w:kern w:val="0"/>
          <w:sz w:val="22"/>
        </w:rPr>
        <w:lastRenderedPageBreak/>
        <w:t>转，建立一个</w:t>
      </w:r>
      <w:r w:rsidRPr="0067111A">
        <w:rPr>
          <w:rFonts w:ascii="宋体" w:eastAsia="宋体" w:hAnsi="宋体" w:cs="Times New Roman" w:hint="eastAsia"/>
          <w:sz w:val="22"/>
        </w:rPr>
        <w:t>标准化</w:t>
      </w:r>
      <w:r w:rsidRPr="0067111A">
        <w:rPr>
          <w:rFonts w:ascii="宋体" w:eastAsia="宋体" w:hAnsi="宋体" w:cs="Times New Roman" w:hint="eastAsia"/>
          <w:kern w:val="0"/>
          <w:sz w:val="22"/>
        </w:rPr>
        <w:t>、集成化的统一数据库，达到信息资源广泛共享、互联互通的目的。统一数据库面向临床、管理、医联互通、患者服务等多方面形成一库多点，业务共通。</w:t>
      </w:r>
      <w:r w:rsidRPr="0067111A">
        <w:rPr>
          <w:rFonts w:ascii="宋体" w:eastAsia="宋体" w:hAnsi="宋体" w:cs="Times New Roman" w:hint="eastAsia"/>
          <w:sz w:val="22"/>
        </w:rPr>
        <w:t>院内原有基础HIS</w:t>
      </w:r>
      <w:r w:rsidRPr="0067111A">
        <w:rPr>
          <w:rFonts w:ascii="宋体" w:eastAsia="宋体" w:hAnsi="宋体" w:cs="宋体" w:hint="eastAsia"/>
          <w:kern w:val="0"/>
          <w:sz w:val="22"/>
          <w:lang w:bidi="ar"/>
        </w:rPr>
        <w:t>系统、门诊预约就医、门诊临床信息系统、住院临床信息系统、门诊护士站、住院护士站、实验室信息管理系统、超声信息管理系统、家庭病床管理系统、康复治疗管理系统、合理用药、处方点评</w:t>
      </w:r>
      <w:r w:rsidRPr="0067111A">
        <w:rPr>
          <w:rFonts w:ascii="宋体" w:eastAsia="宋体" w:hAnsi="宋体" w:cs="Times New Roman" w:hint="eastAsia"/>
          <w:sz w:val="22"/>
        </w:rPr>
        <w:t>等</w:t>
      </w:r>
      <w:r w:rsidRPr="0067111A">
        <w:rPr>
          <w:rFonts w:ascii="宋体" w:eastAsia="宋体" w:hAnsi="宋体" w:cs="宋体" w:hint="eastAsia"/>
          <w:kern w:val="0"/>
          <w:sz w:val="22"/>
          <w:lang w:bidi="ar"/>
        </w:rPr>
        <w:t>系统</w:t>
      </w:r>
      <w:r w:rsidRPr="0067111A">
        <w:rPr>
          <w:rFonts w:ascii="宋体" w:eastAsia="宋体" w:hAnsi="宋体" w:cs="Times New Roman" w:hint="eastAsia"/>
          <w:sz w:val="22"/>
        </w:rPr>
        <w:t>将迁建至新院区继续使用</w:t>
      </w:r>
      <w:r w:rsidRPr="0067111A">
        <w:rPr>
          <w:rFonts w:ascii="宋体" w:eastAsia="宋体" w:hAnsi="宋体" w:cs="Times New Roman" w:hint="eastAsia"/>
          <w:kern w:val="0"/>
          <w:sz w:val="22"/>
        </w:rPr>
        <w:t>，夯实业务系统基础，使之能迁移、快部署、实施即用，用即平稳。同时建设护理病历和护理大屏提升病区信息化水平。</w:t>
      </w:r>
    </w:p>
    <w:p w:rsidR="0067111A" w:rsidRPr="0067111A" w:rsidRDefault="0067111A" w:rsidP="0067111A">
      <w:pPr>
        <w:adjustRightInd w:val="0"/>
        <w:snapToGrid w:val="0"/>
        <w:spacing w:line="300" w:lineRule="auto"/>
        <w:ind w:firstLineChars="200" w:firstLine="442"/>
        <w:jc w:val="left"/>
        <w:outlineLvl w:val="2"/>
        <w:rPr>
          <w:rFonts w:ascii="Times New Roman" w:eastAsia="宋体" w:hAnsi="Times New Roman" w:cs="Times New Roman"/>
          <w:b/>
          <w:color w:val="000000"/>
          <w:sz w:val="22"/>
        </w:rPr>
      </w:pPr>
      <w:bookmarkStart w:id="18" w:name="_Toc175827802"/>
      <w:r w:rsidRPr="0067111A">
        <w:rPr>
          <w:rFonts w:ascii="Times New Roman" w:eastAsia="宋体" w:hAnsi="Times New Roman" w:cs="Times New Roman"/>
          <w:b/>
          <w:color w:val="000000"/>
          <w:sz w:val="22"/>
        </w:rPr>
        <w:t xml:space="preserve">10 </w:t>
      </w:r>
      <w:r w:rsidRPr="0067111A">
        <w:rPr>
          <w:rFonts w:ascii="Times New Roman" w:eastAsia="宋体" w:hAnsi="Times New Roman" w:cs="Times New Roman"/>
          <w:b/>
          <w:color w:val="000000"/>
          <w:sz w:val="22"/>
        </w:rPr>
        <w:t>技术指标要求</w:t>
      </w:r>
      <w:bookmarkEnd w:id="18"/>
    </w:p>
    <w:p w:rsidR="0067111A" w:rsidRPr="0067111A" w:rsidRDefault="0067111A" w:rsidP="0067111A">
      <w:pPr>
        <w:adjustRightInd w:val="0"/>
        <w:snapToGrid w:val="0"/>
        <w:spacing w:line="300" w:lineRule="auto"/>
        <w:ind w:firstLineChars="200" w:firstLine="440"/>
        <w:rPr>
          <w:rFonts w:ascii="Times New Roman" w:eastAsia="宋体" w:hAnsi="Times New Roman" w:cs="Times New Roman"/>
          <w:sz w:val="22"/>
        </w:rPr>
      </w:pPr>
      <w:r w:rsidRPr="0067111A">
        <w:rPr>
          <w:rFonts w:ascii="Times New Roman" w:eastAsia="宋体" w:hAnsi="Times New Roman" w:cs="Times New Roman"/>
          <w:sz w:val="22"/>
        </w:rPr>
        <w:t>10.1</w:t>
      </w:r>
      <w:r w:rsidRPr="0067111A">
        <w:rPr>
          <w:rFonts w:ascii="Times New Roman" w:eastAsia="宋体" w:hAnsi="Times New Roman" w:cs="Times New Roman" w:hint="eastAsia"/>
          <w:sz w:val="22"/>
        </w:rPr>
        <w:t>软件部分</w:t>
      </w:r>
    </w:p>
    <w:p w:rsidR="0067111A" w:rsidRPr="0067111A" w:rsidRDefault="0067111A" w:rsidP="0067111A">
      <w:pPr>
        <w:adjustRightInd w:val="0"/>
        <w:snapToGrid w:val="0"/>
        <w:spacing w:line="300" w:lineRule="auto"/>
        <w:ind w:firstLineChars="200" w:firstLine="440"/>
        <w:rPr>
          <w:rFonts w:ascii="Times New Roman" w:eastAsia="宋体" w:hAnsi="Times New Roman" w:cs="Times New Roman"/>
          <w:sz w:val="22"/>
        </w:rPr>
      </w:pPr>
      <w:r w:rsidRPr="0067111A">
        <w:rPr>
          <w:rFonts w:ascii="Times New Roman" w:eastAsia="宋体" w:hAnsi="Times New Roman" w:cs="Times New Roman" w:hint="eastAsia"/>
          <w:sz w:val="22"/>
        </w:rPr>
        <w:t>10.1.1</w:t>
      </w:r>
      <w:r w:rsidRPr="0067111A">
        <w:rPr>
          <w:rFonts w:ascii="Times New Roman" w:eastAsia="宋体" w:hAnsi="Times New Roman" w:cs="Times New Roman" w:hint="eastAsia"/>
          <w:sz w:val="22"/>
        </w:rPr>
        <w:t>软件建设</w:t>
      </w:r>
    </w:p>
    <w:p w:rsidR="0067111A" w:rsidRPr="0067111A" w:rsidRDefault="0067111A" w:rsidP="0067111A">
      <w:pPr>
        <w:adjustRightInd w:val="0"/>
        <w:snapToGrid w:val="0"/>
        <w:spacing w:line="300" w:lineRule="auto"/>
        <w:ind w:firstLineChars="200" w:firstLine="440"/>
        <w:rPr>
          <w:rFonts w:ascii="Times New Roman" w:eastAsia="宋体" w:hAnsi="Times New Roman" w:cs="Times New Roman"/>
          <w:sz w:val="22"/>
        </w:rPr>
      </w:pPr>
      <w:r w:rsidRPr="0067111A">
        <w:rPr>
          <w:rFonts w:ascii="Times New Roman" w:eastAsia="宋体" w:hAnsi="Times New Roman" w:cs="Times New Roman" w:hint="eastAsia"/>
          <w:sz w:val="22"/>
        </w:rPr>
        <w:t>10.1.1.1</w:t>
      </w:r>
      <w:r w:rsidRPr="0067111A">
        <w:rPr>
          <w:rFonts w:ascii="Times New Roman" w:eastAsia="宋体" w:hAnsi="Times New Roman" w:cs="Times New Roman" w:hint="eastAsia"/>
          <w:sz w:val="22"/>
        </w:rPr>
        <w:t>护理病历信息系统</w:t>
      </w:r>
    </w:p>
    <w:p w:rsidR="0067111A" w:rsidRPr="0067111A" w:rsidRDefault="0067111A" w:rsidP="0067111A">
      <w:pPr>
        <w:adjustRightInd w:val="0"/>
        <w:snapToGrid w:val="0"/>
        <w:spacing w:line="300" w:lineRule="auto"/>
        <w:ind w:firstLineChars="200" w:firstLine="440"/>
        <w:rPr>
          <w:rFonts w:ascii="Times New Roman" w:eastAsia="宋体" w:hAnsi="Times New Roman" w:cs="Times New Roman"/>
          <w:sz w:val="22"/>
        </w:rPr>
      </w:pPr>
      <w:r w:rsidRPr="0067111A">
        <w:rPr>
          <w:rFonts w:ascii="Times New Roman" w:eastAsia="宋体" w:hAnsi="Times New Roman" w:cs="Times New Roman" w:hint="eastAsia"/>
          <w:sz w:val="22"/>
        </w:rPr>
        <w:t>10.1.1.1.1</w:t>
      </w:r>
      <w:r w:rsidRPr="0067111A">
        <w:rPr>
          <w:rFonts w:ascii="Times New Roman" w:eastAsia="宋体" w:hAnsi="Times New Roman" w:cs="Times New Roman" w:hint="eastAsia"/>
          <w:sz w:val="22"/>
        </w:rPr>
        <w:t>护理文书录入</w:t>
      </w:r>
    </w:p>
    <w:p w:rsidR="0067111A" w:rsidRPr="0067111A" w:rsidRDefault="0067111A" w:rsidP="0067111A">
      <w:pPr>
        <w:adjustRightInd w:val="0"/>
        <w:snapToGrid w:val="0"/>
        <w:spacing w:line="300" w:lineRule="auto"/>
        <w:ind w:firstLineChars="200" w:firstLine="440"/>
        <w:rPr>
          <w:rFonts w:ascii="Times New Roman" w:eastAsia="宋体" w:hAnsi="Times New Roman" w:cs="Times New Roman"/>
          <w:sz w:val="22"/>
        </w:rPr>
      </w:pPr>
      <w:r w:rsidRPr="0067111A">
        <w:rPr>
          <w:rFonts w:ascii="Times New Roman" w:eastAsia="宋体" w:hAnsi="Times New Roman" w:cs="Times New Roman" w:hint="eastAsia"/>
          <w:sz w:val="22"/>
        </w:rPr>
        <w:t>提供</w:t>
      </w:r>
      <w:r w:rsidRPr="0067111A">
        <w:rPr>
          <w:rFonts w:ascii="Times New Roman" w:eastAsia="宋体" w:hAnsi="Times New Roman" w:cs="Times New Roman"/>
          <w:sz w:val="22"/>
        </w:rPr>
        <w:t>一体化护理平台框架，</w:t>
      </w:r>
      <w:r w:rsidRPr="0067111A">
        <w:rPr>
          <w:rFonts w:ascii="Times New Roman" w:eastAsia="宋体" w:hAnsi="Times New Roman" w:cs="Times New Roman" w:hint="eastAsia"/>
          <w:sz w:val="22"/>
        </w:rPr>
        <w:t>至少</w:t>
      </w:r>
      <w:r w:rsidRPr="0067111A">
        <w:rPr>
          <w:rFonts w:ascii="Times New Roman" w:eastAsia="宋体" w:hAnsi="Times New Roman" w:cs="Times New Roman"/>
          <w:sz w:val="22"/>
        </w:rPr>
        <w:t>包含护理病历、</w:t>
      </w:r>
      <w:r w:rsidRPr="0067111A">
        <w:rPr>
          <w:rFonts w:ascii="Times New Roman" w:eastAsia="宋体" w:hAnsi="Times New Roman" w:cs="Times New Roman" w:hint="eastAsia"/>
          <w:sz w:val="22"/>
        </w:rPr>
        <w:t>病区日常</w:t>
      </w:r>
      <w:r w:rsidRPr="0067111A">
        <w:rPr>
          <w:rFonts w:ascii="Times New Roman" w:eastAsia="宋体" w:hAnsi="Times New Roman" w:cs="Times New Roman"/>
          <w:sz w:val="22"/>
        </w:rPr>
        <w:t>、住院病历和医技报告内容。</w:t>
      </w:r>
    </w:p>
    <w:p w:rsidR="0067111A" w:rsidRPr="0067111A" w:rsidRDefault="0067111A" w:rsidP="0067111A">
      <w:pPr>
        <w:adjustRightInd w:val="0"/>
        <w:snapToGrid w:val="0"/>
        <w:spacing w:line="300" w:lineRule="auto"/>
        <w:ind w:firstLineChars="200" w:firstLine="440"/>
        <w:rPr>
          <w:rFonts w:ascii="Times New Roman" w:eastAsia="宋体" w:hAnsi="Times New Roman" w:cs="Times New Roman"/>
          <w:color w:val="000000"/>
          <w:sz w:val="22"/>
        </w:rPr>
      </w:pPr>
      <w:r w:rsidRPr="0067111A">
        <w:rPr>
          <w:rFonts w:ascii="Times New Roman" w:eastAsia="宋体" w:hAnsi="Times New Roman" w:cs="Times New Roman"/>
          <w:color w:val="000000"/>
          <w:sz w:val="22"/>
        </w:rPr>
        <w:t>具备床位卡图标显示配置功能，可配置床位状态、护理级别、危重级别、管路类型、患者类型图标。</w:t>
      </w:r>
    </w:p>
    <w:p w:rsidR="0067111A" w:rsidRPr="0067111A" w:rsidRDefault="0067111A" w:rsidP="0067111A">
      <w:pPr>
        <w:adjustRightInd w:val="0"/>
        <w:snapToGrid w:val="0"/>
        <w:spacing w:line="300" w:lineRule="auto"/>
        <w:ind w:firstLineChars="200" w:firstLine="440"/>
        <w:rPr>
          <w:rFonts w:ascii="Times New Roman" w:eastAsia="宋体" w:hAnsi="Times New Roman" w:cs="Times New Roman"/>
          <w:color w:val="000000"/>
          <w:sz w:val="22"/>
        </w:rPr>
      </w:pPr>
      <w:r w:rsidRPr="0067111A">
        <w:rPr>
          <w:rFonts w:ascii="Times New Roman" w:eastAsia="宋体" w:hAnsi="Times New Roman" w:cs="Times New Roman"/>
          <w:color w:val="000000"/>
          <w:sz w:val="22"/>
        </w:rPr>
        <w:t>具备床位卡右键切换至护理文书、医技报告调阅、入区登记、医嘱处理、医嘱查询界面</w:t>
      </w:r>
      <w:r w:rsidRPr="0067111A">
        <w:rPr>
          <w:rFonts w:ascii="Times New Roman" w:eastAsia="宋体" w:hAnsi="Times New Roman" w:cs="Times New Roman" w:hint="eastAsia"/>
          <w:color w:val="000000"/>
          <w:sz w:val="22"/>
        </w:rPr>
        <w:t>功能</w:t>
      </w:r>
      <w:r w:rsidRPr="0067111A">
        <w:rPr>
          <w:rFonts w:ascii="Times New Roman" w:eastAsia="宋体" w:hAnsi="Times New Roman" w:cs="Times New Roman"/>
          <w:color w:val="000000"/>
          <w:sz w:val="22"/>
        </w:rPr>
        <w:t>。</w:t>
      </w:r>
    </w:p>
    <w:p w:rsidR="0067111A" w:rsidRPr="0067111A" w:rsidRDefault="0067111A" w:rsidP="0067111A">
      <w:pPr>
        <w:adjustRightInd w:val="0"/>
        <w:snapToGrid w:val="0"/>
        <w:spacing w:line="300" w:lineRule="auto"/>
        <w:ind w:firstLineChars="200" w:firstLine="440"/>
        <w:rPr>
          <w:rFonts w:ascii="Times New Roman" w:eastAsia="宋体" w:hAnsi="Times New Roman" w:cs="Times New Roman"/>
          <w:color w:val="000000"/>
          <w:sz w:val="22"/>
        </w:rPr>
      </w:pPr>
      <w:r w:rsidRPr="0067111A">
        <w:rPr>
          <w:rFonts w:ascii="Times New Roman" w:eastAsia="宋体" w:hAnsi="Times New Roman" w:cs="Times New Roman"/>
          <w:color w:val="000000"/>
          <w:sz w:val="22"/>
        </w:rPr>
        <w:t>具备按照床位维护护理组，护理组支持按个人、病区设定，并支持文书书写时按照护理组过滤相应床位患者</w:t>
      </w:r>
      <w:r w:rsidRPr="0067111A">
        <w:rPr>
          <w:rFonts w:ascii="Times New Roman" w:eastAsia="宋体" w:hAnsi="Times New Roman" w:cs="Times New Roman" w:hint="eastAsia"/>
          <w:color w:val="000000"/>
          <w:sz w:val="22"/>
        </w:rPr>
        <w:t>功能</w:t>
      </w:r>
      <w:r w:rsidRPr="0067111A">
        <w:rPr>
          <w:rFonts w:ascii="Times New Roman" w:eastAsia="宋体" w:hAnsi="Times New Roman" w:cs="Times New Roman"/>
          <w:color w:val="000000"/>
          <w:sz w:val="22"/>
        </w:rPr>
        <w:t>。</w:t>
      </w:r>
    </w:p>
    <w:p w:rsidR="0067111A" w:rsidRPr="0067111A" w:rsidRDefault="0067111A" w:rsidP="0067111A">
      <w:pPr>
        <w:adjustRightInd w:val="0"/>
        <w:snapToGrid w:val="0"/>
        <w:spacing w:line="300" w:lineRule="auto"/>
        <w:ind w:firstLineChars="200" w:firstLine="440"/>
        <w:rPr>
          <w:rFonts w:ascii="Times New Roman" w:eastAsia="宋体" w:hAnsi="Times New Roman" w:cs="Times New Roman"/>
          <w:color w:val="000000"/>
          <w:sz w:val="22"/>
        </w:rPr>
      </w:pPr>
      <w:r w:rsidRPr="0067111A">
        <w:rPr>
          <w:rFonts w:ascii="Times New Roman" w:eastAsia="宋体" w:hAnsi="Times New Roman" w:cs="Times New Roman"/>
          <w:color w:val="000000"/>
          <w:sz w:val="22"/>
        </w:rPr>
        <w:t>具备常用护理文书录入功能，包括患者的生命体征、病情观察措施、评估信息。</w:t>
      </w:r>
    </w:p>
    <w:p w:rsidR="0067111A" w:rsidRPr="0067111A" w:rsidRDefault="0067111A" w:rsidP="0067111A">
      <w:pPr>
        <w:adjustRightInd w:val="0"/>
        <w:snapToGrid w:val="0"/>
        <w:spacing w:line="300" w:lineRule="auto"/>
        <w:ind w:firstLineChars="200" w:firstLine="440"/>
        <w:rPr>
          <w:rFonts w:ascii="Times New Roman" w:eastAsia="宋体" w:hAnsi="Times New Roman" w:cs="Times New Roman"/>
          <w:color w:val="000000"/>
          <w:sz w:val="22"/>
        </w:rPr>
      </w:pPr>
      <w:r w:rsidRPr="0067111A">
        <w:rPr>
          <w:rFonts w:ascii="Times New Roman" w:eastAsia="宋体" w:hAnsi="Times New Roman" w:cs="Times New Roman"/>
          <w:color w:val="000000"/>
          <w:sz w:val="22"/>
        </w:rPr>
        <w:t>具备入院评估单录入、保存、预览、打印功能，展示字段包括入院方式、过敏史、入院诊断、评估信息。</w:t>
      </w:r>
    </w:p>
    <w:p w:rsidR="0067111A" w:rsidRPr="0067111A" w:rsidRDefault="0067111A" w:rsidP="0067111A">
      <w:pPr>
        <w:adjustRightInd w:val="0"/>
        <w:snapToGrid w:val="0"/>
        <w:spacing w:line="300" w:lineRule="auto"/>
        <w:ind w:firstLineChars="200" w:firstLine="440"/>
        <w:rPr>
          <w:rFonts w:ascii="Times New Roman" w:eastAsia="宋体" w:hAnsi="Times New Roman" w:cs="Times New Roman"/>
          <w:color w:val="000000"/>
          <w:sz w:val="22"/>
        </w:rPr>
      </w:pPr>
      <w:r w:rsidRPr="0067111A">
        <w:rPr>
          <w:rFonts w:ascii="Times New Roman" w:eastAsia="宋体" w:hAnsi="Times New Roman" w:cs="Times New Roman"/>
          <w:color w:val="000000"/>
          <w:sz w:val="22"/>
        </w:rPr>
        <w:t>具备入院评估单上对患者自理能力、压疮跌倒导管、管道滑脱、疼痛进行评估功能。</w:t>
      </w:r>
    </w:p>
    <w:p w:rsidR="0067111A" w:rsidRPr="0067111A" w:rsidRDefault="0067111A" w:rsidP="0067111A">
      <w:pPr>
        <w:adjustRightInd w:val="0"/>
        <w:snapToGrid w:val="0"/>
        <w:spacing w:line="300" w:lineRule="auto"/>
        <w:ind w:firstLineChars="200" w:firstLine="440"/>
        <w:rPr>
          <w:rFonts w:ascii="Times New Roman" w:eastAsia="宋体" w:hAnsi="Times New Roman" w:cs="Times New Roman"/>
          <w:color w:val="000000"/>
          <w:sz w:val="22"/>
        </w:rPr>
      </w:pPr>
      <w:r w:rsidRPr="0067111A">
        <w:rPr>
          <w:rFonts w:ascii="Times New Roman" w:eastAsia="宋体" w:hAnsi="Times New Roman" w:cs="Times New Roman"/>
          <w:color w:val="000000"/>
          <w:sz w:val="22"/>
        </w:rPr>
        <w:t>具备体温单的绘制和展示功能，体温单维护包括基础绘制规则、图标绘制、线条及字体颜色绘制的设定。</w:t>
      </w:r>
    </w:p>
    <w:p w:rsidR="0067111A" w:rsidRPr="0067111A" w:rsidRDefault="0067111A" w:rsidP="0067111A">
      <w:pPr>
        <w:adjustRightInd w:val="0"/>
        <w:snapToGrid w:val="0"/>
        <w:spacing w:line="300" w:lineRule="auto"/>
        <w:ind w:firstLineChars="200" w:firstLine="440"/>
        <w:rPr>
          <w:rFonts w:ascii="Times New Roman" w:eastAsia="宋体" w:hAnsi="Times New Roman" w:cs="Times New Roman"/>
          <w:color w:val="000000"/>
          <w:sz w:val="22"/>
        </w:rPr>
      </w:pPr>
      <w:r w:rsidRPr="0067111A">
        <w:rPr>
          <w:rFonts w:ascii="Times New Roman" w:eastAsia="宋体" w:hAnsi="Times New Roman" w:cs="Times New Roman"/>
          <w:color w:val="000000"/>
          <w:sz w:val="22"/>
        </w:rPr>
        <w:t>具备体征异常警示范围上下限设定功能。</w:t>
      </w:r>
      <w:bookmarkStart w:id="19" w:name="_Toc391592019"/>
      <w:bookmarkStart w:id="20" w:name="_Toc367202928"/>
    </w:p>
    <w:p w:rsidR="0067111A" w:rsidRPr="0067111A" w:rsidRDefault="0067111A" w:rsidP="0067111A">
      <w:pPr>
        <w:adjustRightInd w:val="0"/>
        <w:snapToGrid w:val="0"/>
        <w:spacing w:line="300" w:lineRule="auto"/>
        <w:ind w:firstLineChars="200" w:firstLine="440"/>
        <w:rPr>
          <w:rFonts w:ascii="Times New Roman" w:eastAsia="宋体" w:hAnsi="Times New Roman" w:cs="Times New Roman"/>
          <w:color w:val="000000"/>
          <w:sz w:val="22"/>
        </w:rPr>
      </w:pPr>
      <w:r w:rsidRPr="0067111A">
        <w:rPr>
          <w:rFonts w:ascii="Times New Roman" w:eastAsia="宋体" w:hAnsi="Times New Roman" w:cs="Times New Roman"/>
          <w:color w:val="000000"/>
          <w:sz w:val="22"/>
        </w:rPr>
        <w:t>具备一般护理记录单</w:t>
      </w:r>
      <w:bookmarkEnd w:id="19"/>
      <w:bookmarkEnd w:id="20"/>
      <w:r w:rsidRPr="0067111A">
        <w:rPr>
          <w:rFonts w:ascii="Times New Roman" w:eastAsia="宋体" w:hAnsi="Times New Roman" w:cs="Times New Roman"/>
          <w:color w:val="000000"/>
          <w:sz w:val="22"/>
        </w:rPr>
        <w:t>的新增、删除、修改、预览、打印、插入小结、总结、引用医嘱、体征、检查检验、既往史、简要病史功能。</w:t>
      </w:r>
    </w:p>
    <w:p w:rsidR="0067111A" w:rsidRPr="0067111A" w:rsidRDefault="0067111A" w:rsidP="0067111A">
      <w:pPr>
        <w:adjustRightInd w:val="0"/>
        <w:snapToGrid w:val="0"/>
        <w:spacing w:line="300" w:lineRule="auto"/>
        <w:ind w:firstLineChars="200" w:firstLine="440"/>
        <w:rPr>
          <w:rFonts w:ascii="Times New Roman" w:eastAsia="宋体" w:hAnsi="Times New Roman" w:cs="Times New Roman"/>
          <w:color w:val="000000"/>
          <w:sz w:val="22"/>
        </w:rPr>
      </w:pPr>
      <w:r w:rsidRPr="0067111A">
        <w:rPr>
          <w:rFonts w:ascii="Times New Roman" w:eastAsia="宋体" w:hAnsi="Times New Roman" w:cs="Times New Roman"/>
          <w:color w:val="000000"/>
          <w:sz w:val="22"/>
        </w:rPr>
        <w:t>具备危重护理记录单的新增明细、删除明细、修改、打印、预览、插入小结、总结，引用医嘱、体征、检查检验、胰岛素注射、既往史、电子病历、过敏药品信息功能。</w:t>
      </w:r>
    </w:p>
    <w:p w:rsidR="0067111A" w:rsidRPr="0067111A" w:rsidRDefault="0067111A" w:rsidP="0067111A">
      <w:pPr>
        <w:adjustRightInd w:val="0"/>
        <w:snapToGrid w:val="0"/>
        <w:spacing w:line="300" w:lineRule="auto"/>
        <w:ind w:firstLineChars="200" w:firstLine="440"/>
        <w:rPr>
          <w:rFonts w:ascii="Times New Roman" w:eastAsia="宋体" w:hAnsi="Times New Roman" w:cs="Times New Roman"/>
          <w:color w:val="000000"/>
          <w:sz w:val="22"/>
        </w:rPr>
      </w:pPr>
      <w:r w:rsidRPr="0067111A">
        <w:rPr>
          <w:rFonts w:ascii="Times New Roman" w:eastAsia="宋体" w:hAnsi="Times New Roman" w:cs="Times New Roman"/>
          <w:color w:val="000000"/>
          <w:sz w:val="22"/>
        </w:rPr>
        <w:t>具备出院评估单信息的录入与展示功能，包括：患者心理状态、自理能力、皮肤情况、并发症、特殊用药指导、情绪调节。</w:t>
      </w:r>
    </w:p>
    <w:p w:rsidR="0067111A" w:rsidRPr="0067111A" w:rsidRDefault="0067111A" w:rsidP="0067111A">
      <w:pPr>
        <w:adjustRightInd w:val="0"/>
        <w:snapToGrid w:val="0"/>
        <w:spacing w:line="300" w:lineRule="auto"/>
        <w:ind w:firstLineChars="200" w:firstLine="440"/>
        <w:rPr>
          <w:rFonts w:ascii="Times New Roman" w:eastAsia="宋体" w:hAnsi="Times New Roman" w:cs="Times New Roman"/>
          <w:color w:val="000000"/>
          <w:sz w:val="22"/>
        </w:rPr>
      </w:pPr>
      <w:r w:rsidRPr="0067111A">
        <w:rPr>
          <w:rFonts w:ascii="Times New Roman" w:eastAsia="宋体" w:hAnsi="Times New Roman" w:cs="Times New Roman"/>
          <w:color w:val="000000"/>
          <w:sz w:val="22"/>
        </w:rPr>
        <w:t>具备跌倒评估单各项内容的录入与展示及总分计算功能，包括记录：年龄、精神状况、身体状况、活动能力、灵活程度。</w:t>
      </w:r>
    </w:p>
    <w:p w:rsidR="0067111A" w:rsidRPr="0067111A" w:rsidRDefault="0067111A" w:rsidP="0067111A">
      <w:pPr>
        <w:adjustRightInd w:val="0"/>
        <w:snapToGrid w:val="0"/>
        <w:spacing w:line="300" w:lineRule="auto"/>
        <w:ind w:firstLineChars="200" w:firstLine="440"/>
        <w:rPr>
          <w:rFonts w:ascii="Times New Roman" w:eastAsia="宋体" w:hAnsi="Times New Roman" w:cs="Times New Roman"/>
          <w:color w:val="000000"/>
          <w:sz w:val="22"/>
        </w:rPr>
      </w:pPr>
      <w:r w:rsidRPr="0067111A">
        <w:rPr>
          <w:rFonts w:ascii="Times New Roman" w:eastAsia="宋体" w:hAnsi="Times New Roman" w:cs="Times New Roman"/>
          <w:color w:val="000000"/>
          <w:sz w:val="22"/>
        </w:rPr>
        <w:t>具备各类导管评估单录入与展示及总分自动计算功能，包括记录：导管类别、意识。</w:t>
      </w:r>
    </w:p>
    <w:p w:rsidR="0067111A" w:rsidRPr="0067111A" w:rsidRDefault="0067111A" w:rsidP="0067111A">
      <w:pPr>
        <w:adjustRightInd w:val="0"/>
        <w:snapToGrid w:val="0"/>
        <w:spacing w:line="300" w:lineRule="auto"/>
        <w:ind w:firstLineChars="200" w:firstLine="440"/>
        <w:rPr>
          <w:rFonts w:ascii="Times New Roman" w:eastAsia="宋体" w:hAnsi="Times New Roman" w:cs="Times New Roman"/>
          <w:color w:val="000000"/>
          <w:sz w:val="22"/>
        </w:rPr>
      </w:pPr>
      <w:r w:rsidRPr="0067111A">
        <w:rPr>
          <w:rFonts w:ascii="Times New Roman" w:eastAsia="宋体" w:hAnsi="Times New Roman" w:cs="Times New Roman"/>
          <w:color w:val="000000"/>
          <w:sz w:val="22"/>
        </w:rPr>
        <w:t>具备压疮风险评估单录入与展示</w:t>
      </w:r>
      <w:r w:rsidRPr="0067111A">
        <w:rPr>
          <w:rFonts w:ascii="Times New Roman" w:eastAsia="宋体" w:hAnsi="Times New Roman" w:cs="Times New Roman" w:hint="eastAsia"/>
          <w:color w:val="000000"/>
          <w:sz w:val="22"/>
        </w:rPr>
        <w:t>功能</w:t>
      </w:r>
      <w:r w:rsidRPr="0067111A">
        <w:rPr>
          <w:rFonts w:ascii="Times New Roman" w:eastAsia="宋体" w:hAnsi="Times New Roman" w:cs="Times New Roman"/>
          <w:color w:val="000000"/>
          <w:sz w:val="22"/>
        </w:rPr>
        <w:t>及总分自动计算功能，包括记录：感觉、潮湿、活动、营养、摩擦力与剪切力、压疮情况评估、压疮护理措施。</w:t>
      </w:r>
    </w:p>
    <w:p w:rsidR="0067111A" w:rsidRPr="0067111A" w:rsidRDefault="0067111A" w:rsidP="0067111A">
      <w:pPr>
        <w:adjustRightInd w:val="0"/>
        <w:snapToGrid w:val="0"/>
        <w:spacing w:line="300" w:lineRule="auto"/>
        <w:ind w:firstLineChars="200" w:firstLine="440"/>
        <w:rPr>
          <w:rFonts w:ascii="Times New Roman" w:eastAsia="宋体" w:hAnsi="Times New Roman" w:cs="Times New Roman"/>
          <w:color w:val="000000"/>
          <w:sz w:val="22"/>
        </w:rPr>
      </w:pPr>
      <w:r w:rsidRPr="0067111A">
        <w:rPr>
          <w:rFonts w:ascii="Times New Roman" w:eastAsia="宋体" w:hAnsi="Times New Roman" w:cs="Times New Roman"/>
          <w:color w:val="000000"/>
          <w:sz w:val="22"/>
        </w:rPr>
        <w:t>具备自理能力评估单录入与展示及总分自动计算功能，包括记录：进餐、洗澡、穿</w:t>
      </w:r>
      <w:r w:rsidRPr="0067111A">
        <w:rPr>
          <w:rFonts w:ascii="Times New Roman" w:eastAsia="宋体" w:hAnsi="Times New Roman" w:cs="Times New Roman"/>
          <w:color w:val="000000"/>
          <w:sz w:val="22"/>
        </w:rPr>
        <w:lastRenderedPageBreak/>
        <w:t>衣、大小便控制。</w:t>
      </w:r>
    </w:p>
    <w:p w:rsidR="0067111A" w:rsidRPr="0067111A" w:rsidRDefault="0067111A" w:rsidP="0067111A">
      <w:pPr>
        <w:adjustRightInd w:val="0"/>
        <w:snapToGrid w:val="0"/>
        <w:spacing w:line="300" w:lineRule="auto"/>
        <w:ind w:firstLineChars="200" w:firstLine="440"/>
        <w:rPr>
          <w:rFonts w:ascii="Times New Roman" w:eastAsia="宋体" w:hAnsi="Times New Roman" w:cs="Times New Roman"/>
          <w:color w:val="000000"/>
          <w:sz w:val="22"/>
        </w:rPr>
      </w:pPr>
      <w:r w:rsidRPr="0067111A">
        <w:rPr>
          <w:rFonts w:ascii="Times New Roman" w:eastAsia="宋体" w:hAnsi="Times New Roman" w:cs="Times New Roman"/>
          <w:color w:val="000000"/>
          <w:sz w:val="22"/>
        </w:rPr>
        <w:t>具备疼痛风险评估及疼痛护理记录单录入与展示功能，包括：疼痛部位标记、面部表情疼痛表、数字评定量表、</w:t>
      </w:r>
      <w:r w:rsidRPr="0067111A">
        <w:rPr>
          <w:rFonts w:ascii="Times New Roman" w:eastAsia="宋体" w:hAnsi="Times New Roman" w:cs="Times New Roman"/>
          <w:color w:val="000000"/>
          <w:sz w:val="22"/>
        </w:rPr>
        <w:t>FLACC</w:t>
      </w:r>
      <w:r w:rsidRPr="0067111A">
        <w:rPr>
          <w:rFonts w:ascii="Times New Roman" w:eastAsia="宋体" w:hAnsi="Times New Roman" w:cs="Times New Roman"/>
          <w:color w:val="000000"/>
          <w:sz w:val="22"/>
        </w:rPr>
        <w:t>图。</w:t>
      </w:r>
    </w:p>
    <w:p w:rsidR="0067111A" w:rsidRPr="0067111A" w:rsidRDefault="0067111A" w:rsidP="0067111A">
      <w:pPr>
        <w:adjustRightInd w:val="0"/>
        <w:snapToGrid w:val="0"/>
        <w:spacing w:line="300" w:lineRule="auto"/>
        <w:ind w:firstLineChars="200" w:firstLine="440"/>
        <w:rPr>
          <w:rFonts w:ascii="Times New Roman" w:eastAsia="宋体" w:hAnsi="Times New Roman" w:cs="Times New Roman"/>
          <w:color w:val="000000"/>
          <w:sz w:val="22"/>
        </w:rPr>
      </w:pPr>
      <w:r w:rsidRPr="0067111A">
        <w:rPr>
          <w:rFonts w:ascii="Times New Roman" w:eastAsia="宋体" w:hAnsi="Times New Roman" w:cs="Times New Roman"/>
          <w:color w:val="000000"/>
          <w:sz w:val="22"/>
        </w:rPr>
        <w:t>具备血糖监测护理单录入与展示功能，包括：患者晨时、早餐前、午餐后、晚餐前区间段糖尿病监测记录，以及对随机血糖监测结果、用药情况变化、意外情况进行记录。</w:t>
      </w:r>
    </w:p>
    <w:p w:rsidR="0067111A" w:rsidRPr="0067111A" w:rsidRDefault="0067111A" w:rsidP="0067111A">
      <w:pPr>
        <w:adjustRightInd w:val="0"/>
        <w:snapToGrid w:val="0"/>
        <w:spacing w:line="300" w:lineRule="auto"/>
        <w:ind w:firstLineChars="200" w:firstLine="440"/>
        <w:rPr>
          <w:rFonts w:ascii="Times New Roman" w:eastAsia="宋体" w:hAnsi="Times New Roman" w:cs="Times New Roman"/>
          <w:color w:val="000000"/>
          <w:sz w:val="22"/>
        </w:rPr>
      </w:pPr>
      <w:r w:rsidRPr="0067111A">
        <w:rPr>
          <w:rFonts w:ascii="Times New Roman" w:eastAsia="宋体" w:hAnsi="Times New Roman" w:cs="Times New Roman"/>
          <w:color w:val="000000"/>
          <w:sz w:val="22"/>
        </w:rPr>
        <w:t>具备专科护理病历记录功能，包括：在表单中插入小结、总结，查看医嘱信息、检查检验、既往史、调阅电子病历、过敏药品信息、引用检验检查报告功能。</w:t>
      </w:r>
    </w:p>
    <w:p w:rsidR="0067111A" w:rsidRPr="0067111A" w:rsidRDefault="0067111A" w:rsidP="0067111A">
      <w:pPr>
        <w:adjustRightInd w:val="0"/>
        <w:snapToGrid w:val="0"/>
        <w:spacing w:line="300" w:lineRule="auto"/>
        <w:ind w:firstLineChars="200" w:firstLine="440"/>
        <w:rPr>
          <w:rFonts w:ascii="Times New Roman" w:eastAsia="宋体" w:hAnsi="Times New Roman" w:cs="Times New Roman"/>
          <w:sz w:val="22"/>
        </w:rPr>
      </w:pPr>
      <w:r w:rsidRPr="0067111A">
        <w:rPr>
          <w:rFonts w:ascii="Times New Roman" w:eastAsia="宋体" w:hAnsi="Times New Roman" w:cs="Times New Roman" w:hint="eastAsia"/>
          <w:sz w:val="22"/>
        </w:rPr>
        <w:t>10.1.1.1.2</w:t>
      </w:r>
      <w:r w:rsidRPr="0067111A">
        <w:rPr>
          <w:rFonts w:ascii="Times New Roman" w:eastAsia="宋体" w:hAnsi="Times New Roman" w:cs="Times New Roman" w:hint="eastAsia"/>
          <w:sz w:val="22"/>
        </w:rPr>
        <w:t>护理集中工作</w:t>
      </w:r>
    </w:p>
    <w:p w:rsidR="0067111A" w:rsidRPr="0067111A" w:rsidRDefault="0067111A" w:rsidP="0067111A">
      <w:pPr>
        <w:adjustRightInd w:val="0"/>
        <w:snapToGrid w:val="0"/>
        <w:spacing w:line="300" w:lineRule="auto"/>
        <w:ind w:firstLineChars="200" w:firstLine="440"/>
        <w:rPr>
          <w:rFonts w:ascii="Times New Roman" w:eastAsia="宋体" w:hAnsi="Times New Roman" w:cs="Times New Roman"/>
          <w:color w:val="000000"/>
          <w:sz w:val="22"/>
        </w:rPr>
      </w:pPr>
      <w:r w:rsidRPr="0067111A">
        <w:rPr>
          <w:rFonts w:ascii="Times New Roman" w:eastAsia="宋体" w:hAnsi="Times New Roman" w:cs="Times New Roman"/>
          <w:color w:val="000000"/>
          <w:sz w:val="22"/>
        </w:rPr>
        <w:t>具备血糖监测护理单集中录入及血糖趋势图的展示。</w:t>
      </w:r>
    </w:p>
    <w:p w:rsidR="0067111A" w:rsidRPr="0067111A" w:rsidRDefault="0067111A" w:rsidP="0067111A">
      <w:pPr>
        <w:adjustRightInd w:val="0"/>
        <w:snapToGrid w:val="0"/>
        <w:spacing w:line="300" w:lineRule="auto"/>
        <w:ind w:firstLineChars="200" w:firstLine="440"/>
        <w:rPr>
          <w:rFonts w:ascii="Times New Roman" w:eastAsia="宋体" w:hAnsi="Times New Roman" w:cs="Times New Roman"/>
          <w:color w:val="000000"/>
          <w:sz w:val="22"/>
        </w:rPr>
      </w:pPr>
      <w:r w:rsidRPr="0067111A">
        <w:rPr>
          <w:rFonts w:ascii="Times New Roman" w:eastAsia="宋体" w:hAnsi="Times New Roman" w:cs="Times New Roman"/>
          <w:color w:val="000000"/>
          <w:sz w:val="22"/>
        </w:rPr>
        <w:t>具备成人体温单、中医体温单、新生儿体温单集中录入。</w:t>
      </w:r>
    </w:p>
    <w:p w:rsidR="0067111A" w:rsidRPr="0067111A" w:rsidRDefault="0067111A" w:rsidP="0067111A">
      <w:pPr>
        <w:adjustRightInd w:val="0"/>
        <w:snapToGrid w:val="0"/>
        <w:spacing w:line="300" w:lineRule="auto"/>
        <w:ind w:firstLineChars="200" w:firstLine="440"/>
        <w:rPr>
          <w:rFonts w:ascii="Times New Roman" w:eastAsia="宋体" w:hAnsi="Times New Roman" w:cs="Times New Roman"/>
          <w:color w:val="000000"/>
          <w:sz w:val="22"/>
        </w:rPr>
      </w:pPr>
      <w:r w:rsidRPr="0067111A">
        <w:rPr>
          <w:rFonts w:ascii="Times New Roman" w:eastAsia="宋体" w:hAnsi="Times New Roman" w:cs="Times New Roman"/>
          <w:color w:val="000000"/>
          <w:sz w:val="22"/>
        </w:rPr>
        <w:t>具备根据规则查询相应待测患者列表。范围包括：新病人、发烧患者、房颤患者、连续三天无大便患者、体重漏测。</w:t>
      </w:r>
    </w:p>
    <w:p w:rsidR="0067111A" w:rsidRPr="0067111A" w:rsidRDefault="0067111A" w:rsidP="0067111A">
      <w:pPr>
        <w:adjustRightInd w:val="0"/>
        <w:snapToGrid w:val="0"/>
        <w:spacing w:line="300" w:lineRule="auto"/>
        <w:ind w:firstLineChars="200" w:firstLine="440"/>
        <w:rPr>
          <w:rFonts w:ascii="Times New Roman" w:eastAsia="宋体" w:hAnsi="Times New Roman" w:cs="Times New Roman"/>
          <w:sz w:val="22"/>
        </w:rPr>
      </w:pPr>
      <w:r w:rsidRPr="0067111A">
        <w:rPr>
          <w:rFonts w:ascii="Times New Roman" w:eastAsia="宋体" w:hAnsi="Times New Roman" w:cs="Times New Roman" w:hint="eastAsia"/>
          <w:sz w:val="22"/>
        </w:rPr>
        <w:t>10.1.1.2</w:t>
      </w:r>
      <w:r w:rsidRPr="0067111A">
        <w:rPr>
          <w:rFonts w:ascii="Times New Roman" w:eastAsia="宋体" w:hAnsi="Times New Roman" w:cs="Times New Roman" w:hint="eastAsia"/>
          <w:sz w:val="22"/>
        </w:rPr>
        <w:t>护理大屏</w:t>
      </w:r>
    </w:p>
    <w:p w:rsidR="0067111A" w:rsidRPr="0067111A" w:rsidRDefault="0067111A" w:rsidP="0067111A">
      <w:pPr>
        <w:numPr>
          <w:ilvl w:val="0"/>
          <w:numId w:val="6"/>
        </w:numPr>
        <w:adjustRightInd w:val="0"/>
        <w:snapToGrid w:val="0"/>
        <w:spacing w:line="300" w:lineRule="auto"/>
        <w:rPr>
          <w:rFonts w:ascii="Times New Roman" w:eastAsia="宋体" w:hAnsi="Times New Roman" w:cs="Times New Roman"/>
          <w:sz w:val="22"/>
        </w:rPr>
      </w:pPr>
      <w:r w:rsidRPr="0067111A">
        <w:rPr>
          <w:rFonts w:ascii="Times New Roman" w:eastAsia="宋体" w:hAnsi="Times New Roman" w:cs="Times New Roman"/>
          <w:iCs/>
          <w:sz w:val="22"/>
        </w:rPr>
        <w:t>电子白板信息示</w:t>
      </w:r>
    </w:p>
    <w:p w:rsidR="0067111A" w:rsidRPr="0067111A" w:rsidRDefault="0067111A" w:rsidP="0067111A">
      <w:pPr>
        <w:adjustRightInd w:val="0"/>
        <w:snapToGrid w:val="0"/>
        <w:spacing w:line="300" w:lineRule="auto"/>
        <w:ind w:firstLineChars="200" w:firstLine="440"/>
        <w:rPr>
          <w:rFonts w:ascii="Times New Roman" w:eastAsia="宋体" w:hAnsi="Times New Roman" w:cs="Times New Roman"/>
          <w:sz w:val="22"/>
        </w:rPr>
      </w:pPr>
      <w:r w:rsidRPr="0067111A">
        <w:rPr>
          <w:rFonts w:ascii="Times New Roman" w:eastAsia="宋体" w:hAnsi="Times New Roman" w:cs="Times New Roman"/>
          <w:sz w:val="22"/>
        </w:rPr>
        <w:t>支持与医院信息系统对接，展示病区总人数、护理级别和医保类别功能；展示病区概览内容功能，包括病区内新入区、危重、手术、出区、转区患者数量及床位；展示临床常用护理项目功能，包括测血糖、测血压、测血氧、口腔护理数量及床位；展示专科护理项目功能，包括中医专科护理项目、妇产专科护理项目、</w:t>
      </w:r>
      <w:r w:rsidRPr="0067111A">
        <w:rPr>
          <w:rFonts w:ascii="Times New Roman" w:eastAsia="宋体" w:hAnsi="Times New Roman" w:cs="Times New Roman"/>
          <w:sz w:val="22"/>
        </w:rPr>
        <w:t>ICU</w:t>
      </w:r>
      <w:r w:rsidRPr="0067111A">
        <w:rPr>
          <w:rFonts w:ascii="Times New Roman" w:eastAsia="宋体" w:hAnsi="Times New Roman" w:cs="Times New Roman"/>
          <w:sz w:val="22"/>
        </w:rPr>
        <w:t>专科护理项目数量及床位；展示用药项目功能，包括输液、注射、口服、泵入、雾化数量及床位；展示病区关注患者功能，包括发热患者、隔离患者、需陪护患者、其它特殊患者数量及床位。</w:t>
      </w:r>
    </w:p>
    <w:p w:rsidR="0067111A" w:rsidRPr="0067111A" w:rsidRDefault="0067111A" w:rsidP="0067111A">
      <w:pPr>
        <w:adjustRightInd w:val="0"/>
        <w:snapToGrid w:val="0"/>
        <w:spacing w:line="300" w:lineRule="auto"/>
        <w:ind w:firstLineChars="200" w:firstLine="440"/>
        <w:rPr>
          <w:rFonts w:ascii="Times New Roman" w:eastAsia="宋体" w:hAnsi="Times New Roman" w:cs="Times New Roman"/>
          <w:sz w:val="22"/>
        </w:rPr>
      </w:pPr>
      <w:r w:rsidRPr="0067111A">
        <w:rPr>
          <w:rFonts w:ascii="Times New Roman" w:eastAsia="宋体" w:hAnsi="Times New Roman" w:cs="Times New Roman"/>
          <w:sz w:val="22"/>
        </w:rPr>
        <w:t>支持与护理信息系统对接，实现风险评估图示展示功能，包括跌倒、压力性损伤、导管、自理能力患者数量及床位。</w:t>
      </w:r>
    </w:p>
    <w:p w:rsidR="0067111A" w:rsidRPr="0067111A" w:rsidRDefault="0067111A" w:rsidP="0067111A">
      <w:pPr>
        <w:adjustRightInd w:val="0"/>
        <w:snapToGrid w:val="0"/>
        <w:spacing w:line="300" w:lineRule="auto"/>
        <w:ind w:firstLineChars="200" w:firstLine="440"/>
        <w:rPr>
          <w:rFonts w:ascii="Times New Roman" w:eastAsia="宋体" w:hAnsi="Times New Roman" w:cs="Times New Roman"/>
          <w:sz w:val="22"/>
        </w:rPr>
      </w:pPr>
      <w:r w:rsidRPr="0067111A">
        <w:rPr>
          <w:rFonts w:ascii="Times New Roman" w:eastAsia="宋体" w:hAnsi="Times New Roman" w:cs="Times New Roman" w:hint="eastAsia"/>
          <w:sz w:val="22"/>
        </w:rPr>
        <w:t>具备病区一览、风险患者统计、备忘录、值班信息、安全日历、当日班次、分管床位展示功能。</w:t>
      </w:r>
    </w:p>
    <w:p w:rsidR="0067111A" w:rsidRPr="0067111A" w:rsidRDefault="0067111A" w:rsidP="0067111A">
      <w:pPr>
        <w:adjustRightInd w:val="0"/>
        <w:snapToGrid w:val="0"/>
        <w:spacing w:line="300" w:lineRule="auto"/>
        <w:ind w:firstLineChars="200" w:firstLine="440"/>
        <w:rPr>
          <w:rFonts w:ascii="Times New Roman" w:eastAsia="宋体" w:hAnsi="Times New Roman" w:cs="Times New Roman"/>
          <w:sz w:val="22"/>
        </w:rPr>
      </w:pPr>
      <w:r w:rsidRPr="0067111A">
        <w:rPr>
          <w:rFonts w:ascii="Times New Roman" w:eastAsia="宋体" w:hAnsi="Times New Roman" w:cs="Times New Roman" w:hint="eastAsia"/>
          <w:sz w:val="22"/>
        </w:rPr>
        <w:t>具备安全日历、值班信息编辑功能。</w:t>
      </w:r>
    </w:p>
    <w:p w:rsidR="0067111A" w:rsidRPr="0067111A" w:rsidRDefault="0067111A" w:rsidP="0067111A">
      <w:pPr>
        <w:adjustRightInd w:val="0"/>
        <w:snapToGrid w:val="0"/>
        <w:spacing w:line="300" w:lineRule="auto"/>
        <w:ind w:firstLineChars="200" w:firstLine="440"/>
        <w:rPr>
          <w:rFonts w:ascii="Times New Roman" w:eastAsia="宋体" w:hAnsi="Times New Roman" w:cs="Times New Roman"/>
          <w:sz w:val="22"/>
        </w:rPr>
      </w:pPr>
      <w:r w:rsidRPr="0067111A">
        <w:rPr>
          <w:rFonts w:ascii="Times New Roman" w:eastAsia="宋体" w:hAnsi="Times New Roman" w:cs="Times New Roman" w:hint="eastAsia"/>
          <w:sz w:val="22"/>
        </w:rPr>
        <w:t>统计类组件具备图表、床位两种模式展示功能。</w:t>
      </w:r>
    </w:p>
    <w:p w:rsidR="0067111A" w:rsidRPr="0067111A" w:rsidRDefault="0067111A" w:rsidP="0067111A">
      <w:pPr>
        <w:adjustRightInd w:val="0"/>
        <w:snapToGrid w:val="0"/>
        <w:spacing w:line="300" w:lineRule="auto"/>
        <w:ind w:firstLineChars="200" w:firstLine="440"/>
        <w:rPr>
          <w:rFonts w:ascii="Times New Roman" w:eastAsia="宋体" w:hAnsi="Times New Roman" w:cs="Times New Roman"/>
          <w:sz w:val="22"/>
        </w:rPr>
      </w:pPr>
      <w:r w:rsidRPr="0067111A">
        <w:rPr>
          <w:rFonts w:ascii="Times New Roman" w:eastAsia="宋体" w:hAnsi="Times New Roman" w:cs="Times New Roman" w:hint="eastAsia"/>
          <w:bCs/>
          <w:sz w:val="22"/>
        </w:rPr>
        <w:t>具备大屏皮肤自定义配置功能，可选择通用蓝色皮肤、妇幼皮肤、中医皮肤。皮肤可调节亮度，可设置皮肤暗夜模式。</w:t>
      </w:r>
    </w:p>
    <w:p w:rsidR="0067111A" w:rsidRPr="0067111A" w:rsidRDefault="0067111A" w:rsidP="0067111A">
      <w:pPr>
        <w:numPr>
          <w:ilvl w:val="0"/>
          <w:numId w:val="6"/>
        </w:numPr>
        <w:adjustRightInd w:val="0"/>
        <w:snapToGrid w:val="0"/>
        <w:spacing w:line="300" w:lineRule="auto"/>
        <w:rPr>
          <w:rFonts w:ascii="Times New Roman" w:eastAsia="宋体" w:hAnsi="Times New Roman" w:cs="Times New Roman"/>
          <w:iCs/>
          <w:sz w:val="22"/>
        </w:rPr>
      </w:pPr>
      <w:r w:rsidRPr="0067111A">
        <w:rPr>
          <w:rFonts w:ascii="Times New Roman" w:eastAsia="宋体" w:hAnsi="Times New Roman" w:cs="Times New Roman"/>
          <w:iCs/>
          <w:sz w:val="22"/>
        </w:rPr>
        <w:t>备忘录</w:t>
      </w:r>
    </w:p>
    <w:p w:rsidR="0067111A" w:rsidRPr="0067111A" w:rsidRDefault="0067111A" w:rsidP="0067111A">
      <w:pPr>
        <w:adjustRightInd w:val="0"/>
        <w:snapToGrid w:val="0"/>
        <w:spacing w:line="300" w:lineRule="auto"/>
        <w:ind w:firstLineChars="200" w:firstLine="440"/>
        <w:rPr>
          <w:rFonts w:ascii="Times New Roman" w:eastAsia="宋体" w:hAnsi="Times New Roman" w:cs="Times New Roman"/>
          <w:sz w:val="22"/>
        </w:rPr>
      </w:pPr>
      <w:r w:rsidRPr="0067111A">
        <w:rPr>
          <w:rFonts w:ascii="Times New Roman" w:eastAsia="宋体" w:hAnsi="Times New Roman" w:cs="Times New Roman"/>
          <w:sz w:val="22"/>
        </w:rPr>
        <w:t>具备文本录入和展示功能，文本录入可选择字体颜色。</w:t>
      </w:r>
    </w:p>
    <w:p w:rsidR="0067111A" w:rsidRPr="0067111A" w:rsidRDefault="0067111A" w:rsidP="0067111A">
      <w:pPr>
        <w:adjustRightInd w:val="0"/>
        <w:snapToGrid w:val="0"/>
        <w:spacing w:line="300" w:lineRule="auto"/>
        <w:ind w:firstLineChars="200" w:firstLine="440"/>
        <w:rPr>
          <w:rFonts w:ascii="Times New Roman" w:eastAsia="宋体" w:hAnsi="Times New Roman" w:cs="Times New Roman"/>
          <w:sz w:val="22"/>
        </w:rPr>
      </w:pPr>
      <w:r w:rsidRPr="0067111A">
        <w:rPr>
          <w:rFonts w:ascii="Times New Roman" w:eastAsia="宋体" w:hAnsi="Times New Roman" w:cs="Times New Roman" w:hint="eastAsia"/>
          <w:sz w:val="22"/>
        </w:rPr>
        <w:t>具备维护常用备忘短语功能。</w:t>
      </w:r>
    </w:p>
    <w:p w:rsidR="0067111A" w:rsidRPr="0067111A" w:rsidRDefault="0067111A" w:rsidP="0067111A">
      <w:pPr>
        <w:adjustRightInd w:val="0"/>
        <w:snapToGrid w:val="0"/>
        <w:spacing w:line="300" w:lineRule="auto"/>
        <w:ind w:firstLineChars="200" w:firstLine="440"/>
        <w:rPr>
          <w:rFonts w:ascii="Times New Roman" w:eastAsia="宋体" w:hAnsi="Times New Roman" w:cs="Times New Roman"/>
          <w:sz w:val="22"/>
        </w:rPr>
      </w:pPr>
      <w:r w:rsidRPr="0067111A">
        <w:rPr>
          <w:rFonts w:ascii="Times New Roman" w:eastAsia="宋体" w:hAnsi="Times New Roman" w:cs="Times New Roman"/>
          <w:sz w:val="22"/>
        </w:rPr>
        <w:t>具备对病区内单个患者注意事项进行文字备注并展示功能。</w:t>
      </w:r>
    </w:p>
    <w:p w:rsidR="0067111A" w:rsidRPr="0067111A" w:rsidRDefault="0067111A" w:rsidP="0067111A">
      <w:pPr>
        <w:adjustRightInd w:val="0"/>
        <w:snapToGrid w:val="0"/>
        <w:spacing w:line="300" w:lineRule="auto"/>
        <w:ind w:firstLineChars="200" w:firstLine="440"/>
        <w:rPr>
          <w:rFonts w:ascii="Times New Roman" w:eastAsia="宋体" w:hAnsi="Times New Roman" w:cs="Times New Roman"/>
          <w:sz w:val="22"/>
        </w:rPr>
      </w:pPr>
      <w:r w:rsidRPr="0067111A">
        <w:rPr>
          <w:rFonts w:ascii="Times New Roman" w:eastAsia="宋体" w:hAnsi="Times New Roman" w:cs="Times New Roman"/>
          <w:sz w:val="22"/>
        </w:rPr>
        <w:t>具备对病区内常用备注内容修改功能。</w:t>
      </w:r>
    </w:p>
    <w:p w:rsidR="0067111A" w:rsidRPr="0067111A" w:rsidRDefault="0067111A" w:rsidP="0067111A">
      <w:pPr>
        <w:adjustRightInd w:val="0"/>
        <w:snapToGrid w:val="0"/>
        <w:spacing w:line="300" w:lineRule="auto"/>
        <w:ind w:firstLineChars="200" w:firstLine="440"/>
        <w:rPr>
          <w:rFonts w:ascii="Times New Roman" w:eastAsia="宋体" w:hAnsi="Times New Roman" w:cs="Times New Roman"/>
          <w:sz w:val="22"/>
        </w:rPr>
      </w:pPr>
      <w:r w:rsidRPr="0067111A">
        <w:rPr>
          <w:rFonts w:ascii="Times New Roman" w:eastAsia="宋体" w:hAnsi="Times New Roman" w:cs="Times New Roman"/>
          <w:sz w:val="22"/>
        </w:rPr>
        <w:t>支持对接护理信息系统，对全院护理新闻进行展示功能。</w:t>
      </w:r>
    </w:p>
    <w:p w:rsidR="0067111A" w:rsidRPr="0067111A" w:rsidRDefault="0067111A" w:rsidP="0067111A">
      <w:pPr>
        <w:adjustRightInd w:val="0"/>
        <w:snapToGrid w:val="0"/>
        <w:spacing w:line="300" w:lineRule="auto"/>
        <w:ind w:firstLineChars="200" w:firstLine="440"/>
        <w:rPr>
          <w:rFonts w:ascii="Times New Roman" w:eastAsia="宋体" w:hAnsi="Times New Roman" w:cs="Times New Roman"/>
          <w:sz w:val="22"/>
        </w:rPr>
      </w:pPr>
      <w:r w:rsidRPr="0067111A">
        <w:rPr>
          <w:rFonts w:ascii="Times New Roman" w:eastAsia="宋体" w:hAnsi="Times New Roman" w:cs="Times New Roman" w:hint="eastAsia"/>
          <w:bCs/>
          <w:sz w:val="22"/>
        </w:rPr>
        <w:t>具备按工作项添加提醒备忘功能。</w:t>
      </w:r>
    </w:p>
    <w:p w:rsidR="0067111A" w:rsidRPr="0067111A" w:rsidRDefault="0067111A" w:rsidP="0067111A">
      <w:pPr>
        <w:numPr>
          <w:ilvl w:val="0"/>
          <w:numId w:val="6"/>
        </w:numPr>
        <w:adjustRightInd w:val="0"/>
        <w:snapToGrid w:val="0"/>
        <w:spacing w:line="300" w:lineRule="auto"/>
        <w:rPr>
          <w:rFonts w:ascii="Times New Roman" w:eastAsia="宋体" w:hAnsi="Times New Roman" w:cs="Times New Roman"/>
          <w:iCs/>
          <w:sz w:val="22"/>
        </w:rPr>
      </w:pPr>
      <w:r w:rsidRPr="0067111A">
        <w:rPr>
          <w:rFonts w:ascii="Times New Roman" w:eastAsia="宋体" w:hAnsi="Times New Roman" w:cs="Times New Roman"/>
          <w:iCs/>
          <w:sz w:val="22"/>
        </w:rPr>
        <w:t>医护值班信息</w:t>
      </w:r>
    </w:p>
    <w:p w:rsidR="0067111A" w:rsidRPr="0067111A" w:rsidRDefault="0067111A" w:rsidP="0067111A">
      <w:pPr>
        <w:adjustRightInd w:val="0"/>
        <w:snapToGrid w:val="0"/>
        <w:spacing w:line="300" w:lineRule="auto"/>
        <w:ind w:firstLine="480"/>
        <w:rPr>
          <w:rFonts w:ascii="Times New Roman" w:eastAsia="宋体" w:hAnsi="Times New Roman" w:cs="Times New Roman"/>
          <w:sz w:val="22"/>
        </w:rPr>
      </w:pPr>
      <w:r w:rsidRPr="0067111A">
        <w:rPr>
          <w:rFonts w:ascii="Times New Roman" w:eastAsia="宋体" w:hAnsi="Times New Roman" w:cs="Times New Roman"/>
          <w:sz w:val="22"/>
        </w:rPr>
        <w:t>具备值班人员添加、修改功能。</w:t>
      </w:r>
    </w:p>
    <w:p w:rsidR="0067111A" w:rsidRPr="0067111A" w:rsidRDefault="0067111A" w:rsidP="0067111A">
      <w:pPr>
        <w:adjustRightInd w:val="0"/>
        <w:snapToGrid w:val="0"/>
        <w:spacing w:line="300" w:lineRule="auto"/>
        <w:ind w:firstLine="480"/>
        <w:rPr>
          <w:rFonts w:ascii="Times New Roman" w:eastAsia="宋体" w:hAnsi="Times New Roman" w:cs="Times New Roman"/>
          <w:sz w:val="22"/>
        </w:rPr>
      </w:pPr>
      <w:r w:rsidRPr="0067111A">
        <w:rPr>
          <w:rFonts w:ascii="Times New Roman" w:eastAsia="宋体" w:hAnsi="Times New Roman" w:cs="Times New Roman"/>
          <w:sz w:val="22"/>
        </w:rPr>
        <w:t>具备值班医生一线、二线人员添加、修改功能。</w:t>
      </w:r>
    </w:p>
    <w:p w:rsidR="0067111A" w:rsidRPr="0067111A" w:rsidRDefault="0067111A" w:rsidP="0067111A">
      <w:pPr>
        <w:adjustRightInd w:val="0"/>
        <w:snapToGrid w:val="0"/>
        <w:spacing w:line="300" w:lineRule="auto"/>
        <w:ind w:firstLine="480"/>
        <w:rPr>
          <w:rFonts w:ascii="Times New Roman" w:eastAsia="宋体" w:hAnsi="Times New Roman" w:cs="Times New Roman"/>
          <w:sz w:val="22"/>
        </w:rPr>
      </w:pPr>
      <w:r w:rsidRPr="0067111A">
        <w:rPr>
          <w:rFonts w:ascii="Times New Roman" w:eastAsia="宋体" w:hAnsi="Times New Roman" w:cs="Times New Roman"/>
          <w:sz w:val="22"/>
        </w:rPr>
        <w:t>具备对后勤信息及联系方式添加、修改功能。</w:t>
      </w:r>
    </w:p>
    <w:p w:rsidR="0067111A" w:rsidRPr="0067111A" w:rsidRDefault="0067111A" w:rsidP="0067111A">
      <w:pPr>
        <w:numPr>
          <w:ilvl w:val="0"/>
          <w:numId w:val="6"/>
        </w:numPr>
        <w:adjustRightInd w:val="0"/>
        <w:snapToGrid w:val="0"/>
        <w:spacing w:line="300" w:lineRule="auto"/>
        <w:rPr>
          <w:rFonts w:ascii="Times New Roman" w:eastAsia="宋体" w:hAnsi="Times New Roman" w:cs="Times New Roman"/>
          <w:iCs/>
          <w:sz w:val="22"/>
        </w:rPr>
      </w:pPr>
      <w:r w:rsidRPr="0067111A">
        <w:rPr>
          <w:rFonts w:ascii="Times New Roman" w:eastAsia="宋体" w:hAnsi="Times New Roman" w:cs="Times New Roman"/>
          <w:iCs/>
          <w:sz w:val="22"/>
        </w:rPr>
        <w:lastRenderedPageBreak/>
        <w:t>分管床位信息</w:t>
      </w:r>
    </w:p>
    <w:p w:rsidR="0067111A" w:rsidRPr="0067111A" w:rsidRDefault="0067111A" w:rsidP="0067111A">
      <w:pPr>
        <w:adjustRightInd w:val="0"/>
        <w:snapToGrid w:val="0"/>
        <w:spacing w:line="300" w:lineRule="auto"/>
        <w:ind w:firstLine="480"/>
        <w:rPr>
          <w:rFonts w:ascii="Times New Roman" w:eastAsia="宋体" w:hAnsi="Times New Roman" w:cs="Times New Roman"/>
          <w:sz w:val="22"/>
        </w:rPr>
      </w:pPr>
      <w:r w:rsidRPr="0067111A">
        <w:rPr>
          <w:rFonts w:ascii="Times New Roman" w:eastAsia="宋体" w:hAnsi="Times New Roman" w:cs="Times New Roman"/>
          <w:sz w:val="22"/>
        </w:rPr>
        <w:t>具备对病区医生或护士添加、修改功能。</w:t>
      </w:r>
    </w:p>
    <w:p w:rsidR="0067111A" w:rsidRPr="0067111A" w:rsidRDefault="0067111A" w:rsidP="0067111A">
      <w:pPr>
        <w:adjustRightInd w:val="0"/>
        <w:snapToGrid w:val="0"/>
        <w:spacing w:line="300" w:lineRule="auto"/>
        <w:ind w:firstLine="480"/>
        <w:rPr>
          <w:rFonts w:ascii="Times New Roman" w:eastAsia="宋体" w:hAnsi="Times New Roman" w:cs="Times New Roman"/>
          <w:sz w:val="22"/>
        </w:rPr>
      </w:pPr>
      <w:r w:rsidRPr="0067111A">
        <w:rPr>
          <w:rFonts w:ascii="Times New Roman" w:eastAsia="宋体" w:hAnsi="Times New Roman" w:cs="Times New Roman"/>
          <w:sz w:val="22"/>
        </w:rPr>
        <w:t>具备病区添加的分管床位信息修改功能。</w:t>
      </w:r>
    </w:p>
    <w:p w:rsidR="0067111A" w:rsidRPr="0067111A" w:rsidRDefault="0067111A" w:rsidP="0067111A">
      <w:pPr>
        <w:adjustRightInd w:val="0"/>
        <w:snapToGrid w:val="0"/>
        <w:spacing w:line="300" w:lineRule="auto"/>
        <w:ind w:firstLine="480"/>
        <w:rPr>
          <w:rFonts w:ascii="Times New Roman" w:eastAsia="宋体" w:hAnsi="Times New Roman" w:cs="Times New Roman"/>
          <w:sz w:val="22"/>
        </w:rPr>
      </w:pPr>
      <w:r w:rsidRPr="0067111A">
        <w:rPr>
          <w:rFonts w:ascii="Times New Roman" w:eastAsia="宋体" w:hAnsi="Times New Roman" w:cs="Times New Roman"/>
          <w:sz w:val="22"/>
        </w:rPr>
        <w:t>支持对接护理信息系统，展示护士分管床位信息。</w:t>
      </w:r>
    </w:p>
    <w:p w:rsidR="0067111A" w:rsidRPr="0067111A" w:rsidRDefault="0067111A" w:rsidP="0067111A">
      <w:pPr>
        <w:numPr>
          <w:ilvl w:val="0"/>
          <w:numId w:val="6"/>
        </w:numPr>
        <w:adjustRightInd w:val="0"/>
        <w:snapToGrid w:val="0"/>
        <w:spacing w:line="300" w:lineRule="auto"/>
        <w:rPr>
          <w:rFonts w:ascii="Times New Roman" w:eastAsia="宋体" w:hAnsi="Times New Roman" w:cs="Times New Roman"/>
          <w:iCs/>
          <w:sz w:val="22"/>
        </w:rPr>
      </w:pPr>
      <w:r w:rsidRPr="0067111A">
        <w:rPr>
          <w:rFonts w:ascii="Times New Roman" w:eastAsia="宋体" w:hAnsi="Times New Roman" w:cs="Times New Roman"/>
          <w:iCs/>
          <w:sz w:val="22"/>
        </w:rPr>
        <w:t>病区专科个性化设置</w:t>
      </w:r>
    </w:p>
    <w:p w:rsidR="0067111A" w:rsidRPr="0067111A" w:rsidRDefault="0067111A" w:rsidP="0067111A">
      <w:pPr>
        <w:adjustRightInd w:val="0"/>
        <w:snapToGrid w:val="0"/>
        <w:spacing w:line="300" w:lineRule="auto"/>
        <w:ind w:firstLine="480"/>
        <w:rPr>
          <w:rFonts w:ascii="Times New Roman" w:eastAsia="宋体" w:hAnsi="Times New Roman" w:cs="Times New Roman"/>
          <w:sz w:val="22"/>
        </w:rPr>
      </w:pPr>
      <w:r w:rsidRPr="0067111A">
        <w:rPr>
          <w:rFonts w:ascii="Times New Roman" w:eastAsia="宋体" w:hAnsi="Times New Roman" w:cs="Times New Roman"/>
          <w:sz w:val="22"/>
        </w:rPr>
        <w:t>具备对病区护士配置护理工作项添加、修改功能。</w:t>
      </w:r>
    </w:p>
    <w:p w:rsidR="0067111A" w:rsidRPr="0067111A" w:rsidRDefault="0067111A" w:rsidP="0067111A">
      <w:pPr>
        <w:adjustRightInd w:val="0"/>
        <w:snapToGrid w:val="0"/>
        <w:spacing w:line="300" w:lineRule="auto"/>
        <w:ind w:firstLine="480"/>
        <w:rPr>
          <w:rFonts w:ascii="Times New Roman" w:eastAsia="宋体" w:hAnsi="Times New Roman" w:cs="Times New Roman"/>
          <w:sz w:val="22"/>
        </w:rPr>
      </w:pPr>
      <w:r w:rsidRPr="0067111A">
        <w:rPr>
          <w:rFonts w:ascii="Times New Roman" w:eastAsia="宋体" w:hAnsi="Times New Roman" w:cs="Times New Roman"/>
          <w:sz w:val="22"/>
        </w:rPr>
        <w:t>具备对全院护理级别对应颜色修改；病区特殊关注项目修改功能。</w:t>
      </w:r>
    </w:p>
    <w:p w:rsidR="0067111A" w:rsidRPr="0067111A" w:rsidRDefault="0067111A" w:rsidP="0067111A">
      <w:pPr>
        <w:adjustRightInd w:val="0"/>
        <w:snapToGrid w:val="0"/>
        <w:spacing w:line="300" w:lineRule="auto"/>
        <w:ind w:firstLine="480"/>
        <w:rPr>
          <w:rFonts w:ascii="Times New Roman" w:eastAsia="宋体" w:hAnsi="Times New Roman" w:cs="Times New Roman"/>
          <w:sz w:val="22"/>
        </w:rPr>
      </w:pPr>
      <w:r w:rsidRPr="0067111A">
        <w:rPr>
          <w:rFonts w:ascii="Times New Roman" w:eastAsia="宋体" w:hAnsi="Times New Roman" w:cs="Times New Roman"/>
          <w:sz w:val="22"/>
        </w:rPr>
        <w:t>具备对大屏定时熄屏进行开关和修改时长功能。</w:t>
      </w:r>
    </w:p>
    <w:p w:rsidR="0067111A" w:rsidRPr="0067111A" w:rsidRDefault="0067111A" w:rsidP="0067111A">
      <w:pPr>
        <w:adjustRightInd w:val="0"/>
        <w:snapToGrid w:val="0"/>
        <w:spacing w:line="300" w:lineRule="auto"/>
        <w:ind w:firstLine="480"/>
        <w:rPr>
          <w:rFonts w:ascii="Times New Roman" w:eastAsia="宋体" w:hAnsi="Times New Roman" w:cs="Times New Roman"/>
          <w:sz w:val="22"/>
        </w:rPr>
      </w:pPr>
      <w:r w:rsidRPr="0067111A">
        <w:rPr>
          <w:rFonts w:ascii="Times New Roman" w:eastAsia="宋体" w:hAnsi="Times New Roman" w:cs="Times New Roman" w:hint="eastAsia"/>
          <w:sz w:val="22"/>
        </w:rPr>
        <w:t>具备组件固定行高、自适应行高配置功能。</w:t>
      </w:r>
    </w:p>
    <w:p w:rsidR="0067111A" w:rsidRPr="0067111A" w:rsidRDefault="0067111A" w:rsidP="0067111A">
      <w:pPr>
        <w:adjustRightInd w:val="0"/>
        <w:snapToGrid w:val="0"/>
        <w:spacing w:line="300" w:lineRule="auto"/>
        <w:ind w:firstLine="480"/>
        <w:rPr>
          <w:rFonts w:ascii="Times New Roman" w:eastAsia="宋体" w:hAnsi="Times New Roman" w:cs="Times New Roman"/>
          <w:sz w:val="22"/>
        </w:rPr>
      </w:pPr>
      <w:r w:rsidRPr="0067111A">
        <w:rPr>
          <w:rFonts w:ascii="Times New Roman" w:eastAsia="宋体" w:hAnsi="Times New Roman" w:cs="Times New Roman" w:hint="eastAsia"/>
          <w:sz w:val="22"/>
        </w:rPr>
        <w:t>具备</w:t>
      </w:r>
      <w:r w:rsidRPr="0067111A">
        <w:rPr>
          <w:rFonts w:ascii="Times New Roman" w:eastAsia="宋体" w:hAnsi="Times New Roman" w:cs="Times New Roman" w:hint="eastAsia"/>
          <w:sz w:val="22"/>
        </w:rPr>
        <w:t>tab</w:t>
      </w:r>
      <w:r w:rsidRPr="0067111A">
        <w:rPr>
          <w:rFonts w:ascii="Times New Roman" w:eastAsia="宋体" w:hAnsi="Times New Roman" w:cs="Times New Roman" w:hint="eastAsia"/>
          <w:sz w:val="22"/>
        </w:rPr>
        <w:t>分页、页面分隔展示功能。</w:t>
      </w:r>
    </w:p>
    <w:p w:rsidR="0067111A" w:rsidRPr="0067111A" w:rsidRDefault="0067111A" w:rsidP="0067111A">
      <w:pPr>
        <w:numPr>
          <w:ilvl w:val="0"/>
          <w:numId w:val="6"/>
        </w:numPr>
        <w:adjustRightInd w:val="0"/>
        <w:snapToGrid w:val="0"/>
        <w:spacing w:line="300" w:lineRule="auto"/>
        <w:rPr>
          <w:rFonts w:ascii="Times New Roman" w:eastAsia="宋体" w:hAnsi="Times New Roman" w:cs="Times New Roman"/>
          <w:iCs/>
          <w:sz w:val="22"/>
        </w:rPr>
      </w:pPr>
      <w:r w:rsidRPr="0067111A">
        <w:rPr>
          <w:rFonts w:ascii="Times New Roman" w:eastAsia="宋体" w:hAnsi="Times New Roman" w:cs="Times New Roman"/>
          <w:iCs/>
          <w:sz w:val="22"/>
        </w:rPr>
        <w:t>护理工作项目清单展示</w:t>
      </w:r>
    </w:p>
    <w:p w:rsidR="0067111A" w:rsidRPr="0067111A" w:rsidRDefault="0067111A" w:rsidP="0067111A">
      <w:pPr>
        <w:adjustRightInd w:val="0"/>
        <w:snapToGrid w:val="0"/>
        <w:spacing w:line="300" w:lineRule="auto"/>
        <w:ind w:firstLine="480"/>
        <w:rPr>
          <w:rFonts w:ascii="Times New Roman" w:eastAsia="宋体" w:hAnsi="Times New Roman" w:cs="Times New Roman"/>
          <w:sz w:val="22"/>
        </w:rPr>
      </w:pPr>
      <w:r w:rsidRPr="0067111A">
        <w:rPr>
          <w:rFonts w:ascii="Times New Roman" w:eastAsia="宋体" w:hAnsi="Times New Roman" w:cs="Times New Roman"/>
          <w:sz w:val="22"/>
        </w:rPr>
        <w:t>支持对接护理信息系统，展示护理评估单近</w:t>
      </w:r>
      <w:r w:rsidRPr="0067111A">
        <w:rPr>
          <w:rFonts w:ascii="Times New Roman" w:eastAsia="宋体" w:hAnsi="Times New Roman" w:cs="Times New Roman"/>
          <w:sz w:val="22"/>
        </w:rPr>
        <w:t>5</w:t>
      </w:r>
      <w:r w:rsidRPr="0067111A">
        <w:rPr>
          <w:rFonts w:ascii="Times New Roman" w:eastAsia="宋体" w:hAnsi="Times New Roman" w:cs="Times New Roman"/>
          <w:sz w:val="22"/>
        </w:rPr>
        <w:t>次趋势图，以床位卡形式展示病区常规护理项目。</w:t>
      </w:r>
    </w:p>
    <w:p w:rsidR="0067111A" w:rsidRPr="0067111A" w:rsidRDefault="0067111A" w:rsidP="0067111A">
      <w:pPr>
        <w:adjustRightInd w:val="0"/>
        <w:snapToGrid w:val="0"/>
        <w:spacing w:line="300" w:lineRule="auto"/>
        <w:ind w:firstLine="480"/>
        <w:rPr>
          <w:rFonts w:ascii="Times New Roman" w:eastAsia="宋体" w:hAnsi="Times New Roman" w:cs="Times New Roman"/>
          <w:sz w:val="22"/>
        </w:rPr>
      </w:pPr>
      <w:r w:rsidRPr="0067111A">
        <w:rPr>
          <w:rFonts w:ascii="Times New Roman" w:eastAsia="宋体" w:hAnsi="Times New Roman" w:cs="Times New Roman"/>
          <w:sz w:val="22"/>
        </w:rPr>
        <w:t>支持对接住院临床信息系统，展示新入院患者首次病程录。</w:t>
      </w:r>
    </w:p>
    <w:p w:rsidR="0067111A" w:rsidRPr="0067111A" w:rsidRDefault="0067111A" w:rsidP="0067111A">
      <w:pPr>
        <w:adjustRightInd w:val="0"/>
        <w:snapToGrid w:val="0"/>
        <w:spacing w:line="300" w:lineRule="auto"/>
        <w:ind w:firstLine="480"/>
        <w:rPr>
          <w:rFonts w:ascii="Times New Roman" w:eastAsia="宋体" w:hAnsi="Times New Roman" w:cs="Times New Roman"/>
          <w:sz w:val="22"/>
        </w:rPr>
      </w:pPr>
      <w:r w:rsidRPr="0067111A">
        <w:rPr>
          <w:rFonts w:ascii="Times New Roman" w:eastAsia="宋体" w:hAnsi="Times New Roman" w:cs="Times New Roman"/>
          <w:sz w:val="22"/>
        </w:rPr>
        <w:t>支持对接医院信息系统，展示单个护理工作对应医嘱内容，危重患者对应护理计划。</w:t>
      </w:r>
    </w:p>
    <w:p w:rsidR="0067111A" w:rsidRPr="0067111A" w:rsidRDefault="0067111A" w:rsidP="0067111A">
      <w:pPr>
        <w:adjustRightInd w:val="0"/>
        <w:snapToGrid w:val="0"/>
        <w:spacing w:line="300" w:lineRule="auto"/>
        <w:ind w:firstLine="480"/>
        <w:rPr>
          <w:rFonts w:ascii="Times New Roman" w:eastAsia="宋体" w:hAnsi="Times New Roman" w:cs="Times New Roman"/>
          <w:sz w:val="22"/>
        </w:rPr>
      </w:pPr>
      <w:r w:rsidRPr="0067111A">
        <w:rPr>
          <w:rFonts w:ascii="Times New Roman" w:eastAsia="宋体" w:hAnsi="Times New Roman" w:cs="Times New Roman"/>
          <w:sz w:val="22"/>
        </w:rPr>
        <w:t>支持对接医技信息系统，对预约检查信息集中展示，包括检查名称、检查时间、检查类别信息。</w:t>
      </w:r>
    </w:p>
    <w:p w:rsidR="0067111A" w:rsidRPr="0067111A" w:rsidRDefault="0067111A" w:rsidP="0067111A">
      <w:pPr>
        <w:numPr>
          <w:ilvl w:val="0"/>
          <w:numId w:val="6"/>
        </w:numPr>
        <w:adjustRightInd w:val="0"/>
        <w:snapToGrid w:val="0"/>
        <w:spacing w:line="300" w:lineRule="auto"/>
        <w:rPr>
          <w:rFonts w:ascii="Times New Roman" w:eastAsia="宋体" w:hAnsi="Times New Roman" w:cs="Times New Roman"/>
          <w:iCs/>
          <w:sz w:val="22"/>
        </w:rPr>
      </w:pPr>
      <w:r w:rsidRPr="0067111A">
        <w:rPr>
          <w:rFonts w:ascii="Times New Roman" w:eastAsia="宋体" w:hAnsi="Times New Roman" w:cs="Times New Roman"/>
          <w:iCs/>
          <w:sz w:val="22"/>
        </w:rPr>
        <w:t>护理工作分组合并展示</w:t>
      </w:r>
    </w:p>
    <w:p w:rsidR="0067111A" w:rsidRPr="0067111A" w:rsidRDefault="0067111A" w:rsidP="0067111A">
      <w:pPr>
        <w:adjustRightInd w:val="0"/>
        <w:snapToGrid w:val="0"/>
        <w:spacing w:line="300" w:lineRule="auto"/>
        <w:ind w:firstLine="480"/>
        <w:rPr>
          <w:rFonts w:ascii="Times New Roman" w:eastAsia="宋体" w:hAnsi="Times New Roman" w:cs="Times New Roman"/>
          <w:sz w:val="22"/>
        </w:rPr>
      </w:pPr>
      <w:r w:rsidRPr="0067111A">
        <w:rPr>
          <w:rFonts w:ascii="Times New Roman" w:eastAsia="宋体" w:hAnsi="Times New Roman" w:cs="Times New Roman"/>
          <w:sz w:val="22"/>
        </w:rPr>
        <w:t>具备对同类护理信息进行合并展示功能，包括常规护理、基础护理、高危评分单、测血糖、测血压、饮食、用药。</w:t>
      </w:r>
    </w:p>
    <w:p w:rsidR="0067111A" w:rsidRPr="0067111A" w:rsidRDefault="0067111A" w:rsidP="0067111A">
      <w:pPr>
        <w:adjustRightInd w:val="0"/>
        <w:snapToGrid w:val="0"/>
        <w:spacing w:line="300" w:lineRule="auto"/>
        <w:ind w:firstLine="480"/>
        <w:rPr>
          <w:rFonts w:ascii="Times New Roman" w:eastAsia="宋体" w:hAnsi="Times New Roman" w:cs="Times New Roman"/>
          <w:sz w:val="22"/>
        </w:rPr>
      </w:pPr>
      <w:r w:rsidRPr="0067111A">
        <w:rPr>
          <w:rFonts w:ascii="Times New Roman" w:eastAsia="宋体" w:hAnsi="Times New Roman" w:cs="Times New Roman"/>
          <w:sz w:val="22"/>
        </w:rPr>
        <w:t>具备对同类风险评估信息合并展示功能，包括按压力性损伤、自理、导管、跌倒不同评估项目，对患者依高、中、低风险维度进行展示。</w:t>
      </w:r>
    </w:p>
    <w:p w:rsidR="0067111A" w:rsidRPr="0067111A" w:rsidRDefault="0067111A" w:rsidP="0067111A">
      <w:pPr>
        <w:numPr>
          <w:ilvl w:val="0"/>
          <w:numId w:val="6"/>
        </w:numPr>
        <w:adjustRightInd w:val="0"/>
        <w:snapToGrid w:val="0"/>
        <w:spacing w:line="300" w:lineRule="auto"/>
        <w:rPr>
          <w:rFonts w:ascii="Times New Roman" w:eastAsia="宋体" w:hAnsi="Times New Roman" w:cs="Times New Roman"/>
          <w:iCs/>
          <w:sz w:val="22"/>
        </w:rPr>
      </w:pPr>
      <w:r w:rsidRPr="0067111A">
        <w:rPr>
          <w:rFonts w:ascii="Times New Roman" w:eastAsia="宋体" w:hAnsi="Times New Roman" w:cs="Times New Roman"/>
          <w:iCs/>
          <w:sz w:val="22"/>
        </w:rPr>
        <w:t>数据下钻</w:t>
      </w:r>
    </w:p>
    <w:p w:rsidR="0067111A" w:rsidRPr="0067111A" w:rsidRDefault="0067111A" w:rsidP="0067111A">
      <w:pPr>
        <w:adjustRightInd w:val="0"/>
        <w:snapToGrid w:val="0"/>
        <w:spacing w:line="300" w:lineRule="auto"/>
        <w:ind w:firstLine="480"/>
        <w:rPr>
          <w:rFonts w:ascii="Times New Roman" w:eastAsia="宋体" w:hAnsi="Times New Roman" w:cs="Times New Roman"/>
          <w:sz w:val="22"/>
        </w:rPr>
      </w:pPr>
      <w:r w:rsidRPr="0067111A">
        <w:rPr>
          <w:rFonts w:ascii="Times New Roman" w:eastAsia="宋体" w:hAnsi="Times New Roman" w:cs="Times New Roman"/>
          <w:sz w:val="22"/>
        </w:rPr>
        <w:t>具备电子白板展示信息下钻功能。</w:t>
      </w:r>
    </w:p>
    <w:p w:rsidR="0067111A" w:rsidRPr="0067111A" w:rsidRDefault="0067111A" w:rsidP="0067111A">
      <w:pPr>
        <w:numPr>
          <w:ilvl w:val="0"/>
          <w:numId w:val="6"/>
        </w:numPr>
        <w:adjustRightInd w:val="0"/>
        <w:snapToGrid w:val="0"/>
        <w:spacing w:line="300" w:lineRule="auto"/>
        <w:rPr>
          <w:rFonts w:ascii="Times New Roman" w:eastAsia="宋体" w:hAnsi="Times New Roman" w:cs="Times New Roman"/>
          <w:sz w:val="22"/>
        </w:rPr>
      </w:pPr>
      <w:r w:rsidRPr="0067111A">
        <w:rPr>
          <w:rFonts w:ascii="Times New Roman" w:eastAsia="宋体" w:hAnsi="Times New Roman" w:cs="Times New Roman"/>
          <w:iCs/>
          <w:sz w:val="22"/>
        </w:rPr>
        <w:t>患者用药状态监控</w:t>
      </w:r>
    </w:p>
    <w:p w:rsidR="0067111A" w:rsidRPr="0067111A" w:rsidRDefault="0067111A" w:rsidP="0067111A">
      <w:pPr>
        <w:adjustRightInd w:val="0"/>
        <w:snapToGrid w:val="0"/>
        <w:spacing w:line="300" w:lineRule="auto"/>
        <w:ind w:firstLine="480"/>
        <w:rPr>
          <w:rFonts w:ascii="Times New Roman" w:eastAsia="宋体" w:hAnsi="Times New Roman" w:cs="Times New Roman"/>
          <w:sz w:val="22"/>
        </w:rPr>
      </w:pPr>
      <w:r w:rsidRPr="0067111A">
        <w:rPr>
          <w:rFonts w:ascii="Times New Roman" w:eastAsia="宋体" w:hAnsi="Times New Roman" w:cs="Times New Roman"/>
          <w:sz w:val="22"/>
        </w:rPr>
        <w:t>支持对接移动护理系统，对病区患者用药频次拆分时间结果进行展示，对用药执行记录进行跟踪，并在护理大屏进行反馈。</w:t>
      </w:r>
    </w:p>
    <w:p w:rsidR="0067111A" w:rsidRPr="0067111A" w:rsidRDefault="0067111A" w:rsidP="0067111A">
      <w:pPr>
        <w:numPr>
          <w:ilvl w:val="0"/>
          <w:numId w:val="6"/>
        </w:numPr>
        <w:adjustRightInd w:val="0"/>
        <w:snapToGrid w:val="0"/>
        <w:spacing w:line="300" w:lineRule="auto"/>
        <w:rPr>
          <w:rFonts w:ascii="Times New Roman" w:eastAsia="宋体" w:hAnsi="Times New Roman" w:cs="Times New Roman"/>
          <w:sz w:val="22"/>
        </w:rPr>
      </w:pPr>
      <w:r w:rsidRPr="0067111A">
        <w:rPr>
          <w:rFonts w:ascii="Times New Roman" w:eastAsia="宋体" w:hAnsi="Times New Roman" w:cs="Times New Roman"/>
          <w:iCs/>
          <w:sz w:val="22"/>
        </w:rPr>
        <w:t>综合提醒</w:t>
      </w:r>
    </w:p>
    <w:p w:rsidR="0067111A" w:rsidRPr="0067111A" w:rsidRDefault="0067111A" w:rsidP="0067111A">
      <w:pPr>
        <w:adjustRightInd w:val="0"/>
        <w:snapToGrid w:val="0"/>
        <w:spacing w:line="300" w:lineRule="auto"/>
        <w:ind w:firstLine="480"/>
        <w:rPr>
          <w:rFonts w:ascii="Times New Roman" w:eastAsia="宋体" w:hAnsi="Times New Roman" w:cs="Times New Roman"/>
          <w:sz w:val="22"/>
        </w:rPr>
      </w:pPr>
      <w:r w:rsidRPr="0067111A">
        <w:rPr>
          <w:rFonts w:ascii="Times New Roman" w:eastAsia="宋体" w:hAnsi="Times New Roman" w:cs="Times New Roman"/>
          <w:sz w:val="22"/>
        </w:rPr>
        <w:t>支持对接医技系统，对病区危急值进行提醒。</w:t>
      </w:r>
    </w:p>
    <w:p w:rsidR="0067111A" w:rsidRPr="0067111A" w:rsidRDefault="0067111A" w:rsidP="0067111A">
      <w:pPr>
        <w:adjustRightInd w:val="0"/>
        <w:snapToGrid w:val="0"/>
        <w:spacing w:line="300" w:lineRule="auto"/>
        <w:ind w:firstLine="480"/>
        <w:rPr>
          <w:rFonts w:ascii="Times New Roman" w:eastAsia="宋体" w:hAnsi="Times New Roman" w:cs="Times New Roman"/>
          <w:sz w:val="22"/>
        </w:rPr>
      </w:pPr>
      <w:r w:rsidRPr="0067111A">
        <w:rPr>
          <w:rFonts w:ascii="Times New Roman" w:eastAsia="宋体" w:hAnsi="Times New Roman" w:cs="Times New Roman"/>
          <w:sz w:val="22"/>
        </w:rPr>
        <w:t>支持对接医院信息系统，对病区新开具医嘱信息进行提醒。</w:t>
      </w:r>
    </w:p>
    <w:p w:rsidR="0067111A" w:rsidRPr="0067111A" w:rsidRDefault="0067111A" w:rsidP="0067111A">
      <w:pPr>
        <w:adjustRightInd w:val="0"/>
        <w:snapToGrid w:val="0"/>
        <w:spacing w:line="300" w:lineRule="auto"/>
        <w:ind w:firstLine="480"/>
        <w:rPr>
          <w:rFonts w:ascii="Times New Roman" w:eastAsia="宋体" w:hAnsi="Times New Roman" w:cs="Times New Roman"/>
          <w:sz w:val="22"/>
        </w:rPr>
      </w:pPr>
      <w:r w:rsidRPr="0067111A">
        <w:rPr>
          <w:rFonts w:ascii="Times New Roman" w:eastAsia="宋体" w:hAnsi="Times New Roman" w:cs="Times New Roman"/>
          <w:sz w:val="22"/>
        </w:rPr>
        <w:t>支持对接护理信息系统，对病区评估的高危评估单患者进行提醒。</w:t>
      </w:r>
    </w:p>
    <w:p w:rsidR="0067111A" w:rsidRPr="0067111A" w:rsidRDefault="0067111A" w:rsidP="0067111A">
      <w:pPr>
        <w:adjustRightInd w:val="0"/>
        <w:snapToGrid w:val="0"/>
        <w:spacing w:line="300" w:lineRule="auto"/>
        <w:ind w:firstLine="480"/>
        <w:rPr>
          <w:rFonts w:ascii="Times New Roman" w:eastAsia="宋体" w:hAnsi="Times New Roman" w:cs="Times New Roman"/>
          <w:sz w:val="22"/>
        </w:rPr>
      </w:pPr>
      <w:r w:rsidRPr="0067111A">
        <w:rPr>
          <w:rFonts w:ascii="Times New Roman" w:eastAsia="宋体" w:hAnsi="Times New Roman" w:cs="Times New Roman"/>
          <w:sz w:val="22"/>
        </w:rPr>
        <w:t>支持对接病区管理系统，对病区患者入区、出区、转区信息进行提醒。</w:t>
      </w:r>
    </w:p>
    <w:p w:rsidR="0067111A" w:rsidRPr="0067111A" w:rsidRDefault="0067111A" w:rsidP="0067111A">
      <w:pPr>
        <w:adjustRightInd w:val="0"/>
        <w:snapToGrid w:val="0"/>
        <w:spacing w:line="300" w:lineRule="auto"/>
        <w:ind w:firstLine="480"/>
        <w:rPr>
          <w:rFonts w:ascii="Times New Roman" w:eastAsia="宋体" w:hAnsi="Times New Roman" w:cs="Times New Roman"/>
          <w:sz w:val="22"/>
        </w:rPr>
      </w:pPr>
      <w:r w:rsidRPr="0067111A">
        <w:rPr>
          <w:rFonts w:ascii="Times New Roman" w:eastAsia="宋体" w:hAnsi="Times New Roman" w:cs="Times New Roman"/>
          <w:sz w:val="22"/>
        </w:rPr>
        <w:t>具备查看</w:t>
      </w:r>
      <w:r w:rsidRPr="0067111A">
        <w:rPr>
          <w:rFonts w:ascii="Times New Roman" w:eastAsia="宋体" w:hAnsi="Times New Roman" w:cs="Times New Roman"/>
          <w:sz w:val="22"/>
        </w:rPr>
        <w:t>6</w:t>
      </w:r>
      <w:r w:rsidRPr="0067111A">
        <w:rPr>
          <w:rFonts w:ascii="Times New Roman" w:eastAsia="宋体" w:hAnsi="Times New Roman" w:cs="Times New Roman"/>
          <w:sz w:val="22"/>
        </w:rPr>
        <w:t>小时内所有提醒功能。</w:t>
      </w:r>
    </w:p>
    <w:p w:rsidR="0067111A" w:rsidRPr="0067111A" w:rsidRDefault="0067111A" w:rsidP="0067111A">
      <w:pPr>
        <w:adjustRightInd w:val="0"/>
        <w:snapToGrid w:val="0"/>
        <w:spacing w:line="300" w:lineRule="auto"/>
        <w:ind w:firstLineChars="200" w:firstLine="440"/>
        <w:rPr>
          <w:rFonts w:ascii="Times New Roman" w:eastAsia="宋体" w:hAnsi="Times New Roman" w:cs="Times New Roman"/>
          <w:sz w:val="22"/>
        </w:rPr>
      </w:pPr>
      <w:r w:rsidRPr="0067111A">
        <w:rPr>
          <w:rFonts w:ascii="Times New Roman" w:eastAsia="宋体" w:hAnsi="Times New Roman" w:cs="Times New Roman" w:hint="eastAsia"/>
          <w:sz w:val="22"/>
        </w:rPr>
        <w:t>10.1.2</w:t>
      </w:r>
      <w:r w:rsidRPr="0067111A">
        <w:rPr>
          <w:rFonts w:ascii="Times New Roman" w:eastAsia="宋体" w:hAnsi="Times New Roman" w:cs="Times New Roman" w:hint="eastAsia"/>
          <w:sz w:val="22"/>
        </w:rPr>
        <w:t>系统迁建服务</w:t>
      </w:r>
    </w:p>
    <w:p w:rsidR="0067111A" w:rsidRPr="0067111A" w:rsidRDefault="0067111A" w:rsidP="0067111A">
      <w:pPr>
        <w:adjustRightInd w:val="0"/>
        <w:snapToGrid w:val="0"/>
        <w:spacing w:line="300" w:lineRule="auto"/>
        <w:ind w:firstLineChars="200" w:firstLine="440"/>
        <w:rPr>
          <w:rFonts w:ascii="Times New Roman" w:eastAsia="宋体" w:hAnsi="Times New Roman" w:cs="Times New Roman"/>
          <w:sz w:val="22"/>
        </w:rPr>
      </w:pPr>
      <w:r w:rsidRPr="0067111A">
        <w:rPr>
          <w:rFonts w:ascii="Times New Roman" w:eastAsia="宋体" w:hAnsi="Times New Roman" w:cs="Times New Roman" w:hint="eastAsia"/>
          <w:sz w:val="22"/>
        </w:rPr>
        <w:t>要求将院内原有相关信息系统，迁建至新建院区供新院区复用，涉及到将系统部署到新建院区的实施服务，包括系统部署准备、系统测试调试、医保接口、健康档案接口、区平台接口等调试、系统部署上线和设备联机等。主要系统包括：</w:t>
      </w:r>
    </w:p>
    <w:tbl>
      <w:tblPr>
        <w:tblW w:w="8290" w:type="dxa"/>
        <w:jc w:val="center"/>
        <w:tblInd w:w="100" w:type="dxa"/>
        <w:tblLook w:val="04A0" w:firstRow="1" w:lastRow="0" w:firstColumn="1" w:lastColumn="0" w:noHBand="0" w:noVBand="1"/>
      </w:tblPr>
      <w:tblGrid>
        <w:gridCol w:w="1727"/>
        <w:gridCol w:w="3143"/>
        <w:gridCol w:w="3420"/>
      </w:tblGrid>
      <w:tr w:rsidR="0067111A" w:rsidRPr="0067111A" w:rsidTr="00CD21CD">
        <w:trPr>
          <w:trHeight w:val="461"/>
          <w:tblHeader/>
          <w:jc w:val="center"/>
        </w:trPr>
        <w:tc>
          <w:tcPr>
            <w:tcW w:w="17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7111A" w:rsidRPr="0067111A" w:rsidRDefault="0067111A" w:rsidP="0067111A">
            <w:pPr>
              <w:widowControl/>
              <w:jc w:val="center"/>
              <w:textAlignment w:val="center"/>
              <w:rPr>
                <w:rFonts w:ascii="宋体" w:eastAsia="宋体" w:hAnsi="宋体" w:cs="宋体"/>
                <w:b/>
                <w:bCs/>
                <w:color w:val="000000"/>
                <w:sz w:val="22"/>
              </w:rPr>
            </w:pPr>
            <w:r w:rsidRPr="0067111A">
              <w:rPr>
                <w:rFonts w:ascii="宋体" w:eastAsia="宋体" w:hAnsi="宋体" w:cs="宋体" w:hint="eastAsia"/>
                <w:b/>
                <w:bCs/>
                <w:color w:val="000000"/>
                <w:kern w:val="0"/>
                <w:sz w:val="22"/>
                <w:lang w:bidi="ar"/>
              </w:rPr>
              <w:t>系统名称</w:t>
            </w:r>
          </w:p>
        </w:tc>
        <w:tc>
          <w:tcPr>
            <w:tcW w:w="31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7111A" w:rsidRPr="0067111A" w:rsidRDefault="0067111A" w:rsidP="0067111A">
            <w:pPr>
              <w:widowControl/>
              <w:jc w:val="center"/>
              <w:textAlignment w:val="center"/>
              <w:rPr>
                <w:rFonts w:ascii="宋体" w:eastAsia="宋体" w:hAnsi="宋体" w:cs="宋体"/>
                <w:b/>
                <w:bCs/>
                <w:color w:val="000000"/>
                <w:sz w:val="22"/>
              </w:rPr>
            </w:pPr>
            <w:r w:rsidRPr="0067111A">
              <w:rPr>
                <w:rFonts w:ascii="宋体" w:eastAsia="宋体" w:hAnsi="宋体" w:cs="宋体" w:hint="eastAsia"/>
                <w:b/>
                <w:bCs/>
                <w:color w:val="000000"/>
                <w:kern w:val="0"/>
                <w:sz w:val="22"/>
                <w:lang w:bidi="ar"/>
              </w:rPr>
              <w:t>子系统</w:t>
            </w:r>
          </w:p>
        </w:tc>
        <w:tc>
          <w:tcPr>
            <w:tcW w:w="34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7111A" w:rsidRPr="0067111A" w:rsidRDefault="0067111A" w:rsidP="0067111A">
            <w:pPr>
              <w:widowControl/>
              <w:jc w:val="center"/>
              <w:textAlignment w:val="center"/>
              <w:rPr>
                <w:rFonts w:ascii="宋体" w:eastAsia="宋体" w:hAnsi="宋体" w:cs="宋体"/>
                <w:b/>
                <w:bCs/>
                <w:color w:val="000000"/>
                <w:sz w:val="22"/>
              </w:rPr>
            </w:pPr>
            <w:r w:rsidRPr="0067111A">
              <w:rPr>
                <w:rFonts w:ascii="宋体" w:eastAsia="宋体" w:hAnsi="宋体" w:cs="宋体" w:hint="eastAsia"/>
                <w:b/>
                <w:bCs/>
                <w:color w:val="000000"/>
                <w:kern w:val="0"/>
                <w:sz w:val="22"/>
                <w:lang w:bidi="ar"/>
              </w:rPr>
              <w:t>模块</w:t>
            </w:r>
          </w:p>
        </w:tc>
      </w:tr>
      <w:tr w:rsidR="0067111A" w:rsidRPr="0067111A" w:rsidTr="00CD21CD">
        <w:trPr>
          <w:trHeight w:val="270"/>
          <w:jc w:val="center"/>
        </w:trPr>
        <w:tc>
          <w:tcPr>
            <w:tcW w:w="172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7111A" w:rsidRPr="0067111A" w:rsidRDefault="0067111A" w:rsidP="0067111A">
            <w:pPr>
              <w:widowControl/>
              <w:jc w:val="center"/>
              <w:textAlignment w:val="center"/>
              <w:rPr>
                <w:rFonts w:ascii="宋体" w:eastAsia="宋体" w:hAnsi="宋体" w:cs="宋体"/>
                <w:b/>
                <w:bCs/>
                <w:color w:val="000000"/>
                <w:sz w:val="22"/>
              </w:rPr>
            </w:pPr>
            <w:r w:rsidRPr="0067111A">
              <w:rPr>
                <w:rFonts w:ascii="宋体" w:eastAsia="宋体" w:hAnsi="宋体" w:cs="宋体" w:hint="eastAsia"/>
                <w:b/>
                <w:bCs/>
                <w:color w:val="000000"/>
                <w:kern w:val="0"/>
                <w:sz w:val="22"/>
                <w:lang w:bidi="ar"/>
              </w:rPr>
              <w:lastRenderedPageBreak/>
              <w:t>基础HIS</w:t>
            </w:r>
          </w:p>
        </w:tc>
        <w:tc>
          <w:tcPr>
            <w:tcW w:w="314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7111A" w:rsidRPr="0067111A" w:rsidRDefault="0067111A" w:rsidP="0067111A">
            <w:pPr>
              <w:widowControl/>
              <w:jc w:val="center"/>
              <w:textAlignment w:val="center"/>
              <w:rPr>
                <w:rFonts w:ascii="宋体" w:eastAsia="宋体" w:hAnsi="宋体" w:cs="宋体"/>
                <w:color w:val="000000"/>
                <w:sz w:val="22"/>
              </w:rPr>
            </w:pPr>
            <w:r w:rsidRPr="0067111A">
              <w:rPr>
                <w:rFonts w:ascii="宋体" w:eastAsia="宋体" w:hAnsi="宋体" w:cs="宋体" w:hint="eastAsia"/>
                <w:color w:val="000000"/>
                <w:kern w:val="0"/>
                <w:sz w:val="22"/>
                <w:lang w:bidi="ar"/>
              </w:rPr>
              <w:t>门急诊挂号</w:t>
            </w:r>
          </w:p>
        </w:tc>
        <w:tc>
          <w:tcPr>
            <w:tcW w:w="34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7111A" w:rsidRPr="0067111A" w:rsidRDefault="0067111A" w:rsidP="0067111A">
            <w:pPr>
              <w:widowControl/>
              <w:jc w:val="left"/>
              <w:textAlignment w:val="center"/>
              <w:rPr>
                <w:rFonts w:ascii="宋体" w:eastAsia="宋体" w:hAnsi="宋体" w:cs="宋体"/>
                <w:color w:val="000000"/>
                <w:sz w:val="22"/>
              </w:rPr>
            </w:pPr>
            <w:r w:rsidRPr="0067111A">
              <w:rPr>
                <w:rFonts w:ascii="宋体" w:eastAsia="宋体" w:hAnsi="宋体" w:cs="宋体" w:hint="eastAsia"/>
                <w:color w:val="000000"/>
                <w:kern w:val="0"/>
                <w:sz w:val="22"/>
                <w:lang w:bidi="ar"/>
              </w:rPr>
              <w:t>病人信息登记</w:t>
            </w:r>
          </w:p>
        </w:tc>
      </w:tr>
      <w:tr w:rsidR="0067111A" w:rsidRPr="0067111A" w:rsidTr="00CD21CD">
        <w:trPr>
          <w:trHeight w:val="270"/>
          <w:jc w:val="center"/>
        </w:trPr>
        <w:tc>
          <w:tcPr>
            <w:tcW w:w="172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7111A" w:rsidRPr="0067111A" w:rsidRDefault="0067111A" w:rsidP="0067111A">
            <w:pPr>
              <w:jc w:val="center"/>
              <w:rPr>
                <w:rFonts w:ascii="宋体" w:eastAsia="宋体" w:hAnsi="宋体" w:cs="宋体"/>
                <w:b/>
                <w:bCs/>
                <w:color w:val="000000"/>
                <w:sz w:val="22"/>
              </w:rPr>
            </w:pPr>
          </w:p>
        </w:tc>
        <w:tc>
          <w:tcPr>
            <w:tcW w:w="314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7111A" w:rsidRPr="0067111A" w:rsidRDefault="0067111A" w:rsidP="0067111A">
            <w:pPr>
              <w:jc w:val="center"/>
              <w:rPr>
                <w:rFonts w:ascii="宋体" w:eastAsia="宋体" w:hAnsi="宋体" w:cs="宋体"/>
                <w:color w:val="000000"/>
                <w:sz w:val="22"/>
              </w:rPr>
            </w:pPr>
          </w:p>
        </w:tc>
        <w:tc>
          <w:tcPr>
            <w:tcW w:w="34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7111A" w:rsidRPr="0067111A" w:rsidRDefault="0067111A" w:rsidP="0067111A">
            <w:pPr>
              <w:widowControl/>
              <w:jc w:val="left"/>
              <w:textAlignment w:val="center"/>
              <w:rPr>
                <w:rFonts w:ascii="宋体" w:eastAsia="宋体" w:hAnsi="宋体" w:cs="宋体"/>
                <w:color w:val="000000"/>
                <w:sz w:val="22"/>
              </w:rPr>
            </w:pPr>
            <w:r w:rsidRPr="0067111A">
              <w:rPr>
                <w:rFonts w:ascii="宋体" w:eastAsia="宋体" w:hAnsi="宋体" w:cs="宋体" w:hint="eastAsia"/>
                <w:color w:val="000000"/>
                <w:kern w:val="0"/>
                <w:sz w:val="22"/>
                <w:lang w:bidi="ar"/>
              </w:rPr>
              <w:t>门急诊挂号</w:t>
            </w:r>
          </w:p>
        </w:tc>
      </w:tr>
      <w:tr w:rsidR="0067111A" w:rsidRPr="0067111A" w:rsidTr="00CD21CD">
        <w:trPr>
          <w:trHeight w:val="270"/>
          <w:jc w:val="center"/>
        </w:trPr>
        <w:tc>
          <w:tcPr>
            <w:tcW w:w="172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7111A" w:rsidRPr="0067111A" w:rsidRDefault="0067111A" w:rsidP="0067111A">
            <w:pPr>
              <w:jc w:val="center"/>
              <w:rPr>
                <w:rFonts w:ascii="宋体" w:eastAsia="宋体" w:hAnsi="宋体" w:cs="宋体"/>
                <w:b/>
                <w:bCs/>
                <w:color w:val="000000"/>
                <w:sz w:val="22"/>
              </w:rPr>
            </w:pPr>
          </w:p>
        </w:tc>
        <w:tc>
          <w:tcPr>
            <w:tcW w:w="31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7111A" w:rsidRPr="0067111A" w:rsidRDefault="0067111A" w:rsidP="0067111A">
            <w:pPr>
              <w:widowControl/>
              <w:jc w:val="center"/>
              <w:textAlignment w:val="center"/>
              <w:rPr>
                <w:rFonts w:ascii="宋体" w:eastAsia="宋体" w:hAnsi="宋体" w:cs="宋体"/>
                <w:color w:val="000000"/>
                <w:sz w:val="22"/>
              </w:rPr>
            </w:pPr>
            <w:r w:rsidRPr="0067111A">
              <w:rPr>
                <w:rFonts w:ascii="宋体" w:eastAsia="宋体" w:hAnsi="宋体" w:cs="宋体" w:hint="eastAsia"/>
                <w:color w:val="000000"/>
                <w:kern w:val="0"/>
                <w:sz w:val="22"/>
                <w:lang w:bidi="ar"/>
              </w:rPr>
              <w:t>门急诊收费</w:t>
            </w:r>
          </w:p>
        </w:tc>
        <w:tc>
          <w:tcPr>
            <w:tcW w:w="34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7111A" w:rsidRPr="0067111A" w:rsidRDefault="0067111A" w:rsidP="0067111A">
            <w:pPr>
              <w:widowControl/>
              <w:jc w:val="left"/>
              <w:textAlignment w:val="center"/>
              <w:rPr>
                <w:rFonts w:ascii="宋体" w:eastAsia="宋体" w:hAnsi="宋体" w:cs="宋体"/>
                <w:color w:val="000000"/>
                <w:sz w:val="22"/>
              </w:rPr>
            </w:pPr>
            <w:r w:rsidRPr="0067111A">
              <w:rPr>
                <w:rFonts w:ascii="宋体" w:eastAsia="宋体" w:hAnsi="宋体" w:cs="宋体" w:hint="eastAsia"/>
                <w:color w:val="000000"/>
                <w:kern w:val="0"/>
                <w:sz w:val="22"/>
                <w:lang w:bidi="ar"/>
              </w:rPr>
              <w:t>门急诊划价、门急诊收费</w:t>
            </w:r>
          </w:p>
        </w:tc>
      </w:tr>
      <w:tr w:rsidR="0067111A" w:rsidRPr="0067111A" w:rsidTr="00CD21CD">
        <w:trPr>
          <w:trHeight w:val="270"/>
          <w:jc w:val="center"/>
        </w:trPr>
        <w:tc>
          <w:tcPr>
            <w:tcW w:w="172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7111A" w:rsidRPr="0067111A" w:rsidRDefault="0067111A" w:rsidP="0067111A">
            <w:pPr>
              <w:jc w:val="center"/>
              <w:rPr>
                <w:rFonts w:ascii="宋体" w:eastAsia="宋体" w:hAnsi="宋体" w:cs="宋体"/>
                <w:b/>
                <w:bCs/>
                <w:color w:val="000000"/>
                <w:sz w:val="22"/>
              </w:rPr>
            </w:pPr>
          </w:p>
        </w:tc>
        <w:tc>
          <w:tcPr>
            <w:tcW w:w="31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7111A" w:rsidRPr="0067111A" w:rsidRDefault="0067111A" w:rsidP="0067111A">
            <w:pPr>
              <w:widowControl/>
              <w:jc w:val="center"/>
              <w:textAlignment w:val="center"/>
              <w:rPr>
                <w:rFonts w:ascii="宋体" w:eastAsia="宋体" w:hAnsi="宋体" w:cs="宋体"/>
                <w:color w:val="000000"/>
                <w:sz w:val="22"/>
              </w:rPr>
            </w:pPr>
            <w:r w:rsidRPr="0067111A">
              <w:rPr>
                <w:rFonts w:ascii="宋体" w:eastAsia="宋体" w:hAnsi="宋体" w:cs="宋体" w:hint="eastAsia"/>
                <w:color w:val="000000"/>
                <w:kern w:val="0"/>
                <w:sz w:val="22"/>
                <w:lang w:bidi="ar"/>
              </w:rPr>
              <w:t>出入院管理</w:t>
            </w:r>
          </w:p>
        </w:tc>
        <w:tc>
          <w:tcPr>
            <w:tcW w:w="34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7111A" w:rsidRPr="0067111A" w:rsidRDefault="0067111A" w:rsidP="0067111A">
            <w:pPr>
              <w:widowControl/>
              <w:jc w:val="left"/>
              <w:textAlignment w:val="center"/>
              <w:rPr>
                <w:rFonts w:ascii="宋体" w:eastAsia="宋体" w:hAnsi="宋体" w:cs="宋体"/>
                <w:color w:val="000000"/>
                <w:sz w:val="22"/>
              </w:rPr>
            </w:pPr>
            <w:r w:rsidRPr="0067111A">
              <w:rPr>
                <w:rFonts w:ascii="宋体" w:eastAsia="宋体" w:hAnsi="宋体" w:cs="宋体" w:hint="eastAsia"/>
                <w:color w:val="000000"/>
                <w:kern w:val="0"/>
                <w:sz w:val="22"/>
                <w:lang w:bidi="ar"/>
              </w:rPr>
              <w:t>出入院管理</w:t>
            </w:r>
          </w:p>
        </w:tc>
      </w:tr>
      <w:tr w:rsidR="0067111A" w:rsidRPr="0067111A" w:rsidTr="00CD21CD">
        <w:trPr>
          <w:trHeight w:val="270"/>
          <w:jc w:val="center"/>
        </w:trPr>
        <w:tc>
          <w:tcPr>
            <w:tcW w:w="172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7111A" w:rsidRPr="0067111A" w:rsidRDefault="0067111A" w:rsidP="0067111A">
            <w:pPr>
              <w:jc w:val="center"/>
              <w:rPr>
                <w:rFonts w:ascii="宋体" w:eastAsia="宋体" w:hAnsi="宋体" w:cs="宋体"/>
                <w:b/>
                <w:bCs/>
                <w:color w:val="000000"/>
                <w:sz w:val="22"/>
              </w:rPr>
            </w:pPr>
          </w:p>
        </w:tc>
        <w:tc>
          <w:tcPr>
            <w:tcW w:w="31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7111A" w:rsidRPr="0067111A" w:rsidRDefault="0067111A" w:rsidP="0067111A">
            <w:pPr>
              <w:widowControl/>
              <w:jc w:val="center"/>
              <w:textAlignment w:val="center"/>
              <w:rPr>
                <w:rFonts w:ascii="宋体" w:eastAsia="宋体" w:hAnsi="宋体" w:cs="宋体"/>
                <w:color w:val="000000"/>
                <w:sz w:val="22"/>
              </w:rPr>
            </w:pPr>
            <w:r w:rsidRPr="0067111A">
              <w:rPr>
                <w:rFonts w:ascii="宋体" w:eastAsia="宋体" w:hAnsi="宋体" w:cs="宋体" w:hint="eastAsia"/>
                <w:color w:val="000000"/>
                <w:kern w:val="0"/>
                <w:sz w:val="22"/>
                <w:lang w:bidi="ar"/>
              </w:rPr>
              <w:t>医技收费管理</w:t>
            </w:r>
          </w:p>
        </w:tc>
        <w:tc>
          <w:tcPr>
            <w:tcW w:w="34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7111A" w:rsidRPr="0067111A" w:rsidRDefault="0067111A" w:rsidP="0067111A">
            <w:pPr>
              <w:widowControl/>
              <w:jc w:val="left"/>
              <w:textAlignment w:val="center"/>
              <w:rPr>
                <w:rFonts w:ascii="宋体" w:eastAsia="宋体" w:hAnsi="宋体" w:cs="宋体"/>
                <w:color w:val="000000"/>
                <w:sz w:val="22"/>
              </w:rPr>
            </w:pPr>
            <w:r w:rsidRPr="0067111A">
              <w:rPr>
                <w:rFonts w:ascii="宋体" w:eastAsia="宋体" w:hAnsi="宋体" w:cs="宋体" w:hint="eastAsia"/>
                <w:color w:val="000000"/>
                <w:kern w:val="0"/>
                <w:sz w:val="22"/>
                <w:lang w:bidi="ar"/>
              </w:rPr>
              <w:t>医技收费管理</w:t>
            </w:r>
          </w:p>
        </w:tc>
      </w:tr>
      <w:tr w:rsidR="0067111A" w:rsidRPr="0067111A" w:rsidTr="00CD21CD">
        <w:trPr>
          <w:trHeight w:val="270"/>
          <w:jc w:val="center"/>
        </w:trPr>
        <w:tc>
          <w:tcPr>
            <w:tcW w:w="172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7111A" w:rsidRPr="0067111A" w:rsidRDefault="0067111A" w:rsidP="0067111A">
            <w:pPr>
              <w:jc w:val="center"/>
              <w:rPr>
                <w:rFonts w:ascii="宋体" w:eastAsia="宋体" w:hAnsi="宋体" w:cs="宋体"/>
                <w:b/>
                <w:bCs/>
                <w:color w:val="000000"/>
                <w:sz w:val="22"/>
              </w:rPr>
            </w:pPr>
          </w:p>
        </w:tc>
        <w:tc>
          <w:tcPr>
            <w:tcW w:w="314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7111A" w:rsidRPr="0067111A" w:rsidRDefault="0067111A" w:rsidP="0067111A">
            <w:pPr>
              <w:widowControl/>
              <w:jc w:val="center"/>
              <w:textAlignment w:val="center"/>
              <w:rPr>
                <w:rFonts w:ascii="宋体" w:eastAsia="宋体" w:hAnsi="宋体" w:cs="宋体"/>
                <w:color w:val="000000"/>
                <w:sz w:val="22"/>
              </w:rPr>
            </w:pPr>
            <w:r w:rsidRPr="0067111A">
              <w:rPr>
                <w:rFonts w:ascii="宋体" w:eastAsia="宋体" w:hAnsi="宋体" w:cs="宋体" w:hint="eastAsia"/>
                <w:color w:val="000000"/>
                <w:kern w:val="0"/>
                <w:sz w:val="22"/>
                <w:lang w:bidi="ar"/>
              </w:rPr>
              <w:t>药品基本部分</w:t>
            </w:r>
          </w:p>
        </w:tc>
        <w:tc>
          <w:tcPr>
            <w:tcW w:w="34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7111A" w:rsidRPr="0067111A" w:rsidRDefault="0067111A" w:rsidP="0067111A">
            <w:pPr>
              <w:widowControl/>
              <w:jc w:val="left"/>
              <w:textAlignment w:val="center"/>
              <w:rPr>
                <w:rFonts w:ascii="宋体" w:eastAsia="宋体" w:hAnsi="宋体" w:cs="宋体"/>
                <w:color w:val="000000"/>
                <w:sz w:val="22"/>
              </w:rPr>
            </w:pPr>
            <w:r w:rsidRPr="0067111A">
              <w:rPr>
                <w:rFonts w:ascii="宋体" w:eastAsia="宋体" w:hAnsi="宋体" w:cs="宋体" w:hint="eastAsia"/>
                <w:color w:val="000000"/>
                <w:kern w:val="0"/>
                <w:sz w:val="22"/>
                <w:lang w:bidi="ar"/>
              </w:rPr>
              <w:t>药库管理</w:t>
            </w:r>
          </w:p>
        </w:tc>
      </w:tr>
      <w:tr w:rsidR="0067111A" w:rsidRPr="0067111A" w:rsidTr="00CD21CD">
        <w:trPr>
          <w:trHeight w:val="270"/>
          <w:jc w:val="center"/>
        </w:trPr>
        <w:tc>
          <w:tcPr>
            <w:tcW w:w="172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7111A" w:rsidRPr="0067111A" w:rsidRDefault="0067111A" w:rsidP="0067111A">
            <w:pPr>
              <w:jc w:val="center"/>
              <w:rPr>
                <w:rFonts w:ascii="宋体" w:eastAsia="宋体" w:hAnsi="宋体" w:cs="宋体"/>
                <w:b/>
                <w:bCs/>
                <w:color w:val="000000"/>
                <w:sz w:val="22"/>
              </w:rPr>
            </w:pPr>
          </w:p>
        </w:tc>
        <w:tc>
          <w:tcPr>
            <w:tcW w:w="314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7111A" w:rsidRPr="0067111A" w:rsidRDefault="0067111A" w:rsidP="0067111A">
            <w:pPr>
              <w:jc w:val="center"/>
              <w:rPr>
                <w:rFonts w:ascii="宋体" w:eastAsia="宋体" w:hAnsi="宋体" w:cs="宋体"/>
                <w:color w:val="000000"/>
                <w:sz w:val="22"/>
              </w:rPr>
            </w:pPr>
          </w:p>
        </w:tc>
        <w:tc>
          <w:tcPr>
            <w:tcW w:w="34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7111A" w:rsidRPr="0067111A" w:rsidRDefault="0067111A" w:rsidP="0067111A">
            <w:pPr>
              <w:widowControl/>
              <w:jc w:val="left"/>
              <w:textAlignment w:val="center"/>
              <w:rPr>
                <w:rFonts w:ascii="宋体" w:eastAsia="宋体" w:hAnsi="宋体" w:cs="宋体"/>
                <w:color w:val="000000"/>
                <w:sz w:val="22"/>
              </w:rPr>
            </w:pPr>
            <w:r w:rsidRPr="0067111A">
              <w:rPr>
                <w:rFonts w:ascii="宋体" w:eastAsia="宋体" w:hAnsi="宋体" w:cs="宋体" w:hint="eastAsia"/>
                <w:color w:val="000000"/>
                <w:kern w:val="0"/>
                <w:sz w:val="22"/>
                <w:lang w:bidi="ar"/>
              </w:rPr>
              <w:t>门诊药房管理</w:t>
            </w:r>
          </w:p>
        </w:tc>
      </w:tr>
      <w:tr w:rsidR="0067111A" w:rsidRPr="0067111A" w:rsidTr="00CD21CD">
        <w:trPr>
          <w:trHeight w:val="270"/>
          <w:jc w:val="center"/>
        </w:trPr>
        <w:tc>
          <w:tcPr>
            <w:tcW w:w="172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7111A" w:rsidRPr="0067111A" w:rsidRDefault="0067111A" w:rsidP="0067111A">
            <w:pPr>
              <w:jc w:val="center"/>
              <w:rPr>
                <w:rFonts w:ascii="宋体" w:eastAsia="宋体" w:hAnsi="宋体" w:cs="宋体"/>
                <w:b/>
                <w:bCs/>
                <w:color w:val="000000"/>
                <w:sz w:val="22"/>
              </w:rPr>
            </w:pPr>
          </w:p>
        </w:tc>
        <w:tc>
          <w:tcPr>
            <w:tcW w:w="314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7111A" w:rsidRPr="0067111A" w:rsidRDefault="0067111A" w:rsidP="0067111A">
            <w:pPr>
              <w:jc w:val="center"/>
              <w:rPr>
                <w:rFonts w:ascii="宋体" w:eastAsia="宋体" w:hAnsi="宋体" w:cs="宋体"/>
                <w:color w:val="000000"/>
                <w:sz w:val="22"/>
              </w:rPr>
            </w:pPr>
          </w:p>
        </w:tc>
        <w:tc>
          <w:tcPr>
            <w:tcW w:w="34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7111A" w:rsidRPr="0067111A" w:rsidRDefault="0067111A" w:rsidP="0067111A">
            <w:pPr>
              <w:widowControl/>
              <w:jc w:val="left"/>
              <w:textAlignment w:val="center"/>
              <w:rPr>
                <w:rFonts w:ascii="宋体" w:eastAsia="宋体" w:hAnsi="宋体" w:cs="宋体"/>
                <w:color w:val="000000"/>
                <w:sz w:val="22"/>
              </w:rPr>
            </w:pPr>
            <w:r w:rsidRPr="0067111A">
              <w:rPr>
                <w:rFonts w:ascii="宋体" w:eastAsia="宋体" w:hAnsi="宋体" w:cs="宋体" w:hint="eastAsia"/>
                <w:color w:val="000000"/>
                <w:kern w:val="0"/>
                <w:sz w:val="22"/>
                <w:lang w:bidi="ar"/>
              </w:rPr>
              <w:t>住院药房管理</w:t>
            </w:r>
          </w:p>
        </w:tc>
      </w:tr>
      <w:tr w:rsidR="0067111A" w:rsidRPr="0067111A" w:rsidTr="00CD21CD">
        <w:trPr>
          <w:trHeight w:val="765"/>
          <w:jc w:val="center"/>
        </w:trPr>
        <w:tc>
          <w:tcPr>
            <w:tcW w:w="172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7111A" w:rsidRPr="0067111A" w:rsidRDefault="0067111A" w:rsidP="0067111A">
            <w:pPr>
              <w:jc w:val="center"/>
              <w:rPr>
                <w:rFonts w:ascii="宋体" w:eastAsia="宋体" w:hAnsi="宋体" w:cs="宋体"/>
                <w:b/>
                <w:bCs/>
                <w:color w:val="000000"/>
                <w:sz w:val="22"/>
              </w:rPr>
            </w:pPr>
          </w:p>
        </w:tc>
        <w:tc>
          <w:tcPr>
            <w:tcW w:w="31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7111A" w:rsidRPr="0067111A" w:rsidRDefault="0067111A" w:rsidP="0067111A">
            <w:pPr>
              <w:widowControl/>
              <w:jc w:val="center"/>
              <w:textAlignment w:val="center"/>
              <w:rPr>
                <w:rFonts w:ascii="宋体" w:eastAsia="宋体" w:hAnsi="宋体" w:cs="宋体"/>
                <w:color w:val="000000"/>
                <w:sz w:val="22"/>
              </w:rPr>
            </w:pPr>
            <w:r w:rsidRPr="0067111A">
              <w:rPr>
                <w:rFonts w:ascii="宋体" w:eastAsia="宋体" w:hAnsi="宋体" w:cs="宋体" w:hint="eastAsia"/>
                <w:color w:val="000000"/>
                <w:kern w:val="0"/>
                <w:sz w:val="22"/>
                <w:lang w:bidi="ar"/>
              </w:rPr>
              <w:t>医疗统计</w:t>
            </w:r>
          </w:p>
        </w:tc>
        <w:tc>
          <w:tcPr>
            <w:tcW w:w="34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7111A" w:rsidRPr="0067111A" w:rsidRDefault="0067111A" w:rsidP="0067111A">
            <w:pPr>
              <w:widowControl/>
              <w:jc w:val="left"/>
              <w:textAlignment w:val="center"/>
              <w:rPr>
                <w:rFonts w:ascii="宋体" w:eastAsia="宋体" w:hAnsi="宋体" w:cs="宋体"/>
                <w:color w:val="000000"/>
                <w:sz w:val="22"/>
              </w:rPr>
            </w:pPr>
            <w:r w:rsidRPr="0067111A">
              <w:rPr>
                <w:rFonts w:ascii="宋体" w:eastAsia="宋体" w:hAnsi="宋体" w:cs="宋体" w:hint="eastAsia"/>
                <w:color w:val="000000"/>
                <w:kern w:val="0"/>
                <w:sz w:val="22"/>
                <w:lang w:bidi="ar"/>
              </w:rPr>
              <w:t>定制报表</w:t>
            </w:r>
          </w:p>
        </w:tc>
      </w:tr>
      <w:tr w:rsidR="0067111A" w:rsidRPr="0067111A" w:rsidTr="00CD21CD">
        <w:trPr>
          <w:trHeight w:val="270"/>
          <w:jc w:val="center"/>
        </w:trPr>
        <w:tc>
          <w:tcPr>
            <w:tcW w:w="172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7111A" w:rsidRPr="0067111A" w:rsidRDefault="0067111A" w:rsidP="0067111A">
            <w:pPr>
              <w:jc w:val="center"/>
              <w:rPr>
                <w:rFonts w:ascii="宋体" w:eastAsia="宋体" w:hAnsi="宋体" w:cs="宋体"/>
                <w:b/>
                <w:bCs/>
                <w:color w:val="000000"/>
                <w:sz w:val="22"/>
              </w:rPr>
            </w:pPr>
          </w:p>
        </w:tc>
        <w:tc>
          <w:tcPr>
            <w:tcW w:w="31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7111A" w:rsidRPr="0067111A" w:rsidRDefault="0067111A" w:rsidP="0067111A">
            <w:pPr>
              <w:widowControl/>
              <w:jc w:val="center"/>
              <w:textAlignment w:val="center"/>
              <w:rPr>
                <w:rFonts w:ascii="宋体" w:eastAsia="宋体" w:hAnsi="宋体" w:cs="宋体"/>
                <w:color w:val="000000"/>
                <w:sz w:val="22"/>
              </w:rPr>
            </w:pPr>
            <w:r w:rsidRPr="0067111A">
              <w:rPr>
                <w:rFonts w:ascii="宋体" w:eastAsia="宋体" w:hAnsi="宋体" w:cs="宋体" w:hint="eastAsia"/>
                <w:color w:val="000000"/>
                <w:kern w:val="0"/>
                <w:sz w:val="22"/>
                <w:lang w:bidi="ar"/>
              </w:rPr>
              <w:t>院长综合查询</w:t>
            </w:r>
          </w:p>
        </w:tc>
        <w:tc>
          <w:tcPr>
            <w:tcW w:w="34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7111A" w:rsidRPr="0067111A" w:rsidRDefault="0067111A" w:rsidP="0067111A">
            <w:pPr>
              <w:widowControl/>
              <w:jc w:val="left"/>
              <w:textAlignment w:val="center"/>
              <w:rPr>
                <w:rFonts w:ascii="宋体" w:eastAsia="宋体" w:hAnsi="宋体" w:cs="宋体"/>
                <w:color w:val="000000"/>
                <w:sz w:val="22"/>
              </w:rPr>
            </w:pPr>
            <w:r w:rsidRPr="0067111A">
              <w:rPr>
                <w:rFonts w:ascii="宋体" w:eastAsia="宋体" w:hAnsi="宋体" w:cs="宋体" w:hint="eastAsia"/>
                <w:color w:val="000000"/>
                <w:kern w:val="0"/>
                <w:sz w:val="22"/>
                <w:lang w:bidi="ar"/>
              </w:rPr>
              <w:t>WEB方式院长查询</w:t>
            </w:r>
          </w:p>
        </w:tc>
      </w:tr>
      <w:tr w:rsidR="0067111A" w:rsidRPr="0067111A" w:rsidTr="00CD21CD">
        <w:trPr>
          <w:trHeight w:val="270"/>
          <w:jc w:val="center"/>
        </w:trPr>
        <w:tc>
          <w:tcPr>
            <w:tcW w:w="172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7111A" w:rsidRPr="0067111A" w:rsidRDefault="0067111A" w:rsidP="0067111A">
            <w:pPr>
              <w:jc w:val="center"/>
              <w:rPr>
                <w:rFonts w:ascii="宋体" w:eastAsia="宋体" w:hAnsi="宋体" w:cs="宋体"/>
                <w:b/>
                <w:bCs/>
                <w:color w:val="000000"/>
                <w:sz w:val="22"/>
              </w:rPr>
            </w:pPr>
          </w:p>
        </w:tc>
        <w:tc>
          <w:tcPr>
            <w:tcW w:w="31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7111A" w:rsidRPr="0067111A" w:rsidRDefault="0067111A" w:rsidP="0067111A">
            <w:pPr>
              <w:widowControl/>
              <w:jc w:val="center"/>
              <w:textAlignment w:val="center"/>
              <w:rPr>
                <w:rFonts w:ascii="宋体" w:eastAsia="宋体" w:hAnsi="宋体" w:cs="宋体"/>
                <w:color w:val="000000"/>
                <w:sz w:val="22"/>
              </w:rPr>
            </w:pPr>
            <w:r w:rsidRPr="0067111A">
              <w:rPr>
                <w:rFonts w:ascii="宋体" w:eastAsia="宋体" w:hAnsi="宋体" w:cs="宋体" w:hint="eastAsia"/>
                <w:color w:val="000000"/>
                <w:kern w:val="0"/>
                <w:sz w:val="22"/>
                <w:lang w:bidi="ar"/>
              </w:rPr>
              <w:t>门诊发药显示大屏</w:t>
            </w:r>
          </w:p>
        </w:tc>
        <w:tc>
          <w:tcPr>
            <w:tcW w:w="34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7111A" w:rsidRPr="0067111A" w:rsidRDefault="0067111A" w:rsidP="0067111A">
            <w:pPr>
              <w:widowControl/>
              <w:jc w:val="left"/>
              <w:textAlignment w:val="center"/>
              <w:rPr>
                <w:rFonts w:ascii="宋体" w:eastAsia="宋体" w:hAnsi="宋体" w:cs="宋体"/>
                <w:color w:val="000000"/>
                <w:sz w:val="22"/>
              </w:rPr>
            </w:pPr>
            <w:r w:rsidRPr="0067111A">
              <w:rPr>
                <w:rFonts w:ascii="宋体" w:eastAsia="宋体" w:hAnsi="宋体" w:cs="宋体" w:hint="eastAsia"/>
                <w:color w:val="000000"/>
                <w:kern w:val="0"/>
                <w:sz w:val="22"/>
                <w:lang w:bidi="ar"/>
              </w:rPr>
              <w:t>门诊发药叫号</w:t>
            </w:r>
          </w:p>
        </w:tc>
      </w:tr>
      <w:tr w:rsidR="0067111A" w:rsidRPr="0067111A" w:rsidTr="00CD21CD">
        <w:trPr>
          <w:trHeight w:val="270"/>
          <w:jc w:val="center"/>
        </w:trPr>
        <w:tc>
          <w:tcPr>
            <w:tcW w:w="172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7111A" w:rsidRPr="0067111A" w:rsidRDefault="0067111A" w:rsidP="0067111A">
            <w:pPr>
              <w:jc w:val="center"/>
              <w:rPr>
                <w:rFonts w:ascii="宋体" w:eastAsia="宋体" w:hAnsi="宋体" w:cs="宋体"/>
                <w:b/>
                <w:bCs/>
                <w:color w:val="000000"/>
                <w:sz w:val="22"/>
              </w:rPr>
            </w:pPr>
          </w:p>
        </w:tc>
        <w:tc>
          <w:tcPr>
            <w:tcW w:w="31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7111A" w:rsidRPr="0067111A" w:rsidRDefault="0067111A" w:rsidP="0067111A">
            <w:pPr>
              <w:widowControl/>
              <w:jc w:val="center"/>
              <w:textAlignment w:val="center"/>
              <w:rPr>
                <w:rFonts w:ascii="宋体" w:eastAsia="宋体" w:hAnsi="宋体" w:cs="宋体"/>
                <w:color w:val="000000"/>
                <w:sz w:val="22"/>
              </w:rPr>
            </w:pPr>
            <w:r w:rsidRPr="0067111A">
              <w:rPr>
                <w:rFonts w:ascii="宋体" w:eastAsia="宋体" w:hAnsi="宋体" w:cs="宋体" w:hint="eastAsia"/>
                <w:color w:val="000000"/>
                <w:kern w:val="0"/>
                <w:sz w:val="22"/>
                <w:lang w:bidi="ar"/>
              </w:rPr>
              <w:t>挂号小屏</w:t>
            </w:r>
          </w:p>
        </w:tc>
        <w:tc>
          <w:tcPr>
            <w:tcW w:w="34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7111A" w:rsidRPr="0067111A" w:rsidRDefault="0067111A" w:rsidP="0067111A">
            <w:pPr>
              <w:widowControl/>
              <w:jc w:val="left"/>
              <w:textAlignment w:val="center"/>
              <w:rPr>
                <w:rFonts w:ascii="宋体" w:eastAsia="宋体" w:hAnsi="宋体" w:cs="宋体"/>
                <w:color w:val="000000"/>
                <w:sz w:val="22"/>
              </w:rPr>
            </w:pPr>
            <w:r w:rsidRPr="0067111A">
              <w:rPr>
                <w:rFonts w:ascii="宋体" w:eastAsia="宋体" w:hAnsi="宋体" w:cs="宋体" w:hint="eastAsia"/>
                <w:color w:val="000000"/>
                <w:kern w:val="0"/>
                <w:sz w:val="22"/>
                <w:lang w:bidi="ar"/>
              </w:rPr>
              <w:t>挂号小屏显示</w:t>
            </w:r>
          </w:p>
        </w:tc>
      </w:tr>
      <w:tr w:rsidR="0067111A" w:rsidRPr="0067111A" w:rsidTr="00CD21CD">
        <w:trPr>
          <w:trHeight w:val="270"/>
          <w:jc w:val="center"/>
        </w:trPr>
        <w:tc>
          <w:tcPr>
            <w:tcW w:w="172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7111A" w:rsidRPr="0067111A" w:rsidRDefault="0067111A" w:rsidP="0067111A">
            <w:pPr>
              <w:jc w:val="center"/>
              <w:rPr>
                <w:rFonts w:ascii="宋体" w:eastAsia="宋体" w:hAnsi="宋体" w:cs="宋体"/>
                <w:b/>
                <w:bCs/>
                <w:color w:val="000000"/>
                <w:sz w:val="22"/>
              </w:rPr>
            </w:pPr>
          </w:p>
        </w:tc>
        <w:tc>
          <w:tcPr>
            <w:tcW w:w="31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7111A" w:rsidRPr="0067111A" w:rsidRDefault="0067111A" w:rsidP="0067111A">
            <w:pPr>
              <w:widowControl/>
              <w:jc w:val="center"/>
              <w:textAlignment w:val="center"/>
              <w:rPr>
                <w:rFonts w:ascii="宋体" w:eastAsia="宋体" w:hAnsi="宋体" w:cs="宋体"/>
                <w:color w:val="000000"/>
                <w:sz w:val="22"/>
              </w:rPr>
            </w:pPr>
            <w:r w:rsidRPr="0067111A">
              <w:rPr>
                <w:rFonts w:ascii="宋体" w:eastAsia="宋体" w:hAnsi="宋体" w:cs="宋体" w:hint="eastAsia"/>
                <w:color w:val="000000"/>
                <w:kern w:val="0"/>
                <w:sz w:val="22"/>
                <w:lang w:bidi="ar"/>
              </w:rPr>
              <w:t>收费小屏</w:t>
            </w:r>
          </w:p>
        </w:tc>
        <w:tc>
          <w:tcPr>
            <w:tcW w:w="34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7111A" w:rsidRPr="0067111A" w:rsidRDefault="0067111A" w:rsidP="0067111A">
            <w:pPr>
              <w:widowControl/>
              <w:jc w:val="left"/>
              <w:textAlignment w:val="center"/>
              <w:rPr>
                <w:rFonts w:ascii="宋体" w:eastAsia="宋体" w:hAnsi="宋体" w:cs="宋体"/>
                <w:color w:val="000000"/>
                <w:sz w:val="22"/>
              </w:rPr>
            </w:pPr>
            <w:r w:rsidRPr="0067111A">
              <w:rPr>
                <w:rFonts w:ascii="宋体" w:eastAsia="宋体" w:hAnsi="宋体" w:cs="宋体" w:hint="eastAsia"/>
                <w:color w:val="000000"/>
                <w:kern w:val="0"/>
                <w:sz w:val="22"/>
                <w:lang w:bidi="ar"/>
              </w:rPr>
              <w:t>收费小屏显示</w:t>
            </w:r>
          </w:p>
        </w:tc>
      </w:tr>
      <w:tr w:rsidR="0067111A" w:rsidRPr="0067111A" w:rsidTr="00CD21CD">
        <w:trPr>
          <w:trHeight w:val="270"/>
          <w:jc w:val="center"/>
        </w:trPr>
        <w:tc>
          <w:tcPr>
            <w:tcW w:w="172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7111A" w:rsidRPr="0067111A" w:rsidRDefault="0067111A" w:rsidP="0067111A">
            <w:pPr>
              <w:jc w:val="center"/>
              <w:rPr>
                <w:rFonts w:ascii="宋体" w:eastAsia="宋体" w:hAnsi="宋体" w:cs="宋体"/>
                <w:b/>
                <w:bCs/>
                <w:color w:val="000000"/>
                <w:sz w:val="22"/>
              </w:rPr>
            </w:pPr>
          </w:p>
        </w:tc>
        <w:tc>
          <w:tcPr>
            <w:tcW w:w="31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7111A" w:rsidRPr="0067111A" w:rsidRDefault="0067111A" w:rsidP="0067111A">
            <w:pPr>
              <w:widowControl/>
              <w:jc w:val="center"/>
              <w:textAlignment w:val="center"/>
              <w:rPr>
                <w:rFonts w:ascii="宋体" w:eastAsia="宋体" w:hAnsi="宋体" w:cs="宋体"/>
                <w:color w:val="000000"/>
                <w:sz w:val="22"/>
              </w:rPr>
            </w:pPr>
            <w:r w:rsidRPr="0067111A">
              <w:rPr>
                <w:rFonts w:ascii="宋体" w:eastAsia="宋体" w:hAnsi="宋体" w:cs="宋体" w:hint="eastAsia"/>
                <w:color w:val="000000"/>
                <w:kern w:val="0"/>
                <w:sz w:val="22"/>
                <w:lang w:bidi="ar"/>
              </w:rPr>
              <w:t>医疗保险接口</w:t>
            </w:r>
          </w:p>
        </w:tc>
        <w:tc>
          <w:tcPr>
            <w:tcW w:w="34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7111A" w:rsidRPr="0067111A" w:rsidRDefault="0067111A" w:rsidP="0067111A">
            <w:pPr>
              <w:widowControl/>
              <w:jc w:val="left"/>
              <w:textAlignment w:val="center"/>
              <w:rPr>
                <w:rFonts w:ascii="宋体" w:eastAsia="宋体" w:hAnsi="宋体" w:cs="宋体"/>
                <w:color w:val="000000"/>
                <w:sz w:val="22"/>
              </w:rPr>
            </w:pPr>
            <w:r w:rsidRPr="0067111A">
              <w:rPr>
                <w:rFonts w:ascii="宋体" w:eastAsia="宋体" w:hAnsi="宋体" w:cs="宋体" w:hint="eastAsia"/>
                <w:color w:val="000000"/>
                <w:kern w:val="0"/>
                <w:sz w:val="22"/>
                <w:lang w:bidi="ar"/>
              </w:rPr>
              <w:t>医疗保险接口</w:t>
            </w:r>
          </w:p>
        </w:tc>
      </w:tr>
      <w:tr w:rsidR="0067111A" w:rsidRPr="0067111A" w:rsidTr="00CD21CD">
        <w:trPr>
          <w:trHeight w:val="270"/>
          <w:jc w:val="center"/>
        </w:trPr>
        <w:tc>
          <w:tcPr>
            <w:tcW w:w="172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7111A" w:rsidRPr="0067111A" w:rsidRDefault="0067111A" w:rsidP="0067111A">
            <w:pPr>
              <w:jc w:val="center"/>
              <w:rPr>
                <w:rFonts w:ascii="宋体" w:eastAsia="宋体" w:hAnsi="宋体" w:cs="宋体"/>
                <w:b/>
                <w:bCs/>
                <w:color w:val="000000"/>
                <w:sz w:val="22"/>
              </w:rPr>
            </w:pPr>
          </w:p>
        </w:tc>
        <w:tc>
          <w:tcPr>
            <w:tcW w:w="31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7111A" w:rsidRPr="0067111A" w:rsidRDefault="0067111A" w:rsidP="0067111A">
            <w:pPr>
              <w:widowControl/>
              <w:jc w:val="center"/>
              <w:textAlignment w:val="center"/>
              <w:rPr>
                <w:rFonts w:ascii="宋体" w:eastAsia="宋体" w:hAnsi="宋体" w:cs="宋体"/>
                <w:color w:val="000000"/>
                <w:sz w:val="22"/>
              </w:rPr>
            </w:pPr>
            <w:r w:rsidRPr="0067111A">
              <w:rPr>
                <w:rFonts w:ascii="宋体" w:eastAsia="宋体" w:hAnsi="宋体" w:cs="宋体" w:hint="eastAsia"/>
                <w:color w:val="000000"/>
                <w:kern w:val="0"/>
                <w:sz w:val="22"/>
                <w:lang w:bidi="ar"/>
              </w:rPr>
              <w:t>系统配置</w:t>
            </w:r>
          </w:p>
        </w:tc>
        <w:tc>
          <w:tcPr>
            <w:tcW w:w="34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7111A" w:rsidRPr="0067111A" w:rsidRDefault="0067111A" w:rsidP="0067111A">
            <w:pPr>
              <w:widowControl/>
              <w:jc w:val="left"/>
              <w:textAlignment w:val="center"/>
              <w:rPr>
                <w:rFonts w:ascii="宋体" w:eastAsia="宋体" w:hAnsi="宋体" w:cs="宋体"/>
                <w:color w:val="000000"/>
                <w:sz w:val="22"/>
              </w:rPr>
            </w:pPr>
            <w:r w:rsidRPr="0067111A">
              <w:rPr>
                <w:rFonts w:ascii="宋体" w:eastAsia="宋体" w:hAnsi="宋体" w:cs="宋体" w:hint="eastAsia"/>
                <w:color w:val="000000"/>
                <w:kern w:val="0"/>
                <w:sz w:val="22"/>
                <w:lang w:bidi="ar"/>
              </w:rPr>
              <w:t>系统配置工具</w:t>
            </w:r>
          </w:p>
        </w:tc>
      </w:tr>
      <w:tr w:rsidR="0067111A" w:rsidRPr="0067111A" w:rsidTr="00CD21CD">
        <w:trPr>
          <w:trHeight w:val="270"/>
          <w:jc w:val="center"/>
        </w:trPr>
        <w:tc>
          <w:tcPr>
            <w:tcW w:w="172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7111A" w:rsidRPr="0067111A" w:rsidRDefault="0067111A" w:rsidP="0067111A">
            <w:pPr>
              <w:widowControl/>
              <w:jc w:val="center"/>
              <w:textAlignment w:val="center"/>
              <w:rPr>
                <w:rFonts w:ascii="宋体" w:eastAsia="宋体" w:hAnsi="宋体" w:cs="宋体"/>
                <w:b/>
                <w:bCs/>
                <w:color w:val="000000"/>
                <w:sz w:val="22"/>
              </w:rPr>
            </w:pPr>
            <w:r w:rsidRPr="0067111A">
              <w:rPr>
                <w:rFonts w:ascii="宋体" w:eastAsia="宋体" w:hAnsi="宋体" w:cs="宋体" w:hint="eastAsia"/>
                <w:b/>
                <w:bCs/>
                <w:color w:val="000000"/>
                <w:kern w:val="0"/>
                <w:sz w:val="22"/>
                <w:lang w:bidi="ar"/>
              </w:rPr>
              <w:t>门诊护士站</w:t>
            </w:r>
          </w:p>
        </w:tc>
        <w:tc>
          <w:tcPr>
            <w:tcW w:w="314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7111A" w:rsidRPr="0067111A" w:rsidRDefault="0067111A" w:rsidP="0067111A">
            <w:pPr>
              <w:widowControl/>
              <w:jc w:val="center"/>
              <w:textAlignment w:val="center"/>
              <w:rPr>
                <w:rFonts w:ascii="宋体" w:eastAsia="宋体" w:hAnsi="宋体" w:cs="宋体"/>
                <w:color w:val="000000"/>
                <w:sz w:val="22"/>
              </w:rPr>
            </w:pPr>
            <w:r w:rsidRPr="0067111A">
              <w:rPr>
                <w:rFonts w:ascii="宋体" w:eastAsia="宋体" w:hAnsi="宋体" w:cs="宋体" w:hint="eastAsia"/>
                <w:color w:val="000000"/>
                <w:kern w:val="0"/>
                <w:sz w:val="22"/>
                <w:lang w:bidi="ar"/>
              </w:rPr>
              <w:t>排队叫号</w:t>
            </w:r>
          </w:p>
        </w:tc>
        <w:tc>
          <w:tcPr>
            <w:tcW w:w="34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7111A" w:rsidRPr="0067111A" w:rsidRDefault="0067111A" w:rsidP="0067111A">
            <w:pPr>
              <w:widowControl/>
              <w:jc w:val="left"/>
              <w:textAlignment w:val="center"/>
              <w:rPr>
                <w:rFonts w:ascii="宋体" w:eastAsia="宋体" w:hAnsi="宋体" w:cs="宋体"/>
                <w:color w:val="000000"/>
                <w:sz w:val="22"/>
              </w:rPr>
            </w:pPr>
            <w:r w:rsidRPr="0067111A">
              <w:rPr>
                <w:rFonts w:ascii="宋体" w:eastAsia="宋体" w:hAnsi="宋体" w:cs="宋体" w:hint="eastAsia"/>
                <w:color w:val="000000"/>
                <w:kern w:val="0"/>
                <w:sz w:val="22"/>
                <w:lang w:bidi="ar"/>
              </w:rPr>
              <w:t>诊区分诊</w:t>
            </w:r>
          </w:p>
        </w:tc>
      </w:tr>
      <w:tr w:rsidR="0067111A" w:rsidRPr="0067111A" w:rsidTr="00CD21CD">
        <w:trPr>
          <w:trHeight w:val="270"/>
          <w:jc w:val="center"/>
        </w:trPr>
        <w:tc>
          <w:tcPr>
            <w:tcW w:w="172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7111A" w:rsidRPr="0067111A" w:rsidRDefault="0067111A" w:rsidP="0067111A">
            <w:pPr>
              <w:jc w:val="center"/>
              <w:rPr>
                <w:rFonts w:ascii="宋体" w:eastAsia="宋体" w:hAnsi="宋体" w:cs="宋体"/>
                <w:b/>
                <w:bCs/>
                <w:color w:val="000000"/>
                <w:sz w:val="22"/>
              </w:rPr>
            </w:pPr>
          </w:p>
        </w:tc>
        <w:tc>
          <w:tcPr>
            <w:tcW w:w="314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7111A" w:rsidRPr="0067111A" w:rsidRDefault="0067111A" w:rsidP="0067111A">
            <w:pPr>
              <w:jc w:val="center"/>
              <w:rPr>
                <w:rFonts w:ascii="宋体" w:eastAsia="宋体" w:hAnsi="宋体" w:cs="宋体"/>
                <w:color w:val="000000"/>
                <w:sz w:val="22"/>
              </w:rPr>
            </w:pPr>
          </w:p>
        </w:tc>
        <w:tc>
          <w:tcPr>
            <w:tcW w:w="34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7111A" w:rsidRPr="0067111A" w:rsidRDefault="0067111A" w:rsidP="0067111A">
            <w:pPr>
              <w:widowControl/>
              <w:jc w:val="left"/>
              <w:textAlignment w:val="center"/>
              <w:rPr>
                <w:rFonts w:ascii="宋体" w:eastAsia="宋体" w:hAnsi="宋体" w:cs="宋体"/>
                <w:color w:val="000000"/>
                <w:sz w:val="22"/>
              </w:rPr>
            </w:pPr>
            <w:r w:rsidRPr="0067111A">
              <w:rPr>
                <w:rFonts w:ascii="宋体" w:eastAsia="宋体" w:hAnsi="宋体" w:cs="宋体" w:hint="eastAsia"/>
                <w:color w:val="000000"/>
                <w:kern w:val="0"/>
                <w:sz w:val="22"/>
                <w:lang w:bidi="ar"/>
              </w:rPr>
              <w:t>诊间分诊</w:t>
            </w:r>
          </w:p>
        </w:tc>
      </w:tr>
      <w:tr w:rsidR="0067111A" w:rsidRPr="0067111A" w:rsidTr="00CD21CD">
        <w:trPr>
          <w:trHeight w:val="510"/>
          <w:jc w:val="center"/>
        </w:trPr>
        <w:tc>
          <w:tcPr>
            <w:tcW w:w="172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7111A" w:rsidRPr="0067111A" w:rsidRDefault="0067111A" w:rsidP="0067111A">
            <w:pPr>
              <w:widowControl/>
              <w:jc w:val="center"/>
              <w:textAlignment w:val="center"/>
              <w:rPr>
                <w:rFonts w:ascii="宋体" w:eastAsia="宋体" w:hAnsi="宋体" w:cs="宋体"/>
                <w:b/>
                <w:bCs/>
                <w:color w:val="000000"/>
                <w:sz w:val="22"/>
              </w:rPr>
            </w:pPr>
            <w:r w:rsidRPr="0067111A">
              <w:rPr>
                <w:rFonts w:ascii="宋体" w:eastAsia="宋体" w:hAnsi="宋体" w:cs="宋体" w:hint="eastAsia"/>
                <w:b/>
                <w:bCs/>
                <w:color w:val="000000"/>
                <w:kern w:val="0"/>
                <w:sz w:val="22"/>
                <w:lang w:bidi="ar"/>
              </w:rPr>
              <w:t>门诊预约就医</w:t>
            </w:r>
          </w:p>
        </w:tc>
        <w:tc>
          <w:tcPr>
            <w:tcW w:w="31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7111A" w:rsidRPr="0067111A" w:rsidRDefault="0067111A" w:rsidP="0067111A">
            <w:pPr>
              <w:widowControl/>
              <w:jc w:val="center"/>
              <w:textAlignment w:val="center"/>
              <w:rPr>
                <w:rFonts w:ascii="宋体" w:eastAsia="宋体" w:hAnsi="宋体" w:cs="宋体"/>
                <w:color w:val="000000"/>
                <w:sz w:val="22"/>
              </w:rPr>
            </w:pPr>
            <w:r w:rsidRPr="0067111A">
              <w:rPr>
                <w:rFonts w:ascii="宋体" w:eastAsia="宋体" w:hAnsi="宋体" w:cs="宋体" w:hint="eastAsia"/>
                <w:color w:val="000000"/>
                <w:kern w:val="0"/>
                <w:sz w:val="22"/>
                <w:lang w:bidi="ar"/>
              </w:rPr>
              <w:t>预约管理</w:t>
            </w:r>
          </w:p>
        </w:tc>
        <w:tc>
          <w:tcPr>
            <w:tcW w:w="34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7111A" w:rsidRPr="0067111A" w:rsidRDefault="0067111A" w:rsidP="0067111A">
            <w:pPr>
              <w:widowControl/>
              <w:jc w:val="left"/>
              <w:textAlignment w:val="center"/>
              <w:rPr>
                <w:rFonts w:ascii="宋体" w:eastAsia="宋体" w:hAnsi="宋体" w:cs="宋体"/>
                <w:color w:val="000000"/>
                <w:sz w:val="22"/>
              </w:rPr>
            </w:pPr>
            <w:r w:rsidRPr="0067111A">
              <w:rPr>
                <w:rFonts w:ascii="宋体" w:eastAsia="宋体" w:hAnsi="宋体" w:cs="宋体" w:hint="eastAsia"/>
                <w:color w:val="000000"/>
                <w:kern w:val="0"/>
                <w:sz w:val="22"/>
                <w:lang w:bidi="ar"/>
              </w:rPr>
              <w:t>排班管理/患者信用管理/号源管理/统计分析</w:t>
            </w:r>
          </w:p>
        </w:tc>
      </w:tr>
      <w:tr w:rsidR="0067111A" w:rsidRPr="0067111A" w:rsidTr="00CD21CD">
        <w:trPr>
          <w:trHeight w:val="510"/>
          <w:jc w:val="center"/>
        </w:trPr>
        <w:tc>
          <w:tcPr>
            <w:tcW w:w="172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7111A" w:rsidRPr="0067111A" w:rsidRDefault="0067111A" w:rsidP="0067111A">
            <w:pPr>
              <w:jc w:val="center"/>
              <w:rPr>
                <w:rFonts w:ascii="宋体" w:eastAsia="宋体" w:hAnsi="宋体" w:cs="宋体"/>
                <w:b/>
                <w:bCs/>
                <w:color w:val="000000"/>
                <w:sz w:val="22"/>
              </w:rPr>
            </w:pPr>
          </w:p>
        </w:tc>
        <w:tc>
          <w:tcPr>
            <w:tcW w:w="31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7111A" w:rsidRPr="0067111A" w:rsidRDefault="0067111A" w:rsidP="0067111A">
            <w:pPr>
              <w:widowControl/>
              <w:jc w:val="center"/>
              <w:textAlignment w:val="center"/>
              <w:rPr>
                <w:rFonts w:ascii="宋体" w:eastAsia="宋体" w:hAnsi="宋体" w:cs="宋体"/>
                <w:color w:val="000000"/>
                <w:sz w:val="22"/>
              </w:rPr>
            </w:pPr>
            <w:r w:rsidRPr="0067111A">
              <w:rPr>
                <w:rFonts w:ascii="宋体" w:eastAsia="宋体" w:hAnsi="宋体" w:cs="宋体" w:hint="eastAsia"/>
                <w:color w:val="000000"/>
                <w:kern w:val="0"/>
                <w:sz w:val="22"/>
                <w:lang w:bidi="ar"/>
              </w:rPr>
              <w:t>预约服务</w:t>
            </w:r>
          </w:p>
        </w:tc>
        <w:tc>
          <w:tcPr>
            <w:tcW w:w="34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7111A" w:rsidRPr="0067111A" w:rsidRDefault="0067111A" w:rsidP="0067111A">
            <w:pPr>
              <w:widowControl/>
              <w:jc w:val="left"/>
              <w:textAlignment w:val="center"/>
              <w:rPr>
                <w:rFonts w:ascii="宋体" w:eastAsia="宋体" w:hAnsi="宋体" w:cs="宋体"/>
                <w:color w:val="000000"/>
                <w:sz w:val="22"/>
              </w:rPr>
            </w:pPr>
            <w:r w:rsidRPr="0067111A">
              <w:rPr>
                <w:rFonts w:ascii="宋体" w:eastAsia="宋体" w:hAnsi="宋体" w:cs="宋体" w:hint="eastAsia"/>
                <w:color w:val="000000"/>
                <w:kern w:val="0"/>
                <w:sz w:val="22"/>
                <w:lang w:bidi="ar"/>
              </w:rPr>
              <w:t>窗口预约/护士站预约/门诊医生预约/住院医生预约</w:t>
            </w:r>
          </w:p>
        </w:tc>
      </w:tr>
      <w:tr w:rsidR="0067111A" w:rsidRPr="0067111A" w:rsidTr="00CD21CD">
        <w:trPr>
          <w:trHeight w:val="270"/>
          <w:jc w:val="center"/>
        </w:trPr>
        <w:tc>
          <w:tcPr>
            <w:tcW w:w="172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7111A" w:rsidRPr="0067111A" w:rsidRDefault="0067111A" w:rsidP="0067111A">
            <w:pPr>
              <w:widowControl/>
              <w:jc w:val="center"/>
              <w:textAlignment w:val="center"/>
              <w:rPr>
                <w:rFonts w:ascii="宋体" w:eastAsia="宋体" w:hAnsi="宋体" w:cs="宋体"/>
                <w:b/>
                <w:bCs/>
                <w:color w:val="000000"/>
                <w:sz w:val="22"/>
              </w:rPr>
            </w:pPr>
            <w:r w:rsidRPr="0067111A">
              <w:rPr>
                <w:rFonts w:ascii="宋体" w:eastAsia="宋体" w:hAnsi="宋体" w:cs="宋体" w:hint="eastAsia"/>
                <w:b/>
                <w:bCs/>
                <w:color w:val="000000"/>
                <w:kern w:val="0"/>
                <w:sz w:val="22"/>
                <w:lang w:bidi="ar"/>
              </w:rPr>
              <w:t>门诊临床信息系统</w:t>
            </w:r>
          </w:p>
        </w:tc>
        <w:tc>
          <w:tcPr>
            <w:tcW w:w="314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7111A" w:rsidRPr="0067111A" w:rsidRDefault="0067111A" w:rsidP="0067111A">
            <w:pPr>
              <w:widowControl/>
              <w:jc w:val="center"/>
              <w:textAlignment w:val="center"/>
              <w:rPr>
                <w:rFonts w:ascii="宋体" w:eastAsia="宋体" w:hAnsi="宋体" w:cs="宋体"/>
                <w:color w:val="000000"/>
                <w:sz w:val="22"/>
              </w:rPr>
            </w:pPr>
            <w:r w:rsidRPr="0067111A">
              <w:rPr>
                <w:rFonts w:ascii="宋体" w:eastAsia="宋体" w:hAnsi="宋体" w:cs="宋体" w:hint="eastAsia"/>
                <w:color w:val="000000"/>
                <w:kern w:val="0"/>
                <w:sz w:val="22"/>
                <w:lang w:bidi="ar"/>
              </w:rPr>
              <w:t>门诊处方管理</w:t>
            </w:r>
          </w:p>
        </w:tc>
        <w:tc>
          <w:tcPr>
            <w:tcW w:w="34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7111A" w:rsidRPr="0067111A" w:rsidRDefault="0067111A" w:rsidP="0067111A">
            <w:pPr>
              <w:widowControl/>
              <w:jc w:val="left"/>
              <w:textAlignment w:val="center"/>
              <w:rPr>
                <w:rFonts w:ascii="宋体" w:eastAsia="宋体" w:hAnsi="宋体" w:cs="宋体"/>
                <w:color w:val="000000"/>
                <w:sz w:val="22"/>
              </w:rPr>
            </w:pPr>
            <w:r w:rsidRPr="0067111A">
              <w:rPr>
                <w:rFonts w:ascii="宋体" w:eastAsia="宋体" w:hAnsi="宋体" w:cs="宋体" w:hint="eastAsia"/>
                <w:color w:val="000000"/>
                <w:kern w:val="0"/>
                <w:sz w:val="22"/>
                <w:lang w:bidi="ar"/>
              </w:rPr>
              <w:t>门诊患者基本信息管理</w:t>
            </w:r>
          </w:p>
        </w:tc>
      </w:tr>
      <w:tr w:rsidR="0067111A" w:rsidRPr="0067111A" w:rsidTr="00CD21CD">
        <w:trPr>
          <w:trHeight w:val="270"/>
          <w:jc w:val="center"/>
        </w:trPr>
        <w:tc>
          <w:tcPr>
            <w:tcW w:w="172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7111A" w:rsidRPr="0067111A" w:rsidRDefault="0067111A" w:rsidP="0067111A">
            <w:pPr>
              <w:jc w:val="center"/>
              <w:rPr>
                <w:rFonts w:ascii="宋体" w:eastAsia="宋体" w:hAnsi="宋体" w:cs="宋体"/>
                <w:b/>
                <w:bCs/>
                <w:color w:val="000000"/>
                <w:sz w:val="22"/>
              </w:rPr>
            </w:pPr>
          </w:p>
        </w:tc>
        <w:tc>
          <w:tcPr>
            <w:tcW w:w="314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7111A" w:rsidRPr="0067111A" w:rsidRDefault="0067111A" w:rsidP="0067111A">
            <w:pPr>
              <w:jc w:val="center"/>
              <w:rPr>
                <w:rFonts w:ascii="宋体" w:eastAsia="宋体" w:hAnsi="宋体" w:cs="宋体"/>
                <w:color w:val="000000"/>
                <w:sz w:val="22"/>
              </w:rPr>
            </w:pPr>
          </w:p>
        </w:tc>
        <w:tc>
          <w:tcPr>
            <w:tcW w:w="34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7111A" w:rsidRPr="0067111A" w:rsidRDefault="0067111A" w:rsidP="0067111A">
            <w:pPr>
              <w:widowControl/>
              <w:jc w:val="left"/>
              <w:textAlignment w:val="center"/>
              <w:rPr>
                <w:rFonts w:ascii="宋体" w:eastAsia="宋体" w:hAnsi="宋体" w:cs="宋体"/>
                <w:color w:val="000000"/>
                <w:sz w:val="22"/>
              </w:rPr>
            </w:pPr>
            <w:r w:rsidRPr="0067111A">
              <w:rPr>
                <w:rFonts w:ascii="宋体" w:eastAsia="宋体" w:hAnsi="宋体" w:cs="宋体" w:hint="eastAsia"/>
                <w:color w:val="000000"/>
                <w:kern w:val="0"/>
                <w:sz w:val="22"/>
                <w:lang w:bidi="ar"/>
              </w:rPr>
              <w:t>门诊处方处置规则</w:t>
            </w:r>
          </w:p>
        </w:tc>
      </w:tr>
      <w:tr w:rsidR="0067111A" w:rsidRPr="0067111A" w:rsidTr="00CD21CD">
        <w:trPr>
          <w:trHeight w:val="270"/>
          <w:jc w:val="center"/>
        </w:trPr>
        <w:tc>
          <w:tcPr>
            <w:tcW w:w="172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7111A" w:rsidRPr="0067111A" w:rsidRDefault="0067111A" w:rsidP="0067111A">
            <w:pPr>
              <w:jc w:val="center"/>
              <w:rPr>
                <w:rFonts w:ascii="宋体" w:eastAsia="宋体" w:hAnsi="宋体" w:cs="宋体"/>
                <w:b/>
                <w:bCs/>
                <w:color w:val="000000"/>
                <w:sz w:val="22"/>
              </w:rPr>
            </w:pPr>
          </w:p>
        </w:tc>
        <w:tc>
          <w:tcPr>
            <w:tcW w:w="314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7111A" w:rsidRPr="0067111A" w:rsidRDefault="0067111A" w:rsidP="0067111A">
            <w:pPr>
              <w:jc w:val="center"/>
              <w:rPr>
                <w:rFonts w:ascii="宋体" w:eastAsia="宋体" w:hAnsi="宋体" w:cs="宋体"/>
                <w:color w:val="000000"/>
                <w:sz w:val="22"/>
              </w:rPr>
            </w:pPr>
          </w:p>
        </w:tc>
        <w:tc>
          <w:tcPr>
            <w:tcW w:w="34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7111A" w:rsidRPr="0067111A" w:rsidRDefault="0067111A" w:rsidP="0067111A">
            <w:pPr>
              <w:widowControl/>
              <w:jc w:val="left"/>
              <w:textAlignment w:val="center"/>
              <w:rPr>
                <w:rFonts w:ascii="宋体" w:eastAsia="宋体" w:hAnsi="宋体" w:cs="宋体"/>
                <w:color w:val="000000"/>
                <w:sz w:val="22"/>
              </w:rPr>
            </w:pPr>
            <w:r w:rsidRPr="0067111A">
              <w:rPr>
                <w:rFonts w:ascii="宋体" w:eastAsia="宋体" w:hAnsi="宋体" w:cs="宋体" w:hint="eastAsia"/>
                <w:color w:val="000000"/>
                <w:kern w:val="0"/>
                <w:sz w:val="22"/>
                <w:lang w:bidi="ar"/>
              </w:rPr>
              <w:t>门诊处方和处置</w:t>
            </w:r>
          </w:p>
        </w:tc>
      </w:tr>
      <w:tr w:rsidR="0067111A" w:rsidRPr="0067111A" w:rsidTr="00CD21CD">
        <w:trPr>
          <w:trHeight w:val="270"/>
          <w:jc w:val="center"/>
        </w:trPr>
        <w:tc>
          <w:tcPr>
            <w:tcW w:w="172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7111A" w:rsidRPr="0067111A" w:rsidRDefault="0067111A" w:rsidP="0067111A">
            <w:pPr>
              <w:jc w:val="center"/>
              <w:rPr>
                <w:rFonts w:ascii="宋体" w:eastAsia="宋体" w:hAnsi="宋体" w:cs="宋体"/>
                <w:b/>
                <w:bCs/>
                <w:color w:val="000000"/>
                <w:sz w:val="22"/>
              </w:rPr>
            </w:pPr>
          </w:p>
        </w:tc>
        <w:tc>
          <w:tcPr>
            <w:tcW w:w="314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7111A" w:rsidRPr="0067111A" w:rsidRDefault="0067111A" w:rsidP="0067111A">
            <w:pPr>
              <w:jc w:val="center"/>
              <w:rPr>
                <w:rFonts w:ascii="宋体" w:eastAsia="宋体" w:hAnsi="宋体" w:cs="宋体"/>
                <w:color w:val="000000"/>
                <w:sz w:val="22"/>
              </w:rPr>
            </w:pPr>
          </w:p>
        </w:tc>
        <w:tc>
          <w:tcPr>
            <w:tcW w:w="34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7111A" w:rsidRPr="0067111A" w:rsidRDefault="0067111A" w:rsidP="0067111A">
            <w:pPr>
              <w:widowControl/>
              <w:jc w:val="left"/>
              <w:textAlignment w:val="center"/>
              <w:rPr>
                <w:rFonts w:ascii="宋体" w:eastAsia="宋体" w:hAnsi="宋体" w:cs="宋体"/>
                <w:color w:val="000000"/>
                <w:sz w:val="22"/>
              </w:rPr>
            </w:pPr>
            <w:r w:rsidRPr="0067111A">
              <w:rPr>
                <w:rFonts w:ascii="宋体" w:eastAsia="宋体" w:hAnsi="宋体" w:cs="宋体" w:hint="eastAsia"/>
                <w:color w:val="000000"/>
                <w:kern w:val="0"/>
                <w:sz w:val="22"/>
                <w:lang w:bidi="ar"/>
              </w:rPr>
              <w:t>门诊协定方管理</w:t>
            </w:r>
          </w:p>
        </w:tc>
      </w:tr>
      <w:tr w:rsidR="0067111A" w:rsidRPr="0067111A" w:rsidTr="00CD21CD">
        <w:trPr>
          <w:trHeight w:val="270"/>
          <w:jc w:val="center"/>
        </w:trPr>
        <w:tc>
          <w:tcPr>
            <w:tcW w:w="172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7111A" w:rsidRPr="0067111A" w:rsidRDefault="0067111A" w:rsidP="0067111A">
            <w:pPr>
              <w:jc w:val="center"/>
              <w:rPr>
                <w:rFonts w:ascii="宋体" w:eastAsia="宋体" w:hAnsi="宋体" w:cs="宋体"/>
                <w:b/>
                <w:bCs/>
                <w:color w:val="000000"/>
                <w:sz w:val="22"/>
              </w:rPr>
            </w:pPr>
          </w:p>
        </w:tc>
        <w:tc>
          <w:tcPr>
            <w:tcW w:w="314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7111A" w:rsidRPr="0067111A" w:rsidRDefault="0067111A" w:rsidP="0067111A">
            <w:pPr>
              <w:jc w:val="center"/>
              <w:rPr>
                <w:rFonts w:ascii="宋体" w:eastAsia="宋体" w:hAnsi="宋体" w:cs="宋体"/>
                <w:color w:val="000000"/>
                <w:sz w:val="22"/>
              </w:rPr>
            </w:pPr>
          </w:p>
        </w:tc>
        <w:tc>
          <w:tcPr>
            <w:tcW w:w="34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7111A" w:rsidRPr="0067111A" w:rsidRDefault="0067111A" w:rsidP="0067111A">
            <w:pPr>
              <w:widowControl/>
              <w:jc w:val="left"/>
              <w:textAlignment w:val="center"/>
              <w:rPr>
                <w:rFonts w:ascii="宋体" w:eastAsia="宋体" w:hAnsi="宋体" w:cs="宋体"/>
                <w:color w:val="000000"/>
                <w:sz w:val="22"/>
              </w:rPr>
            </w:pPr>
            <w:r w:rsidRPr="0067111A">
              <w:rPr>
                <w:rFonts w:ascii="宋体" w:eastAsia="宋体" w:hAnsi="宋体" w:cs="宋体" w:hint="eastAsia"/>
                <w:color w:val="000000"/>
                <w:kern w:val="0"/>
                <w:sz w:val="22"/>
                <w:lang w:bidi="ar"/>
              </w:rPr>
              <w:t>门诊特病处方管理</w:t>
            </w:r>
          </w:p>
        </w:tc>
      </w:tr>
      <w:tr w:rsidR="0067111A" w:rsidRPr="0067111A" w:rsidTr="00CD21CD">
        <w:trPr>
          <w:trHeight w:val="270"/>
          <w:jc w:val="center"/>
        </w:trPr>
        <w:tc>
          <w:tcPr>
            <w:tcW w:w="172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7111A" w:rsidRPr="0067111A" w:rsidRDefault="0067111A" w:rsidP="0067111A">
            <w:pPr>
              <w:jc w:val="center"/>
              <w:rPr>
                <w:rFonts w:ascii="宋体" w:eastAsia="宋体" w:hAnsi="宋体" w:cs="宋体"/>
                <w:b/>
                <w:bCs/>
                <w:color w:val="000000"/>
                <w:sz w:val="22"/>
              </w:rPr>
            </w:pPr>
          </w:p>
        </w:tc>
        <w:tc>
          <w:tcPr>
            <w:tcW w:w="314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7111A" w:rsidRPr="0067111A" w:rsidRDefault="0067111A" w:rsidP="0067111A">
            <w:pPr>
              <w:widowControl/>
              <w:jc w:val="center"/>
              <w:textAlignment w:val="center"/>
              <w:rPr>
                <w:rFonts w:ascii="宋体" w:eastAsia="宋体" w:hAnsi="宋体" w:cs="宋体"/>
                <w:color w:val="000000"/>
                <w:sz w:val="22"/>
              </w:rPr>
            </w:pPr>
            <w:r w:rsidRPr="0067111A">
              <w:rPr>
                <w:rFonts w:ascii="宋体" w:eastAsia="宋体" w:hAnsi="宋体" w:cs="宋体" w:hint="eastAsia"/>
                <w:color w:val="000000"/>
                <w:kern w:val="0"/>
                <w:sz w:val="22"/>
                <w:lang w:bidi="ar"/>
              </w:rPr>
              <w:t>门诊申请单管理</w:t>
            </w:r>
          </w:p>
        </w:tc>
        <w:tc>
          <w:tcPr>
            <w:tcW w:w="34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7111A" w:rsidRPr="0067111A" w:rsidRDefault="0067111A" w:rsidP="0067111A">
            <w:pPr>
              <w:widowControl/>
              <w:jc w:val="left"/>
              <w:textAlignment w:val="center"/>
              <w:rPr>
                <w:rFonts w:ascii="宋体" w:eastAsia="宋体" w:hAnsi="宋体" w:cs="宋体"/>
                <w:color w:val="000000"/>
                <w:sz w:val="22"/>
              </w:rPr>
            </w:pPr>
            <w:r w:rsidRPr="0067111A">
              <w:rPr>
                <w:rFonts w:ascii="宋体" w:eastAsia="宋体" w:hAnsi="宋体" w:cs="宋体" w:hint="eastAsia"/>
                <w:color w:val="000000"/>
                <w:kern w:val="0"/>
                <w:sz w:val="22"/>
                <w:lang w:bidi="ar"/>
              </w:rPr>
              <w:t>门诊检验电子申请单</w:t>
            </w:r>
          </w:p>
        </w:tc>
      </w:tr>
      <w:tr w:rsidR="0067111A" w:rsidRPr="0067111A" w:rsidTr="00CD21CD">
        <w:trPr>
          <w:trHeight w:val="270"/>
          <w:jc w:val="center"/>
        </w:trPr>
        <w:tc>
          <w:tcPr>
            <w:tcW w:w="172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7111A" w:rsidRPr="0067111A" w:rsidRDefault="0067111A" w:rsidP="0067111A">
            <w:pPr>
              <w:jc w:val="center"/>
              <w:rPr>
                <w:rFonts w:ascii="宋体" w:eastAsia="宋体" w:hAnsi="宋体" w:cs="宋体"/>
                <w:b/>
                <w:bCs/>
                <w:color w:val="000000"/>
                <w:sz w:val="22"/>
              </w:rPr>
            </w:pPr>
          </w:p>
        </w:tc>
        <w:tc>
          <w:tcPr>
            <w:tcW w:w="314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7111A" w:rsidRPr="0067111A" w:rsidRDefault="0067111A" w:rsidP="0067111A">
            <w:pPr>
              <w:jc w:val="center"/>
              <w:rPr>
                <w:rFonts w:ascii="宋体" w:eastAsia="宋体" w:hAnsi="宋体" w:cs="宋体"/>
                <w:color w:val="000000"/>
                <w:sz w:val="22"/>
              </w:rPr>
            </w:pPr>
          </w:p>
        </w:tc>
        <w:tc>
          <w:tcPr>
            <w:tcW w:w="34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7111A" w:rsidRPr="0067111A" w:rsidRDefault="0067111A" w:rsidP="0067111A">
            <w:pPr>
              <w:widowControl/>
              <w:jc w:val="left"/>
              <w:textAlignment w:val="center"/>
              <w:rPr>
                <w:rFonts w:ascii="宋体" w:eastAsia="宋体" w:hAnsi="宋体" w:cs="宋体"/>
                <w:color w:val="000000"/>
                <w:sz w:val="22"/>
              </w:rPr>
            </w:pPr>
            <w:r w:rsidRPr="0067111A">
              <w:rPr>
                <w:rFonts w:ascii="宋体" w:eastAsia="宋体" w:hAnsi="宋体" w:cs="宋体" w:hint="eastAsia"/>
                <w:color w:val="000000"/>
                <w:kern w:val="0"/>
                <w:sz w:val="22"/>
                <w:lang w:bidi="ar"/>
              </w:rPr>
              <w:t>门诊检查电子申请单</w:t>
            </w:r>
          </w:p>
        </w:tc>
      </w:tr>
      <w:tr w:rsidR="0067111A" w:rsidRPr="0067111A" w:rsidTr="00CD21CD">
        <w:trPr>
          <w:trHeight w:val="270"/>
          <w:jc w:val="center"/>
        </w:trPr>
        <w:tc>
          <w:tcPr>
            <w:tcW w:w="172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7111A" w:rsidRPr="0067111A" w:rsidRDefault="0067111A" w:rsidP="0067111A">
            <w:pPr>
              <w:jc w:val="center"/>
              <w:rPr>
                <w:rFonts w:ascii="宋体" w:eastAsia="宋体" w:hAnsi="宋体" w:cs="宋体"/>
                <w:b/>
                <w:bCs/>
                <w:color w:val="000000"/>
                <w:sz w:val="22"/>
              </w:rPr>
            </w:pPr>
          </w:p>
        </w:tc>
        <w:tc>
          <w:tcPr>
            <w:tcW w:w="314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7111A" w:rsidRPr="0067111A" w:rsidRDefault="0067111A" w:rsidP="0067111A">
            <w:pPr>
              <w:jc w:val="center"/>
              <w:rPr>
                <w:rFonts w:ascii="宋体" w:eastAsia="宋体" w:hAnsi="宋体" w:cs="宋体"/>
                <w:color w:val="000000"/>
                <w:sz w:val="22"/>
              </w:rPr>
            </w:pPr>
          </w:p>
        </w:tc>
        <w:tc>
          <w:tcPr>
            <w:tcW w:w="34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7111A" w:rsidRPr="0067111A" w:rsidRDefault="0067111A" w:rsidP="0067111A">
            <w:pPr>
              <w:widowControl/>
              <w:jc w:val="left"/>
              <w:textAlignment w:val="center"/>
              <w:rPr>
                <w:rFonts w:ascii="宋体" w:eastAsia="宋体" w:hAnsi="宋体" w:cs="宋体"/>
                <w:color w:val="000000"/>
                <w:sz w:val="22"/>
              </w:rPr>
            </w:pPr>
            <w:r w:rsidRPr="0067111A">
              <w:rPr>
                <w:rFonts w:ascii="宋体" w:eastAsia="宋体" w:hAnsi="宋体" w:cs="宋体" w:hint="eastAsia"/>
                <w:color w:val="000000"/>
                <w:kern w:val="0"/>
                <w:sz w:val="22"/>
                <w:lang w:bidi="ar"/>
              </w:rPr>
              <w:t>门诊检验报告调阅</w:t>
            </w:r>
          </w:p>
        </w:tc>
      </w:tr>
      <w:tr w:rsidR="0067111A" w:rsidRPr="0067111A" w:rsidTr="00CD21CD">
        <w:trPr>
          <w:trHeight w:val="270"/>
          <w:jc w:val="center"/>
        </w:trPr>
        <w:tc>
          <w:tcPr>
            <w:tcW w:w="172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7111A" w:rsidRPr="0067111A" w:rsidRDefault="0067111A" w:rsidP="0067111A">
            <w:pPr>
              <w:jc w:val="center"/>
              <w:rPr>
                <w:rFonts w:ascii="宋体" w:eastAsia="宋体" w:hAnsi="宋体" w:cs="宋体"/>
                <w:b/>
                <w:bCs/>
                <w:color w:val="000000"/>
                <w:sz w:val="22"/>
              </w:rPr>
            </w:pPr>
          </w:p>
        </w:tc>
        <w:tc>
          <w:tcPr>
            <w:tcW w:w="314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7111A" w:rsidRPr="0067111A" w:rsidRDefault="0067111A" w:rsidP="0067111A">
            <w:pPr>
              <w:jc w:val="center"/>
              <w:rPr>
                <w:rFonts w:ascii="宋体" w:eastAsia="宋体" w:hAnsi="宋体" w:cs="宋体"/>
                <w:color w:val="000000"/>
                <w:sz w:val="22"/>
              </w:rPr>
            </w:pPr>
          </w:p>
        </w:tc>
        <w:tc>
          <w:tcPr>
            <w:tcW w:w="34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7111A" w:rsidRPr="0067111A" w:rsidRDefault="0067111A" w:rsidP="0067111A">
            <w:pPr>
              <w:widowControl/>
              <w:jc w:val="left"/>
              <w:textAlignment w:val="center"/>
              <w:rPr>
                <w:rFonts w:ascii="宋体" w:eastAsia="宋体" w:hAnsi="宋体" w:cs="宋体"/>
                <w:color w:val="000000"/>
                <w:sz w:val="22"/>
              </w:rPr>
            </w:pPr>
            <w:r w:rsidRPr="0067111A">
              <w:rPr>
                <w:rFonts w:ascii="宋体" w:eastAsia="宋体" w:hAnsi="宋体" w:cs="宋体" w:hint="eastAsia"/>
                <w:color w:val="000000"/>
                <w:kern w:val="0"/>
                <w:sz w:val="22"/>
                <w:lang w:bidi="ar"/>
              </w:rPr>
              <w:t>门诊检查报告查阅</w:t>
            </w:r>
          </w:p>
        </w:tc>
      </w:tr>
      <w:tr w:rsidR="0067111A" w:rsidRPr="0067111A" w:rsidTr="00CD21CD">
        <w:trPr>
          <w:trHeight w:val="270"/>
          <w:jc w:val="center"/>
        </w:trPr>
        <w:tc>
          <w:tcPr>
            <w:tcW w:w="172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7111A" w:rsidRPr="0067111A" w:rsidRDefault="0067111A" w:rsidP="0067111A">
            <w:pPr>
              <w:jc w:val="center"/>
              <w:rPr>
                <w:rFonts w:ascii="宋体" w:eastAsia="宋体" w:hAnsi="宋体" w:cs="宋体"/>
                <w:b/>
                <w:bCs/>
                <w:color w:val="000000"/>
                <w:sz w:val="22"/>
              </w:rPr>
            </w:pPr>
          </w:p>
        </w:tc>
        <w:tc>
          <w:tcPr>
            <w:tcW w:w="31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7111A" w:rsidRPr="0067111A" w:rsidRDefault="0067111A" w:rsidP="0067111A">
            <w:pPr>
              <w:widowControl/>
              <w:jc w:val="center"/>
              <w:textAlignment w:val="center"/>
              <w:rPr>
                <w:rFonts w:ascii="宋体" w:eastAsia="宋体" w:hAnsi="宋体" w:cs="宋体"/>
                <w:color w:val="000000"/>
                <w:sz w:val="22"/>
              </w:rPr>
            </w:pPr>
            <w:r w:rsidRPr="0067111A">
              <w:rPr>
                <w:rFonts w:ascii="宋体" w:eastAsia="宋体" w:hAnsi="宋体" w:cs="宋体" w:hint="eastAsia"/>
                <w:color w:val="000000"/>
                <w:kern w:val="0"/>
                <w:sz w:val="22"/>
                <w:lang w:bidi="ar"/>
              </w:rPr>
              <w:t>门诊单据管理</w:t>
            </w:r>
          </w:p>
        </w:tc>
        <w:tc>
          <w:tcPr>
            <w:tcW w:w="34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7111A" w:rsidRPr="0067111A" w:rsidRDefault="0067111A" w:rsidP="0067111A">
            <w:pPr>
              <w:widowControl/>
              <w:jc w:val="left"/>
              <w:textAlignment w:val="center"/>
              <w:rPr>
                <w:rFonts w:ascii="宋体" w:eastAsia="宋体" w:hAnsi="宋体" w:cs="宋体"/>
                <w:color w:val="000000"/>
                <w:sz w:val="22"/>
              </w:rPr>
            </w:pPr>
            <w:r w:rsidRPr="0067111A">
              <w:rPr>
                <w:rFonts w:ascii="宋体" w:eastAsia="宋体" w:hAnsi="宋体" w:cs="宋体" w:hint="eastAsia"/>
                <w:color w:val="000000"/>
                <w:kern w:val="0"/>
                <w:sz w:val="22"/>
                <w:lang w:bidi="ar"/>
              </w:rPr>
              <w:t>门诊病假单管理</w:t>
            </w:r>
          </w:p>
        </w:tc>
      </w:tr>
      <w:tr w:rsidR="0067111A" w:rsidRPr="0067111A" w:rsidTr="00CD21CD">
        <w:trPr>
          <w:trHeight w:val="270"/>
          <w:jc w:val="center"/>
        </w:trPr>
        <w:tc>
          <w:tcPr>
            <w:tcW w:w="172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7111A" w:rsidRPr="0067111A" w:rsidRDefault="0067111A" w:rsidP="0067111A">
            <w:pPr>
              <w:jc w:val="center"/>
              <w:rPr>
                <w:rFonts w:ascii="宋体" w:eastAsia="宋体" w:hAnsi="宋体" w:cs="宋体"/>
                <w:b/>
                <w:bCs/>
                <w:color w:val="000000"/>
                <w:sz w:val="22"/>
              </w:rPr>
            </w:pPr>
          </w:p>
        </w:tc>
        <w:tc>
          <w:tcPr>
            <w:tcW w:w="314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7111A" w:rsidRPr="0067111A" w:rsidRDefault="0067111A" w:rsidP="0067111A">
            <w:pPr>
              <w:widowControl/>
              <w:jc w:val="center"/>
              <w:textAlignment w:val="center"/>
              <w:rPr>
                <w:rFonts w:ascii="宋体" w:eastAsia="宋体" w:hAnsi="宋体" w:cs="宋体"/>
                <w:color w:val="000000"/>
                <w:sz w:val="22"/>
              </w:rPr>
            </w:pPr>
            <w:r w:rsidRPr="0067111A">
              <w:rPr>
                <w:rFonts w:ascii="宋体" w:eastAsia="宋体" w:hAnsi="宋体" w:cs="宋体" w:hint="eastAsia"/>
                <w:color w:val="000000"/>
                <w:kern w:val="0"/>
                <w:sz w:val="22"/>
                <w:lang w:bidi="ar"/>
              </w:rPr>
              <w:t>门诊电子病历</w:t>
            </w:r>
          </w:p>
        </w:tc>
        <w:tc>
          <w:tcPr>
            <w:tcW w:w="34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7111A" w:rsidRPr="0067111A" w:rsidRDefault="0067111A" w:rsidP="0067111A">
            <w:pPr>
              <w:widowControl/>
              <w:jc w:val="left"/>
              <w:textAlignment w:val="center"/>
              <w:rPr>
                <w:rFonts w:ascii="宋体" w:eastAsia="宋体" w:hAnsi="宋体" w:cs="宋体"/>
                <w:color w:val="000000"/>
                <w:sz w:val="22"/>
              </w:rPr>
            </w:pPr>
            <w:r w:rsidRPr="0067111A">
              <w:rPr>
                <w:rFonts w:ascii="宋体" w:eastAsia="宋体" w:hAnsi="宋体" w:cs="宋体" w:hint="eastAsia"/>
                <w:color w:val="000000"/>
                <w:kern w:val="0"/>
                <w:sz w:val="22"/>
                <w:lang w:bidi="ar"/>
              </w:rPr>
              <w:t>门诊病历录入</w:t>
            </w:r>
          </w:p>
        </w:tc>
      </w:tr>
      <w:tr w:rsidR="0067111A" w:rsidRPr="0067111A" w:rsidTr="00CD21CD">
        <w:trPr>
          <w:trHeight w:val="270"/>
          <w:jc w:val="center"/>
        </w:trPr>
        <w:tc>
          <w:tcPr>
            <w:tcW w:w="172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7111A" w:rsidRPr="0067111A" w:rsidRDefault="0067111A" w:rsidP="0067111A">
            <w:pPr>
              <w:jc w:val="center"/>
              <w:rPr>
                <w:rFonts w:ascii="宋体" w:eastAsia="宋体" w:hAnsi="宋体" w:cs="宋体"/>
                <w:b/>
                <w:bCs/>
                <w:color w:val="000000"/>
                <w:sz w:val="22"/>
              </w:rPr>
            </w:pPr>
          </w:p>
        </w:tc>
        <w:tc>
          <w:tcPr>
            <w:tcW w:w="314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7111A" w:rsidRPr="0067111A" w:rsidRDefault="0067111A" w:rsidP="0067111A">
            <w:pPr>
              <w:jc w:val="center"/>
              <w:rPr>
                <w:rFonts w:ascii="宋体" w:eastAsia="宋体" w:hAnsi="宋体" w:cs="宋体"/>
                <w:color w:val="000000"/>
                <w:sz w:val="22"/>
              </w:rPr>
            </w:pPr>
          </w:p>
        </w:tc>
        <w:tc>
          <w:tcPr>
            <w:tcW w:w="34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7111A" w:rsidRPr="0067111A" w:rsidRDefault="0067111A" w:rsidP="0067111A">
            <w:pPr>
              <w:widowControl/>
              <w:jc w:val="left"/>
              <w:textAlignment w:val="center"/>
              <w:rPr>
                <w:rFonts w:ascii="宋体" w:eastAsia="宋体" w:hAnsi="宋体" w:cs="宋体"/>
                <w:color w:val="000000"/>
                <w:sz w:val="22"/>
              </w:rPr>
            </w:pPr>
            <w:r w:rsidRPr="0067111A">
              <w:rPr>
                <w:rFonts w:ascii="宋体" w:eastAsia="宋体" w:hAnsi="宋体" w:cs="宋体" w:hint="eastAsia"/>
                <w:color w:val="000000"/>
                <w:kern w:val="0"/>
                <w:sz w:val="22"/>
                <w:lang w:bidi="ar"/>
              </w:rPr>
              <w:t>门诊病历书写助手</w:t>
            </w:r>
          </w:p>
        </w:tc>
      </w:tr>
      <w:tr w:rsidR="0067111A" w:rsidRPr="0067111A" w:rsidTr="00CD21CD">
        <w:trPr>
          <w:trHeight w:val="270"/>
          <w:jc w:val="center"/>
        </w:trPr>
        <w:tc>
          <w:tcPr>
            <w:tcW w:w="172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7111A" w:rsidRPr="0067111A" w:rsidRDefault="0067111A" w:rsidP="0067111A">
            <w:pPr>
              <w:jc w:val="center"/>
              <w:rPr>
                <w:rFonts w:ascii="宋体" w:eastAsia="宋体" w:hAnsi="宋体" w:cs="宋体"/>
                <w:b/>
                <w:bCs/>
                <w:color w:val="000000"/>
                <w:sz w:val="22"/>
              </w:rPr>
            </w:pPr>
          </w:p>
        </w:tc>
        <w:tc>
          <w:tcPr>
            <w:tcW w:w="314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7111A" w:rsidRPr="0067111A" w:rsidRDefault="0067111A" w:rsidP="0067111A">
            <w:pPr>
              <w:jc w:val="center"/>
              <w:rPr>
                <w:rFonts w:ascii="宋体" w:eastAsia="宋体" w:hAnsi="宋体" w:cs="宋体"/>
                <w:color w:val="000000"/>
                <w:sz w:val="22"/>
              </w:rPr>
            </w:pPr>
          </w:p>
        </w:tc>
        <w:tc>
          <w:tcPr>
            <w:tcW w:w="34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7111A" w:rsidRPr="0067111A" w:rsidRDefault="0067111A" w:rsidP="0067111A">
            <w:pPr>
              <w:widowControl/>
              <w:jc w:val="left"/>
              <w:textAlignment w:val="center"/>
              <w:rPr>
                <w:rFonts w:ascii="宋体" w:eastAsia="宋体" w:hAnsi="宋体" w:cs="宋体"/>
                <w:color w:val="000000"/>
                <w:sz w:val="22"/>
              </w:rPr>
            </w:pPr>
            <w:r w:rsidRPr="0067111A">
              <w:rPr>
                <w:rFonts w:ascii="宋体" w:eastAsia="宋体" w:hAnsi="宋体" w:cs="宋体" w:hint="eastAsia"/>
                <w:color w:val="000000"/>
                <w:kern w:val="0"/>
                <w:sz w:val="22"/>
                <w:lang w:bidi="ar"/>
              </w:rPr>
              <w:t>门诊病历模板管理</w:t>
            </w:r>
          </w:p>
        </w:tc>
      </w:tr>
      <w:tr w:rsidR="0067111A" w:rsidRPr="0067111A" w:rsidTr="00CD21CD">
        <w:trPr>
          <w:trHeight w:val="270"/>
          <w:jc w:val="center"/>
        </w:trPr>
        <w:tc>
          <w:tcPr>
            <w:tcW w:w="172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7111A" w:rsidRPr="0067111A" w:rsidRDefault="0067111A" w:rsidP="0067111A">
            <w:pPr>
              <w:jc w:val="center"/>
              <w:rPr>
                <w:rFonts w:ascii="宋体" w:eastAsia="宋体" w:hAnsi="宋体" w:cs="宋体"/>
                <w:b/>
                <w:bCs/>
                <w:color w:val="000000"/>
                <w:sz w:val="22"/>
              </w:rPr>
            </w:pPr>
          </w:p>
        </w:tc>
        <w:tc>
          <w:tcPr>
            <w:tcW w:w="314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7111A" w:rsidRPr="0067111A" w:rsidRDefault="0067111A" w:rsidP="0067111A">
            <w:pPr>
              <w:jc w:val="center"/>
              <w:rPr>
                <w:rFonts w:ascii="宋体" w:eastAsia="宋体" w:hAnsi="宋体" w:cs="宋体"/>
                <w:color w:val="000000"/>
                <w:sz w:val="22"/>
              </w:rPr>
            </w:pPr>
          </w:p>
        </w:tc>
        <w:tc>
          <w:tcPr>
            <w:tcW w:w="34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7111A" w:rsidRPr="0067111A" w:rsidRDefault="0067111A" w:rsidP="0067111A">
            <w:pPr>
              <w:widowControl/>
              <w:jc w:val="left"/>
              <w:textAlignment w:val="center"/>
              <w:rPr>
                <w:rFonts w:ascii="宋体" w:eastAsia="宋体" w:hAnsi="宋体" w:cs="宋体"/>
                <w:color w:val="000000"/>
                <w:sz w:val="22"/>
              </w:rPr>
            </w:pPr>
            <w:r w:rsidRPr="0067111A">
              <w:rPr>
                <w:rFonts w:ascii="宋体" w:eastAsia="宋体" w:hAnsi="宋体" w:cs="宋体" w:hint="eastAsia"/>
                <w:color w:val="000000"/>
                <w:kern w:val="0"/>
                <w:sz w:val="22"/>
                <w:lang w:bidi="ar"/>
              </w:rPr>
              <w:t>门诊病历查询与统计</w:t>
            </w:r>
          </w:p>
        </w:tc>
      </w:tr>
      <w:tr w:rsidR="0067111A" w:rsidRPr="0067111A" w:rsidTr="00CD21CD">
        <w:trPr>
          <w:trHeight w:val="270"/>
          <w:jc w:val="center"/>
        </w:trPr>
        <w:tc>
          <w:tcPr>
            <w:tcW w:w="1727" w:type="dxa"/>
            <w:vMerge w:val="restart"/>
            <w:tcBorders>
              <w:top w:val="single" w:sz="4" w:space="0" w:color="000000"/>
              <w:left w:val="single" w:sz="4" w:space="0" w:color="000000"/>
              <w:right w:val="single" w:sz="4" w:space="0" w:color="000000"/>
            </w:tcBorders>
            <w:shd w:val="clear" w:color="auto" w:fill="auto"/>
            <w:vAlign w:val="center"/>
          </w:tcPr>
          <w:p w:rsidR="0067111A" w:rsidRPr="0067111A" w:rsidRDefault="0067111A" w:rsidP="0067111A">
            <w:pPr>
              <w:widowControl/>
              <w:jc w:val="center"/>
              <w:textAlignment w:val="center"/>
              <w:rPr>
                <w:rFonts w:ascii="宋体" w:eastAsia="宋体" w:hAnsi="宋体" w:cs="宋体"/>
                <w:b/>
                <w:bCs/>
                <w:color w:val="000000"/>
                <w:sz w:val="22"/>
              </w:rPr>
            </w:pPr>
            <w:r w:rsidRPr="0067111A">
              <w:rPr>
                <w:rFonts w:ascii="宋体" w:eastAsia="宋体" w:hAnsi="宋体" w:cs="宋体" w:hint="eastAsia"/>
                <w:b/>
                <w:bCs/>
                <w:color w:val="000000"/>
                <w:kern w:val="0"/>
                <w:sz w:val="22"/>
                <w:lang w:bidi="ar"/>
              </w:rPr>
              <w:t>住院临床信息系统</w:t>
            </w:r>
          </w:p>
        </w:tc>
        <w:tc>
          <w:tcPr>
            <w:tcW w:w="314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7111A" w:rsidRPr="0067111A" w:rsidRDefault="0067111A" w:rsidP="0067111A">
            <w:pPr>
              <w:widowControl/>
              <w:jc w:val="center"/>
              <w:textAlignment w:val="center"/>
              <w:rPr>
                <w:rFonts w:ascii="宋体" w:eastAsia="宋体" w:hAnsi="宋体" w:cs="宋体"/>
                <w:color w:val="000000"/>
                <w:sz w:val="22"/>
              </w:rPr>
            </w:pPr>
            <w:r w:rsidRPr="0067111A">
              <w:rPr>
                <w:rFonts w:ascii="宋体" w:eastAsia="宋体" w:hAnsi="宋体" w:cs="宋体" w:hint="eastAsia"/>
                <w:color w:val="000000"/>
                <w:kern w:val="0"/>
                <w:sz w:val="22"/>
                <w:lang w:bidi="ar"/>
              </w:rPr>
              <w:t>电子医嘱</w:t>
            </w:r>
          </w:p>
        </w:tc>
        <w:tc>
          <w:tcPr>
            <w:tcW w:w="34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7111A" w:rsidRPr="0067111A" w:rsidRDefault="0067111A" w:rsidP="0067111A">
            <w:pPr>
              <w:widowControl/>
              <w:jc w:val="left"/>
              <w:textAlignment w:val="center"/>
              <w:rPr>
                <w:rFonts w:ascii="宋体" w:eastAsia="宋体" w:hAnsi="宋体" w:cs="宋体"/>
                <w:color w:val="000000"/>
                <w:sz w:val="22"/>
              </w:rPr>
            </w:pPr>
            <w:r w:rsidRPr="0067111A">
              <w:rPr>
                <w:rFonts w:ascii="宋体" w:eastAsia="宋体" w:hAnsi="宋体" w:cs="宋体" w:hint="eastAsia"/>
                <w:color w:val="000000"/>
                <w:kern w:val="0"/>
                <w:sz w:val="22"/>
                <w:lang w:bidi="ar"/>
              </w:rPr>
              <w:t>住院患者基本信息管理</w:t>
            </w:r>
          </w:p>
        </w:tc>
      </w:tr>
      <w:tr w:rsidR="0067111A" w:rsidRPr="0067111A" w:rsidTr="00CD21CD">
        <w:trPr>
          <w:trHeight w:val="270"/>
          <w:jc w:val="center"/>
        </w:trPr>
        <w:tc>
          <w:tcPr>
            <w:tcW w:w="1727" w:type="dxa"/>
            <w:vMerge/>
            <w:tcBorders>
              <w:left w:val="single" w:sz="4" w:space="0" w:color="000000"/>
              <w:right w:val="single" w:sz="4" w:space="0" w:color="000000"/>
            </w:tcBorders>
            <w:shd w:val="clear" w:color="auto" w:fill="auto"/>
            <w:vAlign w:val="center"/>
          </w:tcPr>
          <w:p w:rsidR="0067111A" w:rsidRPr="0067111A" w:rsidRDefault="0067111A" w:rsidP="0067111A">
            <w:pPr>
              <w:jc w:val="center"/>
              <w:rPr>
                <w:rFonts w:ascii="宋体" w:eastAsia="宋体" w:hAnsi="宋体" w:cs="宋体"/>
                <w:b/>
                <w:bCs/>
                <w:color w:val="000000"/>
                <w:sz w:val="22"/>
              </w:rPr>
            </w:pPr>
          </w:p>
        </w:tc>
        <w:tc>
          <w:tcPr>
            <w:tcW w:w="314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7111A" w:rsidRPr="0067111A" w:rsidRDefault="0067111A" w:rsidP="0067111A">
            <w:pPr>
              <w:jc w:val="center"/>
              <w:rPr>
                <w:rFonts w:ascii="宋体" w:eastAsia="宋体" w:hAnsi="宋体" w:cs="宋体"/>
                <w:color w:val="000000"/>
                <w:sz w:val="22"/>
              </w:rPr>
            </w:pPr>
          </w:p>
        </w:tc>
        <w:tc>
          <w:tcPr>
            <w:tcW w:w="34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7111A" w:rsidRPr="0067111A" w:rsidRDefault="0067111A" w:rsidP="0067111A">
            <w:pPr>
              <w:widowControl/>
              <w:jc w:val="left"/>
              <w:textAlignment w:val="center"/>
              <w:rPr>
                <w:rFonts w:ascii="宋体" w:eastAsia="宋体" w:hAnsi="宋体" w:cs="宋体"/>
                <w:color w:val="000000"/>
                <w:sz w:val="22"/>
              </w:rPr>
            </w:pPr>
            <w:r w:rsidRPr="0067111A">
              <w:rPr>
                <w:rFonts w:ascii="宋体" w:eastAsia="宋体" w:hAnsi="宋体" w:cs="宋体" w:hint="eastAsia"/>
                <w:color w:val="000000"/>
                <w:kern w:val="0"/>
                <w:sz w:val="22"/>
                <w:lang w:bidi="ar"/>
              </w:rPr>
              <w:t>病人医嘱管理</w:t>
            </w:r>
          </w:p>
        </w:tc>
      </w:tr>
      <w:tr w:rsidR="0067111A" w:rsidRPr="0067111A" w:rsidTr="00CD21CD">
        <w:trPr>
          <w:trHeight w:val="270"/>
          <w:jc w:val="center"/>
        </w:trPr>
        <w:tc>
          <w:tcPr>
            <w:tcW w:w="1727" w:type="dxa"/>
            <w:vMerge/>
            <w:tcBorders>
              <w:left w:val="single" w:sz="4" w:space="0" w:color="000000"/>
              <w:right w:val="single" w:sz="4" w:space="0" w:color="000000"/>
            </w:tcBorders>
            <w:shd w:val="clear" w:color="auto" w:fill="auto"/>
            <w:vAlign w:val="center"/>
          </w:tcPr>
          <w:p w:rsidR="0067111A" w:rsidRPr="0067111A" w:rsidRDefault="0067111A" w:rsidP="0067111A">
            <w:pPr>
              <w:jc w:val="center"/>
              <w:rPr>
                <w:rFonts w:ascii="宋体" w:eastAsia="宋体" w:hAnsi="宋体" w:cs="宋体"/>
                <w:b/>
                <w:bCs/>
                <w:color w:val="000000"/>
                <w:sz w:val="22"/>
              </w:rPr>
            </w:pPr>
          </w:p>
        </w:tc>
        <w:tc>
          <w:tcPr>
            <w:tcW w:w="314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7111A" w:rsidRPr="0067111A" w:rsidRDefault="0067111A" w:rsidP="0067111A">
            <w:pPr>
              <w:jc w:val="center"/>
              <w:rPr>
                <w:rFonts w:ascii="宋体" w:eastAsia="宋体" w:hAnsi="宋体" w:cs="宋体"/>
                <w:color w:val="000000"/>
                <w:sz w:val="22"/>
              </w:rPr>
            </w:pPr>
          </w:p>
        </w:tc>
        <w:tc>
          <w:tcPr>
            <w:tcW w:w="34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7111A" w:rsidRPr="0067111A" w:rsidRDefault="0067111A" w:rsidP="0067111A">
            <w:pPr>
              <w:widowControl/>
              <w:jc w:val="left"/>
              <w:textAlignment w:val="center"/>
              <w:rPr>
                <w:rFonts w:ascii="宋体" w:eastAsia="宋体" w:hAnsi="宋体" w:cs="宋体"/>
                <w:color w:val="000000"/>
                <w:sz w:val="22"/>
              </w:rPr>
            </w:pPr>
            <w:r w:rsidRPr="0067111A">
              <w:rPr>
                <w:rFonts w:ascii="宋体" w:eastAsia="宋体" w:hAnsi="宋体" w:cs="宋体" w:hint="eastAsia"/>
                <w:color w:val="000000"/>
                <w:kern w:val="0"/>
                <w:sz w:val="22"/>
                <w:lang w:bidi="ar"/>
              </w:rPr>
              <w:t>医嘱规则管理</w:t>
            </w:r>
          </w:p>
        </w:tc>
      </w:tr>
      <w:tr w:rsidR="0067111A" w:rsidRPr="0067111A" w:rsidTr="00CD21CD">
        <w:trPr>
          <w:trHeight w:val="270"/>
          <w:jc w:val="center"/>
        </w:trPr>
        <w:tc>
          <w:tcPr>
            <w:tcW w:w="1727" w:type="dxa"/>
            <w:vMerge/>
            <w:tcBorders>
              <w:left w:val="single" w:sz="4" w:space="0" w:color="000000"/>
              <w:right w:val="single" w:sz="4" w:space="0" w:color="000000"/>
            </w:tcBorders>
            <w:shd w:val="clear" w:color="auto" w:fill="auto"/>
            <w:vAlign w:val="center"/>
          </w:tcPr>
          <w:p w:rsidR="0067111A" w:rsidRPr="0067111A" w:rsidRDefault="0067111A" w:rsidP="0067111A">
            <w:pPr>
              <w:jc w:val="center"/>
              <w:rPr>
                <w:rFonts w:ascii="宋体" w:eastAsia="宋体" w:hAnsi="宋体" w:cs="宋体"/>
                <w:b/>
                <w:bCs/>
                <w:color w:val="000000"/>
                <w:sz w:val="22"/>
              </w:rPr>
            </w:pPr>
          </w:p>
        </w:tc>
        <w:tc>
          <w:tcPr>
            <w:tcW w:w="314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7111A" w:rsidRPr="0067111A" w:rsidRDefault="0067111A" w:rsidP="0067111A">
            <w:pPr>
              <w:jc w:val="center"/>
              <w:rPr>
                <w:rFonts w:ascii="宋体" w:eastAsia="宋体" w:hAnsi="宋体" w:cs="宋体"/>
                <w:color w:val="000000"/>
                <w:sz w:val="22"/>
              </w:rPr>
            </w:pPr>
          </w:p>
        </w:tc>
        <w:tc>
          <w:tcPr>
            <w:tcW w:w="34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7111A" w:rsidRPr="0067111A" w:rsidRDefault="0067111A" w:rsidP="0067111A">
            <w:pPr>
              <w:widowControl/>
              <w:jc w:val="left"/>
              <w:textAlignment w:val="center"/>
              <w:rPr>
                <w:rFonts w:ascii="宋体" w:eastAsia="宋体" w:hAnsi="宋体" w:cs="宋体"/>
                <w:color w:val="000000"/>
                <w:sz w:val="22"/>
              </w:rPr>
            </w:pPr>
            <w:r w:rsidRPr="0067111A">
              <w:rPr>
                <w:rFonts w:ascii="宋体" w:eastAsia="宋体" w:hAnsi="宋体" w:cs="宋体" w:hint="eastAsia"/>
                <w:color w:val="000000"/>
                <w:kern w:val="0"/>
                <w:sz w:val="22"/>
                <w:lang w:bidi="ar"/>
              </w:rPr>
              <w:t>住院医生术中医嘱录入</w:t>
            </w:r>
          </w:p>
        </w:tc>
      </w:tr>
      <w:tr w:rsidR="0067111A" w:rsidRPr="0067111A" w:rsidTr="00CD21CD">
        <w:trPr>
          <w:trHeight w:val="270"/>
          <w:jc w:val="center"/>
        </w:trPr>
        <w:tc>
          <w:tcPr>
            <w:tcW w:w="1727" w:type="dxa"/>
            <w:vMerge/>
            <w:tcBorders>
              <w:left w:val="single" w:sz="4" w:space="0" w:color="000000"/>
              <w:right w:val="single" w:sz="4" w:space="0" w:color="000000"/>
            </w:tcBorders>
            <w:shd w:val="clear" w:color="auto" w:fill="auto"/>
            <w:vAlign w:val="center"/>
          </w:tcPr>
          <w:p w:rsidR="0067111A" w:rsidRPr="0067111A" w:rsidRDefault="0067111A" w:rsidP="0067111A">
            <w:pPr>
              <w:jc w:val="center"/>
              <w:rPr>
                <w:rFonts w:ascii="宋体" w:eastAsia="宋体" w:hAnsi="宋体" w:cs="宋体"/>
                <w:b/>
                <w:bCs/>
                <w:color w:val="000000"/>
                <w:sz w:val="22"/>
              </w:rPr>
            </w:pPr>
          </w:p>
        </w:tc>
        <w:tc>
          <w:tcPr>
            <w:tcW w:w="314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7111A" w:rsidRPr="0067111A" w:rsidRDefault="0067111A" w:rsidP="0067111A">
            <w:pPr>
              <w:widowControl/>
              <w:jc w:val="center"/>
              <w:textAlignment w:val="center"/>
              <w:rPr>
                <w:rFonts w:ascii="宋体" w:eastAsia="宋体" w:hAnsi="宋体" w:cs="宋体"/>
                <w:color w:val="000000"/>
                <w:sz w:val="22"/>
              </w:rPr>
            </w:pPr>
            <w:r w:rsidRPr="0067111A">
              <w:rPr>
                <w:rFonts w:ascii="宋体" w:eastAsia="宋体" w:hAnsi="宋体" w:cs="宋体" w:hint="eastAsia"/>
                <w:color w:val="000000"/>
                <w:kern w:val="0"/>
                <w:sz w:val="22"/>
                <w:lang w:bidi="ar"/>
              </w:rPr>
              <w:t>住院电子病历</w:t>
            </w:r>
          </w:p>
        </w:tc>
        <w:tc>
          <w:tcPr>
            <w:tcW w:w="34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7111A" w:rsidRPr="0067111A" w:rsidRDefault="0067111A" w:rsidP="0067111A">
            <w:pPr>
              <w:widowControl/>
              <w:jc w:val="left"/>
              <w:textAlignment w:val="center"/>
              <w:rPr>
                <w:rFonts w:ascii="宋体" w:eastAsia="宋体" w:hAnsi="宋体" w:cs="宋体"/>
                <w:color w:val="000000"/>
                <w:sz w:val="22"/>
              </w:rPr>
            </w:pPr>
            <w:r w:rsidRPr="0067111A">
              <w:rPr>
                <w:rFonts w:ascii="宋体" w:eastAsia="宋体" w:hAnsi="宋体" w:cs="宋体" w:hint="eastAsia"/>
                <w:color w:val="000000"/>
                <w:kern w:val="0"/>
                <w:sz w:val="22"/>
                <w:lang w:bidi="ar"/>
              </w:rPr>
              <w:t>住院病历录入</w:t>
            </w:r>
          </w:p>
        </w:tc>
      </w:tr>
      <w:tr w:rsidR="0067111A" w:rsidRPr="0067111A" w:rsidTr="00CD21CD">
        <w:trPr>
          <w:trHeight w:val="270"/>
          <w:jc w:val="center"/>
        </w:trPr>
        <w:tc>
          <w:tcPr>
            <w:tcW w:w="1727" w:type="dxa"/>
            <w:vMerge/>
            <w:tcBorders>
              <w:left w:val="single" w:sz="4" w:space="0" w:color="000000"/>
              <w:right w:val="single" w:sz="4" w:space="0" w:color="000000"/>
            </w:tcBorders>
            <w:shd w:val="clear" w:color="auto" w:fill="auto"/>
            <w:vAlign w:val="center"/>
          </w:tcPr>
          <w:p w:rsidR="0067111A" w:rsidRPr="0067111A" w:rsidRDefault="0067111A" w:rsidP="0067111A">
            <w:pPr>
              <w:jc w:val="center"/>
              <w:rPr>
                <w:rFonts w:ascii="宋体" w:eastAsia="宋体" w:hAnsi="宋体" w:cs="宋体"/>
                <w:b/>
                <w:bCs/>
                <w:color w:val="000000"/>
                <w:sz w:val="22"/>
              </w:rPr>
            </w:pPr>
          </w:p>
        </w:tc>
        <w:tc>
          <w:tcPr>
            <w:tcW w:w="314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7111A" w:rsidRPr="0067111A" w:rsidRDefault="0067111A" w:rsidP="0067111A">
            <w:pPr>
              <w:jc w:val="center"/>
              <w:rPr>
                <w:rFonts w:ascii="宋体" w:eastAsia="宋体" w:hAnsi="宋体" w:cs="宋体"/>
                <w:color w:val="000000"/>
                <w:sz w:val="22"/>
              </w:rPr>
            </w:pPr>
          </w:p>
        </w:tc>
        <w:tc>
          <w:tcPr>
            <w:tcW w:w="34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7111A" w:rsidRPr="0067111A" w:rsidRDefault="0067111A" w:rsidP="0067111A">
            <w:pPr>
              <w:widowControl/>
              <w:jc w:val="left"/>
              <w:textAlignment w:val="center"/>
              <w:rPr>
                <w:rFonts w:ascii="宋体" w:eastAsia="宋体" w:hAnsi="宋体" w:cs="宋体"/>
                <w:color w:val="000000"/>
                <w:sz w:val="22"/>
              </w:rPr>
            </w:pPr>
            <w:r w:rsidRPr="0067111A">
              <w:rPr>
                <w:rFonts w:ascii="宋体" w:eastAsia="宋体" w:hAnsi="宋体" w:cs="宋体" w:hint="eastAsia"/>
                <w:color w:val="000000"/>
                <w:kern w:val="0"/>
                <w:sz w:val="22"/>
                <w:lang w:bidi="ar"/>
              </w:rPr>
              <w:t>住院病历书写助手</w:t>
            </w:r>
          </w:p>
        </w:tc>
      </w:tr>
      <w:tr w:rsidR="0067111A" w:rsidRPr="0067111A" w:rsidTr="00CD21CD">
        <w:trPr>
          <w:trHeight w:val="270"/>
          <w:jc w:val="center"/>
        </w:trPr>
        <w:tc>
          <w:tcPr>
            <w:tcW w:w="1727" w:type="dxa"/>
            <w:vMerge/>
            <w:tcBorders>
              <w:left w:val="single" w:sz="4" w:space="0" w:color="000000"/>
              <w:right w:val="single" w:sz="4" w:space="0" w:color="000000"/>
            </w:tcBorders>
            <w:shd w:val="clear" w:color="auto" w:fill="auto"/>
            <w:vAlign w:val="center"/>
          </w:tcPr>
          <w:p w:rsidR="0067111A" w:rsidRPr="0067111A" w:rsidRDefault="0067111A" w:rsidP="0067111A">
            <w:pPr>
              <w:jc w:val="center"/>
              <w:rPr>
                <w:rFonts w:ascii="宋体" w:eastAsia="宋体" w:hAnsi="宋体" w:cs="宋体"/>
                <w:b/>
                <w:bCs/>
                <w:color w:val="000000"/>
                <w:sz w:val="22"/>
              </w:rPr>
            </w:pPr>
          </w:p>
        </w:tc>
        <w:tc>
          <w:tcPr>
            <w:tcW w:w="314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7111A" w:rsidRPr="0067111A" w:rsidRDefault="0067111A" w:rsidP="0067111A">
            <w:pPr>
              <w:jc w:val="center"/>
              <w:rPr>
                <w:rFonts w:ascii="宋体" w:eastAsia="宋体" w:hAnsi="宋体" w:cs="宋体"/>
                <w:color w:val="000000"/>
                <w:sz w:val="22"/>
              </w:rPr>
            </w:pPr>
          </w:p>
        </w:tc>
        <w:tc>
          <w:tcPr>
            <w:tcW w:w="34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7111A" w:rsidRPr="0067111A" w:rsidRDefault="0067111A" w:rsidP="0067111A">
            <w:pPr>
              <w:widowControl/>
              <w:jc w:val="left"/>
              <w:textAlignment w:val="center"/>
              <w:rPr>
                <w:rFonts w:ascii="宋体" w:eastAsia="宋体" w:hAnsi="宋体" w:cs="宋体"/>
                <w:color w:val="000000"/>
                <w:sz w:val="22"/>
              </w:rPr>
            </w:pPr>
            <w:r w:rsidRPr="0067111A">
              <w:rPr>
                <w:rFonts w:ascii="宋体" w:eastAsia="宋体" w:hAnsi="宋体" w:cs="宋体" w:hint="eastAsia"/>
                <w:color w:val="000000"/>
                <w:kern w:val="0"/>
                <w:sz w:val="22"/>
                <w:lang w:bidi="ar"/>
              </w:rPr>
              <w:t>住院病案首页录入</w:t>
            </w:r>
          </w:p>
        </w:tc>
      </w:tr>
      <w:tr w:rsidR="0067111A" w:rsidRPr="0067111A" w:rsidTr="00CD21CD">
        <w:trPr>
          <w:trHeight w:val="270"/>
          <w:jc w:val="center"/>
        </w:trPr>
        <w:tc>
          <w:tcPr>
            <w:tcW w:w="1727" w:type="dxa"/>
            <w:vMerge/>
            <w:tcBorders>
              <w:left w:val="single" w:sz="4" w:space="0" w:color="000000"/>
              <w:right w:val="single" w:sz="4" w:space="0" w:color="000000"/>
            </w:tcBorders>
            <w:shd w:val="clear" w:color="auto" w:fill="auto"/>
            <w:vAlign w:val="center"/>
          </w:tcPr>
          <w:p w:rsidR="0067111A" w:rsidRPr="0067111A" w:rsidRDefault="0067111A" w:rsidP="0067111A">
            <w:pPr>
              <w:jc w:val="center"/>
              <w:rPr>
                <w:rFonts w:ascii="宋体" w:eastAsia="宋体" w:hAnsi="宋体" w:cs="宋体"/>
                <w:b/>
                <w:bCs/>
                <w:color w:val="000000"/>
                <w:sz w:val="22"/>
              </w:rPr>
            </w:pPr>
          </w:p>
        </w:tc>
        <w:tc>
          <w:tcPr>
            <w:tcW w:w="314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7111A" w:rsidRPr="0067111A" w:rsidRDefault="0067111A" w:rsidP="0067111A">
            <w:pPr>
              <w:jc w:val="center"/>
              <w:rPr>
                <w:rFonts w:ascii="宋体" w:eastAsia="宋体" w:hAnsi="宋体" w:cs="宋体"/>
                <w:color w:val="000000"/>
                <w:sz w:val="22"/>
              </w:rPr>
            </w:pPr>
          </w:p>
        </w:tc>
        <w:tc>
          <w:tcPr>
            <w:tcW w:w="34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7111A" w:rsidRPr="0067111A" w:rsidRDefault="0067111A" w:rsidP="0067111A">
            <w:pPr>
              <w:widowControl/>
              <w:jc w:val="left"/>
              <w:textAlignment w:val="center"/>
              <w:rPr>
                <w:rFonts w:ascii="宋体" w:eastAsia="宋体" w:hAnsi="宋体" w:cs="宋体"/>
                <w:color w:val="000000"/>
                <w:sz w:val="22"/>
              </w:rPr>
            </w:pPr>
            <w:r w:rsidRPr="0067111A">
              <w:rPr>
                <w:rFonts w:ascii="宋体" w:eastAsia="宋体" w:hAnsi="宋体" w:cs="宋体" w:hint="eastAsia"/>
                <w:color w:val="000000"/>
                <w:kern w:val="0"/>
                <w:sz w:val="22"/>
                <w:lang w:bidi="ar"/>
              </w:rPr>
              <w:t>住院病历授权管理</w:t>
            </w:r>
          </w:p>
        </w:tc>
      </w:tr>
      <w:tr w:rsidR="0067111A" w:rsidRPr="0067111A" w:rsidTr="00CD21CD">
        <w:trPr>
          <w:trHeight w:val="270"/>
          <w:jc w:val="center"/>
        </w:trPr>
        <w:tc>
          <w:tcPr>
            <w:tcW w:w="1727" w:type="dxa"/>
            <w:vMerge/>
            <w:tcBorders>
              <w:left w:val="single" w:sz="4" w:space="0" w:color="000000"/>
              <w:right w:val="single" w:sz="4" w:space="0" w:color="000000"/>
            </w:tcBorders>
            <w:shd w:val="clear" w:color="auto" w:fill="auto"/>
            <w:vAlign w:val="center"/>
          </w:tcPr>
          <w:p w:rsidR="0067111A" w:rsidRPr="0067111A" w:rsidRDefault="0067111A" w:rsidP="0067111A">
            <w:pPr>
              <w:jc w:val="center"/>
              <w:rPr>
                <w:rFonts w:ascii="宋体" w:eastAsia="宋体" w:hAnsi="宋体" w:cs="宋体"/>
                <w:b/>
                <w:bCs/>
                <w:color w:val="000000"/>
                <w:sz w:val="22"/>
              </w:rPr>
            </w:pPr>
          </w:p>
        </w:tc>
        <w:tc>
          <w:tcPr>
            <w:tcW w:w="314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7111A" w:rsidRPr="0067111A" w:rsidRDefault="0067111A" w:rsidP="0067111A">
            <w:pPr>
              <w:jc w:val="center"/>
              <w:rPr>
                <w:rFonts w:ascii="宋体" w:eastAsia="宋体" w:hAnsi="宋体" w:cs="宋体"/>
                <w:color w:val="000000"/>
                <w:sz w:val="22"/>
              </w:rPr>
            </w:pPr>
          </w:p>
        </w:tc>
        <w:tc>
          <w:tcPr>
            <w:tcW w:w="34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7111A" w:rsidRPr="0067111A" w:rsidRDefault="0067111A" w:rsidP="0067111A">
            <w:pPr>
              <w:widowControl/>
              <w:jc w:val="left"/>
              <w:textAlignment w:val="center"/>
              <w:rPr>
                <w:rFonts w:ascii="宋体" w:eastAsia="宋体" w:hAnsi="宋体" w:cs="宋体"/>
                <w:color w:val="000000"/>
                <w:sz w:val="22"/>
              </w:rPr>
            </w:pPr>
            <w:r w:rsidRPr="0067111A">
              <w:rPr>
                <w:rFonts w:ascii="宋体" w:eastAsia="宋体" w:hAnsi="宋体" w:cs="宋体" w:hint="eastAsia"/>
                <w:color w:val="000000"/>
                <w:kern w:val="0"/>
                <w:sz w:val="22"/>
                <w:lang w:bidi="ar"/>
              </w:rPr>
              <w:t>住院病历模板管理</w:t>
            </w:r>
          </w:p>
        </w:tc>
      </w:tr>
      <w:tr w:rsidR="0067111A" w:rsidRPr="0067111A" w:rsidTr="00CD21CD">
        <w:trPr>
          <w:trHeight w:val="270"/>
          <w:jc w:val="center"/>
        </w:trPr>
        <w:tc>
          <w:tcPr>
            <w:tcW w:w="1727" w:type="dxa"/>
            <w:vMerge/>
            <w:tcBorders>
              <w:left w:val="single" w:sz="4" w:space="0" w:color="000000"/>
              <w:right w:val="single" w:sz="4" w:space="0" w:color="000000"/>
            </w:tcBorders>
            <w:shd w:val="clear" w:color="auto" w:fill="auto"/>
            <w:vAlign w:val="center"/>
          </w:tcPr>
          <w:p w:rsidR="0067111A" w:rsidRPr="0067111A" w:rsidRDefault="0067111A" w:rsidP="0067111A">
            <w:pPr>
              <w:jc w:val="center"/>
              <w:rPr>
                <w:rFonts w:ascii="宋体" w:eastAsia="宋体" w:hAnsi="宋体" w:cs="宋体"/>
                <w:b/>
                <w:bCs/>
                <w:color w:val="000000"/>
                <w:sz w:val="22"/>
              </w:rPr>
            </w:pPr>
          </w:p>
        </w:tc>
        <w:tc>
          <w:tcPr>
            <w:tcW w:w="314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7111A" w:rsidRPr="0067111A" w:rsidRDefault="0067111A" w:rsidP="0067111A">
            <w:pPr>
              <w:jc w:val="center"/>
              <w:rPr>
                <w:rFonts w:ascii="宋体" w:eastAsia="宋体" w:hAnsi="宋体" w:cs="宋体"/>
                <w:color w:val="000000"/>
                <w:sz w:val="22"/>
              </w:rPr>
            </w:pPr>
          </w:p>
        </w:tc>
        <w:tc>
          <w:tcPr>
            <w:tcW w:w="34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7111A" w:rsidRPr="0067111A" w:rsidRDefault="0067111A" w:rsidP="0067111A">
            <w:pPr>
              <w:widowControl/>
              <w:jc w:val="left"/>
              <w:textAlignment w:val="center"/>
              <w:rPr>
                <w:rFonts w:ascii="宋体" w:eastAsia="宋体" w:hAnsi="宋体" w:cs="宋体"/>
                <w:color w:val="000000"/>
                <w:sz w:val="22"/>
              </w:rPr>
            </w:pPr>
            <w:r w:rsidRPr="0067111A">
              <w:rPr>
                <w:rFonts w:ascii="宋体" w:eastAsia="宋体" w:hAnsi="宋体" w:cs="宋体" w:hint="eastAsia"/>
                <w:color w:val="000000"/>
                <w:kern w:val="0"/>
                <w:sz w:val="22"/>
                <w:lang w:bidi="ar"/>
              </w:rPr>
              <w:t>住院病历质控管理</w:t>
            </w:r>
          </w:p>
        </w:tc>
      </w:tr>
      <w:tr w:rsidR="0067111A" w:rsidRPr="0067111A" w:rsidTr="00CD21CD">
        <w:trPr>
          <w:trHeight w:val="270"/>
          <w:jc w:val="center"/>
        </w:trPr>
        <w:tc>
          <w:tcPr>
            <w:tcW w:w="1727" w:type="dxa"/>
            <w:vMerge/>
            <w:tcBorders>
              <w:left w:val="single" w:sz="4" w:space="0" w:color="000000"/>
              <w:right w:val="single" w:sz="4" w:space="0" w:color="000000"/>
            </w:tcBorders>
            <w:shd w:val="clear" w:color="auto" w:fill="auto"/>
            <w:vAlign w:val="center"/>
          </w:tcPr>
          <w:p w:rsidR="0067111A" w:rsidRPr="0067111A" w:rsidRDefault="0067111A" w:rsidP="0067111A">
            <w:pPr>
              <w:jc w:val="center"/>
              <w:rPr>
                <w:rFonts w:ascii="宋体" w:eastAsia="宋体" w:hAnsi="宋体" w:cs="宋体"/>
                <w:b/>
                <w:bCs/>
                <w:color w:val="000000"/>
                <w:sz w:val="22"/>
              </w:rPr>
            </w:pPr>
          </w:p>
        </w:tc>
        <w:tc>
          <w:tcPr>
            <w:tcW w:w="314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7111A" w:rsidRPr="0067111A" w:rsidRDefault="0067111A" w:rsidP="0067111A">
            <w:pPr>
              <w:widowControl/>
              <w:jc w:val="center"/>
              <w:textAlignment w:val="center"/>
              <w:rPr>
                <w:rFonts w:ascii="宋体" w:eastAsia="宋体" w:hAnsi="宋体" w:cs="宋体"/>
                <w:color w:val="000000"/>
                <w:sz w:val="22"/>
              </w:rPr>
            </w:pPr>
            <w:r w:rsidRPr="0067111A">
              <w:rPr>
                <w:rFonts w:ascii="宋体" w:eastAsia="宋体" w:hAnsi="宋体" w:cs="宋体" w:hint="eastAsia"/>
                <w:color w:val="000000"/>
                <w:kern w:val="0"/>
                <w:sz w:val="22"/>
                <w:lang w:bidi="ar"/>
              </w:rPr>
              <w:t>住院电子申请单</w:t>
            </w:r>
          </w:p>
        </w:tc>
        <w:tc>
          <w:tcPr>
            <w:tcW w:w="34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7111A" w:rsidRPr="0067111A" w:rsidRDefault="0067111A" w:rsidP="0067111A">
            <w:pPr>
              <w:widowControl/>
              <w:jc w:val="left"/>
              <w:textAlignment w:val="center"/>
              <w:rPr>
                <w:rFonts w:ascii="宋体" w:eastAsia="宋体" w:hAnsi="宋体" w:cs="宋体"/>
                <w:color w:val="000000"/>
                <w:sz w:val="22"/>
              </w:rPr>
            </w:pPr>
            <w:r w:rsidRPr="0067111A">
              <w:rPr>
                <w:rFonts w:ascii="宋体" w:eastAsia="宋体" w:hAnsi="宋体" w:cs="宋体" w:hint="eastAsia"/>
                <w:color w:val="000000"/>
                <w:kern w:val="0"/>
                <w:sz w:val="22"/>
                <w:lang w:bidi="ar"/>
              </w:rPr>
              <w:t>住院检验电子申请单</w:t>
            </w:r>
          </w:p>
        </w:tc>
      </w:tr>
      <w:tr w:rsidR="0067111A" w:rsidRPr="0067111A" w:rsidTr="00CD21CD">
        <w:trPr>
          <w:trHeight w:val="270"/>
          <w:jc w:val="center"/>
        </w:trPr>
        <w:tc>
          <w:tcPr>
            <w:tcW w:w="1727" w:type="dxa"/>
            <w:vMerge/>
            <w:tcBorders>
              <w:left w:val="single" w:sz="4" w:space="0" w:color="000000"/>
              <w:right w:val="single" w:sz="4" w:space="0" w:color="000000"/>
            </w:tcBorders>
            <w:shd w:val="clear" w:color="auto" w:fill="auto"/>
            <w:vAlign w:val="center"/>
          </w:tcPr>
          <w:p w:rsidR="0067111A" w:rsidRPr="0067111A" w:rsidRDefault="0067111A" w:rsidP="0067111A">
            <w:pPr>
              <w:jc w:val="center"/>
              <w:rPr>
                <w:rFonts w:ascii="宋体" w:eastAsia="宋体" w:hAnsi="宋体" w:cs="宋体"/>
                <w:b/>
                <w:bCs/>
                <w:color w:val="000000"/>
                <w:sz w:val="22"/>
              </w:rPr>
            </w:pPr>
          </w:p>
        </w:tc>
        <w:tc>
          <w:tcPr>
            <w:tcW w:w="314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7111A" w:rsidRPr="0067111A" w:rsidRDefault="0067111A" w:rsidP="0067111A">
            <w:pPr>
              <w:jc w:val="center"/>
              <w:rPr>
                <w:rFonts w:ascii="宋体" w:eastAsia="宋体" w:hAnsi="宋体" w:cs="宋体"/>
                <w:color w:val="000000"/>
                <w:sz w:val="22"/>
              </w:rPr>
            </w:pPr>
          </w:p>
        </w:tc>
        <w:tc>
          <w:tcPr>
            <w:tcW w:w="34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7111A" w:rsidRPr="0067111A" w:rsidRDefault="0067111A" w:rsidP="0067111A">
            <w:pPr>
              <w:widowControl/>
              <w:jc w:val="left"/>
              <w:textAlignment w:val="center"/>
              <w:rPr>
                <w:rFonts w:ascii="宋体" w:eastAsia="宋体" w:hAnsi="宋体" w:cs="宋体"/>
                <w:color w:val="000000"/>
                <w:sz w:val="22"/>
              </w:rPr>
            </w:pPr>
            <w:r w:rsidRPr="0067111A">
              <w:rPr>
                <w:rFonts w:ascii="宋体" w:eastAsia="宋体" w:hAnsi="宋体" w:cs="宋体" w:hint="eastAsia"/>
                <w:color w:val="000000"/>
                <w:kern w:val="0"/>
                <w:sz w:val="22"/>
                <w:lang w:bidi="ar"/>
              </w:rPr>
              <w:t>住院检查电子申请单</w:t>
            </w:r>
          </w:p>
        </w:tc>
      </w:tr>
      <w:tr w:rsidR="0067111A" w:rsidRPr="0067111A" w:rsidTr="00CD21CD">
        <w:trPr>
          <w:trHeight w:val="270"/>
          <w:jc w:val="center"/>
        </w:trPr>
        <w:tc>
          <w:tcPr>
            <w:tcW w:w="1727" w:type="dxa"/>
            <w:vMerge/>
            <w:tcBorders>
              <w:left w:val="single" w:sz="4" w:space="0" w:color="000000"/>
              <w:right w:val="single" w:sz="4" w:space="0" w:color="000000"/>
            </w:tcBorders>
            <w:shd w:val="clear" w:color="auto" w:fill="auto"/>
            <w:vAlign w:val="center"/>
          </w:tcPr>
          <w:p w:rsidR="0067111A" w:rsidRPr="0067111A" w:rsidRDefault="0067111A" w:rsidP="0067111A">
            <w:pPr>
              <w:jc w:val="center"/>
              <w:rPr>
                <w:rFonts w:ascii="宋体" w:eastAsia="宋体" w:hAnsi="宋体" w:cs="宋体"/>
                <w:b/>
                <w:bCs/>
                <w:color w:val="000000"/>
                <w:sz w:val="22"/>
              </w:rPr>
            </w:pPr>
          </w:p>
        </w:tc>
        <w:tc>
          <w:tcPr>
            <w:tcW w:w="314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7111A" w:rsidRPr="0067111A" w:rsidRDefault="0067111A" w:rsidP="0067111A">
            <w:pPr>
              <w:jc w:val="center"/>
              <w:rPr>
                <w:rFonts w:ascii="宋体" w:eastAsia="宋体" w:hAnsi="宋体" w:cs="宋体"/>
                <w:color w:val="000000"/>
                <w:sz w:val="22"/>
              </w:rPr>
            </w:pPr>
          </w:p>
        </w:tc>
        <w:tc>
          <w:tcPr>
            <w:tcW w:w="34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7111A" w:rsidRPr="0067111A" w:rsidRDefault="0067111A" w:rsidP="0067111A">
            <w:pPr>
              <w:widowControl/>
              <w:jc w:val="left"/>
              <w:textAlignment w:val="center"/>
              <w:rPr>
                <w:rFonts w:ascii="宋体" w:eastAsia="宋体" w:hAnsi="宋体" w:cs="宋体"/>
                <w:color w:val="000000"/>
                <w:sz w:val="22"/>
              </w:rPr>
            </w:pPr>
            <w:r w:rsidRPr="0067111A">
              <w:rPr>
                <w:rFonts w:ascii="宋体" w:eastAsia="宋体" w:hAnsi="宋体" w:cs="宋体" w:hint="eastAsia"/>
                <w:color w:val="000000"/>
                <w:kern w:val="0"/>
                <w:sz w:val="22"/>
                <w:lang w:bidi="ar"/>
              </w:rPr>
              <w:t>住院检验报告调阅</w:t>
            </w:r>
          </w:p>
        </w:tc>
      </w:tr>
      <w:tr w:rsidR="0067111A" w:rsidRPr="0067111A" w:rsidTr="00CD21CD">
        <w:trPr>
          <w:trHeight w:val="270"/>
          <w:jc w:val="center"/>
        </w:trPr>
        <w:tc>
          <w:tcPr>
            <w:tcW w:w="1727" w:type="dxa"/>
            <w:vMerge/>
            <w:tcBorders>
              <w:left w:val="single" w:sz="4" w:space="0" w:color="000000"/>
              <w:right w:val="single" w:sz="4" w:space="0" w:color="000000"/>
            </w:tcBorders>
            <w:shd w:val="clear" w:color="auto" w:fill="auto"/>
            <w:vAlign w:val="center"/>
          </w:tcPr>
          <w:p w:rsidR="0067111A" w:rsidRPr="0067111A" w:rsidRDefault="0067111A" w:rsidP="0067111A">
            <w:pPr>
              <w:jc w:val="center"/>
              <w:rPr>
                <w:rFonts w:ascii="宋体" w:eastAsia="宋体" w:hAnsi="宋体" w:cs="宋体"/>
                <w:b/>
                <w:bCs/>
                <w:color w:val="000000"/>
                <w:sz w:val="22"/>
              </w:rPr>
            </w:pPr>
          </w:p>
        </w:tc>
        <w:tc>
          <w:tcPr>
            <w:tcW w:w="314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7111A" w:rsidRPr="0067111A" w:rsidRDefault="0067111A" w:rsidP="0067111A">
            <w:pPr>
              <w:jc w:val="center"/>
              <w:rPr>
                <w:rFonts w:ascii="宋体" w:eastAsia="宋体" w:hAnsi="宋体" w:cs="宋体"/>
                <w:color w:val="000000"/>
                <w:sz w:val="22"/>
              </w:rPr>
            </w:pPr>
          </w:p>
        </w:tc>
        <w:tc>
          <w:tcPr>
            <w:tcW w:w="34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7111A" w:rsidRPr="0067111A" w:rsidRDefault="0067111A" w:rsidP="0067111A">
            <w:pPr>
              <w:widowControl/>
              <w:jc w:val="left"/>
              <w:textAlignment w:val="center"/>
              <w:rPr>
                <w:rFonts w:ascii="宋体" w:eastAsia="宋体" w:hAnsi="宋体" w:cs="宋体"/>
                <w:color w:val="000000"/>
                <w:sz w:val="22"/>
              </w:rPr>
            </w:pPr>
            <w:r w:rsidRPr="0067111A">
              <w:rPr>
                <w:rFonts w:ascii="宋体" w:eastAsia="宋体" w:hAnsi="宋体" w:cs="宋体" w:hint="eastAsia"/>
                <w:color w:val="000000"/>
                <w:kern w:val="0"/>
                <w:sz w:val="22"/>
                <w:lang w:bidi="ar"/>
              </w:rPr>
              <w:t>住院检查报告调阅</w:t>
            </w:r>
          </w:p>
        </w:tc>
      </w:tr>
      <w:tr w:rsidR="0067111A" w:rsidRPr="0067111A" w:rsidTr="00CD21CD">
        <w:trPr>
          <w:trHeight w:val="270"/>
          <w:jc w:val="center"/>
        </w:trPr>
        <w:tc>
          <w:tcPr>
            <w:tcW w:w="1727" w:type="dxa"/>
            <w:vMerge/>
            <w:tcBorders>
              <w:left w:val="single" w:sz="4" w:space="0" w:color="000000"/>
              <w:right w:val="single" w:sz="4" w:space="0" w:color="000000"/>
            </w:tcBorders>
            <w:shd w:val="clear" w:color="auto" w:fill="auto"/>
            <w:vAlign w:val="center"/>
          </w:tcPr>
          <w:p w:rsidR="0067111A" w:rsidRPr="0067111A" w:rsidRDefault="0067111A" w:rsidP="0067111A">
            <w:pPr>
              <w:jc w:val="center"/>
              <w:rPr>
                <w:rFonts w:ascii="宋体" w:eastAsia="宋体" w:hAnsi="宋体" w:cs="宋体"/>
                <w:b/>
                <w:bCs/>
                <w:color w:val="000000"/>
                <w:sz w:val="22"/>
              </w:rPr>
            </w:pPr>
          </w:p>
        </w:tc>
        <w:tc>
          <w:tcPr>
            <w:tcW w:w="3143" w:type="dxa"/>
            <w:vMerge w:val="restart"/>
            <w:tcBorders>
              <w:top w:val="single" w:sz="4" w:space="0" w:color="000000"/>
              <w:left w:val="single" w:sz="4" w:space="0" w:color="000000"/>
              <w:right w:val="single" w:sz="4" w:space="0" w:color="000000"/>
            </w:tcBorders>
            <w:shd w:val="clear" w:color="auto" w:fill="auto"/>
            <w:vAlign w:val="center"/>
          </w:tcPr>
          <w:p w:rsidR="0067111A" w:rsidRPr="0067111A" w:rsidRDefault="0067111A" w:rsidP="0067111A">
            <w:pPr>
              <w:jc w:val="center"/>
              <w:rPr>
                <w:rFonts w:ascii="宋体" w:eastAsia="宋体" w:hAnsi="宋体" w:cs="宋体"/>
                <w:color w:val="000000"/>
                <w:sz w:val="22"/>
              </w:rPr>
            </w:pPr>
            <w:r w:rsidRPr="0067111A">
              <w:rPr>
                <w:rFonts w:ascii="宋体" w:eastAsia="宋体" w:hAnsi="宋体" w:cs="宋体" w:hint="eastAsia"/>
                <w:color w:val="000000"/>
                <w:sz w:val="22"/>
              </w:rPr>
              <w:t>住院护士站</w:t>
            </w:r>
          </w:p>
        </w:tc>
        <w:tc>
          <w:tcPr>
            <w:tcW w:w="34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7111A" w:rsidRPr="0067111A" w:rsidRDefault="0067111A" w:rsidP="0067111A">
            <w:pPr>
              <w:widowControl/>
              <w:jc w:val="left"/>
              <w:textAlignment w:val="center"/>
              <w:rPr>
                <w:rFonts w:ascii="宋体" w:eastAsia="宋体" w:hAnsi="宋体" w:cs="宋体"/>
                <w:color w:val="000000"/>
                <w:kern w:val="0"/>
                <w:sz w:val="22"/>
                <w:lang w:bidi="ar"/>
              </w:rPr>
            </w:pPr>
            <w:r w:rsidRPr="0067111A">
              <w:rPr>
                <w:rFonts w:ascii="宋体" w:eastAsia="宋体" w:hAnsi="宋体" w:cs="宋体" w:hint="eastAsia"/>
                <w:color w:val="000000"/>
                <w:kern w:val="0"/>
                <w:sz w:val="22"/>
                <w:lang w:bidi="ar"/>
              </w:rPr>
              <w:t>住院患者出入转</w:t>
            </w:r>
          </w:p>
        </w:tc>
      </w:tr>
      <w:tr w:rsidR="0067111A" w:rsidRPr="0067111A" w:rsidTr="00CD21CD">
        <w:trPr>
          <w:trHeight w:val="270"/>
          <w:jc w:val="center"/>
        </w:trPr>
        <w:tc>
          <w:tcPr>
            <w:tcW w:w="1727" w:type="dxa"/>
            <w:vMerge/>
            <w:tcBorders>
              <w:left w:val="single" w:sz="4" w:space="0" w:color="000000"/>
              <w:right w:val="single" w:sz="4" w:space="0" w:color="000000"/>
            </w:tcBorders>
            <w:shd w:val="clear" w:color="auto" w:fill="auto"/>
            <w:vAlign w:val="center"/>
          </w:tcPr>
          <w:p w:rsidR="0067111A" w:rsidRPr="0067111A" w:rsidRDefault="0067111A" w:rsidP="0067111A">
            <w:pPr>
              <w:jc w:val="center"/>
              <w:rPr>
                <w:rFonts w:ascii="宋体" w:eastAsia="宋体" w:hAnsi="宋体" w:cs="宋体"/>
                <w:b/>
                <w:bCs/>
                <w:color w:val="000000"/>
                <w:sz w:val="22"/>
              </w:rPr>
            </w:pPr>
          </w:p>
        </w:tc>
        <w:tc>
          <w:tcPr>
            <w:tcW w:w="3143" w:type="dxa"/>
            <w:vMerge/>
            <w:tcBorders>
              <w:left w:val="single" w:sz="4" w:space="0" w:color="000000"/>
              <w:right w:val="single" w:sz="4" w:space="0" w:color="000000"/>
            </w:tcBorders>
            <w:shd w:val="clear" w:color="auto" w:fill="auto"/>
            <w:vAlign w:val="center"/>
          </w:tcPr>
          <w:p w:rsidR="0067111A" w:rsidRPr="0067111A" w:rsidRDefault="0067111A" w:rsidP="0067111A">
            <w:pPr>
              <w:jc w:val="center"/>
              <w:rPr>
                <w:rFonts w:ascii="宋体" w:eastAsia="宋体" w:hAnsi="宋体" w:cs="宋体"/>
                <w:color w:val="000000"/>
                <w:sz w:val="22"/>
              </w:rPr>
            </w:pPr>
          </w:p>
        </w:tc>
        <w:tc>
          <w:tcPr>
            <w:tcW w:w="34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7111A" w:rsidRPr="0067111A" w:rsidRDefault="0067111A" w:rsidP="0067111A">
            <w:pPr>
              <w:widowControl/>
              <w:jc w:val="left"/>
              <w:textAlignment w:val="center"/>
              <w:rPr>
                <w:rFonts w:ascii="宋体" w:eastAsia="宋体" w:hAnsi="宋体" w:cs="宋体"/>
                <w:color w:val="000000"/>
                <w:kern w:val="0"/>
                <w:sz w:val="22"/>
                <w:lang w:bidi="ar"/>
              </w:rPr>
            </w:pPr>
            <w:r w:rsidRPr="0067111A">
              <w:rPr>
                <w:rFonts w:ascii="宋体" w:eastAsia="宋体" w:hAnsi="宋体" w:cs="宋体" w:hint="eastAsia"/>
                <w:color w:val="000000"/>
                <w:kern w:val="0"/>
                <w:sz w:val="22"/>
                <w:lang w:bidi="ar"/>
              </w:rPr>
              <w:t>住院床位管理</w:t>
            </w:r>
          </w:p>
        </w:tc>
      </w:tr>
      <w:tr w:rsidR="0067111A" w:rsidRPr="0067111A" w:rsidTr="00CD21CD">
        <w:trPr>
          <w:trHeight w:val="270"/>
          <w:jc w:val="center"/>
        </w:trPr>
        <w:tc>
          <w:tcPr>
            <w:tcW w:w="1727" w:type="dxa"/>
            <w:vMerge/>
            <w:tcBorders>
              <w:left w:val="single" w:sz="4" w:space="0" w:color="000000"/>
              <w:right w:val="single" w:sz="4" w:space="0" w:color="000000"/>
            </w:tcBorders>
            <w:shd w:val="clear" w:color="auto" w:fill="auto"/>
            <w:vAlign w:val="center"/>
          </w:tcPr>
          <w:p w:rsidR="0067111A" w:rsidRPr="0067111A" w:rsidRDefault="0067111A" w:rsidP="0067111A">
            <w:pPr>
              <w:jc w:val="center"/>
              <w:rPr>
                <w:rFonts w:ascii="宋体" w:eastAsia="宋体" w:hAnsi="宋体" w:cs="宋体"/>
                <w:b/>
                <w:bCs/>
                <w:color w:val="000000"/>
                <w:sz w:val="22"/>
              </w:rPr>
            </w:pPr>
          </w:p>
        </w:tc>
        <w:tc>
          <w:tcPr>
            <w:tcW w:w="3143" w:type="dxa"/>
            <w:vMerge/>
            <w:tcBorders>
              <w:left w:val="single" w:sz="4" w:space="0" w:color="000000"/>
              <w:right w:val="single" w:sz="4" w:space="0" w:color="000000"/>
            </w:tcBorders>
            <w:shd w:val="clear" w:color="auto" w:fill="auto"/>
            <w:vAlign w:val="center"/>
          </w:tcPr>
          <w:p w:rsidR="0067111A" w:rsidRPr="0067111A" w:rsidRDefault="0067111A" w:rsidP="0067111A">
            <w:pPr>
              <w:jc w:val="center"/>
              <w:rPr>
                <w:rFonts w:ascii="宋体" w:eastAsia="宋体" w:hAnsi="宋体" w:cs="宋体"/>
                <w:color w:val="000000"/>
                <w:sz w:val="22"/>
              </w:rPr>
            </w:pPr>
          </w:p>
        </w:tc>
        <w:tc>
          <w:tcPr>
            <w:tcW w:w="34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7111A" w:rsidRPr="0067111A" w:rsidRDefault="0067111A" w:rsidP="0067111A">
            <w:pPr>
              <w:widowControl/>
              <w:jc w:val="left"/>
              <w:textAlignment w:val="center"/>
              <w:rPr>
                <w:rFonts w:ascii="宋体" w:eastAsia="宋体" w:hAnsi="宋体" w:cs="宋体"/>
                <w:color w:val="000000"/>
                <w:kern w:val="0"/>
                <w:sz w:val="22"/>
                <w:lang w:bidi="ar"/>
              </w:rPr>
            </w:pPr>
            <w:r w:rsidRPr="0067111A">
              <w:rPr>
                <w:rFonts w:ascii="宋体" w:eastAsia="宋体" w:hAnsi="宋体" w:cs="宋体" w:hint="eastAsia"/>
                <w:color w:val="000000"/>
                <w:kern w:val="0"/>
                <w:sz w:val="22"/>
                <w:lang w:bidi="ar"/>
              </w:rPr>
              <w:t>住院患者费用处理</w:t>
            </w:r>
          </w:p>
        </w:tc>
      </w:tr>
      <w:tr w:rsidR="0067111A" w:rsidRPr="0067111A" w:rsidTr="00CD21CD">
        <w:trPr>
          <w:trHeight w:val="270"/>
          <w:jc w:val="center"/>
        </w:trPr>
        <w:tc>
          <w:tcPr>
            <w:tcW w:w="1727" w:type="dxa"/>
            <w:vMerge/>
            <w:tcBorders>
              <w:left w:val="single" w:sz="4" w:space="0" w:color="000000"/>
              <w:right w:val="single" w:sz="4" w:space="0" w:color="000000"/>
            </w:tcBorders>
            <w:shd w:val="clear" w:color="auto" w:fill="auto"/>
            <w:vAlign w:val="center"/>
          </w:tcPr>
          <w:p w:rsidR="0067111A" w:rsidRPr="0067111A" w:rsidRDefault="0067111A" w:rsidP="0067111A">
            <w:pPr>
              <w:jc w:val="center"/>
              <w:rPr>
                <w:rFonts w:ascii="宋体" w:eastAsia="宋体" w:hAnsi="宋体" w:cs="宋体"/>
                <w:b/>
                <w:bCs/>
                <w:color w:val="000000"/>
                <w:sz w:val="22"/>
              </w:rPr>
            </w:pPr>
          </w:p>
        </w:tc>
        <w:tc>
          <w:tcPr>
            <w:tcW w:w="3143" w:type="dxa"/>
            <w:vMerge/>
            <w:tcBorders>
              <w:left w:val="single" w:sz="4" w:space="0" w:color="000000"/>
              <w:right w:val="single" w:sz="4" w:space="0" w:color="000000"/>
            </w:tcBorders>
            <w:shd w:val="clear" w:color="auto" w:fill="auto"/>
            <w:vAlign w:val="center"/>
          </w:tcPr>
          <w:p w:rsidR="0067111A" w:rsidRPr="0067111A" w:rsidRDefault="0067111A" w:rsidP="0067111A">
            <w:pPr>
              <w:jc w:val="center"/>
              <w:rPr>
                <w:rFonts w:ascii="宋体" w:eastAsia="宋体" w:hAnsi="宋体" w:cs="宋体"/>
                <w:color w:val="000000"/>
                <w:sz w:val="22"/>
              </w:rPr>
            </w:pPr>
          </w:p>
        </w:tc>
        <w:tc>
          <w:tcPr>
            <w:tcW w:w="34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7111A" w:rsidRPr="0067111A" w:rsidRDefault="0067111A" w:rsidP="0067111A">
            <w:pPr>
              <w:widowControl/>
              <w:jc w:val="left"/>
              <w:textAlignment w:val="center"/>
              <w:rPr>
                <w:rFonts w:ascii="宋体" w:eastAsia="宋体" w:hAnsi="宋体" w:cs="宋体"/>
                <w:color w:val="000000"/>
                <w:kern w:val="0"/>
                <w:sz w:val="22"/>
                <w:lang w:bidi="ar"/>
              </w:rPr>
            </w:pPr>
            <w:r w:rsidRPr="0067111A">
              <w:rPr>
                <w:rFonts w:ascii="宋体" w:eastAsia="宋体" w:hAnsi="宋体" w:cs="宋体" w:hint="eastAsia"/>
                <w:color w:val="000000"/>
                <w:kern w:val="0"/>
                <w:sz w:val="22"/>
                <w:lang w:bidi="ar"/>
              </w:rPr>
              <w:t>护士站医嘱管理</w:t>
            </w:r>
          </w:p>
        </w:tc>
      </w:tr>
      <w:tr w:rsidR="0067111A" w:rsidRPr="0067111A" w:rsidTr="00CD21CD">
        <w:trPr>
          <w:trHeight w:val="270"/>
          <w:jc w:val="center"/>
        </w:trPr>
        <w:tc>
          <w:tcPr>
            <w:tcW w:w="1727" w:type="dxa"/>
            <w:vMerge/>
            <w:tcBorders>
              <w:left w:val="single" w:sz="4" w:space="0" w:color="000000"/>
              <w:bottom w:val="single" w:sz="4" w:space="0" w:color="000000"/>
              <w:right w:val="single" w:sz="4" w:space="0" w:color="000000"/>
            </w:tcBorders>
            <w:shd w:val="clear" w:color="auto" w:fill="auto"/>
            <w:vAlign w:val="center"/>
          </w:tcPr>
          <w:p w:rsidR="0067111A" w:rsidRPr="0067111A" w:rsidRDefault="0067111A" w:rsidP="0067111A">
            <w:pPr>
              <w:jc w:val="center"/>
              <w:rPr>
                <w:rFonts w:ascii="宋体" w:eastAsia="宋体" w:hAnsi="宋体" w:cs="宋体"/>
                <w:b/>
                <w:bCs/>
                <w:color w:val="000000"/>
                <w:sz w:val="22"/>
              </w:rPr>
            </w:pPr>
          </w:p>
        </w:tc>
        <w:tc>
          <w:tcPr>
            <w:tcW w:w="3143" w:type="dxa"/>
            <w:vMerge/>
            <w:tcBorders>
              <w:left w:val="single" w:sz="4" w:space="0" w:color="000000"/>
              <w:bottom w:val="single" w:sz="4" w:space="0" w:color="000000"/>
              <w:right w:val="single" w:sz="4" w:space="0" w:color="000000"/>
            </w:tcBorders>
            <w:shd w:val="clear" w:color="auto" w:fill="auto"/>
            <w:vAlign w:val="center"/>
          </w:tcPr>
          <w:p w:rsidR="0067111A" w:rsidRPr="0067111A" w:rsidRDefault="0067111A" w:rsidP="0067111A">
            <w:pPr>
              <w:jc w:val="center"/>
              <w:rPr>
                <w:rFonts w:ascii="宋体" w:eastAsia="宋体" w:hAnsi="宋体" w:cs="宋体"/>
                <w:color w:val="000000"/>
                <w:sz w:val="22"/>
              </w:rPr>
            </w:pPr>
          </w:p>
        </w:tc>
        <w:tc>
          <w:tcPr>
            <w:tcW w:w="34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7111A" w:rsidRPr="0067111A" w:rsidRDefault="0067111A" w:rsidP="0067111A">
            <w:pPr>
              <w:widowControl/>
              <w:jc w:val="left"/>
              <w:textAlignment w:val="center"/>
              <w:rPr>
                <w:rFonts w:ascii="宋体" w:eastAsia="宋体" w:hAnsi="宋体" w:cs="宋体"/>
                <w:color w:val="000000"/>
                <w:kern w:val="0"/>
                <w:sz w:val="22"/>
                <w:lang w:bidi="ar"/>
              </w:rPr>
            </w:pPr>
            <w:r w:rsidRPr="0067111A">
              <w:rPr>
                <w:rFonts w:ascii="宋体" w:eastAsia="宋体" w:hAnsi="宋体" w:cs="宋体" w:hint="eastAsia"/>
                <w:color w:val="000000"/>
                <w:kern w:val="0"/>
                <w:sz w:val="22"/>
                <w:lang w:bidi="ar"/>
              </w:rPr>
              <w:t>住院护士危急值预警提醒</w:t>
            </w:r>
          </w:p>
        </w:tc>
      </w:tr>
      <w:tr w:rsidR="0067111A" w:rsidRPr="0067111A" w:rsidTr="00CD21CD">
        <w:trPr>
          <w:trHeight w:val="270"/>
          <w:jc w:val="center"/>
        </w:trPr>
        <w:tc>
          <w:tcPr>
            <w:tcW w:w="172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7111A" w:rsidRPr="0067111A" w:rsidRDefault="0067111A" w:rsidP="0067111A">
            <w:pPr>
              <w:widowControl/>
              <w:jc w:val="center"/>
              <w:textAlignment w:val="center"/>
              <w:rPr>
                <w:rFonts w:ascii="宋体" w:eastAsia="宋体" w:hAnsi="宋体" w:cs="宋体"/>
                <w:b/>
                <w:bCs/>
                <w:color w:val="000000"/>
                <w:sz w:val="22"/>
              </w:rPr>
            </w:pPr>
            <w:r w:rsidRPr="0067111A">
              <w:rPr>
                <w:rFonts w:ascii="宋体" w:eastAsia="宋体" w:hAnsi="宋体" w:cs="宋体" w:hint="eastAsia"/>
                <w:b/>
                <w:bCs/>
                <w:color w:val="000000"/>
                <w:kern w:val="0"/>
                <w:sz w:val="22"/>
                <w:lang w:bidi="ar"/>
              </w:rPr>
              <w:t>康复治疗管理系统</w:t>
            </w:r>
          </w:p>
        </w:tc>
        <w:tc>
          <w:tcPr>
            <w:tcW w:w="314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7111A" w:rsidRPr="0067111A" w:rsidRDefault="0067111A" w:rsidP="0067111A">
            <w:pPr>
              <w:widowControl/>
              <w:jc w:val="center"/>
              <w:textAlignment w:val="center"/>
              <w:rPr>
                <w:rFonts w:ascii="宋体" w:eastAsia="宋体" w:hAnsi="宋体" w:cs="宋体"/>
                <w:color w:val="000000"/>
                <w:sz w:val="22"/>
              </w:rPr>
            </w:pPr>
            <w:r w:rsidRPr="0067111A">
              <w:rPr>
                <w:rFonts w:ascii="宋体" w:eastAsia="宋体" w:hAnsi="宋体" w:cs="宋体" w:hint="eastAsia"/>
                <w:color w:val="000000"/>
                <w:kern w:val="0"/>
                <w:sz w:val="22"/>
                <w:lang w:bidi="ar"/>
              </w:rPr>
              <w:t>康复治疗工作站</w:t>
            </w:r>
          </w:p>
        </w:tc>
        <w:tc>
          <w:tcPr>
            <w:tcW w:w="34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7111A" w:rsidRPr="0067111A" w:rsidRDefault="0067111A" w:rsidP="0067111A">
            <w:pPr>
              <w:widowControl/>
              <w:jc w:val="left"/>
              <w:textAlignment w:val="center"/>
              <w:rPr>
                <w:rFonts w:ascii="宋体" w:eastAsia="宋体" w:hAnsi="宋体" w:cs="宋体"/>
                <w:color w:val="000000"/>
                <w:sz w:val="22"/>
              </w:rPr>
            </w:pPr>
            <w:r w:rsidRPr="0067111A">
              <w:rPr>
                <w:rFonts w:ascii="宋体" w:eastAsia="宋体" w:hAnsi="宋体" w:cs="宋体" w:hint="eastAsia"/>
                <w:color w:val="000000"/>
                <w:kern w:val="0"/>
                <w:sz w:val="22"/>
                <w:lang w:bidi="ar"/>
              </w:rPr>
              <w:t>康复项目管理</w:t>
            </w:r>
          </w:p>
        </w:tc>
      </w:tr>
      <w:tr w:rsidR="0067111A" w:rsidRPr="0067111A" w:rsidTr="00CD21CD">
        <w:trPr>
          <w:trHeight w:val="270"/>
          <w:jc w:val="center"/>
        </w:trPr>
        <w:tc>
          <w:tcPr>
            <w:tcW w:w="172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7111A" w:rsidRPr="0067111A" w:rsidRDefault="0067111A" w:rsidP="0067111A">
            <w:pPr>
              <w:jc w:val="center"/>
              <w:rPr>
                <w:rFonts w:ascii="宋体" w:eastAsia="宋体" w:hAnsi="宋体" w:cs="宋体"/>
                <w:b/>
                <w:bCs/>
                <w:color w:val="000000"/>
                <w:sz w:val="22"/>
              </w:rPr>
            </w:pPr>
          </w:p>
        </w:tc>
        <w:tc>
          <w:tcPr>
            <w:tcW w:w="314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7111A" w:rsidRPr="0067111A" w:rsidRDefault="0067111A" w:rsidP="0067111A">
            <w:pPr>
              <w:jc w:val="center"/>
              <w:rPr>
                <w:rFonts w:ascii="宋体" w:eastAsia="宋体" w:hAnsi="宋体" w:cs="宋体"/>
                <w:color w:val="000000"/>
                <w:sz w:val="22"/>
              </w:rPr>
            </w:pPr>
          </w:p>
        </w:tc>
        <w:tc>
          <w:tcPr>
            <w:tcW w:w="34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7111A" w:rsidRPr="0067111A" w:rsidRDefault="0067111A" w:rsidP="0067111A">
            <w:pPr>
              <w:widowControl/>
              <w:jc w:val="left"/>
              <w:textAlignment w:val="center"/>
              <w:rPr>
                <w:rFonts w:ascii="宋体" w:eastAsia="宋体" w:hAnsi="宋体" w:cs="宋体"/>
                <w:color w:val="000000"/>
                <w:sz w:val="22"/>
              </w:rPr>
            </w:pPr>
            <w:r w:rsidRPr="0067111A">
              <w:rPr>
                <w:rFonts w:ascii="宋体" w:eastAsia="宋体" w:hAnsi="宋体" w:cs="宋体" w:hint="eastAsia"/>
                <w:color w:val="000000"/>
                <w:kern w:val="0"/>
                <w:sz w:val="22"/>
                <w:lang w:bidi="ar"/>
              </w:rPr>
              <w:t>康复文书</w:t>
            </w:r>
          </w:p>
        </w:tc>
      </w:tr>
      <w:tr w:rsidR="0067111A" w:rsidRPr="0067111A" w:rsidTr="00CD21CD">
        <w:trPr>
          <w:trHeight w:val="270"/>
          <w:jc w:val="center"/>
        </w:trPr>
        <w:tc>
          <w:tcPr>
            <w:tcW w:w="172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7111A" w:rsidRPr="0067111A" w:rsidRDefault="0067111A" w:rsidP="0067111A">
            <w:pPr>
              <w:jc w:val="center"/>
              <w:rPr>
                <w:rFonts w:ascii="宋体" w:eastAsia="宋体" w:hAnsi="宋体" w:cs="宋体"/>
                <w:b/>
                <w:bCs/>
                <w:color w:val="000000"/>
                <w:sz w:val="22"/>
              </w:rPr>
            </w:pPr>
          </w:p>
        </w:tc>
        <w:tc>
          <w:tcPr>
            <w:tcW w:w="314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7111A" w:rsidRPr="0067111A" w:rsidRDefault="0067111A" w:rsidP="0067111A">
            <w:pPr>
              <w:jc w:val="center"/>
              <w:rPr>
                <w:rFonts w:ascii="宋体" w:eastAsia="宋体" w:hAnsi="宋体" w:cs="宋体"/>
                <w:color w:val="000000"/>
                <w:sz w:val="22"/>
              </w:rPr>
            </w:pPr>
          </w:p>
        </w:tc>
        <w:tc>
          <w:tcPr>
            <w:tcW w:w="34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7111A" w:rsidRPr="0067111A" w:rsidRDefault="0067111A" w:rsidP="0067111A">
            <w:pPr>
              <w:widowControl/>
              <w:jc w:val="left"/>
              <w:textAlignment w:val="center"/>
              <w:rPr>
                <w:rFonts w:ascii="宋体" w:eastAsia="宋体" w:hAnsi="宋体" w:cs="宋体"/>
                <w:color w:val="000000"/>
                <w:sz w:val="22"/>
              </w:rPr>
            </w:pPr>
            <w:r w:rsidRPr="0067111A">
              <w:rPr>
                <w:rFonts w:ascii="宋体" w:eastAsia="宋体" w:hAnsi="宋体" w:cs="宋体" w:hint="eastAsia"/>
                <w:color w:val="000000"/>
                <w:kern w:val="0"/>
                <w:sz w:val="22"/>
                <w:lang w:bidi="ar"/>
              </w:rPr>
              <w:t>康复治疗记录</w:t>
            </w:r>
          </w:p>
        </w:tc>
      </w:tr>
      <w:tr w:rsidR="0067111A" w:rsidRPr="0067111A" w:rsidTr="00CD21CD">
        <w:trPr>
          <w:trHeight w:val="270"/>
          <w:jc w:val="center"/>
        </w:trPr>
        <w:tc>
          <w:tcPr>
            <w:tcW w:w="172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7111A" w:rsidRPr="0067111A" w:rsidRDefault="0067111A" w:rsidP="0067111A">
            <w:pPr>
              <w:jc w:val="center"/>
              <w:rPr>
                <w:rFonts w:ascii="宋体" w:eastAsia="宋体" w:hAnsi="宋体" w:cs="宋体"/>
                <w:b/>
                <w:bCs/>
                <w:color w:val="000000"/>
                <w:sz w:val="22"/>
              </w:rPr>
            </w:pPr>
          </w:p>
        </w:tc>
        <w:tc>
          <w:tcPr>
            <w:tcW w:w="314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7111A" w:rsidRPr="0067111A" w:rsidRDefault="0067111A" w:rsidP="0067111A">
            <w:pPr>
              <w:jc w:val="center"/>
              <w:rPr>
                <w:rFonts w:ascii="宋体" w:eastAsia="宋体" w:hAnsi="宋体" w:cs="宋体"/>
                <w:color w:val="000000"/>
                <w:sz w:val="22"/>
              </w:rPr>
            </w:pPr>
          </w:p>
        </w:tc>
        <w:tc>
          <w:tcPr>
            <w:tcW w:w="34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7111A" w:rsidRPr="0067111A" w:rsidRDefault="0067111A" w:rsidP="0067111A">
            <w:pPr>
              <w:widowControl/>
              <w:jc w:val="left"/>
              <w:textAlignment w:val="center"/>
              <w:rPr>
                <w:rFonts w:ascii="宋体" w:eastAsia="宋体" w:hAnsi="宋体" w:cs="宋体"/>
                <w:color w:val="000000"/>
                <w:sz w:val="22"/>
              </w:rPr>
            </w:pPr>
            <w:r w:rsidRPr="0067111A">
              <w:rPr>
                <w:rFonts w:ascii="宋体" w:eastAsia="宋体" w:hAnsi="宋体" w:cs="宋体" w:hint="eastAsia"/>
                <w:color w:val="000000"/>
                <w:kern w:val="0"/>
                <w:sz w:val="22"/>
                <w:lang w:bidi="ar"/>
              </w:rPr>
              <w:t>康复评估</w:t>
            </w:r>
          </w:p>
        </w:tc>
      </w:tr>
      <w:tr w:rsidR="0067111A" w:rsidRPr="0067111A" w:rsidTr="00CD21CD">
        <w:trPr>
          <w:trHeight w:val="270"/>
          <w:jc w:val="center"/>
        </w:trPr>
        <w:tc>
          <w:tcPr>
            <w:tcW w:w="172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7111A" w:rsidRPr="0067111A" w:rsidRDefault="0067111A" w:rsidP="0067111A">
            <w:pPr>
              <w:jc w:val="center"/>
              <w:rPr>
                <w:rFonts w:ascii="宋体" w:eastAsia="宋体" w:hAnsi="宋体" w:cs="宋体"/>
                <w:b/>
                <w:bCs/>
                <w:color w:val="000000"/>
                <w:sz w:val="22"/>
              </w:rPr>
            </w:pPr>
          </w:p>
        </w:tc>
        <w:tc>
          <w:tcPr>
            <w:tcW w:w="314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7111A" w:rsidRPr="0067111A" w:rsidRDefault="0067111A" w:rsidP="0067111A">
            <w:pPr>
              <w:jc w:val="center"/>
              <w:rPr>
                <w:rFonts w:ascii="宋体" w:eastAsia="宋体" w:hAnsi="宋体" w:cs="宋体"/>
                <w:color w:val="000000"/>
                <w:sz w:val="22"/>
              </w:rPr>
            </w:pPr>
          </w:p>
        </w:tc>
        <w:tc>
          <w:tcPr>
            <w:tcW w:w="34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7111A" w:rsidRPr="0067111A" w:rsidRDefault="0067111A" w:rsidP="0067111A">
            <w:pPr>
              <w:widowControl/>
              <w:jc w:val="left"/>
              <w:textAlignment w:val="center"/>
              <w:rPr>
                <w:rFonts w:ascii="宋体" w:eastAsia="宋体" w:hAnsi="宋体" w:cs="宋体"/>
                <w:color w:val="000000"/>
                <w:sz w:val="22"/>
              </w:rPr>
            </w:pPr>
            <w:r w:rsidRPr="0067111A">
              <w:rPr>
                <w:rFonts w:ascii="宋体" w:eastAsia="宋体" w:hAnsi="宋体" w:cs="宋体" w:hint="eastAsia"/>
                <w:color w:val="000000"/>
                <w:kern w:val="0"/>
                <w:sz w:val="22"/>
                <w:lang w:bidi="ar"/>
              </w:rPr>
              <w:t>推荐方案</w:t>
            </w:r>
          </w:p>
        </w:tc>
      </w:tr>
      <w:tr w:rsidR="0067111A" w:rsidRPr="0067111A" w:rsidTr="00CD21CD">
        <w:trPr>
          <w:trHeight w:val="270"/>
          <w:jc w:val="center"/>
        </w:trPr>
        <w:tc>
          <w:tcPr>
            <w:tcW w:w="172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7111A" w:rsidRPr="0067111A" w:rsidRDefault="0067111A" w:rsidP="0067111A">
            <w:pPr>
              <w:jc w:val="center"/>
              <w:rPr>
                <w:rFonts w:ascii="宋体" w:eastAsia="宋体" w:hAnsi="宋体" w:cs="宋体"/>
                <w:b/>
                <w:bCs/>
                <w:color w:val="000000"/>
                <w:sz w:val="22"/>
              </w:rPr>
            </w:pPr>
          </w:p>
        </w:tc>
        <w:tc>
          <w:tcPr>
            <w:tcW w:w="314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7111A" w:rsidRPr="0067111A" w:rsidRDefault="0067111A" w:rsidP="0067111A">
            <w:pPr>
              <w:jc w:val="center"/>
              <w:rPr>
                <w:rFonts w:ascii="宋体" w:eastAsia="宋体" w:hAnsi="宋体" w:cs="宋体"/>
                <w:color w:val="000000"/>
                <w:sz w:val="22"/>
              </w:rPr>
            </w:pPr>
          </w:p>
        </w:tc>
        <w:tc>
          <w:tcPr>
            <w:tcW w:w="34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7111A" w:rsidRPr="0067111A" w:rsidRDefault="0067111A" w:rsidP="0067111A">
            <w:pPr>
              <w:widowControl/>
              <w:jc w:val="left"/>
              <w:textAlignment w:val="center"/>
              <w:rPr>
                <w:rFonts w:ascii="宋体" w:eastAsia="宋体" w:hAnsi="宋体" w:cs="宋体"/>
                <w:color w:val="000000"/>
                <w:sz w:val="22"/>
              </w:rPr>
            </w:pPr>
            <w:r w:rsidRPr="0067111A">
              <w:rPr>
                <w:rFonts w:ascii="宋体" w:eastAsia="宋体" w:hAnsi="宋体" w:cs="宋体" w:hint="eastAsia"/>
                <w:color w:val="000000"/>
                <w:kern w:val="0"/>
                <w:sz w:val="22"/>
                <w:lang w:bidi="ar"/>
              </w:rPr>
              <w:t>康复大屏</w:t>
            </w:r>
          </w:p>
        </w:tc>
      </w:tr>
      <w:tr w:rsidR="0067111A" w:rsidRPr="0067111A" w:rsidTr="00CD21CD">
        <w:trPr>
          <w:trHeight w:val="270"/>
          <w:jc w:val="center"/>
        </w:trPr>
        <w:tc>
          <w:tcPr>
            <w:tcW w:w="172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7111A" w:rsidRPr="0067111A" w:rsidRDefault="0067111A" w:rsidP="0067111A">
            <w:pPr>
              <w:jc w:val="center"/>
              <w:rPr>
                <w:rFonts w:ascii="宋体" w:eastAsia="宋体" w:hAnsi="宋体" w:cs="宋体"/>
                <w:b/>
                <w:bCs/>
                <w:color w:val="000000"/>
                <w:sz w:val="22"/>
              </w:rPr>
            </w:pPr>
          </w:p>
        </w:tc>
        <w:tc>
          <w:tcPr>
            <w:tcW w:w="314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7111A" w:rsidRPr="0067111A" w:rsidRDefault="0067111A" w:rsidP="0067111A">
            <w:pPr>
              <w:jc w:val="center"/>
              <w:rPr>
                <w:rFonts w:ascii="宋体" w:eastAsia="宋体" w:hAnsi="宋体" w:cs="宋体"/>
                <w:color w:val="000000"/>
                <w:sz w:val="22"/>
              </w:rPr>
            </w:pPr>
          </w:p>
        </w:tc>
        <w:tc>
          <w:tcPr>
            <w:tcW w:w="34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7111A" w:rsidRPr="0067111A" w:rsidRDefault="0067111A" w:rsidP="0067111A">
            <w:pPr>
              <w:widowControl/>
              <w:jc w:val="left"/>
              <w:textAlignment w:val="center"/>
              <w:rPr>
                <w:rFonts w:ascii="宋体" w:eastAsia="宋体" w:hAnsi="宋体" w:cs="宋体"/>
                <w:color w:val="000000"/>
                <w:sz w:val="22"/>
              </w:rPr>
            </w:pPr>
            <w:r w:rsidRPr="0067111A">
              <w:rPr>
                <w:rFonts w:ascii="宋体" w:eastAsia="宋体" w:hAnsi="宋体" w:cs="宋体" w:hint="eastAsia"/>
                <w:color w:val="000000"/>
                <w:kern w:val="0"/>
                <w:sz w:val="22"/>
                <w:lang w:bidi="ar"/>
              </w:rPr>
              <w:t>康复随访</w:t>
            </w:r>
          </w:p>
        </w:tc>
      </w:tr>
      <w:tr w:rsidR="0067111A" w:rsidRPr="0067111A" w:rsidTr="00CD21CD">
        <w:trPr>
          <w:trHeight w:val="270"/>
          <w:jc w:val="center"/>
        </w:trPr>
        <w:tc>
          <w:tcPr>
            <w:tcW w:w="172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7111A" w:rsidRPr="0067111A" w:rsidRDefault="0067111A" w:rsidP="0067111A">
            <w:pPr>
              <w:jc w:val="center"/>
              <w:rPr>
                <w:rFonts w:ascii="宋体" w:eastAsia="宋体" w:hAnsi="宋体" w:cs="宋体"/>
                <w:b/>
                <w:bCs/>
                <w:color w:val="000000"/>
                <w:sz w:val="22"/>
              </w:rPr>
            </w:pPr>
          </w:p>
        </w:tc>
        <w:tc>
          <w:tcPr>
            <w:tcW w:w="314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7111A" w:rsidRPr="0067111A" w:rsidRDefault="0067111A" w:rsidP="0067111A">
            <w:pPr>
              <w:widowControl/>
              <w:jc w:val="center"/>
              <w:textAlignment w:val="center"/>
              <w:rPr>
                <w:rFonts w:ascii="宋体" w:eastAsia="宋体" w:hAnsi="宋体" w:cs="宋体"/>
                <w:color w:val="000000"/>
                <w:sz w:val="22"/>
              </w:rPr>
            </w:pPr>
            <w:r w:rsidRPr="0067111A">
              <w:rPr>
                <w:rFonts w:ascii="宋体" w:eastAsia="宋体" w:hAnsi="宋体" w:cs="宋体" w:hint="eastAsia"/>
                <w:color w:val="000000"/>
                <w:kern w:val="0"/>
                <w:sz w:val="22"/>
                <w:lang w:bidi="ar"/>
              </w:rPr>
              <w:t>康复医生工作站</w:t>
            </w:r>
          </w:p>
        </w:tc>
        <w:tc>
          <w:tcPr>
            <w:tcW w:w="34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7111A" w:rsidRPr="0067111A" w:rsidRDefault="0067111A" w:rsidP="0067111A">
            <w:pPr>
              <w:widowControl/>
              <w:jc w:val="left"/>
              <w:textAlignment w:val="center"/>
              <w:rPr>
                <w:rFonts w:ascii="宋体" w:eastAsia="宋体" w:hAnsi="宋体" w:cs="宋体"/>
                <w:color w:val="000000"/>
                <w:sz w:val="22"/>
              </w:rPr>
            </w:pPr>
            <w:r w:rsidRPr="0067111A">
              <w:rPr>
                <w:rFonts w:ascii="宋体" w:eastAsia="宋体" w:hAnsi="宋体" w:cs="宋体" w:hint="eastAsia"/>
                <w:color w:val="000000"/>
                <w:kern w:val="0"/>
                <w:sz w:val="22"/>
                <w:lang w:bidi="ar"/>
              </w:rPr>
              <w:t>康复申请单</w:t>
            </w:r>
          </w:p>
        </w:tc>
      </w:tr>
      <w:tr w:rsidR="0067111A" w:rsidRPr="0067111A" w:rsidTr="00CD21CD">
        <w:trPr>
          <w:trHeight w:val="270"/>
          <w:jc w:val="center"/>
        </w:trPr>
        <w:tc>
          <w:tcPr>
            <w:tcW w:w="172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7111A" w:rsidRPr="0067111A" w:rsidRDefault="0067111A" w:rsidP="0067111A">
            <w:pPr>
              <w:jc w:val="center"/>
              <w:rPr>
                <w:rFonts w:ascii="宋体" w:eastAsia="宋体" w:hAnsi="宋体" w:cs="宋体"/>
                <w:b/>
                <w:bCs/>
                <w:color w:val="000000"/>
                <w:sz w:val="22"/>
              </w:rPr>
            </w:pPr>
          </w:p>
        </w:tc>
        <w:tc>
          <w:tcPr>
            <w:tcW w:w="314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7111A" w:rsidRPr="0067111A" w:rsidRDefault="0067111A" w:rsidP="0067111A">
            <w:pPr>
              <w:jc w:val="center"/>
              <w:rPr>
                <w:rFonts w:ascii="宋体" w:eastAsia="宋体" w:hAnsi="宋体" w:cs="宋体"/>
                <w:color w:val="000000"/>
                <w:sz w:val="22"/>
              </w:rPr>
            </w:pPr>
          </w:p>
        </w:tc>
        <w:tc>
          <w:tcPr>
            <w:tcW w:w="34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7111A" w:rsidRPr="0067111A" w:rsidRDefault="0067111A" w:rsidP="0067111A">
            <w:pPr>
              <w:widowControl/>
              <w:jc w:val="left"/>
              <w:textAlignment w:val="center"/>
              <w:rPr>
                <w:rFonts w:ascii="宋体" w:eastAsia="宋体" w:hAnsi="宋体" w:cs="宋体"/>
                <w:color w:val="000000"/>
                <w:sz w:val="22"/>
              </w:rPr>
            </w:pPr>
            <w:r w:rsidRPr="0067111A">
              <w:rPr>
                <w:rFonts w:ascii="宋体" w:eastAsia="宋体" w:hAnsi="宋体" w:cs="宋体" w:hint="eastAsia"/>
                <w:color w:val="000000"/>
                <w:kern w:val="0"/>
                <w:sz w:val="22"/>
                <w:lang w:bidi="ar"/>
              </w:rPr>
              <w:t>康复医生病历</w:t>
            </w:r>
          </w:p>
        </w:tc>
      </w:tr>
      <w:tr w:rsidR="0067111A" w:rsidRPr="0067111A" w:rsidTr="00CD21CD">
        <w:trPr>
          <w:trHeight w:val="270"/>
          <w:jc w:val="center"/>
        </w:trPr>
        <w:tc>
          <w:tcPr>
            <w:tcW w:w="172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7111A" w:rsidRPr="0067111A" w:rsidRDefault="0067111A" w:rsidP="0067111A">
            <w:pPr>
              <w:widowControl/>
              <w:jc w:val="center"/>
              <w:textAlignment w:val="center"/>
              <w:rPr>
                <w:rFonts w:ascii="宋体" w:eastAsia="宋体" w:hAnsi="宋体" w:cs="宋体"/>
                <w:b/>
                <w:bCs/>
                <w:color w:val="000000"/>
                <w:sz w:val="22"/>
              </w:rPr>
            </w:pPr>
            <w:r w:rsidRPr="0067111A">
              <w:rPr>
                <w:rFonts w:ascii="宋体" w:eastAsia="宋体" w:hAnsi="宋体" w:cs="宋体" w:hint="eastAsia"/>
                <w:b/>
                <w:bCs/>
                <w:color w:val="000000"/>
                <w:kern w:val="0"/>
                <w:sz w:val="22"/>
                <w:lang w:bidi="ar"/>
              </w:rPr>
              <w:t>实验室信息管理系统</w:t>
            </w:r>
          </w:p>
        </w:tc>
        <w:tc>
          <w:tcPr>
            <w:tcW w:w="314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7111A" w:rsidRPr="0067111A" w:rsidRDefault="0067111A" w:rsidP="0067111A">
            <w:pPr>
              <w:widowControl/>
              <w:jc w:val="center"/>
              <w:textAlignment w:val="center"/>
              <w:rPr>
                <w:rFonts w:ascii="宋体" w:eastAsia="宋体" w:hAnsi="宋体" w:cs="宋体"/>
                <w:color w:val="000000"/>
                <w:sz w:val="22"/>
              </w:rPr>
            </w:pPr>
            <w:r w:rsidRPr="0067111A">
              <w:rPr>
                <w:rFonts w:ascii="宋体" w:eastAsia="宋体" w:hAnsi="宋体" w:cs="宋体" w:hint="eastAsia"/>
                <w:color w:val="000000"/>
                <w:kern w:val="0"/>
                <w:sz w:val="22"/>
                <w:lang w:bidi="ar"/>
              </w:rPr>
              <w:t>条码流程管理</w:t>
            </w:r>
          </w:p>
        </w:tc>
        <w:tc>
          <w:tcPr>
            <w:tcW w:w="34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7111A" w:rsidRPr="0067111A" w:rsidRDefault="0067111A" w:rsidP="0067111A">
            <w:pPr>
              <w:widowControl/>
              <w:jc w:val="left"/>
              <w:textAlignment w:val="center"/>
              <w:rPr>
                <w:rFonts w:ascii="宋体" w:eastAsia="宋体" w:hAnsi="宋体" w:cs="宋体"/>
                <w:color w:val="000000"/>
                <w:sz w:val="22"/>
              </w:rPr>
            </w:pPr>
            <w:r w:rsidRPr="0067111A">
              <w:rPr>
                <w:rFonts w:ascii="宋体" w:eastAsia="宋体" w:hAnsi="宋体" w:cs="宋体" w:hint="eastAsia"/>
                <w:color w:val="000000"/>
                <w:kern w:val="0"/>
                <w:sz w:val="22"/>
                <w:lang w:bidi="ar"/>
              </w:rPr>
              <w:t>门急诊条码管理</w:t>
            </w:r>
          </w:p>
        </w:tc>
      </w:tr>
      <w:tr w:rsidR="0067111A" w:rsidRPr="0067111A" w:rsidTr="00CD21CD">
        <w:trPr>
          <w:trHeight w:val="270"/>
          <w:jc w:val="center"/>
        </w:trPr>
        <w:tc>
          <w:tcPr>
            <w:tcW w:w="172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7111A" w:rsidRPr="0067111A" w:rsidRDefault="0067111A" w:rsidP="0067111A">
            <w:pPr>
              <w:jc w:val="center"/>
              <w:rPr>
                <w:rFonts w:ascii="宋体" w:eastAsia="宋体" w:hAnsi="宋体" w:cs="宋体"/>
                <w:b/>
                <w:bCs/>
                <w:color w:val="000000"/>
                <w:sz w:val="22"/>
              </w:rPr>
            </w:pPr>
          </w:p>
        </w:tc>
        <w:tc>
          <w:tcPr>
            <w:tcW w:w="314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7111A" w:rsidRPr="0067111A" w:rsidRDefault="0067111A" w:rsidP="0067111A">
            <w:pPr>
              <w:jc w:val="center"/>
              <w:rPr>
                <w:rFonts w:ascii="宋体" w:eastAsia="宋体" w:hAnsi="宋体" w:cs="宋体"/>
                <w:color w:val="000000"/>
                <w:sz w:val="22"/>
              </w:rPr>
            </w:pPr>
          </w:p>
        </w:tc>
        <w:tc>
          <w:tcPr>
            <w:tcW w:w="34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7111A" w:rsidRPr="0067111A" w:rsidRDefault="0067111A" w:rsidP="0067111A">
            <w:pPr>
              <w:widowControl/>
              <w:jc w:val="left"/>
              <w:textAlignment w:val="center"/>
              <w:rPr>
                <w:rFonts w:ascii="宋体" w:eastAsia="宋体" w:hAnsi="宋体" w:cs="宋体"/>
                <w:color w:val="000000"/>
                <w:sz w:val="22"/>
              </w:rPr>
            </w:pPr>
            <w:r w:rsidRPr="0067111A">
              <w:rPr>
                <w:rFonts w:ascii="宋体" w:eastAsia="宋体" w:hAnsi="宋体" w:cs="宋体" w:hint="eastAsia"/>
                <w:color w:val="000000"/>
                <w:kern w:val="0"/>
                <w:sz w:val="22"/>
                <w:lang w:bidi="ar"/>
              </w:rPr>
              <w:t>住院条码管理</w:t>
            </w:r>
          </w:p>
        </w:tc>
      </w:tr>
      <w:tr w:rsidR="0067111A" w:rsidRPr="0067111A" w:rsidTr="00CD21CD">
        <w:trPr>
          <w:trHeight w:val="270"/>
          <w:jc w:val="center"/>
        </w:trPr>
        <w:tc>
          <w:tcPr>
            <w:tcW w:w="172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7111A" w:rsidRPr="0067111A" w:rsidRDefault="0067111A" w:rsidP="0067111A">
            <w:pPr>
              <w:jc w:val="center"/>
              <w:rPr>
                <w:rFonts w:ascii="宋体" w:eastAsia="宋体" w:hAnsi="宋体" w:cs="宋体"/>
                <w:b/>
                <w:bCs/>
                <w:color w:val="000000"/>
                <w:sz w:val="22"/>
              </w:rPr>
            </w:pPr>
          </w:p>
        </w:tc>
        <w:tc>
          <w:tcPr>
            <w:tcW w:w="314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7111A" w:rsidRPr="0067111A" w:rsidRDefault="0067111A" w:rsidP="0067111A">
            <w:pPr>
              <w:jc w:val="center"/>
              <w:rPr>
                <w:rFonts w:ascii="宋体" w:eastAsia="宋体" w:hAnsi="宋体" w:cs="宋体"/>
                <w:color w:val="000000"/>
                <w:sz w:val="22"/>
              </w:rPr>
            </w:pPr>
          </w:p>
        </w:tc>
        <w:tc>
          <w:tcPr>
            <w:tcW w:w="34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7111A" w:rsidRPr="0067111A" w:rsidRDefault="0067111A" w:rsidP="0067111A">
            <w:pPr>
              <w:widowControl/>
              <w:jc w:val="left"/>
              <w:textAlignment w:val="center"/>
              <w:rPr>
                <w:rFonts w:ascii="宋体" w:eastAsia="宋体" w:hAnsi="宋体" w:cs="宋体"/>
                <w:color w:val="000000"/>
                <w:sz w:val="22"/>
              </w:rPr>
            </w:pPr>
            <w:r w:rsidRPr="0067111A">
              <w:rPr>
                <w:rFonts w:ascii="宋体" w:eastAsia="宋体" w:hAnsi="宋体" w:cs="宋体" w:hint="eastAsia"/>
                <w:color w:val="000000"/>
                <w:kern w:val="0"/>
                <w:sz w:val="22"/>
                <w:lang w:bidi="ar"/>
              </w:rPr>
              <w:t>检验设备条码双工通讯</w:t>
            </w:r>
          </w:p>
        </w:tc>
      </w:tr>
      <w:tr w:rsidR="0067111A" w:rsidRPr="0067111A" w:rsidTr="00CD21CD">
        <w:trPr>
          <w:trHeight w:val="270"/>
          <w:jc w:val="center"/>
        </w:trPr>
        <w:tc>
          <w:tcPr>
            <w:tcW w:w="172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7111A" w:rsidRPr="0067111A" w:rsidRDefault="0067111A" w:rsidP="0067111A">
            <w:pPr>
              <w:jc w:val="center"/>
              <w:rPr>
                <w:rFonts w:ascii="宋体" w:eastAsia="宋体" w:hAnsi="宋体" w:cs="宋体"/>
                <w:b/>
                <w:bCs/>
                <w:color w:val="000000"/>
                <w:sz w:val="22"/>
              </w:rPr>
            </w:pPr>
          </w:p>
        </w:tc>
        <w:tc>
          <w:tcPr>
            <w:tcW w:w="314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7111A" w:rsidRPr="0067111A" w:rsidRDefault="0067111A" w:rsidP="0067111A">
            <w:pPr>
              <w:jc w:val="center"/>
              <w:rPr>
                <w:rFonts w:ascii="宋体" w:eastAsia="宋体" w:hAnsi="宋体" w:cs="宋体"/>
                <w:color w:val="000000"/>
                <w:sz w:val="22"/>
              </w:rPr>
            </w:pPr>
          </w:p>
        </w:tc>
        <w:tc>
          <w:tcPr>
            <w:tcW w:w="34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7111A" w:rsidRPr="0067111A" w:rsidRDefault="0067111A" w:rsidP="0067111A">
            <w:pPr>
              <w:widowControl/>
              <w:jc w:val="left"/>
              <w:textAlignment w:val="center"/>
              <w:rPr>
                <w:rFonts w:ascii="宋体" w:eastAsia="宋体" w:hAnsi="宋体" w:cs="宋体"/>
                <w:color w:val="000000"/>
                <w:sz w:val="22"/>
              </w:rPr>
            </w:pPr>
            <w:r w:rsidRPr="0067111A">
              <w:rPr>
                <w:rFonts w:ascii="宋体" w:eastAsia="宋体" w:hAnsi="宋体" w:cs="宋体" w:hint="eastAsia"/>
                <w:color w:val="000000"/>
                <w:kern w:val="0"/>
                <w:sz w:val="22"/>
                <w:lang w:bidi="ar"/>
              </w:rPr>
              <w:t>标本TAT时间管理</w:t>
            </w:r>
          </w:p>
        </w:tc>
      </w:tr>
      <w:tr w:rsidR="0067111A" w:rsidRPr="0067111A" w:rsidTr="00CD21CD">
        <w:trPr>
          <w:trHeight w:val="270"/>
          <w:jc w:val="center"/>
        </w:trPr>
        <w:tc>
          <w:tcPr>
            <w:tcW w:w="172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7111A" w:rsidRPr="0067111A" w:rsidRDefault="0067111A" w:rsidP="0067111A">
            <w:pPr>
              <w:jc w:val="center"/>
              <w:rPr>
                <w:rFonts w:ascii="宋体" w:eastAsia="宋体" w:hAnsi="宋体" w:cs="宋体"/>
                <w:b/>
                <w:bCs/>
                <w:color w:val="000000"/>
                <w:sz w:val="22"/>
              </w:rPr>
            </w:pPr>
          </w:p>
        </w:tc>
        <w:tc>
          <w:tcPr>
            <w:tcW w:w="314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7111A" w:rsidRPr="0067111A" w:rsidRDefault="0067111A" w:rsidP="0067111A">
            <w:pPr>
              <w:widowControl/>
              <w:jc w:val="center"/>
              <w:textAlignment w:val="center"/>
              <w:rPr>
                <w:rFonts w:ascii="宋体" w:eastAsia="宋体" w:hAnsi="宋体" w:cs="宋体"/>
                <w:color w:val="000000"/>
                <w:sz w:val="22"/>
              </w:rPr>
            </w:pPr>
            <w:r w:rsidRPr="0067111A">
              <w:rPr>
                <w:rFonts w:ascii="宋体" w:eastAsia="宋体" w:hAnsi="宋体" w:cs="宋体" w:hint="eastAsia"/>
                <w:color w:val="000000"/>
                <w:kern w:val="0"/>
                <w:sz w:val="22"/>
                <w:lang w:bidi="ar"/>
              </w:rPr>
              <w:t>常规检验管理</w:t>
            </w:r>
          </w:p>
        </w:tc>
        <w:tc>
          <w:tcPr>
            <w:tcW w:w="34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7111A" w:rsidRPr="0067111A" w:rsidRDefault="0067111A" w:rsidP="0067111A">
            <w:pPr>
              <w:widowControl/>
              <w:jc w:val="left"/>
              <w:textAlignment w:val="center"/>
              <w:rPr>
                <w:rFonts w:ascii="宋体" w:eastAsia="宋体" w:hAnsi="宋体" w:cs="宋体"/>
                <w:color w:val="000000"/>
                <w:sz w:val="22"/>
              </w:rPr>
            </w:pPr>
            <w:r w:rsidRPr="0067111A">
              <w:rPr>
                <w:rFonts w:ascii="宋体" w:eastAsia="宋体" w:hAnsi="宋体" w:cs="宋体" w:hint="eastAsia"/>
                <w:color w:val="000000"/>
                <w:kern w:val="0"/>
                <w:sz w:val="22"/>
                <w:lang w:bidi="ar"/>
              </w:rPr>
              <w:t>常规设备联机</w:t>
            </w:r>
          </w:p>
        </w:tc>
      </w:tr>
      <w:tr w:rsidR="0067111A" w:rsidRPr="0067111A" w:rsidTr="00CD21CD">
        <w:trPr>
          <w:trHeight w:val="270"/>
          <w:jc w:val="center"/>
        </w:trPr>
        <w:tc>
          <w:tcPr>
            <w:tcW w:w="172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7111A" w:rsidRPr="0067111A" w:rsidRDefault="0067111A" w:rsidP="0067111A">
            <w:pPr>
              <w:jc w:val="center"/>
              <w:rPr>
                <w:rFonts w:ascii="宋体" w:eastAsia="宋体" w:hAnsi="宋体" w:cs="宋体"/>
                <w:b/>
                <w:bCs/>
                <w:color w:val="000000"/>
                <w:sz w:val="22"/>
              </w:rPr>
            </w:pPr>
          </w:p>
        </w:tc>
        <w:tc>
          <w:tcPr>
            <w:tcW w:w="314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7111A" w:rsidRPr="0067111A" w:rsidRDefault="0067111A" w:rsidP="0067111A">
            <w:pPr>
              <w:jc w:val="center"/>
              <w:rPr>
                <w:rFonts w:ascii="宋体" w:eastAsia="宋体" w:hAnsi="宋体" w:cs="宋体"/>
                <w:color w:val="000000"/>
                <w:sz w:val="22"/>
              </w:rPr>
            </w:pPr>
          </w:p>
        </w:tc>
        <w:tc>
          <w:tcPr>
            <w:tcW w:w="34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7111A" w:rsidRPr="0067111A" w:rsidRDefault="0067111A" w:rsidP="0067111A">
            <w:pPr>
              <w:widowControl/>
              <w:jc w:val="left"/>
              <w:textAlignment w:val="center"/>
              <w:rPr>
                <w:rFonts w:ascii="宋体" w:eastAsia="宋体" w:hAnsi="宋体" w:cs="宋体"/>
                <w:color w:val="000000"/>
                <w:sz w:val="22"/>
              </w:rPr>
            </w:pPr>
            <w:r w:rsidRPr="0067111A">
              <w:rPr>
                <w:rFonts w:ascii="宋体" w:eastAsia="宋体" w:hAnsi="宋体" w:cs="宋体" w:hint="eastAsia"/>
                <w:color w:val="000000"/>
                <w:kern w:val="0"/>
                <w:sz w:val="22"/>
                <w:lang w:bidi="ar"/>
              </w:rPr>
              <w:t>标本登记及收费</w:t>
            </w:r>
          </w:p>
        </w:tc>
      </w:tr>
      <w:tr w:rsidR="0067111A" w:rsidRPr="0067111A" w:rsidTr="00CD21CD">
        <w:trPr>
          <w:trHeight w:val="270"/>
          <w:jc w:val="center"/>
        </w:trPr>
        <w:tc>
          <w:tcPr>
            <w:tcW w:w="172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7111A" w:rsidRPr="0067111A" w:rsidRDefault="0067111A" w:rsidP="0067111A">
            <w:pPr>
              <w:jc w:val="center"/>
              <w:rPr>
                <w:rFonts w:ascii="宋体" w:eastAsia="宋体" w:hAnsi="宋体" w:cs="宋体"/>
                <w:b/>
                <w:bCs/>
                <w:color w:val="000000"/>
                <w:sz w:val="22"/>
              </w:rPr>
            </w:pPr>
          </w:p>
        </w:tc>
        <w:tc>
          <w:tcPr>
            <w:tcW w:w="314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7111A" w:rsidRPr="0067111A" w:rsidRDefault="0067111A" w:rsidP="0067111A">
            <w:pPr>
              <w:jc w:val="center"/>
              <w:rPr>
                <w:rFonts w:ascii="宋体" w:eastAsia="宋体" w:hAnsi="宋体" w:cs="宋体"/>
                <w:color w:val="000000"/>
                <w:sz w:val="22"/>
              </w:rPr>
            </w:pPr>
          </w:p>
        </w:tc>
        <w:tc>
          <w:tcPr>
            <w:tcW w:w="34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7111A" w:rsidRPr="0067111A" w:rsidRDefault="0067111A" w:rsidP="0067111A">
            <w:pPr>
              <w:widowControl/>
              <w:jc w:val="left"/>
              <w:textAlignment w:val="center"/>
              <w:rPr>
                <w:rFonts w:ascii="宋体" w:eastAsia="宋体" w:hAnsi="宋体" w:cs="宋体"/>
                <w:color w:val="000000"/>
                <w:sz w:val="22"/>
              </w:rPr>
            </w:pPr>
            <w:r w:rsidRPr="0067111A">
              <w:rPr>
                <w:rFonts w:ascii="宋体" w:eastAsia="宋体" w:hAnsi="宋体" w:cs="宋体" w:hint="eastAsia"/>
                <w:color w:val="000000"/>
                <w:kern w:val="0"/>
                <w:sz w:val="22"/>
                <w:lang w:bidi="ar"/>
              </w:rPr>
              <w:t>检验结果处理模块</w:t>
            </w:r>
          </w:p>
        </w:tc>
      </w:tr>
      <w:tr w:rsidR="0067111A" w:rsidRPr="0067111A" w:rsidTr="00CD21CD">
        <w:trPr>
          <w:trHeight w:val="270"/>
          <w:jc w:val="center"/>
        </w:trPr>
        <w:tc>
          <w:tcPr>
            <w:tcW w:w="172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7111A" w:rsidRPr="0067111A" w:rsidRDefault="0067111A" w:rsidP="0067111A">
            <w:pPr>
              <w:jc w:val="center"/>
              <w:rPr>
                <w:rFonts w:ascii="宋体" w:eastAsia="宋体" w:hAnsi="宋体" w:cs="宋体"/>
                <w:b/>
                <w:bCs/>
                <w:color w:val="000000"/>
                <w:sz w:val="22"/>
              </w:rPr>
            </w:pPr>
          </w:p>
        </w:tc>
        <w:tc>
          <w:tcPr>
            <w:tcW w:w="314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7111A" w:rsidRPr="0067111A" w:rsidRDefault="0067111A" w:rsidP="0067111A">
            <w:pPr>
              <w:jc w:val="center"/>
              <w:rPr>
                <w:rFonts w:ascii="宋体" w:eastAsia="宋体" w:hAnsi="宋体" w:cs="宋体"/>
                <w:color w:val="000000"/>
                <w:sz w:val="22"/>
              </w:rPr>
            </w:pPr>
          </w:p>
        </w:tc>
        <w:tc>
          <w:tcPr>
            <w:tcW w:w="34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7111A" w:rsidRPr="0067111A" w:rsidRDefault="0067111A" w:rsidP="0067111A">
            <w:pPr>
              <w:widowControl/>
              <w:jc w:val="left"/>
              <w:textAlignment w:val="center"/>
              <w:rPr>
                <w:rFonts w:ascii="宋体" w:eastAsia="宋体" w:hAnsi="宋体" w:cs="宋体"/>
                <w:color w:val="000000"/>
                <w:sz w:val="22"/>
              </w:rPr>
            </w:pPr>
            <w:r w:rsidRPr="0067111A">
              <w:rPr>
                <w:rFonts w:ascii="宋体" w:eastAsia="宋体" w:hAnsi="宋体" w:cs="宋体" w:hint="eastAsia"/>
                <w:color w:val="000000"/>
                <w:kern w:val="0"/>
                <w:sz w:val="22"/>
                <w:lang w:bidi="ar"/>
              </w:rPr>
              <w:t>检验报告发布回收</w:t>
            </w:r>
          </w:p>
        </w:tc>
      </w:tr>
      <w:tr w:rsidR="0067111A" w:rsidRPr="0067111A" w:rsidTr="00CD21CD">
        <w:trPr>
          <w:trHeight w:val="270"/>
          <w:jc w:val="center"/>
        </w:trPr>
        <w:tc>
          <w:tcPr>
            <w:tcW w:w="172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7111A" w:rsidRPr="0067111A" w:rsidRDefault="0067111A" w:rsidP="0067111A">
            <w:pPr>
              <w:jc w:val="center"/>
              <w:rPr>
                <w:rFonts w:ascii="宋体" w:eastAsia="宋体" w:hAnsi="宋体" w:cs="宋体"/>
                <w:b/>
                <w:bCs/>
                <w:color w:val="000000"/>
                <w:sz w:val="22"/>
              </w:rPr>
            </w:pPr>
          </w:p>
        </w:tc>
        <w:tc>
          <w:tcPr>
            <w:tcW w:w="314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7111A" w:rsidRPr="0067111A" w:rsidRDefault="0067111A" w:rsidP="0067111A">
            <w:pPr>
              <w:jc w:val="center"/>
              <w:rPr>
                <w:rFonts w:ascii="宋体" w:eastAsia="宋体" w:hAnsi="宋体" w:cs="宋体"/>
                <w:color w:val="000000"/>
                <w:sz w:val="22"/>
              </w:rPr>
            </w:pPr>
          </w:p>
        </w:tc>
        <w:tc>
          <w:tcPr>
            <w:tcW w:w="34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7111A" w:rsidRPr="0067111A" w:rsidRDefault="0067111A" w:rsidP="0067111A">
            <w:pPr>
              <w:widowControl/>
              <w:jc w:val="left"/>
              <w:textAlignment w:val="center"/>
              <w:rPr>
                <w:rFonts w:ascii="宋体" w:eastAsia="宋体" w:hAnsi="宋体" w:cs="宋体"/>
                <w:color w:val="000000"/>
                <w:sz w:val="22"/>
              </w:rPr>
            </w:pPr>
            <w:r w:rsidRPr="0067111A">
              <w:rPr>
                <w:rFonts w:ascii="宋体" w:eastAsia="宋体" w:hAnsi="宋体" w:cs="宋体" w:hint="eastAsia"/>
                <w:color w:val="000000"/>
                <w:kern w:val="0"/>
                <w:sz w:val="22"/>
                <w:lang w:bidi="ar"/>
              </w:rPr>
              <w:t>检验报告临床调阅</w:t>
            </w:r>
          </w:p>
        </w:tc>
      </w:tr>
      <w:tr w:rsidR="0067111A" w:rsidRPr="0067111A" w:rsidTr="00CD21CD">
        <w:trPr>
          <w:trHeight w:val="270"/>
          <w:jc w:val="center"/>
        </w:trPr>
        <w:tc>
          <w:tcPr>
            <w:tcW w:w="172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7111A" w:rsidRPr="0067111A" w:rsidRDefault="0067111A" w:rsidP="0067111A">
            <w:pPr>
              <w:jc w:val="center"/>
              <w:rPr>
                <w:rFonts w:ascii="宋体" w:eastAsia="宋体" w:hAnsi="宋体" w:cs="宋体"/>
                <w:b/>
                <w:bCs/>
                <w:color w:val="000000"/>
                <w:sz w:val="22"/>
              </w:rPr>
            </w:pPr>
          </w:p>
        </w:tc>
        <w:tc>
          <w:tcPr>
            <w:tcW w:w="314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7111A" w:rsidRPr="0067111A" w:rsidRDefault="0067111A" w:rsidP="0067111A">
            <w:pPr>
              <w:jc w:val="center"/>
              <w:rPr>
                <w:rFonts w:ascii="宋体" w:eastAsia="宋体" w:hAnsi="宋体" w:cs="宋体"/>
                <w:color w:val="000000"/>
                <w:sz w:val="22"/>
              </w:rPr>
            </w:pPr>
          </w:p>
        </w:tc>
        <w:tc>
          <w:tcPr>
            <w:tcW w:w="34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7111A" w:rsidRPr="0067111A" w:rsidRDefault="0067111A" w:rsidP="0067111A">
            <w:pPr>
              <w:widowControl/>
              <w:jc w:val="left"/>
              <w:textAlignment w:val="center"/>
              <w:rPr>
                <w:rFonts w:ascii="宋体" w:eastAsia="宋体" w:hAnsi="宋体" w:cs="宋体"/>
                <w:color w:val="000000"/>
                <w:sz w:val="22"/>
              </w:rPr>
            </w:pPr>
            <w:r w:rsidRPr="0067111A">
              <w:rPr>
                <w:rFonts w:ascii="宋体" w:eastAsia="宋体" w:hAnsi="宋体" w:cs="宋体" w:hint="eastAsia"/>
                <w:color w:val="000000"/>
                <w:kern w:val="0"/>
                <w:sz w:val="22"/>
                <w:lang w:bidi="ar"/>
              </w:rPr>
              <w:t>查询及统计管理</w:t>
            </w:r>
          </w:p>
        </w:tc>
      </w:tr>
      <w:tr w:rsidR="0067111A" w:rsidRPr="0067111A" w:rsidTr="00CD21CD">
        <w:trPr>
          <w:trHeight w:val="270"/>
          <w:jc w:val="center"/>
        </w:trPr>
        <w:tc>
          <w:tcPr>
            <w:tcW w:w="172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7111A" w:rsidRPr="0067111A" w:rsidRDefault="0067111A" w:rsidP="0067111A">
            <w:pPr>
              <w:jc w:val="center"/>
              <w:rPr>
                <w:rFonts w:ascii="宋体" w:eastAsia="宋体" w:hAnsi="宋体" w:cs="宋体"/>
                <w:b/>
                <w:bCs/>
                <w:color w:val="000000"/>
                <w:sz w:val="22"/>
              </w:rPr>
            </w:pPr>
          </w:p>
        </w:tc>
        <w:tc>
          <w:tcPr>
            <w:tcW w:w="314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7111A" w:rsidRPr="0067111A" w:rsidRDefault="0067111A" w:rsidP="0067111A">
            <w:pPr>
              <w:jc w:val="center"/>
              <w:rPr>
                <w:rFonts w:ascii="宋体" w:eastAsia="宋体" w:hAnsi="宋体" w:cs="宋体"/>
                <w:color w:val="000000"/>
                <w:sz w:val="22"/>
              </w:rPr>
            </w:pPr>
          </w:p>
        </w:tc>
        <w:tc>
          <w:tcPr>
            <w:tcW w:w="34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7111A" w:rsidRPr="0067111A" w:rsidRDefault="0067111A" w:rsidP="0067111A">
            <w:pPr>
              <w:widowControl/>
              <w:jc w:val="left"/>
              <w:textAlignment w:val="center"/>
              <w:rPr>
                <w:rFonts w:ascii="宋体" w:eastAsia="宋体" w:hAnsi="宋体" w:cs="宋体"/>
                <w:color w:val="000000"/>
                <w:sz w:val="22"/>
              </w:rPr>
            </w:pPr>
            <w:r w:rsidRPr="0067111A">
              <w:rPr>
                <w:rFonts w:ascii="宋体" w:eastAsia="宋体" w:hAnsi="宋体" w:cs="宋体" w:hint="eastAsia"/>
                <w:color w:val="000000"/>
                <w:kern w:val="0"/>
                <w:sz w:val="22"/>
                <w:lang w:bidi="ar"/>
              </w:rPr>
              <w:t>检验数据分析</w:t>
            </w:r>
          </w:p>
        </w:tc>
      </w:tr>
      <w:tr w:rsidR="0067111A" w:rsidRPr="0067111A" w:rsidTr="00CD21CD">
        <w:trPr>
          <w:trHeight w:val="270"/>
          <w:jc w:val="center"/>
        </w:trPr>
        <w:tc>
          <w:tcPr>
            <w:tcW w:w="172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7111A" w:rsidRPr="0067111A" w:rsidRDefault="0067111A" w:rsidP="0067111A">
            <w:pPr>
              <w:jc w:val="center"/>
              <w:rPr>
                <w:rFonts w:ascii="宋体" w:eastAsia="宋体" w:hAnsi="宋体" w:cs="宋体"/>
                <w:b/>
                <w:bCs/>
                <w:color w:val="000000"/>
                <w:sz w:val="22"/>
              </w:rPr>
            </w:pPr>
          </w:p>
        </w:tc>
        <w:tc>
          <w:tcPr>
            <w:tcW w:w="314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7111A" w:rsidRPr="0067111A" w:rsidRDefault="0067111A" w:rsidP="0067111A">
            <w:pPr>
              <w:jc w:val="center"/>
              <w:rPr>
                <w:rFonts w:ascii="宋体" w:eastAsia="宋体" w:hAnsi="宋体" w:cs="宋体"/>
                <w:color w:val="000000"/>
                <w:sz w:val="22"/>
              </w:rPr>
            </w:pPr>
          </w:p>
        </w:tc>
        <w:tc>
          <w:tcPr>
            <w:tcW w:w="34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7111A" w:rsidRPr="0067111A" w:rsidRDefault="0067111A" w:rsidP="0067111A">
            <w:pPr>
              <w:widowControl/>
              <w:jc w:val="left"/>
              <w:textAlignment w:val="center"/>
              <w:rPr>
                <w:rFonts w:ascii="宋体" w:eastAsia="宋体" w:hAnsi="宋体" w:cs="宋体"/>
                <w:color w:val="000000"/>
                <w:sz w:val="22"/>
              </w:rPr>
            </w:pPr>
            <w:r w:rsidRPr="0067111A">
              <w:rPr>
                <w:rFonts w:ascii="宋体" w:eastAsia="宋体" w:hAnsi="宋体" w:cs="宋体" w:hint="eastAsia"/>
                <w:color w:val="000000"/>
                <w:kern w:val="0"/>
                <w:sz w:val="22"/>
                <w:lang w:bidi="ar"/>
              </w:rPr>
              <w:t>检验危急值提醒</w:t>
            </w:r>
          </w:p>
        </w:tc>
      </w:tr>
      <w:tr w:rsidR="0067111A" w:rsidRPr="0067111A" w:rsidTr="00CD21CD">
        <w:trPr>
          <w:trHeight w:val="270"/>
          <w:jc w:val="center"/>
        </w:trPr>
        <w:tc>
          <w:tcPr>
            <w:tcW w:w="172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7111A" w:rsidRPr="0067111A" w:rsidRDefault="0067111A" w:rsidP="0067111A">
            <w:pPr>
              <w:jc w:val="center"/>
              <w:rPr>
                <w:rFonts w:ascii="宋体" w:eastAsia="宋体" w:hAnsi="宋体" w:cs="宋体"/>
                <w:b/>
                <w:bCs/>
                <w:color w:val="000000"/>
                <w:sz w:val="22"/>
              </w:rPr>
            </w:pPr>
          </w:p>
        </w:tc>
        <w:tc>
          <w:tcPr>
            <w:tcW w:w="314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7111A" w:rsidRPr="0067111A" w:rsidRDefault="0067111A" w:rsidP="0067111A">
            <w:pPr>
              <w:jc w:val="center"/>
              <w:rPr>
                <w:rFonts w:ascii="宋体" w:eastAsia="宋体" w:hAnsi="宋体" w:cs="宋体"/>
                <w:color w:val="000000"/>
                <w:sz w:val="22"/>
              </w:rPr>
            </w:pPr>
          </w:p>
        </w:tc>
        <w:tc>
          <w:tcPr>
            <w:tcW w:w="34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7111A" w:rsidRPr="0067111A" w:rsidRDefault="0067111A" w:rsidP="0067111A">
            <w:pPr>
              <w:widowControl/>
              <w:jc w:val="left"/>
              <w:textAlignment w:val="center"/>
              <w:rPr>
                <w:rFonts w:ascii="宋体" w:eastAsia="宋体" w:hAnsi="宋体" w:cs="宋体"/>
                <w:color w:val="000000"/>
                <w:sz w:val="22"/>
              </w:rPr>
            </w:pPr>
            <w:r w:rsidRPr="0067111A">
              <w:rPr>
                <w:rFonts w:ascii="宋体" w:eastAsia="宋体" w:hAnsi="宋体" w:cs="宋体" w:hint="eastAsia"/>
                <w:color w:val="000000"/>
                <w:kern w:val="0"/>
                <w:sz w:val="22"/>
                <w:lang w:bidi="ar"/>
              </w:rPr>
              <w:t>临床危急值推送</w:t>
            </w:r>
          </w:p>
        </w:tc>
      </w:tr>
      <w:tr w:rsidR="0067111A" w:rsidRPr="0067111A" w:rsidTr="00CD21CD">
        <w:trPr>
          <w:trHeight w:val="270"/>
          <w:jc w:val="center"/>
        </w:trPr>
        <w:tc>
          <w:tcPr>
            <w:tcW w:w="172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7111A" w:rsidRPr="0067111A" w:rsidRDefault="0067111A" w:rsidP="0067111A">
            <w:pPr>
              <w:jc w:val="center"/>
              <w:rPr>
                <w:rFonts w:ascii="宋体" w:eastAsia="宋体" w:hAnsi="宋体" w:cs="宋体"/>
                <w:b/>
                <w:bCs/>
                <w:color w:val="000000"/>
                <w:sz w:val="22"/>
              </w:rPr>
            </w:pPr>
          </w:p>
        </w:tc>
        <w:tc>
          <w:tcPr>
            <w:tcW w:w="31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7111A" w:rsidRPr="0067111A" w:rsidRDefault="0067111A" w:rsidP="0067111A">
            <w:pPr>
              <w:widowControl/>
              <w:jc w:val="center"/>
              <w:textAlignment w:val="center"/>
              <w:rPr>
                <w:rFonts w:ascii="宋体" w:eastAsia="宋体" w:hAnsi="宋体" w:cs="宋体"/>
                <w:color w:val="000000"/>
                <w:sz w:val="22"/>
              </w:rPr>
            </w:pPr>
            <w:r w:rsidRPr="0067111A">
              <w:rPr>
                <w:rFonts w:ascii="宋体" w:eastAsia="宋体" w:hAnsi="宋体" w:cs="宋体" w:hint="eastAsia"/>
                <w:color w:val="000000"/>
                <w:kern w:val="0"/>
                <w:sz w:val="22"/>
                <w:lang w:bidi="ar"/>
              </w:rPr>
              <w:t>第三方系统整合</w:t>
            </w:r>
          </w:p>
        </w:tc>
        <w:tc>
          <w:tcPr>
            <w:tcW w:w="34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7111A" w:rsidRPr="0067111A" w:rsidRDefault="0067111A" w:rsidP="0067111A">
            <w:pPr>
              <w:widowControl/>
              <w:jc w:val="left"/>
              <w:textAlignment w:val="center"/>
              <w:rPr>
                <w:rFonts w:ascii="宋体" w:eastAsia="宋体" w:hAnsi="宋体" w:cs="宋体"/>
                <w:color w:val="000000"/>
                <w:sz w:val="22"/>
              </w:rPr>
            </w:pPr>
            <w:r w:rsidRPr="0067111A">
              <w:rPr>
                <w:rFonts w:ascii="宋体" w:eastAsia="宋体" w:hAnsi="宋体" w:cs="宋体" w:hint="eastAsia"/>
                <w:color w:val="000000"/>
                <w:kern w:val="0"/>
                <w:sz w:val="22"/>
                <w:lang w:bidi="ar"/>
              </w:rPr>
              <w:t>LIS系统与第三方系统接口</w:t>
            </w:r>
          </w:p>
        </w:tc>
      </w:tr>
      <w:tr w:rsidR="0067111A" w:rsidRPr="0067111A" w:rsidTr="00CD21CD">
        <w:trPr>
          <w:trHeight w:val="270"/>
          <w:jc w:val="center"/>
        </w:trPr>
        <w:tc>
          <w:tcPr>
            <w:tcW w:w="172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7111A" w:rsidRPr="0067111A" w:rsidRDefault="0067111A" w:rsidP="0067111A">
            <w:pPr>
              <w:widowControl/>
              <w:jc w:val="center"/>
              <w:textAlignment w:val="center"/>
              <w:rPr>
                <w:rFonts w:ascii="宋体" w:eastAsia="宋体" w:hAnsi="宋体" w:cs="宋体"/>
                <w:b/>
                <w:bCs/>
                <w:color w:val="000000"/>
                <w:sz w:val="22"/>
              </w:rPr>
            </w:pPr>
            <w:r w:rsidRPr="0067111A">
              <w:rPr>
                <w:rFonts w:ascii="宋体" w:eastAsia="宋体" w:hAnsi="宋体" w:cs="宋体" w:hint="eastAsia"/>
                <w:b/>
                <w:bCs/>
                <w:color w:val="000000"/>
                <w:kern w:val="0"/>
                <w:sz w:val="22"/>
                <w:lang w:bidi="ar"/>
              </w:rPr>
              <w:t>超声信息管理系统</w:t>
            </w:r>
          </w:p>
        </w:tc>
        <w:tc>
          <w:tcPr>
            <w:tcW w:w="31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7111A" w:rsidRPr="0067111A" w:rsidRDefault="0067111A" w:rsidP="0067111A">
            <w:pPr>
              <w:widowControl/>
              <w:jc w:val="center"/>
              <w:textAlignment w:val="center"/>
              <w:rPr>
                <w:rFonts w:ascii="宋体" w:eastAsia="宋体" w:hAnsi="宋体" w:cs="宋体"/>
                <w:color w:val="000000"/>
                <w:sz w:val="22"/>
              </w:rPr>
            </w:pPr>
            <w:r w:rsidRPr="0067111A">
              <w:rPr>
                <w:rFonts w:ascii="宋体" w:eastAsia="宋体" w:hAnsi="宋体" w:cs="宋体" w:hint="eastAsia"/>
                <w:color w:val="000000"/>
                <w:kern w:val="0"/>
                <w:sz w:val="22"/>
                <w:lang w:bidi="ar"/>
              </w:rPr>
              <w:t>检查预约及登记</w:t>
            </w:r>
          </w:p>
        </w:tc>
        <w:tc>
          <w:tcPr>
            <w:tcW w:w="34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7111A" w:rsidRPr="0067111A" w:rsidRDefault="0067111A" w:rsidP="0067111A">
            <w:pPr>
              <w:widowControl/>
              <w:jc w:val="left"/>
              <w:textAlignment w:val="center"/>
              <w:rPr>
                <w:rFonts w:ascii="宋体" w:eastAsia="宋体" w:hAnsi="宋体" w:cs="宋体"/>
                <w:color w:val="000000"/>
                <w:sz w:val="22"/>
              </w:rPr>
            </w:pPr>
            <w:r w:rsidRPr="0067111A">
              <w:rPr>
                <w:rFonts w:ascii="宋体" w:eastAsia="宋体" w:hAnsi="宋体" w:cs="宋体" w:hint="eastAsia"/>
                <w:color w:val="000000"/>
                <w:kern w:val="0"/>
                <w:sz w:val="22"/>
                <w:lang w:bidi="ar"/>
              </w:rPr>
              <w:t>检查预约及登记</w:t>
            </w:r>
          </w:p>
        </w:tc>
      </w:tr>
      <w:tr w:rsidR="0067111A" w:rsidRPr="0067111A" w:rsidTr="00CD21CD">
        <w:trPr>
          <w:trHeight w:val="270"/>
          <w:jc w:val="center"/>
        </w:trPr>
        <w:tc>
          <w:tcPr>
            <w:tcW w:w="172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7111A" w:rsidRPr="0067111A" w:rsidRDefault="0067111A" w:rsidP="0067111A">
            <w:pPr>
              <w:jc w:val="center"/>
              <w:rPr>
                <w:rFonts w:ascii="宋体" w:eastAsia="宋体" w:hAnsi="宋体" w:cs="宋体"/>
                <w:b/>
                <w:bCs/>
                <w:color w:val="000000"/>
                <w:sz w:val="22"/>
              </w:rPr>
            </w:pPr>
          </w:p>
        </w:tc>
        <w:tc>
          <w:tcPr>
            <w:tcW w:w="31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7111A" w:rsidRPr="0067111A" w:rsidRDefault="0067111A" w:rsidP="0067111A">
            <w:pPr>
              <w:widowControl/>
              <w:jc w:val="center"/>
              <w:textAlignment w:val="center"/>
              <w:rPr>
                <w:rFonts w:ascii="宋体" w:eastAsia="宋体" w:hAnsi="宋体" w:cs="宋体"/>
                <w:color w:val="000000"/>
                <w:sz w:val="22"/>
              </w:rPr>
            </w:pPr>
            <w:r w:rsidRPr="0067111A">
              <w:rPr>
                <w:rFonts w:ascii="宋体" w:eastAsia="宋体" w:hAnsi="宋体" w:cs="宋体" w:hint="eastAsia"/>
                <w:color w:val="000000"/>
                <w:kern w:val="0"/>
                <w:sz w:val="22"/>
                <w:lang w:bidi="ar"/>
              </w:rPr>
              <w:t>超声设备联机</w:t>
            </w:r>
          </w:p>
        </w:tc>
        <w:tc>
          <w:tcPr>
            <w:tcW w:w="34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7111A" w:rsidRPr="0067111A" w:rsidRDefault="0067111A" w:rsidP="0067111A">
            <w:pPr>
              <w:widowControl/>
              <w:jc w:val="left"/>
              <w:textAlignment w:val="center"/>
              <w:rPr>
                <w:rFonts w:ascii="宋体" w:eastAsia="宋体" w:hAnsi="宋体" w:cs="宋体"/>
                <w:color w:val="000000"/>
                <w:sz w:val="22"/>
              </w:rPr>
            </w:pPr>
            <w:r w:rsidRPr="0067111A">
              <w:rPr>
                <w:rFonts w:ascii="宋体" w:eastAsia="宋体" w:hAnsi="宋体" w:cs="宋体" w:hint="eastAsia"/>
                <w:color w:val="000000"/>
                <w:kern w:val="0"/>
                <w:sz w:val="22"/>
                <w:lang w:bidi="ar"/>
              </w:rPr>
              <w:t>设备联机</w:t>
            </w:r>
          </w:p>
        </w:tc>
      </w:tr>
      <w:tr w:rsidR="0067111A" w:rsidRPr="0067111A" w:rsidTr="00CD21CD">
        <w:trPr>
          <w:trHeight w:val="270"/>
          <w:jc w:val="center"/>
        </w:trPr>
        <w:tc>
          <w:tcPr>
            <w:tcW w:w="172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7111A" w:rsidRPr="0067111A" w:rsidRDefault="0067111A" w:rsidP="0067111A">
            <w:pPr>
              <w:jc w:val="center"/>
              <w:rPr>
                <w:rFonts w:ascii="宋体" w:eastAsia="宋体" w:hAnsi="宋体" w:cs="宋体"/>
                <w:b/>
                <w:bCs/>
                <w:color w:val="000000"/>
                <w:sz w:val="22"/>
              </w:rPr>
            </w:pPr>
          </w:p>
        </w:tc>
        <w:tc>
          <w:tcPr>
            <w:tcW w:w="314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7111A" w:rsidRPr="0067111A" w:rsidRDefault="0067111A" w:rsidP="0067111A">
            <w:pPr>
              <w:widowControl/>
              <w:jc w:val="center"/>
              <w:textAlignment w:val="center"/>
              <w:rPr>
                <w:rFonts w:ascii="宋体" w:eastAsia="宋体" w:hAnsi="宋体" w:cs="宋体"/>
                <w:color w:val="000000"/>
                <w:sz w:val="22"/>
              </w:rPr>
            </w:pPr>
            <w:r w:rsidRPr="0067111A">
              <w:rPr>
                <w:rFonts w:ascii="宋体" w:eastAsia="宋体" w:hAnsi="宋体" w:cs="宋体" w:hint="eastAsia"/>
                <w:color w:val="000000"/>
                <w:kern w:val="0"/>
                <w:sz w:val="22"/>
                <w:lang w:bidi="ar"/>
              </w:rPr>
              <w:t>报告管理</w:t>
            </w:r>
          </w:p>
        </w:tc>
        <w:tc>
          <w:tcPr>
            <w:tcW w:w="34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7111A" w:rsidRPr="0067111A" w:rsidRDefault="0067111A" w:rsidP="0067111A">
            <w:pPr>
              <w:widowControl/>
              <w:jc w:val="left"/>
              <w:textAlignment w:val="center"/>
              <w:rPr>
                <w:rFonts w:ascii="宋体" w:eastAsia="宋体" w:hAnsi="宋体" w:cs="宋体"/>
                <w:color w:val="000000"/>
                <w:sz w:val="22"/>
              </w:rPr>
            </w:pPr>
            <w:r w:rsidRPr="0067111A">
              <w:rPr>
                <w:rFonts w:ascii="宋体" w:eastAsia="宋体" w:hAnsi="宋体" w:cs="宋体" w:hint="eastAsia"/>
                <w:color w:val="000000"/>
                <w:kern w:val="0"/>
                <w:sz w:val="22"/>
                <w:lang w:bidi="ar"/>
              </w:rPr>
              <w:t>检查报告处理</w:t>
            </w:r>
          </w:p>
        </w:tc>
      </w:tr>
      <w:tr w:rsidR="0067111A" w:rsidRPr="0067111A" w:rsidTr="00CD21CD">
        <w:trPr>
          <w:trHeight w:val="270"/>
          <w:jc w:val="center"/>
        </w:trPr>
        <w:tc>
          <w:tcPr>
            <w:tcW w:w="172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7111A" w:rsidRPr="0067111A" w:rsidRDefault="0067111A" w:rsidP="0067111A">
            <w:pPr>
              <w:jc w:val="center"/>
              <w:rPr>
                <w:rFonts w:ascii="宋体" w:eastAsia="宋体" w:hAnsi="宋体" w:cs="宋体"/>
                <w:b/>
                <w:bCs/>
                <w:color w:val="000000"/>
                <w:sz w:val="22"/>
              </w:rPr>
            </w:pPr>
          </w:p>
        </w:tc>
        <w:tc>
          <w:tcPr>
            <w:tcW w:w="314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7111A" w:rsidRPr="0067111A" w:rsidRDefault="0067111A" w:rsidP="0067111A">
            <w:pPr>
              <w:jc w:val="center"/>
              <w:rPr>
                <w:rFonts w:ascii="宋体" w:eastAsia="宋体" w:hAnsi="宋体" w:cs="宋体"/>
                <w:color w:val="000000"/>
                <w:sz w:val="22"/>
              </w:rPr>
            </w:pPr>
          </w:p>
        </w:tc>
        <w:tc>
          <w:tcPr>
            <w:tcW w:w="34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7111A" w:rsidRPr="0067111A" w:rsidRDefault="0067111A" w:rsidP="0067111A">
            <w:pPr>
              <w:widowControl/>
              <w:jc w:val="left"/>
              <w:textAlignment w:val="center"/>
              <w:rPr>
                <w:rFonts w:ascii="宋体" w:eastAsia="宋体" w:hAnsi="宋体" w:cs="宋体"/>
                <w:color w:val="000000"/>
                <w:sz w:val="22"/>
              </w:rPr>
            </w:pPr>
            <w:r w:rsidRPr="0067111A">
              <w:rPr>
                <w:rFonts w:ascii="宋体" w:eastAsia="宋体" w:hAnsi="宋体" w:cs="宋体" w:hint="eastAsia"/>
                <w:color w:val="000000"/>
                <w:kern w:val="0"/>
                <w:sz w:val="22"/>
                <w:lang w:bidi="ar"/>
              </w:rPr>
              <w:t>专家模版库</w:t>
            </w:r>
          </w:p>
        </w:tc>
      </w:tr>
      <w:tr w:rsidR="0067111A" w:rsidRPr="0067111A" w:rsidTr="00CD21CD">
        <w:trPr>
          <w:trHeight w:val="270"/>
          <w:jc w:val="center"/>
        </w:trPr>
        <w:tc>
          <w:tcPr>
            <w:tcW w:w="172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7111A" w:rsidRPr="0067111A" w:rsidRDefault="0067111A" w:rsidP="0067111A">
            <w:pPr>
              <w:jc w:val="center"/>
              <w:rPr>
                <w:rFonts w:ascii="宋体" w:eastAsia="宋体" w:hAnsi="宋体" w:cs="宋体"/>
                <w:b/>
                <w:bCs/>
                <w:color w:val="000000"/>
                <w:sz w:val="22"/>
              </w:rPr>
            </w:pPr>
          </w:p>
        </w:tc>
        <w:tc>
          <w:tcPr>
            <w:tcW w:w="314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7111A" w:rsidRPr="0067111A" w:rsidRDefault="0067111A" w:rsidP="0067111A">
            <w:pPr>
              <w:jc w:val="center"/>
              <w:rPr>
                <w:rFonts w:ascii="宋体" w:eastAsia="宋体" w:hAnsi="宋体" w:cs="宋体"/>
                <w:color w:val="000000"/>
                <w:sz w:val="22"/>
              </w:rPr>
            </w:pPr>
          </w:p>
        </w:tc>
        <w:tc>
          <w:tcPr>
            <w:tcW w:w="34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7111A" w:rsidRPr="0067111A" w:rsidRDefault="0067111A" w:rsidP="0067111A">
            <w:pPr>
              <w:widowControl/>
              <w:jc w:val="left"/>
              <w:textAlignment w:val="center"/>
              <w:rPr>
                <w:rFonts w:ascii="宋体" w:eastAsia="宋体" w:hAnsi="宋体" w:cs="宋体"/>
                <w:color w:val="000000"/>
                <w:sz w:val="22"/>
              </w:rPr>
            </w:pPr>
            <w:r w:rsidRPr="0067111A">
              <w:rPr>
                <w:rFonts w:ascii="宋体" w:eastAsia="宋体" w:hAnsi="宋体" w:cs="宋体" w:hint="eastAsia"/>
                <w:color w:val="000000"/>
                <w:kern w:val="0"/>
                <w:sz w:val="22"/>
                <w:lang w:bidi="ar"/>
              </w:rPr>
              <w:t>临床图文报告调阅管理</w:t>
            </w:r>
          </w:p>
        </w:tc>
      </w:tr>
      <w:tr w:rsidR="0067111A" w:rsidRPr="0067111A" w:rsidTr="00CD21CD">
        <w:trPr>
          <w:trHeight w:val="270"/>
          <w:jc w:val="center"/>
        </w:trPr>
        <w:tc>
          <w:tcPr>
            <w:tcW w:w="172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7111A" w:rsidRPr="0067111A" w:rsidRDefault="0067111A" w:rsidP="0067111A">
            <w:pPr>
              <w:jc w:val="center"/>
              <w:rPr>
                <w:rFonts w:ascii="宋体" w:eastAsia="宋体" w:hAnsi="宋体" w:cs="宋体"/>
                <w:b/>
                <w:bCs/>
                <w:color w:val="000000"/>
                <w:sz w:val="22"/>
              </w:rPr>
            </w:pPr>
          </w:p>
        </w:tc>
        <w:tc>
          <w:tcPr>
            <w:tcW w:w="314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7111A" w:rsidRPr="0067111A" w:rsidRDefault="0067111A" w:rsidP="0067111A">
            <w:pPr>
              <w:jc w:val="center"/>
              <w:rPr>
                <w:rFonts w:ascii="宋体" w:eastAsia="宋体" w:hAnsi="宋体" w:cs="宋体"/>
                <w:color w:val="000000"/>
                <w:sz w:val="22"/>
              </w:rPr>
            </w:pPr>
          </w:p>
        </w:tc>
        <w:tc>
          <w:tcPr>
            <w:tcW w:w="34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7111A" w:rsidRPr="0067111A" w:rsidRDefault="0067111A" w:rsidP="0067111A">
            <w:pPr>
              <w:widowControl/>
              <w:jc w:val="left"/>
              <w:textAlignment w:val="center"/>
              <w:rPr>
                <w:rFonts w:ascii="宋体" w:eastAsia="宋体" w:hAnsi="宋体" w:cs="宋体"/>
                <w:color w:val="000000"/>
                <w:sz w:val="22"/>
              </w:rPr>
            </w:pPr>
            <w:r w:rsidRPr="0067111A">
              <w:rPr>
                <w:rFonts w:ascii="宋体" w:eastAsia="宋体" w:hAnsi="宋体" w:cs="宋体" w:hint="eastAsia"/>
                <w:color w:val="000000"/>
                <w:kern w:val="0"/>
                <w:sz w:val="22"/>
                <w:lang w:bidi="ar"/>
              </w:rPr>
              <w:t>图像管理</w:t>
            </w:r>
          </w:p>
        </w:tc>
      </w:tr>
      <w:tr w:rsidR="0067111A" w:rsidRPr="0067111A" w:rsidTr="00CD21CD">
        <w:trPr>
          <w:trHeight w:val="270"/>
          <w:jc w:val="center"/>
        </w:trPr>
        <w:tc>
          <w:tcPr>
            <w:tcW w:w="172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7111A" w:rsidRPr="0067111A" w:rsidRDefault="0067111A" w:rsidP="0067111A">
            <w:pPr>
              <w:jc w:val="center"/>
              <w:rPr>
                <w:rFonts w:ascii="宋体" w:eastAsia="宋体" w:hAnsi="宋体" w:cs="宋体"/>
                <w:b/>
                <w:bCs/>
                <w:color w:val="000000"/>
                <w:sz w:val="22"/>
              </w:rPr>
            </w:pPr>
          </w:p>
        </w:tc>
        <w:tc>
          <w:tcPr>
            <w:tcW w:w="314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7111A" w:rsidRPr="0067111A" w:rsidRDefault="0067111A" w:rsidP="0067111A">
            <w:pPr>
              <w:jc w:val="center"/>
              <w:rPr>
                <w:rFonts w:ascii="宋体" w:eastAsia="宋体" w:hAnsi="宋体" w:cs="宋体"/>
                <w:color w:val="000000"/>
                <w:sz w:val="22"/>
              </w:rPr>
            </w:pPr>
          </w:p>
        </w:tc>
        <w:tc>
          <w:tcPr>
            <w:tcW w:w="34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7111A" w:rsidRPr="0067111A" w:rsidRDefault="0067111A" w:rsidP="0067111A">
            <w:pPr>
              <w:widowControl/>
              <w:jc w:val="left"/>
              <w:textAlignment w:val="center"/>
              <w:rPr>
                <w:rFonts w:ascii="宋体" w:eastAsia="宋体" w:hAnsi="宋体" w:cs="宋体"/>
                <w:color w:val="000000"/>
                <w:sz w:val="22"/>
              </w:rPr>
            </w:pPr>
            <w:r w:rsidRPr="0067111A">
              <w:rPr>
                <w:rFonts w:ascii="宋体" w:eastAsia="宋体" w:hAnsi="宋体" w:cs="宋体" w:hint="eastAsia"/>
                <w:color w:val="000000"/>
                <w:kern w:val="0"/>
                <w:sz w:val="22"/>
                <w:lang w:bidi="ar"/>
              </w:rPr>
              <w:t>查询统计</w:t>
            </w:r>
          </w:p>
        </w:tc>
      </w:tr>
      <w:tr w:rsidR="0067111A" w:rsidRPr="0067111A" w:rsidTr="00CD21CD">
        <w:trPr>
          <w:trHeight w:val="270"/>
          <w:jc w:val="center"/>
        </w:trPr>
        <w:tc>
          <w:tcPr>
            <w:tcW w:w="172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7111A" w:rsidRPr="0067111A" w:rsidRDefault="0067111A" w:rsidP="0067111A">
            <w:pPr>
              <w:jc w:val="center"/>
              <w:rPr>
                <w:rFonts w:ascii="宋体" w:eastAsia="宋体" w:hAnsi="宋体" w:cs="宋体"/>
                <w:b/>
                <w:bCs/>
                <w:color w:val="000000"/>
                <w:sz w:val="22"/>
              </w:rPr>
            </w:pPr>
          </w:p>
        </w:tc>
        <w:tc>
          <w:tcPr>
            <w:tcW w:w="314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7111A" w:rsidRPr="0067111A" w:rsidRDefault="0067111A" w:rsidP="0067111A">
            <w:pPr>
              <w:jc w:val="center"/>
              <w:rPr>
                <w:rFonts w:ascii="宋体" w:eastAsia="宋体" w:hAnsi="宋体" w:cs="宋体"/>
                <w:color w:val="000000"/>
                <w:sz w:val="22"/>
              </w:rPr>
            </w:pPr>
          </w:p>
        </w:tc>
        <w:tc>
          <w:tcPr>
            <w:tcW w:w="34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7111A" w:rsidRPr="0067111A" w:rsidRDefault="0067111A" w:rsidP="0067111A">
            <w:pPr>
              <w:widowControl/>
              <w:jc w:val="left"/>
              <w:textAlignment w:val="center"/>
              <w:rPr>
                <w:rFonts w:ascii="宋体" w:eastAsia="宋体" w:hAnsi="宋体" w:cs="宋体"/>
                <w:color w:val="000000"/>
                <w:sz w:val="22"/>
              </w:rPr>
            </w:pPr>
            <w:r w:rsidRPr="0067111A">
              <w:rPr>
                <w:rFonts w:ascii="宋体" w:eastAsia="宋体" w:hAnsi="宋体" w:cs="宋体" w:hint="eastAsia"/>
                <w:color w:val="000000"/>
                <w:kern w:val="0"/>
                <w:sz w:val="22"/>
                <w:lang w:bidi="ar"/>
              </w:rPr>
              <w:t>超声危急值提醒</w:t>
            </w:r>
          </w:p>
        </w:tc>
      </w:tr>
      <w:tr w:rsidR="0067111A" w:rsidRPr="0067111A" w:rsidTr="00CD21CD">
        <w:trPr>
          <w:trHeight w:val="270"/>
          <w:jc w:val="center"/>
        </w:trPr>
        <w:tc>
          <w:tcPr>
            <w:tcW w:w="172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7111A" w:rsidRPr="0067111A" w:rsidRDefault="0067111A" w:rsidP="0067111A">
            <w:pPr>
              <w:jc w:val="center"/>
              <w:rPr>
                <w:rFonts w:ascii="宋体" w:eastAsia="宋体" w:hAnsi="宋体" w:cs="宋体"/>
                <w:b/>
                <w:bCs/>
                <w:color w:val="000000"/>
                <w:sz w:val="22"/>
              </w:rPr>
            </w:pPr>
          </w:p>
        </w:tc>
        <w:tc>
          <w:tcPr>
            <w:tcW w:w="314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7111A" w:rsidRPr="0067111A" w:rsidRDefault="0067111A" w:rsidP="0067111A">
            <w:pPr>
              <w:jc w:val="center"/>
              <w:rPr>
                <w:rFonts w:ascii="宋体" w:eastAsia="宋体" w:hAnsi="宋体" w:cs="宋体"/>
                <w:color w:val="000000"/>
                <w:sz w:val="22"/>
              </w:rPr>
            </w:pPr>
          </w:p>
        </w:tc>
        <w:tc>
          <w:tcPr>
            <w:tcW w:w="34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7111A" w:rsidRPr="0067111A" w:rsidRDefault="0067111A" w:rsidP="0067111A">
            <w:pPr>
              <w:widowControl/>
              <w:jc w:val="left"/>
              <w:textAlignment w:val="center"/>
              <w:rPr>
                <w:rFonts w:ascii="宋体" w:eastAsia="宋体" w:hAnsi="宋体" w:cs="宋体"/>
                <w:color w:val="000000"/>
                <w:sz w:val="22"/>
              </w:rPr>
            </w:pPr>
            <w:r w:rsidRPr="0067111A">
              <w:rPr>
                <w:rFonts w:ascii="宋体" w:eastAsia="宋体" w:hAnsi="宋体" w:cs="宋体" w:hint="eastAsia"/>
                <w:color w:val="000000"/>
                <w:kern w:val="0"/>
                <w:sz w:val="22"/>
                <w:lang w:bidi="ar"/>
              </w:rPr>
              <w:t>敏感词提醒</w:t>
            </w:r>
          </w:p>
        </w:tc>
      </w:tr>
      <w:tr w:rsidR="0067111A" w:rsidRPr="0067111A" w:rsidTr="00CD21CD">
        <w:trPr>
          <w:trHeight w:val="270"/>
          <w:jc w:val="center"/>
        </w:trPr>
        <w:tc>
          <w:tcPr>
            <w:tcW w:w="172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7111A" w:rsidRPr="0067111A" w:rsidRDefault="0067111A" w:rsidP="0067111A">
            <w:pPr>
              <w:jc w:val="center"/>
              <w:rPr>
                <w:rFonts w:ascii="宋体" w:eastAsia="宋体" w:hAnsi="宋体" w:cs="宋体"/>
                <w:b/>
                <w:bCs/>
                <w:color w:val="000000"/>
                <w:sz w:val="22"/>
              </w:rPr>
            </w:pPr>
          </w:p>
        </w:tc>
        <w:tc>
          <w:tcPr>
            <w:tcW w:w="314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7111A" w:rsidRPr="0067111A" w:rsidRDefault="0067111A" w:rsidP="0067111A">
            <w:pPr>
              <w:jc w:val="center"/>
              <w:rPr>
                <w:rFonts w:ascii="宋体" w:eastAsia="宋体" w:hAnsi="宋体" w:cs="宋体"/>
                <w:color w:val="000000"/>
                <w:sz w:val="22"/>
              </w:rPr>
            </w:pPr>
          </w:p>
        </w:tc>
        <w:tc>
          <w:tcPr>
            <w:tcW w:w="34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7111A" w:rsidRPr="0067111A" w:rsidRDefault="0067111A" w:rsidP="0067111A">
            <w:pPr>
              <w:widowControl/>
              <w:jc w:val="left"/>
              <w:textAlignment w:val="center"/>
              <w:rPr>
                <w:rFonts w:ascii="宋体" w:eastAsia="宋体" w:hAnsi="宋体" w:cs="宋体"/>
                <w:color w:val="000000"/>
                <w:sz w:val="22"/>
              </w:rPr>
            </w:pPr>
            <w:r w:rsidRPr="0067111A">
              <w:rPr>
                <w:rFonts w:ascii="宋体" w:eastAsia="宋体" w:hAnsi="宋体" w:cs="宋体" w:hint="eastAsia"/>
                <w:color w:val="000000"/>
                <w:kern w:val="0"/>
                <w:sz w:val="22"/>
                <w:lang w:bidi="ar"/>
              </w:rPr>
              <w:t>相关报告调阅</w:t>
            </w:r>
          </w:p>
        </w:tc>
      </w:tr>
      <w:tr w:rsidR="0067111A" w:rsidRPr="0067111A" w:rsidTr="00CD21CD">
        <w:trPr>
          <w:trHeight w:val="270"/>
          <w:jc w:val="center"/>
        </w:trPr>
        <w:tc>
          <w:tcPr>
            <w:tcW w:w="172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7111A" w:rsidRPr="0067111A" w:rsidRDefault="0067111A" w:rsidP="0067111A">
            <w:pPr>
              <w:jc w:val="center"/>
              <w:rPr>
                <w:rFonts w:ascii="宋体" w:eastAsia="宋体" w:hAnsi="宋体" w:cs="宋体"/>
                <w:b/>
                <w:bCs/>
                <w:color w:val="000000"/>
                <w:sz w:val="22"/>
              </w:rPr>
            </w:pPr>
          </w:p>
        </w:tc>
        <w:tc>
          <w:tcPr>
            <w:tcW w:w="31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7111A" w:rsidRPr="0067111A" w:rsidRDefault="0067111A" w:rsidP="0067111A">
            <w:pPr>
              <w:widowControl/>
              <w:jc w:val="center"/>
              <w:textAlignment w:val="center"/>
              <w:rPr>
                <w:rFonts w:ascii="宋体" w:eastAsia="宋体" w:hAnsi="宋体" w:cs="宋体"/>
                <w:color w:val="000000"/>
                <w:sz w:val="22"/>
              </w:rPr>
            </w:pPr>
            <w:r w:rsidRPr="0067111A">
              <w:rPr>
                <w:rFonts w:ascii="宋体" w:eastAsia="宋体" w:hAnsi="宋体" w:cs="宋体" w:hint="eastAsia"/>
                <w:color w:val="000000"/>
                <w:kern w:val="0"/>
                <w:sz w:val="22"/>
                <w:lang w:bidi="ar"/>
              </w:rPr>
              <w:t>分诊工作站</w:t>
            </w:r>
          </w:p>
        </w:tc>
        <w:tc>
          <w:tcPr>
            <w:tcW w:w="34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7111A" w:rsidRPr="0067111A" w:rsidRDefault="0067111A" w:rsidP="0067111A">
            <w:pPr>
              <w:widowControl/>
              <w:jc w:val="left"/>
              <w:textAlignment w:val="center"/>
              <w:rPr>
                <w:rFonts w:ascii="宋体" w:eastAsia="宋体" w:hAnsi="宋体" w:cs="宋体"/>
                <w:color w:val="000000"/>
                <w:sz w:val="22"/>
              </w:rPr>
            </w:pPr>
            <w:r w:rsidRPr="0067111A">
              <w:rPr>
                <w:rFonts w:ascii="宋体" w:eastAsia="宋体" w:hAnsi="宋体" w:cs="宋体" w:hint="eastAsia"/>
                <w:color w:val="000000"/>
                <w:kern w:val="0"/>
                <w:sz w:val="22"/>
                <w:lang w:bidi="ar"/>
              </w:rPr>
              <w:t>分诊工作站</w:t>
            </w:r>
          </w:p>
        </w:tc>
      </w:tr>
      <w:tr w:rsidR="0067111A" w:rsidRPr="0067111A" w:rsidTr="00CD21CD">
        <w:trPr>
          <w:trHeight w:val="270"/>
          <w:jc w:val="center"/>
        </w:trPr>
        <w:tc>
          <w:tcPr>
            <w:tcW w:w="172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7111A" w:rsidRPr="0067111A" w:rsidRDefault="0067111A" w:rsidP="0067111A">
            <w:pPr>
              <w:jc w:val="center"/>
              <w:rPr>
                <w:rFonts w:ascii="宋体" w:eastAsia="宋体" w:hAnsi="宋体" w:cs="宋体"/>
                <w:b/>
                <w:bCs/>
                <w:color w:val="000000"/>
                <w:sz w:val="22"/>
              </w:rPr>
            </w:pPr>
          </w:p>
        </w:tc>
        <w:tc>
          <w:tcPr>
            <w:tcW w:w="314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7111A" w:rsidRPr="0067111A" w:rsidRDefault="0067111A" w:rsidP="0067111A">
            <w:pPr>
              <w:widowControl/>
              <w:jc w:val="center"/>
              <w:textAlignment w:val="center"/>
              <w:rPr>
                <w:rFonts w:ascii="宋体" w:eastAsia="宋体" w:hAnsi="宋体" w:cs="宋体"/>
                <w:color w:val="000000"/>
                <w:sz w:val="22"/>
              </w:rPr>
            </w:pPr>
            <w:r w:rsidRPr="0067111A">
              <w:rPr>
                <w:rFonts w:ascii="宋体" w:eastAsia="宋体" w:hAnsi="宋体" w:cs="宋体" w:hint="eastAsia"/>
                <w:color w:val="000000"/>
                <w:kern w:val="0"/>
                <w:sz w:val="22"/>
                <w:lang w:bidi="ar"/>
              </w:rPr>
              <w:t>报告管理</w:t>
            </w:r>
          </w:p>
        </w:tc>
        <w:tc>
          <w:tcPr>
            <w:tcW w:w="34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7111A" w:rsidRPr="0067111A" w:rsidRDefault="0067111A" w:rsidP="0067111A">
            <w:pPr>
              <w:widowControl/>
              <w:jc w:val="left"/>
              <w:textAlignment w:val="center"/>
              <w:rPr>
                <w:rFonts w:ascii="宋体" w:eastAsia="宋体" w:hAnsi="宋体" w:cs="宋体"/>
                <w:color w:val="000000"/>
                <w:sz w:val="22"/>
              </w:rPr>
            </w:pPr>
            <w:r w:rsidRPr="0067111A">
              <w:rPr>
                <w:rFonts w:ascii="宋体" w:eastAsia="宋体" w:hAnsi="宋体" w:cs="宋体" w:hint="eastAsia"/>
                <w:color w:val="000000"/>
                <w:kern w:val="0"/>
                <w:sz w:val="22"/>
                <w:lang w:bidi="ar"/>
              </w:rPr>
              <w:t>报告自动诊断</w:t>
            </w:r>
          </w:p>
        </w:tc>
      </w:tr>
      <w:tr w:rsidR="0067111A" w:rsidRPr="0067111A" w:rsidTr="00CD21CD">
        <w:trPr>
          <w:trHeight w:val="270"/>
          <w:jc w:val="center"/>
        </w:trPr>
        <w:tc>
          <w:tcPr>
            <w:tcW w:w="172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7111A" w:rsidRPr="0067111A" w:rsidRDefault="0067111A" w:rsidP="0067111A">
            <w:pPr>
              <w:jc w:val="center"/>
              <w:rPr>
                <w:rFonts w:ascii="宋体" w:eastAsia="宋体" w:hAnsi="宋体" w:cs="宋体"/>
                <w:b/>
                <w:bCs/>
                <w:color w:val="000000"/>
                <w:sz w:val="22"/>
              </w:rPr>
            </w:pPr>
          </w:p>
        </w:tc>
        <w:tc>
          <w:tcPr>
            <w:tcW w:w="314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7111A" w:rsidRPr="0067111A" w:rsidRDefault="0067111A" w:rsidP="0067111A">
            <w:pPr>
              <w:jc w:val="center"/>
              <w:rPr>
                <w:rFonts w:ascii="宋体" w:eastAsia="宋体" w:hAnsi="宋体" w:cs="宋体"/>
                <w:color w:val="000000"/>
                <w:sz w:val="22"/>
              </w:rPr>
            </w:pPr>
          </w:p>
        </w:tc>
        <w:tc>
          <w:tcPr>
            <w:tcW w:w="34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7111A" w:rsidRPr="0067111A" w:rsidRDefault="0067111A" w:rsidP="0067111A">
            <w:pPr>
              <w:widowControl/>
              <w:jc w:val="left"/>
              <w:textAlignment w:val="center"/>
              <w:rPr>
                <w:rFonts w:ascii="宋体" w:eastAsia="宋体" w:hAnsi="宋体" w:cs="宋体"/>
                <w:color w:val="000000"/>
                <w:sz w:val="22"/>
              </w:rPr>
            </w:pPr>
            <w:r w:rsidRPr="0067111A">
              <w:rPr>
                <w:rFonts w:ascii="宋体" w:eastAsia="宋体" w:hAnsi="宋体" w:cs="宋体" w:hint="eastAsia"/>
                <w:color w:val="000000"/>
                <w:kern w:val="0"/>
                <w:sz w:val="22"/>
                <w:lang w:bidi="ar"/>
              </w:rPr>
              <w:t>临床危急值推送</w:t>
            </w:r>
          </w:p>
        </w:tc>
      </w:tr>
      <w:tr w:rsidR="0067111A" w:rsidRPr="0067111A" w:rsidTr="00CD21CD">
        <w:trPr>
          <w:trHeight w:val="270"/>
          <w:jc w:val="center"/>
        </w:trPr>
        <w:tc>
          <w:tcPr>
            <w:tcW w:w="172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7111A" w:rsidRPr="0067111A" w:rsidRDefault="0067111A" w:rsidP="0067111A">
            <w:pPr>
              <w:widowControl/>
              <w:jc w:val="center"/>
              <w:textAlignment w:val="center"/>
              <w:rPr>
                <w:rFonts w:ascii="宋体" w:eastAsia="宋体" w:hAnsi="宋体" w:cs="宋体"/>
                <w:b/>
                <w:bCs/>
                <w:color w:val="000000"/>
                <w:sz w:val="22"/>
              </w:rPr>
            </w:pPr>
            <w:r w:rsidRPr="0067111A">
              <w:rPr>
                <w:rFonts w:ascii="宋体" w:eastAsia="宋体" w:hAnsi="宋体" w:cs="宋体" w:hint="eastAsia"/>
                <w:b/>
                <w:bCs/>
                <w:color w:val="000000"/>
                <w:kern w:val="0"/>
                <w:sz w:val="22"/>
                <w:lang w:bidi="ar"/>
              </w:rPr>
              <w:t>合理用药</w:t>
            </w:r>
          </w:p>
        </w:tc>
        <w:tc>
          <w:tcPr>
            <w:tcW w:w="314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7111A" w:rsidRPr="0067111A" w:rsidRDefault="0067111A" w:rsidP="0067111A">
            <w:pPr>
              <w:widowControl/>
              <w:jc w:val="center"/>
              <w:textAlignment w:val="center"/>
              <w:rPr>
                <w:rFonts w:ascii="宋体" w:eastAsia="宋体" w:hAnsi="宋体" w:cs="宋体"/>
                <w:color w:val="000000"/>
                <w:sz w:val="22"/>
              </w:rPr>
            </w:pPr>
            <w:r w:rsidRPr="0067111A">
              <w:rPr>
                <w:rFonts w:ascii="宋体" w:eastAsia="宋体" w:hAnsi="宋体" w:cs="宋体" w:hint="eastAsia"/>
                <w:color w:val="000000"/>
                <w:kern w:val="0"/>
                <w:sz w:val="22"/>
                <w:lang w:bidi="ar"/>
              </w:rPr>
              <w:t>合理用药</w:t>
            </w:r>
          </w:p>
        </w:tc>
        <w:tc>
          <w:tcPr>
            <w:tcW w:w="34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7111A" w:rsidRPr="0067111A" w:rsidRDefault="0067111A" w:rsidP="0067111A">
            <w:pPr>
              <w:widowControl/>
              <w:jc w:val="left"/>
              <w:textAlignment w:val="center"/>
              <w:rPr>
                <w:rFonts w:ascii="宋体" w:eastAsia="宋体" w:hAnsi="宋体" w:cs="宋体"/>
                <w:color w:val="000000"/>
                <w:sz w:val="22"/>
              </w:rPr>
            </w:pPr>
            <w:r w:rsidRPr="0067111A">
              <w:rPr>
                <w:rFonts w:ascii="宋体" w:eastAsia="宋体" w:hAnsi="宋体" w:cs="宋体" w:hint="eastAsia"/>
                <w:color w:val="000000"/>
                <w:kern w:val="0"/>
                <w:sz w:val="22"/>
                <w:lang w:bidi="ar"/>
              </w:rPr>
              <w:t>智慧药学知识库智能分析服务</w:t>
            </w:r>
          </w:p>
        </w:tc>
      </w:tr>
      <w:tr w:rsidR="0067111A" w:rsidRPr="0067111A" w:rsidTr="00CD21CD">
        <w:trPr>
          <w:trHeight w:val="270"/>
          <w:jc w:val="center"/>
        </w:trPr>
        <w:tc>
          <w:tcPr>
            <w:tcW w:w="172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7111A" w:rsidRPr="0067111A" w:rsidRDefault="0067111A" w:rsidP="0067111A">
            <w:pPr>
              <w:jc w:val="center"/>
              <w:rPr>
                <w:rFonts w:ascii="宋体" w:eastAsia="宋体" w:hAnsi="宋体" w:cs="宋体"/>
                <w:b/>
                <w:bCs/>
                <w:color w:val="000000"/>
                <w:sz w:val="22"/>
              </w:rPr>
            </w:pPr>
          </w:p>
        </w:tc>
        <w:tc>
          <w:tcPr>
            <w:tcW w:w="314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7111A" w:rsidRPr="0067111A" w:rsidRDefault="0067111A" w:rsidP="0067111A">
            <w:pPr>
              <w:jc w:val="center"/>
              <w:rPr>
                <w:rFonts w:ascii="宋体" w:eastAsia="宋体" w:hAnsi="宋体" w:cs="宋体"/>
                <w:color w:val="000000"/>
                <w:sz w:val="22"/>
              </w:rPr>
            </w:pPr>
          </w:p>
        </w:tc>
        <w:tc>
          <w:tcPr>
            <w:tcW w:w="34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7111A" w:rsidRPr="0067111A" w:rsidRDefault="0067111A" w:rsidP="0067111A">
            <w:pPr>
              <w:widowControl/>
              <w:jc w:val="left"/>
              <w:textAlignment w:val="center"/>
              <w:rPr>
                <w:rFonts w:ascii="宋体" w:eastAsia="宋体" w:hAnsi="宋体" w:cs="宋体"/>
                <w:color w:val="000000"/>
                <w:sz w:val="22"/>
              </w:rPr>
            </w:pPr>
            <w:r w:rsidRPr="0067111A">
              <w:rPr>
                <w:rFonts w:ascii="宋体" w:eastAsia="宋体" w:hAnsi="宋体" w:cs="宋体" w:hint="eastAsia"/>
                <w:color w:val="000000"/>
                <w:kern w:val="0"/>
                <w:sz w:val="22"/>
                <w:lang w:bidi="ar"/>
              </w:rPr>
              <w:t>智慧药学知识库智能提示服务</w:t>
            </w:r>
          </w:p>
        </w:tc>
      </w:tr>
      <w:tr w:rsidR="0067111A" w:rsidRPr="0067111A" w:rsidTr="00CD21CD">
        <w:trPr>
          <w:trHeight w:val="270"/>
          <w:jc w:val="center"/>
        </w:trPr>
        <w:tc>
          <w:tcPr>
            <w:tcW w:w="172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7111A" w:rsidRPr="0067111A" w:rsidRDefault="0067111A" w:rsidP="0067111A">
            <w:pPr>
              <w:jc w:val="center"/>
              <w:rPr>
                <w:rFonts w:ascii="宋体" w:eastAsia="宋体" w:hAnsi="宋体" w:cs="宋体"/>
                <w:b/>
                <w:bCs/>
                <w:color w:val="000000"/>
                <w:sz w:val="22"/>
              </w:rPr>
            </w:pPr>
          </w:p>
        </w:tc>
        <w:tc>
          <w:tcPr>
            <w:tcW w:w="314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7111A" w:rsidRPr="0067111A" w:rsidRDefault="0067111A" w:rsidP="0067111A">
            <w:pPr>
              <w:jc w:val="center"/>
              <w:rPr>
                <w:rFonts w:ascii="宋体" w:eastAsia="宋体" w:hAnsi="宋体" w:cs="宋体"/>
                <w:color w:val="000000"/>
                <w:sz w:val="22"/>
              </w:rPr>
            </w:pPr>
          </w:p>
        </w:tc>
        <w:tc>
          <w:tcPr>
            <w:tcW w:w="34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7111A" w:rsidRPr="0067111A" w:rsidRDefault="0067111A" w:rsidP="0067111A">
            <w:pPr>
              <w:widowControl/>
              <w:jc w:val="left"/>
              <w:textAlignment w:val="center"/>
              <w:rPr>
                <w:rFonts w:ascii="宋体" w:eastAsia="宋体" w:hAnsi="宋体" w:cs="宋体"/>
                <w:color w:val="000000"/>
                <w:sz w:val="22"/>
              </w:rPr>
            </w:pPr>
            <w:r w:rsidRPr="0067111A">
              <w:rPr>
                <w:rFonts w:ascii="宋体" w:eastAsia="宋体" w:hAnsi="宋体" w:cs="宋体" w:hint="eastAsia"/>
                <w:color w:val="000000"/>
                <w:kern w:val="0"/>
                <w:sz w:val="22"/>
                <w:lang w:bidi="ar"/>
              </w:rPr>
              <w:t>医生站合理用药</w:t>
            </w:r>
          </w:p>
        </w:tc>
      </w:tr>
      <w:tr w:rsidR="0067111A" w:rsidRPr="0067111A" w:rsidTr="00CD21CD">
        <w:trPr>
          <w:trHeight w:val="270"/>
          <w:jc w:val="center"/>
        </w:trPr>
        <w:tc>
          <w:tcPr>
            <w:tcW w:w="172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7111A" w:rsidRPr="0067111A" w:rsidRDefault="0067111A" w:rsidP="0067111A">
            <w:pPr>
              <w:jc w:val="center"/>
              <w:rPr>
                <w:rFonts w:ascii="宋体" w:eastAsia="宋体" w:hAnsi="宋体" w:cs="宋体"/>
                <w:b/>
                <w:bCs/>
                <w:color w:val="000000"/>
                <w:sz w:val="22"/>
              </w:rPr>
            </w:pPr>
          </w:p>
        </w:tc>
        <w:tc>
          <w:tcPr>
            <w:tcW w:w="314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7111A" w:rsidRPr="0067111A" w:rsidRDefault="0067111A" w:rsidP="0067111A">
            <w:pPr>
              <w:jc w:val="center"/>
              <w:rPr>
                <w:rFonts w:ascii="宋体" w:eastAsia="宋体" w:hAnsi="宋体" w:cs="宋体"/>
                <w:color w:val="000000"/>
                <w:sz w:val="22"/>
              </w:rPr>
            </w:pPr>
          </w:p>
        </w:tc>
        <w:tc>
          <w:tcPr>
            <w:tcW w:w="34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7111A" w:rsidRPr="0067111A" w:rsidRDefault="0067111A" w:rsidP="0067111A">
            <w:pPr>
              <w:widowControl/>
              <w:jc w:val="left"/>
              <w:textAlignment w:val="center"/>
              <w:rPr>
                <w:rFonts w:ascii="宋体" w:eastAsia="宋体" w:hAnsi="宋体" w:cs="宋体"/>
                <w:color w:val="000000"/>
                <w:sz w:val="22"/>
              </w:rPr>
            </w:pPr>
            <w:r w:rsidRPr="0067111A">
              <w:rPr>
                <w:rFonts w:ascii="宋体" w:eastAsia="宋体" w:hAnsi="宋体" w:cs="宋体" w:hint="eastAsia"/>
                <w:color w:val="000000"/>
                <w:kern w:val="0"/>
                <w:sz w:val="22"/>
                <w:lang w:bidi="ar"/>
              </w:rPr>
              <w:t>药学知识建设</w:t>
            </w:r>
          </w:p>
        </w:tc>
      </w:tr>
      <w:tr w:rsidR="0067111A" w:rsidRPr="0067111A" w:rsidTr="00CD21CD">
        <w:trPr>
          <w:trHeight w:val="270"/>
          <w:jc w:val="center"/>
        </w:trPr>
        <w:tc>
          <w:tcPr>
            <w:tcW w:w="172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7111A" w:rsidRPr="0067111A" w:rsidRDefault="0067111A" w:rsidP="0067111A">
            <w:pPr>
              <w:jc w:val="center"/>
              <w:rPr>
                <w:rFonts w:ascii="宋体" w:eastAsia="宋体" w:hAnsi="宋体" w:cs="宋体"/>
                <w:b/>
                <w:bCs/>
                <w:color w:val="000000"/>
                <w:sz w:val="22"/>
              </w:rPr>
            </w:pPr>
          </w:p>
        </w:tc>
        <w:tc>
          <w:tcPr>
            <w:tcW w:w="314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7111A" w:rsidRPr="0067111A" w:rsidRDefault="0067111A" w:rsidP="0067111A">
            <w:pPr>
              <w:jc w:val="center"/>
              <w:rPr>
                <w:rFonts w:ascii="宋体" w:eastAsia="宋体" w:hAnsi="宋体" w:cs="宋体"/>
                <w:color w:val="000000"/>
                <w:sz w:val="22"/>
              </w:rPr>
            </w:pPr>
          </w:p>
        </w:tc>
        <w:tc>
          <w:tcPr>
            <w:tcW w:w="34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7111A" w:rsidRPr="0067111A" w:rsidRDefault="0067111A" w:rsidP="0067111A">
            <w:pPr>
              <w:widowControl/>
              <w:jc w:val="left"/>
              <w:textAlignment w:val="center"/>
              <w:rPr>
                <w:rFonts w:ascii="宋体" w:eastAsia="宋体" w:hAnsi="宋体" w:cs="宋体"/>
                <w:color w:val="000000"/>
                <w:sz w:val="22"/>
              </w:rPr>
            </w:pPr>
            <w:r w:rsidRPr="0067111A">
              <w:rPr>
                <w:rFonts w:ascii="宋体" w:eastAsia="宋体" w:hAnsi="宋体" w:cs="宋体" w:hint="eastAsia"/>
                <w:color w:val="000000"/>
                <w:kern w:val="0"/>
                <w:sz w:val="22"/>
                <w:lang w:bidi="ar"/>
              </w:rPr>
              <w:t>合理用药问题处方查询</w:t>
            </w:r>
          </w:p>
        </w:tc>
      </w:tr>
      <w:tr w:rsidR="0067111A" w:rsidRPr="0067111A" w:rsidTr="00CD21CD">
        <w:trPr>
          <w:trHeight w:val="270"/>
          <w:jc w:val="center"/>
        </w:trPr>
        <w:tc>
          <w:tcPr>
            <w:tcW w:w="172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7111A" w:rsidRPr="0067111A" w:rsidRDefault="0067111A" w:rsidP="0067111A">
            <w:pPr>
              <w:jc w:val="center"/>
              <w:rPr>
                <w:rFonts w:ascii="宋体" w:eastAsia="宋体" w:hAnsi="宋体" w:cs="宋体"/>
                <w:b/>
                <w:bCs/>
                <w:color w:val="000000"/>
                <w:sz w:val="22"/>
              </w:rPr>
            </w:pPr>
          </w:p>
        </w:tc>
        <w:tc>
          <w:tcPr>
            <w:tcW w:w="31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7111A" w:rsidRPr="0067111A" w:rsidRDefault="0067111A" w:rsidP="0067111A">
            <w:pPr>
              <w:widowControl/>
              <w:jc w:val="center"/>
              <w:textAlignment w:val="center"/>
              <w:rPr>
                <w:rFonts w:ascii="宋体" w:eastAsia="宋体" w:hAnsi="宋体" w:cs="宋体"/>
                <w:color w:val="000000"/>
                <w:sz w:val="22"/>
              </w:rPr>
            </w:pPr>
            <w:r w:rsidRPr="0067111A">
              <w:rPr>
                <w:rFonts w:ascii="宋体" w:eastAsia="宋体" w:hAnsi="宋体" w:cs="宋体" w:hint="eastAsia"/>
                <w:color w:val="000000"/>
                <w:kern w:val="0"/>
                <w:sz w:val="22"/>
                <w:lang w:bidi="ar"/>
              </w:rPr>
              <w:t>药学智库</w:t>
            </w:r>
          </w:p>
        </w:tc>
        <w:tc>
          <w:tcPr>
            <w:tcW w:w="34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7111A" w:rsidRPr="0067111A" w:rsidRDefault="0067111A" w:rsidP="0067111A">
            <w:pPr>
              <w:widowControl/>
              <w:jc w:val="left"/>
              <w:textAlignment w:val="center"/>
              <w:rPr>
                <w:rFonts w:ascii="宋体" w:eastAsia="宋体" w:hAnsi="宋体" w:cs="宋体"/>
                <w:color w:val="000000"/>
                <w:sz w:val="22"/>
              </w:rPr>
            </w:pPr>
            <w:r w:rsidRPr="0067111A">
              <w:rPr>
                <w:rFonts w:ascii="宋体" w:eastAsia="宋体" w:hAnsi="宋体" w:cs="宋体" w:hint="eastAsia"/>
                <w:color w:val="000000"/>
                <w:kern w:val="0"/>
                <w:sz w:val="22"/>
                <w:lang w:bidi="ar"/>
              </w:rPr>
              <w:t>药学智库查询</w:t>
            </w:r>
          </w:p>
        </w:tc>
      </w:tr>
      <w:tr w:rsidR="0067111A" w:rsidRPr="0067111A" w:rsidTr="00CD21CD">
        <w:trPr>
          <w:trHeight w:val="270"/>
          <w:jc w:val="center"/>
        </w:trPr>
        <w:tc>
          <w:tcPr>
            <w:tcW w:w="17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7111A" w:rsidRPr="0067111A" w:rsidRDefault="0067111A" w:rsidP="0067111A">
            <w:pPr>
              <w:widowControl/>
              <w:jc w:val="center"/>
              <w:textAlignment w:val="center"/>
              <w:rPr>
                <w:rFonts w:ascii="宋体" w:eastAsia="宋体" w:hAnsi="宋体" w:cs="宋体"/>
                <w:b/>
                <w:bCs/>
                <w:color w:val="000000"/>
                <w:sz w:val="22"/>
              </w:rPr>
            </w:pPr>
            <w:r w:rsidRPr="0067111A">
              <w:rPr>
                <w:rFonts w:ascii="宋体" w:eastAsia="宋体" w:hAnsi="宋体" w:cs="宋体" w:hint="eastAsia"/>
                <w:b/>
                <w:bCs/>
                <w:color w:val="000000"/>
                <w:kern w:val="0"/>
                <w:sz w:val="22"/>
                <w:lang w:bidi="ar"/>
              </w:rPr>
              <w:t>处方点评</w:t>
            </w:r>
          </w:p>
        </w:tc>
        <w:tc>
          <w:tcPr>
            <w:tcW w:w="31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7111A" w:rsidRPr="0067111A" w:rsidRDefault="0067111A" w:rsidP="0067111A">
            <w:pPr>
              <w:widowControl/>
              <w:jc w:val="center"/>
              <w:textAlignment w:val="center"/>
              <w:rPr>
                <w:rFonts w:ascii="宋体" w:eastAsia="宋体" w:hAnsi="宋体" w:cs="宋体"/>
                <w:color w:val="000000"/>
                <w:sz w:val="22"/>
              </w:rPr>
            </w:pPr>
            <w:r w:rsidRPr="0067111A">
              <w:rPr>
                <w:rFonts w:ascii="宋体" w:eastAsia="宋体" w:hAnsi="宋体" w:cs="宋体" w:hint="eastAsia"/>
                <w:color w:val="000000"/>
                <w:kern w:val="0"/>
                <w:sz w:val="22"/>
                <w:lang w:bidi="ar"/>
              </w:rPr>
              <w:t>处方点评</w:t>
            </w:r>
          </w:p>
        </w:tc>
        <w:tc>
          <w:tcPr>
            <w:tcW w:w="34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7111A" w:rsidRPr="0067111A" w:rsidRDefault="0067111A" w:rsidP="0067111A">
            <w:pPr>
              <w:widowControl/>
              <w:jc w:val="left"/>
              <w:textAlignment w:val="center"/>
              <w:rPr>
                <w:rFonts w:ascii="宋体" w:eastAsia="宋体" w:hAnsi="宋体" w:cs="宋体"/>
                <w:color w:val="000000"/>
                <w:sz w:val="22"/>
              </w:rPr>
            </w:pPr>
            <w:r w:rsidRPr="0067111A">
              <w:rPr>
                <w:rFonts w:ascii="宋体" w:eastAsia="宋体" w:hAnsi="宋体" w:cs="宋体" w:hint="eastAsia"/>
                <w:color w:val="000000"/>
                <w:kern w:val="0"/>
                <w:sz w:val="22"/>
                <w:lang w:bidi="ar"/>
              </w:rPr>
              <w:t>门诊住院处方点评</w:t>
            </w:r>
          </w:p>
        </w:tc>
      </w:tr>
      <w:tr w:rsidR="0067111A" w:rsidRPr="0067111A" w:rsidTr="00CD21CD">
        <w:trPr>
          <w:trHeight w:val="270"/>
          <w:jc w:val="center"/>
        </w:trPr>
        <w:tc>
          <w:tcPr>
            <w:tcW w:w="172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7111A" w:rsidRPr="0067111A" w:rsidRDefault="0067111A" w:rsidP="0067111A">
            <w:pPr>
              <w:widowControl/>
              <w:jc w:val="center"/>
              <w:textAlignment w:val="center"/>
              <w:rPr>
                <w:rFonts w:ascii="宋体" w:eastAsia="宋体" w:hAnsi="宋体" w:cs="宋体"/>
                <w:b/>
                <w:bCs/>
                <w:color w:val="000000"/>
                <w:sz w:val="22"/>
              </w:rPr>
            </w:pPr>
            <w:r w:rsidRPr="0067111A">
              <w:rPr>
                <w:rFonts w:ascii="宋体" w:eastAsia="宋体" w:hAnsi="宋体" w:cs="宋体" w:hint="eastAsia"/>
                <w:b/>
                <w:bCs/>
                <w:color w:val="000000"/>
                <w:kern w:val="0"/>
                <w:sz w:val="22"/>
                <w:lang w:bidi="ar"/>
              </w:rPr>
              <w:t>家床系统</w:t>
            </w:r>
          </w:p>
        </w:tc>
        <w:tc>
          <w:tcPr>
            <w:tcW w:w="314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7111A" w:rsidRPr="0067111A" w:rsidRDefault="0067111A" w:rsidP="0067111A">
            <w:pPr>
              <w:widowControl/>
              <w:jc w:val="center"/>
              <w:textAlignment w:val="center"/>
              <w:rPr>
                <w:rFonts w:ascii="宋体" w:eastAsia="宋体" w:hAnsi="宋体" w:cs="宋体"/>
                <w:color w:val="000000"/>
                <w:sz w:val="22"/>
              </w:rPr>
            </w:pPr>
            <w:r w:rsidRPr="0067111A">
              <w:rPr>
                <w:rFonts w:ascii="宋体" w:eastAsia="宋体" w:hAnsi="宋体" w:cs="宋体" w:hint="eastAsia"/>
                <w:color w:val="000000"/>
                <w:kern w:val="0"/>
                <w:sz w:val="22"/>
                <w:lang w:bidi="ar"/>
              </w:rPr>
              <w:t>家床电子病历</w:t>
            </w:r>
          </w:p>
        </w:tc>
        <w:tc>
          <w:tcPr>
            <w:tcW w:w="34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7111A" w:rsidRPr="0067111A" w:rsidRDefault="0067111A" w:rsidP="0067111A">
            <w:pPr>
              <w:widowControl/>
              <w:jc w:val="left"/>
              <w:textAlignment w:val="center"/>
              <w:rPr>
                <w:rFonts w:ascii="宋体" w:eastAsia="宋体" w:hAnsi="宋体" w:cs="宋体"/>
                <w:color w:val="000000"/>
                <w:sz w:val="22"/>
              </w:rPr>
            </w:pPr>
            <w:r w:rsidRPr="0067111A">
              <w:rPr>
                <w:rFonts w:ascii="宋体" w:eastAsia="宋体" w:hAnsi="宋体" w:cs="宋体" w:hint="eastAsia"/>
                <w:color w:val="000000"/>
                <w:kern w:val="0"/>
                <w:sz w:val="22"/>
                <w:lang w:bidi="ar"/>
              </w:rPr>
              <w:t>家床病历录入</w:t>
            </w:r>
          </w:p>
        </w:tc>
      </w:tr>
      <w:tr w:rsidR="0067111A" w:rsidRPr="0067111A" w:rsidTr="00CD21CD">
        <w:trPr>
          <w:trHeight w:val="270"/>
          <w:jc w:val="center"/>
        </w:trPr>
        <w:tc>
          <w:tcPr>
            <w:tcW w:w="172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7111A" w:rsidRPr="0067111A" w:rsidRDefault="0067111A" w:rsidP="0067111A">
            <w:pPr>
              <w:jc w:val="center"/>
              <w:rPr>
                <w:rFonts w:ascii="宋体" w:eastAsia="宋体" w:hAnsi="宋体" w:cs="宋体"/>
                <w:b/>
                <w:bCs/>
                <w:color w:val="000000"/>
                <w:sz w:val="22"/>
              </w:rPr>
            </w:pPr>
          </w:p>
        </w:tc>
        <w:tc>
          <w:tcPr>
            <w:tcW w:w="314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7111A" w:rsidRPr="0067111A" w:rsidRDefault="0067111A" w:rsidP="0067111A">
            <w:pPr>
              <w:jc w:val="center"/>
              <w:rPr>
                <w:rFonts w:ascii="宋体" w:eastAsia="宋体" w:hAnsi="宋体" w:cs="宋体"/>
                <w:color w:val="000000"/>
                <w:sz w:val="22"/>
              </w:rPr>
            </w:pPr>
          </w:p>
        </w:tc>
        <w:tc>
          <w:tcPr>
            <w:tcW w:w="34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7111A" w:rsidRPr="0067111A" w:rsidRDefault="0067111A" w:rsidP="0067111A">
            <w:pPr>
              <w:widowControl/>
              <w:jc w:val="left"/>
              <w:textAlignment w:val="center"/>
              <w:rPr>
                <w:rFonts w:ascii="宋体" w:eastAsia="宋体" w:hAnsi="宋体" w:cs="宋体"/>
                <w:color w:val="000000"/>
                <w:sz w:val="22"/>
              </w:rPr>
            </w:pPr>
            <w:r w:rsidRPr="0067111A">
              <w:rPr>
                <w:rFonts w:ascii="宋体" w:eastAsia="宋体" w:hAnsi="宋体" w:cs="宋体" w:hint="eastAsia"/>
                <w:color w:val="000000"/>
                <w:kern w:val="0"/>
                <w:sz w:val="22"/>
                <w:lang w:bidi="ar"/>
              </w:rPr>
              <w:t>家床病历书写助手</w:t>
            </w:r>
          </w:p>
        </w:tc>
      </w:tr>
      <w:tr w:rsidR="0067111A" w:rsidRPr="0067111A" w:rsidTr="00CD21CD">
        <w:trPr>
          <w:trHeight w:val="270"/>
          <w:jc w:val="center"/>
        </w:trPr>
        <w:tc>
          <w:tcPr>
            <w:tcW w:w="172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7111A" w:rsidRPr="0067111A" w:rsidRDefault="0067111A" w:rsidP="0067111A">
            <w:pPr>
              <w:jc w:val="center"/>
              <w:rPr>
                <w:rFonts w:ascii="宋体" w:eastAsia="宋体" w:hAnsi="宋体" w:cs="宋体"/>
                <w:b/>
                <w:bCs/>
                <w:color w:val="000000"/>
                <w:sz w:val="22"/>
              </w:rPr>
            </w:pPr>
          </w:p>
        </w:tc>
        <w:tc>
          <w:tcPr>
            <w:tcW w:w="314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7111A" w:rsidRPr="0067111A" w:rsidRDefault="0067111A" w:rsidP="0067111A">
            <w:pPr>
              <w:jc w:val="center"/>
              <w:rPr>
                <w:rFonts w:ascii="宋体" w:eastAsia="宋体" w:hAnsi="宋体" w:cs="宋体"/>
                <w:color w:val="000000"/>
                <w:sz w:val="22"/>
              </w:rPr>
            </w:pPr>
          </w:p>
        </w:tc>
        <w:tc>
          <w:tcPr>
            <w:tcW w:w="34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7111A" w:rsidRPr="0067111A" w:rsidRDefault="0067111A" w:rsidP="0067111A">
            <w:pPr>
              <w:widowControl/>
              <w:jc w:val="left"/>
              <w:textAlignment w:val="center"/>
              <w:rPr>
                <w:rFonts w:ascii="宋体" w:eastAsia="宋体" w:hAnsi="宋体" w:cs="宋体"/>
                <w:color w:val="000000"/>
                <w:sz w:val="22"/>
              </w:rPr>
            </w:pPr>
            <w:r w:rsidRPr="0067111A">
              <w:rPr>
                <w:rFonts w:ascii="宋体" w:eastAsia="宋体" w:hAnsi="宋体" w:cs="宋体" w:hint="eastAsia"/>
                <w:color w:val="000000"/>
                <w:kern w:val="0"/>
                <w:sz w:val="22"/>
                <w:lang w:bidi="ar"/>
              </w:rPr>
              <w:t>家床病历模板管理</w:t>
            </w:r>
          </w:p>
        </w:tc>
      </w:tr>
      <w:tr w:rsidR="0067111A" w:rsidRPr="0067111A" w:rsidTr="00CD21CD">
        <w:trPr>
          <w:trHeight w:val="270"/>
          <w:jc w:val="center"/>
        </w:trPr>
        <w:tc>
          <w:tcPr>
            <w:tcW w:w="172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7111A" w:rsidRPr="0067111A" w:rsidRDefault="0067111A" w:rsidP="0067111A">
            <w:pPr>
              <w:jc w:val="center"/>
              <w:rPr>
                <w:rFonts w:ascii="宋体" w:eastAsia="宋体" w:hAnsi="宋体" w:cs="宋体"/>
                <w:b/>
                <w:bCs/>
                <w:color w:val="000000"/>
                <w:sz w:val="22"/>
              </w:rPr>
            </w:pPr>
          </w:p>
        </w:tc>
        <w:tc>
          <w:tcPr>
            <w:tcW w:w="314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7111A" w:rsidRPr="0067111A" w:rsidRDefault="0067111A" w:rsidP="0067111A">
            <w:pPr>
              <w:jc w:val="center"/>
              <w:rPr>
                <w:rFonts w:ascii="宋体" w:eastAsia="宋体" w:hAnsi="宋体" w:cs="宋体"/>
                <w:color w:val="000000"/>
                <w:sz w:val="22"/>
              </w:rPr>
            </w:pPr>
          </w:p>
        </w:tc>
        <w:tc>
          <w:tcPr>
            <w:tcW w:w="34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7111A" w:rsidRPr="0067111A" w:rsidRDefault="0067111A" w:rsidP="0067111A">
            <w:pPr>
              <w:widowControl/>
              <w:jc w:val="left"/>
              <w:textAlignment w:val="center"/>
              <w:rPr>
                <w:rFonts w:ascii="宋体" w:eastAsia="宋体" w:hAnsi="宋体" w:cs="宋体"/>
                <w:color w:val="000000"/>
                <w:sz w:val="22"/>
              </w:rPr>
            </w:pPr>
            <w:r w:rsidRPr="0067111A">
              <w:rPr>
                <w:rFonts w:ascii="宋体" w:eastAsia="宋体" w:hAnsi="宋体" w:cs="宋体" w:hint="eastAsia"/>
                <w:color w:val="000000"/>
                <w:kern w:val="0"/>
                <w:sz w:val="22"/>
                <w:lang w:bidi="ar"/>
              </w:rPr>
              <w:t>家床病历数据查询</w:t>
            </w:r>
          </w:p>
        </w:tc>
      </w:tr>
      <w:tr w:rsidR="0067111A" w:rsidRPr="0067111A" w:rsidTr="00CD21CD">
        <w:trPr>
          <w:trHeight w:val="270"/>
          <w:jc w:val="center"/>
        </w:trPr>
        <w:tc>
          <w:tcPr>
            <w:tcW w:w="172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7111A" w:rsidRPr="0067111A" w:rsidRDefault="0067111A" w:rsidP="0067111A">
            <w:pPr>
              <w:jc w:val="center"/>
              <w:rPr>
                <w:rFonts w:ascii="宋体" w:eastAsia="宋体" w:hAnsi="宋体" w:cs="宋体"/>
                <w:b/>
                <w:bCs/>
                <w:color w:val="000000"/>
                <w:sz w:val="22"/>
              </w:rPr>
            </w:pPr>
          </w:p>
        </w:tc>
        <w:tc>
          <w:tcPr>
            <w:tcW w:w="314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7111A" w:rsidRPr="0067111A" w:rsidRDefault="0067111A" w:rsidP="0067111A">
            <w:pPr>
              <w:widowControl/>
              <w:jc w:val="center"/>
              <w:textAlignment w:val="center"/>
              <w:rPr>
                <w:rFonts w:ascii="宋体" w:eastAsia="宋体" w:hAnsi="宋体" w:cs="宋体"/>
                <w:color w:val="000000"/>
                <w:sz w:val="22"/>
              </w:rPr>
            </w:pPr>
            <w:r w:rsidRPr="0067111A">
              <w:rPr>
                <w:rFonts w:ascii="宋体" w:eastAsia="宋体" w:hAnsi="宋体" w:cs="宋体" w:hint="eastAsia"/>
                <w:color w:val="000000"/>
                <w:kern w:val="0"/>
                <w:sz w:val="22"/>
                <w:lang w:bidi="ar"/>
              </w:rPr>
              <w:t>家床电子申请单</w:t>
            </w:r>
          </w:p>
        </w:tc>
        <w:tc>
          <w:tcPr>
            <w:tcW w:w="34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7111A" w:rsidRPr="0067111A" w:rsidRDefault="0067111A" w:rsidP="0067111A">
            <w:pPr>
              <w:widowControl/>
              <w:jc w:val="left"/>
              <w:textAlignment w:val="center"/>
              <w:rPr>
                <w:rFonts w:ascii="宋体" w:eastAsia="宋体" w:hAnsi="宋体" w:cs="宋体"/>
                <w:color w:val="000000"/>
                <w:sz w:val="22"/>
              </w:rPr>
            </w:pPr>
            <w:r w:rsidRPr="0067111A">
              <w:rPr>
                <w:rFonts w:ascii="宋体" w:eastAsia="宋体" w:hAnsi="宋体" w:cs="宋体" w:hint="eastAsia"/>
                <w:color w:val="000000"/>
                <w:kern w:val="0"/>
                <w:sz w:val="22"/>
                <w:lang w:bidi="ar"/>
              </w:rPr>
              <w:t>家床检验电子申请单</w:t>
            </w:r>
          </w:p>
        </w:tc>
      </w:tr>
      <w:tr w:rsidR="0067111A" w:rsidRPr="0067111A" w:rsidTr="00CD21CD">
        <w:trPr>
          <w:trHeight w:val="270"/>
          <w:jc w:val="center"/>
        </w:trPr>
        <w:tc>
          <w:tcPr>
            <w:tcW w:w="172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7111A" w:rsidRPr="0067111A" w:rsidRDefault="0067111A" w:rsidP="0067111A">
            <w:pPr>
              <w:jc w:val="center"/>
              <w:rPr>
                <w:rFonts w:ascii="宋体" w:eastAsia="宋体" w:hAnsi="宋体" w:cs="宋体"/>
                <w:b/>
                <w:bCs/>
                <w:color w:val="000000"/>
                <w:sz w:val="22"/>
              </w:rPr>
            </w:pPr>
          </w:p>
        </w:tc>
        <w:tc>
          <w:tcPr>
            <w:tcW w:w="314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7111A" w:rsidRPr="0067111A" w:rsidRDefault="0067111A" w:rsidP="0067111A">
            <w:pPr>
              <w:jc w:val="center"/>
              <w:rPr>
                <w:rFonts w:ascii="宋体" w:eastAsia="宋体" w:hAnsi="宋体" w:cs="宋体"/>
                <w:color w:val="000000"/>
                <w:sz w:val="22"/>
              </w:rPr>
            </w:pPr>
          </w:p>
        </w:tc>
        <w:tc>
          <w:tcPr>
            <w:tcW w:w="34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7111A" w:rsidRPr="0067111A" w:rsidRDefault="0067111A" w:rsidP="0067111A">
            <w:pPr>
              <w:widowControl/>
              <w:jc w:val="left"/>
              <w:textAlignment w:val="center"/>
              <w:rPr>
                <w:rFonts w:ascii="宋体" w:eastAsia="宋体" w:hAnsi="宋体" w:cs="宋体"/>
                <w:color w:val="000000"/>
                <w:sz w:val="22"/>
              </w:rPr>
            </w:pPr>
            <w:r w:rsidRPr="0067111A">
              <w:rPr>
                <w:rFonts w:ascii="宋体" w:eastAsia="宋体" w:hAnsi="宋体" w:cs="宋体" w:hint="eastAsia"/>
                <w:color w:val="000000"/>
                <w:kern w:val="0"/>
                <w:sz w:val="22"/>
                <w:lang w:bidi="ar"/>
              </w:rPr>
              <w:t>家床检查电子申请单</w:t>
            </w:r>
          </w:p>
        </w:tc>
      </w:tr>
      <w:tr w:rsidR="0067111A" w:rsidRPr="0067111A" w:rsidTr="00CD21CD">
        <w:trPr>
          <w:trHeight w:val="270"/>
          <w:jc w:val="center"/>
        </w:trPr>
        <w:tc>
          <w:tcPr>
            <w:tcW w:w="172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7111A" w:rsidRPr="0067111A" w:rsidRDefault="0067111A" w:rsidP="0067111A">
            <w:pPr>
              <w:jc w:val="center"/>
              <w:rPr>
                <w:rFonts w:ascii="宋体" w:eastAsia="宋体" w:hAnsi="宋体" w:cs="宋体"/>
                <w:b/>
                <w:bCs/>
                <w:color w:val="000000"/>
                <w:sz w:val="22"/>
              </w:rPr>
            </w:pPr>
          </w:p>
        </w:tc>
        <w:tc>
          <w:tcPr>
            <w:tcW w:w="314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7111A" w:rsidRPr="0067111A" w:rsidRDefault="0067111A" w:rsidP="0067111A">
            <w:pPr>
              <w:jc w:val="center"/>
              <w:rPr>
                <w:rFonts w:ascii="宋体" w:eastAsia="宋体" w:hAnsi="宋体" w:cs="宋体"/>
                <w:color w:val="000000"/>
                <w:sz w:val="22"/>
              </w:rPr>
            </w:pPr>
          </w:p>
        </w:tc>
        <w:tc>
          <w:tcPr>
            <w:tcW w:w="34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7111A" w:rsidRPr="0067111A" w:rsidRDefault="0067111A" w:rsidP="0067111A">
            <w:pPr>
              <w:widowControl/>
              <w:jc w:val="left"/>
              <w:textAlignment w:val="center"/>
              <w:rPr>
                <w:rFonts w:ascii="宋体" w:eastAsia="宋体" w:hAnsi="宋体" w:cs="宋体"/>
                <w:color w:val="000000"/>
                <w:sz w:val="22"/>
              </w:rPr>
            </w:pPr>
            <w:r w:rsidRPr="0067111A">
              <w:rPr>
                <w:rFonts w:ascii="宋体" w:eastAsia="宋体" w:hAnsi="宋体" w:cs="宋体" w:hint="eastAsia"/>
                <w:color w:val="000000"/>
                <w:kern w:val="0"/>
                <w:sz w:val="22"/>
                <w:lang w:bidi="ar"/>
              </w:rPr>
              <w:t>家床检验报告调阅</w:t>
            </w:r>
          </w:p>
        </w:tc>
      </w:tr>
      <w:tr w:rsidR="0067111A" w:rsidRPr="0067111A" w:rsidTr="00CD21CD">
        <w:trPr>
          <w:trHeight w:val="270"/>
          <w:jc w:val="center"/>
        </w:trPr>
        <w:tc>
          <w:tcPr>
            <w:tcW w:w="172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7111A" w:rsidRPr="0067111A" w:rsidRDefault="0067111A" w:rsidP="0067111A">
            <w:pPr>
              <w:jc w:val="center"/>
              <w:rPr>
                <w:rFonts w:ascii="宋体" w:eastAsia="宋体" w:hAnsi="宋体" w:cs="宋体"/>
                <w:b/>
                <w:bCs/>
                <w:color w:val="000000"/>
                <w:sz w:val="22"/>
              </w:rPr>
            </w:pPr>
          </w:p>
        </w:tc>
        <w:tc>
          <w:tcPr>
            <w:tcW w:w="314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7111A" w:rsidRPr="0067111A" w:rsidRDefault="0067111A" w:rsidP="0067111A">
            <w:pPr>
              <w:jc w:val="center"/>
              <w:rPr>
                <w:rFonts w:ascii="宋体" w:eastAsia="宋体" w:hAnsi="宋体" w:cs="宋体"/>
                <w:color w:val="000000"/>
                <w:sz w:val="22"/>
              </w:rPr>
            </w:pPr>
          </w:p>
        </w:tc>
        <w:tc>
          <w:tcPr>
            <w:tcW w:w="34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7111A" w:rsidRPr="0067111A" w:rsidRDefault="0067111A" w:rsidP="0067111A">
            <w:pPr>
              <w:widowControl/>
              <w:jc w:val="left"/>
              <w:textAlignment w:val="center"/>
              <w:rPr>
                <w:rFonts w:ascii="宋体" w:eastAsia="宋体" w:hAnsi="宋体" w:cs="宋体"/>
                <w:color w:val="000000"/>
                <w:sz w:val="22"/>
              </w:rPr>
            </w:pPr>
            <w:r w:rsidRPr="0067111A">
              <w:rPr>
                <w:rFonts w:ascii="宋体" w:eastAsia="宋体" w:hAnsi="宋体" w:cs="宋体" w:hint="eastAsia"/>
                <w:color w:val="000000"/>
                <w:kern w:val="0"/>
                <w:sz w:val="22"/>
                <w:lang w:bidi="ar"/>
              </w:rPr>
              <w:t>家床检查报告调阅</w:t>
            </w:r>
          </w:p>
        </w:tc>
      </w:tr>
      <w:tr w:rsidR="0067111A" w:rsidRPr="0067111A" w:rsidTr="00CD21CD">
        <w:trPr>
          <w:trHeight w:val="270"/>
          <w:jc w:val="center"/>
        </w:trPr>
        <w:tc>
          <w:tcPr>
            <w:tcW w:w="172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7111A" w:rsidRPr="0067111A" w:rsidRDefault="0067111A" w:rsidP="0067111A">
            <w:pPr>
              <w:jc w:val="center"/>
              <w:rPr>
                <w:rFonts w:ascii="宋体" w:eastAsia="宋体" w:hAnsi="宋体" w:cs="宋体"/>
                <w:b/>
                <w:bCs/>
                <w:color w:val="000000"/>
                <w:sz w:val="22"/>
              </w:rPr>
            </w:pPr>
          </w:p>
        </w:tc>
        <w:tc>
          <w:tcPr>
            <w:tcW w:w="314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7111A" w:rsidRPr="0067111A" w:rsidRDefault="0067111A" w:rsidP="0067111A">
            <w:pPr>
              <w:widowControl/>
              <w:jc w:val="center"/>
              <w:textAlignment w:val="center"/>
              <w:rPr>
                <w:rFonts w:ascii="宋体" w:eastAsia="宋体" w:hAnsi="宋体" w:cs="宋体"/>
                <w:color w:val="000000"/>
                <w:sz w:val="22"/>
              </w:rPr>
            </w:pPr>
            <w:r w:rsidRPr="0067111A">
              <w:rPr>
                <w:rFonts w:ascii="宋体" w:eastAsia="宋体" w:hAnsi="宋体" w:cs="宋体" w:hint="eastAsia"/>
                <w:color w:val="000000"/>
                <w:kern w:val="0"/>
                <w:sz w:val="22"/>
                <w:lang w:bidi="ar"/>
              </w:rPr>
              <w:t>电子医嘱</w:t>
            </w:r>
          </w:p>
        </w:tc>
        <w:tc>
          <w:tcPr>
            <w:tcW w:w="34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7111A" w:rsidRPr="0067111A" w:rsidRDefault="0067111A" w:rsidP="0067111A">
            <w:pPr>
              <w:widowControl/>
              <w:jc w:val="left"/>
              <w:textAlignment w:val="center"/>
              <w:rPr>
                <w:rFonts w:ascii="宋体" w:eastAsia="宋体" w:hAnsi="宋体" w:cs="宋体"/>
                <w:color w:val="000000"/>
                <w:sz w:val="22"/>
              </w:rPr>
            </w:pPr>
            <w:r w:rsidRPr="0067111A">
              <w:rPr>
                <w:rFonts w:ascii="宋体" w:eastAsia="宋体" w:hAnsi="宋体" w:cs="宋体" w:hint="eastAsia"/>
                <w:color w:val="000000"/>
                <w:kern w:val="0"/>
                <w:sz w:val="22"/>
                <w:lang w:bidi="ar"/>
              </w:rPr>
              <w:t>患者基本信息管理</w:t>
            </w:r>
          </w:p>
        </w:tc>
      </w:tr>
      <w:tr w:rsidR="0067111A" w:rsidRPr="0067111A" w:rsidTr="00CD21CD">
        <w:trPr>
          <w:trHeight w:val="270"/>
          <w:jc w:val="center"/>
        </w:trPr>
        <w:tc>
          <w:tcPr>
            <w:tcW w:w="172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7111A" w:rsidRPr="0067111A" w:rsidRDefault="0067111A" w:rsidP="0067111A">
            <w:pPr>
              <w:jc w:val="center"/>
              <w:rPr>
                <w:rFonts w:ascii="宋体" w:eastAsia="宋体" w:hAnsi="宋体" w:cs="宋体"/>
                <w:b/>
                <w:bCs/>
                <w:color w:val="000000"/>
                <w:sz w:val="22"/>
              </w:rPr>
            </w:pPr>
          </w:p>
        </w:tc>
        <w:tc>
          <w:tcPr>
            <w:tcW w:w="314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7111A" w:rsidRPr="0067111A" w:rsidRDefault="0067111A" w:rsidP="0067111A">
            <w:pPr>
              <w:jc w:val="center"/>
              <w:rPr>
                <w:rFonts w:ascii="宋体" w:eastAsia="宋体" w:hAnsi="宋体" w:cs="宋体"/>
                <w:color w:val="000000"/>
                <w:sz w:val="22"/>
              </w:rPr>
            </w:pPr>
          </w:p>
        </w:tc>
        <w:tc>
          <w:tcPr>
            <w:tcW w:w="34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7111A" w:rsidRPr="0067111A" w:rsidRDefault="0067111A" w:rsidP="0067111A">
            <w:pPr>
              <w:widowControl/>
              <w:jc w:val="left"/>
              <w:textAlignment w:val="center"/>
              <w:rPr>
                <w:rFonts w:ascii="宋体" w:eastAsia="宋体" w:hAnsi="宋体" w:cs="宋体"/>
                <w:color w:val="000000"/>
                <w:sz w:val="22"/>
              </w:rPr>
            </w:pPr>
            <w:r w:rsidRPr="0067111A">
              <w:rPr>
                <w:rFonts w:ascii="宋体" w:eastAsia="宋体" w:hAnsi="宋体" w:cs="宋体" w:hint="eastAsia"/>
                <w:color w:val="000000"/>
                <w:kern w:val="0"/>
                <w:sz w:val="22"/>
                <w:lang w:bidi="ar"/>
              </w:rPr>
              <w:t>病人医嘱管理</w:t>
            </w:r>
          </w:p>
        </w:tc>
      </w:tr>
      <w:tr w:rsidR="0067111A" w:rsidRPr="0067111A" w:rsidTr="00CD21CD">
        <w:trPr>
          <w:trHeight w:val="270"/>
          <w:jc w:val="center"/>
        </w:trPr>
        <w:tc>
          <w:tcPr>
            <w:tcW w:w="172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7111A" w:rsidRPr="0067111A" w:rsidRDefault="0067111A" w:rsidP="0067111A">
            <w:pPr>
              <w:jc w:val="center"/>
              <w:rPr>
                <w:rFonts w:ascii="宋体" w:eastAsia="宋体" w:hAnsi="宋体" w:cs="宋体"/>
                <w:b/>
                <w:bCs/>
                <w:color w:val="000000"/>
                <w:sz w:val="22"/>
              </w:rPr>
            </w:pPr>
          </w:p>
        </w:tc>
        <w:tc>
          <w:tcPr>
            <w:tcW w:w="314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7111A" w:rsidRPr="0067111A" w:rsidRDefault="0067111A" w:rsidP="0067111A">
            <w:pPr>
              <w:jc w:val="center"/>
              <w:rPr>
                <w:rFonts w:ascii="宋体" w:eastAsia="宋体" w:hAnsi="宋体" w:cs="宋体"/>
                <w:color w:val="000000"/>
                <w:sz w:val="22"/>
              </w:rPr>
            </w:pPr>
          </w:p>
        </w:tc>
        <w:tc>
          <w:tcPr>
            <w:tcW w:w="34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7111A" w:rsidRPr="0067111A" w:rsidRDefault="0067111A" w:rsidP="0067111A">
            <w:pPr>
              <w:widowControl/>
              <w:jc w:val="left"/>
              <w:textAlignment w:val="center"/>
              <w:rPr>
                <w:rFonts w:ascii="宋体" w:eastAsia="宋体" w:hAnsi="宋体" w:cs="宋体"/>
                <w:color w:val="000000"/>
                <w:sz w:val="22"/>
              </w:rPr>
            </w:pPr>
            <w:r w:rsidRPr="0067111A">
              <w:rPr>
                <w:rFonts w:ascii="宋体" w:eastAsia="宋体" w:hAnsi="宋体" w:cs="宋体" w:hint="eastAsia"/>
                <w:color w:val="000000"/>
                <w:kern w:val="0"/>
                <w:sz w:val="22"/>
                <w:lang w:bidi="ar"/>
              </w:rPr>
              <w:t>医嘱规则管理</w:t>
            </w:r>
          </w:p>
        </w:tc>
      </w:tr>
      <w:tr w:rsidR="0067111A" w:rsidRPr="0067111A" w:rsidTr="00CD21CD">
        <w:trPr>
          <w:trHeight w:val="270"/>
          <w:jc w:val="center"/>
        </w:trPr>
        <w:tc>
          <w:tcPr>
            <w:tcW w:w="172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7111A" w:rsidRPr="0067111A" w:rsidRDefault="0067111A" w:rsidP="0067111A">
            <w:pPr>
              <w:jc w:val="center"/>
              <w:rPr>
                <w:rFonts w:ascii="宋体" w:eastAsia="宋体" w:hAnsi="宋体" w:cs="宋体"/>
                <w:b/>
                <w:bCs/>
                <w:color w:val="000000"/>
                <w:sz w:val="22"/>
              </w:rPr>
            </w:pPr>
          </w:p>
        </w:tc>
        <w:tc>
          <w:tcPr>
            <w:tcW w:w="314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7111A" w:rsidRPr="0067111A" w:rsidRDefault="0067111A" w:rsidP="0067111A">
            <w:pPr>
              <w:widowControl/>
              <w:jc w:val="center"/>
              <w:textAlignment w:val="center"/>
              <w:rPr>
                <w:rFonts w:ascii="宋体" w:eastAsia="宋体" w:hAnsi="宋体" w:cs="宋体"/>
                <w:color w:val="000000"/>
                <w:sz w:val="22"/>
              </w:rPr>
            </w:pPr>
            <w:r w:rsidRPr="0067111A">
              <w:rPr>
                <w:rFonts w:ascii="宋体" w:eastAsia="宋体" w:hAnsi="宋体" w:cs="宋体" w:hint="eastAsia"/>
                <w:color w:val="000000"/>
                <w:kern w:val="0"/>
                <w:sz w:val="22"/>
                <w:lang w:bidi="ar"/>
              </w:rPr>
              <w:t>患者流转</w:t>
            </w:r>
          </w:p>
        </w:tc>
        <w:tc>
          <w:tcPr>
            <w:tcW w:w="34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7111A" w:rsidRPr="0067111A" w:rsidRDefault="0067111A" w:rsidP="0067111A">
            <w:pPr>
              <w:widowControl/>
              <w:jc w:val="left"/>
              <w:textAlignment w:val="center"/>
              <w:rPr>
                <w:rFonts w:ascii="宋体" w:eastAsia="宋体" w:hAnsi="宋体" w:cs="宋体"/>
                <w:color w:val="000000"/>
                <w:sz w:val="22"/>
              </w:rPr>
            </w:pPr>
            <w:r w:rsidRPr="0067111A">
              <w:rPr>
                <w:rFonts w:ascii="宋体" w:eastAsia="宋体" w:hAnsi="宋体" w:cs="宋体" w:hint="eastAsia"/>
                <w:color w:val="000000"/>
                <w:kern w:val="0"/>
                <w:sz w:val="22"/>
                <w:lang w:bidi="ar"/>
              </w:rPr>
              <w:t>家床患者入出转</w:t>
            </w:r>
          </w:p>
        </w:tc>
      </w:tr>
      <w:tr w:rsidR="0067111A" w:rsidRPr="0067111A" w:rsidTr="00CD21CD">
        <w:trPr>
          <w:trHeight w:val="270"/>
          <w:jc w:val="center"/>
        </w:trPr>
        <w:tc>
          <w:tcPr>
            <w:tcW w:w="172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7111A" w:rsidRPr="0067111A" w:rsidRDefault="0067111A" w:rsidP="0067111A">
            <w:pPr>
              <w:jc w:val="center"/>
              <w:rPr>
                <w:rFonts w:ascii="宋体" w:eastAsia="宋体" w:hAnsi="宋体" w:cs="宋体"/>
                <w:b/>
                <w:bCs/>
                <w:color w:val="000000"/>
                <w:sz w:val="22"/>
              </w:rPr>
            </w:pPr>
          </w:p>
        </w:tc>
        <w:tc>
          <w:tcPr>
            <w:tcW w:w="314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7111A" w:rsidRPr="0067111A" w:rsidRDefault="0067111A" w:rsidP="0067111A">
            <w:pPr>
              <w:jc w:val="center"/>
              <w:rPr>
                <w:rFonts w:ascii="宋体" w:eastAsia="宋体" w:hAnsi="宋体" w:cs="宋体"/>
                <w:color w:val="000000"/>
                <w:sz w:val="22"/>
              </w:rPr>
            </w:pPr>
          </w:p>
        </w:tc>
        <w:tc>
          <w:tcPr>
            <w:tcW w:w="34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7111A" w:rsidRPr="0067111A" w:rsidRDefault="0067111A" w:rsidP="0067111A">
            <w:pPr>
              <w:widowControl/>
              <w:jc w:val="left"/>
              <w:textAlignment w:val="center"/>
              <w:rPr>
                <w:rFonts w:ascii="宋体" w:eastAsia="宋体" w:hAnsi="宋体" w:cs="宋体"/>
                <w:color w:val="000000"/>
                <w:sz w:val="22"/>
              </w:rPr>
            </w:pPr>
            <w:r w:rsidRPr="0067111A">
              <w:rPr>
                <w:rFonts w:ascii="宋体" w:eastAsia="宋体" w:hAnsi="宋体" w:cs="宋体" w:hint="eastAsia"/>
                <w:color w:val="000000"/>
                <w:kern w:val="0"/>
                <w:sz w:val="22"/>
                <w:lang w:bidi="ar"/>
              </w:rPr>
              <w:t>家床床位管理</w:t>
            </w:r>
          </w:p>
        </w:tc>
      </w:tr>
      <w:tr w:rsidR="0067111A" w:rsidRPr="0067111A" w:rsidTr="00CD21CD">
        <w:trPr>
          <w:trHeight w:val="270"/>
          <w:jc w:val="center"/>
        </w:trPr>
        <w:tc>
          <w:tcPr>
            <w:tcW w:w="172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7111A" w:rsidRPr="0067111A" w:rsidRDefault="0067111A" w:rsidP="0067111A">
            <w:pPr>
              <w:jc w:val="center"/>
              <w:rPr>
                <w:rFonts w:ascii="宋体" w:eastAsia="宋体" w:hAnsi="宋体" w:cs="宋体"/>
                <w:b/>
                <w:bCs/>
                <w:color w:val="000000"/>
                <w:sz w:val="22"/>
              </w:rPr>
            </w:pPr>
          </w:p>
        </w:tc>
        <w:tc>
          <w:tcPr>
            <w:tcW w:w="314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7111A" w:rsidRPr="0067111A" w:rsidRDefault="0067111A" w:rsidP="0067111A">
            <w:pPr>
              <w:jc w:val="center"/>
              <w:rPr>
                <w:rFonts w:ascii="宋体" w:eastAsia="宋体" w:hAnsi="宋体" w:cs="宋体"/>
                <w:color w:val="000000"/>
                <w:sz w:val="22"/>
              </w:rPr>
            </w:pPr>
          </w:p>
        </w:tc>
        <w:tc>
          <w:tcPr>
            <w:tcW w:w="34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7111A" w:rsidRPr="0067111A" w:rsidRDefault="0067111A" w:rsidP="0067111A">
            <w:pPr>
              <w:widowControl/>
              <w:jc w:val="left"/>
              <w:textAlignment w:val="center"/>
              <w:rPr>
                <w:rFonts w:ascii="宋体" w:eastAsia="宋体" w:hAnsi="宋体" w:cs="宋体"/>
                <w:color w:val="000000"/>
                <w:sz w:val="22"/>
              </w:rPr>
            </w:pPr>
            <w:r w:rsidRPr="0067111A">
              <w:rPr>
                <w:rFonts w:ascii="宋体" w:eastAsia="宋体" w:hAnsi="宋体" w:cs="宋体" w:hint="eastAsia"/>
                <w:color w:val="000000"/>
                <w:kern w:val="0"/>
                <w:sz w:val="22"/>
                <w:lang w:bidi="ar"/>
              </w:rPr>
              <w:t>家床患者费用处理</w:t>
            </w:r>
          </w:p>
        </w:tc>
      </w:tr>
      <w:tr w:rsidR="0067111A" w:rsidRPr="0067111A" w:rsidTr="00CD21CD">
        <w:trPr>
          <w:trHeight w:val="270"/>
          <w:jc w:val="center"/>
        </w:trPr>
        <w:tc>
          <w:tcPr>
            <w:tcW w:w="172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7111A" w:rsidRPr="0067111A" w:rsidRDefault="0067111A" w:rsidP="0067111A">
            <w:pPr>
              <w:widowControl/>
              <w:jc w:val="center"/>
              <w:textAlignment w:val="center"/>
              <w:rPr>
                <w:rFonts w:ascii="宋体" w:eastAsia="宋体" w:hAnsi="宋体" w:cs="宋体"/>
                <w:b/>
                <w:bCs/>
                <w:color w:val="000000"/>
                <w:sz w:val="22"/>
              </w:rPr>
            </w:pPr>
            <w:r w:rsidRPr="0067111A">
              <w:rPr>
                <w:rFonts w:ascii="宋体" w:eastAsia="宋体" w:hAnsi="宋体" w:cs="宋体"/>
                <w:b/>
                <w:bCs/>
                <w:color w:val="000000"/>
                <w:sz w:val="22"/>
                <w:lang w:bidi="ar"/>
              </w:rPr>
              <w:t>接口</w:t>
            </w:r>
          </w:p>
        </w:tc>
        <w:tc>
          <w:tcPr>
            <w:tcW w:w="314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7111A" w:rsidRPr="0067111A" w:rsidRDefault="0067111A" w:rsidP="0067111A">
            <w:pPr>
              <w:widowControl/>
              <w:jc w:val="center"/>
              <w:textAlignment w:val="center"/>
              <w:rPr>
                <w:rFonts w:ascii="宋体" w:eastAsia="宋体" w:hAnsi="宋体" w:cs="宋体"/>
                <w:color w:val="000000"/>
                <w:sz w:val="22"/>
              </w:rPr>
            </w:pPr>
            <w:r w:rsidRPr="0067111A">
              <w:rPr>
                <w:rFonts w:ascii="宋体" w:eastAsia="宋体" w:hAnsi="宋体" w:cs="宋体"/>
                <w:color w:val="000000"/>
                <w:sz w:val="22"/>
                <w:lang w:bidi="ar"/>
              </w:rPr>
              <w:t>接口服务</w:t>
            </w:r>
          </w:p>
        </w:tc>
        <w:tc>
          <w:tcPr>
            <w:tcW w:w="34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7111A" w:rsidRPr="0067111A" w:rsidRDefault="0067111A" w:rsidP="0067111A">
            <w:pPr>
              <w:widowControl/>
              <w:jc w:val="left"/>
              <w:textAlignment w:val="center"/>
              <w:rPr>
                <w:rFonts w:ascii="宋体" w:eastAsia="宋体" w:hAnsi="宋体" w:cs="宋体"/>
                <w:color w:val="000000"/>
                <w:sz w:val="22"/>
              </w:rPr>
            </w:pPr>
            <w:r w:rsidRPr="0067111A">
              <w:rPr>
                <w:rFonts w:ascii="宋体" w:eastAsia="宋体" w:hAnsi="宋体" w:cs="宋体"/>
                <w:color w:val="000000"/>
                <w:sz w:val="22"/>
                <w:lang w:bidi="ar"/>
              </w:rPr>
              <w:t>阳光采购接口 异地医保、两票制</w:t>
            </w:r>
          </w:p>
        </w:tc>
      </w:tr>
      <w:tr w:rsidR="0067111A" w:rsidRPr="0067111A" w:rsidTr="00CD21CD">
        <w:trPr>
          <w:trHeight w:val="270"/>
          <w:jc w:val="center"/>
        </w:trPr>
        <w:tc>
          <w:tcPr>
            <w:tcW w:w="172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7111A" w:rsidRPr="0067111A" w:rsidRDefault="0067111A" w:rsidP="0067111A">
            <w:pPr>
              <w:jc w:val="center"/>
              <w:rPr>
                <w:rFonts w:ascii="宋体" w:eastAsia="宋体" w:hAnsi="宋体" w:cs="宋体"/>
                <w:b/>
                <w:bCs/>
                <w:color w:val="000000"/>
                <w:sz w:val="22"/>
              </w:rPr>
            </w:pPr>
          </w:p>
        </w:tc>
        <w:tc>
          <w:tcPr>
            <w:tcW w:w="314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7111A" w:rsidRPr="0067111A" w:rsidRDefault="0067111A" w:rsidP="0067111A">
            <w:pPr>
              <w:jc w:val="center"/>
              <w:rPr>
                <w:rFonts w:ascii="宋体" w:eastAsia="宋体" w:hAnsi="宋体" w:cs="宋体"/>
                <w:color w:val="000000"/>
                <w:sz w:val="22"/>
              </w:rPr>
            </w:pPr>
          </w:p>
        </w:tc>
        <w:tc>
          <w:tcPr>
            <w:tcW w:w="34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7111A" w:rsidRPr="0067111A" w:rsidRDefault="0067111A" w:rsidP="0067111A">
            <w:pPr>
              <w:widowControl/>
              <w:jc w:val="left"/>
              <w:textAlignment w:val="center"/>
              <w:rPr>
                <w:rFonts w:ascii="宋体" w:eastAsia="宋体" w:hAnsi="宋体" w:cs="宋体"/>
                <w:color w:val="000000"/>
                <w:sz w:val="22"/>
              </w:rPr>
            </w:pPr>
            <w:r w:rsidRPr="0067111A">
              <w:rPr>
                <w:rFonts w:ascii="宋体" w:eastAsia="宋体" w:hAnsi="宋体" w:cs="宋体"/>
                <w:color w:val="000000"/>
                <w:sz w:val="22"/>
                <w:lang w:bidi="ar"/>
              </w:rPr>
              <w:t>区域影像接口</w:t>
            </w:r>
          </w:p>
        </w:tc>
      </w:tr>
      <w:tr w:rsidR="0067111A" w:rsidRPr="0067111A" w:rsidTr="00CD21CD">
        <w:trPr>
          <w:trHeight w:val="270"/>
          <w:jc w:val="center"/>
        </w:trPr>
        <w:tc>
          <w:tcPr>
            <w:tcW w:w="172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7111A" w:rsidRPr="0067111A" w:rsidRDefault="0067111A" w:rsidP="0067111A">
            <w:pPr>
              <w:jc w:val="center"/>
              <w:rPr>
                <w:rFonts w:ascii="宋体" w:eastAsia="宋体" w:hAnsi="宋体" w:cs="宋体"/>
                <w:b/>
                <w:bCs/>
                <w:color w:val="000000"/>
                <w:sz w:val="22"/>
              </w:rPr>
            </w:pPr>
          </w:p>
        </w:tc>
        <w:tc>
          <w:tcPr>
            <w:tcW w:w="314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7111A" w:rsidRPr="0067111A" w:rsidRDefault="0067111A" w:rsidP="0067111A">
            <w:pPr>
              <w:jc w:val="center"/>
              <w:rPr>
                <w:rFonts w:ascii="宋体" w:eastAsia="宋体" w:hAnsi="宋体" w:cs="宋体"/>
                <w:color w:val="000000"/>
                <w:sz w:val="22"/>
              </w:rPr>
            </w:pPr>
          </w:p>
        </w:tc>
        <w:tc>
          <w:tcPr>
            <w:tcW w:w="34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7111A" w:rsidRPr="0067111A" w:rsidRDefault="0067111A" w:rsidP="0067111A">
            <w:pPr>
              <w:widowControl/>
              <w:jc w:val="left"/>
              <w:textAlignment w:val="center"/>
              <w:rPr>
                <w:rFonts w:ascii="宋体" w:eastAsia="宋体" w:hAnsi="宋体" w:cs="宋体"/>
                <w:color w:val="000000"/>
                <w:sz w:val="22"/>
              </w:rPr>
            </w:pPr>
            <w:r w:rsidRPr="0067111A">
              <w:rPr>
                <w:rFonts w:ascii="宋体" w:eastAsia="宋体" w:hAnsi="宋体" w:cs="宋体"/>
                <w:color w:val="000000"/>
                <w:sz w:val="22"/>
                <w:lang w:bidi="ar"/>
              </w:rPr>
              <w:t>区域临检接口</w:t>
            </w:r>
          </w:p>
        </w:tc>
      </w:tr>
      <w:tr w:rsidR="0067111A" w:rsidRPr="0067111A" w:rsidTr="00CD21CD">
        <w:trPr>
          <w:trHeight w:val="270"/>
          <w:jc w:val="center"/>
        </w:trPr>
        <w:tc>
          <w:tcPr>
            <w:tcW w:w="172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7111A" w:rsidRPr="0067111A" w:rsidRDefault="0067111A" w:rsidP="0067111A">
            <w:pPr>
              <w:jc w:val="center"/>
              <w:rPr>
                <w:rFonts w:ascii="宋体" w:eastAsia="宋体" w:hAnsi="宋体" w:cs="宋体"/>
                <w:b/>
                <w:bCs/>
                <w:color w:val="000000"/>
                <w:sz w:val="22"/>
              </w:rPr>
            </w:pPr>
          </w:p>
        </w:tc>
        <w:tc>
          <w:tcPr>
            <w:tcW w:w="314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7111A" w:rsidRPr="0067111A" w:rsidRDefault="0067111A" w:rsidP="0067111A">
            <w:pPr>
              <w:jc w:val="center"/>
              <w:rPr>
                <w:rFonts w:ascii="宋体" w:eastAsia="宋体" w:hAnsi="宋体" w:cs="宋体"/>
                <w:color w:val="000000"/>
                <w:sz w:val="22"/>
              </w:rPr>
            </w:pPr>
          </w:p>
        </w:tc>
        <w:tc>
          <w:tcPr>
            <w:tcW w:w="34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7111A" w:rsidRPr="0067111A" w:rsidRDefault="0067111A" w:rsidP="0067111A">
            <w:pPr>
              <w:widowControl/>
              <w:jc w:val="left"/>
              <w:textAlignment w:val="center"/>
              <w:rPr>
                <w:rFonts w:ascii="宋体" w:eastAsia="宋体" w:hAnsi="宋体" w:cs="宋体"/>
                <w:color w:val="000000"/>
                <w:sz w:val="22"/>
              </w:rPr>
            </w:pPr>
            <w:r w:rsidRPr="0067111A">
              <w:rPr>
                <w:rFonts w:ascii="宋体" w:eastAsia="宋体" w:hAnsi="宋体" w:cs="宋体"/>
                <w:color w:val="000000"/>
                <w:sz w:val="22"/>
                <w:lang w:bidi="ar"/>
              </w:rPr>
              <w:t>便民服务接口</w:t>
            </w:r>
          </w:p>
        </w:tc>
      </w:tr>
      <w:tr w:rsidR="0067111A" w:rsidRPr="0067111A" w:rsidTr="00CD21CD">
        <w:trPr>
          <w:trHeight w:val="270"/>
          <w:jc w:val="center"/>
        </w:trPr>
        <w:tc>
          <w:tcPr>
            <w:tcW w:w="172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7111A" w:rsidRPr="0067111A" w:rsidRDefault="0067111A" w:rsidP="0067111A">
            <w:pPr>
              <w:jc w:val="center"/>
              <w:rPr>
                <w:rFonts w:ascii="宋体" w:eastAsia="宋体" w:hAnsi="宋体" w:cs="宋体"/>
                <w:b/>
                <w:bCs/>
                <w:color w:val="000000"/>
                <w:sz w:val="22"/>
              </w:rPr>
            </w:pPr>
          </w:p>
        </w:tc>
        <w:tc>
          <w:tcPr>
            <w:tcW w:w="314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7111A" w:rsidRPr="0067111A" w:rsidRDefault="0067111A" w:rsidP="0067111A">
            <w:pPr>
              <w:jc w:val="center"/>
              <w:rPr>
                <w:rFonts w:ascii="宋体" w:eastAsia="宋体" w:hAnsi="宋体" w:cs="宋体"/>
                <w:color w:val="000000"/>
                <w:sz w:val="22"/>
              </w:rPr>
            </w:pPr>
          </w:p>
        </w:tc>
        <w:tc>
          <w:tcPr>
            <w:tcW w:w="34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7111A" w:rsidRPr="0067111A" w:rsidRDefault="0067111A" w:rsidP="0067111A">
            <w:pPr>
              <w:widowControl/>
              <w:jc w:val="left"/>
              <w:textAlignment w:val="center"/>
              <w:rPr>
                <w:rFonts w:ascii="宋体" w:eastAsia="宋体" w:hAnsi="宋体" w:cs="宋体"/>
                <w:color w:val="000000"/>
                <w:sz w:val="22"/>
              </w:rPr>
            </w:pPr>
            <w:r w:rsidRPr="0067111A">
              <w:rPr>
                <w:rFonts w:ascii="宋体" w:eastAsia="宋体" w:hAnsi="宋体" w:cs="宋体"/>
                <w:color w:val="000000"/>
                <w:sz w:val="22"/>
                <w:lang w:bidi="ar"/>
              </w:rPr>
              <w:t>统一支付接口</w:t>
            </w:r>
          </w:p>
        </w:tc>
      </w:tr>
      <w:tr w:rsidR="0067111A" w:rsidRPr="0067111A" w:rsidTr="00CD21CD">
        <w:trPr>
          <w:trHeight w:val="270"/>
          <w:jc w:val="center"/>
        </w:trPr>
        <w:tc>
          <w:tcPr>
            <w:tcW w:w="172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7111A" w:rsidRPr="0067111A" w:rsidRDefault="0067111A" w:rsidP="0067111A">
            <w:pPr>
              <w:jc w:val="center"/>
              <w:rPr>
                <w:rFonts w:ascii="宋体" w:eastAsia="宋体" w:hAnsi="宋体" w:cs="宋体"/>
                <w:b/>
                <w:bCs/>
                <w:color w:val="000000"/>
                <w:sz w:val="22"/>
              </w:rPr>
            </w:pPr>
          </w:p>
        </w:tc>
        <w:tc>
          <w:tcPr>
            <w:tcW w:w="314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7111A" w:rsidRPr="0067111A" w:rsidRDefault="0067111A" w:rsidP="0067111A">
            <w:pPr>
              <w:jc w:val="center"/>
              <w:rPr>
                <w:rFonts w:ascii="宋体" w:eastAsia="宋体" w:hAnsi="宋体" w:cs="宋体"/>
                <w:color w:val="000000"/>
                <w:sz w:val="22"/>
              </w:rPr>
            </w:pPr>
          </w:p>
        </w:tc>
        <w:tc>
          <w:tcPr>
            <w:tcW w:w="34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7111A" w:rsidRPr="0067111A" w:rsidRDefault="0067111A" w:rsidP="0067111A">
            <w:pPr>
              <w:widowControl/>
              <w:jc w:val="left"/>
              <w:textAlignment w:val="center"/>
              <w:rPr>
                <w:rFonts w:ascii="宋体" w:eastAsia="宋体" w:hAnsi="宋体" w:cs="宋体"/>
                <w:color w:val="000000"/>
                <w:sz w:val="22"/>
              </w:rPr>
            </w:pPr>
            <w:r w:rsidRPr="0067111A">
              <w:rPr>
                <w:rFonts w:ascii="宋体" w:eastAsia="宋体" w:hAnsi="宋体" w:cs="宋体"/>
                <w:color w:val="000000"/>
                <w:sz w:val="22"/>
                <w:lang w:bidi="ar"/>
              </w:rPr>
              <w:t>号源接入接口</w:t>
            </w:r>
          </w:p>
        </w:tc>
      </w:tr>
      <w:tr w:rsidR="0067111A" w:rsidRPr="0067111A" w:rsidTr="00CD21CD">
        <w:trPr>
          <w:trHeight w:val="270"/>
          <w:jc w:val="center"/>
        </w:trPr>
        <w:tc>
          <w:tcPr>
            <w:tcW w:w="172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7111A" w:rsidRPr="0067111A" w:rsidRDefault="0067111A" w:rsidP="0067111A">
            <w:pPr>
              <w:jc w:val="center"/>
              <w:rPr>
                <w:rFonts w:ascii="宋体" w:eastAsia="宋体" w:hAnsi="宋体" w:cs="宋体"/>
                <w:b/>
                <w:bCs/>
                <w:color w:val="000000"/>
                <w:sz w:val="22"/>
              </w:rPr>
            </w:pPr>
          </w:p>
        </w:tc>
        <w:tc>
          <w:tcPr>
            <w:tcW w:w="314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7111A" w:rsidRPr="0067111A" w:rsidRDefault="0067111A" w:rsidP="0067111A">
            <w:pPr>
              <w:jc w:val="center"/>
              <w:rPr>
                <w:rFonts w:ascii="宋体" w:eastAsia="宋体" w:hAnsi="宋体" w:cs="宋体"/>
                <w:color w:val="000000"/>
                <w:sz w:val="22"/>
              </w:rPr>
            </w:pPr>
          </w:p>
        </w:tc>
        <w:tc>
          <w:tcPr>
            <w:tcW w:w="34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7111A" w:rsidRPr="0067111A" w:rsidRDefault="0067111A" w:rsidP="0067111A">
            <w:pPr>
              <w:widowControl/>
              <w:jc w:val="left"/>
              <w:textAlignment w:val="center"/>
              <w:rPr>
                <w:rFonts w:ascii="宋体" w:eastAsia="宋体" w:hAnsi="宋体" w:cs="宋体"/>
                <w:color w:val="000000"/>
                <w:sz w:val="22"/>
              </w:rPr>
            </w:pPr>
            <w:r w:rsidRPr="0067111A">
              <w:rPr>
                <w:rFonts w:ascii="宋体" w:eastAsia="宋体" w:hAnsi="宋体" w:cs="宋体"/>
                <w:color w:val="000000"/>
                <w:sz w:val="22"/>
                <w:lang w:bidi="ar"/>
              </w:rPr>
              <w:t>计免接口</w:t>
            </w:r>
          </w:p>
        </w:tc>
      </w:tr>
      <w:tr w:rsidR="0067111A" w:rsidRPr="0067111A" w:rsidTr="00CD21CD">
        <w:trPr>
          <w:trHeight w:val="270"/>
          <w:jc w:val="center"/>
        </w:trPr>
        <w:tc>
          <w:tcPr>
            <w:tcW w:w="172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7111A" w:rsidRPr="0067111A" w:rsidRDefault="0067111A" w:rsidP="0067111A">
            <w:pPr>
              <w:jc w:val="center"/>
              <w:rPr>
                <w:rFonts w:ascii="宋体" w:eastAsia="宋体" w:hAnsi="宋体" w:cs="宋体"/>
                <w:b/>
                <w:bCs/>
                <w:color w:val="000000"/>
                <w:sz w:val="22"/>
              </w:rPr>
            </w:pPr>
          </w:p>
        </w:tc>
        <w:tc>
          <w:tcPr>
            <w:tcW w:w="314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7111A" w:rsidRPr="0067111A" w:rsidRDefault="0067111A" w:rsidP="0067111A">
            <w:pPr>
              <w:jc w:val="center"/>
              <w:rPr>
                <w:rFonts w:ascii="宋体" w:eastAsia="宋体" w:hAnsi="宋体" w:cs="宋体"/>
                <w:color w:val="000000"/>
                <w:sz w:val="22"/>
              </w:rPr>
            </w:pPr>
          </w:p>
        </w:tc>
        <w:tc>
          <w:tcPr>
            <w:tcW w:w="34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7111A" w:rsidRPr="0067111A" w:rsidRDefault="0067111A" w:rsidP="0067111A">
            <w:pPr>
              <w:widowControl/>
              <w:jc w:val="left"/>
              <w:textAlignment w:val="center"/>
              <w:rPr>
                <w:rFonts w:ascii="宋体" w:eastAsia="宋体" w:hAnsi="宋体" w:cs="宋体"/>
                <w:color w:val="000000"/>
                <w:sz w:val="22"/>
              </w:rPr>
            </w:pPr>
            <w:r w:rsidRPr="0067111A">
              <w:rPr>
                <w:rFonts w:ascii="宋体" w:eastAsia="宋体" w:hAnsi="宋体" w:cs="宋体"/>
                <w:color w:val="000000"/>
                <w:sz w:val="22"/>
                <w:lang w:bidi="ar"/>
              </w:rPr>
              <w:t>医保数据上传（门诊、检查检验）</w:t>
            </w:r>
          </w:p>
        </w:tc>
      </w:tr>
      <w:tr w:rsidR="0067111A" w:rsidRPr="0067111A" w:rsidTr="00CD21CD">
        <w:trPr>
          <w:trHeight w:val="510"/>
          <w:jc w:val="center"/>
        </w:trPr>
        <w:tc>
          <w:tcPr>
            <w:tcW w:w="172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7111A" w:rsidRPr="0067111A" w:rsidRDefault="0067111A" w:rsidP="0067111A">
            <w:pPr>
              <w:jc w:val="center"/>
              <w:rPr>
                <w:rFonts w:ascii="宋体" w:eastAsia="宋体" w:hAnsi="宋体" w:cs="宋体"/>
                <w:b/>
                <w:bCs/>
                <w:color w:val="000000"/>
                <w:sz w:val="22"/>
              </w:rPr>
            </w:pPr>
          </w:p>
        </w:tc>
        <w:tc>
          <w:tcPr>
            <w:tcW w:w="314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7111A" w:rsidRPr="0067111A" w:rsidRDefault="0067111A" w:rsidP="0067111A">
            <w:pPr>
              <w:jc w:val="center"/>
              <w:rPr>
                <w:rFonts w:ascii="宋体" w:eastAsia="宋体" w:hAnsi="宋体" w:cs="宋体"/>
                <w:color w:val="000000"/>
                <w:sz w:val="22"/>
              </w:rPr>
            </w:pPr>
          </w:p>
        </w:tc>
        <w:tc>
          <w:tcPr>
            <w:tcW w:w="34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7111A" w:rsidRPr="0067111A" w:rsidRDefault="0067111A" w:rsidP="0067111A">
            <w:pPr>
              <w:widowControl/>
              <w:jc w:val="left"/>
              <w:textAlignment w:val="center"/>
              <w:rPr>
                <w:rFonts w:ascii="宋体" w:eastAsia="宋体" w:hAnsi="宋体" w:cs="宋体"/>
                <w:color w:val="000000"/>
                <w:sz w:val="22"/>
              </w:rPr>
            </w:pPr>
            <w:r w:rsidRPr="0067111A">
              <w:rPr>
                <w:rFonts w:ascii="宋体" w:eastAsia="宋体" w:hAnsi="宋体" w:cs="宋体"/>
                <w:color w:val="000000"/>
                <w:sz w:val="22"/>
                <w:lang w:bidi="ar"/>
              </w:rPr>
              <w:t>医疗付费一件事（线下无感支付、随申办）</w:t>
            </w:r>
          </w:p>
        </w:tc>
      </w:tr>
      <w:tr w:rsidR="0067111A" w:rsidRPr="0067111A" w:rsidTr="00CD21CD">
        <w:trPr>
          <w:trHeight w:val="270"/>
          <w:jc w:val="center"/>
        </w:trPr>
        <w:tc>
          <w:tcPr>
            <w:tcW w:w="172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7111A" w:rsidRPr="0067111A" w:rsidRDefault="0067111A" w:rsidP="0067111A">
            <w:pPr>
              <w:jc w:val="center"/>
              <w:rPr>
                <w:rFonts w:ascii="宋体" w:eastAsia="宋体" w:hAnsi="宋体" w:cs="宋体"/>
                <w:b/>
                <w:bCs/>
                <w:color w:val="000000"/>
                <w:sz w:val="22"/>
              </w:rPr>
            </w:pPr>
          </w:p>
        </w:tc>
        <w:tc>
          <w:tcPr>
            <w:tcW w:w="314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7111A" w:rsidRPr="0067111A" w:rsidRDefault="0067111A" w:rsidP="0067111A">
            <w:pPr>
              <w:jc w:val="center"/>
              <w:rPr>
                <w:rFonts w:ascii="宋体" w:eastAsia="宋体" w:hAnsi="宋体" w:cs="宋体"/>
                <w:color w:val="000000"/>
                <w:sz w:val="22"/>
              </w:rPr>
            </w:pPr>
          </w:p>
        </w:tc>
        <w:tc>
          <w:tcPr>
            <w:tcW w:w="34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7111A" w:rsidRPr="0067111A" w:rsidRDefault="0067111A" w:rsidP="0067111A">
            <w:pPr>
              <w:widowControl/>
              <w:jc w:val="left"/>
              <w:textAlignment w:val="center"/>
              <w:rPr>
                <w:rFonts w:ascii="宋体" w:eastAsia="宋体" w:hAnsi="宋体" w:cs="宋体"/>
                <w:color w:val="000000"/>
                <w:sz w:val="22"/>
              </w:rPr>
            </w:pPr>
            <w:r w:rsidRPr="0067111A">
              <w:rPr>
                <w:rFonts w:ascii="宋体" w:eastAsia="宋体" w:hAnsi="宋体" w:cs="宋体"/>
                <w:color w:val="000000"/>
                <w:sz w:val="22"/>
                <w:lang w:bidi="ar"/>
              </w:rPr>
              <w:t>电子出院小结、区域智能预问诊</w:t>
            </w:r>
          </w:p>
        </w:tc>
      </w:tr>
      <w:tr w:rsidR="0067111A" w:rsidRPr="0067111A" w:rsidTr="00CD21CD">
        <w:trPr>
          <w:trHeight w:val="270"/>
          <w:jc w:val="center"/>
        </w:trPr>
        <w:tc>
          <w:tcPr>
            <w:tcW w:w="172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7111A" w:rsidRPr="0067111A" w:rsidRDefault="0067111A" w:rsidP="0067111A">
            <w:pPr>
              <w:jc w:val="center"/>
              <w:rPr>
                <w:rFonts w:ascii="宋体" w:eastAsia="宋体" w:hAnsi="宋体" w:cs="宋体"/>
                <w:b/>
                <w:bCs/>
                <w:color w:val="000000"/>
                <w:sz w:val="22"/>
              </w:rPr>
            </w:pPr>
          </w:p>
        </w:tc>
        <w:tc>
          <w:tcPr>
            <w:tcW w:w="314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7111A" w:rsidRPr="0067111A" w:rsidRDefault="0067111A" w:rsidP="0067111A">
            <w:pPr>
              <w:jc w:val="center"/>
              <w:rPr>
                <w:rFonts w:ascii="宋体" w:eastAsia="宋体" w:hAnsi="宋体" w:cs="宋体"/>
                <w:color w:val="000000"/>
                <w:sz w:val="22"/>
              </w:rPr>
            </w:pPr>
          </w:p>
        </w:tc>
        <w:tc>
          <w:tcPr>
            <w:tcW w:w="34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7111A" w:rsidRPr="0067111A" w:rsidRDefault="0067111A" w:rsidP="0067111A">
            <w:pPr>
              <w:widowControl/>
              <w:jc w:val="left"/>
              <w:textAlignment w:val="center"/>
              <w:rPr>
                <w:rFonts w:ascii="宋体" w:eastAsia="宋体" w:hAnsi="宋体" w:cs="宋体"/>
                <w:color w:val="000000"/>
                <w:sz w:val="22"/>
              </w:rPr>
            </w:pPr>
            <w:r w:rsidRPr="0067111A">
              <w:rPr>
                <w:rFonts w:ascii="宋体" w:eastAsia="宋体" w:hAnsi="宋体" w:cs="宋体"/>
                <w:color w:val="000000"/>
                <w:sz w:val="22"/>
                <w:lang w:bidi="ar"/>
              </w:rPr>
              <w:t>电子票据接口</w:t>
            </w:r>
          </w:p>
        </w:tc>
      </w:tr>
      <w:tr w:rsidR="0067111A" w:rsidRPr="0067111A" w:rsidTr="00CD21CD">
        <w:trPr>
          <w:trHeight w:val="270"/>
          <w:jc w:val="center"/>
        </w:trPr>
        <w:tc>
          <w:tcPr>
            <w:tcW w:w="172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7111A" w:rsidRPr="0067111A" w:rsidRDefault="0067111A" w:rsidP="0067111A">
            <w:pPr>
              <w:jc w:val="center"/>
              <w:rPr>
                <w:rFonts w:ascii="宋体" w:eastAsia="宋体" w:hAnsi="宋体" w:cs="宋体"/>
                <w:b/>
                <w:bCs/>
                <w:color w:val="000000"/>
                <w:sz w:val="22"/>
              </w:rPr>
            </w:pPr>
          </w:p>
        </w:tc>
        <w:tc>
          <w:tcPr>
            <w:tcW w:w="314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7111A" w:rsidRPr="0067111A" w:rsidRDefault="0067111A" w:rsidP="0067111A">
            <w:pPr>
              <w:jc w:val="center"/>
              <w:rPr>
                <w:rFonts w:ascii="宋体" w:eastAsia="宋体" w:hAnsi="宋体" w:cs="宋体"/>
                <w:color w:val="000000"/>
                <w:sz w:val="22"/>
              </w:rPr>
            </w:pPr>
          </w:p>
        </w:tc>
        <w:tc>
          <w:tcPr>
            <w:tcW w:w="34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7111A" w:rsidRPr="0067111A" w:rsidRDefault="0067111A" w:rsidP="0067111A">
            <w:pPr>
              <w:widowControl/>
              <w:jc w:val="left"/>
              <w:textAlignment w:val="center"/>
              <w:rPr>
                <w:rFonts w:ascii="宋体" w:eastAsia="宋体" w:hAnsi="宋体" w:cs="宋体"/>
                <w:color w:val="000000"/>
                <w:sz w:val="22"/>
              </w:rPr>
            </w:pPr>
            <w:r w:rsidRPr="0067111A">
              <w:rPr>
                <w:rFonts w:ascii="宋体" w:eastAsia="宋体" w:hAnsi="宋体" w:cs="宋体"/>
                <w:color w:val="000000"/>
                <w:sz w:val="22"/>
                <w:lang w:bidi="ar"/>
              </w:rPr>
              <w:t>检验标本外送接口</w:t>
            </w:r>
          </w:p>
        </w:tc>
      </w:tr>
      <w:tr w:rsidR="0067111A" w:rsidRPr="0067111A" w:rsidTr="00CD21CD">
        <w:trPr>
          <w:trHeight w:val="270"/>
          <w:jc w:val="center"/>
        </w:trPr>
        <w:tc>
          <w:tcPr>
            <w:tcW w:w="172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7111A" w:rsidRPr="0067111A" w:rsidRDefault="0067111A" w:rsidP="0067111A">
            <w:pPr>
              <w:jc w:val="center"/>
              <w:rPr>
                <w:rFonts w:ascii="宋体" w:eastAsia="宋体" w:hAnsi="宋体" w:cs="宋体"/>
                <w:b/>
                <w:bCs/>
                <w:color w:val="000000"/>
                <w:sz w:val="22"/>
              </w:rPr>
            </w:pPr>
          </w:p>
        </w:tc>
        <w:tc>
          <w:tcPr>
            <w:tcW w:w="314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7111A" w:rsidRPr="0067111A" w:rsidRDefault="0067111A" w:rsidP="0067111A">
            <w:pPr>
              <w:jc w:val="center"/>
              <w:rPr>
                <w:rFonts w:ascii="宋体" w:eastAsia="宋体" w:hAnsi="宋体" w:cs="宋体"/>
                <w:color w:val="000000"/>
                <w:sz w:val="22"/>
              </w:rPr>
            </w:pPr>
          </w:p>
        </w:tc>
        <w:tc>
          <w:tcPr>
            <w:tcW w:w="34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7111A" w:rsidRPr="0067111A" w:rsidRDefault="0067111A" w:rsidP="0067111A">
            <w:pPr>
              <w:widowControl/>
              <w:jc w:val="left"/>
              <w:textAlignment w:val="center"/>
              <w:rPr>
                <w:rFonts w:ascii="宋体" w:eastAsia="宋体" w:hAnsi="宋体" w:cs="宋体"/>
                <w:color w:val="000000"/>
                <w:sz w:val="22"/>
              </w:rPr>
            </w:pPr>
            <w:r w:rsidRPr="0067111A">
              <w:rPr>
                <w:rFonts w:ascii="宋体" w:eastAsia="宋体" w:hAnsi="宋体" w:cs="宋体"/>
                <w:color w:val="000000"/>
                <w:sz w:val="22"/>
                <w:lang w:bidi="ar"/>
              </w:rPr>
              <w:t>贯标改造接口</w:t>
            </w:r>
          </w:p>
        </w:tc>
      </w:tr>
      <w:tr w:rsidR="0067111A" w:rsidRPr="0067111A" w:rsidTr="00CD21CD">
        <w:trPr>
          <w:trHeight w:val="270"/>
          <w:jc w:val="center"/>
        </w:trPr>
        <w:tc>
          <w:tcPr>
            <w:tcW w:w="172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7111A" w:rsidRPr="0067111A" w:rsidRDefault="0067111A" w:rsidP="0067111A">
            <w:pPr>
              <w:jc w:val="center"/>
              <w:rPr>
                <w:rFonts w:ascii="宋体" w:eastAsia="宋体" w:hAnsi="宋体" w:cs="宋体"/>
                <w:b/>
                <w:bCs/>
                <w:color w:val="000000"/>
                <w:sz w:val="22"/>
              </w:rPr>
            </w:pPr>
          </w:p>
        </w:tc>
        <w:tc>
          <w:tcPr>
            <w:tcW w:w="314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7111A" w:rsidRPr="0067111A" w:rsidRDefault="0067111A" w:rsidP="0067111A">
            <w:pPr>
              <w:jc w:val="center"/>
              <w:rPr>
                <w:rFonts w:ascii="宋体" w:eastAsia="宋体" w:hAnsi="宋体" w:cs="宋体"/>
                <w:color w:val="000000"/>
                <w:sz w:val="22"/>
              </w:rPr>
            </w:pPr>
          </w:p>
        </w:tc>
        <w:tc>
          <w:tcPr>
            <w:tcW w:w="34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7111A" w:rsidRPr="0067111A" w:rsidRDefault="0067111A" w:rsidP="0067111A">
            <w:pPr>
              <w:widowControl/>
              <w:jc w:val="left"/>
              <w:textAlignment w:val="center"/>
              <w:rPr>
                <w:rFonts w:ascii="宋体" w:eastAsia="宋体" w:hAnsi="宋体" w:cs="宋体"/>
                <w:color w:val="000000"/>
                <w:sz w:val="22"/>
              </w:rPr>
            </w:pPr>
            <w:r w:rsidRPr="0067111A">
              <w:rPr>
                <w:rFonts w:ascii="宋体" w:eastAsia="宋体" w:hAnsi="宋体" w:cs="宋体"/>
                <w:color w:val="000000"/>
                <w:sz w:val="22"/>
                <w:lang w:bidi="ar"/>
              </w:rPr>
              <w:t>国家医保接口服务</w:t>
            </w:r>
          </w:p>
        </w:tc>
      </w:tr>
      <w:tr w:rsidR="0067111A" w:rsidRPr="0067111A" w:rsidTr="00CD21CD">
        <w:trPr>
          <w:trHeight w:val="270"/>
          <w:jc w:val="center"/>
        </w:trPr>
        <w:tc>
          <w:tcPr>
            <w:tcW w:w="172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7111A" w:rsidRPr="0067111A" w:rsidRDefault="0067111A" w:rsidP="0067111A">
            <w:pPr>
              <w:jc w:val="center"/>
              <w:rPr>
                <w:rFonts w:ascii="宋体" w:eastAsia="宋体" w:hAnsi="宋体" w:cs="宋体"/>
                <w:b/>
                <w:bCs/>
                <w:color w:val="000000"/>
                <w:sz w:val="22"/>
              </w:rPr>
            </w:pPr>
          </w:p>
        </w:tc>
        <w:tc>
          <w:tcPr>
            <w:tcW w:w="314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7111A" w:rsidRPr="0067111A" w:rsidRDefault="0067111A" w:rsidP="0067111A">
            <w:pPr>
              <w:jc w:val="center"/>
              <w:rPr>
                <w:rFonts w:ascii="宋体" w:eastAsia="宋体" w:hAnsi="宋体" w:cs="宋体"/>
                <w:color w:val="000000"/>
                <w:sz w:val="22"/>
              </w:rPr>
            </w:pPr>
          </w:p>
        </w:tc>
        <w:tc>
          <w:tcPr>
            <w:tcW w:w="34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7111A" w:rsidRPr="0067111A" w:rsidRDefault="0067111A" w:rsidP="0067111A">
            <w:pPr>
              <w:widowControl/>
              <w:jc w:val="left"/>
              <w:textAlignment w:val="center"/>
              <w:rPr>
                <w:rFonts w:ascii="宋体" w:eastAsia="宋体" w:hAnsi="宋体" w:cs="宋体"/>
                <w:color w:val="000000"/>
                <w:sz w:val="22"/>
              </w:rPr>
            </w:pPr>
            <w:r w:rsidRPr="0067111A">
              <w:rPr>
                <w:rFonts w:ascii="宋体" w:eastAsia="宋体" w:hAnsi="宋体" w:cs="宋体"/>
                <w:color w:val="000000"/>
                <w:sz w:val="22"/>
                <w:lang w:bidi="ar"/>
              </w:rPr>
              <w:t>上海医保部分药品支付标准接口</w:t>
            </w:r>
          </w:p>
        </w:tc>
      </w:tr>
      <w:tr w:rsidR="0067111A" w:rsidRPr="0067111A" w:rsidTr="00CD21CD">
        <w:trPr>
          <w:trHeight w:val="270"/>
          <w:jc w:val="center"/>
        </w:trPr>
        <w:tc>
          <w:tcPr>
            <w:tcW w:w="172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7111A" w:rsidRPr="0067111A" w:rsidRDefault="0067111A" w:rsidP="0067111A">
            <w:pPr>
              <w:jc w:val="center"/>
              <w:rPr>
                <w:rFonts w:ascii="宋体" w:eastAsia="宋体" w:hAnsi="宋体" w:cs="宋体"/>
                <w:b/>
                <w:bCs/>
                <w:color w:val="000000"/>
                <w:sz w:val="22"/>
              </w:rPr>
            </w:pPr>
          </w:p>
        </w:tc>
        <w:tc>
          <w:tcPr>
            <w:tcW w:w="314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7111A" w:rsidRPr="0067111A" w:rsidRDefault="0067111A" w:rsidP="0067111A">
            <w:pPr>
              <w:jc w:val="center"/>
              <w:rPr>
                <w:rFonts w:ascii="宋体" w:eastAsia="宋体" w:hAnsi="宋体" w:cs="宋体"/>
                <w:color w:val="000000"/>
                <w:sz w:val="22"/>
              </w:rPr>
            </w:pPr>
          </w:p>
        </w:tc>
        <w:tc>
          <w:tcPr>
            <w:tcW w:w="34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7111A" w:rsidRPr="0067111A" w:rsidRDefault="0067111A" w:rsidP="0067111A">
            <w:pPr>
              <w:widowControl/>
              <w:jc w:val="left"/>
              <w:textAlignment w:val="center"/>
              <w:rPr>
                <w:rFonts w:ascii="宋体" w:eastAsia="宋体" w:hAnsi="宋体" w:cs="宋体"/>
                <w:color w:val="000000"/>
                <w:sz w:val="22"/>
              </w:rPr>
            </w:pPr>
            <w:r w:rsidRPr="0067111A">
              <w:rPr>
                <w:rFonts w:ascii="宋体" w:eastAsia="宋体" w:hAnsi="宋体" w:cs="宋体"/>
                <w:color w:val="000000"/>
                <w:sz w:val="22"/>
                <w:lang w:bidi="ar"/>
              </w:rPr>
              <w:t>共济账户支付接口</w:t>
            </w:r>
          </w:p>
        </w:tc>
      </w:tr>
      <w:tr w:rsidR="0067111A" w:rsidRPr="0067111A" w:rsidTr="00CD21CD">
        <w:trPr>
          <w:trHeight w:val="510"/>
          <w:jc w:val="center"/>
        </w:trPr>
        <w:tc>
          <w:tcPr>
            <w:tcW w:w="172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7111A" w:rsidRPr="0067111A" w:rsidRDefault="0067111A" w:rsidP="0067111A">
            <w:pPr>
              <w:jc w:val="center"/>
              <w:rPr>
                <w:rFonts w:ascii="宋体" w:eastAsia="宋体" w:hAnsi="宋体" w:cs="宋体"/>
                <w:b/>
                <w:bCs/>
                <w:color w:val="000000"/>
                <w:sz w:val="22"/>
              </w:rPr>
            </w:pPr>
          </w:p>
        </w:tc>
        <w:tc>
          <w:tcPr>
            <w:tcW w:w="314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7111A" w:rsidRPr="0067111A" w:rsidRDefault="0067111A" w:rsidP="0067111A">
            <w:pPr>
              <w:jc w:val="center"/>
              <w:rPr>
                <w:rFonts w:ascii="宋体" w:eastAsia="宋体" w:hAnsi="宋体" w:cs="宋体"/>
                <w:color w:val="000000"/>
                <w:sz w:val="22"/>
              </w:rPr>
            </w:pPr>
          </w:p>
        </w:tc>
        <w:tc>
          <w:tcPr>
            <w:tcW w:w="34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7111A" w:rsidRPr="0067111A" w:rsidRDefault="0067111A" w:rsidP="0067111A">
            <w:pPr>
              <w:widowControl/>
              <w:jc w:val="left"/>
              <w:textAlignment w:val="center"/>
              <w:rPr>
                <w:rFonts w:ascii="宋体" w:eastAsia="宋体" w:hAnsi="宋体" w:cs="宋体"/>
                <w:color w:val="000000"/>
                <w:sz w:val="22"/>
              </w:rPr>
            </w:pPr>
            <w:r w:rsidRPr="0067111A">
              <w:rPr>
                <w:rFonts w:ascii="宋体" w:eastAsia="宋体" w:hAnsi="宋体" w:cs="宋体"/>
                <w:color w:val="000000"/>
                <w:sz w:val="22"/>
                <w:lang w:bidi="ar"/>
              </w:rPr>
              <w:t>地方附加基金补充保障接口及异地纳入国拨接口</w:t>
            </w:r>
          </w:p>
        </w:tc>
      </w:tr>
      <w:tr w:rsidR="0067111A" w:rsidRPr="0067111A" w:rsidTr="00CD21CD">
        <w:trPr>
          <w:trHeight w:val="270"/>
          <w:jc w:val="center"/>
        </w:trPr>
        <w:tc>
          <w:tcPr>
            <w:tcW w:w="172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7111A" w:rsidRPr="0067111A" w:rsidRDefault="0067111A" w:rsidP="0067111A">
            <w:pPr>
              <w:jc w:val="center"/>
              <w:rPr>
                <w:rFonts w:ascii="宋体" w:eastAsia="宋体" w:hAnsi="宋体" w:cs="宋体"/>
                <w:b/>
                <w:bCs/>
                <w:color w:val="000000"/>
                <w:sz w:val="22"/>
              </w:rPr>
            </w:pPr>
          </w:p>
        </w:tc>
        <w:tc>
          <w:tcPr>
            <w:tcW w:w="314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7111A" w:rsidRPr="0067111A" w:rsidRDefault="0067111A" w:rsidP="0067111A">
            <w:pPr>
              <w:jc w:val="center"/>
              <w:rPr>
                <w:rFonts w:ascii="宋体" w:eastAsia="宋体" w:hAnsi="宋体" w:cs="宋体"/>
                <w:color w:val="000000"/>
                <w:sz w:val="22"/>
              </w:rPr>
            </w:pPr>
          </w:p>
        </w:tc>
        <w:tc>
          <w:tcPr>
            <w:tcW w:w="34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7111A" w:rsidRPr="0067111A" w:rsidRDefault="0067111A" w:rsidP="0067111A">
            <w:pPr>
              <w:widowControl/>
              <w:jc w:val="left"/>
              <w:textAlignment w:val="center"/>
              <w:rPr>
                <w:rFonts w:ascii="宋体" w:eastAsia="宋体" w:hAnsi="宋体" w:cs="宋体"/>
                <w:color w:val="000000"/>
                <w:sz w:val="22"/>
              </w:rPr>
            </w:pPr>
            <w:r w:rsidRPr="0067111A">
              <w:rPr>
                <w:rFonts w:ascii="宋体" w:eastAsia="宋体" w:hAnsi="宋体" w:cs="宋体"/>
                <w:color w:val="000000"/>
                <w:sz w:val="22"/>
                <w:lang w:bidi="ar"/>
              </w:rPr>
              <w:t>中药云平台接口</w:t>
            </w:r>
          </w:p>
        </w:tc>
      </w:tr>
      <w:tr w:rsidR="0067111A" w:rsidRPr="0067111A" w:rsidTr="00CD21CD">
        <w:trPr>
          <w:trHeight w:val="270"/>
          <w:jc w:val="center"/>
        </w:trPr>
        <w:tc>
          <w:tcPr>
            <w:tcW w:w="172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7111A" w:rsidRPr="0067111A" w:rsidRDefault="0067111A" w:rsidP="0067111A">
            <w:pPr>
              <w:jc w:val="center"/>
              <w:rPr>
                <w:rFonts w:ascii="宋体" w:eastAsia="宋体" w:hAnsi="宋体" w:cs="宋体"/>
                <w:b/>
                <w:bCs/>
                <w:color w:val="000000"/>
                <w:sz w:val="22"/>
              </w:rPr>
            </w:pPr>
          </w:p>
        </w:tc>
        <w:tc>
          <w:tcPr>
            <w:tcW w:w="314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7111A" w:rsidRPr="0067111A" w:rsidRDefault="0067111A" w:rsidP="0067111A">
            <w:pPr>
              <w:jc w:val="center"/>
              <w:rPr>
                <w:rFonts w:ascii="宋体" w:eastAsia="宋体" w:hAnsi="宋体" w:cs="宋体"/>
                <w:color w:val="000000"/>
                <w:sz w:val="22"/>
              </w:rPr>
            </w:pPr>
          </w:p>
        </w:tc>
        <w:tc>
          <w:tcPr>
            <w:tcW w:w="34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7111A" w:rsidRPr="0067111A" w:rsidRDefault="0067111A" w:rsidP="0067111A">
            <w:pPr>
              <w:widowControl/>
              <w:jc w:val="left"/>
              <w:textAlignment w:val="center"/>
              <w:rPr>
                <w:rFonts w:ascii="宋体" w:eastAsia="宋体" w:hAnsi="宋体" w:cs="宋体"/>
                <w:color w:val="000000"/>
                <w:sz w:val="22"/>
              </w:rPr>
            </w:pPr>
            <w:r w:rsidRPr="0067111A">
              <w:rPr>
                <w:rFonts w:ascii="宋体" w:eastAsia="宋体" w:hAnsi="宋体" w:cs="宋体"/>
                <w:color w:val="000000"/>
                <w:sz w:val="22"/>
                <w:lang w:bidi="ar"/>
              </w:rPr>
              <w:t>数据上传3.0</w:t>
            </w:r>
          </w:p>
        </w:tc>
      </w:tr>
      <w:tr w:rsidR="0067111A" w:rsidRPr="0067111A" w:rsidTr="00CD21CD">
        <w:trPr>
          <w:trHeight w:val="270"/>
          <w:jc w:val="center"/>
        </w:trPr>
        <w:tc>
          <w:tcPr>
            <w:tcW w:w="172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7111A" w:rsidRPr="0067111A" w:rsidRDefault="0067111A" w:rsidP="0067111A">
            <w:pPr>
              <w:jc w:val="center"/>
              <w:rPr>
                <w:rFonts w:ascii="宋体" w:eastAsia="宋体" w:hAnsi="宋体" w:cs="宋体"/>
                <w:b/>
                <w:bCs/>
                <w:color w:val="000000"/>
                <w:sz w:val="22"/>
              </w:rPr>
            </w:pPr>
          </w:p>
        </w:tc>
        <w:tc>
          <w:tcPr>
            <w:tcW w:w="314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7111A" w:rsidRPr="0067111A" w:rsidRDefault="0067111A" w:rsidP="0067111A">
            <w:pPr>
              <w:jc w:val="center"/>
              <w:rPr>
                <w:rFonts w:ascii="宋体" w:eastAsia="宋体" w:hAnsi="宋体" w:cs="宋体"/>
                <w:color w:val="000000"/>
                <w:sz w:val="22"/>
              </w:rPr>
            </w:pPr>
          </w:p>
        </w:tc>
        <w:tc>
          <w:tcPr>
            <w:tcW w:w="34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7111A" w:rsidRPr="0067111A" w:rsidRDefault="0067111A" w:rsidP="0067111A">
            <w:pPr>
              <w:widowControl/>
              <w:jc w:val="left"/>
              <w:textAlignment w:val="center"/>
              <w:rPr>
                <w:rFonts w:ascii="宋体" w:eastAsia="宋体" w:hAnsi="宋体" w:cs="宋体"/>
                <w:color w:val="000000"/>
                <w:sz w:val="22"/>
              </w:rPr>
            </w:pPr>
            <w:r w:rsidRPr="0067111A">
              <w:rPr>
                <w:rFonts w:ascii="宋体" w:eastAsia="宋体" w:hAnsi="宋体" w:cs="宋体"/>
                <w:color w:val="000000"/>
                <w:sz w:val="22"/>
                <w:lang w:bidi="ar"/>
              </w:rPr>
              <w:t>慢病个人体征接口</w:t>
            </w:r>
          </w:p>
        </w:tc>
      </w:tr>
      <w:tr w:rsidR="0067111A" w:rsidRPr="0067111A" w:rsidTr="00CD21CD">
        <w:trPr>
          <w:trHeight w:val="510"/>
          <w:jc w:val="center"/>
        </w:trPr>
        <w:tc>
          <w:tcPr>
            <w:tcW w:w="172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7111A" w:rsidRPr="0067111A" w:rsidRDefault="0067111A" w:rsidP="0067111A">
            <w:pPr>
              <w:jc w:val="center"/>
              <w:rPr>
                <w:rFonts w:ascii="宋体" w:eastAsia="宋体" w:hAnsi="宋体" w:cs="宋体"/>
                <w:b/>
                <w:bCs/>
                <w:color w:val="000000"/>
                <w:sz w:val="22"/>
              </w:rPr>
            </w:pPr>
          </w:p>
        </w:tc>
        <w:tc>
          <w:tcPr>
            <w:tcW w:w="314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7111A" w:rsidRPr="0067111A" w:rsidRDefault="0067111A" w:rsidP="0067111A">
            <w:pPr>
              <w:jc w:val="center"/>
              <w:rPr>
                <w:rFonts w:ascii="宋体" w:eastAsia="宋体" w:hAnsi="宋体" w:cs="宋体"/>
                <w:color w:val="000000"/>
                <w:sz w:val="22"/>
              </w:rPr>
            </w:pPr>
          </w:p>
        </w:tc>
        <w:tc>
          <w:tcPr>
            <w:tcW w:w="34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7111A" w:rsidRPr="0067111A" w:rsidRDefault="0067111A" w:rsidP="0067111A">
            <w:pPr>
              <w:widowControl/>
              <w:jc w:val="left"/>
              <w:textAlignment w:val="center"/>
              <w:rPr>
                <w:rFonts w:ascii="宋体" w:eastAsia="宋体" w:hAnsi="宋体" w:cs="宋体"/>
                <w:color w:val="000000"/>
                <w:sz w:val="22"/>
              </w:rPr>
            </w:pPr>
            <w:r w:rsidRPr="0067111A">
              <w:rPr>
                <w:rFonts w:ascii="宋体" w:eastAsia="宋体" w:hAnsi="宋体" w:cs="宋体"/>
                <w:color w:val="000000"/>
                <w:sz w:val="22"/>
                <w:lang w:bidi="ar"/>
              </w:rPr>
              <w:t>医保结算清单调整+自费病人数据上传接口</w:t>
            </w:r>
          </w:p>
        </w:tc>
      </w:tr>
      <w:tr w:rsidR="0067111A" w:rsidRPr="0067111A" w:rsidTr="00CD21CD">
        <w:trPr>
          <w:trHeight w:val="270"/>
          <w:jc w:val="center"/>
        </w:trPr>
        <w:tc>
          <w:tcPr>
            <w:tcW w:w="172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7111A" w:rsidRPr="0067111A" w:rsidRDefault="0067111A" w:rsidP="0067111A">
            <w:pPr>
              <w:jc w:val="center"/>
              <w:rPr>
                <w:rFonts w:ascii="宋体" w:eastAsia="宋体" w:hAnsi="宋体" w:cs="宋体"/>
                <w:b/>
                <w:bCs/>
                <w:color w:val="000000"/>
                <w:sz w:val="22"/>
              </w:rPr>
            </w:pPr>
          </w:p>
        </w:tc>
        <w:tc>
          <w:tcPr>
            <w:tcW w:w="314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7111A" w:rsidRPr="0067111A" w:rsidRDefault="0067111A" w:rsidP="0067111A">
            <w:pPr>
              <w:jc w:val="center"/>
              <w:rPr>
                <w:rFonts w:ascii="宋体" w:eastAsia="宋体" w:hAnsi="宋体" w:cs="宋体"/>
                <w:color w:val="000000"/>
                <w:sz w:val="22"/>
              </w:rPr>
            </w:pPr>
          </w:p>
        </w:tc>
        <w:tc>
          <w:tcPr>
            <w:tcW w:w="34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7111A" w:rsidRPr="0067111A" w:rsidRDefault="0067111A" w:rsidP="0067111A">
            <w:pPr>
              <w:widowControl/>
              <w:jc w:val="left"/>
              <w:textAlignment w:val="center"/>
              <w:rPr>
                <w:rFonts w:ascii="宋体" w:eastAsia="宋体" w:hAnsi="宋体" w:cs="宋体"/>
                <w:color w:val="000000"/>
                <w:sz w:val="22"/>
              </w:rPr>
            </w:pPr>
            <w:r w:rsidRPr="0067111A">
              <w:rPr>
                <w:rFonts w:ascii="宋体" w:eastAsia="宋体" w:hAnsi="宋体" w:cs="宋体"/>
                <w:color w:val="000000"/>
                <w:sz w:val="22"/>
                <w:lang w:bidi="ar"/>
              </w:rPr>
              <w:t>新冠门诊住院结算接口改造</w:t>
            </w:r>
          </w:p>
        </w:tc>
      </w:tr>
      <w:tr w:rsidR="0067111A" w:rsidRPr="0067111A" w:rsidTr="00CD21CD">
        <w:trPr>
          <w:trHeight w:val="270"/>
          <w:jc w:val="center"/>
        </w:trPr>
        <w:tc>
          <w:tcPr>
            <w:tcW w:w="172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7111A" w:rsidRPr="0067111A" w:rsidRDefault="0067111A" w:rsidP="0067111A">
            <w:pPr>
              <w:jc w:val="center"/>
              <w:rPr>
                <w:rFonts w:ascii="宋体" w:eastAsia="宋体" w:hAnsi="宋体" w:cs="宋体"/>
                <w:b/>
                <w:bCs/>
                <w:color w:val="000000"/>
                <w:sz w:val="22"/>
              </w:rPr>
            </w:pPr>
          </w:p>
        </w:tc>
        <w:tc>
          <w:tcPr>
            <w:tcW w:w="314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7111A" w:rsidRPr="0067111A" w:rsidRDefault="0067111A" w:rsidP="0067111A">
            <w:pPr>
              <w:jc w:val="center"/>
              <w:rPr>
                <w:rFonts w:ascii="宋体" w:eastAsia="宋体" w:hAnsi="宋体" w:cs="宋体"/>
                <w:color w:val="000000"/>
                <w:sz w:val="22"/>
              </w:rPr>
            </w:pPr>
          </w:p>
        </w:tc>
        <w:tc>
          <w:tcPr>
            <w:tcW w:w="34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7111A" w:rsidRPr="0067111A" w:rsidRDefault="0067111A" w:rsidP="0067111A">
            <w:pPr>
              <w:widowControl/>
              <w:jc w:val="left"/>
              <w:textAlignment w:val="center"/>
              <w:rPr>
                <w:rFonts w:ascii="宋体" w:eastAsia="宋体" w:hAnsi="宋体" w:cs="宋体"/>
                <w:color w:val="000000"/>
                <w:sz w:val="22"/>
              </w:rPr>
            </w:pPr>
            <w:r w:rsidRPr="0067111A">
              <w:rPr>
                <w:rFonts w:ascii="宋体" w:eastAsia="宋体" w:hAnsi="宋体" w:cs="宋体"/>
                <w:color w:val="000000"/>
                <w:sz w:val="22"/>
                <w:lang w:bidi="ar"/>
              </w:rPr>
              <w:t>延伸处方</w:t>
            </w:r>
          </w:p>
        </w:tc>
      </w:tr>
      <w:tr w:rsidR="0067111A" w:rsidRPr="0067111A" w:rsidTr="00CD21CD">
        <w:trPr>
          <w:trHeight w:val="270"/>
          <w:jc w:val="center"/>
        </w:trPr>
        <w:tc>
          <w:tcPr>
            <w:tcW w:w="172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7111A" w:rsidRPr="0067111A" w:rsidRDefault="0067111A" w:rsidP="0067111A">
            <w:pPr>
              <w:jc w:val="center"/>
              <w:rPr>
                <w:rFonts w:ascii="宋体" w:eastAsia="宋体" w:hAnsi="宋体" w:cs="宋体"/>
                <w:b/>
                <w:bCs/>
                <w:color w:val="000000"/>
                <w:sz w:val="22"/>
              </w:rPr>
            </w:pPr>
          </w:p>
        </w:tc>
        <w:tc>
          <w:tcPr>
            <w:tcW w:w="314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7111A" w:rsidRPr="0067111A" w:rsidRDefault="0067111A" w:rsidP="0067111A">
            <w:pPr>
              <w:jc w:val="center"/>
              <w:rPr>
                <w:rFonts w:ascii="宋体" w:eastAsia="宋体" w:hAnsi="宋体" w:cs="宋体"/>
                <w:color w:val="000000"/>
                <w:sz w:val="22"/>
              </w:rPr>
            </w:pPr>
          </w:p>
        </w:tc>
        <w:tc>
          <w:tcPr>
            <w:tcW w:w="34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7111A" w:rsidRPr="0067111A" w:rsidRDefault="0067111A" w:rsidP="0067111A">
            <w:pPr>
              <w:widowControl/>
              <w:jc w:val="left"/>
              <w:textAlignment w:val="center"/>
              <w:rPr>
                <w:rFonts w:ascii="宋体" w:eastAsia="宋体" w:hAnsi="宋体" w:cs="宋体"/>
                <w:color w:val="000000"/>
                <w:sz w:val="22"/>
              </w:rPr>
            </w:pPr>
            <w:r w:rsidRPr="0067111A">
              <w:rPr>
                <w:rFonts w:ascii="宋体" w:eastAsia="宋体" w:hAnsi="宋体" w:cs="宋体"/>
                <w:color w:val="000000"/>
                <w:sz w:val="22"/>
                <w:lang w:bidi="ar"/>
              </w:rPr>
              <w:t>1+1+1签约\1+1+1转诊</w:t>
            </w:r>
          </w:p>
        </w:tc>
      </w:tr>
      <w:tr w:rsidR="0067111A" w:rsidRPr="0067111A" w:rsidTr="00CD21CD">
        <w:trPr>
          <w:trHeight w:val="270"/>
          <w:jc w:val="center"/>
        </w:trPr>
        <w:tc>
          <w:tcPr>
            <w:tcW w:w="172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7111A" w:rsidRPr="0067111A" w:rsidRDefault="0067111A" w:rsidP="0067111A">
            <w:pPr>
              <w:jc w:val="center"/>
              <w:rPr>
                <w:rFonts w:ascii="宋体" w:eastAsia="宋体" w:hAnsi="宋体" w:cs="宋体"/>
                <w:b/>
                <w:bCs/>
                <w:color w:val="000000"/>
                <w:sz w:val="22"/>
              </w:rPr>
            </w:pPr>
          </w:p>
        </w:tc>
        <w:tc>
          <w:tcPr>
            <w:tcW w:w="314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7111A" w:rsidRPr="0067111A" w:rsidRDefault="0067111A" w:rsidP="0067111A">
            <w:pPr>
              <w:jc w:val="center"/>
              <w:rPr>
                <w:rFonts w:ascii="宋体" w:eastAsia="宋体" w:hAnsi="宋体" w:cs="宋体"/>
                <w:color w:val="000000"/>
                <w:sz w:val="22"/>
              </w:rPr>
            </w:pPr>
          </w:p>
        </w:tc>
        <w:tc>
          <w:tcPr>
            <w:tcW w:w="34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7111A" w:rsidRPr="0067111A" w:rsidRDefault="0067111A" w:rsidP="0067111A">
            <w:pPr>
              <w:widowControl/>
              <w:jc w:val="left"/>
              <w:textAlignment w:val="center"/>
              <w:rPr>
                <w:rFonts w:ascii="宋体" w:eastAsia="宋体" w:hAnsi="宋体" w:cs="宋体"/>
                <w:color w:val="000000"/>
                <w:sz w:val="22"/>
              </w:rPr>
            </w:pPr>
            <w:r w:rsidRPr="0067111A">
              <w:rPr>
                <w:rFonts w:ascii="宋体" w:eastAsia="宋体" w:hAnsi="宋体" w:cs="宋体"/>
                <w:color w:val="000000"/>
                <w:sz w:val="22"/>
                <w:lang w:bidi="ar"/>
              </w:rPr>
              <w:t>代配药</w:t>
            </w:r>
          </w:p>
        </w:tc>
      </w:tr>
      <w:tr w:rsidR="0067111A" w:rsidRPr="0067111A" w:rsidTr="00CD21CD">
        <w:trPr>
          <w:trHeight w:val="270"/>
          <w:jc w:val="center"/>
        </w:trPr>
        <w:tc>
          <w:tcPr>
            <w:tcW w:w="172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7111A" w:rsidRPr="0067111A" w:rsidRDefault="0067111A" w:rsidP="0067111A">
            <w:pPr>
              <w:jc w:val="center"/>
              <w:rPr>
                <w:rFonts w:ascii="宋体" w:eastAsia="宋体" w:hAnsi="宋体" w:cs="宋体"/>
                <w:b/>
                <w:bCs/>
                <w:color w:val="000000"/>
                <w:sz w:val="22"/>
              </w:rPr>
            </w:pPr>
          </w:p>
        </w:tc>
        <w:tc>
          <w:tcPr>
            <w:tcW w:w="314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7111A" w:rsidRPr="0067111A" w:rsidRDefault="0067111A" w:rsidP="0067111A">
            <w:pPr>
              <w:jc w:val="center"/>
              <w:rPr>
                <w:rFonts w:ascii="宋体" w:eastAsia="宋体" w:hAnsi="宋体" w:cs="宋体"/>
                <w:color w:val="000000"/>
                <w:sz w:val="22"/>
              </w:rPr>
            </w:pPr>
          </w:p>
        </w:tc>
        <w:tc>
          <w:tcPr>
            <w:tcW w:w="34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7111A" w:rsidRPr="0067111A" w:rsidRDefault="0067111A" w:rsidP="0067111A">
            <w:pPr>
              <w:widowControl/>
              <w:jc w:val="left"/>
              <w:textAlignment w:val="center"/>
              <w:rPr>
                <w:rFonts w:ascii="宋体" w:eastAsia="宋体" w:hAnsi="宋体" w:cs="宋体"/>
                <w:color w:val="000000"/>
                <w:sz w:val="22"/>
              </w:rPr>
            </w:pPr>
            <w:r w:rsidRPr="0067111A">
              <w:rPr>
                <w:rFonts w:ascii="宋体" w:eastAsia="宋体" w:hAnsi="宋体" w:cs="宋体"/>
                <w:color w:val="000000"/>
                <w:sz w:val="22"/>
                <w:lang w:bidi="ar"/>
              </w:rPr>
              <w:t>合理用药</w:t>
            </w:r>
          </w:p>
        </w:tc>
      </w:tr>
      <w:tr w:rsidR="0067111A" w:rsidRPr="0067111A" w:rsidTr="00CD21CD">
        <w:trPr>
          <w:trHeight w:val="270"/>
          <w:jc w:val="center"/>
        </w:trPr>
        <w:tc>
          <w:tcPr>
            <w:tcW w:w="172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7111A" w:rsidRPr="0067111A" w:rsidRDefault="0067111A" w:rsidP="0067111A">
            <w:pPr>
              <w:jc w:val="center"/>
              <w:rPr>
                <w:rFonts w:ascii="宋体" w:eastAsia="宋体" w:hAnsi="宋体" w:cs="宋体"/>
                <w:b/>
                <w:bCs/>
                <w:color w:val="000000"/>
                <w:sz w:val="22"/>
              </w:rPr>
            </w:pPr>
          </w:p>
        </w:tc>
        <w:tc>
          <w:tcPr>
            <w:tcW w:w="314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7111A" w:rsidRPr="0067111A" w:rsidRDefault="0067111A" w:rsidP="0067111A">
            <w:pPr>
              <w:jc w:val="center"/>
              <w:rPr>
                <w:rFonts w:ascii="宋体" w:eastAsia="宋体" w:hAnsi="宋体" w:cs="宋体"/>
                <w:color w:val="000000"/>
                <w:sz w:val="22"/>
              </w:rPr>
            </w:pPr>
          </w:p>
        </w:tc>
        <w:tc>
          <w:tcPr>
            <w:tcW w:w="34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7111A" w:rsidRPr="0067111A" w:rsidRDefault="0067111A" w:rsidP="0067111A">
            <w:pPr>
              <w:widowControl/>
              <w:jc w:val="left"/>
              <w:textAlignment w:val="center"/>
              <w:rPr>
                <w:rFonts w:ascii="宋体" w:eastAsia="宋体" w:hAnsi="宋体" w:cs="宋体"/>
                <w:color w:val="000000"/>
                <w:sz w:val="22"/>
              </w:rPr>
            </w:pPr>
            <w:r w:rsidRPr="0067111A">
              <w:rPr>
                <w:rFonts w:ascii="宋体" w:eastAsia="宋体" w:hAnsi="宋体" w:cs="宋体"/>
                <w:color w:val="000000"/>
                <w:sz w:val="22"/>
                <w:lang w:bidi="ar"/>
              </w:rPr>
              <w:t>CDSS</w:t>
            </w:r>
          </w:p>
        </w:tc>
      </w:tr>
      <w:tr w:rsidR="0067111A" w:rsidRPr="0067111A" w:rsidTr="00CD21CD">
        <w:trPr>
          <w:trHeight w:val="270"/>
          <w:jc w:val="center"/>
        </w:trPr>
        <w:tc>
          <w:tcPr>
            <w:tcW w:w="172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7111A" w:rsidRPr="0067111A" w:rsidRDefault="0067111A" w:rsidP="0067111A">
            <w:pPr>
              <w:jc w:val="center"/>
              <w:rPr>
                <w:rFonts w:ascii="宋体" w:eastAsia="宋体" w:hAnsi="宋体" w:cs="宋体"/>
                <w:b/>
                <w:bCs/>
                <w:color w:val="000000"/>
                <w:sz w:val="22"/>
              </w:rPr>
            </w:pPr>
          </w:p>
        </w:tc>
        <w:tc>
          <w:tcPr>
            <w:tcW w:w="314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7111A" w:rsidRPr="0067111A" w:rsidRDefault="0067111A" w:rsidP="0067111A">
            <w:pPr>
              <w:jc w:val="center"/>
              <w:rPr>
                <w:rFonts w:ascii="宋体" w:eastAsia="宋体" w:hAnsi="宋体" w:cs="宋体"/>
                <w:color w:val="000000"/>
                <w:sz w:val="22"/>
              </w:rPr>
            </w:pPr>
          </w:p>
        </w:tc>
        <w:tc>
          <w:tcPr>
            <w:tcW w:w="34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7111A" w:rsidRPr="0067111A" w:rsidRDefault="0067111A" w:rsidP="0067111A">
            <w:pPr>
              <w:widowControl/>
              <w:jc w:val="left"/>
              <w:textAlignment w:val="center"/>
              <w:rPr>
                <w:rFonts w:ascii="宋体" w:eastAsia="宋体" w:hAnsi="宋体" w:cs="宋体"/>
                <w:color w:val="000000"/>
                <w:sz w:val="22"/>
              </w:rPr>
            </w:pPr>
            <w:r w:rsidRPr="0067111A">
              <w:rPr>
                <w:rFonts w:ascii="宋体" w:eastAsia="宋体" w:hAnsi="宋体" w:cs="宋体"/>
                <w:color w:val="000000"/>
                <w:sz w:val="22"/>
                <w:lang w:bidi="ar"/>
              </w:rPr>
              <w:t>电子处方</w:t>
            </w:r>
          </w:p>
        </w:tc>
      </w:tr>
      <w:tr w:rsidR="0067111A" w:rsidRPr="0067111A" w:rsidTr="00CD21CD">
        <w:trPr>
          <w:trHeight w:val="270"/>
          <w:jc w:val="center"/>
        </w:trPr>
        <w:tc>
          <w:tcPr>
            <w:tcW w:w="172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7111A" w:rsidRPr="0067111A" w:rsidRDefault="0067111A" w:rsidP="0067111A">
            <w:pPr>
              <w:jc w:val="center"/>
              <w:rPr>
                <w:rFonts w:ascii="宋体" w:eastAsia="宋体" w:hAnsi="宋体" w:cs="宋体"/>
                <w:b/>
                <w:bCs/>
                <w:color w:val="000000"/>
                <w:sz w:val="22"/>
              </w:rPr>
            </w:pPr>
          </w:p>
        </w:tc>
        <w:tc>
          <w:tcPr>
            <w:tcW w:w="314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7111A" w:rsidRPr="0067111A" w:rsidRDefault="0067111A" w:rsidP="0067111A">
            <w:pPr>
              <w:jc w:val="center"/>
              <w:rPr>
                <w:rFonts w:ascii="宋体" w:eastAsia="宋体" w:hAnsi="宋体" w:cs="宋体"/>
                <w:color w:val="000000"/>
                <w:sz w:val="22"/>
              </w:rPr>
            </w:pPr>
          </w:p>
        </w:tc>
        <w:tc>
          <w:tcPr>
            <w:tcW w:w="34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7111A" w:rsidRPr="0067111A" w:rsidRDefault="0067111A" w:rsidP="0067111A">
            <w:pPr>
              <w:widowControl/>
              <w:jc w:val="left"/>
              <w:textAlignment w:val="center"/>
              <w:rPr>
                <w:rFonts w:ascii="宋体" w:eastAsia="宋体" w:hAnsi="宋体" w:cs="宋体"/>
                <w:color w:val="000000"/>
                <w:sz w:val="22"/>
              </w:rPr>
            </w:pPr>
            <w:r w:rsidRPr="0067111A">
              <w:rPr>
                <w:rFonts w:ascii="宋体" w:eastAsia="宋体" w:hAnsi="宋体" w:cs="宋体"/>
                <w:color w:val="000000"/>
                <w:sz w:val="22"/>
                <w:lang w:bidi="ar"/>
              </w:rPr>
              <w:t>上海医保全量数据上传</w:t>
            </w:r>
          </w:p>
        </w:tc>
      </w:tr>
      <w:tr w:rsidR="0067111A" w:rsidRPr="0067111A" w:rsidTr="00CD21CD">
        <w:trPr>
          <w:trHeight w:val="510"/>
          <w:jc w:val="center"/>
        </w:trPr>
        <w:tc>
          <w:tcPr>
            <w:tcW w:w="17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7111A" w:rsidRPr="0067111A" w:rsidRDefault="0067111A" w:rsidP="0067111A">
            <w:pPr>
              <w:widowControl/>
              <w:jc w:val="center"/>
              <w:textAlignment w:val="center"/>
              <w:rPr>
                <w:rFonts w:ascii="宋体" w:eastAsia="宋体" w:hAnsi="宋体" w:cs="宋体"/>
                <w:b/>
                <w:bCs/>
                <w:color w:val="000000"/>
                <w:sz w:val="22"/>
              </w:rPr>
            </w:pPr>
            <w:r w:rsidRPr="0067111A">
              <w:rPr>
                <w:rFonts w:ascii="宋体" w:eastAsia="宋体" w:hAnsi="宋体" w:cs="宋体" w:hint="eastAsia"/>
                <w:b/>
                <w:bCs/>
                <w:color w:val="000000"/>
                <w:kern w:val="0"/>
                <w:sz w:val="22"/>
                <w:lang w:bidi="ar"/>
              </w:rPr>
              <w:t>综改</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67111A" w:rsidRPr="0067111A" w:rsidRDefault="0067111A" w:rsidP="0067111A">
            <w:pPr>
              <w:widowControl/>
              <w:jc w:val="center"/>
              <w:textAlignment w:val="center"/>
              <w:rPr>
                <w:rFonts w:ascii="宋体" w:eastAsia="宋体" w:hAnsi="宋体" w:cs="宋体"/>
                <w:color w:val="000000"/>
                <w:sz w:val="22"/>
              </w:rPr>
            </w:pPr>
            <w:r w:rsidRPr="0067111A">
              <w:rPr>
                <w:rFonts w:ascii="宋体" w:eastAsia="宋体" w:hAnsi="宋体" w:cs="宋体"/>
                <w:color w:val="000000"/>
                <w:sz w:val="22"/>
                <w:lang w:bidi="ar"/>
              </w:rPr>
              <w:t>共享数据质量服务</w:t>
            </w:r>
          </w:p>
        </w:tc>
        <w:tc>
          <w:tcPr>
            <w:tcW w:w="34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7111A" w:rsidRPr="0067111A" w:rsidRDefault="0067111A" w:rsidP="0067111A">
            <w:pPr>
              <w:widowControl/>
              <w:jc w:val="left"/>
              <w:textAlignment w:val="center"/>
              <w:rPr>
                <w:rFonts w:ascii="宋体" w:eastAsia="宋体" w:hAnsi="宋体" w:cs="宋体"/>
                <w:color w:val="000000"/>
                <w:sz w:val="22"/>
              </w:rPr>
            </w:pPr>
            <w:r w:rsidRPr="0067111A">
              <w:rPr>
                <w:rFonts w:ascii="宋体" w:eastAsia="宋体" w:hAnsi="宋体" w:cs="宋体"/>
                <w:color w:val="000000"/>
                <w:sz w:val="22"/>
                <w:lang w:bidi="ar"/>
              </w:rPr>
              <w:t>中医质控考核、卫统考核、市区其他考核指标</w:t>
            </w:r>
          </w:p>
        </w:tc>
      </w:tr>
    </w:tbl>
    <w:p w:rsidR="0067111A" w:rsidRPr="0067111A" w:rsidRDefault="0067111A" w:rsidP="0067111A">
      <w:pPr>
        <w:adjustRightInd w:val="0"/>
        <w:snapToGrid w:val="0"/>
        <w:spacing w:line="300" w:lineRule="auto"/>
        <w:rPr>
          <w:rFonts w:ascii="Times New Roman" w:eastAsia="宋体" w:hAnsi="Times New Roman" w:cs="Times New Roman"/>
          <w:sz w:val="22"/>
        </w:rPr>
      </w:pPr>
    </w:p>
    <w:p w:rsidR="0067111A" w:rsidRPr="0067111A" w:rsidRDefault="0067111A" w:rsidP="0067111A">
      <w:pPr>
        <w:adjustRightInd w:val="0"/>
        <w:snapToGrid w:val="0"/>
        <w:spacing w:line="300" w:lineRule="auto"/>
        <w:ind w:firstLineChars="200" w:firstLine="440"/>
        <w:rPr>
          <w:rFonts w:ascii="Times New Roman" w:eastAsia="宋体" w:hAnsi="Times New Roman" w:cs="Times New Roman"/>
          <w:sz w:val="22"/>
        </w:rPr>
      </w:pPr>
      <w:r w:rsidRPr="0067111A">
        <w:rPr>
          <w:rFonts w:ascii="Times New Roman" w:eastAsia="宋体" w:hAnsi="Times New Roman" w:cs="Times New Roman" w:hint="eastAsia"/>
          <w:sz w:val="22"/>
        </w:rPr>
        <w:t>10.2</w:t>
      </w:r>
      <w:r w:rsidRPr="0067111A">
        <w:rPr>
          <w:rFonts w:ascii="Times New Roman" w:eastAsia="宋体" w:hAnsi="Times New Roman" w:cs="Times New Roman" w:hint="eastAsia"/>
          <w:sz w:val="22"/>
        </w:rPr>
        <w:t>硬件部分</w:t>
      </w:r>
    </w:p>
    <w:p w:rsidR="0067111A" w:rsidRPr="0067111A" w:rsidRDefault="0067111A" w:rsidP="0067111A">
      <w:pPr>
        <w:adjustRightInd w:val="0"/>
        <w:snapToGrid w:val="0"/>
        <w:spacing w:line="300" w:lineRule="auto"/>
        <w:ind w:firstLineChars="200" w:firstLine="440"/>
        <w:rPr>
          <w:rFonts w:ascii="Times New Roman" w:eastAsia="宋体" w:hAnsi="Times New Roman" w:cs="Times New Roman"/>
          <w:sz w:val="22"/>
        </w:rPr>
      </w:pPr>
      <w:r w:rsidRPr="0067111A">
        <w:rPr>
          <w:rFonts w:ascii="Times New Roman" w:eastAsia="宋体" w:hAnsi="Times New Roman" w:cs="Times New Roman" w:hint="eastAsia"/>
          <w:sz w:val="22"/>
        </w:rPr>
        <w:t>10.2.1.</w:t>
      </w:r>
      <w:r w:rsidRPr="0067111A">
        <w:rPr>
          <w:rFonts w:ascii="Times New Roman" w:eastAsia="宋体" w:hAnsi="Times New Roman" w:cs="Times New Roman" w:hint="eastAsia"/>
          <w:sz w:val="22"/>
        </w:rPr>
        <w:t>计免及区域影像前置机</w:t>
      </w:r>
    </w:p>
    <w:tbl>
      <w:tblPr>
        <w:tblW w:w="453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5"/>
        <w:gridCol w:w="6198"/>
      </w:tblGrid>
      <w:tr w:rsidR="0067111A" w:rsidRPr="0067111A" w:rsidTr="00CD21CD">
        <w:trPr>
          <w:trHeight w:val="568"/>
          <w:tblHeader/>
          <w:jc w:val="center"/>
        </w:trPr>
        <w:tc>
          <w:tcPr>
            <w:tcW w:w="987" w:type="pct"/>
            <w:noWrap/>
            <w:vAlign w:val="center"/>
          </w:tcPr>
          <w:p w:rsidR="0067111A" w:rsidRPr="0067111A" w:rsidRDefault="0067111A" w:rsidP="0067111A">
            <w:pPr>
              <w:widowControl/>
              <w:jc w:val="center"/>
              <w:rPr>
                <w:rFonts w:ascii="宋体" w:eastAsia="宋体" w:hAnsi="宋体" w:cs="宋体"/>
                <w:kern w:val="0"/>
                <w:sz w:val="22"/>
              </w:rPr>
            </w:pPr>
            <w:r w:rsidRPr="0067111A">
              <w:rPr>
                <w:rFonts w:ascii="宋体" w:eastAsia="宋体" w:hAnsi="宋体" w:cs="宋体" w:hint="eastAsia"/>
                <w:kern w:val="0"/>
                <w:sz w:val="22"/>
              </w:rPr>
              <w:t>参数</w:t>
            </w:r>
          </w:p>
        </w:tc>
        <w:tc>
          <w:tcPr>
            <w:tcW w:w="4013" w:type="pct"/>
            <w:noWrap/>
            <w:vAlign w:val="center"/>
          </w:tcPr>
          <w:p w:rsidR="0067111A" w:rsidRPr="0067111A" w:rsidRDefault="0067111A" w:rsidP="0067111A">
            <w:pPr>
              <w:widowControl/>
              <w:jc w:val="center"/>
              <w:rPr>
                <w:rFonts w:ascii="宋体" w:eastAsia="宋体" w:hAnsi="宋体" w:cs="宋体"/>
                <w:kern w:val="0"/>
                <w:sz w:val="22"/>
              </w:rPr>
            </w:pPr>
            <w:r w:rsidRPr="0067111A">
              <w:rPr>
                <w:rFonts w:ascii="宋体" w:eastAsia="宋体" w:hAnsi="宋体" w:cs="宋体" w:hint="eastAsia"/>
                <w:kern w:val="0"/>
                <w:sz w:val="22"/>
              </w:rPr>
              <w:t>要求</w:t>
            </w:r>
          </w:p>
        </w:tc>
      </w:tr>
      <w:tr w:rsidR="0067111A" w:rsidRPr="0067111A" w:rsidTr="00CD21CD">
        <w:trPr>
          <w:trHeight w:val="568"/>
          <w:jc w:val="center"/>
        </w:trPr>
        <w:tc>
          <w:tcPr>
            <w:tcW w:w="987" w:type="pct"/>
            <w:noWrap/>
            <w:vAlign w:val="center"/>
          </w:tcPr>
          <w:p w:rsidR="0067111A" w:rsidRPr="0067111A" w:rsidRDefault="0067111A" w:rsidP="0067111A">
            <w:pPr>
              <w:widowControl/>
              <w:jc w:val="center"/>
              <w:rPr>
                <w:rFonts w:ascii="宋体" w:eastAsia="宋体" w:hAnsi="宋体" w:cs="Times New Roman"/>
                <w:kern w:val="0"/>
                <w:sz w:val="22"/>
              </w:rPr>
            </w:pPr>
            <w:r w:rsidRPr="0067111A">
              <w:rPr>
                <w:rFonts w:ascii="宋体" w:eastAsia="宋体" w:hAnsi="宋体" w:cs="宋体" w:hint="eastAsia"/>
                <w:color w:val="000000"/>
                <w:kern w:val="0"/>
                <w:sz w:val="22"/>
              </w:rPr>
              <w:t>服务器外型</w:t>
            </w:r>
          </w:p>
        </w:tc>
        <w:tc>
          <w:tcPr>
            <w:tcW w:w="4013" w:type="pct"/>
            <w:noWrap/>
            <w:vAlign w:val="center"/>
          </w:tcPr>
          <w:p w:rsidR="0067111A" w:rsidRPr="0067111A" w:rsidRDefault="0067111A" w:rsidP="0067111A">
            <w:pPr>
              <w:widowControl/>
              <w:jc w:val="center"/>
              <w:rPr>
                <w:rFonts w:ascii="宋体" w:eastAsia="宋体" w:hAnsi="宋体" w:cs="Times New Roman"/>
                <w:kern w:val="0"/>
                <w:sz w:val="22"/>
              </w:rPr>
            </w:pPr>
            <w:r w:rsidRPr="0067111A">
              <w:rPr>
                <w:rFonts w:ascii="宋体" w:eastAsia="宋体" w:hAnsi="宋体" w:cs="宋体" w:hint="eastAsia"/>
                <w:kern w:val="0"/>
                <w:sz w:val="22"/>
              </w:rPr>
              <w:t>机架式</w:t>
            </w:r>
          </w:p>
        </w:tc>
      </w:tr>
      <w:tr w:rsidR="0067111A" w:rsidRPr="0067111A" w:rsidTr="00CD21CD">
        <w:trPr>
          <w:trHeight w:val="548"/>
          <w:jc w:val="center"/>
        </w:trPr>
        <w:tc>
          <w:tcPr>
            <w:tcW w:w="987" w:type="pct"/>
            <w:noWrap/>
            <w:vAlign w:val="center"/>
          </w:tcPr>
          <w:p w:rsidR="0067111A" w:rsidRPr="0067111A" w:rsidRDefault="0067111A" w:rsidP="0067111A">
            <w:pPr>
              <w:widowControl/>
              <w:jc w:val="center"/>
              <w:rPr>
                <w:rFonts w:ascii="宋体" w:eastAsia="宋体" w:hAnsi="宋体" w:cs="Times New Roman"/>
                <w:kern w:val="0"/>
                <w:sz w:val="22"/>
              </w:rPr>
            </w:pPr>
            <w:r w:rsidRPr="0067111A">
              <w:rPr>
                <w:rFonts w:ascii="宋体" w:eastAsia="宋体" w:hAnsi="宋体" w:cs="宋体" w:hint="eastAsia"/>
                <w:color w:val="000000"/>
                <w:kern w:val="0"/>
                <w:sz w:val="22"/>
              </w:rPr>
              <w:t>服务器高度</w:t>
            </w:r>
          </w:p>
        </w:tc>
        <w:tc>
          <w:tcPr>
            <w:tcW w:w="4013" w:type="pct"/>
            <w:noWrap/>
            <w:vAlign w:val="center"/>
          </w:tcPr>
          <w:p w:rsidR="0067111A" w:rsidRPr="0067111A" w:rsidRDefault="0067111A" w:rsidP="0067111A">
            <w:pPr>
              <w:widowControl/>
              <w:jc w:val="center"/>
              <w:rPr>
                <w:rFonts w:ascii="宋体" w:eastAsia="宋体" w:hAnsi="宋体" w:cs="Times New Roman"/>
                <w:kern w:val="0"/>
                <w:sz w:val="22"/>
              </w:rPr>
            </w:pPr>
            <w:r w:rsidRPr="0067111A">
              <w:rPr>
                <w:rFonts w:ascii="宋体" w:eastAsia="宋体" w:hAnsi="宋体" w:cs="宋体" w:hint="eastAsia"/>
                <w:kern w:val="0"/>
                <w:sz w:val="22"/>
              </w:rPr>
              <w:t>≥</w:t>
            </w:r>
            <w:r w:rsidRPr="0067111A">
              <w:rPr>
                <w:rFonts w:ascii="宋体" w:eastAsia="宋体" w:hAnsi="宋体" w:cs="宋体"/>
                <w:kern w:val="0"/>
                <w:sz w:val="22"/>
              </w:rPr>
              <w:t>2</w:t>
            </w:r>
            <w:r w:rsidRPr="0067111A">
              <w:rPr>
                <w:rFonts w:ascii="宋体" w:eastAsia="宋体" w:hAnsi="宋体" w:cs="宋体" w:hint="eastAsia"/>
                <w:kern w:val="0"/>
                <w:sz w:val="22"/>
              </w:rPr>
              <w:t>U，标配原厂导轨</w:t>
            </w:r>
          </w:p>
        </w:tc>
      </w:tr>
      <w:tr w:rsidR="0067111A" w:rsidRPr="0067111A" w:rsidTr="00CD21CD">
        <w:trPr>
          <w:trHeight w:val="556"/>
          <w:jc w:val="center"/>
        </w:trPr>
        <w:tc>
          <w:tcPr>
            <w:tcW w:w="987" w:type="pct"/>
            <w:noWrap/>
            <w:vAlign w:val="center"/>
          </w:tcPr>
          <w:p w:rsidR="0067111A" w:rsidRPr="0067111A" w:rsidRDefault="0067111A" w:rsidP="0067111A">
            <w:pPr>
              <w:widowControl/>
              <w:jc w:val="center"/>
              <w:rPr>
                <w:rFonts w:ascii="宋体" w:eastAsia="宋体" w:hAnsi="宋体" w:cs="Times New Roman"/>
                <w:kern w:val="0"/>
                <w:sz w:val="22"/>
              </w:rPr>
            </w:pPr>
            <w:r w:rsidRPr="0067111A">
              <w:rPr>
                <w:rFonts w:ascii="宋体" w:eastAsia="宋体" w:hAnsi="宋体" w:cs="宋体" w:hint="eastAsia"/>
                <w:color w:val="000000"/>
                <w:kern w:val="0"/>
                <w:sz w:val="22"/>
              </w:rPr>
              <w:t>CPU型号</w:t>
            </w:r>
          </w:p>
        </w:tc>
        <w:tc>
          <w:tcPr>
            <w:tcW w:w="4013" w:type="pct"/>
            <w:noWrap/>
            <w:vAlign w:val="center"/>
          </w:tcPr>
          <w:p w:rsidR="0067111A" w:rsidRPr="0067111A" w:rsidRDefault="0067111A" w:rsidP="0067111A">
            <w:pPr>
              <w:widowControl/>
              <w:jc w:val="center"/>
              <w:rPr>
                <w:rFonts w:ascii="宋体" w:eastAsia="宋体" w:hAnsi="宋体" w:cs="Times New Roman"/>
                <w:kern w:val="0"/>
                <w:sz w:val="22"/>
              </w:rPr>
            </w:pPr>
            <w:r w:rsidRPr="0067111A">
              <w:rPr>
                <w:rFonts w:ascii="宋体" w:eastAsia="宋体" w:hAnsi="宋体" w:cs="宋体" w:hint="eastAsia"/>
                <w:kern w:val="0"/>
                <w:sz w:val="22"/>
              </w:rPr>
              <w:t xml:space="preserve">配置Intel 至强可扩展系列处理器 </w:t>
            </w:r>
            <w:r w:rsidRPr="0067111A">
              <w:rPr>
                <w:rFonts w:ascii="宋体" w:eastAsia="宋体" w:hAnsi="宋体" w:cs="宋体"/>
                <w:kern w:val="0"/>
                <w:sz w:val="22"/>
              </w:rPr>
              <w:t>3206R (8-Core, 1.9 GHz, 85W)</w:t>
            </w:r>
            <w:r w:rsidRPr="0067111A">
              <w:rPr>
                <w:rFonts w:ascii="宋体" w:eastAsia="宋体" w:hAnsi="宋体" w:cs="宋体" w:hint="eastAsia"/>
                <w:kern w:val="0"/>
                <w:sz w:val="22"/>
              </w:rPr>
              <w:t>或更高</w:t>
            </w:r>
          </w:p>
        </w:tc>
      </w:tr>
      <w:tr w:rsidR="0067111A" w:rsidRPr="0067111A" w:rsidTr="00CD21CD">
        <w:trPr>
          <w:trHeight w:val="562"/>
          <w:jc w:val="center"/>
        </w:trPr>
        <w:tc>
          <w:tcPr>
            <w:tcW w:w="987" w:type="pct"/>
            <w:noWrap/>
            <w:vAlign w:val="center"/>
          </w:tcPr>
          <w:p w:rsidR="0067111A" w:rsidRPr="0067111A" w:rsidRDefault="0067111A" w:rsidP="0067111A">
            <w:pPr>
              <w:widowControl/>
              <w:jc w:val="center"/>
              <w:rPr>
                <w:rFonts w:ascii="宋体" w:eastAsia="宋体" w:hAnsi="宋体" w:cs="Times New Roman"/>
                <w:kern w:val="0"/>
                <w:sz w:val="22"/>
              </w:rPr>
            </w:pPr>
            <w:r w:rsidRPr="0067111A">
              <w:rPr>
                <w:rFonts w:ascii="宋体" w:eastAsia="宋体" w:hAnsi="宋体" w:cs="宋体" w:hint="eastAsia"/>
                <w:color w:val="000000"/>
                <w:kern w:val="0"/>
                <w:sz w:val="22"/>
              </w:rPr>
              <w:t>CPU实配数量</w:t>
            </w:r>
          </w:p>
        </w:tc>
        <w:tc>
          <w:tcPr>
            <w:tcW w:w="4013" w:type="pct"/>
            <w:noWrap/>
            <w:vAlign w:val="center"/>
          </w:tcPr>
          <w:p w:rsidR="0067111A" w:rsidRPr="0067111A" w:rsidRDefault="0067111A" w:rsidP="0067111A">
            <w:pPr>
              <w:widowControl/>
              <w:jc w:val="center"/>
              <w:rPr>
                <w:rFonts w:ascii="宋体" w:eastAsia="宋体" w:hAnsi="宋体" w:cs="Times New Roman"/>
                <w:kern w:val="0"/>
                <w:sz w:val="22"/>
              </w:rPr>
            </w:pPr>
            <w:bookmarkStart w:id="21" w:name="RANGE!D7"/>
            <w:r w:rsidRPr="0067111A">
              <w:rPr>
                <w:rFonts w:ascii="宋体" w:eastAsia="宋体" w:hAnsi="宋体" w:cs="宋体" w:hint="eastAsia"/>
                <w:kern w:val="0"/>
                <w:sz w:val="22"/>
              </w:rPr>
              <w:t>≥</w:t>
            </w:r>
            <w:r w:rsidRPr="0067111A">
              <w:rPr>
                <w:rFonts w:ascii="宋体" w:eastAsia="宋体" w:hAnsi="宋体" w:cs="宋体"/>
                <w:kern w:val="0"/>
                <w:sz w:val="22"/>
              </w:rPr>
              <w:t>2</w:t>
            </w:r>
            <w:r w:rsidRPr="0067111A">
              <w:rPr>
                <w:rFonts w:ascii="宋体" w:eastAsia="宋体" w:hAnsi="宋体" w:cs="宋体" w:hint="eastAsia"/>
                <w:kern w:val="0"/>
                <w:sz w:val="22"/>
              </w:rPr>
              <w:t>颗</w:t>
            </w:r>
            <w:bookmarkEnd w:id="21"/>
          </w:p>
        </w:tc>
      </w:tr>
      <w:tr w:rsidR="0067111A" w:rsidRPr="0067111A" w:rsidTr="00CD21CD">
        <w:trPr>
          <w:trHeight w:val="554"/>
          <w:jc w:val="center"/>
        </w:trPr>
        <w:tc>
          <w:tcPr>
            <w:tcW w:w="987" w:type="pct"/>
            <w:noWrap/>
            <w:vAlign w:val="center"/>
          </w:tcPr>
          <w:p w:rsidR="0067111A" w:rsidRPr="0067111A" w:rsidRDefault="0067111A" w:rsidP="0067111A">
            <w:pPr>
              <w:widowControl/>
              <w:jc w:val="center"/>
              <w:rPr>
                <w:rFonts w:ascii="宋体" w:eastAsia="宋体" w:hAnsi="宋体" w:cs="Times New Roman"/>
                <w:kern w:val="0"/>
                <w:sz w:val="22"/>
              </w:rPr>
            </w:pPr>
            <w:r w:rsidRPr="0067111A">
              <w:rPr>
                <w:rFonts w:ascii="宋体" w:eastAsia="宋体" w:hAnsi="宋体" w:cs="宋体" w:hint="eastAsia"/>
                <w:color w:val="000000"/>
                <w:kern w:val="0"/>
                <w:sz w:val="22"/>
              </w:rPr>
              <w:t>内存功能</w:t>
            </w:r>
          </w:p>
        </w:tc>
        <w:tc>
          <w:tcPr>
            <w:tcW w:w="4013" w:type="pct"/>
            <w:noWrap/>
            <w:vAlign w:val="center"/>
          </w:tcPr>
          <w:p w:rsidR="0067111A" w:rsidRPr="0067111A" w:rsidRDefault="0067111A" w:rsidP="0067111A">
            <w:pPr>
              <w:widowControl/>
              <w:jc w:val="center"/>
              <w:rPr>
                <w:rFonts w:ascii="宋体" w:eastAsia="宋体" w:hAnsi="宋体" w:cs="Times New Roman"/>
                <w:kern w:val="0"/>
                <w:sz w:val="22"/>
              </w:rPr>
            </w:pPr>
            <w:r w:rsidRPr="0067111A">
              <w:rPr>
                <w:rFonts w:ascii="宋体" w:eastAsia="宋体" w:hAnsi="宋体" w:cs="宋体" w:hint="eastAsia"/>
                <w:kern w:val="0"/>
                <w:sz w:val="22"/>
              </w:rPr>
              <w:t>Advanced ECC、内存镜像、内存热备</w:t>
            </w:r>
          </w:p>
        </w:tc>
      </w:tr>
      <w:tr w:rsidR="0067111A" w:rsidRPr="0067111A" w:rsidTr="00CD21CD">
        <w:trPr>
          <w:trHeight w:val="566"/>
          <w:jc w:val="center"/>
        </w:trPr>
        <w:tc>
          <w:tcPr>
            <w:tcW w:w="987" w:type="pct"/>
            <w:noWrap/>
            <w:vAlign w:val="center"/>
          </w:tcPr>
          <w:p w:rsidR="0067111A" w:rsidRPr="0067111A" w:rsidRDefault="0067111A" w:rsidP="0067111A">
            <w:pPr>
              <w:widowControl/>
              <w:jc w:val="center"/>
              <w:rPr>
                <w:rFonts w:ascii="宋体" w:eastAsia="宋体" w:hAnsi="宋体" w:cs="Times New Roman"/>
                <w:kern w:val="0"/>
                <w:sz w:val="22"/>
              </w:rPr>
            </w:pPr>
            <w:r w:rsidRPr="0067111A">
              <w:rPr>
                <w:rFonts w:ascii="宋体" w:eastAsia="宋体" w:hAnsi="宋体" w:cs="宋体" w:hint="eastAsia"/>
                <w:color w:val="000000"/>
                <w:kern w:val="0"/>
                <w:sz w:val="22"/>
              </w:rPr>
              <w:t>内存实配规格</w:t>
            </w:r>
          </w:p>
        </w:tc>
        <w:tc>
          <w:tcPr>
            <w:tcW w:w="4013" w:type="pct"/>
            <w:noWrap/>
            <w:vAlign w:val="center"/>
          </w:tcPr>
          <w:p w:rsidR="0067111A" w:rsidRPr="0067111A" w:rsidRDefault="0067111A" w:rsidP="0067111A">
            <w:pPr>
              <w:widowControl/>
              <w:jc w:val="center"/>
              <w:rPr>
                <w:rFonts w:ascii="宋体" w:eastAsia="宋体" w:hAnsi="宋体" w:cs="Times New Roman"/>
                <w:kern w:val="0"/>
                <w:sz w:val="22"/>
              </w:rPr>
            </w:pPr>
            <w:r w:rsidRPr="0067111A">
              <w:rPr>
                <w:rFonts w:ascii="宋体" w:eastAsia="宋体" w:hAnsi="宋体" w:cs="宋体" w:hint="eastAsia"/>
                <w:kern w:val="0"/>
                <w:sz w:val="22"/>
              </w:rPr>
              <w:t>≥16GB 2666MHz DDR4及以上</w:t>
            </w:r>
          </w:p>
        </w:tc>
      </w:tr>
      <w:tr w:rsidR="0067111A" w:rsidRPr="0067111A" w:rsidTr="00CD21CD">
        <w:trPr>
          <w:trHeight w:val="554"/>
          <w:jc w:val="center"/>
        </w:trPr>
        <w:tc>
          <w:tcPr>
            <w:tcW w:w="987" w:type="pct"/>
            <w:noWrap/>
            <w:vAlign w:val="center"/>
          </w:tcPr>
          <w:p w:rsidR="0067111A" w:rsidRPr="0067111A" w:rsidRDefault="0067111A" w:rsidP="0067111A">
            <w:pPr>
              <w:widowControl/>
              <w:jc w:val="center"/>
              <w:rPr>
                <w:rFonts w:ascii="宋体" w:eastAsia="宋体" w:hAnsi="宋体" w:cs="宋体"/>
                <w:kern w:val="0"/>
                <w:sz w:val="22"/>
              </w:rPr>
            </w:pPr>
            <w:r w:rsidRPr="0067111A">
              <w:rPr>
                <w:rFonts w:ascii="宋体" w:eastAsia="宋体" w:hAnsi="宋体" w:cs="宋体" w:hint="eastAsia"/>
                <w:color w:val="000000"/>
                <w:kern w:val="0"/>
                <w:sz w:val="22"/>
              </w:rPr>
              <w:t>内存可扩展数量</w:t>
            </w:r>
          </w:p>
        </w:tc>
        <w:tc>
          <w:tcPr>
            <w:tcW w:w="4013" w:type="pct"/>
            <w:noWrap/>
            <w:vAlign w:val="center"/>
          </w:tcPr>
          <w:p w:rsidR="0067111A" w:rsidRPr="0067111A" w:rsidRDefault="0067111A" w:rsidP="0067111A">
            <w:pPr>
              <w:widowControl/>
              <w:jc w:val="center"/>
              <w:rPr>
                <w:rFonts w:ascii="宋体" w:eastAsia="宋体" w:hAnsi="宋体" w:cs="宋体"/>
                <w:kern w:val="0"/>
                <w:sz w:val="22"/>
              </w:rPr>
            </w:pPr>
            <w:r w:rsidRPr="0067111A">
              <w:rPr>
                <w:rFonts w:ascii="宋体" w:eastAsia="宋体" w:hAnsi="宋体" w:cs="宋体" w:hint="eastAsia"/>
                <w:kern w:val="0"/>
                <w:sz w:val="22"/>
              </w:rPr>
              <w:t>可扩展≥24个内存插槽，官方支持最大内存容量不小于3.0TB</w:t>
            </w:r>
          </w:p>
        </w:tc>
      </w:tr>
      <w:tr w:rsidR="0067111A" w:rsidRPr="0067111A" w:rsidTr="00CD21CD">
        <w:trPr>
          <w:trHeight w:val="554"/>
          <w:jc w:val="center"/>
        </w:trPr>
        <w:tc>
          <w:tcPr>
            <w:tcW w:w="987" w:type="pct"/>
            <w:noWrap/>
            <w:vAlign w:val="center"/>
          </w:tcPr>
          <w:p w:rsidR="0067111A" w:rsidRPr="0067111A" w:rsidRDefault="0067111A" w:rsidP="0067111A">
            <w:pPr>
              <w:widowControl/>
              <w:jc w:val="center"/>
              <w:rPr>
                <w:rFonts w:ascii="宋体" w:eastAsia="宋体" w:hAnsi="宋体" w:cs="Times New Roman"/>
                <w:kern w:val="0"/>
                <w:sz w:val="22"/>
              </w:rPr>
            </w:pPr>
            <w:r w:rsidRPr="0067111A">
              <w:rPr>
                <w:rFonts w:ascii="宋体" w:eastAsia="宋体" w:hAnsi="宋体" w:cs="宋体" w:hint="eastAsia"/>
                <w:color w:val="000000"/>
                <w:kern w:val="0"/>
                <w:sz w:val="22"/>
              </w:rPr>
              <w:lastRenderedPageBreak/>
              <w:t>实配硬盘及托架</w:t>
            </w:r>
          </w:p>
        </w:tc>
        <w:tc>
          <w:tcPr>
            <w:tcW w:w="4013" w:type="pct"/>
            <w:noWrap/>
            <w:vAlign w:val="center"/>
          </w:tcPr>
          <w:p w:rsidR="0067111A" w:rsidRPr="0067111A" w:rsidRDefault="0067111A" w:rsidP="0067111A">
            <w:pPr>
              <w:widowControl/>
              <w:jc w:val="center"/>
              <w:rPr>
                <w:rFonts w:ascii="宋体" w:eastAsia="宋体" w:hAnsi="宋体" w:cs="宋体"/>
                <w:kern w:val="0"/>
                <w:sz w:val="22"/>
              </w:rPr>
            </w:pPr>
            <w:r w:rsidRPr="0067111A">
              <w:rPr>
                <w:rFonts w:ascii="宋体" w:eastAsia="宋体" w:hAnsi="宋体" w:cs="宋体" w:hint="eastAsia"/>
                <w:kern w:val="0"/>
                <w:sz w:val="22"/>
              </w:rPr>
              <w:t>≥2*1.2</w:t>
            </w:r>
            <w:r w:rsidRPr="0067111A">
              <w:rPr>
                <w:rFonts w:ascii="宋体" w:eastAsia="宋体" w:hAnsi="宋体" w:cs="宋体"/>
                <w:kern w:val="0"/>
                <w:sz w:val="22"/>
              </w:rPr>
              <w:t>T</w:t>
            </w:r>
            <w:r w:rsidRPr="0067111A">
              <w:rPr>
                <w:rFonts w:ascii="宋体" w:eastAsia="宋体" w:hAnsi="宋体" w:cs="宋体" w:hint="eastAsia"/>
                <w:kern w:val="0"/>
                <w:sz w:val="22"/>
              </w:rPr>
              <w:t xml:space="preserve"> 硬盘</w:t>
            </w:r>
          </w:p>
        </w:tc>
      </w:tr>
      <w:tr w:rsidR="0067111A" w:rsidRPr="0067111A" w:rsidTr="00CD21CD">
        <w:trPr>
          <w:trHeight w:val="576"/>
          <w:jc w:val="center"/>
        </w:trPr>
        <w:tc>
          <w:tcPr>
            <w:tcW w:w="987" w:type="pct"/>
            <w:noWrap/>
            <w:vAlign w:val="center"/>
          </w:tcPr>
          <w:p w:rsidR="0067111A" w:rsidRPr="0067111A" w:rsidRDefault="0067111A" w:rsidP="0067111A">
            <w:pPr>
              <w:widowControl/>
              <w:jc w:val="center"/>
              <w:rPr>
                <w:rFonts w:ascii="宋体" w:eastAsia="宋体" w:hAnsi="宋体" w:cs="Times New Roman"/>
                <w:kern w:val="0"/>
                <w:sz w:val="22"/>
              </w:rPr>
            </w:pPr>
            <w:r w:rsidRPr="0067111A">
              <w:rPr>
                <w:rFonts w:ascii="宋体" w:eastAsia="宋体" w:hAnsi="宋体" w:cs="宋体" w:hint="eastAsia"/>
                <w:color w:val="000000"/>
                <w:kern w:val="0"/>
                <w:sz w:val="22"/>
              </w:rPr>
              <w:t>阵列控制器</w:t>
            </w:r>
          </w:p>
        </w:tc>
        <w:tc>
          <w:tcPr>
            <w:tcW w:w="4013" w:type="pct"/>
            <w:noWrap/>
            <w:vAlign w:val="center"/>
          </w:tcPr>
          <w:p w:rsidR="0067111A" w:rsidRPr="0067111A" w:rsidRDefault="0067111A" w:rsidP="0067111A">
            <w:pPr>
              <w:widowControl/>
              <w:jc w:val="center"/>
              <w:rPr>
                <w:rFonts w:ascii="宋体" w:eastAsia="宋体" w:hAnsi="宋体" w:cs="Times New Roman"/>
                <w:kern w:val="0"/>
                <w:sz w:val="22"/>
              </w:rPr>
            </w:pPr>
            <w:r w:rsidRPr="0067111A">
              <w:rPr>
                <w:rFonts w:ascii="宋体" w:eastAsia="宋体" w:hAnsi="宋体" w:cs="宋体" w:hint="eastAsia"/>
                <w:kern w:val="0"/>
                <w:sz w:val="22"/>
              </w:rPr>
              <w:t>≥1个标配SAS RAID阵列卡（不占用PCIe扩展槽），支持RAID0/1/10/5/6/50/60/1E/Simple Volume；</w:t>
            </w:r>
            <w:r w:rsidRPr="0067111A">
              <w:rPr>
                <w:rFonts w:ascii="宋体" w:eastAsia="宋体" w:hAnsi="宋体" w:cs="宋体" w:hint="eastAsia"/>
                <w:kern w:val="0"/>
                <w:sz w:val="22"/>
              </w:rPr>
              <w:br/>
              <w:t>≥2GB缓存，支持缓存数据保护，且后备保护时间不受限制；</w:t>
            </w:r>
          </w:p>
        </w:tc>
      </w:tr>
      <w:tr w:rsidR="0067111A" w:rsidRPr="0067111A" w:rsidTr="00CD21CD">
        <w:trPr>
          <w:trHeight w:val="540"/>
          <w:jc w:val="center"/>
        </w:trPr>
        <w:tc>
          <w:tcPr>
            <w:tcW w:w="987" w:type="pct"/>
            <w:noWrap/>
            <w:vAlign w:val="center"/>
          </w:tcPr>
          <w:p w:rsidR="0067111A" w:rsidRPr="0067111A" w:rsidRDefault="0067111A" w:rsidP="0067111A">
            <w:pPr>
              <w:widowControl/>
              <w:jc w:val="center"/>
              <w:rPr>
                <w:rFonts w:ascii="宋体" w:eastAsia="宋体" w:hAnsi="宋体" w:cs="Times New Roman"/>
                <w:kern w:val="0"/>
                <w:sz w:val="22"/>
              </w:rPr>
            </w:pPr>
            <w:r w:rsidRPr="0067111A">
              <w:rPr>
                <w:rFonts w:ascii="宋体" w:eastAsia="宋体" w:hAnsi="宋体" w:cs="宋体" w:hint="eastAsia"/>
                <w:color w:val="000000"/>
                <w:kern w:val="0"/>
                <w:sz w:val="22"/>
              </w:rPr>
              <w:t>启动盘可选项</w:t>
            </w:r>
          </w:p>
        </w:tc>
        <w:tc>
          <w:tcPr>
            <w:tcW w:w="4013" w:type="pct"/>
            <w:noWrap/>
            <w:vAlign w:val="center"/>
          </w:tcPr>
          <w:p w:rsidR="0067111A" w:rsidRPr="0067111A" w:rsidRDefault="0067111A" w:rsidP="0067111A">
            <w:pPr>
              <w:widowControl/>
              <w:jc w:val="center"/>
              <w:rPr>
                <w:rFonts w:ascii="宋体" w:eastAsia="宋体" w:hAnsi="宋体" w:cs="宋体"/>
                <w:kern w:val="0"/>
                <w:sz w:val="22"/>
              </w:rPr>
            </w:pPr>
            <w:r w:rsidRPr="0067111A">
              <w:rPr>
                <w:rFonts w:ascii="宋体" w:eastAsia="宋体" w:hAnsi="宋体" w:cs="宋体" w:hint="eastAsia"/>
                <w:kern w:val="0"/>
                <w:sz w:val="22"/>
              </w:rPr>
              <w:t>支持双MicroSD或双M.2 SSD配置RAID1，作为虚拟化或者操作系统部署盘位。</w:t>
            </w:r>
          </w:p>
        </w:tc>
      </w:tr>
      <w:tr w:rsidR="0067111A" w:rsidRPr="0067111A" w:rsidTr="00CD21CD">
        <w:trPr>
          <w:trHeight w:val="540"/>
          <w:jc w:val="center"/>
        </w:trPr>
        <w:tc>
          <w:tcPr>
            <w:tcW w:w="987" w:type="pct"/>
            <w:noWrap/>
            <w:vAlign w:val="center"/>
          </w:tcPr>
          <w:p w:rsidR="0067111A" w:rsidRPr="0067111A" w:rsidRDefault="0067111A" w:rsidP="0067111A">
            <w:pPr>
              <w:widowControl/>
              <w:jc w:val="center"/>
              <w:rPr>
                <w:rFonts w:ascii="宋体" w:eastAsia="宋体" w:hAnsi="宋体" w:cs="Times New Roman"/>
                <w:kern w:val="0"/>
                <w:sz w:val="22"/>
              </w:rPr>
            </w:pPr>
            <w:r w:rsidRPr="0067111A">
              <w:rPr>
                <w:rFonts w:ascii="宋体" w:eastAsia="宋体" w:hAnsi="宋体" w:cs="宋体" w:hint="eastAsia"/>
                <w:color w:val="000000"/>
                <w:kern w:val="0"/>
                <w:sz w:val="22"/>
              </w:rPr>
              <w:t>PCI I/O插槽</w:t>
            </w:r>
          </w:p>
        </w:tc>
        <w:tc>
          <w:tcPr>
            <w:tcW w:w="4013" w:type="pct"/>
            <w:noWrap/>
            <w:vAlign w:val="center"/>
          </w:tcPr>
          <w:p w:rsidR="0067111A" w:rsidRPr="0067111A" w:rsidRDefault="0067111A" w:rsidP="0067111A">
            <w:pPr>
              <w:widowControl/>
              <w:jc w:val="center"/>
              <w:rPr>
                <w:rFonts w:ascii="宋体" w:eastAsia="宋体" w:hAnsi="宋体" w:cs="宋体"/>
                <w:kern w:val="0"/>
                <w:sz w:val="22"/>
              </w:rPr>
            </w:pPr>
            <w:r w:rsidRPr="0067111A">
              <w:rPr>
                <w:rFonts w:ascii="宋体" w:eastAsia="宋体" w:hAnsi="宋体" w:cs="宋体" w:hint="eastAsia"/>
                <w:kern w:val="0"/>
                <w:sz w:val="22"/>
              </w:rPr>
              <w:t>提供≥8个标准PCIE3.0插槽。</w:t>
            </w:r>
          </w:p>
        </w:tc>
      </w:tr>
      <w:tr w:rsidR="0067111A" w:rsidRPr="0067111A" w:rsidTr="00CD21CD">
        <w:trPr>
          <w:trHeight w:val="540"/>
          <w:jc w:val="center"/>
        </w:trPr>
        <w:tc>
          <w:tcPr>
            <w:tcW w:w="987" w:type="pct"/>
            <w:noWrap/>
            <w:vAlign w:val="center"/>
          </w:tcPr>
          <w:p w:rsidR="0067111A" w:rsidRPr="0067111A" w:rsidRDefault="0067111A" w:rsidP="0067111A">
            <w:pPr>
              <w:widowControl/>
              <w:jc w:val="center"/>
              <w:rPr>
                <w:rFonts w:ascii="宋体" w:eastAsia="宋体" w:hAnsi="宋体" w:cs="Times New Roman"/>
                <w:kern w:val="0"/>
                <w:sz w:val="22"/>
              </w:rPr>
            </w:pPr>
            <w:r w:rsidRPr="0067111A">
              <w:rPr>
                <w:rFonts w:ascii="宋体" w:eastAsia="宋体" w:hAnsi="宋体" w:cs="宋体" w:hint="eastAsia"/>
                <w:color w:val="000000"/>
                <w:kern w:val="0"/>
                <w:sz w:val="22"/>
              </w:rPr>
              <w:t>网卡</w:t>
            </w:r>
          </w:p>
        </w:tc>
        <w:tc>
          <w:tcPr>
            <w:tcW w:w="4013" w:type="pct"/>
            <w:noWrap/>
            <w:vAlign w:val="center"/>
          </w:tcPr>
          <w:p w:rsidR="0067111A" w:rsidRPr="0067111A" w:rsidRDefault="0067111A" w:rsidP="0067111A">
            <w:pPr>
              <w:widowControl/>
              <w:jc w:val="left"/>
              <w:rPr>
                <w:rFonts w:ascii="宋体" w:eastAsia="宋体" w:hAnsi="宋体" w:cs="宋体"/>
                <w:kern w:val="0"/>
                <w:sz w:val="22"/>
              </w:rPr>
            </w:pPr>
            <w:bookmarkStart w:id="22" w:name="RANGE!D16"/>
            <w:r w:rsidRPr="0067111A">
              <w:rPr>
                <w:rFonts w:ascii="宋体" w:eastAsia="宋体" w:hAnsi="宋体" w:cs="宋体" w:hint="eastAsia"/>
                <w:kern w:val="0"/>
                <w:sz w:val="22"/>
              </w:rPr>
              <w:t>提供≥1个网卡专用插槽（不占用PCIE扩展槽），可选配千兆或万兆网卡。</w:t>
            </w:r>
            <w:bookmarkEnd w:id="22"/>
            <w:r w:rsidRPr="0067111A">
              <w:rPr>
                <w:rFonts w:ascii="宋体" w:eastAsia="宋体" w:hAnsi="宋体" w:cs="宋体" w:hint="eastAsia"/>
                <w:kern w:val="0"/>
                <w:sz w:val="22"/>
              </w:rPr>
              <w:t>配置4口千兆网卡</w:t>
            </w:r>
          </w:p>
        </w:tc>
      </w:tr>
      <w:tr w:rsidR="0067111A" w:rsidRPr="0067111A" w:rsidTr="00CD21CD">
        <w:trPr>
          <w:trHeight w:val="700"/>
          <w:jc w:val="center"/>
        </w:trPr>
        <w:tc>
          <w:tcPr>
            <w:tcW w:w="987" w:type="pct"/>
            <w:noWrap/>
            <w:vAlign w:val="center"/>
          </w:tcPr>
          <w:p w:rsidR="0067111A" w:rsidRPr="0067111A" w:rsidRDefault="0067111A" w:rsidP="0067111A">
            <w:pPr>
              <w:widowControl/>
              <w:jc w:val="center"/>
              <w:rPr>
                <w:rFonts w:ascii="宋体" w:eastAsia="宋体" w:hAnsi="宋体" w:cs="宋体"/>
                <w:kern w:val="0"/>
                <w:sz w:val="22"/>
              </w:rPr>
            </w:pPr>
            <w:r w:rsidRPr="0067111A">
              <w:rPr>
                <w:rFonts w:ascii="宋体" w:eastAsia="宋体" w:hAnsi="宋体" w:cs="宋体" w:hint="eastAsia"/>
                <w:color w:val="000000"/>
                <w:kern w:val="0"/>
                <w:sz w:val="22"/>
              </w:rPr>
              <w:t>接口</w:t>
            </w:r>
          </w:p>
        </w:tc>
        <w:tc>
          <w:tcPr>
            <w:tcW w:w="4013" w:type="pct"/>
            <w:noWrap/>
            <w:vAlign w:val="center"/>
          </w:tcPr>
          <w:p w:rsidR="0067111A" w:rsidRPr="0067111A" w:rsidRDefault="0067111A" w:rsidP="0067111A">
            <w:pPr>
              <w:widowControl/>
              <w:jc w:val="center"/>
              <w:rPr>
                <w:rFonts w:ascii="宋体" w:eastAsia="宋体" w:hAnsi="宋体" w:cs="宋体"/>
                <w:kern w:val="0"/>
                <w:sz w:val="22"/>
              </w:rPr>
            </w:pPr>
            <w:r w:rsidRPr="0067111A">
              <w:rPr>
                <w:rFonts w:ascii="宋体" w:eastAsia="宋体" w:hAnsi="宋体" w:cs="宋体" w:hint="eastAsia"/>
                <w:kern w:val="0"/>
                <w:sz w:val="22"/>
              </w:rPr>
              <w:t>≥3个USB3.0接口；标配1个VGA支持后部独立的管理端口；标配1个串口。</w:t>
            </w:r>
          </w:p>
        </w:tc>
      </w:tr>
      <w:tr w:rsidR="0067111A" w:rsidRPr="0067111A" w:rsidTr="00CD21CD">
        <w:trPr>
          <w:trHeight w:val="700"/>
          <w:jc w:val="center"/>
        </w:trPr>
        <w:tc>
          <w:tcPr>
            <w:tcW w:w="987" w:type="pct"/>
            <w:noWrap/>
            <w:vAlign w:val="center"/>
          </w:tcPr>
          <w:p w:rsidR="0067111A" w:rsidRPr="0067111A" w:rsidRDefault="0067111A" w:rsidP="0067111A">
            <w:pPr>
              <w:widowControl/>
              <w:jc w:val="center"/>
              <w:rPr>
                <w:rFonts w:ascii="宋体" w:eastAsia="宋体" w:hAnsi="宋体" w:cs="宋体"/>
                <w:color w:val="FF0000"/>
                <w:kern w:val="0"/>
                <w:sz w:val="22"/>
              </w:rPr>
            </w:pPr>
            <w:r w:rsidRPr="0067111A">
              <w:rPr>
                <w:rFonts w:ascii="宋体" w:eastAsia="宋体" w:hAnsi="宋体" w:cs="宋体" w:hint="eastAsia"/>
                <w:color w:val="000000"/>
                <w:kern w:val="0"/>
                <w:sz w:val="22"/>
              </w:rPr>
              <w:t>冗余电源</w:t>
            </w:r>
          </w:p>
        </w:tc>
        <w:tc>
          <w:tcPr>
            <w:tcW w:w="4013" w:type="pct"/>
            <w:noWrap/>
            <w:vAlign w:val="center"/>
          </w:tcPr>
          <w:p w:rsidR="0067111A" w:rsidRPr="0067111A" w:rsidRDefault="0067111A" w:rsidP="0067111A">
            <w:pPr>
              <w:widowControl/>
              <w:jc w:val="center"/>
              <w:rPr>
                <w:rFonts w:ascii="宋体" w:eastAsia="宋体" w:hAnsi="宋体" w:cs="宋体"/>
                <w:kern w:val="0"/>
                <w:sz w:val="22"/>
              </w:rPr>
            </w:pPr>
            <w:r w:rsidRPr="0067111A">
              <w:rPr>
                <w:rFonts w:ascii="宋体" w:eastAsia="宋体" w:hAnsi="宋体" w:cs="宋体" w:hint="eastAsia"/>
                <w:kern w:val="0"/>
                <w:sz w:val="22"/>
              </w:rPr>
              <w:t>2个≥500w白金版热插拔冗余电源</w:t>
            </w:r>
          </w:p>
        </w:tc>
      </w:tr>
      <w:tr w:rsidR="0067111A" w:rsidRPr="0067111A" w:rsidTr="00CD21CD">
        <w:trPr>
          <w:trHeight w:val="700"/>
          <w:jc w:val="center"/>
        </w:trPr>
        <w:tc>
          <w:tcPr>
            <w:tcW w:w="987" w:type="pct"/>
            <w:noWrap/>
            <w:vAlign w:val="center"/>
          </w:tcPr>
          <w:p w:rsidR="0067111A" w:rsidRPr="0067111A" w:rsidRDefault="0067111A" w:rsidP="0067111A">
            <w:pPr>
              <w:widowControl/>
              <w:jc w:val="center"/>
              <w:rPr>
                <w:rFonts w:ascii="宋体" w:eastAsia="宋体" w:hAnsi="宋体" w:cs="宋体"/>
                <w:color w:val="000000"/>
                <w:kern w:val="0"/>
                <w:sz w:val="22"/>
              </w:rPr>
            </w:pPr>
            <w:r w:rsidRPr="0067111A">
              <w:rPr>
                <w:rFonts w:ascii="宋体" w:eastAsia="宋体" w:hAnsi="宋体" w:cs="宋体" w:hint="eastAsia"/>
                <w:color w:val="000000"/>
                <w:kern w:val="0"/>
                <w:sz w:val="22"/>
              </w:rPr>
              <w:t>冗余风扇</w:t>
            </w:r>
          </w:p>
        </w:tc>
        <w:tc>
          <w:tcPr>
            <w:tcW w:w="4013" w:type="pct"/>
            <w:noWrap/>
            <w:vAlign w:val="center"/>
          </w:tcPr>
          <w:p w:rsidR="0067111A" w:rsidRPr="0067111A" w:rsidRDefault="0067111A" w:rsidP="0067111A">
            <w:pPr>
              <w:widowControl/>
              <w:jc w:val="center"/>
              <w:rPr>
                <w:rFonts w:ascii="宋体" w:eastAsia="宋体" w:hAnsi="宋体" w:cs="宋体"/>
                <w:kern w:val="0"/>
                <w:sz w:val="22"/>
              </w:rPr>
            </w:pPr>
            <w:r w:rsidRPr="0067111A">
              <w:rPr>
                <w:rFonts w:ascii="宋体" w:eastAsia="宋体" w:hAnsi="宋体" w:cs="宋体" w:hint="eastAsia"/>
                <w:kern w:val="0"/>
                <w:sz w:val="22"/>
              </w:rPr>
              <w:t>热插拔冗余风扇</w:t>
            </w:r>
          </w:p>
        </w:tc>
      </w:tr>
      <w:tr w:rsidR="0067111A" w:rsidRPr="0067111A" w:rsidTr="00CD21CD">
        <w:trPr>
          <w:trHeight w:val="700"/>
          <w:jc w:val="center"/>
        </w:trPr>
        <w:tc>
          <w:tcPr>
            <w:tcW w:w="987" w:type="pct"/>
            <w:noWrap/>
            <w:vAlign w:val="center"/>
          </w:tcPr>
          <w:p w:rsidR="0067111A" w:rsidRPr="0067111A" w:rsidRDefault="0067111A" w:rsidP="0067111A">
            <w:pPr>
              <w:widowControl/>
              <w:jc w:val="center"/>
              <w:rPr>
                <w:rFonts w:ascii="宋体" w:eastAsia="宋体" w:hAnsi="宋体" w:cs="宋体"/>
                <w:color w:val="000000"/>
                <w:kern w:val="0"/>
                <w:sz w:val="22"/>
              </w:rPr>
            </w:pPr>
            <w:r w:rsidRPr="0067111A">
              <w:rPr>
                <w:rFonts w:ascii="宋体" w:eastAsia="宋体" w:hAnsi="宋体" w:cs="宋体" w:hint="eastAsia"/>
                <w:color w:val="000000"/>
                <w:kern w:val="0"/>
                <w:sz w:val="22"/>
              </w:rPr>
              <w:t>工作温度</w:t>
            </w:r>
          </w:p>
        </w:tc>
        <w:tc>
          <w:tcPr>
            <w:tcW w:w="4013" w:type="pct"/>
            <w:noWrap/>
            <w:vAlign w:val="center"/>
          </w:tcPr>
          <w:p w:rsidR="0067111A" w:rsidRPr="0067111A" w:rsidRDefault="0067111A" w:rsidP="0067111A">
            <w:pPr>
              <w:widowControl/>
              <w:jc w:val="center"/>
              <w:rPr>
                <w:rFonts w:ascii="宋体" w:eastAsia="宋体" w:hAnsi="宋体" w:cs="宋体"/>
                <w:kern w:val="0"/>
                <w:sz w:val="22"/>
              </w:rPr>
            </w:pPr>
            <w:r w:rsidRPr="0067111A">
              <w:rPr>
                <w:rFonts w:ascii="宋体" w:eastAsia="宋体" w:hAnsi="宋体" w:cs="宋体" w:hint="eastAsia"/>
                <w:kern w:val="0"/>
                <w:sz w:val="22"/>
              </w:rPr>
              <w:t>工作环境温度：5~40ºC；存储环境温度：-40~85ºC</w:t>
            </w:r>
          </w:p>
        </w:tc>
      </w:tr>
      <w:tr w:rsidR="0067111A" w:rsidRPr="0067111A" w:rsidTr="00CD21CD">
        <w:trPr>
          <w:trHeight w:val="700"/>
          <w:jc w:val="center"/>
        </w:trPr>
        <w:tc>
          <w:tcPr>
            <w:tcW w:w="987" w:type="pct"/>
            <w:noWrap/>
            <w:vAlign w:val="center"/>
          </w:tcPr>
          <w:p w:rsidR="0067111A" w:rsidRPr="0067111A" w:rsidRDefault="0067111A" w:rsidP="0067111A">
            <w:pPr>
              <w:widowControl/>
              <w:jc w:val="center"/>
              <w:rPr>
                <w:rFonts w:ascii="宋体" w:eastAsia="宋体" w:hAnsi="宋体" w:cs="宋体"/>
                <w:color w:val="000000"/>
                <w:kern w:val="0"/>
                <w:sz w:val="22"/>
              </w:rPr>
            </w:pPr>
            <w:r w:rsidRPr="0067111A">
              <w:rPr>
                <w:rFonts w:ascii="宋体" w:eastAsia="宋体" w:hAnsi="宋体" w:cs="宋体" w:hint="eastAsia"/>
                <w:color w:val="000000"/>
                <w:kern w:val="0"/>
                <w:sz w:val="22"/>
              </w:rPr>
              <w:t>嵌入式管理</w:t>
            </w:r>
          </w:p>
        </w:tc>
        <w:tc>
          <w:tcPr>
            <w:tcW w:w="4013" w:type="pct"/>
            <w:noWrap/>
            <w:vAlign w:val="center"/>
          </w:tcPr>
          <w:p w:rsidR="0067111A" w:rsidRPr="0067111A" w:rsidRDefault="0067111A" w:rsidP="0067111A">
            <w:pPr>
              <w:widowControl/>
              <w:rPr>
                <w:rFonts w:ascii="宋体" w:eastAsia="宋体" w:hAnsi="宋体" w:cs="宋体"/>
                <w:kern w:val="0"/>
                <w:sz w:val="22"/>
              </w:rPr>
            </w:pPr>
            <w:r w:rsidRPr="0067111A">
              <w:rPr>
                <w:rFonts w:ascii="宋体" w:eastAsia="宋体" w:hAnsi="宋体" w:cs="宋体" w:hint="eastAsia"/>
                <w:kern w:val="0"/>
                <w:sz w:val="22"/>
              </w:rPr>
              <w:t>配置≥1Gb独立的远程管理控制端口；</w:t>
            </w:r>
            <w:r w:rsidRPr="0067111A">
              <w:rPr>
                <w:rFonts w:ascii="宋体" w:eastAsia="宋体" w:hAnsi="宋体" w:cs="宋体" w:hint="eastAsia"/>
                <w:kern w:val="0"/>
                <w:sz w:val="22"/>
              </w:rPr>
              <w:br/>
              <w:t>配置虚拟KVM功能, 可实现与操作系统无关的远程对服务器的完全控制，包括远程的开机、关机、重启、更新Firmware、虚拟光驱、虚拟文件夹等操作，提供服务器健康日记、服务器控制台录屏/回放功能，能够提供电源监控，支持3D图形化的机箱内部温度拓扑图显示，可支持动态功率封顶。</w:t>
            </w:r>
          </w:p>
        </w:tc>
      </w:tr>
      <w:tr w:rsidR="0067111A" w:rsidRPr="0067111A" w:rsidTr="00CD21CD">
        <w:trPr>
          <w:trHeight w:val="700"/>
          <w:jc w:val="center"/>
        </w:trPr>
        <w:tc>
          <w:tcPr>
            <w:tcW w:w="987" w:type="pct"/>
            <w:noWrap/>
            <w:vAlign w:val="center"/>
          </w:tcPr>
          <w:p w:rsidR="0067111A" w:rsidRPr="0067111A" w:rsidRDefault="0067111A" w:rsidP="0067111A">
            <w:pPr>
              <w:widowControl/>
              <w:jc w:val="center"/>
              <w:rPr>
                <w:rFonts w:ascii="宋体" w:eastAsia="宋体" w:hAnsi="宋体" w:cs="宋体"/>
                <w:color w:val="000000"/>
                <w:kern w:val="0"/>
                <w:sz w:val="22"/>
              </w:rPr>
            </w:pPr>
            <w:r w:rsidRPr="0067111A">
              <w:rPr>
                <w:rFonts w:ascii="宋体" w:eastAsia="宋体" w:hAnsi="宋体" w:cs="宋体" w:hint="eastAsia"/>
                <w:color w:val="000000"/>
                <w:kern w:val="0"/>
                <w:sz w:val="22"/>
              </w:rPr>
              <w:t>嵌入式管理安全选项</w:t>
            </w:r>
          </w:p>
        </w:tc>
        <w:tc>
          <w:tcPr>
            <w:tcW w:w="4013" w:type="pct"/>
            <w:noWrap/>
            <w:vAlign w:val="center"/>
          </w:tcPr>
          <w:p w:rsidR="0067111A" w:rsidRPr="0067111A" w:rsidRDefault="0067111A" w:rsidP="0067111A">
            <w:pPr>
              <w:widowControl/>
              <w:jc w:val="center"/>
              <w:rPr>
                <w:rFonts w:ascii="宋体" w:eastAsia="宋体" w:hAnsi="宋体" w:cs="宋体"/>
                <w:kern w:val="0"/>
                <w:sz w:val="22"/>
              </w:rPr>
            </w:pPr>
            <w:r w:rsidRPr="0067111A">
              <w:rPr>
                <w:rFonts w:ascii="宋体" w:eastAsia="宋体" w:hAnsi="宋体" w:cs="宋体" w:hint="eastAsia"/>
                <w:color w:val="000000"/>
                <w:kern w:val="0"/>
                <w:sz w:val="22"/>
              </w:rPr>
              <w:t>嵌入式管理模块支持防火墙功能，可基于MAC地址，IP，主机名定义访问规则。</w:t>
            </w:r>
          </w:p>
        </w:tc>
      </w:tr>
      <w:tr w:rsidR="0067111A" w:rsidRPr="0067111A" w:rsidTr="00CD21CD">
        <w:trPr>
          <w:trHeight w:val="700"/>
          <w:jc w:val="center"/>
        </w:trPr>
        <w:tc>
          <w:tcPr>
            <w:tcW w:w="987" w:type="pct"/>
            <w:noWrap/>
            <w:vAlign w:val="center"/>
          </w:tcPr>
          <w:p w:rsidR="0067111A" w:rsidRPr="0067111A" w:rsidRDefault="0067111A" w:rsidP="0067111A">
            <w:pPr>
              <w:widowControl/>
              <w:jc w:val="center"/>
              <w:rPr>
                <w:rFonts w:ascii="宋体" w:eastAsia="宋体" w:hAnsi="宋体" w:cs="宋体"/>
                <w:color w:val="000000"/>
                <w:kern w:val="0"/>
                <w:sz w:val="22"/>
              </w:rPr>
            </w:pPr>
            <w:r w:rsidRPr="0067111A">
              <w:rPr>
                <w:rFonts w:ascii="宋体" w:eastAsia="宋体" w:hAnsi="宋体" w:cs="宋体" w:hint="eastAsia"/>
                <w:color w:val="000000"/>
                <w:kern w:val="0"/>
                <w:sz w:val="22"/>
              </w:rPr>
              <w:t>其它安全选项</w:t>
            </w:r>
          </w:p>
        </w:tc>
        <w:tc>
          <w:tcPr>
            <w:tcW w:w="4013" w:type="pct"/>
            <w:noWrap/>
            <w:vAlign w:val="center"/>
          </w:tcPr>
          <w:p w:rsidR="0067111A" w:rsidRPr="0067111A" w:rsidRDefault="0067111A" w:rsidP="0067111A">
            <w:pPr>
              <w:widowControl/>
              <w:jc w:val="center"/>
              <w:rPr>
                <w:rFonts w:ascii="宋体" w:eastAsia="宋体" w:hAnsi="宋体" w:cs="宋体"/>
                <w:kern w:val="0"/>
                <w:sz w:val="22"/>
              </w:rPr>
            </w:pPr>
            <w:r w:rsidRPr="0067111A">
              <w:rPr>
                <w:rFonts w:ascii="宋体" w:eastAsia="宋体" w:hAnsi="宋体" w:cs="宋体" w:hint="eastAsia"/>
                <w:color w:val="000000"/>
                <w:kern w:val="0"/>
                <w:sz w:val="22"/>
              </w:rPr>
              <w:t>提供UEFI安全启动；机箱入侵报警；</w:t>
            </w:r>
            <w:r w:rsidRPr="0067111A">
              <w:rPr>
                <w:rFonts w:ascii="宋体" w:eastAsia="宋体" w:hAnsi="宋体" w:cs="宋体" w:hint="eastAsia"/>
                <w:color w:val="000000"/>
                <w:kern w:val="0"/>
                <w:sz w:val="22"/>
              </w:rPr>
              <w:br/>
              <w:t>支持中国标准TCM 1.0可信计算或TPM 2.0可信计算。</w:t>
            </w:r>
          </w:p>
        </w:tc>
      </w:tr>
      <w:tr w:rsidR="0067111A" w:rsidRPr="0067111A" w:rsidTr="00CD21CD">
        <w:trPr>
          <w:trHeight w:val="700"/>
          <w:jc w:val="center"/>
        </w:trPr>
        <w:tc>
          <w:tcPr>
            <w:tcW w:w="987" w:type="pct"/>
            <w:noWrap/>
            <w:vAlign w:val="center"/>
          </w:tcPr>
          <w:p w:rsidR="0067111A" w:rsidRPr="0067111A" w:rsidRDefault="0067111A" w:rsidP="0067111A">
            <w:pPr>
              <w:widowControl/>
              <w:jc w:val="center"/>
              <w:rPr>
                <w:rFonts w:ascii="宋体" w:eastAsia="宋体" w:hAnsi="宋体" w:cs="宋体"/>
                <w:color w:val="000000"/>
                <w:kern w:val="0"/>
                <w:sz w:val="22"/>
              </w:rPr>
            </w:pPr>
            <w:r w:rsidRPr="0067111A">
              <w:rPr>
                <w:rFonts w:ascii="宋体" w:eastAsia="宋体" w:hAnsi="宋体" w:cs="宋体" w:hint="eastAsia"/>
                <w:color w:val="000000"/>
                <w:kern w:val="0"/>
                <w:sz w:val="22"/>
              </w:rPr>
              <w:t>服务</w:t>
            </w:r>
          </w:p>
        </w:tc>
        <w:tc>
          <w:tcPr>
            <w:tcW w:w="4013" w:type="pct"/>
            <w:noWrap/>
            <w:vAlign w:val="center"/>
          </w:tcPr>
          <w:p w:rsidR="0067111A" w:rsidRPr="0067111A" w:rsidRDefault="0067111A" w:rsidP="0067111A">
            <w:pPr>
              <w:widowControl/>
              <w:jc w:val="center"/>
              <w:rPr>
                <w:rFonts w:ascii="宋体" w:eastAsia="宋体" w:hAnsi="宋体" w:cs="宋体"/>
                <w:kern w:val="0"/>
                <w:sz w:val="22"/>
              </w:rPr>
            </w:pPr>
            <w:r w:rsidRPr="0067111A">
              <w:rPr>
                <w:rFonts w:ascii="宋体" w:eastAsia="宋体" w:hAnsi="宋体" w:cs="宋体"/>
                <w:color w:val="000000"/>
                <w:kern w:val="0"/>
                <w:sz w:val="22"/>
              </w:rPr>
              <w:t xml:space="preserve">3年原厂服务； </w:t>
            </w:r>
          </w:p>
        </w:tc>
      </w:tr>
    </w:tbl>
    <w:p w:rsidR="0067111A" w:rsidRPr="0067111A" w:rsidRDefault="0067111A" w:rsidP="0067111A">
      <w:pPr>
        <w:adjustRightInd w:val="0"/>
        <w:snapToGrid w:val="0"/>
        <w:spacing w:line="300" w:lineRule="auto"/>
        <w:ind w:firstLineChars="200" w:firstLine="440"/>
        <w:rPr>
          <w:rFonts w:ascii="Times New Roman" w:eastAsia="宋体" w:hAnsi="Times New Roman" w:cs="Times New Roman"/>
          <w:sz w:val="22"/>
        </w:rPr>
      </w:pPr>
    </w:p>
    <w:p w:rsidR="0067111A" w:rsidRPr="0067111A" w:rsidRDefault="0067111A" w:rsidP="0067111A">
      <w:pPr>
        <w:adjustRightInd w:val="0"/>
        <w:snapToGrid w:val="0"/>
        <w:spacing w:line="300" w:lineRule="auto"/>
        <w:ind w:firstLineChars="200" w:firstLine="440"/>
        <w:rPr>
          <w:rFonts w:ascii="Times New Roman" w:eastAsia="宋体" w:hAnsi="Times New Roman" w:cs="Times New Roman"/>
          <w:sz w:val="22"/>
        </w:rPr>
      </w:pPr>
      <w:r w:rsidRPr="0067111A">
        <w:rPr>
          <w:rFonts w:ascii="Times New Roman" w:eastAsia="宋体" w:hAnsi="Times New Roman" w:cs="Times New Roman" w:hint="eastAsia"/>
          <w:sz w:val="22"/>
        </w:rPr>
        <w:t>10.2.2.</w:t>
      </w:r>
      <w:r w:rsidRPr="0067111A">
        <w:rPr>
          <w:rFonts w:ascii="Times New Roman" w:eastAsia="宋体" w:hAnsi="Times New Roman" w:cs="Times New Roman" w:hint="eastAsia"/>
          <w:sz w:val="22"/>
        </w:rPr>
        <w:t>医保路由器</w:t>
      </w:r>
    </w:p>
    <w:tbl>
      <w:tblPr>
        <w:tblW w:w="82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5"/>
        <w:gridCol w:w="5712"/>
      </w:tblGrid>
      <w:tr w:rsidR="0067111A" w:rsidRPr="0067111A" w:rsidTr="00CD21CD">
        <w:trPr>
          <w:trHeight w:val="454"/>
          <w:jc w:val="center"/>
        </w:trPr>
        <w:tc>
          <w:tcPr>
            <w:tcW w:w="2515" w:type="dxa"/>
            <w:shd w:val="clear" w:color="auto" w:fill="auto"/>
          </w:tcPr>
          <w:p w:rsidR="0067111A" w:rsidRPr="0067111A" w:rsidRDefault="0067111A" w:rsidP="0067111A">
            <w:pPr>
              <w:widowControl/>
              <w:adjustRightInd w:val="0"/>
              <w:snapToGrid w:val="0"/>
              <w:jc w:val="center"/>
              <w:rPr>
                <w:rFonts w:ascii="宋体" w:eastAsia="宋体" w:hAnsi="宋体" w:cs="宋体"/>
                <w:b/>
                <w:bCs/>
                <w:kern w:val="0"/>
                <w:sz w:val="22"/>
                <w14:ligatures w14:val="standardContextual"/>
              </w:rPr>
            </w:pPr>
            <w:r w:rsidRPr="0067111A">
              <w:rPr>
                <w:rFonts w:ascii="宋体" w:eastAsia="宋体" w:hAnsi="宋体" w:cs="宋体" w:hint="eastAsia"/>
                <w:b/>
                <w:bCs/>
                <w:kern w:val="0"/>
                <w:sz w:val="22"/>
                <w14:ligatures w14:val="standardContextual"/>
              </w:rPr>
              <w:t>功能及技术指标</w:t>
            </w:r>
          </w:p>
        </w:tc>
        <w:tc>
          <w:tcPr>
            <w:tcW w:w="5712" w:type="dxa"/>
            <w:shd w:val="clear" w:color="auto" w:fill="auto"/>
          </w:tcPr>
          <w:p w:rsidR="0067111A" w:rsidRPr="0067111A" w:rsidRDefault="0067111A" w:rsidP="0067111A">
            <w:pPr>
              <w:widowControl/>
              <w:adjustRightInd w:val="0"/>
              <w:snapToGrid w:val="0"/>
              <w:jc w:val="center"/>
              <w:rPr>
                <w:rFonts w:ascii="宋体" w:eastAsia="宋体" w:hAnsi="宋体" w:cs="宋体"/>
                <w:b/>
                <w:bCs/>
                <w:kern w:val="0"/>
                <w:sz w:val="22"/>
                <w14:ligatures w14:val="standardContextual"/>
              </w:rPr>
            </w:pPr>
            <w:r w:rsidRPr="0067111A">
              <w:rPr>
                <w:rFonts w:ascii="宋体" w:eastAsia="宋体" w:hAnsi="宋体" w:cs="宋体" w:hint="eastAsia"/>
                <w:b/>
                <w:bCs/>
                <w:kern w:val="0"/>
                <w:sz w:val="22"/>
                <w14:ligatures w14:val="standardContextual"/>
              </w:rPr>
              <w:t>参数要求</w:t>
            </w:r>
          </w:p>
        </w:tc>
      </w:tr>
      <w:tr w:rsidR="0067111A" w:rsidRPr="0067111A" w:rsidTr="00CD21CD">
        <w:trPr>
          <w:trHeight w:val="454"/>
          <w:jc w:val="center"/>
        </w:trPr>
        <w:tc>
          <w:tcPr>
            <w:tcW w:w="2515" w:type="dxa"/>
            <w:shd w:val="clear" w:color="auto" w:fill="auto"/>
          </w:tcPr>
          <w:p w:rsidR="0067111A" w:rsidRPr="0067111A" w:rsidRDefault="0067111A" w:rsidP="0067111A">
            <w:pPr>
              <w:widowControl/>
              <w:adjustRightInd w:val="0"/>
              <w:snapToGrid w:val="0"/>
              <w:rPr>
                <w:rFonts w:ascii="宋体" w:eastAsia="宋体" w:hAnsi="宋体" w:cs="Times New Roman"/>
                <w:sz w:val="22"/>
                <w14:ligatures w14:val="standardContextual"/>
              </w:rPr>
            </w:pPr>
            <w:r w:rsidRPr="0067111A">
              <w:rPr>
                <w:rFonts w:ascii="宋体" w:eastAsia="宋体" w:hAnsi="宋体" w:cs="Times New Roman"/>
                <w:sz w:val="22"/>
                <w14:ligatures w14:val="standardContextual"/>
              </w:rPr>
              <w:t>转发能力</w:t>
            </w:r>
          </w:p>
        </w:tc>
        <w:tc>
          <w:tcPr>
            <w:tcW w:w="5712" w:type="dxa"/>
            <w:shd w:val="clear" w:color="auto" w:fill="auto"/>
          </w:tcPr>
          <w:p w:rsidR="0067111A" w:rsidRPr="0067111A" w:rsidRDefault="0067111A" w:rsidP="0067111A">
            <w:pPr>
              <w:widowControl/>
              <w:adjustRightInd w:val="0"/>
              <w:snapToGrid w:val="0"/>
              <w:rPr>
                <w:rFonts w:ascii="宋体" w:eastAsia="宋体" w:hAnsi="宋体" w:cs="Times New Roman"/>
                <w:sz w:val="22"/>
                <w14:ligatures w14:val="standardContextual"/>
              </w:rPr>
            </w:pPr>
            <w:r w:rsidRPr="0067111A">
              <w:rPr>
                <w:rFonts w:ascii="宋体" w:eastAsia="宋体" w:hAnsi="宋体" w:cs="Times New Roman" w:hint="eastAsia"/>
                <w:sz w:val="22"/>
                <w14:ligatures w14:val="standardContextual"/>
              </w:rPr>
              <w:t>转发性能</w:t>
            </w:r>
            <w:r w:rsidRPr="0067111A">
              <w:rPr>
                <w:rFonts w:ascii="宋体" w:eastAsia="宋体" w:hAnsi="宋体" w:cs="Times New Roman"/>
                <w:sz w:val="22"/>
                <w14:ligatures w14:val="standardContextual"/>
              </w:rPr>
              <w:t>≥</w:t>
            </w:r>
            <w:r w:rsidRPr="0067111A">
              <w:rPr>
                <w:rFonts w:ascii="宋体" w:eastAsia="宋体" w:hAnsi="宋体" w:cs="Times New Roman" w:hint="eastAsia"/>
                <w:sz w:val="22"/>
                <w14:ligatures w14:val="standardContextual"/>
              </w:rPr>
              <w:t>3M</w:t>
            </w:r>
            <w:r w:rsidRPr="0067111A">
              <w:rPr>
                <w:rFonts w:ascii="宋体" w:eastAsia="宋体" w:hAnsi="宋体" w:cs="Times New Roman"/>
                <w:sz w:val="22"/>
                <w14:ligatures w14:val="standardContextual"/>
              </w:rPr>
              <w:t>pps</w:t>
            </w:r>
            <w:r w:rsidRPr="0067111A">
              <w:rPr>
                <w:rFonts w:ascii="宋体" w:eastAsia="宋体" w:hAnsi="宋体" w:cs="Times New Roman" w:hint="eastAsia"/>
                <w:sz w:val="22"/>
                <w14:ligatures w14:val="standardContextual"/>
              </w:rPr>
              <w:t>；整机交换容量70Gbps</w:t>
            </w:r>
          </w:p>
        </w:tc>
      </w:tr>
      <w:tr w:rsidR="0067111A" w:rsidRPr="0067111A" w:rsidTr="00CD21CD">
        <w:trPr>
          <w:trHeight w:val="454"/>
          <w:jc w:val="center"/>
        </w:trPr>
        <w:tc>
          <w:tcPr>
            <w:tcW w:w="2515" w:type="dxa"/>
            <w:shd w:val="clear" w:color="auto" w:fill="auto"/>
          </w:tcPr>
          <w:p w:rsidR="0067111A" w:rsidRPr="0067111A" w:rsidRDefault="0067111A" w:rsidP="0067111A">
            <w:pPr>
              <w:widowControl/>
              <w:adjustRightInd w:val="0"/>
              <w:snapToGrid w:val="0"/>
              <w:rPr>
                <w:rFonts w:ascii="宋体" w:eastAsia="宋体" w:hAnsi="宋体" w:cs="Times New Roman"/>
                <w:sz w:val="22"/>
                <w14:ligatures w14:val="standardContextual"/>
              </w:rPr>
            </w:pPr>
            <w:r w:rsidRPr="0067111A">
              <w:rPr>
                <w:rFonts w:ascii="宋体" w:eastAsia="宋体" w:hAnsi="宋体" w:cs="Times New Roman" w:hint="eastAsia"/>
                <w:sz w:val="22"/>
                <w14:ligatures w14:val="standardContextual"/>
              </w:rPr>
              <w:t>路由口配置</w:t>
            </w:r>
          </w:p>
        </w:tc>
        <w:tc>
          <w:tcPr>
            <w:tcW w:w="5712" w:type="dxa"/>
            <w:shd w:val="clear" w:color="auto" w:fill="auto"/>
          </w:tcPr>
          <w:p w:rsidR="0067111A" w:rsidRPr="0067111A" w:rsidRDefault="0067111A" w:rsidP="0067111A">
            <w:pPr>
              <w:widowControl/>
              <w:adjustRightInd w:val="0"/>
              <w:snapToGrid w:val="0"/>
              <w:jc w:val="left"/>
              <w:textAlignment w:val="baseline"/>
              <w:rPr>
                <w:rFonts w:ascii="宋体" w:eastAsia="宋体" w:hAnsi="宋体" w:cs="宋体"/>
                <w:color w:val="333333"/>
                <w:kern w:val="0"/>
                <w:sz w:val="22"/>
              </w:rPr>
            </w:pPr>
            <w:r w:rsidRPr="0067111A">
              <w:rPr>
                <w:rFonts w:ascii="宋体" w:eastAsia="宋体" w:hAnsi="宋体" w:cs="宋体" w:hint="eastAsia"/>
                <w:color w:val="333333"/>
                <w:kern w:val="0"/>
                <w:sz w:val="22"/>
              </w:rPr>
              <w:t>WAN：3*GE电+2*GE光</w:t>
            </w:r>
          </w:p>
          <w:p w:rsidR="0067111A" w:rsidRPr="0067111A" w:rsidRDefault="0067111A" w:rsidP="0067111A">
            <w:pPr>
              <w:widowControl/>
              <w:adjustRightInd w:val="0"/>
              <w:snapToGrid w:val="0"/>
              <w:jc w:val="left"/>
              <w:textAlignment w:val="baseline"/>
              <w:rPr>
                <w:rFonts w:ascii="宋体" w:eastAsia="宋体" w:hAnsi="宋体" w:cs="宋体"/>
                <w:color w:val="333333"/>
                <w:kern w:val="0"/>
                <w:sz w:val="22"/>
              </w:rPr>
            </w:pPr>
            <w:r w:rsidRPr="0067111A">
              <w:rPr>
                <w:rFonts w:ascii="宋体" w:eastAsia="宋体" w:hAnsi="宋体" w:cs="宋体" w:hint="eastAsia"/>
                <w:color w:val="333333"/>
                <w:kern w:val="0"/>
                <w:sz w:val="22"/>
              </w:rPr>
              <w:t>LAN：24*GE电</w:t>
            </w:r>
          </w:p>
        </w:tc>
      </w:tr>
      <w:tr w:rsidR="0067111A" w:rsidRPr="0067111A" w:rsidTr="00CD21CD">
        <w:trPr>
          <w:trHeight w:val="454"/>
          <w:jc w:val="center"/>
        </w:trPr>
        <w:tc>
          <w:tcPr>
            <w:tcW w:w="2515" w:type="dxa"/>
            <w:shd w:val="clear" w:color="auto" w:fill="auto"/>
          </w:tcPr>
          <w:p w:rsidR="0067111A" w:rsidRPr="0067111A" w:rsidRDefault="0067111A" w:rsidP="0067111A">
            <w:pPr>
              <w:widowControl/>
              <w:adjustRightInd w:val="0"/>
              <w:snapToGrid w:val="0"/>
              <w:rPr>
                <w:rFonts w:ascii="宋体" w:eastAsia="宋体" w:hAnsi="宋体" w:cs="Times New Roman"/>
                <w:sz w:val="22"/>
                <w14:ligatures w14:val="standardContextual"/>
              </w:rPr>
            </w:pPr>
            <w:r w:rsidRPr="0067111A">
              <w:rPr>
                <w:rFonts w:ascii="宋体" w:eastAsia="宋体" w:hAnsi="宋体" w:cs="Times New Roman" w:hint="eastAsia"/>
                <w:sz w:val="22"/>
                <w14:ligatures w14:val="standardContextual"/>
              </w:rPr>
              <w:t>接口模块</w:t>
            </w:r>
            <w:r w:rsidRPr="0067111A">
              <w:rPr>
                <w:rFonts w:ascii="宋体" w:eastAsia="宋体" w:hAnsi="宋体" w:cs="Times New Roman"/>
                <w:sz w:val="22"/>
                <w14:ligatures w14:val="standardContextual"/>
              </w:rPr>
              <w:t>插槽</w:t>
            </w:r>
          </w:p>
        </w:tc>
        <w:tc>
          <w:tcPr>
            <w:tcW w:w="5712" w:type="dxa"/>
            <w:shd w:val="clear" w:color="auto" w:fill="auto"/>
          </w:tcPr>
          <w:p w:rsidR="0067111A" w:rsidRPr="0067111A" w:rsidRDefault="0067111A" w:rsidP="0067111A">
            <w:pPr>
              <w:widowControl/>
              <w:adjustRightInd w:val="0"/>
              <w:snapToGrid w:val="0"/>
              <w:rPr>
                <w:rFonts w:ascii="宋体" w:eastAsia="宋体" w:hAnsi="宋体" w:cs="Times New Roman"/>
                <w:sz w:val="22"/>
                <w14:ligatures w14:val="standardContextual"/>
              </w:rPr>
            </w:pPr>
            <w:r w:rsidRPr="0067111A">
              <w:rPr>
                <w:rFonts w:ascii="宋体" w:eastAsia="宋体" w:hAnsi="宋体" w:cs="Times New Roman" w:hint="eastAsia"/>
                <w:sz w:val="22"/>
                <w14:ligatures w14:val="standardContextual"/>
              </w:rPr>
              <w:t>SIC槽位</w:t>
            </w:r>
            <w:r w:rsidRPr="0067111A">
              <w:rPr>
                <w:rFonts w:ascii="宋体" w:eastAsia="宋体" w:hAnsi="宋体" w:cs="Times New Roman"/>
                <w:sz w:val="22"/>
                <w14:ligatures w14:val="standardContextual"/>
              </w:rPr>
              <w:t>≥</w:t>
            </w:r>
            <w:r w:rsidRPr="0067111A">
              <w:rPr>
                <w:rFonts w:ascii="宋体" w:eastAsia="宋体" w:hAnsi="宋体" w:cs="Times New Roman" w:hint="eastAsia"/>
                <w:sz w:val="22"/>
                <w14:ligatures w14:val="standardContextual"/>
              </w:rPr>
              <w:t>4</w:t>
            </w:r>
          </w:p>
        </w:tc>
      </w:tr>
      <w:tr w:rsidR="0067111A" w:rsidRPr="0067111A" w:rsidTr="00CD21CD">
        <w:trPr>
          <w:trHeight w:val="454"/>
          <w:jc w:val="center"/>
        </w:trPr>
        <w:tc>
          <w:tcPr>
            <w:tcW w:w="2515" w:type="dxa"/>
            <w:shd w:val="clear" w:color="auto" w:fill="auto"/>
          </w:tcPr>
          <w:p w:rsidR="0067111A" w:rsidRPr="0067111A" w:rsidRDefault="0067111A" w:rsidP="0067111A">
            <w:pPr>
              <w:widowControl/>
              <w:adjustRightInd w:val="0"/>
              <w:snapToGrid w:val="0"/>
              <w:rPr>
                <w:rFonts w:ascii="宋体" w:eastAsia="宋体" w:hAnsi="宋体" w:cs="Times New Roman"/>
                <w:sz w:val="22"/>
                <w14:ligatures w14:val="standardContextual"/>
              </w:rPr>
            </w:pPr>
            <w:r w:rsidRPr="0067111A">
              <w:rPr>
                <w:rFonts w:ascii="宋体" w:eastAsia="宋体" w:hAnsi="宋体" w:cs="Times New Roman" w:hint="eastAsia"/>
                <w:sz w:val="22"/>
                <w14:ligatures w14:val="standardContextual"/>
              </w:rPr>
              <w:t>接口支持</w:t>
            </w:r>
          </w:p>
        </w:tc>
        <w:tc>
          <w:tcPr>
            <w:tcW w:w="5712" w:type="dxa"/>
            <w:shd w:val="clear" w:color="auto" w:fill="auto"/>
          </w:tcPr>
          <w:p w:rsidR="0067111A" w:rsidRPr="0067111A" w:rsidRDefault="0067111A" w:rsidP="0067111A">
            <w:pPr>
              <w:widowControl/>
              <w:adjustRightInd w:val="0"/>
              <w:snapToGrid w:val="0"/>
              <w:rPr>
                <w:rFonts w:ascii="宋体" w:eastAsia="宋体" w:hAnsi="宋体" w:cs="Times New Roman"/>
                <w:sz w:val="22"/>
                <w14:ligatures w14:val="standardContextual"/>
              </w:rPr>
            </w:pPr>
            <w:r w:rsidRPr="0067111A">
              <w:rPr>
                <w:rFonts w:ascii="宋体" w:eastAsia="宋体" w:hAnsi="宋体" w:cs="Times New Roman" w:hint="eastAsia"/>
                <w:sz w:val="22"/>
                <w14:ligatures w14:val="standardContextual"/>
              </w:rPr>
              <w:t>支持E3/CE3,1/2端口CPOS，155M ATM，</w:t>
            </w:r>
            <w:r w:rsidRPr="0067111A">
              <w:rPr>
                <w:rFonts w:ascii="宋体" w:eastAsia="宋体" w:hAnsi="宋体" w:cs="Times New Roman"/>
                <w:sz w:val="22"/>
                <w14:ligatures w14:val="standardContextual"/>
              </w:rPr>
              <w:t>8端</w:t>
            </w:r>
            <w:r w:rsidRPr="0067111A">
              <w:rPr>
                <w:rFonts w:ascii="宋体" w:eastAsia="宋体" w:hAnsi="宋体" w:cs="Times New Roman" w:hint="eastAsia"/>
                <w:sz w:val="22"/>
                <w14:ligatures w14:val="standardContextual"/>
              </w:rPr>
              <w:t>口</w:t>
            </w:r>
            <w:r w:rsidRPr="0067111A">
              <w:rPr>
                <w:rFonts w:ascii="宋体" w:eastAsia="宋体" w:hAnsi="宋体" w:cs="Times New Roman"/>
                <w:sz w:val="22"/>
                <w14:ligatures w14:val="standardContextual"/>
              </w:rPr>
              <w:t>E1/E1-F</w:t>
            </w:r>
            <w:r w:rsidRPr="0067111A">
              <w:rPr>
                <w:rFonts w:ascii="宋体" w:eastAsia="宋体" w:hAnsi="宋体" w:cs="Times New Roman"/>
                <w:sz w:val="22"/>
                <w14:ligatures w14:val="standardContextual"/>
              </w:rPr>
              <w:lastRenderedPageBreak/>
              <w:t>接口、、同步串口等广域网接口</w:t>
            </w:r>
          </w:p>
        </w:tc>
      </w:tr>
      <w:tr w:rsidR="0067111A" w:rsidRPr="0067111A" w:rsidTr="00CD21CD">
        <w:trPr>
          <w:trHeight w:val="454"/>
          <w:jc w:val="center"/>
        </w:trPr>
        <w:tc>
          <w:tcPr>
            <w:tcW w:w="2515" w:type="dxa"/>
            <w:shd w:val="clear" w:color="auto" w:fill="auto"/>
            <w:vAlign w:val="center"/>
          </w:tcPr>
          <w:p w:rsidR="0067111A" w:rsidRPr="0067111A" w:rsidRDefault="0067111A" w:rsidP="0067111A">
            <w:pPr>
              <w:widowControl/>
              <w:adjustRightInd w:val="0"/>
              <w:snapToGrid w:val="0"/>
              <w:rPr>
                <w:rFonts w:ascii="宋体" w:eastAsia="宋体" w:hAnsi="宋体" w:cs="Times New Roman"/>
                <w:sz w:val="22"/>
                <w14:ligatures w14:val="standardContextual"/>
              </w:rPr>
            </w:pPr>
            <w:r w:rsidRPr="0067111A">
              <w:rPr>
                <w:rFonts w:ascii="宋体" w:eastAsia="宋体" w:hAnsi="宋体" w:cs="Times New Roman" w:hint="eastAsia"/>
                <w:sz w:val="22"/>
                <w14:ligatures w14:val="standardContextual"/>
              </w:rPr>
              <w:lastRenderedPageBreak/>
              <w:t>虚拟化</w:t>
            </w:r>
          </w:p>
        </w:tc>
        <w:tc>
          <w:tcPr>
            <w:tcW w:w="5712" w:type="dxa"/>
            <w:shd w:val="clear" w:color="auto" w:fill="auto"/>
            <w:vAlign w:val="center"/>
          </w:tcPr>
          <w:p w:rsidR="0067111A" w:rsidRPr="0067111A" w:rsidRDefault="0067111A" w:rsidP="0067111A">
            <w:pPr>
              <w:widowControl/>
              <w:adjustRightInd w:val="0"/>
              <w:snapToGrid w:val="0"/>
              <w:rPr>
                <w:rFonts w:ascii="宋体" w:eastAsia="宋体" w:hAnsi="宋体" w:cs="Times New Roman"/>
                <w:sz w:val="22"/>
                <w14:ligatures w14:val="standardContextual"/>
              </w:rPr>
            </w:pPr>
            <w:r w:rsidRPr="0067111A">
              <w:rPr>
                <w:rFonts w:ascii="宋体" w:eastAsia="宋体" w:hAnsi="宋体" w:cs="Times New Roman" w:hint="eastAsia"/>
                <w:sz w:val="22"/>
                <w14:ligatures w14:val="standardContextual"/>
              </w:rPr>
              <w:t>支持网络设备虚拟化功能，支持将多台物理设备虚拟成一台逻辑设备，提升链路利用率，支持跨设备链路聚合</w:t>
            </w:r>
          </w:p>
        </w:tc>
      </w:tr>
      <w:tr w:rsidR="0067111A" w:rsidRPr="0067111A" w:rsidTr="00CD21CD">
        <w:trPr>
          <w:trHeight w:val="454"/>
          <w:jc w:val="center"/>
        </w:trPr>
        <w:tc>
          <w:tcPr>
            <w:tcW w:w="2515" w:type="dxa"/>
            <w:shd w:val="clear" w:color="auto" w:fill="auto"/>
            <w:vAlign w:val="center"/>
          </w:tcPr>
          <w:p w:rsidR="0067111A" w:rsidRPr="0067111A" w:rsidRDefault="0067111A" w:rsidP="0067111A">
            <w:pPr>
              <w:widowControl/>
              <w:adjustRightInd w:val="0"/>
              <w:snapToGrid w:val="0"/>
              <w:rPr>
                <w:rFonts w:ascii="宋体" w:eastAsia="宋体" w:hAnsi="宋体" w:cs="Times New Roman"/>
                <w:sz w:val="22"/>
                <w14:ligatures w14:val="standardContextual"/>
              </w:rPr>
            </w:pPr>
            <w:r w:rsidRPr="0067111A">
              <w:rPr>
                <w:rFonts w:ascii="宋体" w:eastAsia="宋体" w:hAnsi="宋体" w:cs="Futura Hv" w:hint="eastAsia"/>
                <w:color w:val="333333"/>
                <w:kern w:val="0"/>
                <w:sz w:val="22"/>
                <w:shd w:val="clear" w:color="auto" w:fill="FFFFFF"/>
                <w14:ligatures w14:val="standardContextual"/>
              </w:rPr>
              <w:t>二层协议</w:t>
            </w:r>
          </w:p>
        </w:tc>
        <w:tc>
          <w:tcPr>
            <w:tcW w:w="5712" w:type="dxa"/>
            <w:shd w:val="clear" w:color="auto" w:fill="auto"/>
            <w:vAlign w:val="center"/>
          </w:tcPr>
          <w:p w:rsidR="0067111A" w:rsidRPr="0067111A" w:rsidRDefault="0067111A" w:rsidP="0067111A">
            <w:pPr>
              <w:widowControl/>
              <w:adjustRightInd w:val="0"/>
              <w:snapToGrid w:val="0"/>
              <w:rPr>
                <w:rFonts w:ascii="宋体" w:eastAsia="宋体" w:hAnsi="宋体" w:cs="Times New Roman"/>
                <w:sz w:val="22"/>
                <w14:ligatures w14:val="standardContextual"/>
              </w:rPr>
            </w:pPr>
            <w:r w:rsidRPr="0067111A">
              <w:rPr>
                <w:rFonts w:ascii="宋体" w:eastAsia="宋体" w:hAnsi="宋体" w:cs="Futura Hv" w:hint="eastAsia"/>
                <w:color w:val="333333"/>
                <w:kern w:val="0"/>
                <w:sz w:val="22"/>
                <w:shd w:val="clear" w:color="auto" w:fill="FFFFFF"/>
                <w14:ligatures w14:val="standardContextual"/>
              </w:rPr>
              <w:t>支持Ethernet、Ethernet II、VLAN，802.3x、802.1p、802.1Q、802.1x、STP(802.1D) 、RSTP(802.1w) 、MSTP(802.1s) 、PPP、PPPoE Client、PPPoE Server、HDLC、FR、DDR、Modem、ISDN等</w:t>
            </w:r>
          </w:p>
        </w:tc>
      </w:tr>
      <w:tr w:rsidR="0067111A" w:rsidRPr="0067111A" w:rsidTr="00CD21CD">
        <w:trPr>
          <w:trHeight w:val="454"/>
          <w:jc w:val="center"/>
        </w:trPr>
        <w:tc>
          <w:tcPr>
            <w:tcW w:w="2515" w:type="dxa"/>
            <w:shd w:val="clear" w:color="auto" w:fill="auto"/>
            <w:vAlign w:val="center"/>
          </w:tcPr>
          <w:p w:rsidR="0067111A" w:rsidRPr="0067111A" w:rsidRDefault="0067111A" w:rsidP="0067111A">
            <w:pPr>
              <w:widowControl/>
              <w:adjustRightInd w:val="0"/>
              <w:snapToGrid w:val="0"/>
              <w:rPr>
                <w:rFonts w:ascii="宋体" w:eastAsia="宋体" w:hAnsi="宋体" w:cs="Times New Roman"/>
                <w:sz w:val="22"/>
                <w14:ligatures w14:val="standardContextual"/>
              </w:rPr>
            </w:pPr>
            <w:r w:rsidRPr="0067111A">
              <w:rPr>
                <w:rFonts w:ascii="宋体" w:eastAsia="宋体" w:hAnsi="宋体" w:cs="Times New Roman" w:hint="eastAsia"/>
                <w:sz w:val="22"/>
                <w14:ligatures w14:val="standardContextual"/>
              </w:rPr>
              <w:t>IP服务</w:t>
            </w:r>
          </w:p>
        </w:tc>
        <w:tc>
          <w:tcPr>
            <w:tcW w:w="5712" w:type="dxa"/>
            <w:shd w:val="clear" w:color="auto" w:fill="auto"/>
            <w:vAlign w:val="center"/>
          </w:tcPr>
          <w:p w:rsidR="0067111A" w:rsidRPr="0067111A" w:rsidRDefault="0067111A" w:rsidP="0067111A">
            <w:pPr>
              <w:widowControl/>
              <w:adjustRightInd w:val="0"/>
              <w:snapToGrid w:val="0"/>
              <w:textAlignment w:val="baseline"/>
              <w:rPr>
                <w:rFonts w:ascii="宋体" w:eastAsia="宋体" w:hAnsi="宋体" w:cs="宋体"/>
                <w:color w:val="333333"/>
                <w:kern w:val="0"/>
                <w:sz w:val="22"/>
                <w14:ligatures w14:val="standardContextual"/>
              </w:rPr>
            </w:pPr>
            <w:r w:rsidRPr="0067111A">
              <w:rPr>
                <w:rFonts w:ascii="宋体" w:eastAsia="宋体" w:hAnsi="宋体" w:cs="宋体" w:hint="eastAsia"/>
                <w:color w:val="333333"/>
                <w:kern w:val="0"/>
                <w:sz w:val="22"/>
                <w14:ligatures w14:val="standardContextual"/>
              </w:rPr>
              <w:t>支持TCP、UDP、IP Option、IP Unnumber</w:t>
            </w:r>
          </w:p>
          <w:p w:rsidR="0067111A" w:rsidRPr="0067111A" w:rsidRDefault="0067111A" w:rsidP="0067111A">
            <w:pPr>
              <w:widowControl/>
              <w:adjustRightInd w:val="0"/>
              <w:snapToGrid w:val="0"/>
              <w:textAlignment w:val="baseline"/>
              <w:rPr>
                <w:rFonts w:ascii="宋体" w:eastAsia="宋体" w:hAnsi="宋体" w:cs="宋体"/>
                <w:color w:val="333333"/>
                <w:kern w:val="0"/>
                <w:sz w:val="22"/>
                <w14:ligatures w14:val="standardContextual"/>
              </w:rPr>
            </w:pPr>
            <w:r w:rsidRPr="0067111A">
              <w:rPr>
                <w:rFonts w:ascii="宋体" w:eastAsia="宋体" w:hAnsi="宋体" w:cs="宋体" w:hint="eastAsia"/>
                <w:color w:val="333333"/>
                <w:kern w:val="0"/>
                <w:sz w:val="22"/>
                <w14:ligatures w14:val="standardContextual"/>
              </w:rPr>
              <w:t>支持策略路由、Netstream、sFlow等</w:t>
            </w:r>
          </w:p>
          <w:p w:rsidR="0067111A" w:rsidRPr="0067111A" w:rsidRDefault="0067111A" w:rsidP="0067111A">
            <w:pPr>
              <w:widowControl/>
              <w:adjustRightInd w:val="0"/>
              <w:snapToGrid w:val="0"/>
              <w:textAlignment w:val="baseline"/>
              <w:rPr>
                <w:rFonts w:ascii="宋体" w:eastAsia="宋体" w:hAnsi="宋体" w:cs="宋体"/>
                <w:color w:val="333333"/>
                <w:kern w:val="0"/>
                <w:sz w:val="22"/>
                <w14:ligatures w14:val="standardContextual"/>
              </w:rPr>
            </w:pPr>
            <w:r w:rsidRPr="0067111A">
              <w:rPr>
                <w:rFonts w:ascii="宋体" w:eastAsia="宋体" w:hAnsi="宋体" w:cs="宋体" w:hint="eastAsia"/>
                <w:color w:val="333333"/>
                <w:kern w:val="0"/>
                <w:sz w:val="22"/>
                <w14:ligatures w14:val="standardContextual"/>
              </w:rPr>
              <w:t>支持ECMP</w:t>
            </w:r>
          </w:p>
          <w:p w:rsidR="0067111A" w:rsidRPr="0067111A" w:rsidRDefault="0067111A" w:rsidP="0067111A">
            <w:pPr>
              <w:widowControl/>
              <w:adjustRightInd w:val="0"/>
              <w:snapToGrid w:val="0"/>
              <w:rPr>
                <w:rFonts w:ascii="宋体" w:eastAsia="宋体" w:hAnsi="宋体" w:cs="Times New Roman"/>
                <w:sz w:val="22"/>
                <w14:ligatures w14:val="standardContextual"/>
              </w:rPr>
            </w:pPr>
            <w:r w:rsidRPr="0067111A">
              <w:rPr>
                <w:rFonts w:ascii="宋体" w:eastAsia="宋体" w:hAnsi="宋体" w:cs="Futura Hv" w:hint="eastAsia"/>
                <w:color w:val="333333"/>
                <w:kern w:val="0"/>
                <w:sz w:val="22"/>
                <w14:ligatures w14:val="standardContextual"/>
              </w:rPr>
              <w:t>支持UCMP</w:t>
            </w:r>
          </w:p>
        </w:tc>
      </w:tr>
      <w:tr w:rsidR="0067111A" w:rsidRPr="0067111A" w:rsidTr="00CD21CD">
        <w:trPr>
          <w:trHeight w:val="454"/>
          <w:jc w:val="center"/>
        </w:trPr>
        <w:tc>
          <w:tcPr>
            <w:tcW w:w="2515" w:type="dxa"/>
            <w:shd w:val="clear" w:color="auto" w:fill="auto"/>
            <w:vAlign w:val="center"/>
          </w:tcPr>
          <w:p w:rsidR="0067111A" w:rsidRPr="0067111A" w:rsidRDefault="0067111A" w:rsidP="0067111A">
            <w:pPr>
              <w:widowControl/>
              <w:adjustRightInd w:val="0"/>
              <w:snapToGrid w:val="0"/>
              <w:rPr>
                <w:rFonts w:ascii="宋体" w:eastAsia="宋体" w:hAnsi="宋体" w:cs="Times New Roman"/>
                <w:sz w:val="22"/>
                <w14:ligatures w14:val="standardContextual"/>
              </w:rPr>
            </w:pPr>
            <w:r w:rsidRPr="0067111A">
              <w:rPr>
                <w:rFonts w:ascii="宋体" w:eastAsia="宋体" w:hAnsi="宋体" w:cs="Times New Roman"/>
                <w:sz w:val="22"/>
                <w14:ligatures w14:val="standardContextual"/>
              </w:rPr>
              <w:t>IP</w:t>
            </w:r>
            <w:r w:rsidRPr="0067111A">
              <w:rPr>
                <w:rFonts w:ascii="宋体" w:eastAsia="宋体" w:hAnsi="宋体" w:cs="Times New Roman" w:hint="eastAsia"/>
                <w:sz w:val="22"/>
                <w14:ligatures w14:val="standardContextual"/>
              </w:rPr>
              <w:t>v4</w:t>
            </w:r>
            <w:r w:rsidRPr="0067111A">
              <w:rPr>
                <w:rFonts w:ascii="宋体" w:eastAsia="宋体" w:hAnsi="宋体" w:cs="Times New Roman"/>
                <w:sz w:val="22"/>
                <w14:ligatures w14:val="standardContextual"/>
              </w:rPr>
              <w:t>路由</w:t>
            </w:r>
          </w:p>
        </w:tc>
        <w:tc>
          <w:tcPr>
            <w:tcW w:w="5712" w:type="dxa"/>
            <w:shd w:val="clear" w:color="auto" w:fill="auto"/>
            <w:vAlign w:val="center"/>
          </w:tcPr>
          <w:p w:rsidR="0067111A" w:rsidRPr="0067111A" w:rsidRDefault="0067111A" w:rsidP="0067111A">
            <w:pPr>
              <w:widowControl/>
              <w:adjustRightInd w:val="0"/>
              <w:snapToGrid w:val="0"/>
              <w:rPr>
                <w:rFonts w:ascii="宋体" w:eastAsia="宋体" w:hAnsi="宋体" w:cs="Times New Roman"/>
                <w:sz w:val="22"/>
                <w14:ligatures w14:val="standardContextual"/>
              </w:rPr>
            </w:pPr>
            <w:r w:rsidRPr="0067111A">
              <w:rPr>
                <w:rFonts w:ascii="宋体" w:eastAsia="宋体" w:hAnsi="宋体" w:cs="Times New Roman" w:hint="eastAsia"/>
                <w:sz w:val="22"/>
                <w14:ligatures w14:val="standardContextual"/>
              </w:rPr>
              <w:t>静态路由</w:t>
            </w:r>
          </w:p>
          <w:p w:rsidR="0067111A" w:rsidRPr="0067111A" w:rsidRDefault="0067111A" w:rsidP="0067111A">
            <w:pPr>
              <w:widowControl/>
              <w:adjustRightInd w:val="0"/>
              <w:snapToGrid w:val="0"/>
              <w:rPr>
                <w:rFonts w:ascii="宋体" w:eastAsia="宋体" w:hAnsi="宋体" w:cs="Times New Roman"/>
                <w:sz w:val="22"/>
                <w14:ligatures w14:val="standardContextual"/>
              </w:rPr>
            </w:pPr>
            <w:r w:rsidRPr="0067111A">
              <w:rPr>
                <w:rFonts w:ascii="宋体" w:eastAsia="宋体" w:hAnsi="宋体" w:cs="Times New Roman" w:hint="eastAsia"/>
                <w:sz w:val="22"/>
                <w14:ligatures w14:val="standardContextual"/>
              </w:rPr>
              <w:t>动态路由协议：RIPv1/v2、OSPFv2、BGP、IS-IS</w:t>
            </w:r>
          </w:p>
          <w:p w:rsidR="0067111A" w:rsidRPr="0067111A" w:rsidRDefault="0067111A" w:rsidP="0067111A">
            <w:pPr>
              <w:widowControl/>
              <w:adjustRightInd w:val="0"/>
              <w:snapToGrid w:val="0"/>
              <w:rPr>
                <w:rFonts w:ascii="宋体" w:eastAsia="宋体" w:hAnsi="宋体" w:cs="Times New Roman"/>
                <w:sz w:val="22"/>
                <w14:ligatures w14:val="standardContextual"/>
              </w:rPr>
            </w:pPr>
            <w:r w:rsidRPr="0067111A">
              <w:rPr>
                <w:rFonts w:ascii="宋体" w:eastAsia="宋体" w:hAnsi="宋体" w:cs="Times New Roman" w:hint="eastAsia"/>
                <w:sz w:val="22"/>
                <w14:ligatures w14:val="standardContextual"/>
              </w:rPr>
              <w:t>路由迭代</w:t>
            </w:r>
          </w:p>
          <w:p w:rsidR="0067111A" w:rsidRPr="0067111A" w:rsidRDefault="0067111A" w:rsidP="0067111A">
            <w:pPr>
              <w:widowControl/>
              <w:adjustRightInd w:val="0"/>
              <w:snapToGrid w:val="0"/>
              <w:rPr>
                <w:rFonts w:ascii="宋体" w:eastAsia="宋体" w:hAnsi="宋体" w:cs="Times New Roman"/>
                <w:sz w:val="22"/>
                <w14:ligatures w14:val="standardContextual"/>
              </w:rPr>
            </w:pPr>
            <w:r w:rsidRPr="0067111A">
              <w:rPr>
                <w:rFonts w:ascii="宋体" w:eastAsia="宋体" w:hAnsi="宋体" w:cs="Times New Roman" w:hint="eastAsia"/>
                <w:sz w:val="22"/>
                <w14:ligatures w14:val="standardContextual"/>
              </w:rPr>
              <w:t>路由策略</w:t>
            </w:r>
          </w:p>
          <w:p w:rsidR="0067111A" w:rsidRPr="0067111A" w:rsidRDefault="0067111A" w:rsidP="0067111A">
            <w:pPr>
              <w:widowControl/>
              <w:adjustRightInd w:val="0"/>
              <w:snapToGrid w:val="0"/>
              <w:rPr>
                <w:rFonts w:ascii="宋体" w:eastAsia="宋体" w:hAnsi="宋体" w:cs="Times New Roman"/>
                <w:sz w:val="22"/>
                <w14:ligatures w14:val="standardContextual"/>
              </w:rPr>
            </w:pPr>
            <w:r w:rsidRPr="0067111A">
              <w:rPr>
                <w:rFonts w:ascii="宋体" w:eastAsia="宋体" w:hAnsi="宋体" w:cs="Times New Roman" w:hint="eastAsia"/>
                <w:sz w:val="22"/>
                <w14:ligatures w14:val="standardContextual"/>
              </w:rPr>
              <w:t>ECMP（等价多路径）</w:t>
            </w:r>
          </w:p>
          <w:p w:rsidR="0067111A" w:rsidRPr="0067111A" w:rsidRDefault="0067111A" w:rsidP="0067111A">
            <w:pPr>
              <w:widowControl/>
              <w:adjustRightInd w:val="0"/>
              <w:snapToGrid w:val="0"/>
              <w:rPr>
                <w:rFonts w:ascii="宋体" w:eastAsia="宋体" w:hAnsi="宋体" w:cs="Times New Roman"/>
                <w:sz w:val="22"/>
                <w14:ligatures w14:val="standardContextual"/>
              </w:rPr>
            </w:pPr>
            <w:r w:rsidRPr="0067111A">
              <w:rPr>
                <w:rFonts w:ascii="宋体" w:eastAsia="宋体" w:hAnsi="宋体" w:cs="Times New Roman" w:hint="eastAsia"/>
                <w:sz w:val="22"/>
                <w14:ligatures w14:val="standardContextual"/>
              </w:rPr>
              <w:t>组播路由协议：</w:t>
            </w:r>
            <w:r w:rsidRPr="0067111A">
              <w:rPr>
                <w:rFonts w:ascii="宋体" w:eastAsia="宋体" w:hAnsi="宋体" w:cs="Times New Roman"/>
                <w:sz w:val="22"/>
                <w14:ligatures w14:val="standardContextual"/>
              </w:rPr>
              <w:t>IGMP</w:t>
            </w:r>
            <w:r w:rsidRPr="0067111A">
              <w:rPr>
                <w:rFonts w:ascii="宋体" w:eastAsia="宋体" w:hAnsi="宋体" w:cs="Times New Roman" w:hint="eastAsia"/>
                <w:sz w:val="22"/>
                <w14:ligatures w14:val="standardContextual"/>
              </w:rPr>
              <w:t>V1/V2/V3，</w:t>
            </w:r>
            <w:r w:rsidRPr="0067111A">
              <w:rPr>
                <w:rFonts w:ascii="宋体" w:eastAsia="宋体" w:hAnsi="宋体" w:cs="Times New Roman"/>
                <w:sz w:val="22"/>
                <w14:ligatures w14:val="standardContextual"/>
              </w:rPr>
              <w:t>PIM-DM</w:t>
            </w:r>
            <w:r w:rsidRPr="0067111A">
              <w:rPr>
                <w:rFonts w:ascii="宋体" w:eastAsia="宋体" w:hAnsi="宋体" w:cs="Times New Roman" w:hint="eastAsia"/>
                <w:sz w:val="22"/>
                <w14:ligatures w14:val="standardContextual"/>
              </w:rPr>
              <w:t>，</w:t>
            </w:r>
            <w:r w:rsidRPr="0067111A">
              <w:rPr>
                <w:rFonts w:ascii="宋体" w:eastAsia="宋体" w:hAnsi="宋体" w:cs="Times New Roman"/>
                <w:sz w:val="22"/>
                <w14:ligatures w14:val="standardContextual"/>
              </w:rPr>
              <w:t>PIM-SM</w:t>
            </w:r>
            <w:r w:rsidRPr="0067111A">
              <w:rPr>
                <w:rFonts w:ascii="宋体" w:eastAsia="宋体" w:hAnsi="宋体" w:cs="Times New Roman" w:hint="eastAsia"/>
                <w:sz w:val="22"/>
                <w14:ligatures w14:val="standardContextual"/>
              </w:rPr>
              <w:t>，</w:t>
            </w:r>
            <w:r w:rsidRPr="0067111A">
              <w:rPr>
                <w:rFonts w:ascii="宋体" w:eastAsia="宋体" w:hAnsi="宋体" w:cs="Times New Roman"/>
                <w:sz w:val="22"/>
                <w14:ligatures w14:val="standardContextual"/>
              </w:rPr>
              <w:t>MBGP</w:t>
            </w:r>
            <w:r w:rsidRPr="0067111A">
              <w:rPr>
                <w:rFonts w:ascii="宋体" w:eastAsia="宋体" w:hAnsi="宋体" w:cs="Times New Roman" w:hint="eastAsia"/>
                <w:sz w:val="22"/>
                <w14:ligatures w14:val="standardContextual"/>
              </w:rPr>
              <w:t>，</w:t>
            </w:r>
            <w:r w:rsidRPr="0067111A">
              <w:rPr>
                <w:rFonts w:ascii="宋体" w:eastAsia="宋体" w:hAnsi="宋体" w:cs="Times New Roman"/>
                <w:sz w:val="22"/>
                <w14:ligatures w14:val="standardContextual"/>
              </w:rPr>
              <w:t>MSDP</w:t>
            </w:r>
          </w:p>
        </w:tc>
      </w:tr>
      <w:tr w:rsidR="0067111A" w:rsidRPr="0067111A" w:rsidTr="00CD21CD">
        <w:trPr>
          <w:trHeight w:val="454"/>
          <w:jc w:val="center"/>
        </w:trPr>
        <w:tc>
          <w:tcPr>
            <w:tcW w:w="2515" w:type="dxa"/>
            <w:shd w:val="clear" w:color="auto" w:fill="auto"/>
            <w:vAlign w:val="center"/>
          </w:tcPr>
          <w:p w:rsidR="0067111A" w:rsidRPr="0067111A" w:rsidRDefault="0067111A" w:rsidP="0067111A">
            <w:pPr>
              <w:widowControl/>
              <w:adjustRightInd w:val="0"/>
              <w:snapToGrid w:val="0"/>
              <w:rPr>
                <w:rFonts w:ascii="宋体" w:eastAsia="宋体" w:hAnsi="宋体" w:cs="Times New Roman"/>
                <w:sz w:val="22"/>
                <w14:ligatures w14:val="standardContextual"/>
              </w:rPr>
            </w:pPr>
            <w:r w:rsidRPr="0067111A">
              <w:rPr>
                <w:rFonts w:ascii="宋体" w:eastAsia="宋体" w:hAnsi="宋体" w:cs="Times New Roman" w:hint="eastAsia"/>
                <w:sz w:val="22"/>
                <w14:ligatures w14:val="standardContextual"/>
              </w:rPr>
              <w:t>IPv6</w:t>
            </w:r>
          </w:p>
        </w:tc>
        <w:tc>
          <w:tcPr>
            <w:tcW w:w="5712" w:type="dxa"/>
            <w:shd w:val="clear" w:color="auto" w:fill="auto"/>
            <w:vAlign w:val="center"/>
          </w:tcPr>
          <w:p w:rsidR="0067111A" w:rsidRPr="0067111A" w:rsidRDefault="0067111A" w:rsidP="0067111A">
            <w:pPr>
              <w:widowControl/>
              <w:adjustRightInd w:val="0"/>
              <w:snapToGrid w:val="0"/>
              <w:rPr>
                <w:rFonts w:ascii="宋体" w:eastAsia="宋体" w:hAnsi="宋体" w:cs="Times New Roman"/>
                <w:sz w:val="22"/>
                <w14:ligatures w14:val="standardContextual"/>
              </w:rPr>
            </w:pPr>
            <w:r w:rsidRPr="0067111A">
              <w:rPr>
                <w:rFonts w:ascii="宋体" w:eastAsia="宋体" w:hAnsi="宋体" w:cs="Times New Roman" w:hint="eastAsia"/>
                <w:sz w:val="22"/>
                <w14:ligatures w14:val="standardContextual"/>
              </w:rPr>
              <w:t>支持</w:t>
            </w:r>
            <w:r w:rsidRPr="0067111A">
              <w:rPr>
                <w:rFonts w:ascii="宋体" w:eastAsia="宋体" w:hAnsi="宋体" w:cs="Times New Roman"/>
                <w:sz w:val="22"/>
                <w14:ligatures w14:val="standardContextual"/>
              </w:rPr>
              <w:t>Ipv6 ND</w:t>
            </w:r>
            <w:r w:rsidRPr="0067111A">
              <w:rPr>
                <w:rFonts w:ascii="宋体" w:eastAsia="宋体" w:hAnsi="宋体" w:cs="Times New Roman" w:hint="eastAsia"/>
                <w:sz w:val="22"/>
                <w14:ligatures w14:val="standardContextual"/>
              </w:rPr>
              <w:t>，</w:t>
            </w:r>
            <w:r w:rsidRPr="0067111A">
              <w:rPr>
                <w:rFonts w:ascii="宋体" w:eastAsia="宋体" w:hAnsi="宋体" w:cs="Times New Roman"/>
                <w:sz w:val="22"/>
                <w14:ligatures w14:val="standardContextual"/>
              </w:rPr>
              <w:t>Ipv6 PMTU</w:t>
            </w:r>
            <w:r w:rsidRPr="0067111A">
              <w:rPr>
                <w:rFonts w:ascii="宋体" w:eastAsia="宋体" w:hAnsi="宋体" w:cs="Times New Roman" w:hint="eastAsia"/>
                <w:sz w:val="22"/>
                <w14:ligatures w14:val="standardContextual"/>
              </w:rPr>
              <w:t>，</w:t>
            </w:r>
            <w:r w:rsidRPr="0067111A">
              <w:rPr>
                <w:rFonts w:ascii="宋体" w:eastAsia="宋体" w:hAnsi="宋体" w:cs="Times New Roman"/>
                <w:sz w:val="22"/>
                <w14:ligatures w14:val="standardContextual"/>
              </w:rPr>
              <w:t>Ipv6 FIB</w:t>
            </w:r>
            <w:r w:rsidRPr="0067111A">
              <w:rPr>
                <w:rFonts w:ascii="宋体" w:eastAsia="宋体" w:hAnsi="宋体" w:cs="Times New Roman" w:hint="eastAsia"/>
                <w:sz w:val="22"/>
                <w14:ligatures w14:val="standardContextual"/>
              </w:rPr>
              <w:t>，</w:t>
            </w:r>
            <w:r w:rsidRPr="0067111A">
              <w:rPr>
                <w:rFonts w:ascii="宋体" w:eastAsia="宋体" w:hAnsi="宋体" w:cs="Times New Roman"/>
                <w:sz w:val="22"/>
                <w14:ligatures w14:val="standardContextual"/>
              </w:rPr>
              <w:t>Ipv6 ACL</w:t>
            </w:r>
            <w:r w:rsidRPr="0067111A">
              <w:rPr>
                <w:rFonts w:ascii="宋体" w:eastAsia="宋体" w:hAnsi="宋体" w:cs="Times New Roman" w:hint="eastAsia"/>
                <w:sz w:val="22"/>
                <w14:ligatures w14:val="standardContextual"/>
              </w:rPr>
              <w:t>，</w:t>
            </w:r>
            <w:r w:rsidRPr="0067111A">
              <w:rPr>
                <w:rFonts w:ascii="宋体" w:eastAsia="宋体" w:hAnsi="宋体" w:cs="Times New Roman"/>
                <w:sz w:val="22"/>
                <w14:ligatures w14:val="standardContextual"/>
              </w:rPr>
              <w:t>NAT-PT</w:t>
            </w:r>
            <w:r w:rsidRPr="0067111A">
              <w:rPr>
                <w:rFonts w:ascii="宋体" w:eastAsia="宋体" w:hAnsi="宋体" w:cs="Times New Roman" w:hint="eastAsia"/>
                <w:sz w:val="22"/>
                <w14:ligatures w14:val="standardContextual"/>
              </w:rPr>
              <w:t>，</w:t>
            </w:r>
            <w:r w:rsidRPr="0067111A">
              <w:rPr>
                <w:rFonts w:ascii="宋体" w:eastAsia="宋体" w:hAnsi="宋体" w:cs="Times New Roman"/>
                <w:sz w:val="22"/>
                <w14:ligatures w14:val="standardContextual"/>
              </w:rPr>
              <w:t>Ipv6</w:t>
            </w:r>
            <w:r w:rsidRPr="0067111A">
              <w:rPr>
                <w:rFonts w:ascii="宋体" w:eastAsia="宋体" w:hAnsi="宋体" w:cs="Times New Roman" w:hint="eastAsia"/>
                <w:sz w:val="22"/>
                <w14:ligatures w14:val="standardContextual"/>
              </w:rPr>
              <w:t>隧道，</w:t>
            </w:r>
            <w:r w:rsidRPr="0067111A">
              <w:rPr>
                <w:rFonts w:ascii="宋体" w:eastAsia="宋体" w:hAnsi="宋体" w:cs="Times New Roman"/>
                <w:sz w:val="22"/>
                <w14:ligatures w14:val="standardContextual"/>
              </w:rPr>
              <w:t>6PE</w:t>
            </w:r>
            <w:r w:rsidRPr="0067111A">
              <w:rPr>
                <w:rFonts w:ascii="宋体" w:eastAsia="宋体" w:hAnsi="宋体" w:cs="Times New Roman" w:hint="eastAsia"/>
                <w:sz w:val="22"/>
                <w14:ligatures w14:val="standardContextual"/>
              </w:rPr>
              <w:t>、</w:t>
            </w:r>
            <w:r w:rsidRPr="0067111A">
              <w:rPr>
                <w:rFonts w:ascii="宋体" w:eastAsia="宋体" w:hAnsi="宋体" w:cs="Times New Roman"/>
                <w:sz w:val="22"/>
                <w14:ligatures w14:val="standardContextual"/>
              </w:rPr>
              <w:t>DS-LITE</w:t>
            </w:r>
            <w:r w:rsidRPr="0067111A">
              <w:rPr>
                <w:rFonts w:ascii="宋体" w:eastAsia="宋体" w:hAnsi="宋体" w:cs="Times New Roman" w:hint="eastAsia"/>
                <w:sz w:val="22"/>
                <w14:ligatures w14:val="standardContextual"/>
              </w:rPr>
              <w:t>；</w:t>
            </w:r>
          </w:p>
          <w:p w:rsidR="0067111A" w:rsidRPr="0067111A" w:rsidRDefault="0067111A" w:rsidP="0067111A">
            <w:pPr>
              <w:widowControl/>
              <w:adjustRightInd w:val="0"/>
              <w:snapToGrid w:val="0"/>
              <w:rPr>
                <w:rFonts w:ascii="宋体" w:eastAsia="宋体" w:hAnsi="宋体" w:cs="Times New Roman"/>
                <w:sz w:val="22"/>
                <w14:ligatures w14:val="standardContextual"/>
              </w:rPr>
            </w:pPr>
            <w:r w:rsidRPr="0067111A">
              <w:rPr>
                <w:rFonts w:ascii="宋体" w:eastAsia="宋体" w:hAnsi="宋体" w:cs="Times New Roman" w:hint="eastAsia"/>
                <w:sz w:val="22"/>
                <w14:ligatures w14:val="standardContextual"/>
              </w:rPr>
              <w:t>IPv6隧道技术：手工隧道，自动隧道，</w:t>
            </w:r>
            <w:r w:rsidRPr="0067111A">
              <w:rPr>
                <w:rFonts w:ascii="宋体" w:eastAsia="宋体" w:hAnsi="宋体" w:cs="Times New Roman"/>
                <w:sz w:val="22"/>
                <w14:ligatures w14:val="standardContextual"/>
              </w:rPr>
              <w:t>GRE</w:t>
            </w:r>
            <w:r w:rsidRPr="0067111A">
              <w:rPr>
                <w:rFonts w:ascii="宋体" w:eastAsia="宋体" w:hAnsi="宋体" w:cs="Times New Roman" w:hint="eastAsia"/>
                <w:sz w:val="22"/>
                <w14:ligatures w14:val="standardContextual"/>
              </w:rPr>
              <w:t>隧道，</w:t>
            </w:r>
            <w:r w:rsidRPr="0067111A">
              <w:rPr>
                <w:rFonts w:ascii="宋体" w:eastAsia="宋体" w:hAnsi="宋体" w:cs="Times New Roman"/>
                <w:sz w:val="22"/>
                <w14:ligatures w14:val="standardContextual"/>
              </w:rPr>
              <w:t>6to4</w:t>
            </w:r>
            <w:r w:rsidRPr="0067111A">
              <w:rPr>
                <w:rFonts w:ascii="宋体" w:eastAsia="宋体" w:hAnsi="宋体" w:cs="Times New Roman" w:hint="eastAsia"/>
                <w:sz w:val="22"/>
                <w14:ligatures w14:val="standardContextual"/>
              </w:rPr>
              <w:t>，</w:t>
            </w:r>
            <w:r w:rsidRPr="0067111A">
              <w:rPr>
                <w:rFonts w:ascii="宋体" w:eastAsia="宋体" w:hAnsi="宋体" w:cs="Times New Roman"/>
                <w:sz w:val="22"/>
                <w14:ligatures w14:val="standardContextual"/>
              </w:rPr>
              <w:t>ISATAP</w:t>
            </w:r>
          </w:p>
          <w:p w:rsidR="0067111A" w:rsidRPr="0067111A" w:rsidRDefault="0067111A" w:rsidP="0067111A">
            <w:pPr>
              <w:widowControl/>
              <w:adjustRightInd w:val="0"/>
              <w:snapToGrid w:val="0"/>
              <w:rPr>
                <w:rFonts w:ascii="宋体" w:eastAsia="宋体" w:hAnsi="宋体" w:cs="Times New Roman"/>
                <w:sz w:val="22"/>
                <w14:ligatures w14:val="standardContextual"/>
              </w:rPr>
            </w:pPr>
            <w:r w:rsidRPr="0067111A">
              <w:rPr>
                <w:rFonts w:ascii="宋体" w:eastAsia="宋体" w:hAnsi="宋体" w:cs="Times New Roman" w:hint="eastAsia"/>
                <w:sz w:val="22"/>
                <w14:ligatures w14:val="standardContextual"/>
              </w:rPr>
              <w:t>静态路由</w:t>
            </w:r>
          </w:p>
          <w:p w:rsidR="0067111A" w:rsidRPr="0067111A" w:rsidRDefault="0067111A" w:rsidP="0067111A">
            <w:pPr>
              <w:widowControl/>
              <w:adjustRightInd w:val="0"/>
              <w:snapToGrid w:val="0"/>
              <w:rPr>
                <w:rFonts w:ascii="宋体" w:eastAsia="宋体" w:hAnsi="宋体" w:cs="Times New Roman"/>
                <w:sz w:val="22"/>
                <w14:ligatures w14:val="standardContextual"/>
              </w:rPr>
            </w:pPr>
            <w:r w:rsidRPr="0067111A">
              <w:rPr>
                <w:rFonts w:ascii="宋体" w:eastAsia="宋体" w:hAnsi="宋体" w:cs="Times New Roman" w:hint="eastAsia"/>
                <w:sz w:val="22"/>
                <w14:ligatures w14:val="standardContextual"/>
              </w:rPr>
              <w:t>动态路由协议：RIPng，OSPFv3，IS-ISv6，BGP4+</w:t>
            </w:r>
          </w:p>
          <w:p w:rsidR="0067111A" w:rsidRPr="0067111A" w:rsidRDefault="0067111A" w:rsidP="0067111A">
            <w:pPr>
              <w:widowControl/>
              <w:adjustRightInd w:val="0"/>
              <w:snapToGrid w:val="0"/>
              <w:rPr>
                <w:rFonts w:ascii="宋体" w:eastAsia="宋体" w:hAnsi="宋体" w:cs="Times New Roman"/>
                <w:sz w:val="22"/>
                <w14:ligatures w14:val="standardContextual"/>
              </w:rPr>
            </w:pPr>
            <w:r w:rsidRPr="0067111A">
              <w:rPr>
                <w:rFonts w:ascii="宋体" w:eastAsia="宋体" w:hAnsi="宋体" w:cs="Times New Roman" w:hint="eastAsia"/>
                <w:sz w:val="22"/>
                <w14:ligatures w14:val="standardContextual"/>
              </w:rPr>
              <w:t>IPv6组播协议：</w:t>
            </w:r>
            <w:r w:rsidRPr="0067111A">
              <w:rPr>
                <w:rFonts w:ascii="宋体" w:eastAsia="宋体" w:hAnsi="宋体" w:cs="Times New Roman"/>
                <w:sz w:val="22"/>
                <w14:ligatures w14:val="standardContextual"/>
              </w:rPr>
              <w:t>MLD V1/V2</w:t>
            </w:r>
            <w:r w:rsidRPr="0067111A">
              <w:rPr>
                <w:rFonts w:ascii="宋体" w:eastAsia="宋体" w:hAnsi="宋体" w:cs="Times New Roman" w:hint="eastAsia"/>
                <w:sz w:val="22"/>
                <w14:ligatures w14:val="standardContextual"/>
              </w:rPr>
              <w:t>，</w:t>
            </w:r>
            <w:r w:rsidRPr="0067111A">
              <w:rPr>
                <w:rFonts w:ascii="宋体" w:eastAsia="宋体" w:hAnsi="宋体" w:cs="Times New Roman"/>
                <w:sz w:val="22"/>
                <w14:ligatures w14:val="standardContextual"/>
              </w:rPr>
              <w:t>PIM-DM</w:t>
            </w:r>
            <w:r w:rsidRPr="0067111A">
              <w:rPr>
                <w:rFonts w:ascii="宋体" w:eastAsia="宋体" w:hAnsi="宋体" w:cs="Times New Roman" w:hint="eastAsia"/>
                <w:sz w:val="22"/>
                <w14:ligatures w14:val="standardContextual"/>
              </w:rPr>
              <w:t>，</w:t>
            </w:r>
            <w:r w:rsidRPr="0067111A">
              <w:rPr>
                <w:rFonts w:ascii="宋体" w:eastAsia="宋体" w:hAnsi="宋体" w:cs="Times New Roman"/>
                <w:sz w:val="22"/>
                <w14:ligatures w14:val="standardContextual"/>
              </w:rPr>
              <w:t>PIM-SM</w:t>
            </w:r>
          </w:p>
        </w:tc>
      </w:tr>
      <w:tr w:rsidR="0067111A" w:rsidRPr="0067111A" w:rsidTr="00CD21CD">
        <w:trPr>
          <w:trHeight w:val="454"/>
          <w:jc w:val="center"/>
        </w:trPr>
        <w:tc>
          <w:tcPr>
            <w:tcW w:w="2515" w:type="dxa"/>
            <w:shd w:val="clear" w:color="auto" w:fill="auto"/>
            <w:vAlign w:val="center"/>
          </w:tcPr>
          <w:p w:rsidR="0067111A" w:rsidRPr="0067111A" w:rsidRDefault="0067111A" w:rsidP="0067111A">
            <w:pPr>
              <w:widowControl/>
              <w:adjustRightInd w:val="0"/>
              <w:snapToGrid w:val="0"/>
              <w:rPr>
                <w:rFonts w:ascii="宋体" w:eastAsia="宋体" w:hAnsi="宋体" w:cs="Times New Roman"/>
                <w:sz w:val="22"/>
                <w14:ligatures w14:val="standardContextual"/>
              </w:rPr>
            </w:pPr>
            <w:r w:rsidRPr="0067111A">
              <w:rPr>
                <w:rFonts w:ascii="宋体" w:eastAsia="宋体" w:hAnsi="宋体" w:cs="Times New Roman"/>
                <w:sz w:val="22"/>
                <w14:ligatures w14:val="standardContextual"/>
              </w:rPr>
              <w:t>QoS</w:t>
            </w:r>
          </w:p>
        </w:tc>
        <w:tc>
          <w:tcPr>
            <w:tcW w:w="5712" w:type="dxa"/>
            <w:shd w:val="clear" w:color="auto" w:fill="auto"/>
            <w:vAlign w:val="center"/>
          </w:tcPr>
          <w:p w:rsidR="0067111A" w:rsidRPr="0067111A" w:rsidRDefault="0067111A" w:rsidP="0067111A">
            <w:pPr>
              <w:widowControl/>
              <w:adjustRightInd w:val="0"/>
              <w:snapToGrid w:val="0"/>
              <w:rPr>
                <w:rFonts w:ascii="宋体" w:eastAsia="宋体" w:hAnsi="宋体" w:cs="Times New Roman"/>
                <w:sz w:val="22"/>
                <w14:ligatures w14:val="standardContextual"/>
              </w:rPr>
            </w:pPr>
            <w:r w:rsidRPr="0067111A">
              <w:rPr>
                <w:rFonts w:ascii="宋体" w:eastAsia="宋体" w:hAnsi="宋体" w:cs="Times New Roman" w:hint="eastAsia"/>
                <w:sz w:val="22"/>
                <w14:ligatures w14:val="standardContextual"/>
              </w:rPr>
              <w:t>支持</w:t>
            </w:r>
            <w:r w:rsidRPr="0067111A">
              <w:rPr>
                <w:rFonts w:ascii="宋体" w:eastAsia="宋体" w:hAnsi="宋体" w:cs="Times New Roman"/>
                <w:sz w:val="22"/>
                <w14:ligatures w14:val="standardContextual"/>
              </w:rPr>
              <w:t>LR</w:t>
            </w:r>
            <w:r w:rsidRPr="0067111A">
              <w:rPr>
                <w:rFonts w:ascii="宋体" w:eastAsia="宋体" w:hAnsi="宋体" w:cs="Times New Roman" w:hint="eastAsia"/>
                <w:sz w:val="22"/>
                <w14:ligatures w14:val="standardContextual"/>
              </w:rPr>
              <w:t>、</w:t>
            </w:r>
            <w:r w:rsidRPr="0067111A">
              <w:rPr>
                <w:rFonts w:ascii="宋体" w:eastAsia="宋体" w:hAnsi="宋体" w:cs="Times New Roman"/>
                <w:sz w:val="22"/>
                <w14:ligatures w14:val="standardContextual"/>
              </w:rPr>
              <w:t xml:space="preserve">Port-Based Mirroring </w:t>
            </w:r>
            <w:r w:rsidRPr="0067111A">
              <w:rPr>
                <w:rFonts w:ascii="宋体" w:eastAsia="宋体" w:hAnsi="宋体" w:cs="Times New Roman" w:hint="eastAsia"/>
                <w:sz w:val="22"/>
                <w14:ligatures w14:val="standardContextual"/>
              </w:rPr>
              <w:t>、</w:t>
            </w:r>
            <w:r w:rsidRPr="0067111A">
              <w:rPr>
                <w:rFonts w:ascii="宋体" w:eastAsia="宋体" w:hAnsi="宋体" w:cs="Times New Roman"/>
                <w:sz w:val="22"/>
                <w14:ligatures w14:val="standardContextual"/>
              </w:rPr>
              <w:t>Port Trust Mode</w:t>
            </w:r>
            <w:r w:rsidRPr="0067111A">
              <w:rPr>
                <w:rFonts w:ascii="宋体" w:eastAsia="宋体" w:hAnsi="宋体" w:cs="Times New Roman" w:hint="eastAsia"/>
                <w:sz w:val="22"/>
                <w14:ligatures w14:val="standardContextual"/>
              </w:rPr>
              <w:t>，</w:t>
            </w:r>
            <w:r w:rsidRPr="0067111A">
              <w:rPr>
                <w:rFonts w:ascii="宋体" w:eastAsia="宋体" w:hAnsi="宋体" w:cs="Times New Roman"/>
                <w:sz w:val="22"/>
                <w14:ligatures w14:val="standardContextual"/>
              </w:rPr>
              <w:t>Port Priority</w:t>
            </w:r>
            <w:r w:rsidRPr="0067111A">
              <w:rPr>
                <w:rFonts w:ascii="宋体" w:eastAsia="宋体" w:hAnsi="宋体" w:cs="Times New Roman" w:hint="eastAsia"/>
                <w:sz w:val="22"/>
                <w14:ligatures w14:val="standardContextual"/>
              </w:rPr>
              <w:t>等</w:t>
            </w:r>
          </w:p>
          <w:p w:rsidR="0067111A" w:rsidRPr="0067111A" w:rsidRDefault="0067111A" w:rsidP="0067111A">
            <w:pPr>
              <w:widowControl/>
              <w:adjustRightInd w:val="0"/>
              <w:snapToGrid w:val="0"/>
              <w:rPr>
                <w:rFonts w:ascii="宋体" w:eastAsia="宋体" w:hAnsi="宋体" w:cs="Times New Roman"/>
                <w:sz w:val="22"/>
                <w14:ligatures w14:val="standardContextual"/>
              </w:rPr>
            </w:pPr>
            <w:r w:rsidRPr="0067111A">
              <w:rPr>
                <w:rFonts w:ascii="宋体" w:eastAsia="宋体" w:hAnsi="宋体" w:cs="Times New Roman" w:hint="eastAsia"/>
                <w:sz w:val="22"/>
                <w14:ligatures w14:val="standardContextual"/>
              </w:rPr>
              <w:t>支持</w:t>
            </w:r>
            <w:r w:rsidRPr="0067111A">
              <w:rPr>
                <w:rFonts w:ascii="宋体" w:eastAsia="宋体" w:hAnsi="宋体" w:cs="Times New Roman"/>
                <w:sz w:val="22"/>
                <w14:ligatures w14:val="standardContextual"/>
              </w:rPr>
              <w:t>CAR</w:t>
            </w:r>
            <w:r w:rsidRPr="0067111A">
              <w:rPr>
                <w:rFonts w:ascii="宋体" w:eastAsia="宋体" w:hAnsi="宋体" w:cs="Times New Roman" w:hint="eastAsia"/>
                <w:sz w:val="22"/>
                <w14:ligatures w14:val="standardContextual"/>
              </w:rPr>
              <w:t>（</w:t>
            </w:r>
            <w:r w:rsidRPr="0067111A">
              <w:rPr>
                <w:rFonts w:ascii="宋体" w:eastAsia="宋体" w:hAnsi="宋体" w:cs="Times New Roman"/>
                <w:sz w:val="22"/>
                <w14:ligatures w14:val="standardContextual"/>
              </w:rPr>
              <w:t>Committed Access Rate</w:t>
            </w:r>
            <w:r w:rsidRPr="0067111A">
              <w:rPr>
                <w:rFonts w:ascii="宋体" w:eastAsia="宋体" w:hAnsi="宋体" w:cs="Times New Roman" w:hint="eastAsia"/>
                <w:sz w:val="22"/>
                <w14:ligatures w14:val="standardContextual"/>
              </w:rPr>
              <w:t>）</w:t>
            </w:r>
          </w:p>
          <w:p w:rsidR="0067111A" w:rsidRPr="0067111A" w:rsidRDefault="0067111A" w:rsidP="0067111A">
            <w:pPr>
              <w:widowControl/>
              <w:adjustRightInd w:val="0"/>
              <w:snapToGrid w:val="0"/>
              <w:rPr>
                <w:rFonts w:ascii="宋体" w:eastAsia="宋体" w:hAnsi="宋体" w:cs="Times New Roman"/>
                <w:sz w:val="22"/>
                <w14:ligatures w14:val="standardContextual"/>
              </w:rPr>
            </w:pPr>
            <w:r w:rsidRPr="0067111A">
              <w:rPr>
                <w:rFonts w:ascii="宋体" w:eastAsia="宋体" w:hAnsi="宋体" w:cs="Times New Roman" w:hint="eastAsia"/>
                <w:sz w:val="22"/>
                <w14:ligatures w14:val="standardContextual"/>
              </w:rPr>
              <w:t>支持</w:t>
            </w:r>
            <w:r w:rsidRPr="0067111A">
              <w:rPr>
                <w:rFonts w:ascii="宋体" w:eastAsia="宋体" w:hAnsi="宋体" w:cs="Times New Roman"/>
                <w:sz w:val="22"/>
                <w14:ligatures w14:val="standardContextual"/>
              </w:rPr>
              <w:t>FIFO</w:t>
            </w:r>
            <w:r w:rsidRPr="0067111A">
              <w:rPr>
                <w:rFonts w:ascii="宋体" w:eastAsia="宋体" w:hAnsi="宋体" w:cs="Times New Roman" w:hint="eastAsia"/>
                <w:sz w:val="22"/>
                <w14:ligatures w14:val="standardContextual"/>
              </w:rPr>
              <w:t>、</w:t>
            </w:r>
            <w:r w:rsidRPr="0067111A">
              <w:rPr>
                <w:rFonts w:ascii="宋体" w:eastAsia="宋体" w:hAnsi="宋体" w:cs="Times New Roman"/>
                <w:sz w:val="22"/>
                <w14:ligatures w14:val="standardContextual"/>
              </w:rPr>
              <w:t>WFQ</w:t>
            </w:r>
            <w:r w:rsidRPr="0067111A">
              <w:rPr>
                <w:rFonts w:ascii="宋体" w:eastAsia="宋体" w:hAnsi="宋体" w:cs="Times New Roman" w:hint="eastAsia"/>
                <w:sz w:val="22"/>
                <w14:ligatures w14:val="standardContextual"/>
              </w:rPr>
              <w:t>、</w:t>
            </w:r>
            <w:r w:rsidRPr="0067111A">
              <w:rPr>
                <w:rFonts w:ascii="宋体" w:eastAsia="宋体" w:hAnsi="宋体" w:cs="Times New Roman"/>
                <w:sz w:val="22"/>
                <w14:ligatures w14:val="standardContextual"/>
              </w:rPr>
              <w:t>CBQ</w:t>
            </w:r>
            <w:r w:rsidRPr="0067111A">
              <w:rPr>
                <w:rFonts w:ascii="宋体" w:eastAsia="宋体" w:hAnsi="宋体" w:cs="Times New Roman" w:hint="eastAsia"/>
                <w:sz w:val="22"/>
                <w14:ligatures w14:val="standardContextual"/>
              </w:rPr>
              <w:t>等</w:t>
            </w:r>
          </w:p>
          <w:p w:rsidR="0067111A" w:rsidRPr="0067111A" w:rsidRDefault="0067111A" w:rsidP="0067111A">
            <w:pPr>
              <w:widowControl/>
              <w:adjustRightInd w:val="0"/>
              <w:snapToGrid w:val="0"/>
              <w:rPr>
                <w:rFonts w:ascii="宋体" w:eastAsia="宋体" w:hAnsi="宋体" w:cs="Times New Roman"/>
                <w:sz w:val="22"/>
                <w14:ligatures w14:val="standardContextual"/>
              </w:rPr>
            </w:pPr>
            <w:r w:rsidRPr="0067111A">
              <w:rPr>
                <w:rFonts w:ascii="宋体" w:eastAsia="宋体" w:hAnsi="宋体" w:cs="Times New Roman" w:hint="eastAsia"/>
                <w:sz w:val="22"/>
                <w14:ligatures w14:val="standardContextual"/>
              </w:rPr>
              <w:t>支持</w:t>
            </w:r>
            <w:r w:rsidRPr="0067111A">
              <w:rPr>
                <w:rFonts w:ascii="宋体" w:eastAsia="宋体" w:hAnsi="宋体" w:cs="Times New Roman"/>
                <w:sz w:val="22"/>
                <w14:ligatures w14:val="standardContextual"/>
              </w:rPr>
              <w:t>GTS</w:t>
            </w:r>
            <w:r w:rsidRPr="0067111A">
              <w:rPr>
                <w:rFonts w:ascii="宋体" w:eastAsia="宋体" w:hAnsi="宋体" w:cs="Times New Roman" w:hint="eastAsia"/>
                <w:sz w:val="22"/>
                <w14:ligatures w14:val="standardContextual"/>
              </w:rPr>
              <w:t>（</w:t>
            </w:r>
            <w:r w:rsidRPr="0067111A">
              <w:rPr>
                <w:rFonts w:ascii="宋体" w:eastAsia="宋体" w:hAnsi="宋体" w:cs="Times New Roman"/>
                <w:sz w:val="22"/>
                <w14:ligatures w14:val="standardContextual"/>
              </w:rPr>
              <w:t>Generic Traffic Shaping</w:t>
            </w:r>
            <w:r w:rsidRPr="0067111A">
              <w:rPr>
                <w:rFonts w:ascii="宋体" w:eastAsia="宋体" w:hAnsi="宋体" w:cs="Times New Roman" w:hint="eastAsia"/>
                <w:sz w:val="22"/>
                <w14:ligatures w14:val="standardContextual"/>
              </w:rPr>
              <w:t>）</w:t>
            </w:r>
          </w:p>
          <w:p w:rsidR="0067111A" w:rsidRPr="0067111A" w:rsidRDefault="0067111A" w:rsidP="0067111A">
            <w:pPr>
              <w:widowControl/>
              <w:adjustRightInd w:val="0"/>
              <w:snapToGrid w:val="0"/>
              <w:rPr>
                <w:rFonts w:ascii="宋体" w:eastAsia="宋体" w:hAnsi="宋体" w:cs="Times New Roman"/>
                <w:sz w:val="22"/>
                <w14:ligatures w14:val="standardContextual"/>
              </w:rPr>
            </w:pPr>
            <w:r w:rsidRPr="0067111A">
              <w:rPr>
                <w:rFonts w:ascii="宋体" w:eastAsia="宋体" w:hAnsi="宋体" w:cs="Times New Roman" w:hint="eastAsia"/>
                <w:sz w:val="22"/>
                <w14:ligatures w14:val="standardContextual"/>
              </w:rPr>
              <w:t>支持流量分类</w:t>
            </w:r>
          </w:p>
        </w:tc>
      </w:tr>
      <w:tr w:rsidR="0067111A" w:rsidRPr="0067111A" w:rsidTr="00CD21CD">
        <w:trPr>
          <w:trHeight w:val="454"/>
          <w:jc w:val="center"/>
        </w:trPr>
        <w:tc>
          <w:tcPr>
            <w:tcW w:w="2515" w:type="dxa"/>
            <w:shd w:val="clear" w:color="auto" w:fill="auto"/>
            <w:vAlign w:val="center"/>
          </w:tcPr>
          <w:p w:rsidR="0067111A" w:rsidRPr="0067111A" w:rsidRDefault="0067111A" w:rsidP="0067111A">
            <w:pPr>
              <w:widowControl/>
              <w:adjustRightInd w:val="0"/>
              <w:snapToGrid w:val="0"/>
              <w:rPr>
                <w:rFonts w:ascii="宋体" w:eastAsia="宋体" w:hAnsi="宋体" w:cs="Times New Roman"/>
                <w:sz w:val="22"/>
                <w14:ligatures w14:val="standardContextual"/>
              </w:rPr>
            </w:pPr>
            <w:r w:rsidRPr="0067111A">
              <w:rPr>
                <w:rFonts w:ascii="宋体" w:eastAsia="宋体" w:hAnsi="宋体" w:cs="Futura Hv" w:hint="eastAsia"/>
                <w:color w:val="333333"/>
                <w:kern w:val="0"/>
                <w:sz w:val="22"/>
                <w:shd w:val="clear" w:color="auto" w:fill="FFFFFF"/>
                <w14:ligatures w14:val="standardContextual"/>
              </w:rPr>
              <w:t>3/4/5G</w:t>
            </w:r>
          </w:p>
        </w:tc>
        <w:tc>
          <w:tcPr>
            <w:tcW w:w="5712" w:type="dxa"/>
            <w:shd w:val="clear" w:color="auto" w:fill="auto"/>
            <w:vAlign w:val="center"/>
          </w:tcPr>
          <w:p w:rsidR="0067111A" w:rsidRPr="0067111A" w:rsidRDefault="0067111A" w:rsidP="0067111A">
            <w:pPr>
              <w:widowControl/>
              <w:adjustRightInd w:val="0"/>
              <w:snapToGrid w:val="0"/>
              <w:rPr>
                <w:rFonts w:ascii="宋体" w:eastAsia="宋体" w:hAnsi="宋体" w:cs="Times New Roman"/>
                <w:sz w:val="22"/>
                <w14:ligatures w14:val="standardContextual"/>
              </w:rPr>
            </w:pPr>
            <w:r w:rsidRPr="0067111A">
              <w:rPr>
                <w:rFonts w:ascii="宋体" w:eastAsia="宋体" w:hAnsi="宋体" w:cs="Futura Hv" w:hint="eastAsia"/>
                <w:color w:val="333333"/>
                <w:kern w:val="0"/>
                <w:sz w:val="22"/>
                <w:shd w:val="clear" w:color="auto" w:fill="FFFFFF"/>
                <w14:ligatures w14:val="standardContextual"/>
              </w:rPr>
              <w:t>支持扩展3/4G和5G扩展接入，支持5G NR NSA/SA，支持TDD/FDD LTE、TD-SCDMA、CDMA2000/EVDO、WCDMA/HSPA+网络</w:t>
            </w:r>
          </w:p>
        </w:tc>
      </w:tr>
      <w:tr w:rsidR="0067111A" w:rsidRPr="0067111A" w:rsidTr="00CD21CD">
        <w:trPr>
          <w:trHeight w:val="454"/>
          <w:jc w:val="center"/>
        </w:trPr>
        <w:tc>
          <w:tcPr>
            <w:tcW w:w="2515" w:type="dxa"/>
            <w:shd w:val="clear" w:color="auto" w:fill="auto"/>
            <w:vAlign w:val="center"/>
          </w:tcPr>
          <w:p w:rsidR="0067111A" w:rsidRPr="0067111A" w:rsidRDefault="0067111A" w:rsidP="0067111A">
            <w:pPr>
              <w:widowControl/>
              <w:adjustRightInd w:val="0"/>
              <w:snapToGrid w:val="0"/>
              <w:rPr>
                <w:rFonts w:ascii="宋体" w:eastAsia="宋体" w:hAnsi="宋体" w:cs="Times New Roman"/>
                <w:sz w:val="22"/>
                <w14:ligatures w14:val="standardContextual"/>
              </w:rPr>
            </w:pPr>
            <w:r w:rsidRPr="0067111A">
              <w:rPr>
                <w:rFonts w:ascii="宋体" w:eastAsia="宋体" w:hAnsi="宋体" w:cs="Times New Roman"/>
                <w:sz w:val="22"/>
                <w14:ligatures w14:val="standardContextual"/>
              </w:rPr>
              <w:t>安全特性</w:t>
            </w:r>
          </w:p>
        </w:tc>
        <w:tc>
          <w:tcPr>
            <w:tcW w:w="5712" w:type="dxa"/>
            <w:shd w:val="clear" w:color="auto" w:fill="auto"/>
            <w:vAlign w:val="center"/>
          </w:tcPr>
          <w:p w:rsidR="0067111A" w:rsidRPr="0067111A" w:rsidRDefault="0067111A" w:rsidP="0067111A">
            <w:pPr>
              <w:widowControl/>
              <w:adjustRightInd w:val="0"/>
              <w:snapToGrid w:val="0"/>
              <w:jc w:val="left"/>
              <w:textAlignment w:val="baseline"/>
              <w:rPr>
                <w:rFonts w:ascii="宋体" w:eastAsia="宋体" w:hAnsi="宋体" w:cs="宋体"/>
                <w:color w:val="333333"/>
                <w:kern w:val="0"/>
                <w:sz w:val="22"/>
              </w:rPr>
            </w:pPr>
            <w:r w:rsidRPr="0067111A">
              <w:rPr>
                <w:rFonts w:ascii="宋体" w:eastAsia="宋体" w:hAnsi="宋体" w:cs="宋体" w:hint="eastAsia"/>
                <w:color w:val="333333"/>
                <w:kern w:val="0"/>
                <w:sz w:val="22"/>
              </w:rPr>
              <w:t>支持PORTAL、802.1x、MAC认证</w:t>
            </w:r>
          </w:p>
          <w:p w:rsidR="0067111A" w:rsidRPr="0067111A" w:rsidRDefault="0067111A" w:rsidP="0067111A">
            <w:pPr>
              <w:widowControl/>
              <w:adjustRightInd w:val="0"/>
              <w:snapToGrid w:val="0"/>
              <w:jc w:val="left"/>
              <w:textAlignment w:val="baseline"/>
              <w:rPr>
                <w:rFonts w:ascii="宋体" w:eastAsia="宋体" w:hAnsi="宋体" w:cs="宋体"/>
                <w:color w:val="333333"/>
                <w:kern w:val="0"/>
                <w:sz w:val="22"/>
              </w:rPr>
            </w:pPr>
            <w:r w:rsidRPr="0067111A">
              <w:rPr>
                <w:rFonts w:ascii="宋体" w:eastAsia="宋体" w:hAnsi="宋体" w:cs="宋体" w:hint="eastAsia"/>
                <w:color w:val="333333"/>
                <w:kern w:val="0"/>
                <w:sz w:val="22"/>
              </w:rPr>
              <w:t>Local认证、RBAC、Radius、Tacacs+</w:t>
            </w:r>
          </w:p>
          <w:p w:rsidR="0067111A" w:rsidRPr="0067111A" w:rsidRDefault="0067111A" w:rsidP="0067111A">
            <w:pPr>
              <w:widowControl/>
              <w:adjustRightInd w:val="0"/>
              <w:snapToGrid w:val="0"/>
              <w:jc w:val="left"/>
              <w:textAlignment w:val="baseline"/>
              <w:rPr>
                <w:rFonts w:ascii="宋体" w:eastAsia="宋体" w:hAnsi="宋体" w:cs="宋体"/>
                <w:color w:val="333333"/>
                <w:kern w:val="0"/>
                <w:sz w:val="22"/>
              </w:rPr>
            </w:pPr>
            <w:r w:rsidRPr="0067111A">
              <w:rPr>
                <w:rFonts w:ascii="宋体" w:eastAsia="宋体" w:hAnsi="宋体" w:cs="宋体" w:hint="eastAsia"/>
                <w:color w:val="333333"/>
                <w:kern w:val="0"/>
                <w:sz w:val="22"/>
              </w:rPr>
              <w:t>ASPF、ACL、FILTER、基于域防火墙、连接数限制、IPS</w:t>
            </w:r>
          </w:p>
          <w:p w:rsidR="0067111A" w:rsidRPr="0067111A" w:rsidRDefault="0067111A" w:rsidP="0067111A">
            <w:pPr>
              <w:widowControl/>
              <w:adjustRightInd w:val="0"/>
              <w:snapToGrid w:val="0"/>
              <w:jc w:val="left"/>
              <w:textAlignment w:val="baseline"/>
              <w:rPr>
                <w:rFonts w:ascii="宋体" w:eastAsia="宋体" w:hAnsi="宋体" w:cs="宋体"/>
                <w:color w:val="333333"/>
                <w:kern w:val="0"/>
                <w:sz w:val="22"/>
              </w:rPr>
            </w:pPr>
            <w:r w:rsidRPr="0067111A">
              <w:rPr>
                <w:rFonts w:ascii="宋体" w:eastAsia="宋体" w:hAnsi="宋体" w:cs="宋体" w:hint="eastAsia"/>
                <w:color w:val="333333"/>
                <w:kern w:val="0"/>
                <w:sz w:val="22"/>
              </w:rPr>
              <w:t>IKE/IPSec VPN、ADVPN、GDVPN、L2TP VPN、GRE VPN（支持GRE over IPSec）</w:t>
            </w:r>
          </w:p>
          <w:p w:rsidR="0067111A" w:rsidRPr="0067111A" w:rsidRDefault="0067111A" w:rsidP="0067111A">
            <w:pPr>
              <w:widowControl/>
              <w:adjustRightInd w:val="0"/>
              <w:snapToGrid w:val="0"/>
              <w:jc w:val="left"/>
              <w:textAlignment w:val="baseline"/>
              <w:rPr>
                <w:rFonts w:ascii="宋体" w:eastAsia="宋体" w:hAnsi="宋体" w:cs="宋体"/>
                <w:color w:val="333333"/>
                <w:kern w:val="0"/>
                <w:sz w:val="22"/>
              </w:rPr>
            </w:pPr>
            <w:r w:rsidRPr="0067111A">
              <w:rPr>
                <w:rFonts w:ascii="宋体" w:eastAsia="宋体" w:hAnsi="宋体" w:cs="宋体" w:hint="eastAsia"/>
                <w:color w:val="333333"/>
                <w:kern w:val="0"/>
                <w:sz w:val="22"/>
              </w:rPr>
              <w:t>NAT/NAPT、PKI、RSA、URPF</w:t>
            </w:r>
          </w:p>
          <w:p w:rsidR="0067111A" w:rsidRPr="0067111A" w:rsidRDefault="0067111A" w:rsidP="0067111A">
            <w:pPr>
              <w:widowControl/>
              <w:adjustRightInd w:val="0"/>
              <w:snapToGrid w:val="0"/>
              <w:jc w:val="left"/>
              <w:textAlignment w:val="baseline"/>
              <w:rPr>
                <w:rFonts w:ascii="宋体" w:eastAsia="宋体" w:hAnsi="宋体" w:cs="宋体"/>
                <w:color w:val="333333"/>
                <w:kern w:val="0"/>
                <w:sz w:val="22"/>
              </w:rPr>
            </w:pPr>
            <w:r w:rsidRPr="0067111A">
              <w:rPr>
                <w:rFonts w:ascii="宋体" w:eastAsia="宋体" w:hAnsi="宋体" w:cs="宋体" w:hint="eastAsia"/>
                <w:color w:val="333333"/>
                <w:kern w:val="0"/>
                <w:sz w:val="22"/>
              </w:rPr>
              <w:t>支持DDoS攻击防范、ARP防攻击、URL过滤</w:t>
            </w:r>
          </w:p>
          <w:p w:rsidR="0067111A" w:rsidRPr="0067111A" w:rsidRDefault="0067111A" w:rsidP="0067111A">
            <w:pPr>
              <w:widowControl/>
              <w:adjustRightInd w:val="0"/>
              <w:snapToGrid w:val="0"/>
              <w:jc w:val="left"/>
              <w:textAlignment w:val="baseline"/>
              <w:rPr>
                <w:rFonts w:ascii="宋体" w:eastAsia="宋体" w:hAnsi="宋体" w:cs="宋体"/>
                <w:color w:val="333333"/>
                <w:kern w:val="0"/>
                <w:sz w:val="22"/>
              </w:rPr>
            </w:pPr>
            <w:r w:rsidRPr="0067111A">
              <w:rPr>
                <w:rFonts w:ascii="宋体" w:eastAsia="宋体" w:hAnsi="宋体" w:cs="宋体" w:hint="eastAsia"/>
                <w:color w:val="333333"/>
                <w:kern w:val="0"/>
                <w:sz w:val="22"/>
              </w:rPr>
              <w:t>支持EAD端点准入防御功能</w:t>
            </w:r>
          </w:p>
          <w:p w:rsidR="0067111A" w:rsidRPr="0067111A" w:rsidRDefault="0067111A" w:rsidP="0067111A">
            <w:pPr>
              <w:widowControl/>
              <w:adjustRightInd w:val="0"/>
              <w:snapToGrid w:val="0"/>
              <w:jc w:val="left"/>
              <w:textAlignment w:val="baseline"/>
              <w:rPr>
                <w:rFonts w:ascii="宋体" w:eastAsia="宋体" w:hAnsi="宋体" w:cs="宋体"/>
                <w:color w:val="333333"/>
                <w:kern w:val="0"/>
                <w:sz w:val="22"/>
              </w:rPr>
            </w:pPr>
            <w:r w:rsidRPr="0067111A">
              <w:rPr>
                <w:rFonts w:ascii="宋体" w:eastAsia="宋体" w:hAnsi="宋体" w:cs="宋体" w:hint="eastAsia"/>
                <w:color w:val="333333"/>
                <w:kern w:val="0"/>
                <w:sz w:val="22"/>
              </w:rPr>
              <w:t>支持DPI深度报文识别，对业务流进行限速和过滤</w:t>
            </w:r>
          </w:p>
          <w:p w:rsidR="0067111A" w:rsidRPr="0067111A" w:rsidRDefault="0067111A" w:rsidP="0067111A">
            <w:pPr>
              <w:widowControl/>
              <w:adjustRightInd w:val="0"/>
              <w:snapToGrid w:val="0"/>
              <w:jc w:val="left"/>
              <w:textAlignment w:val="baseline"/>
              <w:rPr>
                <w:rFonts w:ascii="宋体" w:eastAsia="宋体" w:hAnsi="宋体" w:cs="宋体"/>
                <w:color w:val="333333"/>
                <w:kern w:val="0"/>
                <w:sz w:val="22"/>
              </w:rPr>
            </w:pPr>
            <w:r w:rsidRPr="0067111A">
              <w:rPr>
                <w:rFonts w:ascii="宋体" w:eastAsia="宋体" w:hAnsi="宋体" w:cs="宋体" w:hint="eastAsia"/>
                <w:color w:val="333333"/>
                <w:kern w:val="0"/>
                <w:sz w:val="22"/>
              </w:rPr>
              <w:t>国密SM1/2/3/4算法</w:t>
            </w:r>
          </w:p>
        </w:tc>
      </w:tr>
      <w:tr w:rsidR="0067111A" w:rsidRPr="0067111A" w:rsidTr="00CD21CD">
        <w:trPr>
          <w:trHeight w:val="454"/>
          <w:jc w:val="center"/>
        </w:trPr>
        <w:tc>
          <w:tcPr>
            <w:tcW w:w="2515" w:type="dxa"/>
            <w:shd w:val="clear" w:color="auto" w:fill="auto"/>
            <w:vAlign w:val="center"/>
          </w:tcPr>
          <w:p w:rsidR="0067111A" w:rsidRPr="0067111A" w:rsidRDefault="0067111A" w:rsidP="0067111A">
            <w:pPr>
              <w:widowControl/>
              <w:adjustRightInd w:val="0"/>
              <w:snapToGrid w:val="0"/>
              <w:rPr>
                <w:rFonts w:ascii="宋体" w:eastAsia="宋体" w:hAnsi="宋体" w:cs="Times New Roman"/>
                <w:sz w:val="22"/>
                <w14:ligatures w14:val="standardContextual"/>
              </w:rPr>
            </w:pPr>
            <w:r w:rsidRPr="0067111A">
              <w:rPr>
                <w:rFonts w:ascii="宋体" w:eastAsia="宋体" w:hAnsi="宋体" w:cs="Times New Roman" w:hint="eastAsia"/>
                <w:sz w:val="22"/>
                <w14:ligatures w14:val="standardContextual"/>
              </w:rPr>
              <w:t>SDN特性</w:t>
            </w:r>
          </w:p>
        </w:tc>
        <w:tc>
          <w:tcPr>
            <w:tcW w:w="5712" w:type="dxa"/>
            <w:shd w:val="clear" w:color="auto" w:fill="auto"/>
            <w:vAlign w:val="center"/>
          </w:tcPr>
          <w:p w:rsidR="0067111A" w:rsidRPr="0067111A" w:rsidRDefault="0067111A" w:rsidP="0067111A">
            <w:pPr>
              <w:widowControl/>
              <w:adjustRightInd w:val="0"/>
              <w:snapToGrid w:val="0"/>
              <w:jc w:val="left"/>
              <w:textAlignment w:val="baseline"/>
              <w:rPr>
                <w:rFonts w:ascii="宋体" w:eastAsia="宋体" w:hAnsi="宋体" w:cs="宋体"/>
                <w:color w:val="333333"/>
                <w:kern w:val="0"/>
                <w:sz w:val="22"/>
              </w:rPr>
            </w:pPr>
            <w:r w:rsidRPr="0067111A">
              <w:rPr>
                <w:rFonts w:ascii="宋体" w:eastAsia="宋体" w:hAnsi="宋体" w:cs="宋体" w:hint="eastAsia"/>
                <w:color w:val="333333"/>
                <w:kern w:val="0"/>
                <w:sz w:val="22"/>
              </w:rPr>
              <w:t>支持Netconf、Telemetry</w:t>
            </w:r>
          </w:p>
          <w:p w:rsidR="0067111A" w:rsidRPr="0067111A" w:rsidRDefault="0067111A" w:rsidP="0067111A">
            <w:pPr>
              <w:widowControl/>
              <w:adjustRightInd w:val="0"/>
              <w:snapToGrid w:val="0"/>
              <w:jc w:val="left"/>
              <w:textAlignment w:val="baseline"/>
              <w:rPr>
                <w:rFonts w:ascii="宋体" w:eastAsia="宋体" w:hAnsi="宋体" w:cs="宋体"/>
                <w:color w:val="333333"/>
                <w:kern w:val="0"/>
                <w:sz w:val="22"/>
              </w:rPr>
            </w:pPr>
            <w:r w:rsidRPr="0067111A">
              <w:rPr>
                <w:rFonts w:ascii="宋体" w:eastAsia="宋体" w:hAnsi="宋体" w:cs="宋体" w:hint="eastAsia"/>
                <w:color w:val="333333"/>
                <w:kern w:val="0"/>
                <w:sz w:val="22"/>
              </w:rPr>
              <w:t>支持VxLAN、EVPN二层虚拟以太网链路</w:t>
            </w:r>
          </w:p>
          <w:p w:rsidR="0067111A" w:rsidRPr="0067111A" w:rsidRDefault="0067111A" w:rsidP="0067111A">
            <w:pPr>
              <w:widowControl/>
              <w:adjustRightInd w:val="0"/>
              <w:snapToGrid w:val="0"/>
              <w:jc w:val="left"/>
              <w:textAlignment w:val="baseline"/>
              <w:rPr>
                <w:rFonts w:ascii="宋体" w:eastAsia="宋体" w:hAnsi="宋体" w:cs="宋体"/>
                <w:color w:val="333333"/>
                <w:kern w:val="0"/>
                <w:sz w:val="22"/>
              </w:rPr>
            </w:pPr>
            <w:r w:rsidRPr="0067111A">
              <w:rPr>
                <w:rFonts w:ascii="宋体" w:eastAsia="宋体" w:hAnsi="宋体" w:cs="宋体" w:hint="eastAsia"/>
                <w:color w:val="333333"/>
                <w:kern w:val="0"/>
                <w:sz w:val="22"/>
              </w:rPr>
              <w:t>支持U盘、URL、DHCP零配置部署</w:t>
            </w:r>
          </w:p>
          <w:p w:rsidR="0067111A" w:rsidRPr="0067111A" w:rsidRDefault="0067111A" w:rsidP="0067111A">
            <w:pPr>
              <w:widowControl/>
              <w:adjustRightInd w:val="0"/>
              <w:snapToGrid w:val="0"/>
              <w:jc w:val="left"/>
              <w:textAlignment w:val="baseline"/>
              <w:rPr>
                <w:rFonts w:ascii="宋体" w:eastAsia="宋体" w:hAnsi="宋体" w:cs="宋体"/>
                <w:color w:val="333333"/>
                <w:kern w:val="0"/>
                <w:sz w:val="22"/>
              </w:rPr>
            </w:pPr>
            <w:r w:rsidRPr="0067111A">
              <w:rPr>
                <w:rFonts w:ascii="宋体" w:eastAsia="宋体" w:hAnsi="宋体" w:cs="宋体" w:hint="eastAsia"/>
                <w:color w:val="333333"/>
                <w:kern w:val="0"/>
                <w:sz w:val="22"/>
              </w:rPr>
              <w:lastRenderedPageBreak/>
              <w:t>支持Segment Routing</w:t>
            </w:r>
          </w:p>
          <w:p w:rsidR="0067111A" w:rsidRPr="0067111A" w:rsidRDefault="0067111A" w:rsidP="0067111A">
            <w:pPr>
              <w:widowControl/>
              <w:adjustRightInd w:val="0"/>
              <w:snapToGrid w:val="0"/>
              <w:jc w:val="left"/>
              <w:textAlignment w:val="baseline"/>
              <w:rPr>
                <w:rFonts w:ascii="宋体" w:eastAsia="宋体" w:hAnsi="宋体" w:cs="宋体"/>
                <w:color w:val="333333"/>
                <w:kern w:val="0"/>
                <w:sz w:val="22"/>
              </w:rPr>
            </w:pPr>
            <w:r w:rsidRPr="0067111A">
              <w:rPr>
                <w:rFonts w:ascii="宋体" w:eastAsia="宋体" w:hAnsi="宋体" w:cs="宋体" w:hint="eastAsia"/>
                <w:color w:val="333333"/>
                <w:kern w:val="0"/>
                <w:sz w:val="22"/>
              </w:rPr>
              <w:t>支持SRv6：</w:t>
            </w:r>
          </w:p>
          <w:p w:rsidR="0067111A" w:rsidRPr="0067111A" w:rsidRDefault="0067111A" w:rsidP="0067111A">
            <w:pPr>
              <w:widowControl/>
              <w:adjustRightInd w:val="0"/>
              <w:snapToGrid w:val="0"/>
              <w:jc w:val="left"/>
              <w:textAlignment w:val="baseline"/>
              <w:rPr>
                <w:rFonts w:ascii="宋体" w:eastAsia="宋体" w:hAnsi="宋体" w:cs="宋体"/>
                <w:color w:val="333333"/>
                <w:kern w:val="0"/>
                <w:sz w:val="22"/>
              </w:rPr>
            </w:pPr>
            <w:r w:rsidRPr="0067111A">
              <w:rPr>
                <w:rFonts w:ascii="宋体" w:eastAsia="宋体" w:hAnsi="宋体" w:cs="宋体" w:hint="eastAsia"/>
                <w:color w:val="333333"/>
                <w:kern w:val="0"/>
                <w:sz w:val="22"/>
              </w:rPr>
              <w:t>OSPFv3 for SRv6功能</w:t>
            </w:r>
          </w:p>
          <w:p w:rsidR="0067111A" w:rsidRPr="0067111A" w:rsidRDefault="0067111A" w:rsidP="0067111A">
            <w:pPr>
              <w:widowControl/>
              <w:adjustRightInd w:val="0"/>
              <w:snapToGrid w:val="0"/>
              <w:jc w:val="left"/>
              <w:textAlignment w:val="baseline"/>
              <w:rPr>
                <w:rFonts w:ascii="宋体" w:eastAsia="宋体" w:hAnsi="宋体" w:cs="宋体"/>
                <w:color w:val="333333"/>
                <w:kern w:val="0"/>
                <w:sz w:val="22"/>
              </w:rPr>
            </w:pPr>
            <w:r w:rsidRPr="0067111A">
              <w:rPr>
                <w:rFonts w:ascii="宋体" w:eastAsia="宋体" w:hAnsi="宋体" w:cs="宋体" w:hint="eastAsia"/>
                <w:color w:val="333333"/>
                <w:kern w:val="0"/>
                <w:sz w:val="22"/>
              </w:rPr>
              <w:t>ISIS for SRv6功能</w:t>
            </w:r>
          </w:p>
          <w:p w:rsidR="0067111A" w:rsidRPr="0067111A" w:rsidRDefault="0067111A" w:rsidP="0067111A">
            <w:pPr>
              <w:widowControl/>
              <w:adjustRightInd w:val="0"/>
              <w:snapToGrid w:val="0"/>
              <w:jc w:val="left"/>
              <w:textAlignment w:val="baseline"/>
              <w:rPr>
                <w:rFonts w:ascii="宋体" w:eastAsia="宋体" w:hAnsi="宋体" w:cs="宋体"/>
                <w:color w:val="333333"/>
                <w:kern w:val="0"/>
                <w:sz w:val="22"/>
              </w:rPr>
            </w:pPr>
            <w:r w:rsidRPr="0067111A">
              <w:rPr>
                <w:rFonts w:ascii="宋体" w:eastAsia="宋体" w:hAnsi="宋体" w:cs="宋体" w:hint="eastAsia"/>
                <w:color w:val="333333"/>
                <w:kern w:val="0"/>
                <w:sz w:val="22"/>
              </w:rPr>
              <w:t>SRv6 Policy功能</w:t>
            </w:r>
          </w:p>
          <w:p w:rsidR="0067111A" w:rsidRPr="0067111A" w:rsidRDefault="0067111A" w:rsidP="0067111A">
            <w:pPr>
              <w:widowControl/>
              <w:adjustRightInd w:val="0"/>
              <w:snapToGrid w:val="0"/>
              <w:jc w:val="left"/>
              <w:textAlignment w:val="baseline"/>
              <w:rPr>
                <w:rFonts w:ascii="宋体" w:eastAsia="宋体" w:hAnsi="宋体" w:cs="宋体"/>
                <w:color w:val="333333"/>
                <w:kern w:val="0"/>
                <w:sz w:val="22"/>
              </w:rPr>
            </w:pPr>
            <w:r w:rsidRPr="0067111A">
              <w:rPr>
                <w:rFonts w:ascii="宋体" w:eastAsia="宋体" w:hAnsi="宋体" w:cs="宋体" w:hint="eastAsia"/>
                <w:color w:val="333333"/>
                <w:kern w:val="0"/>
                <w:sz w:val="22"/>
              </w:rPr>
              <w:t>SRv6 Policy引流功能</w:t>
            </w:r>
          </w:p>
          <w:p w:rsidR="0067111A" w:rsidRPr="0067111A" w:rsidRDefault="0067111A" w:rsidP="0067111A">
            <w:pPr>
              <w:widowControl/>
              <w:adjustRightInd w:val="0"/>
              <w:snapToGrid w:val="0"/>
              <w:jc w:val="left"/>
              <w:textAlignment w:val="baseline"/>
              <w:rPr>
                <w:rFonts w:ascii="宋体" w:eastAsia="宋体" w:hAnsi="宋体" w:cs="宋体"/>
                <w:color w:val="333333"/>
                <w:kern w:val="0"/>
                <w:sz w:val="22"/>
              </w:rPr>
            </w:pPr>
            <w:r w:rsidRPr="0067111A">
              <w:rPr>
                <w:rFonts w:ascii="宋体" w:eastAsia="宋体" w:hAnsi="宋体" w:cs="宋体" w:hint="eastAsia"/>
                <w:color w:val="333333"/>
                <w:kern w:val="0"/>
                <w:sz w:val="22"/>
              </w:rPr>
              <w:t>EVPN L3VPN over SRv6功能</w:t>
            </w:r>
          </w:p>
          <w:p w:rsidR="0067111A" w:rsidRPr="0067111A" w:rsidRDefault="0067111A" w:rsidP="0067111A">
            <w:pPr>
              <w:widowControl/>
              <w:adjustRightInd w:val="0"/>
              <w:snapToGrid w:val="0"/>
              <w:jc w:val="left"/>
              <w:textAlignment w:val="baseline"/>
              <w:rPr>
                <w:rFonts w:ascii="宋体" w:eastAsia="宋体" w:hAnsi="宋体" w:cs="宋体"/>
                <w:color w:val="333333"/>
                <w:kern w:val="0"/>
                <w:sz w:val="22"/>
              </w:rPr>
            </w:pPr>
            <w:r w:rsidRPr="0067111A">
              <w:rPr>
                <w:rFonts w:ascii="宋体" w:eastAsia="宋体" w:hAnsi="宋体" w:cs="宋体" w:hint="eastAsia"/>
                <w:color w:val="333333"/>
                <w:kern w:val="0"/>
                <w:sz w:val="22"/>
              </w:rPr>
              <w:t>EVPN L3VPN over SRv6 Policy功能</w:t>
            </w:r>
          </w:p>
          <w:p w:rsidR="0067111A" w:rsidRPr="0067111A" w:rsidRDefault="0067111A" w:rsidP="0067111A">
            <w:pPr>
              <w:widowControl/>
              <w:adjustRightInd w:val="0"/>
              <w:snapToGrid w:val="0"/>
              <w:jc w:val="left"/>
              <w:textAlignment w:val="baseline"/>
              <w:rPr>
                <w:rFonts w:ascii="宋体" w:eastAsia="宋体" w:hAnsi="宋体" w:cs="宋体"/>
                <w:color w:val="333333"/>
                <w:kern w:val="0"/>
                <w:sz w:val="22"/>
              </w:rPr>
            </w:pPr>
            <w:r w:rsidRPr="0067111A">
              <w:rPr>
                <w:rFonts w:ascii="宋体" w:eastAsia="宋体" w:hAnsi="宋体" w:cs="宋体" w:hint="eastAsia"/>
                <w:color w:val="333333"/>
                <w:kern w:val="0"/>
                <w:sz w:val="22"/>
              </w:rPr>
              <w:t>SRv6 Policy流量统计功能</w:t>
            </w:r>
          </w:p>
          <w:p w:rsidR="0067111A" w:rsidRPr="0067111A" w:rsidRDefault="0067111A" w:rsidP="0067111A">
            <w:pPr>
              <w:widowControl/>
              <w:adjustRightInd w:val="0"/>
              <w:snapToGrid w:val="0"/>
              <w:jc w:val="left"/>
              <w:textAlignment w:val="baseline"/>
              <w:rPr>
                <w:rFonts w:ascii="宋体" w:eastAsia="宋体" w:hAnsi="宋体" w:cs="宋体"/>
                <w:color w:val="333333"/>
                <w:kern w:val="0"/>
                <w:sz w:val="22"/>
              </w:rPr>
            </w:pPr>
            <w:r w:rsidRPr="0067111A">
              <w:rPr>
                <w:rFonts w:ascii="宋体" w:eastAsia="宋体" w:hAnsi="宋体" w:cs="宋体" w:hint="eastAsia"/>
                <w:color w:val="333333"/>
                <w:kern w:val="0"/>
                <w:sz w:val="22"/>
              </w:rPr>
              <w:t>SRv6 OAM功能</w:t>
            </w:r>
          </w:p>
          <w:p w:rsidR="0067111A" w:rsidRPr="0067111A" w:rsidRDefault="0067111A" w:rsidP="0067111A">
            <w:pPr>
              <w:widowControl/>
              <w:adjustRightInd w:val="0"/>
              <w:snapToGrid w:val="0"/>
              <w:jc w:val="left"/>
              <w:textAlignment w:val="baseline"/>
              <w:rPr>
                <w:rFonts w:ascii="宋体" w:eastAsia="宋体" w:hAnsi="宋体" w:cs="宋体"/>
                <w:color w:val="333333"/>
                <w:kern w:val="0"/>
                <w:sz w:val="22"/>
              </w:rPr>
            </w:pPr>
            <w:r w:rsidRPr="0067111A">
              <w:rPr>
                <w:rFonts w:ascii="宋体" w:eastAsia="宋体" w:hAnsi="宋体" w:cs="宋体" w:hint="eastAsia"/>
                <w:color w:val="333333"/>
                <w:kern w:val="0"/>
                <w:sz w:val="22"/>
              </w:rPr>
              <w:t>BFD for SR/SRv6</w:t>
            </w:r>
          </w:p>
          <w:p w:rsidR="0067111A" w:rsidRPr="0067111A" w:rsidRDefault="0067111A" w:rsidP="0067111A">
            <w:pPr>
              <w:widowControl/>
              <w:adjustRightInd w:val="0"/>
              <w:snapToGrid w:val="0"/>
              <w:jc w:val="left"/>
              <w:textAlignment w:val="baseline"/>
              <w:rPr>
                <w:rFonts w:ascii="宋体" w:eastAsia="宋体" w:hAnsi="宋体" w:cs="宋体"/>
                <w:color w:val="333333"/>
                <w:kern w:val="0"/>
                <w:sz w:val="22"/>
              </w:rPr>
            </w:pPr>
            <w:r w:rsidRPr="0067111A">
              <w:rPr>
                <w:rFonts w:ascii="宋体" w:eastAsia="宋体" w:hAnsi="宋体" w:cs="宋体" w:hint="eastAsia"/>
                <w:color w:val="333333"/>
                <w:kern w:val="0"/>
                <w:sz w:val="22"/>
              </w:rPr>
              <w:t>SRv6 TI-LFA</w:t>
            </w:r>
          </w:p>
        </w:tc>
      </w:tr>
      <w:tr w:rsidR="0067111A" w:rsidRPr="0067111A" w:rsidTr="00CD21CD">
        <w:trPr>
          <w:trHeight w:val="454"/>
          <w:jc w:val="center"/>
        </w:trPr>
        <w:tc>
          <w:tcPr>
            <w:tcW w:w="2515" w:type="dxa"/>
            <w:shd w:val="clear" w:color="auto" w:fill="auto"/>
            <w:vAlign w:val="center"/>
          </w:tcPr>
          <w:p w:rsidR="0067111A" w:rsidRPr="0067111A" w:rsidRDefault="0067111A" w:rsidP="0067111A">
            <w:pPr>
              <w:widowControl/>
              <w:adjustRightInd w:val="0"/>
              <w:snapToGrid w:val="0"/>
              <w:rPr>
                <w:rFonts w:ascii="宋体" w:eastAsia="宋体" w:hAnsi="宋体" w:cs="Times New Roman"/>
                <w:sz w:val="22"/>
                <w14:ligatures w14:val="standardContextual"/>
              </w:rPr>
            </w:pPr>
            <w:r w:rsidRPr="0067111A">
              <w:rPr>
                <w:rFonts w:ascii="宋体" w:eastAsia="宋体" w:hAnsi="宋体" w:cs="Times New Roman" w:hint="eastAsia"/>
                <w:sz w:val="22"/>
                <w14:ligatures w14:val="standardContextual"/>
              </w:rPr>
              <w:lastRenderedPageBreak/>
              <w:t>MPLS</w:t>
            </w:r>
          </w:p>
        </w:tc>
        <w:tc>
          <w:tcPr>
            <w:tcW w:w="5712" w:type="dxa"/>
            <w:shd w:val="clear" w:color="auto" w:fill="auto"/>
            <w:vAlign w:val="center"/>
          </w:tcPr>
          <w:p w:rsidR="0067111A" w:rsidRPr="0067111A" w:rsidRDefault="0067111A" w:rsidP="0067111A">
            <w:pPr>
              <w:widowControl/>
              <w:adjustRightInd w:val="0"/>
              <w:snapToGrid w:val="0"/>
              <w:rPr>
                <w:rFonts w:ascii="宋体" w:eastAsia="宋体" w:hAnsi="宋体" w:cs="Times New Roman"/>
                <w:sz w:val="22"/>
                <w14:ligatures w14:val="standardContextual"/>
              </w:rPr>
            </w:pPr>
            <w:r w:rsidRPr="0067111A">
              <w:rPr>
                <w:rFonts w:ascii="宋体" w:eastAsia="宋体" w:hAnsi="宋体" w:cs="Times New Roman" w:hint="eastAsia"/>
                <w:sz w:val="22"/>
                <w14:ligatures w14:val="standardContextual"/>
              </w:rPr>
              <w:t>协议：LDP、</w:t>
            </w:r>
            <w:r w:rsidRPr="0067111A">
              <w:rPr>
                <w:rFonts w:ascii="宋体" w:eastAsia="宋体" w:hAnsi="宋体" w:cs="Times New Roman"/>
                <w:sz w:val="22"/>
                <w14:ligatures w14:val="standardContextual"/>
              </w:rPr>
              <w:t>Static LSP</w:t>
            </w:r>
          </w:p>
          <w:p w:rsidR="0067111A" w:rsidRPr="0067111A" w:rsidRDefault="0067111A" w:rsidP="0067111A">
            <w:pPr>
              <w:widowControl/>
              <w:adjustRightInd w:val="0"/>
              <w:snapToGrid w:val="0"/>
              <w:rPr>
                <w:rFonts w:ascii="宋体" w:eastAsia="宋体" w:hAnsi="宋体" w:cs="Times New Roman"/>
                <w:sz w:val="22"/>
                <w14:ligatures w14:val="standardContextual"/>
              </w:rPr>
            </w:pPr>
            <w:r w:rsidRPr="0067111A">
              <w:rPr>
                <w:rFonts w:ascii="宋体" w:eastAsia="宋体" w:hAnsi="宋体" w:cs="Times New Roman"/>
                <w:sz w:val="22"/>
                <w14:ligatures w14:val="standardContextual"/>
              </w:rPr>
              <w:t>L3VPN</w:t>
            </w:r>
            <w:r w:rsidRPr="0067111A">
              <w:rPr>
                <w:rFonts w:ascii="宋体" w:eastAsia="宋体" w:hAnsi="宋体" w:cs="Times New Roman" w:hint="eastAsia"/>
                <w:sz w:val="22"/>
                <w14:ligatures w14:val="standardContextual"/>
              </w:rPr>
              <w:t>：跨域</w:t>
            </w:r>
            <w:r w:rsidRPr="0067111A">
              <w:rPr>
                <w:rFonts w:ascii="宋体" w:eastAsia="宋体" w:hAnsi="宋体" w:cs="Times New Roman"/>
                <w:sz w:val="22"/>
                <w14:ligatures w14:val="standardContextual"/>
              </w:rPr>
              <w:t>MPLS VPN</w:t>
            </w:r>
            <w:r w:rsidRPr="0067111A">
              <w:rPr>
                <w:rFonts w:ascii="宋体" w:eastAsia="宋体" w:hAnsi="宋体" w:cs="Times New Roman" w:hint="eastAsia"/>
                <w:sz w:val="22"/>
                <w14:ligatures w14:val="standardContextual"/>
              </w:rPr>
              <w:t>（</w:t>
            </w:r>
            <w:r w:rsidRPr="0067111A">
              <w:rPr>
                <w:rFonts w:ascii="宋体" w:eastAsia="宋体" w:hAnsi="宋体" w:cs="Times New Roman"/>
                <w:sz w:val="22"/>
                <w14:ligatures w14:val="standardContextual"/>
              </w:rPr>
              <w:t>Option1/2/3</w:t>
            </w:r>
            <w:r w:rsidRPr="0067111A">
              <w:rPr>
                <w:rFonts w:ascii="宋体" w:eastAsia="宋体" w:hAnsi="宋体" w:cs="Times New Roman" w:hint="eastAsia"/>
                <w:sz w:val="22"/>
                <w14:ligatures w14:val="standardContextual"/>
              </w:rPr>
              <w:t>）、嵌套</w:t>
            </w:r>
            <w:r w:rsidRPr="0067111A">
              <w:rPr>
                <w:rFonts w:ascii="宋体" w:eastAsia="宋体" w:hAnsi="宋体" w:cs="Times New Roman"/>
                <w:sz w:val="22"/>
                <w14:ligatures w14:val="standardContextual"/>
              </w:rPr>
              <w:t>MPLS VPN</w:t>
            </w:r>
            <w:r w:rsidRPr="0067111A">
              <w:rPr>
                <w:rFonts w:ascii="宋体" w:eastAsia="宋体" w:hAnsi="宋体" w:cs="Times New Roman" w:hint="eastAsia"/>
                <w:sz w:val="22"/>
                <w14:ligatures w14:val="standardContextual"/>
              </w:rPr>
              <w:t>、分层</w:t>
            </w:r>
            <w:r w:rsidRPr="0067111A">
              <w:rPr>
                <w:rFonts w:ascii="宋体" w:eastAsia="宋体" w:hAnsi="宋体" w:cs="Times New Roman"/>
                <w:sz w:val="22"/>
                <w14:ligatures w14:val="standardContextual"/>
              </w:rPr>
              <w:t>PE</w:t>
            </w:r>
            <w:r w:rsidRPr="0067111A">
              <w:rPr>
                <w:rFonts w:ascii="宋体" w:eastAsia="宋体" w:hAnsi="宋体" w:cs="Times New Roman" w:hint="eastAsia"/>
                <w:sz w:val="22"/>
                <w14:ligatures w14:val="standardContextual"/>
              </w:rPr>
              <w:t>（</w:t>
            </w:r>
            <w:r w:rsidRPr="0067111A">
              <w:rPr>
                <w:rFonts w:ascii="宋体" w:eastAsia="宋体" w:hAnsi="宋体" w:cs="Times New Roman"/>
                <w:sz w:val="22"/>
                <w14:ligatures w14:val="standardContextual"/>
              </w:rPr>
              <w:t>HoPE</w:t>
            </w:r>
            <w:r w:rsidRPr="0067111A">
              <w:rPr>
                <w:rFonts w:ascii="宋体" w:eastAsia="宋体" w:hAnsi="宋体" w:cs="Times New Roman" w:hint="eastAsia"/>
                <w:sz w:val="22"/>
                <w14:ligatures w14:val="standardContextual"/>
              </w:rPr>
              <w:t>）、</w:t>
            </w:r>
            <w:r w:rsidRPr="0067111A">
              <w:rPr>
                <w:rFonts w:ascii="宋体" w:eastAsia="宋体" w:hAnsi="宋体" w:cs="Times New Roman"/>
                <w:sz w:val="22"/>
                <w14:ligatures w14:val="standardContextual"/>
              </w:rPr>
              <w:t>CE</w:t>
            </w:r>
            <w:r w:rsidRPr="0067111A">
              <w:rPr>
                <w:rFonts w:ascii="宋体" w:eastAsia="宋体" w:hAnsi="宋体" w:cs="Times New Roman" w:hint="eastAsia"/>
                <w:sz w:val="22"/>
                <w14:ligatures w14:val="standardContextual"/>
              </w:rPr>
              <w:t>双归属、</w:t>
            </w:r>
            <w:r w:rsidRPr="0067111A">
              <w:rPr>
                <w:rFonts w:ascii="宋体" w:eastAsia="宋体" w:hAnsi="宋体" w:cs="Times New Roman"/>
                <w:sz w:val="22"/>
                <w14:ligatures w14:val="standardContextual"/>
              </w:rPr>
              <w:t>MCE</w:t>
            </w:r>
            <w:r w:rsidRPr="0067111A">
              <w:rPr>
                <w:rFonts w:ascii="宋体" w:eastAsia="宋体" w:hAnsi="宋体" w:cs="Times New Roman" w:hint="eastAsia"/>
                <w:sz w:val="22"/>
                <w14:ligatures w14:val="standardContextual"/>
              </w:rPr>
              <w:t>、多角色主机等</w:t>
            </w:r>
          </w:p>
          <w:p w:rsidR="0067111A" w:rsidRPr="0067111A" w:rsidRDefault="0067111A" w:rsidP="0067111A">
            <w:pPr>
              <w:widowControl/>
              <w:adjustRightInd w:val="0"/>
              <w:snapToGrid w:val="0"/>
              <w:rPr>
                <w:rFonts w:ascii="宋体" w:eastAsia="宋体" w:hAnsi="宋体" w:cs="Times New Roman"/>
                <w:sz w:val="22"/>
                <w14:ligatures w14:val="standardContextual"/>
              </w:rPr>
            </w:pPr>
            <w:r w:rsidRPr="0067111A">
              <w:rPr>
                <w:rFonts w:ascii="宋体" w:eastAsia="宋体" w:hAnsi="宋体" w:cs="Times New Roman"/>
                <w:sz w:val="22"/>
                <w14:ligatures w14:val="standardContextual"/>
              </w:rPr>
              <w:t>L2VPN</w:t>
            </w:r>
            <w:r w:rsidRPr="0067111A">
              <w:rPr>
                <w:rFonts w:ascii="宋体" w:eastAsia="宋体" w:hAnsi="宋体" w:cs="Times New Roman" w:hint="eastAsia"/>
                <w:sz w:val="22"/>
                <w14:ligatures w14:val="standardContextual"/>
              </w:rPr>
              <w:t>：</w:t>
            </w:r>
            <w:r w:rsidRPr="0067111A">
              <w:rPr>
                <w:rFonts w:ascii="宋体" w:eastAsia="宋体" w:hAnsi="宋体" w:cs="Times New Roman"/>
                <w:sz w:val="22"/>
                <w14:ligatures w14:val="standardContextual"/>
              </w:rPr>
              <w:t xml:space="preserve"> Martini</w:t>
            </w:r>
            <w:r w:rsidRPr="0067111A">
              <w:rPr>
                <w:rFonts w:ascii="宋体" w:eastAsia="宋体" w:hAnsi="宋体" w:cs="Times New Roman" w:hint="eastAsia"/>
                <w:sz w:val="22"/>
                <w14:ligatures w14:val="standardContextual"/>
              </w:rPr>
              <w:t>、</w:t>
            </w:r>
            <w:r w:rsidRPr="0067111A">
              <w:rPr>
                <w:rFonts w:ascii="宋体" w:eastAsia="宋体" w:hAnsi="宋体" w:cs="Times New Roman"/>
                <w:sz w:val="22"/>
                <w14:ligatures w14:val="standardContextual"/>
              </w:rPr>
              <w:t>Kompella</w:t>
            </w:r>
            <w:r w:rsidRPr="0067111A">
              <w:rPr>
                <w:rFonts w:ascii="宋体" w:eastAsia="宋体" w:hAnsi="宋体" w:cs="Times New Roman" w:hint="eastAsia"/>
                <w:sz w:val="22"/>
                <w14:ligatures w14:val="standardContextual"/>
              </w:rPr>
              <w:t>、</w:t>
            </w:r>
            <w:r w:rsidRPr="0067111A">
              <w:rPr>
                <w:rFonts w:ascii="宋体" w:eastAsia="宋体" w:hAnsi="宋体" w:cs="Times New Roman"/>
                <w:sz w:val="22"/>
                <w14:ligatures w14:val="standardContextual"/>
              </w:rPr>
              <w:t>CCC</w:t>
            </w:r>
            <w:r w:rsidRPr="0067111A">
              <w:rPr>
                <w:rFonts w:ascii="宋体" w:eastAsia="宋体" w:hAnsi="宋体" w:cs="Times New Roman" w:hint="eastAsia"/>
                <w:sz w:val="22"/>
                <w14:ligatures w14:val="standardContextual"/>
              </w:rPr>
              <w:t>和</w:t>
            </w:r>
            <w:r w:rsidRPr="0067111A">
              <w:rPr>
                <w:rFonts w:ascii="宋体" w:eastAsia="宋体" w:hAnsi="宋体" w:cs="Times New Roman"/>
                <w:sz w:val="22"/>
                <w14:ligatures w14:val="standardContextual"/>
              </w:rPr>
              <w:t>SVC</w:t>
            </w:r>
            <w:r w:rsidRPr="0067111A">
              <w:rPr>
                <w:rFonts w:ascii="宋体" w:eastAsia="宋体" w:hAnsi="宋体" w:cs="Times New Roman" w:hint="eastAsia"/>
                <w:sz w:val="22"/>
                <w14:ligatures w14:val="standardContextual"/>
              </w:rPr>
              <w:t>方式</w:t>
            </w:r>
          </w:p>
          <w:p w:rsidR="0067111A" w:rsidRPr="0067111A" w:rsidRDefault="0067111A" w:rsidP="0067111A">
            <w:pPr>
              <w:widowControl/>
              <w:adjustRightInd w:val="0"/>
              <w:snapToGrid w:val="0"/>
              <w:rPr>
                <w:rFonts w:ascii="宋体" w:eastAsia="宋体" w:hAnsi="宋体" w:cs="Times New Roman"/>
                <w:sz w:val="22"/>
                <w14:ligatures w14:val="standardContextual"/>
              </w:rPr>
            </w:pPr>
            <w:r w:rsidRPr="0067111A">
              <w:rPr>
                <w:rFonts w:ascii="宋体" w:eastAsia="宋体" w:hAnsi="宋体" w:cs="Times New Roman"/>
                <w:sz w:val="22"/>
                <w14:ligatures w14:val="standardContextual"/>
              </w:rPr>
              <w:t>MPLS TE</w:t>
            </w:r>
            <w:r w:rsidRPr="0067111A">
              <w:rPr>
                <w:rFonts w:ascii="宋体" w:eastAsia="宋体" w:hAnsi="宋体" w:cs="Times New Roman" w:hint="eastAsia"/>
                <w:sz w:val="22"/>
                <w14:ligatures w14:val="standardContextual"/>
              </w:rPr>
              <w:t>、</w:t>
            </w:r>
            <w:r w:rsidRPr="0067111A">
              <w:rPr>
                <w:rFonts w:ascii="宋体" w:eastAsia="宋体" w:hAnsi="宋体" w:cs="Times New Roman"/>
                <w:sz w:val="22"/>
                <w14:ligatures w14:val="standardContextual"/>
              </w:rPr>
              <w:t>RSVP TE</w:t>
            </w:r>
          </w:p>
        </w:tc>
      </w:tr>
      <w:tr w:rsidR="0067111A" w:rsidRPr="0067111A" w:rsidTr="00CD21CD">
        <w:trPr>
          <w:trHeight w:val="454"/>
          <w:jc w:val="center"/>
        </w:trPr>
        <w:tc>
          <w:tcPr>
            <w:tcW w:w="2515" w:type="dxa"/>
            <w:shd w:val="clear" w:color="auto" w:fill="auto"/>
            <w:vAlign w:val="center"/>
          </w:tcPr>
          <w:p w:rsidR="0067111A" w:rsidRPr="0067111A" w:rsidRDefault="0067111A" w:rsidP="0067111A">
            <w:pPr>
              <w:widowControl/>
              <w:adjustRightInd w:val="0"/>
              <w:snapToGrid w:val="0"/>
              <w:rPr>
                <w:rFonts w:ascii="宋体" w:eastAsia="宋体" w:hAnsi="宋体" w:cs="Times New Roman"/>
                <w:sz w:val="22"/>
                <w14:ligatures w14:val="standardContextual"/>
              </w:rPr>
            </w:pPr>
            <w:r w:rsidRPr="0067111A">
              <w:rPr>
                <w:rFonts w:ascii="宋体" w:eastAsia="宋体" w:hAnsi="宋体" w:cs="Times New Roman" w:hint="eastAsia"/>
                <w:sz w:val="22"/>
                <w14:ligatures w14:val="standardContextual"/>
              </w:rPr>
              <w:t>可靠性</w:t>
            </w:r>
          </w:p>
        </w:tc>
        <w:tc>
          <w:tcPr>
            <w:tcW w:w="5712" w:type="dxa"/>
            <w:shd w:val="clear" w:color="auto" w:fill="auto"/>
            <w:vAlign w:val="center"/>
          </w:tcPr>
          <w:p w:rsidR="0067111A" w:rsidRPr="0067111A" w:rsidRDefault="0067111A" w:rsidP="0067111A">
            <w:pPr>
              <w:widowControl/>
              <w:adjustRightInd w:val="0"/>
              <w:snapToGrid w:val="0"/>
              <w:jc w:val="left"/>
              <w:textAlignment w:val="baseline"/>
              <w:rPr>
                <w:rFonts w:ascii="宋体" w:eastAsia="宋体" w:hAnsi="宋体" w:cs="宋体"/>
                <w:color w:val="333333"/>
                <w:kern w:val="0"/>
                <w:sz w:val="22"/>
              </w:rPr>
            </w:pPr>
            <w:r w:rsidRPr="0067111A">
              <w:rPr>
                <w:rFonts w:ascii="宋体" w:eastAsia="宋体" w:hAnsi="宋体" w:cs="宋体" w:hint="eastAsia"/>
                <w:color w:val="333333"/>
                <w:kern w:val="0"/>
                <w:sz w:val="22"/>
              </w:rPr>
              <w:t>支持IRF2</w:t>
            </w:r>
          </w:p>
          <w:p w:rsidR="0067111A" w:rsidRPr="0067111A" w:rsidRDefault="0067111A" w:rsidP="0067111A">
            <w:pPr>
              <w:widowControl/>
              <w:adjustRightInd w:val="0"/>
              <w:snapToGrid w:val="0"/>
              <w:jc w:val="left"/>
              <w:textAlignment w:val="baseline"/>
              <w:rPr>
                <w:rFonts w:ascii="宋体" w:eastAsia="宋体" w:hAnsi="宋体" w:cs="宋体"/>
                <w:color w:val="333333"/>
                <w:kern w:val="0"/>
                <w:sz w:val="22"/>
              </w:rPr>
            </w:pPr>
            <w:r w:rsidRPr="0067111A">
              <w:rPr>
                <w:rFonts w:ascii="宋体" w:eastAsia="宋体" w:hAnsi="宋体" w:cs="宋体" w:hint="eastAsia"/>
                <w:color w:val="333333"/>
                <w:kern w:val="0"/>
                <w:sz w:val="22"/>
              </w:rPr>
              <w:t>支持VRRP、VRRPv3</w:t>
            </w:r>
          </w:p>
          <w:p w:rsidR="0067111A" w:rsidRPr="0067111A" w:rsidRDefault="0067111A" w:rsidP="0067111A">
            <w:pPr>
              <w:widowControl/>
              <w:adjustRightInd w:val="0"/>
              <w:snapToGrid w:val="0"/>
              <w:jc w:val="left"/>
              <w:textAlignment w:val="baseline"/>
              <w:rPr>
                <w:rFonts w:ascii="宋体" w:eastAsia="宋体" w:hAnsi="宋体" w:cs="宋体"/>
                <w:color w:val="333333"/>
                <w:kern w:val="0"/>
                <w:sz w:val="22"/>
              </w:rPr>
            </w:pPr>
            <w:r w:rsidRPr="0067111A">
              <w:rPr>
                <w:rFonts w:ascii="宋体" w:eastAsia="宋体" w:hAnsi="宋体" w:cs="宋体" w:hint="eastAsia"/>
                <w:color w:val="333333"/>
                <w:kern w:val="0"/>
                <w:sz w:val="22"/>
              </w:rPr>
              <w:t>支持基于多链路的负载分担与备份</w:t>
            </w:r>
          </w:p>
          <w:p w:rsidR="0067111A" w:rsidRPr="0067111A" w:rsidRDefault="0067111A" w:rsidP="0067111A">
            <w:pPr>
              <w:widowControl/>
              <w:adjustRightInd w:val="0"/>
              <w:snapToGrid w:val="0"/>
              <w:jc w:val="left"/>
              <w:textAlignment w:val="baseline"/>
              <w:rPr>
                <w:rFonts w:ascii="宋体" w:eastAsia="宋体" w:hAnsi="宋体" w:cs="宋体"/>
                <w:color w:val="333333"/>
                <w:kern w:val="0"/>
                <w:sz w:val="22"/>
              </w:rPr>
            </w:pPr>
            <w:r w:rsidRPr="0067111A">
              <w:rPr>
                <w:rFonts w:ascii="宋体" w:eastAsia="宋体" w:hAnsi="宋体" w:cs="宋体" w:hint="eastAsia"/>
                <w:color w:val="333333"/>
                <w:kern w:val="0"/>
                <w:sz w:val="22"/>
              </w:rPr>
              <w:t>支持NQA同路由、VRRP和接口备份的联动功能，实现端到端链路的检测与备份功能</w:t>
            </w:r>
          </w:p>
          <w:p w:rsidR="0067111A" w:rsidRPr="0067111A" w:rsidRDefault="0067111A" w:rsidP="0067111A">
            <w:pPr>
              <w:widowControl/>
              <w:adjustRightInd w:val="0"/>
              <w:snapToGrid w:val="0"/>
              <w:jc w:val="left"/>
              <w:textAlignment w:val="baseline"/>
              <w:rPr>
                <w:rFonts w:ascii="宋体" w:eastAsia="宋体" w:hAnsi="宋体" w:cs="宋体"/>
                <w:color w:val="333333"/>
                <w:kern w:val="0"/>
                <w:sz w:val="22"/>
              </w:rPr>
            </w:pPr>
            <w:r w:rsidRPr="0067111A">
              <w:rPr>
                <w:rFonts w:ascii="宋体" w:eastAsia="宋体" w:hAnsi="宋体" w:cs="宋体" w:hint="eastAsia"/>
                <w:color w:val="333333"/>
                <w:kern w:val="0"/>
                <w:sz w:val="22"/>
              </w:rPr>
              <w:t>支持BFD快速链路检测</w:t>
            </w:r>
          </w:p>
          <w:p w:rsidR="0067111A" w:rsidRPr="0067111A" w:rsidRDefault="0067111A" w:rsidP="0067111A">
            <w:pPr>
              <w:widowControl/>
              <w:adjustRightInd w:val="0"/>
              <w:snapToGrid w:val="0"/>
              <w:jc w:val="left"/>
              <w:textAlignment w:val="baseline"/>
              <w:rPr>
                <w:rFonts w:ascii="宋体" w:eastAsia="宋体" w:hAnsi="宋体" w:cs="宋体"/>
                <w:color w:val="333333"/>
                <w:kern w:val="0"/>
                <w:sz w:val="22"/>
              </w:rPr>
            </w:pPr>
            <w:r w:rsidRPr="0067111A">
              <w:rPr>
                <w:rFonts w:ascii="宋体" w:eastAsia="宋体" w:hAnsi="宋体" w:cs="宋体" w:hint="eastAsia"/>
                <w:color w:val="333333"/>
                <w:kern w:val="0"/>
                <w:sz w:val="22"/>
              </w:rPr>
              <w:t>支持GR</w:t>
            </w:r>
          </w:p>
          <w:p w:rsidR="0067111A" w:rsidRPr="0067111A" w:rsidRDefault="0067111A" w:rsidP="0067111A">
            <w:pPr>
              <w:widowControl/>
              <w:adjustRightInd w:val="0"/>
              <w:snapToGrid w:val="0"/>
              <w:jc w:val="left"/>
              <w:textAlignment w:val="baseline"/>
              <w:rPr>
                <w:rFonts w:ascii="宋体" w:eastAsia="宋体" w:hAnsi="宋体" w:cs="宋体"/>
                <w:color w:val="333333"/>
                <w:kern w:val="0"/>
                <w:sz w:val="22"/>
              </w:rPr>
            </w:pPr>
            <w:r w:rsidRPr="0067111A">
              <w:rPr>
                <w:rFonts w:ascii="宋体" w:eastAsia="宋体" w:hAnsi="宋体" w:cs="宋体" w:hint="eastAsia"/>
                <w:color w:val="333333"/>
                <w:kern w:val="0"/>
                <w:sz w:val="22"/>
              </w:rPr>
              <w:t>支持iFIT随流检测技术</w:t>
            </w:r>
          </w:p>
          <w:p w:rsidR="0067111A" w:rsidRPr="0067111A" w:rsidRDefault="0067111A" w:rsidP="0067111A">
            <w:pPr>
              <w:widowControl/>
              <w:adjustRightInd w:val="0"/>
              <w:snapToGrid w:val="0"/>
              <w:jc w:val="left"/>
              <w:textAlignment w:val="baseline"/>
              <w:rPr>
                <w:rFonts w:ascii="宋体" w:eastAsia="宋体" w:hAnsi="宋体" w:cs="宋体"/>
                <w:color w:val="333333"/>
                <w:kern w:val="0"/>
                <w:sz w:val="22"/>
              </w:rPr>
            </w:pPr>
            <w:r w:rsidRPr="0067111A">
              <w:rPr>
                <w:rFonts w:ascii="宋体" w:eastAsia="宋体" w:hAnsi="宋体" w:cs="宋体" w:hint="eastAsia"/>
                <w:color w:val="333333"/>
                <w:kern w:val="0"/>
                <w:sz w:val="22"/>
              </w:rPr>
              <w:t>支持RFC2544</w:t>
            </w:r>
          </w:p>
        </w:tc>
      </w:tr>
      <w:tr w:rsidR="0067111A" w:rsidRPr="0067111A" w:rsidTr="00CD21CD">
        <w:trPr>
          <w:trHeight w:val="454"/>
          <w:jc w:val="center"/>
        </w:trPr>
        <w:tc>
          <w:tcPr>
            <w:tcW w:w="2515" w:type="dxa"/>
            <w:shd w:val="clear" w:color="auto" w:fill="auto"/>
            <w:vAlign w:val="center"/>
          </w:tcPr>
          <w:p w:rsidR="0067111A" w:rsidRPr="0067111A" w:rsidRDefault="0067111A" w:rsidP="0067111A">
            <w:pPr>
              <w:widowControl/>
              <w:adjustRightInd w:val="0"/>
              <w:snapToGrid w:val="0"/>
              <w:rPr>
                <w:rFonts w:ascii="宋体" w:eastAsia="宋体" w:hAnsi="宋体" w:cs="Times New Roman"/>
                <w:sz w:val="22"/>
                <w14:ligatures w14:val="standardContextual"/>
              </w:rPr>
            </w:pPr>
            <w:r w:rsidRPr="0067111A">
              <w:rPr>
                <w:rFonts w:ascii="宋体" w:eastAsia="宋体" w:hAnsi="宋体" w:cs="Times New Roman"/>
                <w:sz w:val="22"/>
                <w14:ligatures w14:val="standardContextual"/>
              </w:rPr>
              <w:t>管理</w:t>
            </w:r>
            <w:r w:rsidRPr="0067111A">
              <w:rPr>
                <w:rFonts w:ascii="宋体" w:eastAsia="宋体" w:hAnsi="宋体" w:cs="Times New Roman" w:hint="eastAsia"/>
                <w:sz w:val="22"/>
                <w14:ligatures w14:val="standardContextual"/>
              </w:rPr>
              <w:t>与维护</w:t>
            </w:r>
          </w:p>
        </w:tc>
        <w:tc>
          <w:tcPr>
            <w:tcW w:w="5712" w:type="dxa"/>
            <w:shd w:val="clear" w:color="auto" w:fill="auto"/>
            <w:vAlign w:val="center"/>
          </w:tcPr>
          <w:p w:rsidR="0067111A" w:rsidRPr="0067111A" w:rsidRDefault="0067111A" w:rsidP="0067111A">
            <w:pPr>
              <w:widowControl/>
              <w:adjustRightInd w:val="0"/>
              <w:snapToGrid w:val="0"/>
              <w:jc w:val="left"/>
              <w:textAlignment w:val="baseline"/>
              <w:rPr>
                <w:rFonts w:ascii="宋体" w:eastAsia="宋体" w:hAnsi="宋体" w:cs="宋体"/>
                <w:color w:val="333333"/>
                <w:kern w:val="0"/>
                <w:sz w:val="22"/>
              </w:rPr>
            </w:pPr>
            <w:r w:rsidRPr="0067111A">
              <w:rPr>
                <w:rFonts w:ascii="宋体" w:eastAsia="宋体" w:hAnsi="宋体" w:cs="宋体" w:hint="eastAsia"/>
                <w:color w:val="333333"/>
                <w:kern w:val="0"/>
                <w:sz w:val="22"/>
              </w:rPr>
              <w:t>支持SNMP V1/V2c/V3、TR069、SYSLOG、RMON</w:t>
            </w:r>
          </w:p>
          <w:p w:rsidR="0067111A" w:rsidRPr="0067111A" w:rsidRDefault="0067111A" w:rsidP="0067111A">
            <w:pPr>
              <w:widowControl/>
              <w:adjustRightInd w:val="0"/>
              <w:snapToGrid w:val="0"/>
              <w:jc w:val="left"/>
              <w:textAlignment w:val="baseline"/>
              <w:rPr>
                <w:rFonts w:ascii="宋体" w:eastAsia="宋体" w:hAnsi="宋体" w:cs="宋体"/>
                <w:color w:val="333333"/>
                <w:kern w:val="0"/>
                <w:sz w:val="22"/>
              </w:rPr>
            </w:pPr>
            <w:r w:rsidRPr="0067111A">
              <w:rPr>
                <w:rFonts w:ascii="宋体" w:eastAsia="宋体" w:hAnsi="宋体" w:cs="宋体" w:hint="eastAsia"/>
                <w:color w:val="333333"/>
                <w:kern w:val="0"/>
                <w:sz w:val="22"/>
              </w:rPr>
              <w:t>支持Telnet、SSHv1.5/2.0、FTP</w:t>
            </w:r>
          </w:p>
          <w:p w:rsidR="0067111A" w:rsidRPr="0067111A" w:rsidRDefault="0067111A" w:rsidP="0067111A">
            <w:pPr>
              <w:widowControl/>
              <w:adjustRightInd w:val="0"/>
              <w:snapToGrid w:val="0"/>
              <w:jc w:val="left"/>
              <w:textAlignment w:val="baseline"/>
              <w:rPr>
                <w:rFonts w:ascii="宋体" w:eastAsia="宋体" w:hAnsi="宋体" w:cs="宋体"/>
                <w:color w:val="333333"/>
                <w:kern w:val="0"/>
                <w:sz w:val="22"/>
              </w:rPr>
            </w:pPr>
            <w:r w:rsidRPr="0067111A">
              <w:rPr>
                <w:rFonts w:ascii="宋体" w:eastAsia="宋体" w:hAnsi="宋体" w:cs="宋体" w:hint="eastAsia"/>
                <w:color w:val="333333"/>
                <w:kern w:val="0"/>
                <w:sz w:val="22"/>
              </w:rPr>
              <w:t>支持EAA嵌入式自动化架构</w:t>
            </w:r>
          </w:p>
          <w:p w:rsidR="0067111A" w:rsidRPr="0067111A" w:rsidRDefault="0067111A" w:rsidP="0067111A">
            <w:pPr>
              <w:widowControl/>
              <w:adjustRightInd w:val="0"/>
              <w:snapToGrid w:val="0"/>
              <w:jc w:val="left"/>
              <w:textAlignment w:val="baseline"/>
              <w:rPr>
                <w:rFonts w:ascii="宋体" w:eastAsia="宋体" w:hAnsi="宋体" w:cs="宋体"/>
                <w:color w:val="333333"/>
                <w:kern w:val="0"/>
                <w:sz w:val="22"/>
              </w:rPr>
            </w:pPr>
            <w:r w:rsidRPr="0067111A">
              <w:rPr>
                <w:rFonts w:ascii="宋体" w:eastAsia="宋体" w:hAnsi="宋体" w:cs="宋体" w:hint="eastAsia"/>
                <w:color w:val="333333"/>
                <w:kern w:val="0"/>
                <w:sz w:val="22"/>
              </w:rPr>
              <w:t>支持1588v2、1588 ATR/ACR</w:t>
            </w:r>
          </w:p>
          <w:p w:rsidR="0067111A" w:rsidRPr="0067111A" w:rsidRDefault="0067111A" w:rsidP="0067111A">
            <w:pPr>
              <w:widowControl/>
              <w:adjustRightInd w:val="0"/>
              <w:snapToGrid w:val="0"/>
              <w:jc w:val="left"/>
              <w:textAlignment w:val="baseline"/>
              <w:rPr>
                <w:rFonts w:ascii="宋体" w:eastAsia="宋体" w:hAnsi="宋体" w:cs="宋体"/>
                <w:color w:val="333333"/>
                <w:kern w:val="0"/>
                <w:sz w:val="22"/>
              </w:rPr>
            </w:pPr>
            <w:r w:rsidRPr="0067111A">
              <w:rPr>
                <w:rFonts w:ascii="宋体" w:eastAsia="宋体" w:hAnsi="宋体" w:cs="宋体" w:hint="eastAsia"/>
                <w:color w:val="333333"/>
                <w:kern w:val="0"/>
                <w:sz w:val="22"/>
              </w:rPr>
              <w:t>支持命令行管理，文件系统管理， Dual Image</w:t>
            </w:r>
          </w:p>
          <w:p w:rsidR="0067111A" w:rsidRPr="0067111A" w:rsidRDefault="0067111A" w:rsidP="0067111A">
            <w:pPr>
              <w:widowControl/>
              <w:adjustRightInd w:val="0"/>
              <w:snapToGrid w:val="0"/>
              <w:jc w:val="left"/>
              <w:textAlignment w:val="baseline"/>
              <w:rPr>
                <w:rFonts w:ascii="宋体" w:eastAsia="宋体" w:hAnsi="宋体" w:cs="宋体"/>
                <w:color w:val="333333"/>
                <w:kern w:val="0"/>
                <w:sz w:val="22"/>
              </w:rPr>
            </w:pPr>
            <w:r w:rsidRPr="0067111A">
              <w:rPr>
                <w:rFonts w:ascii="宋体" w:eastAsia="宋体" w:hAnsi="宋体" w:cs="宋体" w:hint="eastAsia"/>
                <w:color w:val="333333"/>
                <w:kern w:val="0"/>
                <w:sz w:val="22"/>
              </w:rPr>
              <w:t>NQA支持DHCP, FTP,HTTP,ICMP,UDP public, UDP private, TCP public, TCP private, SNMP等协议测试</w:t>
            </w:r>
          </w:p>
        </w:tc>
      </w:tr>
    </w:tbl>
    <w:p w:rsidR="0067111A" w:rsidRPr="0067111A" w:rsidRDefault="0067111A" w:rsidP="0067111A">
      <w:pPr>
        <w:adjustRightInd w:val="0"/>
        <w:snapToGrid w:val="0"/>
        <w:spacing w:line="300" w:lineRule="auto"/>
        <w:rPr>
          <w:rFonts w:ascii="Times New Roman" w:eastAsia="宋体" w:hAnsi="Times New Roman" w:cs="Times New Roman"/>
          <w:sz w:val="22"/>
        </w:rPr>
      </w:pPr>
    </w:p>
    <w:p w:rsidR="0067111A" w:rsidRPr="0067111A" w:rsidRDefault="0067111A" w:rsidP="0067111A">
      <w:pPr>
        <w:adjustRightInd w:val="0"/>
        <w:snapToGrid w:val="0"/>
        <w:spacing w:line="300" w:lineRule="auto"/>
        <w:ind w:firstLineChars="200" w:firstLine="440"/>
        <w:rPr>
          <w:rFonts w:ascii="Times New Roman" w:eastAsia="宋体" w:hAnsi="Times New Roman" w:cs="Times New Roman"/>
          <w:sz w:val="22"/>
        </w:rPr>
      </w:pPr>
      <w:r w:rsidRPr="0067111A">
        <w:rPr>
          <w:rFonts w:ascii="Times New Roman" w:eastAsia="宋体" w:hAnsi="Times New Roman" w:cs="Times New Roman" w:hint="eastAsia"/>
          <w:sz w:val="22"/>
        </w:rPr>
        <w:t>10.2.3.</w:t>
      </w:r>
      <w:r w:rsidRPr="0067111A">
        <w:rPr>
          <w:rFonts w:ascii="Times New Roman" w:eastAsia="宋体" w:hAnsi="Times New Roman" w:cs="Times New Roman" w:hint="eastAsia"/>
          <w:sz w:val="22"/>
        </w:rPr>
        <w:t>医保防火墙</w:t>
      </w:r>
    </w:p>
    <w:tbl>
      <w:tblPr>
        <w:tblStyle w:val="af8"/>
        <w:tblW w:w="0" w:type="auto"/>
        <w:jc w:val="center"/>
        <w:tblLayout w:type="fixed"/>
        <w:tblLook w:val="04A0" w:firstRow="1" w:lastRow="0" w:firstColumn="1" w:lastColumn="0" w:noHBand="0" w:noVBand="1"/>
      </w:tblPr>
      <w:tblGrid>
        <w:gridCol w:w="1568"/>
        <w:gridCol w:w="6762"/>
      </w:tblGrid>
      <w:tr w:rsidR="0067111A" w:rsidRPr="0067111A" w:rsidTr="00CD21CD">
        <w:trPr>
          <w:trHeight w:val="454"/>
          <w:tblHeader/>
          <w:jc w:val="center"/>
        </w:trPr>
        <w:tc>
          <w:tcPr>
            <w:tcW w:w="1568" w:type="dxa"/>
          </w:tcPr>
          <w:p w:rsidR="0067111A" w:rsidRPr="0067111A" w:rsidRDefault="0067111A" w:rsidP="0067111A">
            <w:pPr>
              <w:ind w:firstLine="387"/>
              <w:jc w:val="center"/>
              <w:rPr>
                <w:rFonts w:ascii="宋体" w:hAnsi="宋体"/>
                <w:sz w:val="22"/>
                <w14:ligatures w14:val="standardContextual"/>
              </w:rPr>
            </w:pPr>
            <w:r w:rsidRPr="0067111A">
              <w:rPr>
                <w:rFonts w:ascii="宋体" w:hAnsi="宋体" w:hint="eastAsia"/>
                <w:sz w:val="22"/>
                <w14:ligatures w14:val="standardContextual"/>
              </w:rPr>
              <w:t>技术指标</w:t>
            </w:r>
          </w:p>
        </w:tc>
        <w:tc>
          <w:tcPr>
            <w:tcW w:w="6762" w:type="dxa"/>
          </w:tcPr>
          <w:p w:rsidR="0067111A" w:rsidRPr="0067111A" w:rsidRDefault="0067111A" w:rsidP="0067111A">
            <w:pPr>
              <w:ind w:firstLine="387"/>
              <w:jc w:val="center"/>
              <w:rPr>
                <w:rFonts w:ascii="宋体" w:hAnsi="宋体"/>
                <w:sz w:val="22"/>
                <w14:ligatures w14:val="standardContextual"/>
              </w:rPr>
            </w:pPr>
            <w:r w:rsidRPr="0067111A">
              <w:rPr>
                <w:rFonts w:ascii="宋体" w:hAnsi="宋体" w:hint="eastAsia"/>
                <w:sz w:val="22"/>
                <w14:ligatures w14:val="standardContextual"/>
              </w:rPr>
              <w:t>参数要求</w:t>
            </w:r>
          </w:p>
        </w:tc>
      </w:tr>
      <w:tr w:rsidR="0067111A" w:rsidRPr="0067111A" w:rsidTr="00CD21CD">
        <w:trPr>
          <w:trHeight w:val="454"/>
          <w:jc w:val="center"/>
        </w:trPr>
        <w:tc>
          <w:tcPr>
            <w:tcW w:w="1568" w:type="dxa"/>
          </w:tcPr>
          <w:p w:rsidR="0067111A" w:rsidRPr="0067111A" w:rsidRDefault="0067111A" w:rsidP="0067111A">
            <w:pPr>
              <w:ind w:firstLine="387"/>
              <w:jc w:val="center"/>
              <w:rPr>
                <w:rFonts w:ascii="宋体" w:hAnsi="宋体"/>
                <w:sz w:val="22"/>
                <w14:ligatures w14:val="standardContextual"/>
              </w:rPr>
            </w:pPr>
            <w:r w:rsidRPr="0067111A">
              <w:rPr>
                <w:rFonts w:ascii="宋体" w:hAnsi="宋体" w:hint="eastAsia"/>
                <w:sz w:val="22"/>
                <w14:ligatures w14:val="standardContextual"/>
              </w:rPr>
              <w:t>扩展性</w:t>
            </w:r>
          </w:p>
        </w:tc>
        <w:tc>
          <w:tcPr>
            <w:tcW w:w="6762" w:type="dxa"/>
          </w:tcPr>
          <w:p w:rsidR="0067111A" w:rsidRPr="0067111A" w:rsidRDefault="0067111A" w:rsidP="0067111A">
            <w:pPr>
              <w:ind w:firstLine="387"/>
              <w:rPr>
                <w:rFonts w:ascii="宋体" w:hAnsi="宋体"/>
                <w:sz w:val="22"/>
                <w14:ligatures w14:val="standardContextual"/>
              </w:rPr>
            </w:pPr>
            <w:r w:rsidRPr="0067111A">
              <w:rPr>
                <w:rFonts w:ascii="宋体" w:hAnsi="宋体" w:hint="eastAsia"/>
                <w:sz w:val="22"/>
                <w14:ligatures w14:val="standardContextual"/>
              </w:rPr>
              <w:t>要求具备接口扩展能力，2个扩展槽</w:t>
            </w:r>
          </w:p>
        </w:tc>
      </w:tr>
      <w:tr w:rsidR="0067111A" w:rsidRPr="0067111A" w:rsidTr="00CD21CD">
        <w:trPr>
          <w:trHeight w:val="454"/>
          <w:jc w:val="center"/>
        </w:trPr>
        <w:tc>
          <w:tcPr>
            <w:tcW w:w="1568" w:type="dxa"/>
          </w:tcPr>
          <w:p w:rsidR="0067111A" w:rsidRPr="0067111A" w:rsidRDefault="0067111A" w:rsidP="0067111A">
            <w:pPr>
              <w:ind w:firstLine="387"/>
              <w:jc w:val="center"/>
              <w:rPr>
                <w:rFonts w:ascii="宋体" w:hAnsi="宋体"/>
                <w:sz w:val="22"/>
                <w14:ligatures w14:val="standardContextual"/>
              </w:rPr>
            </w:pPr>
            <w:r w:rsidRPr="0067111A">
              <w:rPr>
                <w:rFonts w:ascii="宋体" w:hAnsi="宋体" w:hint="eastAsia"/>
                <w:sz w:val="22"/>
                <w14:ligatures w14:val="standardContextual"/>
              </w:rPr>
              <w:t>接口要求</w:t>
            </w:r>
          </w:p>
        </w:tc>
        <w:tc>
          <w:tcPr>
            <w:tcW w:w="6762" w:type="dxa"/>
          </w:tcPr>
          <w:p w:rsidR="0067111A" w:rsidRPr="0067111A" w:rsidRDefault="0067111A" w:rsidP="0067111A">
            <w:pPr>
              <w:ind w:firstLine="387"/>
              <w:rPr>
                <w:rFonts w:ascii="宋体" w:hAnsi="宋体"/>
                <w:sz w:val="22"/>
                <w14:ligatures w14:val="standardContextual"/>
              </w:rPr>
            </w:pPr>
            <w:r w:rsidRPr="0067111A">
              <w:rPr>
                <w:rFonts w:ascii="宋体" w:hAnsi="宋体" w:hint="eastAsia"/>
                <w:sz w:val="22"/>
                <w14:ligatures w14:val="standardContextual"/>
              </w:rPr>
              <w:t>16个千兆电口+4个Combo口+</w:t>
            </w:r>
            <w:r w:rsidRPr="0067111A">
              <w:rPr>
                <w:rFonts w:ascii="宋体" w:hAnsi="宋体"/>
                <w:sz w:val="22"/>
                <w14:ligatures w14:val="standardContextual"/>
              </w:rPr>
              <w:t>6</w:t>
            </w:r>
            <w:r w:rsidRPr="0067111A">
              <w:rPr>
                <w:rFonts w:ascii="宋体" w:hAnsi="宋体" w:hint="eastAsia"/>
                <w:sz w:val="22"/>
                <w14:ligatures w14:val="standardContextual"/>
              </w:rPr>
              <w:t>个千兆光口+</w:t>
            </w:r>
            <w:r w:rsidRPr="0067111A">
              <w:rPr>
                <w:rFonts w:ascii="宋体" w:hAnsi="宋体"/>
                <w:sz w:val="22"/>
                <w14:ligatures w14:val="standardContextual"/>
              </w:rPr>
              <w:t>2</w:t>
            </w:r>
            <w:r w:rsidRPr="0067111A">
              <w:rPr>
                <w:rFonts w:ascii="宋体" w:hAnsi="宋体" w:hint="eastAsia"/>
                <w:sz w:val="22"/>
                <w14:ligatures w14:val="standardContextual"/>
              </w:rPr>
              <w:t>个万兆光口；防病毒3年升级授权；入侵防御3年升级授权；冗余双电源；冗余风扇。</w:t>
            </w:r>
          </w:p>
        </w:tc>
      </w:tr>
      <w:tr w:rsidR="0067111A" w:rsidRPr="0067111A" w:rsidTr="00CD21CD">
        <w:trPr>
          <w:trHeight w:val="454"/>
          <w:jc w:val="center"/>
        </w:trPr>
        <w:tc>
          <w:tcPr>
            <w:tcW w:w="1568" w:type="dxa"/>
          </w:tcPr>
          <w:p w:rsidR="0067111A" w:rsidRPr="0067111A" w:rsidRDefault="0067111A" w:rsidP="0067111A">
            <w:pPr>
              <w:ind w:firstLine="387"/>
              <w:jc w:val="center"/>
              <w:rPr>
                <w:rFonts w:ascii="宋体" w:hAnsi="宋体"/>
                <w:sz w:val="22"/>
                <w14:ligatures w14:val="standardContextual"/>
              </w:rPr>
            </w:pPr>
            <w:r w:rsidRPr="0067111A">
              <w:rPr>
                <w:rFonts w:ascii="宋体" w:hAnsi="宋体" w:hint="eastAsia"/>
                <w:sz w:val="22"/>
                <w14:ligatures w14:val="standardContextual"/>
              </w:rPr>
              <w:t>性能要求</w:t>
            </w:r>
          </w:p>
        </w:tc>
        <w:tc>
          <w:tcPr>
            <w:tcW w:w="6762" w:type="dxa"/>
          </w:tcPr>
          <w:p w:rsidR="0067111A" w:rsidRPr="0067111A" w:rsidRDefault="0067111A" w:rsidP="0067111A">
            <w:pPr>
              <w:ind w:firstLine="387"/>
              <w:rPr>
                <w:rFonts w:ascii="宋体" w:hAnsi="宋体"/>
                <w:sz w:val="22"/>
                <w14:ligatures w14:val="standardContextual"/>
              </w:rPr>
            </w:pPr>
            <w:r w:rsidRPr="0067111A">
              <w:rPr>
                <w:rFonts w:ascii="宋体" w:hAnsi="宋体" w:hint="eastAsia"/>
                <w:sz w:val="22"/>
                <w14:ligatures w14:val="standardContextual"/>
              </w:rPr>
              <w:t>防火墙吞吐量（Gbps）≥4G</w:t>
            </w:r>
            <w:r w:rsidRPr="0067111A">
              <w:rPr>
                <w:rFonts w:ascii="宋体" w:hAnsi="宋体" w:hint="eastAsia"/>
                <w:sz w:val="22"/>
                <w14:ligatures w14:val="standardContextual"/>
              </w:rPr>
              <w:br/>
              <w:t>并发连接数≥2</w:t>
            </w:r>
            <w:r w:rsidRPr="0067111A">
              <w:rPr>
                <w:rFonts w:ascii="宋体" w:hAnsi="宋体"/>
                <w:sz w:val="22"/>
                <w14:ligatures w14:val="standardContextual"/>
              </w:rPr>
              <w:t>50</w:t>
            </w:r>
            <w:r w:rsidRPr="0067111A">
              <w:rPr>
                <w:rFonts w:ascii="宋体" w:hAnsi="宋体" w:hint="eastAsia"/>
                <w:sz w:val="22"/>
                <w14:ligatures w14:val="standardContextual"/>
              </w:rPr>
              <w:t>万</w:t>
            </w:r>
            <w:r w:rsidRPr="0067111A">
              <w:rPr>
                <w:rFonts w:ascii="宋体" w:hAnsi="宋体" w:hint="eastAsia"/>
                <w:sz w:val="22"/>
                <w14:ligatures w14:val="standardContextual"/>
              </w:rPr>
              <w:br/>
              <w:t>新建连接数≥4万</w:t>
            </w:r>
          </w:p>
        </w:tc>
      </w:tr>
      <w:tr w:rsidR="0067111A" w:rsidRPr="0067111A" w:rsidTr="00CD21CD">
        <w:trPr>
          <w:trHeight w:val="454"/>
          <w:jc w:val="center"/>
        </w:trPr>
        <w:tc>
          <w:tcPr>
            <w:tcW w:w="1568" w:type="dxa"/>
          </w:tcPr>
          <w:p w:rsidR="0067111A" w:rsidRPr="0067111A" w:rsidRDefault="0067111A" w:rsidP="0067111A">
            <w:pPr>
              <w:ind w:firstLine="387"/>
              <w:jc w:val="center"/>
              <w:rPr>
                <w:rFonts w:ascii="宋体" w:hAnsi="宋体"/>
                <w:sz w:val="22"/>
                <w14:ligatures w14:val="standardContextual"/>
              </w:rPr>
            </w:pPr>
            <w:r w:rsidRPr="0067111A">
              <w:rPr>
                <w:rFonts w:ascii="宋体" w:hAnsi="宋体" w:hint="eastAsia"/>
                <w:sz w:val="22"/>
                <w14:ligatures w14:val="standardContextual"/>
              </w:rPr>
              <w:t>部署模式</w:t>
            </w:r>
          </w:p>
        </w:tc>
        <w:tc>
          <w:tcPr>
            <w:tcW w:w="6762" w:type="dxa"/>
          </w:tcPr>
          <w:p w:rsidR="0067111A" w:rsidRPr="0067111A" w:rsidRDefault="0067111A" w:rsidP="0067111A">
            <w:pPr>
              <w:ind w:firstLine="387"/>
              <w:rPr>
                <w:rFonts w:ascii="宋体" w:hAnsi="宋体"/>
                <w:sz w:val="22"/>
                <w14:ligatures w14:val="standardContextual"/>
              </w:rPr>
            </w:pPr>
            <w:r w:rsidRPr="0067111A">
              <w:rPr>
                <w:rFonts w:ascii="宋体" w:hAnsi="宋体" w:hint="eastAsia"/>
                <w:sz w:val="22"/>
                <w14:ligatures w14:val="standardContextual"/>
              </w:rPr>
              <w:t>实现路由模式、透明（网桥）模式、混合模式。</w:t>
            </w:r>
          </w:p>
        </w:tc>
      </w:tr>
      <w:tr w:rsidR="0067111A" w:rsidRPr="0067111A" w:rsidTr="00CD21CD">
        <w:trPr>
          <w:trHeight w:val="454"/>
          <w:jc w:val="center"/>
        </w:trPr>
        <w:tc>
          <w:tcPr>
            <w:tcW w:w="1568" w:type="dxa"/>
          </w:tcPr>
          <w:p w:rsidR="0067111A" w:rsidRPr="0067111A" w:rsidRDefault="0067111A" w:rsidP="0067111A">
            <w:pPr>
              <w:ind w:firstLine="387"/>
              <w:jc w:val="center"/>
              <w:rPr>
                <w:rFonts w:ascii="宋体" w:hAnsi="宋体"/>
                <w:sz w:val="22"/>
                <w14:ligatures w14:val="standardContextual"/>
              </w:rPr>
            </w:pPr>
            <w:r w:rsidRPr="0067111A">
              <w:rPr>
                <w:rFonts w:ascii="宋体" w:hAnsi="宋体" w:hint="eastAsia"/>
                <w:sz w:val="22"/>
                <w14:ligatures w14:val="standardContextual"/>
              </w:rPr>
              <w:t>防火墙</w:t>
            </w:r>
          </w:p>
        </w:tc>
        <w:tc>
          <w:tcPr>
            <w:tcW w:w="6762" w:type="dxa"/>
          </w:tcPr>
          <w:p w:rsidR="0067111A" w:rsidRPr="0067111A" w:rsidRDefault="0067111A" w:rsidP="0067111A">
            <w:pPr>
              <w:widowControl/>
              <w:spacing w:line="360" w:lineRule="atLeast"/>
              <w:ind w:firstLine="387"/>
              <w:jc w:val="left"/>
              <w:textAlignment w:val="baseline"/>
              <w:rPr>
                <w:rFonts w:ascii="宋体" w:hAnsi="宋体" w:cs="宋体"/>
                <w:color w:val="333333"/>
                <w:sz w:val="22"/>
              </w:rPr>
            </w:pPr>
            <w:r w:rsidRPr="0067111A">
              <w:rPr>
                <w:rFonts w:ascii="宋体" w:hAnsi="宋体" w:cs="宋体" w:hint="eastAsia"/>
                <w:color w:val="333333"/>
                <w:sz w:val="22"/>
              </w:rPr>
              <w:t>SOP虚拟防火墙技术，支持CPU、内存、存储等硬件资源划分的完全虚拟化</w:t>
            </w:r>
          </w:p>
          <w:p w:rsidR="0067111A" w:rsidRPr="0067111A" w:rsidRDefault="0067111A" w:rsidP="0067111A">
            <w:pPr>
              <w:widowControl/>
              <w:spacing w:line="360" w:lineRule="atLeast"/>
              <w:ind w:firstLine="387"/>
              <w:jc w:val="left"/>
              <w:textAlignment w:val="baseline"/>
              <w:rPr>
                <w:rFonts w:ascii="宋体" w:hAnsi="宋体" w:cs="宋体"/>
                <w:color w:val="333333"/>
                <w:sz w:val="22"/>
              </w:rPr>
            </w:pPr>
            <w:r w:rsidRPr="0067111A">
              <w:rPr>
                <w:rFonts w:ascii="宋体" w:hAnsi="宋体" w:cs="宋体" w:hint="eastAsia"/>
                <w:color w:val="333333"/>
                <w:sz w:val="22"/>
              </w:rPr>
              <w:lastRenderedPageBreak/>
              <w:t>安全区域划分</w:t>
            </w:r>
          </w:p>
          <w:p w:rsidR="0067111A" w:rsidRPr="0067111A" w:rsidRDefault="0067111A" w:rsidP="0067111A">
            <w:pPr>
              <w:widowControl/>
              <w:spacing w:line="360" w:lineRule="atLeast"/>
              <w:ind w:firstLine="387"/>
              <w:jc w:val="left"/>
              <w:textAlignment w:val="baseline"/>
              <w:rPr>
                <w:rFonts w:ascii="宋体" w:hAnsi="宋体" w:cs="宋体"/>
                <w:color w:val="333333"/>
                <w:sz w:val="22"/>
              </w:rPr>
            </w:pPr>
            <w:r w:rsidRPr="0067111A">
              <w:rPr>
                <w:rFonts w:ascii="宋体" w:hAnsi="宋体" w:cs="宋体" w:hint="eastAsia"/>
                <w:color w:val="333333"/>
                <w:sz w:val="22"/>
              </w:rPr>
              <w:t>可以防御Land、Smurf、Fraggle、Ping of Death、Tear Drop、IP Spoofing、IP分片报文、ARP欺骗、ARP主动反向查询、TCP报文标志位不合法超大ICMP报文、地址扫描、端口扫描、SYN Flood、UPD Flood、ICMP Flood、DNS Flood等多种恶意攻击</w:t>
            </w:r>
          </w:p>
          <w:p w:rsidR="0067111A" w:rsidRPr="0067111A" w:rsidRDefault="0067111A" w:rsidP="0067111A">
            <w:pPr>
              <w:widowControl/>
              <w:spacing w:line="360" w:lineRule="atLeast"/>
              <w:ind w:firstLine="387"/>
              <w:jc w:val="left"/>
              <w:textAlignment w:val="baseline"/>
              <w:rPr>
                <w:rFonts w:ascii="宋体" w:hAnsi="宋体" w:cs="宋体"/>
                <w:color w:val="333333"/>
                <w:sz w:val="22"/>
              </w:rPr>
            </w:pPr>
            <w:r w:rsidRPr="0067111A">
              <w:rPr>
                <w:rFonts w:ascii="宋体" w:hAnsi="宋体" w:cs="宋体" w:hint="eastAsia"/>
                <w:color w:val="333333"/>
                <w:sz w:val="22"/>
              </w:rPr>
              <w:t>基础和扩展的访问控制列表</w:t>
            </w:r>
          </w:p>
          <w:p w:rsidR="0067111A" w:rsidRPr="0067111A" w:rsidRDefault="0067111A" w:rsidP="0067111A">
            <w:pPr>
              <w:widowControl/>
              <w:spacing w:line="360" w:lineRule="atLeast"/>
              <w:ind w:firstLine="387"/>
              <w:jc w:val="left"/>
              <w:textAlignment w:val="baseline"/>
              <w:rPr>
                <w:rFonts w:ascii="宋体" w:hAnsi="宋体" w:cs="宋体"/>
                <w:color w:val="333333"/>
                <w:sz w:val="22"/>
              </w:rPr>
            </w:pPr>
            <w:r w:rsidRPr="0067111A">
              <w:rPr>
                <w:rFonts w:ascii="宋体" w:hAnsi="宋体" w:cs="宋体" w:hint="eastAsia"/>
                <w:color w:val="333333"/>
                <w:sz w:val="22"/>
              </w:rPr>
              <w:t>基于时间段的访问控制列表</w:t>
            </w:r>
          </w:p>
          <w:p w:rsidR="0067111A" w:rsidRPr="0067111A" w:rsidRDefault="0067111A" w:rsidP="0067111A">
            <w:pPr>
              <w:widowControl/>
              <w:spacing w:line="360" w:lineRule="atLeast"/>
              <w:ind w:firstLine="387"/>
              <w:jc w:val="left"/>
              <w:textAlignment w:val="baseline"/>
              <w:rPr>
                <w:rFonts w:ascii="宋体" w:hAnsi="宋体" w:cs="宋体"/>
                <w:color w:val="333333"/>
                <w:sz w:val="22"/>
              </w:rPr>
            </w:pPr>
            <w:r w:rsidRPr="0067111A">
              <w:rPr>
                <w:rFonts w:ascii="宋体" w:hAnsi="宋体" w:cs="宋体" w:hint="eastAsia"/>
                <w:color w:val="333333"/>
                <w:sz w:val="22"/>
              </w:rPr>
              <w:t>基于用户、应用的访问控制列表</w:t>
            </w:r>
          </w:p>
          <w:p w:rsidR="0067111A" w:rsidRPr="0067111A" w:rsidRDefault="0067111A" w:rsidP="0067111A">
            <w:pPr>
              <w:widowControl/>
              <w:spacing w:line="360" w:lineRule="atLeast"/>
              <w:ind w:firstLine="387"/>
              <w:jc w:val="left"/>
              <w:textAlignment w:val="baseline"/>
              <w:rPr>
                <w:rFonts w:ascii="宋体" w:hAnsi="宋体" w:cs="宋体"/>
                <w:color w:val="333333"/>
                <w:sz w:val="22"/>
              </w:rPr>
            </w:pPr>
            <w:r w:rsidRPr="0067111A">
              <w:rPr>
                <w:rFonts w:ascii="宋体" w:hAnsi="宋体" w:cs="宋体" w:hint="eastAsia"/>
                <w:color w:val="333333"/>
                <w:sz w:val="22"/>
              </w:rPr>
              <w:t>ASPF应用层报文过滤</w:t>
            </w:r>
          </w:p>
          <w:p w:rsidR="0067111A" w:rsidRPr="0067111A" w:rsidRDefault="0067111A" w:rsidP="0067111A">
            <w:pPr>
              <w:widowControl/>
              <w:spacing w:line="360" w:lineRule="atLeast"/>
              <w:ind w:firstLine="387"/>
              <w:jc w:val="left"/>
              <w:textAlignment w:val="baseline"/>
              <w:rPr>
                <w:rFonts w:ascii="宋体" w:hAnsi="宋体" w:cs="宋体"/>
                <w:color w:val="333333"/>
                <w:sz w:val="22"/>
              </w:rPr>
            </w:pPr>
            <w:r w:rsidRPr="0067111A">
              <w:rPr>
                <w:rFonts w:ascii="宋体" w:hAnsi="宋体" w:cs="宋体" w:hint="eastAsia"/>
                <w:color w:val="333333"/>
                <w:sz w:val="22"/>
              </w:rPr>
              <w:t>静态和动态黑名单功能</w:t>
            </w:r>
          </w:p>
          <w:p w:rsidR="0067111A" w:rsidRPr="0067111A" w:rsidRDefault="0067111A" w:rsidP="0067111A">
            <w:pPr>
              <w:widowControl/>
              <w:spacing w:line="360" w:lineRule="atLeast"/>
              <w:ind w:firstLine="387"/>
              <w:jc w:val="left"/>
              <w:textAlignment w:val="baseline"/>
              <w:rPr>
                <w:rFonts w:ascii="宋体" w:hAnsi="宋体" w:cs="宋体"/>
                <w:color w:val="333333"/>
                <w:sz w:val="22"/>
              </w:rPr>
            </w:pPr>
            <w:r w:rsidRPr="0067111A">
              <w:rPr>
                <w:rFonts w:ascii="宋体" w:hAnsi="宋体" w:cs="宋体" w:hint="eastAsia"/>
                <w:color w:val="333333"/>
                <w:sz w:val="22"/>
              </w:rPr>
              <w:t>MAC和IP绑定功能</w:t>
            </w:r>
          </w:p>
          <w:p w:rsidR="0067111A" w:rsidRPr="0067111A" w:rsidRDefault="0067111A" w:rsidP="0067111A">
            <w:pPr>
              <w:widowControl/>
              <w:spacing w:line="360" w:lineRule="atLeast"/>
              <w:ind w:firstLine="387"/>
              <w:jc w:val="left"/>
              <w:textAlignment w:val="baseline"/>
              <w:rPr>
                <w:rFonts w:ascii="宋体" w:hAnsi="宋体" w:cs="宋体"/>
                <w:color w:val="333333"/>
                <w:sz w:val="22"/>
              </w:rPr>
            </w:pPr>
            <w:r w:rsidRPr="0067111A">
              <w:rPr>
                <w:rFonts w:ascii="宋体" w:hAnsi="宋体" w:cs="宋体" w:hint="eastAsia"/>
                <w:color w:val="333333"/>
                <w:sz w:val="22"/>
              </w:rPr>
              <w:t>基于MAC的访问控制列表</w:t>
            </w:r>
          </w:p>
          <w:p w:rsidR="0067111A" w:rsidRPr="0067111A" w:rsidRDefault="0067111A" w:rsidP="0067111A">
            <w:pPr>
              <w:widowControl/>
              <w:spacing w:line="360" w:lineRule="atLeast"/>
              <w:ind w:firstLine="387"/>
              <w:jc w:val="left"/>
              <w:textAlignment w:val="baseline"/>
              <w:rPr>
                <w:rFonts w:ascii="宋体" w:hAnsi="宋体" w:cs="宋体"/>
                <w:color w:val="333333"/>
                <w:sz w:val="22"/>
              </w:rPr>
            </w:pPr>
            <w:r w:rsidRPr="0067111A">
              <w:rPr>
                <w:rFonts w:ascii="宋体" w:hAnsi="宋体" w:cs="宋体" w:hint="eastAsia"/>
                <w:color w:val="333333"/>
                <w:sz w:val="22"/>
              </w:rPr>
              <w:t>支持802.1q VLAN 透传</w:t>
            </w:r>
          </w:p>
        </w:tc>
      </w:tr>
      <w:tr w:rsidR="0067111A" w:rsidRPr="0067111A" w:rsidTr="00CD21CD">
        <w:trPr>
          <w:trHeight w:val="454"/>
          <w:jc w:val="center"/>
        </w:trPr>
        <w:tc>
          <w:tcPr>
            <w:tcW w:w="1568" w:type="dxa"/>
          </w:tcPr>
          <w:p w:rsidR="0067111A" w:rsidRPr="0067111A" w:rsidRDefault="0067111A" w:rsidP="0067111A">
            <w:pPr>
              <w:ind w:firstLine="387"/>
              <w:jc w:val="center"/>
              <w:rPr>
                <w:rFonts w:ascii="宋体" w:hAnsi="宋体"/>
                <w:sz w:val="22"/>
                <w14:ligatures w14:val="standardContextual"/>
              </w:rPr>
            </w:pPr>
            <w:r w:rsidRPr="0067111A">
              <w:rPr>
                <w:rFonts w:ascii="宋体" w:hAnsi="宋体" w:hint="eastAsia"/>
                <w:color w:val="333333"/>
                <w:sz w:val="22"/>
                <w:shd w:val="clear" w:color="auto" w:fill="FFFFFF"/>
                <w14:ligatures w14:val="standardContextual"/>
              </w:rPr>
              <w:lastRenderedPageBreak/>
              <w:t>邮件/网页/应用层过滤</w:t>
            </w:r>
          </w:p>
        </w:tc>
        <w:tc>
          <w:tcPr>
            <w:tcW w:w="6762" w:type="dxa"/>
          </w:tcPr>
          <w:p w:rsidR="0067111A" w:rsidRPr="0067111A" w:rsidRDefault="0067111A" w:rsidP="0067111A">
            <w:pPr>
              <w:widowControl/>
              <w:spacing w:after="40" w:line="360" w:lineRule="atLeast"/>
              <w:ind w:firstLine="387"/>
              <w:jc w:val="left"/>
              <w:textAlignment w:val="baseline"/>
              <w:rPr>
                <w:rFonts w:ascii="宋体" w:hAnsi="宋体" w:cs="宋体"/>
                <w:color w:val="333333"/>
                <w:sz w:val="22"/>
              </w:rPr>
            </w:pPr>
            <w:r w:rsidRPr="0067111A">
              <w:rPr>
                <w:rFonts w:ascii="宋体" w:hAnsi="宋体" w:cs="宋体" w:hint="eastAsia"/>
                <w:color w:val="333333"/>
                <w:sz w:val="22"/>
              </w:rPr>
              <w:t>邮件过滤</w:t>
            </w:r>
          </w:p>
          <w:p w:rsidR="0067111A" w:rsidRPr="0067111A" w:rsidRDefault="0067111A" w:rsidP="0067111A">
            <w:pPr>
              <w:widowControl/>
              <w:spacing w:after="40" w:line="360" w:lineRule="atLeast"/>
              <w:ind w:firstLine="387"/>
              <w:jc w:val="left"/>
              <w:textAlignment w:val="baseline"/>
              <w:rPr>
                <w:rFonts w:ascii="宋体" w:hAnsi="宋体" w:cs="宋体"/>
                <w:color w:val="333333"/>
                <w:sz w:val="22"/>
              </w:rPr>
            </w:pPr>
            <w:r w:rsidRPr="0067111A">
              <w:rPr>
                <w:rFonts w:ascii="宋体" w:hAnsi="宋体" w:cs="宋体" w:hint="eastAsia"/>
                <w:color w:val="333333"/>
                <w:sz w:val="22"/>
              </w:rPr>
              <w:t>SMTP邮件地址过滤</w:t>
            </w:r>
          </w:p>
          <w:p w:rsidR="0067111A" w:rsidRPr="0067111A" w:rsidRDefault="0067111A" w:rsidP="0067111A">
            <w:pPr>
              <w:widowControl/>
              <w:spacing w:after="40" w:line="360" w:lineRule="atLeast"/>
              <w:ind w:firstLine="387"/>
              <w:jc w:val="left"/>
              <w:textAlignment w:val="baseline"/>
              <w:rPr>
                <w:rFonts w:ascii="宋体" w:hAnsi="宋体" w:cs="宋体"/>
                <w:color w:val="333333"/>
                <w:sz w:val="22"/>
              </w:rPr>
            </w:pPr>
            <w:r w:rsidRPr="0067111A">
              <w:rPr>
                <w:rFonts w:ascii="宋体" w:hAnsi="宋体" w:cs="宋体" w:hint="eastAsia"/>
                <w:color w:val="333333"/>
                <w:sz w:val="22"/>
              </w:rPr>
              <w:t>邮件标题过滤</w:t>
            </w:r>
          </w:p>
          <w:p w:rsidR="0067111A" w:rsidRPr="0067111A" w:rsidRDefault="0067111A" w:rsidP="0067111A">
            <w:pPr>
              <w:widowControl/>
              <w:spacing w:after="40" w:line="360" w:lineRule="atLeast"/>
              <w:ind w:firstLine="387"/>
              <w:jc w:val="left"/>
              <w:textAlignment w:val="baseline"/>
              <w:rPr>
                <w:rFonts w:ascii="宋体" w:hAnsi="宋体" w:cs="宋体"/>
                <w:color w:val="333333"/>
                <w:sz w:val="22"/>
              </w:rPr>
            </w:pPr>
            <w:r w:rsidRPr="0067111A">
              <w:rPr>
                <w:rFonts w:ascii="宋体" w:hAnsi="宋体" w:cs="宋体" w:hint="eastAsia"/>
                <w:color w:val="333333"/>
                <w:sz w:val="22"/>
              </w:rPr>
              <w:t>邮件内容过滤</w:t>
            </w:r>
          </w:p>
          <w:p w:rsidR="0067111A" w:rsidRPr="0067111A" w:rsidRDefault="0067111A" w:rsidP="0067111A">
            <w:pPr>
              <w:widowControl/>
              <w:spacing w:after="40" w:line="360" w:lineRule="atLeast"/>
              <w:ind w:firstLine="387"/>
              <w:jc w:val="left"/>
              <w:textAlignment w:val="baseline"/>
              <w:rPr>
                <w:rFonts w:ascii="宋体" w:hAnsi="宋体" w:cs="宋体"/>
                <w:color w:val="333333"/>
                <w:sz w:val="22"/>
              </w:rPr>
            </w:pPr>
            <w:r w:rsidRPr="0067111A">
              <w:rPr>
                <w:rFonts w:ascii="宋体" w:hAnsi="宋体" w:cs="宋体" w:hint="eastAsia"/>
                <w:color w:val="333333"/>
                <w:sz w:val="22"/>
              </w:rPr>
              <w:t>邮件附件过滤</w:t>
            </w:r>
          </w:p>
          <w:p w:rsidR="0067111A" w:rsidRPr="0067111A" w:rsidRDefault="0067111A" w:rsidP="0067111A">
            <w:pPr>
              <w:widowControl/>
              <w:spacing w:after="40" w:line="360" w:lineRule="atLeast"/>
              <w:ind w:firstLine="387"/>
              <w:jc w:val="left"/>
              <w:textAlignment w:val="baseline"/>
              <w:rPr>
                <w:rFonts w:ascii="宋体" w:hAnsi="宋体" w:cs="宋体"/>
                <w:color w:val="333333"/>
                <w:sz w:val="22"/>
              </w:rPr>
            </w:pPr>
            <w:r w:rsidRPr="0067111A">
              <w:rPr>
                <w:rFonts w:ascii="宋体" w:hAnsi="宋体" w:cs="宋体" w:hint="eastAsia"/>
                <w:color w:val="333333"/>
                <w:sz w:val="22"/>
              </w:rPr>
              <w:t>网页过滤</w:t>
            </w:r>
          </w:p>
          <w:p w:rsidR="0067111A" w:rsidRPr="0067111A" w:rsidRDefault="0067111A" w:rsidP="0067111A">
            <w:pPr>
              <w:widowControl/>
              <w:spacing w:after="40" w:line="360" w:lineRule="atLeast"/>
              <w:ind w:firstLine="387"/>
              <w:jc w:val="left"/>
              <w:textAlignment w:val="baseline"/>
              <w:rPr>
                <w:rFonts w:ascii="宋体" w:hAnsi="宋体" w:cs="宋体"/>
                <w:color w:val="333333"/>
                <w:sz w:val="22"/>
              </w:rPr>
            </w:pPr>
            <w:r w:rsidRPr="0067111A">
              <w:rPr>
                <w:rFonts w:ascii="宋体" w:hAnsi="宋体" w:cs="宋体" w:hint="eastAsia"/>
                <w:color w:val="333333"/>
                <w:sz w:val="22"/>
              </w:rPr>
              <w:t>HTTP URL过滤</w:t>
            </w:r>
          </w:p>
          <w:p w:rsidR="0067111A" w:rsidRPr="0067111A" w:rsidRDefault="0067111A" w:rsidP="0067111A">
            <w:pPr>
              <w:widowControl/>
              <w:spacing w:after="40" w:line="360" w:lineRule="atLeast"/>
              <w:ind w:firstLine="387"/>
              <w:jc w:val="left"/>
              <w:textAlignment w:val="baseline"/>
              <w:rPr>
                <w:rFonts w:ascii="宋体" w:hAnsi="宋体" w:cs="宋体"/>
                <w:color w:val="333333"/>
                <w:sz w:val="22"/>
              </w:rPr>
            </w:pPr>
            <w:r w:rsidRPr="0067111A">
              <w:rPr>
                <w:rFonts w:ascii="宋体" w:hAnsi="宋体" w:cs="宋体" w:hint="eastAsia"/>
                <w:color w:val="333333"/>
                <w:sz w:val="22"/>
              </w:rPr>
              <w:t>HTTP内容过滤</w:t>
            </w:r>
          </w:p>
          <w:p w:rsidR="0067111A" w:rsidRPr="0067111A" w:rsidRDefault="0067111A" w:rsidP="0067111A">
            <w:pPr>
              <w:widowControl/>
              <w:spacing w:after="40" w:line="360" w:lineRule="atLeast"/>
              <w:ind w:firstLine="387"/>
              <w:jc w:val="left"/>
              <w:textAlignment w:val="baseline"/>
              <w:rPr>
                <w:rFonts w:ascii="宋体" w:hAnsi="宋体" w:cs="宋体"/>
                <w:color w:val="333333"/>
                <w:sz w:val="22"/>
              </w:rPr>
            </w:pPr>
            <w:r w:rsidRPr="0067111A">
              <w:rPr>
                <w:rFonts w:ascii="宋体" w:hAnsi="宋体" w:cs="宋体" w:hint="eastAsia"/>
                <w:color w:val="333333"/>
                <w:sz w:val="22"/>
              </w:rPr>
              <w:t>应用层过滤</w:t>
            </w:r>
          </w:p>
          <w:p w:rsidR="0067111A" w:rsidRPr="0067111A" w:rsidRDefault="0067111A" w:rsidP="0067111A">
            <w:pPr>
              <w:widowControl/>
              <w:spacing w:after="40" w:line="360" w:lineRule="atLeast"/>
              <w:ind w:firstLine="387"/>
              <w:jc w:val="left"/>
              <w:textAlignment w:val="baseline"/>
              <w:rPr>
                <w:rFonts w:ascii="宋体" w:hAnsi="宋体" w:cs="宋体"/>
                <w:color w:val="333333"/>
                <w:sz w:val="22"/>
              </w:rPr>
            </w:pPr>
            <w:r w:rsidRPr="0067111A">
              <w:rPr>
                <w:rFonts w:ascii="宋体" w:hAnsi="宋体" w:cs="宋体" w:hint="eastAsia"/>
                <w:color w:val="333333"/>
                <w:sz w:val="22"/>
              </w:rPr>
              <w:t>Java Blocking</w:t>
            </w:r>
          </w:p>
          <w:p w:rsidR="0067111A" w:rsidRPr="0067111A" w:rsidRDefault="0067111A" w:rsidP="0067111A">
            <w:pPr>
              <w:widowControl/>
              <w:spacing w:after="40" w:line="360" w:lineRule="atLeast"/>
              <w:ind w:firstLine="387"/>
              <w:jc w:val="left"/>
              <w:textAlignment w:val="baseline"/>
              <w:rPr>
                <w:rFonts w:ascii="宋体" w:hAnsi="宋体" w:cs="宋体"/>
                <w:color w:val="333333"/>
                <w:sz w:val="22"/>
              </w:rPr>
            </w:pPr>
            <w:r w:rsidRPr="0067111A">
              <w:rPr>
                <w:rFonts w:ascii="宋体" w:hAnsi="宋体" w:cs="宋体" w:hint="eastAsia"/>
                <w:color w:val="333333"/>
                <w:sz w:val="22"/>
              </w:rPr>
              <w:t>ActiveX Blocking</w:t>
            </w:r>
          </w:p>
          <w:p w:rsidR="0067111A" w:rsidRPr="0067111A" w:rsidRDefault="0067111A" w:rsidP="0067111A">
            <w:pPr>
              <w:widowControl/>
              <w:spacing w:after="40" w:line="360" w:lineRule="atLeast"/>
              <w:ind w:firstLine="387"/>
              <w:jc w:val="left"/>
              <w:textAlignment w:val="baseline"/>
              <w:rPr>
                <w:rFonts w:ascii="宋体" w:hAnsi="宋体" w:cs="宋体"/>
                <w:color w:val="333333"/>
                <w:sz w:val="22"/>
              </w:rPr>
            </w:pPr>
            <w:r w:rsidRPr="0067111A">
              <w:rPr>
                <w:rFonts w:ascii="宋体" w:hAnsi="宋体" w:cs="宋体" w:hint="eastAsia"/>
                <w:color w:val="333333"/>
                <w:sz w:val="22"/>
              </w:rPr>
              <w:t>SQL注入攻击防范</w:t>
            </w:r>
          </w:p>
        </w:tc>
      </w:tr>
      <w:tr w:rsidR="0067111A" w:rsidRPr="0067111A" w:rsidTr="00CD21CD">
        <w:trPr>
          <w:trHeight w:val="454"/>
          <w:jc w:val="center"/>
        </w:trPr>
        <w:tc>
          <w:tcPr>
            <w:tcW w:w="1568" w:type="dxa"/>
          </w:tcPr>
          <w:p w:rsidR="0067111A" w:rsidRPr="0067111A" w:rsidRDefault="0067111A" w:rsidP="0067111A">
            <w:pPr>
              <w:ind w:firstLine="387"/>
              <w:jc w:val="center"/>
              <w:rPr>
                <w:rFonts w:ascii="宋体" w:hAnsi="宋体"/>
                <w:sz w:val="22"/>
                <w14:ligatures w14:val="standardContextual"/>
              </w:rPr>
            </w:pPr>
            <w:r w:rsidRPr="0067111A">
              <w:rPr>
                <w:rFonts w:ascii="宋体" w:hAnsi="宋体" w:hint="eastAsia"/>
                <w:sz w:val="22"/>
                <w14:ligatures w14:val="standardContextual"/>
              </w:rPr>
              <w:t>防病毒</w:t>
            </w:r>
          </w:p>
        </w:tc>
        <w:tc>
          <w:tcPr>
            <w:tcW w:w="6762" w:type="dxa"/>
          </w:tcPr>
          <w:p w:rsidR="0067111A" w:rsidRPr="0067111A" w:rsidRDefault="0067111A" w:rsidP="0067111A">
            <w:pPr>
              <w:widowControl/>
              <w:spacing w:after="40" w:line="360" w:lineRule="atLeast"/>
              <w:ind w:firstLine="387"/>
              <w:jc w:val="left"/>
              <w:textAlignment w:val="baseline"/>
              <w:rPr>
                <w:rFonts w:ascii="宋体" w:hAnsi="宋体" w:cs="宋体"/>
                <w:color w:val="333333"/>
                <w:sz w:val="22"/>
              </w:rPr>
            </w:pPr>
            <w:r w:rsidRPr="0067111A">
              <w:rPr>
                <w:rFonts w:ascii="宋体" w:hAnsi="宋体" w:cs="宋体" w:hint="eastAsia"/>
                <w:color w:val="333333"/>
                <w:sz w:val="22"/>
              </w:rPr>
              <w:t>基于病毒特征进行检测</w:t>
            </w:r>
          </w:p>
          <w:p w:rsidR="0067111A" w:rsidRPr="0067111A" w:rsidRDefault="0067111A" w:rsidP="0067111A">
            <w:pPr>
              <w:widowControl/>
              <w:spacing w:after="40" w:line="360" w:lineRule="atLeast"/>
              <w:ind w:firstLine="387"/>
              <w:jc w:val="left"/>
              <w:textAlignment w:val="baseline"/>
              <w:rPr>
                <w:rFonts w:ascii="宋体" w:hAnsi="宋体" w:cs="宋体"/>
                <w:color w:val="333333"/>
                <w:sz w:val="22"/>
              </w:rPr>
            </w:pPr>
            <w:r w:rsidRPr="0067111A">
              <w:rPr>
                <w:rFonts w:ascii="宋体" w:hAnsi="宋体" w:cs="宋体" w:hint="eastAsia"/>
                <w:color w:val="333333"/>
                <w:sz w:val="22"/>
              </w:rPr>
              <w:t>支持病毒库手动和自动升级</w:t>
            </w:r>
          </w:p>
          <w:p w:rsidR="0067111A" w:rsidRPr="0067111A" w:rsidRDefault="0067111A" w:rsidP="0067111A">
            <w:pPr>
              <w:widowControl/>
              <w:spacing w:after="40" w:line="360" w:lineRule="atLeast"/>
              <w:ind w:firstLine="387"/>
              <w:jc w:val="left"/>
              <w:textAlignment w:val="baseline"/>
              <w:rPr>
                <w:rFonts w:ascii="宋体" w:hAnsi="宋体" w:cs="宋体"/>
                <w:color w:val="333333"/>
                <w:sz w:val="22"/>
              </w:rPr>
            </w:pPr>
            <w:r w:rsidRPr="0067111A">
              <w:rPr>
                <w:rFonts w:ascii="宋体" w:hAnsi="宋体" w:cs="宋体" w:hint="eastAsia"/>
                <w:color w:val="333333"/>
                <w:sz w:val="22"/>
              </w:rPr>
              <w:t>报文流处理模式</w:t>
            </w:r>
          </w:p>
          <w:p w:rsidR="0067111A" w:rsidRPr="0067111A" w:rsidRDefault="0067111A" w:rsidP="0067111A">
            <w:pPr>
              <w:widowControl/>
              <w:spacing w:after="40" w:line="360" w:lineRule="atLeast"/>
              <w:ind w:firstLine="387"/>
              <w:jc w:val="left"/>
              <w:textAlignment w:val="baseline"/>
              <w:rPr>
                <w:rFonts w:ascii="宋体" w:hAnsi="宋体" w:cs="宋体"/>
                <w:color w:val="333333"/>
                <w:sz w:val="22"/>
              </w:rPr>
            </w:pPr>
            <w:r w:rsidRPr="0067111A">
              <w:rPr>
                <w:rFonts w:ascii="宋体" w:hAnsi="宋体" w:cs="宋体" w:hint="eastAsia"/>
                <w:color w:val="333333"/>
                <w:sz w:val="22"/>
              </w:rPr>
              <w:t>支持HTTP、FTP、SMTP、POP3、IMAP协议等</w:t>
            </w:r>
          </w:p>
          <w:p w:rsidR="0067111A" w:rsidRPr="0067111A" w:rsidRDefault="0067111A" w:rsidP="0067111A">
            <w:pPr>
              <w:widowControl/>
              <w:spacing w:after="40" w:line="360" w:lineRule="atLeast"/>
              <w:ind w:firstLine="387"/>
              <w:jc w:val="left"/>
              <w:textAlignment w:val="baseline"/>
              <w:rPr>
                <w:rFonts w:ascii="宋体" w:hAnsi="宋体" w:cs="宋体"/>
                <w:color w:val="333333"/>
                <w:sz w:val="22"/>
              </w:rPr>
            </w:pPr>
            <w:r w:rsidRPr="0067111A">
              <w:rPr>
                <w:rFonts w:ascii="宋体" w:hAnsi="宋体" w:cs="宋体" w:hint="eastAsia"/>
                <w:color w:val="333333"/>
                <w:sz w:val="22"/>
              </w:rPr>
              <w:t>支持的病毒类型：Backdoor、Email-Worm、IM-Worm、P2P-Worm、Trojan、AdWare、Virus等</w:t>
            </w:r>
          </w:p>
          <w:p w:rsidR="0067111A" w:rsidRPr="0067111A" w:rsidRDefault="0067111A" w:rsidP="0067111A">
            <w:pPr>
              <w:widowControl/>
              <w:spacing w:after="40" w:line="360" w:lineRule="atLeast"/>
              <w:ind w:firstLine="387"/>
              <w:jc w:val="left"/>
              <w:textAlignment w:val="baseline"/>
              <w:rPr>
                <w:rFonts w:ascii="宋体" w:hAnsi="宋体" w:cs="宋体"/>
                <w:color w:val="333333"/>
                <w:sz w:val="22"/>
              </w:rPr>
            </w:pPr>
            <w:r w:rsidRPr="0067111A">
              <w:rPr>
                <w:rFonts w:ascii="宋体" w:hAnsi="宋体" w:cs="宋体" w:hint="eastAsia"/>
                <w:color w:val="333333"/>
                <w:sz w:val="22"/>
              </w:rPr>
              <w:t>支持病毒日志和报表</w:t>
            </w:r>
          </w:p>
        </w:tc>
      </w:tr>
      <w:tr w:rsidR="0067111A" w:rsidRPr="0067111A" w:rsidTr="00CD21CD">
        <w:trPr>
          <w:trHeight w:val="454"/>
          <w:jc w:val="center"/>
        </w:trPr>
        <w:tc>
          <w:tcPr>
            <w:tcW w:w="1568" w:type="dxa"/>
          </w:tcPr>
          <w:p w:rsidR="0067111A" w:rsidRPr="0067111A" w:rsidRDefault="0067111A" w:rsidP="0067111A">
            <w:pPr>
              <w:ind w:firstLine="387"/>
              <w:jc w:val="center"/>
              <w:rPr>
                <w:rFonts w:ascii="宋体" w:hAnsi="宋体"/>
                <w:sz w:val="22"/>
                <w14:ligatures w14:val="standardContextual"/>
              </w:rPr>
            </w:pPr>
            <w:r w:rsidRPr="0067111A">
              <w:rPr>
                <w:rFonts w:ascii="宋体" w:hAnsi="宋体" w:hint="eastAsia"/>
                <w:sz w:val="22"/>
                <w14:ligatures w14:val="standardContextual"/>
              </w:rPr>
              <w:t>深度入侵防御</w:t>
            </w:r>
          </w:p>
        </w:tc>
        <w:tc>
          <w:tcPr>
            <w:tcW w:w="6762" w:type="dxa"/>
          </w:tcPr>
          <w:p w:rsidR="0067111A" w:rsidRPr="0067111A" w:rsidRDefault="0067111A" w:rsidP="0067111A">
            <w:pPr>
              <w:widowControl/>
              <w:spacing w:after="40" w:line="360" w:lineRule="atLeast"/>
              <w:ind w:firstLine="387"/>
              <w:jc w:val="left"/>
              <w:textAlignment w:val="baseline"/>
              <w:rPr>
                <w:rFonts w:ascii="宋体" w:hAnsi="宋体" w:cs="宋体"/>
                <w:color w:val="333333"/>
                <w:sz w:val="22"/>
              </w:rPr>
            </w:pPr>
            <w:r w:rsidRPr="0067111A">
              <w:rPr>
                <w:rFonts w:ascii="宋体" w:hAnsi="宋体" w:cs="宋体" w:hint="eastAsia"/>
                <w:color w:val="333333"/>
                <w:sz w:val="22"/>
              </w:rPr>
              <w:t>支持对黑客攻击、蠕虫/病毒、木马、恶意代码、间谍软件/广告软件、DoS/DDoS等常见的攻击防御</w:t>
            </w:r>
          </w:p>
          <w:p w:rsidR="0067111A" w:rsidRPr="0067111A" w:rsidRDefault="0067111A" w:rsidP="0067111A">
            <w:pPr>
              <w:widowControl/>
              <w:spacing w:after="40" w:line="360" w:lineRule="atLeast"/>
              <w:ind w:firstLine="387"/>
              <w:jc w:val="left"/>
              <w:textAlignment w:val="baseline"/>
              <w:rPr>
                <w:rFonts w:ascii="宋体" w:hAnsi="宋体" w:cs="宋体"/>
                <w:color w:val="333333"/>
                <w:sz w:val="22"/>
              </w:rPr>
            </w:pPr>
            <w:r w:rsidRPr="0067111A">
              <w:rPr>
                <w:rFonts w:ascii="宋体" w:hAnsi="宋体" w:cs="宋体" w:hint="eastAsia"/>
                <w:color w:val="333333"/>
                <w:sz w:val="22"/>
              </w:rPr>
              <w:lastRenderedPageBreak/>
              <w:t>支持缓冲区溢出、SQL注入、IDS/IPS逃逸等攻击的防御</w:t>
            </w:r>
          </w:p>
          <w:p w:rsidR="0067111A" w:rsidRPr="0067111A" w:rsidRDefault="0067111A" w:rsidP="0067111A">
            <w:pPr>
              <w:widowControl/>
              <w:spacing w:after="40" w:line="360" w:lineRule="atLeast"/>
              <w:ind w:firstLine="387"/>
              <w:jc w:val="left"/>
              <w:textAlignment w:val="baseline"/>
              <w:rPr>
                <w:rFonts w:ascii="宋体" w:hAnsi="宋体" w:cs="宋体"/>
                <w:color w:val="333333"/>
                <w:sz w:val="22"/>
              </w:rPr>
            </w:pPr>
            <w:r w:rsidRPr="0067111A">
              <w:rPr>
                <w:rFonts w:ascii="宋体" w:hAnsi="宋体" w:cs="宋体" w:hint="eastAsia"/>
                <w:color w:val="333333"/>
                <w:sz w:val="22"/>
              </w:rPr>
              <w:t>支持攻击特征库的分类（根据攻击类型、目标机系统进行分类）、分级（分高、中、低、提示四级）</w:t>
            </w:r>
          </w:p>
          <w:p w:rsidR="0067111A" w:rsidRPr="0067111A" w:rsidRDefault="0067111A" w:rsidP="0067111A">
            <w:pPr>
              <w:widowControl/>
              <w:spacing w:after="40" w:line="360" w:lineRule="atLeast"/>
              <w:ind w:firstLine="387"/>
              <w:jc w:val="left"/>
              <w:textAlignment w:val="baseline"/>
              <w:rPr>
                <w:rFonts w:ascii="宋体" w:hAnsi="宋体" w:cs="宋体"/>
                <w:color w:val="333333"/>
                <w:sz w:val="22"/>
              </w:rPr>
            </w:pPr>
            <w:r w:rsidRPr="0067111A">
              <w:rPr>
                <w:rFonts w:ascii="宋体" w:hAnsi="宋体" w:cs="宋体" w:hint="eastAsia"/>
                <w:color w:val="333333"/>
                <w:sz w:val="22"/>
              </w:rPr>
              <w:t>支持攻击特征库的手动和自动升级（TFTP和HTTP）</w:t>
            </w:r>
          </w:p>
          <w:p w:rsidR="0067111A" w:rsidRPr="0067111A" w:rsidRDefault="0067111A" w:rsidP="0067111A">
            <w:pPr>
              <w:widowControl/>
              <w:spacing w:after="40" w:line="360" w:lineRule="atLeast"/>
              <w:ind w:firstLine="387"/>
              <w:jc w:val="left"/>
              <w:textAlignment w:val="baseline"/>
              <w:rPr>
                <w:rFonts w:ascii="宋体" w:hAnsi="宋体" w:cs="宋体"/>
                <w:color w:val="333333"/>
                <w:sz w:val="22"/>
              </w:rPr>
            </w:pPr>
            <w:r w:rsidRPr="0067111A">
              <w:rPr>
                <w:rFonts w:ascii="宋体" w:hAnsi="宋体" w:cs="宋体" w:hint="eastAsia"/>
                <w:color w:val="333333"/>
                <w:sz w:val="22"/>
              </w:rPr>
              <w:t>支持对BT等P2P/IM识别和控制</w:t>
            </w:r>
          </w:p>
        </w:tc>
      </w:tr>
      <w:tr w:rsidR="0067111A" w:rsidRPr="0067111A" w:rsidTr="00CD21CD">
        <w:trPr>
          <w:trHeight w:val="454"/>
          <w:jc w:val="center"/>
        </w:trPr>
        <w:tc>
          <w:tcPr>
            <w:tcW w:w="1568" w:type="dxa"/>
          </w:tcPr>
          <w:p w:rsidR="0067111A" w:rsidRPr="0067111A" w:rsidRDefault="0067111A" w:rsidP="0067111A">
            <w:pPr>
              <w:ind w:firstLine="387"/>
              <w:jc w:val="center"/>
              <w:rPr>
                <w:rFonts w:ascii="宋体" w:hAnsi="宋体"/>
                <w:sz w:val="22"/>
                <w14:ligatures w14:val="standardContextual"/>
              </w:rPr>
            </w:pPr>
            <w:r w:rsidRPr="0067111A">
              <w:rPr>
                <w:rFonts w:ascii="宋体" w:hAnsi="宋体" w:hint="eastAsia"/>
                <w:sz w:val="22"/>
                <w14:ligatures w14:val="standardContextual"/>
              </w:rPr>
              <w:lastRenderedPageBreak/>
              <w:t>VPN</w:t>
            </w:r>
          </w:p>
        </w:tc>
        <w:tc>
          <w:tcPr>
            <w:tcW w:w="6762" w:type="dxa"/>
          </w:tcPr>
          <w:p w:rsidR="0067111A" w:rsidRPr="0067111A" w:rsidRDefault="0067111A" w:rsidP="0067111A">
            <w:pPr>
              <w:widowControl/>
              <w:spacing w:after="40" w:line="360" w:lineRule="atLeast"/>
              <w:ind w:firstLine="387"/>
              <w:jc w:val="left"/>
              <w:textAlignment w:val="baseline"/>
              <w:rPr>
                <w:rFonts w:ascii="宋体" w:hAnsi="宋体" w:cs="宋体"/>
                <w:color w:val="333333"/>
                <w:sz w:val="22"/>
              </w:rPr>
            </w:pPr>
            <w:r w:rsidRPr="0067111A">
              <w:rPr>
                <w:rFonts w:ascii="宋体" w:hAnsi="宋体" w:hint="eastAsia"/>
                <w:color w:val="333333"/>
                <w:sz w:val="22"/>
                <w:shd w:val="clear" w:color="auto" w:fill="FFFFFF"/>
                <w14:ligatures w14:val="standardContextual"/>
              </w:rPr>
              <w:t>L2TP VPN、IPSec VPN、GRE VPN、SSL VPN</w:t>
            </w:r>
          </w:p>
        </w:tc>
      </w:tr>
      <w:tr w:rsidR="0067111A" w:rsidRPr="0067111A" w:rsidTr="00CD21CD">
        <w:trPr>
          <w:trHeight w:val="454"/>
          <w:jc w:val="center"/>
        </w:trPr>
        <w:tc>
          <w:tcPr>
            <w:tcW w:w="1568" w:type="dxa"/>
          </w:tcPr>
          <w:p w:rsidR="0067111A" w:rsidRPr="0067111A" w:rsidRDefault="0067111A" w:rsidP="0067111A">
            <w:pPr>
              <w:ind w:firstLine="387"/>
              <w:jc w:val="center"/>
              <w:rPr>
                <w:rFonts w:ascii="宋体" w:hAnsi="宋体"/>
                <w:sz w:val="22"/>
                <w14:ligatures w14:val="standardContextual"/>
              </w:rPr>
            </w:pPr>
            <w:r w:rsidRPr="0067111A">
              <w:rPr>
                <w:rFonts w:ascii="宋体" w:hAnsi="宋体" w:hint="eastAsia"/>
                <w:sz w:val="22"/>
                <w14:ligatures w14:val="standardContextual"/>
              </w:rPr>
              <w:t>IPv6</w:t>
            </w:r>
          </w:p>
        </w:tc>
        <w:tc>
          <w:tcPr>
            <w:tcW w:w="6762" w:type="dxa"/>
          </w:tcPr>
          <w:p w:rsidR="0067111A" w:rsidRPr="0067111A" w:rsidRDefault="0067111A" w:rsidP="0067111A">
            <w:pPr>
              <w:widowControl/>
              <w:spacing w:after="40" w:line="360" w:lineRule="atLeast"/>
              <w:ind w:firstLine="387"/>
              <w:jc w:val="left"/>
              <w:textAlignment w:val="baseline"/>
              <w:rPr>
                <w:rFonts w:ascii="宋体" w:hAnsi="宋体" w:cs="宋体"/>
                <w:color w:val="333333"/>
                <w:sz w:val="22"/>
              </w:rPr>
            </w:pPr>
            <w:r w:rsidRPr="0067111A">
              <w:rPr>
                <w:rFonts w:ascii="宋体" w:hAnsi="宋体" w:cs="宋体" w:hint="eastAsia"/>
                <w:color w:val="333333"/>
                <w:sz w:val="22"/>
              </w:rPr>
              <w:t>基于IPv6的状态防火墙及攻击防范</w:t>
            </w:r>
          </w:p>
          <w:p w:rsidR="0067111A" w:rsidRPr="0067111A" w:rsidRDefault="0067111A" w:rsidP="0067111A">
            <w:pPr>
              <w:widowControl/>
              <w:spacing w:after="40" w:line="360" w:lineRule="atLeast"/>
              <w:ind w:firstLine="387"/>
              <w:jc w:val="left"/>
              <w:textAlignment w:val="baseline"/>
              <w:rPr>
                <w:rFonts w:ascii="宋体" w:hAnsi="宋体" w:cs="宋体"/>
                <w:color w:val="333333"/>
                <w:sz w:val="22"/>
              </w:rPr>
            </w:pPr>
            <w:r w:rsidRPr="0067111A">
              <w:rPr>
                <w:rFonts w:ascii="宋体" w:hAnsi="宋体" w:cs="宋体" w:hint="eastAsia"/>
                <w:color w:val="333333"/>
                <w:sz w:val="22"/>
              </w:rPr>
              <w:t>IPv6协议：IPv6转发、ICMPv6、PMTU、Ping6、DNS6、TraceRT6、Telnet6、DHCPv6 Client、DHCPv6 Relay等</w:t>
            </w:r>
          </w:p>
          <w:p w:rsidR="0067111A" w:rsidRPr="0067111A" w:rsidRDefault="0067111A" w:rsidP="0067111A">
            <w:pPr>
              <w:widowControl/>
              <w:spacing w:after="40" w:line="360" w:lineRule="atLeast"/>
              <w:ind w:firstLine="387"/>
              <w:jc w:val="left"/>
              <w:textAlignment w:val="baseline"/>
              <w:rPr>
                <w:rFonts w:ascii="宋体" w:hAnsi="宋体" w:cs="宋体"/>
                <w:color w:val="333333"/>
                <w:sz w:val="22"/>
              </w:rPr>
            </w:pPr>
            <w:r w:rsidRPr="0067111A">
              <w:rPr>
                <w:rFonts w:ascii="宋体" w:hAnsi="宋体" w:cs="宋体" w:hint="eastAsia"/>
                <w:color w:val="333333"/>
                <w:sz w:val="22"/>
              </w:rPr>
              <w:t>IPv6路由：RIPng、OSPFv3、BGP4+、静态路由、策略路由、PIM-SM、PIM-DM等</w:t>
            </w:r>
          </w:p>
          <w:p w:rsidR="0067111A" w:rsidRPr="0067111A" w:rsidRDefault="0067111A" w:rsidP="0067111A">
            <w:pPr>
              <w:widowControl/>
              <w:spacing w:after="40" w:line="360" w:lineRule="atLeast"/>
              <w:ind w:firstLine="387"/>
              <w:jc w:val="left"/>
              <w:textAlignment w:val="baseline"/>
              <w:rPr>
                <w:rFonts w:ascii="宋体" w:hAnsi="宋体" w:cs="宋体"/>
                <w:color w:val="333333"/>
                <w:sz w:val="22"/>
              </w:rPr>
            </w:pPr>
            <w:r w:rsidRPr="0067111A">
              <w:rPr>
                <w:rFonts w:ascii="宋体" w:hAnsi="宋体" w:cs="宋体" w:hint="eastAsia"/>
                <w:color w:val="333333"/>
                <w:sz w:val="22"/>
              </w:rPr>
              <w:t>IPv6安全：NAT-PT、IPv6 Tunnel、IPv6 Packet Filter、Radius、IPv6域间策略、IPv6连接数限制等</w:t>
            </w:r>
          </w:p>
        </w:tc>
      </w:tr>
      <w:tr w:rsidR="0067111A" w:rsidRPr="0067111A" w:rsidTr="00CD21CD">
        <w:trPr>
          <w:trHeight w:val="454"/>
          <w:jc w:val="center"/>
        </w:trPr>
        <w:tc>
          <w:tcPr>
            <w:tcW w:w="1568" w:type="dxa"/>
          </w:tcPr>
          <w:p w:rsidR="0067111A" w:rsidRPr="0067111A" w:rsidRDefault="0067111A" w:rsidP="0067111A">
            <w:pPr>
              <w:ind w:firstLine="387"/>
              <w:jc w:val="center"/>
              <w:rPr>
                <w:rFonts w:ascii="宋体" w:hAnsi="宋体"/>
                <w:sz w:val="22"/>
                <w14:ligatures w14:val="standardContextual"/>
              </w:rPr>
            </w:pPr>
            <w:r w:rsidRPr="0067111A">
              <w:rPr>
                <w:rFonts w:ascii="宋体" w:hAnsi="宋体" w:hint="eastAsia"/>
                <w:sz w:val="22"/>
                <w14:ligatures w14:val="standardContextual"/>
              </w:rPr>
              <w:t>负载均衡</w:t>
            </w:r>
          </w:p>
        </w:tc>
        <w:tc>
          <w:tcPr>
            <w:tcW w:w="6762" w:type="dxa"/>
          </w:tcPr>
          <w:p w:rsidR="0067111A" w:rsidRPr="0067111A" w:rsidRDefault="0067111A" w:rsidP="0067111A">
            <w:pPr>
              <w:ind w:firstLine="387"/>
              <w:rPr>
                <w:rFonts w:ascii="宋体" w:hAnsi="宋体"/>
                <w:sz w:val="22"/>
                <w14:ligatures w14:val="standardContextual"/>
              </w:rPr>
            </w:pPr>
            <w:r w:rsidRPr="0067111A">
              <w:rPr>
                <w:rFonts w:ascii="宋体" w:hAnsi="宋体" w:hint="eastAsia"/>
                <w:color w:val="333333"/>
                <w:sz w:val="22"/>
                <w:shd w:val="clear" w:color="auto" w:fill="FFFFFF"/>
                <w14:ligatures w14:val="standardContextual"/>
              </w:rPr>
              <w:t>集成链路负载均衡特性，通过链路状态检测、链路繁忙保护等技术，有效实现企业互联网出口的多链路自动均衡和自动切换。</w:t>
            </w:r>
          </w:p>
        </w:tc>
      </w:tr>
      <w:tr w:rsidR="0067111A" w:rsidRPr="0067111A" w:rsidTr="00CD21CD">
        <w:trPr>
          <w:trHeight w:val="454"/>
          <w:jc w:val="center"/>
        </w:trPr>
        <w:tc>
          <w:tcPr>
            <w:tcW w:w="1568" w:type="dxa"/>
          </w:tcPr>
          <w:p w:rsidR="0067111A" w:rsidRPr="0067111A" w:rsidRDefault="0067111A" w:rsidP="0067111A">
            <w:pPr>
              <w:ind w:firstLine="387"/>
              <w:jc w:val="center"/>
              <w:rPr>
                <w:rFonts w:ascii="宋体" w:hAnsi="宋体"/>
                <w:sz w:val="22"/>
                <w14:ligatures w14:val="standardContextual"/>
              </w:rPr>
            </w:pPr>
            <w:r w:rsidRPr="0067111A">
              <w:rPr>
                <w:rFonts w:ascii="宋体" w:hAnsi="宋体" w:hint="eastAsia"/>
                <w:sz w:val="22"/>
                <w14:ligatures w14:val="standardContextual"/>
              </w:rPr>
              <w:t>高可靠性</w:t>
            </w:r>
          </w:p>
        </w:tc>
        <w:tc>
          <w:tcPr>
            <w:tcW w:w="6762" w:type="dxa"/>
          </w:tcPr>
          <w:p w:rsidR="0067111A" w:rsidRPr="0067111A" w:rsidRDefault="0067111A" w:rsidP="0067111A">
            <w:pPr>
              <w:widowControl/>
              <w:spacing w:after="40" w:line="360" w:lineRule="atLeast"/>
              <w:ind w:firstLine="387"/>
              <w:jc w:val="left"/>
              <w:textAlignment w:val="baseline"/>
              <w:rPr>
                <w:rFonts w:ascii="宋体" w:hAnsi="宋体" w:cs="宋体"/>
                <w:color w:val="333333"/>
                <w:sz w:val="22"/>
              </w:rPr>
            </w:pPr>
            <w:r w:rsidRPr="0067111A">
              <w:rPr>
                <w:rFonts w:ascii="宋体" w:hAnsi="宋体" w:cs="宋体" w:hint="eastAsia"/>
                <w:color w:val="333333"/>
                <w:sz w:val="22"/>
              </w:rPr>
              <w:t>支持SCF 2:1虚拟化</w:t>
            </w:r>
          </w:p>
          <w:p w:rsidR="0067111A" w:rsidRPr="0067111A" w:rsidRDefault="0067111A" w:rsidP="0067111A">
            <w:pPr>
              <w:widowControl/>
              <w:spacing w:after="40" w:line="360" w:lineRule="atLeast"/>
              <w:ind w:firstLine="387"/>
              <w:jc w:val="left"/>
              <w:textAlignment w:val="baseline"/>
              <w:rPr>
                <w:rFonts w:ascii="宋体" w:hAnsi="宋体" w:cs="宋体"/>
                <w:color w:val="333333"/>
                <w:sz w:val="22"/>
              </w:rPr>
            </w:pPr>
            <w:r w:rsidRPr="0067111A">
              <w:rPr>
                <w:rFonts w:ascii="宋体" w:hAnsi="宋体" w:cs="宋体" w:hint="eastAsia"/>
                <w:color w:val="333333"/>
                <w:sz w:val="22"/>
              </w:rPr>
              <w:t>支持双机状态热备（Active/Active和Active/Backup两种工作模式）</w:t>
            </w:r>
          </w:p>
          <w:p w:rsidR="0067111A" w:rsidRPr="0067111A" w:rsidRDefault="0067111A" w:rsidP="0067111A">
            <w:pPr>
              <w:widowControl/>
              <w:spacing w:after="40" w:line="360" w:lineRule="atLeast"/>
              <w:ind w:firstLine="387"/>
              <w:jc w:val="left"/>
              <w:textAlignment w:val="baseline"/>
              <w:rPr>
                <w:rFonts w:ascii="宋体" w:hAnsi="宋体" w:cs="宋体"/>
                <w:color w:val="333333"/>
                <w:sz w:val="22"/>
              </w:rPr>
            </w:pPr>
            <w:r w:rsidRPr="0067111A">
              <w:rPr>
                <w:rFonts w:ascii="宋体" w:hAnsi="宋体" w:cs="宋体" w:hint="eastAsia"/>
                <w:color w:val="333333"/>
                <w:sz w:val="22"/>
              </w:rPr>
              <w:t>支持双机配置同步</w:t>
            </w:r>
          </w:p>
          <w:p w:rsidR="0067111A" w:rsidRPr="0067111A" w:rsidRDefault="0067111A" w:rsidP="0067111A">
            <w:pPr>
              <w:widowControl/>
              <w:spacing w:after="40" w:line="360" w:lineRule="atLeast"/>
              <w:ind w:firstLine="387"/>
              <w:jc w:val="left"/>
              <w:textAlignment w:val="baseline"/>
              <w:rPr>
                <w:rFonts w:ascii="宋体" w:hAnsi="宋体" w:cs="宋体"/>
                <w:color w:val="333333"/>
                <w:sz w:val="22"/>
              </w:rPr>
            </w:pPr>
            <w:r w:rsidRPr="0067111A">
              <w:rPr>
                <w:rFonts w:ascii="宋体" w:hAnsi="宋体" w:cs="宋体" w:hint="eastAsia"/>
                <w:color w:val="333333"/>
                <w:sz w:val="22"/>
              </w:rPr>
              <w:t>支持IPSec VPN的IKE状态同步</w:t>
            </w:r>
          </w:p>
          <w:p w:rsidR="0067111A" w:rsidRPr="0067111A" w:rsidRDefault="0067111A" w:rsidP="0067111A">
            <w:pPr>
              <w:widowControl/>
              <w:spacing w:after="40" w:line="360" w:lineRule="atLeast"/>
              <w:ind w:firstLine="387"/>
              <w:jc w:val="left"/>
              <w:textAlignment w:val="baseline"/>
              <w:rPr>
                <w:rFonts w:ascii="宋体" w:hAnsi="宋体" w:cs="宋体"/>
                <w:color w:val="333333"/>
                <w:sz w:val="22"/>
              </w:rPr>
            </w:pPr>
            <w:r w:rsidRPr="0067111A">
              <w:rPr>
                <w:rFonts w:ascii="宋体" w:hAnsi="宋体" w:cs="宋体" w:hint="eastAsia"/>
                <w:color w:val="333333"/>
                <w:sz w:val="22"/>
              </w:rPr>
              <w:t>支持VRRP</w:t>
            </w:r>
          </w:p>
        </w:tc>
      </w:tr>
    </w:tbl>
    <w:p w:rsidR="0067111A" w:rsidRPr="0067111A" w:rsidRDefault="0067111A" w:rsidP="0067111A">
      <w:pPr>
        <w:adjustRightInd w:val="0"/>
        <w:snapToGrid w:val="0"/>
        <w:spacing w:line="300" w:lineRule="auto"/>
        <w:ind w:firstLineChars="200" w:firstLine="440"/>
        <w:rPr>
          <w:rFonts w:ascii="Times New Roman" w:eastAsia="宋体" w:hAnsi="Times New Roman" w:cs="Times New Roman"/>
          <w:sz w:val="22"/>
        </w:rPr>
      </w:pPr>
    </w:p>
    <w:p w:rsidR="0067111A" w:rsidRPr="0067111A" w:rsidRDefault="0067111A" w:rsidP="0067111A">
      <w:pPr>
        <w:adjustRightInd w:val="0"/>
        <w:snapToGrid w:val="0"/>
        <w:spacing w:line="300" w:lineRule="auto"/>
        <w:ind w:firstLineChars="200" w:firstLine="440"/>
        <w:rPr>
          <w:rFonts w:ascii="Times New Roman" w:eastAsia="宋体" w:hAnsi="Times New Roman" w:cs="Times New Roman"/>
          <w:sz w:val="22"/>
        </w:rPr>
      </w:pPr>
      <w:r w:rsidRPr="0067111A">
        <w:rPr>
          <w:rFonts w:ascii="Times New Roman" w:eastAsia="宋体" w:hAnsi="Times New Roman" w:cs="Times New Roman" w:hint="eastAsia"/>
          <w:sz w:val="22"/>
        </w:rPr>
        <w:t>10.2.4.</w:t>
      </w:r>
      <w:r w:rsidRPr="0067111A">
        <w:rPr>
          <w:rFonts w:ascii="Times New Roman" w:eastAsia="宋体" w:hAnsi="Times New Roman" w:cs="Times New Roman" w:hint="eastAsia"/>
          <w:sz w:val="22"/>
        </w:rPr>
        <w:t>医保前置机</w:t>
      </w:r>
    </w:p>
    <w:tbl>
      <w:tblPr>
        <w:tblW w:w="468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91"/>
        <w:gridCol w:w="6198"/>
      </w:tblGrid>
      <w:tr w:rsidR="0067111A" w:rsidRPr="0067111A" w:rsidTr="00CD21CD">
        <w:trPr>
          <w:trHeight w:val="568"/>
          <w:tblHeader/>
        </w:trPr>
        <w:tc>
          <w:tcPr>
            <w:tcW w:w="1121" w:type="pct"/>
            <w:noWrap/>
            <w:vAlign w:val="center"/>
          </w:tcPr>
          <w:p w:rsidR="0067111A" w:rsidRPr="0067111A" w:rsidRDefault="0067111A" w:rsidP="0067111A">
            <w:pPr>
              <w:widowControl/>
              <w:jc w:val="center"/>
              <w:rPr>
                <w:rFonts w:ascii="宋体" w:eastAsia="宋体" w:hAnsi="宋体" w:cs="宋体"/>
                <w:b/>
                <w:kern w:val="0"/>
                <w:sz w:val="22"/>
              </w:rPr>
            </w:pPr>
            <w:r w:rsidRPr="0067111A">
              <w:rPr>
                <w:rFonts w:ascii="宋体" w:eastAsia="宋体" w:hAnsi="宋体" w:cs="宋体" w:hint="eastAsia"/>
                <w:b/>
                <w:kern w:val="0"/>
                <w:sz w:val="22"/>
              </w:rPr>
              <w:t>参数</w:t>
            </w:r>
          </w:p>
        </w:tc>
        <w:tc>
          <w:tcPr>
            <w:tcW w:w="3879" w:type="pct"/>
            <w:noWrap/>
            <w:vAlign w:val="center"/>
          </w:tcPr>
          <w:p w:rsidR="0067111A" w:rsidRPr="0067111A" w:rsidRDefault="0067111A" w:rsidP="0067111A">
            <w:pPr>
              <w:widowControl/>
              <w:jc w:val="center"/>
              <w:rPr>
                <w:rFonts w:ascii="宋体" w:eastAsia="宋体" w:hAnsi="宋体" w:cs="宋体"/>
                <w:b/>
                <w:kern w:val="0"/>
                <w:sz w:val="22"/>
              </w:rPr>
            </w:pPr>
            <w:r w:rsidRPr="0067111A">
              <w:rPr>
                <w:rFonts w:ascii="宋体" w:eastAsia="宋体" w:hAnsi="宋体" w:cs="宋体" w:hint="eastAsia"/>
                <w:b/>
                <w:kern w:val="0"/>
                <w:sz w:val="22"/>
              </w:rPr>
              <w:t>要求</w:t>
            </w:r>
          </w:p>
        </w:tc>
      </w:tr>
      <w:tr w:rsidR="0067111A" w:rsidRPr="0067111A" w:rsidTr="00CD21CD">
        <w:trPr>
          <w:trHeight w:val="568"/>
        </w:trPr>
        <w:tc>
          <w:tcPr>
            <w:tcW w:w="1121" w:type="pct"/>
            <w:noWrap/>
            <w:vAlign w:val="center"/>
          </w:tcPr>
          <w:p w:rsidR="0067111A" w:rsidRPr="0067111A" w:rsidRDefault="0067111A" w:rsidP="0067111A">
            <w:pPr>
              <w:widowControl/>
              <w:jc w:val="center"/>
              <w:rPr>
                <w:rFonts w:ascii="宋体" w:eastAsia="宋体" w:hAnsi="宋体" w:cs="Times New Roman"/>
                <w:kern w:val="0"/>
                <w:sz w:val="22"/>
              </w:rPr>
            </w:pPr>
            <w:r w:rsidRPr="0067111A">
              <w:rPr>
                <w:rFonts w:ascii="宋体" w:eastAsia="宋体" w:hAnsi="宋体" w:cs="宋体" w:hint="eastAsia"/>
                <w:color w:val="000000"/>
                <w:kern w:val="0"/>
                <w:sz w:val="22"/>
              </w:rPr>
              <w:t>服务器外型</w:t>
            </w:r>
          </w:p>
        </w:tc>
        <w:tc>
          <w:tcPr>
            <w:tcW w:w="3879" w:type="pct"/>
            <w:noWrap/>
            <w:vAlign w:val="center"/>
          </w:tcPr>
          <w:p w:rsidR="0067111A" w:rsidRPr="0067111A" w:rsidRDefault="0067111A" w:rsidP="0067111A">
            <w:pPr>
              <w:widowControl/>
              <w:jc w:val="center"/>
              <w:rPr>
                <w:rFonts w:ascii="宋体" w:eastAsia="宋体" w:hAnsi="宋体" w:cs="Times New Roman"/>
                <w:kern w:val="0"/>
                <w:sz w:val="22"/>
              </w:rPr>
            </w:pPr>
            <w:r w:rsidRPr="0067111A">
              <w:rPr>
                <w:rFonts w:ascii="宋体" w:eastAsia="宋体" w:hAnsi="宋体" w:cs="宋体" w:hint="eastAsia"/>
                <w:kern w:val="0"/>
                <w:sz w:val="22"/>
              </w:rPr>
              <w:t>机架式</w:t>
            </w:r>
          </w:p>
        </w:tc>
      </w:tr>
      <w:tr w:rsidR="0067111A" w:rsidRPr="0067111A" w:rsidTr="00CD21CD">
        <w:trPr>
          <w:trHeight w:val="548"/>
        </w:trPr>
        <w:tc>
          <w:tcPr>
            <w:tcW w:w="1121" w:type="pct"/>
            <w:noWrap/>
            <w:vAlign w:val="center"/>
          </w:tcPr>
          <w:p w:rsidR="0067111A" w:rsidRPr="0067111A" w:rsidRDefault="0067111A" w:rsidP="0067111A">
            <w:pPr>
              <w:widowControl/>
              <w:jc w:val="center"/>
              <w:rPr>
                <w:rFonts w:ascii="宋体" w:eastAsia="宋体" w:hAnsi="宋体" w:cs="Times New Roman"/>
                <w:kern w:val="0"/>
                <w:sz w:val="22"/>
              </w:rPr>
            </w:pPr>
            <w:r w:rsidRPr="0067111A">
              <w:rPr>
                <w:rFonts w:ascii="宋体" w:eastAsia="宋体" w:hAnsi="宋体" w:cs="宋体" w:hint="eastAsia"/>
                <w:color w:val="000000"/>
                <w:kern w:val="0"/>
                <w:sz w:val="22"/>
              </w:rPr>
              <w:t>服务器高度</w:t>
            </w:r>
          </w:p>
        </w:tc>
        <w:tc>
          <w:tcPr>
            <w:tcW w:w="3879" w:type="pct"/>
            <w:noWrap/>
            <w:vAlign w:val="center"/>
          </w:tcPr>
          <w:p w:rsidR="0067111A" w:rsidRPr="0067111A" w:rsidRDefault="0067111A" w:rsidP="0067111A">
            <w:pPr>
              <w:widowControl/>
              <w:jc w:val="center"/>
              <w:rPr>
                <w:rFonts w:ascii="宋体" w:eastAsia="宋体" w:hAnsi="宋体" w:cs="Times New Roman"/>
                <w:kern w:val="0"/>
                <w:sz w:val="22"/>
              </w:rPr>
            </w:pPr>
            <w:r w:rsidRPr="0067111A">
              <w:rPr>
                <w:rFonts w:ascii="宋体" w:eastAsia="宋体" w:hAnsi="宋体" w:cs="宋体" w:hint="eastAsia"/>
                <w:kern w:val="0"/>
                <w:sz w:val="22"/>
              </w:rPr>
              <w:t>≥</w:t>
            </w:r>
            <w:r w:rsidRPr="0067111A">
              <w:rPr>
                <w:rFonts w:ascii="宋体" w:eastAsia="宋体" w:hAnsi="宋体" w:cs="宋体"/>
                <w:kern w:val="0"/>
                <w:sz w:val="22"/>
              </w:rPr>
              <w:t>2</w:t>
            </w:r>
            <w:r w:rsidRPr="0067111A">
              <w:rPr>
                <w:rFonts w:ascii="宋体" w:eastAsia="宋体" w:hAnsi="宋体" w:cs="宋体" w:hint="eastAsia"/>
                <w:kern w:val="0"/>
                <w:sz w:val="22"/>
              </w:rPr>
              <w:t>U，标配原厂导轨</w:t>
            </w:r>
          </w:p>
        </w:tc>
      </w:tr>
      <w:tr w:rsidR="0067111A" w:rsidRPr="0067111A" w:rsidTr="00CD21CD">
        <w:trPr>
          <w:trHeight w:val="556"/>
        </w:trPr>
        <w:tc>
          <w:tcPr>
            <w:tcW w:w="1121" w:type="pct"/>
            <w:noWrap/>
            <w:vAlign w:val="center"/>
          </w:tcPr>
          <w:p w:rsidR="0067111A" w:rsidRPr="0067111A" w:rsidRDefault="0067111A" w:rsidP="0067111A">
            <w:pPr>
              <w:widowControl/>
              <w:jc w:val="center"/>
              <w:rPr>
                <w:rFonts w:ascii="宋体" w:eastAsia="宋体" w:hAnsi="宋体" w:cs="Times New Roman"/>
                <w:kern w:val="0"/>
                <w:sz w:val="22"/>
              </w:rPr>
            </w:pPr>
            <w:r w:rsidRPr="0067111A">
              <w:rPr>
                <w:rFonts w:ascii="宋体" w:eastAsia="宋体" w:hAnsi="宋体" w:cs="宋体" w:hint="eastAsia"/>
                <w:color w:val="000000"/>
                <w:kern w:val="0"/>
                <w:sz w:val="22"/>
              </w:rPr>
              <w:t>CPU型号</w:t>
            </w:r>
          </w:p>
        </w:tc>
        <w:tc>
          <w:tcPr>
            <w:tcW w:w="3879" w:type="pct"/>
            <w:noWrap/>
            <w:vAlign w:val="center"/>
          </w:tcPr>
          <w:p w:rsidR="0067111A" w:rsidRPr="0067111A" w:rsidRDefault="0067111A" w:rsidP="0067111A">
            <w:pPr>
              <w:widowControl/>
              <w:jc w:val="center"/>
              <w:rPr>
                <w:rFonts w:ascii="宋体" w:eastAsia="宋体" w:hAnsi="宋体" w:cs="Times New Roman"/>
                <w:kern w:val="0"/>
                <w:sz w:val="22"/>
              </w:rPr>
            </w:pPr>
            <w:r w:rsidRPr="0067111A">
              <w:rPr>
                <w:rFonts w:ascii="宋体" w:eastAsia="宋体" w:hAnsi="宋体" w:cs="宋体" w:hint="eastAsia"/>
                <w:kern w:val="0"/>
                <w:sz w:val="22"/>
              </w:rPr>
              <w:t xml:space="preserve">配置Intel 至强可扩展系列处理器 </w:t>
            </w:r>
            <w:r w:rsidRPr="0067111A">
              <w:rPr>
                <w:rFonts w:ascii="宋体" w:eastAsia="宋体" w:hAnsi="宋体" w:cs="宋体"/>
                <w:kern w:val="0"/>
                <w:sz w:val="22"/>
              </w:rPr>
              <w:t>3206R (8-Core, 1.9 GHz, 85W)</w:t>
            </w:r>
            <w:r w:rsidRPr="0067111A">
              <w:rPr>
                <w:rFonts w:ascii="宋体" w:eastAsia="宋体" w:hAnsi="宋体" w:cs="宋体" w:hint="eastAsia"/>
                <w:kern w:val="0"/>
                <w:sz w:val="22"/>
              </w:rPr>
              <w:t>或更高</w:t>
            </w:r>
          </w:p>
        </w:tc>
      </w:tr>
      <w:tr w:rsidR="0067111A" w:rsidRPr="0067111A" w:rsidTr="00CD21CD">
        <w:trPr>
          <w:trHeight w:val="562"/>
        </w:trPr>
        <w:tc>
          <w:tcPr>
            <w:tcW w:w="1121" w:type="pct"/>
            <w:noWrap/>
            <w:vAlign w:val="center"/>
          </w:tcPr>
          <w:p w:rsidR="0067111A" w:rsidRPr="0067111A" w:rsidRDefault="0067111A" w:rsidP="0067111A">
            <w:pPr>
              <w:widowControl/>
              <w:jc w:val="center"/>
              <w:rPr>
                <w:rFonts w:ascii="宋体" w:eastAsia="宋体" w:hAnsi="宋体" w:cs="Times New Roman"/>
                <w:kern w:val="0"/>
                <w:sz w:val="22"/>
              </w:rPr>
            </w:pPr>
            <w:r w:rsidRPr="0067111A">
              <w:rPr>
                <w:rFonts w:ascii="宋体" w:eastAsia="宋体" w:hAnsi="宋体" w:cs="宋体" w:hint="eastAsia"/>
                <w:color w:val="000000"/>
                <w:kern w:val="0"/>
                <w:sz w:val="22"/>
              </w:rPr>
              <w:t>CPU实配数量</w:t>
            </w:r>
          </w:p>
        </w:tc>
        <w:tc>
          <w:tcPr>
            <w:tcW w:w="3879" w:type="pct"/>
            <w:noWrap/>
            <w:vAlign w:val="center"/>
          </w:tcPr>
          <w:p w:rsidR="0067111A" w:rsidRPr="0067111A" w:rsidRDefault="0067111A" w:rsidP="0067111A">
            <w:pPr>
              <w:widowControl/>
              <w:jc w:val="center"/>
              <w:rPr>
                <w:rFonts w:ascii="宋体" w:eastAsia="宋体" w:hAnsi="宋体" w:cs="Times New Roman"/>
                <w:kern w:val="0"/>
                <w:sz w:val="22"/>
              </w:rPr>
            </w:pPr>
            <w:r w:rsidRPr="0067111A">
              <w:rPr>
                <w:rFonts w:ascii="宋体" w:eastAsia="宋体" w:hAnsi="宋体" w:cs="宋体" w:hint="eastAsia"/>
                <w:kern w:val="0"/>
                <w:sz w:val="22"/>
              </w:rPr>
              <w:t>≥</w:t>
            </w:r>
            <w:r w:rsidRPr="0067111A">
              <w:rPr>
                <w:rFonts w:ascii="宋体" w:eastAsia="宋体" w:hAnsi="宋体" w:cs="宋体"/>
                <w:kern w:val="0"/>
                <w:sz w:val="22"/>
              </w:rPr>
              <w:t>2</w:t>
            </w:r>
            <w:r w:rsidRPr="0067111A">
              <w:rPr>
                <w:rFonts w:ascii="宋体" w:eastAsia="宋体" w:hAnsi="宋体" w:cs="宋体" w:hint="eastAsia"/>
                <w:kern w:val="0"/>
                <w:sz w:val="22"/>
              </w:rPr>
              <w:t>颗</w:t>
            </w:r>
          </w:p>
        </w:tc>
      </w:tr>
      <w:tr w:rsidR="0067111A" w:rsidRPr="0067111A" w:rsidTr="00CD21CD">
        <w:trPr>
          <w:trHeight w:val="554"/>
        </w:trPr>
        <w:tc>
          <w:tcPr>
            <w:tcW w:w="1121" w:type="pct"/>
            <w:noWrap/>
            <w:vAlign w:val="center"/>
          </w:tcPr>
          <w:p w:rsidR="0067111A" w:rsidRPr="0067111A" w:rsidRDefault="0067111A" w:rsidP="0067111A">
            <w:pPr>
              <w:widowControl/>
              <w:jc w:val="center"/>
              <w:rPr>
                <w:rFonts w:ascii="宋体" w:eastAsia="宋体" w:hAnsi="宋体" w:cs="Times New Roman"/>
                <w:kern w:val="0"/>
                <w:sz w:val="22"/>
              </w:rPr>
            </w:pPr>
            <w:r w:rsidRPr="0067111A">
              <w:rPr>
                <w:rFonts w:ascii="宋体" w:eastAsia="宋体" w:hAnsi="宋体" w:cs="宋体" w:hint="eastAsia"/>
                <w:color w:val="000000"/>
                <w:kern w:val="0"/>
                <w:sz w:val="22"/>
              </w:rPr>
              <w:t>内存功能</w:t>
            </w:r>
          </w:p>
        </w:tc>
        <w:tc>
          <w:tcPr>
            <w:tcW w:w="3879" w:type="pct"/>
            <w:noWrap/>
            <w:vAlign w:val="center"/>
          </w:tcPr>
          <w:p w:rsidR="0067111A" w:rsidRPr="0067111A" w:rsidRDefault="0067111A" w:rsidP="0067111A">
            <w:pPr>
              <w:widowControl/>
              <w:jc w:val="center"/>
              <w:rPr>
                <w:rFonts w:ascii="宋体" w:eastAsia="宋体" w:hAnsi="宋体" w:cs="Times New Roman"/>
                <w:kern w:val="0"/>
                <w:sz w:val="22"/>
              </w:rPr>
            </w:pPr>
            <w:r w:rsidRPr="0067111A">
              <w:rPr>
                <w:rFonts w:ascii="宋体" w:eastAsia="宋体" w:hAnsi="宋体" w:cs="宋体" w:hint="eastAsia"/>
                <w:kern w:val="0"/>
                <w:sz w:val="22"/>
              </w:rPr>
              <w:t>Advanced ECC、内存镜像、内存热备</w:t>
            </w:r>
          </w:p>
        </w:tc>
      </w:tr>
      <w:tr w:rsidR="0067111A" w:rsidRPr="0067111A" w:rsidTr="00CD21CD">
        <w:trPr>
          <w:trHeight w:val="566"/>
        </w:trPr>
        <w:tc>
          <w:tcPr>
            <w:tcW w:w="1121" w:type="pct"/>
            <w:noWrap/>
            <w:vAlign w:val="center"/>
          </w:tcPr>
          <w:p w:rsidR="0067111A" w:rsidRPr="0067111A" w:rsidRDefault="0067111A" w:rsidP="0067111A">
            <w:pPr>
              <w:widowControl/>
              <w:jc w:val="center"/>
              <w:rPr>
                <w:rFonts w:ascii="宋体" w:eastAsia="宋体" w:hAnsi="宋体" w:cs="Times New Roman"/>
                <w:kern w:val="0"/>
                <w:sz w:val="22"/>
              </w:rPr>
            </w:pPr>
            <w:r w:rsidRPr="0067111A">
              <w:rPr>
                <w:rFonts w:ascii="宋体" w:eastAsia="宋体" w:hAnsi="宋体" w:cs="宋体" w:hint="eastAsia"/>
                <w:color w:val="000000"/>
                <w:kern w:val="0"/>
                <w:sz w:val="22"/>
              </w:rPr>
              <w:t>内存实配规格</w:t>
            </w:r>
          </w:p>
        </w:tc>
        <w:tc>
          <w:tcPr>
            <w:tcW w:w="3879" w:type="pct"/>
            <w:noWrap/>
            <w:vAlign w:val="center"/>
          </w:tcPr>
          <w:p w:rsidR="0067111A" w:rsidRPr="0067111A" w:rsidRDefault="0067111A" w:rsidP="0067111A">
            <w:pPr>
              <w:widowControl/>
              <w:jc w:val="center"/>
              <w:rPr>
                <w:rFonts w:ascii="宋体" w:eastAsia="宋体" w:hAnsi="宋体" w:cs="Times New Roman"/>
                <w:kern w:val="0"/>
                <w:sz w:val="22"/>
              </w:rPr>
            </w:pPr>
            <w:r w:rsidRPr="0067111A">
              <w:rPr>
                <w:rFonts w:ascii="宋体" w:eastAsia="宋体" w:hAnsi="宋体" w:cs="宋体" w:hint="eastAsia"/>
                <w:kern w:val="0"/>
                <w:sz w:val="22"/>
              </w:rPr>
              <w:t>≥16GB 2666MHz DDR4及以上</w:t>
            </w:r>
          </w:p>
        </w:tc>
      </w:tr>
      <w:tr w:rsidR="0067111A" w:rsidRPr="0067111A" w:rsidTr="00CD21CD">
        <w:trPr>
          <w:trHeight w:val="554"/>
        </w:trPr>
        <w:tc>
          <w:tcPr>
            <w:tcW w:w="1121" w:type="pct"/>
            <w:noWrap/>
            <w:vAlign w:val="center"/>
          </w:tcPr>
          <w:p w:rsidR="0067111A" w:rsidRPr="0067111A" w:rsidRDefault="0067111A" w:rsidP="0067111A">
            <w:pPr>
              <w:widowControl/>
              <w:jc w:val="center"/>
              <w:rPr>
                <w:rFonts w:ascii="宋体" w:eastAsia="宋体" w:hAnsi="宋体" w:cs="宋体"/>
                <w:kern w:val="0"/>
                <w:sz w:val="22"/>
              </w:rPr>
            </w:pPr>
            <w:r w:rsidRPr="0067111A">
              <w:rPr>
                <w:rFonts w:ascii="宋体" w:eastAsia="宋体" w:hAnsi="宋体" w:cs="宋体" w:hint="eastAsia"/>
                <w:color w:val="000000"/>
                <w:kern w:val="0"/>
                <w:sz w:val="22"/>
              </w:rPr>
              <w:t>内存可扩展数量</w:t>
            </w:r>
          </w:p>
        </w:tc>
        <w:tc>
          <w:tcPr>
            <w:tcW w:w="3879" w:type="pct"/>
            <w:noWrap/>
            <w:vAlign w:val="center"/>
          </w:tcPr>
          <w:p w:rsidR="0067111A" w:rsidRPr="0067111A" w:rsidRDefault="0067111A" w:rsidP="0067111A">
            <w:pPr>
              <w:widowControl/>
              <w:jc w:val="center"/>
              <w:rPr>
                <w:rFonts w:ascii="宋体" w:eastAsia="宋体" w:hAnsi="宋体" w:cs="宋体"/>
                <w:kern w:val="0"/>
                <w:sz w:val="22"/>
              </w:rPr>
            </w:pPr>
            <w:r w:rsidRPr="0067111A">
              <w:rPr>
                <w:rFonts w:ascii="宋体" w:eastAsia="宋体" w:hAnsi="宋体" w:cs="宋体" w:hint="eastAsia"/>
                <w:kern w:val="0"/>
                <w:sz w:val="22"/>
              </w:rPr>
              <w:t>可扩展≥24个内存插槽，官方支持最大内存容量不小于3.0TB</w:t>
            </w:r>
          </w:p>
        </w:tc>
      </w:tr>
      <w:tr w:rsidR="0067111A" w:rsidRPr="0067111A" w:rsidTr="00CD21CD">
        <w:trPr>
          <w:trHeight w:val="554"/>
        </w:trPr>
        <w:tc>
          <w:tcPr>
            <w:tcW w:w="1121" w:type="pct"/>
            <w:noWrap/>
            <w:vAlign w:val="center"/>
          </w:tcPr>
          <w:p w:rsidR="0067111A" w:rsidRPr="0067111A" w:rsidRDefault="0067111A" w:rsidP="0067111A">
            <w:pPr>
              <w:widowControl/>
              <w:jc w:val="center"/>
              <w:rPr>
                <w:rFonts w:ascii="宋体" w:eastAsia="宋体" w:hAnsi="宋体" w:cs="Times New Roman"/>
                <w:kern w:val="0"/>
                <w:sz w:val="22"/>
              </w:rPr>
            </w:pPr>
            <w:r w:rsidRPr="0067111A">
              <w:rPr>
                <w:rFonts w:ascii="宋体" w:eastAsia="宋体" w:hAnsi="宋体" w:cs="宋体" w:hint="eastAsia"/>
                <w:color w:val="000000"/>
                <w:kern w:val="0"/>
                <w:sz w:val="22"/>
              </w:rPr>
              <w:lastRenderedPageBreak/>
              <w:t>实配硬盘及托架</w:t>
            </w:r>
          </w:p>
        </w:tc>
        <w:tc>
          <w:tcPr>
            <w:tcW w:w="3879" w:type="pct"/>
            <w:noWrap/>
            <w:vAlign w:val="center"/>
          </w:tcPr>
          <w:p w:rsidR="0067111A" w:rsidRPr="0067111A" w:rsidRDefault="0067111A" w:rsidP="0067111A">
            <w:pPr>
              <w:widowControl/>
              <w:jc w:val="center"/>
              <w:rPr>
                <w:rFonts w:ascii="宋体" w:eastAsia="宋体" w:hAnsi="宋体" w:cs="宋体"/>
                <w:kern w:val="0"/>
                <w:sz w:val="22"/>
              </w:rPr>
            </w:pPr>
            <w:r w:rsidRPr="0067111A">
              <w:rPr>
                <w:rFonts w:ascii="宋体" w:eastAsia="宋体" w:hAnsi="宋体" w:cs="宋体" w:hint="eastAsia"/>
                <w:kern w:val="0"/>
                <w:sz w:val="22"/>
              </w:rPr>
              <w:t>≥2*1.2</w:t>
            </w:r>
            <w:r w:rsidRPr="0067111A">
              <w:rPr>
                <w:rFonts w:ascii="宋体" w:eastAsia="宋体" w:hAnsi="宋体" w:cs="宋体"/>
                <w:kern w:val="0"/>
                <w:sz w:val="22"/>
              </w:rPr>
              <w:t>T</w:t>
            </w:r>
            <w:r w:rsidRPr="0067111A">
              <w:rPr>
                <w:rFonts w:ascii="宋体" w:eastAsia="宋体" w:hAnsi="宋体" w:cs="宋体" w:hint="eastAsia"/>
                <w:kern w:val="0"/>
                <w:sz w:val="22"/>
              </w:rPr>
              <w:t xml:space="preserve"> 硬盘</w:t>
            </w:r>
          </w:p>
        </w:tc>
      </w:tr>
      <w:tr w:rsidR="0067111A" w:rsidRPr="0067111A" w:rsidTr="00CD21CD">
        <w:trPr>
          <w:trHeight w:val="576"/>
        </w:trPr>
        <w:tc>
          <w:tcPr>
            <w:tcW w:w="1121" w:type="pct"/>
            <w:noWrap/>
            <w:vAlign w:val="center"/>
          </w:tcPr>
          <w:p w:rsidR="0067111A" w:rsidRPr="0067111A" w:rsidRDefault="0067111A" w:rsidP="0067111A">
            <w:pPr>
              <w:widowControl/>
              <w:jc w:val="center"/>
              <w:rPr>
                <w:rFonts w:ascii="宋体" w:eastAsia="宋体" w:hAnsi="宋体" w:cs="Times New Roman"/>
                <w:kern w:val="0"/>
                <w:sz w:val="22"/>
              </w:rPr>
            </w:pPr>
            <w:r w:rsidRPr="0067111A">
              <w:rPr>
                <w:rFonts w:ascii="宋体" w:eastAsia="宋体" w:hAnsi="宋体" w:cs="宋体" w:hint="eastAsia"/>
                <w:color w:val="000000"/>
                <w:kern w:val="0"/>
                <w:sz w:val="22"/>
              </w:rPr>
              <w:t>阵列控制器</w:t>
            </w:r>
          </w:p>
        </w:tc>
        <w:tc>
          <w:tcPr>
            <w:tcW w:w="3879" w:type="pct"/>
            <w:noWrap/>
            <w:vAlign w:val="center"/>
          </w:tcPr>
          <w:p w:rsidR="0067111A" w:rsidRPr="0067111A" w:rsidRDefault="0067111A" w:rsidP="0067111A">
            <w:pPr>
              <w:widowControl/>
              <w:jc w:val="center"/>
              <w:rPr>
                <w:rFonts w:ascii="宋体" w:eastAsia="宋体" w:hAnsi="宋体" w:cs="Times New Roman"/>
                <w:kern w:val="0"/>
                <w:sz w:val="22"/>
              </w:rPr>
            </w:pPr>
            <w:r w:rsidRPr="0067111A">
              <w:rPr>
                <w:rFonts w:ascii="宋体" w:eastAsia="宋体" w:hAnsi="宋体" w:cs="宋体" w:hint="eastAsia"/>
                <w:kern w:val="0"/>
                <w:sz w:val="22"/>
              </w:rPr>
              <w:t>≥1个标配SAS RAID阵列卡（不占用PCIe扩展槽），支持RAID0/1/10/5/6/50/60/1E/Simple Volume；</w:t>
            </w:r>
            <w:r w:rsidRPr="0067111A">
              <w:rPr>
                <w:rFonts w:ascii="宋体" w:eastAsia="宋体" w:hAnsi="宋体" w:cs="宋体" w:hint="eastAsia"/>
                <w:kern w:val="0"/>
                <w:sz w:val="22"/>
              </w:rPr>
              <w:br/>
              <w:t>≥2GB缓存，支持缓存数据保护，且后备保护时间不受限制；</w:t>
            </w:r>
          </w:p>
        </w:tc>
      </w:tr>
      <w:tr w:rsidR="0067111A" w:rsidRPr="0067111A" w:rsidTr="00CD21CD">
        <w:trPr>
          <w:trHeight w:val="540"/>
        </w:trPr>
        <w:tc>
          <w:tcPr>
            <w:tcW w:w="1121" w:type="pct"/>
            <w:noWrap/>
            <w:vAlign w:val="center"/>
          </w:tcPr>
          <w:p w:rsidR="0067111A" w:rsidRPr="0067111A" w:rsidRDefault="0067111A" w:rsidP="0067111A">
            <w:pPr>
              <w:widowControl/>
              <w:jc w:val="center"/>
              <w:rPr>
                <w:rFonts w:ascii="宋体" w:eastAsia="宋体" w:hAnsi="宋体" w:cs="Times New Roman"/>
                <w:kern w:val="0"/>
                <w:sz w:val="22"/>
              </w:rPr>
            </w:pPr>
            <w:r w:rsidRPr="0067111A">
              <w:rPr>
                <w:rFonts w:ascii="宋体" w:eastAsia="宋体" w:hAnsi="宋体" w:cs="宋体" w:hint="eastAsia"/>
                <w:color w:val="000000"/>
                <w:kern w:val="0"/>
                <w:sz w:val="22"/>
              </w:rPr>
              <w:t>启动盘可选项</w:t>
            </w:r>
          </w:p>
        </w:tc>
        <w:tc>
          <w:tcPr>
            <w:tcW w:w="3879" w:type="pct"/>
            <w:noWrap/>
            <w:vAlign w:val="center"/>
          </w:tcPr>
          <w:p w:rsidR="0067111A" w:rsidRPr="0067111A" w:rsidRDefault="0067111A" w:rsidP="0067111A">
            <w:pPr>
              <w:widowControl/>
              <w:jc w:val="center"/>
              <w:rPr>
                <w:rFonts w:ascii="宋体" w:eastAsia="宋体" w:hAnsi="宋体" w:cs="宋体"/>
                <w:kern w:val="0"/>
                <w:sz w:val="22"/>
              </w:rPr>
            </w:pPr>
            <w:r w:rsidRPr="0067111A">
              <w:rPr>
                <w:rFonts w:ascii="宋体" w:eastAsia="宋体" w:hAnsi="宋体" w:cs="宋体" w:hint="eastAsia"/>
                <w:kern w:val="0"/>
                <w:sz w:val="22"/>
              </w:rPr>
              <w:t>支持双MicroSD或双M.2 SSD配置RAID1，作为虚拟化或者操作系统部署盘位。</w:t>
            </w:r>
          </w:p>
        </w:tc>
      </w:tr>
      <w:tr w:rsidR="0067111A" w:rsidRPr="0067111A" w:rsidTr="00CD21CD">
        <w:trPr>
          <w:trHeight w:val="540"/>
        </w:trPr>
        <w:tc>
          <w:tcPr>
            <w:tcW w:w="1121" w:type="pct"/>
            <w:noWrap/>
            <w:vAlign w:val="center"/>
          </w:tcPr>
          <w:p w:rsidR="0067111A" w:rsidRPr="0067111A" w:rsidRDefault="0067111A" w:rsidP="0067111A">
            <w:pPr>
              <w:widowControl/>
              <w:jc w:val="center"/>
              <w:rPr>
                <w:rFonts w:ascii="宋体" w:eastAsia="宋体" w:hAnsi="宋体" w:cs="Times New Roman"/>
                <w:kern w:val="0"/>
                <w:sz w:val="22"/>
              </w:rPr>
            </w:pPr>
            <w:r w:rsidRPr="0067111A">
              <w:rPr>
                <w:rFonts w:ascii="宋体" w:eastAsia="宋体" w:hAnsi="宋体" w:cs="宋体" w:hint="eastAsia"/>
                <w:color w:val="000000"/>
                <w:kern w:val="0"/>
                <w:sz w:val="22"/>
              </w:rPr>
              <w:t>PCI I/O插槽</w:t>
            </w:r>
          </w:p>
        </w:tc>
        <w:tc>
          <w:tcPr>
            <w:tcW w:w="3879" w:type="pct"/>
            <w:noWrap/>
            <w:vAlign w:val="center"/>
          </w:tcPr>
          <w:p w:rsidR="0067111A" w:rsidRPr="0067111A" w:rsidRDefault="0067111A" w:rsidP="0067111A">
            <w:pPr>
              <w:widowControl/>
              <w:jc w:val="center"/>
              <w:rPr>
                <w:rFonts w:ascii="宋体" w:eastAsia="宋体" w:hAnsi="宋体" w:cs="宋体"/>
                <w:kern w:val="0"/>
                <w:sz w:val="22"/>
              </w:rPr>
            </w:pPr>
            <w:r w:rsidRPr="0067111A">
              <w:rPr>
                <w:rFonts w:ascii="宋体" w:eastAsia="宋体" w:hAnsi="宋体" w:cs="宋体" w:hint="eastAsia"/>
                <w:kern w:val="0"/>
                <w:sz w:val="22"/>
              </w:rPr>
              <w:t>提供≥8个标准PCIE3.0插槽。</w:t>
            </w:r>
          </w:p>
        </w:tc>
      </w:tr>
      <w:tr w:rsidR="0067111A" w:rsidRPr="0067111A" w:rsidTr="00CD21CD">
        <w:trPr>
          <w:trHeight w:val="540"/>
        </w:trPr>
        <w:tc>
          <w:tcPr>
            <w:tcW w:w="1121" w:type="pct"/>
            <w:noWrap/>
            <w:vAlign w:val="center"/>
          </w:tcPr>
          <w:p w:rsidR="0067111A" w:rsidRPr="0067111A" w:rsidRDefault="0067111A" w:rsidP="0067111A">
            <w:pPr>
              <w:widowControl/>
              <w:jc w:val="center"/>
              <w:rPr>
                <w:rFonts w:ascii="宋体" w:eastAsia="宋体" w:hAnsi="宋体" w:cs="Times New Roman"/>
                <w:kern w:val="0"/>
                <w:sz w:val="22"/>
              </w:rPr>
            </w:pPr>
            <w:r w:rsidRPr="0067111A">
              <w:rPr>
                <w:rFonts w:ascii="宋体" w:eastAsia="宋体" w:hAnsi="宋体" w:cs="宋体" w:hint="eastAsia"/>
                <w:color w:val="000000"/>
                <w:kern w:val="0"/>
                <w:sz w:val="22"/>
              </w:rPr>
              <w:t>网卡</w:t>
            </w:r>
          </w:p>
        </w:tc>
        <w:tc>
          <w:tcPr>
            <w:tcW w:w="3879" w:type="pct"/>
            <w:noWrap/>
            <w:vAlign w:val="center"/>
          </w:tcPr>
          <w:p w:rsidR="0067111A" w:rsidRPr="0067111A" w:rsidRDefault="0067111A" w:rsidP="0067111A">
            <w:pPr>
              <w:widowControl/>
              <w:jc w:val="left"/>
              <w:rPr>
                <w:rFonts w:ascii="宋体" w:eastAsia="宋体" w:hAnsi="宋体" w:cs="宋体"/>
                <w:kern w:val="0"/>
                <w:sz w:val="22"/>
              </w:rPr>
            </w:pPr>
            <w:r w:rsidRPr="0067111A">
              <w:rPr>
                <w:rFonts w:ascii="宋体" w:eastAsia="宋体" w:hAnsi="宋体" w:cs="宋体" w:hint="eastAsia"/>
                <w:kern w:val="0"/>
                <w:sz w:val="22"/>
              </w:rPr>
              <w:t>提供≥1个网卡专用插槽（不占用PCIE扩展槽），可选配千兆或万兆网卡。</w:t>
            </w:r>
          </w:p>
          <w:p w:rsidR="0067111A" w:rsidRPr="0067111A" w:rsidRDefault="0067111A" w:rsidP="0067111A">
            <w:pPr>
              <w:widowControl/>
              <w:jc w:val="left"/>
              <w:rPr>
                <w:rFonts w:ascii="宋体" w:eastAsia="宋体" w:hAnsi="宋体" w:cs="宋体"/>
                <w:kern w:val="0"/>
                <w:sz w:val="22"/>
              </w:rPr>
            </w:pPr>
            <w:r w:rsidRPr="0067111A">
              <w:rPr>
                <w:rFonts w:ascii="宋体" w:eastAsia="宋体" w:hAnsi="宋体" w:cs="宋体" w:hint="eastAsia"/>
                <w:kern w:val="0"/>
                <w:sz w:val="22"/>
              </w:rPr>
              <w:t>配置4口千兆网卡</w:t>
            </w:r>
          </w:p>
        </w:tc>
      </w:tr>
      <w:tr w:rsidR="0067111A" w:rsidRPr="0067111A" w:rsidTr="00CD21CD">
        <w:trPr>
          <w:trHeight w:val="700"/>
        </w:trPr>
        <w:tc>
          <w:tcPr>
            <w:tcW w:w="1121" w:type="pct"/>
            <w:noWrap/>
            <w:vAlign w:val="center"/>
          </w:tcPr>
          <w:p w:rsidR="0067111A" w:rsidRPr="0067111A" w:rsidRDefault="0067111A" w:rsidP="0067111A">
            <w:pPr>
              <w:widowControl/>
              <w:jc w:val="center"/>
              <w:rPr>
                <w:rFonts w:ascii="宋体" w:eastAsia="宋体" w:hAnsi="宋体" w:cs="宋体"/>
                <w:kern w:val="0"/>
                <w:sz w:val="22"/>
              </w:rPr>
            </w:pPr>
            <w:r w:rsidRPr="0067111A">
              <w:rPr>
                <w:rFonts w:ascii="宋体" w:eastAsia="宋体" w:hAnsi="宋体" w:cs="宋体" w:hint="eastAsia"/>
                <w:color w:val="000000"/>
                <w:kern w:val="0"/>
                <w:sz w:val="22"/>
              </w:rPr>
              <w:t>接口</w:t>
            </w:r>
          </w:p>
        </w:tc>
        <w:tc>
          <w:tcPr>
            <w:tcW w:w="3879" w:type="pct"/>
            <w:noWrap/>
            <w:vAlign w:val="center"/>
          </w:tcPr>
          <w:p w:rsidR="0067111A" w:rsidRPr="0067111A" w:rsidRDefault="0067111A" w:rsidP="0067111A">
            <w:pPr>
              <w:widowControl/>
              <w:jc w:val="center"/>
              <w:rPr>
                <w:rFonts w:ascii="宋体" w:eastAsia="宋体" w:hAnsi="宋体" w:cs="宋体"/>
                <w:kern w:val="0"/>
                <w:sz w:val="22"/>
              </w:rPr>
            </w:pPr>
            <w:r w:rsidRPr="0067111A">
              <w:rPr>
                <w:rFonts w:ascii="宋体" w:eastAsia="宋体" w:hAnsi="宋体" w:cs="宋体" w:hint="eastAsia"/>
                <w:kern w:val="0"/>
                <w:sz w:val="22"/>
              </w:rPr>
              <w:t>≥3个USB3.0接口；标配1个VGA支持后部独立的管理端口；标配1个串口。</w:t>
            </w:r>
          </w:p>
        </w:tc>
      </w:tr>
      <w:tr w:rsidR="0067111A" w:rsidRPr="0067111A" w:rsidTr="00CD21CD">
        <w:trPr>
          <w:trHeight w:val="700"/>
        </w:trPr>
        <w:tc>
          <w:tcPr>
            <w:tcW w:w="1121" w:type="pct"/>
            <w:noWrap/>
            <w:vAlign w:val="center"/>
          </w:tcPr>
          <w:p w:rsidR="0067111A" w:rsidRPr="0067111A" w:rsidRDefault="0067111A" w:rsidP="0067111A">
            <w:pPr>
              <w:widowControl/>
              <w:jc w:val="center"/>
              <w:rPr>
                <w:rFonts w:ascii="宋体" w:eastAsia="宋体" w:hAnsi="宋体" w:cs="宋体"/>
                <w:color w:val="FF0000"/>
                <w:kern w:val="0"/>
                <w:sz w:val="22"/>
              </w:rPr>
            </w:pPr>
            <w:r w:rsidRPr="0067111A">
              <w:rPr>
                <w:rFonts w:ascii="宋体" w:eastAsia="宋体" w:hAnsi="宋体" w:cs="宋体" w:hint="eastAsia"/>
                <w:color w:val="000000"/>
                <w:kern w:val="0"/>
                <w:sz w:val="22"/>
              </w:rPr>
              <w:t>冗余电源</w:t>
            </w:r>
          </w:p>
        </w:tc>
        <w:tc>
          <w:tcPr>
            <w:tcW w:w="3879" w:type="pct"/>
            <w:noWrap/>
            <w:vAlign w:val="center"/>
          </w:tcPr>
          <w:p w:rsidR="0067111A" w:rsidRPr="0067111A" w:rsidRDefault="0067111A" w:rsidP="0067111A">
            <w:pPr>
              <w:widowControl/>
              <w:jc w:val="center"/>
              <w:rPr>
                <w:rFonts w:ascii="宋体" w:eastAsia="宋体" w:hAnsi="宋体" w:cs="宋体"/>
                <w:kern w:val="0"/>
                <w:sz w:val="22"/>
              </w:rPr>
            </w:pPr>
            <w:r w:rsidRPr="0067111A">
              <w:rPr>
                <w:rFonts w:ascii="宋体" w:eastAsia="宋体" w:hAnsi="宋体" w:cs="宋体" w:hint="eastAsia"/>
                <w:kern w:val="0"/>
                <w:sz w:val="22"/>
              </w:rPr>
              <w:t>2个≥500w白金版热插拔冗余电源</w:t>
            </w:r>
          </w:p>
        </w:tc>
      </w:tr>
      <w:tr w:rsidR="0067111A" w:rsidRPr="0067111A" w:rsidTr="00CD21CD">
        <w:trPr>
          <w:trHeight w:val="700"/>
        </w:trPr>
        <w:tc>
          <w:tcPr>
            <w:tcW w:w="1121" w:type="pct"/>
            <w:noWrap/>
            <w:vAlign w:val="center"/>
          </w:tcPr>
          <w:p w:rsidR="0067111A" w:rsidRPr="0067111A" w:rsidRDefault="0067111A" w:rsidP="0067111A">
            <w:pPr>
              <w:widowControl/>
              <w:jc w:val="center"/>
              <w:rPr>
                <w:rFonts w:ascii="宋体" w:eastAsia="宋体" w:hAnsi="宋体" w:cs="宋体"/>
                <w:color w:val="000000"/>
                <w:kern w:val="0"/>
                <w:sz w:val="22"/>
              </w:rPr>
            </w:pPr>
            <w:r w:rsidRPr="0067111A">
              <w:rPr>
                <w:rFonts w:ascii="宋体" w:eastAsia="宋体" w:hAnsi="宋体" w:cs="宋体" w:hint="eastAsia"/>
                <w:color w:val="000000"/>
                <w:kern w:val="0"/>
                <w:sz w:val="22"/>
              </w:rPr>
              <w:t>冗余风扇</w:t>
            </w:r>
          </w:p>
        </w:tc>
        <w:tc>
          <w:tcPr>
            <w:tcW w:w="3879" w:type="pct"/>
            <w:noWrap/>
            <w:vAlign w:val="center"/>
          </w:tcPr>
          <w:p w:rsidR="0067111A" w:rsidRPr="0067111A" w:rsidRDefault="0067111A" w:rsidP="0067111A">
            <w:pPr>
              <w:widowControl/>
              <w:jc w:val="center"/>
              <w:rPr>
                <w:rFonts w:ascii="宋体" w:eastAsia="宋体" w:hAnsi="宋体" w:cs="宋体"/>
                <w:kern w:val="0"/>
                <w:sz w:val="22"/>
              </w:rPr>
            </w:pPr>
            <w:r w:rsidRPr="0067111A">
              <w:rPr>
                <w:rFonts w:ascii="宋体" w:eastAsia="宋体" w:hAnsi="宋体" w:cs="宋体" w:hint="eastAsia"/>
                <w:kern w:val="0"/>
                <w:sz w:val="22"/>
              </w:rPr>
              <w:t>热插拔冗余风扇</w:t>
            </w:r>
          </w:p>
        </w:tc>
      </w:tr>
      <w:tr w:rsidR="0067111A" w:rsidRPr="0067111A" w:rsidTr="00CD21CD">
        <w:trPr>
          <w:trHeight w:val="700"/>
        </w:trPr>
        <w:tc>
          <w:tcPr>
            <w:tcW w:w="1121" w:type="pct"/>
            <w:noWrap/>
            <w:vAlign w:val="center"/>
          </w:tcPr>
          <w:p w:rsidR="0067111A" w:rsidRPr="0067111A" w:rsidRDefault="0067111A" w:rsidP="0067111A">
            <w:pPr>
              <w:widowControl/>
              <w:jc w:val="center"/>
              <w:rPr>
                <w:rFonts w:ascii="宋体" w:eastAsia="宋体" w:hAnsi="宋体" w:cs="宋体"/>
                <w:color w:val="000000"/>
                <w:kern w:val="0"/>
                <w:sz w:val="22"/>
              </w:rPr>
            </w:pPr>
            <w:r w:rsidRPr="0067111A">
              <w:rPr>
                <w:rFonts w:ascii="宋体" w:eastAsia="宋体" w:hAnsi="宋体" w:cs="宋体" w:hint="eastAsia"/>
                <w:color w:val="000000"/>
                <w:kern w:val="0"/>
                <w:sz w:val="22"/>
              </w:rPr>
              <w:t>工作温度</w:t>
            </w:r>
          </w:p>
        </w:tc>
        <w:tc>
          <w:tcPr>
            <w:tcW w:w="3879" w:type="pct"/>
            <w:noWrap/>
            <w:vAlign w:val="center"/>
          </w:tcPr>
          <w:p w:rsidR="0067111A" w:rsidRPr="0067111A" w:rsidRDefault="0067111A" w:rsidP="0067111A">
            <w:pPr>
              <w:widowControl/>
              <w:jc w:val="center"/>
              <w:rPr>
                <w:rFonts w:ascii="宋体" w:eastAsia="宋体" w:hAnsi="宋体" w:cs="宋体"/>
                <w:kern w:val="0"/>
                <w:sz w:val="22"/>
              </w:rPr>
            </w:pPr>
            <w:r w:rsidRPr="0067111A">
              <w:rPr>
                <w:rFonts w:ascii="宋体" w:eastAsia="宋体" w:hAnsi="宋体" w:cs="宋体" w:hint="eastAsia"/>
                <w:kern w:val="0"/>
                <w:sz w:val="22"/>
              </w:rPr>
              <w:t>工作环境温度：5~40ºC；存储环境温度：-40~85ºC</w:t>
            </w:r>
          </w:p>
        </w:tc>
      </w:tr>
      <w:tr w:rsidR="0067111A" w:rsidRPr="0067111A" w:rsidTr="00CD21CD">
        <w:trPr>
          <w:trHeight w:val="700"/>
        </w:trPr>
        <w:tc>
          <w:tcPr>
            <w:tcW w:w="1121" w:type="pct"/>
            <w:noWrap/>
            <w:vAlign w:val="center"/>
          </w:tcPr>
          <w:p w:rsidR="0067111A" w:rsidRPr="0067111A" w:rsidRDefault="0067111A" w:rsidP="0067111A">
            <w:pPr>
              <w:widowControl/>
              <w:jc w:val="center"/>
              <w:rPr>
                <w:rFonts w:ascii="宋体" w:eastAsia="宋体" w:hAnsi="宋体" w:cs="宋体"/>
                <w:color w:val="000000"/>
                <w:kern w:val="0"/>
                <w:sz w:val="22"/>
              </w:rPr>
            </w:pPr>
            <w:r w:rsidRPr="0067111A">
              <w:rPr>
                <w:rFonts w:ascii="宋体" w:eastAsia="宋体" w:hAnsi="宋体" w:cs="宋体" w:hint="eastAsia"/>
                <w:color w:val="000000"/>
                <w:kern w:val="0"/>
                <w:sz w:val="22"/>
              </w:rPr>
              <w:t>嵌入式管理</w:t>
            </w:r>
          </w:p>
        </w:tc>
        <w:tc>
          <w:tcPr>
            <w:tcW w:w="3879" w:type="pct"/>
            <w:noWrap/>
            <w:vAlign w:val="center"/>
          </w:tcPr>
          <w:p w:rsidR="0067111A" w:rsidRPr="0067111A" w:rsidRDefault="0067111A" w:rsidP="0067111A">
            <w:pPr>
              <w:widowControl/>
              <w:rPr>
                <w:rFonts w:ascii="宋体" w:eastAsia="宋体" w:hAnsi="宋体" w:cs="宋体"/>
                <w:kern w:val="0"/>
                <w:sz w:val="22"/>
              </w:rPr>
            </w:pPr>
            <w:r w:rsidRPr="0067111A">
              <w:rPr>
                <w:rFonts w:ascii="宋体" w:eastAsia="宋体" w:hAnsi="宋体" w:cs="宋体" w:hint="eastAsia"/>
                <w:kern w:val="0"/>
                <w:sz w:val="22"/>
              </w:rPr>
              <w:t>配置≥1Gb独立的远程管理控制端口；</w:t>
            </w:r>
            <w:r w:rsidRPr="0067111A">
              <w:rPr>
                <w:rFonts w:ascii="宋体" w:eastAsia="宋体" w:hAnsi="宋体" w:cs="宋体" w:hint="eastAsia"/>
                <w:kern w:val="0"/>
                <w:sz w:val="22"/>
              </w:rPr>
              <w:br/>
              <w:t>配置虚拟KVM功能, 可实现与操作系统无关的远程对服务器的完全控制，包括远程的开机、关机、重启、更新Firmware、虚拟光驱、虚拟文件夹等操作，提供服务器健康日记、服务器控制台录屏/回放功能，能够提供电源监控，支持3D图形化的机箱内部温度拓扑图显示，可支持动态功率封顶。</w:t>
            </w:r>
          </w:p>
        </w:tc>
      </w:tr>
      <w:tr w:rsidR="0067111A" w:rsidRPr="0067111A" w:rsidTr="00CD21CD">
        <w:trPr>
          <w:trHeight w:val="700"/>
        </w:trPr>
        <w:tc>
          <w:tcPr>
            <w:tcW w:w="1121" w:type="pct"/>
            <w:noWrap/>
            <w:vAlign w:val="center"/>
          </w:tcPr>
          <w:p w:rsidR="0067111A" w:rsidRPr="0067111A" w:rsidRDefault="0067111A" w:rsidP="0067111A">
            <w:pPr>
              <w:widowControl/>
              <w:jc w:val="center"/>
              <w:rPr>
                <w:rFonts w:ascii="宋体" w:eastAsia="宋体" w:hAnsi="宋体" w:cs="宋体"/>
                <w:color w:val="000000"/>
                <w:kern w:val="0"/>
                <w:sz w:val="22"/>
              </w:rPr>
            </w:pPr>
            <w:r w:rsidRPr="0067111A">
              <w:rPr>
                <w:rFonts w:ascii="宋体" w:eastAsia="宋体" w:hAnsi="宋体" w:cs="宋体" w:hint="eastAsia"/>
                <w:color w:val="000000"/>
                <w:kern w:val="0"/>
                <w:sz w:val="22"/>
              </w:rPr>
              <w:t>嵌入式管理安全选项</w:t>
            </w:r>
          </w:p>
        </w:tc>
        <w:tc>
          <w:tcPr>
            <w:tcW w:w="3879" w:type="pct"/>
            <w:noWrap/>
            <w:vAlign w:val="center"/>
          </w:tcPr>
          <w:p w:rsidR="0067111A" w:rsidRPr="0067111A" w:rsidRDefault="0067111A" w:rsidP="0067111A">
            <w:pPr>
              <w:widowControl/>
              <w:jc w:val="center"/>
              <w:rPr>
                <w:rFonts w:ascii="宋体" w:eastAsia="宋体" w:hAnsi="宋体" w:cs="宋体"/>
                <w:kern w:val="0"/>
                <w:sz w:val="22"/>
              </w:rPr>
            </w:pPr>
            <w:r w:rsidRPr="0067111A">
              <w:rPr>
                <w:rFonts w:ascii="宋体" w:eastAsia="宋体" w:hAnsi="宋体" w:cs="宋体" w:hint="eastAsia"/>
                <w:color w:val="000000"/>
                <w:kern w:val="0"/>
                <w:sz w:val="22"/>
              </w:rPr>
              <w:t>嵌入式管理模块支持防火墙功能，可基于MAC地址，IP，主机名定义访问规则。</w:t>
            </w:r>
          </w:p>
        </w:tc>
      </w:tr>
      <w:tr w:rsidR="0067111A" w:rsidRPr="0067111A" w:rsidTr="00CD21CD">
        <w:trPr>
          <w:trHeight w:val="700"/>
        </w:trPr>
        <w:tc>
          <w:tcPr>
            <w:tcW w:w="1121" w:type="pct"/>
            <w:noWrap/>
            <w:vAlign w:val="center"/>
          </w:tcPr>
          <w:p w:rsidR="0067111A" w:rsidRPr="0067111A" w:rsidRDefault="0067111A" w:rsidP="0067111A">
            <w:pPr>
              <w:widowControl/>
              <w:jc w:val="center"/>
              <w:rPr>
                <w:rFonts w:ascii="宋体" w:eastAsia="宋体" w:hAnsi="宋体" w:cs="宋体"/>
                <w:color w:val="000000"/>
                <w:kern w:val="0"/>
                <w:sz w:val="22"/>
              </w:rPr>
            </w:pPr>
            <w:r w:rsidRPr="0067111A">
              <w:rPr>
                <w:rFonts w:ascii="宋体" w:eastAsia="宋体" w:hAnsi="宋体" w:cs="宋体" w:hint="eastAsia"/>
                <w:color w:val="000000"/>
                <w:kern w:val="0"/>
                <w:sz w:val="22"/>
              </w:rPr>
              <w:t>其它安全选项</w:t>
            </w:r>
          </w:p>
        </w:tc>
        <w:tc>
          <w:tcPr>
            <w:tcW w:w="3879" w:type="pct"/>
            <w:noWrap/>
            <w:vAlign w:val="center"/>
          </w:tcPr>
          <w:p w:rsidR="0067111A" w:rsidRPr="0067111A" w:rsidRDefault="0067111A" w:rsidP="0067111A">
            <w:pPr>
              <w:widowControl/>
              <w:jc w:val="center"/>
              <w:rPr>
                <w:rFonts w:ascii="宋体" w:eastAsia="宋体" w:hAnsi="宋体" w:cs="宋体"/>
                <w:kern w:val="0"/>
                <w:sz w:val="22"/>
              </w:rPr>
            </w:pPr>
            <w:r w:rsidRPr="0067111A">
              <w:rPr>
                <w:rFonts w:ascii="宋体" w:eastAsia="宋体" w:hAnsi="宋体" w:cs="宋体" w:hint="eastAsia"/>
                <w:color w:val="000000"/>
                <w:kern w:val="0"/>
                <w:sz w:val="22"/>
              </w:rPr>
              <w:t>提供UEFI安全启动；机箱入侵报警；</w:t>
            </w:r>
            <w:r w:rsidRPr="0067111A">
              <w:rPr>
                <w:rFonts w:ascii="宋体" w:eastAsia="宋体" w:hAnsi="宋体" w:cs="宋体" w:hint="eastAsia"/>
                <w:color w:val="000000"/>
                <w:kern w:val="0"/>
                <w:sz w:val="22"/>
              </w:rPr>
              <w:br/>
              <w:t>支持中国标准TCM 1.0可信计算或TPM 2.0可信计算。</w:t>
            </w:r>
          </w:p>
        </w:tc>
      </w:tr>
      <w:tr w:rsidR="0067111A" w:rsidRPr="0067111A" w:rsidTr="00CD21CD">
        <w:trPr>
          <w:trHeight w:val="700"/>
        </w:trPr>
        <w:tc>
          <w:tcPr>
            <w:tcW w:w="1121" w:type="pct"/>
            <w:noWrap/>
            <w:vAlign w:val="center"/>
          </w:tcPr>
          <w:p w:rsidR="0067111A" w:rsidRPr="0067111A" w:rsidRDefault="0067111A" w:rsidP="0067111A">
            <w:pPr>
              <w:widowControl/>
              <w:jc w:val="center"/>
              <w:rPr>
                <w:rFonts w:ascii="宋体" w:eastAsia="宋体" w:hAnsi="宋体" w:cs="宋体"/>
                <w:color w:val="000000"/>
                <w:kern w:val="0"/>
                <w:sz w:val="22"/>
              </w:rPr>
            </w:pPr>
            <w:r w:rsidRPr="0067111A">
              <w:rPr>
                <w:rFonts w:ascii="宋体" w:eastAsia="宋体" w:hAnsi="宋体" w:cs="宋体" w:hint="eastAsia"/>
                <w:color w:val="000000"/>
                <w:kern w:val="0"/>
                <w:sz w:val="22"/>
              </w:rPr>
              <w:t>服务</w:t>
            </w:r>
          </w:p>
        </w:tc>
        <w:tc>
          <w:tcPr>
            <w:tcW w:w="3879" w:type="pct"/>
            <w:noWrap/>
            <w:vAlign w:val="center"/>
          </w:tcPr>
          <w:p w:rsidR="0067111A" w:rsidRPr="0067111A" w:rsidRDefault="0067111A" w:rsidP="0067111A">
            <w:pPr>
              <w:widowControl/>
              <w:jc w:val="center"/>
              <w:rPr>
                <w:rFonts w:ascii="宋体" w:eastAsia="宋体" w:hAnsi="宋体" w:cs="宋体"/>
                <w:kern w:val="0"/>
                <w:sz w:val="22"/>
              </w:rPr>
            </w:pPr>
            <w:r w:rsidRPr="0067111A">
              <w:rPr>
                <w:rFonts w:ascii="宋体" w:eastAsia="宋体" w:hAnsi="宋体" w:cs="宋体"/>
                <w:color w:val="000000"/>
                <w:kern w:val="0"/>
                <w:sz w:val="22"/>
              </w:rPr>
              <w:t xml:space="preserve">3年原厂服务； </w:t>
            </w:r>
          </w:p>
        </w:tc>
      </w:tr>
    </w:tbl>
    <w:p w:rsidR="0067111A" w:rsidRPr="0067111A" w:rsidRDefault="0067111A" w:rsidP="0067111A">
      <w:pPr>
        <w:adjustRightInd w:val="0"/>
        <w:snapToGrid w:val="0"/>
        <w:spacing w:line="300" w:lineRule="auto"/>
        <w:rPr>
          <w:rFonts w:ascii="Times New Roman" w:eastAsia="宋体" w:hAnsi="Times New Roman" w:cs="Times New Roman"/>
          <w:sz w:val="22"/>
        </w:rPr>
      </w:pPr>
    </w:p>
    <w:p w:rsidR="0067111A" w:rsidRPr="0067111A" w:rsidRDefault="0067111A" w:rsidP="0067111A">
      <w:pPr>
        <w:adjustRightInd w:val="0"/>
        <w:snapToGrid w:val="0"/>
        <w:spacing w:line="300" w:lineRule="auto"/>
        <w:ind w:firstLineChars="200" w:firstLine="440"/>
        <w:rPr>
          <w:rFonts w:ascii="Times New Roman" w:eastAsia="宋体" w:hAnsi="Times New Roman" w:cs="Times New Roman"/>
          <w:sz w:val="22"/>
        </w:rPr>
      </w:pPr>
      <w:r w:rsidRPr="0067111A">
        <w:rPr>
          <w:rFonts w:ascii="Times New Roman" w:eastAsia="宋体" w:hAnsi="Times New Roman" w:cs="Times New Roman" w:hint="eastAsia"/>
          <w:sz w:val="22"/>
        </w:rPr>
        <w:t>10.2.5</w:t>
      </w:r>
      <w:r w:rsidRPr="0067111A">
        <w:rPr>
          <w:rFonts w:ascii="Times New Roman" w:eastAsia="宋体" w:hAnsi="Times New Roman" w:cs="Times New Roman" w:hint="eastAsia"/>
          <w:sz w:val="22"/>
        </w:rPr>
        <w:t>内网核心交换机</w:t>
      </w:r>
    </w:p>
    <w:tbl>
      <w:tblPr>
        <w:tblW w:w="822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15"/>
        <w:gridCol w:w="5712"/>
      </w:tblGrid>
      <w:tr w:rsidR="0067111A" w:rsidRPr="0067111A" w:rsidTr="00CD21CD">
        <w:trPr>
          <w:trHeight w:val="454"/>
          <w:jc w:val="center"/>
        </w:trPr>
        <w:tc>
          <w:tcPr>
            <w:tcW w:w="2515" w:type="dxa"/>
          </w:tcPr>
          <w:p w:rsidR="0067111A" w:rsidRPr="0067111A" w:rsidRDefault="0067111A" w:rsidP="0067111A">
            <w:pPr>
              <w:widowControl/>
              <w:adjustRightInd w:val="0"/>
              <w:snapToGrid w:val="0"/>
              <w:jc w:val="center"/>
              <w:rPr>
                <w:rFonts w:ascii="宋体" w:eastAsia="宋体" w:hAnsi="宋体" w:cs="宋体"/>
                <w:kern w:val="0"/>
                <w:sz w:val="22"/>
                <w14:ligatures w14:val="standardContextual"/>
              </w:rPr>
            </w:pPr>
            <w:r w:rsidRPr="0067111A">
              <w:rPr>
                <w:rFonts w:ascii="宋体" w:eastAsia="宋体" w:hAnsi="宋体" w:cs="宋体" w:hint="eastAsia"/>
                <w:kern w:val="0"/>
                <w:sz w:val="22"/>
                <w14:ligatures w14:val="standardContextual"/>
              </w:rPr>
              <w:t>功能及技术指标</w:t>
            </w:r>
          </w:p>
        </w:tc>
        <w:tc>
          <w:tcPr>
            <w:tcW w:w="5712" w:type="dxa"/>
          </w:tcPr>
          <w:p w:rsidR="0067111A" w:rsidRPr="0067111A" w:rsidRDefault="0067111A" w:rsidP="0067111A">
            <w:pPr>
              <w:widowControl/>
              <w:adjustRightInd w:val="0"/>
              <w:snapToGrid w:val="0"/>
              <w:jc w:val="center"/>
              <w:rPr>
                <w:rFonts w:ascii="宋体" w:eastAsia="宋体" w:hAnsi="宋体" w:cs="宋体"/>
                <w:kern w:val="0"/>
                <w:sz w:val="22"/>
                <w14:ligatures w14:val="standardContextual"/>
              </w:rPr>
            </w:pPr>
            <w:r w:rsidRPr="0067111A">
              <w:rPr>
                <w:rFonts w:ascii="宋体" w:eastAsia="宋体" w:hAnsi="宋体" w:cs="宋体" w:hint="eastAsia"/>
                <w:kern w:val="0"/>
                <w:sz w:val="22"/>
                <w14:ligatures w14:val="standardContextual"/>
              </w:rPr>
              <w:t>参数要求</w:t>
            </w:r>
          </w:p>
        </w:tc>
      </w:tr>
      <w:tr w:rsidR="0067111A" w:rsidRPr="0067111A" w:rsidTr="00CD21CD">
        <w:trPr>
          <w:trHeight w:val="454"/>
          <w:jc w:val="center"/>
        </w:trPr>
        <w:tc>
          <w:tcPr>
            <w:tcW w:w="2515" w:type="dxa"/>
            <w:vAlign w:val="center"/>
          </w:tcPr>
          <w:p w:rsidR="0067111A" w:rsidRPr="0067111A" w:rsidRDefault="0067111A" w:rsidP="0067111A">
            <w:pPr>
              <w:widowControl/>
              <w:adjustRightInd w:val="0"/>
              <w:snapToGrid w:val="0"/>
              <w:rPr>
                <w:rFonts w:ascii="宋体" w:eastAsia="宋体" w:hAnsi="宋体" w:cs="Times New Roman"/>
                <w:sz w:val="22"/>
                <w14:ligatures w14:val="standardContextual"/>
              </w:rPr>
            </w:pPr>
            <w:r w:rsidRPr="0067111A">
              <w:rPr>
                <w:rFonts w:ascii="宋体" w:eastAsia="宋体" w:hAnsi="宋体" w:cs="Times New Roman" w:hint="eastAsia"/>
                <w:sz w:val="22"/>
                <w14:ligatures w14:val="standardContextual"/>
              </w:rPr>
              <w:t>交换机性能</w:t>
            </w:r>
          </w:p>
        </w:tc>
        <w:tc>
          <w:tcPr>
            <w:tcW w:w="5712" w:type="dxa"/>
            <w:vAlign w:val="center"/>
          </w:tcPr>
          <w:p w:rsidR="0067111A" w:rsidRPr="0067111A" w:rsidRDefault="0067111A" w:rsidP="0067111A">
            <w:pPr>
              <w:widowControl/>
              <w:adjustRightInd w:val="0"/>
              <w:snapToGrid w:val="0"/>
              <w:rPr>
                <w:rFonts w:ascii="宋体" w:eastAsia="宋体" w:hAnsi="宋体" w:cs="Times New Roman"/>
                <w:sz w:val="22"/>
                <w14:ligatures w14:val="standardContextual"/>
              </w:rPr>
            </w:pPr>
            <w:r w:rsidRPr="0067111A">
              <w:rPr>
                <w:rFonts w:ascii="宋体" w:eastAsia="宋体" w:hAnsi="宋体" w:cs="Times New Roman" w:hint="eastAsia"/>
                <w:sz w:val="22"/>
                <w14:ligatures w14:val="standardContextual"/>
              </w:rPr>
              <w:t>交换容量≥</w:t>
            </w:r>
            <w:r w:rsidRPr="0067111A">
              <w:rPr>
                <w:rFonts w:ascii="宋体" w:eastAsia="宋体" w:hAnsi="宋体" w:cs="Futura Hv" w:hint="eastAsia"/>
                <w:color w:val="333333"/>
                <w:kern w:val="0"/>
                <w:sz w:val="22"/>
                <w:shd w:val="clear" w:color="auto" w:fill="FFFFFF"/>
                <w14:ligatures w14:val="standardContextual"/>
              </w:rPr>
              <w:t>756Gbps</w:t>
            </w:r>
            <w:r w:rsidRPr="0067111A">
              <w:rPr>
                <w:rFonts w:ascii="宋体" w:eastAsia="宋体" w:hAnsi="宋体" w:cs="Times New Roman" w:hint="eastAsia"/>
                <w:sz w:val="22"/>
                <w14:ligatures w14:val="standardContextual"/>
              </w:rPr>
              <w:t>，转发性能≥</w:t>
            </w:r>
            <w:r w:rsidRPr="0067111A">
              <w:rPr>
                <w:rFonts w:ascii="宋体" w:eastAsia="宋体" w:hAnsi="宋体" w:cs="Futura Hv" w:hint="eastAsia"/>
                <w:color w:val="333333"/>
                <w:kern w:val="0"/>
                <w:sz w:val="22"/>
                <w:shd w:val="clear" w:color="auto" w:fill="FFFFFF"/>
                <w14:ligatures w14:val="standardContextual"/>
              </w:rPr>
              <w:t>222Mpps</w:t>
            </w:r>
            <w:r w:rsidRPr="0067111A">
              <w:rPr>
                <w:rFonts w:ascii="宋体" w:eastAsia="宋体" w:hAnsi="宋体" w:cs="Times New Roman" w:hint="eastAsia"/>
                <w:sz w:val="22"/>
                <w14:ligatures w14:val="standardContextual"/>
              </w:rPr>
              <w:t xml:space="preserve"> </w:t>
            </w:r>
          </w:p>
        </w:tc>
      </w:tr>
      <w:tr w:rsidR="0067111A" w:rsidRPr="0067111A" w:rsidTr="00CD21CD">
        <w:trPr>
          <w:trHeight w:val="454"/>
          <w:jc w:val="center"/>
        </w:trPr>
        <w:tc>
          <w:tcPr>
            <w:tcW w:w="2515" w:type="dxa"/>
            <w:vAlign w:val="center"/>
          </w:tcPr>
          <w:p w:rsidR="0067111A" w:rsidRPr="0067111A" w:rsidRDefault="0067111A" w:rsidP="0067111A">
            <w:pPr>
              <w:widowControl/>
              <w:adjustRightInd w:val="0"/>
              <w:snapToGrid w:val="0"/>
              <w:rPr>
                <w:rFonts w:ascii="宋体" w:eastAsia="宋体" w:hAnsi="宋体" w:cs="Times New Roman"/>
                <w:sz w:val="22"/>
                <w14:ligatures w14:val="standardContextual"/>
              </w:rPr>
            </w:pPr>
            <w:r w:rsidRPr="0067111A">
              <w:rPr>
                <w:rFonts w:ascii="宋体" w:eastAsia="宋体" w:hAnsi="宋体" w:cs="Times New Roman" w:hint="eastAsia"/>
                <w:sz w:val="22"/>
                <w14:ligatures w14:val="standardContextual"/>
              </w:rPr>
              <w:t>电源</w:t>
            </w:r>
          </w:p>
        </w:tc>
        <w:tc>
          <w:tcPr>
            <w:tcW w:w="5712" w:type="dxa"/>
            <w:vAlign w:val="center"/>
          </w:tcPr>
          <w:p w:rsidR="0067111A" w:rsidRPr="0067111A" w:rsidRDefault="0067111A" w:rsidP="0067111A">
            <w:pPr>
              <w:widowControl/>
              <w:adjustRightInd w:val="0"/>
              <w:snapToGrid w:val="0"/>
              <w:rPr>
                <w:rFonts w:ascii="宋体" w:eastAsia="宋体" w:hAnsi="宋体" w:cs="Times New Roman"/>
                <w:sz w:val="22"/>
                <w14:ligatures w14:val="standardContextual"/>
              </w:rPr>
            </w:pPr>
            <w:r w:rsidRPr="0067111A">
              <w:rPr>
                <w:rFonts w:ascii="宋体" w:eastAsia="宋体" w:hAnsi="宋体" w:cs="Times New Roman" w:hint="eastAsia"/>
                <w:sz w:val="22"/>
                <w14:ligatures w14:val="standardContextual"/>
              </w:rPr>
              <w:t>实配可插拔双电源</w:t>
            </w:r>
          </w:p>
        </w:tc>
      </w:tr>
      <w:tr w:rsidR="0067111A" w:rsidRPr="0067111A" w:rsidTr="00CD21CD">
        <w:trPr>
          <w:trHeight w:val="454"/>
          <w:jc w:val="center"/>
        </w:trPr>
        <w:tc>
          <w:tcPr>
            <w:tcW w:w="2515" w:type="dxa"/>
            <w:vAlign w:val="center"/>
          </w:tcPr>
          <w:p w:rsidR="0067111A" w:rsidRPr="0067111A" w:rsidRDefault="0067111A" w:rsidP="0067111A">
            <w:pPr>
              <w:widowControl/>
              <w:adjustRightInd w:val="0"/>
              <w:snapToGrid w:val="0"/>
              <w:rPr>
                <w:rFonts w:ascii="宋体" w:eastAsia="宋体" w:hAnsi="宋体" w:cs="Times New Roman"/>
                <w:sz w:val="22"/>
                <w14:ligatures w14:val="standardContextual"/>
              </w:rPr>
            </w:pPr>
            <w:r w:rsidRPr="0067111A">
              <w:rPr>
                <w:rFonts w:ascii="宋体" w:eastAsia="宋体" w:hAnsi="宋体" w:cs="Times New Roman" w:hint="eastAsia"/>
                <w:sz w:val="22"/>
                <w14:ligatures w14:val="standardContextual"/>
              </w:rPr>
              <w:t>风扇</w:t>
            </w:r>
          </w:p>
        </w:tc>
        <w:tc>
          <w:tcPr>
            <w:tcW w:w="5712" w:type="dxa"/>
            <w:vAlign w:val="center"/>
          </w:tcPr>
          <w:p w:rsidR="0067111A" w:rsidRPr="0067111A" w:rsidRDefault="0067111A" w:rsidP="0067111A">
            <w:pPr>
              <w:widowControl/>
              <w:adjustRightInd w:val="0"/>
              <w:snapToGrid w:val="0"/>
              <w:rPr>
                <w:rFonts w:ascii="宋体" w:eastAsia="宋体" w:hAnsi="宋体" w:cs="Times New Roman"/>
                <w:sz w:val="22"/>
                <w14:ligatures w14:val="standardContextual"/>
              </w:rPr>
            </w:pPr>
            <w:r w:rsidRPr="0067111A">
              <w:rPr>
                <w:rFonts w:ascii="宋体" w:eastAsia="宋体" w:hAnsi="宋体" w:cs="Times New Roman" w:hint="eastAsia"/>
                <w:sz w:val="22"/>
                <w14:ligatures w14:val="standardContextual"/>
              </w:rPr>
              <w:t>实配可插拔双风扇</w:t>
            </w:r>
          </w:p>
        </w:tc>
      </w:tr>
      <w:tr w:rsidR="0067111A" w:rsidRPr="0067111A" w:rsidTr="00CD21CD">
        <w:trPr>
          <w:trHeight w:val="454"/>
          <w:jc w:val="center"/>
        </w:trPr>
        <w:tc>
          <w:tcPr>
            <w:tcW w:w="2515" w:type="dxa"/>
            <w:vAlign w:val="center"/>
          </w:tcPr>
          <w:p w:rsidR="0067111A" w:rsidRPr="0067111A" w:rsidRDefault="0067111A" w:rsidP="0067111A">
            <w:pPr>
              <w:widowControl/>
              <w:adjustRightInd w:val="0"/>
              <w:snapToGrid w:val="0"/>
              <w:rPr>
                <w:rFonts w:ascii="宋体" w:eastAsia="宋体" w:hAnsi="宋体" w:cs="Times New Roman"/>
                <w:sz w:val="22"/>
                <w14:ligatures w14:val="standardContextual"/>
              </w:rPr>
            </w:pPr>
            <w:r w:rsidRPr="0067111A">
              <w:rPr>
                <w:rFonts w:ascii="宋体" w:eastAsia="宋体" w:hAnsi="宋体" w:cs="Times New Roman" w:hint="eastAsia"/>
                <w:sz w:val="22"/>
                <w14:ligatures w14:val="standardContextual"/>
              </w:rPr>
              <w:lastRenderedPageBreak/>
              <w:t>接口类型</w:t>
            </w:r>
          </w:p>
        </w:tc>
        <w:tc>
          <w:tcPr>
            <w:tcW w:w="5712" w:type="dxa"/>
            <w:vAlign w:val="center"/>
          </w:tcPr>
          <w:p w:rsidR="0067111A" w:rsidRPr="0067111A" w:rsidRDefault="0067111A" w:rsidP="0067111A">
            <w:pPr>
              <w:widowControl/>
              <w:adjustRightInd w:val="0"/>
              <w:snapToGrid w:val="0"/>
              <w:rPr>
                <w:rFonts w:ascii="宋体" w:eastAsia="宋体" w:hAnsi="宋体" w:cs="Times New Roman"/>
                <w:sz w:val="22"/>
                <w14:ligatures w14:val="standardContextual"/>
              </w:rPr>
            </w:pPr>
            <w:r w:rsidRPr="0067111A">
              <w:rPr>
                <w:rFonts w:ascii="宋体" w:eastAsia="宋体" w:hAnsi="宋体" w:cs="Times New Roman" w:hint="eastAsia"/>
                <w:sz w:val="22"/>
                <w14:ligatures w14:val="standardContextual"/>
              </w:rPr>
              <w:t>≥2</w:t>
            </w:r>
            <w:r w:rsidRPr="0067111A">
              <w:rPr>
                <w:rFonts w:ascii="宋体" w:eastAsia="宋体" w:hAnsi="宋体" w:cs="Times New Roman"/>
                <w:sz w:val="22"/>
                <w14:ligatures w14:val="standardContextual"/>
              </w:rPr>
              <w:t>4</w:t>
            </w:r>
            <w:r w:rsidRPr="0067111A">
              <w:rPr>
                <w:rFonts w:ascii="宋体" w:eastAsia="宋体" w:hAnsi="宋体" w:cs="Times New Roman" w:hint="eastAsia"/>
                <w:sz w:val="22"/>
                <w14:ligatures w14:val="standardContextual"/>
              </w:rPr>
              <w:t>个千兆电口，其中8个combo口，≥4个千兆万兆自适应光口，支持1个扩展插槽</w:t>
            </w:r>
          </w:p>
        </w:tc>
      </w:tr>
    </w:tbl>
    <w:p w:rsidR="0067111A" w:rsidRPr="0067111A" w:rsidRDefault="0067111A" w:rsidP="0067111A">
      <w:pPr>
        <w:adjustRightInd w:val="0"/>
        <w:snapToGrid w:val="0"/>
        <w:spacing w:line="300" w:lineRule="auto"/>
        <w:rPr>
          <w:rFonts w:ascii="Times New Roman" w:eastAsia="宋体" w:hAnsi="Times New Roman" w:cs="Times New Roman"/>
          <w:sz w:val="22"/>
        </w:rPr>
      </w:pPr>
    </w:p>
    <w:p w:rsidR="0067111A" w:rsidRPr="0067111A" w:rsidRDefault="0067111A" w:rsidP="0067111A">
      <w:pPr>
        <w:adjustRightInd w:val="0"/>
        <w:snapToGrid w:val="0"/>
        <w:spacing w:line="300" w:lineRule="auto"/>
        <w:ind w:firstLineChars="200" w:firstLine="440"/>
        <w:rPr>
          <w:rFonts w:ascii="Times New Roman" w:eastAsia="宋体" w:hAnsi="Times New Roman" w:cs="Times New Roman"/>
          <w:sz w:val="22"/>
        </w:rPr>
      </w:pPr>
      <w:r w:rsidRPr="0067111A">
        <w:rPr>
          <w:rFonts w:ascii="Times New Roman" w:eastAsia="宋体" w:hAnsi="Times New Roman" w:cs="Times New Roman" w:hint="eastAsia"/>
          <w:sz w:val="22"/>
        </w:rPr>
        <w:t>10.2.6</w:t>
      </w:r>
      <w:r w:rsidRPr="0067111A">
        <w:rPr>
          <w:rFonts w:ascii="Times New Roman" w:eastAsia="宋体" w:hAnsi="Times New Roman" w:cs="Times New Roman" w:hint="eastAsia"/>
          <w:sz w:val="22"/>
        </w:rPr>
        <w:t>外网核心交换机</w:t>
      </w:r>
    </w:p>
    <w:tbl>
      <w:tblPr>
        <w:tblW w:w="822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15"/>
        <w:gridCol w:w="5712"/>
      </w:tblGrid>
      <w:tr w:rsidR="0067111A" w:rsidRPr="0067111A" w:rsidTr="00CD21CD">
        <w:trPr>
          <w:trHeight w:val="454"/>
          <w:jc w:val="center"/>
        </w:trPr>
        <w:tc>
          <w:tcPr>
            <w:tcW w:w="2515" w:type="dxa"/>
          </w:tcPr>
          <w:p w:rsidR="0067111A" w:rsidRPr="0067111A" w:rsidRDefault="0067111A" w:rsidP="0067111A">
            <w:pPr>
              <w:widowControl/>
              <w:adjustRightInd w:val="0"/>
              <w:jc w:val="center"/>
              <w:rPr>
                <w:rFonts w:ascii="宋体" w:eastAsia="宋体" w:hAnsi="宋体" w:cs="宋体"/>
                <w:kern w:val="0"/>
                <w:sz w:val="22"/>
                <w14:ligatures w14:val="standardContextual"/>
              </w:rPr>
            </w:pPr>
            <w:r w:rsidRPr="0067111A">
              <w:rPr>
                <w:rFonts w:ascii="宋体" w:eastAsia="宋体" w:hAnsi="宋体" w:cs="宋体" w:hint="eastAsia"/>
                <w:kern w:val="0"/>
                <w:sz w:val="22"/>
                <w14:ligatures w14:val="standardContextual"/>
              </w:rPr>
              <w:t>功能及技术指标</w:t>
            </w:r>
          </w:p>
        </w:tc>
        <w:tc>
          <w:tcPr>
            <w:tcW w:w="5712" w:type="dxa"/>
          </w:tcPr>
          <w:p w:rsidR="0067111A" w:rsidRPr="0067111A" w:rsidRDefault="0067111A" w:rsidP="0067111A">
            <w:pPr>
              <w:widowControl/>
              <w:adjustRightInd w:val="0"/>
              <w:jc w:val="center"/>
              <w:rPr>
                <w:rFonts w:ascii="宋体" w:eastAsia="宋体" w:hAnsi="宋体" w:cs="宋体"/>
                <w:kern w:val="0"/>
                <w:sz w:val="22"/>
                <w14:ligatures w14:val="standardContextual"/>
              </w:rPr>
            </w:pPr>
            <w:r w:rsidRPr="0067111A">
              <w:rPr>
                <w:rFonts w:ascii="宋体" w:eastAsia="宋体" w:hAnsi="宋体" w:cs="宋体" w:hint="eastAsia"/>
                <w:kern w:val="0"/>
                <w:sz w:val="22"/>
                <w14:ligatures w14:val="standardContextual"/>
              </w:rPr>
              <w:t>参数要求</w:t>
            </w:r>
          </w:p>
        </w:tc>
      </w:tr>
      <w:tr w:rsidR="0067111A" w:rsidRPr="0067111A" w:rsidTr="00CD21CD">
        <w:trPr>
          <w:trHeight w:val="454"/>
          <w:jc w:val="center"/>
        </w:trPr>
        <w:tc>
          <w:tcPr>
            <w:tcW w:w="2515" w:type="dxa"/>
            <w:vAlign w:val="center"/>
          </w:tcPr>
          <w:p w:rsidR="0067111A" w:rsidRPr="0067111A" w:rsidRDefault="0067111A" w:rsidP="0067111A">
            <w:pPr>
              <w:widowControl/>
              <w:adjustRightInd w:val="0"/>
              <w:spacing w:line="240" w:lineRule="exact"/>
              <w:rPr>
                <w:rFonts w:ascii="宋体" w:eastAsia="宋体" w:hAnsi="宋体" w:cs="Times New Roman"/>
                <w:sz w:val="22"/>
                <w14:ligatures w14:val="standardContextual"/>
              </w:rPr>
            </w:pPr>
            <w:r w:rsidRPr="0067111A">
              <w:rPr>
                <w:rFonts w:ascii="宋体" w:eastAsia="宋体" w:hAnsi="宋体" w:cs="Times New Roman" w:hint="eastAsia"/>
                <w:sz w:val="22"/>
                <w14:ligatures w14:val="standardContextual"/>
              </w:rPr>
              <w:t>交换机性能</w:t>
            </w:r>
          </w:p>
        </w:tc>
        <w:tc>
          <w:tcPr>
            <w:tcW w:w="5712" w:type="dxa"/>
            <w:vAlign w:val="center"/>
          </w:tcPr>
          <w:p w:rsidR="0067111A" w:rsidRPr="0067111A" w:rsidRDefault="0067111A" w:rsidP="0067111A">
            <w:pPr>
              <w:widowControl/>
              <w:adjustRightInd w:val="0"/>
              <w:spacing w:line="240" w:lineRule="exact"/>
              <w:rPr>
                <w:rFonts w:ascii="宋体" w:eastAsia="宋体" w:hAnsi="宋体" w:cs="Times New Roman"/>
                <w:sz w:val="22"/>
                <w14:ligatures w14:val="standardContextual"/>
              </w:rPr>
            </w:pPr>
            <w:r w:rsidRPr="0067111A">
              <w:rPr>
                <w:rFonts w:ascii="宋体" w:eastAsia="宋体" w:hAnsi="宋体" w:cs="Times New Roman" w:hint="eastAsia"/>
                <w:sz w:val="22"/>
                <w14:ligatures w14:val="standardContextual"/>
              </w:rPr>
              <w:t>交换容量≥</w:t>
            </w:r>
            <w:r w:rsidRPr="0067111A">
              <w:rPr>
                <w:rFonts w:ascii="宋体" w:eastAsia="宋体" w:hAnsi="宋体" w:cs="Futura Hv" w:hint="eastAsia"/>
                <w:color w:val="333333"/>
                <w:kern w:val="0"/>
                <w:sz w:val="22"/>
                <w:shd w:val="clear" w:color="auto" w:fill="FFFFFF"/>
                <w14:ligatures w14:val="standardContextual"/>
              </w:rPr>
              <w:t>756Gbps</w:t>
            </w:r>
            <w:r w:rsidRPr="0067111A">
              <w:rPr>
                <w:rFonts w:ascii="宋体" w:eastAsia="宋体" w:hAnsi="宋体" w:cs="Times New Roman" w:hint="eastAsia"/>
                <w:sz w:val="22"/>
                <w14:ligatures w14:val="standardContextual"/>
              </w:rPr>
              <w:t>，转发性能≥</w:t>
            </w:r>
            <w:r w:rsidRPr="0067111A">
              <w:rPr>
                <w:rFonts w:ascii="宋体" w:eastAsia="宋体" w:hAnsi="宋体" w:cs="Futura Hv" w:hint="eastAsia"/>
                <w:color w:val="333333"/>
                <w:kern w:val="0"/>
                <w:sz w:val="22"/>
                <w:shd w:val="clear" w:color="auto" w:fill="FFFFFF"/>
                <w14:ligatures w14:val="standardContextual"/>
              </w:rPr>
              <w:t>222Mpps</w:t>
            </w:r>
            <w:r w:rsidRPr="0067111A">
              <w:rPr>
                <w:rFonts w:ascii="宋体" w:eastAsia="宋体" w:hAnsi="宋体" w:cs="Times New Roman" w:hint="eastAsia"/>
                <w:sz w:val="22"/>
                <w14:ligatures w14:val="standardContextual"/>
              </w:rPr>
              <w:t xml:space="preserve"> </w:t>
            </w:r>
          </w:p>
        </w:tc>
      </w:tr>
      <w:tr w:rsidR="0067111A" w:rsidRPr="0067111A" w:rsidTr="00CD21CD">
        <w:trPr>
          <w:trHeight w:val="454"/>
          <w:jc w:val="center"/>
        </w:trPr>
        <w:tc>
          <w:tcPr>
            <w:tcW w:w="2515" w:type="dxa"/>
            <w:vAlign w:val="center"/>
          </w:tcPr>
          <w:p w:rsidR="0067111A" w:rsidRPr="0067111A" w:rsidRDefault="0067111A" w:rsidP="0067111A">
            <w:pPr>
              <w:widowControl/>
              <w:adjustRightInd w:val="0"/>
              <w:spacing w:line="240" w:lineRule="exact"/>
              <w:rPr>
                <w:rFonts w:ascii="宋体" w:eastAsia="宋体" w:hAnsi="宋体" w:cs="Times New Roman"/>
                <w:sz w:val="22"/>
                <w14:ligatures w14:val="standardContextual"/>
              </w:rPr>
            </w:pPr>
            <w:r w:rsidRPr="0067111A">
              <w:rPr>
                <w:rFonts w:ascii="宋体" w:eastAsia="宋体" w:hAnsi="宋体" w:cs="Times New Roman" w:hint="eastAsia"/>
                <w:sz w:val="22"/>
                <w14:ligatures w14:val="standardContextual"/>
              </w:rPr>
              <w:t>电源</w:t>
            </w:r>
          </w:p>
        </w:tc>
        <w:tc>
          <w:tcPr>
            <w:tcW w:w="5712" w:type="dxa"/>
            <w:vAlign w:val="center"/>
          </w:tcPr>
          <w:p w:rsidR="0067111A" w:rsidRPr="0067111A" w:rsidRDefault="0067111A" w:rsidP="0067111A">
            <w:pPr>
              <w:widowControl/>
              <w:adjustRightInd w:val="0"/>
              <w:spacing w:line="240" w:lineRule="exact"/>
              <w:rPr>
                <w:rFonts w:ascii="宋体" w:eastAsia="宋体" w:hAnsi="宋体" w:cs="Times New Roman"/>
                <w:sz w:val="22"/>
                <w14:ligatures w14:val="standardContextual"/>
              </w:rPr>
            </w:pPr>
            <w:r w:rsidRPr="0067111A">
              <w:rPr>
                <w:rFonts w:ascii="宋体" w:eastAsia="宋体" w:hAnsi="宋体" w:cs="Times New Roman" w:hint="eastAsia"/>
                <w:sz w:val="22"/>
                <w14:ligatures w14:val="standardContextual"/>
              </w:rPr>
              <w:t>实配可插拔双电源</w:t>
            </w:r>
          </w:p>
        </w:tc>
      </w:tr>
      <w:tr w:rsidR="0067111A" w:rsidRPr="0067111A" w:rsidTr="00CD21CD">
        <w:trPr>
          <w:trHeight w:val="454"/>
          <w:jc w:val="center"/>
        </w:trPr>
        <w:tc>
          <w:tcPr>
            <w:tcW w:w="2515" w:type="dxa"/>
            <w:vAlign w:val="center"/>
          </w:tcPr>
          <w:p w:rsidR="0067111A" w:rsidRPr="0067111A" w:rsidRDefault="0067111A" w:rsidP="0067111A">
            <w:pPr>
              <w:widowControl/>
              <w:adjustRightInd w:val="0"/>
              <w:spacing w:line="240" w:lineRule="exact"/>
              <w:rPr>
                <w:rFonts w:ascii="宋体" w:eastAsia="宋体" w:hAnsi="宋体" w:cs="Times New Roman"/>
                <w:sz w:val="22"/>
                <w14:ligatures w14:val="standardContextual"/>
              </w:rPr>
            </w:pPr>
            <w:r w:rsidRPr="0067111A">
              <w:rPr>
                <w:rFonts w:ascii="宋体" w:eastAsia="宋体" w:hAnsi="宋体" w:cs="Times New Roman" w:hint="eastAsia"/>
                <w:sz w:val="22"/>
                <w14:ligatures w14:val="standardContextual"/>
              </w:rPr>
              <w:t>风扇</w:t>
            </w:r>
          </w:p>
        </w:tc>
        <w:tc>
          <w:tcPr>
            <w:tcW w:w="5712" w:type="dxa"/>
            <w:vAlign w:val="center"/>
          </w:tcPr>
          <w:p w:rsidR="0067111A" w:rsidRPr="0067111A" w:rsidRDefault="0067111A" w:rsidP="0067111A">
            <w:pPr>
              <w:widowControl/>
              <w:adjustRightInd w:val="0"/>
              <w:spacing w:line="240" w:lineRule="exact"/>
              <w:rPr>
                <w:rFonts w:ascii="宋体" w:eastAsia="宋体" w:hAnsi="宋体" w:cs="Times New Roman"/>
                <w:sz w:val="22"/>
                <w14:ligatures w14:val="standardContextual"/>
              </w:rPr>
            </w:pPr>
            <w:r w:rsidRPr="0067111A">
              <w:rPr>
                <w:rFonts w:ascii="宋体" w:eastAsia="宋体" w:hAnsi="宋体" w:cs="Times New Roman" w:hint="eastAsia"/>
                <w:sz w:val="22"/>
                <w14:ligatures w14:val="standardContextual"/>
              </w:rPr>
              <w:t>实配可插拔双风扇</w:t>
            </w:r>
          </w:p>
        </w:tc>
      </w:tr>
      <w:tr w:rsidR="0067111A" w:rsidRPr="0067111A" w:rsidTr="00CD21CD">
        <w:trPr>
          <w:trHeight w:val="454"/>
          <w:jc w:val="center"/>
        </w:trPr>
        <w:tc>
          <w:tcPr>
            <w:tcW w:w="2515" w:type="dxa"/>
            <w:vAlign w:val="center"/>
          </w:tcPr>
          <w:p w:rsidR="0067111A" w:rsidRPr="0067111A" w:rsidRDefault="0067111A" w:rsidP="0067111A">
            <w:pPr>
              <w:widowControl/>
              <w:adjustRightInd w:val="0"/>
              <w:spacing w:line="240" w:lineRule="exact"/>
              <w:rPr>
                <w:rFonts w:ascii="宋体" w:eastAsia="宋体" w:hAnsi="宋体" w:cs="Times New Roman"/>
                <w:sz w:val="22"/>
                <w14:ligatures w14:val="standardContextual"/>
              </w:rPr>
            </w:pPr>
            <w:r w:rsidRPr="0067111A">
              <w:rPr>
                <w:rFonts w:ascii="宋体" w:eastAsia="宋体" w:hAnsi="宋体" w:cs="Times New Roman" w:hint="eastAsia"/>
                <w:sz w:val="22"/>
                <w14:ligatures w14:val="standardContextual"/>
              </w:rPr>
              <w:t>接口类型</w:t>
            </w:r>
          </w:p>
        </w:tc>
        <w:tc>
          <w:tcPr>
            <w:tcW w:w="5712" w:type="dxa"/>
            <w:vAlign w:val="center"/>
          </w:tcPr>
          <w:p w:rsidR="0067111A" w:rsidRPr="0067111A" w:rsidRDefault="0067111A" w:rsidP="0067111A">
            <w:pPr>
              <w:widowControl/>
              <w:adjustRightInd w:val="0"/>
              <w:spacing w:line="240" w:lineRule="exact"/>
              <w:rPr>
                <w:rFonts w:ascii="宋体" w:eastAsia="宋体" w:hAnsi="宋体" w:cs="Times New Roman"/>
                <w:sz w:val="22"/>
                <w14:ligatures w14:val="standardContextual"/>
              </w:rPr>
            </w:pPr>
            <w:r w:rsidRPr="0067111A">
              <w:rPr>
                <w:rFonts w:ascii="宋体" w:eastAsia="宋体" w:hAnsi="宋体" w:cs="Times New Roman" w:hint="eastAsia"/>
                <w:sz w:val="22"/>
                <w14:ligatures w14:val="standardContextual"/>
              </w:rPr>
              <w:t>≥2</w:t>
            </w:r>
            <w:r w:rsidRPr="0067111A">
              <w:rPr>
                <w:rFonts w:ascii="宋体" w:eastAsia="宋体" w:hAnsi="宋体" w:cs="Times New Roman"/>
                <w:sz w:val="22"/>
                <w14:ligatures w14:val="standardContextual"/>
              </w:rPr>
              <w:t>4</w:t>
            </w:r>
            <w:r w:rsidRPr="0067111A">
              <w:rPr>
                <w:rFonts w:ascii="宋体" w:eastAsia="宋体" w:hAnsi="宋体" w:cs="Times New Roman" w:hint="eastAsia"/>
                <w:sz w:val="22"/>
                <w14:ligatures w14:val="standardContextual"/>
              </w:rPr>
              <w:t>个千兆电口，其中8个combo口，≥4个千兆万兆自适应光口，支持1个扩展插槽</w:t>
            </w:r>
          </w:p>
        </w:tc>
      </w:tr>
    </w:tbl>
    <w:p w:rsidR="0067111A" w:rsidRPr="0067111A" w:rsidRDefault="0067111A" w:rsidP="0067111A">
      <w:pPr>
        <w:adjustRightInd w:val="0"/>
        <w:snapToGrid w:val="0"/>
        <w:spacing w:line="300" w:lineRule="auto"/>
        <w:ind w:firstLineChars="200" w:firstLine="440"/>
        <w:rPr>
          <w:rFonts w:ascii="Times New Roman" w:eastAsia="宋体" w:hAnsi="Times New Roman" w:cs="Times New Roman"/>
          <w:sz w:val="22"/>
        </w:rPr>
      </w:pPr>
    </w:p>
    <w:p w:rsidR="0067111A" w:rsidRPr="0067111A" w:rsidRDefault="0067111A" w:rsidP="0067111A">
      <w:pPr>
        <w:adjustRightInd w:val="0"/>
        <w:snapToGrid w:val="0"/>
        <w:spacing w:line="300" w:lineRule="auto"/>
        <w:ind w:firstLineChars="200" w:firstLine="440"/>
        <w:rPr>
          <w:rFonts w:ascii="Times New Roman" w:eastAsia="宋体" w:hAnsi="Times New Roman" w:cs="Times New Roman"/>
          <w:sz w:val="22"/>
        </w:rPr>
      </w:pPr>
      <w:r w:rsidRPr="0067111A">
        <w:rPr>
          <w:rFonts w:ascii="Times New Roman" w:eastAsia="宋体" w:hAnsi="Times New Roman" w:cs="Times New Roman" w:hint="eastAsia"/>
          <w:sz w:val="22"/>
        </w:rPr>
        <w:t>10.2.7</w:t>
      </w:r>
      <w:r w:rsidRPr="0067111A">
        <w:rPr>
          <w:rFonts w:ascii="Times New Roman" w:eastAsia="宋体" w:hAnsi="Times New Roman" w:cs="Times New Roman" w:hint="eastAsia"/>
          <w:sz w:val="22"/>
        </w:rPr>
        <w:t>内网接入交换机</w:t>
      </w:r>
      <w:r w:rsidRPr="0067111A">
        <w:rPr>
          <w:rFonts w:ascii="Times New Roman" w:eastAsia="宋体" w:hAnsi="Times New Roman" w:cs="Times New Roman" w:hint="eastAsia"/>
          <w:sz w:val="22"/>
        </w:rPr>
        <w:t>V1</w:t>
      </w:r>
    </w:p>
    <w:tbl>
      <w:tblPr>
        <w:tblW w:w="79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6"/>
        <w:gridCol w:w="5712"/>
      </w:tblGrid>
      <w:tr w:rsidR="0067111A" w:rsidRPr="0067111A" w:rsidTr="00CD21CD">
        <w:trPr>
          <w:trHeight w:val="454"/>
          <w:jc w:val="center"/>
        </w:trPr>
        <w:tc>
          <w:tcPr>
            <w:tcW w:w="2226" w:type="dxa"/>
            <w:shd w:val="clear" w:color="auto" w:fill="auto"/>
          </w:tcPr>
          <w:p w:rsidR="0067111A" w:rsidRPr="0067111A" w:rsidRDefault="0067111A" w:rsidP="0067111A">
            <w:pPr>
              <w:keepNext/>
              <w:widowControl/>
              <w:adjustRightInd w:val="0"/>
              <w:jc w:val="center"/>
              <w:rPr>
                <w:rFonts w:ascii="宋体" w:eastAsia="宋体" w:hAnsi="宋体" w:cs="宋体"/>
                <w:kern w:val="0"/>
                <w:sz w:val="22"/>
                <w14:ligatures w14:val="standardContextual"/>
              </w:rPr>
            </w:pPr>
            <w:r w:rsidRPr="0067111A">
              <w:rPr>
                <w:rFonts w:ascii="宋体" w:eastAsia="宋体" w:hAnsi="宋体" w:cs="宋体" w:hint="eastAsia"/>
                <w:kern w:val="0"/>
                <w:sz w:val="22"/>
                <w14:ligatures w14:val="standardContextual"/>
              </w:rPr>
              <w:t>功能及技术指标</w:t>
            </w:r>
          </w:p>
        </w:tc>
        <w:tc>
          <w:tcPr>
            <w:tcW w:w="5712" w:type="dxa"/>
            <w:shd w:val="clear" w:color="auto" w:fill="auto"/>
          </w:tcPr>
          <w:p w:rsidR="0067111A" w:rsidRPr="0067111A" w:rsidRDefault="0067111A" w:rsidP="0067111A">
            <w:pPr>
              <w:keepNext/>
              <w:widowControl/>
              <w:adjustRightInd w:val="0"/>
              <w:jc w:val="center"/>
              <w:rPr>
                <w:rFonts w:ascii="宋体" w:eastAsia="宋体" w:hAnsi="宋体" w:cs="宋体"/>
                <w:kern w:val="0"/>
                <w:sz w:val="22"/>
                <w14:ligatures w14:val="standardContextual"/>
              </w:rPr>
            </w:pPr>
            <w:r w:rsidRPr="0067111A">
              <w:rPr>
                <w:rFonts w:ascii="宋体" w:eastAsia="宋体" w:hAnsi="宋体" w:cs="宋体" w:hint="eastAsia"/>
                <w:kern w:val="0"/>
                <w:sz w:val="22"/>
                <w14:ligatures w14:val="standardContextual"/>
              </w:rPr>
              <w:t>参数要求</w:t>
            </w:r>
          </w:p>
        </w:tc>
      </w:tr>
      <w:tr w:rsidR="0067111A" w:rsidRPr="0067111A" w:rsidTr="00CD21CD">
        <w:trPr>
          <w:trHeight w:val="454"/>
          <w:jc w:val="center"/>
        </w:trPr>
        <w:tc>
          <w:tcPr>
            <w:tcW w:w="2226" w:type="dxa"/>
            <w:vAlign w:val="center"/>
          </w:tcPr>
          <w:p w:rsidR="0067111A" w:rsidRPr="0067111A" w:rsidRDefault="0067111A" w:rsidP="0067111A">
            <w:pPr>
              <w:widowControl/>
              <w:adjustRightInd w:val="0"/>
              <w:spacing w:line="240" w:lineRule="exact"/>
              <w:rPr>
                <w:rFonts w:ascii="宋体" w:eastAsia="宋体" w:hAnsi="宋体" w:cs="Times New Roman"/>
                <w:sz w:val="22"/>
                <w14:ligatures w14:val="standardContextual"/>
              </w:rPr>
            </w:pPr>
            <w:r w:rsidRPr="0067111A">
              <w:rPr>
                <w:rFonts w:ascii="宋体" w:eastAsia="宋体" w:hAnsi="宋体" w:cs="Times New Roman" w:hint="eastAsia"/>
                <w:sz w:val="22"/>
                <w14:ligatures w14:val="standardContextual"/>
              </w:rPr>
              <w:t>交换机性能</w:t>
            </w:r>
          </w:p>
        </w:tc>
        <w:tc>
          <w:tcPr>
            <w:tcW w:w="5712" w:type="dxa"/>
            <w:vAlign w:val="center"/>
          </w:tcPr>
          <w:p w:rsidR="0067111A" w:rsidRPr="0067111A" w:rsidRDefault="0067111A" w:rsidP="0067111A">
            <w:pPr>
              <w:widowControl/>
              <w:adjustRightInd w:val="0"/>
              <w:spacing w:line="240" w:lineRule="exact"/>
              <w:rPr>
                <w:rFonts w:ascii="宋体" w:eastAsia="宋体" w:hAnsi="宋体" w:cs="Times New Roman"/>
                <w:sz w:val="22"/>
                <w14:ligatures w14:val="standardContextual"/>
              </w:rPr>
            </w:pPr>
            <w:r w:rsidRPr="0067111A">
              <w:rPr>
                <w:rFonts w:ascii="宋体" w:eastAsia="宋体" w:hAnsi="宋体" w:cs="Times New Roman" w:hint="eastAsia"/>
                <w:sz w:val="22"/>
                <w14:ligatures w14:val="standardContextual"/>
              </w:rPr>
              <w:t>交换容量</w:t>
            </w:r>
            <w:r w:rsidRPr="0067111A">
              <w:rPr>
                <w:rFonts w:ascii="宋体" w:eastAsia="宋体" w:hAnsi="宋体" w:cs="Times New Roman"/>
                <w:sz w:val="22"/>
                <w14:ligatures w14:val="standardContextual"/>
              </w:rPr>
              <w:t>≥432</w:t>
            </w:r>
            <w:r w:rsidRPr="0067111A">
              <w:rPr>
                <w:rFonts w:ascii="宋体" w:eastAsia="宋体" w:hAnsi="宋体" w:cs="Times New Roman" w:hint="eastAsia"/>
                <w:sz w:val="22"/>
                <w14:ligatures w14:val="standardContextual"/>
              </w:rPr>
              <w:t>Gbps，包转发能力</w:t>
            </w:r>
            <w:r w:rsidRPr="0067111A">
              <w:rPr>
                <w:rFonts w:ascii="宋体" w:eastAsia="宋体" w:hAnsi="宋体" w:cs="Times New Roman"/>
                <w:sz w:val="22"/>
                <w14:ligatures w14:val="standardContextual"/>
              </w:rPr>
              <w:t>≥</w:t>
            </w:r>
            <w:r w:rsidRPr="0067111A">
              <w:rPr>
                <w:rFonts w:ascii="宋体" w:eastAsia="宋体" w:hAnsi="宋体" w:cs="Times New Roman" w:hint="eastAsia"/>
                <w:sz w:val="22"/>
                <w14:ligatures w14:val="standardContextual"/>
              </w:rPr>
              <w:t>166</w:t>
            </w:r>
            <w:r w:rsidRPr="0067111A">
              <w:rPr>
                <w:rFonts w:ascii="宋体" w:eastAsia="宋体" w:hAnsi="宋体" w:cs="Times New Roman"/>
                <w:sz w:val="22"/>
                <w14:ligatures w14:val="standardContextual"/>
              </w:rPr>
              <w:t>Mpps</w:t>
            </w:r>
          </w:p>
        </w:tc>
      </w:tr>
      <w:tr w:rsidR="0067111A" w:rsidRPr="0067111A" w:rsidTr="00CD21CD">
        <w:trPr>
          <w:trHeight w:val="454"/>
          <w:jc w:val="center"/>
        </w:trPr>
        <w:tc>
          <w:tcPr>
            <w:tcW w:w="2226" w:type="dxa"/>
            <w:shd w:val="clear" w:color="auto" w:fill="auto"/>
            <w:vAlign w:val="center"/>
          </w:tcPr>
          <w:p w:rsidR="0067111A" w:rsidRPr="0067111A" w:rsidRDefault="0067111A" w:rsidP="0067111A">
            <w:pPr>
              <w:widowControl/>
              <w:adjustRightInd w:val="0"/>
              <w:spacing w:line="240" w:lineRule="exact"/>
              <w:rPr>
                <w:rFonts w:ascii="宋体" w:eastAsia="宋体" w:hAnsi="宋体" w:cs="Times New Roman"/>
                <w:sz w:val="22"/>
                <w14:ligatures w14:val="standardContextual"/>
              </w:rPr>
            </w:pPr>
            <w:r w:rsidRPr="0067111A">
              <w:rPr>
                <w:rFonts w:ascii="宋体" w:eastAsia="宋体" w:hAnsi="宋体" w:cs="Times New Roman" w:hint="eastAsia"/>
                <w:sz w:val="22"/>
                <w14:ligatures w14:val="standardContextual"/>
              </w:rPr>
              <w:t>端口要求</w:t>
            </w:r>
          </w:p>
        </w:tc>
        <w:tc>
          <w:tcPr>
            <w:tcW w:w="5712" w:type="dxa"/>
            <w:vAlign w:val="center"/>
          </w:tcPr>
          <w:p w:rsidR="0067111A" w:rsidRPr="0067111A" w:rsidRDefault="0067111A" w:rsidP="0067111A">
            <w:pPr>
              <w:widowControl/>
              <w:adjustRightInd w:val="0"/>
              <w:spacing w:line="240" w:lineRule="exact"/>
              <w:rPr>
                <w:rFonts w:ascii="宋体" w:eastAsia="宋体" w:hAnsi="宋体" w:cs="Times New Roman"/>
                <w:sz w:val="22"/>
                <w14:ligatures w14:val="standardContextual"/>
              </w:rPr>
            </w:pPr>
            <w:r w:rsidRPr="0067111A">
              <w:rPr>
                <w:rFonts w:ascii="宋体" w:eastAsia="宋体" w:hAnsi="宋体" w:cs="Times New Roman" w:hint="eastAsia"/>
                <w:sz w:val="22"/>
                <w14:ligatures w14:val="standardContextual"/>
              </w:rPr>
              <w:t>千兆电口</w:t>
            </w:r>
            <w:r w:rsidRPr="0067111A">
              <w:rPr>
                <w:rFonts w:ascii="宋体" w:eastAsia="宋体" w:hAnsi="宋体" w:cs="Times New Roman"/>
                <w:sz w:val="22"/>
                <w14:ligatures w14:val="standardContextual"/>
              </w:rPr>
              <w:t>≥</w:t>
            </w:r>
            <w:r w:rsidRPr="0067111A">
              <w:rPr>
                <w:rFonts w:ascii="宋体" w:eastAsia="宋体" w:hAnsi="宋体" w:cs="Times New Roman" w:hint="eastAsia"/>
                <w:sz w:val="22"/>
                <w14:ligatures w14:val="standardContextual"/>
              </w:rPr>
              <w:t>48，不复用的万兆光口</w:t>
            </w:r>
            <w:r w:rsidRPr="0067111A">
              <w:rPr>
                <w:rFonts w:ascii="宋体" w:eastAsia="宋体" w:hAnsi="宋体" w:cs="Times New Roman"/>
                <w:sz w:val="22"/>
                <w14:ligatures w14:val="standardContextual"/>
              </w:rPr>
              <w:t>≥</w:t>
            </w:r>
            <w:r w:rsidRPr="0067111A">
              <w:rPr>
                <w:rFonts w:ascii="宋体" w:eastAsia="宋体" w:hAnsi="宋体" w:cs="Times New Roman" w:hint="eastAsia"/>
                <w:sz w:val="22"/>
                <w14:ligatures w14:val="standardContextual"/>
              </w:rPr>
              <w:t>4</w:t>
            </w:r>
          </w:p>
        </w:tc>
      </w:tr>
      <w:tr w:rsidR="0067111A" w:rsidRPr="0067111A" w:rsidTr="00CD21CD">
        <w:trPr>
          <w:trHeight w:val="454"/>
          <w:jc w:val="center"/>
        </w:trPr>
        <w:tc>
          <w:tcPr>
            <w:tcW w:w="2226" w:type="dxa"/>
            <w:shd w:val="clear" w:color="auto" w:fill="auto"/>
            <w:vAlign w:val="center"/>
          </w:tcPr>
          <w:p w:rsidR="0067111A" w:rsidRPr="0067111A" w:rsidRDefault="0067111A" w:rsidP="0067111A">
            <w:pPr>
              <w:widowControl/>
              <w:adjustRightInd w:val="0"/>
              <w:spacing w:line="240" w:lineRule="exact"/>
              <w:rPr>
                <w:rFonts w:ascii="宋体" w:eastAsia="宋体" w:hAnsi="宋体" w:cs="Times New Roman"/>
                <w:sz w:val="22"/>
                <w14:ligatures w14:val="standardContextual"/>
              </w:rPr>
            </w:pPr>
            <w:r w:rsidRPr="0067111A">
              <w:rPr>
                <w:rFonts w:ascii="宋体" w:eastAsia="宋体" w:hAnsi="宋体" w:cs="Times New Roman" w:hint="eastAsia"/>
                <w:sz w:val="22"/>
                <w14:ligatures w14:val="standardContextual"/>
              </w:rPr>
              <w:t>镜像功能</w:t>
            </w:r>
          </w:p>
        </w:tc>
        <w:tc>
          <w:tcPr>
            <w:tcW w:w="5712" w:type="dxa"/>
            <w:vAlign w:val="center"/>
          </w:tcPr>
          <w:p w:rsidR="0067111A" w:rsidRPr="0067111A" w:rsidRDefault="0067111A" w:rsidP="0067111A">
            <w:pPr>
              <w:widowControl/>
              <w:adjustRightInd w:val="0"/>
              <w:spacing w:line="240" w:lineRule="exact"/>
              <w:rPr>
                <w:rFonts w:ascii="宋体" w:eastAsia="宋体" w:hAnsi="宋体" w:cs="Times New Roman"/>
                <w:sz w:val="22"/>
                <w14:ligatures w14:val="standardContextual"/>
              </w:rPr>
            </w:pPr>
            <w:r w:rsidRPr="0067111A">
              <w:rPr>
                <w:rFonts w:ascii="宋体" w:eastAsia="宋体" w:hAnsi="宋体" w:cs="Times New Roman" w:hint="eastAsia"/>
                <w:sz w:val="22"/>
                <w14:ligatures w14:val="standardContextual"/>
              </w:rPr>
              <w:t>支持本地端口镜像和远程端口镜像</w:t>
            </w:r>
          </w:p>
        </w:tc>
      </w:tr>
    </w:tbl>
    <w:p w:rsidR="0067111A" w:rsidRPr="0067111A" w:rsidRDefault="0067111A" w:rsidP="0067111A">
      <w:pPr>
        <w:adjustRightInd w:val="0"/>
        <w:snapToGrid w:val="0"/>
        <w:spacing w:line="300" w:lineRule="auto"/>
        <w:ind w:firstLineChars="200" w:firstLine="440"/>
        <w:rPr>
          <w:rFonts w:ascii="Times New Roman" w:eastAsia="宋体" w:hAnsi="Times New Roman" w:cs="Times New Roman"/>
          <w:sz w:val="22"/>
        </w:rPr>
      </w:pPr>
    </w:p>
    <w:p w:rsidR="0067111A" w:rsidRPr="0067111A" w:rsidRDefault="0067111A" w:rsidP="0067111A">
      <w:pPr>
        <w:adjustRightInd w:val="0"/>
        <w:snapToGrid w:val="0"/>
        <w:spacing w:line="300" w:lineRule="auto"/>
        <w:ind w:firstLineChars="200" w:firstLine="440"/>
        <w:rPr>
          <w:rFonts w:ascii="Times New Roman" w:eastAsia="宋体" w:hAnsi="Times New Roman" w:cs="Times New Roman"/>
          <w:sz w:val="22"/>
        </w:rPr>
      </w:pPr>
      <w:r w:rsidRPr="0067111A">
        <w:rPr>
          <w:rFonts w:ascii="Times New Roman" w:eastAsia="宋体" w:hAnsi="Times New Roman" w:cs="Times New Roman" w:hint="eastAsia"/>
          <w:sz w:val="22"/>
        </w:rPr>
        <w:t>10.2.8</w:t>
      </w:r>
      <w:r w:rsidRPr="0067111A">
        <w:rPr>
          <w:rFonts w:ascii="Times New Roman" w:eastAsia="宋体" w:hAnsi="Times New Roman" w:cs="Times New Roman" w:hint="eastAsia"/>
          <w:sz w:val="22"/>
        </w:rPr>
        <w:t>政务网防火墙</w:t>
      </w:r>
    </w:p>
    <w:tbl>
      <w:tblPr>
        <w:tblStyle w:val="af8"/>
        <w:tblW w:w="4407" w:type="pct"/>
        <w:jc w:val="center"/>
        <w:tblLayout w:type="fixed"/>
        <w:tblLook w:val="04A0" w:firstRow="1" w:lastRow="0" w:firstColumn="1" w:lastColumn="0" w:noHBand="0" w:noVBand="1"/>
      </w:tblPr>
      <w:tblGrid>
        <w:gridCol w:w="1157"/>
        <w:gridCol w:w="6354"/>
      </w:tblGrid>
      <w:tr w:rsidR="0067111A" w:rsidRPr="0067111A" w:rsidTr="00CD21CD">
        <w:trPr>
          <w:trHeight w:val="288"/>
          <w:jc w:val="center"/>
        </w:trPr>
        <w:tc>
          <w:tcPr>
            <w:tcW w:w="770" w:type="pct"/>
          </w:tcPr>
          <w:p w:rsidR="0067111A" w:rsidRPr="0067111A" w:rsidRDefault="0067111A" w:rsidP="0067111A">
            <w:pPr>
              <w:ind w:firstLine="387"/>
              <w:jc w:val="center"/>
              <w:rPr>
                <w:rFonts w:ascii="宋体" w:hAnsi="宋体"/>
                <w:sz w:val="22"/>
                <w14:ligatures w14:val="standardContextual"/>
              </w:rPr>
            </w:pPr>
            <w:r w:rsidRPr="0067111A">
              <w:rPr>
                <w:rFonts w:ascii="宋体" w:hAnsi="宋体" w:hint="eastAsia"/>
                <w:sz w:val="22"/>
                <w14:ligatures w14:val="standardContextual"/>
              </w:rPr>
              <w:t>技术指标</w:t>
            </w:r>
          </w:p>
        </w:tc>
        <w:tc>
          <w:tcPr>
            <w:tcW w:w="4230" w:type="pct"/>
          </w:tcPr>
          <w:p w:rsidR="0067111A" w:rsidRPr="0067111A" w:rsidRDefault="0067111A" w:rsidP="0067111A">
            <w:pPr>
              <w:ind w:firstLine="387"/>
              <w:jc w:val="center"/>
              <w:rPr>
                <w:rFonts w:ascii="宋体" w:hAnsi="宋体"/>
                <w:sz w:val="22"/>
                <w14:ligatures w14:val="standardContextual"/>
              </w:rPr>
            </w:pPr>
            <w:r w:rsidRPr="0067111A">
              <w:rPr>
                <w:rFonts w:ascii="宋体" w:hAnsi="宋体" w:hint="eastAsia"/>
                <w:sz w:val="22"/>
                <w14:ligatures w14:val="standardContextual"/>
              </w:rPr>
              <w:t>参数要求</w:t>
            </w:r>
          </w:p>
        </w:tc>
      </w:tr>
      <w:tr w:rsidR="0067111A" w:rsidRPr="0067111A" w:rsidTr="00CD21CD">
        <w:trPr>
          <w:trHeight w:val="288"/>
          <w:jc w:val="center"/>
        </w:trPr>
        <w:tc>
          <w:tcPr>
            <w:tcW w:w="770" w:type="pct"/>
          </w:tcPr>
          <w:p w:rsidR="0067111A" w:rsidRPr="0067111A" w:rsidRDefault="0067111A" w:rsidP="0067111A">
            <w:pPr>
              <w:ind w:firstLine="387"/>
              <w:jc w:val="center"/>
              <w:rPr>
                <w:rFonts w:ascii="宋体" w:hAnsi="宋体"/>
                <w:sz w:val="22"/>
                <w14:ligatures w14:val="standardContextual"/>
              </w:rPr>
            </w:pPr>
            <w:r w:rsidRPr="0067111A">
              <w:rPr>
                <w:rFonts w:ascii="宋体" w:hAnsi="宋体" w:hint="eastAsia"/>
                <w:sz w:val="22"/>
                <w14:ligatures w14:val="standardContextual"/>
              </w:rPr>
              <w:t>扩展性</w:t>
            </w:r>
          </w:p>
        </w:tc>
        <w:tc>
          <w:tcPr>
            <w:tcW w:w="4230" w:type="pct"/>
          </w:tcPr>
          <w:p w:rsidR="0067111A" w:rsidRPr="0067111A" w:rsidRDefault="0067111A" w:rsidP="0067111A">
            <w:pPr>
              <w:ind w:firstLine="387"/>
              <w:rPr>
                <w:rFonts w:ascii="宋体" w:hAnsi="宋体"/>
                <w:sz w:val="22"/>
                <w14:ligatures w14:val="standardContextual"/>
              </w:rPr>
            </w:pPr>
            <w:r w:rsidRPr="0067111A">
              <w:rPr>
                <w:rFonts w:ascii="宋体" w:hAnsi="宋体" w:hint="eastAsia"/>
                <w:sz w:val="22"/>
                <w14:ligatures w14:val="standardContextual"/>
              </w:rPr>
              <w:t>要求具备接口扩展能力，2个扩展槽</w:t>
            </w:r>
          </w:p>
        </w:tc>
      </w:tr>
      <w:tr w:rsidR="0067111A" w:rsidRPr="0067111A" w:rsidTr="00CD21CD">
        <w:trPr>
          <w:trHeight w:val="288"/>
          <w:jc w:val="center"/>
        </w:trPr>
        <w:tc>
          <w:tcPr>
            <w:tcW w:w="770" w:type="pct"/>
          </w:tcPr>
          <w:p w:rsidR="0067111A" w:rsidRPr="0067111A" w:rsidRDefault="0067111A" w:rsidP="0067111A">
            <w:pPr>
              <w:ind w:firstLine="387"/>
              <w:jc w:val="center"/>
              <w:rPr>
                <w:rFonts w:ascii="宋体" w:hAnsi="宋体"/>
                <w:sz w:val="22"/>
                <w14:ligatures w14:val="standardContextual"/>
              </w:rPr>
            </w:pPr>
            <w:r w:rsidRPr="0067111A">
              <w:rPr>
                <w:rFonts w:ascii="宋体" w:hAnsi="宋体" w:hint="eastAsia"/>
                <w:sz w:val="22"/>
                <w14:ligatures w14:val="standardContextual"/>
              </w:rPr>
              <w:t>接口要求</w:t>
            </w:r>
          </w:p>
        </w:tc>
        <w:tc>
          <w:tcPr>
            <w:tcW w:w="4230" w:type="pct"/>
          </w:tcPr>
          <w:p w:rsidR="0067111A" w:rsidRPr="0067111A" w:rsidRDefault="0067111A" w:rsidP="0067111A">
            <w:pPr>
              <w:ind w:firstLine="387"/>
              <w:rPr>
                <w:rFonts w:ascii="宋体" w:hAnsi="宋体"/>
                <w:sz w:val="22"/>
                <w14:ligatures w14:val="standardContextual"/>
              </w:rPr>
            </w:pPr>
            <w:r w:rsidRPr="0067111A">
              <w:rPr>
                <w:rFonts w:ascii="宋体" w:hAnsi="宋体" w:hint="eastAsia"/>
                <w:sz w:val="22"/>
                <w14:ligatures w14:val="standardContextual"/>
              </w:rPr>
              <w:t>16个千兆电口+4个Combo口+</w:t>
            </w:r>
            <w:r w:rsidRPr="0067111A">
              <w:rPr>
                <w:rFonts w:ascii="宋体" w:hAnsi="宋体"/>
                <w:sz w:val="22"/>
                <w14:ligatures w14:val="standardContextual"/>
              </w:rPr>
              <w:t>6</w:t>
            </w:r>
            <w:r w:rsidRPr="0067111A">
              <w:rPr>
                <w:rFonts w:ascii="宋体" w:hAnsi="宋体" w:hint="eastAsia"/>
                <w:sz w:val="22"/>
                <w14:ligatures w14:val="standardContextual"/>
              </w:rPr>
              <w:t>个千兆光口+</w:t>
            </w:r>
            <w:r w:rsidRPr="0067111A">
              <w:rPr>
                <w:rFonts w:ascii="宋体" w:hAnsi="宋体"/>
                <w:sz w:val="22"/>
                <w14:ligatures w14:val="standardContextual"/>
              </w:rPr>
              <w:t>2</w:t>
            </w:r>
            <w:r w:rsidRPr="0067111A">
              <w:rPr>
                <w:rFonts w:ascii="宋体" w:hAnsi="宋体" w:hint="eastAsia"/>
                <w:sz w:val="22"/>
                <w14:ligatures w14:val="standardContextual"/>
              </w:rPr>
              <w:t>个万兆光口；防病毒3年升级授权；入侵防御3年升级授权；冗余双电源；冗余风扇。</w:t>
            </w:r>
          </w:p>
        </w:tc>
      </w:tr>
      <w:tr w:rsidR="0067111A" w:rsidRPr="0067111A" w:rsidTr="00CD21CD">
        <w:trPr>
          <w:trHeight w:val="792"/>
          <w:jc w:val="center"/>
        </w:trPr>
        <w:tc>
          <w:tcPr>
            <w:tcW w:w="770" w:type="pct"/>
          </w:tcPr>
          <w:p w:rsidR="0067111A" w:rsidRPr="0067111A" w:rsidRDefault="0067111A" w:rsidP="0067111A">
            <w:pPr>
              <w:ind w:firstLine="387"/>
              <w:jc w:val="center"/>
              <w:rPr>
                <w:rFonts w:ascii="宋体" w:hAnsi="宋体"/>
                <w:sz w:val="22"/>
                <w14:ligatures w14:val="standardContextual"/>
              </w:rPr>
            </w:pPr>
            <w:r w:rsidRPr="0067111A">
              <w:rPr>
                <w:rFonts w:ascii="宋体" w:hAnsi="宋体" w:hint="eastAsia"/>
                <w:sz w:val="22"/>
                <w14:ligatures w14:val="standardContextual"/>
              </w:rPr>
              <w:t>性能要求</w:t>
            </w:r>
          </w:p>
        </w:tc>
        <w:tc>
          <w:tcPr>
            <w:tcW w:w="4230" w:type="pct"/>
          </w:tcPr>
          <w:p w:rsidR="0067111A" w:rsidRPr="0067111A" w:rsidRDefault="0067111A" w:rsidP="0067111A">
            <w:pPr>
              <w:ind w:firstLine="387"/>
              <w:rPr>
                <w:rFonts w:ascii="宋体" w:hAnsi="宋体"/>
                <w:sz w:val="22"/>
                <w14:ligatures w14:val="standardContextual"/>
              </w:rPr>
            </w:pPr>
            <w:r w:rsidRPr="0067111A">
              <w:rPr>
                <w:rFonts w:ascii="宋体" w:hAnsi="宋体" w:hint="eastAsia"/>
                <w:sz w:val="22"/>
                <w14:ligatures w14:val="standardContextual"/>
              </w:rPr>
              <w:t>防火墙吞吐量（Gbps）≥6G</w:t>
            </w:r>
            <w:r w:rsidRPr="0067111A">
              <w:rPr>
                <w:rFonts w:ascii="宋体" w:hAnsi="宋体" w:hint="eastAsia"/>
                <w:sz w:val="22"/>
                <w14:ligatures w14:val="standardContextual"/>
              </w:rPr>
              <w:br/>
              <w:t>并发连接数≥500万</w:t>
            </w:r>
            <w:r w:rsidRPr="0067111A">
              <w:rPr>
                <w:rFonts w:ascii="宋体" w:hAnsi="宋体" w:hint="eastAsia"/>
                <w:sz w:val="22"/>
                <w14:ligatures w14:val="standardContextual"/>
              </w:rPr>
              <w:br/>
              <w:t>新建连接数≥5万</w:t>
            </w:r>
          </w:p>
        </w:tc>
      </w:tr>
      <w:tr w:rsidR="0067111A" w:rsidRPr="0067111A" w:rsidTr="00CD21CD">
        <w:trPr>
          <w:trHeight w:val="288"/>
          <w:jc w:val="center"/>
        </w:trPr>
        <w:tc>
          <w:tcPr>
            <w:tcW w:w="770" w:type="pct"/>
          </w:tcPr>
          <w:p w:rsidR="0067111A" w:rsidRPr="0067111A" w:rsidRDefault="0067111A" w:rsidP="0067111A">
            <w:pPr>
              <w:ind w:firstLine="387"/>
              <w:jc w:val="center"/>
              <w:rPr>
                <w:rFonts w:ascii="宋体" w:hAnsi="宋体"/>
                <w:sz w:val="22"/>
                <w14:ligatures w14:val="standardContextual"/>
              </w:rPr>
            </w:pPr>
            <w:r w:rsidRPr="0067111A">
              <w:rPr>
                <w:rFonts w:ascii="宋体" w:hAnsi="宋体" w:hint="eastAsia"/>
                <w:sz w:val="22"/>
                <w14:ligatures w14:val="standardContextual"/>
              </w:rPr>
              <w:t>部署模式</w:t>
            </w:r>
          </w:p>
        </w:tc>
        <w:tc>
          <w:tcPr>
            <w:tcW w:w="4230" w:type="pct"/>
          </w:tcPr>
          <w:p w:rsidR="0067111A" w:rsidRPr="0067111A" w:rsidRDefault="0067111A" w:rsidP="0067111A">
            <w:pPr>
              <w:ind w:firstLine="387"/>
              <w:rPr>
                <w:rFonts w:ascii="宋体" w:hAnsi="宋体"/>
                <w:sz w:val="22"/>
                <w14:ligatures w14:val="standardContextual"/>
              </w:rPr>
            </w:pPr>
            <w:r w:rsidRPr="0067111A">
              <w:rPr>
                <w:rFonts w:ascii="宋体" w:hAnsi="宋体" w:hint="eastAsia"/>
                <w:sz w:val="22"/>
                <w14:ligatures w14:val="standardContextual"/>
              </w:rPr>
              <w:t>实现路由模式、透明（网桥）模式、混合模式。</w:t>
            </w:r>
          </w:p>
        </w:tc>
      </w:tr>
      <w:tr w:rsidR="0067111A" w:rsidRPr="0067111A" w:rsidTr="00CD21CD">
        <w:trPr>
          <w:trHeight w:val="505"/>
          <w:jc w:val="center"/>
        </w:trPr>
        <w:tc>
          <w:tcPr>
            <w:tcW w:w="770" w:type="pct"/>
          </w:tcPr>
          <w:p w:rsidR="0067111A" w:rsidRPr="0067111A" w:rsidRDefault="0067111A" w:rsidP="0067111A">
            <w:pPr>
              <w:ind w:firstLine="387"/>
              <w:jc w:val="center"/>
              <w:rPr>
                <w:rFonts w:ascii="宋体" w:hAnsi="宋体"/>
                <w:sz w:val="22"/>
                <w14:ligatures w14:val="standardContextual"/>
              </w:rPr>
            </w:pPr>
            <w:r w:rsidRPr="0067111A">
              <w:rPr>
                <w:rFonts w:ascii="宋体" w:hAnsi="宋体" w:hint="eastAsia"/>
                <w:sz w:val="22"/>
                <w14:ligatures w14:val="standardContextual"/>
              </w:rPr>
              <w:t>VPN</w:t>
            </w:r>
          </w:p>
        </w:tc>
        <w:tc>
          <w:tcPr>
            <w:tcW w:w="4230" w:type="pct"/>
          </w:tcPr>
          <w:p w:rsidR="0067111A" w:rsidRPr="0067111A" w:rsidRDefault="0067111A" w:rsidP="0067111A">
            <w:pPr>
              <w:widowControl/>
              <w:spacing w:after="40" w:line="360" w:lineRule="atLeast"/>
              <w:ind w:firstLine="387"/>
              <w:jc w:val="left"/>
              <w:textAlignment w:val="baseline"/>
              <w:rPr>
                <w:rFonts w:ascii="宋体" w:hAnsi="宋体" w:cs="宋体"/>
                <w:color w:val="333333"/>
                <w:sz w:val="22"/>
              </w:rPr>
            </w:pPr>
            <w:r w:rsidRPr="0067111A">
              <w:rPr>
                <w:rFonts w:ascii="宋体" w:hAnsi="宋体" w:hint="eastAsia"/>
                <w:color w:val="333333"/>
                <w:sz w:val="22"/>
                <w:shd w:val="clear" w:color="auto" w:fill="FFFFFF"/>
                <w14:ligatures w14:val="standardContextual"/>
              </w:rPr>
              <w:t>L2TP VPN、IPSec VPN、GRE VPN、SSL VPN</w:t>
            </w:r>
          </w:p>
        </w:tc>
      </w:tr>
      <w:tr w:rsidR="0067111A" w:rsidRPr="0067111A" w:rsidTr="00CD21CD">
        <w:trPr>
          <w:trHeight w:val="792"/>
          <w:jc w:val="center"/>
        </w:trPr>
        <w:tc>
          <w:tcPr>
            <w:tcW w:w="770" w:type="pct"/>
          </w:tcPr>
          <w:p w:rsidR="0067111A" w:rsidRPr="0067111A" w:rsidRDefault="0067111A" w:rsidP="0067111A">
            <w:pPr>
              <w:ind w:firstLine="387"/>
              <w:jc w:val="center"/>
              <w:rPr>
                <w:rFonts w:ascii="宋体" w:hAnsi="宋体"/>
                <w:sz w:val="22"/>
                <w14:ligatures w14:val="standardContextual"/>
              </w:rPr>
            </w:pPr>
            <w:r w:rsidRPr="0067111A">
              <w:rPr>
                <w:rFonts w:ascii="宋体" w:hAnsi="宋体" w:hint="eastAsia"/>
                <w:sz w:val="22"/>
                <w14:ligatures w14:val="standardContextual"/>
              </w:rPr>
              <w:t>负载均衡</w:t>
            </w:r>
          </w:p>
        </w:tc>
        <w:tc>
          <w:tcPr>
            <w:tcW w:w="4230" w:type="pct"/>
          </w:tcPr>
          <w:p w:rsidR="0067111A" w:rsidRPr="0067111A" w:rsidRDefault="0067111A" w:rsidP="0067111A">
            <w:pPr>
              <w:ind w:firstLine="387"/>
              <w:rPr>
                <w:rFonts w:ascii="宋体" w:hAnsi="宋体"/>
                <w:sz w:val="22"/>
                <w14:ligatures w14:val="standardContextual"/>
              </w:rPr>
            </w:pPr>
            <w:r w:rsidRPr="0067111A">
              <w:rPr>
                <w:rFonts w:ascii="宋体" w:hAnsi="宋体" w:hint="eastAsia"/>
                <w:color w:val="333333"/>
                <w:sz w:val="22"/>
                <w:shd w:val="clear" w:color="auto" w:fill="FFFFFF"/>
                <w14:ligatures w14:val="standardContextual"/>
              </w:rPr>
              <w:t>集成链路负载均衡特性，通过链路状态检测、链路繁忙保护等技术，有效实现企业互联网出口的多链路自动均衡和自动切换。</w:t>
            </w:r>
          </w:p>
        </w:tc>
      </w:tr>
    </w:tbl>
    <w:p w:rsidR="0067111A" w:rsidRPr="0067111A" w:rsidRDefault="0067111A" w:rsidP="0067111A">
      <w:pPr>
        <w:adjustRightInd w:val="0"/>
        <w:snapToGrid w:val="0"/>
        <w:spacing w:line="300" w:lineRule="auto"/>
        <w:ind w:firstLineChars="200" w:firstLine="440"/>
        <w:rPr>
          <w:rFonts w:ascii="Times New Roman" w:eastAsia="宋体" w:hAnsi="Times New Roman" w:cs="Times New Roman"/>
          <w:sz w:val="22"/>
        </w:rPr>
      </w:pPr>
    </w:p>
    <w:p w:rsidR="0067111A" w:rsidRPr="0067111A" w:rsidRDefault="0067111A" w:rsidP="0067111A">
      <w:pPr>
        <w:adjustRightInd w:val="0"/>
        <w:snapToGrid w:val="0"/>
        <w:spacing w:line="300" w:lineRule="auto"/>
        <w:ind w:firstLineChars="200" w:firstLine="440"/>
        <w:rPr>
          <w:rFonts w:ascii="Times New Roman" w:eastAsia="宋体" w:hAnsi="Times New Roman" w:cs="Times New Roman"/>
          <w:sz w:val="22"/>
        </w:rPr>
      </w:pPr>
      <w:r w:rsidRPr="0067111A">
        <w:rPr>
          <w:rFonts w:ascii="Times New Roman" w:eastAsia="宋体" w:hAnsi="Times New Roman" w:cs="Times New Roman" w:hint="eastAsia"/>
          <w:sz w:val="22"/>
        </w:rPr>
        <w:t>10.2.9</w:t>
      </w:r>
      <w:r w:rsidRPr="0067111A">
        <w:rPr>
          <w:rFonts w:ascii="Times New Roman" w:eastAsia="宋体" w:hAnsi="Times New Roman" w:cs="Times New Roman" w:hint="eastAsia"/>
          <w:sz w:val="22"/>
        </w:rPr>
        <w:t>政务网交换机</w:t>
      </w:r>
    </w:p>
    <w:tbl>
      <w:tblPr>
        <w:tblW w:w="822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15"/>
        <w:gridCol w:w="5712"/>
      </w:tblGrid>
      <w:tr w:rsidR="0067111A" w:rsidRPr="0067111A" w:rsidTr="00CD21CD">
        <w:trPr>
          <w:trHeight w:val="454"/>
          <w:jc w:val="center"/>
        </w:trPr>
        <w:tc>
          <w:tcPr>
            <w:tcW w:w="2515" w:type="dxa"/>
          </w:tcPr>
          <w:p w:rsidR="0067111A" w:rsidRPr="0067111A" w:rsidRDefault="0067111A" w:rsidP="0067111A">
            <w:pPr>
              <w:widowControl/>
              <w:adjustRightInd w:val="0"/>
              <w:jc w:val="center"/>
              <w:rPr>
                <w:rFonts w:ascii="宋体" w:eastAsia="宋体" w:hAnsi="宋体" w:cs="宋体"/>
                <w:kern w:val="0"/>
                <w:sz w:val="22"/>
                <w14:ligatures w14:val="standardContextual"/>
              </w:rPr>
            </w:pPr>
            <w:r w:rsidRPr="0067111A">
              <w:rPr>
                <w:rFonts w:ascii="宋体" w:eastAsia="宋体" w:hAnsi="宋体" w:cs="宋体" w:hint="eastAsia"/>
                <w:kern w:val="0"/>
                <w:sz w:val="22"/>
                <w14:ligatures w14:val="standardContextual"/>
              </w:rPr>
              <w:t>功能及技术指标</w:t>
            </w:r>
          </w:p>
        </w:tc>
        <w:tc>
          <w:tcPr>
            <w:tcW w:w="5712" w:type="dxa"/>
          </w:tcPr>
          <w:p w:rsidR="0067111A" w:rsidRPr="0067111A" w:rsidRDefault="0067111A" w:rsidP="0067111A">
            <w:pPr>
              <w:widowControl/>
              <w:adjustRightInd w:val="0"/>
              <w:jc w:val="center"/>
              <w:rPr>
                <w:rFonts w:ascii="宋体" w:eastAsia="宋体" w:hAnsi="宋体" w:cs="宋体"/>
                <w:kern w:val="0"/>
                <w:sz w:val="22"/>
                <w14:ligatures w14:val="standardContextual"/>
              </w:rPr>
            </w:pPr>
            <w:r w:rsidRPr="0067111A">
              <w:rPr>
                <w:rFonts w:ascii="宋体" w:eastAsia="宋体" w:hAnsi="宋体" w:cs="宋体" w:hint="eastAsia"/>
                <w:kern w:val="0"/>
                <w:sz w:val="22"/>
                <w14:ligatures w14:val="standardContextual"/>
              </w:rPr>
              <w:t>参数要求</w:t>
            </w:r>
          </w:p>
        </w:tc>
      </w:tr>
      <w:tr w:rsidR="0067111A" w:rsidRPr="0067111A" w:rsidTr="00CD21CD">
        <w:trPr>
          <w:trHeight w:val="454"/>
          <w:jc w:val="center"/>
        </w:trPr>
        <w:tc>
          <w:tcPr>
            <w:tcW w:w="2515" w:type="dxa"/>
            <w:vAlign w:val="center"/>
          </w:tcPr>
          <w:p w:rsidR="0067111A" w:rsidRPr="0067111A" w:rsidRDefault="0067111A" w:rsidP="0067111A">
            <w:pPr>
              <w:widowControl/>
              <w:adjustRightInd w:val="0"/>
              <w:spacing w:line="240" w:lineRule="exact"/>
              <w:rPr>
                <w:rFonts w:ascii="宋体" w:eastAsia="宋体" w:hAnsi="宋体" w:cs="Times New Roman"/>
                <w:sz w:val="22"/>
                <w14:ligatures w14:val="standardContextual"/>
              </w:rPr>
            </w:pPr>
            <w:r w:rsidRPr="0067111A">
              <w:rPr>
                <w:rFonts w:ascii="宋体" w:eastAsia="宋体" w:hAnsi="宋体" w:cs="Times New Roman" w:hint="eastAsia"/>
                <w:sz w:val="22"/>
                <w14:ligatures w14:val="standardContextual"/>
              </w:rPr>
              <w:t>交换机性能</w:t>
            </w:r>
          </w:p>
        </w:tc>
        <w:tc>
          <w:tcPr>
            <w:tcW w:w="5712" w:type="dxa"/>
            <w:vAlign w:val="center"/>
          </w:tcPr>
          <w:p w:rsidR="0067111A" w:rsidRPr="0067111A" w:rsidRDefault="0067111A" w:rsidP="0067111A">
            <w:pPr>
              <w:widowControl/>
              <w:adjustRightInd w:val="0"/>
              <w:spacing w:line="240" w:lineRule="exact"/>
              <w:rPr>
                <w:rFonts w:ascii="宋体" w:eastAsia="宋体" w:hAnsi="宋体" w:cs="Times New Roman"/>
                <w:sz w:val="22"/>
                <w14:ligatures w14:val="standardContextual"/>
              </w:rPr>
            </w:pPr>
            <w:r w:rsidRPr="0067111A">
              <w:rPr>
                <w:rFonts w:ascii="宋体" w:eastAsia="宋体" w:hAnsi="宋体" w:cs="Times New Roman" w:hint="eastAsia"/>
                <w:sz w:val="22"/>
                <w14:ligatures w14:val="standardContextual"/>
              </w:rPr>
              <w:t>交换容量≥</w:t>
            </w:r>
            <w:r w:rsidRPr="0067111A">
              <w:rPr>
                <w:rFonts w:ascii="宋体" w:eastAsia="宋体" w:hAnsi="宋体" w:cs="Futura Hv" w:hint="eastAsia"/>
                <w:color w:val="333333"/>
                <w:kern w:val="0"/>
                <w:sz w:val="22"/>
                <w:shd w:val="clear" w:color="auto" w:fill="FFFFFF"/>
                <w14:ligatures w14:val="standardContextual"/>
              </w:rPr>
              <w:t>756Gbps</w:t>
            </w:r>
            <w:r w:rsidRPr="0067111A">
              <w:rPr>
                <w:rFonts w:ascii="宋体" w:eastAsia="宋体" w:hAnsi="宋体" w:cs="Times New Roman" w:hint="eastAsia"/>
                <w:sz w:val="22"/>
                <w14:ligatures w14:val="standardContextual"/>
              </w:rPr>
              <w:t>，转发性能≥</w:t>
            </w:r>
            <w:r w:rsidRPr="0067111A">
              <w:rPr>
                <w:rFonts w:ascii="宋体" w:eastAsia="宋体" w:hAnsi="宋体" w:cs="Futura Hv" w:hint="eastAsia"/>
                <w:color w:val="333333"/>
                <w:kern w:val="0"/>
                <w:sz w:val="22"/>
                <w:shd w:val="clear" w:color="auto" w:fill="FFFFFF"/>
                <w14:ligatures w14:val="standardContextual"/>
              </w:rPr>
              <w:t>222Mpps</w:t>
            </w:r>
            <w:r w:rsidRPr="0067111A">
              <w:rPr>
                <w:rFonts w:ascii="宋体" w:eastAsia="宋体" w:hAnsi="宋体" w:cs="Times New Roman" w:hint="eastAsia"/>
                <w:sz w:val="22"/>
                <w14:ligatures w14:val="standardContextual"/>
              </w:rPr>
              <w:t xml:space="preserve"> </w:t>
            </w:r>
          </w:p>
        </w:tc>
      </w:tr>
      <w:tr w:rsidR="0067111A" w:rsidRPr="0067111A" w:rsidTr="00CD21CD">
        <w:trPr>
          <w:trHeight w:val="454"/>
          <w:jc w:val="center"/>
        </w:trPr>
        <w:tc>
          <w:tcPr>
            <w:tcW w:w="2515" w:type="dxa"/>
            <w:vAlign w:val="center"/>
          </w:tcPr>
          <w:p w:rsidR="0067111A" w:rsidRPr="0067111A" w:rsidRDefault="0067111A" w:rsidP="0067111A">
            <w:pPr>
              <w:widowControl/>
              <w:adjustRightInd w:val="0"/>
              <w:spacing w:line="240" w:lineRule="exact"/>
              <w:rPr>
                <w:rFonts w:ascii="宋体" w:eastAsia="宋体" w:hAnsi="宋体" w:cs="Times New Roman"/>
                <w:sz w:val="22"/>
                <w14:ligatures w14:val="standardContextual"/>
              </w:rPr>
            </w:pPr>
            <w:r w:rsidRPr="0067111A">
              <w:rPr>
                <w:rFonts w:ascii="宋体" w:eastAsia="宋体" w:hAnsi="宋体" w:cs="Times New Roman" w:hint="eastAsia"/>
                <w:sz w:val="22"/>
                <w14:ligatures w14:val="standardContextual"/>
              </w:rPr>
              <w:lastRenderedPageBreak/>
              <w:t>电源</w:t>
            </w:r>
          </w:p>
        </w:tc>
        <w:tc>
          <w:tcPr>
            <w:tcW w:w="5712" w:type="dxa"/>
            <w:vAlign w:val="center"/>
          </w:tcPr>
          <w:p w:rsidR="0067111A" w:rsidRPr="0067111A" w:rsidRDefault="0067111A" w:rsidP="0067111A">
            <w:pPr>
              <w:widowControl/>
              <w:adjustRightInd w:val="0"/>
              <w:spacing w:line="240" w:lineRule="exact"/>
              <w:rPr>
                <w:rFonts w:ascii="宋体" w:eastAsia="宋体" w:hAnsi="宋体" w:cs="Times New Roman"/>
                <w:sz w:val="22"/>
                <w14:ligatures w14:val="standardContextual"/>
              </w:rPr>
            </w:pPr>
            <w:r w:rsidRPr="0067111A">
              <w:rPr>
                <w:rFonts w:ascii="宋体" w:eastAsia="宋体" w:hAnsi="宋体" w:cs="Times New Roman" w:hint="eastAsia"/>
                <w:sz w:val="22"/>
                <w14:ligatures w14:val="standardContextual"/>
              </w:rPr>
              <w:t>实配可插拔双电源</w:t>
            </w:r>
          </w:p>
        </w:tc>
      </w:tr>
      <w:tr w:rsidR="0067111A" w:rsidRPr="0067111A" w:rsidTr="00CD21CD">
        <w:trPr>
          <w:trHeight w:val="454"/>
          <w:jc w:val="center"/>
        </w:trPr>
        <w:tc>
          <w:tcPr>
            <w:tcW w:w="2515" w:type="dxa"/>
            <w:vAlign w:val="center"/>
          </w:tcPr>
          <w:p w:rsidR="0067111A" w:rsidRPr="0067111A" w:rsidRDefault="0067111A" w:rsidP="0067111A">
            <w:pPr>
              <w:widowControl/>
              <w:adjustRightInd w:val="0"/>
              <w:spacing w:line="240" w:lineRule="exact"/>
              <w:rPr>
                <w:rFonts w:ascii="宋体" w:eastAsia="宋体" w:hAnsi="宋体" w:cs="Times New Roman"/>
                <w:sz w:val="22"/>
                <w14:ligatures w14:val="standardContextual"/>
              </w:rPr>
            </w:pPr>
            <w:r w:rsidRPr="0067111A">
              <w:rPr>
                <w:rFonts w:ascii="宋体" w:eastAsia="宋体" w:hAnsi="宋体" w:cs="Times New Roman" w:hint="eastAsia"/>
                <w:sz w:val="22"/>
                <w14:ligatures w14:val="standardContextual"/>
              </w:rPr>
              <w:t>风扇</w:t>
            </w:r>
          </w:p>
        </w:tc>
        <w:tc>
          <w:tcPr>
            <w:tcW w:w="5712" w:type="dxa"/>
            <w:vAlign w:val="center"/>
          </w:tcPr>
          <w:p w:rsidR="0067111A" w:rsidRPr="0067111A" w:rsidRDefault="0067111A" w:rsidP="0067111A">
            <w:pPr>
              <w:widowControl/>
              <w:adjustRightInd w:val="0"/>
              <w:spacing w:line="240" w:lineRule="exact"/>
              <w:rPr>
                <w:rFonts w:ascii="宋体" w:eastAsia="宋体" w:hAnsi="宋体" w:cs="Times New Roman"/>
                <w:sz w:val="22"/>
                <w14:ligatures w14:val="standardContextual"/>
              </w:rPr>
            </w:pPr>
            <w:r w:rsidRPr="0067111A">
              <w:rPr>
                <w:rFonts w:ascii="宋体" w:eastAsia="宋体" w:hAnsi="宋体" w:cs="Times New Roman" w:hint="eastAsia"/>
                <w:sz w:val="22"/>
                <w14:ligatures w14:val="standardContextual"/>
              </w:rPr>
              <w:t>实配可插拔双风扇</w:t>
            </w:r>
          </w:p>
        </w:tc>
      </w:tr>
      <w:tr w:rsidR="0067111A" w:rsidRPr="0067111A" w:rsidTr="00CD21CD">
        <w:trPr>
          <w:trHeight w:val="454"/>
          <w:jc w:val="center"/>
        </w:trPr>
        <w:tc>
          <w:tcPr>
            <w:tcW w:w="2515" w:type="dxa"/>
            <w:vAlign w:val="center"/>
          </w:tcPr>
          <w:p w:rsidR="0067111A" w:rsidRPr="0067111A" w:rsidRDefault="0067111A" w:rsidP="0067111A">
            <w:pPr>
              <w:widowControl/>
              <w:adjustRightInd w:val="0"/>
              <w:spacing w:line="240" w:lineRule="exact"/>
              <w:rPr>
                <w:rFonts w:ascii="宋体" w:eastAsia="宋体" w:hAnsi="宋体" w:cs="Times New Roman"/>
                <w:sz w:val="22"/>
                <w14:ligatures w14:val="standardContextual"/>
              </w:rPr>
            </w:pPr>
            <w:r w:rsidRPr="0067111A">
              <w:rPr>
                <w:rFonts w:ascii="宋体" w:eastAsia="宋体" w:hAnsi="宋体" w:cs="Times New Roman" w:hint="eastAsia"/>
                <w:sz w:val="22"/>
                <w14:ligatures w14:val="standardContextual"/>
              </w:rPr>
              <w:t>接口类型</w:t>
            </w:r>
          </w:p>
        </w:tc>
        <w:tc>
          <w:tcPr>
            <w:tcW w:w="5712" w:type="dxa"/>
            <w:vAlign w:val="center"/>
          </w:tcPr>
          <w:p w:rsidR="0067111A" w:rsidRPr="0067111A" w:rsidRDefault="0067111A" w:rsidP="0067111A">
            <w:pPr>
              <w:widowControl/>
              <w:adjustRightInd w:val="0"/>
              <w:spacing w:line="240" w:lineRule="exact"/>
              <w:rPr>
                <w:rFonts w:ascii="宋体" w:eastAsia="宋体" w:hAnsi="宋体" w:cs="Times New Roman"/>
                <w:sz w:val="22"/>
                <w14:ligatures w14:val="standardContextual"/>
              </w:rPr>
            </w:pPr>
            <w:r w:rsidRPr="0067111A">
              <w:rPr>
                <w:rFonts w:ascii="宋体" w:eastAsia="宋体" w:hAnsi="宋体" w:cs="Times New Roman" w:hint="eastAsia"/>
                <w:sz w:val="22"/>
                <w14:ligatures w14:val="standardContextual"/>
              </w:rPr>
              <w:t>≥2</w:t>
            </w:r>
            <w:r w:rsidRPr="0067111A">
              <w:rPr>
                <w:rFonts w:ascii="宋体" w:eastAsia="宋体" w:hAnsi="宋体" w:cs="Times New Roman"/>
                <w:sz w:val="22"/>
                <w14:ligatures w14:val="standardContextual"/>
              </w:rPr>
              <w:t>4</w:t>
            </w:r>
            <w:r w:rsidRPr="0067111A">
              <w:rPr>
                <w:rFonts w:ascii="宋体" w:eastAsia="宋体" w:hAnsi="宋体" w:cs="Times New Roman" w:hint="eastAsia"/>
                <w:sz w:val="22"/>
                <w14:ligatures w14:val="standardContextual"/>
              </w:rPr>
              <w:t>个千兆电口，其中8个combo口，≥4个千兆万兆自适应光口，支持1个扩展插槽</w:t>
            </w:r>
          </w:p>
        </w:tc>
      </w:tr>
    </w:tbl>
    <w:p w:rsidR="0067111A" w:rsidRPr="0067111A" w:rsidRDefault="0067111A" w:rsidP="0067111A">
      <w:pPr>
        <w:adjustRightInd w:val="0"/>
        <w:snapToGrid w:val="0"/>
        <w:spacing w:line="300" w:lineRule="auto"/>
        <w:ind w:firstLineChars="200" w:firstLine="440"/>
        <w:rPr>
          <w:rFonts w:ascii="Times New Roman" w:eastAsia="宋体" w:hAnsi="Times New Roman" w:cs="Times New Roman"/>
          <w:sz w:val="22"/>
        </w:rPr>
      </w:pPr>
    </w:p>
    <w:p w:rsidR="0067111A" w:rsidRPr="0067111A" w:rsidRDefault="0067111A" w:rsidP="0067111A">
      <w:pPr>
        <w:adjustRightInd w:val="0"/>
        <w:snapToGrid w:val="0"/>
        <w:spacing w:line="300" w:lineRule="auto"/>
        <w:ind w:firstLineChars="200" w:firstLine="440"/>
        <w:rPr>
          <w:rFonts w:ascii="Times New Roman" w:eastAsia="宋体" w:hAnsi="Times New Roman" w:cs="Times New Roman"/>
          <w:sz w:val="22"/>
        </w:rPr>
      </w:pPr>
      <w:r w:rsidRPr="0067111A">
        <w:rPr>
          <w:rFonts w:ascii="Times New Roman" w:eastAsia="宋体" w:hAnsi="Times New Roman" w:cs="Times New Roman" w:hint="eastAsia"/>
          <w:sz w:val="22"/>
        </w:rPr>
        <w:t>10.2.10</w:t>
      </w:r>
      <w:r w:rsidRPr="0067111A">
        <w:rPr>
          <w:rFonts w:ascii="Times New Roman" w:eastAsia="宋体" w:hAnsi="Times New Roman" w:cs="Times New Roman" w:hint="eastAsia"/>
          <w:sz w:val="22"/>
        </w:rPr>
        <w:t>政务网链路</w:t>
      </w:r>
    </w:p>
    <w:tbl>
      <w:tblPr>
        <w:tblStyle w:val="af8"/>
        <w:tblW w:w="8348" w:type="dxa"/>
        <w:jc w:val="center"/>
        <w:tblLayout w:type="fixed"/>
        <w:tblLook w:val="04A0" w:firstRow="1" w:lastRow="0" w:firstColumn="1" w:lastColumn="0" w:noHBand="0" w:noVBand="1"/>
      </w:tblPr>
      <w:tblGrid>
        <w:gridCol w:w="1176"/>
        <w:gridCol w:w="7172"/>
      </w:tblGrid>
      <w:tr w:rsidR="0067111A" w:rsidRPr="0067111A" w:rsidTr="00CD21CD">
        <w:trPr>
          <w:jc w:val="center"/>
        </w:trPr>
        <w:tc>
          <w:tcPr>
            <w:tcW w:w="1176" w:type="dxa"/>
          </w:tcPr>
          <w:p w:rsidR="0067111A" w:rsidRPr="0067111A" w:rsidRDefault="0067111A" w:rsidP="0067111A">
            <w:pPr>
              <w:ind w:firstLine="387"/>
              <w:jc w:val="center"/>
              <w:rPr>
                <w:rFonts w:ascii="Calibri" w:hAnsi="Calibri"/>
                <w:sz w:val="22"/>
                <w14:ligatures w14:val="standardContextual"/>
              </w:rPr>
            </w:pPr>
            <w:r w:rsidRPr="0067111A">
              <w:rPr>
                <w:rFonts w:ascii="宋体" w:eastAsia="宋体" w:hAnsi="宋体" w:cs="宋体" w:hint="eastAsia"/>
                <w:sz w:val="22"/>
                <w14:ligatures w14:val="standardContextual"/>
              </w:rPr>
              <w:t>指标项</w:t>
            </w:r>
          </w:p>
        </w:tc>
        <w:tc>
          <w:tcPr>
            <w:tcW w:w="7172" w:type="dxa"/>
          </w:tcPr>
          <w:p w:rsidR="0067111A" w:rsidRPr="0067111A" w:rsidRDefault="0067111A" w:rsidP="0067111A">
            <w:pPr>
              <w:ind w:firstLine="387"/>
              <w:jc w:val="center"/>
              <w:rPr>
                <w:rFonts w:ascii="Calibri" w:hAnsi="Calibri"/>
                <w:sz w:val="22"/>
                <w14:ligatures w14:val="standardContextual"/>
              </w:rPr>
            </w:pPr>
            <w:r w:rsidRPr="0067111A">
              <w:rPr>
                <w:rFonts w:ascii="宋体" w:eastAsia="宋体" w:hAnsi="宋体" w:cs="宋体" w:hint="eastAsia"/>
                <w:sz w:val="22"/>
                <w14:ligatures w14:val="standardContextual"/>
              </w:rPr>
              <w:t>技术参数</w:t>
            </w:r>
          </w:p>
        </w:tc>
      </w:tr>
      <w:tr w:rsidR="0067111A" w:rsidRPr="0067111A" w:rsidTr="00CD21CD">
        <w:trPr>
          <w:jc w:val="center"/>
        </w:trPr>
        <w:tc>
          <w:tcPr>
            <w:tcW w:w="1176" w:type="dxa"/>
          </w:tcPr>
          <w:p w:rsidR="0067111A" w:rsidRPr="0067111A" w:rsidRDefault="0067111A" w:rsidP="0067111A">
            <w:pPr>
              <w:ind w:firstLine="387"/>
              <w:jc w:val="center"/>
              <w:rPr>
                <w:rFonts w:ascii="Calibri" w:hAnsi="Calibri"/>
                <w:sz w:val="22"/>
                <w14:ligatures w14:val="standardContextual"/>
              </w:rPr>
            </w:pPr>
            <w:r w:rsidRPr="0067111A">
              <w:rPr>
                <w:rFonts w:ascii="宋体" w:eastAsia="宋体" w:hAnsi="宋体" w:cs="宋体" w:hint="eastAsia"/>
                <w:sz w:val="22"/>
                <w14:ligatures w14:val="standardContextual"/>
              </w:rPr>
              <w:t>总体要求</w:t>
            </w:r>
          </w:p>
        </w:tc>
        <w:tc>
          <w:tcPr>
            <w:tcW w:w="7172" w:type="dxa"/>
          </w:tcPr>
          <w:p w:rsidR="0067111A" w:rsidRPr="0067111A" w:rsidRDefault="0067111A" w:rsidP="0067111A">
            <w:pPr>
              <w:ind w:firstLine="387"/>
              <w:jc w:val="left"/>
              <w:rPr>
                <w:rFonts w:ascii="Calibri" w:hAnsi="Calibri"/>
                <w:sz w:val="22"/>
                <w14:ligatures w14:val="standardContextual"/>
              </w:rPr>
            </w:pPr>
            <w:r w:rsidRPr="0067111A">
              <w:rPr>
                <w:rFonts w:ascii="宋体" w:eastAsia="宋体" w:hAnsi="宋体" w:cs="宋体" w:hint="eastAsia"/>
                <w:sz w:val="22"/>
                <w14:ligatures w14:val="standardContextual"/>
              </w:rPr>
              <w:t>铺设光缆政务光缆到新院，本项由采购人根据相关部门要求安排新区政务网专门的负责部门施工。该部分费用</w:t>
            </w:r>
            <w:r w:rsidRPr="0067111A">
              <w:rPr>
                <w:rFonts w:ascii="宋体" w:eastAsia="宋体" w:hAnsi="宋体" w:cs="宋体" w:hint="eastAsia"/>
                <w:b/>
                <w:sz w:val="22"/>
                <w14:ligatures w14:val="standardContextual"/>
              </w:rPr>
              <w:t>（</w:t>
            </w:r>
            <w:r w:rsidRPr="0067111A">
              <w:rPr>
                <w:rFonts w:ascii="Calibri" w:hAnsi="Calibri" w:hint="eastAsia"/>
                <w:b/>
                <w:sz w:val="22"/>
                <w14:ligatures w14:val="standardContextual"/>
              </w:rPr>
              <w:t>8</w:t>
            </w:r>
            <w:r w:rsidRPr="0067111A">
              <w:rPr>
                <w:rFonts w:ascii="宋体" w:eastAsia="宋体" w:hAnsi="宋体" w:cs="宋体" w:hint="eastAsia"/>
                <w:b/>
                <w:sz w:val="22"/>
                <w14:ligatures w14:val="standardContextual"/>
              </w:rPr>
              <w:t>万元）</w:t>
            </w:r>
            <w:r w:rsidRPr="0067111A">
              <w:rPr>
                <w:rFonts w:ascii="宋体" w:eastAsia="宋体" w:hAnsi="宋体" w:cs="宋体" w:hint="eastAsia"/>
                <w:sz w:val="22"/>
                <w14:ligatures w14:val="standardContextual"/>
              </w:rPr>
              <w:t>作为暂定金额已包含总预算内，中标人按采购人的指令在该费用内支付给相关单位。</w:t>
            </w:r>
          </w:p>
        </w:tc>
      </w:tr>
    </w:tbl>
    <w:p w:rsidR="0067111A" w:rsidRPr="0067111A" w:rsidRDefault="0067111A" w:rsidP="0067111A">
      <w:pPr>
        <w:adjustRightInd w:val="0"/>
        <w:snapToGrid w:val="0"/>
        <w:spacing w:line="300" w:lineRule="auto"/>
        <w:ind w:firstLineChars="200" w:firstLine="440"/>
        <w:rPr>
          <w:rFonts w:ascii="Times New Roman" w:eastAsia="宋体" w:hAnsi="Times New Roman" w:cs="Times New Roman"/>
          <w:sz w:val="22"/>
        </w:rPr>
      </w:pPr>
    </w:p>
    <w:p w:rsidR="0067111A" w:rsidRPr="0067111A" w:rsidRDefault="0067111A" w:rsidP="0067111A">
      <w:pPr>
        <w:adjustRightInd w:val="0"/>
        <w:snapToGrid w:val="0"/>
        <w:spacing w:line="300" w:lineRule="auto"/>
        <w:ind w:firstLineChars="200" w:firstLine="440"/>
        <w:rPr>
          <w:rFonts w:ascii="Times New Roman" w:eastAsia="宋体" w:hAnsi="Times New Roman" w:cs="Times New Roman"/>
          <w:sz w:val="22"/>
        </w:rPr>
      </w:pPr>
      <w:r w:rsidRPr="0067111A">
        <w:rPr>
          <w:rFonts w:ascii="Times New Roman" w:eastAsia="宋体" w:hAnsi="Times New Roman" w:cs="Times New Roman" w:hint="eastAsia"/>
          <w:sz w:val="22"/>
        </w:rPr>
        <w:t>10.2.11</w:t>
      </w:r>
      <w:r w:rsidRPr="0067111A">
        <w:rPr>
          <w:rFonts w:ascii="Times New Roman" w:eastAsia="宋体" w:hAnsi="Times New Roman" w:cs="Times New Roman" w:hint="eastAsia"/>
          <w:sz w:val="22"/>
        </w:rPr>
        <w:t>双链路</w:t>
      </w:r>
    </w:p>
    <w:tbl>
      <w:tblPr>
        <w:tblStyle w:val="af8"/>
        <w:tblW w:w="0" w:type="auto"/>
        <w:jc w:val="center"/>
        <w:tblLayout w:type="fixed"/>
        <w:tblLook w:val="04A0" w:firstRow="1" w:lastRow="0" w:firstColumn="1" w:lastColumn="0" w:noHBand="0" w:noVBand="1"/>
      </w:tblPr>
      <w:tblGrid>
        <w:gridCol w:w="1366"/>
        <w:gridCol w:w="7093"/>
      </w:tblGrid>
      <w:tr w:rsidR="0067111A" w:rsidRPr="0067111A" w:rsidTr="00CD21CD">
        <w:trPr>
          <w:trHeight w:val="454"/>
          <w:jc w:val="center"/>
        </w:trPr>
        <w:tc>
          <w:tcPr>
            <w:tcW w:w="1366" w:type="dxa"/>
          </w:tcPr>
          <w:p w:rsidR="0067111A" w:rsidRPr="0067111A" w:rsidRDefault="0067111A" w:rsidP="0067111A">
            <w:pPr>
              <w:ind w:firstLine="387"/>
              <w:jc w:val="center"/>
              <w:rPr>
                <w:rFonts w:ascii="Calibri" w:hAnsi="Calibri"/>
                <w:sz w:val="22"/>
                <w14:ligatures w14:val="standardContextual"/>
              </w:rPr>
            </w:pPr>
            <w:r w:rsidRPr="0067111A">
              <w:rPr>
                <w:rFonts w:ascii="宋体" w:eastAsia="宋体" w:hAnsi="宋体" w:cs="宋体" w:hint="eastAsia"/>
                <w:sz w:val="22"/>
                <w14:ligatures w14:val="standardContextual"/>
              </w:rPr>
              <w:t>指标项</w:t>
            </w:r>
          </w:p>
        </w:tc>
        <w:tc>
          <w:tcPr>
            <w:tcW w:w="7093" w:type="dxa"/>
          </w:tcPr>
          <w:p w:rsidR="0067111A" w:rsidRPr="0067111A" w:rsidRDefault="0067111A" w:rsidP="0067111A">
            <w:pPr>
              <w:ind w:firstLine="387"/>
              <w:jc w:val="center"/>
              <w:rPr>
                <w:rFonts w:ascii="Calibri" w:hAnsi="Calibri"/>
                <w:sz w:val="22"/>
                <w14:ligatures w14:val="standardContextual"/>
              </w:rPr>
            </w:pPr>
            <w:r w:rsidRPr="0067111A">
              <w:rPr>
                <w:rFonts w:ascii="宋体" w:eastAsia="宋体" w:hAnsi="宋体" w:cs="宋体" w:hint="eastAsia"/>
                <w:sz w:val="22"/>
                <w14:ligatures w14:val="standardContextual"/>
              </w:rPr>
              <w:t>技术参数</w:t>
            </w:r>
          </w:p>
        </w:tc>
      </w:tr>
      <w:tr w:rsidR="0067111A" w:rsidRPr="0067111A" w:rsidTr="00CD21CD">
        <w:trPr>
          <w:trHeight w:val="454"/>
          <w:jc w:val="center"/>
        </w:trPr>
        <w:tc>
          <w:tcPr>
            <w:tcW w:w="1366" w:type="dxa"/>
          </w:tcPr>
          <w:p w:rsidR="0067111A" w:rsidRPr="0067111A" w:rsidRDefault="0067111A" w:rsidP="0067111A">
            <w:pPr>
              <w:ind w:firstLine="387"/>
              <w:jc w:val="center"/>
              <w:rPr>
                <w:rFonts w:ascii="Calibri" w:hAnsi="Calibri"/>
                <w:sz w:val="22"/>
                <w14:ligatures w14:val="standardContextual"/>
              </w:rPr>
            </w:pPr>
            <w:r w:rsidRPr="0067111A">
              <w:rPr>
                <w:rFonts w:ascii="宋体" w:eastAsia="宋体" w:hAnsi="宋体" w:cs="宋体" w:hint="eastAsia"/>
                <w:sz w:val="22"/>
                <w14:ligatures w14:val="standardContextual"/>
              </w:rPr>
              <w:t>总体要求</w:t>
            </w:r>
          </w:p>
        </w:tc>
        <w:tc>
          <w:tcPr>
            <w:tcW w:w="7093" w:type="dxa"/>
          </w:tcPr>
          <w:p w:rsidR="0067111A" w:rsidRPr="0067111A" w:rsidRDefault="0067111A" w:rsidP="0067111A">
            <w:pPr>
              <w:ind w:firstLine="387"/>
              <w:jc w:val="left"/>
              <w:rPr>
                <w:rFonts w:ascii="Calibri" w:hAnsi="Calibri"/>
                <w:sz w:val="22"/>
                <w14:ligatures w14:val="standardContextual"/>
              </w:rPr>
            </w:pPr>
            <w:r w:rsidRPr="0067111A">
              <w:rPr>
                <w:rFonts w:ascii="宋体" w:eastAsia="宋体" w:hAnsi="宋体" w:cs="宋体" w:hint="eastAsia"/>
                <w:sz w:val="22"/>
                <w14:ligatures w14:val="standardContextual"/>
              </w:rPr>
              <w:t>铺设备用线路到新院，本项由采购人根据相关部门要求安排新区政务网专门的负责部门施工。该部分费用</w:t>
            </w:r>
            <w:r w:rsidRPr="0067111A">
              <w:rPr>
                <w:rFonts w:ascii="宋体" w:eastAsia="宋体" w:hAnsi="宋体" w:cs="宋体" w:hint="eastAsia"/>
                <w:b/>
                <w:sz w:val="22"/>
                <w14:ligatures w14:val="standardContextual"/>
              </w:rPr>
              <w:t>（</w:t>
            </w:r>
            <w:r w:rsidRPr="0067111A">
              <w:rPr>
                <w:rFonts w:ascii="Calibri" w:eastAsia="宋体" w:hAnsi="Calibri" w:hint="eastAsia"/>
                <w:b/>
                <w:sz w:val="22"/>
                <w14:ligatures w14:val="standardContextual"/>
              </w:rPr>
              <w:t>3</w:t>
            </w:r>
            <w:r w:rsidRPr="0067111A">
              <w:rPr>
                <w:rFonts w:ascii="宋体" w:eastAsia="宋体" w:hAnsi="宋体" w:cs="宋体" w:hint="eastAsia"/>
                <w:b/>
                <w:sz w:val="22"/>
                <w14:ligatures w14:val="standardContextual"/>
              </w:rPr>
              <w:t>万元）</w:t>
            </w:r>
            <w:r w:rsidRPr="0067111A">
              <w:rPr>
                <w:rFonts w:ascii="宋体" w:eastAsia="宋体" w:hAnsi="宋体" w:cs="宋体" w:hint="eastAsia"/>
                <w:sz w:val="22"/>
                <w14:ligatures w14:val="standardContextual"/>
              </w:rPr>
              <w:t>作为暂定金额已包含总预算内，中标人按采购人的指令在该费用内支付给相关单位。</w:t>
            </w:r>
          </w:p>
        </w:tc>
      </w:tr>
    </w:tbl>
    <w:p w:rsidR="0067111A" w:rsidRPr="0067111A" w:rsidRDefault="0067111A" w:rsidP="0067111A">
      <w:pPr>
        <w:adjustRightInd w:val="0"/>
        <w:snapToGrid w:val="0"/>
        <w:spacing w:line="300" w:lineRule="auto"/>
        <w:ind w:firstLineChars="200" w:firstLine="440"/>
        <w:rPr>
          <w:rFonts w:ascii="Times New Roman" w:eastAsia="宋体" w:hAnsi="Times New Roman" w:cs="Times New Roman"/>
          <w:sz w:val="22"/>
        </w:rPr>
      </w:pPr>
    </w:p>
    <w:p w:rsidR="0067111A" w:rsidRPr="0067111A" w:rsidRDefault="0067111A" w:rsidP="0067111A">
      <w:pPr>
        <w:adjustRightInd w:val="0"/>
        <w:snapToGrid w:val="0"/>
        <w:spacing w:line="300" w:lineRule="auto"/>
        <w:ind w:firstLineChars="200" w:firstLine="440"/>
        <w:rPr>
          <w:rFonts w:ascii="Times New Roman" w:eastAsia="宋体" w:hAnsi="Times New Roman" w:cs="Times New Roman"/>
          <w:sz w:val="22"/>
        </w:rPr>
      </w:pPr>
      <w:r w:rsidRPr="0067111A">
        <w:rPr>
          <w:rFonts w:ascii="Times New Roman" w:eastAsia="宋体" w:hAnsi="Times New Roman" w:cs="Times New Roman" w:hint="eastAsia"/>
          <w:sz w:val="22"/>
        </w:rPr>
        <w:t>10.2.12PC</w:t>
      </w:r>
      <w:r w:rsidRPr="0067111A">
        <w:rPr>
          <w:rFonts w:ascii="Times New Roman" w:eastAsia="宋体" w:hAnsi="Times New Roman" w:cs="Times New Roman" w:hint="eastAsia"/>
          <w:sz w:val="22"/>
        </w:rPr>
        <w:t>终端</w:t>
      </w:r>
    </w:p>
    <w:tbl>
      <w:tblPr>
        <w:tblW w:w="453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23"/>
        <w:gridCol w:w="5401"/>
      </w:tblGrid>
      <w:tr w:rsidR="0067111A" w:rsidRPr="0067111A" w:rsidTr="00CD21CD">
        <w:trPr>
          <w:trHeight w:val="568"/>
          <w:jc w:val="center"/>
        </w:trPr>
        <w:tc>
          <w:tcPr>
            <w:tcW w:w="1504" w:type="pct"/>
            <w:noWrap/>
            <w:vAlign w:val="center"/>
          </w:tcPr>
          <w:p w:rsidR="0067111A" w:rsidRPr="0067111A" w:rsidRDefault="0067111A" w:rsidP="0067111A">
            <w:pPr>
              <w:widowControl/>
              <w:jc w:val="center"/>
              <w:rPr>
                <w:rFonts w:ascii="宋体" w:eastAsia="宋体" w:hAnsi="宋体" w:cs="宋体"/>
                <w:kern w:val="0"/>
                <w:sz w:val="24"/>
                <w:szCs w:val="24"/>
              </w:rPr>
            </w:pPr>
            <w:r w:rsidRPr="0067111A">
              <w:rPr>
                <w:rFonts w:ascii="宋体" w:eastAsia="宋体" w:hAnsi="宋体" w:cs="宋体" w:hint="eastAsia"/>
                <w:kern w:val="0"/>
                <w:sz w:val="24"/>
                <w:szCs w:val="24"/>
              </w:rPr>
              <w:t>参数</w:t>
            </w:r>
          </w:p>
        </w:tc>
        <w:tc>
          <w:tcPr>
            <w:tcW w:w="3496" w:type="pct"/>
            <w:noWrap/>
            <w:vAlign w:val="center"/>
          </w:tcPr>
          <w:p w:rsidR="0067111A" w:rsidRPr="0067111A" w:rsidRDefault="0067111A" w:rsidP="0067111A">
            <w:pPr>
              <w:widowControl/>
              <w:jc w:val="center"/>
              <w:rPr>
                <w:rFonts w:ascii="宋体" w:eastAsia="宋体" w:hAnsi="宋体" w:cs="宋体"/>
                <w:kern w:val="0"/>
                <w:sz w:val="24"/>
                <w:szCs w:val="24"/>
              </w:rPr>
            </w:pPr>
            <w:r w:rsidRPr="0067111A">
              <w:rPr>
                <w:rFonts w:ascii="宋体" w:eastAsia="宋体" w:hAnsi="宋体" w:cs="宋体" w:hint="eastAsia"/>
                <w:kern w:val="0"/>
                <w:sz w:val="24"/>
                <w:szCs w:val="24"/>
              </w:rPr>
              <w:t>要求</w:t>
            </w:r>
          </w:p>
        </w:tc>
      </w:tr>
      <w:tr w:rsidR="0067111A" w:rsidRPr="0067111A" w:rsidTr="00CD21CD">
        <w:trPr>
          <w:trHeight w:val="568"/>
          <w:jc w:val="center"/>
        </w:trPr>
        <w:tc>
          <w:tcPr>
            <w:tcW w:w="1504" w:type="pct"/>
            <w:noWrap/>
            <w:vAlign w:val="center"/>
          </w:tcPr>
          <w:p w:rsidR="0067111A" w:rsidRPr="0067111A" w:rsidRDefault="0067111A" w:rsidP="0067111A">
            <w:pPr>
              <w:widowControl/>
              <w:jc w:val="center"/>
              <w:rPr>
                <w:rFonts w:ascii="宋体" w:eastAsia="宋体" w:hAnsi="宋体" w:cs="Times New Roman"/>
                <w:kern w:val="0"/>
                <w:sz w:val="24"/>
                <w:szCs w:val="24"/>
              </w:rPr>
            </w:pPr>
            <w:r w:rsidRPr="0067111A">
              <w:rPr>
                <w:rFonts w:ascii="宋体" w:eastAsia="宋体" w:hAnsi="宋体" w:cs="宋体" w:hint="eastAsia"/>
                <w:color w:val="000000"/>
                <w:kern w:val="0"/>
                <w:sz w:val="24"/>
                <w:szCs w:val="24"/>
              </w:rPr>
              <w:t>处理器</w:t>
            </w:r>
          </w:p>
        </w:tc>
        <w:tc>
          <w:tcPr>
            <w:tcW w:w="3496" w:type="pct"/>
            <w:noWrap/>
            <w:vAlign w:val="center"/>
          </w:tcPr>
          <w:p w:rsidR="0067111A" w:rsidRPr="0067111A" w:rsidRDefault="0067111A" w:rsidP="0067111A">
            <w:pPr>
              <w:widowControl/>
              <w:jc w:val="center"/>
              <w:rPr>
                <w:rFonts w:ascii="宋体" w:eastAsia="宋体" w:hAnsi="宋体" w:cs="Times New Roman"/>
                <w:kern w:val="0"/>
                <w:sz w:val="24"/>
                <w:szCs w:val="24"/>
              </w:rPr>
            </w:pPr>
            <w:r w:rsidRPr="0067111A">
              <w:rPr>
                <w:rFonts w:ascii="宋体" w:eastAsia="宋体" w:hAnsi="宋体" w:cs="Times New Roman"/>
                <w:kern w:val="0"/>
                <w:sz w:val="24"/>
                <w:szCs w:val="24"/>
              </w:rPr>
              <w:t>Core i5-13500 2.5G 14C</w:t>
            </w:r>
            <w:r w:rsidRPr="0067111A">
              <w:rPr>
                <w:rFonts w:ascii="宋体" w:eastAsia="宋体" w:hAnsi="宋体" w:cs="Times New Roman" w:hint="eastAsia"/>
                <w:kern w:val="0"/>
                <w:sz w:val="24"/>
                <w:szCs w:val="24"/>
              </w:rPr>
              <w:t>及以上</w:t>
            </w:r>
          </w:p>
        </w:tc>
      </w:tr>
      <w:tr w:rsidR="0067111A" w:rsidRPr="0067111A" w:rsidTr="00CD21CD">
        <w:trPr>
          <w:trHeight w:val="548"/>
          <w:jc w:val="center"/>
        </w:trPr>
        <w:tc>
          <w:tcPr>
            <w:tcW w:w="1504" w:type="pct"/>
            <w:noWrap/>
            <w:vAlign w:val="center"/>
          </w:tcPr>
          <w:p w:rsidR="0067111A" w:rsidRPr="0067111A" w:rsidRDefault="0067111A" w:rsidP="0067111A">
            <w:pPr>
              <w:widowControl/>
              <w:jc w:val="center"/>
              <w:rPr>
                <w:rFonts w:ascii="宋体" w:eastAsia="宋体" w:hAnsi="宋体" w:cs="Times New Roman"/>
                <w:kern w:val="0"/>
                <w:sz w:val="24"/>
                <w:szCs w:val="24"/>
              </w:rPr>
            </w:pPr>
            <w:r w:rsidRPr="0067111A">
              <w:rPr>
                <w:rFonts w:ascii="宋体" w:eastAsia="宋体" w:hAnsi="宋体" w:cs="宋体" w:hint="eastAsia"/>
                <w:color w:val="000000"/>
                <w:kern w:val="0"/>
                <w:sz w:val="24"/>
                <w:szCs w:val="24"/>
              </w:rPr>
              <w:t>内容</w:t>
            </w:r>
          </w:p>
        </w:tc>
        <w:tc>
          <w:tcPr>
            <w:tcW w:w="3496" w:type="pct"/>
            <w:noWrap/>
            <w:vAlign w:val="center"/>
          </w:tcPr>
          <w:p w:rsidR="0067111A" w:rsidRPr="0067111A" w:rsidRDefault="0067111A" w:rsidP="0067111A">
            <w:pPr>
              <w:widowControl/>
              <w:jc w:val="center"/>
              <w:rPr>
                <w:rFonts w:ascii="宋体" w:eastAsia="宋体" w:hAnsi="宋体" w:cs="Times New Roman"/>
                <w:kern w:val="0"/>
                <w:sz w:val="24"/>
                <w:szCs w:val="24"/>
              </w:rPr>
            </w:pPr>
            <w:r w:rsidRPr="0067111A">
              <w:rPr>
                <w:rFonts w:ascii="宋体" w:eastAsia="宋体" w:hAnsi="宋体" w:cs="Times New Roman"/>
                <w:kern w:val="0"/>
                <w:sz w:val="24"/>
                <w:szCs w:val="24"/>
              </w:rPr>
              <w:t>8GB DDR4 3200 UDIMM D</w:t>
            </w:r>
          </w:p>
        </w:tc>
      </w:tr>
      <w:tr w:rsidR="0067111A" w:rsidRPr="0067111A" w:rsidTr="00CD21CD">
        <w:trPr>
          <w:trHeight w:val="556"/>
          <w:jc w:val="center"/>
        </w:trPr>
        <w:tc>
          <w:tcPr>
            <w:tcW w:w="1504" w:type="pct"/>
            <w:noWrap/>
            <w:vAlign w:val="center"/>
          </w:tcPr>
          <w:p w:rsidR="0067111A" w:rsidRPr="0067111A" w:rsidRDefault="0067111A" w:rsidP="0067111A">
            <w:pPr>
              <w:widowControl/>
              <w:jc w:val="center"/>
              <w:rPr>
                <w:rFonts w:ascii="宋体" w:eastAsia="宋体" w:hAnsi="宋体" w:cs="Times New Roman"/>
                <w:kern w:val="0"/>
                <w:sz w:val="24"/>
                <w:szCs w:val="24"/>
              </w:rPr>
            </w:pPr>
            <w:r w:rsidRPr="0067111A">
              <w:rPr>
                <w:rFonts w:ascii="宋体" w:eastAsia="宋体" w:hAnsi="宋体" w:cs="宋体" w:hint="eastAsia"/>
                <w:color w:val="000000"/>
                <w:kern w:val="0"/>
                <w:sz w:val="24"/>
                <w:szCs w:val="24"/>
              </w:rPr>
              <w:t>硬盘</w:t>
            </w:r>
          </w:p>
        </w:tc>
        <w:tc>
          <w:tcPr>
            <w:tcW w:w="3496" w:type="pct"/>
            <w:noWrap/>
            <w:vAlign w:val="center"/>
          </w:tcPr>
          <w:p w:rsidR="0067111A" w:rsidRPr="0067111A" w:rsidRDefault="0067111A" w:rsidP="0067111A">
            <w:pPr>
              <w:widowControl/>
              <w:jc w:val="center"/>
              <w:rPr>
                <w:rFonts w:ascii="宋体" w:eastAsia="宋体" w:hAnsi="宋体" w:cs="Times New Roman"/>
                <w:kern w:val="0"/>
                <w:sz w:val="24"/>
                <w:szCs w:val="24"/>
              </w:rPr>
            </w:pPr>
            <w:r w:rsidRPr="0067111A">
              <w:rPr>
                <w:rFonts w:ascii="宋体" w:eastAsia="宋体" w:hAnsi="宋体" w:cs="Times New Roman"/>
                <w:kern w:val="0"/>
                <w:sz w:val="24"/>
                <w:szCs w:val="24"/>
              </w:rPr>
              <w:t>1TB HD 7200RPM 3.5</w:t>
            </w:r>
            <w:r w:rsidRPr="0067111A">
              <w:rPr>
                <w:rFonts w:ascii="宋体" w:eastAsia="宋体" w:hAnsi="宋体" w:cs="Times New Roman" w:hint="eastAsia"/>
                <w:kern w:val="0"/>
                <w:sz w:val="24"/>
                <w:szCs w:val="24"/>
              </w:rPr>
              <w:t>；</w:t>
            </w:r>
            <w:r w:rsidRPr="0067111A">
              <w:rPr>
                <w:rFonts w:ascii="宋体" w:eastAsia="宋体" w:hAnsi="宋体" w:cs="Times New Roman"/>
                <w:kern w:val="0"/>
                <w:sz w:val="24"/>
                <w:szCs w:val="24"/>
              </w:rPr>
              <w:t xml:space="preserve">256GB SSD </w:t>
            </w:r>
            <w:r w:rsidRPr="0067111A">
              <w:rPr>
                <w:rFonts w:ascii="宋体" w:eastAsia="宋体" w:hAnsi="宋体" w:cs="Times New Roman" w:hint="eastAsia"/>
                <w:kern w:val="0"/>
                <w:sz w:val="24"/>
                <w:szCs w:val="24"/>
              </w:rPr>
              <w:t>双硬盘</w:t>
            </w:r>
          </w:p>
        </w:tc>
      </w:tr>
      <w:tr w:rsidR="0067111A" w:rsidRPr="0067111A" w:rsidTr="00CD21CD">
        <w:trPr>
          <w:trHeight w:val="562"/>
          <w:jc w:val="center"/>
        </w:trPr>
        <w:tc>
          <w:tcPr>
            <w:tcW w:w="1504" w:type="pct"/>
            <w:noWrap/>
            <w:vAlign w:val="center"/>
          </w:tcPr>
          <w:p w:rsidR="0067111A" w:rsidRPr="0067111A" w:rsidRDefault="0067111A" w:rsidP="0067111A">
            <w:pPr>
              <w:widowControl/>
              <w:jc w:val="center"/>
              <w:rPr>
                <w:rFonts w:ascii="宋体" w:eastAsia="宋体" w:hAnsi="宋体" w:cs="Times New Roman"/>
                <w:kern w:val="0"/>
                <w:sz w:val="24"/>
                <w:szCs w:val="24"/>
              </w:rPr>
            </w:pPr>
            <w:r w:rsidRPr="0067111A">
              <w:rPr>
                <w:rFonts w:ascii="宋体" w:eastAsia="宋体" w:hAnsi="宋体" w:cs="宋体" w:hint="eastAsia"/>
                <w:color w:val="000000"/>
                <w:kern w:val="0"/>
                <w:sz w:val="24"/>
                <w:szCs w:val="24"/>
              </w:rPr>
              <w:t>键盘鼠标</w:t>
            </w:r>
          </w:p>
        </w:tc>
        <w:tc>
          <w:tcPr>
            <w:tcW w:w="3496" w:type="pct"/>
            <w:noWrap/>
            <w:vAlign w:val="center"/>
          </w:tcPr>
          <w:p w:rsidR="0067111A" w:rsidRPr="0067111A" w:rsidRDefault="0067111A" w:rsidP="0067111A">
            <w:pPr>
              <w:widowControl/>
              <w:jc w:val="center"/>
              <w:rPr>
                <w:rFonts w:ascii="宋体" w:eastAsia="宋体" w:hAnsi="宋体" w:cs="Times New Roman"/>
                <w:kern w:val="0"/>
                <w:sz w:val="24"/>
                <w:szCs w:val="24"/>
              </w:rPr>
            </w:pPr>
            <w:r w:rsidRPr="0067111A">
              <w:rPr>
                <w:rFonts w:ascii="宋体" w:eastAsia="宋体" w:hAnsi="宋体" w:cs="Times New Roman"/>
                <w:kern w:val="0"/>
                <w:sz w:val="24"/>
                <w:szCs w:val="24"/>
              </w:rPr>
              <w:t>USB</w:t>
            </w:r>
            <w:r w:rsidRPr="0067111A">
              <w:rPr>
                <w:rFonts w:ascii="宋体" w:eastAsia="宋体" w:hAnsi="宋体" w:cs="Times New Roman" w:hint="eastAsia"/>
                <w:kern w:val="0"/>
                <w:sz w:val="24"/>
                <w:szCs w:val="24"/>
              </w:rPr>
              <w:t>键盘鼠标</w:t>
            </w:r>
          </w:p>
        </w:tc>
      </w:tr>
      <w:tr w:rsidR="0067111A" w:rsidRPr="0067111A" w:rsidTr="00CD21CD">
        <w:trPr>
          <w:trHeight w:val="554"/>
          <w:jc w:val="center"/>
        </w:trPr>
        <w:tc>
          <w:tcPr>
            <w:tcW w:w="1504" w:type="pct"/>
            <w:noWrap/>
            <w:vAlign w:val="center"/>
          </w:tcPr>
          <w:p w:rsidR="0067111A" w:rsidRPr="0067111A" w:rsidRDefault="0067111A" w:rsidP="0067111A">
            <w:pPr>
              <w:widowControl/>
              <w:jc w:val="center"/>
              <w:rPr>
                <w:rFonts w:ascii="宋体" w:eastAsia="宋体" w:hAnsi="宋体" w:cs="Times New Roman"/>
                <w:kern w:val="0"/>
                <w:sz w:val="24"/>
                <w:szCs w:val="24"/>
              </w:rPr>
            </w:pPr>
            <w:r w:rsidRPr="0067111A">
              <w:rPr>
                <w:rFonts w:ascii="宋体" w:eastAsia="宋体" w:hAnsi="宋体" w:cs="宋体" w:hint="eastAsia"/>
                <w:color w:val="000000"/>
                <w:kern w:val="0"/>
                <w:sz w:val="24"/>
                <w:szCs w:val="24"/>
              </w:rPr>
              <w:t>显示器</w:t>
            </w:r>
          </w:p>
        </w:tc>
        <w:tc>
          <w:tcPr>
            <w:tcW w:w="3496" w:type="pct"/>
            <w:noWrap/>
            <w:vAlign w:val="center"/>
          </w:tcPr>
          <w:p w:rsidR="0067111A" w:rsidRPr="0067111A" w:rsidRDefault="0067111A" w:rsidP="0067111A">
            <w:pPr>
              <w:widowControl/>
              <w:jc w:val="center"/>
              <w:rPr>
                <w:rFonts w:ascii="宋体" w:eastAsia="宋体" w:hAnsi="宋体" w:cs="Times New Roman"/>
                <w:kern w:val="0"/>
                <w:sz w:val="24"/>
                <w:szCs w:val="24"/>
              </w:rPr>
            </w:pPr>
            <w:r w:rsidRPr="0067111A">
              <w:rPr>
                <w:rFonts w:ascii="宋体" w:eastAsia="宋体" w:hAnsi="宋体" w:cs="Times New Roman" w:hint="eastAsia"/>
                <w:kern w:val="0"/>
                <w:sz w:val="24"/>
                <w:szCs w:val="24"/>
              </w:rPr>
              <w:t>21.5寸高清显示器</w:t>
            </w:r>
          </w:p>
        </w:tc>
      </w:tr>
      <w:tr w:rsidR="0067111A" w:rsidRPr="0067111A" w:rsidTr="00CD21CD">
        <w:trPr>
          <w:trHeight w:val="566"/>
          <w:jc w:val="center"/>
        </w:trPr>
        <w:tc>
          <w:tcPr>
            <w:tcW w:w="1504" w:type="pct"/>
            <w:noWrap/>
            <w:vAlign w:val="center"/>
          </w:tcPr>
          <w:p w:rsidR="0067111A" w:rsidRPr="0067111A" w:rsidRDefault="0067111A" w:rsidP="0067111A">
            <w:pPr>
              <w:widowControl/>
              <w:jc w:val="center"/>
              <w:rPr>
                <w:rFonts w:ascii="宋体" w:eastAsia="宋体" w:hAnsi="宋体" w:cs="Times New Roman"/>
                <w:kern w:val="0"/>
                <w:sz w:val="24"/>
                <w:szCs w:val="24"/>
              </w:rPr>
            </w:pPr>
            <w:r w:rsidRPr="0067111A">
              <w:rPr>
                <w:rFonts w:ascii="宋体" w:eastAsia="宋体" w:hAnsi="宋体" w:cs="宋体" w:hint="eastAsia"/>
                <w:color w:val="000000"/>
                <w:kern w:val="0"/>
                <w:sz w:val="24"/>
                <w:szCs w:val="24"/>
              </w:rPr>
              <w:t>服务</w:t>
            </w:r>
          </w:p>
        </w:tc>
        <w:tc>
          <w:tcPr>
            <w:tcW w:w="3496" w:type="pct"/>
            <w:noWrap/>
            <w:vAlign w:val="center"/>
          </w:tcPr>
          <w:p w:rsidR="0067111A" w:rsidRPr="0067111A" w:rsidRDefault="0067111A" w:rsidP="0067111A">
            <w:pPr>
              <w:widowControl/>
              <w:jc w:val="center"/>
              <w:rPr>
                <w:rFonts w:ascii="宋体" w:eastAsia="宋体" w:hAnsi="宋体" w:cs="Times New Roman"/>
                <w:kern w:val="0"/>
                <w:sz w:val="24"/>
                <w:szCs w:val="24"/>
              </w:rPr>
            </w:pPr>
            <w:r w:rsidRPr="0067111A">
              <w:rPr>
                <w:rFonts w:ascii="宋体" w:eastAsia="宋体" w:hAnsi="宋体" w:cs="Times New Roman" w:hint="eastAsia"/>
                <w:kern w:val="0"/>
                <w:sz w:val="24"/>
                <w:szCs w:val="24"/>
              </w:rPr>
              <w:t>原厂三年服务</w:t>
            </w:r>
          </w:p>
        </w:tc>
      </w:tr>
    </w:tbl>
    <w:p w:rsidR="0067111A" w:rsidRPr="0067111A" w:rsidRDefault="0067111A" w:rsidP="0067111A">
      <w:pPr>
        <w:adjustRightInd w:val="0"/>
        <w:snapToGrid w:val="0"/>
        <w:spacing w:line="300" w:lineRule="auto"/>
        <w:ind w:firstLineChars="200" w:firstLine="440"/>
        <w:rPr>
          <w:rFonts w:ascii="Times New Roman" w:eastAsia="宋体" w:hAnsi="Times New Roman" w:cs="Times New Roman"/>
          <w:sz w:val="22"/>
        </w:rPr>
      </w:pPr>
    </w:p>
    <w:p w:rsidR="0067111A" w:rsidRPr="0067111A" w:rsidRDefault="0067111A" w:rsidP="0067111A">
      <w:pPr>
        <w:adjustRightInd w:val="0"/>
        <w:snapToGrid w:val="0"/>
        <w:spacing w:line="300" w:lineRule="auto"/>
        <w:ind w:firstLineChars="200" w:firstLine="440"/>
        <w:rPr>
          <w:rFonts w:ascii="Times New Roman" w:eastAsia="宋体" w:hAnsi="Times New Roman" w:cs="Times New Roman"/>
          <w:sz w:val="22"/>
        </w:rPr>
      </w:pPr>
      <w:r w:rsidRPr="0067111A">
        <w:rPr>
          <w:rFonts w:ascii="Times New Roman" w:eastAsia="宋体" w:hAnsi="Times New Roman" w:cs="Times New Roman" w:hint="eastAsia"/>
          <w:sz w:val="22"/>
        </w:rPr>
        <w:t>10.2.13</w:t>
      </w:r>
      <w:r w:rsidRPr="0067111A">
        <w:rPr>
          <w:rFonts w:ascii="Times New Roman" w:eastAsia="宋体" w:hAnsi="Times New Roman" w:cs="Times New Roman" w:hint="eastAsia"/>
          <w:sz w:val="22"/>
        </w:rPr>
        <w:t>病历打印机</w:t>
      </w:r>
    </w:p>
    <w:tbl>
      <w:tblPr>
        <w:tblW w:w="462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2"/>
        <w:gridCol w:w="6640"/>
      </w:tblGrid>
      <w:tr w:rsidR="0067111A" w:rsidRPr="0067111A" w:rsidTr="00CD21CD">
        <w:trPr>
          <w:trHeight w:val="568"/>
          <w:jc w:val="center"/>
        </w:trPr>
        <w:tc>
          <w:tcPr>
            <w:tcW w:w="1103" w:type="pct"/>
            <w:noWrap/>
            <w:vAlign w:val="center"/>
          </w:tcPr>
          <w:p w:rsidR="0067111A" w:rsidRPr="0067111A" w:rsidRDefault="0067111A" w:rsidP="0067111A">
            <w:pPr>
              <w:widowControl/>
              <w:jc w:val="center"/>
              <w:rPr>
                <w:rFonts w:ascii="宋体" w:eastAsia="宋体" w:hAnsi="宋体" w:cs="宋体"/>
                <w:kern w:val="0"/>
                <w:sz w:val="24"/>
                <w:szCs w:val="24"/>
              </w:rPr>
            </w:pPr>
            <w:r w:rsidRPr="0067111A">
              <w:rPr>
                <w:rFonts w:ascii="宋体" w:eastAsia="宋体" w:hAnsi="宋体" w:cs="宋体" w:hint="eastAsia"/>
                <w:kern w:val="0"/>
                <w:sz w:val="24"/>
                <w:szCs w:val="24"/>
              </w:rPr>
              <w:t>参数</w:t>
            </w:r>
          </w:p>
        </w:tc>
        <w:tc>
          <w:tcPr>
            <w:tcW w:w="3897" w:type="pct"/>
            <w:noWrap/>
            <w:vAlign w:val="center"/>
          </w:tcPr>
          <w:p w:rsidR="0067111A" w:rsidRPr="0067111A" w:rsidRDefault="0067111A" w:rsidP="0067111A">
            <w:pPr>
              <w:widowControl/>
              <w:jc w:val="center"/>
              <w:rPr>
                <w:rFonts w:ascii="宋体" w:eastAsia="宋体" w:hAnsi="宋体" w:cs="宋体"/>
                <w:kern w:val="0"/>
                <w:sz w:val="24"/>
                <w:szCs w:val="24"/>
              </w:rPr>
            </w:pPr>
            <w:r w:rsidRPr="0067111A">
              <w:rPr>
                <w:rFonts w:ascii="宋体" w:eastAsia="宋体" w:hAnsi="宋体" w:cs="宋体" w:hint="eastAsia"/>
                <w:kern w:val="0"/>
                <w:sz w:val="24"/>
                <w:szCs w:val="24"/>
              </w:rPr>
              <w:t>要求</w:t>
            </w:r>
          </w:p>
        </w:tc>
      </w:tr>
      <w:tr w:rsidR="0067111A" w:rsidRPr="0067111A" w:rsidTr="00CD21CD">
        <w:trPr>
          <w:trHeight w:val="568"/>
          <w:jc w:val="center"/>
        </w:trPr>
        <w:tc>
          <w:tcPr>
            <w:tcW w:w="1103" w:type="pct"/>
            <w:noWrap/>
            <w:vAlign w:val="center"/>
          </w:tcPr>
          <w:p w:rsidR="0067111A" w:rsidRPr="0067111A" w:rsidRDefault="0067111A" w:rsidP="0067111A">
            <w:pPr>
              <w:widowControl/>
              <w:jc w:val="center"/>
              <w:rPr>
                <w:rFonts w:ascii="宋体" w:eastAsia="宋体" w:hAnsi="Calibri" w:cs="Times New Roman"/>
                <w:kern w:val="0"/>
                <w:sz w:val="24"/>
                <w:szCs w:val="24"/>
              </w:rPr>
            </w:pPr>
            <w:r w:rsidRPr="0067111A">
              <w:rPr>
                <w:rFonts w:ascii="宋体" w:eastAsia="宋体" w:hAnsi="宋体" w:cs="宋体" w:hint="eastAsia"/>
                <w:kern w:val="0"/>
                <w:sz w:val="24"/>
                <w:szCs w:val="24"/>
              </w:rPr>
              <w:t>打印方式</w:t>
            </w:r>
          </w:p>
        </w:tc>
        <w:tc>
          <w:tcPr>
            <w:tcW w:w="3897" w:type="pct"/>
            <w:noWrap/>
            <w:vAlign w:val="center"/>
          </w:tcPr>
          <w:p w:rsidR="0067111A" w:rsidRPr="0067111A" w:rsidRDefault="0067111A" w:rsidP="0067111A">
            <w:pPr>
              <w:widowControl/>
              <w:jc w:val="center"/>
              <w:rPr>
                <w:rFonts w:ascii="宋体" w:eastAsia="宋体" w:hAnsi="Calibri" w:cs="Times New Roman"/>
                <w:kern w:val="0"/>
                <w:sz w:val="24"/>
                <w:szCs w:val="24"/>
              </w:rPr>
            </w:pPr>
            <w:r w:rsidRPr="0067111A">
              <w:rPr>
                <w:rFonts w:ascii="宋体" w:eastAsia="宋体" w:hAnsi="宋体" w:cs="宋体" w:hint="eastAsia"/>
                <w:kern w:val="0"/>
                <w:sz w:val="24"/>
                <w:szCs w:val="24"/>
              </w:rPr>
              <w:t>24针点阵击打式</w:t>
            </w:r>
          </w:p>
        </w:tc>
      </w:tr>
      <w:tr w:rsidR="0067111A" w:rsidRPr="0067111A" w:rsidTr="00CD21CD">
        <w:trPr>
          <w:trHeight w:val="548"/>
          <w:jc w:val="center"/>
        </w:trPr>
        <w:tc>
          <w:tcPr>
            <w:tcW w:w="1103" w:type="pct"/>
            <w:noWrap/>
            <w:vAlign w:val="center"/>
          </w:tcPr>
          <w:p w:rsidR="0067111A" w:rsidRPr="0067111A" w:rsidRDefault="0067111A" w:rsidP="0067111A">
            <w:pPr>
              <w:widowControl/>
              <w:jc w:val="center"/>
              <w:rPr>
                <w:rFonts w:ascii="宋体" w:eastAsia="宋体" w:hAnsi="Calibri" w:cs="Times New Roman"/>
                <w:kern w:val="0"/>
                <w:sz w:val="24"/>
                <w:szCs w:val="24"/>
              </w:rPr>
            </w:pPr>
            <w:r w:rsidRPr="0067111A">
              <w:rPr>
                <w:rFonts w:ascii="宋体" w:eastAsia="宋体" w:hAnsi="宋体" w:cs="宋体" w:hint="eastAsia"/>
                <w:kern w:val="0"/>
                <w:sz w:val="24"/>
                <w:szCs w:val="24"/>
              </w:rPr>
              <w:t>打印头寿命</w:t>
            </w:r>
          </w:p>
        </w:tc>
        <w:tc>
          <w:tcPr>
            <w:tcW w:w="3897" w:type="pct"/>
            <w:noWrap/>
            <w:vAlign w:val="center"/>
          </w:tcPr>
          <w:p w:rsidR="0067111A" w:rsidRPr="0067111A" w:rsidRDefault="0067111A" w:rsidP="0067111A">
            <w:pPr>
              <w:widowControl/>
              <w:jc w:val="center"/>
              <w:rPr>
                <w:rFonts w:ascii="宋体" w:eastAsia="宋体" w:hAnsi="Calibri" w:cs="Times New Roman"/>
                <w:kern w:val="0"/>
                <w:sz w:val="24"/>
                <w:szCs w:val="24"/>
              </w:rPr>
            </w:pPr>
            <w:r w:rsidRPr="0067111A">
              <w:rPr>
                <w:rFonts w:ascii="宋体" w:eastAsia="宋体" w:hAnsi="宋体" w:cs="宋体" w:hint="eastAsia"/>
                <w:kern w:val="0"/>
                <w:sz w:val="24"/>
                <w:szCs w:val="24"/>
              </w:rPr>
              <w:t>≥5亿次／针</w:t>
            </w:r>
          </w:p>
        </w:tc>
      </w:tr>
      <w:tr w:rsidR="0067111A" w:rsidRPr="0067111A" w:rsidTr="00CD21CD">
        <w:trPr>
          <w:trHeight w:val="556"/>
          <w:jc w:val="center"/>
        </w:trPr>
        <w:tc>
          <w:tcPr>
            <w:tcW w:w="1103" w:type="pct"/>
            <w:noWrap/>
            <w:vAlign w:val="center"/>
          </w:tcPr>
          <w:p w:rsidR="0067111A" w:rsidRPr="0067111A" w:rsidRDefault="0067111A" w:rsidP="0067111A">
            <w:pPr>
              <w:widowControl/>
              <w:jc w:val="center"/>
              <w:rPr>
                <w:rFonts w:ascii="宋体" w:eastAsia="宋体" w:hAnsi="Calibri" w:cs="Times New Roman"/>
                <w:kern w:val="0"/>
                <w:sz w:val="24"/>
                <w:szCs w:val="24"/>
              </w:rPr>
            </w:pPr>
            <w:r w:rsidRPr="0067111A">
              <w:rPr>
                <w:rFonts w:ascii="宋体" w:eastAsia="宋体" w:hAnsi="宋体" w:cs="宋体" w:hint="eastAsia"/>
                <w:kern w:val="0"/>
                <w:sz w:val="24"/>
                <w:szCs w:val="24"/>
              </w:rPr>
              <w:t>字符集</w:t>
            </w:r>
          </w:p>
        </w:tc>
        <w:tc>
          <w:tcPr>
            <w:tcW w:w="3897" w:type="pct"/>
            <w:noWrap/>
            <w:vAlign w:val="center"/>
          </w:tcPr>
          <w:p w:rsidR="0067111A" w:rsidRPr="0067111A" w:rsidRDefault="0067111A" w:rsidP="0067111A">
            <w:pPr>
              <w:widowControl/>
              <w:jc w:val="center"/>
              <w:rPr>
                <w:rFonts w:ascii="宋体" w:eastAsia="宋体" w:hAnsi="Calibri" w:cs="Times New Roman"/>
                <w:kern w:val="0"/>
                <w:sz w:val="24"/>
                <w:szCs w:val="24"/>
              </w:rPr>
            </w:pPr>
            <w:r w:rsidRPr="0067111A">
              <w:rPr>
                <w:rFonts w:ascii="宋体" w:eastAsia="宋体" w:hAnsi="宋体" w:cs="宋体" w:hint="eastAsia"/>
                <w:kern w:val="0"/>
                <w:sz w:val="24"/>
                <w:szCs w:val="24"/>
              </w:rPr>
              <w:t>GB18030</w:t>
            </w:r>
          </w:p>
        </w:tc>
      </w:tr>
      <w:tr w:rsidR="0067111A" w:rsidRPr="0067111A" w:rsidTr="00CD21CD">
        <w:trPr>
          <w:trHeight w:val="562"/>
          <w:jc w:val="center"/>
        </w:trPr>
        <w:tc>
          <w:tcPr>
            <w:tcW w:w="1103" w:type="pct"/>
            <w:noWrap/>
            <w:vAlign w:val="center"/>
          </w:tcPr>
          <w:p w:rsidR="0067111A" w:rsidRPr="0067111A" w:rsidRDefault="0067111A" w:rsidP="0067111A">
            <w:pPr>
              <w:widowControl/>
              <w:jc w:val="center"/>
              <w:rPr>
                <w:rFonts w:ascii="宋体" w:eastAsia="宋体" w:hAnsi="Calibri" w:cs="Times New Roman"/>
                <w:kern w:val="0"/>
                <w:sz w:val="24"/>
                <w:szCs w:val="24"/>
              </w:rPr>
            </w:pPr>
            <w:r w:rsidRPr="0067111A">
              <w:rPr>
                <w:rFonts w:ascii="宋体" w:eastAsia="宋体" w:hAnsi="宋体" w:cs="宋体" w:hint="eastAsia"/>
                <w:kern w:val="0"/>
                <w:sz w:val="24"/>
                <w:szCs w:val="24"/>
              </w:rPr>
              <w:lastRenderedPageBreak/>
              <w:t>打印速度</w:t>
            </w:r>
          </w:p>
        </w:tc>
        <w:tc>
          <w:tcPr>
            <w:tcW w:w="3897" w:type="pct"/>
            <w:noWrap/>
            <w:vAlign w:val="center"/>
          </w:tcPr>
          <w:p w:rsidR="0067111A" w:rsidRPr="0067111A" w:rsidRDefault="0067111A" w:rsidP="0067111A">
            <w:pPr>
              <w:widowControl/>
              <w:jc w:val="center"/>
              <w:rPr>
                <w:rFonts w:ascii="宋体" w:eastAsia="宋体" w:hAnsi="Calibri" w:cs="Times New Roman"/>
                <w:kern w:val="0"/>
                <w:sz w:val="24"/>
                <w:szCs w:val="24"/>
              </w:rPr>
            </w:pPr>
            <w:r w:rsidRPr="0067111A">
              <w:rPr>
                <w:rFonts w:ascii="宋体" w:eastAsia="宋体" w:hAnsi="宋体" w:cs="宋体" w:hint="eastAsia"/>
                <w:kern w:val="0"/>
                <w:sz w:val="24"/>
                <w:szCs w:val="24"/>
              </w:rPr>
              <w:t>超高速</w:t>
            </w:r>
            <w:r w:rsidRPr="0067111A">
              <w:rPr>
                <w:rFonts w:ascii="Calibri" w:eastAsia="宋体" w:hAnsi="Calibri" w:cs="Times New Roman"/>
                <w:sz w:val="24"/>
                <w:szCs w:val="24"/>
              </w:rPr>
              <w:t>≥</w:t>
            </w:r>
            <w:r w:rsidRPr="0067111A">
              <w:rPr>
                <w:rFonts w:ascii="宋体" w:eastAsia="宋体" w:hAnsi="宋体" w:cs="宋体" w:hint="eastAsia"/>
                <w:kern w:val="0"/>
                <w:sz w:val="24"/>
                <w:szCs w:val="24"/>
              </w:rPr>
              <w:t>500字/秒；高速</w:t>
            </w:r>
            <w:r w:rsidRPr="0067111A">
              <w:rPr>
                <w:rFonts w:ascii="Calibri" w:eastAsia="宋体" w:hAnsi="Calibri" w:cs="Times New Roman"/>
                <w:sz w:val="24"/>
                <w:szCs w:val="24"/>
              </w:rPr>
              <w:t>≥</w:t>
            </w:r>
            <w:r w:rsidRPr="0067111A">
              <w:rPr>
                <w:rFonts w:ascii="Calibri" w:eastAsia="宋体" w:hAnsi="Calibri" w:cs="Times New Roman" w:hint="eastAsia"/>
                <w:sz w:val="24"/>
                <w:szCs w:val="24"/>
              </w:rPr>
              <w:t>330</w:t>
            </w:r>
            <w:r w:rsidRPr="0067111A">
              <w:rPr>
                <w:rFonts w:ascii="宋体" w:eastAsia="宋体" w:hAnsi="宋体" w:cs="宋体" w:hint="eastAsia"/>
                <w:kern w:val="0"/>
                <w:sz w:val="24"/>
                <w:szCs w:val="24"/>
              </w:rPr>
              <w:t>字/秒；高密</w:t>
            </w:r>
            <w:r w:rsidRPr="0067111A">
              <w:rPr>
                <w:rFonts w:ascii="Calibri" w:eastAsia="宋体" w:hAnsi="Calibri" w:cs="Times New Roman"/>
                <w:sz w:val="24"/>
                <w:szCs w:val="24"/>
              </w:rPr>
              <w:t>≥</w:t>
            </w:r>
            <w:r w:rsidRPr="0067111A">
              <w:rPr>
                <w:rFonts w:ascii="Calibri" w:eastAsia="宋体" w:hAnsi="Calibri" w:cs="Times New Roman" w:hint="eastAsia"/>
                <w:sz w:val="24"/>
                <w:szCs w:val="24"/>
              </w:rPr>
              <w:t>160</w:t>
            </w:r>
            <w:r w:rsidRPr="0067111A">
              <w:rPr>
                <w:rFonts w:ascii="宋体" w:eastAsia="宋体" w:hAnsi="宋体" w:cs="宋体" w:hint="eastAsia"/>
                <w:kern w:val="0"/>
                <w:sz w:val="24"/>
                <w:szCs w:val="24"/>
              </w:rPr>
              <w:t>字/秒</w:t>
            </w:r>
          </w:p>
        </w:tc>
      </w:tr>
      <w:tr w:rsidR="0067111A" w:rsidRPr="0067111A" w:rsidTr="00CD21CD">
        <w:trPr>
          <w:trHeight w:val="554"/>
          <w:jc w:val="center"/>
        </w:trPr>
        <w:tc>
          <w:tcPr>
            <w:tcW w:w="1103" w:type="pct"/>
            <w:noWrap/>
            <w:vAlign w:val="center"/>
          </w:tcPr>
          <w:p w:rsidR="0067111A" w:rsidRPr="0067111A" w:rsidRDefault="0067111A" w:rsidP="0067111A">
            <w:pPr>
              <w:widowControl/>
              <w:jc w:val="center"/>
              <w:rPr>
                <w:rFonts w:ascii="宋体" w:eastAsia="宋体" w:hAnsi="Calibri" w:cs="Times New Roman"/>
                <w:kern w:val="0"/>
                <w:sz w:val="24"/>
                <w:szCs w:val="24"/>
              </w:rPr>
            </w:pPr>
            <w:r w:rsidRPr="0067111A">
              <w:rPr>
                <w:rFonts w:ascii="宋体" w:eastAsia="宋体" w:hAnsi="宋体" w:cs="宋体" w:hint="eastAsia"/>
                <w:kern w:val="0"/>
                <w:sz w:val="24"/>
                <w:szCs w:val="24"/>
              </w:rPr>
              <w:t>复写能力</w:t>
            </w:r>
          </w:p>
        </w:tc>
        <w:tc>
          <w:tcPr>
            <w:tcW w:w="3897" w:type="pct"/>
            <w:noWrap/>
            <w:vAlign w:val="center"/>
          </w:tcPr>
          <w:p w:rsidR="0067111A" w:rsidRPr="0067111A" w:rsidRDefault="0067111A" w:rsidP="0067111A">
            <w:pPr>
              <w:widowControl/>
              <w:jc w:val="center"/>
              <w:rPr>
                <w:rFonts w:ascii="宋体" w:eastAsia="宋体" w:hAnsi="Calibri" w:cs="Times New Roman"/>
                <w:kern w:val="0"/>
                <w:sz w:val="24"/>
                <w:szCs w:val="24"/>
              </w:rPr>
            </w:pPr>
            <w:r w:rsidRPr="0067111A">
              <w:rPr>
                <w:rFonts w:ascii="宋体" w:eastAsia="宋体" w:hAnsi="宋体" w:cs="宋体" w:hint="eastAsia"/>
                <w:kern w:val="0"/>
                <w:sz w:val="24"/>
                <w:szCs w:val="24"/>
              </w:rPr>
              <w:t>1+6</w:t>
            </w:r>
          </w:p>
        </w:tc>
      </w:tr>
      <w:tr w:rsidR="0067111A" w:rsidRPr="0067111A" w:rsidTr="00CD21CD">
        <w:trPr>
          <w:trHeight w:val="566"/>
          <w:jc w:val="center"/>
        </w:trPr>
        <w:tc>
          <w:tcPr>
            <w:tcW w:w="1103" w:type="pct"/>
            <w:noWrap/>
            <w:vAlign w:val="center"/>
          </w:tcPr>
          <w:p w:rsidR="0067111A" w:rsidRPr="0067111A" w:rsidRDefault="0067111A" w:rsidP="0067111A">
            <w:pPr>
              <w:widowControl/>
              <w:jc w:val="center"/>
              <w:rPr>
                <w:rFonts w:ascii="宋体" w:eastAsia="宋体" w:hAnsi="Calibri" w:cs="Times New Roman"/>
                <w:kern w:val="0"/>
                <w:sz w:val="24"/>
                <w:szCs w:val="24"/>
              </w:rPr>
            </w:pPr>
            <w:r w:rsidRPr="0067111A">
              <w:rPr>
                <w:rFonts w:ascii="宋体" w:eastAsia="宋体" w:hAnsi="宋体" w:cs="宋体" w:hint="eastAsia"/>
                <w:kern w:val="0"/>
                <w:sz w:val="24"/>
                <w:szCs w:val="24"/>
              </w:rPr>
              <w:t>平均无故障时间</w:t>
            </w:r>
          </w:p>
        </w:tc>
        <w:tc>
          <w:tcPr>
            <w:tcW w:w="3897" w:type="pct"/>
            <w:noWrap/>
            <w:vAlign w:val="center"/>
          </w:tcPr>
          <w:p w:rsidR="0067111A" w:rsidRPr="0067111A" w:rsidRDefault="0067111A" w:rsidP="0067111A">
            <w:pPr>
              <w:widowControl/>
              <w:jc w:val="center"/>
              <w:rPr>
                <w:rFonts w:ascii="宋体" w:eastAsia="宋体" w:hAnsi="Calibri" w:cs="Times New Roman"/>
                <w:kern w:val="0"/>
                <w:sz w:val="24"/>
                <w:szCs w:val="24"/>
              </w:rPr>
            </w:pPr>
            <w:r w:rsidRPr="0067111A">
              <w:rPr>
                <w:rFonts w:ascii="Calibri" w:eastAsia="宋体" w:hAnsi="Calibri" w:cs="Times New Roman"/>
                <w:sz w:val="24"/>
                <w:szCs w:val="24"/>
              </w:rPr>
              <w:t>≥</w:t>
            </w:r>
            <w:r w:rsidRPr="0067111A">
              <w:rPr>
                <w:rFonts w:ascii="宋体" w:eastAsia="宋体" w:hAnsi="宋体" w:cs="宋体" w:hint="eastAsia"/>
                <w:kern w:val="0"/>
                <w:sz w:val="24"/>
                <w:szCs w:val="24"/>
              </w:rPr>
              <w:t>30000小时以上</w:t>
            </w:r>
          </w:p>
        </w:tc>
      </w:tr>
      <w:tr w:rsidR="0067111A" w:rsidRPr="0067111A" w:rsidTr="00CD21CD">
        <w:trPr>
          <w:trHeight w:val="554"/>
          <w:jc w:val="center"/>
        </w:trPr>
        <w:tc>
          <w:tcPr>
            <w:tcW w:w="1103" w:type="pct"/>
            <w:noWrap/>
            <w:vAlign w:val="center"/>
          </w:tcPr>
          <w:p w:rsidR="0067111A" w:rsidRPr="0067111A" w:rsidRDefault="0067111A" w:rsidP="0067111A">
            <w:pPr>
              <w:widowControl/>
              <w:jc w:val="center"/>
              <w:rPr>
                <w:rFonts w:ascii="宋体" w:eastAsia="宋体" w:hAnsi="Calibri" w:cs="Times New Roman"/>
                <w:kern w:val="0"/>
                <w:sz w:val="24"/>
                <w:szCs w:val="24"/>
              </w:rPr>
            </w:pPr>
            <w:r w:rsidRPr="0067111A">
              <w:rPr>
                <w:rFonts w:ascii="宋体" w:eastAsia="宋体" w:hAnsi="宋体" w:cs="宋体" w:hint="eastAsia"/>
                <w:kern w:val="0"/>
                <w:sz w:val="24"/>
                <w:szCs w:val="24"/>
              </w:rPr>
              <w:t>最大进纸宽度</w:t>
            </w:r>
          </w:p>
        </w:tc>
        <w:tc>
          <w:tcPr>
            <w:tcW w:w="3897" w:type="pct"/>
            <w:noWrap/>
            <w:vAlign w:val="center"/>
          </w:tcPr>
          <w:p w:rsidR="0067111A" w:rsidRPr="0067111A" w:rsidRDefault="0067111A" w:rsidP="0067111A">
            <w:pPr>
              <w:widowControl/>
              <w:jc w:val="center"/>
              <w:rPr>
                <w:rFonts w:ascii="宋体" w:eastAsia="宋体" w:hAnsi="宋体" w:cs="宋体"/>
                <w:kern w:val="0"/>
                <w:sz w:val="24"/>
                <w:szCs w:val="24"/>
              </w:rPr>
            </w:pPr>
            <w:r w:rsidRPr="0067111A">
              <w:rPr>
                <w:rFonts w:ascii="宋体" w:eastAsia="宋体" w:hAnsi="宋体" w:cs="宋体" w:hint="eastAsia"/>
                <w:kern w:val="0"/>
                <w:sz w:val="24"/>
                <w:szCs w:val="24"/>
              </w:rPr>
              <w:t>单页纸：60mm-245mm</w:t>
            </w:r>
          </w:p>
        </w:tc>
      </w:tr>
      <w:tr w:rsidR="0067111A" w:rsidRPr="0067111A" w:rsidTr="00CD21CD">
        <w:trPr>
          <w:trHeight w:val="576"/>
          <w:jc w:val="center"/>
        </w:trPr>
        <w:tc>
          <w:tcPr>
            <w:tcW w:w="1103" w:type="pct"/>
            <w:noWrap/>
            <w:vAlign w:val="center"/>
          </w:tcPr>
          <w:p w:rsidR="0067111A" w:rsidRPr="0067111A" w:rsidRDefault="0067111A" w:rsidP="0067111A">
            <w:pPr>
              <w:widowControl/>
              <w:jc w:val="center"/>
              <w:rPr>
                <w:rFonts w:ascii="宋体" w:eastAsia="宋体" w:hAnsi="Calibri" w:cs="Times New Roman"/>
                <w:kern w:val="0"/>
                <w:sz w:val="24"/>
                <w:szCs w:val="24"/>
              </w:rPr>
            </w:pPr>
            <w:r w:rsidRPr="0067111A">
              <w:rPr>
                <w:rFonts w:ascii="宋体" w:eastAsia="宋体" w:hAnsi="宋体" w:cs="宋体" w:hint="eastAsia"/>
                <w:kern w:val="0"/>
                <w:sz w:val="24"/>
                <w:szCs w:val="24"/>
              </w:rPr>
              <w:t>最大打印厚度</w:t>
            </w:r>
          </w:p>
        </w:tc>
        <w:tc>
          <w:tcPr>
            <w:tcW w:w="3897" w:type="pct"/>
            <w:noWrap/>
            <w:vAlign w:val="center"/>
          </w:tcPr>
          <w:p w:rsidR="0067111A" w:rsidRPr="0067111A" w:rsidRDefault="0067111A" w:rsidP="0067111A">
            <w:pPr>
              <w:widowControl/>
              <w:jc w:val="center"/>
              <w:rPr>
                <w:rFonts w:ascii="宋体" w:eastAsia="宋体" w:hAnsi="Calibri" w:cs="Times New Roman"/>
                <w:kern w:val="0"/>
                <w:sz w:val="24"/>
                <w:szCs w:val="24"/>
              </w:rPr>
            </w:pPr>
            <w:r w:rsidRPr="0067111A">
              <w:rPr>
                <w:rFonts w:ascii="宋体" w:eastAsia="宋体" w:hAnsi="宋体" w:cs="宋体" w:hint="eastAsia"/>
                <w:kern w:val="0"/>
                <w:sz w:val="24"/>
                <w:szCs w:val="24"/>
              </w:rPr>
              <w:t xml:space="preserve"> ≥6.0mm　</w:t>
            </w:r>
          </w:p>
        </w:tc>
      </w:tr>
      <w:tr w:rsidR="0067111A" w:rsidRPr="0067111A" w:rsidTr="00CD21CD">
        <w:trPr>
          <w:trHeight w:val="540"/>
          <w:jc w:val="center"/>
        </w:trPr>
        <w:tc>
          <w:tcPr>
            <w:tcW w:w="1103" w:type="pct"/>
            <w:noWrap/>
            <w:vAlign w:val="center"/>
          </w:tcPr>
          <w:p w:rsidR="0067111A" w:rsidRPr="0067111A" w:rsidRDefault="0067111A" w:rsidP="0067111A">
            <w:pPr>
              <w:widowControl/>
              <w:jc w:val="center"/>
              <w:rPr>
                <w:rFonts w:ascii="宋体" w:eastAsia="宋体" w:hAnsi="Calibri" w:cs="Times New Roman"/>
                <w:kern w:val="0"/>
                <w:sz w:val="24"/>
                <w:szCs w:val="24"/>
              </w:rPr>
            </w:pPr>
            <w:r w:rsidRPr="0067111A">
              <w:rPr>
                <w:rFonts w:ascii="宋体" w:eastAsia="宋体" w:hAnsi="宋体" w:cs="宋体" w:hint="eastAsia"/>
                <w:kern w:val="0"/>
                <w:sz w:val="24"/>
                <w:szCs w:val="24"/>
              </w:rPr>
              <w:t>送纸方式</w:t>
            </w:r>
          </w:p>
        </w:tc>
        <w:tc>
          <w:tcPr>
            <w:tcW w:w="3897" w:type="pct"/>
            <w:noWrap/>
            <w:vAlign w:val="center"/>
          </w:tcPr>
          <w:p w:rsidR="0067111A" w:rsidRPr="0067111A" w:rsidRDefault="0067111A" w:rsidP="0067111A">
            <w:pPr>
              <w:widowControl/>
              <w:jc w:val="center"/>
              <w:rPr>
                <w:rFonts w:ascii="宋体" w:eastAsia="宋体" w:hAnsi="宋体" w:cs="宋体"/>
                <w:kern w:val="0"/>
                <w:sz w:val="24"/>
                <w:szCs w:val="24"/>
              </w:rPr>
            </w:pPr>
            <w:r w:rsidRPr="0067111A">
              <w:rPr>
                <w:rFonts w:ascii="宋体" w:eastAsia="宋体" w:hAnsi="宋体" w:cs="宋体" w:hint="eastAsia"/>
                <w:kern w:val="0"/>
                <w:sz w:val="24"/>
                <w:szCs w:val="24"/>
              </w:rPr>
              <w:t>前后进纸通道、前进前出、后进前出（标配后部链式导纸器）</w:t>
            </w:r>
          </w:p>
        </w:tc>
      </w:tr>
      <w:tr w:rsidR="0067111A" w:rsidRPr="0067111A" w:rsidTr="00CD21CD">
        <w:trPr>
          <w:trHeight w:val="540"/>
          <w:jc w:val="center"/>
        </w:trPr>
        <w:tc>
          <w:tcPr>
            <w:tcW w:w="1103" w:type="pct"/>
            <w:noWrap/>
            <w:vAlign w:val="center"/>
          </w:tcPr>
          <w:p w:rsidR="0067111A" w:rsidRPr="0067111A" w:rsidRDefault="0067111A" w:rsidP="0067111A">
            <w:pPr>
              <w:widowControl/>
              <w:jc w:val="center"/>
              <w:rPr>
                <w:rFonts w:ascii="宋体" w:eastAsia="宋体" w:hAnsi="Calibri" w:cs="Times New Roman"/>
                <w:kern w:val="0"/>
                <w:sz w:val="24"/>
                <w:szCs w:val="24"/>
              </w:rPr>
            </w:pPr>
            <w:r w:rsidRPr="0067111A">
              <w:rPr>
                <w:rFonts w:ascii="宋体" w:eastAsia="宋体" w:hAnsi="宋体" w:cs="宋体" w:hint="eastAsia"/>
                <w:kern w:val="0"/>
                <w:sz w:val="24"/>
                <w:szCs w:val="24"/>
              </w:rPr>
              <w:t>其他功能</w:t>
            </w:r>
          </w:p>
        </w:tc>
        <w:tc>
          <w:tcPr>
            <w:tcW w:w="3897" w:type="pct"/>
            <w:noWrap/>
            <w:vAlign w:val="center"/>
          </w:tcPr>
          <w:p w:rsidR="0067111A" w:rsidRPr="0067111A" w:rsidRDefault="0067111A" w:rsidP="0067111A">
            <w:pPr>
              <w:widowControl/>
              <w:jc w:val="center"/>
              <w:rPr>
                <w:rFonts w:ascii="宋体" w:eastAsia="宋体" w:hAnsi="宋体" w:cs="宋体"/>
                <w:kern w:val="0"/>
                <w:sz w:val="24"/>
                <w:szCs w:val="24"/>
              </w:rPr>
            </w:pPr>
            <w:r w:rsidRPr="0067111A">
              <w:rPr>
                <w:rFonts w:ascii="宋体" w:eastAsia="宋体" w:hAnsi="宋体" w:cs="宋体" w:hint="eastAsia"/>
                <w:kern w:val="0"/>
                <w:sz w:val="24"/>
                <w:szCs w:val="24"/>
              </w:rPr>
              <w:t>超宽压缩、纸打印厚度自适应，自动纠偏，自动寻边</w:t>
            </w:r>
          </w:p>
        </w:tc>
      </w:tr>
      <w:tr w:rsidR="0067111A" w:rsidRPr="0067111A" w:rsidTr="00CD21CD">
        <w:trPr>
          <w:trHeight w:val="540"/>
          <w:jc w:val="center"/>
        </w:trPr>
        <w:tc>
          <w:tcPr>
            <w:tcW w:w="1103" w:type="pct"/>
            <w:noWrap/>
            <w:vAlign w:val="center"/>
          </w:tcPr>
          <w:p w:rsidR="0067111A" w:rsidRPr="0067111A" w:rsidRDefault="0067111A" w:rsidP="0067111A">
            <w:pPr>
              <w:widowControl/>
              <w:jc w:val="center"/>
              <w:rPr>
                <w:rFonts w:ascii="宋体" w:eastAsia="宋体" w:hAnsi="Calibri" w:cs="Times New Roman"/>
                <w:kern w:val="0"/>
                <w:sz w:val="24"/>
                <w:szCs w:val="24"/>
              </w:rPr>
            </w:pPr>
            <w:r w:rsidRPr="0067111A">
              <w:rPr>
                <w:rFonts w:ascii="宋体" w:eastAsia="宋体" w:hAnsi="宋体" w:cs="宋体" w:hint="eastAsia"/>
                <w:kern w:val="0"/>
                <w:sz w:val="24"/>
                <w:szCs w:val="24"/>
              </w:rPr>
              <w:t>接口</w:t>
            </w:r>
          </w:p>
        </w:tc>
        <w:tc>
          <w:tcPr>
            <w:tcW w:w="3897" w:type="pct"/>
            <w:noWrap/>
            <w:vAlign w:val="center"/>
          </w:tcPr>
          <w:p w:rsidR="0067111A" w:rsidRPr="0067111A" w:rsidRDefault="0067111A" w:rsidP="0067111A">
            <w:pPr>
              <w:widowControl/>
              <w:jc w:val="center"/>
              <w:rPr>
                <w:rFonts w:ascii="宋体" w:eastAsia="宋体" w:hAnsi="Calibri" w:cs="Times New Roman"/>
                <w:kern w:val="0"/>
                <w:sz w:val="24"/>
                <w:szCs w:val="24"/>
              </w:rPr>
            </w:pPr>
            <w:r w:rsidRPr="0067111A">
              <w:rPr>
                <w:rFonts w:ascii="宋体" w:eastAsia="宋体" w:hAnsi="宋体" w:cs="宋体" w:hint="eastAsia"/>
                <w:kern w:val="0"/>
                <w:sz w:val="24"/>
                <w:szCs w:val="24"/>
              </w:rPr>
              <w:t>USB接口、并行接口、RS-232C串行接口</w:t>
            </w:r>
          </w:p>
        </w:tc>
      </w:tr>
      <w:tr w:rsidR="0067111A" w:rsidRPr="0067111A" w:rsidTr="00CD21CD">
        <w:trPr>
          <w:trHeight w:val="700"/>
          <w:jc w:val="center"/>
        </w:trPr>
        <w:tc>
          <w:tcPr>
            <w:tcW w:w="1103" w:type="pct"/>
            <w:noWrap/>
            <w:vAlign w:val="center"/>
          </w:tcPr>
          <w:p w:rsidR="0067111A" w:rsidRPr="0067111A" w:rsidRDefault="0067111A" w:rsidP="0067111A">
            <w:pPr>
              <w:widowControl/>
              <w:jc w:val="center"/>
              <w:rPr>
                <w:rFonts w:ascii="宋体" w:eastAsia="宋体" w:hAnsi="宋体" w:cs="宋体"/>
                <w:kern w:val="0"/>
                <w:sz w:val="24"/>
                <w:szCs w:val="24"/>
              </w:rPr>
            </w:pPr>
            <w:r w:rsidRPr="0067111A">
              <w:rPr>
                <w:rFonts w:ascii="宋体" w:eastAsia="宋体" w:hAnsi="宋体" w:cs="宋体" w:hint="eastAsia"/>
                <w:kern w:val="0"/>
                <w:sz w:val="24"/>
                <w:szCs w:val="24"/>
              </w:rPr>
              <w:t>日戳打印</w:t>
            </w:r>
          </w:p>
        </w:tc>
        <w:tc>
          <w:tcPr>
            <w:tcW w:w="3897" w:type="pct"/>
            <w:noWrap/>
            <w:vAlign w:val="center"/>
          </w:tcPr>
          <w:p w:rsidR="0067111A" w:rsidRPr="0067111A" w:rsidRDefault="0067111A" w:rsidP="0067111A">
            <w:pPr>
              <w:widowControl/>
              <w:jc w:val="center"/>
              <w:rPr>
                <w:rFonts w:ascii="宋体" w:eastAsia="宋体" w:hAnsi="宋体" w:cs="宋体"/>
                <w:kern w:val="0"/>
                <w:sz w:val="24"/>
                <w:szCs w:val="24"/>
              </w:rPr>
            </w:pPr>
            <w:r w:rsidRPr="0067111A">
              <w:rPr>
                <w:rFonts w:ascii="宋体" w:eastAsia="宋体" w:hAnsi="宋体" w:cs="宋体" w:hint="eastAsia"/>
                <w:kern w:val="0"/>
                <w:sz w:val="24"/>
                <w:szCs w:val="24"/>
              </w:rPr>
              <w:t>具有日戳打印</w:t>
            </w:r>
          </w:p>
        </w:tc>
      </w:tr>
      <w:tr w:rsidR="0067111A" w:rsidRPr="0067111A" w:rsidTr="00CD21CD">
        <w:trPr>
          <w:trHeight w:val="700"/>
          <w:jc w:val="center"/>
        </w:trPr>
        <w:tc>
          <w:tcPr>
            <w:tcW w:w="1103" w:type="pct"/>
            <w:noWrap/>
            <w:vAlign w:val="center"/>
          </w:tcPr>
          <w:p w:rsidR="0067111A" w:rsidRPr="0067111A" w:rsidRDefault="0067111A" w:rsidP="0067111A">
            <w:pPr>
              <w:widowControl/>
              <w:jc w:val="center"/>
              <w:rPr>
                <w:rFonts w:ascii="宋体" w:eastAsia="宋体" w:hAnsi="宋体" w:cs="宋体"/>
                <w:b/>
                <w:color w:val="FF0000"/>
                <w:kern w:val="0"/>
                <w:sz w:val="24"/>
                <w:szCs w:val="24"/>
              </w:rPr>
            </w:pPr>
            <w:r w:rsidRPr="0067111A">
              <w:rPr>
                <w:rFonts w:ascii="宋体" w:eastAsia="宋体" w:hAnsi="宋体" w:cs="宋体" w:hint="eastAsia"/>
                <w:color w:val="000000"/>
                <w:kern w:val="0"/>
                <w:sz w:val="24"/>
                <w:szCs w:val="24"/>
              </w:rPr>
              <w:t>保修</w:t>
            </w:r>
          </w:p>
        </w:tc>
        <w:tc>
          <w:tcPr>
            <w:tcW w:w="3897" w:type="pct"/>
            <w:noWrap/>
            <w:vAlign w:val="center"/>
          </w:tcPr>
          <w:p w:rsidR="0067111A" w:rsidRPr="0067111A" w:rsidRDefault="0067111A" w:rsidP="0067111A">
            <w:pPr>
              <w:widowControl/>
              <w:jc w:val="center"/>
              <w:rPr>
                <w:rFonts w:ascii="宋体" w:eastAsia="宋体" w:hAnsi="宋体" w:cs="宋体"/>
                <w:kern w:val="0"/>
                <w:sz w:val="24"/>
                <w:szCs w:val="24"/>
              </w:rPr>
            </w:pPr>
            <w:r w:rsidRPr="0067111A">
              <w:rPr>
                <w:rFonts w:ascii="宋体" w:eastAsia="宋体" w:hAnsi="宋体" w:cs="宋体" w:hint="eastAsia"/>
                <w:kern w:val="0"/>
                <w:sz w:val="24"/>
                <w:szCs w:val="24"/>
              </w:rPr>
              <w:t>打印机整机（包含打印头）免费保修三年</w:t>
            </w:r>
          </w:p>
          <w:p w:rsidR="0067111A" w:rsidRPr="0067111A" w:rsidRDefault="0067111A" w:rsidP="0067111A">
            <w:pPr>
              <w:widowControl/>
              <w:jc w:val="center"/>
              <w:rPr>
                <w:rFonts w:ascii="宋体" w:eastAsia="宋体" w:hAnsi="宋体" w:cs="宋体"/>
                <w:kern w:val="0"/>
                <w:sz w:val="24"/>
                <w:szCs w:val="24"/>
              </w:rPr>
            </w:pPr>
            <w:r w:rsidRPr="0067111A">
              <w:rPr>
                <w:rFonts w:ascii="宋体" w:eastAsia="宋体" w:hAnsi="宋体" w:cs="宋体" w:hint="eastAsia"/>
                <w:kern w:val="0"/>
                <w:sz w:val="24"/>
                <w:szCs w:val="24"/>
              </w:rPr>
              <w:t>原厂品牌厂家上门服务</w:t>
            </w:r>
          </w:p>
        </w:tc>
      </w:tr>
    </w:tbl>
    <w:p w:rsidR="0067111A" w:rsidRPr="0067111A" w:rsidRDefault="0067111A" w:rsidP="0067111A">
      <w:pPr>
        <w:adjustRightInd w:val="0"/>
        <w:snapToGrid w:val="0"/>
        <w:spacing w:line="300" w:lineRule="auto"/>
        <w:rPr>
          <w:rFonts w:ascii="Times New Roman" w:eastAsia="宋体" w:hAnsi="Times New Roman" w:cs="Times New Roman"/>
          <w:sz w:val="22"/>
        </w:rPr>
      </w:pPr>
    </w:p>
    <w:p w:rsidR="0067111A" w:rsidRPr="0067111A" w:rsidRDefault="0067111A" w:rsidP="0067111A">
      <w:pPr>
        <w:adjustRightInd w:val="0"/>
        <w:snapToGrid w:val="0"/>
        <w:spacing w:line="300" w:lineRule="auto"/>
        <w:ind w:firstLineChars="200" w:firstLine="440"/>
        <w:rPr>
          <w:rFonts w:ascii="Times New Roman" w:eastAsia="宋体" w:hAnsi="Times New Roman" w:cs="Times New Roman"/>
          <w:sz w:val="22"/>
        </w:rPr>
      </w:pPr>
      <w:r w:rsidRPr="0067111A">
        <w:rPr>
          <w:rFonts w:ascii="Times New Roman" w:eastAsia="宋体" w:hAnsi="Times New Roman" w:cs="Times New Roman" w:hint="eastAsia"/>
          <w:sz w:val="22"/>
        </w:rPr>
        <w:t>10.2.14</w:t>
      </w:r>
      <w:r w:rsidRPr="0067111A">
        <w:rPr>
          <w:rFonts w:ascii="Times New Roman" w:eastAsia="宋体" w:hAnsi="Times New Roman" w:cs="Times New Roman" w:hint="eastAsia"/>
          <w:sz w:val="22"/>
        </w:rPr>
        <w:t>处方打印机</w:t>
      </w:r>
    </w:p>
    <w:tbl>
      <w:tblPr>
        <w:tblW w:w="462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2"/>
        <w:gridCol w:w="6640"/>
      </w:tblGrid>
      <w:tr w:rsidR="0067111A" w:rsidRPr="0067111A" w:rsidTr="00CD21CD">
        <w:trPr>
          <w:trHeight w:val="568"/>
          <w:jc w:val="center"/>
        </w:trPr>
        <w:tc>
          <w:tcPr>
            <w:tcW w:w="1103" w:type="pct"/>
            <w:noWrap/>
            <w:vAlign w:val="center"/>
          </w:tcPr>
          <w:p w:rsidR="0067111A" w:rsidRPr="0067111A" w:rsidRDefault="0067111A" w:rsidP="0067111A">
            <w:pPr>
              <w:widowControl/>
              <w:jc w:val="center"/>
              <w:rPr>
                <w:rFonts w:ascii="宋体" w:eastAsia="宋体" w:hAnsi="宋体" w:cs="宋体"/>
                <w:kern w:val="0"/>
                <w:sz w:val="24"/>
                <w:szCs w:val="24"/>
              </w:rPr>
            </w:pPr>
            <w:r w:rsidRPr="0067111A">
              <w:rPr>
                <w:rFonts w:ascii="宋体" w:eastAsia="宋体" w:hAnsi="宋体" w:cs="宋体" w:hint="eastAsia"/>
                <w:kern w:val="0"/>
                <w:sz w:val="24"/>
                <w:szCs w:val="24"/>
              </w:rPr>
              <w:t>参数</w:t>
            </w:r>
          </w:p>
        </w:tc>
        <w:tc>
          <w:tcPr>
            <w:tcW w:w="3897" w:type="pct"/>
            <w:noWrap/>
            <w:vAlign w:val="center"/>
          </w:tcPr>
          <w:p w:rsidR="0067111A" w:rsidRPr="0067111A" w:rsidRDefault="0067111A" w:rsidP="0067111A">
            <w:pPr>
              <w:widowControl/>
              <w:jc w:val="center"/>
              <w:rPr>
                <w:rFonts w:ascii="宋体" w:eastAsia="宋体" w:hAnsi="宋体" w:cs="宋体"/>
                <w:kern w:val="0"/>
                <w:sz w:val="24"/>
                <w:szCs w:val="24"/>
              </w:rPr>
            </w:pPr>
            <w:r w:rsidRPr="0067111A">
              <w:rPr>
                <w:rFonts w:ascii="宋体" w:eastAsia="宋体" w:hAnsi="宋体" w:cs="宋体" w:hint="eastAsia"/>
                <w:kern w:val="0"/>
                <w:sz w:val="24"/>
                <w:szCs w:val="24"/>
              </w:rPr>
              <w:t>要求</w:t>
            </w:r>
          </w:p>
        </w:tc>
      </w:tr>
      <w:tr w:rsidR="0067111A" w:rsidRPr="0067111A" w:rsidTr="00CD21CD">
        <w:trPr>
          <w:trHeight w:val="568"/>
          <w:jc w:val="center"/>
        </w:trPr>
        <w:tc>
          <w:tcPr>
            <w:tcW w:w="1103" w:type="pct"/>
            <w:noWrap/>
            <w:vAlign w:val="center"/>
          </w:tcPr>
          <w:p w:rsidR="0067111A" w:rsidRPr="0067111A" w:rsidRDefault="0067111A" w:rsidP="0067111A">
            <w:pPr>
              <w:widowControl/>
              <w:jc w:val="center"/>
              <w:rPr>
                <w:rFonts w:ascii="宋体" w:eastAsia="宋体" w:hAnsi="Calibri" w:cs="Times New Roman"/>
                <w:kern w:val="0"/>
                <w:sz w:val="24"/>
                <w:szCs w:val="24"/>
              </w:rPr>
            </w:pPr>
            <w:bookmarkStart w:id="23" w:name="RANGE!A3"/>
            <w:r w:rsidRPr="0067111A">
              <w:rPr>
                <w:rFonts w:ascii="宋体" w:eastAsia="宋体" w:hAnsi="宋体" w:cs="宋体" w:hint="eastAsia"/>
                <w:color w:val="000000"/>
                <w:kern w:val="0"/>
                <w:sz w:val="24"/>
                <w:szCs w:val="24"/>
              </w:rPr>
              <w:t>打印机针数</w:t>
            </w:r>
            <w:bookmarkEnd w:id="23"/>
          </w:p>
        </w:tc>
        <w:tc>
          <w:tcPr>
            <w:tcW w:w="3897" w:type="pct"/>
            <w:noWrap/>
            <w:vAlign w:val="center"/>
          </w:tcPr>
          <w:p w:rsidR="0067111A" w:rsidRPr="0067111A" w:rsidRDefault="0067111A" w:rsidP="0067111A">
            <w:pPr>
              <w:widowControl/>
              <w:jc w:val="center"/>
              <w:rPr>
                <w:rFonts w:ascii="宋体" w:eastAsia="宋体" w:hAnsi="Calibri" w:cs="Times New Roman"/>
                <w:kern w:val="0"/>
                <w:sz w:val="24"/>
                <w:szCs w:val="24"/>
              </w:rPr>
            </w:pPr>
            <w:r w:rsidRPr="0067111A">
              <w:rPr>
                <w:rFonts w:ascii="宋体" w:eastAsia="宋体" w:hAnsi="宋体" w:cs="宋体" w:hint="eastAsia"/>
                <w:color w:val="000000"/>
                <w:kern w:val="0"/>
                <w:sz w:val="24"/>
                <w:szCs w:val="24"/>
              </w:rPr>
              <w:t>24针</w:t>
            </w:r>
          </w:p>
        </w:tc>
      </w:tr>
      <w:tr w:rsidR="0067111A" w:rsidRPr="0067111A" w:rsidTr="00CD21CD">
        <w:trPr>
          <w:trHeight w:val="548"/>
          <w:jc w:val="center"/>
        </w:trPr>
        <w:tc>
          <w:tcPr>
            <w:tcW w:w="1103" w:type="pct"/>
            <w:noWrap/>
            <w:vAlign w:val="center"/>
          </w:tcPr>
          <w:p w:rsidR="0067111A" w:rsidRPr="0067111A" w:rsidRDefault="0067111A" w:rsidP="0067111A">
            <w:pPr>
              <w:widowControl/>
              <w:jc w:val="center"/>
              <w:rPr>
                <w:rFonts w:ascii="宋体" w:eastAsia="宋体" w:hAnsi="Calibri" w:cs="Times New Roman"/>
                <w:kern w:val="0"/>
                <w:sz w:val="24"/>
                <w:szCs w:val="24"/>
              </w:rPr>
            </w:pPr>
            <w:r w:rsidRPr="0067111A">
              <w:rPr>
                <w:rFonts w:ascii="宋体" w:eastAsia="宋体" w:hAnsi="宋体" w:cs="宋体" w:hint="eastAsia"/>
                <w:color w:val="000000"/>
                <w:kern w:val="0"/>
                <w:sz w:val="24"/>
                <w:szCs w:val="24"/>
              </w:rPr>
              <w:t>打印针寿命</w:t>
            </w:r>
          </w:p>
        </w:tc>
        <w:tc>
          <w:tcPr>
            <w:tcW w:w="3897" w:type="pct"/>
            <w:noWrap/>
            <w:vAlign w:val="center"/>
          </w:tcPr>
          <w:p w:rsidR="0067111A" w:rsidRPr="0067111A" w:rsidRDefault="0067111A" w:rsidP="0067111A">
            <w:pPr>
              <w:widowControl/>
              <w:jc w:val="center"/>
              <w:rPr>
                <w:rFonts w:ascii="宋体" w:eastAsia="宋体" w:hAnsi="Calibri" w:cs="Times New Roman"/>
                <w:kern w:val="0"/>
                <w:sz w:val="24"/>
                <w:szCs w:val="24"/>
              </w:rPr>
            </w:pPr>
            <w:r w:rsidRPr="0067111A">
              <w:rPr>
                <w:rFonts w:ascii="宋体" w:eastAsia="宋体" w:hAnsi="宋体" w:cs="宋体" w:hint="eastAsia"/>
                <w:kern w:val="0"/>
                <w:sz w:val="24"/>
                <w:szCs w:val="24"/>
              </w:rPr>
              <w:t>≥</w:t>
            </w:r>
            <w:r w:rsidRPr="0067111A">
              <w:rPr>
                <w:rFonts w:ascii="宋体" w:eastAsia="宋体" w:hAnsi="宋体" w:cs="宋体" w:hint="eastAsia"/>
                <w:color w:val="000000"/>
                <w:kern w:val="0"/>
                <w:sz w:val="24"/>
                <w:szCs w:val="24"/>
              </w:rPr>
              <w:t>3亿次／针</w:t>
            </w:r>
          </w:p>
        </w:tc>
      </w:tr>
      <w:tr w:rsidR="0067111A" w:rsidRPr="0067111A" w:rsidTr="00CD21CD">
        <w:trPr>
          <w:trHeight w:val="562"/>
          <w:jc w:val="center"/>
        </w:trPr>
        <w:tc>
          <w:tcPr>
            <w:tcW w:w="1103" w:type="pct"/>
            <w:noWrap/>
            <w:vAlign w:val="center"/>
          </w:tcPr>
          <w:p w:rsidR="0067111A" w:rsidRPr="0067111A" w:rsidRDefault="0067111A" w:rsidP="0067111A">
            <w:pPr>
              <w:widowControl/>
              <w:jc w:val="center"/>
              <w:rPr>
                <w:rFonts w:ascii="宋体" w:eastAsia="宋体" w:hAnsi="Calibri" w:cs="Times New Roman"/>
                <w:kern w:val="0"/>
                <w:sz w:val="24"/>
                <w:szCs w:val="24"/>
              </w:rPr>
            </w:pPr>
            <w:r w:rsidRPr="0067111A">
              <w:rPr>
                <w:rFonts w:ascii="宋体" w:eastAsia="宋体" w:hAnsi="宋体" w:cs="宋体" w:hint="eastAsia"/>
                <w:kern w:val="0"/>
                <w:sz w:val="24"/>
                <w:szCs w:val="24"/>
              </w:rPr>
              <w:t>打印速度</w:t>
            </w:r>
          </w:p>
        </w:tc>
        <w:tc>
          <w:tcPr>
            <w:tcW w:w="3897" w:type="pct"/>
            <w:noWrap/>
            <w:vAlign w:val="center"/>
          </w:tcPr>
          <w:p w:rsidR="0067111A" w:rsidRPr="0067111A" w:rsidRDefault="0067111A" w:rsidP="0067111A">
            <w:pPr>
              <w:widowControl/>
              <w:jc w:val="center"/>
              <w:rPr>
                <w:rFonts w:ascii="宋体" w:eastAsia="宋体" w:hAnsi="Calibri" w:cs="Times New Roman"/>
                <w:kern w:val="0"/>
                <w:sz w:val="24"/>
                <w:szCs w:val="24"/>
              </w:rPr>
            </w:pPr>
            <w:r w:rsidRPr="0067111A">
              <w:rPr>
                <w:rFonts w:ascii="宋体" w:eastAsia="宋体" w:hAnsi="宋体" w:cs="宋体" w:hint="eastAsia"/>
                <w:color w:val="000000"/>
                <w:kern w:val="0"/>
                <w:sz w:val="24"/>
                <w:szCs w:val="24"/>
              </w:rPr>
              <w:t>不低于270字符/秒</w:t>
            </w:r>
          </w:p>
        </w:tc>
      </w:tr>
      <w:tr w:rsidR="0067111A" w:rsidRPr="0067111A" w:rsidTr="00CD21CD">
        <w:trPr>
          <w:trHeight w:val="554"/>
          <w:jc w:val="center"/>
        </w:trPr>
        <w:tc>
          <w:tcPr>
            <w:tcW w:w="1103" w:type="pct"/>
            <w:noWrap/>
            <w:vAlign w:val="center"/>
          </w:tcPr>
          <w:p w:rsidR="0067111A" w:rsidRPr="0067111A" w:rsidRDefault="0067111A" w:rsidP="0067111A">
            <w:pPr>
              <w:widowControl/>
              <w:jc w:val="center"/>
              <w:rPr>
                <w:rFonts w:ascii="宋体" w:eastAsia="宋体" w:hAnsi="Calibri" w:cs="Times New Roman"/>
                <w:kern w:val="0"/>
                <w:sz w:val="24"/>
                <w:szCs w:val="24"/>
              </w:rPr>
            </w:pPr>
            <w:r w:rsidRPr="0067111A">
              <w:rPr>
                <w:rFonts w:ascii="宋体" w:eastAsia="宋体" w:hAnsi="宋体" w:cs="宋体" w:hint="eastAsia"/>
                <w:kern w:val="0"/>
                <w:sz w:val="24"/>
                <w:szCs w:val="24"/>
              </w:rPr>
              <w:t>复写能力</w:t>
            </w:r>
          </w:p>
        </w:tc>
        <w:tc>
          <w:tcPr>
            <w:tcW w:w="3897" w:type="pct"/>
            <w:noWrap/>
            <w:vAlign w:val="center"/>
          </w:tcPr>
          <w:p w:rsidR="0067111A" w:rsidRPr="0067111A" w:rsidRDefault="0067111A" w:rsidP="0067111A">
            <w:pPr>
              <w:widowControl/>
              <w:jc w:val="center"/>
              <w:rPr>
                <w:rFonts w:ascii="宋体" w:eastAsia="宋体" w:hAnsi="Calibri" w:cs="Times New Roman"/>
                <w:kern w:val="0"/>
                <w:sz w:val="24"/>
                <w:szCs w:val="24"/>
              </w:rPr>
            </w:pPr>
            <w:r w:rsidRPr="0067111A">
              <w:rPr>
                <w:rFonts w:ascii="宋体" w:eastAsia="宋体" w:hAnsi="宋体" w:cs="宋体" w:hint="eastAsia"/>
                <w:kern w:val="0"/>
                <w:sz w:val="24"/>
                <w:szCs w:val="24"/>
              </w:rPr>
              <w:t>1+6</w:t>
            </w:r>
          </w:p>
        </w:tc>
      </w:tr>
      <w:tr w:rsidR="0067111A" w:rsidRPr="0067111A" w:rsidTr="00CD21CD">
        <w:trPr>
          <w:trHeight w:val="566"/>
          <w:jc w:val="center"/>
        </w:trPr>
        <w:tc>
          <w:tcPr>
            <w:tcW w:w="1103" w:type="pct"/>
            <w:noWrap/>
            <w:vAlign w:val="center"/>
          </w:tcPr>
          <w:p w:rsidR="0067111A" w:rsidRPr="0067111A" w:rsidRDefault="0067111A" w:rsidP="0067111A">
            <w:pPr>
              <w:widowControl/>
              <w:jc w:val="center"/>
              <w:rPr>
                <w:rFonts w:ascii="宋体" w:eastAsia="宋体" w:hAnsi="Calibri" w:cs="Times New Roman"/>
                <w:kern w:val="0"/>
                <w:sz w:val="24"/>
                <w:szCs w:val="24"/>
              </w:rPr>
            </w:pPr>
            <w:r w:rsidRPr="0067111A">
              <w:rPr>
                <w:rFonts w:ascii="宋体" w:eastAsia="宋体" w:hAnsi="宋体" w:cs="宋体" w:hint="eastAsia"/>
                <w:kern w:val="0"/>
                <w:sz w:val="24"/>
                <w:szCs w:val="24"/>
              </w:rPr>
              <w:t>平均无故障时间</w:t>
            </w:r>
          </w:p>
        </w:tc>
        <w:tc>
          <w:tcPr>
            <w:tcW w:w="3897" w:type="pct"/>
            <w:noWrap/>
            <w:vAlign w:val="center"/>
          </w:tcPr>
          <w:p w:rsidR="0067111A" w:rsidRPr="0067111A" w:rsidRDefault="0067111A" w:rsidP="0067111A">
            <w:pPr>
              <w:widowControl/>
              <w:jc w:val="center"/>
              <w:rPr>
                <w:rFonts w:ascii="宋体" w:eastAsia="宋体" w:hAnsi="Calibri" w:cs="Times New Roman"/>
                <w:kern w:val="0"/>
                <w:sz w:val="24"/>
                <w:szCs w:val="24"/>
              </w:rPr>
            </w:pPr>
            <w:r w:rsidRPr="0067111A">
              <w:rPr>
                <w:rFonts w:ascii="Calibri" w:eastAsia="宋体" w:hAnsi="Calibri" w:cs="Times New Roman"/>
                <w:sz w:val="24"/>
                <w:szCs w:val="24"/>
              </w:rPr>
              <w:t>≥</w:t>
            </w:r>
            <w:r w:rsidRPr="0067111A">
              <w:rPr>
                <w:rFonts w:ascii="宋体" w:eastAsia="宋体" w:hAnsi="宋体" w:cs="宋体" w:hint="eastAsia"/>
                <w:color w:val="000000"/>
                <w:kern w:val="0"/>
                <w:sz w:val="24"/>
                <w:szCs w:val="24"/>
              </w:rPr>
              <w:t>10000小时以上</w:t>
            </w:r>
          </w:p>
        </w:tc>
      </w:tr>
      <w:tr w:rsidR="0067111A" w:rsidRPr="0067111A" w:rsidTr="00CD21CD">
        <w:trPr>
          <w:trHeight w:val="554"/>
          <w:jc w:val="center"/>
        </w:trPr>
        <w:tc>
          <w:tcPr>
            <w:tcW w:w="1103" w:type="pct"/>
            <w:noWrap/>
            <w:vAlign w:val="center"/>
          </w:tcPr>
          <w:p w:rsidR="0067111A" w:rsidRPr="0067111A" w:rsidRDefault="0067111A" w:rsidP="0067111A">
            <w:pPr>
              <w:widowControl/>
              <w:jc w:val="center"/>
              <w:rPr>
                <w:rFonts w:ascii="宋体" w:eastAsia="宋体" w:hAnsi="Calibri" w:cs="Times New Roman"/>
                <w:kern w:val="0"/>
                <w:sz w:val="24"/>
                <w:szCs w:val="24"/>
              </w:rPr>
            </w:pPr>
            <w:r w:rsidRPr="0067111A">
              <w:rPr>
                <w:rFonts w:ascii="宋体" w:eastAsia="宋体" w:hAnsi="宋体" w:cs="宋体" w:hint="eastAsia"/>
                <w:color w:val="000000"/>
                <w:kern w:val="0"/>
                <w:sz w:val="24"/>
                <w:szCs w:val="24"/>
              </w:rPr>
              <w:t>送纸方式</w:t>
            </w:r>
          </w:p>
        </w:tc>
        <w:tc>
          <w:tcPr>
            <w:tcW w:w="3897" w:type="pct"/>
            <w:noWrap/>
            <w:vAlign w:val="center"/>
          </w:tcPr>
          <w:p w:rsidR="0067111A" w:rsidRPr="0067111A" w:rsidRDefault="0067111A" w:rsidP="0067111A">
            <w:pPr>
              <w:widowControl/>
              <w:jc w:val="center"/>
              <w:rPr>
                <w:rFonts w:ascii="宋体" w:eastAsia="宋体" w:hAnsi="宋体" w:cs="宋体"/>
                <w:kern w:val="0"/>
                <w:sz w:val="24"/>
                <w:szCs w:val="24"/>
              </w:rPr>
            </w:pPr>
            <w:r w:rsidRPr="0067111A">
              <w:rPr>
                <w:rFonts w:ascii="宋体" w:eastAsia="宋体" w:hAnsi="宋体" w:cs="宋体" w:hint="eastAsia"/>
                <w:color w:val="000000"/>
                <w:kern w:val="0"/>
                <w:sz w:val="24"/>
                <w:szCs w:val="24"/>
              </w:rPr>
              <w:t>推/拉链式送纸  送纸速度</w:t>
            </w:r>
            <w:r w:rsidRPr="0067111A">
              <w:rPr>
                <w:rFonts w:ascii="宋体" w:eastAsia="宋体" w:hAnsi="宋体" w:cs="宋体" w:hint="eastAsia"/>
                <w:kern w:val="0"/>
                <w:sz w:val="24"/>
                <w:szCs w:val="24"/>
              </w:rPr>
              <w:t>≥</w:t>
            </w:r>
            <w:r w:rsidRPr="0067111A">
              <w:rPr>
                <w:rFonts w:ascii="宋体" w:eastAsia="宋体" w:hAnsi="宋体" w:cs="宋体" w:hint="eastAsia"/>
                <w:color w:val="000000"/>
                <w:kern w:val="0"/>
                <w:sz w:val="24"/>
                <w:szCs w:val="24"/>
              </w:rPr>
              <w:t>3.4英寸</w:t>
            </w:r>
          </w:p>
        </w:tc>
      </w:tr>
      <w:tr w:rsidR="0067111A" w:rsidRPr="0067111A" w:rsidTr="00CD21CD">
        <w:trPr>
          <w:trHeight w:val="576"/>
          <w:jc w:val="center"/>
        </w:trPr>
        <w:tc>
          <w:tcPr>
            <w:tcW w:w="1103" w:type="pct"/>
            <w:noWrap/>
            <w:vAlign w:val="center"/>
          </w:tcPr>
          <w:p w:rsidR="0067111A" w:rsidRPr="0067111A" w:rsidRDefault="0067111A" w:rsidP="0067111A">
            <w:pPr>
              <w:widowControl/>
              <w:jc w:val="center"/>
              <w:rPr>
                <w:rFonts w:ascii="宋体" w:eastAsia="宋体" w:hAnsi="Calibri" w:cs="Times New Roman"/>
                <w:kern w:val="0"/>
                <w:sz w:val="24"/>
                <w:szCs w:val="24"/>
              </w:rPr>
            </w:pPr>
            <w:r w:rsidRPr="0067111A">
              <w:rPr>
                <w:rFonts w:ascii="宋体" w:eastAsia="宋体" w:hAnsi="宋体" w:cs="宋体" w:hint="eastAsia"/>
                <w:color w:val="000000"/>
                <w:kern w:val="0"/>
                <w:sz w:val="24"/>
                <w:szCs w:val="24"/>
              </w:rPr>
              <w:t>纸张宽度</w:t>
            </w:r>
          </w:p>
        </w:tc>
        <w:tc>
          <w:tcPr>
            <w:tcW w:w="3897" w:type="pct"/>
            <w:noWrap/>
            <w:vAlign w:val="center"/>
          </w:tcPr>
          <w:p w:rsidR="0067111A" w:rsidRPr="0067111A" w:rsidRDefault="0067111A" w:rsidP="0067111A">
            <w:pPr>
              <w:widowControl/>
              <w:jc w:val="center"/>
              <w:rPr>
                <w:rFonts w:ascii="宋体" w:eastAsia="宋体" w:hAnsi="宋体" w:cs="宋体"/>
                <w:color w:val="000000"/>
                <w:kern w:val="0"/>
                <w:sz w:val="24"/>
                <w:szCs w:val="24"/>
              </w:rPr>
            </w:pPr>
            <w:r w:rsidRPr="0067111A">
              <w:rPr>
                <w:rFonts w:ascii="宋体" w:eastAsia="宋体" w:hAnsi="宋体" w:cs="宋体" w:hint="eastAsia"/>
                <w:color w:val="000000"/>
                <w:kern w:val="0"/>
                <w:sz w:val="24"/>
                <w:szCs w:val="24"/>
              </w:rPr>
              <w:t xml:space="preserve">单页：35-145mm </w:t>
            </w:r>
          </w:p>
          <w:p w:rsidR="0067111A" w:rsidRPr="0067111A" w:rsidRDefault="0067111A" w:rsidP="0067111A">
            <w:pPr>
              <w:widowControl/>
              <w:jc w:val="center"/>
              <w:rPr>
                <w:rFonts w:ascii="宋体" w:eastAsia="宋体" w:hAnsi="Calibri" w:cs="Times New Roman"/>
                <w:kern w:val="0"/>
                <w:sz w:val="24"/>
                <w:szCs w:val="24"/>
              </w:rPr>
            </w:pPr>
            <w:r w:rsidRPr="0067111A">
              <w:rPr>
                <w:rFonts w:ascii="宋体" w:eastAsia="宋体" w:hAnsi="宋体" w:cs="宋体" w:hint="eastAsia"/>
                <w:color w:val="000000"/>
                <w:kern w:val="0"/>
                <w:sz w:val="24"/>
                <w:szCs w:val="24"/>
              </w:rPr>
              <w:t>连续纸：45-145mm</w:t>
            </w:r>
            <w:r w:rsidRPr="0067111A">
              <w:rPr>
                <w:rFonts w:ascii="宋体" w:eastAsia="宋体" w:hAnsi="宋体" w:cs="宋体" w:hint="eastAsia"/>
                <w:kern w:val="0"/>
                <w:sz w:val="24"/>
                <w:szCs w:val="24"/>
              </w:rPr>
              <w:t xml:space="preserve">　</w:t>
            </w:r>
          </w:p>
        </w:tc>
      </w:tr>
      <w:tr w:rsidR="0067111A" w:rsidRPr="0067111A" w:rsidTr="00CD21CD">
        <w:trPr>
          <w:trHeight w:val="540"/>
          <w:jc w:val="center"/>
        </w:trPr>
        <w:tc>
          <w:tcPr>
            <w:tcW w:w="1103" w:type="pct"/>
            <w:noWrap/>
            <w:vAlign w:val="center"/>
          </w:tcPr>
          <w:p w:rsidR="0067111A" w:rsidRPr="0067111A" w:rsidRDefault="0067111A" w:rsidP="0067111A">
            <w:pPr>
              <w:widowControl/>
              <w:jc w:val="center"/>
              <w:rPr>
                <w:rFonts w:ascii="宋体" w:eastAsia="宋体" w:hAnsi="Calibri" w:cs="Times New Roman"/>
                <w:kern w:val="0"/>
                <w:sz w:val="24"/>
                <w:szCs w:val="24"/>
              </w:rPr>
            </w:pPr>
            <w:r w:rsidRPr="0067111A">
              <w:rPr>
                <w:rFonts w:ascii="宋体" w:eastAsia="宋体" w:hAnsi="宋体" w:cs="宋体" w:hint="eastAsia"/>
                <w:kern w:val="0"/>
                <w:sz w:val="24"/>
                <w:szCs w:val="24"/>
              </w:rPr>
              <w:t>送纸方式</w:t>
            </w:r>
          </w:p>
        </w:tc>
        <w:tc>
          <w:tcPr>
            <w:tcW w:w="3897" w:type="pct"/>
            <w:noWrap/>
            <w:vAlign w:val="center"/>
          </w:tcPr>
          <w:p w:rsidR="0067111A" w:rsidRPr="0067111A" w:rsidRDefault="0067111A" w:rsidP="0067111A">
            <w:pPr>
              <w:widowControl/>
              <w:jc w:val="center"/>
              <w:rPr>
                <w:rFonts w:ascii="宋体" w:eastAsia="宋体" w:hAnsi="宋体" w:cs="宋体"/>
                <w:kern w:val="0"/>
                <w:sz w:val="24"/>
                <w:szCs w:val="24"/>
              </w:rPr>
            </w:pPr>
            <w:r w:rsidRPr="0067111A">
              <w:rPr>
                <w:rFonts w:ascii="宋体" w:eastAsia="宋体" w:hAnsi="宋体" w:cs="宋体" w:hint="eastAsia"/>
                <w:kern w:val="0"/>
                <w:sz w:val="24"/>
                <w:szCs w:val="24"/>
              </w:rPr>
              <w:t>前后进纸通道、前进前出、后进前出（标配后部链式导纸器）</w:t>
            </w:r>
          </w:p>
        </w:tc>
      </w:tr>
      <w:tr w:rsidR="0067111A" w:rsidRPr="0067111A" w:rsidTr="00CD21CD">
        <w:trPr>
          <w:trHeight w:val="540"/>
          <w:jc w:val="center"/>
        </w:trPr>
        <w:tc>
          <w:tcPr>
            <w:tcW w:w="1103" w:type="pct"/>
            <w:noWrap/>
            <w:vAlign w:val="center"/>
          </w:tcPr>
          <w:p w:rsidR="0067111A" w:rsidRPr="0067111A" w:rsidRDefault="0067111A" w:rsidP="0067111A">
            <w:pPr>
              <w:widowControl/>
              <w:jc w:val="center"/>
              <w:rPr>
                <w:rFonts w:ascii="宋体" w:eastAsia="宋体" w:hAnsi="Calibri" w:cs="Times New Roman"/>
                <w:kern w:val="0"/>
                <w:sz w:val="24"/>
                <w:szCs w:val="24"/>
              </w:rPr>
            </w:pPr>
            <w:r w:rsidRPr="0067111A">
              <w:rPr>
                <w:rFonts w:ascii="宋体" w:eastAsia="宋体" w:hAnsi="宋体" w:cs="宋体" w:hint="eastAsia"/>
                <w:kern w:val="0"/>
                <w:sz w:val="24"/>
                <w:szCs w:val="24"/>
              </w:rPr>
              <w:t>接口</w:t>
            </w:r>
          </w:p>
        </w:tc>
        <w:tc>
          <w:tcPr>
            <w:tcW w:w="3897" w:type="pct"/>
            <w:noWrap/>
            <w:vAlign w:val="center"/>
          </w:tcPr>
          <w:p w:rsidR="0067111A" w:rsidRPr="0067111A" w:rsidRDefault="0067111A" w:rsidP="0067111A">
            <w:pPr>
              <w:widowControl/>
              <w:jc w:val="center"/>
              <w:rPr>
                <w:rFonts w:ascii="宋体" w:eastAsia="宋体" w:hAnsi="Calibri" w:cs="Times New Roman"/>
                <w:kern w:val="0"/>
                <w:sz w:val="24"/>
                <w:szCs w:val="24"/>
              </w:rPr>
            </w:pPr>
            <w:r w:rsidRPr="0067111A">
              <w:rPr>
                <w:rFonts w:ascii="宋体" w:eastAsia="宋体" w:hAnsi="宋体" w:cs="宋体" w:hint="eastAsia"/>
                <w:color w:val="000000"/>
                <w:kern w:val="0"/>
                <w:sz w:val="24"/>
                <w:szCs w:val="24"/>
              </w:rPr>
              <w:t>并口+USB口</w:t>
            </w:r>
          </w:p>
        </w:tc>
      </w:tr>
      <w:tr w:rsidR="0067111A" w:rsidRPr="0067111A" w:rsidTr="00CD21CD">
        <w:trPr>
          <w:trHeight w:val="700"/>
          <w:jc w:val="center"/>
        </w:trPr>
        <w:tc>
          <w:tcPr>
            <w:tcW w:w="1103" w:type="pct"/>
            <w:noWrap/>
            <w:vAlign w:val="center"/>
          </w:tcPr>
          <w:p w:rsidR="0067111A" w:rsidRPr="0067111A" w:rsidRDefault="0067111A" w:rsidP="0067111A">
            <w:pPr>
              <w:widowControl/>
              <w:jc w:val="center"/>
              <w:rPr>
                <w:rFonts w:ascii="宋体" w:eastAsia="宋体" w:hAnsi="宋体" w:cs="宋体"/>
                <w:b/>
                <w:color w:val="FF0000"/>
                <w:kern w:val="0"/>
                <w:sz w:val="24"/>
                <w:szCs w:val="24"/>
              </w:rPr>
            </w:pPr>
            <w:r w:rsidRPr="0067111A">
              <w:rPr>
                <w:rFonts w:ascii="宋体" w:eastAsia="宋体" w:hAnsi="宋体" w:cs="宋体" w:hint="eastAsia"/>
                <w:color w:val="000000"/>
                <w:kern w:val="0"/>
                <w:sz w:val="24"/>
                <w:szCs w:val="24"/>
              </w:rPr>
              <w:t>保修</w:t>
            </w:r>
          </w:p>
        </w:tc>
        <w:tc>
          <w:tcPr>
            <w:tcW w:w="3897" w:type="pct"/>
            <w:noWrap/>
            <w:vAlign w:val="center"/>
          </w:tcPr>
          <w:p w:rsidR="0067111A" w:rsidRPr="0067111A" w:rsidRDefault="0067111A" w:rsidP="0067111A">
            <w:pPr>
              <w:widowControl/>
              <w:jc w:val="center"/>
              <w:rPr>
                <w:rFonts w:ascii="宋体" w:eastAsia="宋体" w:hAnsi="宋体" w:cs="宋体"/>
                <w:kern w:val="0"/>
                <w:sz w:val="24"/>
                <w:szCs w:val="24"/>
              </w:rPr>
            </w:pPr>
            <w:r w:rsidRPr="0067111A">
              <w:rPr>
                <w:rFonts w:ascii="宋体" w:eastAsia="宋体" w:hAnsi="宋体" w:cs="宋体" w:hint="eastAsia"/>
                <w:kern w:val="0"/>
                <w:sz w:val="24"/>
                <w:szCs w:val="24"/>
              </w:rPr>
              <w:t>打印机整机（包含打印头）免费保修三年</w:t>
            </w:r>
          </w:p>
          <w:p w:rsidR="0067111A" w:rsidRPr="0067111A" w:rsidRDefault="0067111A" w:rsidP="0067111A">
            <w:pPr>
              <w:widowControl/>
              <w:jc w:val="center"/>
              <w:rPr>
                <w:rFonts w:ascii="宋体" w:eastAsia="宋体" w:hAnsi="宋体" w:cs="宋体"/>
                <w:kern w:val="0"/>
                <w:sz w:val="24"/>
                <w:szCs w:val="24"/>
              </w:rPr>
            </w:pPr>
            <w:r w:rsidRPr="0067111A">
              <w:rPr>
                <w:rFonts w:ascii="宋体" w:eastAsia="宋体" w:hAnsi="宋体" w:cs="宋体" w:hint="eastAsia"/>
                <w:kern w:val="0"/>
                <w:sz w:val="24"/>
                <w:szCs w:val="24"/>
              </w:rPr>
              <w:t>原厂品牌厂家上门服务</w:t>
            </w:r>
          </w:p>
        </w:tc>
      </w:tr>
    </w:tbl>
    <w:p w:rsidR="0067111A" w:rsidRPr="0067111A" w:rsidRDefault="0067111A" w:rsidP="0067111A">
      <w:pPr>
        <w:adjustRightInd w:val="0"/>
        <w:snapToGrid w:val="0"/>
        <w:spacing w:line="300" w:lineRule="auto"/>
        <w:rPr>
          <w:rFonts w:ascii="Times New Roman" w:eastAsia="宋体" w:hAnsi="Times New Roman" w:cs="Times New Roman"/>
          <w:sz w:val="22"/>
        </w:rPr>
      </w:pPr>
    </w:p>
    <w:p w:rsidR="0067111A" w:rsidRPr="0067111A" w:rsidRDefault="0067111A" w:rsidP="0067111A">
      <w:pPr>
        <w:adjustRightInd w:val="0"/>
        <w:snapToGrid w:val="0"/>
        <w:spacing w:line="300" w:lineRule="auto"/>
        <w:ind w:firstLineChars="200" w:firstLine="440"/>
        <w:rPr>
          <w:rFonts w:ascii="Times New Roman" w:eastAsia="宋体" w:hAnsi="Times New Roman" w:cs="Times New Roman"/>
          <w:sz w:val="22"/>
        </w:rPr>
      </w:pPr>
      <w:r w:rsidRPr="0067111A">
        <w:rPr>
          <w:rFonts w:ascii="Times New Roman" w:eastAsia="宋体" w:hAnsi="Times New Roman" w:cs="Times New Roman" w:hint="eastAsia"/>
          <w:sz w:val="22"/>
        </w:rPr>
        <w:t>10.2.15</w:t>
      </w:r>
      <w:r w:rsidRPr="0067111A">
        <w:rPr>
          <w:rFonts w:ascii="Times New Roman" w:eastAsia="宋体" w:hAnsi="Times New Roman" w:cs="Times New Roman" w:hint="eastAsia"/>
          <w:sz w:val="22"/>
        </w:rPr>
        <w:t>电子票据自助机</w:t>
      </w:r>
    </w:p>
    <w:tbl>
      <w:tblPr>
        <w:tblW w:w="466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44"/>
      </w:tblGrid>
      <w:tr w:rsidR="0067111A" w:rsidRPr="0067111A" w:rsidTr="00CD21CD">
        <w:trPr>
          <w:trHeight w:val="510"/>
          <w:jc w:val="center"/>
        </w:trPr>
        <w:tc>
          <w:tcPr>
            <w:tcW w:w="5000"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7111A" w:rsidRPr="0067111A" w:rsidRDefault="0067111A" w:rsidP="0067111A">
            <w:pPr>
              <w:spacing w:line="300" w:lineRule="auto"/>
              <w:jc w:val="center"/>
              <w:rPr>
                <w:rFonts w:ascii="宋体" w:eastAsia="宋体" w:hAnsi="宋体" w:cs="Times New Roman"/>
                <w:bCs/>
                <w:sz w:val="24"/>
                <w:szCs w:val="24"/>
              </w:rPr>
            </w:pPr>
            <w:r w:rsidRPr="0067111A">
              <w:rPr>
                <w:rFonts w:ascii="宋体" w:eastAsia="宋体" w:hAnsi="宋体" w:cs="Times New Roman" w:hint="eastAsia"/>
                <w:bCs/>
                <w:sz w:val="24"/>
                <w:szCs w:val="24"/>
              </w:rPr>
              <w:lastRenderedPageBreak/>
              <w:t>参数要求</w:t>
            </w:r>
          </w:p>
        </w:tc>
      </w:tr>
      <w:tr w:rsidR="0067111A" w:rsidRPr="0067111A" w:rsidTr="00CD21CD">
        <w:trPr>
          <w:trHeight w:val="70"/>
          <w:jc w:val="center"/>
        </w:trPr>
        <w:tc>
          <w:tcPr>
            <w:tcW w:w="5000" w:type="pct"/>
            <w:tcBorders>
              <w:top w:val="single" w:sz="4" w:space="0" w:color="auto"/>
              <w:left w:val="single" w:sz="4" w:space="0" w:color="auto"/>
              <w:bottom w:val="single" w:sz="4" w:space="0" w:color="auto"/>
              <w:right w:val="single" w:sz="4" w:space="0" w:color="auto"/>
            </w:tcBorders>
            <w:noWrap/>
            <w:vAlign w:val="center"/>
          </w:tcPr>
          <w:p w:rsidR="0067111A" w:rsidRPr="0067111A" w:rsidRDefault="0067111A" w:rsidP="0067111A">
            <w:pPr>
              <w:widowControl/>
              <w:jc w:val="left"/>
              <w:rPr>
                <w:rFonts w:ascii="宋体" w:eastAsia="宋体" w:hAnsi="宋体" w:cs="Times New Roman"/>
                <w:color w:val="000000"/>
                <w:sz w:val="24"/>
                <w:szCs w:val="24"/>
                <w:shd w:val="clear" w:color="auto" w:fill="FFFFFF"/>
              </w:rPr>
            </w:pPr>
            <w:r w:rsidRPr="0067111A">
              <w:rPr>
                <w:rFonts w:ascii="宋体" w:eastAsia="宋体" w:hAnsi="宋体" w:cs="Times New Roman" w:hint="eastAsia"/>
                <w:color w:val="000000"/>
                <w:sz w:val="24"/>
                <w:szCs w:val="24"/>
                <w:shd w:val="clear" w:color="auto" w:fill="FFFFFF"/>
              </w:rPr>
              <w:t>硬件参数 ：</w:t>
            </w:r>
            <w:r w:rsidRPr="0067111A">
              <w:rPr>
                <w:rFonts w:ascii="宋体" w:eastAsia="宋体" w:hAnsi="宋体" w:cs="Times New Roman" w:hint="eastAsia"/>
                <w:color w:val="000000"/>
                <w:sz w:val="24"/>
                <w:szCs w:val="24"/>
              </w:rPr>
              <w:br/>
            </w:r>
            <w:r w:rsidRPr="0067111A">
              <w:rPr>
                <w:rFonts w:ascii="宋体" w:eastAsia="宋体" w:hAnsi="宋体" w:cs="Times New Roman" w:hint="eastAsia"/>
                <w:color w:val="000000"/>
                <w:sz w:val="24"/>
                <w:szCs w:val="24"/>
                <w:shd w:val="clear" w:color="auto" w:fill="FFFFFF"/>
              </w:rPr>
              <w:t>32寸液晶屏；</w:t>
            </w:r>
          </w:p>
          <w:p w:rsidR="0067111A" w:rsidRPr="0067111A" w:rsidRDefault="0067111A" w:rsidP="0067111A">
            <w:pPr>
              <w:widowControl/>
              <w:jc w:val="left"/>
              <w:rPr>
                <w:rFonts w:ascii="宋体" w:eastAsia="宋体" w:hAnsi="宋体" w:cs="Times New Roman"/>
                <w:color w:val="000000"/>
                <w:sz w:val="24"/>
                <w:szCs w:val="24"/>
                <w:shd w:val="clear" w:color="auto" w:fill="FFFFFF"/>
              </w:rPr>
            </w:pPr>
            <w:r w:rsidRPr="0067111A">
              <w:rPr>
                <w:rFonts w:ascii="宋体" w:eastAsia="宋体" w:hAnsi="宋体" w:cs="Times New Roman" w:hint="eastAsia"/>
                <w:color w:val="000000"/>
                <w:sz w:val="24"/>
                <w:szCs w:val="24"/>
                <w:shd w:val="clear" w:color="auto" w:fill="FFFFFF"/>
              </w:rPr>
              <w:t>32寸电容式（10点）；工控主机；</w:t>
            </w:r>
          </w:p>
          <w:p w:rsidR="0067111A" w:rsidRPr="0067111A" w:rsidRDefault="0067111A" w:rsidP="0067111A">
            <w:pPr>
              <w:widowControl/>
              <w:jc w:val="left"/>
              <w:rPr>
                <w:rFonts w:ascii="宋体" w:eastAsia="宋体" w:hAnsi="宋体" w:cs="Times New Roman"/>
                <w:color w:val="000000"/>
                <w:sz w:val="24"/>
                <w:szCs w:val="24"/>
                <w:shd w:val="clear" w:color="auto" w:fill="FFFFFF"/>
              </w:rPr>
            </w:pPr>
            <w:r w:rsidRPr="0067111A">
              <w:rPr>
                <w:rFonts w:ascii="宋体" w:eastAsia="宋体" w:hAnsi="宋体" w:cs="Times New Roman" w:hint="eastAsia"/>
                <w:color w:val="000000"/>
                <w:sz w:val="24"/>
                <w:szCs w:val="24"/>
                <w:shd w:val="clear" w:color="auto" w:fill="FFFFFF"/>
              </w:rPr>
              <w:t>打印宽幅210MM热敏/热转印切刀打印机；</w:t>
            </w:r>
          </w:p>
          <w:p w:rsidR="0067111A" w:rsidRPr="0067111A" w:rsidRDefault="0067111A" w:rsidP="0067111A">
            <w:pPr>
              <w:widowControl/>
              <w:jc w:val="left"/>
              <w:rPr>
                <w:rFonts w:ascii="宋体" w:eastAsia="宋体" w:hAnsi="宋体" w:cs="Times New Roman"/>
                <w:color w:val="000000"/>
                <w:sz w:val="24"/>
                <w:szCs w:val="24"/>
                <w:shd w:val="clear" w:color="auto" w:fill="FFFFFF"/>
              </w:rPr>
            </w:pPr>
            <w:r w:rsidRPr="0067111A">
              <w:rPr>
                <w:rFonts w:ascii="宋体" w:eastAsia="宋体" w:hAnsi="宋体" w:cs="Times New Roman" w:hint="eastAsia"/>
                <w:color w:val="000000"/>
                <w:sz w:val="24"/>
                <w:szCs w:val="24"/>
                <w:shd w:val="clear" w:color="auto" w:fill="FFFFFF"/>
              </w:rPr>
              <w:t>内置高保真防磁立体声扬声器，频响：100Hz-20KHz；</w:t>
            </w:r>
          </w:p>
          <w:p w:rsidR="0067111A" w:rsidRPr="0067111A" w:rsidRDefault="0067111A" w:rsidP="0067111A">
            <w:pPr>
              <w:widowControl/>
              <w:jc w:val="left"/>
              <w:rPr>
                <w:rFonts w:ascii="宋体" w:eastAsia="宋体" w:hAnsi="宋体" w:cs="Times New Roman"/>
                <w:color w:val="000000"/>
                <w:sz w:val="24"/>
                <w:szCs w:val="24"/>
                <w:shd w:val="clear" w:color="auto" w:fill="FFFFFF"/>
              </w:rPr>
            </w:pPr>
            <w:r w:rsidRPr="0067111A">
              <w:rPr>
                <w:rFonts w:ascii="宋体" w:eastAsia="宋体" w:hAnsi="宋体" w:cs="Times New Roman" w:hint="eastAsia"/>
                <w:color w:val="000000"/>
                <w:sz w:val="24"/>
                <w:szCs w:val="24"/>
                <w:shd w:val="clear" w:color="auto" w:fill="FFFFFF"/>
              </w:rPr>
              <w:t>一年原厂服务</w:t>
            </w:r>
          </w:p>
        </w:tc>
      </w:tr>
    </w:tbl>
    <w:p w:rsidR="0067111A" w:rsidRPr="0067111A" w:rsidRDefault="0067111A" w:rsidP="0067111A">
      <w:pPr>
        <w:adjustRightInd w:val="0"/>
        <w:snapToGrid w:val="0"/>
        <w:spacing w:line="300" w:lineRule="auto"/>
        <w:rPr>
          <w:rFonts w:ascii="Times New Roman" w:eastAsia="宋体" w:hAnsi="Times New Roman" w:cs="Times New Roman"/>
          <w:sz w:val="22"/>
        </w:rPr>
      </w:pPr>
    </w:p>
    <w:p w:rsidR="0067111A" w:rsidRPr="0067111A" w:rsidRDefault="0067111A" w:rsidP="0067111A">
      <w:pPr>
        <w:adjustRightInd w:val="0"/>
        <w:snapToGrid w:val="0"/>
        <w:spacing w:line="300" w:lineRule="auto"/>
        <w:ind w:firstLineChars="200" w:firstLine="440"/>
        <w:rPr>
          <w:rFonts w:ascii="Times New Roman" w:eastAsia="宋体" w:hAnsi="Times New Roman" w:cs="Times New Roman"/>
          <w:sz w:val="22"/>
        </w:rPr>
      </w:pPr>
      <w:r w:rsidRPr="0067111A">
        <w:rPr>
          <w:rFonts w:ascii="Times New Roman" w:eastAsia="宋体" w:hAnsi="Times New Roman" w:cs="Times New Roman" w:hint="eastAsia"/>
          <w:sz w:val="22"/>
        </w:rPr>
        <w:t>10.2.16</w:t>
      </w:r>
      <w:r w:rsidRPr="0067111A">
        <w:rPr>
          <w:rFonts w:ascii="Times New Roman" w:eastAsia="宋体" w:hAnsi="Times New Roman" w:cs="Times New Roman" w:hint="eastAsia"/>
          <w:sz w:val="22"/>
        </w:rPr>
        <w:t>自助挂号收费机</w:t>
      </w:r>
    </w:p>
    <w:tbl>
      <w:tblPr>
        <w:tblW w:w="466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54"/>
      </w:tblGrid>
      <w:tr w:rsidR="0067111A" w:rsidRPr="0067111A" w:rsidTr="00CD21CD">
        <w:trPr>
          <w:trHeight w:val="510"/>
          <w:jc w:val="center"/>
        </w:trPr>
        <w:tc>
          <w:tcPr>
            <w:tcW w:w="5000"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7111A" w:rsidRPr="0067111A" w:rsidRDefault="0067111A" w:rsidP="0067111A">
            <w:pPr>
              <w:spacing w:line="300" w:lineRule="auto"/>
              <w:jc w:val="center"/>
              <w:rPr>
                <w:rFonts w:ascii="宋体" w:eastAsia="宋体" w:hAnsi="宋体" w:cs="Times New Roman"/>
                <w:bCs/>
                <w:sz w:val="24"/>
                <w:szCs w:val="24"/>
              </w:rPr>
            </w:pPr>
            <w:r w:rsidRPr="0067111A">
              <w:rPr>
                <w:rFonts w:ascii="宋体" w:eastAsia="宋体" w:hAnsi="宋体" w:cs="Times New Roman" w:hint="eastAsia"/>
                <w:bCs/>
                <w:sz w:val="24"/>
                <w:szCs w:val="24"/>
              </w:rPr>
              <w:t>参数要求</w:t>
            </w:r>
          </w:p>
        </w:tc>
      </w:tr>
      <w:tr w:rsidR="0067111A" w:rsidRPr="0067111A" w:rsidTr="00CD21CD">
        <w:trPr>
          <w:trHeight w:val="70"/>
          <w:jc w:val="center"/>
        </w:trPr>
        <w:tc>
          <w:tcPr>
            <w:tcW w:w="5000" w:type="pct"/>
            <w:tcBorders>
              <w:top w:val="single" w:sz="4" w:space="0" w:color="auto"/>
              <w:left w:val="single" w:sz="4" w:space="0" w:color="auto"/>
              <w:bottom w:val="single" w:sz="4" w:space="0" w:color="auto"/>
              <w:right w:val="single" w:sz="4" w:space="0" w:color="auto"/>
            </w:tcBorders>
            <w:noWrap/>
            <w:vAlign w:val="center"/>
          </w:tcPr>
          <w:p w:rsidR="0067111A" w:rsidRPr="0067111A" w:rsidRDefault="0067111A" w:rsidP="0067111A">
            <w:pPr>
              <w:widowControl/>
              <w:jc w:val="left"/>
              <w:rPr>
                <w:rFonts w:ascii="宋体" w:eastAsia="宋体" w:hAnsi="宋体" w:cs="Times New Roman"/>
                <w:color w:val="000000"/>
                <w:sz w:val="24"/>
                <w:szCs w:val="24"/>
                <w:shd w:val="clear" w:color="auto" w:fill="FFFFFF"/>
              </w:rPr>
            </w:pPr>
            <w:r w:rsidRPr="0067111A">
              <w:rPr>
                <w:rFonts w:ascii="宋体" w:eastAsia="宋体" w:hAnsi="宋体" w:cs="Times New Roman" w:hint="eastAsia"/>
                <w:color w:val="000000"/>
                <w:sz w:val="24"/>
                <w:szCs w:val="24"/>
                <w:shd w:val="clear" w:color="auto" w:fill="FFFFFF"/>
              </w:rPr>
              <w:t>19高品质液晶显示器；</w:t>
            </w:r>
          </w:p>
          <w:p w:rsidR="0067111A" w:rsidRPr="0067111A" w:rsidRDefault="0067111A" w:rsidP="0067111A">
            <w:pPr>
              <w:widowControl/>
              <w:jc w:val="left"/>
              <w:rPr>
                <w:rFonts w:ascii="宋体" w:eastAsia="宋体" w:hAnsi="宋体" w:cs="Times New Roman"/>
                <w:color w:val="000000"/>
                <w:sz w:val="24"/>
                <w:szCs w:val="24"/>
                <w:shd w:val="clear" w:color="auto" w:fill="FFFFFF"/>
              </w:rPr>
            </w:pPr>
            <w:r w:rsidRPr="0067111A">
              <w:rPr>
                <w:rFonts w:ascii="宋体" w:eastAsia="宋体" w:hAnsi="宋体" w:cs="Times New Roman" w:hint="eastAsia"/>
                <w:color w:val="000000"/>
                <w:sz w:val="24"/>
                <w:szCs w:val="24"/>
                <w:shd w:val="clear" w:color="auto" w:fill="FFFFFF"/>
              </w:rPr>
              <w:t>CPU:Intel I3 双核四线程或更高；</w:t>
            </w:r>
          </w:p>
          <w:p w:rsidR="0067111A" w:rsidRPr="0067111A" w:rsidRDefault="0067111A" w:rsidP="0067111A">
            <w:pPr>
              <w:widowControl/>
              <w:jc w:val="left"/>
              <w:rPr>
                <w:rFonts w:ascii="宋体" w:eastAsia="宋体" w:hAnsi="宋体" w:cs="Times New Roman"/>
                <w:color w:val="000000"/>
                <w:sz w:val="24"/>
                <w:szCs w:val="24"/>
                <w:shd w:val="clear" w:color="auto" w:fill="FFFFFF"/>
              </w:rPr>
            </w:pPr>
            <w:r w:rsidRPr="0067111A">
              <w:rPr>
                <w:rFonts w:ascii="宋体" w:eastAsia="宋体" w:hAnsi="宋体" w:cs="Times New Roman" w:hint="eastAsia"/>
                <w:color w:val="000000"/>
                <w:sz w:val="24"/>
                <w:szCs w:val="24"/>
                <w:shd w:val="clear" w:color="auto" w:fill="FFFFFF"/>
              </w:rPr>
              <w:t>内存 4G；</w:t>
            </w:r>
          </w:p>
          <w:p w:rsidR="0067111A" w:rsidRPr="0067111A" w:rsidRDefault="0067111A" w:rsidP="0067111A">
            <w:pPr>
              <w:widowControl/>
              <w:jc w:val="left"/>
              <w:rPr>
                <w:rFonts w:ascii="宋体" w:eastAsia="宋体" w:hAnsi="宋体" w:cs="Times New Roman"/>
                <w:color w:val="000000"/>
                <w:sz w:val="24"/>
                <w:szCs w:val="24"/>
                <w:shd w:val="clear" w:color="auto" w:fill="FFFFFF"/>
              </w:rPr>
            </w:pPr>
            <w:r w:rsidRPr="0067111A">
              <w:rPr>
                <w:rFonts w:ascii="宋体" w:eastAsia="宋体" w:hAnsi="宋体" w:cs="Times New Roman" w:hint="eastAsia"/>
                <w:color w:val="000000"/>
                <w:sz w:val="24"/>
                <w:szCs w:val="24"/>
                <w:shd w:val="clear" w:color="auto" w:fill="FFFFFF"/>
              </w:rPr>
              <w:t>120G固态硬盘；</w:t>
            </w:r>
          </w:p>
          <w:p w:rsidR="0067111A" w:rsidRPr="0067111A" w:rsidRDefault="0067111A" w:rsidP="0067111A">
            <w:pPr>
              <w:widowControl/>
              <w:jc w:val="left"/>
              <w:rPr>
                <w:rFonts w:ascii="宋体" w:eastAsia="宋体" w:hAnsi="宋体" w:cs="Times New Roman"/>
                <w:color w:val="000000"/>
                <w:sz w:val="24"/>
                <w:szCs w:val="24"/>
                <w:shd w:val="clear" w:color="auto" w:fill="FFFFFF"/>
              </w:rPr>
            </w:pPr>
            <w:r w:rsidRPr="0067111A">
              <w:rPr>
                <w:rFonts w:ascii="宋体" w:eastAsia="宋体" w:hAnsi="宋体" w:cs="Times New Roman" w:hint="eastAsia"/>
                <w:color w:val="000000"/>
                <w:sz w:val="24"/>
                <w:szCs w:val="24"/>
                <w:shd w:val="clear" w:color="auto" w:fill="FFFFFF"/>
              </w:rPr>
              <w:t>热敏凭条打印机；</w:t>
            </w:r>
          </w:p>
          <w:p w:rsidR="0067111A" w:rsidRPr="0067111A" w:rsidRDefault="0067111A" w:rsidP="0067111A">
            <w:pPr>
              <w:widowControl/>
              <w:jc w:val="left"/>
              <w:rPr>
                <w:rFonts w:ascii="宋体" w:eastAsia="宋体" w:hAnsi="宋体" w:cs="Times New Roman"/>
                <w:color w:val="000000"/>
                <w:sz w:val="24"/>
                <w:szCs w:val="24"/>
                <w:shd w:val="clear" w:color="auto" w:fill="FFFFFF"/>
              </w:rPr>
            </w:pPr>
            <w:r w:rsidRPr="0067111A">
              <w:rPr>
                <w:rFonts w:ascii="宋体" w:eastAsia="宋体" w:hAnsi="宋体" w:cs="Times New Roman" w:hint="eastAsia"/>
                <w:color w:val="000000"/>
                <w:sz w:val="24"/>
                <w:szCs w:val="24"/>
                <w:shd w:val="clear" w:color="auto" w:fill="FFFFFF"/>
              </w:rPr>
              <w:t>软件功能：挂号、收费、查询、预约；</w:t>
            </w:r>
          </w:p>
          <w:p w:rsidR="0067111A" w:rsidRPr="0067111A" w:rsidRDefault="0067111A" w:rsidP="0067111A">
            <w:pPr>
              <w:widowControl/>
              <w:jc w:val="left"/>
              <w:rPr>
                <w:rFonts w:ascii="宋体" w:eastAsia="宋体" w:hAnsi="宋体" w:cs="Times New Roman"/>
                <w:color w:val="000000"/>
                <w:sz w:val="24"/>
                <w:szCs w:val="24"/>
                <w:shd w:val="clear" w:color="auto" w:fill="FFFFFF"/>
              </w:rPr>
            </w:pPr>
            <w:r w:rsidRPr="0067111A">
              <w:rPr>
                <w:rFonts w:ascii="宋体" w:eastAsia="宋体" w:hAnsi="宋体" w:cs="Times New Roman" w:hint="eastAsia"/>
                <w:color w:val="000000"/>
                <w:sz w:val="24"/>
                <w:szCs w:val="24"/>
                <w:shd w:val="clear" w:color="auto" w:fill="FFFFFF"/>
              </w:rPr>
              <w:t>原厂三年服务</w:t>
            </w:r>
          </w:p>
        </w:tc>
      </w:tr>
    </w:tbl>
    <w:p w:rsidR="0067111A" w:rsidRPr="0067111A" w:rsidRDefault="0067111A" w:rsidP="0067111A">
      <w:pPr>
        <w:adjustRightInd w:val="0"/>
        <w:snapToGrid w:val="0"/>
        <w:spacing w:line="300" w:lineRule="auto"/>
        <w:rPr>
          <w:rFonts w:ascii="Times New Roman" w:eastAsia="宋体" w:hAnsi="Times New Roman" w:cs="Times New Roman"/>
          <w:sz w:val="22"/>
        </w:rPr>
      </w:pPr>
    </w:p>
    <w:p w:rsidR="0067111A" w:rsidRPr="0067111A" w:rsidRDefault="0067111A" w:rsidP="0067111A">
      <w:pPr>
        <w:adjustRightInd w:val="0"/>
        <w:snapToGrid w:val="0"/>
        <w:spacing w:line="300" w:lineRule="auto"/>
        <w:ind w:firstLineChars="200" w:firstLine="440"/>
        <w:rPr>
          <w:rFonts w:ascii="Times New Roman" w:eastAsia="宋体" w:hAnsi="Times New Roman" w:cs="Times New Roman"/>
          <w:sz w:val="22"/>
        </w:rPr>
      </w:pPr>
      <w:r w:rsidRPr="0067111A">
        <w:rPr>
          <w:rFonts w:ascii="Times New Roman" w:eastAsia="宋体" w:hAnsi="Times New Roman" w:cs="Times New Roman" w:hint="eastAsia"/>
          <w:sz w:val="22"/>
        </w:rPr>
        <w:t>10.1.2.17.</w:t>
      </w:r>
      <w:r w:rsidRPr="0067111A">
        <w:rPr>
          <w:rFonts w:ascii="Times New Roman" w:eastAsia="宋体" w:hAnsi="Times New Roman" w:cs="Times New Roman" w:hint="eastAsia"/>
          <w:sz w:val="22"/>
        </w:rPr>
        <w:t>自助报告打印机</w:t>
      </w:r>
    </w:p>
    <w:tbl>
      <w:tblPr>
        <w:tblW w:w="475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01"/>
      </w:tblGrid>
      <w:tr w:rsidR="0067111A" w:rsidRPr="0067111A" w:rsidTr="00CD21CD">
        <w:trPr>
          <w:trHeight w:val="510"/>
          <w:jc w:val="center"/>
        </w:trPr>
        <w:tc>
          <w:tcPr>
            <w:tcW w:w="5000"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7111A" w:rsidRPr="0067111A" w:rsidRDefault="0067111A" w:rsidP="0067111A">
            <w:pPr>
              <w:spacing w:line="300" w:lineRule="auto"/>
              <w:jc w:val="center"/>
              <w:rPr>
                <w:rFonts w:ascii="宋体" w:eastAsia="宋体" w:hAnsi="宋体" w:cs="Times New Roman"/>
                <w:bCs/>
                <w:sz w:val="24"/>
                <w:szCs w:val="24"/>
              </w:rPr>
            </w:pPr>
            <w:r w:rsidRPr="0067111A">
              <w:rPr>
                <w:rFonts w:ascii="宋体" w:eastAsia="宋体" w:hAnsi="宋体" w:cs="Times New Roman" w:hint="eastAsia"/>
                <w:bCs/>
                <w:sz w:val="24"/>
                <w:szCs w:val="24"/>
              </w:rPr>
              <w:t>参数要求</w:t>
            </w:r>
          </w:p>
        </w:tc>
      </w:tr>
      <w:tr w:rsidR="0067111A" w:rsidRPr="0067111A" w:rsidTr="00CD21CD">
        <w:trPr>
          <w:trHeight w:val="70"/>
          <w:jc w:val="center"/>
        </w:trPr>
        <w:tc>
          <w:tcPr>
            <w:tcW w:w="5000" w:type="pct"/>
            <w:tcBorders>
              <w:top w:val="single" w:sz="4" w:space="0" w:color="auto"/>
              <w:left w:val="single" w:sz="4" w:space="0" w:color="auto"/>
              <w:bottom w:val="single" w:sz="4" w:space="0" w:color="auto"/>
              <w:right w:val="single" w:sz="4" w:space="0" w:color="auto"/>
            </w:tcBorders>
            <w:noWrap/>
            <w:vAlign w:val="center"/>
          </w:tcPr>
          <w:p w:rsidR="0067111A" w:rsidRPr="0067111A" w:rsidRDefault="0067111A" w:rsidP="0067111A">
            <w:pPr>
              <w:widowControl/>
              <w:jc w:val="left"/>
              <w:rPr>
                <w:rFonts w:ascii="宋体" w:eastAsia="宋体" w:hAnsi="宋体" w:cs="Times New Roman"/>
                <w:color w:val="000000"/>
                <w:sz w:val="24"/>
                <w:szCs w:val="24"/>
                <w:shd w:val="clear" w:color="auto" w:fill="FFFFFF"/>
              </w:rPr>
            </w:pPr>
            <w:r w:rsidRPr="0067111A">
              <w:rPr>
                <w:rFonts w:ascii="宋体" w:eastAsia="宋体" w:hAnsi="宋体" w:cs="Times New Roman" w:hint="eastAsia"/>
                <w:color w:val="000000"/>
                <w:sz w:val="24"/>
                <w:szCs w:val="24"/>
                <w:shd w:val="clear" w:color="auto" w:fill="FFFFFF"/>
              </w:rPr>
              <w:t>硬件参数 ：</w:t>
            </w:r>
            <w:r w:rsidRPr="0067111A">
              <w:rPr>
                <w:rFonts w:ascii="宋体" w:eastAsia="宋体" w:hAnsi="宋体" w:cs="Times New Roman" w:hint="eastAsia"/>
                <w:color w:val="000000"/>
                <w:sz w:val="24"/>
                <w:szCs w:val="24"/>
              </w:rPr>
              <w:br/>
            </w:r>
            <w:r w:rsidRPr="0067111A">
              <w:rPr>
                <w:rFonts w:ascii="宋体" w:eastAsia="宋体" w:hAnsi="宋体" w:cs="Times New Roman" w:hint="eastAsia"/>
                <w:color w:val="000000"/>
                <w:sz w:val="24"/>
                <w:szCs w:val="24"/>
                <w:shd w:val="clear" w:color="auto" w:fill="FFFFFF"/>
              </w:rPr>
              <w:t>触控显示屏:尺寸:27英寸竖屏 显示比例9:16，电容摸单点触摸寿命:&gt;5000万次</w:t>
            </w:r>
            <w:r w:rsidRPr="0067111A">
              <w:rPr>
                <w:rFonts w:ascii="宋体" w:eastAsia="宋体" w:hAnsi="宋体" w:cs="Times New Roman" w:hint="eastAsia"/>
                <w:color w:val="000000"/>
                <w:sz w:val="24"/>
                <w:szCs w:val="24"/>
              </w:rPr>
              <w:br/>
            </w:r>
            <w:r w:rsidRPr="0067111A">
              <w:rPr>
                <w:rFonts w:ascii="宋体" w:eastAsia="宋体" w:hAnsi="宋体" w:cs="Times New Roman" w:hint="eastAsia"/>
                <w:color w:val="000000"/>
                <w:sz w:val="24"/>
                <w:szCs w:val="24"/>
                <w:shd w:val="clear" w:color="auto" w:fill="FFFFFF"/>
              </w:rPr>
              <w:t>工控主板：CPU Intel 双核处理器、4G内存、128G固态硬盘，</w:t>
            </w:r>
            <w:r w:rsidRPr="0067111A">
              <w:rPr>
                <w:rFonts w:ascii="宋体" w:eastAsia="宋体" w:hAnsi="宋体" w:cs="Times New Roman" w:hint="eastAsia"/>
                <w:color w:val="000000"/>
                <w:sz w:val="24"/>
                <w:szCs w:val="24"/>
              </w:rPr>
              <w:br/>
            </w:r>
            <w:r w:rsidRPr="0067111A">
              <w:rPr>
                <w:rFonts w:ascii="宋体" w:eastAsia="宋体" w:hAnsi="宋体" w:cs="Times New Roman" w:hint="eastAsia"/>
                <w:color w:val="000000"/>
                <w:sz w:val="24"/>
                <w:szCs w:val="24"/>
                <w:shd w:val="clear" w:color="auto" w:fill="FFFFFF"/>
              </w:rPr>
              <w:t>良标三代医保卡读卡器，电子医保卡读卡模块（满足一维二维条码扫描），</w:t>
            </w:r>
            <w:r w:rsidRPr="0067111A">
              <w:rPr>
                <w:rFonts w:ascii="宋体" w:eastAsia="宋体" w:hAnsi="宋体" w:cs="Times New Roman" w:hint="eastAsia"/>
                <w:color w:val="000000"/>
                <w:sz w:val="24"/>
                <w:szCs w:val="24"/>
              </w:rPr>
              <w:br/>
            </w:r>
            <w:r w:rsidRPr="0067111A">
              <w:rPr>
                <w:rFonts w:ascii="宋体" w:eastAsia="宋体" w:hAnsi="宋体" w:cs="Times New Roman" w:hint="eastAsia"/>
                <w:color w:val="000000"/>
                <w:sz w:val="24"/>
                <w:szCs w:val="24"/>
                <w:shd w:val="clear" w:color="auto" w:fill="FFFFFF"/>
              </w:rPr>
              <w:t>卷式打印机，不卡纸设计（纸仓容量600张）。打印速度:</w:t>
            </w:r>
            <w:r w:rsidRPr="0067111A">
              <w:rPr>
                <w:rFonts w:ascii="Calibri" w:eastAsia="宋体" w:hAnsi="Calibri" w:cs="Times New Roman"/>
                <w:sz w:val="24"/>
                <w:szCs w:val="24"/>
              </w:rPr>
              <w:t>≥</w:t>
            </w:r>
            <w:r w:rsidRPr="0067111A">
              <w:rPr>
                <w:rFonts w:ascii="宋体" w:eastAsia="宋体" w:hAnsi="宋体" w:cs="Times New Roman" w:hint="eastAsia"/>
                <w:color w:val="000000"/>
                <w:sz w:val="24"/>
                <w:szCs w:val="24"/>
                <w:shd w:val="clear" w:color="auto" w:fill="FFFFFF"/>
              </w:rPr>
              <w:t>50ppm</w:t>
            </w:r>
            <w:r w:rsidRPr="0067111A">
              <w:rPr>
                <w:rFonts w:ascii="宋体" w:eastAsia="宋体" w:hAnsi="宋体" w:cs="Times New Roman" w:hint="eastAsia"/>
                <w:color w:val="000000"/>
                <w:sz w:val="24"/>
                <w:szCs w:val="24"/>
              </w:rPr>
              <w:br/>
            </w:r>
            <w:r w:rsidRPr="0067111A">
              <w:rPr>
                <w:rFonts w:ascii="宋体" w:eastAsia="宋体" w:hAnsi="宋体" w:cs="Times New Roman" w:hint="eastAsia"/>
                <w:color w:val="000000"/>
                <w:sz w:val="24"/>
                <w:szCs w:val="24"/>
                <w:shd w:val="clear" w:color="auto" w:fill="FFFFFF"/>
              </w:rPr>
              <w:t>定制医院LOGO，</w:t>
            </w:r>
            <w:r w:rsidRPr="0067111A">
              <w:rPr>
                <w:rFonts w:ascii="宋体" w:eastAsia="宋体" w:hAnsi="宋体" w:cs="Times New Roman" w:hint="eastAsia"/>
                <w:color w:val="000000"/>
                <w:sz w:val="24"/>
                <w:szCs w:val="24"/>
              </w:rPr>
              <w:br/>
            </w:r>
            <w:r w:rsidRPr="0067111A">
              <w:rPr>
                <w:rFonts w:ascii="宋体" w:eastAsia="宋体" w:hAnsi="宋体" w:cs="Times New Roman" w:hint="eastAsia"/>
                <w:color w:val="000000"/>
                <w:sz w:val="24"/>
                <w:szCs w:val="24"/>
                <w:shd w:val="clear" w:color="auto" w:fill="FFFFFF"/>
              </w:rPr>
              <w:t>软件接口：和HIS系统有统一的软件接口，软件功能:系统支持报告打印，</w:t>
            </w:r>
            <w:r w:rsidRPr="0067111A">
              <w:rPr>
                <w:rFonts w:ascii="宋体" w:eastAsia="宋体" w:hAnsi="宋体" w:cs="Times New Roman" w:hint="eastAsia"/>
                <w:color w:val="000000"/>
                <w:sz w:val="24"/>
                <w:szCs w:val="24"/>
              </w:rPr>
              <w:br/>
            </w:r>
            <w:r w:rsidRPr="0067111A">
              <w:rPr>
                <w:rFonts w:ascii="宋体" w:eastAsia="宋体" w:hAnsi="宋体" w:cs="Times New Roman" w:hint="eastAsia"/>
                <w:color w:val="000000"/>
                <w:sz w:val="24"/>
                <w:szCs w:val="24"/>
                <w:shd w:val="clear" w:color="auto" w:fill="FFFFFF"/>
              </w:rPr>
              <w:t>三年保修</w:t>
            </w:r>
            <w:r w:rsidRPr="0067111A">
              <w:rPr>
                <w:rFonts w:ascii="宋体" w:eastAsia="宋体" w:hAnsi="宋体" w:cs="Times New Roman"/>
                <w:color w:val="000000"/>
                <w:sz w:val="24"/>
                <w:szCs w:val="24"/>
                <w:shd w:val="clear" w:color="auto" w:fill="FFFFFF"/>
              </w:rPr>
              <w:t xml:space="preserve"> </w:t>
            </w:r>
          </w:p>
        </w:tc>
      </w:tr>
    </w:tbl>
    <w:p w:rsidR="0067111A" w:rsidRPr="0067111A" w:rsidRDefault="0067111A" w:rsidP="0067111A">
      <w:pPr>
        <w:adjustRightInd w:val="0"/>
        <w:snapToGrid w:val="0"/>
        <w:spacing w:line="300" w:lineRule="auto"/>
        <w:rPr>
          <w:rFonts w:ascii="Times New Roman" w:eastAsia="宋体" w:hAnsi="Times New Roman" w:cs="Times New Roman"/>
          <w:sz w:val="22"/>
        </w:rPr>
      </w:pPr>
    </w:p>
    <w:p w:rsidR="0067111A" w:rsidRPr="0067111A" w:rsidRDefault="0067111A" w:rsidP="0067111A">
      <w:pPr>
        <w:adjustRightInd w:val="0"/>
        <w:snapToGrid w:val="0"/>
        <w:spacing w:line="300" w:lineRule="auto"/>
        <w:ind w:firstLineChars="200" w:firstLine="440"/>
        <w:rPr>
          <w:rFonts w:ascii="Times New Roman" w:eastAsia="宋体" w:hAnsi="Times New Roman" w:cs="Times New Roman"/>
          <w:sz w:val="22"/>
        </w:rPr>
      </w:pPr>
      <w:r w:rsidRPr="0067111A">
        <w:rPr>
          <w:rFonts w:ascii="Times New Roman" w:eastAsia="宋体" w:hAnsi="Times New Roman" w:cs="Times New Roman" w:hint="eastAsia"/>
          <w:sz w:val="22"/>
        </w:rPr>
        <w:t>10.2.18</w:t>
      </w:r>
      <w:r w:rsidRPr="0067111A">
        <w:rPr>
          <w:rFonts w:ascii="Times New Roman" w:eastAsia="宋体" w:hAnsi="Times New Roman" w:cs="Times New Roman" w:hint="eastAsia"/>
          <w:sz w:val="22"/>
        </w:rPr>
        <w:t>读卡器</w:t>
      </w:r>
    </w:p>
    <w:tbl>
      <w:tblPr>
        <w:tblW w:w="475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01"/>
      </w:tblGrid>
      <w:tr w:rsidR="0067111A" w:rsidRPr="0067111A" w:rsidTr="00CD21CD">
        <w:trPr>
          <w:trHeight w:val="510"/>
          <w:jc w:val="center"/>
        </w:trPr>
        <w:tc>
          <w:tcPr>
            <w:tcW w:w="5000"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7111A" w:rsidRPr="0067111A" w:rsidRDefault="0067111A" w:rsidP="0067111A">
            <w:pPr>
              <w:spacing w:line="300" w:lineRule="auto"/>
              <w:jc w:val="center"/>
              <w:rPr>
                <w:rFonts w:ascii="宋体" w:eastAsia="宋体" w:hAnsi="宋体" w:cs="Times New Roman"/>
                <w:b/>
                <w:bCs/>
                <w:sz w:val="22"/>
              </w:rPr>
            </w:pPr>
            <w:r w:rsidRPr="0067111A">
              <w:rPr>
                <w:rFonts w:ascii="宋体" w:eastAsia="宋体" w:hAnsi="宋体" w:cs="Times New Roman" w:hint="eastAsia"/>
                <w:b/>
                <w:bCs/>
                <w:sz w:val="22"/>
              </w:rPr>
              <w:t>参数要求</w:t>
            </w:r>
          </w:p>
        </w:tc>
      </w:tr>
      <w:tr w:rsidR="0067111A" w:rsidRPr="0067111A" w:rsidTr="00CD21CD">
        <w:trPr>
          <w:trHeight w:val="70"/>
          <w:jc w:val="center"/>
        </w:trPr>
        <w:tc>
          <w:tcPr>
            <w:tcW w:w="5000" w:type="pct"/>
            <w:tcBorders>
              <w:top w:val="single" w:sz="4" w:space="0" w:color="auto"/>
              <w:left w:val="single" w:sz="4" w:space="0" w:color="auto"/>
              <w:bottom w:val="single" w:sz="4" w:space="0" w:color="auto"/>
              <w:right w:val="single" w:sz="4" w:space="0" w:color="auto"/>
            </w:tcBorders>
            <w:noWrap/>
            <w:vAlign w:val="center"/>
          </w:tcPr>
          <w:p w:rsidR="0067111A" w:rsidRPr="0067111A" w:rsidRDefault="0067111A" w:rsidP="0067111A">
            <w:pPr>
              <w:numPr>
                <w:ilvl w:val="0"/>
                <w:numId w:val="7"/>
              </w:numPr>
              <w:rPr>
                <w:rFonts w:ascii="宋体" w:eastAsia="宋体" w:hAnsi="宋体" w:cs="宋体"/>
                <w:sz w:val="24"/>
                <w:szCs w:val="24"/>
              </w:rPr>
            </w:pPr>
            <w:r w:rsidRPr="0067111A">
              <w:rPr>
                <w:rFonts w:ascii="宋体" w:eastAsia="宋体" w:hAnsi="宋体" w:cs="宋体" w:hint="eastAsia"/>
                <w:sz w:val="24"/>
                <w:szCs w:val="24"/>
              </w:rPr>
              <w:t>可读2磁道或2、3磁道（选用），支持正反向读取，可支持各类磁条卡应用；</w:t>
            </w:r>
          </w:p>
          <w:p w:rsidR="0067111A" w:rsidRPr="0067111A" w:rsidRDefault="0067111A" w:rsidP="0067111A">
            <w:pPr>
              <w:numPr>
                <w:ilvl w:val="0"/>
                <w:numId w:val="7"/>
              </w:numPr>
              <w:rPr>
                <w:rFonts w:ascii="宋体" w:eastAsia="宋体" w:hAnsi="宋体" w:cs="宋体"/>
                <w:sz w:val="24"/>
                <w:szCs w:val="24"/>
              </w:rPr>
            </w:pPr>
            <w:r w:rsidRPr="0067111A">
              <w:rPr>
                <w:rFonts w:ascii="宋体" w:eastAsia="宋体" w:hAnsi="宋体" w:cs="宋体" w:hint="eastAsia"/>
                <w:sz w:val="24"/>
                <w:szCs w:val="24"/>
              </w:rPr>
              <w:t>接触IC卡接口符合ISO7816-1/2/3,有拔卡短路保护功能；</w:t>
            </w:r>
          </w:p>
          <w:p w:rsidR="0067111A" w:rsidRPr="0067111A" w:rsidRDefault="0067111A" w:rsidP="0067111A">
            <w:pPr>
              <w:numPr>
                <w:ilvl w:val="0"/>
                <w:numId w:val="7"/>
              </w:numPr>
              <w:rPr>
                <w:rFonts w:ascii="宋体" w:eastAsia="宋体" w:hAnsi="宋体" w:cs="宋体"/>
                <w:sz w:val="24"/>
                <w:szCs w:val="24"/>
              </w:rPr>
            </w:pPr>
            <w:r w:rsidRPr="0067111A">
              <w:rPr>
                <w:rFonts w:ascii="宋体" w:eastAsia="宋体" w:hAnsi="宋体" w:cs="宋体" w:hint="eastAsia"/>
                <w:sz w:val="24"/>
                <w:szCs w:val="24"/>
              </w:rPr>
              <w:t>具有4个SAM卡座（可选），可以支持不同应用的安全需求，安装内部认证3.0PSAM卡，内置DES,RSA,SSF33三种加密方式；</w:t>
            </w:r>
          </w:p>
          <w:p w:rsidR="0067111A" w:rsidRPr="0067111A" w:rsidRDefault="0067111A" w:rsidP="0067111A">
            <w:pPr>
              <w:numPr>
                <w:ilvl w:val="0"/>
                <w:numId w:val="7"/>
              </w:numPr>
              <w:rPr>
                <w:rFonts w:ascii="宋体" w:eastAsia="宋体" w:hAnsi="宋体" w:cs="宋体"/>
                <w:sz w:val="24"/>
                <w:szCs w:val="24"/>
              </w:rPr>
            </w:pPr>
            <w:r w:rsidRPr="0067111A">
              <w:rPr>
                <w:rFonts w:ascii="宋体" w:eastAsia="宋体" w:hAnsi="宋体" w:cs="宋体" w:hint="eastAsia"/>
                <w:sz w:val="24"/>
                <w:szCs w:val="24"/>
              </w:rPr>
              <w:t>支持脱机升级，内置DES功能运算；</w:t>
            </w:r>
          </w:p>
          <w:p w:rsidR="0067111A" w:rsidRPr="0067111A" w:rsidRDefault="0067111A" w:rsidP="0067111A">
            <w:pPr>
              <w:numPr>
                <w:ilvl w:val="0"/>
                <w:numId w:val="7"/>
              </w:numPr>
              <w:rPr>
                <w:rFonts w:ascii="宋体" w:eastAsia="宋体" w:hAnsi="宋体" w:cs="宋体"/>
                <w:sz w:val="24"/>
                <w:szCs w:val="24"/>
              </w:rPr>
            </w:pPr>
            <w:r w:rsidRPr="0067111A">
              <w:rPr>
                <w:rFonts w:ascii="宋体" w:eastAsia="宋体" w:hAnsi="宋体" w:cs="宋体" w:hint="eastAsia"/>
                <w:sz w:val="24"/>
                <w:szCs w:val="24"/>
              </w:rPr>
              <w:t>免驱USB接口，支持热插拔；</w:t>
            </w:r>
          </w:p>
          <w:p w:rsidR="0067111A" w:rsidRPr="0067111A" w:rsidRDefault="0067111A" w:rsidP="0067111A">
            <w:pPr>
              <w:numPr>
                <w:ilvl w:val="0"/>
                <w:numId w:val="7"/>
              </w:numPr>
              <w:rPr>
                <w:rFonts w:ascii="宋体" w:eastAsia="宋体" w:hAnsi="宋体" w:cs="宋体"/>
                <w:sz w:val="24"/>
                <w:szCs w:val="24"/>
              </w:rPr>
            </w:pPr>
            <w:r w:rsidRPr="0067111A">
              <w:rPr>
                <w:rFonts w:ascii="宋体" w:eastAsia="宋体" w:hAnsi="宋体" w:cs="宋体" w:hint="eastAsia"/>
                <w:sz w:val="24"/>
                <w:szCs w:val="24"/>
              </w:rPr>
              <w:t>提供WINDOWS、LINUX、DOS及WEB及</w:t>
            </w:r>
            <w:r w:rsidRPr="0067111A">
              <w:rPr>
                <w:rFonts w:ascii="Calibri" w:eastAsia="宋体" w:hAnsi="Calibri" w:cs="Times New Roman"/>
                <w:sz w:val="24"/>
                <w:szCs w:val="24"/>
              </w:rPr>
              <w:t>Android</w:t>
            </w:r>
            <w:r w:rsidRPr="0067111A">
              <w:rPr>
                <w:rFonts w:ascii="宋体" w:eastAsia="宋体" w:hAnsi="宋体" w:cs="宋体" w:hint="eastAsia"/>
                <w:sz w:val="24"/>
                <w:szCs w:val="24"/>
              </w:rPr>
              <w:t>的应用接口；</w:t>
            </w:r>
          </w:p>
          <w:p w:rsidR="0067111A" w:rsidRPr="0067111A" w:rsidRDefault="0067111A" w:rsidP="0067111A">
            <w:pPr>
              <w:numPr>
                <w:ilvl w:val="0"/>
                <w:numId w:val="7"/>
              </w:numPr>
              <w:rPr>
                <w:rFonts w:ascii="宋体" w:eastAsia="宋体" w:hAnsi="宋体" w:cs="宋体"/>
                <w:sz w:val="24"/>
                <w:szCs w:val="24"/>
              </w:rPr>
            </w:pPr>
            <w:r w:rsidRPr="0067111A">
              <w:rPr>
                <w:rFonts w:ascii="宋体" w:eastAsia="宋体" w:hAnsi="宋体" w:cs="宋体" w:hint="eastAsia"/>
                <w:sz w:val="24"/>
                <w:szCs w:val="24"/>
              </w:rPr>
              <w:t>支持PC下载升级及离线卡片升级；</w:t>
            </w:r>
          </w:p>
          <w:p w:rsidR="0067111A" w:rsidRPr="0067111A" w:rsidRDefault="0067111A" w:rsidP="0067111A">
            <w:pPr>
              <w:numPr>
                <w:ilvl w:val="0"/>
                <w:numId w:val="7"/>
              </w:numPr>
              <w:rPr>
                <w:rFonts w:ascii="宋体" w:eastAsia="宋体" w:hAnsi="宋体" w:cs="宋体"/>
                <w:sz w:val="24"/>
                <w:szCs w:val="24"/>
              </w:rPr>
            </w:pPr>
            <w:r w:rsidRPr="0067111A">
              <w:rPr>
                <w:rFonts w:ascii="宋体" w:eastAsia="宋体" w:hAnsi="宋体" w:cs="宋体" w:hint="eastAsia"/>
                <w:sz w:val="24"/>
                <w:szCs w:val="24"/>
              </w:rPr>
              <w:lastRenderedPageBreak/>
              <w:t>符合人社部38号，59号文件标准，支持本地及异地1.0，2.0，3.0卡接口规范；</w:t>
            </w:r>
          </w:p>
          <w:p w:rsidR="0067111A" w:rsidRPr="0067111A" w:rsidRDefault="0067111A" w:rsidP="0067111A">
            <w:pPr>
              <w:numPr>
                <w:ilvl w:val="0"/>
                <w:numId w:val="7"/>
              </w:numPr>
              <w:rPr>
                <w:rFonts w:ascii="宋体" w:eastAsia="宋体" w:hAnsi="宋体" w:cs="宋体"/>
                <w:sz w:val="24"/>
                <w:szCs w:val="24"/>
              </w:rPr>
            </w:pPr>
            <w:r w:rsidRPr="0067111A">
              <w:rPr>
                <w:rFonts w:ascii="宋体" w:eastAsia="宋体" w:hAnsi="宋体" w:cs="宋体" w:hint="eastAsia"/>
                <w:sz w:val="24"/>
                <w:szCs w:val="24"/>
              </w:rPr>
              <w:t>支持非接触卡的读取, 工作频率：13.56MHz；</w:t>
            </w:r>
          </w:p>
          <w:p w:rsidR="0067111A" w:rsidRPr="0067111A" w:rsidRDefault="0067111A" w:rsidP="0067111A">
            <w:pPr>
              <w:numPr>
                <w:ilvl w:val="0"/>
                <w:numId w:val="7"/>
              </w:numPr>
              <w:rPr>
                <w:rFonts w:ascii="宋体" w:eastAsia="宋体" w:hAnsi="宋体" w:cs="宋体"/>
                <w:sz w:val="24"/>
                <w:szCs w:val="24"/>
              </w:rPr>
            </w:pPr>
            <w:r w:rsidRPr="0067111A">
              <w:rPr>
                <w:rFonts w:ascii="Calibri" w:eastAsia="宋体" w:hAnsi="Calibri" w:cs="Times New Roman" w:hint="eastAsia"/>
                <w:sz w:val="24"/>
                <w:szCs w:val="24"/>
              </w:rPr>
              <w:t>支持一维码；支持二维码扫描，支持二维码编码规则更新；</w:t>
            </w:r>
          </w:p>
          <w:p w:rsidR="0067111A" w:rsidRPr="0067111A" w:rsidRDefault="0067111A" w:rsidP="0067111A">
            <w:pPr>
              <w:numPr>
                <w:ilvl w:val="0"/>
                <w:numId w:val="7"/>
              </w:numPr>
              <w:rPr>
                <w:rFonts w:ascii="宋体" w:eastAsia="宋体" w:hAnsi="宋体" w:cs="宋体"/>
                <w:sz w:val="24"/>
                <w:szCs w:val="24"/>
              </w:rPr>
            </w:pPr>
            <w:r w:rsidRPr="0067111A">
              <w:rPr>
                <w:rFonts w:ascii="Calibri" w:eastAsia="宋体" w:hAnsi="Calibri" w:cs="Times New Roman" w:hint="eastAsia"/>
                <w:spacing w:val="-19"/>
                <w:sz w:val="24"/>
                <w:szCs w:val="24"/>
              </w:rPr>
              <w:t>支持</w:t>
            </w:r>
            <w:r w:rsidRPr="0067111A">
              <w:rPr>
                <w:rFonts w:ascii="Calibri" w:eastAsia="宋体" w:hAnsi="Calibri" w:cs="Times New Roman" w:hint="eastAsia"/>
                <w:spacing w:val="-19"/>
                <w:sz w:val="24"/>
                <w:szCs w:val="24"/>
              </w:rPr>
              <w:t xml:space="preserve"> </w:t>
            </w:r>
            <w:r w:rsidRPr="0067111A">
              <w:rPr>
                <w:rFonts w:ascii="Calibri" w:eastAsia="Times New Roman" w:hAnsi="Calibri" w:cs="Times New Roman"/>
                <w:spacing w:val="-4"/>
                <w:sz w:val="24"/>
                <w:szCs w:val="24"/>
              </w:rPr>
              <w:t>PDF417</w:t>
            </w:r>
            <w:r w:rsidRPr="0067111A">
              <w:rPr>
                <w:rFonts w:ascii="Calibri" w:eastAsia="宋体" w:hAnsi="Calibri" w:cs="Times New Roman" w:hint="eastAsia"/>
                <w:spacing w:val="-4"/>
                <w:sz w:val="24"/>
                <w:szCs w:val="24"/>
              </w:rPr>
              <w:t>，</w:t>
            </w:r>
            <w:r w:rsidRPr="0067111A">
              <w:rPr>
                <w:rFonts w:ascii="Calibri" w:eastAsia="Times New Roman" w:hAnsi="Calibri" w:cs="Times New Roman"/>
                <w:spacing w:val="-4"/>
                <w:sz w:val="24"/>
                <w:szCs w:val="24"/>
              </w:rPr>
              <w:t>Micro PDF417</w:t>
            </w:r>
            <w:r w:rsidRPr="0067111A">
              <w:rPr>
                <w:rFonts w:ascii="Calibri" w:eastAsia="宋体" w:hAnsi="Calibri" w:cs="Times New Roman" w:hint="eastAsia"/>
                <w:spacing w:val="-4"/>
                <w:sz w:val="24"/>
                <w:szCs w:val="24"/>
              </w:rPr>
              <w:t>，</w:t>
            </w:r>
            <w:r w:rsidRPr="0067111A">
              <w:rPr>
                <w:rFonts w:ascii="Calibri" w:eastAsia="Times New Roman" w:hAnsi="Calibri" w:cs="Times New Roman"/>
                <w:spacing w:val="-4"/>
                <w:sz w:val="24"/>
                <w:szCs w:val="24"/>
              </w:rPr>
              <w:t xml:space="preserve">Data </w:t>
            </w:r>
            <w:r w:rsidRPr="0067111A">
              <w:rPr>
                <w:rFonts w:ascii="Calibri" w:eastAsia="Times New Roman" w:hAnsi="Calibri" w:cs="Times New Roman"/>
                <w:spacing w:val="-5"/>
                <w:sz w:val="24"/>
                <w:szCs w:val="24"/>
              </w:rPr>
              <w:t>Matrix</w:t>
            </w:r>
            <w:r w:rsidRPr="0067111A">
              <w:rPr>
                <w:rFonts w:ascii="Calibri" w:eastAsia="宋体" w:hAnsi="Calibri" w:cs="Times New Roman" w:hint="eastAsia"/>
                <w:spacing w:val="-5"/>
                <w:sz w:val="24"/>
                <w:szCs w:val="24"/>
              </w:rPr>
              <w:t>，</w:t>
            </w:r>
            <w:r w:rsidRPr="0067111A">
              <w:rPr>
                <w:rFonts w:ascii="Calibri" w:eastAsia="Times New Roman" w:hAnsi="Calibri" w:cs="Times New Roman"/>
                <w:spacing w:val="-5"/>
                <w:sz w:val="24"/>
                <w:szCs w:val="24"/>
              </w:rPr>
              <w:t xml:space="preserve">QR </w:t>
            </w:r>
            <w:r w:rsidRPr="0067111A">
              <w:rPr>
                <w:rFonts w:ascii="Calibri" w:eastAsia="Times New Roman" w:hAnsi="Calibri" w:cs="Times New Roman"/>
                <w:spacing w:val="-4"/>
                <w:sz w:val="24"/>
                <w:szCs w:val="24"/>
              </w:rPr>
              <w:t>Code</w:t>
            </w:r>
            <w:r w:rsidRPr="0067111A">
              <w:rPr>
                <w:rFonts w:ascii="Calibri" w:eastAsia="宋体" w:hAnsi="Calibri" w:cs="Times New Roman" w:hint="eastAsia"/>
                <w:spacing w:val="-4"/>
                <w:sz w:val="24"/>
                <w:szCs w:val="24"/>
              </w:rPr>
              <w:t>，</w:t>
            </w:r>
            <w:r w:rsidRPr="0067111A">
              <w:rPr>
                <w:rFonts w:ascii="Calibri" w:eastAsia="Times New Roman" w:hAnsi="Calibri" w:cs="Times New Roman"/>
                <w:spacing w:val="-4"/>
                <w:sz w:val="24"/>
                <w:szCs w:val="24"/>
              </w:rPr>
              <w:t>Micro</w:t>
            </w:r>
          </w:p>
          <w:p w:rsidR="0067111A" w:rsidRPr="0067111A" w:rsidRDefault="0067111A" w:rsidP="0067111A">
            <w:pPr>
              <w:rPr>
                <w:rFonts w:ascii="Calibri" w:eastAsia="宋体" w:hAnsi="Calibri" w:cs="Times New Roman"/>
                <w:sz w:val="24"/>
                <w:szCs w:val="24"/>
              </w:rPr>
            </w:pPr>
            <w:r w:rsidRPr="0067111A">
              <w:rPr>
                <w:rFonts w:ascii="Calibri" w:eastAsia="宋体" w:hAnsi="Calibri" w:cs="Times New Roman"/>
                <w:sz w:val="24"/>
                <w:szCs w:val="24"/>
              </w:rPr>
              <w:t>QR Code</w:t>
            </w:r>
            <w:r w:rsidRPr="0067111A">
              <w:rPr>
                <w:rFonts w:ascii="Calibri" w:eastAsia="宋体" w:hAnsi="Calibri" w:cs="Times New Roman" w:hint="eastAsia"/>
                <w:sz w:val="24"/>
                <w:szCs w:val="24"/>
              </w:rPr>
              <w:t>；</w:t>
            </w:r>
          </w:p>
          <w:p w:rsidR="0067111A" w:rsidRPr="0067111A" w:rsidRDefault="0067111A" w:rsidP="0067111A">
            <w:pPr>
              <w:numPr>
                <w:ilvl w:val="0"/>
                <w:numId w:val="7"/>
              </w:numPr>
              <w:rPr>
                <w:rFonts w:ascii="Calibri" w:eastAsia="宋体" w:hAnsi="Calibri" w:cs="Times New Roman"/>
                <w:sz w:val="24"/>
                <w:szCs w:val="24"/>
              </w:rPr>
            </w:pPr>
            <w:r w:rsidRPr="0067111A">
              <w:rPr>
                <w:rFonts w:ascii="Calibri" w:eastAsia="宋体" w:hAnsi="Calibri" w:cs="Times New Roman" w:hint="eastAsia"/>
                <w:sz w:val="24"/>
                <w:szCs w:val="24"/>
              </w:rPr>
              <w:t>识别精度</w:t>
            </w:r>
            <w:r w:rsidRPr="0067111A">
              <w:rPr>
                <w:rFonts w:ascii="Calibri" w:eastAsia="宋体" w:hAnsi="Calibri" w:cs="Times New Roman"/>
                <w:sz w:val="24"/>
                <w:szCs w:val="24"/>
              </w:rPr>
              <w:t>≥5mil</w:t>
            </w:r>
            <w:r w:rsidRPr="0067111A">
              <w:rPr>
                <w:rFonts w:ascii="Calibri" w:eastAsia="宋体" w:hAnsi="Calibri" w:cs="Times New Roman" w:hint="eastAsia"/>
                <w:sz w:val="24"/>
                <w:szCs w:val="24"/>
              </w:rPr>
              <w:t>；</w:t>
            </w:r>
          </w:p>
          <w:p w:rsidR="0067111A" w:rsidRPr="0067111A" w:rsidRDefault="0067111A" w:rsidP="0067111A">
            <w:pPr>
              <w:numPr>
                <w:ilvl w:val="0"/>
                <w:numId w:val="7"/>
              </w:numPr>
              <w:rPr>
                <w:rFonts w:ascii="Calibri" w:eastAsia="宋体" w:hAnsi="Calibri" w:cs="Times New Roman"/>
                <w:sz w:val="24"/>
                <w:szCs w:val="24"/>
              </w:rPr>
            </w:pPr>
            <w:r w:rsidRPr="0067111A">
              <w:rPr>
                <w:rFonts w:ascii="Calibri" w:eastAsia="宋体" w:hAnsi="Calibri" w:cs="Times New Roman" w:hint="eastAsia"/>
                <w:sz w:val="24"/>
                <w:szCs w:val="24"/>
              </w:rPr>
              <w:t>识读景深</w:t>
            </w:r>
            <w:r w:rsidRPr="0067111A">
              <w:rPr>
                <w:rFonts w:ascii="Calibri" w:eastAsia="宋体" w:hAnsi="Calibri" w:cs="Times New Roman"/>
                <w:sz w:val="24"/>
                <w:szCs w:val="24"/>
              </w:rPr>
              <w:t>50mm~180mm</w:t>
            </w:r>
            <w:r w:rsidRPr="0067111A">
              <w:rPr>
                <w:rFonts w:ascii="Calibri" w:eastAsia="宋体" w:hAnsi="Calibri" w:cs="Times New Roman" w:hint="eastAsia"/>
                <w:sz w:val="24"/>
                <w:szCs w:val="24"/>
              </w:rPr>
              <w:t>；</w:t>
            </w:r>
          </w:p>
          <w:p w:rsidR="0067111A" w:rsidRPr="0067111A" w:rsidRDefault="0067111A" w:rsidP="0067111A">
            <w:pPr>
              <w:numPr>
                <w:ilvl w:val="0"/>
                <w:numId w:val="7"/>
              </w:numPr>
              <w:rPr>
                <w:rFonts w:ascii="Calibri" w:eastAsia="宋体" w:hAnsi="Calibri" w:cs="Times New Roman"/>
                <w:sz w:val="24"/>
                <w:szCs w:val="24"/>
              </w:rPr>
            </w:pPr>
            <w:r w:rsidRPr="0067111A">
              <w:rPr>
                <w:rFonts w:ascii="Calibri" w:eastAsia="宋体" w:hAnsi="Calibri" w:cs="Times New Roman" w:hint="eastAsia"/>
                <w:sz w:val="24"/>
                <w:szCs w:val="24"/>
              </w:rPr>
              <w:t>识读角度旋转</w:t>
            </w:r>
            <w:r w:rsidRPr="0067111A">
              <w:rPr>
                <w:rFonts w:ascii="Calibri" w:eastAsia="宋体" w:hAnsi="Calibri" w:cs="Times New Roman"/>
                <w:sz w:val="24"/>
                <w:szCs w:val="24"/>
              </w:rPr>
              <w:t xml:space="preserve"> </w:t>
            </w:r>
            <w:r w:rsidRPr="0067111A">
              <w:rPr>
                <w:rFonts w:ascii="Calibri" w:eastAsia="Times New Roman" w:hAnsi="Calibri" w:cs="Times New Roman"/>
                <w:sz w:val="24"/>
                <w:szCs w:val="24"/>
              </w:rPr>
              <w:t>360</w:t>
            </w:r>
            <w:r w:rsidRPr="0067111A">
              <w:rPr>
                <w:rFonts w:ascii="Calibri" w:eastAsia="宋体" w:hAnsi="Calibri" w:cs="Times New Roman"/>
                <w:sz w:val="24"/>
                <w:szCs w:val="24"/>
              </w:rPr>
              <w:t>°</w:t>
            </w:r>
            <w:r w:rsidRPr="0067111A">
              <w:rPr>
                <w:rFonts w:ascii="Calibri" w:eastAsia="宋体" w:hAnsi="Calibri" w:cs="Times New Roman" w:hint="eastAsia"/>
                <w:sz w:val="24"/>
                <w:szCs w:val="24"/>
              </w:rPr>
              <w:t>，倾斜</w:t>
            </w:r>
            <w:r w:rsidRPr="0067111A">
              <w:rPr>
                <w:rFonts w:ascii="Calibri" w:eastAsia="Times New Roman" w:hAnsi="Calibri" w:cs="Times New Roman"/>
                <w:sz w:val="24"/>
                <w:szCs w:val="24"/>
              </w:rPr>
              <w:t>±45</w:t>
            </w:r>
            <w:r w:rsidRPr="0067111A">
              <w:rPr>
                <w:rFonts w:ascii="Calibri" w:eastAsia="宋体" w:hAnsi="Calibri" w:cs="Times New Roman"/>
                <w:sz w:val="24"/>
                <w:szCs w:val="24"/>
              </w:rPr>
              <w:t>°</w:t>
            </w:r>
            <w:r w:rsidRPr="0067111A">
              <w:rPr>
                <w:rFonts w:ascii="Calibri" w:eastAsia="宋体" w:hAnsi="Calibri" w:cs="Times New Roman" w:hint="eastAsia"/>
                <w:sz w:val="24"/>
                <w:szCs w:val="24"/>
              </w:rPr>
              <w:t>，偏转</w:t>
            </w:r>
            <w:r w:rsidRPr="0067111A">
              <w:rPr>
                <w:rFonts w:ascii="Calibri" w:eastAsia="Times New Roman" w:hAnsi="Calibri" w:cs="Times New Roman"/>
                <w:sz w:val="24"/>
                <w:szCs w:val="24"/>
              </w:rPr>
              <w:t>±45</w:t>
            </w:r>
            <w:r w:rsidRPr="0067111A">
              <w:rPr>
                <w:rFonts w:ascii="Calibri" w:eastAsia="宋体" w:hAnsi="Calibri" w:cs="Times New Roman"/>
                <w:sz w:val="24"/>
                <w:szCs w:val="24"/>
              </w:rPr>
              <w:t>°</w:t>
            </w:r>
            <w:r w:rsidRPr="0067111A">
              <w:rPr>
                <w:rFonts w:ascii="Calibri" w:eastAsia="宋体" w:hAnsi="Calibri" w:cs="Times New Roman" w:hint="eastAsia"/>
                <w:sz w:val="24"/>
                <w:szCs w:val="24"/>
              </w:rPr>
              <w:t>；</w:t>
            </w:r>
          </w:p>
          <w:p w:rsidR="0067111A" w:rsidRPr="0067111A" w:rsidRDefault="0067111A" w:rsidP="0067111A">
            <w:pPr>
              <w:numPr>
                <w:ilvl w:val="0"/>
                <w:numId w:val="7"/>
              </w:numPr>
              <w:rPr>
                <w:rFonts w:ascii="宋体" w:eastAsia="宋体" w:hAnsi="宋体" w:cs="宋体"/>
                <w:szCs w:val="24"/>
              </w:rPr>
            </w:pPr>
            <w:r w:rsidRPr="0067111A">
              <w:rPr>
                <w:rFonts w:ascii="宋体" w:eastAsia="宋体" w:hAnsi="宋体" w:cs="宋体" w:hint="eastAsia"/>
                <w:sz w:val="24"/>
                <w:szCs w:val="24"/>
              </w:rPr>
              <w:t>供电方式：USB</w:t>
            </w:r>
            <w:r w:rsidRPr="0067111A">
              <w:rPr>
                <w:rFonts w:ascii="宋体" w:eastAsia="宋体" w:hAnsi="宋体" w:cs="宋体" w:hint="eastAsia"/>
                <w:szCs w:val="24"/>
              </w:rPr>
              <w:t>；</w:t>
            </w:r>
          </w:p>
        </w:tc>
      </w:tr>
    </w:tbl>
    <w:p w:rsidR="0067111A" w:rsidRPr="0067111A" w:rsidRDefault="0067111A" w:rsidP="0067111A">
      <w:pPr>
        <w:adjustRightInd w:val="0"/>
        <w:snapToGrid w:val="0"/>
        <w:spacing w:line="300" w:lineRule="auto"/>
        <w:rPr>
          <w:rFonts w:ascii="Times New Roman" w:eastAsia="宋体" w:hAnsi="Times New Roman" w:cs="Times New Roman"/>
          <w:sz w:val="22"/>
        </w:rPr>
      </w:pPr>
    </w:p>
    <w:p w:rsidR="0067111A" w:rsidRPr="0067111A" w:rsidRDefault="0067111A" w:rsidP="0067111A">
      <w:pPr>
        <w:adjustRightInd w:val="0"/>
        <w:snapToGrid w:val="0"/>
        <w:spacing w:line="300" w:lineRule="auto"/>
        <w:ind w:firstLineChars="200" w:firstLine="440"/>
        <w:rPr>
          <w:rFonts w:ascii="Times New Roman" w:eastAsia="宋体" w:hAnsi="Times New Roman" w:cs="Times New Roman"/>
          <w:sz w:val="22"/>
        </w:rPr>
      </w:pPr>
      <w:r w:rsidRPr="0067111A">
        <w:rPr>
          <w:rFonts w:ascii="Times New Roman" w:eastAsia="宋体" w:hAnsi="Times New Roman" w:cs="Times New Roman" w:hint="eastAsia"/>
          <w:sz w:val="22"/>
        </w:rPr>
        <w:t>10.2.19</w:t>
      </w:r>
      <w:r w:rsidRPr="0067111A">
        <w:rPr>
          <w:rFonts w:ascii="Times New Roman" w:eastAsia="宋体" w:hAnsi="Times New Roman" w:cs="Times New Roman" w:hint="eastAsia"/>
          <w:sz w:val="22"/>
        </w:rPr>
        <w:t>黑白激光打印机</w:t>
      </w:r>
    </w:p>
    <w:tbl>
      <w:tblPr>
        <w:tblW w:w="46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71"/>
      </w:tblGrid>
      <w:tr w:rsidR="0067111A" w:rsidRPr="0067111A" w:rsidTr="00CD21CD">
        <w:trPr>
          <w:trHeight w:val="510"/>
          <w:jc w:val="center"/>
        </w:trPr>
        <w:tc>
          <w:tcPr>
            <w:tcW w:w="5000"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7111A" w:rsidRPr="0067111A" w:rsidRDefault="0067111A" w:rsidP="0067111A">
            <w:pPr>
              <w:spacing w:line="300" w:lineRule="auto"/>
              <w:jc w:val="center"/>
              <w:rPr>
                <w:rFonts w:ascii="宋体" w:eastAsia="宋体" w:hAnsi="宋体" w:cs="Times New Roman"/>
                <w:b/>
                <w:bCs/>
                <w:sz w:val="24"/>
                <w:szCs w:val="24"/>
              </w:rPr>
            </w:pPr>
            <w:r w:rsidRPr="0067111A">
              <w:rPr>
                <w:rFonts w:ascii="宋体" w:eastAsia="宋体" w:hAnsi="宋体" w:cs="Times New Roman" w:hint="eastAsia"/>
                <w:b/>
                <w:bCs/>
                <w:sz w:val="24"/>
                <w:szCs w:val="24"/>
              </w:rPr>
              <w:t>参数要求</w:t>
            </w:r>
          </w:p>
        </w:tc>
      </w:tr>
      <w:tr w:rsidR="0067111A" w:rsidRPr="0067111A" w:rsidTr="00CD21CD">
        <w:trPr>
          <w:trHeight w:val="70"/>
          <w:jc w:val="center"/>
        </w:trPr>
        <w:tc>
          <w:tcPr>
            <w:tcW w:w="5000" w:type="pct"/>
            <w:tcBorders>
              <w:top w:val="single" w:sz="4" w:space="0" w:color="auto"/>
              <w:left w:val="single" w:sz="4" w:space="0" w:color="auto"/>
              <w:bottom w:val="single" w:sz="4" w:space="0" w:color="auto"/>
              <w:right w:val="single" w:sz="4" w:space="0" w:color="auto"/>
            </w:tcBorders>
            <w:noWrap/>
            <w:vAlign w:val="center"/>
          </w:tcPr>
          <w:p w:rsidR="0067111A" w:rsidRPr="0067111A" w:rsidRDefault="0067111A" w:rsidP="0067111A">
            <w:pPr>
              <w:numPr>
                <w:ilvl w:val="0"/>
                <w:numId w:val="8"/>
              </w:numPr>
              <w:rPr>
                <w:rFonts w:ascii="宋体" w:eastAsia="宋体" w:hAnsi="宋体" w:cs="宋体"/>
                <w:sz w:val="24"/>
                <w:szCs w:val="24"/>
              </w:rPr>
            </w:pPr>
            <w:r w:rsidRPr="0067111A">
              <w:rPr>
                <w:rFonts w:ascii="Calibri" w:eastAsia="宋体" w:hAnsi="Calibri" w:cs="Times New Roman"/>
                <w:sz w:val="24"/>
                <w:szCs w:val="24"/>
              </w:rPr>
              <w:t xml:space="preserve">A4 </w:t>
            </w:r>
            <w:r w:rsidRPr="0067111A">
              <w:rPr>
                <w:rFonts w:ascii="Calibri" w:eastAsia="宋体" w:hAnsi="Calibri" w:cs="Times New Roman"/>
                <w:sz w:val="24"/>
                <w:szCs w:val="24"/>
              </w:rPr>
              <w:t>黑白激光</w:t>
            </w:r>
            <w:r w:rsidRPr="0067111A">
              <w:rPr>
                <w:rFonts w:ascii="宋体" w:eastAsia="宋体" w:hAnsi="宋体" w:cs="宋体" w:hint="eastAsia"/>
                <w:sz w:val="24"/>
                <w:szCs w:val="24"/>
              </w:rPr>
              <w:t>；</w:t>
            </w:r>
          </w:p>
          <w:p w:rsidR="0067111A" w:rsidRPr="0067111A" w:rsidRDefault="0067111A" w:rsidP="0067111A">
            <w:pPr>
              <w:numPr>
                <w:ilvl w:val="0"/>
                <w:numId w:val="8"/>
              </w:numPr>
              <w:rPr>
                <w:rFonts w:ascii="宋体" w:eastAsia="宋体" w:hAnsi="宋体" w:cs="宋体"/>
                <w:sz w:val="24"/>
                <w:szCs w:val="24"/>
              </w:rPr>
            </w:pPr>
            <w:r w:rsidRPr="0067111A">
              <w:rPr>
                <w:rFonts w:ascii="Calibri" w:eastAsia="宋体" w:hAnsi="Calibri" w:cs="Times New Roman"/>
                <w:sz w:val="24"/>
                <w:szCs w:val="24"/>
              </w:rPr>
              <w:t>A4</w:t>
            </w:r>
            <w:r w:rsidRPr="0067111A">
              <w:rPr>
                <w:rFonts w:ascii="Calibri" w:eastAsia="宋体" w:hAnsi="Calibri" w:cs="Times New Roman"/>
                <w:sz w:val="24"/>
                <w:szCs w:val="24"/>
              </w:rPr>
              <w:t>幅面</w:t>
            </w:r>
            <w:r w:rsidRPr="0067111A">
              <w:rPr>
                <w:rFonts w:ascii="宋体" w:eastAsia="宋体" w:hAnsi="宋体" w:cs="宋体" w:hint="eastAsia"/>
                <w:sz w:val="24"/>
                <w:szCs w:val="24"/>
              </w:rPr>
              <w:t>；</w:t>
            </w:r>
          </w:p>
          <w:p w:rsidR="0067111A" w:rsidRPr="0067111A" w:rsidRDefault="0067111A" w:rsidP="0067111A">
            <w:pPr>
              <w:numPr>
                <w:ilvl w:val="0"/>
                <w:numId w:val="8"/>
              </w:numPr>
              <w:rPr>
                <w:rFonts w:ascii="宋体" w:eastAsia="宋体" w:hAnsi="宋体" w:cs="宋体"/>
                <w:sz w:val="24"/>
                <w:szCs w:val="24"/>
              </w:rPr>
            </w:pPr>
            <w:r w:rsidRPr="0067111A">
              <w:rPr>
                <w:rFonts w:ascii="Calibri" w:eastAsia="宋体" w:hAnsi="Calibri" w:cs="Times New Roman"/>
                <w:sz w:val="24"/>
                <w:szCs w:val="24"/>
              </w:rPr>
              <w:t>600×600dpi*2</w:t>
            </w:r>
            <w:r w:rsidRPr="0067111A">
              <w:rPr>
                <w:rFonts w:ascii="Calibri" w:eastAsia="宋体" w:hAnsi="Calibri" w:cs="Times New Roman"/>
                <w:sz w:val="24"/>
                <w:szCs w:val="24"/>
              </w:rPr>
              <w:t>分辨率</w:t>
            </w:r>
            <w:r w:rsidRPr="0067111A">
              <w:rPr>
                <w:rFonts w:ascii="宋体" w:eastAsia="宋体" w:hAnsi="宋体" w:cs="宋体" w:hint="eastAsia"/>
                <w:sz w:val="24"/>
                <w:szCs w:val="24"/>
              </w:rPr>
              <w:t>；</w:t>
            </w:r>
          </w:p>
          <w:p w:rsidR="0067111A" w:rsidRPr="0067111A" w:rsidRDefault="0067111A" w:rsidP="0067111A">
            <w:pPr>
              <w:numPr>
                <w:ilvl w:val="0"/>
                <w:numId w:val="8"/>
              </w:numPr>
              <w:rPr>
                <w:rFonts w:ascii="宋体" w:eastAsia="宋体" w:hAnsi="宋体" w:cs="宋体"/>
                <w:sz w:val="24"/>
                <w:szCs w:val="24"/>
              </w:rPr>
            </w:pPr>
            <w:r w:rsidRPr="0067111A">
              <w:rPr>
                <w:rFonts w:ascii="Calibri" w:eastAsia="宋体" w:hAnsi="Calibri" w:cs="Times New Roman"/>
                <w:sz w:val="24"/>
                <w:szCs w:val="24"/>
              </w:rPr>
              <w:t>打印负荷最高</w:t>
            </w:r>
            <w:r w:rsidRPr="0067111A">
              <w:rPr>
                <w:rFonts w:ascii="宋体" w:eastAsia="宋体" w:hAnsi="宋体" w:cs="宋体" w:hint="eastAsia"/>
                <w:color w:val="000000"/>
                <w:kern w:val="0"/>
                <w:sz w:val="22"/>
              </w:rPr>
              <w:t>≥</w:t>
            </w:r>
            <w:r w:rsidRPr="0067111A">
              <w:rPr>
                <w:rFonts w:ascii="Calibri" w:eastAsia="宋体" w:hAnsi="Calibri" w:cs="Times New Roman"/>
                <w:sz w:val="24"/>
                <w:szCs w:val="24"/>
              </w:rPr>
              <w:t xml:space="preserve"> 10000 </w:t>
            </w:r>
            <w:r w:rsidRPr="0067111A">
              <w:rPr>
                <w:rFonts w:ascii="Calibri" w:eastAsia="宋体" w:hAnsi="Calibri" w:cs="Times New Roman"/>
                <w:sz w:val="24"/>
                <w:szCs w:val="24"/>
              </w:rPr>
              <w:t>页</w:t>
            </w:r>
            <w:r w:rsidRPr="0067111A">
              <w:rPr>
                <w:rFonts w:ascii="宋体" w:eastAsia="宋体" w:hAnsi="宋体" w:cs="宋体" w:hint="eastAsia"/>
                <w:sz w:val="24"/>
                <w:szCs w:val="24"/>
              </w:rPr>
              <w:t>；</w:t>
            </w:r>
          </w:p>
          <w:p w:rsidR="0067111A" w:rsidRPr="0067111A" w:rsidRDefault="0067111A" w:rsidP="0067111A">
            <w:pPr>
              <w:numPr>
                <w:ilvl w:val="0"/>
                <w:numId w:val="8"/>
              </w:numPr>
              <w:rPr>
                <w:rFonts w:ascii="宋体" w:eastAsia="宋体" w:hAnsi="宋体" w:cs="宋体"/>
                <w:sz w:val="24"/>
                <w:szCs w:val="24"/>
              </w:rPr>
            </w:pPr>
            <w:r w:rsidRPr="0067111A">
              <w:rPr>
                <w:rFonts w:ascii="Calibri" w:eastAsia="宋体" w:hAnsi="Calibri" w:cs="Times New Roman"/>
                <w:sz w:val="24"/>
                <w:szCs w:val="24"/>
              </w:rPr>
              <w:t>首页打印</w:t>
            </w:r>
            <w:r w:rsidRPr="0067111A">
              <w:rPr>
                <w:rFonts w:ascii="Calibri" w:eastAsia="宋体" w:hAnsi="Calibri" w:cs="Times New Roman" w:hint="eastAsia"/>
                <w:sz w:val="24"/>
                <w:szCs w:val="24"/>
              </w:rPr>
              <w:t>小于等于</w:t>
            </w:r>
            <w:r w:rsidRPr="0067111A">
              <w:rPr>
                <w:rFonts w:ascii="Calibri" w:eastAsia="宋体" w:hAnsi="Calibri" w:cs="Times New Roman" w:hint="eastAsia"/>
                <w:sz w:val="24"/>
                <w:szCs w:val="24"/>
              </w:rPr>
              <w:t>8</w:t>
            </w:r>
            <w:r w:rsidRPr="0067111A">
              <w:rPr>
                <w:rFonts w:ascii="Calibri" w:eastAsia="宋体" w:hAnsi="Calibri" w:cs="Times New Roman"/>
                <w:sz w:val="24"/>
                <w:szCs w:val="24"/>
              </w:rPr>
              <w:t>秒</w:t>
            </w:r>
            <w:r w:rsidRPr="0067111A">
              <w:rPr>
                <w:rFonts w:ascii="宋体" w:eastAsia="宋体" w:hAnsi="宋体" w:cs="宋体" w:hint="eastAsia"/>
                <w:sz w:val="24"/>
                <w:szCs w:val="24"/>
              </w:rPr>
              <w:t>；</w:t>
            </w:r>
          </w:p>
        </w:tc>
      </w:tr>
    </w:tbl>
    <w:p w:rsidR="0067111A" w:rsidRPr="0067111A" w:rsidRDefault="0067111A" w:rsidP="0067111A">
      <w:pPr>
        <w:adjustRightInd w:val="0"/>
        <w:snapToGrid w:val="0"/>
        <w:spacing w:line="300" w:lineRule="auto"/>
        <w:rPr>
          <w:rFonts w:ascii="Times New Roman" w:eastAsia="宋体" w:hAnsi="Times New Roman" w:cs="Times New Roman"/>
          <w:sz w:val="22"/>
        </w:rPr>
      </w:pPr>
    </w:p>
    <w:p w:rsidR="0067111A" w:rsidRPr="0067111A" w:rsidRDefault="0067111A" w:rsidP="0067111A">
      <w:pPr>
        <w:adjustRightInd w:val="0"/>
        <w:snapToGrid w:val="0"/>
        <w:spacing w:line="300" w:lineRule="auto"/>
        <w:ind w:firstLineChars="200" w:firstLine="440"/>
        <w:rPr>
          <w:rFonts w:ascii="Times New Roman" w:eastAsia="宋体" w:hAnsi="Times New Roman" w:cs="Times New Roman"/>
          <w:sz w:val="22"/>
        </w:rPr>
      </w:pPr>
      <w:r w:rsidRPr="0067111A">
        <w:rPr>
          <w:rFonts w:ascii="Times New Roman" w:eastAsia="宋体" w:hAnsi="Times New Roman" w:cs="Times New Roman" w:hint="eastAsia"/>
          <w:sz w:val="22"/>
        </w:rPr>
        <w:t>10.2.20</w:t>
      </w:r>
      <w:r w:rsidRPr="0067111A">
        <w:rPr>
          <w:rFonts w:ascii="Times New Roman" w:eastAsia="宋体" w:hAnsi="Times New Roman" w:cs="Times New Roman" w:hint="eastAsia"/>
          <w:sz w:val="22"/>
        </w:rPr>
        <w:t>护理大屏</w:t>
      </w:r>
    </w:p>
    <w:tbl>
      <w:tblPr>
        <w:tblW w:w="46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71"/>
      </w:tblGrid>
      <w:tr w:rsidR="0067111A" w:rsidRPr="0067111A" w:rsidTr="00CD21CD">
        <w:trPr>
          <w:trHeight w:val="510"/>
          <w:jc w:val="center"/>
        </w:trPr>
        <w:tc>
          <w:tcPr>
            <w:tcW w:w="5000"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7111A" w:rsidRPr="0067111A" w:rsidRDefault="0067111A" w:rsidP="0067111A">
            <w:pPr>
              <w:spacing w:line="300" w:lineRule="auto"/>
              <w:jc w:val="center"/>
              <w:rPr>
                <w:rFonts w:ascii="宋体" w:eastAsia="宋体" w:hAnsi="宋体" w:cs="Times New Roman"/>
                <w:bCs/>
                <w:sz w:val="24"/>
                <w:szCs w:val="24"/>
              </w:rPr>
            </w:pPr>
            <w:r w:rsidRPr="0067111A">
              <w:rPr>
                <w:rFonts w:ascii="宋体" w:eastAsia="宋体" w:hAnsi="宋体" w:cs="Times New Roman" w:hint="eastAsia"/>
                <w:bCs/>
                <w:sz w:val="24"/>
                <w:szCs w:val="24"/>
              </w:rPr>
              <w:t>参数要求</w:t>
            </w:r>
          </w:p>
        </w:tc>
      </w:tr>
      <w:tr w:rsidR="0067111A" w:rsidRPr="0067111A" w:rsidTr="00CD21CD">
        <w:trPr>
          <w:trHeight w:val="70"/>
          <w:jc w:val="center"/>
        </w:trPr>
        <w:tc>
          <w:tcPr>
            <w:tcW w:w="5000" w:type="pct"/>
            <w:tcBorders>
              <w:top w:val="single" w:sz="4" w:space="0" w:color="auto"/>
              <w:left w:val="single" w:sz="4" w:space="0" w:color="auto"/>
              <w:bottom w:val="single" w:sz="4" w:space="0" w:color="auto"/>
              <w:right w:val="single" w:sz="4" w:space="0" w:color="auto"/>
            </w:tcBorders>
            <w:noWrap/>
            <w:vAlign w:val="center"/>
          </w:tcPr>
          <w:p w:rsidR="0067111A" w:rsidRPr="0067111A" w:rsidRDefault="0067111A" w:rsidP="0067111A">
            <w:pPr>
              <w:widowControl/>
              <w:jc w:val="left"/>
              <w:rPr>
                <w:rFonts w:ascii="宋体" w:eastAsia="宋体" w:hAnsi="宋体" w:cs="宋体"/>
                <w:color w:val="000000"/>
                <w:kern w:val="0"/>
                <w:sz w:val="22"/>
              </w:rPr>
            </w:pPr>
            <w:r w:rsidRPr="0067111A">
              <w:rPr>
                <w:rFonts w:ascii="宋体" w:eastAsia="宋体" w:hAnsi="宋体" w:cs="宋体" w:hint="eastAsia"/>
                <w:color w:val="000000"/>
                <w:kern w:val="0"/>
                <w:sz w:val="22"/>
              </w:rPr>
              <w:t>1．操作系统：≥Android11.0；显示屏尺寸：≥65英寸TFT液晶屏，支持分辨率：≥3840*2160，亮度≥250cd/m²（Typ），对比度：5000：1；视角：≥89/89/89/89deg；</w:t>
            </w:r>
          </w:p>
          <w:p w:rsidR="0067111A" w:rsidRPr="0067111A" w:rsidRDefault="0067111A" w:rsidP="0067111A">
            <w:pPr>
              <w:widowControl/>
              <w:jc w:val="left"/>
              <w:rPr>
                <w:rFonts w:ascii="宋体" w:eastAsia="宋体" w:hAnsi="宋体" w:cs="宋体"/>
                <w:color w:val="000000"/>
                <w:kern w:val="0"/>
                <w:sz w:val="22"/>
              </w:rPr>
            </w:pPr>
            <w:r w:rsidRPr="0067111A">
              <w:rPr>
                <w:rFonts w:ascii="宋体" w:eastAsia="宋体" w:hAnsi="宋体" w:cs="宋体" w:hint="eastAsia"/>
                <w:color w:val="000000"/>
                <w:kern w:val="0"/>
                <w:sz w:val="22"/>
              </w:rPr>
              <w:t xml:space="preserve">2．CPU:≥4核，主频≥1.9GHz；运行内存：≥2G，机身存储：≥16G; </w:t>
            </w:r>
          </w:p>
          <w:p w:rsidR="0067111A" w:rsidRPr="0067111A" w:rsidRDefault="0067111A" w:rsidP="0067111A">
            <w:pPr>
              <w:widowControl/>
              <w:jc w:val="left"/>
              <w:rPr>
                <w:rFonts w:ascii="宋体" w:eastAsia="宋体" w:hAnsi="宋体" w:cs="宋体"/>
                <w:color w:val="000000"/>
                <w:kern w:val="0"/>
                <w:sz w:val="22"/>
              </w:rPr>
            </w:pPr>
            <w:r w:rsidRPr="0067111A">
              <w:rPr>
                <w:rFonts w:ascii="宋体" w:eastAsia="宋体" w:hAnsi="宋体" w:cs="宋体" w:hint="eastAsia"/>
                <w:color w:val="000000"/>
                <w:kern w:val="0"/>
                <w:sz w:val="22"/>
              </w:rPr>
              <w:t>3．平衡调节、多段式均衡器、DTS解码、Dolby解码、自动声音调整、LIP SYNC（音画同步）、立体变频（混合调光）；</w:t>
            </w:r>
          </w:p>
          <w:p w:rsidR="0067111A" w:rsidRPr="0067111A" w:rsidRDefault="0067111A" w:rsidP="0067111A">
            <w:pPr>
              <w:widowControl/>
              <w:jc w:val="left"/>
              <w:rPr>
                <w:rFonts w:ascii="宋体" w:eastAsia="宋体" w:hAnsi="宋体" w:cs="宋体"/>
                <w:color w:val="000000"/>
                <w:kern w:val="0"/>
                <w:sz w:val="22"/>
              </w:rPr>
            </w:pPr>
            <w:r w:rsidRPr="0067111A">
              <w:rPr>
                <w:rFonts w:ascii="宋体" w:eastAsia="宋体" w:hAnsi="宋体" w:cs="宋体" w:hint="eastAsia"/>
                <w:color w:val="000000"/>
                <w:kern w:val="0"/>
                <w:sz w:val="22"/>
              </w:rPr>
              <w:t>4.支持WIFI，BT-4.2，扬声器≥5W*2；</w:t>
            </w:r>
          </w:p>
          <w:p w:rsidR="0067111A" w:rsidRPr="0067111A" w:rsidRDefault="0067111A" w:rsidP="0067111A">
            <w:pPr>
              <w:widowControl/>
              <w:jc w:val="left"/>
              <w:rPr>
                <w:rFonts w:ascii="宋体" w:eastAsia="宋体" w:hAnsi="宋体" w:cs="宋体"/>
                <w:color w:val="000000"/>
                <w:kern w:val="0"/>
                <w:sz w:val="22"/>
              </w:rPr>
            </w:pPr>
            <w:r w:rsidRPr="0067111A">
              <w:rPr>
                <w:rFonts w:ascii="宋体" w:eastAsia="宋体" w:hAnsi="宋体" w:cs="宋体" w:hint="eastAsia"/>
                <w:color w:val="000000"/>
                <w:kern w:val="0"/>
                <w:sz w:val="22"/>
              </w:rPr>
              <w:t>5.以太网：支持10/100/1000M自适应；</w:t>
            </w:r>
          </w:p>
          <w:p w:rsidR="0067111A" w:rsidRPr="0067111A" w:rsidRDefault="0067111A" w:rsidP="0067111A">
            <w:pPr>
              <w:widowControl/>
              <w:jc w:val="left"/>
              <w:rPr>
                <w:rFonts w:ascii="宋体" w:eastAsia="宋体" w:hAnsi="宋体" w:cs="宋体"/>
                <w:color w:val="000000"/>
                <w:kern w:val="0"/>
                <w:sz w:val="22"/>
              </w:rPr>
            </w:pPr>
            <w:r w:rsidRPr="0067111A">
              <w:rPr>
                <w:rFonts w:ascii="宋体" w:eastAsia="宋体" w:hAnsi="宋体" w:cs="宋体" w:hint="eastAsia"/>
                <w:color w:val="000000"/>
                <w:kern w:val="0"/>
                <w:sz w:val="22"/>
              </w:rPr>
              <w:t>6.接口：≥USB2.0*2,≥TF*1,音频输入*1；</w:t>
            </w:r>
          </w:p>
          <w:p w:rsidR="0067111A" w:rsidRPr="0067111A" w:rsidRDefault="0067111A" w:rsidP="0067111A">
            <w:pPr>
              <w:widowControl/>
              <w:jc w:val="left"/>
              <w:rPr>
                <w:rFonts w:ascii="宋体" w:eastAsia="宋体" w:hAnsi="宋体" w:cs="宋体"/>
                <w:color w:val="000000"/>
                <w:kern w:val="0"/>
                <w:sz w:val="22"/>
              </w:rPr>
            </w:pPr>
            <w:r w:rsidRPr="0067111A">
              <w:rPr>
                <w:rFonts w:ascii="宋体" w:eastAsia="宋体" w:hAnsi="宋体" w:cs="宋体" w:hint="eastAsia"/>
                <w:color w:val="000000"/>
                <w:kern w:val="0"/>
                <w:sz w:val="22"/>
              </w:rPr>
              <w:t>7.供电方式：90-260V AC；</w:t>
            </w:r>
          </w:p>
          <w:p w:rsidR="0067111A" w:rsidRPr="0067111A" w:rsidRDefault="0067111A" w:rsidP="0067111A">
            <w:pPr>
              <w:widowControl/>
              <w:jc w:val="left"/>
              <w:rPr>
                <w:rFonts w:ascii="宋体" w:eastAsia="宋体" w:hAnsi="宋体" w:cs="宋体"/>
                <w:color w:val="000000"/>
                <w:kern w:val="0"/>
                <w:sz w:val="22"/>
              </w:rPr>
            </w:pPr>
            <w:r w:rsidRPr="0067111A">
              <w:rPr>
                <w:rFonts w:ascii="宋体" w:eastAsia="宋体" w:hAnsi="宋体" w:cs="宋体" w:hint="eastAsia"/>
                <w:color w:val="000000"/>
                <w:kern w:val="0"/>
                <w:sz w:val="22"/>
              </w:rPr>
              <w:t>8.外壳材质：金属外壳；</w:t>
            </w:r>
            <w:r w:rsidRPr="0067111A">
              <w:rPr>
                <w:rFonts w:ascii="宋体" w:eastAsia="宋体" w:hAnsi="宋体" w:cs="宋体"/>
                <w:color w:val="000000"/>
                <w:kern w:val="0"/>
                <w:sz w:val="22"/>
              </w:rPr>
              <w:t xml:space="preserve">   </w:t>
            </w:r>
          </w:p>
          <w:p w:rsidR="0067111A" w:rsidRPr="0067111A" w:rsidRDefault="0067111A" w:rsidP="0067111A">
            <w:pPr>
              <w:rPr>
                <w:rFonts w:ascii="宋体" w:eastAsia="宋体" w:hAnsi="宋体" w:cs="宋体"/>
                <w:sz w:val="24"/>
                <w:szCs w:val="24"/>
              </w:rPr>
            </w:pPr>
            <w:r w:rsidRPr="0067111A">
              <w:rPr>
                <w:rFonts w:ascii="宋体" w:eastAsia="宋体" w:hAnsi="宋体" w:cs="宋体" w:hint="eastAsia"/>
                <w:color w:val="000000"/>
                <w:kern w:val="0"/>
                <w:sz w:val="22"/>
              </w:rPr>
              <w:t>9</w:t>
            </w:r>
            <w:r w:rsidRPr="0067111A">
              <w:rPr>
                <w:rFonts w:ascii="宋体" w:eastAsia="宋体" w:hAnsi="宋体" w:cs="宋体"/>
                <w:color w:val="000000"/>
                <w:kern w:val="0"/>
                <w:sz w:val="22"/>
              </w:rPr>
              <w:t>.</w:t>
            </w:r>
            <w:r w:rsidRPr="0067111A">
              <w:rPr>
                <w:rFonts w:ascii="宋体" w:eastAsia="宋体" w:hAnsi="宋体" w:cs="宋体" w:hint="eastAsia"/>
                <w:color w:val="000000"/>
                <w:kern w:val="0"/>
                <w:sz w:val="22"/>
              </w:rPr>
              <w:t>质保期：三年。</w:t>
            </w:r>
          </w:p>
        </w:tc>
      </w:tr>
    </w:tbl>
    <w:p w:rsidR="0067111A" w:rsidRPr="0067111A" w:rsidRDefault="0067111A" w:rsidP="0067111A">
      <w:pPr>
        <w:adjustRightInd w:val="0"/>
        <w:snapToGrid w:val="0"/>
        <w:spacing w:line="300" w:lineRule="auto"/>
        <w:rPr>
          <w:rFonts w:ascii="Times New Roman" w:eastAsia="宋体" w:hAnsi="Times New Roman" w:cs="Times New Roman"/>
          <w:sz w:val="22"/>
        </w:rPr>
      </w:pPr>
    </w:p>
    <w:p w:rsidR="0067111A" w:rsidRPr="0067111A" w:rsidRDefault="0067111A" w:rsidP="0067111A">
      <w:pPr>
        <w:adjustRightInd w:val="0"/>
        <w:snapToGrid w:val="0"/>
        <w:spacing w:line="300" w:lineRule="auto"/>
        <w:ind w:firstLineChars="200" w:firstLine="440"/>
        <w:rPr>
          <w:rFonts w:ascii="Times New Roman" w:eastAsia="宋体" w:hAnsi="Times New Roman" w:cs="Times New Roman"/>
          <w:sz w:val="22"/>
        </w:rPr>
      </w:pPr>
      <w:r w:rsidRPr="0067111A">
        <w:rPr>
          <w:rFonts w:ascii="Times New Roman" w:eastAsia="宋体" w:hAnsi="Times New Roman" w:cs="Times New Roman" w:hint="eastAsia"/>
          <w:sz w:val="22"/>
        </w:rPr>
        <w:t>10.2.21</w:t>
      </w:r>
      <w:r w:rsidRPr="0067111A">
        <w:rPr>
          <w:rFonts w:ascii="Times New Roman" w:eastAsia="宋体" w:hAnsi="Times New Roman" w:cs="Times New Roman" w:hint="eastAsia"/>
          <w:sz w:val="22"/>
        </w:rPr>
        <w:t>排队叫号屏</w:t>
      </w:r>
    </w:p>
    <w:tbl>
      <w:tblPr>
        <w:tblW w:w="46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71"/>
      </w:tblGrid>
      <w:tr w:rsidR="0067111A" w:rsidRPr="0067111A" w:rsidTr="00CD21CD">
        <w:trPr>
          <w:trHeight w:val="510"/>
          <w:jc w:val="center"/>
        </w:trPr>
        <w:tc>
          <w:tcPr>
            <w:tcW w:w="5000"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7111A" w:rsidRPr="0067111A" w:rsidRDefault="0067111A" w:rsidP="0067111A">
            <w:pPr>
              <w:spacing w:line="300" w:lineRule="auto"/>
              <w:jc w:val="center"/>
              <w:rPr>
                <w:rFonts w:ascii="宋体" w:eastAsia="宋体" w:hAnsi="宋体" w:cs="Times New Roman"/>
                <w:bCs/>
                <w:sz w:val="24"/>
                <w:szCs w:val="24"/>
              </w:rPr>
            </w:pPr>
            <w:r w:rsidRPr="0067111A">
              <w:rPr>
                <w:rFonts w:ascii="宋体" w:eastAsia="宋体" w:hAnsi="宋体" w:cs="Times New Roman" w:hint="eastAsia"/>
                <w:bCs/>
                <w:sz w:val="24"/>
                <w:szCs w:val="24"/>
              </w:rPr>
              <w:t>参数要求</w:t>
            </w:r>
          </w:p>
        </w:tc>
      </w:tr>
      <w:tr w:rsidR="0067111A" w:rsidRPr="0067111A" w:rsidTr="00CD21CD">
        <w:trPr>
          <w:trHeight w:val="70"/>
          <w:jc w:val="center"/>
        </w:trPr>
        <w:tc>
          <w:tcPr>
            <w:tcW w:w="5000" w:type="pct"/>
            <w:tcBorders>
              <w:top w:val="single" w:sz="4" w:space="0" w:color="auto"/>
              <w:left w:val="single" w:sz="4" w:space="0" w:color="auto"/>
              <w:bottom w:val="single" w:sz="4" w:space="0" w:color="auto"/>
              <w:right w:val="single" w:sz="4" w:space="0" w:color="auto"/>
            </w:tcBorders>
            <w:noWrap/>
            <w:vAlign w:val="center"/>
          </w:tcPr>
          <w:p w:rsidR="0067111A" w:rsidRPr="0067111A" w:rsidRDefault="0067111A" w:rsidP="0067111A">
            <w:pPr>
              <w:widowControl/>
              <w:jc w:val="left"/>
              <w:rPr>
                <w:rFonts w:ascii="宋体" w:eastAsia="宋体" w:hAnsi="宋体" w:cs="宋体"/>
                <w:color w:val="000000"/>
                <w:kern w:val="0"/>
                <w:sz w:val="22"/>
              </w:rPr>
            </w:pPr>
            <w:r w:rsidRPr="0067111A">
              <w:rPr>
                <w:rFonts w:ascii="宋体" w:eastAsia="宋体" w:hAnsi="宋体" w:cs="宋体" w:hint="eastAsia"/>
                <w:color w:val="000000"/>
                <w:kern w:val="0"/>
                <w:sz w:val="22"/>
              </w:rPr>
              <w:t xml:space="preserve">1.操作系统：≥Android11.0；显示屏尺寸：≥55英寸，支持分辨率：≥3840*2160；对比度：5000:1；响应时间：≤6.5ms； </w:t>
            </w:r>
          </w:p>
          <w:p w:rsidR="0067111A" w:rsidRPr="0067111A" w:rsidRDefault="0067111A" w:rsidP="0067111A">
            <w:pPr>
              <w:widowControl/>
              <w:jc w:val="left"/>
              <w:rPr>
                <w:rFonts w:ascii="宋体" w:eastAsia="宋体" w:hAnsi="宋体" w:cs="宋体"/>
                <w:color w:val="000000"/>
                <w:kern w:val="0"/>
                <w:sz w:val="22"/>
              </w:rPr>
            </w:pPr>
            <w:r w:rsidRPr="0067111A">
              <w:rPr>
                <w:rFonts w:ascii="宋体" w:eastAsia="宋体" w:hAnsi="宋体" w:cs="宋体" w:hint="eastAsia"/>
                <w:color w:val="000000"/>
                <w:kern w:val="0"/>
                <w:sz w:val="22"/>
              </w:rPr>
              <w:t xml:space="preserve">2.主板：≥4核1.9GHz；运行内存：≥2G，机身存储：≥16G； </w:t>
            </w:r>
          </w:p>
          <w:p w:rsidR="0067111A" w:rsidRPr="0067111A" w:rsidRDefault="0067111A" w:rsidP="0067111A">
            <w:pPr>
              <w:widowControl/>
              <w:jc w:val="left"/>
              <w:rPr>
                <w:rFonts w:ascii="宋体" w:eastAsia="宋体" w:hAnsi="宋体" w:cs="宋体"/>
                <w:color w:val="000000"/>
                <w:kern w:val="0"/>
                <w:sz w:val="22"/>
              </w:rPr>
            </w:pPr>
            <w:r w:rsidRPr="0067111A">
              <w:rPr>
                <w:rFonts w:ascii="宋体" w:eastAsia="宋体" w:hAnsi="宋体" w:cs="宋体" w:hint="eastAsia"/>
                <w:color w:val="000000"/>
                <w:kern w:val="0"/>
                <w:sz w:val="22"/>
              </w:rPr>
              <w:t>3.亮度≥250cd/m²（Typ）；视角：≥89/89/89/89deg；背光寿命：≥30000hrs；</w:t>
            </w:r>
          </w:p>
          <w:p w:rsidR="0067111A" w:rsidRPr="0067111A" w:rsidRDefault="0067111A" w:rsidP="0067111A">
            <w:pPr>
              <w:widowControl/>
              <w:jc w:val="left"/>
              <w:rPr>
                <w:rFonts w:ascii="宋体" w:eastAsia="宋体" w:hAnsi="宋体" w:cs="宋体"/>
                <w:color w:val="000000"/>
                <w:kern w:val="0"/>
                <w:sz w:val="22"/>
              </w:rPr>
            </w:pPr>
            <w:r w:rsidRPr="0067111A">
              <w:rPr>
                <w:rFonts w:ascii="宋体" w:eastAsia="宋体" w:hAnsi="宋体" w:cs="宋体" w:hint="eastAsia"/>
                <w:color w:val="000000"/>
                <w:kern w:val="0"/>
                <w:sz w:val="22"/>
              </w:rPr>
              <w:t>4.扬声器≥5W*2,支持WiFi；BT-4.2；</w:t>
            </w:r>
          </w:p>
          <w:p w:rsidR="0067111A" w:rsidRPr="0067111A" w:rsidRDefault="0067111A" w:rsidP="0067111A">
            <w:pPr>
              <w:widowControl/>
              <w:jc w:val="left"/>
              <w:rPr>
                <w:rFonts w:ascii="宋体" w:eastAsia="宋体" w:hAnsi="宋体" w:cs="宋体"/>
                <w:color w:val="000000"/>
                <w:kern w:val="0"/>
                <w:sz w:val="22"/>
              </w:rPr>
            </w:pPr>
            <w:r w:rsidRPr="0067111A">
              <w:rPr>
                <w:rFonts w:ascii="宋体" w:eastAsia="宋体" w:hAnsi="宋体" w:cs="宋体" w:hint="eastAsia"/>
                <w:color w:val="000000"/>
                <w:kern w:val="0"/>
                <w:sz w:val="22"/>
              </w:rPr>
              <w:t>5.以太网：支持10/100/1000M自适应；</w:t>
            </w:r>
          </w:p>
          <w:p w:rsidR="0067111A" w:rsidRPr="0067111A" w:rsidRDefault="0067111A" w:rsidP="0067111A">
            <w:pPr>
              <w:widowControl/>
              <w:jc w:val="left"/>
              <w:rPr>
                <w:rFonts w:ascii="宋体" w:eastAsia="宋体" w:hAnsi="宋体" w:cs="宋体"/>
                <w:color w:val="000000"/>
                <w:kern w:val="0"/>
                <w:sz w:val="22"/>
              </w:rPr>
            </w:pPr>
            <w:r w:rsidRPr="0067111A">
              <w:rPr>
                <w:rFonts w:ascii="宋体" w:eastAsia="宋体" w:hAnsi="宋体" w:cs="宋体" w:hint="eastAsia"/>
                <w:color w:val="000000"/>
                <w:kern w:val="0"/>
                <w:sz w:val="22"/>
              </w:rPr>
              <w:t>6.接口：≥USB2.0*2,≥TF*1,音频输入*1；</w:t>
            </w:r>
          </w:p>
          <w:p w:rsidR="0067111A" w:rsidRPr="0067111A" w:rsidRDefault="0067111A" w:rsidP="0067111A">
            <w:pPr>
              <w:widowControl/>
              <w:jc w:val="left"/>
              <w:rPr>
                <w:rFonts w:ascii="宋体" w:eastAsia="宋体" w:hAnsi="宋体" w:cs="宋体"/>
                <w:color w:val="000000"/>
                <w:kern w:val="0"/>
                <w:sz w:val="22"/>
              </w:rPr>
            </w:pPr>
            <w:r w:rsidRPr="0067111A">
              <w:rPr>
                <w:rFonts w:ascii="宋体" w:eastAsia="宋体" w:hAnsi="宋体" w:cs="宋体" w:hint="eastAsia"/>
                <w:color w:val="000000"/>
                <w:kern w:val="0"/>
                <w:sz w:val="22"/>
              </w:rPr>
              <w:lastRenderedPageBreak/>
              <w:t>7.供电方式：90-260V AC；</w:t>
            </w:r>
          </w:p>
          <w:p w:rsidR="0067111A" w:rsidRPr="0067111A" w:rsidRDefault="0067111A" w:rsidP="0067111A">
            <w:pPr>
              <w:widowControl/>
              <w:jc w:val="left"/>
              <w:rPr>
                <w:rFonts w:ascii="宋体" w:eastAsia="宋体" w:hAnsi="宋体" w:cs="宋体"/>
                <w:color w:val="000000"/>
                <w:kern w:val="0"/>
                <w:sz w:val="22"/>
              </w:rPr>
            </w:pPr>
            <w:r w:rsidRPr="0067111A">
              <w:rPr>
                <w:rFonts w:ascii="宋体" w:eastAsia="宋体" w:hAnsi="宋体" w:cs="宋体" w:hint="eastAsia"/>
                <w:color w:val="000000"/>
                <w:kern w:val="0"/>
                <w:sz w:val="22"/>
              </w:rPr>
              <w:t>8.外壳材质：金属外壳；</w:t>
            </w:r>
          </w:p>
          <w:p w:rsidR="0067111A" w:rsidRPr="0067111A" w:rsidRDefault="0067111A" w:rsidP="0067111A">
            <w:pPr>
              <w:widowControl/>
              <w:jc w:val="left"/>
              <w:rPr>
                <w:rFonts w:ascii="宋体" w:eastAsia="宋体" w:hAnsi="宋体" w:cs="宋体"/>
                <w:sz w:val="24"/>
                <w:szCs w:val="24"/>
              </w:rPr>
            </w:pPr>
            <w:r w:rsidRPr="0067111A">
              <w:rPr>
                <w:rFonts w:ascii="宋体" w:eastAsia="宋体" w:hAnsi="宋体" w:cs="宋体" w:hint="eastAsia"/>
                <w:color w:val="000000"/>
                <w:kern w:val="0"/>
                <w:sz w:val="22"/>
              </w:rPr>
              <w:t>9</w:t>
            </w:r>
            <w:r w:rsidRPr="0067111A">
              <w:rPr>
                <w:rFonts w:ascii="宋体" w:eastAsia="宋体" w:hAnsi="宋体" w:cs="宋体"/>
                <w:color w:val="000000"/>
                <w:kern w:val="0"/>
                <w:sz w:val="22"/>
              </w:rPr>
              <w:t>.</w:t>
            </w:r>
            <w:r w:rsidRPr="0067111A">
              <w:rPr>
                <w:rFonts w:ascii="宋体" w:eastAsia="宋体" w:hAnsi="宋体" w:cs="宋体" w:hint="eastAsia"/>
                <w:color w:val="000000"/>
                <w:kern w:val="0"/>
                <w:sz w:val="22"/>
              </w:rPr>
              <w:t>质保期：三年</w:t>
            </w:r>
          </w:p>
        </w:tc>
      </w:tr>
    </w:tbl>
    <w:p w:rsidR="0067111A" w:rsidRPr="0067111A" w:rsidRDefault="0067111A" w:rsidP="0067111A">
      <w:pPr>
        <w:adjustRightInd w:val="0"/>
        <w:snapToGrid w:val="0"/>
        <w:spacing w:line="300" w:lineRule="auto"/>
        <w:rPr>
          <w:rFonts w:ascii="Times New Roman" w:eastAsia="宋体" w:hAnsi="Times New Roman" w:cs="Times New Roman"/>
          <w:sz w:val="22"/>
        </w:rPr>
      </w:pPr>
    </w:p>
    <w:p w:rsidR="0067111A" w:rsidRPr="0067111A" w:rsidRDefault="0067111A" w:rsidP="0067111A">
      <w:pPr>
        <w:adjustRightInd w:val="0"/>
        <w:snapToGrid w:val="0"/>
        <w:spacing w:line="300" w:lineRule="auto"/>
        <w:ind w:firstLineChars="200" w:firstLine="440"/>
        <w:rPr>
          <w:rFonts w:ascii="Times New Roman" w:eastAsia="宋体" w:hAnsi="Times New Roman" w:cs="Times New Roman"/>
          <w:sz w:val="22"/>
        </w:rPr>
      </w:pPr>
      <w:r w:rsidRPr="0067111A">
        <w:rPr>
          <w:rFonts w:ascii="Times New Roman" w:eastAsia="宋体" w:hAnsi="Times New Roman" w:cs="Times New Roman" w:hint="eastAsia"/>
          <w:sz w:val="22"/>
        </w:rPr>
        <w:t>10.2.22</w:t>
      </w:r>
      <w:r w:rsidRPr="0067111A">
        <w:rPr>
          <w:rFonts w:ascii="Times New Roman" w:eastAsia="宋体" w:hAnsi="Times New Roman" w:cs="Times New Roman" w:hint="eastAsia"/>
          <w:sz w:val="22"/>
        </w:rPr>
        <w:t>热敏打印机</w:t>
      </w:r>
    </w:p>
    <w:tbl>
      <w:tblPr>
        <w:tblW w:w="475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01"/>
      </w:tblGrid>
      <w:tr w:rsidR="0067111A" w:rsidRPr="0067111A" w:rsidTr="00CD21CD">
        <w:trPr>
          <w:trHeight w:val="510"/>
          <w:jc w:val="center"/>
        </w:trPr>
        <w:tc>
          <w:tcPr>
            <w:tcW w:w="5000"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7111A" w:rsidRPr="0067111A" w:rsidRDefault="0067111A" w:rsidP="0067111A">
            <w:pPr>
              <w:spacing w:line="300" w:lineRule="auto"/>
              <w:jc w:val="center"/>
              <w:rPr>
                <w:rFonts w:ascii="宋体" w:eastAsia="宋体" w:hAnsi="宋体" w:cs="Times New Roman"/>
                <w:bCs/>
                <w:sz w:val="24"/>
                <w:szCs w:val="24"/>
              </w:rPr>
            </w:pPr>
            <w:r w:rsidRPr="0067111A">
              <w:rPr>
                <w:rFonts w:ascii="宋体" w:eastAsia="宋体" w:hAnsi="宋体" w:cs="Times New Roman" w:hint="eastAsia"/>
                <w:bCs/>
                <w:sz w:val="24"/>
                <w:szCs w:val="24"/>
              </w:rPr>
              <w:t>参数要求</w:t>
            </w:r>
          </w:p>
        </w:tc>
      </w:tr>
      <w:tr w:rsidR="0067111A" w:rsidRPr="0067111A" w:rsidTr="00CD21CD">
        <w:trPr>
          <w:trHeight w:val="70"/>
          <w:jc w:val="center"/>
        </w:trPr>
        <w:tc>
          <w:tcPr>
            <w:tcW w:w="5000" w:type="pct"/>
            <w:tcBorders>
              <w:top w:val="single" w:sz="4" w:space="0" w:color="auto"/>
              <w:left w:val="single" w:sz="4" w:space="0" w:color="auto"/>
              <w:bottom w:val="single" w:sz="4" w:space="0" w:color="auto"/>
              <w:right w:val="single" w:sz="4" w:space="0" w:color="auto"/>
            </w:tcBorders>
            <w:noWrap/>
            <w:vAlign w:val="center"/>
          </w:tcPr>
          <w:p w:rsidR="0067111A" w:rsidRPr="0067111A" w:rsidRDefault="0067111A" w:rsidP="0067111A">
            <w:pPr>
              <w:numPr>
                <w:ilvl w:val="0"/>
                <w:numId w:val="9"/>
              </w:numPr>
              <w:ind w:left="338" w:firstLine="33"/>
              <w:rPr>
                <w:rFonts w:ascii="宋体" w:eastAsia="宋体" w:hAnsi="宋体" w:cs="宋体"/>
                <w:sz w:val="24"/>
                <w:szCs w:val="24"/>
              </w:rPr>
            </w:pPr>
            <w:r w:rsidRPr="0067111A">
              <w:rPr>
                <w:rFonts w:ascii="宋体" w:eastAsia="宋体" w:hAnsi="宋体" w:cs="Calibri" w:hint="eastAsia"/>
                <w:bCs/>
                <w:color w:val="000000"/>
                <w:kern w:val="0"/>
                <w:sz w:val="24"/>
                <w:szCs w:val="24"/>
              </w:rPr>
              <w:t>打印方式：</w:t>
            </w:r>
            <w:r w:rsidRPr="0067111A">
              <w:rPr>
                <w:rFonts w:ascii="宋体" w:eastAsia="宋体" w:hAnsi="宋体" w:cs="Calibri" w:hint="eastAsia"/>
                <w:color w:val="000000"/>
                <w:kern w:val="0"/>
                <w:sz w:val="24"/>
                <w:szCs w:val="24"/>
              </w:rPr>
              <w:t>行式热敏</w:t>
            </w:r>
            <w:r w:rsidRPr="0067111A">
              <w:rPr>
                <w:rFonts w:ascii="宋体" w:eastAsia="宋体" w:hAnsi="宋体" w:cs="宋体" w:hint="eastAsia"/>
                <w:sz w:val="24"/>
                <w:szCs w:val="24"/>
              </w:rPr>
              <w:t>；</w:t>
            </w:r>
          </w:p>
          <w:p w:rsidR="0067111A" w:rsidRPr="0067111A" w:rsidRDefault="0067111A" w:rsidP="0067111A">
            <w:pPr>
              <w:numPr>
                <w:ilvl w:val="0"/>
                <w:numId w:val="9"/>
              </w:numPr>
              <w:rPr>
                <w:rFonts w:ascii="宋体" w:eastAsia="宋体" w:hAnsi="宋体" w:cs="宋体"/>
                <w:sz w:val="24"/>
                <w:szCs w:val="24"/>
              </w:rPr>
            </w:pPr>
            <w:r w:rsidRPr="0067111A">
              <w:rPr>
                <w:rFonts w:ascii="宋体" w:eastAsia="宋体" w:hAnsi="宋体" w:cs="Calibri" w:hint="eastAsia"/>
                <w:bCs/>
                <w:color w:val="000000"/>
                <w:kern w:val="0"/>
                <w:sz w:val="24"/>
                <w:szCs w:val="24"/>
              </w:rPr>
              <w:t>字符集：</w:t>
            </w:r>
            <w:r w:rsidRPr="0067111A">
              <w:rPr>
                <w:rFonts w:ascii="宋体" w:eastAsia="宋体" w:hAnsi="宋体" w:cs="Calibri" w:hint="eastAsia"/>
                <w:color w:val="000000"/>
                <w:kern w:val="0"/>
                <w:sz w:val="24"/>
                <w:szCs w:val="24"/>
              </w:rPr>
              <w:t>GB18030</w:t>
            </w:r>
            <w:r w:rsidRPr="0067111A">
              <w:rPr>
                <w:rFonts w:ascii="宋体" w:eastAsia="宋体" w:hAnsi="宋体" w:cs="宋体" w:hint="eastAsia"/>
                <w:sz w:val="24"/>
                <w:szCs w:val="24"/>
              </w:rPr>
              <w:t>；</w:t>
            </w:r>
          </w:p>
          <w:p w:rsidR="0067111A" w:rsidRPr="0067111A" w:rsidRDefault="0067111A" w:rsidP="0067111A">
            <w:pPr>
              <w:numPr>
                <w:ilvl w:val="0"/>
                <w:numId w:val="9"/>
              </w:numPr>
              <w:rPr>
                <w:rFonts w:ascii="宋体" w:eastAsia="宋体" w:hAnsi="宋体" w:cs="宋体"/>
                <w:sz w:val="24"/>
                <w:szCs w:val="24"/>
              </w:rPr>
            </w:pPr>
            <w:r w:rsidRPr="0067111A">
              <w:rPr>
                <w:rFonts w:ascii="宋体" w:eastAsia="宋体" w:hAnsi="宋体" w:cs="Calibri" w:hint="eastAsia"/>
                <w:bCs/>
                <w:color w:val="000000"/>
                <w:kern w:val="0"/>
                <w:sz w:val="24"/>
                <w:szCs w:val="24"/>
              </w:rPr>
              <w:t>打印速度：</w:t>
            </w:r>
            <w:r w:rsidRPr="0067111A">
              <w:rPr>
                <w:rFonts w:ascii="宋体" w:eastAsia="宋体" w:hAnsi="宋体" w:cs="Calibri" w:hint="eastAsia"/>
                <w:color w:val="000000"/>
                <w:kern w:val="0"/>
                <w:sz w:val="24"/>
                <w:szCs w:val="24"/>
              </w:rPr>
              <w:t>300mm/s</w:t>
            </w:r>
            <w:r w:rsidRPr="0067111A">
              <w:rPr>
                <w:rFonts w:ascii="宋体" w:eastAsia="宋体" w:hAnsi="宋体" w:cs="宋体" w:hint="eastAsia"/>
                <w:sz w:val="24"/>
                <w:szCs w:val="24"/>
              </w:rPr>
              <w:t>；</w:t>
            </w:r>
          </w:p>
          <w:p w:rsidR="0067111A" w:rsidRPr="0067111A" w:rsidRDefault="0067111A" w:rsidP="0067111A">
            <w:pPr>
              <w:numPr>
                <w:ilvl w:val="0"/>
                <w:numId w:val="9"/>
              </w:numPr>
              <w:rPr>
                <w:rFonts w:ascii="宋体" w:eastAsia="宋体" w:hAnsi="宋体" w:cs="宋体"/>
                <w:sz w:val="24"/>
                <w:szCs w:val="24"/>
              </w:rPr>
            </w:pPr>
            <w:r w:rsidRPr="0067111A">
              <w:rPr>
                <w:rFonts w:ascii="宋体" w:eastAsia="宋体" w:hAnsi="宋体" w:cs="Calibri" w:hint="eastAsia"/>
                <w:bCs/>
                <w:color w:val="000000"/>
                <w:kern w:val="0"/>
                <w:sz w:val="24"/>
                <w:szCs w:val="24"/>
              </w:rPr>
              <w:t>纸卷外径：</w:t>
            </w:r>
            <w:r w:rsidRPr="0067111A">
              <w:rPr>
                <w:rFonts w:ascii="宋体" w:eastAsia="宋体" w:hAnsi="宋体" w:cs="Calibri" w:hint="eastAsia"/>
                <w:color w:val="000000"/>
                <w:kern w:val="0"/>
                <w:sz w:val="24"/>
                <w:szCs w:val="24"/>
              </w:rPr>
              <w:t>83mm</w:t>
            </w:r>
            <w:r w:rsidRPr="0067111A">
              <w:rPr>
                <w:rFonts w:ascii="宋体" w:eastAsia="宋体" w:hAnsi="宋体" w:cs="宋体" w:hint="eastAsia"/>
                <w:sz w:val="24"/>
                <w:szCs w:val="24"/>
              </w:rPr>
              <w:t>；</w:t>
            </w:r>
          </w:p>
          <w:p w:rsidR="0067111A" w:rsidRPr="0067111A" w:rsidRDefault="0067111A" w:rsidP="0067111A">
            <w:pPr>
              <w:numPr>
                <w:ilvl w:val="0"/>
                <w:numId w:val="9"/>
              </w:numPr>
              <w:rPr>
                <w:rFonts w:ascii="宋体" w:eastAsia="宋体" w:hAnsi="宋体" w:cs="宋体"/>
                <w:sz w:val="24"/>
                <w:szCs w:val="24"/>
              </w:rPr>
            </w:pPr>
            <w:r w:rsidRPr="0067111A">
              <w:rPr>
                <w:rFonts w:ascii="宋体" w:eastAsia="宋体" w:hAnsi="宋体" w:cs="Calibri" w:hint="eastAsia"/>
                <w:bCs/>
                <w:color w:val="000000"/>
                <w:kern w:val="0"/>
                <w:sz w:val="24"/>
                <w:szCs w:val="24"/>
              </w:rPr>
              <w:t>纸张宽度：</w:t>
            </w:r>
            <w:r w:rsidRPr="0067111A">
              <w:rPr>
                <w:rFonts w:ascii="宋体" w:eastAsia="宋体" w:hAnsi="宋体" w:cs="Calibri" w:hint="eastAsia"/>
                <w:color w:val="000000"/>
                <w:kern w:val="0"/>
                <w:sz w:val="24"/>
                <w:szCs w:val="24"/>
              </w:rPr>
              <w:t>58\80\82.5mm；</w:t>
            </w:r>
          </w:p>
          <w:p w:rsidR="0067111A" w:rsidRPr="0067111A" w:rsidRDefault="0067111A" w:rsidP="0067111A">
            <w:pPr>
              <w:numPr>
                <w:ilvl w:val="0"/>
                <w:numId w:val="9"/>
              </w:numPr>
              <w:rPr>
                <w:rFonts w:ascii="宋体" w:eastAsia="宋体" w:hAnsi="宋体" w:cs="宋体"/>
                <w:sz w:val="24"/>
                <w:szCs w:val="24"/>
              </w:rPr>
            </w:pPr>
            <w:r w:rsidRPr="0067111A">
              <w:rPr>
                <w:rFonts w:ascii="宋体" w:eastAsia="宋体" w:hAnsi="宋体" w:cs="Calibri" w:hint="eastAsia"/>
                <w:bCs/>
                <w:color w:val="000000"/>
                <w:kern w:val="0"/>
                <w:sz w:val="24"/>
                <w:szCs w:val="24"/>
              </w:rPr>
              <w:t>平均无故障时间：</w:t>
            </w:r>
            <w:r w:rsidRPr="0067111A">
              <w:rPr>
                <w:rFonts w:ascii="宋体" w:eastAsia="宋体" w:hAnsi="宋体" w:cs="宋体" w:hint="eastAsia"/>
                <w:color w:val="000000"/>
                <w:kern w:val="0"/>
                <w:sz w:val="22"/>
              </w:rPr>
              <w:t>≥</w:t>
            </w:r>
            <w:r w:rsidRPr="0067111A">
              <w:rPr>
                <w:rFonts w:ascii="宋体" w:eastAsia="宋体" w:hAnsi="宋体" w:cs="Calibri" w:hint="eastAsia"/>
                <w:color w:val="000000"/>
                <w:kern w:val="0"/>
                <w:sz w:val="24"/>
                <w:szCs w:val="24"/>
              </w:rPr>
              <w:t>360000小时；</w:t>
            </w:r>
          </w:p>
          <w:p w:rsidR="0067111A" w:rsidRPr="0067111A" w:rsidRDefault="0067111A" w:rsidP="0067111A">
            <w:pPr>
              <w:numPr>
                <w:ilvl w:val="0"/>
                <w:numId w:val="9"/>
              </w:numPr>
              <w:rPr>
                <w:rFonts w:ascii="宋体" w:eastAsia="宋体" w:hAnsi="宋体" w:cs="宋体"/>
                <w:sz w:val="24"/>
                <w:szCs w:val="24"/>
              </w:rPr>
            </w:pPr>
            <w:r w:rsidRPr="0067111A">
              <w:rPr>
                <w:rFonts w:ascii="宋体" w:eastAsia="宋体" w:hAnsi="宋体" w:cs="Calibri" w:hint="eastAsia"/>
                <w:bCs/>
                <w:color w:val="000000"/>
                <w:kern w:val="0"/>
                <w:sz w:val="24"/>
                <w:szCs w:val="24"/>
              </w:rPr>
              <w:t>条形码：</w:t>
            </w:r>
            <w:r w:rsidRPr="0067111A">
              <w:rPr>
                <w:rFonts w:ascii="宋体" w:eastAsia="宋体" w:hAnsi="宋体" w:cs="Calibri" w:hint="eastAsia"/>
                <w:color w:val="000000"/>
                <w:kern w:val="0"/>
                <w:sz w:val="24"/>
                <w:szCs w:val="24"/>
              </w:rPr>
              <w:t>一维码、二维码；</w:t>
            </w:r>
          </w:p>
          <w:p w:rsidR="0067111A" w:rsidRPr="0067111A" w:rsidRDefault="0067111A" w:rsidP="0067111A">
            <w:pPr>
              <w:numPr>
                <w:ilvl w:val="0"/>
                <w:numId w:val="9"/>
              </w:numPr>
              <w:rPr>
                <w:rFonts w:ascii="宋体" w:eastAsia="宋体" w:hAnsi="宋体" w:cs="宋体"/>
                <w:sz w:val="24"/>
                <w:szCs w:val="24"/>
              </w:rPr>
            </w:pPr>
            <w:r w:rsidRPr="0067111A">
              <w:rPr>
                <w:rFonts w:ascii="宋体" w:eastAsia="宋体" w:hAnsi="宋体" w:cs="Calibri" w:hint="eastAsia"/>
                <w:bCs/>
                <w:color w:val="000000"/>
                <w:kern w:val="0"/>
                <w:sz w:val="24"/>
                <w:szCs w:val="24"/>
              </w:rPr>
              <w:t>切纸方式：</w:t>
            </w:r>
            <w:r w:rsidRPr="0067111A">
              <w:rPr>
                <w:rFonts w:ascii="宋体" w:eastAsia="宋体" w:hAnsi="宋体" w:cs="Calibri" w:hint="eastAsia"/>
                <w:color w:val="000000"/>
                <w:kern w:val="0"/>
                <w:sz w:val="24"/>
                <w:szCs w:val="24"/>
              </w:rPr>
              <w:t>手动撕纸、自动切刀；</w:t>
            </w:r>
          </w:p>
          <w:p w:rsidR="0067111A" w:rsidRPr="0067111A" w:rsidRDefault="0067111A" w:rsidP="0067111A">
            <w:pPr>
              <w:numPr>
                <w:ilvl w:val="0"/>
                <w:numId w:val="9"/>
              </w:numPr>
              <w:ind w:left="338" w:firstLine="33"/>
              <w:rPr>
                <w:rFonts w:ascii="宋体" w:eastAsia="宋体" w:hAnsi="宋体" w:cs="宋体"/>
                <w:sz w:val="24"/>
                <w:szCs w:val="24"/>
              </w:rPr>
            </w:pPr>
            <w:r w:rsidRPr="0067111A">
              <w:rPr>
                <w:rFonts w:ascii="宋体" w:eastAsia="宋体" w:hAnsi="宋体" w:cs="Calibri" w:hint="eastAsia"/>
                <w:bCs/>
                <w:color w:val="000000"/>
                <w:kern w:val="0"/>
                <w:sz w:val="24"/>
                <w:szCs w:val="24"/>
              </w:rPr>
              <w:t>切刀寿命：</w:t>
            </w:r>
            <w:r w:rsidRPr="0067111A">
              <w:rPr>
                <w:rFonts w:ascii="宋体" w:eastAsia="宋体" w:hAnsi="宋体" w:cs="Calibri" w:hint="eastAsia"/>
                <w:color w:val="000000"/>
                <w:kern w:val="0"/>
                <w:sz w:val="24"/>
                <w:szCs w:val="24"/>
              </w:rPr>
              <w:t>200万次；</w:t>
            </w:r>
          </w:p>
          <w:p w:rsidR="0067111A" w:rsidRPr="0067111A" w:rsidRDefault="0067111A" w:rsidP="0067111A">
            <w:pPr>
              <w:numPr>
                <w:ilvl w:val="0"/>
                <w:numId w:val="9"/>
              </w:numPr>
              <w:rPr>
                <w:rFonts w:ascii="宋体" w:eastAsia="宋体" w:hAnsi="宋体" w:cs="宋体"/>
                <w:sz w:val="24"/>
                <w:szCs w:val="24"/>
              </w:rPr>
            </w:pPr>
            <w:r w:rsidRPr="0067111A">
              <w:rPr>
                <w:rFonts w:ascii="宋体" w:eastAsia="宋体" w:hAnsi="宋体" w:cs="Calibri" w:hint="eastAsia"/>
                <w:bCs/>
                <w:color w:val="000000"/>
                <w:kern w:val="0"/>
                <w:sz w:val="24"/>
                <w:szCs w:val="24"/>
              </w:rPr>
              <w:t>标配接口：</w:t>
            </w:r>
            <w:r w:rsidRPr="0067111A">
              <w:rPr>
                <w:rFonts w:ascii="宋体" w:eastAsia="宋体" w:hAnsi="宋体" w:cs="Calibri" w:hint="eastAsia"/>
                <w:color w:val="000000"/>
                <w:kern w:val="0"/>
                <w:sz w:val="24"/>
                <w:szCs w:val="24"/>
              </w:rPr>
              <w:t>USB接口；</w:t>
            </w:r>
          </w:p>
          <w:p w:rsidR="0067111A" w:rsidRPr="0067111A" w:rsidRDefault="0067111A" w:rsidP="0067111A">
            <w:pPr>
              <w:numPr>
                <w:ilvl w:val="0"/>
                <w:numId w:val="9"/>
              </w:numPr>
              <w:rPr>
                <w:rFonts w:ascii="宋体" w:eastAsia="宋体" w:hAnsi="宋体" w:cs="宋体"/>
                <w:sz w:val="24"/>
                <w:szCs w:val="24"/>
              </w:rPr>
            </w:pPr>
            <w:r w:rsidRPr="0067111A">
              <w:rPr>
                <w:rFonts w:ascii="宋体" w:eastAsia="宋体" w:hAnsi="宋体" w:cs="Calibri" w:hint="eastAsia"/>
                <w:bCs/>
                <w:color w:val="000000"/>
                <w:kern w:val="0"/>
                <w:sz w:val="24"/>
                <w:szCs w:val="24"/>
              </w:rPr>
              <w:t>选配接口：</w:t>
            </w:r>
            <w:r w:rsidRPr="0067111A">
              <w:rPr>
                <w:rFonts w:ascii="宋体" w:eastAsia="宋体" w:hAnsi="宋体" w:cs="Calibri" w:hint="eastAsia"/>
                <w:color w:val="000000"/>
                <w:kern w:val="0"/>
                <w:sz w:val="24"/>
                <w:szCs w:val="24"/>
              </w:rPr>
              <w:t>并口、串口、网口、WIFI、钱箱</w:t>
            </w:r>
          </w:p>
        </w:tc>
      </w:tr>
    </w:tbl>
    <w:p w:rsidR="0067111A" w:rsidRPr="0067111A" w:rsidRDefault="0067111A" w:rsidP="0067111A">
      <w:pPr>
        <w:adjustRightInd w:val="0"/>
        <w:snapToGrid w:val="0"/>
        <w:spacing w:line="300" w:lineRule="auto"/>
        <w:rPr>
          <w:rFonts w:ascii="Times New Roman" w:eastAsia="宋体" w:hAnsi="Times New Roman" w:cs="Times New Roman"/>
          <w:sz w:val="22"/>
        </w:rPr>
      </w:pPr>
    </w:p>
    <w:p w:rsidR="0067111A" w:rsidRPr="0067111A" w:rsidRDefault="0067111A" w:rsidP="0067111A">
      <w:pPr>
        <w:adjustRightInd w:val="0"/>
        <w:snapToGrid w:val="0"/>
        <w:spacing w:line="300" w:lineRule="auto"/>
        <w:ind w:firstLineChars="200" w:firstLine="440"/>
        <w:rPr>
          <w:rFonts w:ascii="Times New Roman" w:eastAsia="宋体" w:hAnsi="Times New Roman" w:cs="Times New Roman"/>
          <w:sz w:val="22"/>
        </w:rPr>
      </w:pPr>
      <w:r w:rsidRPr="0067111A">
        <w:rPr>
          <w:rFonts w:ascii="Times New Roman" w:eastAsia="宋体" w:hAnsi="Times New Roman" w:cs="Times New Roman" w:hint="eastAsia"/>
          <w:sz w:val="22"/>
        </w:rPr>
        <w:t>10.2.23</w:t>
      </w:r>
      <w:r w:rsidRPr="0067111A">
        <w:rPr>
          <w:rFonts w:ascii="Times New Roman" w:eastAsia="宋体" w:hAnsi="Times New Roman" w:cs="Times New Roman" w:hint="eastAsia"/>
          <w:sz w:val="22"/>
        </w:rPr>
        <w:t>扫码墩</w:t>
      </w:r>
    </w:p>
    <w:tbl>
      <w:tblPr>
        <w:tblW w:w="46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71"/>
      </w:tblGrid>
      <w:tr w:rsidR="0067111A" w:rsidRPr="0067111A" w:rsidTr="00CD21CD">
        <w:trPr>
          <w:trHeight w:val="510"/>
          <w:jc w:val="center"/>
        </w:trPr>
        <w:tc>
          <w:tcPr>
            <w:tcW w:w="5000"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7111A" w:rsidRPr="0067111A" w:rsidRDefault="0067111A" w:rsidP="0067111A">
            <w:pPr>
              <w:spacing w:line="300" w:lineRule="auto"/>
              <w:jc w:val="center"/>
              <w:rPr>
                <w:rFonts w:ascii="宋体" w:eastAsia="宋体" w:hAnsi="宋体" w:cs="Times New Roman"/>
                <w:bCs/>
                <w:sz w:val="24"/>
                <w:szCs w:val="24"/>
              </w:rPr>
            </w:pPr>
            <w:r w:rsidRPr="0067111A">
              <w:rPr>
                <w:rFonts w:ascii="宋体" w:eastAsia="宋体" w:hAnsi="宋体" w:cs="Times New Roman" w:hint="eastAsia"/>
                <w:bCs/>
                <w:sz w:val="24"/>
                <w:szCs w:val="24"/>
              </w:rPr>
              <w:t>参数要求</w:t>
            </w:r>
          </w:p>
        </w:tc>
      </w:tr>
      <w:tr w:rsidR="0067111A" w:rsidRPr="0067111A" w:rsidTr="00CD21CD">
        <w:trPr>
          <w:trHeight w:val="70"/>
          <w:jc w:val="center"/>
        </w:trPr>
        <w:tc>
          <w:tcPr>
            <w:tcW w:w="5000" w:type="pct"/>
            <w:tcBorders>
              <w:top w:val="single" w:sz="4" w:space="0" w:color="auto"/>
              <w:left w:val="single" w:sz="4" w:space="0" w:color="auto"/>
              <w:bottom w:val="single" w:sz="4" w:space="0" w:color="auto"/>
              <w:right w:val="single" w:sz="4" w:space="0" w:color="auto"/>
            </w:tcBorders>
            <w:noWrap/>
            <w:vAlign w:val="center"/>
          </w:tcPr>
          <w:p w:rsidR="0067111A" w:rsidRPr="0067111A" w:rsidRDefault="0067111A" w:rsidP="0067111A">
            <w:pPr>
              <w:numPr>
                <w:ilvl w:val="0"/>
                <w:numId w:val="10"/>
              </w:numPr>
              <w:rPr>
                <w:rFonts w:ascii="宋体" w:eastAsia="宋体" w:hAnsi="宋体" w:cs="宋体"/>
                <w:sz w:val="24"/>
                <w:szCs w:val="24"/>
              </w:rPr>
            </w:pPr>
            <w:r w:rsidRPr="0067111A">
              <w:rPr>
                <w:rFonts w:ascii="Calibri" w:eastAsia="宋体" w:hAnsi="Calibri" w:cs="Times New Roman"/>
                <w:sz w:val="24"/>
                <w:szCs w:val="24"/>
              </w:rPr>
              <w:t>640*480</w:t>
            </w:r>
            <w:r w:rsidRPr="0067111A">
              <w:rPr>
                <w:rFonts w:ascii="Calibri" w:eastAsia="宋体" w:hAnsi="Calibri" w:cs="Times New Roman" w:hint="eastAsia"/>
                <w:sz w:val="24"/>
                <w:szCs w:val="24"/>
              </w:rPr>
              <w:t>像素</w:t>
            </w:r>
            <w:r w:rsidRPr="0067111A">
              <w:rPr>
                <w:rFonts w:ascii="宋体" w:eastAsia="宋体" w:hAnsi="宋体" w:cs="宋体" w:hint="eastAsia"/>
                <w:sz w:val="24"/>
                <w:szCs w:val="24"/>
              </w:rPr>
              <w:t>；</w:t>
            </w:r>
          </w:p>
          <w:p w:rsidR="0067111A" w:rsidRPr="0067111A" w:rsidRDefault="0067111A" w:rsidP="0067111A">
            <w:pPr>
              <w:numPr>
                <w:ilvl w:val="0"/>
                <w:numId w:val="10"/>
              </w:numPr>
              <w:rPr>
                <w:rFonts w:ascii="宋体" w:eastAsia="宋体" w:hAnsi="宋体" w:cs="宋体"/>
                <w:sz w:val="24"/>
                <w:szCs w:val="24"/>
              </w:rPr>
            </w:pPr>
            <w:r w:rsidRPr="0067111A">
              <w:rPr>
                <w:rFonts w:ascii="Calibri" w:eastAsia="宋体" w:hAnsi="Calibri" w:cs="Times New Roman"/>
                <w:sz w:val="24"/>
                <w:szCs w:val="24"/>
              </w:rPr>
              <w:t>白光</w:t>
            </w:r>
            <w:r w:rsidRPr="0067111A">
              <w:rPr>
                <w:rFonts w:ascii="Calibri" w:eastAsia="宋体" w:hAnsi="Calibri" w:cs="Times New Roman"/>
                <w:sz w:val="24"/>
                <w:szCs w:val="24"/>
              </w:rPr>
              <w:t>LED</w:t>
            </w:r>
            <w:r w:rsidRPr="0067111A">
              <w:rPr>
                <w:rFonts w:ascii="宋体" w:eastAsia="宋体" w:hAnsi="宋体" w:cs="宋体" w:hint="eastAsia"/>
                <w:sz w:val="24"/>
                <w:szCs w:val="24"/>
              </w:rPr>
              <w:t>；</w:t>
            </w:r>
          </w:p>
          <w:p w:rsidR="0067111A" w:rsidRPr="0067111A" w:rsidRDefault="0067111A" w:rsidP="0067111A">
            <w:pPr>
              <w:numPr>
                <w:ilvl w:val="0"/>
                <w:numId w:val="10"/>
              </w:numPr>
              <w:rPr>
                <w:rFonts w:ascii="宋体" w:eastAsia="宋体" w:hAnsi="宋体" w:cs="宋体"/>
                <w:sz w:val="24"/>
                <w:szCs w:val="24"/>
              </w:rPr>
            </w:pPr>
            <w:r w:rsidRPr="0067111A">
              <w:rPr>
                <w:rFonts w:ascii="Calibri" w:eastAsia="宋体" w:hAnsi="Calibri" w:cs="Times New Roman"/>
                <w:sz w:val="24"/>
                <w:szCs w:val="24"/>
              </w:rPr>
              <w:t>识读窗口：</w:t>
            </w:r>
            <w:r w:rsidRPr="0067111A">
              <w:rPr>
                <w:rFonts w:ascii="Calibri" w:eastAsia="宋体" w:hAnsi="Calibri" w:cs="Times New Roman"/>
                <w:sz w:val="24"/>
                <w:szCs w:val="24"/>
              </w:rPr>
              <w:t>82MM*64MM</w:t>
            </w:r>
            <w:r w:rsidRPr="0067111A">
              <w:rPr>
                <w:rFonts w:ascii="宋体" w:eastAsia="宋体" w:hAnsi="宋体" w:cs="宋体" w:hint="eastAsia"/>
                <w:sz w:val="24"/>
                <w:szCs w:val="24"/>
              </w:rPr>
              <w:t>；</w:t>
            </w:r>
          </w:p>
        </w:tc>
      </w:tr>
    </w:tbl>
    <w:p w:rsidR="0067111A" w:rsidRPr="0067111A" w:rsidRDefault="0067111A" w:rsidP="0067111A">
      <w:pPr>
        <w:adjustRightInd w:val="0"/>
        <w:snapToGrid w:val="0"/>
        <w:spacing w:line="300" w:lineRule="auto"/>
        <w:rPr>
          <w:rFonts w:ascii="Times New Roman" w:eastAsia="宋体" w:hAnsi="Times New Roman" w:cs="Times New Roman"/>
          <w:sz w:val="22"/>
        </w:rPr>
      </w:pPr>
    </w:p>
    <w:p w:rsidR="0067111A" w:rsidRPr="0067111A" w:rsidRDefault="0067111A" w:rsidP="0067111A">
      <w:pPr>
        <w:adjustRightInd w:val="0"/>
        <w:snapToGrid w:val="0"/>
        <w:spacing w:line="300" w:lineRule="auto"/>
        <w:ind w:firstLineChars="200" w:firstLine="440"/>
        <w:rPr>
          <w:rFonts w:ascii="Times New Roman" w:eastAsia="宋体" w:hAnsi="Times New Roman" w:cs="Times New Roman"/>
          <w:sz w:val="22"/>
        </w:rPr>
      </w:pPr>
      <w:r w:rsidRPr="0067111A">
        <w:rPr>
          <w:rFonts w:ascii="Times New Roman" w:eastAsia="宋体" w:hAnsi="Times New Roman" w:cs="Times New Roman" w:hint="eastAsia"/>
          <w:sz w:val="22"/>
        </w:rPr>
        <w:t>10.2.24</w:t>
      </w:r>
      <w:r w:rsidRPr="0067111A">
        <w:rPr>
          <w:rFonts w:ascii="Times New Roman" w:eastAsia="宋体" w:hAnsi="Times New Roman" w:cs="Times New Roman" w:hint="eastAsia"/>
          <w:sz w:val="22"/>
        </w:rPr>
        <w:t>扫描枪</w:t>
      </w:r>
    </w:p>
    <w:tbl>
      <w:tblPr>
        <w:tblW w:w="460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42"/>
      </w:tblGrid>
      <w:tr w:rsidR="0067111A" w:rsidRPr="0067111A" w:rsidTr="00CD21CD">
        <w:trPr>
          <w:trHeight w:val="510"/>
          <w:jc w:val="center"/>
        </w:trPr>
        <w:tc>
          <w:tcPr>
            <w:tcW w:w="5000"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7111A" w:rsidRPr="0067111A" w:rsidRDefault="0067111A" w:rsidP="0067111A">
            <w:pPr>
              <w:spacing w:line="300" w:lineRule="auto"/>
              <w:jc w:val="center"/>
              <w:rPr>
                <w:rFonts w:ascii="宋体" w:eastAsia="宋体" w:hAnsi="宋体" w:cs="Times New Roman"/>
                <w:bCs/>
                <w:sz w:val="24"/>
                <w:szCs w:val="24"/>
              </w:rPr>
            </w:pPr>
            <w:r w:rsidRPr="0067111A">
              <w:rPr>
                <w:rFonts w:ascii="宋体" w:eastAsia="宋体" w:hAnsi="宋体" w:cs="Times New Roman" w:hint="eastAsia"/>
                <w:bCs/>
                <w:sz w:val="24"/>
                <w:szCs w:val="24"/>
              </w:rPr>
              <w:t>参数要求</w:t>
            </w:r>
          </w:p>
        </w:tc>
      </w:tr>
      <w:tr w:rsidR="0067111A" w:rsidRPr="0067111A" w:rsidTr="00CD21CD">
        <w:trPr>
          <w:trHeight w:val="70"/>
          <w:jc w:val="center"/>
        </w:trPr>
        <w:tc>
          <w:tcPr>
            <w:tcW w:w="5000" w:type="pct"/>
            <w:tcBorders>
              <w:top w:val="single" w:sz="4" w:space="0" w:color="auto"/>
              <w:left w:val="single" w:sz="4" w:space="0" w:color="auto"/>
              <w:bottom w:val="single" w:sz="4" w:space="0" w:color="auto"/>
              <w:right w:val="single" w:sz="4" w:space="0" w:color="auto"/>
            </w:tcBorders>
            <w:noWrap/>
            <w:vAlign w:val="center"/>
          </w:tcPr>
          <w:p w:rsidR="0067111A" w:rsidRPr="0067111A" w:rsidRDefault="0067111A" w:rsidP="0067111A">
            <w:pPr>
              <w:numPr>
                <w:ilvl w:val="0"/>
                <w:numId w:val="11"/>
              </w:numPr>
              <w:rPr>
                <w:rFonts w:ascii="宋体" w:eastAsia="宋体" w:hAnsi="宋体" w:cs="宋体"/>
                <w:sz w:val="24"/>
                <w:szCs w:val="24"/>
              </w:rPr>
            </w:pPr>
            <w:r w:rsidRPr="0067111A">
              <w:rPr>
                <w:rFonts w:ascii="Calibri" w:eastAsia="宋体" w:hAnsi="Calibri" w:cs="Times New Roman" w:hint="eastAsia"/>
                <w:sz w:val="24"/>
                <w:szCs w:val="24"/>
              </w:rPr>
              <w:t>扫描距离</w:t>
            </w:r>
            <w:r w:rsidRPr="0067111A">
              <w:rPr>
                <w:rFonts w:ascii="Calibri" w:eastAsia="宋体" w:hAnsi="Calibri" w:cs="Times New Roman"/>
                <w:sz w:val="24"/>
                <w:szCs w:val="24"/>
              </w:rPr>
              <w:t xml:space="preserve"> 80mm,</w:t>
            </w:r>
            <w:r w:rsidRPr="0067111A">
              <w:rPr>
                <w:rFonts w:ascii="宋体" w:eastAsia="宋体" w:hAnsi="宋体" w:cs="宋体" w:hint="eastAsia"/>
                <w:sz w:val="24"/>
                <w:szCs w:val="24"/>
              </w:rPr>
              <w:t>；</w:t>
            </w:r>
          </w:p>
          <w:p w:rsidR="0067111A" w:rsidRPr="0067111A" w:rsidRDefault="0067111A" w:rsidP="0067111A">
            <w:pPr>
              <w:numPr>
                <w:ilvl w:val="0"/>
                <w:numId w:val="11"/>
              </w:numPr>
              <w:rPr>
                <w:rFonts w:ascii="宋体" w:eastAsia="宋体" w:hAnsi="宋体" w:cs="宋体"/>
                <w:sz w:val="24"/>
                <w:szCs w:val="24"/>
              </w:rPr>
            </w:pPr>
            <w:r w:rsidRPr="0067111A">
              <w:rPr>
                <w:rFonts w:ascii="Calibri" w:eastAsia="宋体" w:hAnsi="Calibri" w:cs="Times New Roman"/>
                <w:sz w:val="24"/>
                <w:szCs w:val="24"/>
              </w:rPr>
              <w:t>扫描速度</w:t>
            </w:r>
            <w:r w:rsidRPr="0067111A">
              <w:rPr>
                <w:rFonts w:ascii="Calibri" w:eastAsia="宋体" w:hAnsi="Calibri" w:cs="Times New Roman"/>
                <w:sz w:val="24"/>
                <w:szCs w:val="24"/>
              </w:rPr>
              <w:t xml:space="preserve"> 100</w:t>
            </w:r>
            <w:r w:rsidRPr="0067111A">
              <w:rPr>
                <w:rFonts w:ascii="Calibri" w:eastAsia="宋体" w:hAnsi="Calibri" w:cs="Times New Roman"/>
                <w:sz w:val="24"/>
                <w:szCs w:val="24"/>
              </w:rPr>
              <w:t>次每秒</w:t>
            </w:r>
            <w:r w:rsidRPr="0067111A">
              <w:rPr>
                <w:rFonts w:ascii="宋体" w:eastAsia="宋体" w:hAnsi="宋体" w:cs="宋体" w:hint="eastAsia"/>
                <w:sz w:val="24"/>
                <w:szCs w:val="24"/>
              </w:rPr>
              <w:t>；</w:t>
            </w:r>
          </w:p>
          <w:p w:rsidR="0067111A" w:rsidRPr="0067111A" w:rsidRDefault="0067111A" w:rsidP="0067111A">
            <w:pPr>
              <w:numPr>
                <w:ilvl w:val="0"/>
                <w:numId w:val="11"/>
              </w:numPr>
              <w:rPr>
                <w:rFonts w:ascii="宋体" w:eastAsia="宋体" w:hAnsi="宋体" w:cs="宋体"/>
                <w:sz w:val="24"/>
                <w:szCs w:val="24"/>
              </w:rPr>
            </w:pPr>
            <w:r w:rsidRPr="0067111A">
              <w:rPr>
                <w:rFonts w:ascii="Calibri" w:eastAsia="宋体" w:hAnsi="Calibri" w:cs="Times New Roman"/>
                <w:sz w:val="24"/>
                <w:szCs w:val="24"/>
              </w:rPr>
              <w:t>扫描宽度</w:t>
            </w:r>
            <w:r w:rsidRPr="0067111A">
              <w:rPr>
                <w:rFonts w:ascii="Calibri" w:eastAsia="宋体" w:hAnsi="Calibri" w:cs="Times New Roman"/>
                <w:sz w:val="24"/>
                <w:szCs w:val="24"/>
              </w:rPr>
              <w:t xml:space="preserve"> 100mm</w:t>
            </w:r>
            <w:r w:rsidRPr="0067111A">
              <w:rPr>
                <w:rFonts w:ascii="宋体" w:eastAsia="宋体" w:hAnsi="宋体" w:cs="宋体" w:hint="eastAsia"/>
                <w:sz w:val="24"/>
                <w:szCs w:val="24"/>
              </w:rPr>
              <w:t>；</w:t>
            </w:r>
          </w:p>
          <w:p w:rsidR="0067111A" w:rsidRPr="0067111A" w:rsidRDefault="0067111A" w:rsidP="0067111A">
            <w:pPr>
              <w:numPr>
                <w:ilvl w:val="0"/>
                <w:numId w:val="11"/>
              </w:numPr>
              <w:rPr>
                <w:rFonts w:ascii="宋体" w:eastAsia="宋体" w:hAnsi="宋体" w:cs="宋体"/>
                <w:sz w:val="24"/>
                <w:szCs w:val="24"/>
              </w:rPr>
            </w:pPr>
            <w:r w:rsidRPr="0067111A">
              <w:rPr>
                <w:rFonts w:ascii="Calibri" w:eastAsia="宋体" w:hAnsi="Calibri" w:cs="Times New Roman"/>
                <w:sz w:val="24"/>
                <w:szCs w:val="24"/>
              </w:rPr>
              <w:t>分辨率</w:t>
            </w:r>
            <w:r w:rsidRPr="0067111A">
              <w:rPr>
                <w:rFonts w:ascii="Calibri" w:eastAsia="宋体" w:hAnsi="Calibri" w:cs="Times New Roman"/>
                <w:sz w:val="24"/>
                <w:szCs w:val="24"/>
              </w:rPr>
              <w:t xml:space="preserve"> 0.10mm</w:t>
            </w:r>
            <w:r w:rsidRPr="0067111A">
              <w:rPr>
                <w:rFonts w:ascii="Calibri" w:eastAsia="宋体" w:hAnsi="Calibri" w:cs="Times New Roman" w:hint="eastAsia"/>
                <w:sz w:val="24"/>
                <w:szCs w:val="24"/>
              </w:rPr>
              <w:t>；</w:t>
            </w:r>
          </w:p>
          <w:p w:rsidR="0067111A" w:rsidRPr="0067111A" w:rsidRDefault="0067111A" w:rsidP="0067111A">
            <w:pPr>
              <w:numPr>
                <w:ilvl w:val="0"/>
                <w:numId w:val="11"/>
              </w:numPr>
              <w:rPr>
                <w:rFonts w:ascii="宋体" w:eastAsia="宋体" w:hAnsi="宋体" w:cs="宋体"/>
                <w:sz w:val="24"/>
                <w:szCs w:val="24"/>
              </w:rPr>
            </w:pPr>
            <w:r w:rsidRPr="0067111A">
              <w:rPr>
                <w:rFonts w:ascii="Calibri" w:eastAsia="宋体" w:hAnsi="Calibri" w:cs="Times New Roman"/>
                <w:sz w:val="24"/>
                <w:szCs w:val="24"/>
              </w:rPr>
              <w:t>工作电流</w:t>
            </w:r>
            <w:r w:rsidRPr="0067111A">
              <w:rPr>
                <w:rFonts w:ascii="Calibri" w:eastAsia="宋体" w:hAnsi="Calibri" w:cs="Times New Roman"/>
                <w:sz w:val="24"/>
                <w:szCs w:val="24"/>
              </w:rPr>
              <w:t xml:space="preserve"> 160mA</w:t>
            </w:r>
            <w:r w:rsidRPr="0067111A">
              <w:rPr>
                <w:rFonts w:ascii="Calibri" w:eastAsia="宋体" w:hAnsi="Calibri" w:cs="Times New Roman" w:hint="eastAsia"/>
                <w:sz w:val="24"/>
                <w:szCs w:val="24"/>
              </w:rPr>
              <w:t>；</w:t>
            </w:r>
          </w:p>
          <w:p w:rsidR="0067111A" w:rsidRPr="0067111A" w:rsidRDefault="0067111A" w:rsidP="0067111A">
            <w:pPr>
              <w:numPr>
                <w:ilvl w:val="0"/>
                <w:numId w:val="11"/>
              </w:numPr>
              <w:rPr>
                <w:rFonts w:ascii="宋体" w:eastAsia="宋体" w:hAnsi="宋体" w:cs="宋体"/>
                <w:sz w:val="24"/>
                <w:szCs w:val="24"/>
              </w:rPr>
            </w:pPr>
            <w:r w:rsidRPr="0067111A">
              <w:rPr>
                <w:rFonts w:ascii="Calibri" w:eastAsia="宋体" w:hAnsi="Calibri" w:cs="Times New Roman"/>
                <w:sz w:val="24"/>
                <w:szCs w:val="24"/>
              </w:rPr>
              <w:t>一维二维</w:t>
            </w:r>
          </w:p>
        </w:tc>
      </w:tr>
    </w:tbl>
    <w:p w:rsidR="0067111A" w:rsidRPr="0067111A" w:rsidRDefault="0067111A" w:rsidP="0067111A">
      <w:pPr>
        <w:adjustRightInd w:val="0"/>
        <w:snapToGrid w:val="0"/>
        <w:spacing w:line="300" w:lineRule="auto"/>
        <w:rPr>
          <w:rFonts w:ascii="Times New Roman" w:eastAsia="宋体" w:hAnsi="Times New Roman" w:cs="Times New Roman"/>
          <w:sz w:val="22"/>
        </w:rPr>
      </w:pPr>
    </w:p>
    <w:p w:rsidR="0067111A" w:rsidRPr="0067111A" w:rsidRDefault="0067111A" w:rsidP="0067111A">
      <w:pPr>
        <w:adjustRightInd w:val="0"/>
        <w:snapToGrid w:val="0"/>
        <w:spacing w:line="300" w:lineRule="auto"/>
        <w:ind w:firstLineChars="200" w:firstLine="440"/>
        <w:rPr>
          <w:rFonts w:ascii="Times New Roman" w:eastAsia="宋体" w:hAnsi="Times New Roman" w:cs="Times New Roman"/>
          <w:sz w:val="22"/>
        </w:rPr>
      </w:pPr>
      <w:r w:rsidRPr="0067111A">
        <w:rPr>
          <w:rFonts w:ascii="Times New Roman" w:eastAsia="宋体" w:hAnsi="Times New Roman" w:cs="Times New Roman" w:hint="eastAsia"/>
          <w:sz w:val="22"/>
        </w:rPr>
        <w:t>10.2.25</w:t>
      </w:r>
      <w:r w:rsidRPr="0067111A">
        <w:rPr>
          <w:rFonts w:ascii="Times New Roman" w:eastAsia="宋体" w:hAnsi="Times New Roman" w:cs="Times New Roman" w:hint="eastAsia"/>
          <w:sz w:val="22"/>
        </w:rPr>
        <w:t>条码打印机</w:t>
      </w:r>
    </w:p>
    <w:tbl>
      <w:tblPr>
        <w:tblW w:w="468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40"/>
        <w:gridCol w:w="5540"/>
      </w:tblGrid>
      <w:tr w:rsidR="0067111A" w:rsidRPr="0067111A" w:rsidTr="00CD21CD">
        <w:trPr>
          <w:trHeight w:val="552"/>
          <w:jc w:val="center"/>
        </w:trPr>
        <w:tc>
          <w:tcPr>
            <w:tcW w:w="1529" w:type="pct"/>
            <w:noWrap/>
            <w:vAlign w:val="center"/>
          </w:tcPr>
          <w:p w:rsidR="0067111A" w:rsidRPr="0067111A" w:rsidRDefault="0067111A" w:rsidP="0067111A">
            <w:pPr>
              <w:widowControl/>
              <w:jc w:val="center"/>
              <w:rPr>
                <w:rFonts w:ascii="宋体" w:eastAsia="宋体" w:hAnsi="宋体" w:cs="宋体"/>
                <w:kern w:val="0"/>
                <w:sz w:val="22"/>
              </w:rPr>
            </w:pPr>
            <w:r w:rsidRPr="0067111A">
              <w:rPr>
                <w:rFonts w:ascii="宋体" w:eastAsia="宋体" w:hAnsi="宋体" w:cs="宋体" w:hint="eastAsia"/>
                <w:kern w:val="0"/>
                <w:sz w:val="22"/>
              </w:rPr>
              <w:t>参数</w:t>
            </w:r>
          </w:p>
        </w:tc>
        <w:tc>
          <w:tcPr>
            <w:tcW w:w="3471" w:type="pct"/>
            <w:noWrap/>
            <w:vAlign w:val="center"/>
          </w:tcPr>
          <w:p w:rsidR="0067111A" w:rsidRPr="0067111A" w:rsidRDefault="0067111A" w:rsidP="0067111A">
            <w:pPr>
              <w:widowControl/>
              <w:jc w:val="center"/>
              <w:rPr>
                <w:rFonts w:ascii="宋体" w:eastAsia="宋体" w:hAnsi="宋体" w:cs="宋体"/>
                <w:kern w:val="0"/>
                <w:sz w:val="22"/>
              </w:rPr>
            </w:pPr>
            <w:r w:rsidRPr="0067111A">
              <w:rPr>
                <w:rFonts w:ascii="宋体" w:eastAsia="宋体" w:hAnsi="宋体" w:cs="宋体" w:hint="eastAsia"/>
                <w:kern w:val="0"/>
                <w:sz w:val="22"/>
              </w:rPr>
              <w:t>要求</w:t>
            </w:r>
          </w:p>
        </w:tc>
      </w:tr>
      <w:tr w:rsidR="0067111A" w:rsidRPr="0067111A" w:rsidTr="00CD21CD">
        <w:trPr>
          <w:trHeight w:val="552"/>
          <w:jc w:val="center"/>
        </w:trPr>
        <w:tc>
          <w:tcPr>
            <w:tcW w:w="1529" w:type="pct"/>
            <w:noWrap/>
            <w:vAlign w:val="center"/>
          </w:tcPr>
          <w:p w:rsidR="0067111A" w:rsidRPr="0067111A" w:rsidRDefault="0067111A" w:rsidP="0067111A">
            <w:pPr>
              <w:widowControl/>
              <w:jc w:val="center"/>
              <w:rPr>
                <w:rFonts w:ascii="宋体" w:eastAsia="宋体" w:hAnsi="宋体" w:cs="宋体"/>
                <w:kern w:val="0"/>
                <w:sz w:val="22"/>
              </w:rPr>
            </w:pPr>
            <w:r w:rsidRPr="0067111A">
              <w:rPr>
                <w:rFonts w:ascii="宋体" w:eastAsia="宋体" w:hAnsi="宋体" w:cs="宋体"/>
                <w:kern w:val="0"/>
                <w:sz w:val="22"/>
              </w:rPr>
              <w:t>打印方式</w:t>
            </w:r>
          </w:p>
        </w:tc>
        <w:tc>
          <w:tcPr>
            <w:tcW w:w="3471" w:type="pct"/>
            <w:noWrap/>
            <w:vAlign w:val="center"/>
          </w:tcPr>
          <w:p w:rsidR="0067111A" w:rsidRPr="0067111A" w:rsidRDefault="0067111A" w:rsidP="0067111A">
            <w:pPr>
              <w:widowControl/>
              <w:rPr>
                <w:rFonts w:ascii="宋体" w:eastAsia="宋体" w:hAnsi="宋体" w:cs="宋体"/>
                <w:kern w:val="0"/>
                <w:sz w:val="22"/>
              </w:rPr>
            </w:pPr>
            <w:r w:rsidRPr="0067111A">
              <w:rPr>
                <w:rFonts w:ascii="宋体" w:eastAsia="宋体" w:hAnsi="宋体" w:cs="宋体"/>
                <w:kern w:val="0"/>
                <w:sz w:val="22"/>
              </w:rPr>
              <w:t>热转印及热敏</w:t>
            </w:r>
          </w:p>
        </w:tc>
      </w:tr>
      <w:tr w:rsidR="0067111A" w:rsidRPr="0067111A" w:rsidTr="00CD21CD">
        <w:trPr>
          <w:trHeight w:val="540"/>
          <w:jc w:val="center"/>
        </w:trPr>
        <w:tc>
          <w:tcPr>
            <w:tcW w:w="1529" w:type="pct"/>
            <w:noWrap/>
            <w:vAlign w:val="center"/>
          </w:tcPr>
          <w:p w:rsidR="0067111A" w:rsidRPr="0067111A" w:rsidRDefault="0067111A" w:rsidP="0067111A">
            <w:pPr>
              <w:widowControl/>
              <w:jc w:val="center"/>
              <w:rPr>
                <w:rFonts w:ascii="宋体" w:eastAsia="宋体" w:hAnsi="宋体" w:cs="宋体"/>
                <w:kern w:val="0"/>
                <w:sz w:val="22"/>
              </w:rPr>
            </w:pPr>
            <w:r w:rsidRPr="0067111A">
              <w:rPr>
                <w:rFonts w:ascii="宋体" w:eastAsia="宋体" w:hAnsi="宋体" w:cs="宋体"/>
                <w:kern w:val="0"/>
                <w:sz w:val="22"/>
              </w:rPr>
              <w:t>打印速度</w:t>
            </w:r>
          </w:p>
        </w:tc>
        <w:tc>
          <w:tcPr>
            <w:tcW w:w="3471" w:type="pct"/>
            <w:noWrap/>
            <w:vAlign w:val="center"/>
          </w:tcPr>
          <w:p w:rsidR="0067111A" w:rsidRPr="0067111A" w:rsidRDefault="0067111A" w:rsidP="0067111A">
            <w:pPr>
              <w:widowControl/>
              <w:rPr>
                <w:rFonts w:ascii="宋体" w:eastAsia="宋体" w:hAnsi="宋体" w:cs="宋体"/>
                <w:kern w:val="0"/>
                <w:sz w:val="22"/>
              </w:rPr>
            </w:pPr>
            <w:r w:rsidRPr="0067111A">
              <w:rPr>
                <w:rFonts w:ascii="宋体" w:eastAsia="宋体" w:hAnsi="宋体" w:cs="宋体" w:hint="eastAsia"/>
                <w:kern w:val="0"/>
                <w:sz w:val="22"/>
              </w:rPr>
              <w:t>≧</w:t>
            </w:r>
            <w:r w:rsidRPr="0067111A">
              <w:rPr>
                <w:rFonts w:ascii="宋体" w:eastAsia="宋体" w:hAnsi="宋体" w:cs="宋体"/>
                <w:kern w:val="0"/>
                <w:sz w:val="22"/>
              </w:rPr>
              <w:t>127mm/s</w:t>
            </w:r>
          </w:p>
        </w:tc>
      </w:tr>
      <w:tr w:rsidR="0067111A" w:rsidRPr="0067111A" w:rsidTr="00CD21CD">
        <w:trPr>
          <w:trHeight w:val="546"/>
          <w:jc w:val="center"/>
        </w:trPr>
        <w:tc>
          <w:tcPr>
            <w:tcW w:w="1529" w:type="pct"/>
            <w:noWrap/>
            <w:vAlign w:val="center"/>
          </w:tcPr>
          <w:p w:rsidR="0067111A" w:rsidRPr="0067111A" w:rsidRDefault="0067111A" w:rsidP="0067111A">
            <w:pPr>
              <w:widowControl/>
              <w:jc w:val="center"/>
              <w:rPr>
                <w:rFonts w:ascii="宋体" w:eastAsia="宋体" w:hAnsi="宋体" w:cs="宋体"/>
                <w:kern w:val="0"/>
                <w:sz w:val="22"/>
              </w:rPr>
            </w:pPr>
            <w:r w:rsidRPr="0067111A">
              <w:rPr>
                <w:rFonts w:ascii="宋体" w:eastAsia="宋体" w:hAnsi="宋体" w:cs="宋体"/>
                <w:kern w:val="0"/>
                <w:sz w:val="22"/>
              </w:rPr>
              <w:t>打印宽度</w:t>
            </w:r>
          </w:p>
        </w:tc>
        <w:tc>
          <w:tcPr>
            <w:tcW w:w="3471" w:type="pct"/>
            <w:noWrap/>
            <w:vAlign w:val="center"/>
          </w:tcPr>
          <w:p w:rsidR="0067111A" w:rsidRPr="0067111A" w:rsidRDefault="0067111A" w:rsidP="0067111A">
            <w:pPr>
              <w:widowControl/>
              <w:rPr>
                <w:rFonts w:ascii="宋体" w:eastAsia="宋体" w:hAnsi="宋体" w:cs="宋体"/>
                <w:kern w:val="0"/>
                <w:sz w:val="22"/>
              </w:rPr>
            </w:pPr>
            <w:r w:rsidRPr="0067111A">
              <w:rPr>
                <w:rFonts w:ascii="宋体" w:eastAsia="宋体" w:hAnsi="宋体" w:cs="宋体"/>
                <w:kern w:val="0"/>
                <w:sz w:val="22"/>
              </w:rPr>
              <w:t>108mm</w:t>
            </w:r>
          </w:p>
        </w:tc>
      </w:tr>
      <w:tr w:rsidR="0067111A" w:rsidRPr="0067111A" w:rsidTr="00CD21CD">
        <w:trPr>
          <w:trHeight w:val="538"/>
          <w:jc w:val="center"/>
        </w:trPr>
        <w:tc>
          <w:tcPr>
            <w:tcW w:w="1529" w:type="pct"/>
            <w:noWrap/>
            <w:vAlign w:val="center"/>
          </w:tcPr>
          <w:p w:rsidR="0067111A" w:rsidRPr="0067111A" w:rsidRDefault="0067111A" w:rsidP="0067111A">
            <w:pPr>
              <w:widowControl/>
              <w:jc w:val="center"/>
              <w:rPr>
                <w:rFonts w:ascii="宋体" w:eastAsia="宋体" w:hAnsi="宋体" w:cs="宋体"/>
                <w:kern w:val="0"/>
                <w:sz w:val="22"/>
              </w:rPr>
            </w:pPr>
            <w:r w:rsidRPr="0067111A">
              <w:rPr>
                <w:rFonts w:ascii="宋体" w:eastAsia="宋体" w:hAnsi="宋体" w:cs="宋体"/>
                <w:kern w:val="0"/>
                <w:sz w:val="22"/>
              </w:rPr>
              <w:lastRenderedPageBreak/>
              <w:t>进纸宽度</w:t>
            </w:r>
          </w:p>
        </w:tc>
        <w:tc>
          <w:tcPr>
            <w:tcW w:w="3471" w:type="pct"/>
            <w:noWrap/>
            <w:vAlign w:val="center"/>
          </w:tcPr>
          <w:p w:rsidR="0067111A" w:rsidRPr="0067111A" w:rsidRDefault="0067111A" w:rsidP="0067111A">
            <w:pPr>
              <w:widowControl/>
              <w:rPr>
                <w:rFonts w:ascii="宋体" w:eastAsia="宋体" w:hAnsi="宋体" w:cs="宋体"/>
                <w:kern w:val="0"/>
                <w:sz w:val="22"/>
              </w:rPr>
            </w:pPr>
            <w:r w:rsidRPr="0067111A">
              <w:rPr>
                <w:rFonts w:ascii="宋体" w:eastAsia="宋体" w:hAnsi="宋体" w:cs="宋体" w:hint="eastAsia"/>
                <w:kern w:val="0"/>
                <w:sz w:val="22"/>
              </w:rPr>
              <w:t>120mm</w:t>
            </w:r>
          </w:p>
        </w:tc>
      </w:tr>
      <w:tr w:rsidR="0067111A" w:rsidRPr="0067111A" w:rsidTr="00CD21CD">
        <w:trPr>
          <w:trHeight w:val="550"/>
          <w:jc w:val="center"/>
        </w:trPr>
        <w:tc>
          <w:tcPr>
            <w:tcW w:w="1529" w:type="pct"/>
            <w:noWrap/>
            <w:vAlign w:val="center"/>
          </w:tcPr>
          <w:p w:rsidR="0067111A" w:rsidRPr="0067111A" w:rsidRDefault="0067111A" w:rsidP="0067111A">
            <w:pPr>
              <w:widowControl/>
              <w:jc w:val="center"/>
              <w:rPr>
                <w:rFonts w:ascii="宋体" w:eastAsia="宋体" w:hAnsi="宋体" w:cs="宋体"/>
                <w:kern w:val="0"/>
                <w:sz w:val="22"/>
              </w:rPr>
            </w:pPr>
            <w:r w:rsidRPr="0067111A">
              <w:rPr>
                <w:rFonts w:ascii="宋体" w:eastAsia="宋体" w:hAnsi="宋体" w:cs="宋体"/>
                <w:kern w:val="0"/>
                <w:sz w:val="22"/>
              </w:rPr>
              <w:t>条形码</w:t>
            </w:r>
          </w:p>
        </w:tc>
        <w:tc>
          <w:tcPr>
            <w:tcW w:w="3471" w:type="pct"/>
            <w:noWrap/>
            <w:vAlign w:val="center"/>
          </w:tcPr>
          <w:p w:rsidR="0067111A" w:rsidRPr="0067111A" w:rsidRDefault="0067111A" w:rsidP="0067111A">
            <w:pPr>
              <w:widowControl/>
              <w:rPr>
                <w:rFonts w:ascii="宋体" w:eastAsia="宋体" w:hAnsi="宋体" w:cs="宋体"/>
                <w:kern w:val="0"/>
                <w:sz w:val="22"/>
              </w:rPr>
            </w:pPr>
            <w:r w:rsidRPr="0067111A">
              <w:rPr>
                <w:rFonts w:ascii="宋体" w:eastAsia="宋体" w:hAnsi="宋体" w:cs="宋体"/>
                <w:kern w:val="0"/>
                <w:sz w:val="22"/>
              </w:rPr>
              <w:t>一维码、二维码</w:t>
            </w:r>
          </w:p>
        </w:tc>
      </w:tr>
      <w:tr w:rsidR="0067111A" w:rsidRPr="0067111A" w:rsidTr="00CD21CD">
        <w:trPr>
          <w:trHeight w:val="538"/>
          <w:jc w:val="center"/>
        </w:trPr>
        <w:tc>
          <w:tcPr>
            <w:tcW w:w="1529" w:type="pct"/>
            <w:noWrap/>
            <w:vAlign w:val="center"/>
          </w:tcPr>
          <w:p w:rsidR="0067111A" w:rsidRPr="0067111A" w:rsidRDefault="0067111A" w:rsidP="0067111A">
            <w:pPr>
              <w:widowControl/>
              <w:jc w:val="center"/>
              <w:rPr>
                <w:rFonts w:ascii="宋体" w:eastAsia="宋体" w:hAnsi="宋体" w:cs="宋体"/>
                <w:kern w:val="0"/>
                <w:sz w:val="22"/>
              </w:rPr>
            </w:pPr>
            <w:r w:rsidRPr="0067111A">
              <w:rPr>
                <w:rFonts w:ascii="宋体" w:eastAsia="宋体" w:hAnsi="宋体" w:cs="宋体"/>
                <w:kern w:val="0"/>
                <w:sz w:val="22"/>
              </w:rPr>
              <w:t>纸卷外径</w:t>
            </w:r>
          </w:p>
        </w:tc>
        <w:tc>
          <w:tcPr>
            <w:tcW w:w="3471" w:type="pct"/>
            <w:noWrap/>
            <w:vAlign w:val="center"/>
          </w:tcPr>
          <w:p w:rsidR="0067111A" w:rsidRPr="0067111A" w:rsidRDefault="0067111A" w:rsidP="0067111A">
            <w:pPr>
              <w:widowControl/>
              <w:rPr>
                <w:rFonts w:ascii="宋体" w:eastAsia="宋体" w:hAnsi="宋体" w:cs="宋体"/>
                <w:kern w:val="0"/>
                <w:sz w:val="22"/>
              </w:rPr>
            </w:pPr>
            <w:r w:rsidRPr="0067111A">
              <w:rPr>
                <w:rFonts w:ascii="宋体" w:eastAsia="宋体" w:hAnsi="宋体" w:cs="宋体"/>
                <w:kern w:val="0"/>
                <w:sz w:val="22"/>
              </w:rPr>
              <w:t>127mm</w:t>
            </w:r>
          </w:p>
        </w:tc>
      </w:tr>
      <w:tr w:rsidR="0067111A" w:rsidRPr="0067111A" w:rsidTr="00CD21CD">
        <w:trPr>
          <w:trHeight w:val="538"/>
          <w:jc w:val="center"/>
        </w:trPr>
        <w:tc>
          <w:tcPr>
            <w:tcW w:w="1529" w:type="pct"/>
            <w:noWrap/>
            <w:vAlign w:val="center"/>
          </w:tcPr>
          <w:p w:rsidR="0067111A" w:rsidRPr="0067111A" w:rsidRDefault="0067111A" w:rsidP="0067111A">
            <w:pPr>
              <w:widowControl/>
              <w:jc w:val="center"/>
              <w:rPr>
                <w:rFonts w:ascii="宋体" w:eastAsia="宋体" w:hAnsi="宋体" w:cs="宋体"/>
                <w:kern w:val="0"/>
                <w:sz w:val="22"/>
              </w:rPr>
            </w:pPr>
            <w:r w:rsidRPr="0067111A">
              <w:rPr>
                <w:rFonts w:ascii="宋体" w:eastAsia="宋体" w:hAnsi="宋体" w:cs="宋体"/>
                <w:kern w:val="0"/>
                <w:sz w:val="22"/>
              </w:rPr>
              <w:t>碳带长度</w:t>
            </w:r>
          </w:p>
        </w:tc>
        <w:tc>
          <w:tcPr>
            <w:tcW w:w="3471" w:type="pct"/>
            <w:noWrap/>
            <w:vAlign w:val="center"/>
          </w:tcPr>
          <w:p w:rsidR="0067111A" w:rsidRPr="0067111A" w:rsidRDefault="0067111A" w:rsidP="0067111A">
            <w:pPr>
              <w:widowControl/>
              <w:rPr>
                <w:rFonts w:ascii="宋体" w:eastAsia="宋体" w:hAnsi="宋体" w:cs="宋体"/>
                <w:kern w:val="0"/>
                <w:sz w:val="22"/>
              </w:rPr>
            </w:pPr>
            <w:r w:rsidRPr="0067111A">
              <w:rPr>
                <w:rFonts w:ascii="宋体" w:eastAsia="宋体" w:hAnsi="宋体" w:cs="宋体" w:hint="eastAsia"/>
                <w:kern w:val="0"/>
                <w:sz w:val="22"/>
              </w:rPr>
              <w:t>≧长度：74m 外径：35mm 内径：12.7mm；必须满足兼容医院现用碳带</w:t>
            </w:r>
            <w:r w:rsidRPr="0067111A">
              <w:rPr>
                <w:rFonts w:ascii="宋体" w:eastAsia="宋体" w:hAnsi="宋体" w:cs="宋体"/>
                <w:kern w:val="0"/>
                <w:sz w:val="22"/>
              </w:rPr>
              <w:t> </w:t>
            </w:r>
          </w:p>
        </w:tc>
      </w:tr>
      <w:tr w:rsidR="0067111A" w:rsidRPr="0067111A" w:rsidTr="00CD21CD">
        <w:trPr>
          <w:trHeight w:val="559"/>
          <w:jc w:val="center"/>
        </w:trPr>
        <w:tc>
          <w:tcPr>
            <w:tcW w:w="1529" w:type="pct"/>
            <w:noWrap/>
            <w:vAlign w:val="center"/>
          </w:tcPr>
          <w:p w:rsidR="0067111A" w:rsidRPr="0067111A" w:rsidRDefault="0067111A" w:rsidP="0067111A">
            <w:pPr>
              <w:widowControl/>
              <w:jc w:val="center"/>
              <w:rPr>
                <w:rFonts w:ascii="宋体" w:eastAsia="宋体" w:hAnsi="宋体" w:cs="宋体"/>
                <w:kern w:val="0"/>
                <w:sz w:val="22"/>
              </w:rPr>
            </w:pPr>
            <w:r w:rsidRPr="0067111A">
              <w:rPr>
                <w:rFonts w:ascii="宋体" w:eastAsia="宋体" w:hAnsi="宋体" w:cs="宋体"/>
                <w:kern w:val="0"/>
                <w:sz w:val="22"/>
              </w:rPr>
              <w:t>标配接口</w:t>
            </w:r>
          </w:p>
        </w:tc>
        <w:tc>
          <w:tcPr>
            <w:tcW w:w="3471" w:type="pct"/>
            <w:noWrap/>
            <w:vAlign w:val="center"/>
          </w:tcPr>
          <w:p w:rsidR="0067111A" w:rsidRPr="0067111A" w:rsidRDefault="0067111A" w:rsidP="0067111A">
            <w:pPr>
              <w:widowControl/>
              <w:rPr>
                <w:rFonts w:ascii="宋体" w:eastAsia="宋体" w:hAnsi="宋体" w:cs="宋体"/>
                <w:kern w:val="0"/>
                <w:sz w:val="22"/>
              </w:rPr>
            </w:pPr>
            <w:r w:rsidRPr="0067111A">
              <w:rPr>
                <w:rFonts w:ascii="宋体" w:eastAsia="宋体" w:hAnsi="宋体" w:cs="宋体"/>
                <w:kern w:val="0"/>
                <w:sz w:val="22"/>
              </w:rPr>
              <w:t>USB接口</w:t>
            </w:r>
          </w:p>
        </w:tc>
      </w:tr>
      <w:tr w:rsidR="0067111A" w:rsidRPr="0067111A" w:rsidTr="00CD21CD">
        <w:trPr>
          <w:trHeight w:val="524"/>
          <w:jc w:val="center"/>
        </w:trPr>
        <w:tc>
          <w:tcPr>
            <w:tcW w:w="1529" w:type="pct"/>
            <w:noWrap/>
            <w:vAlign w:val="center"/>
          </w:tcPr>
          <w:p w:rsidR="0067111A" w:rsidRPr="0067111A" w:rsidRDefault="0067111A" w:rsidP="0067111A">
            <w:pPr>
              <w:widowControl/>
              <w:jc w:val="center"/>
              <w:rPr>
                <w:rFonts w:ascii="宋体" w:eastAsia="宋体" w:hAnsi="宋体" w:cs="宋体"/>
                <w:kern w:val="0"/>
                <w:sz w:val="22"/>
              </w:rPr>
            </w:pPr>
            <w:r w:rsidRPr="0067111A">
              <w:rPr>
                <w:rFonts w:ascii="宋体" w:eastAsia="宋体" w:hAnsi="宋体" w:cs="宋体"/>
                <w:kern w:val="0"/>
                <w:sz w:val="22"/>
              </w:rPr>
              <w:t>选配接口</w:t>
            </w:r>
          </w:p>
        </w:tc>
        <w:tc>
          <w:tcPr>
            <w:tcW w:w="3471" w:type="pct"/>
            <w:noWrap/>
            <w:vAlign w:val="center"/>
          </w:tcPr>
          <w:p w:rsidR="0067111A" w:rsidRPr="0067111A" w:rsidRDefault="0067111A" w:rsidP="0067111A">
            <w:pPr>
              <w:widowControl/>
              <w:rPr>
                <w:rFonts w:ascii="宋体" w:eastAsia="宋体" w:hAnsi="宋体" w:cs="宋体"/>
                <w:kern w:val="0"/>
                <w:sz w:val="22"/>
              </w:rPr>
            </w:pPr>
            <w:r w:rsidRPr="0067111A">
              <w:rPr>
                <w:rFonts w:ascii="宋体" w:eastAsia="宋体" w:hAnsi="宋体" w:cs="宋体"/>
                <w:kern w:val="0"/>
                <w:sz w:val="22"/>
              </w:rPr>
              <w:t>并口、串口、网口、蓝牙、WIFI</w:t>
            </w:r>
          </w:p>
        </w:tc>
      </w:tr>
      <w:tr w:rsidR="0067111A" w:rsidRPr="0067111A" w:rsidTr="00CD21CD">
        <w:trPr>
          <w:trHeight w:val="524"/>
          <w:jc w:val="center"/>
        </w:trPr>
        <w:tc>
          <w:tcPr>
            <w:tcW w:w="1529" w:type="pct"/>
            <w:noWrap/>
            <w:vAlign w:val="center"/>
          </w:tcPr>
          <w:p w:rsidR="0067111A" w:rsidRPr="0067111A" w:rsidRDefault="0067111A" w:rsidP="0067111A">
            <w:pPr>
              <w:widowControl/>
              <w:jc w:val="center"/>
              <w:rPr>
                <w:rFonts w:ascii="宋体" w:eastAsia="宋体" w:hAnsi="宋体" w:cs="宋体"/>
                <w:kern w:val="0"/>
                <w:sz w:val="22"/>
              </w:rPr>
            </w:pPr>
            <w:r w:rsidRPr="0067111A">
              <w:rPr>
                <w:rFonts w:ascii="宋体" w:eastAsia="宋体" w:hAnsi="宋体" w:cs="宋体" w:hint="eastAsia"/>
                <w:kern w:val="0"/>
                <w:sz w:val="22"/>
              </w:rPr>
              <w:t>纸仓容量</w:t>
            </w:r>
          </w:p>
        </w:tc>
        <w:tc>
          <w:tcPr>
            <w:tcW w:w="3471" w:type="pct"/>
            <w:noWrap/>
            <w:vAlign w:val="center"/>
          </w:tcPr>
          <w:p w:rsidR="0067111A" w:rsidRPr="0067111A" w:rsidRDefault="0067111A" w:rsidP="0067111A">
            <w:pPr>
              <w:widowControl/>
              <w:rPr>
                <w:rFonts w:ascii="宋体" w:eastAsia="宋体" w:hAnsi="宋体" w:cs="宋体"/>
                <w:kern w:val="0"/>
                <w:sz w:val="22"/>
              </w:rPr>
            </w:pPr>
            <w:r w:rsidRPr="0067111A">
              <w:rPr>
                <w:rFonts w:ascii="宋体" w:eastAsia="宋体" w:hAnsi="宋体" w:cs="宋体" w:hint="eastAsia"/>
                <w:kern w:val="0"/>
                <w:sz w:val="22"/>
              </w:rPr>
              <w:t>内置纸仓≥160</w:t>
            </w:r>
            <w:r w:rsidRPr="0067111A">
              <w:rPr>
                <w:rFonts w:ascii="宋体" w:eastAsia="宋体" w:hAnsi="宋体" w:cs="宋体"/>
                <w:kern w:val="0"/>
                <w:sz w:val="22"/>
              </w:rPr>
              <w:t>mm</w:t>
            </w:r>
            <w:r w:rsidRPr="0067111A">
              <w:rPr>
                <w:rFonts w:ascii="宋体" w:eastAsia="宋体" w:hAnsi="宋体" w:cs="宋体" w:hint="eastAsia"/>
                <w:kern w:val="0"/>
                <w:sz w:val="22"/>
              </w:rPr>
              <w:t>（不能外置支架）</w:t>
            </w:r>
          </w:p>
        </w:tc>
      </w:tr>
      <w:tr w:rsidR="0067111A" w:rsidRPr="0067111A" w:rsidTr="00CD21CD">
        <w:trPr>
          <w:trHeight w:val="680"/>
          <w:jc w:val="center"/>
        </w:trPr>
        <w:tc>
          <w:tcPr>
            <w:tcW w:w="1529" w:type="pct"/>
            <w:noWrap/>
            <w:vAlign w:val="center"/>
          </w:tcPr>
          <w:p w:rsidR="0067111A" w:rsidRPr="0067111A" w:rsidRDefault="0067111A" w:rsidP="0067111A">
            <w:pPr>
              <w:widowControl/>
              <w:jc w:val="center"/>
              <w:rPr>
                <w:rFonts w:ascii="宋体" w:eastAsia="宋体" w:hAnsi="宋体" w:cs="宋体"/>
                <w:kern w:val="0"/>
                <w:sz w:val="22"/>
              </w:rPr>
            </w:pPr>
            <w:r w:rsidRPr="0067111A">
              <w:rPr>
                <w:rFonts w:ascii="宋体" w:eastAsia="宋体" w:hAnsi="宋体" w:cs="宋体"/>
                <w:kern w:val="0"/>
                <w:sz w:val="22"/>
              </w:rPr>
              <w:t>选件</w:t>
            </w:r>
          </w:p>
        </w:tc>
        <w:tc>
          <w:tcPr>
            <w:tcW w:w="3471" w:type="pct"/>
            <w:noWrap/>
            <w:vAlign w:val="center"/>
          </w:tcPr>
          <w:p w:rsidR="0067111A" w:rsidRPr="0067111A" w:rsidRDefault="0067111A" w:rsidP="0067111A">
            <w:pPr>
              <w:widowControl/>
              <w:rPr>
                <w:rFonts w:ascii="宋体" w:eastAsia="宋体" w:hAnsi="宋体" w:cs="宋体"/>
                <w:kern w:val="0"/>
                <w:sz w:val="22"/>
              </w:rPr>
            </w:pPr>
            <w:r w:rsidRPr="0067111A">
              <w:rPr>
                <w:rFonts w:ascii="宋体" w:eastAsia="宋体" w:hAnsi="宋体" w:cs="宋体" w:hint="eastAsia"/>
                <w:kern w:val="0"/>
                <w:sz w:val="22"/>
              </w:rPr>
              <w:t>可选</w:t>
            </w:r>
            <w:r w:rsidRPr="0067111A">
              <w:rPr>
                <w:rFonts w:ascii="宋体" w:eastAsia="宋体" w:hAnsi="宋体" w:cs="宋体"/>
                <w:kern w:val="0"/>
                <w:sz w:val="22"/>
              </w:rPr>
              <w:t>：自动切纸刀</w:t>
            </w:r>
            <w:r w:rsidRPr="0067111A">
              <w:rPr>
                <w:rFonts w:ascii="宋体" w:eastAsia="宋体" w:hAnsi="宋体" w:cs="宋体" w:hint="eastAsia"/>
                <w:kern w:val="0"/>
                <w:sz w:val="22"/>
              </w:rPr>
              <w:t xml:space="preserve"> </w:t>
            </w:r>
            <w:r w:rsidRPr="0067111A">
              <w:rPr>
                <w:rFonts w:ascii="宋体" w:eastAsia="宋体" w:hAnsi="宋体" w:cs="宋体"/>
                <w:kern w:val="0"/>
                <w:sz w:val="22"/>
              </w:rPr>
              <w:t xml:space="preserve">    </w:t>
            </w:r>
            <w:r w:rsidRPr="0067111A">
              <w:rPr>
                <w:rFonts w:ascii="宋体" w:eastAsia="宋体" w:hAnsi="宋体" w:cs="宋体" w:hint="eastAsia"/>
                <w:kern w:val="0"/>
                <w:sz w:val="22"/>
              </w:rPr>
              <w:t>可选</w:t>
            </w:r>
            <w:r w:rsidRPr="0067111A">
              <w:rPr>
                <w:rFonts w:ascii="宋体" w:eastAsia="宋体" w:hAnsi="宋体" w:cs="宋体"/>
                <w:kern w:val="0"/>
                <w:sz w:val="22"/>
              </w:rPr>
              <w:t>：剥离器</w:t>
            </w:r>
          </w:p>
        </w:tc>
      </w:tr>
      <w:tr w:rsidR="0067111A" w:rsidRPr="0067111A" w:rsidTr="00CD21CD">
        <w:trPr>
          <w:trHeight w:val="713"/>
          <w:jc w:val="center"/>
        </w:trPr>
        <w:tc>
          <w:tcPr>
            <w:tcW w:w="1529" w:type="pct"/>
            <w:noWrap/>
            <w:vAlign w:val="center"/>
          </w:tcPr>
          <w:p w:rsidR="0067111A" w:rsidRPr="0067111A" w:rsidRDefault="0067111A" w:rsidP="0067111A">
            <w:pPr>
              <w:widowControl/>
              <w:jc w:val="center"/>
              <w:rPr>
                <w:rFonts w:ascii="宋体" w:eastAsia="宋体" w:hAnsi="宋体" w:cs="宋体"/>
                <w:kern w:val="0"/>
                <w:sz w:val="22"/>
              </w:rPr>
            </w:pPr>
            <w:r w:rsidRPr="0067111A">
              <w:rPr>
                <w:rFonts w:ascii="宋体" w:eastAsia="宋体" w:hAnsi="宋体" w:cs="宋体" w:hint="eastAsia"/>
                <w:kern w:val="0"/>
                <w:sz w:val="22"/>
              </w:rPr>
              <w:t>保修</w:t>
            </w:r>
          </w:p>
        </w:tc>
        <w:tc>
          <w:tcPr>
            <w:tcW w:w="3471" w:type="pct"/>
            <w:noWrap/>
            <w:vAlign w:val="center"/>
          </w:tcPr>
          <w:p w:rsidR="0067111A" w:rsidRPr="0067111A" w:rsidRDefault="0067111A" w:rsidP="0067111A">
            <w:pPr>
              <w:widowControl/>
              <w:rPr>
                <w:rFonts w:ascii="宋体" w:eastAsia="宋体" w:hAnsi="宋体" w:cs="宋体"/>
                <w:kern w:val="0"/>
                <w:sz w:val="22"/>
              </w:rPr>
            </w:pPr>
            <w:r w:rsidRPr="0067111A">
              <w:rPr>
                <w:rFonts w:ascii="宋体" w:eastAsia="宋体" w:hAnsi="宋体" w:cs="宋体" w:hint="eastAsia"/>
                <w:kern w:val="0"/>
                <w:sz w:val="22"/>
              </w:rPr>
              <w:t>打印机整机（包含打印头）免费保修1年</w:t>
            </w:r>
          </w:p>
          <w:p w:rsidR="0067111A" w:rsidRPr="0067111A" w:rsidRDefault="0067111A" w:rsidP="0067111A">
            <w:pPr>
              <w:widowControl/>
              <w:jc w:val="center"/>
              <w:rPr>
                <w:rFonts w:ascii="宋体" w:eastAsia="宋体" w:hAnsi="宋体" w:cs="宋体"/>
                <w:kern w:val="0"/>
                <w:sz w:val="22"/>
              </w:rPr>
            </w:pPr>
            <w:r w:rsidRPr="0067111A">
              <w:rPr>
                <w:rFonts w:ascii="宋体" w:eastAsia="宋体" w:hAnsi="宋体" w:cs="宋体" w:hint="eastAsia"/>
                <w:kern w:val="0"/>
                <w:sz w:val="22"/>
              </w:rPr>
              <w:t>原厂品牌厂家上门服务</w:t>
            </w:r>
          </w:p>
        </w:tc>
      </w:tr>
    </w:tbl>
    <w:p w:rsidR="0067111A" w:rsidRPr="0067111A" w:rsidRDefault="0067111A" w:rsidP="0067111A">
      <w:pPr>
        <w:adjustRightInd w:val="0"/>
        <w:snapToGrid w:val="0"/>
        <w:spacing w:line="300" w:lineRule="auto"/>
        <w:rPr>
          <w:rFonts w:ascii="Times New Roman" w:eastAsia="宋体" w:hAnsi="Times New Roman" w:cs="Times New Roman"/>
          <w:sz w:val="22"/>
        </w:rPr>
      </w:pPr>
    </w:p>
    <w:p w:rsidR="0067111A" w:rsidRPr="0067111A" w:rsidRDefault="0067111A" w:rsidP="0067111A">
      <w:pPr>
        <w:adjustRightInd w:val="0"/>
        <w:snapToGrid w:val="0"/>
        <w:spacing w:line="300" w:lineRule="auto"/>
        <w:ind w:firstLineChars="200" w:firstLine="440"/>
        <w:rPr>
          <w:rFonts w:ascii="Times New Roman" w:eastAsia="宋体" w:hAnsi="Times New Roman" w:cs="Times New Roman"/>
          <w:sz w:val="22"/>
        </w:rPr>
      </w:pPr>
      <w:r w:rsidRPr="0067111A">
        <w:rPr>
          <w:rFonts w:ascii="Times New Roman" w:eastAsia="宋体" w:hAnsi="Times New Roman" w:cs="Times New Roman" w:hint="eastAsia"/>
          <w:sz w:val="22"/>
        </w:rPr>
        <w:t>10.2.26</w:t>
      </w:r>
      <w:r w:rsidRPr="0067111A">
        <w:rPr>
          <w:rFonts w:ascii="Times New Roman" w:eastAsia="宋体" w:hAnsi="Times New Roman" w:cs="Times New Roman" w:hint="eastAsia"/>
          <w:sz w:val="22"/>
        </w:rPr>
        <w:t>信息发布屏</w:t>
      </w:r>
    </w:p>
    <w:tbl>
      <w:tblPr>
        <w:tblStyle w:val="af8"/>
        <w:tblW w:w="0" w:type="auto"/>
        <w:jc w:val="center"/>
        <w:tblLook w:val="04A0" w:firstRow="1" w:lastRow="0" w:firstColumn="1" w:lastColumn="0" w:noHBand="0" w:noVBand="1"/>
      </w:tblPr>
      <w:tblGrid>
        <w:gridCol w:w="1384"/>
        <w:gridCol w:w="7072"/>
      </w:tblGrid>
      <w:tr w:rsidR="0067111A" w:rsidRPr="0067111A" w:rsidTr="00CD21CD">
        <w:trPr>
          <w:jc w:val="center"/>
        </w:trPr>
        <w:tc>
          <w:tcPr>
            <w:tcW w:w="1384" w:type="dxa"/>
          </w:tcPr>
          <w:p w:rsidR="0067111A" w:rsidRPr="0067111A" w:rsidRDefault="0067111A" w:rsidP="0067111A">
            <w:pPr>
              <w:ind w:firstLine="387"/>
              <w:jc w:val="center"/>
              <w:rPr>
                <w:rFonts w:ascii="宋体" w:eastAsia="宋体" w:hAnsi="宋体"/>
                <w:sz w:val="22"/>
                <w14:ligatures w14:val="standardContextual"/>
              </w:rPr>
            </w:pPr>
            <w:r w:rsidRPr="0067111A">
              <w:rPr>
                <w:rFonts w:ascii="宋体" w:eastAsia="宋体" w:hAnsi="宋体" w:hint="eastAsia"/>
                <w:sz w:val="22"/>
                <w14:ligatures w14:val="standardContextual"/>
              </w:rPr>
              <w:t>指标项</w:t>
            </w:r>
          </w:p>
        </w:tc>
        <w:tc>
          <w:tcPr>
            <w:tcW w:w="7072" w:type="dxa"/>
          </w:tcPr>
          <w:p w:rsidR="0067111A" w:rsidRPr="0067111A" w:rsidRDefault="0067111A" w:rsidP="0067111A">
            <w:pPr>
              <w:ind w:firstLine="387"/>
              <w:jc w:val="center"/>
              <w:rPr>
                <w:rFonts w:ascii="宋体" w:eastAsia="宋体" w:hAnsi="宋体"/>
                <w:sz w:val="22"/>
                <w14:ligatures w14:val="standardContextual"/>
              </w:rPr>
            </w:pPr>
            <w:r w:rsidRPr="0067111A">
              <w:rPr>
                <w:rFonts w:ascii="宋体" w:eastAsia="宋体" w:hAnsi="宋体" w:hint="eastAsia"/>
                <w:sz w:val="22"/>
                <w14:ligatures w14:val="standardContextual"/>
              </w:rPr>
              <w:t>技术参数</w:t>
            </w:r>
          </w:p>
        </w:tc>
      </w:tr>
      <w:tr w:rsidR="0067111A" w:rsidRPr="0067111A" w:rsidTr="00CD21CD">
        <w:trPr>
          <w:jc w:val="center"/>
        </w:trPr>
        <w:tc>
          <w:tcPr>
            <w:tcW w:w="1384" w:type="dxa"/>
          </w:tcPr>
          <w:p w:rsidR="0067111A" w:rsidRPr="0067111A" w:rsidRDefault="0067111A" w:rsidP="0067111A">
            <w:pPr>
              <w:ind w:firstLine="387"/>
              <w:jc w:val="center"/>
              <w:rPr>
                <w:rFonts w:ascii="宋体" w:eastAsia="宋体" w:hAnsi="宋体"/>
                <w:sz w:val="22"/>
                <w14:ligatures w14:val="standardContextual"/>
              </w:rPr>
            </w:pPr>
            <w:r w:rsidRPr="0067111A">
              <w:rPr>
                <w:rFonts w:ascii="宋体" w:eastAsia="宋体" w:hAnsi="宋体" w:hint="eastAsia"/>
                <w:sz w:val="22"/>
                <w14:ligatures w14:val="standardContextual"/>
              </w:rPr>
              <w:t>总体要求</w:t>
            </w:r>
          </w:p>
        </w:tc>
        <w:tc>
          <w:tcPr>
            <w:tcW w:w="7072" w:type="dxa"/>
          </w:tcPr>
          <w:p w:rsidR="0067111A" w:rsidRPr="0067111A" w:rsidRDefault="0067111A" w:rsidP="0067111A">
            <w:pPr>
              <w:ind w:firstLine="387"/>
              <w:jc w:val="left"/>
              <w:rPr>
                <w:rFonts w:ascii="宋体" w:eastAsia="宋体" w:hAnsi="宋体"/>
                <w:sz w:val="22"/>
                <w14:ligatures w14:val="standardContextual"/>
              </w:rPr>
            </w:pPr>
            <w:r w:rsidRPr="0067111A">
              <w:rPr>
                <w:rFonts w:ascii="宋体" w:eastAsia="宋体" w:hAnsi="宋体" w:hint="eastAsia"/>
                <w:sz w:val="22"/>
                <w14:ligatures w14:val="standardContextual"/>
              </w:rPr>
              <w:t>屏幕尺寸：</w:t>
            </w:r>
            <w:r w:rsidRPr="0067111A">
              <w:rPr>
                <w:rFonts w:ascii="宋体" w:eastAsia="宋体" w:hAnsi="宋体"/>
                <w:sz w:val="22"/>
                <w14:ligatures w14:val="standardContextual"/>
              </w:rPr>
              <w:t>1.28*2.56m</w:t>
            </w:r>
          </w:p>
          <w:p w:rsidR="0067111A" w:rsidRPr="0067111A" w:rsidRDefault="0067111A" w:rsidP="0067111A">
            <w:pPr>
              <w:ind w:firstLine="387"/>
              <w:jc w:val="left"/>
              <w:rPr>
                <w:rFonts w:ascii="宋体" w:eastAsia="宋体" w:hAnsi="宋体"/>
                <w:sz w:val="22"/>
                <w14:ligatures w14:val="standardContextual"/>
              </w:rPr>
            </w:pPr>
            <w:r w:rsidRPr="0067111A">
              <w:rPr>
                <w:rFonts w:ascii="宋体" w:eastAsia="宋体" w:hAnsi="宋体"/>
                <w:sz w:val="22"/>
                <w14:ligatures w14:val="standardContextual"/>
              </w:rPr>
              <w:t>1.点间距离≤2.5mm</w:t>
            </w:r>
          </w:p>
          <w:p w:rsidR="0067111A" w:rsidRPr="0067111A" w:rsidRDefault="0067111A" w:rsidP="0067111A">
            <w:pPr>
              <w:ind w:firstLine="387"/>
              <w:jc w:val="left"/>
              <w:rPr>
                <w:rFonts w:ascii="宋体" w:eastAsia="宋体" w:hAnsi="宋体"/>
                <w:sz w:val="22"/>
                <w14:ligatures w14:val="standardContextual"/>
              </w:rPr>
            </w:pPr>
            <w:r w:rsidRPr="0067111A">
              <w:rPr>
                <w:rFonts w:ascii="宋体" w:eastAsia="宋体" w:hAnsi="宋体"/>
                <w:sz w:val="22"/>
                <w14:ligatures w14:val="standardContextual"/>
              </w:rPr>
              <w:t>2.模组尺寸（W）320*160mm</w:t>
            </w:r>
          </w:p>
          <w:p w:rsidR="0067111A" w:rsidRPr="0067111A" w:rsidRDefault="0067111A" w:rsidP="0067111A">
            <w:pPr>
              <w:ind w:firstLine="387"/>
              <w:jc w:val="left"/>
              <w:rPr>
                <w:rFonts w:ascii="宋体" w:eastAsia="宋体" w:hAnsi="宋体"/>
                <w:sz w:val="22"/>
                <w14:ligatures w14:val="standardContextual"/>
              </w:rPr>
            </w:pPr>
            <w:r w:rsidRPr="0067111A">
              <w:rPr>
                <w:rFonts w:ascii="宋体" w:eastAsia="宋体" w:hAnsi="宋体"/>
                <w:sz w:val="22"/>
                <w14:ligatures w14:val="standardContextual"/>
              </w:rPr>
              <w:t>3.物理密度160000点/㎡</w:t>
            </w:r>
          </w:p>
          <w:p w:rsidR="0067111A" w:rsidRPr="0067111A" w:rsidRDefault="0067111A" w:rsidP="0067111A">
            <w:pPr>
              <w:ind w:firstLine="387"/>
              <w:jc w:val="left"/>
              <w:rPr>
                <w:rFonts w:ascii="宋体" w:eastAsia="宋体" w:hAnsi="宋体"/>
                <w:sz w:val="22"/>
                <w14:ligatures w14:val="standardContextual"/>
              </w:rPr>
            </w:pPr>
            <w:r w:rsidRPr="0067111A">
              <w:rPr>
                <w:rFonts w:ascii="宋体" w:eastAsia="宋体" w:hAnsi="宋体"/>
                <w:sz w:val="22"/>
                <w14:ligatures w14:val="standardContextual"/>
              </w:rPr>
              <w:t>4.像素组成：1R+1G+1B</w:t>
            </w:r>
          </w:p>
          <w:p w:rsidR="0067111A" w:rsidRPr="0067111A" w:rsidRDefault="0067111A" w:rsidP="0067111A">
            <w:pPr>
              <w:ind w:firstLine="387"/>
              <w:jc w:val="left"/>
              <w:rPr>
                <w:rFonts w:ascii="宋体" w:eastAsia="宋体" w:hAnsi="宋体"/>
                <w:sz w:val="22"/>
                <w14:ligatures w14:val="standardContextual"/>
              </w:rPr>
            </w:pPr>
            <w:r w:rsidRPr="0067111A">
              <w:rPr>
                <w:rFonts w:ascii="宋体" w:eastAsia="宋体" w:hAnsi="宋体"/>
                <w:sz w:val="22"/>
                <w14:ligatures w14:val="standardContextual"/>
              </w:rPr>
              <w:t>5.单元板平均功耗 ≤110W/m²</w:t>
            </w:r>
          </w:p>
          <w:p w:rsidR="0067111A" w:rsidRPr="0067111A" w:rsidRDefault="0067111A" w:rsidP="0067111A">
            <w:pPr>
              <w:ind w:firstLine="387"/>
              <w:jc w:val="left"/>
              <w:rPr>
                <w:rFonts w:ascii="宋体" w:eastAsia="宋体" w:hAnsi="宋体"/>
                <w:sz w:val="22"/>
                <w14:ligatures w14:val="standardContextual"/>
              </w:rPr>
            </w:pPr>
            <w:r w:rsidRPr="0067111A">
              <w:rPr>
                <w:rFonts w:ascii="宋体" w:eastAsia="宋体" w:hAnsi="宋体"/>
                <w:sz w:val="22"/>
                <w14:ligatures w14:val="standardContextual"/>
              </w:rPr>
              <w:t>6.最大功耗≤450W/m²</w:t>
            </w:r>
          </w:p>
          <w:p w:rsidR="0067111A" w:rsidRPr="0067111A" w:rsidRDefault="0067111A" w:rsidP="0067111A">
            <w:pPr>
              <w:ind w:firstLine="387"/>
              <w:jc w:val="left"/>
              <w:rPr>
                <w:rFonts w:ascii="宋体" w:eastAsia="宋体" w:hAnsi="宋体"/>
                <w:sz w:val="22"/>
                <w14:ligatures w14:val="standardContextual"/>
              </w:rPr>
            </w:pPr>
            <w:r w:rsidRPr="0067111A">
              <w:rPr>
                <w:rFonts w:ascii="宋体" w:eastAsia="宋体" w:hAnsi="宋体"/>
                <w:sz w:val="22"/>
                <w14:ligatures w14:val="standardContextual"/>
              </w:rPr>
              <w:t>7.可视角度：水平≥175°，垂直≥176°</w:t>
            </w:r>
          </w:p>
          <w:p w:rsidR="0067111A" w:rsidRPr="0067111A" w:rsidRDefault="0067111A" w:rsidP="0067111A">
            <w:pPr>
              <w:ind w:firstLine="387"/>
              <w:jc w:val="left"/>
              <w:rPr>
                <w:rFonts w:ascii="宋体" w:eastAsia="宋体" w:hAnsi="宋体"/>
                <w:sz w:val="22"/>
                <w14:ligatures w14:val="standardContextual"/>
              </w:rPr>
            </w:pPr>
            <w:r w:rsidRPr="0067111A">
              <w:rPr>
                <w:rFonts w:ascii="宋体" w:eastAsia="宋体" w:hAnsi="宋体"/>
                <w:sz w:val="22"/>
                <w14:ligatures w14:val="standardContextual"/>
              </w:rPr>
              <w:t xml:space="preserve">8.平整度 ≤0.01mm </w:t>
            </w:r>
          </w:p>
          <w:p w:rsidR="0067111A" w:rsidRPr="0067111A" w:rsidRDefault="0067111A" w:rsidP="0067111A">
            <w:pPr>
              <w:ind w:firstLine="387"/>
              <w:jc w:val="left"/>
              <w:rPr>
                <w:rFonts w:ascii="宋体" w:eastAsia="宋体" w:hAnsi="宋体"/>
                <w:sz w:val="22"/>
                <w14:ligatures w14:val="standardContextual"/>
              </w:rPr>
            </w:pPr>
            <w:r w:rsidRPr="0067111A">
              <w:rPr>
                <w:rFonts w:ascii="宋体" w:eastAsia="宋体" w:hAnsi="宋体"/>
                <w:sz w:val="22"/>
                <w14:ligatures w14:val="standardContextual"/>
              </w:rPr>
              <w:t>9.像素中心距相对偏差：C 级，JX≤0.15%</w:t>
            </w:r>
          </w:p>
          <w:p w:rsidR="0067111A" w:rsidRPr="0067111A" w:rsidRDefault="0067111A" w:rsidP="0067111A">
            <w:pPr>
              <w:ind w:firstLine="387"/>
              <w:jc w:val="left"/>
              <w:rPr>
                <w:rFonts w:ascii="宋体" w:eastAsia="宋体" w:hAnsi="宋体"/>
                <w:sz w:val="22"/>
                <w14:ligatures w14:val="standardContextual"/>
              </w:rPr>
            </w:pPr>
            <w:r w:rsidRPr="0067111A">
              <w:rPr>
                <w:rFonts w:ascii="宋体" w:eastAsia="宋体" w:hAnsi="宋体"/>
                <w:sz w:val="22"/>
                <w14:ligatures w14:val="standardContextual"/>
              </w:rPr>
              <w:t>10.对比度：12000：1</w:t>
            </w:r>
          </w:p>
          <w:p w:rsidR="0067111A" w:rsidRPr="0067111A" w:rsidRDefault="0067111A" w:rsidP="0067111A">
            <w:pPr>
              <w:ind w:firstLine="387"/>
              <w:jc w:val="left"/>
              <w:rPr>
                <w:rFonts w:ascii="宋体" w:eastAsia="宋体" w:hAnsi="宋体"/>
                <w:sz w:val="22"/>
                <w14:ligatures w14:val="standardContextual"/>
              </w:rPr>
            </w:pPr>
            <w:r w:rsidRPr="0067111A">
              <w:rPr>
                <w:rFonts w:ascii="宋体" w:eastAsia="宋体" w:hAnsi="宋体"/>
                <w:sz w:val="22"/>
                <w14:ligatures w14:val="standardContextual"/>
              </w:rPr>
              <w:t>11.刷新频率3840Hz无屏闪、无抖动现象</w:t>
            </w:r>
          </w:p>
          <w:p w:rsidR="0067111A" w:rsidRPr="0067111A" w:rsidRDefault="0067111A" w:rsidP="0067111A">
            <w:pPr>
              <w:ind w:firstLine="387"/>
              <w:jc w:val="left"/>
              <w:rPr>
                <w:rFonts w:ascii="宋体" w:eastAsia="宋体" w:hAnsi="宋体"/>
                <w:sz w:val="22"/>
                <w14:ligatures w14:val="standardContextual"/>
              </w:rPr>
            </w:pPr>
            <w:r w:rsidRPr="0067111A">
              <w:rPr>
                <w:rFonts w:ascii="宋体" w:eastAsia="宋体" w:hAnsi="宋体"/>
                <w:sz w:val="22"/>
                <w14:ligatures w14:val="standardContextual"/>
              </w:rPr>
              <w:t>12.屏幕亮度：显示屏亮度 ≥650cd/ ㎡ ； 0-1500 任意可调</w:t>
            </w:r>
          </w:p>
          <w:p w:rsidR="0067111A" w:rsidRPr="0067111A" w:rsidRDefault="0067111A" w:rsidP="0067111A">
            <w:pPr>
              <w:ind w:firstLine="387"/>
              <w:jc w:val="left"/>
              <w:rPr>
                <w:rFonts w:ascii="宋体" w:eastAsia="宋体" w:hAnsi="宋体"/>
                <w:sz w:val="22"/>
                <w14:ligatures w14:val="standardContextual"/>
              </w:rPr>
            </w:pPr>
            <w:r w:rsidRPr="0067111A">
              <w:rPr>
                <w:rFonts w:ascii="宋体" w:eastAsia="宋体" w:hAnsi="宋体"/>
                <w:sz w:val="22"/>
                <w14:ligatures w14:val="standardContextual"/>
              </w:rPr>
              <w:t xml:space="preserve">13.灰度等级≥红、绿、蓝各18bits </w:t>
            </w:r>
          </w:p>
          <w:p w:rsidR="0067111A" w:rsidRPr="0067111A" w:rsidRDefault="0067111A" w:rsidP="0067111A">
            <w:pPr>
              <w:ind w:firstLine="387"/>
              <w:jc w:val="left"/>
              <w:rPr>
                <w:rFonts w:ascii="宋体" w:eastAsia="宋体" w:hAnsi="宋体"/>
                <w:sz w:val="22"/>
                <w14:ligatures w14:val="standardContextual"/>
              </w:rPr>
            </w:pPr>
            <w:r w:rsidRPr="0067111A">
              <w:rPr>
                <w:rFonts w:ascii="宋体" w:eastAsia="宋体" w:hAnsi="宋体"/>
                <w:sz w:val="22"/>
                <w14:ligatures w14:val="standardContextual"/>
              </w:rPr>
              <w:t>14.色温：500K－20000K 可调，色温为6500K 时，100%，75%，50%，25%四档电平白场调节色温误差 ≤100K</w:t>
            </w:r>
          </w:p>
          <w:p w:rsidR="0067111A" w:rsidRPr="0067111A" w:rsidRDefault="0067111A" w:rsidP="0067111A">
            <w:pPr>
              <w:ind w:firstLine="387"/>
              <w:jc w:val="left"/>
              <w:rPr>
                <w:rFonts w:ascii="宋体" w:eastAsia="宋体" w:hAnsi="宋体"/>
                <w:sz w:val="22"/>
                <w14:ligatures w14:val="standardContextual"/>
              </w:rPr>
            </w:pPr>
            <w:r w:rsidRPr="0067111A">
              <w:rPr>
                <w:rFonts w:ascii="宋体" w:eastAsia="宋体" w:hAnsi="宋体"/>
                <w:sz w:val="22"/>
                <w14:ligatures w14:val="standardContextual"/>
              </w:rPr>
              <w:t>15、亮度均匀值：≥99.5%,模块带有 CPU 及存储器，校正数据储存在模块内，并在模块内通过 CPU 进行均匀性的智能处理</w:t>
            </w:r>
          </w:p>
          <w:p w:rsidR="0067111A" w:rsidRPr="0067111A" w:rsidRDefault="0067111A" w:rsidP="0067111A">
            <w:pPr>
              <w:ind w:firstLine="387"/>
              <w:jc w:val="left"/>
              <w:rPr>
                <w:rFonts w:ascii="宋体" w:eastAsia="宋体" w:hAnsi="宋体"/>
                <w:sz w:val="22"/>
                <w14:ligatures w14:val="standardContextual"/>
              </w:rPr>
            </w:pPr>
            <w:r w:rsidRPr="0067111A">
              <w:rPr>
                <w:rFonts w:ascii="宋体" w:eastAsia="宋体" w:hAnsi="宋体"/>
                <w:sz w:val="22"/>
                <w14:ligatures w14:val="standardContextual"/>
              </w:rPr>
              <w:t>16.平均无故障工作时间≥120000小时;灯管寿命≥120000小时</w:t>
            </w:r>
          </w:p>
          <w:p w:rsidR="0067111A" w:rsidRPr="0067111A" w:rsidRDefault="0067111A" w:rsidP="0067111A">
            <w:pPr>
              <w:ind w:firstLine="387"/>
              <w:jc w:val="left"/>
              <w:rPr>
                <w:rFonts w:ascii="宋体" w:eastAsia="宋体" w:hAnsi="宋体"/>
                <w:sz w:val="22"/>
                <w14:ligatures w14:val="standardContextual"/>
              </w:rPr>
            </w:pPr>
            <w:r w:rsidRPr="0067111A">
              <w:rPr>
                <w:rFonts w:ascii="宋体" w:eastAsia="宋体" w:hAnsi="宋体"/>
                <w:sz w:val="22"/>
                <w14:ligatures w14:val="standardContextual"/>
              </w:rPr>
              <w:t>17.噪音测试：显示屏符合 GB/T18313-2001声学 信息技术设备和通信标准，显示屏1m范围内，前后左右4个位置噪音≤0.9dB</w:t>
            </w:r>
          </w:p>
        </w:tc>
      </w:tr>
    </w:tbl>
    <w:p w:rsidR="0067111A" w:rsidRPr="0067111A" w:rsidRDefault="0067111A" w:rsidP="0067111A">
      <w:pPr>
        <w:adjustRightInd w:val="0"/>
        <w:snapToGrid w:val="0"/>
        <w:spacing w:line="300" w:lineRule="auto"/>
        <w:rPr>
          <w:rFonts w:ascii="Times New Roman" w:eastAsia="宋体" w:hAnsi="Times New Roman" w:cs="Times New Roman"/>
          <w:sz w:val="22"/>
        </w:rPr>
      </w:pPr>
    </w:p>
    <w:p w:rsidR="0067111A" w:rsidRPr="0067111A" w:rsidRDefault="0067111A" w:rsidP="0067111A">
      <w:pPr>
        <w:adjustRightInd w:val="0"/>
        <w:snapToGrid w:val="0"/>
        <w:spacing w:line="300" w:lineRule="auto"/>
        <w:ind w:firstLineChars="200" w:firstLine="440"/>
        <w:rPr>
          <w:rFonts w:ascii="Times New Roman" w:eastAsia="宋体" w:hAnsi="Times New Roman" w:cs="Times New Roman"/>
          <w:sz w:val="22"/>
        </w:rPr>
      </w:pPr>
      <w:r w:rsidRPr="0067111A">
        <w:rPr>
          <w:rFonts w:ascii="Times New Roman" w:eastAsia="宋体" w:hAnsi="Times New Roman" w:cs="Times New Roman" w:hint="eastAsia"/>
          <w:sz w:val="22"/>
        </w:rPr>
        <w:t>10.2.27</w:t>
      </w:r>
      <w:r w:rsidRPr="0067111A">
        <w:rPr>
          <w:rFonts w:ascii="Times New Roman" w:eastAsia="宋体" w:hAnsi="Times New Roman" w:cs="Times New Roman" w:hint="eastAsia"/>
          <w:sz w:val="22"/>
        </w:rPr>
        <w:t>语音报价器</w:t>
      </w:r>
    </w:p>
    <w:tbl>
      <w:tblPr>
        <w:tblStyle w:val="af8"/>
        <w:tblW w:w="0" w:type="auto"/>
        <w:jc w:val="center"/>
        <w:tblLook w:val="04A0" w:firstRow="1" w:lastRow="0" w:firstColumn="1" w:lastColumn="0" w:noHBand="0" w:noVBand="1"/>
      </w:tblPr>
      <w:tblGrid>
        <w:gridCol w:w="1689"/>
        <w:gridCol w:w="6833"/>
      </w:tblGrid>
      <w:tr w:rsidR="0067111A" w:rsidRPr="0067111A" w:rsidTr="00CD21CD">
        <w:trPr>
          <w:jc w:val="center"/>
        </w:trPr>
        <w:tc>
          <w:tcPr>
            <w:tcW w:w="1696" w:type="dxa"/>
          </w:tcPr>
          <w:p w:rsidR="0067111A" w:rsidRPr="0067111A" w:rsidRDefault="0067111A" w:rsidP="0067111A">
            <w:pPr>
              <w:ind w:firstLine="422"/>
              <w:jc w:val="center"/>
              <w:rPr>
                <w:rFonts w:ascii="Calibri" w:hAnsi="Calibri"/>
                <w:sz w:val="24"/>
                <w:szCs w:val="24"/>
                <w14:ligatures w14:val="standardContextual"/>
              </w:rPr>
            </w:pPr>
            <w:r w:rsidRPr="0067111A">
              <w:rPr>
                <w:rFonts w:ascii="宋体" w:eastAsia="宋体" w:hAnsi="宋体" w:cs="宋体" w:hint="eastAsia"/>
                <w:sz w:val="24"/>
                <w:szCs w:val="24"/>
                <w14:ligatures w14:val="standardContextual"/>
              </w:rPr>
              <w:t>指标项</w:t>
            </w:r>
          </w:p>
        </w:tc>
        <w:tc>
          <w:tcPr>
            <w:tcW w:w="6848" w:type="dxa"/>
          </w:tcPr>
          <w:p w:rsidR="0067111A" w:rsidRPr="0067111A" w:rsidRDefault="0067111A" w:rsidP="0067111A">
            <w:pPr>
              <w:ind w:firstLine="422"/>
              <w:jc w:val="center"/>
              <w:rPr>
                <w:rFonts w:ascii="Calibri" w:hAnsi="Calibri"/>
                <w:sz w:val="24"/>
                <w:szCs w:val="24"/>
                <w14:ligatures w14:val="standardContextual"/>
              </w:rPr>
            </w:pPr>
            <w:r w:rsidRPr="0067111A">
              <w:rPr>
                <w:rFonts w:ascii="宋体" w:eastAsia="宋体" w:hAnsi="宋体" w:cs="宋体" w:hint="eastAsia"/>
                <w:sz w:val="24"/>
                <w:szCs w:val="24"/>
                <w14:ligatures w14:val="standardContextual"/>
              </w:rPr>
              <w:t>技术参数</w:t>
            </w:r>
          </w:p>
        </w:tc>
      </w:tr>
      <w:tr w:rsidR="0067111A" w:rsidRPr="0067111A" w:rsidTr="00CD21CD">
        <w:trPr>
          <w:jc w:val="center"/>
        </w:trPr>
        <w:tc>
          <w:tcPr>
            <w:tcW w:w="1696" w:type="dxa"/>
          </w:tcPr>
          <w:p w:rsidR="0067111A" w:rsidRPr="0067111A" w:rsidRDefault="0067111A" w:rsidP="0067111A">
            <w:pPr>
              <w:ind w:firstLine="422"/>
              <w:jc w:val="center"/>
              <w:rPr>
                <w:rFonts w:ascii="Calibri" w:hAnsi="Calibri"/>
                <w:sz w:val="24"/>
                <w:szCs w:val="24"/>
                <w14:ligatures w14:val="standardContextual"/>
              </w:rPr>
            </w:pPr>
            <w:r w:rsidRPr="0067111A">
              <w:rPr>
                <w:rFonts w:ascii="宋体" w:eastAsia="宋体" w:hAnsi="宋体" w:cs="宋体" w:hint="eastAsia"/>
                <w:sz w:val="24"/>
                <w:szCs w:val="24"/>
                <w14:ligatures w14:val="standardContextual"/>
              </w:rPr>
              <w:lastRenderedPageBreak/>
              <w:t>总体要求</w:t>
            </w:r>
          </w:p>
        </w:tc>
        <w:tc>
          <w:tcPr>
            <w:tcW w:w="6848" w:type="dxa"/>
          </w:tcPr>
          <w:p w:rsidR="0067111A" w:rsidRPr="0067111A" w:rsidRDefault="0067111A" w:rsidP="0067111A">
            <w:pPr>
              <w:ind w:firstLine="422"/>
              <w:rPr>
                <w:rFonts w:ascii="Calibri" w:hAnsi="Calibri"/>
                <w14:ligatures w14:val="standardContextual"/>
              </w:rPr>
            </w:pPr>
            <w:r w:rsidRPr="0067111A">
              <w:rPr>
                <w:rFonts w:ascii="Calibri" w:hAnsi="Calibri"/>
                <w14:ligatures w14:val="standardContextual"/>
              </w:rPr>
              <w:t>CPU</w:t>
            </w:r>
            <w:r w:rsidRPr="0067111A">
              <w:rPr>
                <w:rFonts w:ascii="宋体" w:eastAsia="宋体" w:hAnsi="宋体" w:cs="宋体" w:hint="eastAsia"/>
                <w14:ligatures w14:val="standardContextual"/>
              </w:rPr>
              <w:t>四核</w:t>
            </w:r>
            <w:r w:rsidRPr="0067111A">
              <w:rPr>
                <w:rFonts w:ascii="Calibri" w:hAnsi="Calibri"/>
                <w14:ligatures w14:val="standardContextual"/>
              </w:rPr>
              <w:t xml:space="preserve">, </w:t>
            </w:r>
            <w:r w:rsidRPr="0067111A">
              <w:rPr>
                <w:rFonts w:ascii="Calibri" w:hAnsi="Calibri" w:hint="eastAsia"/>
                <w14:ligatures w14:val="standardContextual"/>
              </w:rPr>
              <w:t>≥</w:t>
            </w:r>
            <w:r w:rsidRPr="0067111A">
              <w:rPr>
                <w:rFonts w:ascii="Calibri" w:hAnsi="Calibri"/>
                <w14:ligatures w14:val="standardContextual"/>
              </w:rPr>
              <w:t>1.8G</w:t>
            </w:r>
          </w:p>
          <w:p w:rsidR="0067111A" w:rsidRPr="0067111A" w:rsidRDefault="0067111A" w:rsidP="0067111A">
            <w:pPr>
              <w:ind w:firstLine="422"/>
              <w:rPr>
                <w:rFonts w:ascii="Calibri" w:hAnsi="Calibri"/>
                <w14:ligatures w14:val="standardContextual"/>
              </w:rPr>
            </w:pPr>
            <w:r w:rsidRPr="0067111A">
              <w:rPr>
                <w:rFonts w:ascii="Calibri" w:hAnsi="Calibri"/>
                <w14:ligatures w14:val="standardContextual"/>
              </w:rPr>
              <w:t>RAM</w:t>
            </w:r>
            <w:r w:rsidRPr="0067111A">
              <w:rPr>
                <w:rFonts w:ascii="Calibri" w:hAnsi="Calibri" w:hint="eastAsia"/>
                <w14:ligatures w14:val="standardContextual"/>
              </w:rPr>
              <w:t>≥</w:t>
            </w:r>
            <w:r w:rsidRPr="0067111A">
              <w:rPr>
                <w:rFonts w:ascii="Calibri" w:hAnsi="Calibri"/>
                <w14:ligatures w14:val="standardContextual"/>
              </w:rPr>
              <w:t>2GB</w:t>
            </w:r>
          </w:p>
          <w:p w:rsidR="0067111A" w:rsidRPr="0067111A" w:rsidRDefault="0067111A" w:rsidP="0067111A">
            <w:pPr>
              <w:ind w:firstLine="422"/>
              <w:rPr>
                <w:rFonts w:ascii="Calibri" w:hAnsi="Calibri"/>
                <w14:ligatures w14:val="standardContextual"/>
              </w:rPr>
            </w:pPr>
            <w:r w:rsidRPr="0067111A">
              <w:rPr>
                <w:rFonts w:ascii="宋体" w:eastAsia="宋体" w:hAnsi="宋体" w:cs="宋体" w:hint="eastAsia"/>
                <w14:ligatures w14:val="standardContextual"/>
              </w:rPr>
              <w:t>内存</w:t>
            </w:r>
            <w:r w:rsidRPr="0067111A">
              <w:rPr>
                <w:rFonts w:ascii="Calibri" w:hAnsi="Calibri" w:hint="eastAsia"/>
                <w14:ligatures w14:val="standardContextual"/>
              </w:rPr>
              <w:t>≥</w:t>
            </w:r>
            <w:r w:rsidRPr="0067111A">
              <w:rPr>
                <w:rFonts w:ascii="Calibri" w:hAnsi="Calibri"/>
                <w14:ligatures w14:val="standardContextual"/>
              </w:rPr>
              <w:t>16GB</w:t>
            </w:r>
          </w:p>
          <w:p w:rsidR="0067111A" w:rsidRPr="0067111A" w:rsidRDefault="0067111A" w:rsidP="0067111A">
            <w:pPr>
              <w:ind w:firstLine="422"/>
              <w:rPr>
                <w:rFonts w:ascii="Calibri" w:hAnsi="Calibri"/>
                <w14:ligatures w14:val="standardContextual"/>
              </w:rPr>
            </w:pPr>
            <w:r w:rsidRPr="0067111A">
              <w:rPr>
                <w:rFonts w:ascii="宋体" w:eastAsia="宋体" w:hAnsi="宋体" w:cs="宋体" w:hint="eastAsia"/>
                <w14:ligatures w14:val="standardContextual"/>
              </w:rPr>
              <w:t>操作系统安卓</w:t>
            </w:r>
            <w:r w:rsidRPr="0067111A">
              <w:rPr>
                <w:rFonts w:ascii="Calibri" w:hAnsi="Calibri"/>
                <w14:ligatures w14:val="standardContextual"/>
              </w:rPr>
              <w:t>7.0</w:t>
            </w:r>
            <w:r w:rsidRPr="0067111A">
              <w:rPr>
                <w:rFonts w:ascii="宋体" w:eastAsia="宋体" w:hAnsi="宋体" w:cs="宋体" w:hint="eastAsia"/>
                <w14:ligatures w14:val="standardContextual"/>
              </w:rPr>
              <w:t>及以上</w:t>
            </w:r>
          </w:p>
          <w:p w:rsidR="0067111A" w:rsidRPr="0067111A" w:rsidRDefault="0067111A" w:rsidP="0067111A">
            <w:pPr>
              <w:ind w:firstLine="422"/>
              <w:rPr>
                <w:rFonts w:ascii="Calibri" w:hAnsi="Calibri"/>
                <w14:ligatures w14:val="standardContextual"/>
              </w:rPr>
            </w:pPr>
            <w:r w:rsidRPr="0067111A">
              <w:rPr>
                <w:rFonts w:ascii="宋体" w:eastAsia="宋体" w:hAnsi="宋体" w:cs="宋体" w:hint="eastAsia"/>
                <w14:ligatures w14:val="standardContextual"/>
              </w:rPr>
              <w:t>触摸屏</w:t>
            </w:r>
            <w:r w:rsidRPr="0067111A">
              <w:rPr>
                <w:rFonts w:ascii="Calibri" w:hAnsi="Calibri"/>
                <w14:ligatures w14:val="standardContextual"/>
              </w:rPr>
              <w:t>10</w:t>
            </w:r>
            <w:r w:rsidRPr="0067111A">
              <w:rPr>
                <w:rFonts w:ascii="宋体" w:eastAsia="宋体" w:hAnsi="宋体" w:cs="宋体" w:hint="eastAsia"/>
                <w14:ligatures w14:val="standardContextual"/>
              </w:rPr>
              <w:t>点电容式触摸</w:t>
            </w:r>
          </w:p>
          <w:p w:rsidR="0067111A" w:rsidRPr="0067111A" w:rsidRDefault="0067111A" w:rsidP="0067111A">
            <w:pPr>
              <w:ind w:firstLine="422"/>
              <w:rPr>
                <w:rFonts w:ascii="Calibri" w:hAnsi="Calibri"/>
                <w14:ligatures w14:val="standardContextual"/>
              </w:rPr>
            </w:pPr>
            <w:r w:rsidRPr="0067111A">
              <w:rPr>
                <w:rFonts w:ascii="宋体" w:eastAsia="宋体" w:hAnsi="宋体" w:cs="宋体" w:hint="eastAsia"/>
                <w14:ligatures w14:val="standardContextual"/>
              </w:rPr>
              <w:t>显示</w:t>
            </w:r>
            <w:r w:rsidRPr="0067111A">
              <w:rPr>
                <w:rFonts w:ascii="Calibri" w:hAnsi="Calibri"/>
                <w14:ligatures w14:val="standardContextual"/>
              </w:rPr>
              <w:t xml:space="preserve">LCD </w:t>
            </w:r>
            <w:r w:rsidRPr="0067111A">
              <w:rPr>
                <w:rFonts w:ascii="宋体" w:eastAsia="宋体" w:hAnsi="宋体" w:cs="宋体" w:hint="eastAsia"/>
                <w14:ligatures w14:val="standardContextual"/>
              </w:rPr>
              <w:t>屏</w:t>
            </w:r>
            <w:r w:rsidRPr="0067111A">
              <w:rPr>
                <w:rFonts w:ascii="Calibri" w:hAnsi="Calibri"/>
                <w14:ligatures w14:val="standardContextual"/>
              </w:rPr>
              <w:t>10"</w:t>
            </w:r>
            <w:r w:rsidRPr="0067111A">
              <w:rPr>
                <w:rFonts w:ascii="宋体" w:eastAsia="宋体" w:hAnsi="宋体" w:cs="宋体" w:hint="eastAsia"/>
                <w14:ligatures w14:val="standardContextual"/>
              </w:rPr>
              <w:t>高清</w:t>
            </w:r>
            <w:r w:rsidRPr="0067111A">
              <w:rPr>
                <w:rFonts w:ascii="Calibri" w:hAnsi="Calibri"/>
                <w14:ligatures w14:val="standardContextual"/>
              </w:rPr>
              <w:t>IPS</w:t>
            </w:r>
            <w:r w:rsidRPr="0067111A">
              <w:rPr>
                <w:rFonts w:ascii="宋体" w:eastAsia="宋体" w:hAnsi="宋体" w:cs="宋体" w:hint="eastAsia"/>
                <w14:ligatures w14:val="standardContextual"/>
              </w:rPr>
              <w:t>屏</w:t>
            </w:r>
          </w:p>
          <w:p w:rsidR="0067111A" w:rsidRPr="0067111A" w:rsidRDefault="0067111A" w:rsidP="0067111A">
            <w:pPr>
              <w:ind w:firstLine="422"/>
              <w:rPr>
                <w:rFonts w:ascii="Calibri" w:hAnsi="Calibri"/>
                <w14:ligatures w14:val="standardContextual"/>
              </w:rPr>
            </w:pPr>
            <w:r w:rsidRPr="0067111A">
              <w:rPr>
                <w:rFonts w:ascii="宋体" w:eastAsia="宋体" w:hAnsi="宋体" w:cs="宋体" w:hint="eastAsia"/>
                <w14:ligatures w14:val="standardContextual"/>
              </w:rPr>
              <w:t>分辨率</w:t>
            </w:r>
            <w:r w:rsidRPr="0067111A">
              <w:rPr>
                <w:rFonts w:ascii="Calibri" w:hAnsi="Calibri" w:hint="eastAsia"/>
                <w14:ligatures w14:val="standardContextual"/>
              </w:rPr>
              <w:t>≥</w:t>
            </w:r>
            <w:r w:rsidRPr="0067111A">
              <w:rPr>
                <w:rFonts w:ascii="Calibri" w:hAnsi="Calibri"/>
                <w14:ligatures w14:val="standardContextual"/>
              </w:rPr>
              <w:t>1280*800</w:t>
            </w:r>
          </w:p>
          <w:p w:rsidR="0067111A" w:rsidRPr="0067111A" w:rsidRDefault="0067111A" w:rsidP="0067111A">
            <w:pPr>
              <w:ind w:firstLine="422"/>
              <w:rPr>
                <w:rFonts w:ascii="Calibri" w:hAnsi="Calibri"/>
                <w14:ligatures w14:val="standardContextual"/>
              </w:rPr>
            </w:pPr>
            <w:r w:rsidRPr="0067111A">
              <w:rPr>
                <w:rFonts w:ascii="宋体" w:eastAsia="宋体" w:hAnsi="宋体" w:cs="宋体" w:hint="eastAsia"/>
                <w14:ligatures w14:val="standardContextual"/>
              </w:rPr>
              <w:t>可视区</w:t>
            </w:r>
            <w:r w:rsidRPr="0067111A">
              <w:rPr>
                <w:rFonts w:ascii="Calibri" w:hAnsi="Calibri"/>
                <w14:ligatures w14:val="standardContextual"/>
              </w:rPr>
              <w:t>309.312(H)x73.988(V)</w:t>
            </w:r>
          </w:p>
          <w:p w:rsidR="0067111A" w:rsidRPr="0067111A" w:rsidRDefault="0067111A" w:rsidP="0067111A">
            <w:pPr>
              <w:ind w:firstLine="422"/>
              <w:rPr>
                <w:rFonts w:ascii="Calibri" w:hAnsi="Calibri"/>
                <w14:ligatures w14:val="standardContextual"/>
              </w:rPr>
            </w:pPr>
            <w:r w:rsidRPr="0067111A">
              <w:rPr>
                <w:rFonts w:ascii="宋体" w:eastAsia="宋体" w:hAnsi="宋体" w:cs="宋体" w:hint="eastAsia"/>
                <w14:ligatures w14:val="standardContextual"/>
              </w:rPr>
              <w:t>可视角度</w:t>
            </w:r>
            <w:r w:rsidRPr="0067111A">
              <w:rPr>
                <w:rFonts w:ascii="Calibri" w:hAnsi="Calibri"/>
                <w14:ligatures w14:val="standardContextual"/>
              </w:rPr>
              <w:t>85/85/85/85(L/R/U/D)</w:t>
            </w:r>
          </w:p>
          <w:p w:rsidR="0067111A" w:rsidRPr="0067111A" w:rsidRDefault="0067111A" w:rsidP="0067111A">
            <w:pPr>
              <w:ind w:firstLine="422"/>
              <w:rPr>
                <w:rFonts w:ascii="Calibri" w:hAnsi="Calibri"/>
                <w14:ligatures w14:val="standardContextual"/>
              </w:rPr>
            </w:pPr>
            <w:r w:rsidRPr="0067111A">
              <w:rPr>
                <w:rFonts w:ascii="宋体" w:eastAsia="宋体" w:hAnsi="宋体" w:cs="宋体" w:hint="eastAsia"/>
                <w14:ligatures w14:val="standardContextual"/>
              </w:rPr>
              <w:t>显示模式常黑，</w:t>
            </w:r>
            <w:r w:rsidRPr="0067111A">
              <w:rPr>
                <w:rFonts w:ascii="Calibri" w:hAnsi="Calibri"/>
                <w14:ligatures w14:val="standardContextual"/>
              </w:rPr>
              <w:t>IPS</w:t>
            </w:r>
          </w:p>
          <w:p w:rsidR="0067111A" w:rsidRPr="0067111A" w:rsidRDefault="0067111A" w:rsidP="0067111A">
            <w:pPr>
              <w:ind w:firstLine="422"/>
              <w:rPr>
                <w:rFonts w:ascii="Calibri" w:eastAsia="宋体" w:hAnsi="Calibri"/>
                <w14:ligatures w14:val="standardContextual"/>
              </w:rPr>
            </w:pPr>
            <w:r w:rsidRPr="0067111A">
              <w:rPr>
                <w:rFonts w:ascii="宋体" w:eastAsia="宋体" w:hAnsi="宋体" w:cs="宋体" w:hint="eastAsia"/>
                <w14:ligatures w14:val="standardContextual"/>
              </w:rPr>
              <w:t>亮度</w:t>
            </w:r>
            <w:r w:rsidRPr="0067111A">
              <w:rPr>
                <w:rFonts w:ascii="Calibri" w:hAnsi="Calibri" w:hint="eastAsia"/>
                <w14:ligatures w14:val="standardContextual"/>
              </w:rPr>
              <w:t>≥</w:t>
            </w:r>
            <w:r w:rsidRPr="0067111A">
              <w:rPr>
                <w:rFonts w:ascii="Calibri" w:hAnsi="Calibri"/>
                <w14:ligatures w14:val="standardContextual"/>
              </w:rPr>
              <w:t xml:space="preserve">250 cd/ </w:t>
            </w:r>
            <w:r w:rsidRPr="0067111A">
              <w:rPr>
                <w:rFonts w:ascii="宋体" w:eastAsia="宋体" w:hAnsi="宋体" w:cs="宋体" w:hint="eastAsia"/>
                <w14:ligatures w14:val="standardContextual"/>
              </w:rPr>
              <w:t>㎡</w:t>
            </w:r>
          </w:p>
          <w:p w:rsidR="0067111A" w:rsidRPr="0067111A" w:rsidRDefault="0067111A" w:rsidP="0067111A">
            <w:pPr>
              <w:ind w:firstLine="422"/>
              <w:rPr>
                <w:rFonts w:ascii="Calibri" w:hAnsi="Calibri"/>
                <w14:ligatures w14:val="standardContextual"/>
              </w:rPr>
            </w:pPr>
            <w:r w:rsidRPr="0067111A">
              <w:rPr>
                <w:rFonts w:ascii="宋体" w:eastAsia="宋体" w:hAnsi="宋体" w:cs="宋体" w:hint="eastAsia"/>
                <w14:ligatures w14:val="standardContextual"/>
              </w:rPr>
              <w:t>屏幕比例</w:t>
            </w:r>
            <w:r w:rsidRPr="0067111A">
              <w:rPr>
                <w:rFonts w:ascii="Calibri" w:hAnsi="Calibri"/>
                <w14:ligatures w14:val="standardContextual"/>
              </w:rPr>
              <w:t>16</w:t>
            </w:r>
            <w:r w:rsidRPr="0067111A">
              <w:rPr>
                <w:rFonts w:ascii="宋体" w:eastAsia="宋体" w:hAnsi="宋体" w:cs="宋体" w:hint="eastAsia"/>
                <w14:ligatures w14:val="standardContextual"/>
              </w:rPr>
              <w:t>：</w:t>
            </w:r>
            <w:r w:rsidRPr="0067111A">
              <w:rPr>
                <w:rFonts w:ascii="Calibri" w:hAnsi="Calibri"/>
                <w14:ligatures w14:val="standardContextual"/>
              </w:rPr>
              <w:t>9</w:t>
            </w:r>
          </w:p>
          <w:p w:rsidR="0067111A" w:rsidRPr="0067111A" w:rsidRDefault="0067111A" w:rsidP="0067111A">
            <w:pPr>
              <w:ind w:firstLine="422"/>
              <w:rPr>
                <w:rFonts w:ascii="Calibri" w:hAnsi="Calibri"/>
                <w14:ligatures w14:val="standardContextual"/>
              </w:rPr>
            </w:pPr>
            <w:r w:rsidRPr="0067111A">
              <w:rPr>
                <w:rFonts w:ascii="宋体" w:eastAsia="宋体" w:hAnsi="宋体" w:cs="宋体" w:hint="eastAsia"/>
                <w14:ligatures w14:val="standardContextual"/>
              </w:rPr>
              <w:t>网络</w:t>
            </w:r>
            <w:r w:rsidRPr="0067111A">
              <w:rPr>
                <w:rFonts w:ascii="Calibri" w:hAnsi="Calibri"/>
                <w14:ligatures w14:val="standardContextual"/>
              </w:rPr>
              <w:t xml:space="preserve">  WiFi802.11b/g/n</w:t>
            </w:r>
          </w:p>
          <w:p w:rsidR="0067111A" w:rsidRPr="0067111A" w:rsidRDefault="0067111A" w:rsidP="0067111A">
            <w:pPr>
              <w:ind w:firstLine="422"/>
              <w:rPr>
                <w:rFonts w:ascii="Calibri" w:hAnsi="Calibri"/>
                <w14:ligatures w14:val="standardContextual"/>
              </w:rPr>
            </w:pPr>
            <w:r w:rsidRPr="0067111A">
              <w:rPr>
                <w:rFonts w:ascii="宋体" w:eastAsia="宋体" w:hAnsi="宋体" w:cs="宋体" w:hint="eastAsia"/>
                <w14:ligatures w14:val="standardContextual"/>
              </w:rPr>
              <w:t>蓝牙</w:t>
            </w:r>
            <w:r w:rsidRPr="0067111A">
              <w:rPr>
                <w:rFonts w:ascii="Calibri" w:hAnsi="Calibri"/>
                <w14:ligatures w14:val="standardContextual"/>
              </w:rPr>
              <w:t>4.0</w:t>
            </w:r>
          </w:p>
          <w:p w:rsidR="0067111A" w:rsidRPr="0067111A" w:rsidRDefault="0067111A" w:rsidP="0067111A">
            <w:pPr>
              <w:ind w:firstLine="422"/>
              <w:rPr>
                <w:rFonts w:ascii="Calibri" w:hAnsi="Calibri"/>
                <w14:ligatures w14:val="standardContextual"/>
              </w:rPr>
            </w:pPr>
            <w:r w:rsidRPr="0067111A">
              <w:rPr>
                <w:rFonts w:ascii="宋体" w:eastAsia="宋体" w:hAnsi="宋体" w:cs="宋体" w:hint="eastAsia"/>
                <w14:ligatures w14:val="standardContextual"/>
              </w:rPr>
              <w:t>以太网</w:t>
            </w:r>
            <w:r w:rsidRPr="0067111A">
              <w:rPr>
                <w:rFonts w:ascii="Calibri" w:hAnsi="Calibri"/>
                <w14:ligatures w14:val="standardContextual"/>
              </w:rPr>
              <w:t>100M/1000M</w:t>
            </w:r>
          </w:p>
          <w:p w:rsidR="0067111A" w:rsidRPr="0067111A" w:rsidRDefault="0067111A" w:rsidP="0067111A">
            <w:pPr>
              <w:ind w:firstLine="422"/>
              <w:rPr>
                <w:rFonts w:ascii="Calibri" w:hAnsi="Calibri"/>
                <w14:ligatures w14:val="standardContextual"/>
              </w:rPr>
            </w:pPr>
            <w:r w:rsidRPr="0067111A">
              <w:rPr>
                <w:rFonts w:ascii="宋体" w:eastAsia="宋体" w:hAnsi="宋体" w:cs="宋体" w:hint="eastAsia"/>
                <w14:ligatures w14:val="standardContextual"/>
              </w:rPr>
              <w:t>接口</w:t>
            </w:r>
            <w:r w:rsidRPr="0067111A">
              <w:rPr>
                <w:rFonts w:ascii="Calibri" w:hAnsi="Calibri"/>
                <w14:ligatures w14:val="standardContextual"/>
              </w:rPr>
              <w:t xml:space="preserve"> SD SD</w:t>
            </w:r>
            <w:r w:rsidRPr="0067111A">
              <w:rPr>
                <w:rFonts w:ascii="宋体" w:eastAsia="宋体" w:hAnsi="宋体" w:cs="宋体" w:hint="eastAsia"/>
                <w14:ligatures w14:val="standardContextual"/>
              </w:rPr>
              <w:t>卡</w:t>
            </w:r>
            <w:r w:rsidRPr="0067111A">
              <w:rPr>
                <w:rFonts w:ascii="Calibri" w:hAnsi="Calibri"/>
                <w14:ligatures w14:val="standardContextual"/>
              </w:rPr>
              <w:t>,(</w:t>
            </w:r>
            <w:r w:rsidRPr="0067111A">
              <w:rPr>
                <w:rFonts w:ascii="宋体" w:eastAsia="宋体" w:hAnsi="宋体" w:cs="宋体" w:hint="eastAsia"/>
                <w14:ligatures w14:val="standardContextual"/>
              </w:rPr>
              <w:t>支持最大</w:t>
            </w:r>
            <w:r w:rsidRPr="0067111A">
              <w:rPr>
                <w:rFonts w:ascii="Calibri" w:hAnsi="Calibri"/>
                <w14:ligatures w14:val="standardContextual"/>
              </w:rPr>
              <w:t xml:space="preserve"> 32GB)</w:t>
            </w:r>
          </w:p>
          <w:p w:rsidR="0067111A" w:rsidRPr="0067111A" w:rsidRDefault="0067111A" w:rsidP="0067111A">
            <w:pPr>
              <w:ind w:firstLine="422"/>
              <w:rPr>
                <w:rFonts w:ascii="Calibri" w:hAnsi="Calibri"/>
                <w14:ligatures w14:val="standardContextual"/>
              </w:rPr>
            </w:pPr>
            <w:r w:rsidRPr="0067111A">
              <w:rPr>
                <w:rFonts w:ascii="Calibri" w:hAnsi="Calibri"/>
                <w14:ligatures w14:val="standardContextual"/>
              </w:rPr>
              <w:t>Mini USB</w:t>
            </w:r>
            <w:r w:rsidRPr="0067111A">
              <w:rPr>
                <w:rFonts w:ascii="Calibri" w:eastAsia="宋体" w:hAnsi="Calibri" w:hint="eastAsia"/>
                <w14:ligatures w14:val="standardContextual"/>
              </w:rPr>
              <w:t xml:space="preserve"> </w:t>
            </w:r>
            <w:r w:rsidRPr="0067111A">
              <w:rPr>
                <w:rFonts w:ascii="Calibri" w:hAnsi="Calibri"/>
                <w14:ligatures w14:val="standardContextual"/>
              </w:rPr>
              <w:t>USB OTG</w:t>
            </w:r>
          </w:p>
          <w:p w:rsidR="0067111A" w:rsidRPr="0067111A" w:rsidRDefault="0067111A" w:rsidP="0067111A">
            <w:pPr>
              <w:ind w:firstLine="422"/>
              <w:rPr>
                <w:rFonts w:ascii="Calibri" w:hAnsi="Calibri"/>
                <w14:ligatures w14:val="standardContextual"/>
              </w:rPr>
            </w:pPr>
            <w:r w:rsidRPr="0067111A">
              <w:rPr>
                <w:rFonts w:ascii="Calibri" w:hAnsi="Calibri"/>
                <w14:ligatures w14:val="standardContextual"/>
              </w:rPr>
              <w:t>USB Host x 3 USB Host 2.0</w:t>
            </w:r>
          </w:p>
          <w:p w:rsidR="0067111A" w:rsidRPr="0067111A" w:rsidRDefault="0067111A" w:rsidP="0067111A">
            <w:pPr>
              <w:ind w:firstLine="422"/>
              <w:rPr>
                <w:rFonts w:ascii="Calibri" w:hAnsi="Calibri"/>
                <w14:ligatures w14:val="standardContextual"/>
              </w:rPr>
            </w:pPr>
            <w:r w:rsidRPr="0067111A">
              <w:rPr>
                <w:rFonts w:ascii="Calibri" w:hAnsi="Calibri"/>
                <w14:ligatures w14:val="standardContextual"/>
              </w:rPr>
              <w:t xml:space="preserve">HDMI </w:t>
            </w:r>
            <w:r w:rsidRPr="0067111A">
              <w:rPr>
                <w:rFonts w:ascii="宋体" w:eastAsia="宋体" w:hAnsi="宋体" w:cs="宋体" w:hint="eastAsia"/>
                <w14:ligatures w14:val="standardContextual"/>
              </w:rPr>
              <w:t>输出</w:t>
            </w:r>
          </w:p>
          <w:p w:rsidR="0067111A" w:rsidRPr="0067111A" w:rsidRDefault="0067111A" w:rsidP="0067111A">
            <w:pPr>
              <w:ind w:firstLine="422"/>
              <w:rPr>
                <w:rFonts w:ascii="Calibri" w:hAnsi="Calibri"/>
                <w14:ligatures w14:val="standardContextual"/>
              </w:rPr>
            </w:pPr>
            <w:r w:rsidRPr="0067111A">
              <w:rPr>
                <w:rFonts w:ascii="宋体" w:eastAsia="宋体" w:hAnsi="宋体" w:cs="宋体" w:hint="eastAsia"/>
                <w14:ligatures w14:val="standardContextual"/>
              </w:rPr>
              <w:t>电源插孔</w:t>
            </w:r>
            <w:r w:rsidRPr="0067111A">
              <w:rPr>
                <w:rFonts w:ascii="Calibri" w:hAnsi="Calibri"/>
                <w14:ligatures w14:val="standardContextual"/>
              </w:rPr>
              <w:t xml:space="preserve">DC </w:t>
            </w:r>
            <w:r w:rsidRPr="0067111A">
              <w:rPr>
                <w:rFonts w:ascii="宋体" w:eastAsia="宋体" w:hAnsi="宋体" w:cs="宋体" w:hint="eastAsia"/>
                <w14:ligatures w14:val="standardContextual"/>
              </w:rPr>
              <w:t>电源输入</w:t>
            </w:r>
          </w:p>
          <w:p w:rsidR="0067111A" w:rsidRPr="0067111A" w:rsidRDefault="0067111A" w:rsidP="0067111A">
            <w:pPr>
              <w:ind w:firstLine="422"/>
              <w:rPr>
                <w:rFonts w:ascii="Calibri" w:eastAsia="宋体" w:hAnsi="Calibri"/>
                <w14:ligatures w14:val="standardContextual"/>
              </w:rPr>
            </w:pPr>
            <w:r w:rsidRPr="0067111A">
              <w:rPr>
                <w:rFonts w:ascii="Calibri" w:hAnsi="Calibri"/>
                <w14:ligatures w14:val="standardContextual"/>
              </w:rPr>
              <w:t>RJ45</w:t>
            </w:r>
          </w:p>
          <w:p w:rsidR="0067111A" w:rsidRPr="0067111A" w:rsidRDefault="0067111A" w:rsidP="0067111A">
            <w:pPr>
              <w:ind w:firstLine="422"/>
              <w:rPr>
                <w:rFonts w:ascii="Calibri" w:hAnsi="Calibri"/>
                <w14:ligatures w14:val="standardContextual"/>
              </w:rPr>
            </w:pPr>
            <w:r w:rsidRPr="0067111A">
              <w:rPr>
                <w:rFonts w:ascii="Calibri" w:hAnsi="Calibri"/>
                <w14:ligatures w14:val="standardContextual"/>
              </w:rPr>
              <w:t>3.5mm</w:t>
            </w:r>
            <w:r w:rsidRPr="0067111A">
              <w:rPr>
                <w:rFonts w:ascii="宋体" w:eastAsia="宋体" w:hAnsi="宋体" w:cs="宋体" w:hint="eastAsia"/>
                <w14:ligatures w14:val="standardContextual"/>
              </w:rPr>
              <w:t>立体声耳机输出</w:t>
            </w:r>
          </w:p>
          <w:p w:rsidR="0067111A" w:rsidRPr="0067111A" w:rsidRDefault="0067111A" w:rsidP="0067111A">
            <w:pPr>
              <w:ind w:firstLine="422"/>
              <w:rPr>
                <w:rFonts w:ascii="Calibri" w:hAnsi="Calibri"/>
                <w14:ligatures w14:val="standardContextual"/>
              </w:rPr>
            </w:pPr>
            <w:r w:rsidRPr="0067111A">
              <w:rPr>
                <w:rFonts w:ascii="宋体" w:eastAsia="宋体" w:hAnsi="宋体" w:cs="宋体" w:hint="eastAsia"/>
                <w14:ligatures w14:val="standardContextual"/>
              </w:rPr>
              <w:t>媒体播放</w:t>
            </w:r>
            <w:r w:rsidRPr="0067111A">
              <w:rPr>
                <w:rFonts w:ascii="Calibri" w:hAnsi="Calibri"/>
                <w14:ligatures w14:val="standardContextual"/>
              </w:rPr>
              <w:t xml:space="preserve"> </w:t>
            </w:r>
            <w:r w:rsidRPr="0067111A">
              <w:rPr>
                <w:rFonts w:ascii="宋体" w:eastAsia="宋体" w:hAnsi="宋体" w:cs="宋体" w:hint="eastAsia"/>
                <w14:ligatures w14:val="standardContextual"/>
              </w:rPr>
              <w:t>视频格式</w:t>
            </w:r>
            <w:r w:rsidRPr="0067111A">
              <w:rPr>
                <w:rFonts w:ascii="Calibri" w:hAnsi="Calibri"/>
                <w14:ligatures w14:val="standardContextual"/>
              </w:rPr>
              <w:t>MPEG-1,MPEG-2,MPEG-4,H.263,H.264,VC1,RV</w:t>
            </w:r>
          </w:p>
          <w:p w:rsidR="0067111A" w:rsidRPr="0067111A" w:rsidRDefault="0067111A" w:rsidP="0067111A">
            <w:pPr>
              <w:ind w:firstLine="422"/>
              <w:rPr>
                <w:rFonts w:ascii="Calibri" w:hAnsi="Calibri"/>
                <w14:ligatures w14:val="standardContextual"/>
              </w:rPr>
            </w:pPr>
            <w:r w:rsidRPr="0067111A">
              <w:rPr>
                <w:rFonts w:ascii="宋体" w:eastAsia="宋体" w:hAnsi="宋体" w:cs="宋体" w:hint="eastAsia"/>
                <w14:ligatures w14:val="standardContextual"/>
              </w:rPr>
              <w:t>支持最大</w:t>
            </w:r>
            <w:r w:rsidRPr="0067111A">
              <w:rPr>
                <w:rFonts w:ascii="Calibri" w:hAnsi="Calibri"/>
                <w14:ligatures w14:val="standardContextual"/>
              </w:rPr>
              <w:t xml:space="preserve"> 1280x800p</w:t>
            </w:r>
          </w:p>
          <w:p w:rsidR="0067111A" w:rsidRPr="0067111A" w:rsidRDefault="0067111A" w:rsidP="0067111A">
            <w:pPr>
              <w:ind w:firstLine="422"/>
              <w:rPr>
                <w:rFonts w:ascii="Calibri" w:eastAsia="宋体" w:hAnsi="Calibri"/>
                <w14:ligatures w14:val="standardContextual"/>
              </w:rPr>
            </w:pPr>
            <w:r w:rsidRPr="0067111A">
              <w:rPr>
                <w:rFonts w:ascii="宋体" w:eastAsia="宋体" w:hAnsi="宋体" w:cs="宋体" w:hint="eastAsia"/>
                <w14:ligatures w14:val="standardContextual"/>
              </w:rPr>
              <w:t>音频格式</w:t>
            </w:r>
            <w:r w:rsidRPr="0067111A">
              <w:rPr>
                <w:rFonts w:ascii="Calibri" w:hAnsi="Calibri"/>
                <w14:ligatures w14:val="standardContextual"/>
              </w:rPr>
              <w:t>MP3/WMA/AAC</w:t>
            </w:r>
          </w:p>
          <w:p w:rsidR="0067111A" w:rsidRPr="0067111A" w:rsidRDefault="0067111A" w:rsidP="0067111A">
            <w:pPr>
              <w:ind w:firstLine="422"/>
              <w:rPr>
                <w:rFonts w:ascii="Calibri" w:hAnsi="Calibri"/>
                <w14:ligatures w14:val="standardContextual"/>
              </w:rPr>
            </w:pPr>
            <w:r w:rsidRPr="0067111A">
              <w:rPr>
                <w:rFonts w:ascii="宋体" w:eastAsia="宋体" w:hAnsi="宋体" w:cs="宋体" w:hint="eastAsia"/>
                <w14:ligatures w14:val="standardContextual"/>
              </w:rPr>
              <w:t>图片格式</w:t>
            </w:r>
            <w:r w:rsidRPr="0067111A">
              <w:rPr>
                <w:rFonts w:ascii="Calibri" w:hAnsi="Calibri"/>
                <w14:ligatures w14:val="standardContextual"/>
              </w:rPr>
              <w:t>jpeg</w:t>
            </w:r>
          </w:p>
          <w:p w:rsidR="0067111A" w:rsidRPr="0067111A" w:rsidRDefault="0067111A" w:rsidP="0067111A">
            <w:pPr>
              <w:ind w:firstLine="422"/>
              <w:rPr>
                <w:rFonts w:ascii="Calibri" w:hAnsi="Calibri"/>
                <w14:ligatures w14:val="standardContextual"/>
              </w:rPr>
            </w:pPr>
            <w:r w:rsidRPr="0067111A">
              <w:rPr>
                <w:rFonts w:ascii="宋体" w:eastAsia="宋体" w:hAnsi="宋体" w:cs="宋体" w:hint="eastAsia"/>
                <w14:ligatures w14:val="standardContextual"/>
              </w:rPr>
              <w:t>桌面式</w:t>
            </w:r>
            <w:r w:rsidRPr="0067111A">
              <w:rPr>
                <w:rFonts w:ascii="Calibri" w:hAnsi="Calibri"/>
                <w14:ligatures w14:val="standardContextual"/>
              </w:rPr>
              <w:t>L</w:t>
            </w:r>
            <w:r w:rsidRPr="0067111A">
              <w:rPr>
                <w:rFonts w:ascii="宋体" w:eastAsia="宋体" w:hAnsi="宋体" w:cs="宋体" w:hint="eastAsia"/>
                <w14:ligatures w14:val="standardContextual"/>
              </w:rPr>
              <w:t>型</w:t>
            </w:r>
          </w:p>
          <w:p w:rsidR="0067111A" w:rsidRPr="0067111A" w:rsidRDefault="0067111A" w:rsidP="0067111A">
            <w:pPr>
              <w:ind w:firstLine="422"/>
              <w:rPr>
                <w:rFonts w:ascii="Calibri" w:hAnsi="Calibri"/>
                <w14:ligatures w14:val="standardContextual"/>
              </w:rPr>
            </w:pPr>
            <w:r w:rsidRPr="0067111A">
              <w:rPr>
                <w:rFonts w:ascii="宋体" w:eastAsia="宋体" w:hAnsi="宋体" w:cs="宋体" w:hint="eastAsia"/>
                <w14:ligatures w14:val="standardContextual"/>
              </w:rPr>
              <w:t>喇叭</w:t>
            </w:r>
            <w:r w:rsidRPr="0067111A">
              <w:rPr>
                <w:rFonts w:ascii="Calibri" w:hAnsi="Calibri"/>
                <w14:ligatures w14:val="standardContextual"/>
              </w:rPr>
              <w:t>2*2W</w:t>
            </w:r>
          </w:p>
          <w:p w:rsidR="0067111A" w:rsidRPr="0067111A" w:rsidRDefault="0067111A" w:rsidP="0067111A">
            <w:pPr>
              <w:ind w:firstLine="422"/>
              <w:rPr>
                <w:rFonts w:ascii="Calibri" w:hAnsi="Calibri"/>
                <w14:ligatures w14:val="standardContextual"/>
              </w:rPr>
            </w:pPr>
            <w:r w:rsidRPr="0067111A">
              <w:rPr>
                <w:rFonts w:ascii="宋体" w:eastAsia="宋体" w:hAnsi="宋体" w:cs="宋体" w:hint="eastAsia"/>
                <w14:ligatures w14:val="standardContextual"/>
              </w:rPr>
              <w:t>标配麦克风</w:t>
            </w:r>
          </w:p>
          <w:p w:rsidR="0067111A" w:rsidRPr="0067111A" w:rsidRDefault="0067111A" w:rsidP="0067111A">
            <w:pPr>
              <w:ind w:firstLine="422"/>
              <w:rPr>
                <w:rFonts w:ascii="Calibri" w:hAnsi="Calibri"/>
                <w14:ligatures w14:val="standardContextual"/>
              </w:rPr>
            </w:pPr>
            <w:r w:rsidRPr="0067111A">
              <w:rPr>
                <w:rFonts w:ascii="宋体" w:eastAsia="宋体" w:hAnsi="宋体" w:cs="宋体" w:hint="eastAsia"/>
                <w14:ligatures w14:val="standardContextual"/>
              </w:rPr>
              <w:t>中英文等多语言</w:t>
            </w:r>
            <w:r w:rsidRPr="0067111A">
              <w:rPr>
                <w:rFonts w:ascii="Calibri" w:hAnsi="Calibri"/>
                <w14:ligatures w14:val="standardContextual"/>
              </w:rPr>
              <w:t>OSD</w:t>
            </w:r>
            <w:r w:rsidRPr="0067111A">
              <w:rPr>
                <w:rFonts w:ascii="宋体" w:eastAsia="宋体" w:hAnsi="宋体" w:cs="宋体" w:hint="eastAsia"/>
                <w14:ligatures w14:val="standardContextual"/>
              </w:rPr>
              <w:t>操作</w:t>
            </w:r>
          </w:p>
        </w:tc>
      </w:tr>
    </w:tbl>
    <w:p w:rsidR="0067111A" w:rsidRPr="0067111A" w:rsidRDefault="0067111A" w:rsidP="0067111A">
      <w:pPr>
        <w:adjustRightInd w:val="0"/>
        <w:snapToGrid w:val="0"/>
        <w:spacing w:line="300" w:lineRule="auto"/>
        <w:rPr>
          <w:rFonts w:ascii="Times New Roman" w:eastAsia="宋体" w:hAnsi="Times New Roman" w:cs="Times New Roman"/>
          <w:sz w:val="22"/>
        </w:rPr>
      </w:pPr>
    </w:p>
    <w:p w:rsidR="0067111A" w:rsidRPr="0067111A" w:rsidRDefault="0067111A" w:rsidP="0067111A">
      <w:pPr>
        <w:adjustRightInd w:val="0"/>
        <w:snapToGrid w:val="0"/>
        <w:spacing w:line="300" w:lineRule="auto"/>
        <w:ind w:firstLineChars="200" w:firstLine="440"/>
        <w:rPr>
          <w:rFonts w:ascii="Times New Roman" w:eastAsia="宋体" w:hAnsi="Times New Roman" w:cs="Times New Roman"/>
          <w:sz w:val="22"/>
        </w:rPr>
      </w:pPr>
      <w:r w:rsidRPr="0067111A">
        <w:rPr>
          <w:rFonts w:ascii="Times New Roman" w:eastAsia="宋体" w:hAnsi="Times New Roman" w:cs="Times New Roman" w:hint="eastAsia"/>
          <w:sz w:val="22"/>
        </w:rPr>
        <w:t>10.2.28</w:t>
      </w:r>
      <w:r w:rsidRPr="0067111A">
        <w:rPr>
          <w:rFonts w:ascii="Times New Roman" w:eastAsia="宋体" w:hAnsi="Times New Roman" w:cs="Times New Roman" w:hint="eastAsia"/>
          <w:sz w:val="22"/>
        </w:rPr>
        <w:t>诊室门口屏</w:t>
      </w:r>
    </w:p>
    <w:tbl>
      <w:tblPr>
        <w:tblW w:w="47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49"/>
      </w:tblGrid>
      <w:tr w:rsidR="0067111A" w:rsidRPr="0067111A" w:rsidTr="00CD21CD">
        <w:trPr>
          <w:trHeight w:val="510"/>
          <w:jc w:val="center"/>
        </w:trPr>
        <w:tc>
          <w:tcPr>
            <w:tcW w:w="5000"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7111A" w:rsidRPr="0067111A" w:rsidRDefault="0067111A" w:rsidP="0067111A">
            <w:pPr>
              <w:spacing w:line="300" w:lineRule="auto"/>
              <w:jc w:val="center"/>
              <w:rPr>
                <w:rFonts w:ascii="宋体" w:eastAsia="宋体" w:hAnsi="宋体" w:cs="Times New Roman"/>
                <w:bCs/>
                <w:sz w:val="24"/>
                <w:szCs w:val="24"/>
              </w:rPr>
            </w:pPr>
            <w:r w:rsidRPr="0067111A">
              <w:rPr>
                <w:rFonts w:ascii="宋体" w:eastAsia="宋体" w:hAnsi="宋体" w:cs="Times New Roman" w:hint="eastAsia"/>
                <w:bCs/>
                <w:sz w:val="24"/>
                <w:szCs w:val="24"/>
              </w:rPr>
              <w:t>参数要求</w:t>
            </w:r>
          </w:p>
        </w:tc>
      </w:tr>
      <w:tr w:rsidR="0067111A" w:rsidRPr="0067111A" w:rsidTr="00CD21CD">
        <w:trPr>
          <w:trHeight w:val="70"/>
          <w:jc w:val="center"/>
        </w:trPr>
        <w:tc>
          <w:tcPr>
            <w:tcW w:w="5000" w:type="pct"/>
            <w:tcBorders>
              <w:top w:val="single" w:sz="4" w:space="0" w:color="auto"/>
              <w:left w:val="single" w:sz="4" w:space="0" w:color="auto"/>
              <w:bottom w:val="single" w:sz="4" w:space="0" w:color="auto"/>
              <w:right w:val="single" w:sz="4" w:space="0" w:color="auto"/>
            </w:tcBorders>
            <w:noWrap/>
            <w:vAlign w:val="center"/>
          </w:tcPr>
          <w:p w:rsidR="0067111A" w:rsidRPr="0067111A" w:rsidRDefault="0067111A" w:rsidP="0067111A">
            <w:pPr>
              <w:widowControl/>
              <w:jc w:val="left"/>
              <w:rPr>
                <w:rFonts w:ascii="宋体" w:eastAsia="宋体" w:hAnsi="宋体" w:cs="宋体"/>
                <w:color w:val="000000"/>
                <w:kern w:val="0"/>
                <w:sz w:val="22"/>
              </w:rPr>
            </w:pPr>
            <w:r w:rsidRPr="0067111A">
              <w:rPr>
                <w:rFonts w:ascii="宋体" w:eastAsia="宋体" w:hAnsi="宋体" w:cs="宋体" w:hint="eastAsia"/>
                <w:color w:val="000000"/>
                <w:kern w:val="0"/>
                <w:sz w:val="22"/>
              </w:rPr>
              <w:t>1．操作系统：≥Android7.0；显示屏尺寸：≥21.5英寸，支持分辨率：≥1920*1080，亮度≥250cd/m²（Typ），面板：≥3mm钢化玻璃（6H）；CPU≥4核1.8GHz，运行内存：≥2G，机身存储：≥16G；</w:t>
            </w:r>
          </w:p>
          <w:p w:rsidR="0067111A" w:rsidRPr="0067111A" w:rsidRDefault="0067111A" w:rsidP="0067111A">
            <w:pPr>
              <w:widowControl/>
              <w:jc w:val="left"/>
              <w:rPr>
                <w:rFonts w:ascii="宋体" w:eastAsia="宋体" w:hAnsi="宋体" w:cs="宋体"/>
                <w:color w:val="000000"/>
                <w:kern w:val="0"/>
                <w:sz w:val="22"/>
              </w:rPr>
            </w:pPr>
            <w:r w:rsidRPr="0067111A">
              <w:rPr>
                <w:rFonts w:ascii="宋体" w:eastAsia="宋体" w:hAnsi="宋体" w:cs="宋体" w:hint="eastAsia"/>
                <w:color w:val="000000"/>
                <w:kern w:val="0"/>
                <w:sz w:val="22"/>
              </w:rPr>
              <w:t>2．支持:WIFI频段、POE供电、一键重启；材质/工艺：工业铝合金型材，表面采用金属阳极氧化工艺；</w:t>
            </w:r>
          </w:p>
          <w:p w:rsidR="0067111A" w:rsidRPr="0067111A" w:rsidRDefault="0067111A" w:rsidP="0067111A">
            <w:pPr>
              <w:widowControl/>
              <w:jc w:val="left"/>
              <w:rPr>
                <w:rFonts w:ascii="宋体" w:eastAsia="宋体" w:hAnsi="宋体" w:cs="宋体"/>
                <w:color w:val="000000"/>
                <w:kern w:val="0"/>
                <w:sz w:val="22"/>
              </w:rPr>
            </w:pPr>
            <w:r w:rsidRPr="0067111A">
              <w:rPr>
                <w:rFonts w:ascii="宋体" w:eastAsia="宋体" w:hAnsi="宋体" w:cs="宋体" w:hint="eastAsia"/>
                <w:color w:val="000000"/>
                <w:kern w:val="0"/>
                <w:sz w:val="22"/>
              </w:rPr>
              <w:t xml:space="preserve">3．具备红外接收模块，可使用红外遥控器对终端进行调试； </w:t>
            </w:r>
          </w:p>
          <w:p w:rsidR="0067111A" w:rsidRPr="0067111A" w:rsidRDefault="0067111A" w:rsidP="0067111A">
            <w:pPr>
              <w:widowControl/>
              <w:jc w:val="left"/>
              <w:rPr>
                <w:rFonts w:ascii="宋体" w:eastAsia="宋体" w:hAnsi="宋体" w:cs="宋体"/>
                <w:color w:val="000000"/>
                <w:kern w:val="0"/>
                <w:sz w:val="22"/>
              </w:rPr>
            </w:pPr>
            <w:r w:rsidRPr="0067111A">
              <w:rPr>
                <w:rFonts w:ascii="宋体" w:eastAsia="宋体" w:hAnsi="宋体" w:cs="宋体" w:hint="eastAsia"/>
                <w:color w:val="000000"/>
                <w:kern w:val="0"/>
                <w:sz w:val="22"/>
              </w:rPr>
              <w:t>4．正面下方两侧分别搭载一颗4Ω2W规格的扬声器，提示声音清晰洪亮不失真；</w:t>
            </w:r>
          </w:p>
          <w:p w:rsidR="0067111A" w:rsidRPr="0067111A" w:rsidRDefault="0067111A" w:rsidP="0067111A">
            <w:pPr>
              <w:widowControl/>
              <w:jc w:val="left"/>
              <w:rPr>
                <w:rFonts w:ascii="宋体" w:eastAsia="宋体" w:hAnsi="宋体" w:cs="宋体"/>
                <w:sz w:val="24"/>
                <w:szCs w:val="24"/>
              </w:rPr>
            </w:pPr>
            <w:r w:rsidRPr="0067111A">
              <w:rPr>
                <w:rFonts w:ascii="宋体" w:eastAsia="宋体" w:hAnsi="宋体" w:cs="宋体" w:hint="eastAsia"/>
                <w:color w:val="000000"/>
                <w:kern w:val="0"/>
                <w:sz w:val="22"/>
              </w:rPr>
              <w:t>5．质保期：三年。</w:t>
            </w:r>
          </w:p>
        </w:tc>
      </w:tr>
    </w:tbl>
    <w:p w:rsidR="0067111A" w:rsidRPr="0067111A" w:rsidRDefault="0067111A" w:rsidP="0067111A">
      <w:pPr>
        <w:adjustRightInd w:val="0"/>
        <w:snapToGrid w:val="0"/>
        <w:spacing w:line="300" w:lineRule="auto"/>
        <w:rPr>
          <w:rFonts w:ascii="Times New Roman" w:eastAsia="宋体" w:hAnsi="Times New Roman" w:cs="Times New Roman"/>
          <w:sz w:val="22"/>
        </w:rPr>
      </w:pPr>
    </w:p>
    <w:p w:rsidR="0067111A" w:rsidRPr="0067111A" w:rsidRDefault="0067111A" w:rsidP="0067111A">
      <w:pPr>
        <w:adjustRightInd w:val="0"/>
        <w:snapToGrid w:val="0"/>
        <w:spacing w:line="300" w:lineRule="auto"/>
        <w:ind w:firstLineChars="200" w:firstLine="440"/>
        <w:rPr>
          <w:rFonts w:ascii="Times New Roman" w:eastAsia="宋体" w:hAnsi="Times New Roman" w:cs="Times New Roman"/>
          <w:sz w:val="22"/>
        </w:rPr>
      </w:pPr>
      <w:r w:rsidRPr="0067111A">
        <w:rPr>
          <w:rFonts w:ascii="Times New Roman" w:eastAsia="宋体" w:hAnsi="Times New Roman" w:cs="Times New Roman" w:hint="eastAsia"/>
          <w:sz w:val="22"/>
        </w:rPr>
        <w:t>10.2.29</w:t>
      </w:r>
      <w:r w:rsidRPr="0067111A">
        <w:rPr>
          <w:rFonts w:ascii="Times New Roman" w:eastAsia="宋体" w:hAnsi="Times New Roman" w:cs="Times New Roman" w:hint="eastAsia"/>
          <w:sz w:val="22"/>
        </w:rPr>
        <w:t>系统集成服务</w:t>
      </w:r>
    </w:p>
    <w:tbl>
      <w:tblPr>
        <w:tblStyle w:val="af8"/>
        <w:tblW w:w="0" w:type="auto"/>
        <w:jc w:val="center"/>
        <w:tblLook w:val="04A0" w:firstRow="1" w:lastRow="0" w:firstColumn="1" w:lastColumn="0" w:noHBand="0" w:noVBand="1"/>
      </w:tblPr>
      <w:tblGrid>
        <w:gridCol w:w="1586"/>
        <w:gridCol w:w="6936"/>
      </w:tblGrid>
      <w:tr w:rsidR="0067111A" w:rsidRPr="0067111A" w:rsidTr="00CD21CD">
        <w:trPr>
          <w:jc w:val="center"/>
        </w:trPr>
        <w:tc>
          <w:tcPr>
            <w:tcW w:w="1696" w:type="dxa"/>
          </w:tcPr>
          <w:p w:rsidR="0067111A" w:rsidRPr="0067111A" w:rsidRDefault="0067111A" w:rsidP="0067111A">
            <w:pPr>
              <w:ind w:firstLine="422"/>
              <w:jc w:val="center"/>
              <w:rPr>
                <w:rFonts w:ascii="Calibri" w:hAnsi="Calibri"/>
                <w:sz w:val="24"/>
                <w:szCs w:val="24"/>
                <w14:ligatures w14:val="standardContextual"/>
              </w:rPr>
            </w:pPr>
            <w:r w:rsidRPr="0067111A">
              <w:rPr>
                <w:rFonts w:ascii="宋体" w:eastAsia="宋体" w:hAnsi="宋体" w:cs="宋体" w:hint="eastAsia"/>
                <w:sz w:val="24"/>
                <w:szCs w:val="24"/>
                <w14:ligatures w14:val="standardContextual"/>
              </w:rPr>
              <w:lastRenderedPageBreak/>
              <w:t>指标项</w:t>
            </w:r>
          </w:p>
        </w:tc>
        <w:tc>
          <w:tcPr>
            <w:tcW w:w="6600" w:type="dxa"/>
          </w:tcPr>
          <w:p w:rsidR="0067111A" w:rsidRPr="0067111A" w:rsidRDefault="0067111A" w:rsidP="0067111A">
            <w:pPr>
              <w:ind w:firstLine="422"/>
              <w:jc w:val="center"/>
              <w:rPr>
                <w:rFonts w:ascii="Calibri" w:hAnsi="Calibri"/>
                <w:sz w:val="24"/>
                <w:szCs w:val="24"/>
                <w14:ligatures w14:val="standardContextual"/>
              </w:rPr>
            </w:pPr>
            <w:r w:rsidRPr="0067111A">
              <w:rPr>
                <w:rFonts w:ascii="宋体" w:eastAsia="宋体" w:hAnsi="宋体" w:cs="宋体" w:hint="eastAsia"/>
                <w:sz w:val="24"/>
                <w:szCs w:val="24"/>
                <w14:ligatures w14:val="standardContextual"/>
              </w:rPr>
              <w:t>技术参数</w:t>
            </w:r>
          </w:p>
        </w:tc>
      </w:tr>
      <w:tr w:rsidR="0067111A" w:rsidRPr="0067111A" w:rsidTr="00CD21CD">
        <w:trPr>
          <w:jc w:val="center"/>
        </w:trPr>
        <w:tc>
          <w:tcPr>
            <w:tcW w:w="1696" w:type="dxa"/>
          </w:tcPr>
          <w:p w:rsidR="0067111A" w:rsidRPr="0067111A" w:rsidRDefault="0067111A" w:rsidP="0067111A">
            <w:pPr>
              <w:ind w:firstLine="422"/>
              <w:jc w:val="center"/>
              <w:rPr>
                <w:rFonts w:ascii="Calibri" w:hAnsi="Calibri"/>
                <w:sz w:val="24"/>
                <w:szCs w:val="24"/>
                <w14:ligatures w14:val="standardContextual"/>
              </w:rPr>
            </w:pPr>
            <w:r w:rsidRPr="0067111A">
              <w:rPr>
                <w:rFonts w:ascii="宋体" w:eastAsia="宋体" w:hAnsi="宋体" w:cs="宋体" w:hint="eastAsia"/>
                <w:sz w:val="24"/>
                <w:szCs w:val="24"/>
                <w14:ligatures w14:val="standardContextual"/>
              </w:rPr>
              <w:t>总体要求</w:t>
            </w:r>
          </w:p>
        </w:tc>
        <w:tc>
          <w:tcPr>
            <w:tcW w:w="6600" w:type="dxa"/>
          </w:tcPr>
          <w:p w:rsidR="0067111A" w:rsidRPr="0067111A" w:rsidRDefault="0067111A" w:rsidP="0067111A">
            <w:pPr>
              <w:ind w:firstLine="422"/>
              <w:jc w:val="center"/>
              <w:rPr>
                <w:rFonts w:ascii="Calibri" w:hAnsi="Calibri"/>
                <w:sz w:val="24"/>
                <w:szCs w:val="24"/>
                <w14:ligatures w14:val="standardContextual"/>
              </w:rPr>
            </w:pPr>
            <w:r w:rsidRPr="0067111A">
              <w:rPr>
                <w:rFonts w:ascii="宋体" w:hAnsi="宋体" w:hint="eastAsia"/>
                <w:sz w:val="24"/>
                <w:szCs w:val="24"/>
                <w14:ligatures w14:val="standardContextual"/>
              </w:rPr>
              <w:t>完成网络设备、服务器设备、安全设备及终端设备安装调试集成</w:t>
            </w:r>
          </w:p>
        </w:tc>
      </w:tr>
    </w:tbl>
    <w:p w:rsidR="0067111A" w:rsidRPr="0067111A" w:rsidRDefault="0067111A" w:rsidP="0067111A">
      <w:pPr>
        <w:adjustRightInd w:val="0"/>
        <w:snapToGrid w:val="0"/>
        <w:spacing w:line="300" w:lineRule="auto"/>
        <w:rPr>
          <w:rFonts w:ascii="Times New Roman" w:eastAsia="宋体" w:hAnsi="Times New Roman" w:cs="Times New Roman"/>
          <w:sz w:val="22"/>
        </w:rPr>
      </w:pPr>
    </w:p>
    <w:p w:rsidR="0067111A" w:rsidRPr="0067111A" w:rsidRDefault="0067111A" w:rsidP="0067111A">
      <w:pPr>
        <w:adjustRightInd w:val="0"/>
        <w:snapToGrid w:val="0"/>
        <w:spacing w:line="300" w:lineRule="auto"/>
        <w:ind w:firstLineChars="200" w:firstLine="440"/>
        <w:rPr>
          <w:rFonts w:ascii="Times New Roman" w:eastAsia="宋体" w:hAnsi="Times New Roman" w:cs="Times New Roman"/>
          <w:sz w:val="22"/>
        </w:rPr>
      </w:pPr>
      <w:r w:rsidRPr="0067111A">
        <w:rPr>
          <w:rFonts w:ascii="Times New Roman" w:eastAsia="宋体" w:hAnsi="Times New Roman" w:cs="Times New Roman" w:hint="eastAsia"/>
          <w:sz w:val="22"/>
        </w:rPr>
        <w:t>10.2.30</w:t>
      </w:r>
      <w:r w:rsidRPr="0067111A">
        <w:rPr>
          <w:rFonts w:ascii="Times New Roman" w:eastAsia="宋体" w:hAnsi="Times New Roman" w:cs="Times New Roman" w:hint="eastAsia"/>
          <w:sz w:val="22"/>
        </w:rPr>
        <w:t>机房建设</w:t>
      </w:r>
    </w:p>
    <w:tbl>
      <w:tblPr>
        <w:tblStyle w:val="af8"/>
        <w:tblW w:w="0" w:type="auto"/>
        <w:jc w:val="center"/>
        <w:tblLayout w:type="fixed"/>
        <w:tblLook w:val="04A0" w:firstRow="1" w:lastRow="0" w:firstColumn="1" w:lastColumn="0" w:noHBand="0" w:noVBand="1"/>
      </w:tblPr>
      <w:tblGrid>
        <w:gridCol w:w="1000"/>
        <w:gridCol w:w="7605"/>
      </w:tblGrid>
      <w:tr w:rsidR="0067111A" w:rsidRPr="0067111A" w:rsidTr="00CD21CD">
        <w:trPr>
          <w:jc w:val="center"/>
        </w:trPr>
        <w:tc>
          <w:tcPr>
            <w:tcW w:w="1000" w:type="dxa"/>
          </w:tcPr>
          <w:p w:rsidR="0067111A" w:rsidRPr="0067111A" w:rsidRDefault="0067111A" w:rsidP="0067111A">
            <w:pPr>
              <w:ind w:firstLine="387"/>
              <w:jc w:val="center"/>
              <w:rPr>
                <w:rFonts w:ascii="宋体" w:eastAsia="宋体" w:hAnsi="宋体"/>
                <w:sz w:val="22"/>
                <w14:ligatures w14:val="standardContextual"/>
              </w:rPr>
            </w:pPr>
            <w:r w:rsidRPr="0067111A">
              <w:rPr>
                <w:rFonts w:ascii="宋体" w:eastAsia="宋体" w:hAnsi="宋体" w:hint="eastAsia"/>
                <w:sz w:val="22"/>
                <w14:ligatures w14:val="standardContextual"/>
              </w:rPr>
              <w:t>指标项</w:t>
            </w:r>
          </w:p>
        </w:tc>
        <w:tc>
          <w:tcPr>
            <w:tcW w:w="7605" w:type="dxa"/>
          </w:tcPr>
          <w:p w:rsidR="0067111A" w:rsidRPr="0067111A" w:rsidRDefault="0067111A" w:rsidP="0067111A">
            <w:pPr>
              <w:ind w:firstLine="387"/>
              <w:jc w:val="center"/>
              <w:rPr>
                <w:rFonts w:ascii="宋体" w:eastAsia="宋体" w:hAnsi="宋体"/>
                <w:sz w:val="22"/>
                <w14:ligatures w14:val="standardContextual"/>
              </w:rPr>
            </w:pPr>
            <w:r w:rsidRPr="0067111A">
              <w:rPr>
                <w:rFonts w:ascii="宋体" w:eastAsia="宋体" w:hAnsi="宋体" w:hint="eastAsia"/>
                <w:sz w:val="22"/>
                <w14:ligatures w14:val="standardContextual"/>
              </w:rPr>
              <w:t>技术参数</w:t>
            </w:r>
          </w:p>
        </w:tc>
      </w:tr>
      <w:tr w:rsidR="0067111A" w:rsidRPr="0067111A" w:rsidTr="00CD21CD">
        <w:trPr>
          <w:jc w:val="center"/>
        </w:trPr>
        <w:tc>
          <w:tcPr>
            <w:tcW w:w="1000" w:type="dxa"/>
          </w:tcPr>
          <w:p w:rsidR="0067111A" w:rsidRPr="0067111A" w:rsidRDefault="0067111A" w:rsidP="0067111A">
            <w:pPr>
              <w:ind w:firstLine="387"/>
              <w:jc w:val="center"/>
              <w:rPr>
                <w:rFonts w:ascii="宋体" w:eastAsia="宋体" w:hAnsi="宋体"/>
                <w:sz w:val="22"/>
                <w14:ligatures w14:val="standardContextual"/>
              </w:rPr>
            </w:pPr>
            <w:r w:rsidRPr="0067111A">
              <w:rPr>
                <w:rFonts w:ascii="宋体" w:eastAsia="宋体" w:hAnsi="宋体" w:hint="eastAsia"/>
                <w:sz w:val="22"/>
                <w14:ligatures w14:val="standardContextual"/>
              </w:rPr>
              <w:t>总体要求</w:t>
            </w:r>
          </w:p>
        </w:tc>
        <w:tc>
          <w:tcPr>
            <w:tcW w:w="7605" w:type="dxa"/>
          </w:tcPr>
          <w:p w:rsidR="0067111A" w:rsidRPr="0067111A" w:rsidRDefault="0067111A" w:rsidP="0067111A">
            <w:pPr>
              <w:numPr>
                <w:ilvl w:val="0"/>
                <w:numId w:val="12"/>
              </w:numPr>
              <w:rPr>
                <w:rFonts w:ascii="宋体" w:eastAsia="宋体" w:hAnsi="宋体"/>
                <w:sz w:val="22"/>
                <w14:ligatures w14:val="standardContextual"/>
              </w:rPr>
            </w:pPr>
            <w:r w:rsidRPr="0067111A">
              <w:rPr>
                <w:rFonts w:ascii="宋体" w:eastAsia="宋体" w:hAnsi="宋体" w:hint="eastAsia"/>
                <w:sz w:val="22"/>
                <w14:ligatures w14:val="standardContextual"/>
              </w:rPr>
              <w:t>顶面工程：二遍；机房吊顶主龙骨；微孔天花</w:t>
            </w:r>
            <w:r w:rsidRPr="0067111A">
              <w:rPr>
                <w:rFonts w:ascii="宋体" w:eastAsia="宋体" w:hAnsi="宋体"/>
                <w:sz w:val="22"/>
                <w14:ligatures w14:val="standardContextual"/>
              </w:rPr>
              <w:t>600*600*0.8</w:t>
            </w:r>
            <w:r w:rsidRPr="0067111A">
              <w:rPr>
                <w:rFonts w:ascii="宋体" w:eastAsia="宋体" w:hAnsi="宋体" w:hint="eastAsia"/>
                <w:sz w:val="22"/>
                <w14:ligatures w14:val="standardContextual"/>
              </w:rPr>
              <w:t>；天花修边；</w:t>
            </w:r>
          </w:p>
          <w:p w:rsidR="0067111A" w:rsidRPr="0067111A" w:rsidRDefault="0067111A" w:rsidP="0067111A">
            <w:pPr>
              <w:numPr>
                <w:ilvl w:val="0"/>
                <w:numId w:val="12"/>
              </w:numPr>
              <w:rPr>
                <w:rFonts w:ascii="宋体" w:eastAsia="宋体" w:hAnsi="宋体"/>
                <w:sz w:val="22"/>
                <w14:ligatures w14:val="standardContextual"/>
              </w:rPr>
            </w:pPr>
            <w:r w:rsidRPr="0067111A">
              <w:rPr>
                <w:rFonts w:ascii="宋体" w:eastAsia="宋体" w:hAnsi="宋体" w:hint="eastAsia"/>
                <w:sz w:val="22"/>
                <w14:ligatures w14:val="standardContextual"/>
              </w:rPr>
              <w:t>地面处理：定制；全钢防静电活动地板</w:t>
            </w:r>
            <w:r w:rsidRPr="0067111A">
              <w:rPr>
                <w:rFonts w:ascii="宋体" w:eastAsia="宋体" w:hAnsi="宋体"/>
                <w:sz w:val="22"/>
                <w14:ligatures w14:val="standardContextual"/>
              </w:rPr>
              <w:t>600*600*35mm</w:t>
            </w:r>
            <w:r w:rsidRPr="0067111A">
              <w:rPr>
                <w:rFonts w:ascii="宋体" w:eastAsia="宋体" w:hAnsi="宋体" w:hint="eastAsia"/>
                <w:sz w:val="22"/>
                <w14:ligatures w14:val="standardContextual"/>
              </w:rPr>
              <w:t>，28平米；机柜支架；槽钢焊接防锈处理，机柜支架高度跟地板完成面高度一致，尺寸：600*1000mm。</w:t>
            </w:r>
          </w:p>
          <w:p w:rsidR="0067111A" w:rsidRPr="0067111A" w:rsidRDefault="0067111A" w:rsidP="0067111A">
            <w:pPr>
              <w:numPr>
                <w:ilvl w:val="0"/>
                <w:numId w:val="12"/>
              </w:numPr>
              <w:rPr>
                <w:rFonts w:ascii="宋体" w:eastAsia="宋体" w:hAnsi="宋体"/>
                <w:sz w:val="22"/>
                <w14:ligatures w14:val="standardContextual"/>
              </w:rPr>
            </w:pPr>
            <w:r w:rsidRPr="0067111A">
              <w:rPr>
                <w:rFonts w:ascii="宋体" w:eastAsia="宋体" w:hAnsi="宋体" w:hint="eastAsia"/>
                <w:sz w:val="22"/>
                <w14:ligatures w14:val="standardContextual"/>
              </w:rPr>
              <w:t>墙面处理：墙面轻钢龙骨；彩钢板饰面；</w:t>
            </w:r>
          </w:p>
          <w:p w:rsidR="0067111A" w:rsidRPr="0067111A" w:rsidRDefault="0067111A" w:rsidP="0067111A">
            <w:pPr>
              <w:numPr>
                <w:ilvl w:val="0"/>
                <w:numId w:val="12"/>
              </w:numPr>
              <w:rPr>
                <w:rFonts w:ascii="宋体" w:eastAsia="宋体" w:hAnsi="宋体"/>
                <w:sz w:val="22"/>
                <w14:ligatures w14:val="standardContextual"/>
              </w:rPr>
            </w:pPr>
            <w:r w:rsidRPr="0067111A">
              <w:rPr>
                <w:rFonts w:ascii="宋体" w:eastAsia="宋体" w:hAnsi="宋体" w:hint="eastAsia"/>
                <w:sz w:val="22"/>
                <w14:ligatures w14:val="standardContextual"/>
              </w:rPr>
              <w:t>钢制防火门：单开门、1000*2300；耐火时间≥2H，含闭门器、顺位器、防火门锁等五金配；</w:t>
            </w:r>
          </w:p>
          <w:p w:rsidR="0067111A" w:rsidRPr="0067111A" w:rsidRDefault="0067111A" w:rsidP="0067111A">
            <w:pPr>
              <w:numPr>
                <w:ilvl w:val="0"/>
                <w:numId w:val="12"/>
              </w:numPr>
              <w:rPr>
                <w:rFonts w:ascii="宋体" w:eastAsia="宋体" w:hAnsi="宋体"/>
                <w:sz w:val="22"/>
                <w14:ligatures w14:val="standardContextual"/>
              </w:rPr>
            </w:pPr>
            <w:r w:rsidRPr="0067111A">
              <w:rPr>
                <w:rFonts w:ascii="宋体" w:eastAsia="宋体" w:hAnsi="宋体" w:hint="eastAsia"/>
                <w:sz w:val="22"/>
                <w14:ligatures w14:val="standardContextual"/>
              </w:rPr>
              <w:t>机房照明：LED平板灯</w:t>
            </w:r>
            <w:r w:rsidRPr="0067111A">
              <w:rPr>
                <w:rFonts w:ascii="宋体" w:eastAsia="宋体" w:hAnsi="宋体"/>
                <w:sz w:val="22"/>
                <w14:ligatures w14:val="standardContextual"/>
              </w:rPr>
              <w:t>600*600mm</w:t>
            </w:r>
            <w:r w:rsidRPr="0067111A">
              <w:rPr>
                <w:rFonts w:ascii="宋体" w:eastAsia="宋体" w:hAnsi="宋体" w:hint="eastAsia"/>
                <w:sz w:val="22"/>
                <w14:ligatures w14:val="standardContextual"/>
              </w:rPr>
              <w:t>、带应急电源；2</w:t>
            </w:r>
            <w:r w:rsidRPr="0067111A">
              <w:rPr>
                <w:rFonts w:ascii="宋体" w:eastAsia="宋体" w:hAnsi="宋体" w:cs="宋体" w:hint="eastAsia"/>
                <w:sz w:val="22"/>
                <w14:ligatures w14:val="standardContextual"/>
              </w:rPr>
              <w:t>套带应急</w:t>
            </w:r>
            <w:r w:rsidRPr="0067111A">
              <w:rPr>
                <w:rFonts w:ascii="宋体" w:eastAsia="宋体" w:hAnsi="宋体" w:hint="eastAsia"/>
                <w:sz w:val="22"/>
                <w14:ligatures w14:val="standardContextual"/>
              </w:rPr>
              <w:t>4</w:t>
            </w:r>
            <w:r w:rsidRPr="0067111A">
              <w:rPr>
                <w:rFonts w:ascii="宋体" w:eastAsia="宋体" w:hAnsi="宋体" w:cs="宋体" w:hint="eastAsia"/>
                <w:sz w:val="22"/>
                <w14:ligatures w14:val="standardContextual"/>
              </w:rPr>
              <w:t>套普</w:t>
            </w:r>
            <w:r w:rsidRPr="0067111A">
              <w:rPr>
                <w:rFonts w:ascii="宋体" w:eastAsia="宋体" w:hAnsi="宋体" w:hint="eastAsia"/>
                <w:sz w:val="22"/>
                <w14:ligatures w14:val="standardContextual"/>
              </w:rPr>
              <w:t>通，合计6套。单联单控开关</w:t>
            </w:r>
            <w:r w:rsidRPr="0067111A">
              <w:rPr>
                <w:rFonts w:ascii="宋体" w:eastAsia="宋体" w:hAnsi="宋体"/>
                <w:sz w:val="22"/>
                <w14:ligatures w14:val="standardContextual"/>
              </w:rPr>
              <w:t>10A</w:t>
            </w:r>
            <w:r w:rsidRPr="0067111A">
              <w:rPr>
                <w:rFonts w:ascii="宋体" w:eastAsia="宋体" w:hAnsi="宋体" w:hint="eastAsia"/>
                <w:sz w:val="22"/>
                <w14:ligatures w14:val="standardContextual"/>
              </w:rPr>
              <w:t>；安全出口指示灯双向指示灯；</w:t>
            </w:r>
          </w:p>
          <w:p w:rsidR="0067111A" w:rsidRPr="0067111A" w:rsidRDefault="0067111A" w:rsidP="0067111A">
            <w:pPr>
              <w:numPr>
                <w:ilvl w:val="0"/>
                <w:numId w:val="12"/>
              </w:numPr>
              <w:rPr>
                <w:rFonts w:ascii="宋体" w:eastAsia="宋体" w:hAnsi="宋体"/>
                <w:sz w:val="22"/>
                <w14:ligatures w14:val="standardContextual"/>
              </w:rPr>
            </w:pPr>
            <w:r w:rsidRPr="0067111A">
              <w:rPr>
                <w:rFonts w:ascii="宋体" w:eastAsia="宋体" w:hAnsi="宋体" w:hint="eastAsia"/>
                <w:sz w:val="22"/>
                <w14:ligatures w14:val="standardContextual"/>
              </w:rPr>
              <w:t>UPS系统：10KVA UPS主机，总功率10KVA后备时间2小时；电池柜A16节；</w:t>
            </w:r>
          </w:p>
          <w:p w:rsidR="0067111A" w:rsidRPr="0067111A" w:rsidRDefault="0067111A" w:rsidP="0067111A">
            <w:pPr>
              <w:numPr>
                <w:ilvl w:val="0"/>
                <w:numId w:val="12"/>
              </w:numPr>
              <w:rPr>
                <w:rFonts w:ascii="宋体" w:eastAsia="宋体" w:hAnsi="宋体"/>
                <w:sz w:val="22"/>
                <w14:ligatures w14:val="standardContextual"/>
              </w:rPr>
            </w:pPr>
            <w:r w:rsidRPr="0067111A">
              <w:rPr>
                <w:rFonts w:ascii="宋体" w:eastAsia="宋体" w:hAnsi="宋体" w:hint="eastAsia"/>
                <w:sz w:val="22"/>
                <w14:ligatures w14:val="standardContextual"/>
              </w:rPr>
              <w:t>空调工程系统：3P柜式空调；</w:t>
            </w:r>
          </w:p>
          <w:p w:rsidR="0067111A" w:rsidRPr="0067111A" w:rsidRDefault="0067111A" w:rsidP="0067111A">
            <w:pPr>
              <w:numPr>
                <w:ilvl w:val="0"/>
                <w:numId w:val="12"/>
              </w:numPr>
              <w:jc w:val="left"/>
              <w:rPr>
                <w:rFonts w:ascii="宋体" w:eastAsia="宋体" w:hAnsi="宋体"/>
                <w:sz w:val="22"/>
                <w14:ligatures w14:val="standardContextual"/>
              </w:rPr>
            </w:pPr>
            <w:r w:rsidRPr="0067111A">
              <w:rPr>
                <w:rFonts w:ascii="宋体" w:eastAsia="宋体" w:hAnsi="宋体" w:hint="eastAsia"/>
                <w:sz w:val="22"/>
                <w14:ligatures w14:val="standardContextual"/>
              </w:rPr>
              <w:t>气体灭火系统：罐体装置工作温度范围：0~50℃  贮存压力：2.5Mpa（+20℃） 最大工作压力：4.2Mpa（+50℃） 最小工作压力：2.0Mpa（0℃） 喷射时间：≤10s 系统应用方式：全淹没应用 启动方式：自动、手动 启动电源：DC24V,1.8A；七氟丙烷药剂药剂纯度≥99.6% 水含量≤10PPM；智能光电感烟、感温探测器 ；火灾报警控制器 /气体灭火控制器；声光报警器；现场紧急启停按钮；泄压口</w:t>
            </w:r>
            <w:r w:rsidRPr="0067111A">
              <w:rPr>
                <w:rFonts w:ascii="宋体" w:eastAsia="宋体" w:hAnsi="宋体"/>
                <w:sz w:val="22"/>
                <w14:ligatures w14:val="standardContextual"/>
              </w:rPr>
              <w:t>300×300</w:t>
            </w:r>
            <w:r w:rsidRPr="0067111A">
              <w:rPr>
                <w:rFonts w:ascii="宋体" w:eastAsia="宋体" w:hAnsi="宋体" w:hint="eastAsia"/>
                <w:sz w:val="22"/>
                <w14:ligatures w14:val="standardContextual"/>
              </w:rPr>
              <w:t>；</w:t>
            </w:r>
          </w:p>
          <w:p w:rsidR="0067111A" w:rsidRPr="0067111A" w:rsidRDefault="0067111A" w:rsidP="0067111A">
            <w:pPr>
              <w:numPr>
                <w:ilvl w:val="0"/>
                <w:numId w:val="12"/>
              </w:numPr>
              <w:rPr>
                <w:rFonts w:ascii="宋体" w:eastAsia="宋体" w:hAnsi="宋体"/>
                <w:sz w:val="22"/>
                <w14:ligatures w14:val="standardContextual"/>
              </w:rPr>
            </w:pPr>
            <w:r w:rsidRPr="0067111A">
              <w:rPr>
                <w:rFonts w:ascii="宋体" w:eastAsia="宋体" w:hAnsi="宋体" w:hint="eastAsia"/>
                <w:sz w:val="22"/>
                <w14:ligatures w14:val="standardContextual"/>
              </w:rPr>
              <w:t>机房安防系统：监控系统网络半球摄像机,POE供电，镜头4mm，200万1/2.7”CMOS，网络数字硬盘录像机，8路数字信号输入，8路POE供电，4个SATA 接口,支持H.265、H.264解码；门禁系统，指纹机、IC门禁卡、单门磁力锁；入侵系统，红外报警探测器、声光报警器；</w:t>
            </w:r>
          </w:p>
          <w:p w:rsidR="0067111A" w:rsidRPr="0067111A" w:rsidRDefault="0067111A" w:rsidP="0067111A">
            <w:pPr>
              <w:numPr>
                <w:ilvl w:val="0"/>
                <w:numId w:val="12"/>
              </w:numPr>
              <w:rPr>
                <w:rFonts w:ascii="宋体" w:eastAsia="宋体" w:hAnsi="宋体"/>
                <w:sz w:val="22"/>
                <w14:ligatures w14:val="standardContextual"/>
              </w:rPr>
            </w:pPr>
            <w:r w:rsidRPr="0067111A">
              <w:rPr>
                <w:rFonts w:ascii="宋体" w:eastAsia="宋体" w:hAnsi="宋体" w:hint="eastAsia"/>
                <w:sz w:val="22"/>
                <w14:ligatures w14:val="standardContextual"/>
              </w:rPr>
              <w:t>环控系统：温湿度传感器，机房环境监控仪，动环平台监控软件</w:t>
            </w:r>
          </w:p>
        </w:tc>
      </w:tr>
    </w:tbl>
    <w:p w:rsidR="0067111A" w:rsidRPr="0067111A" w:rsidRDefault="0067111A" w:rsidP="0067111A">
      <w:pPr>
        <w:adjustRightInd w:val="0"/>
        <w:snapToGrid w:val="0"/>
        <w:spacing w:line="300" w:lineRule="auto"/>
        <w:rPr>
          <w:rFonts w:ascii="Times New Roman" w:eastAsia="宋体" w:hAnsi="Times New Roman" w:cs="Times New Roman"/>
          <w:sz w:val="22"/>
        </w:rPr>
      </w:pPr>
    </w:p>
    <w:tbl>
      <w:tblPr>
        <w:tblW w:w="4611" w:type="pct"/>
        <w:jc w:val="center"/>
        <w:tblLayout w:type="fixed"/>
        <w:tblLook w:val="04A0" w:firstRow="1" w:lastRow="0" w:firstColumn="1" w:lastColumn="0" w:noHBand="0" w:noVBand="1"/>
      </w:tblPr>
      <w:tblGrid>
        <w:gridCol w:w="1010"/>
        <w:gridCol w:w="1044"/>
        <w:gridCol w:w="3227"/>
        <w:gridCol w:w="1751"/>
        <w:gridCol w:w="827"/>
      </w:tblGrid>
      <w:tr w:rsidR="0067111A" w:rsidRPr="0067111A" w:rsidTr="00CD21CD">
        <w:trPr>
          <w:trHeight w:val="454"/>
          <w:tblHeader/>
          <w:jc w:val="center"/>
        </w:trPr>
        <w:tc>
          <w:tcPr>
            <w:tcW w:w="643" w:type="pct"/>
            <w:tcBorders>
              <w:top w:val="single" w:sz="4" w:space="0" w:color="000000"/>
              <w:left w:val="single" w:sz="4" w:space="0" w:color="000000"/>
              <w:bottom w:val="single" w:sz="4" w:space="0" w:color="000000"/>
              <w:right w:val="single" w:sz="4" w:space="0" w:color="000000"/>
            </w:tcBorders>
            <w:vAlign w:val="center"/>
          </w:tcPr>
          <w:p w:rsidR="0067111A" w:rsidRPr="0067111A" w:rsidRDefault="0067111A" w:rsidP="0067111A">
            <w:pPr>
              <w:widowControl/>
              <w:jc w:val="center"/>
              <w:textAlignment w:val="center"/>
              <w:rPr>
                <w:rFonts w:ascii="宋体" w:eastAsia="宋体" w:hAnsi="宋体" w:cs="宋体"/>
                <w:color w:val="000000"/>
                <w:kern w:val="0"/>
                <w:szCs w:val="21"/>
                <w:lang w:bidi="ar"/>
              </w:rPr>
            </w:pPr>
            <w:r w:rsidRPr="0067111A">
              <w:rPr>
                <w:rFonts w:ascii="宋体" w:eastAsia="宋体" w:hAnsi="宋体" w:cs="宋体" w:hint="eastAsia"/>
                <w:color w:val="000000"/>
                <w:kern w:val="0"/>
                <w:szCs w:val="21"/>
                <w:lang w:bidi="ar"/>
              </w:rPr>
              <w:t>序号</w:t>
            </w:r>
          </w:p>
        </w:tc>
        <w:tc>
          <w:tcPr>
            <w:tcW w:w="664" w:type="pct"/>
            <w:tcBorders>
              <w:top w:val="single" w:sz="4" w:space="0" w:color="000000"/>
              <w:left w:val="single" w:sz="4" w:space="0" w:color="000000"/>
              <w:bottom w:val="single" w:sz="4" w:space="0" w:color="000000"/>
              <w:right w:val="single" w:sz="4" w:space="0" w:color="000000"/>
            </w:tcBorders>
            <w:shd w:val="clear" w:color="auto" w:fill="auto"/>
            <w:vAlign w:val="center"/>
          </w:tcPr>
          <w:p w:rsidR="0067111A" w:rsidRPr="0067111A" w:rsidRDefault="0067111A" w:rsidP="0067111A">
            <w:pPr>
              <w:widowControl/>
              <w:jc w:val="center"/>
              <w:textAlignment w:val="center"/>
              <w:rPr>
                <w:rFonts w:ascii="宋体" w:eastAsia="宋体" w:hAnsi="宋体" w:cs="宋体"/>
                <w:color w:val="000000"/>
                <w:szCs w:val="21"/>
              </w:rPr>
            </w:pPr>
            <w:r w:rsidRPr="0067111A">
              <w:rPr>
                <w:rFonts w:ascii="宋体" w:eastAsia="宋体" w:hAnsi="宋体" w:cs="宋体" w:hint="eastAsia"/>
                <w:color w:val="000000"/>
                <w:kern w:val="0"/>
                <w:szCs w:val="21"/>
                <w:lang w:bidi="ar"/>
              </w:rPr>
              <w:t>项目名称</w:t>
            </w:r>
          </w:p>
        </w:tc>
        <w:tc>
          <w:tcPr>
            <w:tcW w:w="205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7111A" w:rsidRPr="0067111A" w:rsidRDefault="0067111A" w:rsidP="0067111A">
            <w:pPr>
              <w:widowControl/>
              <w:jc w:val="center"/>
              <w:textAlignment w:val="center"/>
              <w:rPr>
                <w:rFonts w:ascii="宋体" w:eastAsia="宋体" w:hAnsi="宋体" w:cs="宋体"/>
                <w:color w:val="000000"/>
                <w:szCs w:val="21"/>
              </w:rPr>
            </w:pPr>
            <w:r w:rsidRPr="0067111A">
              <w:rPr>
                <w:rFonts w:ascii="宋体" w:eastAsia="宋体" w:hAnsi="宋体" w:cs="宋体" w:hint="eastAsia"/>
                <w:color w:val="000000"/>
                <w:kern w:val="0"/>
                <w:szCs w:val="21"/>
                <w:lang w:bidi="ar"/>
              </w:rPr>
              <w:t>参数</w:t>
            </w:r>
          </w:p>
        </w:tc>
        <w:tc>
          <w:tcPr>
            <w:tcW w:w="11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67111A" w:rsidRPr="0067111A" w:rsidRDefault="0067111A" w:rsidP="0067111A">
            <w:pPr>
              <w:widowControl/>
              <w:jc w:val="center"/>
              <w:textAlignment w:val="center"/>
              <w:rPr>
                <w:rFonts w:ascii="宋体" w:eastAsia="宋体" w:hAnsi="宋体" w:cs="宋体"/>
                <w:color w:val="000000"/>
                <w:szCs w:val="21"/>
              </w:rPr>
            </w:pPr>
            <w:r w:rsidRPr="0067111A">
              <w:rPr>
                <w:rFonts w:ascii="宋体" w:eastAsia="宋体" w:hAnsi="宋体" w:cs="宋体" w:hint="eastAsia"/>
                <w:color w:val="000000"/>
                <w:kern w:val="0"/>
                <w:szCs w:val="21"/>
                <w:lang w:bidi="ar"/>
              </w:rPr>
              <w:t>说明</w:t>
            </w:r>
          </w:p>
        </w:tc>
        <w:tc>
          <w:tcPr>
            <w:tcW w:w="52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7111A" w:rsidRPr="0067111A" w:rsidRDefault="0067111A" w:rsidP="0067111A">
            <w:pPr>
              <w:widowControl/>
              <w:jc w:val="center"/>
              <w:textAlignment w:val="center"/>
              <w:rPr>
                <w:rFonts w:ascii="宋体" w:eastAsia="宋体" w:hAnsi="宋体" w:cs="宋体"/>
                <w:color w:val="000000"/>
                <w:szCs w:val="21"/>
              </w:rPr>
            </w:pPr>
            <w:r w:rsidRPr="0067111A">
              <w:rPr>
                <w:rFonts w:ascii="宋体" w:eastAsia="宋体" w:hAnsi="宋体" w:cs="宋体" w:hint="eastAsia"/>
                <w:color w:val="000000"/>
                <w:kern w:val="0"/>
                <w:szCs w:val="21"/>
                <w:lang w:bidi="ar"/>
              </w:rPr>
              <w:t>数量</w:t>
            </w:r>
          </w:p>
        </w:tc>
      </w:tr>
      <w:tr w:rsidR="0067111A" w:rsidRPr="0067111A" w:rsidTr="00CD21CD">
        <w:trPr>
          <w:trHeight w:val="2100"/>
          <w:jc w:val="center"/>
        </w:trPr>
        <w:tc>
          <w:tcPr>
            <w:tcW w:w="643" w:type="pct"/>
            <w:tcBorders>
              <w:top w:val="single" w:sz="4" w:space="0" w:color="000000"/>
              <w:left w:val="single" w:sz="4" w:space="0" w:color="000000"/>
              <w:bottom w:val="single" w:sz="4" w:space="0" w:color="000000"/>
              <w:right w:val="single" w:sz="4" w:space="0" w:color="000000"/>
            </w:tcBorders>
            <w:vAlign w:val="center"/>
          </w:tcPr>
          <w:p w:rsidR="0067111A" w:rsidRPr="0067111A" w:rsidRDefault="0067111A" w:rsidP="0067111A">
            <w:pPr>
              <w:widowControl/>
              <w:jc w:val="center"/>
              <w:textAlignment w:val="center"/>
              <w:rPr>
                <w:rFonts w:ascii="Times New Roman" w:eastAsia="宋体" w:hAnsi="Times New Roman" w:cs="Times New Roman"/>
                <w:sz w:val="22"/>
              </w:rPr>
            </w:pPr>
            <w:r w:rsidRPr="0067111A">
              <w:rPr>
                <w:rFonts w:ascii="Times New Roman" w:eastAsia="宋体" w:hAnsi="Times New Roman" w:cs="Times New Roman" w:hint="eastAsia"/>
                <w:sz w:val="22"/>
              </w:rPr>
              <w:t>10.2.31</w:t>
            </w:r>
          </w:p>
        </w:tc>
        <w:tc>
          <w:tcPr>
            <w:tcW w:w="664" w:type="pct"/>
            <w:tcBorders>
              <w:top w:val="single" w:sz="4" w:space="0" w:color="000000"/>
              <w:left w:val="single" w:sz="4" w:space="0" w:color="000000"/>
              <w:bottom w:val="single" w:sz="4" w:space="0" w:color="000000"/>
              <w:right w:val="single" w:sz="4" w:space="0" w:color="000000"/>
            </w:tcBorders>
            <w:shd w:val="clear" w:color="auto" w:fill="auto"/>
            <w:vAlign w:val="center"/>
          </w:tcPr>
          <w:p w:rsidR="0067111A" w:rsidRPr="0067111A" w:rsidRDefault="0067111A" w:rsidP="0067111A">
            <w:pPr>
              <w:widowControl/>
              <w:textAlignment w:val="center"/>
              <w:rPr>
                <w:rFonts w:ascii="宋体" w:eastAsia="宋体" w:hAnsi="宋体" w:cs="宋体"/>
                <w:color w:val="000000"/>
                <w:szCs w:val="21"/>
              </w:rPr>
            </w:pPr>
            <w:r w:rsidRPr="0067111A">
              <w:rPr>
                <w:rFonts w:ascii="宋体" w:eastAsia="宋体" w:hAnsi="宋体" w:cs="宋体" w:hint="eastAsia"/>
                <w:color w:val="000000"/>
                <w:kern w:val="0"/>
                <w:szCs w:val="21"/>
                <w:lang w:bidi="ar"/>
              </w:rPr>
              <w:t>功放</w:t>
            </w:r>
          </w:p>
        </w:tc>
        <w:tc>
          <w:tcPr>
            <w:tcW w:w="205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7111A" w:rsidRPr="0067111A" w:rsidRDefault="0067111A" w:rsidP="0067111A">
            <w:pPr>
              <w:widowControl/>
              <w:textAlignment w:val="center"/>
              <w:rPr>
                <w:rFonts w:ascii="宋体" w:eastAsia="宋体" w:hAnsi="宋体" w:cs="宋体"/>
                <w:color w:val="000000"/>
                <w:szCs w:val="21"/>
              </w:rPr>
            </w:pPr>
            <w:r w:rsidRPr="0067111A">
              <w:rPr>
                <w:rFonts w:ascii="宋体" w:eastAsia="宋体" w:hAnsi="宋体" w:cs="宋体" w:hint="eastAsia"/>
                <w:color w:val="000000"/>
                <w:kern w:val="0"/>
                <w:szCs w:val="21"/>
                <w:lang w:bidi="ar"/>
              </w:rPr>
              <w:t>定制：传输半径：50-100米（空旷）</w:t>
            </w:r>
            <w:r w:rsidRPr="0067111A">
              <w:rPr>
                <w:rFonts w:ascii="宋体" w:eastAsia="宋体" w:hAnsi="宋体" w:cs="宋体" w:hint="eastAsia"/>
                <w:color w:val="000000"/>
                <w:kern w:val="0"/>
                <w:szCs w:val="21"/>
                <w:lang w:bidi="ar"/>
              </w:rPr>
              <w:br/>
              <w:t>发射功率：TYP 15dBm</w:t>
            </w:r>
            <w:r w:rsidRPr="0067111A">
              <w:rPr>
                <w:rFonts w:ascii="宋体" w:eastAsia="宋体" w:hAnsi="宋体" w:cs="宋体" w:hint="eastAsia"/>
                <w:color w:val="000000"/>
                <w:kern w:val="0"/>
                <w:szCs w:val="21"/>
                <w:lang w:bidi="ar"/>
              </w:rPr>
              <w:br/>
              <w:t>无线频率：796.5 / 798 / 799.5MHz</w:t>
            </w:r>
            <w:r w:rsidRPr="0067111A">
              <w:rPr>
                <w:rFonts w:ascii="宋体" w:eastAsia="宋体" w:hAnsi="宋体" w:cs="宋体" w:hint="eastAsia"/>
                <w:color w:val="000000"/>
                <w:kern w:val="0"/>
                <w:szCs w:val="21"/>
                <w:lang w:bidi="ar"/>
              </w:rPr>
              <w:br/>
              <w:t>工作电流：TYP 45mA</w:t>
            </w:r>
            <w:r w:rsidRPr="0067111A">
              <w:rPr>
                <w:rFonts w:ascii="宋体" w:eastAsia="宋体" w:hAnsi="宋体" w:cs="宋体" w:hint="eastAsia"/>
                <w:color w:val="000000"/>
                <w:kern w:val="0"/>
                <w:szCs w:val="21"/>
                <w:lang w:bidi="ar"/>
              </w:rPr>
              <w:br/>
              <w:t>调制频偏：50KHz/600mVinput</w:t>
            </w:r>
            <w:r w:rsidRPr="0067111A">
              <w:rPr>
                <w:rFonts w:ascii="宋体" w:eastAsia="宋体" w:hAnsi="宋体" w:cs="宋体" w:hint="eastAsia"/>
                <w:color w:val="000000"/>
                <w:kern w:val="0"/>
                <w:szCs w:val="21"/>
                <w:lang w:bidi="ar"/>
              </w:rPr>
              <w:br/>
              <w:t>信号源输入设置：1K/600mVrms</w:t>
            </w:r>
          </w:p>
        </w:tc>
        <w:tc>
          <w:tcPr>
            <w:tcW w:w="11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67111A" w:rsidRPr="0067111A" w:rsidRDefault="0067111A" w:rsidP="0067111A">
            <w:pPr>
              <w:widowControl/>
              <w:textAlignment w:val="center"/>
              <w:rPr>
                <w:rFonts w:ascii="宋体" w:eastAsia="宋体" w:hAnsi="宋体" w:cs="宋体"/>
                <w:color w:val="000000"/>
                <w:szCs w:val="21"/>
              </w:rPr>
            </w:pPr>
            <w:r w:rsidRPr="0067111A">
              <w:rPr>
                <w:rFonts w:ascii="宋体" w:eastAsia="宋体" w:hAnsi="宋体" w:cs="宋体" w:hint="eastAsia"/>
                <w:color w:val="000000"/>
                <w:kern w:val="0"/>
                <w:szCs w:val="21"/>
                <w:lang w:bidi="ar"/>
              </w:rPr>
              <w:t>控制声音</w:t>
            </w:r>
          </w:p>
        </w:tc>
        <w:tc>
          <w:tcPr>
            <w:tcW w:w="52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7111A" w:rsidRPr="0067111A" w:rsidRDefault="0067111A" w:rsidP="0067111A">
            <w:pPr>
              <w:widowControl/>
              <w:jc w:val="center"/>
              <w:textAlignment w:val="center"/>
              <w:rPr>
                <w:rFonts w:ascii="宋体" w:eastAsia="宋体" w:hAnsi="宋体" w:cs="宋体"/>
                <w:color w:val="000000"/>
                <w:szCs w:val="21"/>
              </w:rPr>
            </w:pPr>
            <w:r w:rsidRPr="0067111A">
              <w:rPr>
                <w:rFonts w:ascii="宋体" w:eastAsia="宋体" w:hAnsi="宋体" w:cs="宋体" w:hint="eastAsia"/>
                <w:color w:val="000000"/>
                <w:kern w:val="0"/>
                <w:szCs w:val="21"/>
                <w:lang w:bidi="ar"/>
              </w:rPr>
              <w:t>1</w:t>
            </w:r>
          </w:p>
        </w:tc>
      </w:tr>
      <w:tr w:rsidR="0067111A" w:rsidRPr="0067111A" w:rsidTr="00CD21CD">
        <w:trPr>
          <w:trHeight w:val="378"/>
          <w:jc w:val="center"/>
        </w:trPr>
        <w:tc>
          <w:tcPr>
            <w:tcW w:w="643" w:type="pct"/>
            <w:tcBorders>
              <w:top w:val="single" w:sz="4" w:space="0" w:color="000000"/>
              <w:left w:val="single" w:sz="4" w:space="0" w:color="000000"/>
              <w:bottom w:val="single" w:sz="4" w:space="0" w:color="000000"/>
              <w:right w:val="single" w:sz="4" w:space="0" w:color="000000"/>
            </w:tcBorders>
            <w:vAlign w:val="center"/>
          </w:tcPr>
          <w:p w:rsidR="0067111A" w:rsidRPr="0067111A" w:rsidRDefault="0067111A" w:rsidP="0067111A">
            <w:pPr>
              <w:widowControl/>
              <w:jc w:val="center"/>
              <w:textAlignment w:val="center"/>
              <w:rPr>
                <w:rFonts w:ascii="Times New Roman" w:eastAsia="宋体" w:hAnsi="Times New Roman" w:cs="Times New Roman"/>
                <w:sz w:val="22"/>
              </w:rPr>
            </w:pPr>
            <w:r w:rsidRPr="0067111A">
              <w:rPr>
                <w:rFonts w:ascii="Times New Roman" w:eastAsia="宋体" w:hAnsi="Times New Roman" w:cs="Times New Roman" w:hint="eastAsia"/>
                <w:sz w:val="22"/>
              </w:rPr>
              <w:t>10.2.32</w:t>
            </w:r>
          </w:p>
        </w:tc>
        <w:tc>
          <w:tcPr>
            <w:tcW w:w="664" w:type="pct"/>
            <w:tcBorders>
              <w:top w:val="single" w:sz="4" w:space="0" w:color="000000"/>
              <w:left w:val="single" w:sz="4" w:space="0" w:color="000000"/>
              <w:bottom w:val="single" w:sz="4" w:space="0" w:color="000000"/>
              <w:right w:val="single" w:sz="4" w:space="0" w:color="000000"/>
            </w:tcBorders>
            <w:shd w:val="clear" w:color="auto" w:fill="auto"/>
            <w:vAlign w:val="center"/>
          </w:tcPr>
          <w:p w:rsidR="0067111A" w:rsidRPr="0067111A" w:rsidRDefault="0067111A" w:rsidP="0067111A">
            <w:pPr>
              <w:widowControl/>
              <w:textAlignment w:val="center"/>
              <w:rPr>
                <w:rFonts w:ascii="宋体" w:eastAsia="宋体" w:hAnsi="宋体" w:cs="宋体"/>
                <w:color w:val="000000"/>
                <w:szCs w:val="21"/>
              </w:rPr>
            </w:pPr>
            <w:r w:rsidRPr="0067111A">
              <w:rPr>
                <w:rFonts w:ascii="宋体" w:eastAsia="宋体" w:hAnsi="宋体" w:cs="宋体" w:hint="eastAsia"/>
                <w:color w:val="000000"/>
                <w:kern w:val="0"/>
                <w:szCs w:val="21"/>
                <w:lang w:bidi="ar"/>
              </w:rPr>
              <w:t>喇叭</w:t>
            </w:r>
          </w:p>
        </w:tc>
        <w:tc>
          <w:tcPr>
            <w:tcW w:w="205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7111A" w:rsidRPr="0067111A" w:rsidRDefault="0067111A" w:rsidP="0067111A">
            <w:pPr>
              <w:widowControl/>
              <w:textAlignment w:val="center"/>
              <w:rPr>
                <w:rFonts w:ascii="宋体" w:eastAsia="宋体" w:hAnsi="宋体" w:cs="宋体"/>
                <w:color w:val="000000"/>
                <w:szCs w:val="21"/>
              </w:rPr>
            </w:pPr>
            <w:r w:rsidRPr="0067111A">
              <w:rPr>
                <w:rFonts w:ascii="宋体" w:eastAsia="宋体" w:hAnsi="宋体" w:cs="宋体"/>
                <w:color w:val="000000"/>
                <w:szCs w:val="21"/>
                <w:lang w:bidi="ar"/>
              </w:rPr>
              <w:t>定制：类型：多媒体音箱</w:t>
            </w:r>
            <w:r w:rsidRPr="0067111A">
              <w:rPr>
                <w:rFonts w:ascii="宋体" w:eastAsia="宋体" w:hAnsi="宋体" w:cs="宋体"/>
                <w:color w:val="000000"/>
                <w:szCs w:val="21"/>
                <w:lang w:bidi="ar"/>
              </w:rPr>
              <w:br/>
              <w:t>理论功率：20w-40w</w:t>
            </w:r>
            <w:r w:rsidRPr="0067111A">
              <w:rPr>
                <w:rFonts w:ascii="宋体" w:eastAsia="宋体" w:hAnsi="宋体" w:cs="宋体"/>
                <w:color w:val="000000"/>
                <w:szCs w:val="21"/>
                <w:lang w:bidi="ar"/>
              </w:rPr>
              <w:br/>
              <w:t>阻抗：4</w:t>
            </w:r>
            <w:r w:rsidRPr="0067111A">
              <w:rPr>
                <w:rFonts w:ascii="Calibri" w:eastAsia="宋体" w:hAnsi="Calibri" w:cs="Calibri"/>
                <w:color w:val="000000"/>
                <w:szCs w:val="21"/>
                <w:lang w:bidi="ar"/>
              </w:rPr>
              <w:t>Ω</w:t>
            </w:r>
            <w:r w:rsidRPr="0067111A">
              <w:rPr>
                <w:rFonts w:ascii="宋体" w:eastAsia="宋体" w:hAnsi="宋体" w:cs="宋体"/>
                <w:color w:val="000000"/>
                <w:szCs w:val="21"/>
                <w:lang w:bidi="ar"/>
              </w:rPr>
              <w:br/>
            </w:r>
            <w:r w:rsidRPr="0067111A">
              <w:rPr>
                <w:rFonts w:ascii="宋体" w:eastAsia="宋体" w:hAnsi="宋体" w:cs="宋体"/>
                <w:color w:val="000000"/>
                <w:szCs w:val="21"/>
                <w:lang w:bidi="ar"/>
              </w:rPr>
              <w:lastRenderedPageBreak/>
              <w:t>信噪比：85db</w:t>
            </w:r>
            <w:r w:rsidRPr="0067111A">
              <w:rPr>
                <w:rFonts w:ascii="宋体" w:eastAsia="宋体" w:hAnsi="宋体" w:cs="宋体"/>
                <w:color w:val="000000"/>
                <w:szCs w:val="21"/>
                <w:lang w:bidi="ar"/>
              </w:rPr>
              <w:br/>
              <w:t>灵敏度：85db</w:t>
            </w:r>
            <w:r w:rsidRPr="0067111A">
              <w:rPr>
                <w:rFonts w:ascii="宋体" w:eastAsia="宋体" w:hAnsi="宋体" w:cs="宋体"/>
                <w:color w:val="000000"/>
                <w:szCs w:val="21"/>
                <w:lang w:bidi="ar"/>
              </w:rPr>
              <w:br/>
              <w:t>频响范围：60HZ-15KHZ</w:t>
            </w:r>
            <w:r w:rsidRPr="0067111A">
              <w:rPr>
                <w:rFonts w:ascii="宋体" w:eastAsia="宋体" w:hAnsi="宋体" w:cs="宋体"/>
                <w:color w:val="000000"/>
                <w:szCs w:val="21"/>
                <w:lang w:bidi="ar"/>
              </w:rPr>
              <w:br/>
              <w:t>音箱控制：旋钮</w:t>
            </w:r>
            <w:r w:rsidRPr="0067111A">
              <w:rPr>
                <w:rFonts w:ascii="宋体" w:eastAsia="宋体" w:hAnsi="宋体" w:cs="宋体"/>
                <w:color w:val="000000"/>
                <w:szCs w:val="21"/>
                <w:lang w:bidi="ar"/>
              </w:rPr>
              <w:br/>
              <w:t>接口：3.5毫米音频接口</w:t>
            </w:r>
            <w:r w:rsidRPr="0067111A">
              <w:rPr>
                <w:rFonts w:ascii="宋体" w:eastAsia="宋体" w:hAnsi="宋体" w:cs="宋体"/>
                <w:color w:val="000000"/>
                <w:szCs w:val="21"/>
                <w:lang w:bidi="ar"/>
              </w:rPr>
              <w:br/>
              <w:t>电源：电源供电</w:t>
            </w:r>
          </w:p>
        </w:tc>
        <w:tc>
          <w:tcPr>
            <w:tcW w:w="11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67111A" w:rsidRPr="0067111A" w:rsidRDefault="0067111A" w:rsidP="0067111A">
            <w:pPr>
              <w:widowControl/>
              <w:textAlignment w:val="center"/>
              <w:rPr>
                <w:rFonts w:ascii="宋体" w:eastAsia="宋体" w:hAnsi="宋体" w:cs="宋体"/>
                <w:color w:val="000000"/>
                <w:szCs w:val="21"/>
              </w:rPr>
            </w:pPr>
            <w:r w:rsidRPr="0067111A">
              <w:rPr>
                <w:rFonts w:ascii="宋体" w:eastAsia="宋体" w:hAnsi="宋体" w:cs="宋体" w:hint="eastAsia"/>
                <w:color w:val="000000"/>
                <w:kern w:val="0"/>
                <w:szCs w:val="21"/>
                <w:lang w:bidi="ar"/>
              </w:rPr>
              <w:lastRenderedPageBreak/>
              <w:t>发声</w:t>
            </w:r>
          </w:p>
        </w:tc>
        <w:tc>
          <w:tcPr>
            <w:tcW w:w="52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7111A" w:rsidRPr="0067111A" w:rsidRDefault="0067111A" w:rsidP="0067111A">
            <w:pPr>
              <w:widowControl/>
              <w:jc w:val="center"/>
              <w:textAlignment w:val="center"/>
              <w:rPr>
                <w:rFonts w:ascii="宋体" w:eastAsia="宋体" w:hAnsi="宋体" w:cs="宋体"/>
                <w:color w:val="000000"/>
                <w:szCs w:val="21"/>
              </w:rPr>
            </w:pPr>
            <w:r w:rsidRPr="0067111A">
              <w:rPr>
                <w:rFonts w:ascii="宋体" w:eastAsia="宋体" w:hAnsi="宋体" w:cs="宋体" w:hint="eastAsia"/>
                <w:color w:val="000000"/>
                <w:kern w:val="0"/>
                <w:szCs w:val="21"/>
                <w:lang w:bidi="ar"/>
              </w:rPr>
              <w:t>3</w:t>
            </w:r>
          </w:p>
        </w:tc>
      </w:tr>
      <w:tr w:rsidR="0067111A" w:rsidRPr="0067111A" w:rsidTr="00CD21CD">
        <w:trPr>
          <w:trHeight w:val="788"/>
          <w:jc w:val="center"/>
        </w:trPr>
        <w:tc>
          <w:tcPr>
            <w:tcW w:w="643" w:type="pct"/>
            <w:tcBorders>
              <w:top w:val="single" w:sz="4" w:space="0" w:color="000000"/>
              <w:left w:val="single" w:sz="4" w:space="0" w:color="000000"/>
              <w:bottom w:val="single" w:sz="4" w:space="0" w:color="000000"/>
              <w:right w:val="single" w:sz="4" w:space="0" w:color="000000"/>
            </w:tcBorders>
            <w:vAlign w:val="center"/>
          </w:tcPr>
          <w:p w:rsidR="0067111A" w:rsidRPr="0067111A" w:rsidRDefault="0067111A" w:rsidP="0067111A">
            <w:pPr>
              <w:widowControl/>
              <w:jc w:val="center"/>
              <w:textAlignment w:val="center"/>
              <w:rPr>
                <w:rFonts w:ascii="宋体" w:eastAsia="宋体" w:hAnsi="宋体" w:cs="宋体"/>
                <w:color w:val="000000"/>
                <w:kern w:val="0"/>
                <w:szCs w:val="21"/>
                <w:lang w:bidi="ar"/>
              </w:rPr>
            </w:pPr>
            <w:r w:rsidRPr="0067111A">
              <w:rPr>
                <w:rFonts w:ascii="Times New Roman" w:eastAsia="宋体" w:hAnsi="Times New Roman" w:cs="Times New Roman" w:hint="eastAsia"/>
                <w:sz w:val="22"/>
              </w:rPr>
              <w:lastRenderedPageBreak/>
              <w:t>10.2.33</w:t>
            </w:r>
          </w:p>
        </w:tc>
        <w:tc>
          <w:tcPr>
            <w:tcW w:w="664" w:type="pct"/>
            <w:tcBorders>
              <w:top w:val="single" w:sz="4" w:space="0" w:color="000000"/>
              <w:left w:val="single" w:sz="4" w:space="0" w:color="000000"/>
              <w:bottom w:val="single" w:sz="4" w:space="0" w:color="000000"/>
              <w:right w:val="single" w:sz="4" w:space="0" w:color="000000"/>
            </w:tcBorders>
            <w:shd w:val="clear" w:color="auto" w:fill="auto"/>
            <w:vAlign w:val="center"/>
          </w:tcPr>
          <w:p w:rsidR="0067111A" w:rsidRPr="0067111A" w:rsidRDefault="0067111A" w:rsidP="0067111A">
            <w:pPr>
              <w:widowControl/>
              <w:textAlignment w:val="center"/>
              <w:rPr>
                <w:rFonts w:ascii="宋体" w:eastAsia="宋体" w:hAnsi="宋体" w:cs="宋体"/>
                <w:color w:val="000000"/>
                <w:szCs w:val="21"/>
              </w:rPr>
            </w:pPr>
            <w:r w:rsidRPr="0067111A">
              <w:rPr>
                <w:rFonts w:ascii="宋体" w:eastAsia="宋体" w:hAnsi="宋体" w:cs="宋体" w:hint="eastAsia"/>
                <w:color w:val="000000"/>
                <w:kern w:val="0"/>
                <w:szCs w:val="21"/>
                <w:lang w:bidi="ar"/>
              </w:rPr>
              <w:t>辅助材料</w:t>
            </w:r>
          </w:p>
        </w:tc>
        <w:tc>
          <w:tcPr>
            <w:tcW w:w="205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7111A" w:rsidRPr="0067111A" w:rsidRDefault="0067111A" w:rsidP="0067111A">
            <w:pPr>
              <w:widowControl/>
              <w:textAlignment w:val="center"/>
              <w:rPr>
                <w:rFonts w:ascii="宋体" w:eastAsia="宋体" w:hAnsi="宋体" w:cs="宋体"/>
                <w:color w:val="000000"/>
                <w:szCs w:val="21"/>
              </w:rPr>
            </w:pPr>
            <w:r w:rsidRPr="0067111A">
              <w:rPr>
                <w:rFonts w:ascii="宋体" w:eastAsia="宋体" w:hAnsi="宋体" w:cs="宋体" w:hint="eastAsia"/>
                <w:color w:val="000000"/>
                <w:kern w:val="0"/>
                <w:szCs w:val="21"/>
                <w:lang w:bidi="ar"/>
              </w:rPr>
              <w:t>定制、辅材、设备挂件等，安装、调试、培训、协同上线、跟踪</w:t>
            </w:r>
          </w:p>
        </w:tc>
        <w:tc>
          <w:tcPr>
            <w:tcW w:w="11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67111A" w:rsidRPr="0067111A" w:rsidRDefault="0067111A" w:rsidP="0067111A">
            <w:pPr>
              <w:widowControl/>
              <w:textAlignment w:val="center"/>
              <w:rPr>
                <w:rFonts w:ascii="宋体" w:eastAsia="宋体" w:hAnsi="宋体" w:cs="宋体"/>
                <w:color w:val="000000"/>
                <w:szCs w:val="21"/>
              </w:rPr>
            </w:pPr>
            <w:r w:rsidRPr="0067111A">
              <w:rPr>
                <w:rFonts w:ascii="宋体" w:eastAsia="宋体" w:hAnsi="宋体" w:cs="宋体" w:hint="eastAsia"/>
                <w:color w:val="000000"/>
                <w:kern w:val="0"/>
                <w:szCs w:val="21"/>
                <w:lang w:bidi="ar"/>
              </w:rPr>
              <w:t>音视频线，设备挂件等，调试、培训、协同上线</w:t>
            </w:r>
          </w:p>
        </w:tc>
        <w:tc>
          <w:tcPr>
            <w:tcW w:w="52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7111A" w:rsidRPr="0067111A" w:rsidRDefault="0067111A" w:rsidP="0067111A">
            <w:pPr>
              <w:widowControl/>
              <w:jc w:val="center"/>
              <w:textAlignment w:val="center"/>
              <w:rPr>
                <w:rFonts w:ascii="宋体" w:eastAsia="宋体" w:hAnsi="宋体" w:cs="宋体"/>
                <w:color w:val="000000"/>
                <w:szCs w:val="21"/>
              </w:rPr>
            </w:pPr>
            <w:r w:rsidRPr="0067111A">
              <w:rPr>
                <w:rFonts w:ascii="宋体" w:eastAsia="宋体" w:hAnsi="宋体" w:cs="宋体" w:hint="eastAsia"/>
                <w:color w:val="000000"/>
                <w:kern w:val="0"/>
                <w:szCs w:val="21"/>
                <w:lang w:bidi="ar"/>
              </w:rPr>
              <w:t>1</w:t>
            </w:r>
          </w:p>
        </w:tc>
      </w:tr>
      <w:tr w:rsidR="0067111A" w:rsidRPr="0067111A" w:rsidTr="00CD21CD">
        <w:trPr>
          <w:trHeight w:val="1313"/>
          <w:jc w:val="center"/>
        </w:trPr>
        <w:tc>
          <w:tcPr>
            <w:tcW w:w="643" w:type="pct"/>
            <w:tcBorders>
              <w:top w:val="single" w:sz="4" w:space="0" w:color="000000"/>
              <w:left w:val="single" w:sz="4" w:space="0" w:color="000000"/>
              <w:bottom w:val="single" w:sz="4" w:space="0" w:color="000000"/>
              <w:right w:val="single" w:sz="4" w:space="0" w:color="000000"/>
            </w:tcBorders>
            <w:vAlign w:val="center"/>
          </w:tcPr>
          <w:p w:rsidR="0067111A" w:rsidRPr="0067111A" w:rsidRDefault="0067111A" w:rsidP="0067111A">
            <w:pPr>
              <w:widowControl/>
              <w:jc w:val="center"/>
              <w:textAlignment w:val="center"/>
              <w:rPr>
                <w:rFonts w:ascii="宋体" w:eastAsia="宋体" w:hAnsi="宋体" w:cs="宋体"/>
                <w:color w:val="000000"/>
                <w:kern w:val="0"/>
                <w:szCs w:val="21"/>
                <w:lang w:bidi="ar"/>
              </w:rPr>
            </w:pPr>
            <w:r w:rsidRPr="0067111A">
              <w:rPr>
                <w:rFonts w:ascii="Times New Roman" w:eastAsia="宋体" w:hAnsi="Times New Roman" w:cs="Times New Roman" w:hint="eastAsia"/>
                <w:sz w:val="22"/>
              </w:rPr>
              <w:t>10.2.34</w:t>
            </w:r>
          </w:p>
        </w:tc>
        <w:tc>
          <w:tcPr>
            <w:tcW w:w="664" w:type="pct"/>
            <w:tcBorders>
              <w:top w:val="single" w:sz="4" w:space="0" w:color="000000"/>
              <w:left w:val="single" w:sz="4" w:space="0" w:color="000000"/>
              <w:bottom w:val="single" w:sz="4" w:space="0" w:color="000000"/>
              <w:right w:val="single" w:sz="4" w:space="0" w:color="000000"/>
            </w:tcBorders>
            <w:shd w:val="clear" w:color="auto" w:fill="auto"/>
            <w:vAlign w:val="center"/>
          </w:tcPr>
          <w:p w:rsidR="0067111A" w:rsidRPr="0067111A" w:rsidRDefault="0067111A" w:rsidP="0067111A">
            <w:pPr>
              <w:widowControl/>
              <w:textAlignment w:val="center"/>
              <w:rPr>
                <w:rFonts w:ascii="宋体" w:eastAsia="宋体" w:hAnsi="宋体" w:cs="宋体"/>
                <w:color w:val="000000"/>
                <w:szCs w:val="21"/>
              </w:rPr>
            </w:pPr>
            <w:r w:rsidRPr="0067111A">
              <w:rPr>
                <w:rFonts w:ascii="宋体" w:eastAsia="宋体" w:hAnsi="宋体" w:cs="宋体" w:hint="eastAsia"/>
                <w:color w:val="000000"/>
                <w:kern w:val="0"/>
                <w:szCs w:val="21"/>
                <w:lang w:bidi="ar"/>
              </w:rPr>
              <w:t>激光扫描平台</w:t>
            </w:r>
          </w:p>
        </w:tc>
        <w:tc>
          <w:tcPr>
            <w:tcW w:w="205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7111A" w:rsidRPr="0067111A" w:rsidRDefault="0067111A" w:rsidP="0067111A">
            <w:pPr>
              <w:widowControl/>
              <w:textAlignment w:val="center"/>
              <w:rPr>
                <w:rFonts w:ascii="宋体" w:eastAsia="宋体" w:hAnsi="宋体" w:cs="宋体"/>
                <w:color w:val="000000"/>
                <w:szCs w:val="21"/>
              </w:rPr>
            </w:pPr>
            <w:r w:rsidRPr="0067111A">
              <w:rPr>
                <w:rFonts w:ascii="宋体" w:eastAsia="宋体" w:hAnsi="宋体" w:cs="宋体" w:hint="eastAsia"/>
                <w:color w:val="000000"/>
                <w:kern w:val="0"/>
                <w:szCs w:val="21"/>
                <w:lang w:bidi="ar"/>
              </w:rPr>
              <w:t>光源：可视极光二极管</w:t>
            </w:r>
            <w:r w:rsidRPr="0067111A">
              <w:rPr>
                <w:rFonts w:ascii="宋体" w:eastAsia="宋体" w:hAnsi="宋体" w:cs="宋体" w:hint="eastAsia"/>
                <w:color w:val="000000"/>
                <w:kern w:val="0"/>
                <w:szCs w:val="21"/>
                <w:lang w:bidi="ar"/>
              </w:rPr>
              <w:br/>
              <w:t>波长：650nm+10nm</w:t>
            </w:r>
            <w:r w:rsidRPr="0067111A">
              <w:rPr>
                <w:rFonts w:ascii="宋体" w:eastAsia="宋体" w:hAnsi="宋体" w:cs="宋体" w:hint="eastAsia"/>
                <w:color w:val="000000"/>
                <w:kern w:val="0"/>
                <w:szCs w:val="21"/>
                <w:lang w:bidi="ar"/>
              </w:rPr>
              <w:br/>
              <w:t>扫描线数：20~24</w:t>
            </w:r>
            <w:r w:rsidRPr="0067111A">
              <w:rPr>
                <w:rFonts w:ascii="宋体" w:eastAsia="宋体" w:hAnsi="宋体" w:cs="宋体" w:hint="eastAsia"/>
                <w:color w:val="000000"/>
                <w:kern w:val="0"/>
                <w:szCs w:val="21"/>
                <w:lang w:bidi="ar"/>
              </w:rPr>
              <w:br/>
              <w:t>扫描速度：1500线/秒</w:t>
            </w:r>
            <w:r w:rsidRPr="0067111A">
              <w:rPr>
                <w:rFonts w:ascii="宋体" w:eastAsia="宋体" w:hAnsi="宋体" w:cs="宋体" w:hint="eastAsia"/>
                <w:color w:val="000000"/>
                <w:kern w:val="0"/>
                <w:szCs w:val="21"/>
                <w:lang w:bidi="ar"/>
              </w:rPr>
              <w:br/>
              <w:t>系统接口：USB接口</w:t>
            </w:r>
          </w:p>
        </w:tc>
        <w:tc>
          <w:tcPr>
            <w:tcW w:w="11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67111A" w:rsidRPr="0067111A" w:rsidRDefault="0067111A" w:rsidP="0067111A">
            <w:pPr>
              <w:widowControl/>
              <w:textAlignment w:val="center"/>
              <w:rPr>
                <w:rFonts w:ascii="宋体" w:eastAsia="宋体" w:hAnsi="宋体" w:cs="宋体"/>
                <w:color w:val="000000"/>
                <w:szCs w:val="21"/>
              </w:rPr>
            </w:pPr>
            <w:r w:rsidRPr="0067111A">
              <w:rPr>
                <w:rFonts w:ascii="宋体" w:eastAsia="宋体" w:hAnsi="宋体" w:cs="宋体" w:hint="eastAsia"/>
                <w:color w:val="000000"/>
                <w:kern w:val="0"/>
                <w:szCs w:val="21"/>
                <w:lang w:bidi="ar"/>
              </w:rPr>
              <w:t>多线扫描，扫接种本条码取号</w:t>
            </w:r>
          </w:p>
        </w:tc>
        <w:tc>
          <w:tcPr>
            <w:tcW w:w="52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7111A" w:rsidRPr="0067111A" w:rsidRDefault="0067111A" w:rsidP="0067111A">
            <w:pPr>
              <w:widowControl/>
              <w:jc w:val="center"/>
              <w:textAlignment w:val="center"/>
              <w:rPr>
                <w:rFonts w:ascii="宋体" w:eastAsia="宋体" w:hAnsi="宋体" w:cs="宋体"/>
                <w:color w:val="000000"/>
                <w:szCs w:val="21"/>
              </w:rPr>
            </w:pPr>
            <w:r w:rsidRPr="0067111A">
              <w:rPr>
                <w:rFonts w:ascii="宋体" w:eastAsia="宋体" w:hAnsi="宋体" w:cs="宋体" w:hint="eastAsia"/>
                <w:color w:val="000000"/>
                <w:kern w:val="0"/>
                <w:szCs w:val="21"/>
                <w:lang w:bidi="ar"/>
              </w:rPr>
              <w:t>1</w:t>
            </w:r>
          </w:p>
        </w:tc>
      </w:tr>
      <w:tr w:rsidR="0067111A" w:rsidRPr="0067111A" w:rsidTr="00CD21CD">
        <w:trPr>
          <w:trHeight w:val="1050"/>
          <w:jc w:val="center"/>
        </w:trPr>
        <w:tc>
          <w:tcPr>
            <w:tcW w:w="643" w:type="pct"/>
            <w:tcBorders>
              <w:top w:val="single" w:sz="4" w:space="0" w:color="000000"/>
              <w:left w:val="single" w:sz="4" w:space="0" w:color="000000"/>
              <w:bottom w:val="single" w:sz="4" w:space="0" w:color="000000"/>
              <w:right w:val="single" w:sz="4" w:space="0" w:color="000000"/>
            </w:tcBorders>
            <w:vAlign w:val="center"/>
          </w:tcPr>
          <w:p w:rsidR="0067111A" w:rsidRPr="0067111A" w:rsidRDefault="0067111A" w:rsidP="0067111A">
            <w:pPr>
              <w:widowControl/>
              <w:jc w:val="center"/>
              <w:textAlignment w:val="center"/>
              <w:rPr>
                <w:rFonts w:ascii="宋体" w:eastAsia="宋体" w:hAnsi="宋体" w:cs="宋体"/>
                <w:color w:val="000000"/>
                <w:kern w:val="0"/>
                <w:szCs w:val="21"/>
                <w:lang w:bidi="ar"/>
              </w:rPr>
            </w:pPr>
            <w:r w:rsidRPr="0067111A">
              <w:rPr>
                <w:rFonts w:ascii="Times New Roman" w:eastAsia="宋体" w:hAnsi="Times New Roman" w:cs="Times New Roman" w:hint="eastAsia"/>
                <w:sz w:val="22"/>
              </w:rPr>
              <w:t>10.2.35</w:t>
            </w:r>
          </w:p>
        </w:tc>
        <w:tc>
          <w:tcPr>
            <w:tcW w:w="664" w:type="pct"/>
            <w:tcBorders>
              <w:top w:val="single" w:sz="4" w:space="0" w:color="000000"/>
              <w:left w:val="single" w:sz="4" w:space="0" w:color="000000"/>
              <w:bottom w:val="single" w:sz="4" w:space="0" w:color="000000"/>
              <w:right w:val="single" w:sz="4" w:space="0" w:color="000000"/>
            </w:tcBorders>
            <w:shd w:val="clear" w:color="auto" w:fill="auto"/>
            <w:vAlign w:val="center"/>
          </w:tcPr>
          <w:p w:rsidR="0067111A" w:rsidRPr="0067111A" w:rsidRDefault="0067111A" w:rsidP="0067111A">
            <w:pPr>
              <w:widowControl/>
              <w:textAlignment w:val="center"/>
              <w:rPr>
                <w:rFonts w:ascii="宋体" w:eastAsia="宋体" w:hAnsi="宋体" w:cs="宋体"/>
                <w:color w:val="000000"/>
                <w:szCs w:val="21"/>
              </w:rPr>
            </w:pPr>
            <w:r w:rsidRPr="0067111A">
              <w:rPr>
                <w:rFonts w:ascii="宋体" w:eastAsia="宋体" w:hAnsi="宋体" w:cs="宋体" w:hint="eastAsia"/>
                <w:color w:val="000000"/>
                <w:kern w:val="0"/>
                <w:szCs w:val="21"/>
                <w:lang w:bidi="ar"/>
              </w:rPr>
              <w:t>语音盒</w:t>
            </w:r>
          </w:p>
        </w:tc>
        <w:tc>
          <w:tcPr>
            <w:tcW w:w="205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7111A" w:rsidRPr="0067111A" w:rsidRDefault="0067111A" w:rsidP="0067111A">
            <w:pPr>
              <w:widowControl/>
              <w:textAlignment w:val="center"/>
              <w:rPr>
                <w:rFonts w:ascii="宋体" w:eastAsia="宋体" w:hAnsi="宋体" w:cs="宋体"/>
                <w:color w:val="000000"/>
                <w:szCs w:val="21"/>
              </w:rPr>
            </w:pPr>
            <w:r w:rsidRPr="0067111A">
              <w:rPr>
                <w:rFonts w:ascii="宋体" w:eastAsia="宋体" w:hAnsi="宋体" w:cs="宋体" w:hint="eastAsia"/>
                <w:color w:val="000000"/>
                <w:kern w:val="0"/>
                <w:szCs w:val="21"/>
                <w:lang w:bidi="ar"/>
              </w:rPr>
              <w:t>定制：发声：真人发声</w:t>
            </w:r>
            <w:r w:rsidRPr="0067111A">
              <w:rPr>
                <w:rFonts w:ascii="宋体" w:eastAsia="宋体" w:hAnsi="宋体" w:cs="宋体" w:hint="eastAsia"/>
                <w:color w:val="000000"/>
                <w:kern w:val="0"/>
                <w:szCs w:val="21"/>
                <w:lang w:bidi="ar"/>
              </w:rPr>
              <w:br/>
              <w:t>供电：3.3V</w:t>
            </w:r>
            <w:r w:rsidRPr="0067111A">
              <w:rPr>
                <w:rFonts w:ascii="宋体" w:eastAsia="宋体" w:hAnsi="宋体" w:cs="宋体" w:hint="eastAsia"/>
                <w:color w:val="000000"/>
                <w:kern w:val="0"/>
                <w:szCs w:val="21"/>
                <w:lang w:bidi="ar"/>
              </w:rPr>
              <w:br/>
              <w:t>连接：USB</w:t>
            </w:r>
            <w:r w:rsidRPr="0067111A">
              <w:rPr>
                <w:rFonts w:ascii="宋体" w:eastAsia="宋体" w:hAnsi="宋体" w:cs="宋体" w:hint="eastAsia"/>
                <w:color w:val="000000"/>
                <w:kern w:val="0"/>
                <w:szCs w:val="21"/>
                <w:lang w:bidi="ar"/>
              </w:rPr>
              <w:br/>
              <w:t>通讯方式;485</w:t>
            </w:r>
          </w:p>
        </w:tc>
        <w:tc>
          <w:tcPr>
            <w:tcW w:w="11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67111A" w:rsidRPr="0067111A" w:rsidRDefault="0067111A" w:rsidP="0067111A">
            <w:pPr>
              <w:widowControl/>
              <w:textAlignment w:val="center"/>
              <w:rPr>
                <w:rFonts w:ascii="宋体" w:eastAsia="宋体" w:hAnsi="宋体" w:cs="宋体"/>
                <w:color w:val="000000"/>
                <w:szCs w:val="21"/>
              </w:rPr>
            </w:pPr>
            <w:r w:rsidRPr="0067111A">
              <w:rPr>
                <w:rFonts w:ascii="宋体" w:eastAsia="宋体" w:hAnsi="宋体" w:cs="宋体" w:hint="eastAsia"/>
                <w:color w:val="000000"/>
                <w:kern w:val="0"/>
                <w:szCs w:val="21"/>
                <w:lang w:bidi="ar"/>
              </w:rPr>
              <w:t>控制语音</w:t>
            </w:r>
          </w:p>
        </w:tc>
        <w:tc>
          <w:tcPr>
            <w:tcW w:w="52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7111A" w:rsidRPr="0067111A" w:rsidRDefault="0067111A" w:rsidP="0067111A">
            <w:pPr>
              <w:widowControl/>
              <w:jc w:val="center"/>
              <w:textAlignment w:val="center"/>
              <w:rPr>
                <w:rFonts w:ascii="宋体" w:eastAsia="宋体" w:hAnsi="宋体" w:cs="宋体"/>
                <w:color w:val="000000"/>
                <w:szCs w:val="21"/>
              </w:rPr>
            </w:pPr>
            <w:r w:rsidRPr="0067111A">
              <w:rPr>
                <w:rFonts w:ascii="宋体" w:eastAsia="宋体" w:hAnsi="宋体" w:cs="宋体" w:hint="eastAsia"/>
                <w:color w:val="000000"/>
                <w:kern w:val="0"/>
                <w:szCs w:val="21"/>
                <w:lang w:bidi="ar"/>
              </w:rPr>
              <w:t>1</w:t>
            </w:r>
          </w:p>
        </w:tc>
      </w:tr>
      <w:tr w:rsidR="0067111A" w:rsidRPr="0067111A" w:rsidTr="00CD21CD">
        <w:trPr>
          <w:trHeight w:val="1313"/>
          <w:jc w:val="center"/>
        </w:trPr>
        <w:tc>
          <w:tcPr>
            <w:tcW w:w="643" w:type="pct"/>
            <w:tcBorders>
              <w:top w:val="single" w:sz="4" w:space="0" w:color="000000"/>
              <w:left w:val="single" w:sz="4" w:space="0" w:color="000000"/>
              <w:bottom w:val="single" w:sz="4" w:space="0" w:color="000000"/>
              <w:right w:val="single" w:sz="4" w:space="0" w:color="000000"/>
            </w:tcBorders>
            <w:vAlign w:val="center"/>
          </w:tcPr>
          <w:p w:rsidR="0067111A" w:rsidRPr="0067111A" w:rsidRDefault="0067111A" w:rsidP="0067111A">
            <w:pPr>
              <w:widowControl/>
              <w:jc w:val="center"/>
              <w:textAlignment w:val="center"/>
              <w:rPr>
                <w:rFonts w:ascii="宋体" w:eastAsia="宋体" w:hAnsi="宋体" w:cs="宋体"/>
                <w:color w:val="000000"/>
                <w:kern w:val="0"/>
                <w:szCs w:val="21"/>
                <w:lang w:bidi="ar"/>
              </w:rPr>
            </w:pPr>
            <w:r w:rsidRPr="0067111A">
              <w:rPr>
                <w:rFonts w:ascii="Times New Roman" w:eastAsia="宋体" w:hAnsi="Times New Roman" w:cs="Times New Roman" w:hint="eastAsia"/>
                <w:sz w:val="22"/>
              </w:rPr>
              <w:t>10.2.36</w:t>
            </w:r>
          </w:p>
        </w:tc>
        <w:tc>
          <w:tcPr>
            <w:tcW w:w="664" w:type="pct"/>
            <w:tcBorders>
              <w:top w:val="single" w:sz="4" w:space="0" w:color="000000"/>
              <w:left w:val="single" w:sz="4" w:space="0" w:color="000000"/>
              <w:bottom w:val="single" w:sz="4" w:space="0" w:color="000000"/>
              <w:right w:val="single" w:sz="4" w:space="0" w:color="000000"/>
            </w:tcBorders>
            <w:shd w:val="clear" w:color="auto" w:fill="auto"/>
            <w:vAlign w:val="center"/>
          </w:tcPr>
          <w:p w:rsidR="0067111A" w:rsidRPr="0067111A" w:rsidRDefault="0067111A" w:rsidP="0067111A">
            <w:pPr>
              <w:widowControl/>
              <w:textAlignment w:val="center"/>
              <w:rPr>
                <w:rFonts w:ascii="宋体" w:eastAsia="宋体" w:hAnsi="宋体" w:cs="宋体"/>
                <w:color w:val="000000"/>
                <w:szCs w:val="21"/>
              </w:rPr>
            </w:pPr>
            <w:r w:rsidRPr="0067111A">
              <w:rPr>
                <w:rFonts w:ascii="宋体" w:eastAsia="宋体" w:hAnsi="宋体" w:cs="宋体" w:hint="eastAsia"/>
                <w:color w:val="000000"/>
                <w:kern w:val="0"/>
                <w:szCs w:val="21"/>
                <w:lang w:bidi="ar"/>
              </w:rPr>
              <w:t>一维二维扫描平台</w:t>
            </w:r>
          </w:p>
        </w:tc>
        <w:tc>
          <w:tcPr>
            <w:tcW w:w="205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7111A" w:rsidRPr="0067111A" w:rsidRDefault="0067111A" w:rsidP="0067111A">
            <w:pPr>
              <w:widowControl/>
              <w:textAlignment w:val="center"/>
              <w:rPr>
                <w:rFonts w:ascii="宋体" w:eastAsia="宋体" w:hAnsi="宋体" w:cs="宋体"/>
                <w:color w:val="000000"/>
                <w:szCs w:val="21"/>
              </w:rPr>
            </w:pPr>
            <w:r w:rsidRPr="0067111A">
              <w:rPr>
                <w:rFonts w:ascii="宋体" w:eastAsia="宋体" w:hAnsi="宋体" w:cs="宋体" w:hint="eastAsia"/>
                <w:color w:val="000000"/>
                <w:kern w:val="0"/>
                <w:szCs w:val="21"/>
                <w:lang w:bidi="ar"/>
              </w:rPr>
              <w:t>台式光源：可视极光二极管</w:t>
            </w:r>
            <w:r w:rsidRPr="0067111A">
              <w:rPr>
                <w:rFonts w:ascii="宋体" w:eastAsia="宋体" w:hAnsi="宋体" w:cs="宋体" w:hint="eastAsia"/>
                <w:color w:val="000000"/>
                <w:kern w:val="0"/>
                <w:szCs w:val="21"/>
                <w:lang w:bidi="ar"/>
              </w:rPr>
              <w:br/>
              <w:t>波长：650nm+10nm</w:t>
            </w:r>
            <w:r w:rsidRPr="0067111A">
              <w:rPr>
                <w:rFonts w:ascii="宋体" w:eastAsia="宋体" w:hAnsi="宋体" w:cs="宋体" w:hint="eastAsia"/>
                <w:color w:val="000000"/>
                <w:kern w:val="0"/>
                <w:szCs w:val="21"/>
                <w:lang w:bidi="ar"/>
              </w:rPr>
              <w:br/>
              <w:t>扫描线数：20~24</w:t>
            </w:r>
            <w:r w:rsidRPr="0067111A">
              <w:rPr>
                <w:rFonts w:ascii="宋体" w:eastAsia="宋体" w:hAnsi="宋体" w:cs="宋体" w:hint="eastAsia"/>
                <w:color w:val="000000"/>
                <w:kern w:val="0"/>
                <w:szCs w:val="21"/>
                <w:lang w:bidi="ar"/>
              </w:rPr>
              <w:br/>
              <w:t>扫描速度：1500线/秒</w:t>
            </w:r>
            <w:r w:rsidRPr="0067111A">
              <w:rPr>
                <w:rFonts w:ascii="宋体" w:eastAsia="宋体" w:hAnsi="宋体" w:cs="宋体" w:hint="eastAsia"/>
                <w:color w:val="000000"/>
                <w:kern w:val="0"/>
                <w:szCs w:val="21"/>
                <w:lang w:bidi="ar"/>
              </w:rPr>
              <w:br/>
              <w:t>系统接口：USB接口</w:t>
            </w:r>
          </w:p>
        </w:tc>
        <w:tc>
          <w:tcPr>
            <w:tcW w:w="11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67111A" w:rsidRPr="0067111A" w:rsidRDefault="0067111A" w:rsidP="0067111A">
            <w:pPr>
              <w:widowControl/>
              <w:textAlignment w:val="center"/>
              <w:rPr>
                <w:rFonts w:ascii="宋体" w:eastAsia="宋体" w:hAnsi="宋体" w:cs="宋体"/>
                <w:color w:val="000000"/>
                <w:szCs w:val="21"/>
              </w:rPr>
            </w:pPr>
            <w:r w:rsidRPr="0067111A">
              <w:rPr>
                <w:rFonts w:ascii="宋体" w:eastAsia="宋体" w:hAnsi="宋体" w:cs="宋体" w:hint="eastAsia"/>
                <w:color w:val="000000"/>
                <w:kern w:val="0"/>
                <w:szCs w:val="21"/>
                <w:lang w:bidi="ar"/>
              </w:rPr>
              <w:t>接种台扫码接种</w:t>
            </w:r>
          </w:p>
        </w:tc>
        <w:tc>
          <w:tcPr>
            <w:tcW w:w="52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7111A" w:rsidRPr="0067111A" w:rsidRDefault="0067111A" w:rsidP="0067111A">
            <w:pPr>
              <w:widowControl/>
              <w:jc w:val="center"/>
              <w:textAlignment w:val="center"/>
              <w:rPr>
                <w:rFonts w:ascii="宋体" w:eastAsia="宋体" w:hAnsi="宋体" w:cs="宋体"/>
                <w:color w:val="000000"/>
                <w:szCs w:val="21"/>
              </w:rPr>
            </w:pPr>
            <w:r w:rsidRPr="0067111A">
              <w:rPr>
                <w:rFonts w:ascii="宋体" w:eastAsia="宋体" w:hAnsi="宋体" w:cs="宋体" w:hint="eastAsia"/>
                <w:color w:val="000000"/>
                <w:kern w:val="0"/>
                <w:szCs w:val="21"/>
                <w:lang w:bidi="ar"/>
              </w:rPr>
              <w:t>3</w:t>
            </w:r>
          </w:p>
        </w:tc>
      </w:tr>
      <w:tr w:rsidR="0067111A" w:rsidRPr="0067111A" w:rsidTr="00CD21CD">
        <w:trPr>
          <w:trHeight w:val="1313"/>
          <w:jc w:val="center"/>
        </w:trPr>
        <w:tc>
          <w:tcPr>
            <w:tcW w:w="643" w:type="pct"/>
            <w:tcBorders>
              <w:top w:val="single" w:sz="4" w:space="0" w:color="000000"/>
              <w:left w:val="single" w:sz="4" w:space="0" w:color="000000"/>
              <w:bottom w:val="single" w:sz="4" w:space="0" w:color="000000"/>
              <w:right w:val="single" w:sz="4" w:space="0" w:color="000000"/>
            </w:tcBorders>
            <w:vAlign w:val="center"/>
          </w:tcPr>
          <w:p w:rsidR="0067111A" w:rsidRPr="0067111A" w:rsidRDefault="0067111A" w:rsidP="0067111A">
            <w:pPr>
              <w:widowControl/>
              <w:jc w:val="center"/>
              <w:textAlignment w:val="center"/>
              <w:rPr>
                <w:rFonts w:ascii="宋体" w:eastAsia="宋体" w:hAnsi="宋体" w:cs="宋体"/>
                <w:color w:val="000000"/>
                <w:kern w:val="0"/>
                <w:szCs w:val="21"/>
                <w:lang w:bidi="ar"/>
              </w:rPr>
            </w:pPr>
            <w:r w:rsidRPr="0067111A">
              <w:rPr>
                <w:rFonts w:ascii="Times New Roman" w:eastAsia="宋体" w:hAnsi="Times New Roman" w:cs="Times New Roman" w:hint="eastAsia"/>
                <w:sz w:val="22"/>
              </w:rPr>
              <w:t>10.2.37</w:t>
            </w:r>
          </w:p>
        </w:tc>
        <w:tc>
          <w:tcPr>
            <w:tcW w:w="664" w:type="pct"/>
            <w:tcBorders>
              <w:top w:val="single" w:sz="4" w:space="0" w:color="000000"/>
              <w:left w:val="single" w:sz="4" w:space="0" w:color="000000"/>
              <w:bottom w:val="single" w:sz="4" w:space="0" w:color="000000"/>
              <w:right w:val="single" w:sz="4" w:space="0" w:color="000000"/>
            </w:tcBorders>
            <w:shd w:val="clear" w:color="auto" w:fill="auto"/>
            <w:vAlign w:val="center"/>
          </w:tcPr>
          <w:p w:rsidR="0067111A" w:rsidRPr="0067111A" w:rsidRDefault="0067111A" w:rsidP="0067111A">
            <w:pPr>
              <w:widowControl/>
              <w:textAlignment w:val="center"/>
              <w:rPr>
                <w:rFonts w:ascii="宋体" w:eastAsia="宋体" w:hAnsi="宋体" w:cs="宋体"/>
                <w:color w:val="000000"/>
                <w:szCs w:val="21"/>
              </w:rPr>
            </w:pPr>
            <w:r w:rsidRPr="0067111A">
              <w:rPr>
                <w:rFonts w:ascii="宋体" w:eastAsia="宋体" w:hAnsi="宋体" w:cs="宋体" w:hint="eastAsia"/>
                <w:color w:val="000000"/>
                <w:kern w:val="0"/>
                <w:szCs w:val="21"/>
                <w:lang w:bidi="ar"/>
              </w:rPr>
              <w:t>扫描枪</w:t>
            </w:r>
          </w:p>
        </w:tc>
        <w:tc>
          <w:tcPr>
            <w:tcW w:w="205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7111A" w:rsidRPr="0067111A" w:rsidRDefault="0067111A" w:rsidP="0067111A">
            <w:pPr>
              <w:widowControl/>
              <w:textAlignment w:val="center"/>
              <w:rPr>
                <w:rFonts w:ascii="宋体" w:eastAsia="宋体" w:hAnsi="宋体" w:cs="宋体"/>
                <w:color w:val="000000"/>
                <w:szCs w:val="21"/>
              </w:rPr>
            </w:pPr>
            <w:r w:rsidRPr="0067111A">
              <w:rPr>
                <w:rFonts w:ascii="宋体" w:eastAsia="宋体" w:hAnsi="宋体" w:cs="宋体" w:hint="eastAsia"/>
                <w:color w:val="000000"/>
                <w:kern w:val="0"/>
                <w:szCs w:val="21"/>
                <w:lang w:bidi="ar"/>
              </w:rPr>
              <w:t>手持光源：可视极光二极管</w:t>
            </w:r>
            <w:r w:rsidRPr="0067111A">
              <w:rPr>
                <w:rFonts w:ascii="宋体" w:eastAsia="宋体" w:hAnsi="宋体" w:cs="宋体" w:hint="eastAsia"/>
                <w:color w:val="000000"/>
                <w:kern w:val="0"/>
                <w:szCs w:val="21"/>
                <w:lang w:bidi="ar"/>
              </w:rPr>
              <w:br/>
              <w:t>波长：650nm+10nm</w:t>
            </w:r>
            <w:r w:rsidRPr="0067111A">
              <w:rPr>
                <w:rFonts w:ascii="宋体" w:eastAsia="宋体" w:hAnsi="宋体" w:cs="宋体" w:hint="eastAsia"/>
                <w:color w:val="000000"/>
                <w:kern w:val="0"/>
                <w:szCs w:val="21"/>
                <w:lang w:bidi="ar"/>
              </w:rPr>
              <w:br/>
              <w:t>扫描线数：20~24</w:t>
            </w:r>
            <w:r w:rsidRPr="0067111A">
              <w:rPr>
                <w:rFonts w:ascii="宋体" w:eastAsia="宋体" w:hAnsi="宋体" w:cs="宋体" w:hint="eastAsia"/>
                <w:color w:val="000000"/>
                <w:kern w:val="0"/>
                <w:szCs w:val="21"/>
                <w:lang w:bidi="ar"/>
              </w:rPr>
              <w:br/>
              <w:t>扫描速度：1500线/秒</w:t>
            </w:r>
            <w:r w:rsidRPr="0067111A">
              <w:rPr>
                <w:rFonts w:ascii="宋体" w:eastAsia="宋体" w:hAnsi="宋体" w:cs="宋体" w:hint="eastAsia"/>
                <w:color w:val="000000"/>
                <w:kern w:val="0"/>
                <w:szCs w:val="21"/>
                <w:lang w:bidi="ar"/>
              </w:rPr>
              <w:br/>
              <w:t>系统接口：USB接口</w:t>
            </w:r>
          </w:p>
        </w:tc>
        <w:tc>
          <w:tcPr>
            <w:tcW w:w="11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67111A" w:rsidRPr="0067111A" w:rsidRDefault="0067111A" w:rsidP="0067111A">
            <w:pPr>
              <w:widowControl/>
              <w:textAlignment w:val="center"/>
              <w:rPr>
                <w:rFonts w:ascii="宋体" w:eastAsia="宋体" w:hAnsi="宋体" w:cs="宋体"/>
                <w:color w:val="000000"/>
                <w:szCs w:val="21"/>
              </w:rPr>
            </w:pPr>
            <w:r w:rsidRPr="0067111A">
              <w:rPr>
                <w:rFonts w:ascii="宋体" w:eastAsia="宋体" w:hAnsi="宋体" w:cs="宋体" w:hint="eastAsia"/>
                <w:color w:val="000000"/>
                <w:kern w:val="0"/>
                <w:szCs w:val="21"/>
                <w:lang w:bidi="ar"/>
              </w:rPr>
              <w:t>登记台扫描条码</w:t>
            </w:r>
          </w:p>
        </w:tc>
        <w:tc>
          <w:tcPr>
            <w:tcW w:w="52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7111A" w:rsidRPr="0067111A" w:rsidRDefault="0067111A" w:rsidP="0067111A">
            <w:pPr>
              <w:widowControl/>
              <w:jc w:val="center"/>
              <w:textAlignment w:val="center"/>
              <w:rPr>
                <w:rFonts w:ascii="宋体" w:eastAsia="宋体" w:hAnsi="宋体" w:cs="宋体"/>
                <w:color w:val="000000"/>
                <w:szCs w:val="21"/>
              </w:rPr>
            </w:pPr>
            <w:r w:rsidRPr="0067111A">
              <w:rPr>
                <w:rFonts w:ascii="宋体" w:eastAsia="宋体" w:hAnsi="宋体" w:cs="宋体" w:hint="eastAsia"/>
                <w:color w:val="000000"/>
                <w:kern w:val="0"/>
                <w:szCs w:val="21"/>
                <w:lang w:bidi="ar"/>
              </w:rPr>
              <w:t>2</w:t>
            </w:r>
          </w:p>
        </w:tc>
      </w:tr>
      <w:tr w:rsidR="0067111A" w:rsidRPr="0067111A" w:rsidTr="00CD21CD">
        <w:trPr>
          <w:trHeight w:val="2100"/>
          <w:jc w:val="center"/>
        </w:trPr>
        <w:tc>
          <w:tcPr>
            <w:tcW w:w="643" w:type="pct"/>
            <w:tcBorders>
              <w:top w:val="single" w:sz="4" w:space="0" w:color="000000"/>
              <w:left w:val="single" w:sz="4" w:space="0" w:color="000000"/>
              <w:bottom w:val="single" w:sz="4" w:space="0" w:color="000000"/>
              <w:right w:val="single" w:sz="4" w:space="0" w:color="000000"/>
            </w:tcBorders>
            <w:vAlign w:val="center"/>
          </w:tcPr>
          <w:p w:rsidR="0067111A" w:rsidRPr="0067111A" w:rsidRDefault="0067111A" w:rsidP="0067111A">
            <w:pPr>
              <w:widowControl/>
              <w:jc w:val="center"/>
              <w:textAlignment w:val="center"/>
              <w:rPr>
                <w:rFonts w:ascii="宋体" w:eastAsia="宋体" w:hAnsi="宋体" w:cs="宋体"/>
                <w:color w:val="000000"/>
                <w:kern w:val="0"/>
                <w:szCs w:val="21"/>
                <w:lang w:bidi="ar"/>
              </w:rPr>
            </w:pPr>
            <w:r w:rsidRPr="0067111A">
              <w:rPr>
                <w:rFonts w:ascii="Times New Roman" w:eastAsia="宋体" w:hAnsi="Times New Roman" w:cs="Times New Roman" w:hint="eastAsia"/>
                <w:sz w:val="22"/>
              </w:rPr>
              <w:t>10.2.38</w:t>
            </w:r>
          </w:p>
        </w:tc>
        <w:tc>
          <w:tcPr>
            <w:tcW w:w="664" w:type="pct"/>
            <w:tcBorders>
              <w:top w:val="single" w:sz="4" w:space="0" w:color="000000"/>
              <w:left w:val="single" w:sz="4" w:space="0" w:color="000000"/>
              <w:bottom w:val="single" w:sz="4" w:space="0" w:color="000000"/>
              <w:right w:val="single" w:sz="4" w:space="0" w:color="000000"/>
            </w:tcBorders>
            <w:shd w:val="clear" w:color="auto" w:fill="auto"/>
            <w:vAlign w:val="center"/>
          </w:tcPr>
          <w:p w:rsidR="0067111A" w:rsidRPr="0067111A" w:rsidRDefault="0067111A" w:rsidP="0067111A">
            <w:pPr>
              <w:widowControl/>
              <w:textAlignment w:val="center"/>
              <w:rPr>
                <w:rFonts w:ascii="宋体" w:eastAsia="宋体" w:hAnsi="宋体" w:cs="宋体"/>
                <w:color w:val="000000"/>
                <w:szCs w:val="21"/>
              </w:rPr>
            </w:pPr>
            <w:r w:rsidRPr="0067111A">
              <w:rPr>
                <w:rFonts w:ascii="宋体" w:eastAsia="宋体" w:hAnsi="宋体" w:cs="宋体" w:hint="eastAsia"/>
                <w:color w:val="000000"/>
                <w:kern w:val="0"/>
                <w:szCs w:val="21"/>
                <w:lang w:bidi="ar"/>
              </w:rPr>
              <w:t>数字门诊取号机</w:t>
            </w:r>
          </w:p>
        </w:tc>
        <w:tc>
          <w:tcPr>
            <w:tcW w:w="205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7111A" w:rsidRPr="0067111A" w:rsidRDefault="0067111A" w:rsidP="0067111A">
            <w:pPr>
              <w:widowControl/>
              <w:textAlignment w:val="center"/>
              <w:rPr>
                <w:rFonts w:ascii="宋体" w:eastAsia="宋体" w:hAnsi="宋体" w:cs="宋体"/>
                <w:color w:val="000000"/>
                <w:szCs w:val="21"/>
              </w:rPr>
            </w:pPr>
            <w:r w:rsidRPr="0067111A">
              <w:rPr>
                <w:rFonts w:ascii="宋体" w:eastAsia="宋体" w:hAnsi="宋体" w:cs="宋体" w:hint="eastAsia"/>
                <w:color w:val="000000"/>
                <w:kern w:val="0"/>
                <w:szCs w:val="21"/>
                <w:lang w:bidi="ar"/>
              </w:rPr>
              <w:t>定制：连接方式：有线</w:t>
            </w:r>
            <w:r w:rsidRPr="0067111A">
              <w:rPr>
                <w:rFonts w:ascii="宋体" w:eastAsia="宋体" w:hAnsi="宋体" w:cs="宋体" w:hint="eastAsia"/>
                <w:color w:val="000000"/>
                <w:kern w:val="0"/>
                <w:szCs w:val="21"/>
                <w:lang w:bidi="ar"/>
              </w:rPr>
              <w:br/>
              <w:t>分辨率：1024X768</w:t>
            </w:r>
            <w:r w:rsidRPr="0067111A">
              <w:rPr>
                <w:rFonts w:ascii="宋体" w:eastAsia="宋体" w:hAnsi="宋体" w:cs="宋体" w:hint="eastAsia"/>
                <w:color w:val="000000"/>
                <w:kern w:val="0"/>
                <w:szCs w:val="21"/>
                <w:lang w:bidi="ar"/>
              </w:rPr>
              <w:br/>
              <w:t>打印机性能：≥60万次</w:t>
            </w:r>
            <w:r w:rsidRPr="0067111A">
              <w:rPr>
                <w:rFonts w:ascii="宋体" w:eastAsia="宋体" w:hAnsi="宋体" w:cs="宋体" w:hint="eastAsia"/>
                <w:color w:val="000000"/>
                <w:kern w:val="0"/>
                <w:szCs w:val="21"/>
                <w:lang w:bidi="ar"/>
              </w:rPr>
              <w:br/>
              <w:t>打印速度：150mm/s</w:t>
            </w:r>
            <w:r w:rsidRPr="0067111A">
              <w:rPr>
                <w:rFonts w:ascii="宋体" w:eastAsia="宋体" w:hAnsi="宋体" w:cs="宋体" w:hint="eastAsia"/>
                <w:color w:val="000000"/>
                <w:kern w:val="0"/>
                <w:szCs w:val="21"/>
                <w:lang w:bidi="ar"/>
              </w:rPr>
              <w:br/>
              <w:t>内存：2G</w:t>
            </w:r>
            <w:r w:rsidRPr="0067111A">
              <w:rPr>
                <w:rFonts w:ascii="宋体" w:eastAsia="宋体" w:hAnsi="宋体" w:cs="宋体" w:hint="eastAsia"/>
                <w:color w:val="000000"/>
                <w:kern w:val="0"/>
                <w:szCs w:val="21"/>
                <w:lang w:bidi="ar"/>
              </w:rPr>
              <w:br/>
              <w:t>主频：四核1.33HZ~2.1HZ</w:t>
            </w:r>
            <w:r w:rsidRPr="0067111A">
              <w:rPr>
                <w:rFonts w:ascii="宋体" w:eastAsia="宋体" w:hAnsi="宋体" w:cs="宋体" w:hint="eastAsia"/>
                <w:color w:val="000000"/>
                <w:kern w:val="0"/>
                <w:szCs w:val="21"/>
                <w:lang w:bidi="ar"/>
              </w:rPr>
              <w:br/>
              <w:t>其它：内置喇叭、功放、排插、网线口、USB口等</w:t>
            </w:r>
          </w:p>
        </w:tc>
        <w:tc>
          <w:tcPr>
            <w:tcW w:w="11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67111A" w:rsidRPr="0067111A" w:rsidRDefault="0067111A" w:rsidP="0067111A">
            <w:pPr>
              <w:widowControl/>
              <w:textAlignment w:val="center"/>
              <w:rPr>
                <w:rFonts w:ascii="宋体" w:eastAsia="宋体" w:hAnsi="宋体" w:cs="宋体"/>
                <w:color w:val="000000"/>
                <w:szCs w:val="21"/>
              </w:rPr>
            </w:pPr>
            <w:r w:rsidRPr="0067111A">
              <w:rPr>
                <w:rFonts w:ascii="宋体" w:eastAsia="宋体" w:hAnsi="宋体" w:cs="宋体" w:hint="eastAsia"/>
                <w:color w:val="000000"/>
                <w:kern w:val="0"/>
                <w:szCs w:val="21"/>
                <w:lang w:bidi="ar"/>
              </w:rPr>
              <w:t>取号</w:t>
            </w:r>
          </w:p>
        </w:tc>
        <w:tc>
          <w:tcPr>
            <w:tcW w:w="52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7111A" w:rsidRPr="0067111A" w:rsidRDefault="0067111A" w:rsidP="0067111A">
            <w:pPr>
              <w:widowControl/>
              <w:jc w:val="center"/>
              <w:textAlignment w:val="center"/>
              <w:rPr>
                <w:rFonts w:ascii="宋体" w:eastAsia="宋体" w:hAnsi="宋体" w:cs="宋体"/>
                <w:color w:val="000000"/>
                <w:szCs w:val="21"/>
              </w:rPr>
            </w:pPr>
            <w:r w:rsidRPr="0067111A">
              <w:rPr>
                <w:rFonts w:ascii="宋体" w:eastAsia="宋体" w:hAnsi="宋体" w:cs="宋体" w:hint="eastAsia"/>
                <w:color w:val="000000"/>
                <w:kern w:val="0"/>
                <w:szCs w:val="21"/>
                <w:lang w:bidi="ar"/>
              </w:rPr>
              <w:t>1</w:t>
            </w:r>
          </w:p>
        </w:tc>
      </w:tr>
      <w:tr w:rsidR="0067111A" w:rsidRPr="0067111A" w:rsidTr="00CD21CD">
        <w:trPr>
          <w:trHeight w:val="525"/>
          <w:jc w:val="center"/>
        </w:trPr>
        <w:tc>
          <w:tcPr>
            <w:tcW w:w="643" w:type="pct"/>
            <w:tcBorders>
              <w:top w:val="single" w:sz="4" w:space="0" w:color="000000"/>
              <w:left w:val="single" w:sz="4" w:space="0" w:color="000000"/>
              <w:bottom w:val="single" w:sz="4" w:space="0" w:color="000000"/>
              <w:right w:val="single" w:sz="4" w:space="0" w:color="000000"/>
            </w:tcBorders>
            <w:vAlign w:val="center"/>
          </w:tcPr>
          <w:p w:rsidR="0067111A" w:rsidRPr="0067111A" w:rsidRDefault="0067111A" w:rsidP="0067111A">
            <w:pPr>
              <w:widowControl/>
              <w:jc w:val="center"/>
              <w:textAlignment w:val="center"/>
              <w:rPr>
                <w:rFonts w:ascii="宋体" w:eastAsia="宋体" w:hAnsi="宋体" w:cs="宋体"/>
                <w:color w:val="000000"/>
                <w:kern w:val="0"/>
                <w:szCs w:val="21"/>
                <w:lang w:bidi="ar"/>
              </w:rPr>
            </w:pPr>
            <w:r w:rsidRPr="0067111A">
              <w:rPr>
                <w:rFonts w:ascii="Times New Roman" w:eastAsia="宋体" w:hAnsi="Times New Roman" w:cs="Times New Roman" w:hint="eastAsia"/>
                <w:sz w:val="22"/>
              </w:rPr>
              <w:t>10.2.39</w:t>
            </w:r>
          </w:p>
        </w:tc>
        <w:tc>
          <w:tcPr>
            <w:tcW w:w="664" w:type="pct"/>
            <w:tcBorders>
              <w:top w:val="single" w:sz="4" w:space="0" w:color="000000"/>
              <w:left w:val="single" w:sz="4" w:space="0" w:color="000000"/>
              <w:bottom w:val="single" w:sz="4" w:space="0" w:color="000000"/>
              <w:right w:val="single" w:sz="4" w:space="0" w:color="000000"/>
            </w:tcBorders>
            <w:shd w:val="clear" w:color="auto" w:fill="auto"/>
            <w:vAlign w:val="center"/>
          </w:tcPr>
          <w:p w:rsidR="0067111A" w:rsidRPr="0067111A" w:rsidRDefault="0067111A" w:rsidP="0067111A">
            <w:pPr>
              <w:widowControl/>
              <w:textAlignment w:val="center"/>
              <w:rPr>
                <w:rFonts w:ascii="宋体" w:eastAsia="宋体" w:hAnsi="宋体" w:cs="宋体"/>
                <w:color w:val="000000"/>
                <w:szCs w:val="21"/>
              </w:rPr>
            </w:pPr>
            <w:r w:rsidRPr="0067111A">
              <w:rPr>
                <w:rFonts w:ascii="宋体" w:eastAsia="宋体" w:hAnsi="宋体" w:cs="宋体" w:hint="eastAsia"/>
                <w:color w:val="000000"/>
                <w:kern w:val="0"/>
                <w:szCs w:val="21"/>
                <w:lang w:bidi="ar"/>
              </w:rPr>
              <w:t>数字化预防接种门诊信息管理系统</w:t>
            </w:r>
          </w:p>
        </w:tc>
        <w:tc>
          <w:tcPr>
            <w:tcW w:w="205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7111A" w:rsidRPr="0067111A" w:rsidRDefault="0067111A" w:rsidP="0067111A">
            <w:pPr>
              <w:widowControl/>
              <w:textAlignment w:val="center"/>
              <w:rPr>
                <w:rFonts w:ascii="宋体" w:eastAsia="宋体" w:hAnsi="宋体" w:cs="宋体"/>
                <w:color w:val="000000"/>
                <w:szCs w:val="21"/>
              </w:rPr>
            </w:pPr>
            <w:r w:rsidRPr="0067111A">
              <w:rPr>
                <w:rFonts w:ascii="宋体" w:eastAsia="宋体" w:hAnsi="宋体" w:cs="宋体" w:hint="eastAsia"/>
                <w:color w:val="000000"/>
                <w:kern w:val="0"/>
                <w:szCs w:val="21"/>
                <w:lang w:bidi="ar"/>
              </w:rPr>
              <w:t>软件：取 号、登 记、接 种、留观</w:t>
            </w:r>
          </w:p>
        </w:tc>
        <w:tc>
          <w:tcPr>
            <w:tcW w:w="11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67111A" w:rsidRPr="0067111A" w:rsidRDefault="0067111A" w:rsidP="0067111A">
            <w:pPr>
              <w:widowControl/>
              <w:textAlignment w:val="center"/>
              <w:rPr>
                <w:rFonts w:ascii="宋体" w:eastAsia="宋体" w:hAnsi="宋体" w:cs="宋体"/>
                <w:color w:val="000000"/>
                <w:szCs w:val="21"/>
              </w:rPr>
            </w:pPr>
            <w:r w:rsidRPr="0067111A">
              <w:rPr>
                <w:rFonts w:ascii="宋体" w:eastAsia="宋体" w:hAnsi="宋体" w:cs="宋体" w:hint="eastAsia"/>
                <w:color w:val="000000"/>
                <w:kern w:val="0"/>
                <w:szCs w:val="21"/>
                <w:lang w:bidi="ar"/>
              </w:rPr>
              <w:t>取号、登记、接种、留观</w:t>
            </w:r>
          </w:p>
        </w:tc>
        <w:tc>
          <w:tcPr>
            <w:tcW w:w="52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7111A" w:rsidRPr="0067111A" w:rsidRDefault="0067111A" w:rsidP="0067111A">
            <w:pPr>
              <w:widowControl/>
              <w:jc w:val="center"/>
              <w:textAlignment w:val="center"/>
              <w:rPr>
                <w:rFonts w:ascii="宋体" w:eastAsia="宋体" w:hAnsi="宋体" w:cs="宋体"/>
                <w:color w:val="000000"/>
                <w:szCs w:val="21"/>
              </w:rPr>
            </w:pPr>
            <w:r w:rsidRPr="0067111A">
              <w:rPr>
                <w:rFonts w:ascii="宋体" w:eastAsia="宋体" w:hAnsi="宋体" w:cs="宋体" w:hint="eastAsia"/>
                <w:color w:val="000000"/>
                <w:kern w:val="0"/>
                <w:szCs w:val="21"/>
                <w:lang w:bidi="ar"/>
              </w:rPr>
              <w:t>1</w:t>
            </w:r>
          </w:p>
        </w:tc>
      </w:tr>
      <w:tr w:rsidR="0067111A" w:rsidRPr="0067111A" w:rsidTr="00CD21CD">
        <w:trPr>
          <w:trHeight w:val="3413"/>
          <w:jc w:val="center"/>
        </w:trPr>
        <w:tc>
          <w:tcPr>
            <w:tcW w:w="643" w:type="pct"/>
            <w:tcBorders>
              <w:top w:val="single" w:sz="4" w:space="0" w:color="000000"/>
              <w:left w:val="single" w:sz="4" w:space="0" w:color="000000"/>
              <w:bottom w:val="single" w:sz="4" w:space="0" w:color="000000"/>
              <w:right w:val="single" w:sz="4" w:space="0" w:color="000000"/>
            </w:tcBorders>
            <w:vAlign w:val="center"/>
          </w:tcPr>
          <w:p w:rsidR="0067111A" w:rsidRPr="0067111A" w:rsidRDefault="0067111A" w:rsidP="0067111A">
            <w:pPr>
              <w:widowControl/>
              <w:jc w:val="center"/>
              <w:textAlignment w:val="center"/>
              <w:rPr>
                <w:rFonts w:ascii="宋体" w:eastAsia="宋体" w:hAnsi="宋体" w:cs="宋体"/>
                <w:color w:val="000000"/>
                <w:kern w:val="0"/>
                <w:szCs w:val="21"/>
                <w:lang w:bidi="ar"/>
              </w:rPr>
            </w:pPr>
            <w:r w:rsidRPr="0067111A">
              <w:rPr>
                <w:rFonts w:ascii="Times New Roman" w:eastAsia="宋体" w:hAnsi="Times New Roman" w:cs="Times New Roman" w:hint="eastAsia"/>
                <w:sz w:val="22"/>
              </w:rPr>
              <w:lastRenderedPageBreak/>
              <w:t>10.2.40</w:t>
            </w:r>
          </w:p>
        </w:tc>
        <w:tc>
          <w:tcPr>
            <w:tcW w:w="664" w:type="pct"/>
            <w:tcBorders>
              <w:top w:val="single" w:sz="4" w:space="0" w:color="000000"/>
              <w:left w:val="single" w:sz="4" w:space="0" w:color="000000"/>
              <w:bottom w:val="single" w:sz="4" w:space="0" w:color="000000"/>
              <w:right w:val="single" w:sz="4" w:space="0" w:color="000000"/>
            </w:tcBorders>
            <w:shd w:val="clear" w:color="auto" w:fill="auto"/>
            <w:vAlign w:val="center"/>
          </w:tcPr>
          <w:p w:rsidR="0067111A" w:rsidRPr="0067111A" w:rsidRDefault="0067111A" w:rsidP="0067111A">
            <w:pPr>
              <w:widowControl/>
              <w:textAlignment w:val="center"/>
              <w:rPr>
                <w:rFonts w:ascii="宋体" w:eastAsia="宋体" w:hAnsi="宋体" w:cs="宋体"/>
                <w:color w:val="000000"/>
                <w:szCs w:val="21"/>
              </w:rPr>
            </w:pPr>
            <w:r w:rsidRPr="0067111A">
              <w:rPr>
                <w:rFonts w:ascii="宋体" w:eastAsia="宋体" w:hAnsi="宋体" w:cs="宋体" w:hint="eastAsia"/>
                <w:color w:val="000000"/>
                <w:kern w:val="0"/>
                <w:szCs w:val="21"/>
                <w:lang w:bidi="ar"/>
              </w:rPr>
              <w:t>预防接种电子告知签核终端</w:t>
            </w:r>
          </w:p>
        </w:tc>
        <w:tc>
          <w:tcPr>
            <w:tcW w:w="205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7111A" w:rsidRPr="0067111A" w:rsidRDefault="0067111A" w:rsidP="0067111A">
            <w:pPr>
              <w:widowControl/>
              <w:jc w:val="left"/>
              <w:textAlignment w:val="center"/>
              <w:rPr>
                <w:rFonts w:ascii="宋体" w:eastAsia="宋体" w:hAnsi="宋体" w:cs="宋体"/>
                <w:color w:val="000000"/>
                <w:szCs w:val="21"/>
              </w:rPr>
            </w:pPr>
            <w:r w:rsidRPr="0067111A">
              <w:rPr>
                <w:rFonts w:ascii="宋体" w:eastAsia="宋体" w:hAnsi="宋体" w:cs="宋体" w:hint="eastAsia"/>
                <w:color w:val="000000"/>
                <w:kern w:val="0"/>
                <w:szCs w:val="21"/>
                <w:lang w:bidi="ar"/>
              </w:rPr>
              <w:t>定制：1. 操作系统：Android 4.0.4</w:t>
            </w:r>
            <w:r w:rsidRPr="0067111A">
              <w:rPr>
                <w:rFonts w:ascii="宋体" w:eastAsia="宋体" w:hAnsi="宋体" w:cs="宋体" w:hint="eastAsia"/>
                <w:color w:val="000000"/>
                <w:kern w:val="0"/>
                <w:szCs w:val="21"/>
                <w:lang w:bidi="ar"/>
              </w:rPr>
              <w:br/>
              <w:t>2. CPU：Qualcomm 8225(兼容8625) ，1.2G 双核</w:t>
            </w:r>
            <w:r w:rsidRPr="0067111A">
              <w:rPr>
                <w:rFonts w:ascii="宋体" w:eastAsia="宋体" w:hAnsi="宋体" w:cs="宋体" w:hint="eastAsia"/>
                <w:color w:val="000000"/>
                <w:kern w:val="0"/>
                <w:szCs w:val="21"/>
                <w:lang w:bidi="ar"/>
              </w:rPr>
              <w:br/>
              <w:t>3. 存储：4GB ROM + 1GB RAM</w:t>
            </w:r>
            <w:r w:rsidRPr="0067111A">
              <w:rPr>
                <w:rFonts w:ascii="宋体" w:eastAsia="宋体" w:hAnsi="宋体" w:cs="宋体" w:hint="eastAsia"/>
                <w:color w:val="000000"/>
                <w:kern w:val="0"/>
                <w:szCs w:val="21"/>
                <w:lang w:bidi="ar"/>
              </w:rPr>
              <w:br/>
              <w:t>4. 制式：GSM(GPRS/EDGE)/WCDMA(HSDPA)</w:t>
            </w:r>
            <w:r w:rsidRPr="0067111A">
              <w:rPr>
                <w:rFonts w:ascii="宋体" w:eastAsia="宋体" w:hAnsi="宋体" w:cs="宋体" w:hint="eastAsia"/>
                <w:color w:val="000000"/>
                <w:kern w:val="0"/>
                <w:szCs w:val="21"/>
                <w:lang w:bidi="ar"/>
              </w:rPr>
              <w:br/>
              <w:t>5. 频段：GSM  900/1800 WCDMA 2100</w:t>
            </w:r>
            <w:r w:rsidRPr="0067111A">
              <w:rPr>
                <w:rFonts w:ascii="宋体" w:eastAsia="宋体" w:hAnsi="宋体" w:cs="宋体" w:hint="eastAsia"/>
                <w:color w:val="000000"/>
                <w:kern w:val="0"/>
                <w:szCs w:val="21"/>
                <w:lang w:bidi="ar"/>
              </w:rPr>
              <w:br/>
              <w:t>6. 主屏尺寸：不小于7寸，高清LCD ，分辨率不低于1024*600</w:t>
            </w:r>
            <w:r w:rsidRPr="0067111A">
              <w:rPr>
                <w:rFonts w:ascii="宋体" w:eastAsia="宋体" w:hAnsi="宋体" w:cs="宋体" w:hint="eastAsia"/>
                <w:color w:val="000000"/>
                <w:kern w:val="0"/>
                <w:szCs w:val="21"/>
                <w:lang w:bidi="ar"/>
              </w:rPr>
              <w:br/>
              <w:t>7. 触摸屏：电容式触摸屏</w:t>
            </w:r>
          </w:p>
        </w:tc>
        <w:tc>
          <w:tcPr>
            <w:tcW w:w="11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67111A" w:rsidRPr="0067111A" w:rsidRDefault="0067111A" w:rsidP="0067111A">
            <w:pPr>
              <w:widowControl/>
              <w:textAlignment w:val="center"/>
              <w:rPr>
                <w:rFonts w:ascii="宋体" w:eastAsia="宋体" w:hAnsi="宋体" w:cs="宋体"/>
                <w:color w:val="000000"/>
                <w:szCs w:val="21"/>
              </w:rPr>
            </w:pPr>
            <w:r w:rsidRPr="0067111A">
              <w:rPr>
                <w:rFonts w:ascii="宋体" w:eastAsia="宋体" w:hAnsi="宋体" w:cs="宋体" w:hint="eastAsia"/>
                <w:color w:val="000000"/>
                <w:kern w:val="0"/>
                <w:szCs w:val="21"/>
                <w:lang w:bidi="ar"/>
              </w:rPr>
              <w:t>签字+指纹平板设备</w:t>
            </w:r>
          </w:p>
        </w:tc>
        <w:tc>
          <w:tcPr>
            <w:tcW w:w="52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7111A" w:rsidRPr="0067111A" w:rsidRDefault="0067111A" w:rsidP="0067111A">
            <w:pPr>
              <w:widowControl/>
              <w:jc w:val="center"/>
              <w:textAlignment w:val="center"/>
              <w:rPr>
                <w:rFonts w:ascii="宋体" w:eastAsia="宋体" w:hAnsi="宋体" w:cs="宋体"/>
                <w:color w:val="000000"/>
                <w:szCs w:val="21"/>
              </w:rPr>
            </w:pPr>
            <w:r w:rsidRPr="0067111A">
              <w:rPr>
                <w:rFonts w:ascii="宋体" w:eastAsia="宋体" w:hAnsi="宋体" w:cs="宋体" w:hint="eastAsia"/>
                <w:color w:val="000000"/>
                <w:kern w:val="0"/>
                <w:szCs w:val="21"/>
                <w:lang w:bidi="ar"/>
              </w:rPr>
              <w:t>2</w:t>
            </w:r>
          </w:p>
        </w:tc>
      </w:tr>
      <w:tr w:rsidR="0067111A" w:rsidRPr="0067111A" w:rsidTr="00CD21CD">
        <w:trPr>
          <w:trHeight w:val="270"/>
          <w:jc w:val="center"/>
        </w:trPr>
        <w:tc>
          <w:tcPr>
            <w:tcW w:w="643" w:type="pct"/>
            <w:tcBorders>
              <w:top w:val="single" w:sz="4" w:space="0" w:color="000000"/>
              <w:left w:val="single" w:sz="4" w:space="0" w:color="000000"/>
              <w:bottom w:val="single" w:sz="4" w:space="0" w:color="000000"/>
              <w:right w:val="single" w:sz="4" w:space="0" w:color="000000"/>
            </w:tcBorders>
            <w:vAlign w:val="center"/>
          </w:tcPr>
          <w:p w:rsidR="0067111A" w:rsidRPr="0067111A" w:rsidRDefault="0067111A" w:rsidP="0067111A">
            <w:pPr>
              <w:widowControl/>
              <w:jc w:val="center"/>
              <w:textAlignment w:val="center"/>
              <w:rPr>
                <w:rFonts w:ascii="宋体" w:eastAsia="宋体" w:hAnsi="宋体" w:cs="宋体"/>
                <w:color w:val="000000"/>
                <w:kern w:val="0"/>
                <w:szCs w:val="21"/>
                <w:lang w:bidi="ar"/>
              </w:rPr>
            </w:pPr>
            <w:r w:rsidRPr="0067111A">
              <w:rPr>
                <w:rFonts w:ascii="Times New Roman" w:eastAsia="宋体" w:hAnsi="Times New Roman" w:cs="Times New Roman" w:hint="eastAsia"/>
                <w:sz w:val="22"/>
              </w:rPr>
              <w:t>10.2.41</w:t>
            </w:r>
          </w:p>
        </w:tc>
        <w:tc>
          <w:tcPr>
            <w:tcW w:w="664" w:type="pct"/>
            <w:tcBorders>
              <w:top w:val="single" w:sz="4" w:space="0" w:color="000000"/>
              <w:left w:val="single" w:sz="4" w:space="0" w:color="000000"/>
              <w:bottom w:val="single" w:sz="4" w:space="0" w:color="000000"/>
              <w:right w:val="single" w:sz="4" w:space="0" w:color="000000"/>
            </w:tcBorders>
            <w:shd w:val="clear" w:color="auto" w:fill="auto"/>
            <w:vAlign w:val="center"/>
          </w:tcPr>
          <w:p w:rsidR="0067111A" w:rsidRPr="0067111A" w:rsidRDefault="0067111A" w:rsidP="0067111A">
            <w:pPr>
              <w:widowControl/>
              <w:textAlignment w:val="center"/>
              <w:rPr>
                <w:rFonts w:ascii="宋体" w:eastAsia="宋体" w:hAnsi="宋体" w:cs="宋体"/>
                <w:color w:val="000000"/>
                <w:szCs w:val="21"/>
              </w:rPr>
            </w:pPr>
            <w:r w:rsidRPr="0067111A">
              <w:rPr>
                <w:rFonts w:ascii="宋体" w:eastAsia="宋体" w:hAnsi="宋体" w:cs="宋体" w:hint="eastAsia"/>
                <w:color w:val="000000"/>
                <w:kern w:val="0"/>
                <w:szCs w:val="21"/>
                <w:lang w:bidi="ar"/>
              </w:rPr>
              <w:t>预防接种电子告知签核系统</w:t>
            </w:r>
          </w:p>
        </w:tc>
        <w:tc>
          <w:tcPr>
            <w:tcW w:w="205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7111A" w:rsidRPr="0067111A" w:rsidRDefault="0067111A" w:rsidP="0067111A">
            <w:pPr>
              <w:widowControl/>
              <w:textAlignment w:val="center"/>
              <w:rPr>
                <w:rFonts w:ascii="宋体" w:eastAsia="宋体" w:hAnsi="宋体" w:cs="宋体"/>
                <w:color w:val="000000"/>
                <w:szCs w:val="21"/>
              </w:rPr>
            </w:pPr>
            <w:r w:rsidRPr="0067111A">
              <w:rPr>
                <w:rFonts w:ascii="宋体" w:eastAsia="宋体" w:hAnsi="宋体" w:cs="宋体" w:hint="eastAsia"/>
                <w:color w:val="000000"/>
                <w:kern w:val="0"/>
                <w:szCs w:val="21"/>
                <w:lang w:bidi="ar"/>
              </w:rPr>
              <w:t>软件：电子核签</w:t>
            </w:r>
          </w:p>
        </w:tc>
        <w:tc>
          <w:tcPr>
            <w:tcW w:w="11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67111A" w:rsidRPr="0067111A" w:rsidRDefault="0067111A" w:rsidP="0067111A">
            <w:pPr>
              <w:widowControl/>
              <w:textAlignment w:val="center"/>
              <w:rPr>
                <w:rFonts w:ascii="宋体" w:eastAsia="宋体" w:hAnsi="宋体" w:cs="宋体"/>
                <w:color w:val="000000"/>
                <w:szCs w:val="21"/>
              </w:rPr>
            </w:pPr>
            <w:r w:rsidRPr="0067111A">
              <w:rPr>
                <w:rFonts w:ascii="宋体" w:eastAsia="宋体" w:hAnsi="宋体" w:cs="宋体" w:hint="eastAsia"/>
                <w:color w:val="000000"/>
                <w:kern w:val="0"/>
                <w:szCs w:val="21"/>
                <w:lang w:bidi="ar"/>
              </w:rPr>
              <w:t>电子签知情同意书</w:t>
            </w:r>
          </w:p>
        </w:tc>
        <w:tc>
          <w:tcPr>
            <w:tcW w:w="52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7111A" w:rsidRPr="0067111A" w:rsidRDefault="0067111A" w:rsidP="0067111A">
            <w:pPr>
              <w:widowControl/>
              <w:jc w:val="center"/>
              <w:textAlignment w:val="center"/>
              <w:rPr>
                <w:rFonts w:ascii="宋体" w:eastAsia="宋体" w:hAnsi="宋体" w:cs="宋体"/>
                <w:color w:val="000000"/>
                <w:szCs w:val="21"/>
              </w:rPr>
            </w:pPr>
            <w:r w:rsidRPr="0067111A">
              <w:rPr>
                <w:rFonts w:ascii="宋体" w:eastAsia="宋体" w:hAnsi="宋体" w:cs="宋体" w:hint="eastAsia"/>
                <w:color w:val="000000"/>
                <w:kern w:val="0"/>
                <w:szCs w:val="21"/>
                <w:lang w:bidi="ar"/>
              </w:rPr>
              <w:t>1</w:t>
            </w:r>
          </w:p>
        </w:tc>
      </w:tr>
      <w:tr w:rsidR="0067111A" w:rsidRPr="0067111A" w:rsidTr="00CD21CD">
        <w:trPr>
          <w:trHeight w:val="788"/>
          <w:jc w:val="center"/>
        </w:trPr>
        <w:tc>
          <w:tcPr>
            <w:tcW w:w="643" w:type="pct"/>
            <w:tcBorders>
              <w:top w:val="single" w:sz="4" w:space="0" w:color="000000"/>
              <w:left w:val="single" w:sz="4" w:space="0" w:color="000000"/>
              <w:bottom w:val="single" w:sz="4" w:space="0" w:color="000000"/>
              <w:right w:val="single" w:sz="4" w:space="0" w:color="000000"/>
            </w:tcBorders>
            <w:vAlign w:val="center"/>
          </w:tcPr>
          <w:p w:rsidR="0067111A" w:rsidRPr="0067111A" w:rsidRDefault="0067111A" w:rsidP="0067111A">
            <w:pPr>
              <w:widowControl/>
              <w:jc w:val="center"/>
              <w:textAlignment w:val="center"/>
              <w:rPr>
                <w:rFonts w:ascii="宋体" w:eastAsia="宋体" w:hAnsi="宋体" w:cs="宋体"/>
                <w:color w:val="000000"/>
                <w:kern w:val="0"/>
                <w:szCs w:val="21"/>
                <w:lang w:bidi="ar"/>
              </w:rPr>
            </w:pPr>
            <w:r w:rsidRPr="0067111A">
              <w:rPr>
                <w:rFonts w:ascii="Times New Roman" w:eastAsia="宋体" w:hAnsi="Times New Roman" w:cs="Times New Roman" w:hint="eastAsia"/>
                <w:sz w:val="22"/>
              </w:rPr>
              <w:t>10.2.42</w:t>
            </w:r>
          </w:p>
        </w:tc>
        <w:tc>
          <w:tcPr>
            <w:tcW w:w="664" w:type="pct"/>
            <w:tcBorders>
              <w:top w:val="single" w:sz="4" w:space="0" w:color="000000"/>
              <w:left w:val="single" w:sz="4" w:space="0" w:color="000000"/>
              <w:bottom w:val="single" w:sz="4" w:space="0" w:color="000000"/>
              <w:right w:val="single" w:sz="4" w:space="0" w:color="000000"/>
            </w:tcBorders>
            <w:shd w:val="clear" w:color="auto" w:fill="auto"/>
            <w:vAlign w:val="center"/>
          </w:tcPr>
          <w:p w:rsidR="0067111A" w:rsidRPr="0067111A" w:rsidRDefault="0067111A" w:rsidP="0067111A">
            <w:pPr>
              <w:widowControl/>
              <w:textAlignment w:val="center"/>
              <w:rPr>
                <w:rFonts w:ascii="宋体" w:eastAsia="宋体" w:hAnsi="宋体" w:cs="宋体"/>
                <w:color w:val="000000"/>
                <w:szCs w:val="21"/>
              </w:rPr>
            </w:pPr>
            <w:r w:rsidRPr="0067111A">
              <w:rPr>
                <w:rFonts w:ascii="宋体" w:eastAsia="宋体" w:hAnsi="宋体" w:cs="宋体" w:hint="eastAsia"/>
                <w:color w:val="000000"/>
                <w:kern w:val="0"/>
                <w:szCs w:val="21"/>
                <w:lang w:bidi="ar"/>
              </w:rPr>
              <w:t>预防接种人脸识别系统</w:t>
            </w:r>
          </w:p>
        </w:tc>
        <w:tc>
          <w:tcPr>
            <w:tcW w:w="205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7111A" w:rsidRPr="0067111A" w:rsidRDefault="0067111A" w:rsidP="0067111A">
            <w:pPr>
              <w:widowControl/>
              <w:textAlignment w:val="center"/>
              <w:rPr>
                <w:rFonts w:ascii="宋体" w:eastAsia="宋体" w:hAnsi="宋体" w:cs="宋体"/>
                <w:color w:val="000000"/>
                <w:szCs w:val="21"/>
              </w:rPr>
            </w:pPr>
            <w:r w:rsidRPr="0067111A">
              <w:rPr>
                <w:rFonts w:ascii="宋体" w:eastAsia="宋体" w:hAnsi="宋体" w:cs="宋体" w:hint="eastAsia"/>
                <w:color w:val="000000"/>
                <w:kern w:val="0"/>
                <w:szCs w:val="21"/>
                <w:lang w:bidi="ar"/>
              </w:rPr>
              <w:t>摄像头：高清双摄</w:t>
            </w:r>
            <w:r w:rsidRPr="0067111A">
              <w:rPr>
                <w:rFonts w:ascii="宋体" w:eastAsia="宋体" w:hAnsi="宋体" w:cs="宋体" w:hint="eastAsia"/>
                <w:color w:val="000000"/>
                <w:kern w:val="0"/>
                <w:szCs w:val="21"/>
                <w:lang w:bidi="ar"/>
              </w:rPr>
              <w:br/>
              <w:t>模式：生物识别</w:t>
            </w:r>
            <w:r w:rsidRPr="0067111A">
              <w:rPr>
                <w:rFonts w:ascii="宋体" w:eastAsia="宋体" w:hAnsi="宋体" w:cs="宋体" w:hint="eastAsia"/>
                <w:color w:val="000000"/>
                <w:kern w:val="0"/>
                <w:szCs w:val="21"/>
                <w:lang w:bidi="ar"/>
              </w:rPr>
              <w:br/>
              <w:t>分辨率：1080P</w:t>
            </w:r>
          </w:p>
        </w:tc>
        <w:tc>
          <w:tcPr>
            <w:tcW w:w="11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67111A" w:rsidRPr="0067111A" w:rsidRDefault="0067111A" w:rsidP="0067111A">
            <w:pPr>
              <w:widowControl/>
              <w:textAlignment w:val="center"/>
              <w:rPr>
                <w:rFonts w:ascii="宋体" w:eastAsia="宋体" w:hAnsi="宋体" w:cs="宋体"/>
                <w:color w:val="000000"/>
                <w:szCs w:val="21"/>
              </w:rPr>
            </w:pPr>
            <w:r w:rsidRPr="0067111A">
              <w:rPr>
                <w:rFonts w:ascii="宋体" w:eastAsia="宋体" w:hAnsi="宋体" w:cs="宋体" w:hint="eastAsia"/>
                <w:color w:val="000000"/>
                <w:kern w:val="0"/>
                <w:szCs w:val="21"/>
                <w:lang w:bidi="ar"/>
              </w:rPr>
              <w:t>高清双摄、生物识别，刷脸登录SIPIS客户端</w:t>
            </w:r>
          </w:p>
        </w:tc>
        <w:tc>
          <w:tcPr>
            <w:tcW w:w="52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7111A" w:rsidRPr="0067111A" w:rsidRDefault="0067111A" w:rsidP="0067111A">
            <w:pPr>
              <w:widowControl/>
              <w:jc w:val="center"/>
              <w:textAlignment w:val="center"/>
              <w:rPr>
                <w:rFonts w:ascii="宋体" w:eastAsia="宋体" w:hAnsi="宋体" w:cs="宋体"/>
                <w:color w:val="000000"/>
                <w:szCs w:val="21"/>
              </w:rPr>
            </w:pPr>
            <w:r w:rsidRPr="0067111A">
              <w:rPr>
                <w:rFonts w:ascii="宋体" w:eastAsia="宋体" w:hAnsi="宋体" w:cs="宋体" w:hint="eastAsia"/>
                <w:color w:val="000000"/>
                <w:kern w:val="0"/>
                <w:szCs w:val="21"/>
                <w:lang w:bidi="ar"/>
              </w:rPr>
              <w:t>7</w:t>
            </w:r>
          </w:p>
        </w:tc>
      </w:tr>
      <w:tr w:rsidR="0067111A" w:rsidRPr="0067111A" w:rsidTr="00CD21CD">
        <w:trPr>
          <w:trHeight w:val="788"/>
          <w:jc w:val="center"/>
        </w:trPr>
        <w:tc>
          <w:tcPr>
            <w:tcW w:w="643" w:type="pct"/>
            <w:tcBorders>
              <w:top w:val="single" w:sz="4" w:space="0" w:color="000000"/>
              <w:left w:val="single" w:sz="4" w:space="0" w:color="000000"/>
              <w:bottom w:val="single" w:sz="4" w:space="0" w:color="000000"/>
              <w:right w:val="single" w:sz="4" w:space="0" w:color="000000"/>
            </w:tcBorders>
            <w:vAlign w:val="center"/>
          </w:tcPr>
          <w:p w:rsidR="0067111A" w:rsidRPr="0067111A" w:rsidRDefault="0067111A" w:rsidP="0067111A">
            <w:pPr>
              <w:widowControl/>
              <w:jc w:val="center"/>
              <w:textAlignment w:val="center"/>
              <w:rPr>
                <w:rFonts w:ascii="宋体" w:eastAsia="宋体" w:hAnsi="宋体" w:cs="宋体"/>
                <w:color w:val="000000"/>
                <w:kern w:val="0"/>
                <w:szCs w:val="21"/>
                <w:lang w:bidi="ar"/>
              </w:rPr>
            </w:pPr>
            <w:r w:rsidRPr="0067111A">
              <w:rPr>
                <w:rFonts w:ascii="Times New Roman" w:eastAsia="宋体" w:hAnsi="Times New Roman" w:cs="Times New Roman" w:hint="eastAsia"/>
                <w:sz w:val="22"/>
              </w:rPr>
              <w:t>10.2.43</w:t>
            </w:r>
          </w:p>
        </w:tc>
        <w:tc>
          <w:tcPr>
            <w:tcW w:w="664" w:type="pct"/>
            <w:tcBorders>
              <w:top w:val="single" w:sz="4" w:space="0" w:color="000000"/>
              <w:left w:val="single" w:sz="4" w:space="0" w:color="000000"/>
              <w:bottom w:val="single" w:sz="4" w:space="0" w:color="000000"/>
              <w:right w:val="single" w:sz="4" w:space="0" w:color="000000"/>
            </w:tcBorders>
            <w:shd w:val="clear" w:color="auto" w:fill="auto"/>
            <w:vAlign w:val="center"/>
          </w:tcPr>
          <w:p w:rsidR="0067111A" w:rsidRPr="0067111A" w:rsidRDefault="0067111A" w:rsidP="0067111A">
            <w:pPr>
              <w:widowControl/>
              <w:textAlignment w:val="center"/>
              <w:rPr>
                <w:rFonts w:ascii="宋体" w:eastAsia="宋体" w:hAnsi="宋体" w:cs="宋体"/>
                <w:color w:val="000000"/>
                <w:szCs w:val="21"/>
              </w:rPr>
            </w:pPr>
            <w:r w:rsidRPr="0067111A">
              <w:rPr>
                <w:rFonts w:ascii="宋体" w:eastAsia="宋体" w:hAnsi="宋体" w:cs="宋体" w:hint="eastAsia"/>
                <w:color w:val="000000"/>
                <w:kern w:val="0"/>
                <w:szCs w:val="21"/>
                <w:lang w:bidi="ar"/>
              </w:rPr>
              <w:t>各流程点视频追溯</w:t>
            </w:r>
          </w:p>
        </w:tc>
        <w:tc>
          <w:tcPr>
            <w:tcW w:w="205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7111A" w:rsidRPr="0067111A" w:rsidRDefault="0067111A" w:rsidP="0067111A">
            <w:pPr>
              <w:widowControl/>
              <w:textAlignment w:val="center"/>
              <w:rPr>
                <w:rFonts w:ascii="宋体" w:eastAsia="宋体" w:hAnsi="宋体" w:cs="宋体"/>
                <w:color w:val="000000"/>
                <w:kern w:val="0"/>
                <w:szCs w:val="21"/>
                <w:lang w:bidi="ar"/>
              </w:rPr>
            </w:pPr>
            <w:r w:rsidRPr="0067111A">
              <w:rPr>
                <w:rFonts w:ascii="宋体" w:eastAsia="宋体" w:hAnsi="宋体" w:cs="宋体" w:hint="eastAsia"/>
                <w:color w:val="000000"/>
                <w:kern w:val="0"/>
                <w:szCs w:val="21"/>
                <w:lang w:bidi="ar"/>
              </w:rPr>
              <w:t>1、摄像头：</w:t>
            </w:r>
          </w:p>
          <w:p w:rsidR="0067111A" w:rsidRPr="0067111A" w:rsidRDefault="0067111A" w:rsidP="0067111A">
            <w:pPr>
              <w:widowControl/>
              <w:textAlignment w:val="center"/>
              <w:rPr>
                <w:rFonts w:ascii="宋体" w:eastAsia="宋体" w:hAnsi="宋体" w:cs="宋体"/>
                <w:color w:val="000000"/>
                <w:kern w:val="0"/>
                <w:szCs w:val="21"/>
                <w:lang w:bidi="ar"/>
              </w:rPr>
            </w:pPr>
            <w:r w:rsidRPr="0067111A">
              <w:rPr>
                <w:rFonts w:ascii="宋体" w:eastAsia="宋体" w:hAnsi="宋体" w:cs="宋体" w:hint="eastAsia"/>
                <w:color w:val="000000"/>
                <w:kern w:val="0"/>
                <w:szCs w:val="21"/>
                <w:lang w:bidi="ar"/>
              </w:rPr>
              <w:t>红外半球，130万，1/3" 逐行扫描高清宽动态CMOS，彩色最低照度0.01Lux @(F1.2，AGC ON)，宽动态范围120dB，标准H.264编码、三码流，TF卡存储，宽动态，数字防抖，3D+2D降噪，IR-CUT，防爆外壳，镜头2.8/4/6/8mm可选，红外线照射距离≥15米，DC12V供电接口，标配POE。</w:t>
            </w:r>
          </w:p>
          <w:p w:rsidR="0067111A" w:rsidRPr="0067111A" w:rsidRDefault="0067111A" w:rsidP="0067111A">
            <w:pPr>
              <w:widowControl/>
              <w:textAlignment w:val="center"/>
              <w:rPr>
                <w:rFonts w:ascii="宋体" w:eastAsia="宋体" w:hAnsi="宋体" w:cs="宋体"/>
                <w:color w:val="000000"/>
                <w:kern w:val="0"/>
                <w:szCs w:val="21"/>
                <w:lang w:bidi="ar"/>
              </w:rPr>
            </w:pPr>
          </w:p>
          <w:p w:rsidR="0067111A" w:rsidRPr="0067111A" w:rsidRDefault="0067111A" w:rsidP="0067111A">
            <w:pPr>
              <w:widowControl/>
              <w:textAlignment w:val="center"/>
              <w:rPr>
                <w:rFonts w:ascii="宋体" w:eastAsia="宋体" w:hAnsi="宋体" w:cs="宋体"/>
                <w:color w:val="000000"/>
                <w:kern w:val="0"/>
                <w:szCs w:val="21"/>
                <w:lang w:bidi="ar"/>
              </w:rPr>
            </w:pPr>
            <w:r w:rsidRPr="0067111A">
              <w:rPr>
                <w:rFonts w:ascii="宋体" w:eastAsia="宋体" w:hAnsi="宋体" w:cs="宋体" w:hint="eastAsia"/>
                <w:color w:val="000000"/>
                <w:kern w:val="0"/>
                <w:szCs w:val="21"/>
                <w:lang w:bidi="ar"/>
              </w:rPr>
              <w:t>2、硬盘录像机：</w:t>
            </w:r>
          </w:p>
          <w:p w:rsidR="0067111A" w:rsidRPr="0067111A" w:rsidRDefault="0067111A" w:rsidP="0067111A">
            <w:pPr>
              <w:widowControl/>
              <w:textAlignment w:val="center"/>
              <w:rPr>
                <w:rFonts w:ascii="宋体" w:eastAsia="宋体" w:hAnsi="宋体" w:cs="宋体"/>
                <w:color w:val="000000"/>
                <w:kern w:val="0"/>
                <w:szCs w:val="21"/>
                <w:lang w:bidi="ar"/>
              </w:rPr>
            </w:pPr>
            <w:r w:rsidRPr="0067111A">
              <w:rPr>
                <w:rFonts w:ascii="宋体" w:eastAsia="宋体" w:hAnsi="宋体" w:cs="宋体" w:hint="eastAsia"/>
                <w:color w:val="000000"/>
                <w:kern w:val="0"/>
                <w:szCs w:val="21"/>
                <w:lang w:bidi="ar"/>
              </w:rPr>
              <w:t>IPC接入16路130W；1个千兆RJ45网口，ONVIF，4个SATA ( 最大4T)，1个eSATA，1U机箱。</w:t>
            </w:r>
          </w:p>
          <w:p w:rsidR="0067111A" w:rsidRPr="0067111A" w:rsidRDefault="0067111A" w:rsidP="0067111A">
            <w:pPr>
              <w:widowControl/>
              <w:textAlignment w:val="center"/>
              <w:rPr>
                <w:rFonts w:ascii="宋体" w:eastAsia="宋体" w:hAnsi="宋体" w:cs="宋体"/>
                <w:color w:val="000000"/>
                <w:kern w:val="0"/>
                <w:szCs w:val="21"/>
                <w:lang w:bidi="ar"/>
              </w:rPr>
            </w:pPr>
          </w:p>
          <w:p w:rsidR="0067111A" w:rsidRPr="0067111A" w:rsidRDefault="0067111A" w:rsidP="0067111A">
            <w:pPr>
              <w:widowControl/>
              <w:textAlignment w:val="center"/>
              <w:rPr>
                <w:rFonts w:ascii="宋体" w:eastAsia="宋体" w:hAnsi="宋体" w:cs="宋体"/>
                <w:color w:val="000000"/>
                <w:kern w:val="0"/>
                <w:szCs w:val="21"/>
                <w:lang w:bidi="ar"/>
              </w:rPr>
            </w:pPr>
            <w:r w:rsidRPr="0067111A">
              <w:rPr>
                <w:rFonts w:ascii="宋体" w:eastAsia="宋体" w:hAnsi="宋体" w:cs="宋体" w:hint="eastAsia"/>
                <w:color w:val="000000"/>
                <w:kern w:val="0"/>
                <w:szCs w:val="21"/>
                <w:lang w:bidi="ar"/>
              </w:rPr>
              <w:t>3、系统:1取号、3登记、3接种、1留观。受种者全流程追溯，并接入浦东区平台。</w:t>
            </w:r>
          </w:p>
        </w:tc>
        <w:tc>
          <w:tcPr>
            <w:tcW w:w="11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67111A" w:rsidRPr="0067111A" w:rsidRDefault="0067111A" w:rsidP="0067111A">
            <w:pPr>
              <w:widowControl/>
              <w:textAlignment w:val="center"/>
              <w:rPr>
                <w:rFonts w:ascii="宋体" w:eastAsia="宋体" w:hAnsi="宋体" w:cs="宋体"/>
                <w:color w:val="000000"/>
                <w:szCs w:val="21"/>
              </w:rPr>
            </w:pPr>
            <w:r w:rsidRPr="0067111A">
              <w:rPr>
                <w:rFonts w:ascii="宋体" w:eastAsia="宋体" w:hAnsi="宋体" w:cs="宋体" w:hint="eastAsia"/>
                <w:color w:val="000000"/>
                <w:kern w:val="0"/>
                <w:szCs w:val="21"/>
                <w:lang w:bidi="ar"/>
              </w:rPr>
              <w:t>1取号、3登记、3接种、1留观。受种者全流程追溯，并接入浦东区平台</w:t>
            </w:r>
          </w:p>
        </w:tc>
        <w:tc>
          <w:tcPr>
            <w:tcW w:w="52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7111A" w:rsidRPr="0067111A" w:rsidRDefault="0067111A" w:rsidP="0067111A">
            <w:pPr>
              <w:widowControl/>
              <w:jc w:val="center"/>
              <w:textAlignment w:val="center"/>
              <w:rPr>
                <w:rFonts w:ascii="宋体" w:eastAsia="宋体" w:hAnsi="宋体" w:cs="宋体"/>
                <w:color w:val="000000"/>
                <w:szCs w:val="21"/>
              </w:rPr>
            </w:pPr>
            <w:r w:rsidRPr="0067111A">
              <w:rPr>
                <w:rFonts w:ascii="宋体" w:eastAsia="宋体" w:hAnsi="宋体" w:cs="宋体" w:hint="eastAsia"/>
                <w:color w:val="000000"/>
                <w:kern w:val="0"/>
                <w:szCs w:val="21"/>
                <w:lang w:bidi="ar"/>
              </w:rPr>
              <w:t>8</w:t>
            </w:r>
          </w:p>
        </w:tc>
      </w:tr>
    </w:tbl>
    <w:p w:rsidR="0067111A" w:rsidRPr="0067111A" w:rsidRDefault="0067111A" w:rsidP="0067111A">
      <w:pPr>
        <w:adjustRightInd w:val="0"/>
        <w:snapToGrid w:val="0"/>
        <w:spacing w:line="300" w:lineRule="auto"/>
        <w:ind w:firstLineChars="200" w:firstLine="440"/>
        <w:rPr>
          <w:rFonts w:ascii="Times New Roman" w:eastAsia="宋体" w:hAnsi="Times New Roman" w:cs="Times New Roman"/>
          <w:sz w:val="22"/>
        </w:rPr>
      </w:pPr>
    </w:p>
    <w:p w:rsidR="0067111A" w:rsidRPr="0067111A" w:rsidRDefault="0067111A" w:rsidP="0067111A">
      <w:pPr>
        <w:adjustRightInd w:val="0"/>
        <w:snapToGrid w:val="0"/>
        <w:spacing w:line="300" w:lineRule="auto"/>
        <w:ind w:firstLineChars="200" w:firstLine="440"/>
        <w:rPr>
          <w:rFonts w:ascii="Times New Roman" w:eastAsia="宋体" w:hAnsi="Times New Roman" w:cs="Times New Roman"/>
          <w:sz w:val="22"/>
        </w:rPr>
      </w:pPr>
      <w:r w:rsidRPr="0067111A">
        <w:rPr>
          <w:rFonts w:ascii="Times New Roman" w:eastAsia="宋体" w:hAnsi="Times New Roman" w:cs="Times New Roman" w:hint="eastAsia"/>
          <w:sz w:val="22"/>
        </w:rPr>
        <w:t>10.4</w:t>
      </w:r>
      <w:r w:rsidRPr="0067111A">
        <w:rPr>
          <w:rFonts w:ascii="Times New Roman" w:eastAsia="宋体" w:hAnsi="Times New Roman" w:cs="Times New Roman" w:hint="eastAsia"/>
          <w:sz w:val="22"/>
        </w:rPr>
        <w:t>对于系统扩容与升级项目，尚需有与原系统的兼容与接口要求</w:t>
      </w:r>
    </w:p>
    <w:p w:rsidR="0067111A" w:rsidRPr="0067111A" w:rsidRDefault="0067111A" w:rsidP="0067111A">
      <w:pPr>
        <w:adjustRightInd w:val="0"/>
        <w:snapToGrid w:val="0"/>
        <w:spacing w:line="300" w:lineRule="auto"/>
        <w:ind w:firstLineChars="200" w:firstLine="440"/>
        <w:rPr>
          <w:rFonts w:ascii="Times New Roman" w:eastAsia="宋体" w:hAnsi="Times New Roman" w:cs="Times New Roman"/>
          <w:sz w:val="22"/>
        </w:rPr>
      </w:pPr>
      <w:r w:rsidRPr="0067111A">
        <w:rPr>
          <w:rFonts w:ascii="Times New Roman" w:eastAsia="宋体" w:hAnsi="Times New Roman" w:cs="Times New Roman"/>
          <w:sz w:val="22"/>
        </w:rPr>
        <w:t>本项目需要衔接的其它系统，数据接口由采购人负责牵头及提供资料给</w:t>
      </w:r>
      <w:r w:rsidRPr="0067111A">
        <w:rPr>
          <w:rFonts w:ascii="Times New Roman" w:eastAsia="宋体" w:hAnsi="Times New Roman" w:cs="Times New Roman" w:hint="eastAsia"/>
          <w:sz w:val="22"/>
        </w:rPr>
        <w:t>中标人</w:t>
      </w:r>
      <w:r w:rsidRPr="0067111A">
        <w:rPr>
          <w:rFonts w:ascii="Times New Roman" w:eastAsia="宋体" w:hAnsi="Times New Roman" w:cs="Times New Roman"/>
          <w:sz w:val="22"/>
        </w:rPr>
        <w:t>(</w:t>
      </w:r>
      <w:r w:rsidRPr="0067111A">
        <w:rPr>
          <w:rFonts w:ascii="Times New Roman" w:eastAsia="宋体" w:hAnsi="Times New Roman" w:cs="Times New Roman"/>
          <w:sz w:val="22"/>
        </w:rPr>
        <w:t>如</w:t>
      </w:r>
      <w:r w:rsidRPr="0067111A">
        <w:rPr>
          <w:rFonts w:ascii="Times New Roman" w:eastAsia="宋体" w:hAnsi="Times New Roman" w:cs="Times New Roman"/>
          <w:sz w:val="22"/>
        </w:rPr>
        <w:lastRenderedPageBreak/>
        <w:t>代码等保证接口实施的资料</w:t>
      </w:r>
      <w:r w:rsidRPr="0067111A">
        <w:rPr>
          <w:rFonts w:ascii="Times New Roman" w:eastAsia="宋体" w:hAnsi="Times New Roman" w:cs="Times New Roman"/>
          <w:sz w:val="22"/>
        </w:rPr>
        <w:t>)</w:t>
      </w:r>
      <w:r w:rsidRPr="0067111A">
        <w:rPr>
          <w:rFonts w:ascii="Times New Roman" w:eastAsia="宋体" w:hAnsi="Times New Roman" w:cs="Times New Roman"/>
          <w:sz w:val="22"/>
        </w:rPr>
        <w:t>，</w:t>
      </w:r>
      <w:r w:rsidRPr="0067111A">
        <w:rPr>
          <w:rFonts w:ascii="Times New Roman" w:eastAsia="宋体" w:hAnsi="Times New Roman" w:cs="Times New Roman" w:hint="eastAsia"/>
          <w:sz w:val="22"/>
        </w:rPr>
        <w:t>中标人</w:t>
      </w:r>
      <w:r w:rsidRPr="0067111A">
        <w:rPr>
          <w:rFonts w:ascii="Times New Roman" w:eastAsia="宋体" w:hAnsi="Times New Roman" w:cs="Times New Roman"/>
          <w:sz w:val="22"/>
        </w:rPr>
        <w:t>负责接口功能的实现。</w:t>
      </w:r>
    </w:p>
    <w:p w:rsidR="0067111A" w:rsidRPr="0067111A" w:rsidRDefault="0067111A" w:rsidP="0067111A">
      <w:pPr>
        <w:adjustRightInd w:val="0"/>
        <w:snapToGrid w:val="0"/>
        <w:spacing w:line="300" w:lineRule="auto"/>
        <w:ind w:firstLineChars="200" w:firstLine="440"/>
        <w:rPr>
          <w:rFonts w:ascii="Times New Roman" w:eastAsia="宋体" w:hAnsi="Times New Roman" w:cs="Times New Roman"/>
          <w:sz w:val="22"/>
        </w:rPr>
      </w:pPr>
      <w:r w:rsidRPr="0067111A">
        <w:rPr>
          <w:rFonts w:ascii="Times New Roman" w:eastAsia="宋体" w:hAnsi="Times New Roman" w:cs="Times New Roman" w:hint="eastAsia"/>
          <w:sz w:val="22"/>
        </w:rPr>
        <w:t>10.5</w:t>
      </w:r>
      <w:r w:rsidRPr="0067111A">
        <w:rPr>
          <w:rFonts w:ascii="Times New Roman" w:eastAsia="宋体" w:hAnsi="Times New Roman" w:cs="Times New Roman" w:hint="eastAsia"/>
          <w:sz w:val="22"/>
        </w:rPr>
        <w:t>软件测评和安全测评</w:t>
      </w:r>
    </w:p>
    <w:p w:rsidR="0067111A" w:rsidRPr="0067111A" w:rsidRDefault="0067111A" w:rsidP="0067111A">
      <w:pPr>
        <w:adjustRightInd w:val="0"/>
        <w:snapToGrid w:val="0"/>
        <w:spacing w:line="300" w:lineRule="auto"/>
        <w:ind w:firstLineChars="200" w:firstLine="440"/>
        <w:rPr>
          <w:rFonts w:ascii="Times New Roman" w:eastAsia="宋体" w:hAnsi="Times New Roman" w:cs="Times New Roman"/>
          <w:sz w:val="22"/>
        </w:rPr>
      </w:pPr>
      <w:r w:rsidRPr="0067111A">
        <w:rPr>
          <w:rFonts w:ascii="Times New Roman" w:eastAsia="宋体" w:hAnsi="Times New Roman" w:cs="Times New Roman" w:hint="eastAsia"/>
          <w:sz w:val="22"/>
        </w:rPr>
        <w:t>本项目需通过专业机构（需经采购人确认）的软件测评和安全测评（费用包含在本次报价中）</w:t>
      </w:r>
    </w:p>
    <w:p w:rsidR="0067111A" w:rsidRPr="0067111A" w:rsidRDefault="0067111A" w:rsidP="0067111A">
      <w:pPr>
        <w:adjustRightInd w:val="0"/>
        <w:snapToGrid w:val="0"/>
        <w:spacing w:line="300" w:lineRule="auto"/>
        <w:ind w:firstLineChars="200" w:firstLine="440"/>
        <w:rPr>
          <w:rFonts w:ascii="Times New Roman" w:eastAsia="宋体" w:hAnsi="Times New Roman" w:cs="Times New Roman"/>
          <w:sz w:val="22"/>
        </w:rPr>
      </w:pPr>
    </w:p>
    <w:p w:rsidR="0067111A" w:rsidRPr="0067111A" w:rsidRDefault="0067111A" w:rsidP="0067111A">
      <w:pPr>
        <w:adjustRightInd w:val="0"/>
        <w:snapToGrid w:val="0"/>
        <w:spacing w:line="300" w:lineRule="auto"/>
        <w:ind w:firstLineChars="200" w:firstLine="442"/>
        <w:jc w:val="left"/>
        <w:outlineLvl w:val="2"/>
        <w:rPr>
          <w:rFonts w:ascii="Times New Roman" w:eastAsia="宋体" w:hAnsi="Times New Roman" w:cs="Times New Roman"/>
          <w:b/>
          <w:color w:val="000000"/>
          <w:sz w:val="22"/>
        </w:rPr>
      </w:pPr>
      <w:bookmarkStart w:id="24" w:name="_Toc175827803"/>
      <w:r w:rsidRPr="0067111A">
        <w:rPr>
          <w:rFonts w:ascii="Times New Roman" w:eastAsia="宋体" w:hAnsi="Times New Roman" w:cs="Times New Roman"/>
          <w:b/>
          <w:color w:val="000000"/>
          <w:sz w:val="22"/>
        </w:rPr>
        <w:t>11</w:t>
      </w:r>
      <w:r w:rsidRPr="0067111A">
        <w:rPr>
          <w:rFonts w:ascii="Times New Roman" w:eastAsia="宋体" w:hAnsi="Times New Roman" w:cs="Times New Roman"/>
          <w:b/>
          <w:color w:val="000000"/>
          <w:sz w:val="22"/>
        </w:rPr>
        <w:t>质量标准和验收方案</w:t>
      </w:r>
      <w:bookmarkEnd w:id="24"/>
    </w:p>
    <w:p w:rsidR="0067111A" w:rsidRPr="0067111A" w:rsidRDefault="0067111A" w:rsidP="0067111A">
      <w:pPr>
        <w:adjustRightInd w:val="0"/>
        <w:snapToGrid w:val="0"/>
        <w:spacing w:line="300" w:lineRule="auto"/>
        <w:ind w:firstLineChars="200" w:firstLine="440"/>
        <w:rPr>
          <w:rFonts w:ascii="Times New Roman" w:eastAsia="宋体" w:hAnsi="Times New Roman" w:cs="Times New Roman"/>
          <w:color w:val="000000"/>
          <w:sz w:val="22"/>
        </w:rPr>
      </w:pPr>
      <w:r w:rsidRPr="0067111A">
        <w:rPr>
          <w:rFonts w:ascii="Times New Roman" w:eastAsia="宋体" w:hAnsi="Times New Roman" w:cs="Times New Roman"/>
          <w:color w:val="000000"/>
          <w:sz w:val="22"/>
        </w:rPr>
        <w:t>11.1</w:t>
      </w:r>
      <w:r w:rsidRPr="0067111A">
        <w:rPr>
          <w:rFonts w:ascii="Times New Roman" w:eastAsia="宋体" w:hAnsi="Times New Roman" w:cs="Times New Roman"/>
          <w:color w:val="000000"/>
          <w:sz w:val="22"/>
        </w:rPr>
        <w:t>质量标准</w:t>
      </w:r>
    </w:p>
    <w:p w:rsidR="0067111A" w:rsidRPr="0067111A" w:rsidRDefault="0067111A" w:rsidP="0067111A">
      <w:pPr>
        <w:adjustRightInd w:val="0"/>
        <w:snapToGrid w:val="0"/>
        <w:spacing w:line="300" w:lineRule="auto"/>
        <w:ind w:firstLineChars="200" w:firstLine="440"/>
        <w:rPr>
          <w:rFonts w:ascii="Times New Roman" w:eastAsia="宋体" w:hAnsi="Times New Roman" w:cs="Times New Roman"/>
          <w:color w:val="000000"/>
          <w:sz w:val="22"/>
        </w:rPr>
      </w:pPr>
      <w:r w:rsidRPr="0067111A">
        <w:rPr>
          <w:rFonts w:ascii="Times New Roman" w:eastAsia="宋体" w:hAnsi="Times New Roman" w:cs="Times New Roman"/>
          <w:color w:val="000000"/>
          <w:sz w:val="22"/>
        </w:rPr>
        <w:t xml:space="preserve">11.1.1 </w:t>
      </w:r>
      <w:r w:rsidRPr="0067111A">
        <w:rPr>
          <w:rFonts w:ascii="Times New Roman" w:eastAsia="宋体" w:hAnsi="Times New Roman" w:cs="Times New Roman"/>
          <w:color w:val="000000"/>
          <w:sz w:val="22"/>
        </w:rPr>
        <w:t>中标人所交付的信息系统应满足本项目合同文件明确的功能性、使用性要求。信息系统的质量标准按照国家标准和招标需求确定，上述标准不一致的，以严格的标准为准。没有国家标准、行业标准和企业标准的，按照通常标准或者符合招标目的的特定标准确定。</w:t>
      </w:r>
    </w:p>
    <w:p w:rsidR="0067111A" w:rsidRPr="0067111A" w:rsidRDefault="0067111A" w:rsidP="0067111A">
      <w:pPr>
        <w:adjustRightInd w:val="0"/>
        <w:snapToGrid w:val="0"/>
        <w:spacing w:line="300" w:lineRule="auto"/>
        <w:ind w:firstLineChars="200" w:firstLine="440"/>
        <w:rPr>
          <w:rFonts w:ascii="Times New Roman" w:eastAsia="宋体" w:hAnsi="Times New Roman" w:cs="Times New Roman"/>
          <w:color w:val="000000"/>
          <w:sz w:val="22"/>
        </w:rPr>
      </w:pPr>
      <w:r w:rsidRPr="0067111A">
        <w:rPr>
          <w:rFonts w:ascii="Times New Roman" w:eastAsia="宋体" w:hAnsi="Times New Roman" w:cs="Times New Roman"/>
          <w:color w:val="000000"/>
          <w:sz w:val="22"/>
        </w:rPr>
        <w:t xml:space="preserve">11.1.2 </w:t>
      </w:r>
      <w:r w:rsidRPr="0067111A">
        <w:rPr>
          <w:rFonts w:ascii="Times New Roman" w:eastAsia="宋体" w:hAnsi="Times New Roman" w:cs="Times New Roman"/>
          <w:color w:val="000000"/>
          <w:sz w:val="22"/>
        </w:rPr>
        <w:t>中标人所交付的信息系统还应符合国家和上海市有关系统运行安全之规定。</w:t>
      </w:r>
    </w:p>
    <w:p w:rsidR="0067111A" w:rsidRPr="0067111A" w:rsidRDefault="0067111A" w:rsidP="0067111A">
      <w:pPr>
        <w:adjustRightInd w:val="0"/>
        <w:snapToGrid w:val="0"/>
        <w:spacing w:line="300" w:lineRule="auto"/>
        <w:ind w:firstLineChars="200" w:firstLine="440"/>
        <w:rPr>
          <w:rFonts w:ascii="Times New Roman" w:eastAsia="宋体" w:hAnsi="Times New Roman" w:cs="Times New Roman"/>
          <w:color w:val="000000"/>
          <w:sz w:val="22"/>
        </w:rPr>
      </w:pPr>
      <w:r w:rsidRPr="0067111A">
        <w:rPr>
          <w:rFonts w:ascii="Times New Roman" w:eastAsia="宋体" w:hAnsi="Times New Roman" w:cs="Times New Roman"/>
          <w:color w:val="000000"/>
          <w:sz w:val="22"/>
        </w:rPr>
        <w:t>11.2</w:t>
      </w:r>
      <w:r w:rsidRPr="0067111A">
        <w:rPr>
          <w:rFonts w:ascii="Times New Roman" w:eastAsia="宋体" w:hAnsi="Times New Roman" w:cs="Times New Roman"/>
          <w:color w:val="000000"/>
          <w:sz w:val="22"/>
        </w:rPr>
        <w:t>系统测试及验收方案</w:t>
      </w:r>
    </w:p>
    <w:p w:rsidR="0067111A" w:rsidRPr="0067111A" w:rsidRDefault="0067111A" w:rsidP="0067111A">
      <w:pPr>
        <w:adjustRightInd w:val="0"/>
        <w:snapToGrid w:val="0"/>
        <w:spacing w:line="300" w:lineRule="auto"/>
        <w:ind w:firstLineChars="200" w:firstLine="440"/>
        <w:rPr>
          <w:rFonts w:ascii="Times New Roman" w:eastAsia="宋体" w:hAnsi="Times New Roman" w:cs="Times New Roman"/>
          <w:color w:val="000000"/>
          <w:sz w:val="22"/>
        </w:rPr>
      </w:pPr>
      <w:r w:rsidRPr="0067111A">
        <w:rPr>
          <w:rFonts w:ascii="Times New Roman" w:eastAsia="宋体" w:hAnsi="Times New Roman" w:cs="Times New Roman"/>
          <w:color w:val="000000"/>
          <w:sz w:val="22"/>
        </w:rPr>
        <w:t xml:space="preserve">11.2.1 </w:t>
      </w:r>
      <w:r w:rsidRPr="0067111A">
        <w:rPr>
          <w:rFonts w:ascii="Times New Roman" w:eastAsia="宋体" w:hAnsi="Times New Roman" w:cs="Times New Roman"/>
          <w:color w:val="000000"/>
          <w:sz w:val="22"/>
        </w:rPr>
        <w:t>采购人应依据信息系统项目工程的条件和性质，按照招标文件明确的要求向中标人提供信息系统的施工、安装和集成环境。如采购人未能在该时间内提供该施工和安装环境，中标人可相应顺延交付日期。如对中标人造成经济损失，采购人还应依本合同规定承担违约责任。</w:t>
      </w:r>
    </w:p>
    <w:p w:rsidR="0067111A" w:rsidRPr="0067111A" w:rsidRDefault="0067111A" w:rsidP="0067111A">
      <w:pPr>
        <w:adjustRightInd w:val="0"/>
        <w:snapToGrid w:val="0"/>
        <w:spacing w:line="300" w:lineRule="auto"/>
        <w:ind w:firstLineChars="200" w:firstLine="440"/>
        <w:rPr>
          <w:rFonts w:ascii="Times New Roman" w:eastAsia="宋体" w:hAnsi="Times New Roman" w:cs="Times New Roman"/>
          <w:color w:val="000000"/>
          <w:sz w:val="22"/>
        </w:rPr>
      </w:pPr>
      <w:r w:rsidRPr="0067111A">
        <w:rPr>
          <w:rFonts w:ascii="Times New Roman" w:eastAsia="宋体" w:hAnsi="Times New Roman" w:cs="Times New Roman"/>
          <w:color w:val="000000"/>
          <w:sz w:val="22"/>
        </w:rPr>
        <w:t>11.2.2</w:t>
      </w:r>
      <w:r w:rsidRPr="0067111A">
        <w:rPr>
          <w:rFonts w:ascii="Times New Roman" w:eastAsia="宋体" w:hAnsi="Times New Roman" w:cs="Times New Roman"/>
          <w:color w:val="000000"/>
          <w:sz w:val="22"/>
        </w:rPr>
        <w:t>中标人应负责系统及系统设备在实施现场就位安装和调试、操作培训等的全部工作，按照合同文件工作与管理要求负责对项目进度的安排、现场的安全文明施工统一管理和协调，严格遵守国家、本市安全生产有关管理规定，严格按安全标准组织项目实施，采取必要的安全防护措施，消除安全事故隐患。由于中标人管理与安全措施不力造成事故的责任和因此发生的费用，由中标人承担。</w:t>
      </w:r>
    </w:p>
    <w:p w:rsidR="0067111A" w:rsidRPr="0067111A" w:rsidRDefault="0067111A" w:rsidP="0067111A">
      <w:pPr>
        <w:adjustRightInd w:val="0"/>
        <w:snapToGrid w:val="0"/>
        <w:spacing w:line="300" w:lineRule="auto"/>
        <w:ind w:firstLineChars="200" w:firstLine="440"/>
        <w:rPr>
          <w:rFonts w:ascii="Times New Roman" w:eastAsia="宋体" w:hAnsi="Times New Roman" w:cs="Times New Roman"/>
          <w:color w:val="000000"/>
          <w:sz w:val="22"/>
        </w:rPr>
      </w:pPr>
      <w:r w:rsidRPr="0067111A">
        <w:rPr>
          <w:rFonts w:ascii="Times New Roman" w:eastAsia="宋体" w:hAnsi="Times New Roman" w:cs="Times New Roman"/>
          <w:color w:val="000000"/>
          <w:sz w:val="22"/>
        </w:rPr>
        <w:t>11.2.3</w:t>
      </w:r>
      <w:r w:rsidRPr="0067111A">
        <w:rPr>
          <w:rFonts w:ascii="Times New Roman" w:eastAsia="宋体" w:hAnsi="Times New Roman" w:cs="Times New Roman"/>
          <w:color w:val="000000"/>
          <w:sz w:val="22"/>
        </w:rPr>
        <w:t>系统具备隐蔽条件或达到中间验收部位，中标人进行自检，并在隐蔽或中间验收前</w:t>
      </w:r>
      <w:r w:rsidRPr="0067111A">
        <w:rPr>
          <w:rFonts w:ascii="Times New Roman" w:eastAsia="宋体" w:hAnsi="Times New Roman" w:cs="Times New Roman"/>
          <w:color w:val="000000"/>
          <w:sz w:val="22"/>
        </w:rPr>
        <w:t>48</w:t>
      </w:r>
      <w:r w:rsidRPr="0067111A">
        <w:rPr>
          <w:rFonts w:ascii="Times New Roman" w:eastAsia="宋体" w:hAnsi="Times New Roman" w:cs="Times New Roman"/>
          <w:color w:val="000000"/>
          <w:sz w:val="22"/>
        </w:rPr>
        <w:t>小时以书面形式通知采购人、监理验收。通知包括隐蔽和中间验收的内容、验收时间和地点。中标人准备验收记录，验收合格，监理工程师在验收记录上签字后，中标人可进行隐蔽和继续施工。验收不合格，中标人在工程师限定的时间内修改后重新验收。</w:t>
      </w:r>
    </w:p>
    <w:p w:rsidR="0067111A" w:rsidRPr="0067111A" w:rsidRDefault="0067111A" w:rsidP="0067111A">
      <w:pPr>
        <w:adjustRightInd w:val="0"/>
        <w:snapToGrid w:val="0"/>
        <w:spacing w:line="300" w:lineRule="auto"/>
        <w:ind w:firstLineChars="200" w:firstLine="440"/>
        <w:rPr>
          <w:rFonts w:ascii="Times New Roman" w:eastAsia="宋体" w:hAnsi="Times New Roman" w:cs="Times New Roman"/>
          <w:color w:val="000000"/>
          <w:sz w:val="22"/>
        </w:rPr>
      </w:pPr>
      <w:r w:rsidRPr="0067111A">
        <w:rPr>
          <w:rFonts w:ascii="Times New Roman" w:eastAsia="宋体" w:hAnsi="Times New Roman" w:cs="Times New Roman"/>
          <w:color w:val="000000"/>
          <w:sz w:val="22"/>
        </w:rPr>
        <w:t xml:space="preserve">11.2.4 </w:t>
      </w:r>
      <w:r w:rsidRPr="0067111A">
        <w:rPr>
          <w:rFonts w:ascii="Times New Roman" w:eastAsia="宋体" w:hAnsi="Times New Roman" w:cs="Times New Roman"/>
          <w:color w:val="000000"/>
          <w:sz w:val="22"/>
        </w:rPr>
        <w:t>中标人应在进行系统交付前</w:t>
      </w:r>
      <w:r w:rsidRPr="0067111A">
        <w:rPr>
          <w:rFonts w:ascii="Times New Roman" w:eastAsia="宋体" w:hAnsi="Times New Roman" w:cs="Times New Roman"/>
          <w:color w:val="000000"/>
          <w:sz w:val="22"/>
        </w:rPr>
        <w:t>5</w:t>
      </w:r>
      <w:r w:rsidRPr="0067111A">
        <w:rPr>
          <w:rFonts w:ascii="Times New Roman" w:eastAsia="宋体" w:hAnsi="Times New Roman" w:cs="Times New Roman"/>
          <w:color w:val="000000"/>
          <w:sz w:val="22"/>
        </w:rPr>
        <w:t>个工作日内，以书面方式通知采购人并向采购人提供完整的竣工资料、竣工验收报告及竣工图。采购人应当在接到通知与资料的</w:t>
      </w:r>
      <w:r w:rsidRPr="0067111A">
        <w:rPr>
          <w:rFonts w:ascii="Times New Roman" w:eastAsia="宋体" w:hAnsi="Times New Roman" w:cs="Times New Roman"/>
          <w:color w:val="000000"/>
          <w:sz w:val="22"/>
        </w:rPr>
        <w:t>5</w:t>
      </w:r>
      <w:r w:rsidRPr="0067111A">
        <w:rPr>
          <w:rFonts w:ascii="Times New Roman" w:eastAsia="宋体" w:hAnsi="Times New Roman" w:cs="Times New Roman"/>
          <w:color w:val="000000"/>
          <w:sz w:val="22"/>
        </w:rPr>
        <w:t>个工作日内安排交付验收。中标人在交付前应当根据合同文件中的检测标准对本项目进行功能和运行检测，以确认本项目初步达到符合本合同交付的规定。</w:t>
      </w:r>
    </w:p>
    <w:p w:rsidR="0067111A" w:rsidRPr="0067111A" w:rsidRDefault="0067111A" w:rsidP="0067111A">
      <w:pPr>
        <w:adjustRightInd w:val="0"/>
        <w:snapToGrid w:val="0"/>
        <w:spacing w:line="300" w:lineRule="auto"/>
        <w:ind w:firstLineChars="200" w:firstLine="440"/>
        <w:rPr>
          <w:rFonts w:ascii="Times New Roman" w:eastAsia="宋体" w:hAnsi="Times New Roman" w:cs="Times New Roman"/>
          <w:color w:val="000000"/>
          <w:sz w:val="22"/>
        </w:rPr>
      </w:pPr>
      <w:r w:rsidRPr="0067111A">
        <w:rPr>
          <w:rFonts w:ascii="Times New Roman" w:eastAsia="宋体" w:hAnsi="Times New Roman" w:cs="Times New Roman"/>
          <w:color w:val="000000"/>
          <w:sz w:val="22"/>
        </w:rPr>
        <w:t>11.2.5</w:t>
      </w:r>
      <w:r w:rsidRPr="0067111A">
        <w:rPr>
          <w:rFonts w:ascii="Times New Roman" w:eastAsia="宋体" w:hAnsi="Times New Roman" w:cs="Times New Roman"/>
          <w:color w:val="000000"/>
          <w:sz w:val="22"/>
        </w:rPr>
        <w:t>中标人应按照合同及其附件所约定的内容进行交付，如果约定采购人可以使用或拥有某软件源代码的，中标人应同时交付软件的源代码并不做任何的权利保留。所交付的文档与文件应当是可供人阅读的书面和电子文档。</w:t>
      </w:r>
    </w:p>
    <w:p w:rsidR="0067111A" w:rsidRPr="0067111A" w:rsidRDefault="0067111A" w:rsidP="0067111A">
      <w:pPr>
        <w:adjustRightInd w:val="0"/>
        <w:snapToGrid w:val="0"/>
        <w:spacing w:line="300" w:lineRule="auto"/>
        <w:ind w:firstLineChars="200" w:firstLine="440"/>
        <w:rPr>
          <w:rFonts w:ascii="Times New Roman" w:eastAsia="宋体" w:hAnsi="Times New Roman" w:cs="Times New Roman"/>
          <w:color w:val="000000"/>
          <w:sz w:val="22"/>
        </w:rPr>
      </w:pPr>
      <w:r w:rsidRPr="0067111A">
        <w:rPr>
          <w:rFonts w:ascii="Times New Roman" w:eastAsia="宋体" w:hAnsi="Times New Roman" w:cs="Times New Roman"/>
          <w:color w:val="000000"/>
          <w:sz w:val="22"/>
        </w:rPr>
        <w:t xml:space="preserve">11.2.6 </w:t>
      </w:r>
      <w:r w:rsidRPr="0067111A">
        <w:rPr>
          <w:rFonts w:ascii="Times New Roman" w:eastAsia="宋体" w:hAnsi="Times New Roman" w:cs="Times New Roman"/>
          <w:color w:val="000000"/>
          <w:sz w:val="22"/>
        </w:rPr>
        <w:t>采购人在本项目交付后，应当在</w:t>
      </w:r>
      <w:r w:rsidRPr="0067111A">
        <w:rPr>
          <w:rFonts w:ascii="Times New Roman" w:eastAsia="宋体" w:hAnsi="Times New Roman" w:cs="Times New Roman"/>
          <w:color w:val="000000"/>
          <w:sz w:val="22"/>
        </w:rPr>
        <w:t>5</w:t>
      </w:r>
      <w:r w:rsidRPr="0067111A">
        <w:rPr>
          <w:rFonts w:ascii="Times New Roman" w:eastAsia="宋体" w:hAnsi="Times New Roman" w:cs="Times New Roman"/>
          <w:color w:val="000000"/>
          <w:sz w:val="22"/>
        </w:rPr>
        <w:t>个工作日内向中标人出具书面文件，以确认其初步达到符合本合同所约定的任务、需求和功能。如有缺陷，应向中标人陈述需要改进的缺陷。中标人应立即改进此项缺陷，并再次进行检测和评估。期间中标人需承担由自身原因造成修改的费用。</w:t>
      </w:r>
    </w:p>
    <w:p w:rsidR="0067111A" w:rsidRPr="0067111A" w:rsidRDefault="0067111A" w:rsidP="0067111A">
      <w:pPr>
        <w:adjustRightInd w:val="0"/>
        <w:snapToGrid w:val="0"/>
        <w:spacing w:line="300" w:lineRule="auto"/>
        <w:ind w:firstLineChars="200" w:firstLine="440"/>
        <w:rPr>
          <w:rFonts w:ascii="Times New Roman" w:eastAsia="宋体" w:hAnsi="Times New Roman" w:cs="Times New Roman"/>
          <w:color w:val="000000"/>
          <w:sz w:val="22"/>
        </w:rPr>
      </w:pPr>
      <w:r w:rsidRPr="0067111A">
        <w:rPr>
          <w:rFonts w:ascii="Times New Roman" w:eastAsia="宋体" w:hAnsi="Times New Roman" w:cs="Times New Roman"/>
          <w:color w:val="000000"/>
          <w:sz w:val="22"/>
        </w:rPr>
        <w:t>11.2.7</w:t>
      </w:r>
      <w:r w:rsidRPr="0067111A">
        <w:rPr>
          <w:rFonts w:ascii="Times New Roman" w:eastAsia="宋体" w:hAnsi="Times New Roman" w:cs="Times New Roman"/>
          <w:color w:val="000000"/>
          <w:sz w:val="22"/>
        </w:rPr>
        <w:t>自系统功能检测通过之日起，采购人拥有</w:t>
      </w:r>
      <w:r w:rsidRPr="0067111A">
        <w:rPr>
          <w:rFonts w:ascii="Times New Roman" w:eastAsia="宋体" w:hAnsi="Times New Roman" w:cs="Times New Roman"/>
          <w:color w:val="FF0000"/>
          <w:sz w:val="22"/>
          <w:u w:val="single"/>
        </w:rPr>
        <w:t>（</w:t>
      </w:r>
      <w:r w:rsidRPr="0067111A">
        <w:rPr>
          <w:rFonts w:ascii="Times New Roman" w:eastAsia="宋体" w:hAnsi="Times New Roman" w:cs="Times New Roman" w:hint="eastAsia"/>
          <w:color w:val="FF0000"/>
          <w:sz w:val="22"/>
          <w:u w:val="single"/>
        </w:rPr>
        <w:t>30</w:t>
      </w:r>
      <w:r w:rsidRPr="0067111A">
        <w:rPr>
          <w:rFonts w:ascii="Times New Roman" w:eastAsia="宋体" w:hAnsi="Times New Roman" w:cs="Times New Roman"/>
          <w:color w:val="FF0000"/>
          <w:sz w:val="22"/>
          <w:u w:val="single"/>
        </w:rPr>
        <w:t>）</w:t>
      </w:r>
      <w:r w:rsidRPr="0067111A">
        <w:rPr>
          <w:rFonts w:ascii="Times New Roman" w:eastAsia="宋体" w:hAnsi="Times New Roman" w:cs="Times New Roman"/>
          <w:color w:val="000000"/>
          <w:sz w:val="22"/>
        </w:rPr>
        <w:t>天的系统试运行权利。系统</w:t>
      </w:r>
      <w:r w:rsidRPr="0067111A">
        <w:rPr>
          <w:rFonts w:ascii="Times New Roman" w:eastAsia="宋体" w:hAnsi="Times New Roman" w:cs="Times New Roman"/>
          <w:color w:val="000000"/>
          <w:sz w:val="22"/>
        </w:rPr>
        <w:lastRenderedPageBreak/>
        <w:t>验收通过的日期为实际竣工日期。</w:t>
      </w:r>
    </w:p>
    <w:p w:rsidR="0067111A" w:rsidRPr="0067111A" w:rsidRDefault="0067111A" w:rsidP="0067111A">
      <w:pPr>
        <w:adjustRightInd w:val="0"/>
        <w:snapToGrid w:val="0"/>
        <w:spacing w:line="300" w:lineRule="auto"/>
        <w:ind w:firstLineChars="200" w:firstLine="440"/>
        <w:rPr>
          <w:rFonts w:ascii="Times New Roman" w:eastAsia="宋体" w:hAnsi="Times New Roman" w:cs="Times New Roman"/>
          <w:color w:val="000000"/>
          <w:sz w:val="22"/>
        </w:rPr>
      </w:pPr>
      <w:r w:rsidRPr="0067111A">
        <w:rPr>
          <w:rFonts w:ascii="Times New Roman" w:eastAsia="宋体" w:hAnsi="Times New Roman" w:cs="Times New Roman"/>
          <w:color w:val="000000"/>
          <w:sz w:val="22"/>
        </w:rPr>
        <w:t>11.2.8</w:t>
      </w:r>
      <w:r w:rsidRPr="0067111A">
        <w:rPr>
          <w:rFonts w:ascii="Times New Roman" w:eastAsia="宋体" w:hAnsi="Times New Roman" w:cs="Times New Roman"/>
          <w:color w:val="000000"/>
          <w:sz w:val="22"/>
        </w:rPr>
        <w:t>如果由于中标人原因，导致系统在试运行期间出现故障或问题，中标人应及时排除该故障或问题。以上行为产生的费用均由中标人承担。</w:t>
      </w:r>
    </w:p>
    <w:p w:rsidR="0067111A" w:rsidRPr="0067111A" w:rsidRDefault="0067111A" w:rsidP="0067111A">
      <w:pPr>
        <w:adjustRightInd w:val="0"/>
        <w:snapToGrid w:val="0"/>
        <w:spacing w:line="300" w:lineRule="auto"/>
        <w:ind w:firstLineChars="200" w:firstLine="440"/>
        <w:rPr>
          <w:rFonts w:ascii="Times New Roman" w:eastAsia="宋体" w:hAnsi="Times New Roman" w:cs="Times New Roman"/>
          <w:color w:val="000000"/>
          <w:sz w:val="22"/>
        </w:rPr>
      </w:pPr>
      <w:r w:rsidRPr="0067111A">
        <w:rPr>
          <w:rFonts w:ascii="Times New Roman" w:eastAsia="宋体" w:hAnsi="Times New Roman" w:cs="Times New Roman"/>
          <w:color w:val="000000"/>
          <w:sz w:val="22"/>
        </w:rPr>
        <w:t>11.2.9</w:t>
      </w:r>
      <w:r w:rsidRPr="0067111A">
        <w:rPr>
          <w:rFonts w:ascii="Times New Roman" w:eastAsia="宋体" w:hAnsi="Times New Roman" w:cs="Times New Roman"/>
          <w:color w:val="000000"/>
          <w:sz w:val="22"/>
        </w:rPr>
        <w:t>如果由于采购人原因，导致系统在试运行期间出现故障或问题，中标人应及时配合排除该方面的故障或问题。以上行为产生的相关费用均由采购人承担。</w:t>
      </w:r>
    </w:p>
    <w:p w:rsidR="0067111A" w:rsidRPr="0067111A" w:rsidRDefault="0067111A" w:rsidP="0067111A">
      <w:pPr>
        <w:adjustRightInd w:val="0"/>
        <w:snapToGrid w:val="0"/>
        <w:spacing w:line="300" w:lineRule="auto"/>
        <w:ind w:firstLineChars="200" w:firstLine="440"/>
        <w:rPr>
          <w:rFonts w:ascii="Times New Roman" w:eastAsia="宋体" w:hAnsi="Times New Roman" w:cs="Times New Roman"/>
          <w:color w:val="000000"/>
          <w:sz w:val="22"/>
        </w:rPr>
      </w:pPr>
      <w:r w:rsidRPr="0067111A">
        <w:rPr>
          <w:rFonts w:ascii="Times New Roman" w:eastAsia="宋体" w:hAnsi="Times New Roman" w:cs="Times New Roman"/>
          <w:color w:val="000000"/>
          <w:sz w:val="22"/>
        </w:rPr>
        <w:t>11.2.10</w:t>
      </w:r>
      <w:r w:rsidRPr="0067111A">
        <w:rPr>
          <w:rFonts w:ascii="Times New Roman" w:eastAsia="宋体" w:hAnsi="Times New Roman" w:cs="Times New Roman"/>
          <w:color w:val="000000"/>
          <w:sz w:val="22"/>
        </w:rPr>
        <w:t>系统试运行完成后，采购人应及时进行系统验收。中标人应当以书面形式向采购人递交验收通知书，采购人在收到验收通知书后的</w:t>
      </w:r>
      <w:r w:rsidRPr="0067111A">
        <w:rPr>
          <w:rFonts w:ascii="Times New Roman" w:eastAsia="宋体" w:hAnsi="Times New Roman" w:cs="Times New Roman"/>
          <w:color w:val="000000"/>
          <w:sz w:val="22"/>
        </w:rPr>
        <w:t>5</w:t>
      </w:r>
      <w:r w:rsidRPr="0067111A">
        <w:rPr>
          <w:rFonts w:ascii="Times New Roman" w:eastAsia="宋体" w:hAnsi="Times New Roman" w:cs="Times New Roman"/>
          <w:color w:val="000000"/>
          <w:sz w:val="22"/>
        </w:rPr>
        <w:t>个工作日内，确定具体日期，由双方按照本合同的规定完成系统验收。采购人有权委托第三方检测机构进行验收，对此中标人应当配合。</w:t>
      </w:r>
    </w:p>
    <w:p w:rsidR="0067111A" w:rsidRPr="0067111A" w:rsidRDefault="0067111A" w:rsidP="0067111A">
      <w:pPr>
        <w:adjustRightInd w:val="0"/>
        <w:snapToGrid w:val="0"/>
        <w:spacing w:line="300" w:lineRule="auto"/>
        <w:ind w:firstLineChars="200" w:firstLine="440"/>
        <w:rPr>
          <w:rFonts w:ascii="Times New Roman" w:eastAsia="宋体" w:hAnsi="Times New Roman" w:cs="Times New Roman"/>
          <w:color w:val="000000"/>
          <w:sz w:val="22"/>
        </w:rPr>
      </w:pPr>
      <w:r w:rsidRPr="0067111A">
        <w:rPr>
          <w:rFonts w:ascii="Times New Roman" w:eastAsia="宋体" w:hAnsi="Times New Roman" w:cs="Times New Roman"/>
          <w:color w:val="000000"/>
          <w:sz w:val="22"/>
        </w:rPr>
        <w:t xml:space="preserve">11.2.11 </w:t>
      </w:r>
      <w:r w:rsidRPr="0067111A">
        <w:rPr>
          <w:rFonts w:ascii="Times New Roman" w:eastAsia="宋体" w:hAnsi="Times New Roman" w:cs="Times New Roman"/>
          <w:color w:val="000000"/>
          <w:sz w:val="22"/>
        </w:rPr>
        <w:t>如果属于中标人原因致使系统未能通过验收，中标人应当排除故障，并自行承担相关费用，同时延长试运行期</w:t>
      </w:r>
      <w:r w:rsidRPr="0067111A">
        <w:rPr>
          <w:rFonts w:ascii="Times New Roman" w:eastAsia="宋体" w:hAnsi="Times New Roman" w:cs="Times New Roman" w:hint="eastAsia"/>
          <w:color w:val="FF0000"/>
          <w:sz w:val="22"/>
          <w:u w:val="single"/>
        </w:rPr>
        <w:t>30</w:t>
      </w:r>
      <w:r w:rsidRPr="0067111A">
        <w:rPr>
          <w:rFonts w:ascii="Times New Roman" w:eastAsia="宋体" w:hAnsi="Times New Roman" w:cs="Times New Roman"/>
          <w:color w:val="000000"/>
          <w:sz w:val="22"/>
        </w:rPr>
        <w:t>个工作日，直至系统完全符合验收标准。</w:t>
      </w:r>
    </w:p>
    <w:p w:rsidR="0067111A" w:rsidRPr="0067111A" w:rsidRDefault="0067111A" w:rsidP="0067111A">
      <w:pPr>
        <w:adjustRightInd w:val="0"/>
        <w:snapToGrid w:val="0"/>
        <w:spacing w:line="300" w:lineRule="auto"/>
        <w:ind w:firstLineChars="200" w:firstLine="440"/>
        <w:rPr>
          <w:rFonts w:ascii="Times New Roman" w:eastAsia="宋体" w:hAnsi="Times New Roman" w:cs="Times New Roman"/>
          <w:color w:val="000000"/>
          <w:sz w:val="22"/>
        </w:rPr>
      </w:pPr>
      <w:r w:rsidRPr="0067111A">
        <w:rPr>
          <w:rFonts w:ascii="Times New Roman" w:eastAsia="宋体" w:hAnsi="Times New Roman" w:cs="Times New Roman"/>
          <w:color w:val="000000"/>
          <w:sz w:val="22"/>
        </w:rPr>
        <w:t xml:space="preserve">11.2.12 </w:t>
      </w:r>
      <w:r w:rsidRPr="0067111A">
        <w:rPr>
          <w:rFonts w:ascii="Times New Roman" w:eastAsia="宋体" w:hAnsi="Times New Roman" w:cs="Times New Roman"/>
          <w:color w:val="000000"/>
          <w:sz w:val="22"/>
        </w:rPr>
        <w:t>如果属于采购人原因致使系统未能通过验收，采购人应在合理时间内排除故障，再次进行验收。</w:t>
      </w:r>
    </w:p>
    <w:p w:rsidR="0067111A" w:rsidRPr="0067111A" w:rsidRDefault="0067111A" w:rsidP="0067111A">
      <w:pPr>
        <w:adjustRightInd w:val="0"/>
        <w:snapToGrid w:val="0"/>
        <w:spacing w:line="300" w:lineRule="auto"/>
        <w:ind w:firstLineChars="200" w:firstLine="440"/>
        <w:rPr>
          <w:rFonts w:ascii="Times New Roman" w:eastAsia="宋体" w:hAnsi="Times New Roman" w:cs="Times New Roman"/>
          <w:color w:val="000000"/>
          <w:sz w:val="22"/>
        </w:rPr>
      </w:pPr>
      <w:r w:rsidRPr="0067111A">
        <w:rPr>
          <w:rFonts w:ascii="Times New Roman" w:eastAsia="宋体" w:hAnsi="Times New Roman" w:cs="Times New Roman"/>
          <w:color w:val="000000"/>
          <w:sz w:val="22"/>
        </w:rPr>
        <w:t xml:space="preserve">11.2.13 </w:t>
      </w:r>
      <w:r w:rsidRPr="0067111A">
        <w:rPr>
          <w:rFonts w:ascii="Times New Roman" w:eastAsia="宋体" w:hAnsi="Times New Roman" w:cs="Times New Roman"/>
          <w:color w:val="000000"/>
          <w:sz w:val="22"/>
        </w:rPr>
        <w:t>采购人根据信息系统的技术规格要求和质量标准，对信息系统验收合格，签署验收意见。</w:t>
      </w:r>
    </w:p>
    <w:p w:rsidR="0067111A" w:rsidRPr="0067111A" w:rsidRDefault="0067111A" w:rsidP="0067111A">
      <w:pPr>
        <w:adjustRightInd w:val="0"/>
        <w:snapToGrid w:val="0"/>
        <w:spacing w:line="300" w:lineRule="auto"/>
        <w:ind w:firstLineChars="200" w:firstLine="440"/>
        <w:rPr>
          <w:rFonts w:ascii="Times New Roman" w:eastAsia="宋体" w:hAnsi="Times New Roman" w:cs="Times New Roman"/>
          <w:color w:val="000000"/>
          <w:sz w:val="22"/>
        </w:rPr>
      </w:pPr>
    </w:p>
    <w:p w:rsidR="0067111A" w:rsidRPr="0067111A" w:rsidRDefault="0067111A" w:rsidP="0067111A">
      <w:pPr>
        <w:adjustRightInd w:val="0"/>
        <w:snapToGrid w:val="0"/>
        <w:spacing w:line="300" w:lineRule="auto"/>
        <w:ind w:firstLineChars="200" w:firstLine="442"/>
        <w:jc w:val="left"/>
        <w:outlineLvl w:val="2"/>
        <w:rPr>
          <w:rFonts w:ascii="Times New Roman" w:eastAsia="宋体" w:hAnsi="Times New Roman" w:cs="Times New Roman"/>
          <w:b/>
          <w:color w:val="000000"/>
          <w:sz w:val="22"/>
        </w:rPr>
      </w:pPr>
      <w:bookmarkStart w:id="25" w:name="_Toc175827804"/>
      <w:r w:rsidRPr="0067111A">
        <w:rPr>
          <w:rFonts w:ascii="Times New Roman" w:eastAsia="宋体" w:hAnsi="Times New Roman" w:cs="Times New Roman"/>
          <w:b/>
          <w:color w:val="000000"/>
          <w:sz w:val="22"/>
        </w:rPr>
        <w:t>12</w:t>
      </w:r>
      <w:r w:rsidRPr="0067111A">
        <w:rPr>
          <w:rFonts w:ascii="Times New Roman" w:eastAsia="宋体" w:hAnsi="Times New Roman" w:cs="Times New Roman"/>
          <w:b/>
          <w:color w:val="000000"/>
          <w:sz w:val="22"/>
        </w:rPr>
        <w:t>人员及设备配备要求</w:t>
      </w:r>
      <w:bookmarkEnd w:id="25"/>
    </w:p>
    <w:p w:rsidR="0067111A" w:rsidRPr="0067111A" w:rsidRDefault="0067111A" w:rsidP="0067111A">
      <w:pPr>
        <w:adjustRightInd w:val="0"/>
        <w:snapToGrid w:val="0"/>
        <w:spacing w:line="300" w:lineRule="auto"/>
        <w:ind w:firstLineChars="200" w:firstLine="440"/>
        <w:rPr>
          <w:rFonts w:ascii="Times New Roman" w:eastAsia="宋体" w:hAnsi="Times New Roman" w:cs="Times New Roman"/>
          <w:color w:val="000000"/>
          <w:sz w:val="22"/>
        </w:rPr>
      </w:pPr>
      <w:r w:rsidRPr="0067111A">
        <w:rPr>
          <w:rFonts w:ascii="Times New Roman" w:eastAsia="宋体" w:hAnsi="Times New Roman" w:cs="Times New Roman" w:hint="eastAsia"/>
          <w:color w:val="000000"/>
          <w:sz w:val="22"/>
        </w:rPr>
        <w:t>投标人在投标时应提交项目管理方案，方案至少包括项目组织机构、人员安排、进度安排、质量管理及风险管理等内容，并具有可操作性。所有人员为本单位在职人员，不得是兼职人员或退休人员。</w:t>
      </w:r>
      <w:r w:rsidRPr="0067111A">
        <w:rPr>
          <w:rFonts w:ascii="Times New Roman" w:eastAsia="宋体" w:hAnsi="Times New Roman" w:cs="Times New Roman" w:hint="eastAsia"/>
          <w:color w:val="000000"/>
          <w:sz w:val="22"/>
        </w:rPr>
        <w:t xml:space="preserve"> </w:t>
      </w:r>
    </w:p>
    <w:p w:rsidR="0067111A" w:rsidRPr="0067111A" w:rsidRDefault="0067111A" w:rsidP="0067111A">
      <w:pPr>
        <w:adjustRightInd w:val="0"/>
        <w:snapToGrid w:val="0"/>
        <w:spacing w:line="300" w:lineRule="auto"/>
        <w:ind w:firstLineChars="200" w:firstLine="440"/>
        <w:rPr>
          <w:rFonts w:ascii="Times New Roman" w:eastAsia="宋体" w:hAnsi="Times New Roman" w:cs="Times New Roman"/>
          <w:color w:val="000000"/>
          <w:sz w:val="22"/>
        </w:rPr>
      </w:pPr>
    </w:p>
    <w:p w:rsidR="0067111A" w:rsidRPr="0067111A" w:rsidRDefault="0067111A" w:rsidP="0067111A">
      <w:pPr>
        <w:adjustRightInd w:val="0"/>
        <w:snapToGrid w:val="0"/>
        <w:spacing w:line="300" w:lineRule="auto"/>
        <w:ind w:firstLineChars="200" w:firstLine="442"/>
        <w:jc w:val="left"/>
        <w:outlineLvl w:val="2"/>
        <w:rPr>
          <w:rFonts w:ascii="Times New Roman" w:eastAsia="宋体" w:hAnsi="Times New Roman" w:cs="Times New Roman"/>
          <w:b/>
          <w:color w:val="000000"/>
          <w:sz w:val="22"/>
        </w:rPr>
      </w:pPr>
      <w:bookmarkStart w:id="26" w:name="_Toc175827805"/>
      <w:r w:rsidRPr="0067111A">
        <w:rPr>
          <w:rFonts w:ascii="Times New Roman" w:eastAsia="宋体" w:hAnsi="Times New Roman" w:cs="Times New Roman"/>
          <w:b/>
          <w:color w:val="000000"/>
          <w:sz w:val="22"/>
        </w:rPr>
        <w:t>13</w:t>
      </w:r>
      <w:r w:rsidRPr="0067111A">
        <w:rPr>
          <w:rFonts w:ascii="Times New Roman" w:eastAsia="宋体" w:hAnsi="Times New Roman" w:cs="Times New Roman"/>
          <w:b/>
          <w:color w:val="000000"/>
          <w:sz w:val="22"/>
        </w:rPr>
        <w:t>安全生产、文明施工（安装）与环境保护要求</w:t>
      </w:r>
      <w:bookmarkEnd w:id="26"/>
    </w:p>
    <w:p w:rsidR="0067111A" w:rsidRPr="0067111A" w:rsidRDefault="0067111A" w:rsidP="0067111A">
      <w:pPr>
        <w:adjustRightInd w:val="0"/>
        <w:snapToGrid w:val="0"/>
        <w:spacing w:line="300" w:lineRule="auto"/>
        <w:ind w:firstLineChars="200" w:firstLine="440"/>
        <w:rPr>
          <w:rFonts w:ascii="Times New Roman" w:eastAsia="宋体" w:hAnsi="Times New Roman" w:cs="Times New Roman"/>
          <w:color w:val="000000"/>
          <w:sz w:val="22"/>
        </w:rPr>
      </w:pPr>
      <w:r w:rsidRPr="0067111A">
        <w:rPr>
          <w:rFonts w:ascii="Times New Roman" w:eastAsia="宋体" w:hAnsi="Times New Roman" w:cs="Times New Roman"/>
          <w:color w:val="000000"/>
          <w:sz w:val="22"/>
        </w:rPr>
        <w:t>13.1</w:t>
      </w:r>
      <w:r w:rsidRPr="0067111A">
        <w:rPr>
          <w:rFonts w:ascii="Times New Roman" w:eastAsia="宋体" w:hAnsi="Times New Roman" w:cs="Times New Roman"/>
          <w:color w:val="000000"/>
          <w:sz w:val="22"/>
        </w:rPr>
        <w:t>投标人应具备上海市或有关行业管理部门规定的在本市进行相关安装、调试服务所需的资质（包括国家和本市各类专业工种持证上岗要求）、</w:t>
      </w:r>
      <w:r w:rsidRPr="0067111A">
        <w:rPr>
          <w:rFonts w:ascii="Times New Roman" w:eastAsia="宋体" w:hAnsi="Times New Roman" w:cs="Times New Roman" w:hint="eastAsia"/>
          <w:color w:val="000000"/>
          <w:sz w:val="22"/>
        </w:rPr>
        <w:t>协助办理相关</w:t>
      </w:r>
      <w:r w:rsidRPr="0067111A">
        <w:rPr>
          <w:rFonts w:ascii="Times New Roman" w:eastAsia="宋体" w:hAnsi="Times New Roman" w:cs="Times New Roman"/>
          <w:color w:val="000000"/>
          <w:sz w:val="22"/>
        </w:rPr>
        <w:t>手续（</w:t>
      </w:r>
      <w:r w:rsidRPr="0067111A">
        <w:rPr>
          <w:rFonts w:ascii="Times New Roman" w:eastAsia="宋体" w:hAnsi="Times New Roman" w:cs="Times New Roman" w:hint="eastAsia"/>
          <w:color w:val="000000"/>
          <w:sz w:val="22"/>
        </w:rPr>
        <w:t>若需</w:t>
      </w:r>
      <w:r w:rsidRPr="0067111A">
        <w:rPr>
          <w:rFonts w:ascii="Times New Roman" w:eastAsia="宋体" w:hAnsi="Times New Roman" w:cs="Times New Roman"/>
          <w:color w:val="000000"/>
          <w:sz w:val="22"/>
        </w:rPr>
        <w:t>），由此引起的所有有关事宜及费用由</w:t>
      </w:r>
      <w:r w:rsidRPr="0067111A">
        <w:rPr>
          <w:rFonts w:ascii="Times New Roman" w:eastAsia="宋体" w:hAnsi="Times New Roman" w:cs="Times New Roman" w:hint="eastAsia"/>
          <w:color w:val="000000"/>
          <w:sz w:val="22"/>
        </w:rPr>
        <w:t>中标</w:t>
      </w:r>
      <w:r w:rsidRPr="0067111A">
        <w:rPr>
          <w:rFonts w:ascii="Times New Roman" w:eastAsia="宋体" w:hAnsi="Times New Roman" w:cs="Times New Roman"/>
          <w:color w:val="000000"/>
          <w:sz w:val="22"/>
        </w:rPr>
        <w:t>人自行负责。</w:t>
      </w:r>
    </w:p>
    <w:p w:rsidR="0067111A" w:rsidRPr="0067111A" w:rsidRDefault="0067111A" w:rsidP="0067111A">
      <w:pPr>
        <w:adjustRightInd w:val="0"/>
        <w:snapToGrid w:val="0"/>
        <w:spacing w:line="300" w:lineRule="auto"/>
        <w:ind w:firstLineChars="200" w:firstLine="440"/>
        <w:rPr>
          <w:rFonts w:ascii="Times New Roman" w:eastAsia="宋体" w:hAnsi="Times New Roman" w:cs="Times New Roman"/>
          <w:color w:val="000000"/>
          <w:sz w:val="22"/>
        </w:rPr>
      </w:pPr>
      <w:r w:rsidRPr="0067111A">
        <w:rPr>
          <w:rFonts w:ascii="Times New Roman" w:eastAsia="宋体" w:hAnsi="Times New Roman" w:cs="Times New Roman"/>
          <w:color w:val="000000"/>
          <w:sz w:val="22"/>
        </w:rPr>
        <w:t>13.2</w:t>
      </w:r>
      <w:r w:rsidRPr="0067111A">
        <w:rPr>
          <w:rFonts w:ascii="Times New Roman" w:eastAsia="宋体" w:hAnsi="Times New Roman" w:cs="Times New Roman"/>
          <w:color w:val="000000"/>
          <w:sz w:val="22"/>
        </w:rPr>
        <w:t>在项目安装、调试实施期间为确保安装作业区域及周围环境的整洁和不影响其他活动正常进行，中标人应严格执行国家与上海市有关安全文明施工（安装）管理的法律、法规和政策，积极主动加强和落实安全文明施工（安装）及环境保护等有关管理工作，并按规定承担相应的费用。中标人若违反规定野蛮施工、违章作业等原因造成的一切损失和责任由中标人承担。</w:t>
      </w:r>
    </w:p>
    <w:p w:rsidR="0067111A" w:rsidRPr="0067111A" w:rsidRDefault="0067111A" w:rsidP="0067111A">
      <w:pPr>
        <w:adjustRightInd w:val="0"/>
        <w:snapToGrid w:val="0"/>
        <w:spacing w:line="300" w:lineRule="auto"/>
        <w:ind w:firstLineChars="200" w:firstLine="440"/>
        <w:rPr>
          <w:rFonts w:ascii="Times New Roman" w:eastAsia="宋体" w:hAnsi="Times New Roman" w:cs="Times New Roman"/>
          <w:color w:val="000000"/>
          <w:sz w:val="22"/>
        </w:rPr>
      </w:pPr>
      <w:r w:rsidRPr="0067111A">
        <w:rPr>
          <w:rFonts w:ascii="Times New Roman" w:eastAsia="宋体" w:hAnsi="Times New Roman" w:cs="Times New Roman"/>
          <w:color w:val="000000"/>
          <w:sz w:val="22"/>
        </w:rPr>
        <w:t>13.3</w:t>
      </w:r>
      <w:r w:rsidRPr="0067111A">
        <w:rPr>
          <w:rFonts w:ascii="Times New Roman" w:eastAsia="宋体" w:hAnsi="Times New Roman" w:cs="Times New Roman"/>
          <w:color w:val="000000"/>
          <w:sz w:val="22"/>
        </w:rPr>
        <w:t>中标人在项目供货、安装实施期间，必须遵守国家与上海市各项有关安全作业规章、规范与制度，建立动用明火申请批准制度，安全用电等制度，确保杜绝各类事故的发生。</w:t>
      </w:r>
    </w:p>
    <w:p w:rsidR="0067111A" w:rsidRPr="0067111A" w:rsidRDefault="0067111A" w:rsidP="0067111A">
      <w:pPr>
        <w:adjustRightInd w:val="0"/>
        <w:snapToGrid w:val="0"/>
        <w:spacing w:line="300" w:lineRule="auto"/>
        <w:ind w:firstLineChars="200" w:firstLine="440"/>
        <w:rPr>
          <w:rFonts w:ascii="Times New Roman" w:eastAsia="宋体" w:hAnsi="Times New Roman" w:cs="Times New Roman"/>
          <w:color w:val="000000"/>
          <w:sz w:val="22"/>
        </w:rPr>
      </w:pPr>
      <w:r w:rsidRPr="0067111A">
        <w:rPr>
          <w:rFonts w:ascii="Times New Roman" w:eastAsia="宋体" w:hAnsi="Times New Roman" w:cs="Times New Roman"/>
          <w:color w:val="000000"/>
          <w:sz w:val="22"/>
        </w:rPr>
        <w:t>13.4</w:t>
      </w:r>
      <w:r w:rsidRPr="0067111A">
        <w:rPr>
          <w:rFonts w:ascii="Times New Roman" w:eastAsia="宋体" w:hAnsi="Times New Roman" w:cs="Times New Roman"/>
          <w:color w:val="000000"/>
          <w:sz w:val="22"/>
        </w:rPr>
        <w:t>中标人现场设备安装负责人应具有专业证书，安装人员必须持证上岗。中标人应对设备安装、调试期间自身和第三方安全与财产负责。</w:t>
      </w:r>
    </w:p>
    <w:p w:rsidR="0067111A" w:rsidRPr="0067111A" w:rsidRDefault="0067111A" w:rsidP="0067111A">
      <w:pPr>
        <w:adjustRightInd w:val="0"/>
        <w:snapToGrid w:val="0"/>
        <w:spacing w:line="300" w:lineRule="auto"/>
        <w:ind w:firstLineChars="200" w:firstLine="440"/>
        <w:rPr>
          <w:rFonts w:ascii="Times New Roman" w:eastAsia="宋体" w:hAnsi="Times New Roman" w:cs="Times New Roman"/>
          <w:color w:val="000000"/>
          <w:sz w:val="22"/>
        </w:rPr>
      </w:pPr>
      <w:r w:rsidRPr="0067111A">
        <w:rPr>
          <w:rFonts w:ascii="Times New Roman" w:eastAsia="宋体" w:hAnsi="Times New Roman" w:cs="Times New Roman"/>
          <w:color w:val="000000"/>
          <w:sz w:val="22"/>
        </w:rPr>
        <w:t>13.5</w:t>
      </w:r>
      <w:r w:rsidRPr="0067111A">
        <w:rPr>
          <w:rFonts w:ascii="Times New Roman" w:eastAsia="宋体" w:hAnsi="Times New Roman" w:cs="Times New Roman"/>
          <w:color w:val="000000"/>
          <w:sz w:val="22"/>
        </w:rPr>
        <w:t>中标人在组织项目实施时必须按安装施工计划协调好现场施工（安装）工作，在项目验收合格移交前对到场货物承担保管责任。中标人在项目实施期间必须保护好施工区域内的环境和原有建筑、装饰与设施，保证环境和原有建筑、装饰与设施完好。</w:t>
      </w:r>
    </w:p>
    <w:p w:rsidR="0067111A" w:rsidRPr="0067111A" w:rsidRDefault="0067111A" w:rsidP="0067111A">
      <w:pPr>
        <w:adjustRightInd w:val="0"/>
        <w:snapToGrid w:val="0"/>
        <w:spacing w:line="300" w:lineRule="auto"/>
        <w:ind w:firstLineChars="200" w:firstLine="440"/>
        <w:rPr>
          <w:rFonts w:ascii="Times New Roman" w:eastAsia="宋体" w:hAnsi="Times New Roman" w:cs="Times New Roman"/>
          <w:color w:val="000000"/>
          <w:sz w:val="22"/>
        </w:rPr>
      </w:pPr>
      <w:r w:rsidRPr="0067111A">
        <w:rPr>
          <w:rFonts w:ascii="Times New Roman" w:eastAsia="宋体" w:hAnsi="Times New Roman" w:cs="Times New Roman"/>
          <w:color w:val="000000"/>
          <w:sz w:val="22"/>
        </w:rPr>
        <w:t>13.6</w:t>
      </w:r>
      <w:r w:rsidRPr="0067111A">
        <w:rPr>
          <w:rFonts w:ascii="Times New Roman" w:eastAsia="宋体" w:hAnsi="Times New Roman" w:cs="Times New Roman"/>
          <w:color w:val="000000"/>
          <w:sz w:val="22"/>
        </w:rPr>
        <w:t>各投标人在投标文件中要结合本项目的特点和采购人上述的具体要求制定相</w:t>
      </w:r>
      <w:r w:rsidRPr="0067111A">
        <w:rPr>
          <w:rFonts w:ascii="Times New Roman" w:eastAsia="宋体" w:hAnsi="Times New Roman" w:cs="Times New Roman"/>
          <w:color w:val="000000"/>
          <w:sz w:val="22"/>
        </w:rPr>
        <w:lastRenderedPageBreak/>
        <w:t>应的安全文明施工（安装）和安全生产管理措施，同时应适当考虑购买自己员工和第三方责任保险，并在报价措施费中列支必须的费用清单。</w:t>
      </w:r>
    </w:p>
    <w:p w:rsidR="0067111A" w:rsidRPr="0067111A" w:rsidRDefault="0067111A" w:rsidP="0067111A">
      <w:pPr>
        <w:adjustRightInd w:val="0"/>
        <w:snapToGrid w:val="0"/>
        <w:spacing w:line="300" w:lineRule="auto"/>
        <w:ind w:firstLineChars="200" w:firstLine="440"/>
        <w:rPr>
          <w:rFonts w:ascii="Times New Roman" w:eastAsia="宋体" w:hAnsi="Times New Roman" w:cs="Times New Roman"/>
          <w:color w:val="000000"/>
          <w:sz w:val="22"/>
        </w:rPr>
      </w:pPr>
    </w:p>
    <w:p w:rsidR="0067111A" w:rsidRPr="0067111A" w:rsidRDefault="0067111A" w:rsidP="0067111A">
      <w:pPr>
        <w:adjustRightInd w:val="0"/>
        <w:snapToGrid w:val="0"/>
        <w:spacing w:line="300" w:lineRule="auto"/>
        <w:ind w:firstLineChars="200" w:firstLine="442"/>
        <w:jc w:val="left"/>
        <w:outlineLvl w:val="2"/>
        <w:rPr>
          <w:rFonts w:ascii="Times New Roman" w:eastAsia="宋体" w:hAnsi="Times New Roman" w:cs="Times New Roman"/>
          <w:b/>
          <w:color w:val="000000"/>
          <w:sz w:val="22"/>
        </w:rPr>
      </w:pPr>
      <w:bookmarkStart w:id="27" w:name="_Toc175827806"/>
      <w:r w:rsidRPr="0067111A">
        <w:rPr>
          <w:rFonts w:ascii="Times New Roman" w:eastAsia="宋体" w:hAnsi="Times New Roman" w:cs="Times New Roman"/>
          <w:b/>
          <w:color w:val="000000"/>
          <w:sz w:val="22"/>
        </w:rPr>
        <w:t>14</w:t>
      </w:r>
      <w:r w:rsidRPr="0067111A">
        <w:rPr>
          <w:rFonts w:ascii="Times New Roman" w:eastAsia="宋体" w:hAnsi="Times New Roman" w:cs="Times New Roman"/>
          <w:b/>
          <w:color w:val="000000"/>
          <w:sz w:val="22"/>
        </w:rPr>
        <w:t>售后服务要求（包括延伸服务要求）</w:t>
      </w:r>
      <w:bookmarkEnd w:id="27"/>
    </w:p>
    <w:p w:rsidR="0067111A" w:rsidRPr="0067111A" w:rsidRDefault="0067111A" w:rsidP="0067111A">
      <w:pPr>
        <w:adjustRightInd w:val="0"/>
        <w:snapToGrid w:val="0"/>
        <w:spacing w:line="300" w:lineRule="auto"/>
        <w:ind w:firstLineChars="200" w:firstLine="440"/>
        <w:rPr>
          <w:rFonts w:ascii="Times New Roman" w:eastAsia="宋体" w:hAnsi="Times New Roman" w:cs="Times New Roman"/>
          <w:color w:val="000000"/>
          <w:sz w:val="22"/>
        </w:rPr>
      </w:pPr>
      <w:r w:rsidRPr="0067111A">
        <w:rPr>
          <w:rFonts w:ascii="Times New Roman" w:eastAsia="宋体" w:hAnsi="Times New Roman" w:cs="Times New Roman" w:hint="eastAsia"/>
          <w:color w:val="000000"/>
          <w:sz w:val="22"/>
        </w:rPr>
        <w:t>14.1</w:t>
      </w:r>
      <w:r w:rsidRPr="0067111A">
        <w:rPr>
          <w:rFonts w:ascii="Times New Roman" w:eastAsia="宋体" w:hAnsi="Times New Roman" w:cs="Times New Roman" w:hint="eastAsia"/>
          <w:color w:val="000000"/>
          <w:sz w:val="22"/>
        </w:rPr>
        <w:t>投标人应针对本项目提出详细的售后服务方案。</w:t>
      </w:r>
      <w:r w:rsidRPr="0067111A">
        <w:rPr>
          <w:rFonts w:ascii="Times New Roman" w:eastAsia="宋体" w:hAnsi="Times New Roman" w:cs="Times New Roman" w:hint="eastAsia"/>
          <w:color w:val="000000"/>
          <w:sz w:val="22"/>
        </w:rPr>
        <w:t xml:space="preserve"> </w:t>
      </w:r>
    </w:p>
    <w:p w:rsidR="0067111A" w:rsidRPr="0067111A" w:rsidRDefault="0067111A" w:rsidP="0067111A">
      <w:pPr>
        <w:adjustRightInd w:val="0"/>
        <w:snapToGrid w:val="0"/>
        <w:spacing w:line="300" w:lineRule="auto"/>
        <w:ind w:firstLineChars="200" w:firstLine="440"/>
        <w:rPr>
          <w:rFonts w:ascii="Times New Roman" w:eastAsia="宋体" w:hAnsi="Times New Roman" w:cs="Times New Roman"/>
          <w:color w:val="000000"/>
          <w:sz w:val="22"/>
        </w:rPr>
      </w:pPr>
      <w:r w:rsidRPr="0067111A">
        <w:rPr>
          <w:rFonts w:ascii="Times New Roman" w:eastAsia="宋体" w:hAnsi="Times New Roman" w:cs="Times New Roman" w:hint="eastAsia"/>
          <w:color w:val="000000"/>
          <w:sz w:val="22"/>
        </w:rPr>
        <w:t>14.2</w:t>
      </w:r>
      <w:r w:rsidRPr="0067111A">
        <w:rPr>
          <w:rFonts w:ascii="Times New Roman" w:eastAsia="宋体" w:hAnsi="Times New Roman" w:cs="Times New Roman" w:hint="eastAsia"/>
          <w:color w:val="000000"/>
          <w:sz w:val="22"/>
        </w:rPr>
        <w:t>在系统验收后，软件产品提供一年的免费质保期，</w:t>
      </w:r>
    </w:p>
    <w:p w:rsidR="0067111A" w:rsidRPr="0067111A" w:rsidRDefault="0067111A" w:rsidP="0067111A">
      <w:pPr>
        <w:adjustRightInd w:val="0"/>
        <w:snapToGrid w:val="0"/>
        <w:spacing w:line="300" w:lineRule="auto"/>
        <w:ind w:firstLineChars="200" w:firstLine="440"/>
        <w:rPr>
          <w:rFonts w:ascii="Times New Roman" w:eastAsia="宋体" w:hAnsi="Times New Roman" w:cs="Times New Roman"/>
          <w:color w:val="000000"/>
          <w:sz w:val="22"/>
        </w:rPr>
      </w:pPr>
      <w:r w:rsidRPr="0067111A">
        <w:rPr>
          <w:rFonts w:ascii="Times New Roman" w:eastAsia="宋体" w:hAnsi="Times New Roman" w:cs="Times New Roman" w:hint="eastAsia"/>
          <w:color w:val="000000"/>
          <w:sz w:val="22"/>
        </w:rPr>
        <w:t>14.3</w:t>
      </w:r>
      <w:r w:rsidRPr="0067111A">
        <w:rPr>
          <w:rFonts w:ascii="Times New Roman" w:eastAsia="宋体" w:hAnsi="Times New Roman" w:cs="Times New Roman" w:hint="eastAsia"/>
          <w:color w:val="000000"/>
          <w:sz w:val="22"/>
        </w:rPr>
        <w:t>硬件产品到货签收后提供原厂三年质保，具体以本章“</w:t>
      </w:r>
      <w:r w:rsidRPr="0067111A">
        <w:rPr>
          <w:rFonts w:ascii="Times New Roman" w:eastAsia="宋体" w:hAnsi="Times New Roman" w:cs="Times New Roman" w:hint="eastAsia"/>
          <w:color w:val="000000"/>
          <w:sz w:val="22"/>
        </w:rPr>
        <w:t>10</w:t>
      </w:r>
      <w:r w:rsidRPr="0067111A">
        <w:rPr>
          <w:rFonts w:ascii="Times New Roman" w:eastAsia="宋体" w:hAnsi="Times New Roman" w:cs="Times New Roman" w:hint="eastAsia"/>
          <w:color w:val="000000"/>
          <w:sz w:val="22"/>
        </w:rPr>
        <w:t>技术指标要求”规定的为准。</w:t>
      </w:r>
    </w:p>
    <w:p w:rsidR="0067111A" w:rsidRPr="0067111A" w:rsidRDefault="0067111A" w:rsidP="0067111A">
      <w:pPr>
        <w:adjustRightInd w:val="0"/>
        <w:snapToGrid w:val="0"/>
        <w:spacing w:line="300" w:lineRule="auto"/>
        <w:ind w:firstLineChars="200" w:firstLine="440"/>
        <w:rPr>
          <w:rFonts w:ascii="Times New Roman" w:eastAsia="宋体" w:hAnsi="Times New Roman" w:cs="Times New Roman"/>
          <w:color w:val="000000"/>
          <w:sz w:val="22"/>
        </w:rPr>
      </w:pPr>
      <w:r w:rsidRPr="0067111A">
        <w:rPr>
          <w:rFonts w:ascii="Times New Roman" w:eastAsia="宋体" w:hAnsi="Times New Roman" w:cs="Times New Roman" w:hint="eastAsia"/>
          <w:color w:val="000000"/>
          <w:sz w:val="22"/>
        </w:rPr>
        <w:t>14.4</w:t>
      </w:r>
      <w:r w:rsidRPr="0067111A">
        <w:rPr>
          <w:rFonts w:ascii="Times New Roman" w:eastAsia="宋体" w:hAnsi="Times New Roman" w:cs="Times New Roman" w:hint="eastAsia"/>
          <w:color w:val="000000"/>
          <w:sz w:val="22"/>
        </w:rPr>
        <w:t>中标人应对系统和设备提供每周</w:t>
      </w:r>
      <w:r w:rsidRPr="0067111A">
        <w:rPr>
          <w:rFonts w:ascii="Times New Roman" w:eastAsia="宋体" w:hAnsi="Times New Roman" w:cs="Times New Roman"/>
          <w:color w:val="000000"/>
          <w:sz w:val="22"/>
        </w:rPr>
        <w:t>7</w:t>
      </w:r>
      <w:r w:rsidRPr="0067111A">
        <w:rPr>
          <w:rFonts w:ascii="Times New Roman" w:eastAsia="宋体" w:hAnsi="Times New Roman" w:cs="Times New Roman" w:hint="eastAsia"/>
          <w:color w:val="000000"/>
          <w:sz w:val="22"/>
        </w:rPr>
        <w:t>天</w:t>
      </w:r>
      <w:r w:rsidRPr="0067111A">
        <w:rPr>
          <w:rFonts w:ascii="Times New Roman" w:eastAsia="宋体" w:hAnsi="Times New Roman" w:cs="Times New Roman"/>
          <w:color w:val="000000"/>
          <w:sz w:val="22"/>
        </w:rPr>
        <w:t>×24</w:t>
      </w:r>
      <w:r w:rsidRPr="0067111A">
        <w:rPr>
          <w:rFonts w:ascii="Times New Roman" w:eastAsia="宋体" w:hAnsi="Times New Roman" w:cs="Times New Roman" w:hint="eastAsia"/>
          <w:color w:val="000000"/>
          <w:sz w:val="22"/>
        </w:rPr>
        <w:t>小时的技术支持。中标人需在采购人提出技术支持要求后可先远程解决问题，如远程方式不能解决，需在</w:t>
      </w:r>
      <w:r w:rsidRPr="0067111A">
        <w:rPr>
          <w:rFonts w:ascii="Times New Roman" w:eastAsia="宋体" w:hAnsi="Times New Roman" w:cs="Times New Roman" w:hint="eastAsia"/>
          <w:color w:val="000000"/>
          <w:sz w:val="22"/>
        </w:rPr>
        <w:t xml:space="preserve"> </w:t>
      </w:r>
      <w:r w:rsidRPr="0067111A">
        <w:rPr>
          <w:rFonts w:ascii="Times New Roman" w:eastAsia="宋体" w:hAnsi="Times New Roman" w:cs="Times New Roman"/>
          <w:color w:val="000000"/>
          <w:sz w:val="22"/>
        </w:rPr>
        <w:t xml:space="preserve">4 </w:t>
      </w:r>
      <w:r w:rsidRPr="0067111A">
        <w:rPr>
          <w:rFonts w:ascii="Times New Roman" w:eastAsia="宋体" w:hAnsi="Times New Roman" w:cs="Times New Roman" w:hint="eastAsia"/>
          <w:color w:val="000000"/>
          <w:sz w:val="22"/>
        </w:rPr>
        <w:t>小时内到达现场进行技术支持。</w:t>
      </w:r>
    </w:p>
    <w:p w:rsidR="0067111A" w:rsidRPr="0067111A" w:rsidRDefault="0067111A" w:rsidP="0067111A">
      <w:pPr>
        <w:widowControl/>
        <w:ind w:firstLineChars="200" w:firstLine="440"/>
        <w:jc w:val="left"/>
        <w:rPr>
          <w:rFonts w:ascii="宋体" w:eastAsia="宋体" w:hAnsi="宋体" w:cs="宋体"/>
          <w:color w:val="000000"/>
          <w:kern w:val="0"/>
          <w:sz w:val="22"/>
          <w:lang w:bidi="ar"/>
        </w:rPr>
      </w:pPr>
    </w:p>
    <w:p w:rsidR="0067111A" w:rsidRPr="0067111A" w:rsidRDefault="0067111A" w:rsidP="0067111A">
      <w:pPr>
        <w:adjustRightInd w:val="0"/>
        <w:snapToGrid w:val="0"/>
        <w:spacing w:line="300" w:lineRule="auto"/>
        <w:ind w:firstLineChars="200" w:firstLine="442"/>
        <w:jc w:val="left"/>
        <w:outlineLvl w:val="2"/>
        <w:rPr>
          <w:rFonts w:ascii="Times New Roman" w:eastAsia="宋体" w:hAnsi="Times New Roman" w:cs="Times New Roman"/>
          <w:b/>
          <w:color w:val="000000"/>
          <w:sz w:val="22"/>
        </w:rPr>
      </w:pPr>
      <w:bookmarkStart w:id="28" w:name="_Toc175827807"/>
      <w:r w:rsidRPr="0067111A">
        <w:rPr>
          <w:rFonts w:ascii="Times New Roman" w:eastAsia="宋体" w:hAnsi="Times New Roman" w:cs="Times New Roman"/>
          <w:b/>
          <w:color w:val="000000"/>
          <w:sz w:val="22"/>
        </w:rPr>
        <w:t xml:space="preserve">15 </w:t>
      </w:r>
      <w:r w:rsidRPr="0067111A">
        <w:rPr>
          <w:rFonts w:ascii="Times New Roman" w:eastAsia="宋体" w:hAnsi="Times New Roman" w:cs="Times New Roman"/>
          <w:b/>
          <w:color w:val="000000"/>
          <w:sz w:val="22"/>
        </w:rPr>
        <w:t>项目的保密和知识产权</w:t>
      </w:r>
      <w:bookmarkEnd w:id="28"/>
    </w:p>
    <w:p w:rsidR="0067111A" w:rsidRPr="0067111A" w:rsidRDefault="0067111A" w:rsidP="0067111A">
      <w:pPr>
        <w:adjustRightInd w:val="0"/>
        <w:snapToGrid w:val="0"/>
        <w:spacing w:line="300" w:lineRule="auto"/>
        <w:ind w:firstLineChars="200" w:firstLine="440"/>
        <w:rPr>
          <w:rFonts w:ascii="Times New Roman" w:eastAsia="宋体" w:hAnsi="Times New Roman" w:cs="Times New Roman"/>
          <w:color w:val="000000"/>
          <w:sz w:val="22"/>
        </w:rPr>
      </w:pPr>
      <w:bookmarkStart w:id="29" w:name="_Hlk491545887"/>
      <w:r w:rsidRPr="0067111A">
        <w:rPr>
          <w:rFonts w:ascii="Times New Roman" w:eastAsia="宋体" w:hAnsi="Times New Roman" w:cs="Times New Roman"/>
          <w:color w:val="000000"/>
          <w:sz w:val="22"/>
        </w:rPr>
        <w:t xml:space="preserve">15.1 </w:t>
      </w:r>
      <w:r w:rsidRPr="0067111A">
        <w:rPr>
          <w:rFonts w:ascii="Times New Roman" w:eastAsia="宋体" w:hAnsi="Times New Roman" w:cs="Times New Roman"/>
          <w:color w:val="000000"/>
          <w:sz w:val="22"/>
        </w:rPr>
        <w:t>中标人保证对其提供的服务及出售的标的物享有合法的权利，应保证在其出售的标的物上不存在任何未曾向采购人透露的担保物权，如抵押权、质押权、留置权等。</w:t>
      </w:r>
    </w:p>
    <w:p w:rsidR="0067111A" w:rsidRPr="0067111A" w:rsidRDefault="0067111A" w:rsidP="0067111A">
      <w:pPr>
        <w:adjustRightInd w:val="0"/>
        <w:snapToGrid w:val="0"/>
        <w:spacing w:line="300" w:lineRule="auto"/>
        <w:ind w:firstLineChars="200" w:firstLine="440"/>
        <w:rPr>
          <w:rFonts w:ascii="Times New Roman" w:eastAsia="宋体" w:hAnsi="Times New Roman" w:cs="Times New Roman"/>
          <w:color w:val="000000"/>
          <w:sz w:val="22"/>
        </w:rPr>
      </w:pPr>
      <w:r w:rsidRPr="0067111A">
        <w:rPr>
          <w:rFonts w:ascii="Times New Roman" w:eastAsia="宋体" w:hAnsi="Times New Roman" w:cs="Times New Roman"/>
          <w:color w:val="000000"/>
          <w:sz w:val="22"/>
        </w:rPr>
        <w:t>15.2</w:t>
      </w:r>
      <w:r w:rsidRPr="0067111A">
        <w:rPr>
          <w:rFonts w:ascii="Times New Roman" w:eastAsia="宋体" w:hAnsi="Times New Roman" w:cs="Times New Roman"/>
          <w:color w:val="000000"/>
          <w:sz w:val="22"/>
        </w:rPr>
        <w:t>采购人委托开发软件的知识产权归采购人所有。中标人向采购人交付使用的信息系统已享有知识产权的，采购人可在合同文件明确的范围内自主使用。</w:t>
      </w:r>
    </w:p>
    <w:p w:rsidR="0067111A" w:rsidRPr="0067111A" w:rsidRDefault="0067111A" w:rsidP="0067111A">
      <w:pPr>
        <w:adjustRightInd w:val="0"/>
        <w:snapToGrid w:val="0"/>
        <w:spacing w:line="300" w:lineRule="auto"/>
        <w:ind w:firstLineChars="200" w:firstLine="440"/>
        <w:rPr>
          <w:rFonts w:ascii="Times New Roman" w:eastAsia="宋体" w:hAnsi="Times New Roman" w:cs="Times New Roman"/>
          <w:color w:val="000000"/>
          <w:sz w:val="22"/>
        </w:rPr>
      </w:pPr>
      <w:r w:rsidRPr="0067111A">
        <w:rPr>
          <w:rFonts w:ascii="Times New Roman" w:eastAsia="宋体" w:hAnsi="Times New Roman" w:cs="Times New Roman"/>
          <w:color w:val="000000"/>
          <w:sz w:val="22"/>
        </w:rPr>
        <w:t>15.3</w:t>
      </w:r>
      <w:r w:rsidRPr="0067111A">
        <w:rPr>
          <w:rFonts w:ascii="Times New Roman" w:eastAsia="宋体" w:hAnsi="Times New Roman" w:cs="Times New Roman"/>
          <w:color w:val="000000"/>
          <w:sz w:val="22"/>
        </w:rPr>
        <w:t>在本合同项下的任何权利和义务不因中标人发生收购、兼并、重组、分立而发生变化。如果发生上述情形，则中标人的权利随之转移至收购、兼并、重组后的企业继续履行合同，分立后成立的企业共同对采购人承担连带责任。</w:t>
      </w:r>
    </w:p>
    <w:p w:rsidR="0067111A" w:rsidRPr="0067111A" w:rsidRDefault="0067111A" w:rsidP="0067111A">
      <w:pPr>
        <w:adjustRightInd w:val="0"/>
        <w:snapToGrid w:val="0"/>
        <w:spacing w:line="300" w:lineRule="auto"/>
        <w:ind w:firstLineChars="200" w:firstLine="440"/>
        <w:rPr>
          <w:rFonts w:ascii="Times New Roman" w:eastAsia="宋体" w:hAnsi="Times New Roman" w:cs="Times New Roman"/>
          <w:color w:val="000000"/>
          <w:sz w:val="22"/>
        </w:rPr>
      </w:pPr>
      <w:r w:rsidRPr="0067111A">
        <w:rPr>
          <w:rFonts w:ascii="Times New Roman" w:eastAsia="宋体" w:hAnsi="Times New Roman" w:cs="Times New Roman"/>
          <w:color w:val="000000"/>
          <w:sz w:val="22"/>
        </w:rPr>
        <w:t xml:space="preserve">15.4 </w:t>
      </w:r>
      <w:r w:rsidRPr="0067111A">
        <w:rPr>
          <w:rFonts w:ascii="Times New Roman" w:eastAsia="宋体" w:hAnsi="Times New Roman" w:cs="Times New Roman"/>
          <w:color w:val="000000"/>
          <w:sz w:val="22"/>
        </w:rPr>
        <w:t>中标人应遵守合同文件约定内容的保密要求。如果采购人提供的内容属于保密的，应签订保密协议，且双方均有保密义务。</w:t>
      </w:r>
    </w:p>
    <w:p w:rsidR="0067111A" w:rsidRPr="0067111A" w:rsidRDefault="0067111A" w:rsidP="0067111A">
      <w:pPr>
        <w:adjustRightInd w:val="0"/>
        <w:snapToGrid w:val="0"/>
        <w:spacing w:line="300" w:lineRule="auto"/>
        <w:ind w:firstLineChars="200" w:firstLine="440"/>
        <w:rPr>
          <w:rFonts w:ascii="Times New Roman" w:eastAsia="宋体" w:hAnsi="Times New Roman" w:cs="Times New Roman"/>
          <w:color w:val="000000"/>
          <w:sz w:val="22"/>
        </w:rPr>
      </w:pPr>
      <w:r w:rsidRPr="0067111A">
        <w:rPr>
          <w:rFonts w:ascii="Times New Roman" w:eastAsia="宋体" w:hAnsi="Times New Roman" w:cs="Times New Roman"/>
          <w:color w:val="000000"/>
          <w:sz w:val="22"/>
        </w:rPr>
        <w:t xml:space="preserve">15.6 </w:t>
      </w:r>
      <w:r w:rsidRPr="0067111A">
        <w:rPr>
          <w:rFonts w:ascii="Times New Roman" w:eastAsia="宋体" w:hAnsi="Times New Roman" w:cs="Times New Roman"/>
          <w:color w:val="000000"/>
          <w:sz w:val="22"/>
        </w:rPr>
        <w:t>如采购人使用该标的物构成上述侵权的，则中标人承担全部责任。</w:t>
      </w:r>
      <w:bookmarkEnd w:id="29"/>
    </w:p>
    <w:p w:rsidR="0067111A" w:rsidRPr="0067111A" w:rsidRDefault="0067111A" w:rsidP="0067111A">
      <w:pPr>
        <w:adjustRightInd w:val="0"/>
        <w:snapToGrid w:val="0"/>
        <w:spacing w:line="300" w:lineRule="auto"/>
        <w:ind w:firstLineChars="200" w:firstLine="442"/>
        <w:jc w:val="left"/>
        <w:outlineLvl w:val="2"/>
        <w:rPr>
          <w:rFonts w:ascii="Times New Roman" w:eastAsia="宋体" w:hAnsi="Times New Roman" w:cs="Times New Roman"/>
          <w:b/>
          <w:color w:val="000000"/>
          <w:sz w:val="22"/>
        </w:rPr>
      </w:pPr>
      <w:bookmarkStart w:id="30" w:name="_Toc175827808"/>
      <w:r w:rsidRPr="0067111A">
        <w:rPr>
          <w:rFonts w:ascii="Times New Roman" w:eastAsia="宋体" w:hAnsi="Times New Roman" w:cs="Times New Roman"/>
          <w:b/>
          <w:color w:val="000000"/>
          <w:sz w:val="22"/>
        </w:rPr>
        <w:t xml:space="preserve">16 </w:t>
      </w:r>
      <w:r w:rsidRPr="0067111A">
        <w:rPr>
          <w:rFonts w:ascii="Times New Roman" w:eastAsia="宋体" w:hAnsi="Times New Roman" w:cs="Times New Roman"/>
          <w:b/>
          <w:color w:val="000000"/>
          <w:sz w:val="22"/>
        </w:rPr>
        <w:t>技术培训</w:t>
      </w:r>
      <w:bookmarkEnd w:id="30"/>
    </w:p>
    <w:p w:rsidR="0067111A" w:rsidRPr="0067111A" w:rsidRDefault="0067111A" w:rsidP="0067111A">
      <w:pPr>
        <w:adjustRightInd w:val="0"/>
        <w:snapToGrid w:val="0"/>
        <w:spacing w:line="300" w:lineRule="auto"/>
        <w:ind w:firstLineChars="200" w:firstLine="440"/>
        <w:rPr>
          <w:rFonts w:ascii="Times New Roman" w:eastAsia="宋体" w:hAnsi="Times New Roman" w:cs="Times New Roman"/>
          <w:color w:val="000000"/>
          <w:sz w:val="22"/>
        </w:rPr>
      </w:pPr>
      <w:r w:rsidRPr="0067111A">
        <w:rPr>
          <w:rFonts w:ascii="Times New Roman" w:eastAsia="宋体" w:hAnsi="Times New Roman" w:cs="Times New Roman"/>
          <w:color w:val="000000"/>
          <w:sz w:val="22"/>
        </w:rPr>
        <w:t>16.1</w:t>
      </w:r>
      <w:r w:rsidRPr="0067111A">
        <w:rPr>
          <w:rFonts w:ascii="Times New Roman" w:eastAsia="宋体" w:hAnsi="Times New Roman" w:cs="Times New Roman"/>
          <w:color w:val="000000"/>
          <w:sz w:val="22"/>
        </w:rPr>
        <w:t>技术文件：</w:t>
      </w:r>
    </w:p>
    <w:p w:rsidR="0067111A" w:rsidRPr="0067111A" w:rsidRDefault="0067111A" w:rsidP="0067111A">
      <w:pPr>
        <w:adjustRightInd w:val="0"/>
        <w:snapToGrid w:val="0"/>
        <w:spacing w:line="300" w:lineRule="auto"/>
        <w:ind w:firstLineChars="200" w:firstLine="440"/>
        <w:rPr>
          <w:rFonts w:ascii="Calibri" w:eastAsia="宋体" w:hAnsi="Calibri" w:cs="Times New Roman"/>
        </w:rPr>
      </w:pPr>
      <w:r w:rsidRPr="0067111A">
        <w:rPr>
          <w:rFonts w:ascii="宋体" w:eastAsia="宋体" w:hAnsi="宋体" w:cs="宋体" w:hint="eastAsia"/>
          <w:color w:val="000000"/>
          <w:kern w:val="0"/>
          <w:sz w:val="22"/>
          <w:lang w:bidi="ar"/>
        </w:rPr>
        <w:t xml:space="preserve">投标人应针对本项目提出详细的培训和售后服务方案。 </w:t>
      </w:r>
    </w:p>
    <w:p w:rsidR="0067111A" w:rsidRPr="0067111A" w:rsidRDefault="0067111A" w:rsidP="0067111A">
      <w:pPr>
        <w:adjustRightInd w:val="0"/>
        <w:snapToGrid w:val="0"/>
        <w:spacing w:line="300" w:lineRule="auto"/>
        <w:ind w:firstLineChars="200" w:firstLine="440"/>
        <w:rPr>
          <w:rFonts w:ascii="Times New Roman" w:eastAsia="宋体" w:hAnsi="Times New Roman" w:cs="Times New Roman"/>
          <w:color w:val="000000"/>
          <w:sz w:val="22"/>
        </w:rPr>
      </w:pPr>
      <w:r w:rsidRPr="0067111A">
        <w:rPr>
          <w:rFonts w:ascii="Times New Roman" w:eastAsia="宋体" w:hAnsi="Times New Roman" w:cs="Times New Roman"/>
          <w:color w:val="000000"/>
          <w:sz w:val="22"/>
        </w:rPr>
        <w:t>16.2</w:t>
      </w:r>
      <w:r w:rsidRPr="0067111A">
        <w:rPr>
          <w:rFonts w:ascii="Times New Roman" w:eastAsia="宋体" w:hAnsi="Times New Roman" w:cs="Times New Roman"/>
          <w:color w:val="000000"/>
          <w:sz w:val="22"/>
        </w:rPr>
        <w:t>技术服务：</w:t>
      </w:r>
    </w:p>
    <w:p w:rsidR="0067111A" w:rsidRPr="0067111A" w:rsidRDefault="0067111A" w:rsidP="0067111A">
      <w:pPr>
        <w:adjustRightInd w:val="0"/>
        <w:snapToGrid w:val="0"/>
        <w:spacing w:line="300" w:lineRule="auto"/>
        <w:ind w:firstLineChars="200" w:firstLine="440"/>
        <w:rPr>
          <w:rFonts w:ascii="宋体" w:eastAsia="宋体" w:hAnsi="宋体" w:cs="宋体"/>
          <w:color w:val="000000"/>
          <w:kern w:val="0"/>
          <w:sz w:val="22"/>
          <w:lang w:bidi="ar"/>
        </w:rPr>
      </w:pPr>
      <w:r w:rsidRPr="0067111A">
        <w:rPr>
          <w:rFonts w:ascii="宋体" w:eastAsia="宋体" w:hAnsi="宋体" w:cs="宋体" w:hint="eastAsia"/>
          <w:color w:val="000000"/>
          <w:kern w:val="0"/>
          <w:sz w:val="22"/>
          <w:lang w:bidi="ar"/>
        </w:rPr>
        <w:t xml:space="preserve">培训对象：系统相关维护人员。 </w:t>
      </w:r>
    </w:p>
    <w:p w:rsidR="0067111A" w:rsidRPr="0067111A" w:rsidRDefault="0067111A" w:rsidP="0067111A">
      <w:pPr>
        <w:adjustRightInd w:val="0"/>
        <w:snapToGrid w:val="0"/>
        <w:spacing w:line="300" w:lineRule="auto"/>
        <w:ind w:firstLineChars="200" w:firstLine="440"/>
        <w:rPr>
          <w:rFonts w:ascii="宋体" w:eastAsia="宋体" w:hAnsi="宋体" w:cs="宋体"/>
          <w:color w:val="000000"/>
          <w:kern w:val="0"/>
          <w:sz w:val="22"/>
          <w:lang w:bidi="ar"/>
        </w:rPr>
      </w:pPr>
      <w:r w:rsidRPr="0067111A">
        <w:rPr>
          <w:rFonts w:ascii="宋体" w:eastAsia="宋体" w:hAnsi="宋体" w:cs="宋体" w:hint="eastAsia"/>
          <w:color w:val="000000"/>
          <w:kern w:val="0"/>
          <w:sz w:val="22"/>
          <w:lang w:bidi="ar"/>
        </w:rPr>
        <w:t>培训内容：系统功能、日常操作、维护等方面。</w:t>
      </w:r>
    </w:p>
    <w:p w:rsidR="0067111A" w:rsidRPr="0067111A" w:rsidRDefault="0067111A" w:rsidP="0067111A">
      <w:pPr>
        <w:adjustRightInd w:val="0"/>
        <w:snapToGrid w:val="0"/>
        <w:spacing w:line="300" w:lineRule="auto"/>
        <w:ind w:firstLineChars="200" w:firstLine="400"/>
        <w:jc w:val="left"/>
        <w:rPr>
          <w:rFonts w:ascii="Times New Roman" w:eastAsia="宋体" w:hAnsi="Times New Roman" w:cs="Times New Roman"/>
          <w:color w:val="000000"/>
          <w:sz w:val="20"/>
          <w:szCs w:val="20"/>
        </w:rPr>
      </w:pPr>
    </w:p>
    <w:p w:rsidR="0067111A" w:rsidRPr="0067111A" w:rsidRDefault="0067111A" w:rsidP="0067111A">
      <w:pPr>
        <w:adjustRightInd w:val="0"/>
        <w:snapToGrid w:val="0"/>
        <w:spacing w:line="300" w:lineRule="auto"/>
        <w:ind w:firstLineChars="200" w:firstLine="400"/>
        <w:jc w:val="left"/>
        <w:rPr>
          <w:rFonts w:ascii="Times New Roman" w:eastAsia="宋体" w:hAnsi="Times New Roman" w:cs="Times New Roman"/>
          <w:color w:val="000000"/>
          <w:sz w:val="20"/>
          <w:szCs w:val="20"/>
        </w:rPr>
      </w:pPr>
    </w:p>
    <w:p w:rsidR="0067111A" w:rsidRPr="0067111A" w:rsidRDefault="0067111A" w:rsidP="0067111A">
      <w:pPr>
        <w:adjustRightInd w:val="0"/>
        <w:snapToGrid w:val="0"/>
        <w:spacing w:line="300" w:lineRule="auto"/>
        <w:jc w:val="center"/>
        <w:outlineLvl w:val="1"/>
        <w:rPr>
          <w:rFonts w:ascii="Times New Roman" w:eastAsia="宋体" w:hAnsi="Times New Roman" w:cs="Times New Roman"/>
          <w:color w:val="000000"/>
          <w:sz w:val="30"/>
          <w:szCs w:val="30"/>
        </w:rPr>
      </w:pPr>
      <w:bookmarkStart w:id="31" w:name="_Toc475631915"/>
      <w:bookmarkStart w:id="32" w:name="_Toc506191154"/>
      <w:bookmarkStart w:id="33" w:name="_Toc175827809"/>
      <w:r w:rsidRPr="0067111A">
        <w:rPr>
          <w:rFonts w:ascii="Times New Roman" w:eastAsia="宋体" w:hAnsi="Times New Roman" w:cs="Times New Roman"/>
          <w:color w:val="000000"/>
          <w:sz w:val="30"/>
          <w:szCs w:val="30"/>
        </w:rPr>
        <w:t>四、投标报价须知</w:t>
      </w:r>
      <w:bookmarkEnd w:id="31"/>
      <w:bookmarkEnd w:id="32"/>
      <w:bookmarkEnd w:id="33"/>
    </w:p>
    <w:p w:rsidR="0067111A" w:rsidRPr="0067111A" w:rsidRDefault="0067111A" w:rsidP="0067111A">
      <w:pPr>
        <w:adjustRightInd w:val="0"/>
        <w:snapToGrid w:val="0"/>
        <w:spacing w:line="300" w:lineRule="auto"/>
        <w:ind w:firstLineChars="200" w:firstLine="442"/>
        <w:jc w:val="left"/>
        <w:outlineLvl w:val="2"/>
        <w:rPr>
          <w:rFonts w:ascii="Times New Roman" w:eastAsia="宋体" w:hAnsi="Times New Roman" w:cs="Times New Roman"/>
          <w:b/>
          <w:color w:val="000000"/>
          <w:sz w:val="22"/>
        </w:rPr>
      </w:pPr>
      <w:bookmarkStart w:id="34" w:name="_Toc490037251"/>
      <w:bookmarkStart w:id="35" w:name="_Toc506191155"/>
      <w:bookmarkStart w:id="36" w:name="_Toc175827810"/>
      <w:r w:rsidRPr="0067111A">
        <w:rPr>
          <w:rFonts w:ascii="Times New Roman" w:eastAsia="宋体" w:hAnsi="Times New Roman" w:cs="Times New Roman"/>
          <w:b/>
          <w:color w:val="000000"/>
          <w:sz w:val="22"/>
        </w:rPr>
        <w:t xml:space="preserve">17 </w:t>
      </w:r>
      <w:r w:rsidRPr="0067111A">
        <w:rPr>
          <w:rFonts w:ascii="Times New Roman" w:eastAsia="宋体" w:hAnsi="Times New Roman" w:cs="Times New Roman"/>
          <w:b/>
          <w:color w:val="000000"/>
          <w:sz w:val="22"/>
        </w:rPr>
        <w:t>投标报价依据</w:t>
      </w:r>
      <w:bookmarkEnd w:id="34"/>
      <w:bookmarkEnd w:id="35"/>
      <w:bookmarkEnd w:id="36"/>
    </w:p>
    <w:p w:rsidR="0067111A" w:rsidRPr="0067111A" w:rsidRDefault="0067111A" w:rsidP="0067111A">
      <w:pPr>
        <w:adjustRightInd w:val="0"/>
        <w:snapToGrid w:val="0"/>
        <w:spacing w:line="300" w:lineRule="auto"/>
        <w:ind w:firstLineChars="200" w:firstLine="440"/>
        <w:jc w:val="left"/>
        <w:rPr>
          <w:rFonts w:ascii="Times New Roman" w:eastAsia="宋体" w:hAnsi="Times New Roman" w:cs="Times New Roman"/>
          <w:color w:val="000000"/>
          <w:sz w:val="22"/>
        </w:rPr>
      </w:pPr>
      <w:r w:rsidRPr="0067111A">
        <w:rPr>
          <w:rFonts w:ascii="Times New Roman" w:eastAsia="宋体" w:hAnsi="Times New Roman" w:cs="Times New Roman"/>
          <w:color w:val="000000"/>
          <w:sz w:val="22"/>
        </w:rPr>
        <w:t xml:space="preserve">17.1 </w:t>
      </w:r>
      <w:r w:rsidRPr="0067111A">
        <w:rPr>
          <w:rFonts w:ascii="Times New Roman" w:eastAsia="宋体" w:hAnsi="Times New Roman" w:cs="Times New Roman"/>
          <w:color w:val="000000"/>
          <w:sz w:val="22"/>
        </w:rPr>
        <w:t>投标报价计算依据包括本项目的招标文件（包括提供的附件）、招标文件答疑或修改的补充文书、工作量清单、项目现场条件等。</w:t>
      </w:r>
    </w:p>
    <w:p w:rsidR="0067111A" w:rsidRPr="0067111A" w:rsidRDefault="0067111A" w:rsidP="0067111A">
      <w:pPr>
        <w:adjustRightInd w:val="0"/>
        <w:snapToGrid w:val="0"/>
        <w:spacing w:line="300" w:lineRule="auto"/>
        <w:ind w:firstLineChars="200" w:firstLine="440"/>
        <w:jc w:val="left"/>
        <w:rPr>
          <w:rFonts w:ascii="Times New Roman" w:eastAsia="宋体" w:hAnsi="Times New Roman" w:cs="Times New Roman"/>
          <w:color w:val="000000"/>
          <w:sz w:val="22"/>
        </w:rPr>
      </w:pPr>
      <w:r w:rsidRPr="0067111A">
        <w:rPr>
          <w:rFonts w:ascii="Times New Roman" w:eastAsia="宋体" w:hAnsi="Times New Roman" w:cs="Times New Roman"/>
          <w:color w:val="000000"/>
          <w:sz w:val="22"/>
        </w:rPr>
        <w:t>17.2</w:t>
      </w:r>
      <w:r w:rsidRPr="0067111A">
        <w:rPr>
          <w:rFonts w:ascii="Times New Roman" w:eastAsia="宋体" w:hAnsi="Times New Roman" w:cs="Times New Roman"/>
          <w:color w:val="000000"/>
          <w:sz w:val="22"/>
        </w:rPr>
        <w:t>招标文件明确的</w:t>
      </w:r>
      <w:r w:rsidRPr="0067111A">
        <w:rPr>
          <w:rFonts w:ascii="Times New Roman" w:eastAsia="宋体" w:hAnsi="Times New Roman" w:cs="Times New Roman" w:hint="eastAsia"/>
          <w:color w:val="000000"/>
          <w:sz w:val="22"/>
        </w:rPr>
        <w:t>项目</w:t>
      </w:r>
      <w:r w:rsidRPr="0067111A">
        <w:rPr>
          <w:rFonts w:ascii="Times New Roman" w:eastAsia="宋体" w:hAnsi="Times New Roman" w:cs="Times New Roman"/>
          <w:color w:val="000000"/>
          <w:sz w:val="22"/>
        </w:rPr>
        <w:t>范围、</w:t>
      </w:r>
      <w:r w:rsidRPr="0067111A">
        <w:rPr>
          <w:rFonts w:ascii="Times New Roman" w:eastAsia="宋体" w:hAnsi="Times New Roman" w:cs="Times New Roman" w:hint="eastAsia"/>
          <w:color w:val="000000"/>
          <w:sz w:val="22"/>
        </w:rPr>
        <w:t>实施</w:t>
      </w:r>
      <w:r w:rsidRPr="0067111A">
        <w:rPr>
          <w:rFonts w:ascii="Times New Roman" w:eastAsia="宋体" w:hAnsi="Times New Roman" w:cs="Times New Roman"/>
          <w:color w:val="000000"/>
          <w:sz w:val="22"/>
        </w:rPr>
        <w:t>内容、</w:t>
      </w:r>
      <w:r w:rsidRPr="0067111A">
        <w:rPr>
          <w:rFonts w:ascii="Times New Roman" w:eastAsia="宋体" w:hAnsi="Times New Roman" w:cs="Times New Roman" w:hint="eastAsia"/>
          <w:color w:val="000000"/>
          <w:sz w:val="22"/>
        </w:rPr>
        <w:t>实施</w:t>
      </w:r>
      <w:r w:rsidRPr="0067111A">
        <w:rPr>
          <w:rFonts w:ascii="Times New Roman" w:eastAsia="宋体" w:hAnsi="Times New Roman" w:cs="Times New Roman"/>
          <w:color w:val="000000"/>
          <w:sz w:val="22"/>
        </w:rPr>
        <w:t>期限、质量要求、</w:t>
      </w:r>
      <w:r w:rsidRPr="0067111A">
        <w:rPr>
          <w:rFonts w:ascii="Times New Roman" w:eastAsia="宋体" w:hAnsi="Times New Roman" w:cs="Times New Roman" w:hint="eastAsia"/>
          <w:color w:val="000000"/>
          <w:sz w:val="22"/>
        </w:rPr>
        <w:t>售后服务、</w:t>
      </w:r>
      <w:r w:rsidRPr="0067111A">
        <w:rPr>
          <w:rFonts w:ascii="Times New Roman" w:eastAsia="宋体" w:hAnsi="Times New Roman" w:cs="Times New Roman"/>
          <w:color w:val="000000"/>
          <w:sz w:val="22"/>
        </w:rPr>
        <w:t>管理要求与标准及考核要求等。</w:t>
      </w:r>
    </w:p>
    <w:p w:rsidR="0067111A" w:rsidRPr="0067111A" w:rsidRDefault="0067111A" w:rsidP="0067111A">
      <w:pPr>
        <w:adjustRightInd w:val="0"/>
        <w:snapToGrid w:val="0"/>
        <w:spacing w:line="300" w:lineRule="auto"/>
        <w:ind w:firstLineChars="200" w:firstLine="440"/>
        <w:jc w:val="left"/>
        <w:rPr>
          <w:rFonts w:ascii="Times New Roman" w:eastAsia="宋体" w:hAnsi="Times New Roman" w:cs="Times New Roman"/>
          <w:color w:val="000000"/>
          <w:sz w:val="22"/>
        </w:rPr>
      </w:pPr>
      <w:r w:rsidRPr="0067111A">
        <w:rPr>
          <w:rFonts w:ascii="Times New Roman" w:eastAsia="宋体" w:hAnsi="Times New Roman" w:cs="Times New Roman"/>
          <w:color w:val="000000"/>
          <w:sz w:val="22"/>
        </w:rPr>
        <w:t>17.3</w:t>
      </w:r>
      <w:r w:rsidRPr="0067111A">
        <w:rPr>
          <w:rFonts w:ascii="Times New Roman" w:eastAsia="宋体" w:hAnsi="Times New Roman" w:cs="Times New Roman"/>
          <w:color w:val="000000"/>
          <w:sz w:val="22"/>
        </w:rPr>
        <w:t>工作量清单说明</w:t>
      </w:r>
    </w:p>
    <w:p w:rsidR="0067111A" w:rsidRPr="0067111A" w:rsidRDefault="0067111A" w:rsidP="0067111A">
      <w:pPr>
        <w:adjustRightInd w:val="0"/>
        <w:snapToGrid w:val="0"/>
        <w:spacing w:line="300" w:lineRule="auto"/>
        <w:ind w:firstLineChars="200" w:firstLine="440"/>
        <w:jc w:val="left"/>
        <w:rPr>
          <w:rFonts w:ascii="Times New Roman" w:eastAsia="宋体" w:hAnsi="Times New Roman" w:cs="Times New Roman"/>
          <w:color w:val="000000"/>
          <w:sz w:val="22"/>
        </w:rPr>
      </w:pPr>
      <w:r w:rsidRPr="0067111A">
        <w:rPr>
          <w:rFonts w:ascii="Times New Roman" w:eastAsia="宋体" w:hAnsi="Times New Roman" w:cs="Times New Roman"/>
          <w:color w:val="000000"/>
          <w:sz w:val="22"/>
        </w:rPr>
        <w:t xml:space="preserve">17.3.1 </w:t>
      </w:r>
      <w:r w:rsidRPr="0067111A">
        <w:rPr>
          <w:rFonts w:ascii="Times New Roman" w:eastAsia="宋体" w:hAnsi="Times New Roman" w:cs="Times New Roman"/>
          <w:color w:val="000000"/>
          <w:sz w:val="22"/>
        </w:rPr>
        <w:t>工作量清单应与投标人须知、合同条件、项目质量标准和要求等文件结合起</w:t>
      </w:r>
      <w:r w:rsidRPr="0067111A">
        <w:rPr>
          <w:rFonts w:ascii="Times New Roman" w:eastAsia="宋体" w:hAnsi="Times New Roman" w:cs="Times New Roman"/>
          <w:color w:val="000000"/>
          <w:sz w:val="22"/>
        </w:rPr>
        <w:lastRenderedPageBreak/>
        <w:t>来理解或解释。</w:t>
      </w:r>
    </w:p>
    <w:p w:rsidR="0067111A" w:rsidRPr="0067111A" w:rsidRDefault="0067111A" w:rsidP="0067111A">
      <w:pPr>
        <w:adjustRightInd w:val="0"/>
        <w:snapToGrid w:val="0"/>
        <w:spacing w:line="300" w:lineRule="auto"/>
        <w:ind w:firstLineChars="200" w:firstLine="440"/>
        <w:jc w:val="left"/>
        <w:rPr>
          <w:rFonts w:ascii="Times New Roman" w:eastAsia="宋体" w:hAnsi="Times New Roman" w:cs="Times New Roman"/>
          <w:sz w:val="22"/>
        </w:rPr>
      </w:pPr>
      <w:r w:rsidRPr="0067111A">
        <w:rPr>
          <w:rFonts w:ascii="Times New Roman" w:eastAsia="宋体" w:hAnsi="Times New Roman" w:cs="Times New Roman"/>
          <w:sz w:val="22"/>
        </w:rPr>
        <w:t>17.3.2</w:t>
      </w:r>
      <w:r w:rsidRPr="0067111A">
        <w:rPr>
          <w:rFonts w:ascii="Times New Roman" w:eastAsia="宋体" w:hAnsi="Times New Roman" w:cs="Times New Roman"/>
          <w:sz w:val="22"/>
        </w:rPr>
        <w:t>采购人提供的工作量清单是依照采购需求测算出的主要工作内容，允许投标人对工作量清单内非核心工作内容进行优化设计，并依照优化后的方案进行报价。各投标人应认真了解招标需求，如发现核心工作内容和实际采购需求不一致时，应立即以书面形式通知采购人核查，除非采购人以答疑文件或补充文件予以更正，否则，应以工作量清单为准。</w:t>
      </w:r>
    </w:p>
    <w:p w:rsidR="0067111A" w:rsidRPr="0067111A" w:rsidRDefault="0067111A" w:rsidP="0067111A">
      <w:pPr>
        <w:adjustRightInd w:val="0"/>
        <w:snapToGrid w:val="0"/>
        <w:spacing w:line="300" w:lineRule="auto"/>
        <w:ind w:firstLineChars="200" w:firstLine="442"/>
        <w:jc w:val="left"/>
        <w:outlineLvl w:val="2"/>
        <w:rPr>
          <w:rFonts w:ascii="Times New Roman" w:eastAsia="宋体" w:hAnsi="Times New Roman" w:cs="Times New Roman"/>
          <w:b/>
          <w:color w:val="000000"/>
          <w:sz w:val="22"/>
        </w:rPr>
      </w:pPr>
      <w:bookmarkStart w:id="37" w:name="_Toc490037252"/>
      <w:bookmarkStart w:id="38" w:name="_Toc506191156"/>
      <w:bookmarkStart w:id="39" w:name="_Toc175827811"/>
      <w:r w:rsidRPr="0067111A">
        <w:rPr>
          <w:rFonts w:ascii="Times New Roman" w:eastAsia="宋体" w:hAnsi="Times New Roman" w:cs="Times New Roman"/>
          <w:b/>
          <w:color w:val="000000"/>
          <w:sz w:val="22"/>
        </w:rPr>
        <w:t>18</w:t>
      </w:r>
      <w:bookmarkStart w:id="40" w:name="_Toc490037253"/>
      <w:bookmarkEnd w:id="37"/>
      <w:r w:rsidRPr="0067111A">
        <w:rPr>
          <w:rFonts w:ascii="Times New Roman" w:eastAsia="宋体" w:hAnsi="Times New Roman" w:cs="Times New Roman"/>
          <w:b/>
          <w:color w:val="000000"/>
          <w:sz w:val="22"/>
        </w:rPr>
        <w:t>投标报价</w:t>
      </w:r>
      <w:bookmarkEnd w:id="40"/>
      <w:r w:rsidRPr="0067111A">
        <w:rPr>
          <w:rFonts w:ascii="Times New Roman" w:eastAsia="宋体" w:hAnsi="Times New Roman" w:cs="Times New Roman"/>
          <w:b/>
          <w:color w:val="000000"/>
          <w:sz w:val="22"/>
        </w:rPr>
        <w:t>内容</w:t>
      </w:r>
      <w:bookmarkEnd w:id="38"/>
      <w:bookmarkEnd w:id="39"/>
    </w:p>
    <w:p w:rsidR="0067111A" w:rsidRPr="0067111A" w:rsidRDefault="0067111A" w:rsidP="0067111A">
      <w:pPr>
        <w:adjustRightInd w:val="0"/>
        <w:snapToGrid w:val="0"/>
        <w:spacing w:line="300" w:lineRule="auto"/>
        <w:ind w:firstLineChars="200" w:firstLine="440"/>
        <w:jc w:val="left"/>
        <w:rPr>
          <w:rFonts w:ascii="Times New Roman" w:eastAsia="宋体" w:hAnsi="Times New Roman" w:cs="Times New Roman"/>
          <w:sz w:val="22"/>
        </w:rPr>
      </w:pPr>
      <w:r w:rsidRPr="0067111A">
        <w:rPr>
          <w:rFonts w:ascii="Times New Roman" w:eastAsia="宋体" w:hAnsi="Times New Roman" w:cs="Times New Roman"/>
          <w:color w:val="000000"/>
          <w:sz w:val="22"/>
        </w:rPr>
        <w:t xml:space="preserve">18.1 </w:t>
      </w:r>
      <w:r w:rsidRPr="0067111A">
        <w:rPr>
          <w:rFonts w:ascii="Times New Roman" w:eastAsia="宋体" w:hAnsi="Times New Roman" w:cs="Times New Roman"/>
          <w:color w:val="000000"/>
          <w:sz w:val="22"/>
        </w:rPr>
        <w:t>本项</w:t>
      </w:r>
      <w:r w:rsidRPr="0067111A">
        <w:rPr>
          <w:rFonts w:ascii="Times New Roman" w:eastAsia="宋体" w:hAnsi="Times New Roman" w:cs="Times New Roman"/>
          <w:sz w:val="22"/>
        </w:rPr>
        <w:t>目报价为全费用报价，是履行合同的最终价格，除投标需求中另有说明外，投标报价（即投标总价）应包括</w:t>
      </w:r>
      <w:r w:rsidRPr="0067111A">
        <w:rPr>
          <w:rFonts w:ascii="Times New Roman" w:eastAsia="宋体" w:hAnsi="Times New Roman" w:cs="Times New Roman"/>
          <w:color w:val="0000FF"/>
          <w:sz w:val="22"/>
        </w:rPr>
        <w:t>项目前期调研、数据收集和分析、方案设计、项目研发、</w:t>
      </w:r>
      <w:r w:rsidRPr="0067111A">
        <w:rPr>
          <w:rFonts w:ascii="Times New Roman" w:eastAsia="宋体" w:hAnsi="Times New Roman" w:cs="Times New Roman" w:hint="eastAsia"/>
          <w:color w:val="0000FF"/>
          <w:sz w:val="22"/>
        </w:rPr>
        <w:t>硬件集成实施、软件开发和集成实施、安全集成实施、系统调试及</w:t>
      </w:r>
      <w:r w:rsidRPr="0067111A">
        <w:rPr>
          <w:rFonts w:ascii="Times New Roman" w:eastAsia="宋体" w:hAnsi="Times New Roman" w:cs="Times New Roman"/>
          <w:color w:val="0000FF"/>
          <w:sz w:val="22"/>
        </w:rPr>
        <w:t>试运行、验收和评估、操作培训、</w:t>
      </w:r>
      <w:r w:rsidRPr="0067111A">
        <w:rPr>
          <w:rFonts w:ascii="Times New Roman" w:eastAsia="宋体" w:hAnsi="Times New Roman" w:cs="Times New Roman" w:hint="eastAsia"/>
          <w:color w:val="0000FF"/>
          <w:sz w:val="22"/>
        </w:rPr>
        <w:t>售后服务、</w:t>
      </w:r>
      <w:r w:rsidRPr="0067111A">
        <w:rPr>
          <w:rFonts w:ascii="Times New Roman" w:eastAsia="宋体" w:hAnsi="Times New Roman" w:cs="Times New Roman"/>
          <w:color w:val="0000FF"/>
          <w:sz w:val="22"/>
        </w:rPr>
        <w:t>投入使用</w:t>
      </w:r>
      <w:r w:rsidRPr="0067111A">
        <w:rPr>
          <w:rFonts w:ascii="Times New Roman" w:eastAsia="宋体" w:hAnsi="Times New Roman" w:cs="Times New Roman" w:hint="eastAsia"/>
          <w:color w:val="0000FF"/>
          <w:sz w:val="22"/>
        </w:rPr>
        <w:t>、暂定金额及相关费用等</w:t>
      </w:r>
      <w:r w:rsidRPr="0067111A">
        <w:rPr>
          <w:rFonts w:ascii="Times New Roman" w:eastAsia="宋体" w:hAnsi="Times New Roman" w:cs="Times New Roman"/>
          <w:color w:val="0000FF"/>
          <w:sz w:val="22"/>
        </w:rPr>
        <w:t>这一系列过程中所包含的所有费用。</w:t>
      </w:r>
    </w:p>
    <w:p w:rsidR="0067111A" w:rsidRPr="0067111A" w:rsidRDefault="0067111A" w:rsidP="0067111A">
      <w:pPr>
        <w:adjustRightInd w:val="0"/>
        <w:snapToGrid w:val="0"/>
        <w:spacing w:line="300" w:lineRule="auto"/>
        <w:ind w:firstLineChars="200" w:firstLine="440"/>
        <w:jc w:val="left"/>
        <w:rPr>
          <w:rFonts w:ascii="Times New Roman" w:eastAsia="宋体" w:hAnsi="Times New Roman" w:cs="Times New Roman"/>
          <w:sz w:val="22"/>
        </w:rPr>
      </w:pPr>
      <w:r w:rsidRPr="0067111A">
        <w:rPr>
          <w:rFonts w:ascii="Times New Roman" w:eastAsia="宋体" w:hAnsi="Times New Roman" w:cs="Times New Roman"/>
          <w:sz w:val="22"/>
        </w:rPr>
        <w:t xml:space="preserve">18.2 </w:t>
      </w:r>
      <w:r w:rsidRPr="0067111A">
        <w:rPr>
          <w:rFonts w:ascii="Times New Roman" w:eastAsia="宋体" w:hAnsi="Times New Roman" w:cs="Times New Roman"/>
          <w:sz w:val="22"/>
        </w:rPr>
        <w:t>投标报价中投标人应考虑本项目可能存在的风险因素。投标报价应将所有工作内容考虑在内，如有漏项或缺项，均属于投标人的风险</w:t>
      </w:r>
      <w:r w:rsidRPr="0067111A">
        <w:rPr>
          <w:rFonts w:ascii="Times New Roman" w:eastAsia="宋体" w:hAnsi="Times New Roman" w:cs="Times New Roman" w:hint="eastAsia"/>
          <w:sz w:val="22"/>
        </w:rPr>
        <w:t>，其费用视作已分配在报价明细表内单价或总价之中</w:t>
      </w:r>
      <w:r w:rsidRPr="0067111A">
        <w:rPr>
          <w:rFonts w:ascii="Times New Roman" w:eastAsia="宋体" w:hAnsi="Times New Roman" w:cs="Times New Roman"/>
          <w:sz w:val="22"/>
        </w:rPr>
        <w:t>。投标人应逐项计算并填写单价、合计价和总价。</w:t>
      </w:r>
    </w:p>
    <w:p w:rsidR="0067111A" w:rsidRPr="0067111A" w:rsidRDefault="0067111A" w:rsidP="0067111A">
      <w:pPr>
        <w:adjustRightInd w:val="0"/>
        <w:snapToGrid w:val="0"/>
        <w:spacing w:line="300" w:lineRule="auto"/>
        <w:ind w:firstLineChars="200" w:firstLine="440"/>
        <w:jc w:val="left"/>
        <w:rPr>
          <w:rFonts w:ascii="Times New Roman" w:eastAsia="宋体" w:hAnsi="Times New Roman" w:cs="Times New Roman"/>
          <w:sz w:val="22"/>
        </w:rPr>
      </w:pPr>
      <w:r w:rsidRPr="0067111A">
        <w:rPr>
          <w:rFonts w:ascii="Times New Roman" w:eastAsia="宋体" w:hAnsi="Times New Roman" w:cs="Times New Roman"/>
          <w:sz w:val="22"/>
        </w:rPr>
        <w:t>18.3</w:t>
      </w:r>
      <w:r w:rsidRPr="0067111A">
        <w:rPr>
          <w:rFonts w:ascii="Times New Roman" w:eastAsia="宋体" w:hAnsi="Times New Roman" w:cs="Times New Roman"/>
          <w:color w:val="000000"/>
          <w:sz w:val="22"/>
        </w:rPr>
        <w:t>在项目实施期内，对于除不可抗力因素之外，人工价格上涨以及可能存在的其它任何风险因素，投标人应自行考虑，在合同履约期内中标价不作调整。</w:t>
      </w:r>
    </w:p>
    <w:p w:rsidR="0067111A" w:rsidRPr="0067111A" w:rsidRDefault="0067111A" w:rsidP="0067111A">
      <w:pPr>
        <w:adjustRightInd w:val="0"/>
        <w:snapToGrid w:val="0"/>
        <w:spacing w:line="300" w:lineRule="auto"/>
        <w:ind w:firstLineChars="200" w:firstLine="440"/>
        <w:jc w:val="left"/>
        <w:rPr>
          <w:rFonts w:ascii="Times New Roman" w:eastAsia="宋体" w:hAnsi="Times New Roman" w:cs="Times New Roman"/>
          <w:sz w:val="22"/>
        </w:rPr>
      </w:pPr>
      <w:r w:rsidRPr="0067111A">
        <w:rPr>
          <w:rFonts w:ascii="Times New Roman" w:eastAsia="宋体" w:hAnsi="Times New Roman" w:cs="Times New Roman"/>
          <w:sz w:val="22"/>
        </w:rPr>
        <w:t xml:space="preserve">18.4 </w:t>
      </w:r>
      <w:r w:rsidRPr="0067111A">
        <w:rPr>
          <w:rFonts w:ascii="Times New Roman" w:eastAsia="宋体" w:hAnsi="Times New Roman" w:cs="Times New Roman"/>
          <w:sz w:val="22"/>
        </w:rPr>
        <w:t>投标人按照投标文件格式中所附的表式完整地填写《开标一览表》及各类投标报价明细表，说明其拟提供服务的内容、数量、价格、时间、价格构成等。</w:t>
      </w:r>
    </w:p>
    <w:p w:rsidR="0067111A" w:rsidRPr="0067111A" w:rsidRDefault="0067111A" w:rsidP="0067111A">
      <w:pPr>
        <w:adjustRightInd w:val="0"/>
        <w:snapToGrid w:val="0"/>
        <w:spacing w:line="300" w:lineRule="auto"/>
        <w:ind w:firstLineChars="200" w:firstLine="442"/>
        <w:jc w:val="left"/>
        <w:outlineLvl w:val="2"/>
        <w:rPr>
          <w:rFonts w:ascii="Times New Roman" w:eastAsia="宋体" w:hAnsi="Times New Roman" w:cs="Times New Roman"/>
          <w:b/>
          <w:color w:val="000000"/>
          <w:sz w:val="22"/>
        </w:rPr>
      </w:pPr>
      <w:bookmarkStart w:id="41" w:name="_Toc490037254"/>
      <w:bookmarkStart w:id="42" w:name="_Toc506191157"/>
      <w:bookmarkStart w:id="43" w:name="_Toc175827812"/>
      <w:r w:rsidRPr="0067111A">
        <w:rPr>
          <w:rFonts w:ascii="Times New Roman" w:eastAsia="宋体" w:hAnsi="Times New Roman" w:cs="Times New Roman"/>
          <w:b/>
          <w:color w:val="000000"/>
          <w:sz w:val="22"/>
        </w:rPr>
        <w:t>19</w:t>
      </w:r>
      <w:r w:rsidRPr="0067111A">
        <w:rPr>
          <w:rFonts w:ascii="Times New Roman" w:eastAsia="宋体" w:hAnsi="Times New Roman" w:cs="Times New Roman"/>
          <w:b/>
          <w:color w:val="000000"/>
          <w:sz w:val="22"/>
        </w:rPr>
        <w:t>投标报价控制性条款</w:t>
      </w:r>
      <w:bookmarkEnd w:id="41"/>
      <w:bookmarkEnd w:id="42"/>
      <w:bookmarkEnd w:id="43"/>
    </w:p>
    <w:p w:rsidR="0067111A" w:rsidRPr="0067111A" w:rsidRDefault="0067111A" w:rsidP="0067111A">
      <w:pPr>
        <w:adjustRightInd w:val="0"/>
        <w:snapToGrid w:val="0"/>
        <w:spacing w:line="300" w:lineRule="auto"/>
        <w:ind w:firstLineChars="200" w:firstLine="440"/>
        <w:jc w:val="left"/>
        <w:rPr>
          <w:rFonts w:ascii="Times New Roman" w:eastAsia="宋体" w:hAnsi="Times New Roman" w:cs="Times New Roman"/>
          <w:color w:val="000000"/>
          <w:sz w:val="22"/>
        </w:rPr>
      </w:pPr>
      <w:r w:rsidRPr="0067111A">
        <w:rPr>
          <w:rFonts w:ascii="Times New Roman" w:eastAsia="宋体" w:hAnsi="Times New Roman" w:cs="Times New Roman"/>
          <w:color w:val="000000"/>
          <w:sz w:val="22"/>
        </w:rPr>
        <w:t xml:space="preserve">19.1 </w:t>
      </w:r>
      <w:r w:rsidRPr="0067111A">
        <w:rPr>
          <w:rFonts w:ascii="Times New Roman" w:eastAsia="宋体" w:hAnsi="Times New Roman" w:cs="Times New Roman"/>
          <w:color w:val="000000"/>
          <w:sz w:val="22"/>
        </w:rPr>
        <w:t>投标报价不得超过公布的预算金额</w:t>
      </w:r>
      <w:r w:rsidRPr="0067111A">
        <w:rPr>
          <w:rFonts w:ascii="Times New Roman" w:eastAsia="宋体" w:hAnsi="Times New Roman" w:cs="Times New Roman" w:hint="eastAsia"/>
          <w:color w:val="000000"/>
          <w:sz w:val="22"/>
        </w:rPr>
        <w:t>或最高限价</w:t>
      </w:r>
      <w:r w:rsidRPr="0067111A">
        <w:rPr>
          <w:rFonts w:ascii="Times New Roman" w:eastAsia="宋体" w:hAnsi="Times New Roman" w:cs="Times New Roman"/>
          <w:color w:val="000000"/>
          <w:sz w:val="22"/>
        </w:rPr>
        <w:t>，其中各分项报价（如有要求）均不得超过对应的预算金额</w:t>
      </w:r>
      <w:r w:rsidRPr="0067111A">
        <w:rPr>
          <w:rFonts w:ascii="Times New Roman" w:eastAsia="宋体" w:hAnsi="Times New Roman" w:cs="Times New Roman" w:hint="eastAsia"/>
          <w:color w:val="000000"/>
          <w:sz w:val="22"/>
        </w:rPr>
        <w:t>或最高限价</w:t>
      </w:r>
      <w:r w:rsidRPr="0067111A">
        <w:rPr>
          <w:rFonts w:ascii="Times New Roman" w:eastAsia="宋体" w:hAnsi="Times New Roman" w:cs="Times New Roman"/>
          <w:color w:val="000000"/>
          <w:sz w:val="22"/>
        </w:rPr>
        <w:t>。</w:t>
      </w:r>
    </w:p>
    <w:p w:rsidR="0067111A" w:rsidRPr="0067111A" w:rsidRDefault="0067111A" w:rsidP="0067111A">
      <w:pPr>
        <w:adjustRightInd w:val="0"/>
        <w:snapToGrid w:val="0"/>
        <w:spacing w:line="300" w:lineRule="auto"/>
        <w:ind w:firstLineChars="200" w:firstLine="440"/>
        <w:jc w:val="left"/>
        <w:rPr>
          <w:rFonts w:ascii="Times New Roman" w:eastAsia="宋体" w:hAnsi="Times New Roman" w:cs="Times New Roman"/>
          <w:color w:val="000000"/>
          <w:sz w:val="22"/>
        </w:rPr>
      </w:pPr>
      <w:r w:rsidRPr="0067111A">
        <w:rPr>
          <w:rFonts w:ascii="Times New Roman" w:eastAsia="宋体" w:hAnsi="Times New Roman" w:cs="Times New Roman"/>
          <w:color w:val="000000"/>
          <w:sz w:val="22"/>
        </w:rPr>
        <w:t xml:space="preserve">19.2 </w:t>
      </w:r>
      <w:r w:rsidRPr="0067111A">
        <w:rPr>
          <w:rFonts w:ascii="Times New Roman" w:eastAsia="宋体" w:hAnsi="Times New Roman" w:cs="Times New Roman"/>
          <w:color w:val="000000"/>
          <w:sz w:val="22"/>
        </w:rPr>
        <w:t>本项目只允许有一个报价，任何有选择的报价将不予接受。</w:t>
      </w:r>
    </w:p>
    <w:p w:rsidR="0067111A" w:rsidRPr="0067111A" w:rsidRDefault="0067111A" w:rsidP="0067111A">
      <w:pPr>
        <w:adjustRightInd w:val="0"/>
        <w:snapToGrid w:val="0"/>
        <w:spacing w:line="300" w:lineRule="auto"/>
        <w:ind w:firstLineChars="200" w:firstLine="440"/>
        <w:jc w:val="left"/>
        <w:rPr>
          <w:rFonts w:ascii="Times New Roman" w:eastAsia="宋体" w:hAnsi="Times New Roman" w:cs="Times New Roman"/>
          <w:color w:val="000000"/>
          <w:sz w:val="22"/>
        </w:rPr>
      </w:pPr>
      <w:r w:rsidRPr="0067111A">
        <w:rPr>
          <w:rFonts w:ascii="Times New Roman" w:eastAsia="宋体" w:hAnsi="Times New Roman" w:cs="Times New Roman"/>
          <w:color w:val="000000"/>
          <w:sz w:val="22"/>
        </w:rPr>
        <w:t xml:space="preserve">19.3 </w:t>
      </w:r>
      <w:r w:rsidRPr="0067111A">
        <w:rPr>
          <w:rFonts w:ascii="Times New Roman" w:eastAsia="宋体" w:hAnsi="Times New Roman" w:cs="Times New Roman"/>
          <w:color w:val="000000"/>
          <w:sz w:val="22"/>
        </w:rPr>
        <w:t>投标人提供的服务应当符合国家和上海市有关法律、法规和标准规范，满足合同约定的服务内容和质量等要求。不得违反法规标准规定或合同约定，不得通过降低服务质量、减少服务内容等手段进行恶性低价竞争，扰乱正常市场秩序。</w:t>
      </w:r>
    </w:p>
    <w:p w:rsidR="0067111A" w:rsidRPr="0067111A" w:rsidRDefault="0067111A" w:rsidP="0067111A">
      <w:pPr>
        <w:adjustRightInd w:val="0"/>
        <w:snapToGrid w:val="0"/>
        <w:spacing w:line="300" w:lineRule="auto"/>
        <w:ind w:firstLineChars="200" w:firstLine="440"/>
        <w:jc w:val="left"/>
        <w:rPr>
          <w:rFonts w:ascii="Times New Roman" w:eastAsia="宋体" w:hAnsi="Times New Roman" w:cs="Times New Roman"/>
          <w:color w:val="000000"/>
          <w:sz w:val="22"/>
        </w:rPr>
      </w:pPr>
      <w:r w:rsidRPr="0067111A">
        <w:rPr>
          <w:rFonts w:ascii="宋体" w:eastAsia="宋体" w:hAnsi="宋体" w:cs="Times New Roman"/>
          <w:sz w:val="22"/>
        </w:rPr>
        <w:t>★</w:t>
      </w:r>
      <w:r w:rsidRPr="0067111A">
        <w:rPr>
          <w:rFonts w:ascii="Times New Roman" w:eastAsia="宋体" w:hAnsi="Times New Roman" w:cs="Times New Roman"/>
          <w:color w:val="000000"/>
          <w:sz w:val="22"/>
        </w:rPr>
        <w:t>19.4</w:t>
      </w:r>
      <w:r w:rsidRPr="0067111A">
        <w:rPr>
          <w:rFonts w:ascii="Times New Roman" w:eastAsia="宋体" w:hAnsi="Times New Roman" w:cs="Times New Roman"/>
          <w:color w:val="000000"/>
          <w:sz w:val="22"/>
        </w:rPr>
        <w:t>经评标委员会审定，投标报价存在下列情形之一的，该投标文件作无效标处理：</w:t>
      </w:r>
    </w:p>
    <w:p w:rsidR="0067111A" w:rsidRPr="0067111A" w:rsidRDefault="0067111A" w:rsidP="0067111A">
      <w:pPr>
        <w:adjustRightInd w:val="0"/>
        <w:snapToGrid w:val="0"/>
        <w:spacing w:line="300" w:lineRule="auto"/>
        <w:ind w:firstLineChars="200" w:firstLine="440"/>
        <w:jc w:val="left"/>
        <w:rPr>
          <w:rFonts w:ascii="Times New Roman" w:eastAsia="宋体" w:hAnsi="Times New Roman" w:cs="Times New Roman"/>
          <w:color w:val="000000"/>
          <w:sz w:val="22"/>
        </w:rPr>
      </w:pPr>
      <w:r w:rsidRPr="0067111A">
        <w:rPr>
          <w:rFonts w:ascii="Times New Roman" w:eastAsia="宋体" w:hAnsi="Times New Roman" w:cs="Times New Roman"/>
          <w:color w:val="000000"/>
          <w:sz w:val="22"/>
        </w:rPr>
        <w:t>19.4.1</w:t>
      </w:r>
      <w:r w:rsidRPr="0067111A">
        <w:rPr>
          <w:rFonts w:ascii="Times New Roman" w:eastAsia="宋体" w:hAnsi="Times New Roman" w:cs="Times New Roman"/>
          <w:color w:val="000000"/>
          <w:sz w:val="22"/>
        </w:rPr>
        <w:t>减少工作量清单中核心工作内容数量，或设备</w:t>
      </w:r>
      <w:r w:rsidRPr="0067111A">
        <w:rPr>
          <w:rFonts w:ascii="Times New Roman" w:eastAsia="宋体" w:hAnsi="Times New Roman" w:cs="Times New Roman" w:hint="eastAsia"/>
          <w:color w:val="000000"/>
          <w:sz w:val="22"/>
        </w:rPr>
        <w:t>材料</w:t>
      </w:r>
      <w:r w:rsidRPr="0067111A">
        <w:rPr>
          <w:rFonts w:ascii="Times New Roman" w:eastAsia="宋体" w:hAnsi="Times New Roman" w:cs="Times New Roman"/>
          <w:color w:val="000000"/>
          <w:sz w:val="22"/>
        </w:rPr>
        <w:t>参数指标中核心设备数量；</w:t>
      </w:r>
      <w:r w:rsidRPr="0067111A">
        <w:rPr>
          <w:rFonts w:ascii="Times New Roman" w:eastAsia="宋体" w:hAnsi="Times New Roman" w:cs="Times New Roman" w:hint="eastAsia"/>
          <w:color w:val="000000"/>
          <w:sz w:val="22"/>
        </w:rPr>
        <w:t>或人员岗位配置数量；</w:t>
      </w:r>
    </w:p>
    <w:p w:rsidR="0067111A" w:rsidRPr="0067111A" w:rsidRDefault="0067111A" w:rsidP="0067111A">
      <w:pPr>
        <w:adjustRightInd w:val="0"/>
        <w:snapToGrid w:val="0"/>
        <w:spacing w:line="300" w:lineRule="auto"/>
        <w:ind w:firstLineChars="200" w:firstLine="440"/>
        <w:jc w:val="left"/>
        <w:rPr>
          <w:rFonts w:ascii="Times New Roman" w:eastAsia="宋体" w:hAnsi="Times New Roman" w:cs="Times New Roman"/>
          <w:color w:val="000000"/>
          <w:sz w:val="22"/>
        </w:rPr>
      </w:pPr>
      <w:r w:rsidRPr="0067111A">
        <w:rPr>
          <w:rFonts w:ascii="Times New Roman" w:eastAsia="宋体" w:hAnsi="Times New Roman" w:cs="Times New Roman"/>
          <w:color w:val="000000"/>
          <w:sz w:val="22"/>
        </w:rPr>
        <w:t xml:space="preserve">19.4.2 </w:t>
      </w:r>
      <w:r w:rsidRPr="0067111A">
        <w:rPr>
          <w:rFonts w:ascii="Times New Roman" w:eastAsia="宋体" w:hAnsi="Times New Roman" w:cs="Times New Roman"/>
          <w:color w:val="000000"/>
          <w:sz w:val="22"/>
        </w:rPr>
        <w:t>投标报价和技术方案明显不相符的。</w:t>
      </w:r>
    </w:p>
    <w:p w:rsidR="0067111A" w:rsidRPr="0067111A" w:rsidRDefault="0067111A" w:rsidP="0067111A">
      <w:pPr>
        <w:adjustRightInd w:val="0"/>
        <w:snapToGrid w:val="0"/>
        <w:spacing w:line="300" w:lineRule="auto"/>
        <w:ind w:firstLineChars="200" w:firstLine="602"/>
        <w:jc w:val="left"/>
        <w:rPr>
          <w:rFonts w:ascii="Times New Roman" w:eastAsia="宋体" w:hAnsi="Times New Roman" w:cs="Times New Roman"/>
          <w:b/>
          <w:kern w:val="0"/>
          <w:sz w:val="30"/>
          <w:szCs w:val="30"/>
        </w:rPr>
      </w:pPr>
    </w:p>
    <w:p w:rsidR="0067111A" w:rsidRPr="0067111A" w:rsidRDefault="0067111A" w:rsidP="0067111A">
      <w:pPr>
        <w:adjustRightInd w:val="0"/>
        <w:snapToGrid w:val="0"/>
        <w:spacing w:line="300" w:lineRule="auto"/>
        <w:ind w:firstLineChars="200" w:firstLine="602"/>
        <w:jc w:val="left"/>
        <w:rPr>
          <w:rFonts w:ascii="Times New Roman" w:eastAsia="宋体" w:hAnsi="Times New Roman" w:cs="Times New Roman"/>
          <w:b/>
          <w:kern w:val="0"/>
          <w:sz w:val="30"/>
          <w:szCs w:val="30"/>
        </w:rPr>
      </w:pPr>
    </w:p>
    <w:p w:rsidR="0067111A" w:rsidRPr="0067111A" w:rsidRDefault="0067111A" w:rsidP="0067111A">
      <w:pPr>
        <w:adjustRightInd w:val="0"/>
        <w:snapToGrid w:val="0"/>
        <w:jc w:val="center"/>
        <w:outlineLvl w:val="1"/>
        <w:rPr>
          <w:rFonts w:ascii="Times New Roman" w:eastAsia="宋体" w:hAnsi="Times New Roman" w:cs="Times New Roman"/>
          <w:sz w:val="30"/>
          <w:szCs w:val="30"/>
        </w:rPr>
      </w:pPr>
      <w:bookmarkStart w:id="44" w:name="_Toc506191158"/>
      <w:bookmarkStart w:id="45" w:name="_Toc495411563"/>
      <w:bookmarkStart w:id="46" w:name="_Toc175827813"/>
      <w:r w:rsidRPr="0067111A">
        <w:rPr>
          <w:rFonts w:ascii="Times New Roman" w:eastAsia="宋体" w:hAnsi="Times New Roman" w:cs="Times New Roman"/>
          <w:sz w:val="30"/>
          <w:szCs w:val="30"/>
        </w:rPr>
        <w:t>五、政府采购政策</w:t>
      </w:r>
      <w:bookmarkEnd w:id="44"/>
      <w:bookmarkEnd w:id="45"/>
      <w:bookmarkEnd w:id="46"/>
    </w:p>
    <w:p w:rsidR="0067111A" w:rsidRPr="0067111A" w:rsidRDefault="0067111A" w:rsidP="0067111A">
      <w:pPr>
        <w:adjustRightInd w:val="0"/>
        <w:snapToGrid w:val="0"/>
        <w:spacing w:line="300" w:lineRule="auto"/>
        <w:ind w:firstLineChars="200" w:firstLine="442"/>
        <w:jc w:val="left"/>
        <w:outlineLvl w:val="2"/>
        <w:rPr>
          <w:rFonts w:ascii="Times New Roman" w:eastAsia="宋体" w:hAnsi="Times New Roman" w:cs="Times New Roman"/>
          <w:b/>
          <w:color w:val="000000"/>
          <w:sz w:val="22"/>
        </w:rPr>
      </w:pPr>
      <w:bookmarkStart w:id="47" w:name="_Toc495411564"/>
      <w:bookmarkStart w:id="48" w:name="_Toc506191159"/>
      <w:bookmarkStart w:id="49" w:name="_Toc175827814"/>
      <w:r w:rsidRPr="0067111A">
        <w:rPr>
          <w:rFonts w:ascii="Times New Roman" w:eastAsia="宋体" w:hAnsi="Times New Roman" w:cs="Times New Roman"/>
          <w:b/>
          <w:color w:val="000000"/>
          <w:sz w:val="22"/>
        </w:rPr>
        <w:t xml:space="preserve">20 </w:t>
      </w:r>
      <w:r w:rsidRPr="0067111A">
        <w:rPr>
          <w:rFonts w:ascii="Times New Roman" w:eastAsia="宋体" w:hAnsi="Times New Roman" w:cs="Times New Roman" w:hint="eastAsia"/>
          <w:b/>
          <w:color w:val="000000"/>
          <w:sz w:val="22"/>
        </w:rPr>
        <w:t>节能产品政府采购</w:t>
      </w:r>
      <w:bookmarkEnd w:id="47"/>
      <w:bookmarkEnd w:id="48"/>
      <w:r w:rsidRPr="0067111A">
        <w:rPr>
          <w:rFonts w:ascii="Times New Roman" w:eastAsia="宋体" w:hAnsi="Times New Roman" w:cs="Times New Roman" w:hint="eastAsia"/>
          <w:sz w:val="22"/>
        </w:rPr>
        <w:t>（本项目不适用）</w:t>
      </w:r>
      <w:bookmarkEnd w:id="49"/>
    </w:p>
    <w:p w:rsidR="0067111A" w:rsidRPr="0067111A" w:rsidRDefault="0067111A" w:rsidP="0067111A">
      <w:pPr>
        <w:adjustRightInd w:val="0"/>
        <w:snapToGrid w:val="0"/>
        <w:spacing w:line="300" w:lineRule="auto"/>
        <w:ind w:firstLineChars="200" w:firstLine="440"/>
        <w:rPr>
          <w:rFonts w:ascii="Times New Roman" w:eastAsia="宋体" w:hAnsi="Times New Roman" w:cs="Times New Roman"/>
          <w:sz w:val="22"/>
        </w:rPr>
      </w:pPr>
      <w:bookmarkStart w:id="50" w:name="_Toc506191161"/>
      <w:bookmarkStart w:id="51" w:name="_Toc481849905"/>
      <w:bookmarkStart w:id="52" w:name="_Toc495411566"/>
      <w:bookmarkStart w:id="53" w:name="_Toc486604821"/>
      <w:r w:rsidRPr="0067111A">
        <w:rPr>
          <w:rFonts w:ascii="Times New Roman" w:eastAsia="宋体" w:hAnsi="Times New Roman" w:cs="Times New Roman" w:hint="eastAsia"/>
          <w:sz w:val="22"/>
        </w:rPr>
        <w:t>20</w:t>
      </w:r>
      <w:r w:rsidRPr="0067111A">
        <w:rPr>
          <w:rFonts w:ascii="Times New Roman" w:eastAsia="宋体" w:hAnsi="Times New Roman" w:cs="Times New Roman"/>
          <w:sz w:val="22"/>
        </w:rPr>
        <w:t xml:space="preserve">.1 </w:t>
      </w:r>
      <w:r w:rsidRPr="0067111A">
        <w:rPr>
          <w:rFonts w:ascii="Times New Roman" w:eastAsia="宋体" w:hAnsi="Times New Roman" w:cs="Times New Roman"/>
          <w:sz w:val="22"/>
        </w:rPr>
        <w:t>按照财政部、发改委发布的《关于印发〈节能产品政府采购实施意见〉的通知》（财库</w:t>
      </w:r>
      <w:r w:rsidRPr="0067111A">
        <w:rPr>
          <w:rFonts w:ascii="Times New Roman" w:eastAsia="宋体" w:hAnsi="Times New Roman" w:cs="Times New Roman"/>
          <w:sz w:val="22"/>
        </w:rPr>
        <w:t>[2004]185</w:t>
      </w:r>
      <w:r w:rsidRPr="0067111A">
        <w:rPr>
          <w:rFonts w:ascii="Times New Roman" w:eastAsia="宋体" w:hAnsi="Times New Roman" w:cs="Times New Roman"/>
          <w:sz w:val="22"/>
        </w:rPr>
        <w:t>号）和《财政部发展改革委生态环境部市场监管总局关于调整优化节能产品、环境标志产品政府采购执行机制的通知》（财库〔</w:t>
      </w:r>
      <w:r w:rsidRPr="0067111A">
        <w:rPr>
          <w:rFonts w:ascii="Times New Roman" w:eastAsia="宋体" w:hAnsi="Times New Roman" w:cs="Times New Roman"/>
          <w:sz w:val="22"/>
        </w:rPr>
        <w:t>2019</w:t>
      </w:r>
      <w:r w:rsidRPr="0067111A">
        <w:rPr>
          <w:rFonts w:ascii="Times New Roman" w:eastAsia="宋体" w:hAnsi="Times New Roman" w:cs="Times New Roman"/>
          <w:sz w:val="22"/>
        </w:rPr>
        <w:t>〕</w:t>
      </w:r>
      <w:r w:rsidRPr="0067111A">
        <w:rPr>
          <w:rFonts w:ascii="Times New Roman" w:eastAsia="宋体" w:hAnsi="Times New Roman" w:cs="Times New Roman"/>
          <w:sz w:val="22"/>
        </w:rPr>
        <w:t>9</w:t>
      </w:r>
      <w:r w:rsidRPr="0067111A">
        <w:rPr>
          <w:rFonts w:ascii="Times New Roman" w:eastAsia="宋体" w:hAnsi="Times New Roman" w:cs="Times New Roman"/>
          <w:sz w:val="22"/>
        </w:rPr>
        <w:t>号）的要求，采购人</w:t>
      </w:r>
      <w:r w:rsidRPr="0067111A">
        <w:rPr>
          <w:rFonts w:ascii="Times New Roman" w:eastAsia="宋体" w:hAnsi="Times New Roman" w:cs="Times New Roman"/>
          <w:sz w:val="22"/>
        </w:rPr>
        <w:lastRenderedPageBreak/>
        <w:t>采购的产品属于</w:t>
      </w:r>
      <w:r w:rsidRPr="0067111A">
        <w:rPr>
          <w:rFonts w:ascii="Times New Roman" w:eastAsia="宋体" w:hAnsi="Times New Roman" w:cs="Times New Roman"/>
          <w:sz w:val="22"/>
        </w:rPr>
        <w:t>“</w:t>
      </w:r>
      <w:r w:rsidRPr="0067111A">
        <w:rPr>
          <w:rFonts w:ascii="Times New Roman" w:eastAsia="宋体" w:hAnsi="Times New Roman" w:cs="Times New Roman"/>
          <w:sz w:val="22"/>
        </w:rPr>
        <w:t>节能产品品目清单</w:t>
      </w:r>
      <w:r w:rsidRPr="0067111A">
        <w:rPr>
          <w:rFonts w:ascii="Times New Roman" w:eastAsia="宋体" w:hAnsi="Times New Roman" w:cs="Times New Roman"/>
          <w:sz w:val="22"/>
        </w:rPr>
        <w:t>”</w:t>
      </w:r>
      <w:r w:rsidRPr="0067111A">
        <w:rPr>
          <w:rFonts w:ascii="Times New Roman" w:eastAsia="宋体" w:hAnsi="Times New Roman" w:cs="Times New Roman"/>
          <w:sz w:val="22"/>
        </w:rPr>
        <w:t>中的，在技术、服务等指标同等条件下，应当优先采购节能产品。采购人需购买的材料产品属于政府强制采购节能产品品目的，</w:t>
      </w:r>
      <w:r w:rsidRPr="0067111A">
        <w:rPr>
          <w:rFonts w:ascii="Times New Roman" w:eastAsia="宋体" w:hAnsi="Times New Roman" w:cs="Times New Roman" w:hint="eastAsia"/>
          <w:sz w:val="22"/>
        </w:rPr>
        <w:t>投标人</w:t>
      </w:r>
      <w:r w:rsidRPr="0067111A">
        <w:rPr>
          <w:rFonts w:ascii="Times New Roman" w:eastAsia="宋体" w:hAnsi="Times New Roman" w:cs="Times New Roman"/>
          <w:sz w:val="22"/>
        </w:rPr>
        <w:t>必须选用节能产品。</w:t>
      </w:r>
    </w:p>
    <w:p w:rsidR="0067111A" w:rsidRPr="0067111A" w:rsidRDefault="0067111A" w:rsidP="0067111A">
      <w:pPr>
        <w:adjustRightInd w:val="0"/>
        <w:snapToGrid w:val="0"/>
        <w:spacing w:line="300" w:lineRule="auto"/>
        <w:ind w:firstLineChars="200" w:firstLine="440"/>
        <w:rPr>
          <w:rFonts w:ascii="Times New Roman" w:eastAsia="宋体" w:hAnsi="Times New Roman" w:cs="Times New Roman"/>
          <w:sz w:val="22"/>
        </w:rPr>
      </w:pPr>
      <w:r w:rsidRPr="0067111A">
        <w:rPr>
          <w:rFonts w:ascii="Times New Roman" w:eastAsia="宋体" w:hAnsi="Times New Roman" w:cs="Times New Roman" w:hint="eastAsia"/>
          <w:sz w:val="22"/>
        </w:rPr>
        <w:t>20</w:t>
      </w:r>
      <w:r w:rsidRPr="0067111A">
        <w:rPr>
          <w:rFonts w:ascii="Times New Roman" w:eastAsia="宋体" w:hAnsi="Times New Roman" w:cs="Times New Roman"/>
          <w:sz w:val="22"/>
        </w:rPr>
        <w:t>.2</w:t>
      </w:r>
      <w:r w:rsidRPr="0067111A">
        <w:rPr>
          <w:rFonts w:ascii="Times New Roman" w:eastAsia="宋体" w:hAnsi="Times New Roman" w:cs="Times New Roman" w:hint="eastAsia"/>
          <w:sz w:val="22"/>
        </w:rPr>
        <w:t>投标人如选用节能产品的，则应在投标文件中提供国家确定的认证机构出具的、处于有效期之内的节能产品的认证证书；反之，该产品在评标时不被认定为节能产品。</w:t>
      </w:r>
    </w:p>
    <w:p w:rsidR="0067111A" w:rsidRPr="0067111A" w:rsidRDefault="0067111A" w:rsidP="0067111A">
      <w:pPr>
        <w:adjustRightInd w:val="0"/>
        <w:snapToGrid w:val="0"/>
        <w:spacing w:line="300" w:lineRule="auto"/>
        <w:ind w:firstLineChars="200" w:firstLine="442"/>
        <w:jc w:val="left"/>
        <w:outlineLvl w:val="2"/>
        <w:rPr>
          <w:rFonts w:ascii="Times New Roman" w:eastAsia="宋体" w:hAnsi="Times New Roman" w:cs="Times New Roman"/>
          <w:b/>
          <w:color w:val="000000"/>
          <w:sz w:val="22"/>
        </w:rPr>
      </w:pPr>
      <w:bookmarkStart w:id="54" w:name="_Toc535412970"/>
      <w:bookmarkStart w:id="55" w:name="_Toc4671589"/>
      <w:bookmarkStart w:id="56" w:name="_Toc175827815"/>
      <w:r w:rsidRPr="0067111A">
        <w:rPr>
          <w:rFonts w:ascii="Times New Roman" w:eastAsia="宋体" w:hAnsi="Times New Roman" w:cs="Times New Roman" w:hint="eastAsia"/>
          <w:b/>
          <w:color w:val="000000"/>
          <w:sz w:val="22"/>
        </w:rPr>
        <w:t>21</w:t>
      </w:r>
      <w:r w:rsidRPr="0067111A">
        <w:rPr>
          <w:rFonts w:ascii="Times New Roman" w:eastAsia="宋体" w:hAnsi="Times New Roman" w:cs="Times New Roman"/>
          <w:b/>
          <w:color w:val="000000"/>
          <w:sz w:val="22"/>
        </w:rPr>
        <w:t>环境标志产品政府采购</w:t>
      </w:r>
      <w:bookmarkEnd w:id="54"/>
      <w:bookmarkEnd w:id="55"/>
      <w:r w:rsidRPr="0067111A">
        <w:rPr>
          <w:rFonts w:ascii="Times New Roman" w:eastAsia="宋体" w:hAnsi="Times New Roman" w:cs="Times New Roman" w:hint="eastAsia"/>
          <w:sz w:val="22"/>
        </w:rPr>
        <w:t>（本项目不适用）</w:t>
      </w:r>
      <w:bookmarkEnd w:id="56"/>
    </w:p>
    <w:p w:rsidR="0067111A" w:rsidRPr="0067111A" w:rsidRDefault="0067111A" w:rsidP="0067111A">
      <w:pPr>
        <w:adjustRightInd w:val="0"/>
        <w:snapToGrid w:val="0"/>
        <w:spacing w:line="300" w:lineRule="auto"/>
        <w:ind w:firstLineChars="200" w:firstLine="440"/>
        <w:rPr>
          <w:rFonts w:ascii="Times New Roman" w:eastAsia="宋体" w:hAnsi="Times New Roman" w:cs="Times New Roman"/>
          <w:sz w:val="22"/>
        </w:rPr>
      </w:pPr>
      <w:r w:rsidRPr="0067111A">
        <w:rPr>
          <w:rFonts w:ascii="Times New Roman" w:eastAsia="宋体" w:hAnsi="Times New Roman" w:cs="Times New Roman" w:hint="eastAsia"/>
          <w:sz w:val="22"/>
        </w:rPr>
        <w:t>21</w:t>
      </w:r>
      <w:r w:rsidRPr="0067111A">
        <w:rPr>
          <w:rFonts w:ascii="Times New Roman" w:eastAsia="宋体" w:hAnsi="Times New Roman" w:cs="Times New Roman"/>
          <w:sz w:val="22"/>
        </w:rPr>
        <w:t xml:space="preserve">.1 </w:t>
      </w:r>
      <w:r w:rsidRPr="0067111A">
        <w:rPr>
          <w:rFonts w:ascii="Times New Roman" w:eastAsia="宋体" w:hAnsi="Times New Roman" w:cs="Times New Roman"/>
          <w:sz w:val="22"/>
        </w:rPr>
        <w:t>按照财政部、环保总局联合印发的《关于环境标志产品政府采购实施的意见》（财库</w:t>
      </w:r>
      <w:r w:rsidRPr="0067111A">
        <w:rPr>
          <w:rFonts w:ascii="Times New Roman" w:eastAsia="宋体" w:hAnsi="Times New Roman" w:cs="Times New Roman"/>
          <w:sz w:val="22"/>
        </w:rPr>
        <w:t>[2006]90</w:t>
      </w:r>
      <w:r w:rsidRPr="0067111A">
        <w:rPr>
          <w:rFonts w:ascii="Times New Roman" w:eastAsia="宋体" w:hAnsi="Times New Roman" w:cs="Times New Roman"/>
          <w:sz w:val="22"/>
        </w:rPr>
        <w:t>号）和《财政部发展改革委生态环境部市场监管总局关于调整优化节能产品、环境标志产品政府采购执行机制的通知》（财库〔</w:t>
      </w:r>
      <w:r w:rsidRPr="0067111A">
        <w:rPr>
          <w:rFonts w:ascii="Times New Roman" w:eastAsia="宋体" w:hAnsi="Times New Roman" w:cs="Times New Roman"/>
          <w:sz w:val="22"/>
        </w:rPr>
        <w:t>2019</w:t>
      </w:r>
      <w:r w:rsidRPr="0067111A">
        <w:rPr>
          <w:rFonts w:ascii="Times New Roman" w:eastAsia="宋体" w:hAnsi="Times New Roman" w:cs="Times New Roman"/>
          <w:sz w:val="22"/>
        </w:rPr>
        <w:t>〕</w:t>
      </w:r>
      <w:r w:rsidRPr="0067111A">
        <w:rPr>
          <w:rFonts w:ascii="Times New Roman" w:eastAsia="宋体" w:hAnsi="Times New Roman" w:cs="Times New Roman"/>
          <w:sz w:val="22"/>
        </w:rPr>
        <w:t>9</w:t>
      </w:r>
      <w:r w:rsidRPr="0067111A">
        <w:rPr>
          <w:rFonts w:ascii="Times New Roman" w:eastAsia="宋体" w:hAnsi="Times New Roman" w:cs="Times New Roman"/>
          <w:sz w:val="22"/>
        </w:rPr>
        <w:t>号）的要求，采购人采购的产品属于</w:t>
      </w:r>
      <w:r w:rsidRPr="0067111A">
        <w:rPr>
          <w:rFonts w:ascii="Times New Roman" w:eastAsia="宋体" w:hAnsi="Times New Roman" w:cs="Times New Roman"/>
          <w:sz w:val="22"/>
        </w:rPr>
        <w:t>“</w:t>
      </w:r>
      <w:r w:rsidRPr="0067111A">
        <w:rPr>
          <w:rFonts w:ascii="Times New Roman" w:eastAsia="宋体" w:hAnsi="Times New Roman" w:cs="Times New Roman"/>
          <w:sz w:val="22"/>
        </w:rPr>
        <w:t>环境标志产品品目清单</w:t>
      </w:r>
      <w:r w:rsidRPr="0067111A">
        <w:rPr>
          <w:rFonts w:ascii="Times New Roman" w:eastAsia="宋体" w:hAnsi="Times New Roman" w:cs="Times New Roman"/>
          <w:sz w:val="22"/>
        </w:rPr>
        <w:t>”</w:t>
      </w:r>
      <w:r w:rsidRPr="0067111A">
        <w:rPr>
          <w:rFonts w:ascii="Times New Roman" w:eastAsia="宋体" w:hAnsi="Times New Roman" w:cs="Times New Roman"/>
          <w:sz w:val="22"/>
        </w:rPr>
        <w:t>中的，在性能、技术、服务等指标同等条件下，应当优先采购环境标志产品。</w:t>
      </w:r>
    </w:p>
    <w:p w:rsidR="0067111A" w:rsidRPr="0067111A" w:rsidRDefault="0067111A" w:rsidP="0067111A">
      <w:pPr>
        <w:adjustRightInd w:val="0"/>
        <w:snapToGrid w:val="0"/>
        <w:spacing w:line="300" w:lineRule="auto"/>
        <w:ind w:firstLineChars="200" w:firstLine="440"/>
        <w:rPr>
          <w:rFonts w:ascii="Times New Roman" w:eastAsia="宋体" w:hAnsi="Times New Roman" w:cs="Times New Roman"/>
          <w:b/>
          <w:sz w:val="22"/>
        </w:rPr>
      </w:pPr>
      <w:r w:rsidRPr="0067111A">
        <w:rPr>
          <w:rFonts w:ascii="Times New Roman" w:eastAsia="宋体" w:hAnsi="Times New Roman" w:cs="Times New Roman" w:hint="eastAsia"/>
          <w:sz w:val="22"/>
        </w:rPr>
        <w:t>21</w:t>
      </w:r>
      <w:r w:rsidRPr="0067111A">
        <w:rPr>
          <w:rFonts w:ascii="Times New Roman" w:eastAsia="宋体" w:hAnsi="Times New Roman" w:cs="Times New Roman"/>
          <w:sz w:val="22"/>
        </w:rPr>
        <w:t>.2</w:t>
      </w:r>
      <w:r w:rsidRPr="0067111A">
        <w:rPr>
          <w:rFonts w:ascii="Times New Roman" w:eastAsia="宋体" w:hAnsi="Times New Roman" w:cs="Times New Roman" w:hint="eastAsia"/>
          <w:sz w:val="22"/>
        </w:rPr>
        <w:t>投标人如选用环境标志产品的，则应在投标文件中提供国家确定的认证机构出具的、处于有效期之内的环境标志产品的认证证书；反之，该产品在评标时不被认定为环境标志产品。</w:t>
      </w:r>
    </w:p>
    <w:p w:rsidR="0067111A" w:rsidRPr="0067111A" w:rsidRDefault="0067111A" w:rsidP="0067111A">
      <w:pPr>
        <w:adjustRightInd w:val="0"/>
        <w:snapToGrid w:val="0"/>
        <w:spacing w:line="300" w:lineRule="auto"/>
        <w:ind w:firstLineChars="200" w:firstLine="442"/>
        <w:jc w:val="left"/>
        <w:outlineLvl w:val="2"/>
        <w:rPr>
          <w:rFonts w:ascii="Times New Roman" w:eastAsia="宋体" w:hAnsi="Times New Roman" w:cs="Times New Roman"/>
          <w:b/>
          <w:color w:val="000000"/>
          <w:sz w:val="22"/>
        </w:rPr>
      </w:pPr>
      <w:bookmarkStart w:id="57" w:name="_Toc175827816"/>
      <w:r w:rsidRPr="0067111A">
        <w:rPr>
          <w:rFonts w:ascii="Times New Roman" w:eastAsia="宋体" w:hAnsi="Times New Roman" w:cs="Times New Roman"/>
          <w:b/>
          <w:color w:val="000000"/>
          <w:sz w:val="22"/>
        </w:rPr>
        <w:t xml:space="preserve">22 </w:t>
      </w:r>
      <w:r w:rsidRPr="0067111A">
        <w:rPr>
          <w:rFonts w:ascii="Times New Roman" w:eastAsia="宋体" w:hAnsi="Times New Roman" w:cs="Times New Roman" w:hint="eastAsia"/>
          <w:b/>
          <w:color w:val="000000"/>
          <w:sz w:val="22"/>
        </w:rPr>
        <w:t>促进中小企业发展</w:t>
      </w:r>
      <w:bookmarkEnd w:id="50"/>
      <w:bookmarkEnd w:id="51"/>
      <w:bookmarkEnd w:id="52"/>
      <w:bookmarkEnd w:id="53"/>
      <w:bookmarkEnd w:id="57"/>
    </w:p>
    <w:p w:rsidR="0067111A" w:rsidRPr="0067111A" w:rsidRDefault="0067111A" w:rsidP="0067111A">
      <w:pPr>
        <w:tabs>
          <w:tab w:val="left" w:pos="3060"/>
        </w:tabs>
        <w:adjustRightInd w:val="0"/>
        <w:snapToGrid w:val="0"/>
        <w:spacing w:line="300" w:lineRule="auto"/>
        <w:ind w:firstLineChars="200" w:firstLine="440"/>
        <w:rPr>
          <w:rFonts w:ascii="Times New Roman" w:eastAsia="宋体" w:hAnsi="Times New Roman" w:cs="Times New Roman"/>
          <w:sz w:val="22"/>
        </w:rPr>
      </w:pPr>
      <w:bookmarkStart w:id="58" w:name="_Toc481849906"/>
      <w:bookmarkStart w:id="59" w:name="_Toc495411567"/>
      <w:bookmarkStart w:id="60" w:name="_Toc486604822"/>
      <w:bookmarkStart w:id="61" w:name="_Toc506191162"/>
      <w:bookmarkStart w:id="62" w:name="_Toc175827817"/>
      <w:r w:rsidRPr="0067111A">
        <w:rPr>
          <w:rFonts w:ascii="Times New Roman" w:eastAsia="宋体" w:hAnsi="Times New Roman" w:cs="Times New Roman" w:hint="eastAsia"/>
          <w:sz w:val="22"/>
        </w:rPr>
        <w:t>22</w:t>
      </w:r>
      <w:r w:rsidRPr="0067111A">
        <w:rPr>
          <w:rFonts w:ascii="Times New Roman" w:eastAsia="宋体" w:hAnsi="Times New Roman" w:cs="Times New Roman"/>
          <w:bCs/>
          <w:sz w:val="22"/>
        </w:rPr>
        <w:t xml:space="preserve">.1 </w:t>
      </w:r>
      <w:r w:rsidRPr="0067111A">
        <w:rPr>
          <w:rFonts w:ascii="Times New Roman" w:eastAsia="宋体" w:hAnsi="Times New Roman" w:cs="Times New Roman"/>
          <w:sz w:val="22"/>
        </w:rPr>
        <w:t>中小企业（含中型、小型、微型企业，下同）的划定按照《中小企业划型标准规定》（工信部联企业【</w:t>
      </w:r>
      <w:r w:rsidRPr="0067111A">
        <w:rPr>
          <w:rFonts w:ascii="Times New Roman" w:eastAsia="宋体" w:hAnsi="Times New Roman" w:cs="Times New Roman"/>
          <w:sz w:val="22"/>
        </w:rPr>
        <w:t>2011</w:t>
      </w:r>
      <w:r w:rsidRPr="0067111A">
        <w:rPr>
          <w:rFonts w:ascii="Times New Roman" w:eastAsia="宋体" w:hAnsi="Times New Roman" w:cs="Times New Roman"/>
          <w:sz w:val="22"/>
        </w:rPr>
        <w:t>】</w:t>
      </w:r>
      <w:r w:rsidRPr="0067111A">
        <w:rPr>
          <w:rFonts w:ascii="Times New Roman" w:eastAsia="宋体" w:hAnsi="Times New Roman" w:cs="Times New Roman"/>
          <w:sz w:val="22"/>
        </w:rPr>
        <w:t>300</w:t>
      </w:r>
      <w:r w:rsidRPr="0067111A">
        <w:rPr>
          <w:rFonts w:ascii="Times New Roman" w:eastAsia="宋体" w:hAnsi="Times New Roman" w:cs="Times New Roman"/>
          <w:sz w:val="22"/>
        </w:rPr>
        <w:t>号）执行，参加</w:t>
      </w:r>
      <w:r w:rsidRPr="0067111A">
        <w:rPr>
          <w:rFonts w:ascii="Times New Roman" w:eastAsia="宋体" w:hAnsi="Times New Roman" w:cs="Times New Roman" w:hint="eastAsia"/>
          <w:sz w:val="22"/>
        </w:rPr>
        <w:t>投标</w:t>
      </w:r>
      <w:r w:rsidRPr="0067111A">
        <w:rPr>
          <w:rFonts w:ascii="Times New Roman" w:eastAsia="宋体" w:hAnsi="Times New Roman" w:cs="Times New Roman"/>
          <w:sz w:val="22"/>
        </w:rPr>
        <w:t>的中小企业应当提供《中小企业声明函》（具体格式见</w:t>
      </w:r>
      <w:r w:rsidRPr="0067111A">
        <w:rPr>
          <w:rFonts w:ascii="Times New Roman" w:eastAsia="宋体" w:hAnsi="Times New Roman" w:cs="Times New Roman"/>
          <w:sz w:val="22"/>
        </w:rPr>
        <w:t>“</w:t>
      </w:r>
      <w:r w:rsidRPr="0067111A">
        <w:rPr>
          <w:rFonts w:ascii="Times New Roman" w:eastAsia="宋体" w:hAnsi="Times New Roman" w:cs="Times New Roman" w:hint="eastAsia"/>
          <w:sz w:val="22"/>
        </w:rPr>
        <w:t>投标</w:t>
      </w:r>
      <w:r w:rsidRPr="0067111A">
        <w:rPr>
          <w:rFonts w:ascii="Times New Roman" w:eastAsia="宋体" w:hAnsi="Times New Roman" w:cs="Times New Roman"/>
          <w:sz w:val="22"/>
        </w:rPr>
        <w:t>文件格式</w:t>
      </w:r>
      <w:r w:rsidRPr="0067111A">
        <w:rPr>
          <w:rFonts w:ascii="Times New Roman" w:eastAsia="宋体" w:hAnsi="Times New Roman" w:cs="Times New Roman"/>
          <w:sz w:val="22"/>
        </w:rPr>
        <w:t>”</w:t>
      </w:r>
      <w:r w:rsidRPr="0067111A">
        <w:rPr>
          <w:rFonts w:ascii="Times New Roman" w:eastAsia="宋体" w:hAnsi="Times New Roman" w:cs="Times New Roman"/>
          <w:sz w:val="22"/>
        </w:rPr>
        <w:t>），反之，视作非中小企业，不享受相应的扶持政策。如项目允许联合体参与竞争的，则联合体中的中小企业均应按本款要求提供《中小企业声明函》。</w:t>
      </w:r>
    </w:p>
    <w:p w:rsidR="0067111A" w:rsidRPr="0067111A" w:rsidRDefault="0067111A" w:rsidP="0067111A">
      <w:pPr>
        <w:adjustRightInd w:val="0"/>
        <w:snapToGrid w:val="0"/>
        <w:spacing w:line="300" w:lineRule="auto"/>
        <w:ind w:firstLineChars="200" w:firstLine="440"/>
        <w:rPr>
          <w:rFonts w:ascii="Times New Roman" w:eastAsia="宋体" w:hAnsi="Times New Roman" w:cs="Times New Roman"/>
          <w:sz w:val="22"/>
        </w:rPr>
      </w:pPr>
      <w:r w:rsidRPr="0067111A">
        <w:rPr>
          <w:rFonts w:ascii="Times New Roman" w:eastAsia="宋体" w:hAnsi="Times New Roman" w:cs="Times New Roman" w:hint="eastAsia"/>
          <w:sz w:val="22"/>
        </w:rPr>
        <w:t>22</w:t>
      </w:r>
      <w:r w:rsidRPr="0067111A">
        <w:rPr>
          <w:rFonts w:ascii="Times New Roman" w:eastAsia="宋体" w:hAnsi="Times New Roman" w:cs="Times New Roman"/>
          <w:sz w:val="22"/>
        </w:rPr>
        <w:t xml:space="preserve">.2 </w:t>
      </w:r>
      <w:r w:rsidRPr="0067111A">
        <w:rPr>
          <w:rFonts w:ascii="Times New Roman" w:eastAsia="宋体" w:hAnsi="Times New Roman" w:cs="Times New Roman"/>
          <w:sz w:val="22"/>
        </w:rPr>
        <w:t>依据市财政局</w:t>
      </w:r>
      <w:r w:rsidRPr="0067111A">
        <w:rPr>
          <w:rFonts w:ascii="Times New Roman" w:eastAsia="宋体" w:hAnsi="Times New Roman" w:cs="Times New Roman"/>
          <w:sz w:val="22"/>
        </w:rPr>
        <w:t>2015</w:t>
      </w:r>
      <w:r w:rsidRPr="0067111A">
        <w:rPr>
          <w:rFonts w:ascii="Times New Roman" w:eastAsia="宋体" w:hAnsi="Times New Roman" w:cs="Times New Roman"/>
          <w:sz w:val="22"/>
        </w:rPr>
        <w:t>年</w:t>
      </w:r>
      <w:r w:rsidRPr="0067111A">
        <w:rPr>
          <w:rFonts w:ascii="Times New Roman" w:eastAsia="宋体" w:hAnsi="Times New Roman" w:cs="Times New Roman"/>
          <w:sz w:val="22"/>
        </w:rPr>
        <w:t>9</w:t>
      </w:r>
      <w:r w:rsidRPr="0067111A">
        <w:rPr>
          <w:rFonts w:ascii="Times New Roman" w:eastAsia="宋体" w:hAnsi="Times New Roman" w:cs="Times New Roman"/>
          <w:sz w:val="22"/>
        </w:rPr>
        <w:t>月发布的《</w:t>
      </w:r>
      <w:r w:rsidRPr="0067111A">
        <w:rPr>
          <w:rFonts w:ascii="Times New Roman" w:eastAsia="宋体" w:hAnsi="Times New Roman" w:cs="Times New Roman"/>
        </w:rPr>
        <w:t>关于执行促进中小企业发展政策相关事宜的通知</w:t>
      </w:r>
      <w:r w:rsidRPr="0067111A">
        <w:rPr>
          <w:rFonts w:ascii="Times New Roman" w:eastAsia="宋体" w:hAnsi="Times New Roman" w:cs="Times New Roman"/>
          <w:sz w:val="22"/>
        </w:rPr>
        <w:t>》，事业单位、团体组织等非企业性质的政府采购供应商，不属于中小企业划型标准确定的中小企业，不得按《关于印发中小企业划型标准规定的通知》规定声明为中小微企业，也不适用《政府采购促进中小企业发展</w:t>
      </w:r>
      <w:r w:rsidRPr="0067111A">
        <w:rPr>
          <w:rFonts w:ascii="Times New Roman" w:eastAsia="宋体" w:hAnsi="Times New Roman" w:cs="Times New Roman" w:hint="eastAsia"/>
          <w:sz w:val="22"/>
        </w:rPr>
        <w:t>管理</w:t>
      </w:r>
      <w:r w:rsidRPr="0067111A">
        <w:rPr>
          <w:rFonts w:ascii="Times New Roman" w:eastAsia="宋体" w:hAnsi="Times New Roman" w:cs="Times New Roman"/>
          <w:sz w:val="22"/>
        </w:rPr>
        <w:t>办法》。</w:t>
      </w:r>
    </w:p>
    <w:p w:rsidR="0067111A" w:rsidRPr="0067111A" w:rsidRDefault="0067111A" w:rsidP="0067111A">
      <w:pPr>
        <w:adjustRightInd w:val="0"/>
        <w:snapToGrid w:val="0"/>
        <w:spacing w:line="300" w:lineRule="auto"/>
        <w:ind w:firstLineChars="200" w:firstLine="440"/>
        <w:rPr>
          <w:rFonts w:ascii="Times New Roman" w:eastAsia="宋体" w:hAnsi="Times New Roman" w:cs="Times New Roman"/>
          <w:sz w:val="22"/>
        </w:rPr>
      </w:pPr>
      <w:r w:rsidRPr="0067111A">
        <w:rPr>
          <w:rFonts w:ascii="Times New Roman" w:eastAsia="宋体" w:hAnsi="Times New Roman" w:cs="Times New Roman" w:hint="eastAsia"/>
          <w:sz w:val="22"/>
        </w:rPr>
        <w:t>22</w:t>
      </w:r>
      <w:r w:rsidRPr="0067111A">
        <w:rPr>
          <w:rFonts w:ascii="Times New Roman" w:eastAsia="宋体" w:hAnsi="Times New Roman" w:cs="Times New Roman"/>
          <w:sz w:val="22"/>
        </w:rPr>
        <w:t xml:space="preserve">.3 </w:t>
      </w:r>
      <w:r w:rsidRPr="0067111A">
        <w:rPr>
          <w:rFonts w:ascii="Times New Roman" w:eastAsia="宋体" w:hAnsi="Times New Roman" w:cs="Times New Roman"/>
          <w:sz w:val="22"/>
        </w:rPr>
        <w:t>如项目允许联合体参与竞争的，组成联合体的大中型企业和其他自然人、法人或者其他组织，与小型、微型企业之间不得存在投资关系。</w:t>
      </w:r>
    </w:p>
    <w:p w:rsidR="0067111A" w:rsidRPr="0067111A" w:rsidRDefault="0067111A" w:rsidP="0067111A">
      <w:pPr>
        <w:adjustRightInd w:val="0"/>
        <w:snapToGrid w:val="0"/>
        <w:spacing w:line="300" w:lineRule="auto"/>
        <w:ind w:firstLineChars="200" w:firstLine="440"/>
        <w:rPr>
          <w:rFonts w:ascii="Times New Roman" w:eastAsia="宋体" w:hAnsi="Times New Roman" w:cs="Times New Roman"/>
          <w:sz w:val="22"/>
        </w:rPr>
      </w:pPr>
      <w:r w:rsidRPr="0067111A">
        <w:rPr>
          <w:rFonts w:ascii="Times New Roman" w:eastAsia="宋体" w:hAnsi="Times New Roman" w:cs="Times New Roman" w:hint="eastAsia"/>
          <w:sz w:val="22"/>
        </w:rPr>
        <w:t>22</w:t>
      </w:r>
      <w:r w:rsidRPr="0067111A">
        <w:rPr>
          <w:rFonts w:ascii="Times New Roman" w:eastAsia="宋体" w:hAnsi="Times New Roman" w:cs="Times New Roman"/>
          <w:sz w:val="22"/>
        </w:rPr>
        <w:t>.4</w:t>
      </w:r>
      <w:r w:rsidRPr="0067111A">
        <w:rPr>
          <w:rFonts w:ascii="Times New Roman" w:eastAsia="宋体" w:hAnsi="Times New Roman" w:cs="Times New Roman"/>
          <w:sz w:val="22"/>
        </w:rPr>
        <w:t>对于小型、微型企业，按照《政府采购促进中小企业发展</w:t>
      </w:r>
      <w:r w:rsidRPr="0067111A">
        <w:rPr>
          <w:rFonts w:ascii="Times New Roman" w:eastAsia="宋体" w:hAnsi="Times New Roman" w:cs="Times New Roman" w:hint="eastAsia"/>
          <w:sz w:val="22"/>
        </w:rPr>
        <w:t>管理</w:t>
      </w:r>
      <w:r w:rsidRPr="0067111A">
        <w:rPr>
          <w:rFonts w:ascii="Times New Roman" w:eastAsia="宋体" w:hAnsi="Times New Roman" w:cs="Times New Roman"/>
          <w:sz w:val="22"/>
        </w:rPr>
        <w:t>办法》（财库【</w:t>
      </w:r>
      <w:r w:rsidRPr="0067111A">
        <w:rPr>
          <w:rFonts w:ascii="Times New Roman" w:eastAsia="宋体" w:hAnsi="Times New Roman" w:cs="Times New Roman"/>
          <w:sz w:val="22"/>
        </w:rPr>
        <w:t>20</w:t>
      </w:r>
      <w:r w:rsidRPr="0067111A">
        <w:rPr>
          <w:rFonts w:ascii="Times New Roman" w:eastAsia="宋体" w:hAnsi="Times New Roman" w:cs="Times New Roman" w:hint="eastAsia"/>
          <w:sz w:val="22"/>
        </w:rPr>
        <w:t>20</w:t>
      </w:r>
      <w:r w:rsidRPr="0067111A">
        <w:rPr>
          <w:rFonts w:ascii="Times New Roman" w:eastAsia="宋体" w:hAnsi="Times New Roman" w:cs="Times New Roman"/>
          <w:sz w:val="22"/>
        </w:rPr>
        <w:t>】</w:t>
      </w:r>
      <w:r w:rsidRPr="0067111A">
        <w:rPr>
          <w:rFonts w:ascii="Times New Roman" w:eastAsia="宋体" w:hAnsi="Times New Roman" w:cs="Times New Roman" w:hint="eastAsia"/>
          <w:sz w:val="22"/>
        </w:rPr>
        <w:t>46</w:t>
      </w:r>
      <w:r w:rsidRPr="0067111A">
        <w:rPr>
          <w:rFonts w:ascii="Times New Roman" w:eastAsia="宋体" w:hAnsi="Times New Roman" w:cs="Times New Roman"/>
          <w:sz w:val="22"/>
        </w:rPr>
        <w:t>号）</w:t>
      </w:r>
      <w:r w:rsidRPr="0067111A">
        <w:rPr>
          <w:rFonts w:ascii="Calibri" w:eastAsia="宋体" w:hAnsi="Calibri" w:cs="Times New Roman" w:hint="eastAsia"/>
          <w:sz w:val="22"/>
        </w:rPr>
        <w:t>和《关于进一步加大政府采购支持中小企业力度的通知》</w:t>
      </w:r>
      <w:r w:rsidRPr="0067111A">
        <w:rPr>
          <w:rFonts w:ascii="Calibri" w:eastAsia="宋体" w:hAnsi="Calibri" w:cs="Times New Roman"/>
          <w:sz w:val="22"/>
        </w:rPr>
        <w:t>（财库【</w:t>
      </w:r>
      <w:r w:rsidRPr="0067111A">
        <w:rPr>
          <w:rFonts w:ascii="Calibri" w:eastAsia="宋体" w:hAnsi="Calibri" w:cs="Times New Roman" w:hint="eastAsia"/>
          <w:sz w:val="22"/>
        </w:rPr>
        <w:t>2022</w:t>
      </w:r>
      <w:r w:rsidRPr="0067111A">
        <w:rPr>
          <w:rFonts w:ascii="Calibri" w:eastAsia="宋体" w:hAnsi="Calibri" w:cs="Times New Roman"/>
          <w:sz w:val="22"/>
        </w:rPr>
        <w:t>】</w:t>
      </w:r>
      <w:r w:rsidRPr="0067111A">
        <w:rPr>
          <w:rFonts w:ascii="Calibri" w:eastAsia="宋体" w:hAnsi="Calibri" w:cs="Times New Roman" w:hint="eastAsia"/>
          <w:sz w:val="22"/>
        </w:rPr>
        <w:t>19</w:t>
      </w:r>
      <w:r w:rsidRPr="0067111A">
        <w:rPr>
          <w:rFonts w:ascii="Calibri" w:eastAsia="宋体" w:hAnsi="Calibri" w:cs="Times New Roman"/>
          <w:sz w:val="22"/>
        </w:rPr>
        <w:t>号）</w:t>
      </w:r>
      <w:r w:rsidRPr="0067111A">
        <w:rPr>
          <w:rFonts w:ascii="Times New Roman" w:eastAsia="宋体" w:hAnsi="Times New Roman" w:cs="Times New Roman"/>
          <w:sz w:val="22"/>
        </w:rPr>
        <w:t>规定，其报价给予</w:t>
      </w:r>
      <w:r w:rsidRPr="0067111A">
        <w:rPr>
          <w:rFonts w:ascii="Calibri" w:eastAsia="宋体" w:hAnsi="Calibri" w:cs="Times New Roman" w:hint="eastAsia"/>
          <w:b/>
          <w:color w:val="FF0000"/>
          <w:sz w:val="22"/>
          <w:u w:val="single"/>
        </w:rPr>
        <w:t>10</w:t>
      </w:r>
      <w:r w:rsidRPr="0067111A">
        <w:rPr>
          <w:rFonts w:ascii="Calibri" w:eastAsia="宋体" w:hAnsi="Calibri" w:cs="Times New Roman"/>
          <w:b/>
          <w:color w:val="FF0000"/>
          <w:sz w:val="22"/>
          <w:u w:val="single"/>
        </w:rPr>
        <w:t>%</w:t>
      </w:r>
      <w:r w:rsidRPr="0067111A">
        <w:rPr>
          <w:rFonts w:ascii="Times New Roman" w:eastAsia="宋体" w:hAnsi="Times New Roman" w:cs="Times New Roman"/>
          <w:sz w:val="22"/>
        </w:rPr>
        <w:t>的扣除，用扣除后的价格参与评审。</w:t>
      </w:r>
    </w:p>
    <w:p w:rsidR="0067111A" w:rsidRPr="0067111A" w:rsidRDefault="0067111A" w:rsidP="0067111A">
      <w:pPr>
        <w:adjustRightInd w:val="0"/>
        <w:snapToGrid w:val="0"/>
        <w:spacing w:line="300" w:lineRule="auto"/>
        <w:ind w:firstLineChars="200" w:firstLine="440"/>
        <w:rPr>
          <w:rFonts w:ascii="Times New Roman" w:eastAsia="宋体" w:hAnsi="Times New Roman" w:cs="Times New Roman"/>
          <w:sz w:val="22"/>
        </w:rPr>
      </w:pPr>
      <w:r w:rsidRPr="0067111A">
        <w:rPr>
          <w:rFonts w:ascii="Times New Roman" w:eastAsia="宋体" w:hAnsi="Times New Roman" w:cs="Times New Roman" w:hint="eastAsia"/>
          <w:sz w:val="22"/>
        </w:rPr>
        <w:t>22</w:t>
      </w:r>
      <w:r w:rsidRPr="0067111A">
        <w:rPr>
          <w:rFonts w:ascii="Times New Roman" w:eastAsia="宋体" w:hAnsi="Times New Roman" w:cs="Times New Roman"/>
          <w:sz w:val="22"/>
        </w:rPr>
        <w:t>.5</w:t>
      </w:r>
      <w:r w:rsidRPr="0067111A">
        <w:rPr>
          <w:rFonts w:ascii="Times New Roman" w:eastAsia="宋体" w:hAnsi="Times New Roman" w:cs="Times New Roman"/>
          <w:sz w:val="22"/>
        </w:rPr>
        <w:t>如项目允许联合体参与竞争的，且联合体各方均为小型、微型企业的，联合体视同为小型、微型企业，其报价给予</w:t>
      </w:r>
      <w:r w:rsidRPr="0067111A">
        <w:rPr>
          <w:rFonts w:ascii="Calibri" w:eastAsia="宋体" w:hAnsi="Calibri" w:cs="Times New Roman" w:hint="eastAsia"/>
          <w:b/>
          <w:color w:val="FF0000"/>
          <w:sz w:val="22"/>
          <w:u w:val="single"/>
        </w:rPr>
        <w:t>10</w:t>
      </w:r>
      <w:r w:rsidRPr="0067111A">
        <w:rPr>
          <w:rFonts w:ascii="Calibri" w:eastAsia="宋体" w:hAnsi="Calibri" w:cs="Times New Roman"/>
          <w:b/>
          <w:color w:val="FF0000"/>
          <w:sz w:val="22"/>
          <w:u w:val="single"/>
        </w:rPr>
        <w:t>%</w:t>
      </w:r>
      <w:r w:rsidRPr="0067111A">
        <w:rPr>
          <w:rFonts w:ascii="Times New Roman" w:eastAsia="宋体" w:hAnsi="Times New Roman" w:cs="Times New Roman"/>
          <w:sz w:val="22"/>
        </w:rPr>
        <w:t>的扣除，用扣除后的价格参与评审。反之，依照联合体协议约定，小型、微型企业的协议合同金额占到联合体协议合同总金额</w:t>
      </w:r>
      <w:r w:rsidRPr="0067111A">
        <w:rPr>
          <w:rFonts w:ascii="Times New Roman" w:eastAsia="宋体" w:hAnsi="Times New Roman" w:cs="Times New Roman"/>
          <w:sz w:val="22"/>
        </w:rPr>
        <w:t>30%</w:t>
      </w:r>
      <w:r w:rsidRPr="0067111A">
        <w:rPr>
          <w:rFonts w:ascii="Times New Roman" w:eastAsia="宋体" w:hAnsi="Times New Roman" w:cs="Times New Roman"/>
          <w:sz w:val="22"/>
        </w:rPr>
        <w:t>以上的，给予联合体</w:t>
      </w:r>
      <w:r w:rsidRPr="0067111A">
        <w:rPr>
          <w:rFonts w:ascii="Calibri" w:eastAsia="宋体" w:hAnsi="Calibri" w:cs="Times New Roman" w:hint="eastAsia"/>
          <w:b/>
          <w:color w:val="FF0000"/>
          <w:sz w:val="22"/>
          <w:u w:val="single"/>
        </w:rPr>
        <w:t>4</w:t>
      </w:r>
      <w:r w:rsidRPr="0067111A">
        <w:rPr>
          <w:rFonts w:ascii="Calibri" w:eastAsia="宋体" w:hAnsi="Calibri" w:cs="Times New Roman"/>
          <w:b/>
          <w:color w:val="FF0000"/>
          <w:sz w:val="22"/>
          <w:u w:val="single"/>
        </w:rPr>
        <w:t>%</w:t>
      </w:r>
      <w:r w:rsidRPr="0067111A">
        <w:rPr>
          <w:rFonts w:ascii="Times New Roman" w:eastAsia="宋体" w:hAnsi="Times New Roman" w:cs="Times New Roman"/>
          <w:sz w:val="22"/>
        </w:rPr>
        <w:t>的价格扣除，用扣除后的价格参与评审。</w:t>
      </w:r>
    </w:p>
    <w:p w:rsidR="0067111A" w:rsidRPr="0067111A" w:rsidRDefault="0067111A" w:rsidP="0067111A">
      <w:pPr>
        <w:adjustRightInd w:val="0"/>
        <w:snapToGrid w:val="0"/>
        <w:spacing w:line="300" w:lineRule="auto"/>
        <w:ind w:firstLineChars="200" w:firstLine="440"/>
        <w:jc w:val="left"/>
        <w:outlineLvl w:val="2"/>
        <w:rPr>
          <w:rFonts w:ascii="Times New Roman" w:eastAsia="宋体" w:hAnsi="Times New Roman" w:cs="Times New Roman" w:hint="eastAsia"/>
          <w:sz w:val="22"/>
        </w:rPr>
      </w:pPr>
      <w:r w:rsidRPr="0067111A">
        <w:rPr>
          <w:rFonts w:ascii="Times New Roman" w:eastAsia="宋体" w:hAnsi="Times New Roman" w:cs="Times New Roman" w:hint="eastAsia"/>
          <w:sz w:val="22"/>
        </w:rPr>
        <w:t>22</w:t>
      </w:r>
      <w:r w:rsidRPr="0067111A">
        <w:rPr>
          <w:rFonts w:ascii="Times New Roman" w:eastAsia="宋体" w:hAnsi="Times New Roman" w:cs="Times New Roman"/>
          <w:sz w:val="22"/>
        </w:rPr>
        <w:t>.6</w:t>
      </w:r>
      <w:r w:rsidRPr="0067111A">
        <w:rPr>
          <w:rFonts w:ascii="Times New Roman" w:eastAsia="宋体" w:hAnsi="Times New Roman" w:cs="Times New Roman"/>
          <w:sz w:val="22"/>
        </w:rPr>
        <w:t>供应商如提供虚假材料以谋取成交的，按照《政府采购法》有关条款处理，并记入供应商诚信档案。</w:t>
      </w:r>
    </w:p>
    <w:p w:rsidR="0067111A" w:rsidRPr="0067111A" w:rsidRDefault="0067111A" w:rsidP="0067111A">
      <w:pPr>
        <w:adjustRightInd w:val="0"/>
        <w:snapToGrid w:val="0"/>
        <w:spacing w:line="300" w:lineRule="auto"/>
        <w:ind w:firstLineChars="200" w:firstLine="442"/>
        <w:jc w:val="left"/>
        <w:outlineLvl w:val="2"/>
        <w:rPr>
          <w:rFonts w:ascii="Times New Roman" w:eastAsia="宋体" w:hAnsi="Times New Roman" w:cs="Times New Roman"/>
          <w:b/>
          <w:color w:val="000000"/>
          <w:sz w:val="22"/>
        </w:rPr>
      </w:pPr>
      <w:r w:rsidRPr="0067111A">
        <w:rPr>
          <w:rFonts w:ascii="Times New Roman" w:eastAsia="宋体" w:hAnsi="Times New Roman" w:cs="Times New Roman"/>
          <w:b/>
          <w:color w:val="000000"/>
          <w:sz w:val="22"/>
        </w:rPr>
        <w:t xml:space="preserve">23 </w:t>
      </w:r>
      <w:r w:rsidRPr="0067111A">
        <w:rPr>
          <w:rFonts w:ascii="Times New Roman" w:eastAsia="宋体" w:hAnsi="Times New Roman" w:cs="Times New Roman" w:hint="eastAsia"/>
          <w:b/>
          <w:color w:val="000000"/>
          <w:sz w:val="22"/>
        </w:rPr>
        <w:t>规范进口产品政府采购</w:t>
      </w:r>
      <w:bookmarkEnd w:id="58"/>
      <w:bookmarkEnd w:id="59"/>
      <w:bookmarkEnd w:id="60"/>
      <w:bookmarkEnd w:id="61"/>
      <w:r w:rsidRPr="0067111A">
        <w:rPr>
          <w:rFonts w:ascii="Times New Roman" w:eastAsia="宋体" w:hAnsi="Times New Roman" w:cs="Times New Roman" w:hint="eastAsia"/>
          <w:sz w:val="22"/>
        </w:rPr>
        <w:t>（本项目不适用）</w:t>
      </w:r>
      <w:bookmarkEnd w:id="62"/>
    </w:p>
    <w:p w:rsidR="0067111A" w:rsidRPr="0067111A" w:rsidRDefault="0067111A" w:rsidP="0067111A">
      <w:pPr>
        <w:adjustRightInd w:val="0"/>
        <w:snapToGrid w:val="0"/>
        <w:spacing w:line="300" w:lineRule="auto"/>
        <w:ind w:firstLineChars="200" w:firstLine="440"/>
        <w:jc w:val="left"/>
        <w:rPr>
          <w:rFonts w:ascii="Times New Roman" w:eastAsia="宋体" w:hAnsi="Times New Roman" w:cs="Times New Roman"/>
          <w:sz w:val="22"/>
        </w:rPr>
      </w:pPr>
      <w:r w:rsidRPr="0067111A">
        <w:rPr>
          <w:rFonts w:ascii="Times New Roman" w:eastAsia="宋体" w:hAnsi="Times New Roman" w:cs="Times New Roman"/>
          <w:sz w:val="22"/>
        </w:rPr>
        <w:t xml:space="preserve">23.1 </w:t>
      </w:r>
      <w:r w:rsidRPr="0067111A">
        <w:rPr>
          <w:rFonts w:ascii="Times New Roman" w:eastAsia="宋体" w:hAnsi="Times New Roman" w:cs="Times New Roman"/>
          <w:sz w:val="22"/>
        </w:rPr>
        <w:t>依照《财政部关于印发</w:t>
      </w:r>
      <w:r w:rsidRPr="0067111A">
        <w:rPr>
          <w:rFonts w:ascii="Times New Roman" w:eastAsia="宋体" w:hAnsi="Times New Roman" w:cs="Times New Roman"/>
          <w:sz w:val="22"/>
        </w:rPr>
        <w:t>&lt;</w:t>
      </w:r>
      <w:r w:rsidRPr="0067111A">
        <w:rPr>
          <w:rFonts w:ascii="Times New Roman" w:eastAsia="宋体" w:hAnsi="Times New Roman" w:cs="Times New Roman"/>
          <w:sz w:val="22"/>
        </w:rPr>
        <w:t>政府采购进口产品管理办法</w:t>
      </w:r>
      <w:r w:rsidRPr="0067111A">
        <w:rPr>
          <w:rFonts w:ascii="Times New Roman" w:eastAsia="宋体" w:hAnsi="Times New Roman" w:cs="Times New Roman"/>
          <w:sz w:val="22"/>
        </w:rPr>
        <w:t>&gt;</w:t>
      </w:r>
      <w:r w:rsidRPr="0067111A">
        <w:rPr>
          <w:rFonts w:ascii="Times New Roman" w:eastAsia="宋体" w:hAnsi="Times New Roman" w:cs="Times New Roman"/>
          <w:sz w:val="22"/>
        </w:rPr>
        <w:t>的通知》（财库【</w:t>
      </w:r>
      <w:r w:rsidRPr="0067111A">
        <w:rPr>
          <w:rFonts w:ascii="Times New Roman" w:eastAsia="宋体" w:hAnsi="Times New Roman" w:cs="Times New Roman"/>
          <w:sz w:val="22"/>
        </w:rPr>
        <w:t>2007</w:t>
      </w:r>
      <w:r w:rsidRPr="0067111A">
        <w:rPr>
          <w:rFonts w:ascii="Times New Roman" w:eastAsia="宋体" w:hAnsi="Times New Roman" w:cs="Times New Roman"/>
          <w:sz w:val="22"/>
        </w:rPr>
        <w:t>】</w:t>
      </w:r>
      <w:r w:rsidRPr="0067111A">
        <w:rPr>
          <w:rFonts w:ascii="Times New Roman" w:eastAsia="宋体" w:hAnsi="Times New Roman" w:cs="Times New Roman"/>
          <w:sz w:val="22"/>
        </w:rPr>
        <w:t>119</w:t>
      </w:r>
      <w:r w:rsidRPr="0067111A">
        <w:rPr>
          <w:rFonts w:ascii="Times New Roman" w:eastAsia="宋体" w:hAnsi="Times New Roman" w:cs="Times New Roman"/>
          <w:sz w:val="22"/>
        </w:rPr>
        <w:t>号）和《财政部关于政府采购进口产品管理问题的通知》（财办库【</w:t>
      </w:r>
      <w:r w:rsidRPr="0067111A">
        <w:rPr>
          <w:rFonts w:ascii="Times New Roman" w:eastAsia="宋体" w:hAnsi="Times New Roman" w:cs="Times New Roman"/>
          <w:sz w:val="22"/>
        </w:rPr>
        <w:t>2008</w:t>
      </w:r>
      <w:r w:rsidRPr="0067111A">
        <w:rPr>
          <w:rFonts w:ascii="Times New Roman" w:eastAsia="宋体" w:hAnsi="Times New Roman" w:cs="Times New Roman"/>
          <w:sz w:val="22"/>
        </w:rPr>
        <w:t>】</w:t>
      </w:r>
      <w:r w:rsidRPr="0067111A">
        <w:rPr>
          <w:rFonts w:ascii="Times New Roman" w:eastAsia="宋体" w:hAnsi="Times New Roman" w:cs="Times New Roman"/>
          <w:sz w:val="22"/>
        </w:rPr>
        <w:t>248</w:t>
      </w:r>
      <w:r w:rsidRPr="0067111A">
        <w:rPr>
          <w:rFonts w:ascii="Times New Roman" w:eastAsia="宋体" w:hAnsi="Times New Roman" w:cs="Times New Roman"/>
          <w:sz w:val="22"/>
        </w:rPr>
        <w:t>号）的规定，本项目可以采购进口产品。</w:t>
      </w:r>
    </w:p>
    <w:p w:rsidR="0067111A" w:rsidRPr="0067111A" w:rsidRDefault="0067111A" w:rsidP="0067111A">
      <w:pPr>
        <w:adjustRightInd w:val="0"/>
        <w:snapToGrid w:val="0"/>
        <w:spacing w:line="300" w:lineRule="auto"/>
        <w:ind w:firstLineChars="200" w:firstLine="440"/>
        <w:rPr>
          <w:rFonts w:ascii="Times New Roman" w:eastAsia="宋体" w:hAnsi="Times New Roman" w:cs="Times New Roman"/>
          <w:sz w:val="22"/>
        </w:rPr>
      </w:pPr>
      <w:r w:rsidRPr="0067111A">
        <w:rPr>
          <w:rFonts w:ascii="Times New Roman" w:eastAsia="宋体" w:hAnsi="Times New Roman" w:cs="Times New Roman" w:hint="eastAsia"/>
          <w:sz w:val="22"/>
        </w:rPr>
        <w:lastRenderedPageBreak/>
        <w:t>23.</w:t>
      </w:r>
      <w:r w:rsidRPr="0067111A">
        <w:rPr>
          <w:rFonts w:ascii="Times New Roman" w:eastAsia="宋体" w:hAnsi="Times New Roman" w:cs="Times New Roman"/>
          <w:sz w:val="22"/>
        </w:rPr>
        <w:t>2</w:t>
      </w:r>
      <w:r w:rsidRPr="0067111A">
        <w:rPr>
          <w:rFonts w:ascii="Times New Roman" w:eastAsia="宋体" w:hAnsi="Times New Roman" w:cs="Times New Roman"/>
          <w:sz w:val="22"/>
        </w:rPr>
        <w:t>经批准，允许采购进口产品的项目，优先采购向我国企业转让技术、与我国企业签订消化吸收再创新方案的供应商的进口产品</w:t>
      </w:r>
      <w:r w:rsidRPr="0067111A">
        <w:rPr>
          <w:rFonts w:ascii="Times New Roman" w:eastAsia="宋体" w:hAnsi="Times New Roman" w:cs="Times New Roman" w:hint="eastAsia"/>
          <w:sz w:val="22"/>
        </w:rPr>
        <w:t>。</w:t>
      </w:r>
    </w:p>
    <w:p w:rsidR="0067111A" w:rsidRPr="0067111A" w:rsidRDefault="0067111A" w:rsidP="0067111A">
      <w:pPr>
        <w:adjustRightInd w:val="0"/>
        <w:snapToGrid w:val="0"/>
        <w:spacing w:line="300" w:lineRule="auto"/>
        <w:ind w:firstLineChars="200" w:firstLine="442"/>
        <w:jc w:val="left"/>
        <w:outlineLvl w:val="2"/>
        <w:rPr>
          <w:rFonts w:ascii="Times New Roman" w:eastAsia="宋体" w:hAnsi="Times New Roman" w:cs="Times New Roman"/>
          <w:b/>
          <w:color w:val="000000"/>
          <w:sz w:val="22"/>
        </w:rPr>
      </w:pPr>
      <w:bookmarkStart w:id="63" w:name="_Toc477267172"/>
      <w:bookmarkStart w:id="64" w:name="_Toc495411568"/>
      <w:bookmarkStart w:id="65" w:name="_Toc486604823"/>
      <w:bookmarkStart w:id="66" w:name="_Toc175827818"/>
      <w:r w:rsidRPr="0067111A">
        <w:rPr>
          <w:rFonts w:ascii="Times New Roman" w:eastAsia="宋体" w:hAnsi="Times New Roman" w:cs="Times New Roman"/>
          <w:b/>
          <w:color w:val="000000"/>
          <w:sz w:val="22"/>
        </w:rPr>
        <w:t xml:space="preserve">24 </w:t>
      </w:r>
      <w:bookmarkStart w:id="67" w:name="_Toc495411569"/>
      <w:bookmarkEnd w:id="63"/>
      <w:bookmarkEnd w:id="64"/>
      <w:bookmarkEnd w:id="65"/>
      <w:r w:rsidRPr="0067111A">
        <w:rPr>
          <w:rFonts w:ascii="Times New Roman" w:eastAsia="宋体" w:hAnsi="Times New Roman" w:cs="Times New Roman" w:hint="eastAsia"/>
          <w:b/>
          <w:color w:val="000000"/>
          <w:sz w:val="22"/>
        </w:rPr>
        <w:t>促进残疾人就业</w:t>
      </w:r>
      <w:bookmarkEnd w:id="67"/>
      <w:r w:rsidRPr="0067111A">
        <w:rPr>
          <w:rFonts w:ascii="Times New Roman" w:eastAsia="宋体" w:hAnsi="Times New Roman" w:cs="Times New Roman" w:hint="eastAsia"/>
          <w:color w:val="000000"/>
          <w:sz w:val="22"/>
        </w:rPr>
        <w:t>（注：仅残疾人福利单位适用）</w:t>
      </w:r>
      <w:bookmarkEnd w:id="66"/>
    </w:p>
    <w:p w:rsidR="0067111A" w:rsidRPr="0067111A" w:rsidRDefault="0067111A" w:rsidP="0067111A">
      <w:pPr>
        <w:adjustRightInd w:val="0"/>
        <w:snapToGrid w:val="0"/>
        <w:spacing w:line="300" w:lineRule="auto"/>
        <w:ind w:firstLineChars="200" w:firstLine="440"/>
        <w:jc w:val="left"/>
        <w:rPr>
          <w:rFonts w:ascii="Times New Roman" w:eastAsia="宋体" w:hAnsi="Times New Roman" w:cs="Times New Roman"/>
          <w:sz w:val="22"/>
        </w:rPr>
      </w:pPr>
      <w:r w:rsidRPr="0067111A">
        <w:rPr>
          <w:rFonts w:ascii="Times New Roman" w:eastAsia="宋体" w:hAnsi="Times New Roman" w:cs="Times New Roman"/>
          <w:sz w:val="22"/>
        </w:rPr>
        <w:t xml:space="preserve">24.1 </w:t>
      </w:r>
      <w:bookmarkStart w:id="68" w:name="sendNo"/>
      <w:r w:rsidRPr="0067111A">
        <w:rPr>
          <w:rFonts w:ascii="Times New Roman" w:eastAsia="宋体" w:hAnsi="Times New Roman" w:cs="Times New Roman"/>
          <w:sz w:val="22"/>
        </w:rPr>
        <w:t>符合财库</w:t>
      </w:r>
      <w:bookmarkEnd w:id="68"/>
      <w:r w:rsidRPr="0067111A">
        <w:rPr>
          <w:rFonts w:ascii="Times New Roman" w:eastAsia="宋体" w:hAnsi="Times New Roman" w:cs="Times New Roman"/>
          <w:sz w:val="22"/>
        </w:rPr>
        <w:t>【</w:t>
      </w:r>
      <w:r w:rsidRPr="0067111A">
        <w:rPr>
          <w:rFonts w:ascii="Times New Roman" w:eastAsia="宋体" w:hAnsi="Times New Roman" w:cs="Times New Roman"/>
          <w:sz w:val="22"/>
        </w:rPr>
        <w:t>2017</w:t>
      </w:r>
      <w:r w:rsidRPr="0067111A">
        <w:rPr>
          <w:rFonts w:ascii="Times New Roman" w:eastAsia="宋体" w:hAnsi="Times New Roman" w:cs="Times New Roman"/>
          <w:sz w:val="22"/>
        </w:rPr>
        <w:t>】</w:t>
      </w:r>
      <w:r w:rsidRPr="0067111A">
        <w:rPr>
          <w:rFonts w:ascii="Times New Roman" w:eastAsia="宋体" w:hAnsi="Times New Roman" w:cs="Times New Roman"/>
          <w:sz w:val="22"/>
        </w:rPr>
        <w:t>141</w:t>
      </w:r>
      <w:r w:rsidRPr="0067111A">
        <w:rPr>
          <w:rFonts w:ascii="Times New Roman" w:eastAsia="宋体" w:hAnsi="Times New Roman" w:cs="Times New Roman"/>
          <w:sz w:val="22"/>
        </w:rPr>
        <w:t>号文中所示条件的残疾人福利性单位视同小型、微型企业，享受促进中小企业发展的政府采购政策。残疾人福利性单位属于小型、微型企业的，不重复享受政策。</w:t>
      </w:r>
    </w:p>
    <w:p w:rsidR="0067111A" w:rsidRPr="0067111A" w:rsidRDefault="0067111A" w:rsidP="0067111A">
      <w:pPr>
        <w:adjustRightInd w:val="0"/>
        <w:snapToGrid w:val="0"/>
        <w:spacing w:line="300" w:lineRule="auto"/>
        <w:ind w:firstLineChars="200" w:firstLine="440"/>
        <w:jc w:val="left"/>
        <w:rPr>
          <w:rFonts w:ascii="Times New Roman" w:eastAsia="宋体" w:hAnsi="Times New Roman" w:cs="Times New Roman"/>
          <w:sz w:val="22"/>
        </w:rPr>
      </w:pPr>
      <w:r w:rsidRPr="0067111A">
        <w:rPr>
          <w:rFonts w:ascii="Times New Roman" w:eastAsia="宋体" w:hAnsi="Times New Roman" w:cs="Times New Roman" w:hint="eastAsia"/>
          <w:sz w:val="22"/>
        </w:rPr>
        <w:t>24.</w:t>
      </w:r>
      <w:r w:rsidRPr="0067111A">
        <w:rPr>
          <w:rFonts w:ascii="Times New Roman" w:eastAsia="宋体" w:hAnsi="Times New Roman" w:cs="Times New Roman"/>
          <w:sz w:val="22"/>
        </w:rPr>
        <w:t xml:space="preserve">2 </w:t>
      </w:r>
      <w:r w:rsidRPr="0067111A">
        <w:rPr>
          <w:rFonts w:ascii="Times New Roman" w:eastAsia="宋体" w:hAnsi="Times New Roman" w:cs="Times New Roman"/>
          <w:sz w:val="22"/>
        </w:rPr>
        <w:t>残疾人福利性单位在参加政府采购活动时，应当按财库【</w:t>
      </w:r>
      <w:r w:rsidRPr="0067111A">
        <w:rPr>
          <w:rFonts w:ascii="Times New Roman" w:eastAsia="宋体" w:hAnsi="Times New Roman" w:cs="Times New Roman"/>
          <w:sz w:val="22"/>
        </w:rPr>
        <w:t>2017</w:t>
      </w:r>
      <w:r w:rsidRPr="0067111A">
        <w:rPr>
          <w:rFonts w:ascii="Times New Roman" w:eastAsia="宋体" w:hAnsi="Times New Roman" w:cs="Times New Roman"/>
          <w:sz w:val="22"/>
        </w:rPr>
        <w:t>】</w:t>
      </w:r>
      <w:r w:rsidRPr="0067111A">
        <w:rPr>
          <w:rFonts w:ascii="Times New Roman" w:eastAsia="宋体" w:hAnsi="Times New Roman" w:cs="Times New Roman"/>
          <w:sz w:val="22"/>
        </w:rPr>
        <w:t>141</w:t>
      </w:r>
      <w:r w:rsidRPr="0067111A">
        <w:rPr>
          <w:rFonts w:ascii="Times New Roman" w:eastAsia="宋体" w:hAnsi="Times New Roman" w:cs="Times New Roman"/>
          <w:sz w:val="22"/>
        </w:rPr>
        <w:t>号规定的《残疾人福利性单位声明函》（具体格式详见</w:t>
      </w:r>
      <w:r w:rsidRPr="0067111A">
        <w:rPr>
          <w:rFonts w:ascii="Times New Roman" w:eastAsia="宋体" w:hAnsi="Times New Roman" w:cs="Times New Roman"/>
          <w:sz w:val="22"/>
        </w:rPr>
        <w:t>“</w:t>
      </w:r>
      <w:r w:rsidRPr="0067111A">
        <w:rPr>
          <w:rFonts w:ascii="Times New Roman" w:eastAsia="宋体" w:hAnsi="Times New Roman" w:cs="Times New Roman"/>
          <w:sz w:val="22"/>
        </w:rPr>
        <w:t>投标文件格式</w:t>
      </w:r>
      <w:r w:rsidRPr="0067111A">
        <w:rPr>
          <w:rFonts w:ascii="Times New Roman" w:eastAsia="宋体" w:hAnsi="Times New Roman" w:cs="Times New Roman"/>
          <w:sz w:val="22"/>
        </w:rPr>
        <w:t>”</w:t>
      </w:r>
      <w:r w:rsidRPr="0067111A">
        <w:rPr>
          <w:rFonts w:ascii="Times New Roman" w:eastAsia="宋体" w:hAnsi="Times New Roman" w:cs="Times New Roman"/>
          <w:sz w:val="22"/>
        </w:rPr>
        <w:t>），并对声明的真实性负责。</w:t>
      </w:r>
    </w:p>
    <w:p w:rsidR="008534F5" w:rsidRPr="0067111A" w:rsidRDefault="008534F5">
      <w:bookmarkStart w:id="69" w:name="_GoBack"/>
      <w:bookmarkEnd w:id="69"/>
    </w:p>
    <w:sectPr w:rsidR="008534F5" w:rsidRPr="0067111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20002A87" w:usb1="00000000" w:usb2="00000000"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w:panose1 w:val="02070409020205020404"/>
    <w:charset w:val="00"/>
    <w:family w:val="modern"/>
    <w:notTrueType/>
    <w:pitch w:val="fixed"/>
    <w:sig w:usb0="00000003" w:usb1="00000000" w:usb2="00000000" w:usb3="00000000" w:csb0="00000001" w:csb1="00000000"/>
  </w:font>
  <w:font w:name="华文中宋">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AFF" w:usb1="C0007843" w:usb2="00000009" w:usb3="00000000" w:csb0="000001FF" w:csb1="00000000"/>
  </w:font>
  <w:font w:name="方正魏碑简体">
    <w:altName w:val="宋体"/>
    <w:charset w:val="86"/>
    <w:family w:val="auto"/>
    <w:pitch w:val="default"/>
    <w:sig w:usb0="00000000" w:usb1="0000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楷体_GB2312">
    <w:altName w:val="楷体"/>
    <w:charset w:val="86"/>
    <w:family w:val="modern"/>
    <w:pitch w:val="default"/>
    <w:sig w:usb0="00000000" w:usb1="00000000" w:usb2="00000000" w:usb3="00000000" w:csb0="00040000" w:csb1="00000000"/>
  </w:font>
  <w:font w:name="Calibri Light">
    <w:panose1 w:val="020F0302020204030204"/>
    <w:charset w:val="00"/>
    <w:family w:val="swiss"/>
    <w:pitch w:val="variable"/>
    <w:sig w:usb0="A00002EF" w:usb1="4000207B" w:usb2="00000000" w:usb3="00000000" w:csb0="0000019F" w:csb1="00000000"/>
  </w:font>
  <w:font w:name="ˎ̥">
    <w:altName w:val="Arial Unicode MS"/>
    <w:charset w:val="00"/>
    <w:family w:val="roman"/>
    <w:pitch w:val="default"/>
    <w:sig w:usb0="00000000" w:usb1="00000000" w:usb2="00000000" w:usb3="00000000" w:csb0="00040001" w:csb1="00000000"/>
  </w:font>
  <w:font w:name="Arial Unicode MS">
    <w:panose1 w:val="020B0604020202020204"/>
    <w:charset w:val="86"/>
    <w:family w:val="swiss"/>
    <w:pitch w:val="variable"/>
    <w:sig w:usb0="F7FFAFFF" w:usb1="E9DFFFFF" w:usb2="0000003F" w:usb3="00000000" w:csb0="003F01FF" w:csb1="00000000"/>
  </w:font>
  <w:font w:name="仿宋_GB2312">
    <w:altName w:val="仿宋"/>
    <w:charset w:val="86"/>
    <w:family w:val="modern"/>
    <w:pitch w:val="default"/>
    <w:sig w:usb0="00000001" w:usb1="080E0000" w:usb2="00000000" w:usb3="00000000" w:csb0="00040000" w:csb1="00000000"/>
  </w:font>
  <w:font w:name="BatangChe">
    <w:panose1 w:val="02030609000101010101"/>
    <w:charset w:val="81"/>
    <w:family w:val="modern"/>
    <w:pitch w:val="fixed"/>
    <w:sig w:usb0="B00002AF" w:usb1="69D77CFB" w:usb2="00000030" w:usb3="00000000" w:csb0="000800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华文仿宋">
    <w:panose1 w:val="02010600040101010101"/>
    <w:charset w:val="86"/>
    <w:family w:val="auto"/>
    <w:pitch w:val="variable"/>
    <w:sig w:usb0="00000287" w:usb1="080F0000" w:usb2="00000010" w:usb3="00000000" w:csb0="0004009F" w:csb1="00000000"/>
  </w:font>
  <w:font w:name="Verdana">
    <w:panose1 w:val="020B0604030504040204"/>
    <w:charset w:val="00"/>
    <w:family w:val="swiss"/>
    <w:pitch w:val="variable"/>
    <w:sig w:usb0="A10006FF" w:usb1="4000205B" w:usb2="00000010" w:usb3="00000000" w:csb0="0000019F" w:csb1="00000000"/>
  </w:font>
  <w:font w:name="Futura Hv">
    <w:altName w:val="Segoe Print"/>
    <w:charset w:val="00"/>
    <w:family w:val="swiss"/>
    <w:pitch w:val="default"/>
    <w:sig w:usb0="00000000" w:usb1="000000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ED9EA07"/>
    <w:multiLevelType w:val="singleLevel"/>
    <w:tmpl w:val="AED9EA07"/>
    <w:lvl w:ilvl="0">
      <w:start w:val="1"/>
      <w:numFmt w:val="bullet"/>
      <w:lvlText w:val=""/>
      <w:lvlJc w:val="left"/>
      <w:pPr>
        <w:tabs>
          <w:tab w:val="left" w:pos="840"/>
        </w:tabs>
        <w:ind w:left="1260" w:hanging="420"/>
      </w:pPr>
      <w:rPr>
        <w:rFonts w:ascii="Wingdings" w:hAnsi="Wingdings" w:hint="default"/>
      </w:rPr>
    </w:lvl>
  </w:abstractNum>
  <w:abstractNum w:abstractNumId="1">
    <w:nsid w:val="CF85BEF4"/>
    <w:multiLevelType w:val="singleLevel"/>
    <w:tmpl w:val="CF85BEF4"/>
    <w:lvl w:ilvl="0">
      <w:start w:val="1"/>
      <w:numFmt w:val="bullet"/>
      <w:lvlText w:val=""/>
      <w:lvlJc w:val="left"/>
      <w:pPr>
        <w:tabs>
          <w:tab w:val="left" w:pos="420"/>
        </w:tabs>
        <w:ind w:left="840" w:hanging="420"/>
      </w:pPr>
      <w:rPr>
        <w:rFonts w:ascii="Wingdings" w:hAnsi="Wingdings" w:hint="default"/>
      </w:rPr>
    </w:lvl>
  </w:abstractNum>
  <w:abstractNum w:abstractNumId="2">
    <w:nsid w:val="E2901DA5"/>
    <w:multiLevelType w:val="singleLevel"/>
    <w:tmpl w:val="E2901DA5"/>
    <w:lvl w:ilvl="0">
      <w:start w:val="1"/>
      <w:numFmt w:val="decimal"/>
      <w:lvlText w:val="%1)"/>
      <w:lvlJc w:val="left"/>
      <w:pPr>
        <w:ind w:left="425" w:hanging="425"/>
      </w:pPr>
      <w:rPr>
        <w:rFonts w:hint="default"/>
      </w:rPr>
    </w:lvl>
  </w:abstractNum>
  <w:abstractNum w:abstractNumId="3">
    <w:nsid w:val="03E8072E"/>
    <w:multiLevelType w:val="multilevel"/>
    <w:tmpl w:val="03E8072E"/>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nsid w:val="151D23AD"/>
    <w:multiLevelType w:val="multilevel"/>
    <w:tmpl w:val="151D23AD"/>
    <w:lvl w:ilvl="0">
      <w:start w:val="1"/>
      <w:numFmt w:val="decimal"/>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nsid w:val="17AB1EB8"/>
    <w:multiLevelType w:val="multilevel"/>
    <w:tmpl w:val="17AB1EB8"/>
    <w:lvl w:ilvl="0">
      <w:start w:val="1"/>
      <w:numFmt w:val="decimal"/>
      <w:lvlText w:val="%1、"/>
      <w:lvlJc w:val="left"/>
      <w:pPr>
        <w:ind w:left="360" w:hanging="360"/>
      </w:pPr>
      <w:rPr>
        <w:rFonts w:ascii="Times New Roman" w:hAnsi="Times New Roman"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nsid w:val="22217685"/>
    <w:multiLevelType w:val="multilevel"/>
    <w:tmpl w:val="22217685"/>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nsid w:val="3DE776FB"/>
    <w:multiLevelType w:val="multilevel"/>
    <w:tmpl w:val="3DE776F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nsid w:val="46881D6D"/>
    <w:multiLevelType w:val="multilevel"/>
    <w:tmpl w:val="46881D6D"/>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nsid w:val="4D0DEB6B"/>
    <w:multiLevelType w:val="singleLevel"/>
    <w:tmpl w:val="4D0DEB6B"/>
    <w:lvl w:ilvl="0">
      <w:start w:val="1"/>
      <w:numFmt w:val="decimal"/>
      <w:lvlText w:val="%1."/>
      <w:lvlJc w:val="left"/>
      <w:pPr>
        <w:tabs>
          <w:tab w:val="left" w:pos="312"/>
        </w:tabs>
      </w:pPr>
    </w:lvl>
  </w:abstractNum>
  <w:abstractNum w:abstractNumId="10">
    <w:nsid w:val="56E31855"/>
    <w:multiLevelType w:val="multilevel"/>
    <w:tmpl w:val="56E31855"/>
    <w:lvl w:ilvl="0">
      <w:start w:val="1"/>
      <w:numFmt w:val="decimal"/>
      <w:lvlText w:val="%1、"/>
      <w:lvlJc w:val="left"/>
      <w:pPr>
        <w:ind w:left="731" w:hanging="360"/>
      </w:pPr>
      <w:rPr>
        <w:rFonts w:ascii="Times New Roman" w:hAnsi="Times New Roman" w:cs="Times New Roman" w:hint="default"/>
      </w:rPr>
    </w:lvl>
    <w:lvl w:ilvl="1">
      <w:start w:val="1"/>
      <w:numFmt w:val="lowerLetter"/>
      <w:lvlText w:val="%2)"/>
      <w:lvlJc w:val="left"/>
      <w:pPr>
        <w:ind w:left="1211" w:hanging="420"/>
      </w:pPr>
    </w:lvl>
    <w:lvl w:ilvl="2">
      <w:start w:val="1"/>
      <w:numFmt w:val="lowerRoman"/>
      <w:lvlText w:val="%3."/>
      <w:lvlJc w:val="right"/>
      <w:pPr>
        <w:ind w:left="1631" w:hanging="420"/>
      </w:pPr>
    </w:lvl>
    <w:lvl w:ilvl="3">
      <w:start w:val="1"/>
      <w:numFmt w:val="decimal"/>
      <w:lvlText w:val="%4."/>
      <w:lvlJc w:val="left"/>
      <w:pPr>
        <w:ind w:left="2051" w:hanging="420"/>
      </w:pPr>
    </w:lvl>
    <w:lvl w:ilvl="4">
      <w:start w:val="1"/>
      <w:numFmt w:val="lowerLetter"/>
      <w:lvlText w:val="%5)"/>
      <w:lvlJc w:val="left"/>
      <w:pPr>
        <w:ind w:left="2471" w:hanging="420"/>
      </w:pPr>
    </w:lvl>
    <w:lvl w:ilvl="5">
      <w:start w:val="1"/>
      <w:numFmt w:val="lowerRoman"/>
      <w:lvlText w:val="%6."/>
      <w:lvlJc w:val="right"/>
      <w:pPr>
        <w:ind w:left="2891" w:hanging="420"/>
      </w:pPr>
    </w:lvl>
    <w:lvl w:ilvl="6">
      <w:start w:val="1"/>
      <w:numFmt w:val="decimal"/>
      <w:lvlText w:val="%7."/>
      <w:lvlJc w:val="left"/>
      <w:pPr>
        <w:ind w:left="3311" w:hanging="420"/>
      </w:pPr>
    </w:lvl>
    <w:lvl w:ilvl="7">
      <w:start w:val="1"/>
      <w:numFmt w:val="lowerLetter"/>
      <w:lvlText w:val="%8)"/>
      <w:lvlJc w:val="left"/>
      <w:pPr>
        <w:ind w:left="3731" w:hanging="420"/>
      </w:pPr>
    </w:lvl>
    <w:lvl w:ilvl="8">
      <w:start w:val="1"/>
      <w:numFmt w:val="lowerRoman"/>
      <w:lvlText w:val="%9."/>
      <w:lvlJc w:val="right"/>
      <w:pPr>
        <w:ind w:left="4151" w:hanging="420"/>
      </w:pPr>
    </w:lvl>
  </w:abstractNum>
  <w:abstractNum w:abstractNumId="11">
    <w:nsid w:val="59FA780B"/>
    <w:multiLevelType w:val="multilevel"/>
    <w:tmpl w:val="59FA780B"/>
    <w:lvl w:ilvl="0">
      <w:start w:val="1"/>
      <w:numFmt w:val="decimal"/>
      <w:lvlText w:val="%1)"/>
      <w:lvlJc w:val="left"/>
      <w:pPr>
        <w:ind w:left="425" w:hanging="425"/>
      </w:pPr>
      <w:rPr>
        <w:rFonts w:hint="default"/>
      </w:rPr>
    </w:lvl>
    <w:lvl w:ilvl="1">
      <w:start w:val="1"/>
      <w:numFmt w:val="lowerLetter"/>
      <w:lvlText w:val="%2)"/>
      <w:lvlJc w:val="left"/>
      <w:pPr>
        <w:tabs>
          <w:tab w:val="left" w:pos="840"/>
        </w:tabs>
        <w:ind w:left="840" w:hanging="420"/>
      </w:pPr>
      <w:rPr>
        <w:rFonts w:hint="default"/>
      </w:rPr>
    </w:lvl>
    <w:lvl w:ilvl="2">
      <w:start w:val="1"/>
      <w:numFmt w:val="lowerRoman"/>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Roman"/>
      <w:lvlText w:val="%6."/>
      <w:lvlJc w:val="left"/>
      <w:pPr>
        <w:tabs>
          <w:tab w:val="left" w:pos="2520"/>
        </w:tabs>
        <w:ind w:left="2520" w:hanging="420"/>
      </w:pPr>
      <w:rPr>
        <w:rFonts w:hint="default"/>
      </w:rPr>
    </w:lvl>
    <w:lvl w:ilvl="6">
      <w:start w:val="1"/>
      <w:numFmt w:val="decimal"/>
      <w:lvlText w:val="%7."/>
      <w:lvlJc w:val="left"/>
      <w:pPr>
        <w:tabs>
          <w:tab w:val="left" w:pos="2940"/>
        </w:tabs>
        <w:ind w:left="2940" w:hanging="420"/>
      </w:pPr>
      <w:rPr>
        <w:rFonts w:hint="default"/>
      </w:rPr>
    </w:lvl>
    <w:lvl w:ilvl="7">
      <w:start w:val="1"/>
      <w:numFmt w:val="lowerLetter"/>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abstractNum w:abstractNumId="12">
    <w:nsid w:val="6ABB674D"/>
    <w:multiLevelType w:val="multilevel"/>
    <w:tmpl w:val="6ABB674D"/>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nsid w:val="78580EB0"/>
    <w:multiLevelType w:val="multilevel"/>
    <w:tmpl w:val="78580EB0"/>
    <w:lvl w:ilvl="0">
      <w:start w:val="1"/>
      <w:numFmt w:val="decimal"/>
      <w:lvlText w:val="%1、"/>
      <w:lvlJc w:val="left"/>
      <w:pPr>
        <w:ind w:left="360" w:hanging="360"/>
      </w:pPr>
      <w:rPr>
        <w:rFonts w:cs="Calibri" w:hint="default"/>
        <w:color w:val="00000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7"/>
  </w:num>
  <w:num w:numId="2">
    <w:abstractNumId w:val="1"/>
  </w:num>
  <w:num w:numId="3">
    <w:abstractNumId w:val="0"/>
  </w:num>
  <w:num w:numId="4">
    <w:abstractNumId w:val="12"/>
  </w:num>
  <w:num w:numId="5">
    <w:abstractNumId w:val="11"/>
  </w:num>
  <w:num w:numId="6">
    <w:abstractNumId w:val="2"/>
  </w:num>
  <w:num w:numId="7">
    <w:abstractNumId w:val="6"/>
  </w:num>
  <w:num w:numId="8">
    <w:abstractNumId w:val="8"/>
  </w:num>
  <w:num w:numId="9">
    <w:abstractNumId w:val="10"/>
  </w:num>
  <w:num w:numId="10">
    <w:abstractNumId w:val="13"/>
  </w:num>
  <w:num w:numId="11">
    <w:abstractNumId w:val="5"/>
  </w:num>
  <w:num w:numId="12">
    <w:abstractNumId w:val="3"/>
  </w:num>
  <w:num w:numId="13">
    <w:abstractNumId w:val="9"/>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111A"/>
    <w:rsid w:val="0067111A"/>
    <w:rsid w:val="008534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uiPriority="0" w:qFormat="1"/>
    <w:lsdException w:name="footnote text" w:uiPriority="0" w:qFormat="1"/>
    <w:lsdException w:name="annotation text" w:qFormat="1"/>
    <w:lsdException w:name="header" w:uiPriority="0" w:qFormat="1"/>
    <w:lsdException w:name="footer" w:qFormat="1"/>
    <w:lsdException w:name="caption" w:uiPriority="0" w:qFormat="1"/>
    <w:lsdException w:name="annotation reference" w:qFormat="1"/>
    <w:lsdException w:name="page number" w:uiPriority="0" w:qFormat="1"/>
    <w:lsdException w:name="List Bullet" w:uiPriority="0" w:qFormat="1"/>
    <w:lsdException w:name="List Number" w:uiPriority="0" w:qFormat="1"/>
    <w:lsdException w:name="List Bullet 2" w:uiPriority="0" w:qFormat="1"/>
    <w:lsdException w:name="List Bullet 3" w:uiPriority="0" w:qFormat="1"/>
    <w:lsdException w:name="List Bullet 4" w:uiPriority="0" w:qFormat="1"/>
    <w:lsdException w:name="Title" w:semiHidden="0" w:uiPriority="0" w:unhideWhenUsed="0" w:qFormat="1"/>
    <w:lsdException w:name="Default Paragraph Font" w:uiPriority="1"/>
    <w:lsdException w:name="Body Text" w:uiPriority="0" w:qFormat="1"/>
    <w:lsdException w:name="Body Text Indent" w:uiPriority="0" w:qFormat="1"/>
    <w:lsdException w:name="Subtitle" w:semiHidden="0" w:uiPriority="0" w:unhideWhenUsed="0" w:qFormat="1"/>
    <w:lsdException w:name="Salutation" w:uiPriority="0" w:qFormat="1"/>
    <w:lsdException w:name="Date" w:uiPriority="0" w:qFormat="1"/>
    <w:lsdException w:name="Body Text First Indent" w:uiPriority="0" w:qFormat="1"/>
    <w:lsdException w:name="Body Text First Indent 2" w:qFormat="1"/>
    <w:lsdException w:name="Note Heading" w:uiPriority="0" w:qFormat="1"/>
    <w:lsdException w:name="Body Text 2" w:uiPriority="0" w:qFormat="1"/>
    <w:lsdException w:name="Body Text 3" w:uiPriority="0" w:qFormat="1"/>
    <w:lsdException w:name="Body Text Indent 2" w:uiPriority="0" w:qFormat="1"/>
    <w:lsdException w:name="Body Text Indent 3" w:uiPriority="0" w:qFormat="1"/>
    <w:lsdException w:name="Hyperlink" w:qFormat="1"/>
    <w:lsdException w:name="FollowedHyperlink" w:uiPriority="0" w:qFormat="1"/>
    <w:lsdException w:name="Strong" w:semiHidden="0" w:uiPriority="22" w:unhideWhenUsed="0" w:qFormat="1"/>
    <w:lsdException w:name="Emphasis" w:semiHidden="0" w:uiPriority="0" w:unhideWhenUsed="0" w:qFormat="1"/>
    <w:lsdException w:name="Document Map" w:uiPriority="0" w:qFormat="1"/>
    <w:lsdException w:name="Plain Text" w:uiPriority="0" w:qFormat="1"/>
    <w:lsdException w:name="Normal (Web)" w:qFormat="1"/>
    <w:lsdException w:name="HTML Preformatted" w:uiPriority="0" w:qFormat="1"/>
    <w:lsdException w:name="annotation subject" w:qFormat="1"/>
    <w:lsdException w:name="Balloon Text" w:uiPriority="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Char"/>
    <w:qFormat/>
    <w:rsid w:val="0067111A"/>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
    <w:link w:val="2Char"/>
    <w:qFormat/>
    <w:rsid w:val="0067111A"/>
    <w:pPr>
      <w:keepNext/>
      <w:keepLines/>
      <w:spacing w:before="260" w:after="260" w:line="416" w:lineRule="auto"/>
      <w:outlineLvl w:val="1"/>
    </w:pPr>
    <w:rPr>
      <w:rFonts w:ascii="Arial" w:eastAsia="黑体" w:hAnsi="Arial" w:cs="Times New Roman"/>
      <w:b/>
      <w:bCs/>
      <w:sz w:val="32"/>
      <w:szCs w:val="32"/>
    </w:rPr>
  </w:style>
  <w:style w:type="paragraph" w:styleId="3">
    <w:name w:val="heading 3"/>
    <w:basedOn w:val="a"/>
    <w:next w:val="a"/>
    <w:link w:val="3Char"/>
    <w:qFormat/>
    <w:rsid w:val="0067111A"/>
    <w:pPr>
      <w:keepNext/>
      <w:keepLines/>
      <w:spacing w:before="120" w:after="120"/>
      <w:outlineLvl w:val="2"/>
    </w:pPr>
    <w:rPr>
      <w:rFonts w:ascii="Times New Roman" w:eastAsia="宋体" w:hAnsi="Times New Roman" w:cs="Times New Roman"/>
      <w:b/>
      <w:bCs/>
      <w:szCs w:val="32"/>
    </w:rPr>
  </w:style>
  <w:style w:type="paragraph" w:styleId="4">
    <w:name w:val="heading 4"/>
    <w:basedOn w:val="a"/>
    <w:next w:val="a"/>
    <w:link w:val="4Char"/>
    <w:qFormat/>
    <w:rsid w:val="0067111A"/>
    <w:pPr>
      <w:keepNext/>
      <w:keepLines/>
      <w:spacing w:before="280" w:after="290" w:line="376" w:lineRule="auto"/>
      <w:outlineLvl w:val="3"/>
    </w:pPr>
    <w:rPr>
      <w:rFonts w:ascii="Arial" w:eastAsia="黑体" w:hAnsi="Arial" w:cs="Times New Roman"/>
      <w:b/>
      <w:bCs/>
      <w:sz w:val="28"/>
      <w:szCs w:val="28"/>
    </w:rPr>
  </w:style>
  <w:style w:type="paragraph" w:styleId="5">
    <w:name w:val="heading 5"/>
    <w:basedOn w:val="a"/>
    <w:next w:val="a0"/>
    <w:link w:val="5Char"/>
    <w:qFormat/>
    <w:rsid w:val="0067111A"/>
    <w:pPr>
      <w:keepNext/>
      <w:keepLines/>
      <w:tabs>
        <w:tab w:val="left" w:pos="1080"/>
      </w:tabs>
      <w:spacing w:before="280" w:after="290" w:line="376" w:lineRule="auto"/>
      <w:ind w:left="1080" w:hanging="1080"/>
      <w:outlineLvl w:val="4"/>
    </w:pPr>
    <w:rPr>
      <w:rFonts w:ascii="Times New Roman" w:eastAsia="宋体" w:hAnsi="Times New Roman" w:cs="Times New Roman"/>
      <w:b/>
      <w:sz w:val="28"/>
      <w:szCs w:val="20"/>
    </w:rPr>
  </w:style>
  <w:style w:type="paragraph" w:styleId="6">
    <w:name w:val="heading 6"/>
    <w:basedOn w:val="a"/>
    <w:next w:val="a0"/>
    <w:link w:val="6Char"/>
    <w:qFormat/>
    <w:rsid w:val="0067111A"/>
    <w:pPr>
      <w:keepNext/>
      <w:keepLines/>
      <w:tabs>
        <w:tab w:val="left" w:pos="1080"/>
      </w:tabs>
      <w:spacing w:before="240" w:after="64" w:line="320" w:lineRule="auto"/>
      <w:ind w:left="1080" w:hanging="1080"/>
      <w:outlineLvl w:val="5"/>
    </w:pPr>
    <w:rPr>
      <w:rFonts w:ascii="Arial" w:eastAsia="黑体" w:hAnsi="Arial" w:cs="Times New Roman"/>
      <w:b/>
      <w:sz w:val="24"/>
      <w:szCs w:val="20"/>
    </w:rPr>
  </w:style>
  <w:style w:type="paragraph" w:styleId="7">
    <w:name w:val="heading 7"/>
    <w:basedOn w:val="a"/>
    <w:next w:val="a"/>
    <w:link w:val="7Char"/>
    <w:qFormat/>
    <w:rsid w:val="0067111A"/>
    <w:pPr>
      <w:keepNext/>
      <w:keepLines/>
      <w:tabs>
        <w:tab w:val="left" w:pos="1080"/>
      </w:tabs>
      <w:spacing w:before="240" w:after="64" w:line="320" w:lineRule="auto"/>
      <w:ind w:left="1080" w:hanging="1080"/>
      <w:outlineLvl w:val="6"/>
    </w:pPr>
    <w:rPr>
      <w:rFonts w:ascii="Times New Roman" w:eastAsia="宋体" w:hAnsi="Times New Roman" w:cs="Times New Roman"/>
      <w:b/>
      <w:sz w:val="24"/>
      <w:szCs w:val="20"/>
    </w:rPr>
  </w:style>
  <w:style w:type="paragraph" w:styleId="8">
    <w:name w:val="heading 8"/>
    <w:basedOn w:val="a"/>
    <w:next w:val="a0"/>
    <w:link w:val="8Char"/>
    <w:qFormat/>
    <w:rsid w:val="0067111A"/>
    <w:pPr>
      <w:keepNext/>
      <w:keepLines/>
      <w:tabs>
        <w:tab w:val="left" w:pos="1440"/>
      </w:tabs>
      <w:spacing w:before="240" w:after="64" w:line="320" w:lineRule="auto"/>
      <w:ind w:left="1440" w:hanging="1440"/>
      <w:outlineLvl w:val="7"/>
    </w:pPr>
    <w:rPr>
      <w:rFonts w:ascii="Arial" w:eastAsia="黑体" w:hAnsi="Arial" w:cs="Times New Roman"/>
      <w:sz w:val="24"/>
      <w:szCs w:val="20"/>
    </w:rPr>
  </w:style>
  <w:style w:type="paragraph" w:styleId="9">
    <w:name w:val="heading 9"/>
    <w:basedOn w:val="a"/>
    <w:next w:val="a0"/>
    <w:link w:val="9Char"/>
    <w:qFormat/>
    <w:rsid w:val="0067111A"/>
    <w:pPr>
      <w:keepNext/>
      <w:keepLines/>
      <w:tabs>
        <w:tab w:val="left" w:pos="1440"/>
      </w:tabs>
      <w:spacing w:before="240" w:after="64" w:line="320" w:lineRule="auto"/>
      <w:ind w:left="1440" w:hanging="1440"/>
      <w:outlineLvl w:val="8"/>
    </w:pPr>
    <w:rPr>
      <w:rFonts w:ascii="Arial" w:eastAsia="黑体" w:hAnsi="Arial" w:cs="Times New Roman"/>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qFormat/>
    <w:rsid w:val="0067111A"/>
    <w:rPr>
      <w:rFonts w:ascii="Times New Roman" w:eastAsia="宋体" w:hAnsi="Times New Roman" w:cs="Times New Roman"/>
      <w:b/>
      <w:bCs/>
      <w:kern w:val="44"/>
      <w:sz w:val="44"/>
      <w:szCs w:val="44"/>
    </w:rPr>
  </w:style>
  <w:style w:type="character" w:customStyle="1" w:styleId="2Char">
    <w:name w:val="标题 2 Char"/>
    <w:basedOn w:val="a1"/>
    <w:link w:val="2"/>
    <w:qFormat/>
    <w:rsid w:val="0067111A"/>
    <w:rPr>
      <w:rFonts w:ascii="Arial" w:eastAsia="黑体" w:hAnsi="Arial" w:cs="Times New Roman"/>
      <w:b/>
      <w:bCs/>
      <w:sz w:val="32"/>
      <w:szCs w:val="32"/>
    </w:rPr>
  </w:style>
  <w:style w:type="character" w:customStyle="1" w:styleId="3Char">
    <w:name w:val="标题 3 Char"/>
    <w:basedOn w:val="a1"/>
    <w:link w:val="3"/>
    <w:qFormat/>
    <w:rsid w:val="0067111A"/>
    <w:rPr>
      <w:rFonts w:ascii="Times New Roman" w:eastAsia="宋体" w:hAnsi="Times New Roman" w:cs="Times New Roman"/>
      <w:b/>
      <w:bCs/>
      <w:szCs w:val="32"/>
    </w:rPr>
  </w:style>
  <w:style w:type="character" w:customStyle="1" w:styleId="4Char">
    <w:name w:val="标题 4 Char"/>
    <w:basedOn w:val="a1"/>
    <w:link w:val="4"/>
    <w:qFormat/>
    <w:rsid w:val="0067111A"/>
    <w:rPr>
      <w:rFonts w:ascii="Arial" w:eastAsia="黑体" w:hAnsi="Arial" w:cs="Times New Roman"/>
      <w:b/>
      <w:bCs/>
      <w:sz w:val="28"/>
      <w:szCs w:val="28"/>
    </w:rPr>
  </w:style>
  <w:style w:type="character" w:customStyle="1" w:styleId="5Char">
    <w:name w:val="标题 5 Char"/>
    <w:basedOn w:val="a1"/>
    <w:link w:val="5"/>
    <w:qFormat/>
    <w:rsid w:val="0067111A"/>
    <w:rPr>
      <w:rFonts w:ascii="Times New Roman" w:eastAsia="宋体" w:hAnsi="Times New Roman" w:cs="Times New Roman"/>
      <w:b/>
      <w:sz w:val="28"/>
      <w:szCs w:val="20"/>
    </w:rPr>
  </w:style>
  <w:style w:type="character" w:customStyle="1" w:styleId="6Char">
    <w:name w:val="标题 6 Char"/>
    <w:basedOn w:val="a1"/>
    <w:link w:val="6"/>
    <w:qFormat/>
    <w:rsid w:val="0067111A"/>
    <w:rPr>
      <w:rFonts w:ascii="Arial" w:eastAsia="黑体" w:hAnsi="Arial" w:cs="Times New Roman"/>
      <w:b/>
      <w:sz w:val="24"/>
      <w:szCs w:val="20"/>
    </w:rPr>
  </w:style>
  <w:style w:type="character" w:customStyle="1" w:styleId="7Char">
    <w:name w:val="标题 7 Char"/>
    <w:basedOn w:val="a1"/>
    <w:link w:val="7"/>
    <w:qFormat/>
    <w:rsid w:val="0067111A"/>
    <w:rPr>
      <w:rFonts w:ascii="Times New Roman" w:eastAsia="宋体" w:hAnsi="Times New Roman" w:cs="Times New Roman"/>
      <w:b/>
      <w:sz w:val="24"/>
      <w:szCs w:val="20"/>
    </w:rPr>
  </w:style>
  <w:style w:type="character" w:customStyle="1" w:styleId="8Char">
    <w:name w:val="标题 8 Char"/>
    <w:basedOn w:val="a1"/>
    <w:link w:val="8"/>
    <w:qFormat/>
    <w:rsid w:val="0067111A"/>
    <w:rPr>
      <w:rFonts w:ascii="Arial" w:eastAsia="黑体" w:hAnsi="Arial" w:cs="Times New Roman"/>
      <w:sz w:val="24"/>
      <w:szCs w:val="20"/>
    </w:rPr>
  </w:style>
  <w:style w:type="character" w:customStyle="1" w:styleId="9Char">
    <w:name w:val="标题 9 Char"/>
    <w:basedOn w:val="a1"/>
    <w:link w:val="9"/>
    <w:qFormat/>
    <w:rsid w:val="0067111A"/>
    <w:rPr>
      <w:rFonts w:ascii="Arial" w:eastAsia="黑体" w:hAnsi="Arial" w:cs="Times New Roman"/>
      <w:szCs w:val="20"/>
    </w:rPr>
  </w:style>
  <w:style w:type="numbering" w:customStyle="1" w:styleId="10">
    <w:name w:val="无列表1"/>
    <w:next w:val="a3"/>
    <w:uiPriority w:val="99"/>
    <w:semiHidden/>
    <w:unhideWhenUsed/>
    <w:rsid w:val="0067111A"/>
  </w:style>
  <w:style w:type="paragraph" w:styleId="a0">
    <w:name w:val="Normal Indent"/>
    <w:basedOn w:val="a"/>
    <w:link w:val="Char"/>
    <w:qFormat/>
    <w:rsid w:val="0067111A"/>
    <w:pPr>
      <w:ind w:firstLine="420"/>
    </w:pPr>
    <w:rPr>
      <w:rFonts w:ascii="Calibri" w:eastAsia="宋体" w:hAnsi="Calibri" w:cs="Times New Roman"/>
    </w:rPr>
  </w:style>
  <w:style w:type="paragraph" w:styleId="70">
    <w:name w:val="toc 7"/>
    <w:basedOn w:val="a"/>
    <w:next w:val="a"/>
    <w:uiPriority w:val="39"/>
    <w:qFormat/>
    <w:rsid w:val="0067111A"/>
    <w:pPr>
      <w:ind w:leftChars="1200" w:left="2520"/>
    </w:pPr>
    <w:rPr>
      <w:rFonts w:ascii="Times New Roman" w:eastAsia="宋体" w:hAnsi="Times New Roman" w:cs="Times New Roman"/>
      <w:szCs w:val="20"/>
    </w:rPr>
  </w:style>
  <w:style w:type="paragraph" w:styleId="a4">
    <w:name w:val="Note Heading"/>
    <w:basedOn w:val="a"/>
    <w:next w:val="a"/>
    <w:link w:val="Char0"/>
    <w:qFormat/>
    <w:rsid w:val="0067111A"/>
    <w:pPr>
      <w:jc w:val="center"/>
    </w:pPr>
    <w:rPr>
      <w:rFonts w:ascii="Calibri" w:eastAsia="宋体" w:hAnsi="Calibri" w:cs="Times New Roman"/>
    </w:rPr>
  </w:style>
  <w:style w:type="character" w:customStyle="1" w:styleId="Char0">
    <w:name w:val="注释标题 Char"/>
    <w:basedOn w:val="a1"/>
    <w:link w:val="a4"/>
    <w:qFormat/>
    <w:rsid w:val="0067111A"/>
    <w:rPr>
      <w:rFonts w:ascii="Calibri" w:eastAsia="宋体" w:hAnsi="Calibri" w:cs="Times New Roman"/>
    </w:rPr>
  </w:style>
  <w:style w:type="paragraph" w:styleId="40">
    <w:name w:val="List Bullet 4"/>
    <w:basedOn w:val="a"/>
    <w:qFormat/>
    <w:rsid w:val="0067111A"/>
    <w:pPr>
      <w:widowControl/>
      <w:tabs>
        <w:tab w:val="left" w:pos="840"/>
      </w:tabs>
      <w:overflowPunct w:val="0"/>
      <w:autoSpaceDE w:val="0"/>
      <w:autoSpaceDN w:val="0"/>
      <w:adjustRightInd w:val="0"/>
      <w:ind w:left="1180" w:hanging="340"/>
      <w:jc w:val="left"/>
      <w:textAlignment w:val="baseline"/>
    </w:pPr>
    <w:rPr>
      <w:rFonts w:ascii="Courier" w:eastAsia="宋体" w:hAnsi="Courier" w:cs="Times New Roman"/>
      <w:kern w:val="0"/>
      <w:sz w:val="24"/>
      <w:szCs w:val="20"/>
    </w:rPr>
  </w:style>
  <w:style w:type="paragraph" w:styleId="a5">
    <w:name w:val="List Number"/>
    <w:basedOn w:val="a"/>
    <w:qFormat/>
    <w:rsid w:val="0067111A"/>
    <w:pPr>
      <w:tabs>
        <w:tab w:val="left" w:pos="560"/>
      </w:tabs>
      <w:ind w:left="900" w:hanging="340"/>
    </w:pPr>
    <w:rPr>
      <w:rFonts w:ascii="Times New Roman" w:eastAsia="宋体" w:hAnsi="Times New Roman" w:cs="Times New Roman"/>
      <w:szCs w:val="20"/>
    </w:rPr>
  </w:style>
  <w:style w:type="paragraph" w:styleId="a6">
    <w:name w:val="caption"/>
    <w:basedOn w:val="a"/>
    <w:next w:val="a"/>
    <w:qFormat/>
    <w:rsid w:val="0067111A"/>
    <w:pPr>
      <w:spacing w:line="480" w:lineRule="auto"/>
    </w:pPr>
    <w:rPr>
      <w:rFonts w:ascii="华文中宋" w:eastAsia="华文中宋" w:hAnsi="华文中宋" w:cs="Times New Roman"/>
      <w:sz w:val="36"/>
      <w:szCs w:val="20"/>
    </w:rPr>
  </w:style>
  <w:style w:type="paragraph" w:styleId="a7">
    <w:name w:val="List Bullet"/>
    <w:basedOn w:val="a"/>
    <w:qFormat/>
    <w:rsid w:val="0067111A"/>
    <w:pPr>
      <w:adjustRightInd w:val="0"/>
      <w:spacing w:line="300" w:lineRule="auto"/>
      <w:ind w:left="360" w:hanging="360"/>
      <w:textAlignment w:val="baseline"/>
    </w:pPr>
    <w:rPr>
      <w:rFonts w:ascii="Times New Roman" w:eastAsia="宋体" w:hAnsi="Times New Roman" w:cs="Times New Roman"/>
      <w:kern w:val="0"/>
      <w:sz w:val="24"/>
      <w:szCs w:val="20"/>
    </w:rPr>
  </w:style>
  <w:style w:type="paragraph" w:styleId="a8">
    <w:name w:val="Document Map"/>
    <w:basedOn w:val="a"/>
    <w:link w:val="Char1"/>
    <w:semiHidden/>
    <w:qFormat/>
    <w:rsid w:val="0067111A"/>
    <w:pPr>
      <w:shd w:val="clear" w:color="auto" w:fill="000080"/>
    </w:pPr>
    <w:rPr>
      <w:rFonts w:ascii="Times New Roman" w:eastAsia="宋体" w:hAnsi="Times New Roman" w:cs="Times New Roman"/>
      <w:szCs w:val="20"/>
    </w:rPr>
  </w:style>
  <w:style w:type="character" w:customStyle="1" w:styleId="Char1">
    <w:name w:val="文档结构图 Char"/>
    <w:basedOn w:val="a1"/>
    <w:link w:val="a8"/>
    <w:semiHidden/>
    <w:qFormat/>
    <w:rsid w:val="0067111A"/>
    <w:rPr>
      <w:rFonts w:ascii="Times New Roman" w:eastAsia="宋体" w:hAnsi="Times New Roman" w:cs="Times New Roman"/>
      <w:szCs w:val="20"/>
      <w:shd w:val="clear" w:color="auto" w:fill="000080"/>
    </w:rPr>
  </w:style>
  <w:style w:type="paragraph" w:styleId="a9">
    <w:name w:val="annotation text"/>
    <w:basedOn w:val="a"/>
    <w:link w:val="Char2"/>
    <w:uiPriority w:val="99"/>
    <w:unhideWhenUsed/>
    <w:qFormat/>
    <w:rsid w:val="0067111A"/>
    <w:pPr>
      <w:jc w:val="left"/>
    </w:pPr>
    <w:rPr>
      <w:rFonts w:ascii="Calibri" w:eastAsia="宋体" w:hAnsi="Calibri" w:cs="Times New Roman"/>
    </w:rPr>
  </w:style>
  <w:style w:type="character" w:customStyle="1" w:styleId="Char2">
    <w:name w:val="批注文字 Char"/>
    <w:basedOn w:val="a1"/>
    <w:link w:val="a9"/>
    <w:uiPriority w:val="99"/>
    <w:qFormat/>
    <w:rsid w:val="0067111A"/>
    <w:rPr>
      <w:rFonts w:ascii="Calibri" w:eastAsia="宋体" w:hAnsi="Calibri" w:cs="Times New Roman"/>
    </w:rPr>
  </w:style>
  <w:style w:type="paragraph" w:styleId="aa">
    <w:name w:val="Salutation"/>
    <w:basedOn w:val="a"/>
    <w:next w:val="a"/>
    <w:link w:val="Char3"/>
    <w:qFormat/>
    <w:rsid w:val="0067111A"/>
    <w:pPr>
      <w:spacing w:beforeLines="40" w:afterLines="40" w:line="312" w:lineRule="auto"/>
    </w:pPr>
    <w:rPr>
      <w:rFonts w:ascii="Calibri" w:eastAsia="宋体" w:hAnsi="Calibri" w:cs="Times New Roman"/>
      <w:kern w:val="0"/>
      <w:sz w:val="24"/>
      <w:szCs w:val="24"/>
    </w:rPr>
  </w:style>
  <w:style w:type="character" w:customStyle="1" w:styleId="Char3">
    <w:name w:val="称呼 Char"/>
    <w:basedOn w:val="a1"/>
    <w:link w:val="aa"/>
    <w:qFormat/>
    <w:rsid w:val="0067111A"/>
    <w:rPr>
      <w:rFonts w:ascii="Calibri" w:eastAsia="宋体" w:hAnsi="Calibri" w:cs="Times New Roman"/>
      <w:kern w:val="0"/>
      <w:sz w:val="24"/>
      <w:szCs w:val="24"/>
    </w:rPr>
  </w:style>
  <w:style w:type="paragraph" w:styleId="30">
    <w:name w:val="Body Text 3"/>
    <w:basedOn w:val="a"/>
    <w:link w:val="3Char0"/>
    <w:qFormat/>
    <w:rsid w:val="0067111A"/>
    <w:pPr>
      <w:autoSpaceDE w:val="0"/>
      <w:autoSpaceDN w:val="0"/>
      <w:jc w:val="center"/>
    </w:pPr>
    <w:rPr>
      <w:rFonts w:ascii="Calibri" w:eastAsia="宋体" w:hAnsi="Calibri" w:cs="Times New Roman"/>
      <w:kern w:val="0"/>
      <w:sz w:val="16"/>
      <w:szCs w:val="20"/>
    </w:rPr>
  </w:style>
  <w:style w:type="character" w:customStyle="1" w:styleId="3Char0">
    <w:name w:val="正文文本 3 Char"/>
    <w:basedOn w:val="a1"/>
    <w:link w:val="30"/>
    <w:qFormat/>
    <w:rsid w:val="0067111A"/>
    <w:rPr>
      <w:rFonts w:ascii="Calibri" w:eastAsia="宋体" w:hAnsi="Calibri" w:cs="Times New Roman"/>
      <w:kern w:val="0"/>
      <w:sz w:val="16"/>
      <w:szCs w:val="20"/>
    </w:rPr>
  </w:style>
  <w:style w:type="paragraph" w:styleId="31">
    <w:name w:val="List Bullet 3"/>
    <w:basedOn w:val="a"/>
    <w:qFormat/>
    <w:rsid w:val="0067111A"/>
    <w:pPr>
      <w:widowControl/>
      <w:tabs>
        <w:tab w:val="left" w:pos="1265"/>
      </w:tabs>
      <w:overflowPunct w:val="0"/>
      <w:autoSpaceDE w:val="0"/>
      <w:autoSpaceDN w:val="0"/>
      <w:adjustRightInd w:val="0"/>
      <w:spacing w:line="300" w:lineRule="auto"/>
      <w:ind w:left="1265" w:hanging="360"/>
      <w:jc w:val="left"/>
      <w:textAlignment w:val="baseline"/>
    </w:pPr>
    <w:rPr>
      <w:rFonts w:ascii="Courier" w:eastAsia="宋体" w:hAnsi="Courier" w:cs="Times New Roman"/>
      <w:kern w:val="0"/>
      <w:sz w:val="24"/>
      <w:szCs w:val="20"/>
    </w:rPr>
  </w:style>
  <w:style w:type="paragraph" w:styleId="ab">
    <w:name w:val="Body Text"/>
    <w:basedOn w:val="a"/>
    <w:link w:val="Char10"/>
    <w:unhideWhenUsed/>
    <w:qFormat/>
    <w:rsid w:val="0067111A"/>
    <w:pPr>
      <w:spacing w:after="120"/>
    </w:pPr>
    <w:rPr>
      <w:rFonts w:ascii="Calibri" w:eastAsia="宋体" w:hAnsi="Calibri" w:cs="Times New Roman"/>
    </w:rPr>
  </w:style>
  <w:style w:type="character" w:customStyle="1" w:styleId="Char4">
    <w:name w:val="正文文本 Char"/>
    <w:basedOn w:val="a1"/>
    <w:qFormat/>
    <w:rsid w:val="0067111A"/>
  </w:style>
  <w:style w:type="paragraph" w:styleId="ac">
    <w:name w:val="Body Text Indent"/>
    <w:basedOn w:val="a"/>
    <w:link w:val="Char5"/>
    <w:qFormat/>
    <w:rsid w:val="0067111A"/>
    <w:pPr>
      <w:ind w:firstLine="444"/>
    </w:pPr>
    <w:rPr>
      <w:rFonts w:ascii="Times New Roman" w:eastAsia="宋体" w:hAnsi="Times New Roman" w:cs="Times New Roman"/>
      <w:b/>
      <w:sz w:val="24"/>
      <w:szCs w:val="20"/>
    </w:rPr>
  </w:style>
  <w:style w:type="character" w:customStyle="1" w:styleId="Char5">
    <w:name w:val="正文文本缩进 Char"/>
    <w:basedOn w:val="a1"/>
    <w:link w:val="ac"/>
    <w:qFormat/>
    <w:rsid w:val="0067111A"/>
    <w:rPr>
      <w:rFonts w:ascii="Times New Roman" w:eastAsia="宋体" w:hAnsi="Times New Roman" w:cs="Times New Roman"/>
      <w:b/>
      <w:sz w:val="24"/>
      <w:szCs w:val="20"/>
    </w:rPr>
  </w:style>
  <w:style w:type="paragraph" w:styleId="20">
    <w:name w:val="List Bullet 2"/>
    <w:basedOn w:val="a"/>
    <w:qFormat/>
    <w:rsid w:val="0067111A"/>
    <w:pPr>
      <w:tabs>
        <w:tab w:val="left" w:pos="1680"/>
      </w:tabs>
      <w:spacing w:line="360" w:lineRule="auto"/>
      <w:ind w:left="1680" w:hanging="420"/>
    </w:pPr>
    <w:rPr>
      <w:rFonts w:ascii="Times New Roman" w:eastAsia="宋体" w:hAnsi="Times New Roman" w:cs="Times New Roman"/>
      <w:sz w:val="24"/>
      <w:szCs w:val="20"/>
    </w:rPr>
  </w:style>
  <w:style w:type="paragraph" w:styleId="50">
    <w:name w:val="toc 5"/>
    <w:basedOn w:val="a"/>
    <w:next w:val="a"/>
    <w:uiPriority w:val="39"/>
    <w:qFormat/>
    <w:rsid w:val="0067111A"/>
    <w:pPr>
      <w:ind w:leftChars="800" w:left="1680"/>
    </w:pPr>
    <w:rPr>
      <w:rFonts w:ascii="Times New Roman" w:eastAsia="宋体" w:hAnsi="Times New Roman" w:cs="Times New Roman"/>
      <w:szCs w:val="20"/>
    </w:rPr>
  </w:style>
  <w:style w:type="paragraph" w:styleId="32">
    <w:name w:val="toc 3"/>
    <w:basedOn w:val="a"/>
    <w:next w:val="a"/>
    <w:uiPriority w:val="39"/>
    <w:qFormat/>
    <w:rsid w:val="0067111A"/>
    <w:pPr>
      <w:tabs>
        <w:tab w:val="right" w:leader="dot" w:pos="9231"/>
      </w:tabs>
      <w:ind w:leftChars="400" w:left="840"/>
    </w:pPr>
    <w:rPr>
      <w:rFonts w:ascii="Times New Roman" w:eastAsia="宋体" w:hAnsi="Times New Roman" w:cs="Times New Roman"/>
      <w:szCs w:val="24"/>
    </w:rPr>
  </w:style>
  <w:style w:type="paragraph" w:styleId="ad">
    <w:name w:val="Plain Text"/>
    <w:basedOn w:val="a"/>
    <w:link w:val="Char6"/>
    <w:qFormat/>
    <w:rsid w:val="0067111A"/>
    <w:rPr>
      <w:rFonts w:ascii="宋体" w:eastAsia="宋体" w:hAnsi="Courier New" w:cs="Times New Roman"/>
      <w:kern w:val="0"/>
      <w:sz w:val="20"/>
      <w:szCs w:val="20"/>
    </w:rPr>
  </w:style>
  <w:style w:type="character" w:customStyle="1" w:styleId="Char6">
    <w:name w:val="纯文本 Char"/>
    <w:basedOn w:val="a1"/>
    <w:link w:val="ad"/>
    <w:qFormat/>
    <w:rsid w:val="0067111A"/>
    <w:rPr>
      <w:rFonts w:ascii="宋体" w:eastAsia="宋体" w:hAnsi="Courier New" w:cs="Times New Roman"/>
      <w:kern w:val="0"/>
      <w:sz w:val="20"/>
      <w:szCs w:val="20"/>
    </w:rPr>
  </w:style>
  <w:style w:type="paragraph" w:styleId="80">
    <w:name w:val="toc 8"/>
    <w:basedOn w:val="a"/>
    <w:next w:val="a"/>
    <w:uiPriority w:val="39"/>
    <w:qFormat/>
    <w:rsid w:val="0067111A"/>
    <w:pPr>
      <w:ind w:leftChars="1400" w:left="2940"/>
    </w:pPr>
    <w:rPr>
      <w:rFonts w:ascii="Times New Roman" w:eastAsia="宋体" w:hAnsi="Times New Roman" w:cs="Times New Roman"/>
      <w:szCs w:val="20"/>
    </w:rPr>
  </w:style>
  <w:style w:type="paragraph" w:styleId="ae">
    <w:name w:val="Date"/>
    <w:basedOn w:val="a"/>
    <w:next w:val="a"/>
    <w:link w:val="Char7"/>
    <w:qFormat/>
    <w:rsid w:val="0067111A"/>
    <w:rPr>
      <w:rFonts w:ascii="Calibri" w:eastAsia="宋体" w:hAnsi="Calibri" w:cs="Times New Roman"/>
    </w:rPr>
  </w:style>
  <w:style w:type="character" w:customStyle="1" w:styleId="Char7">
    <w:name w:val="日期 Char"/>
    <w:basedOn w:val="a1"/>
    <w:link w:val="ae"/>
    <w:qFormat/>
    <w:rsid w:val="0067111A"/>
    <w:rPr>
      <w:rFonts w:ascii="Calibri" w:eastAsia="宋体" w:hAnsi="Calibri" w:cs="Times New Roman"/>
    </w:rPr>
  </w:style>
  <w:style w:type="paragraph" w:styleId="21">
    <w:name w:val="Body Text Indent 2"/>
    <w:basedOn w:val="a"/>
    <w:link w:val="2Char0"/>
    <w:qFormat/>
    <w:rsid w:val="0067111A"/>
    <w:pPr>
      <w:adjustRightInd w:val="0"/>
      <w:spacing w:line="360" w:lineRule="auto"/>
      <w:ind w:firstLineChars="175" w:firstLine="420"/>
    </w:pPr>
    <w:rPr>
      <w:rFonts w:ascii="宋体" w:eastAsia="宋体" w:hAnsi="宋体" w:cs="Times New Roman"/>
      <w:b/>
      <w:bCs/>
      <w:sz w:val="24"/>
      <w:szCs w:val="20"/>
    </w:rPr>
  </w:style>
  <w:style w:type="character" w:customStyle="1" w:styleId="2Char0">
    <w:name w:val="正文文本缩进 2 Char"/>
    <w:basedOn w:val="a1"/>
    <w:link w:val="21"/>
    <w:qFormat/>
    <w:rsid w:val="0067111A"/>
    <w:rPr>
      <w:rFonts w:ascii="宋体" w:eastAsia="宋体" w:hAnsi="宋体" w:cs="Times New Roman"/>
      <w:b/>
      <w:bCs/>
      <w:sz w:val="24"/>
      <w:szCs w:val="20"/>
    </w:rPr>
  </w:style>
  <w:style w:type="paragraph" w:styleId="af">
    <w:name w:val="Balloon Text"/>
    <w:basedOn w:val="a"/>
    <w:link w:val="Char8"/>
    <w:semiHidden/>
    <w:qFormat/>
    <w:rsid w:val="0067111A"/>
    <w:rPr>
      <w:rFonts w:ascii="Times New Roman" w:eastAsia="宋体" w:hAnsi="Times New Roman" w:cs="Times New Roman"/>
      <w:sz w:val="18"/>
      <w:szCs w:val="18"/>
    </w:rPr>
  </w:style>
  <w:style w:type="character" w:customStyle="1" w:styleId="Char8">
    <w:name w:val="批注框文本 Char"/>
    <w:basedOn w:val="a1"/>
    <w:link w:val="af"/>
    <w:semiHidden/>
    <w:qFormat/>
    <w:rsid w:val="0067111A"/>
    <w:rPr>
      <w:rFonts w:ascii="Times New Roman" w:eastAsia="宋体" w:hAnsi="Times New Roman" w:cs="Times New Roman"/>
      <w:sz w:val="18"/>
      <w:szCs w:val="18"/>
    </w:rPr>
  </w:style>
  <w:style w:type="paragraph" w:styleId="af0">
    <w:name w:val="footer"/>
    <w:basedOn w:val="a"/>
    <w:link w:val="Char9"/>
    <w:uiPriority w:val="99"/>
    <w:qFormat/>
    <w:rsid w:val="0067111A"/>
    <w:pPr>
      <w:tabs>
        <w:tab w:val="center" w:pos="4153"/>
        <w:tab w:val="right" w:pos="8306"/>
      </w:tabs>
      <w:snapToGrid w:val="0"/>
      <w:jc w:val="left"/>
    </w:pPr>
    <w:rPr>
      <w:rFonts w:ascii="Calibri" w:eastAsia="宋体" w:hAnsi="Calibri" w:cs="Times New Roman"/>
      <w:kern w:val="0"/>
      <w:sz w:val="18"/>
      <w:szCs w:val="20"/>
    </w:rPr>
  </w:style>
  <w:style w:type="character" w:customStyle="1" w:styleId="Char9">
    <w:name w:val="页脚 Char"/>
    <w:basedOn w:val="a1"/>
    <w:link w:val="af0"/>
    <w:uiPriority w:val="99"/>
    <w:qFormat/>
    <w:rsid w:val="0067111A"/>
    <w:rPr>
      <w:rFonts w:ascii="Calibri" w:eastAsia="宋体" w:hAnsi="Calibri" w:cs="Times New Roman"/>
      <w:kern w:val="0"/>
      <w:sz w:val="18"/>
      <w:szCs w:val="20"/>
    </w:rPr>
  </w:style>
  <w:style w:type="paragraph" w:styleId="af1">
    <w:name w:val="header"/>
    <w:basedOn w:val="a"/>
    <w:link w:val="Chara"/>
    <w:qFormat/>
    <w:rsid w:val="0067111A"/>
    <w:pPr>
      <w:pBdr>
        <w:bottom w:val="single" w:sz="6" w:space="1" w:color="auto"/>
      </w:pBdr>
      <w:tabs>
        <w:tab w:val="center" w:pos="4153"/>
        <w:tab w:val="right" w:pos="8306"/>
      </w:tabs>
      <w:snapToGrid w:val="0"/>
      <w:jc w:val="center"/>
    </w:pPr>
    <w:rPr>
      <w:rFonts w:ascii="Calibri" w:eastAsia="宋体" w:hAnsi="Calibri" w:cs="Times New Roman"/>
      <w:kern w:val="0"/>
      <w:sz w:val="18"/>
      <w:szCs w:val="20"/>
    </w:rPr>
  </w:style>
  <w:style w:type="character" w:customStyle="1" w:styleId="Chara">
    <w:name w:val="页眉 Char"/>
    <w:basedOn w:val="a1"/>
    <w:link w:val="af1"/>
    <w:qFormat/>
    <w:rsid w:val="0067111A"/>
    <w:rPr>
      <w:rFonts w:ascii="Calibri" w:eastAsia="宋体" w:hAnsi="Calibri" w:cs="Times New Roman"/>
      <w:kern w:val="0"/>
      <w:sz w:val="18"/>
      <w:szCs w:val="20"/>
    </w:rPr>
  </w:style>
  <w:style w:type="paragraph" w:styleId="11">
    <w:name w:val="toc 1"/>
    <w:basedOn w:val="a"/>
    <w:next w:val="a"/>
    <w:uiPriority w:val="39"/>
    <w:qFormat/>
    <w:rsid w:val="0067111A"/>
    <w:pPr>
      <w:tabs>
        <w:tab w:val="left" w:pos="840"/>
        <w:tab w:val="right" w:leader="dot" w:pos="9231"/>
      </w:tabs>
    </w:pPr>
    <w:rPr>
      <w:rFonts w:ascii="Times New Roman" w:eastAsia="宋体" w:hAnsi="Times New Roman" w:cs="Times New Roman"/>
      <w:szCs w:val="24"/>
    </w:rPr>
  </w:style>
  <w:style w:type="paragraph" w:styleId="41">
    <w:name w:val="toc 4"/>
    <w:basedOn w:val="a"/>
    <w:next w:val="a"/>
    <w:uiPriority w:val="39"/>
    <w:qFormat/>
    <w:rsid w:val="0067111A"/>
    <w:pPr>
      <w:ind w:leftChars="600" w:left="1260"/>
    </w:pPr>
    <w:rPr>
      <w:rFonts w:ascii="Times New Roman" w:eastAsia="宋体" w:hAnsi="Times New Roman" w:cs="Times New Roman"/>
      <w:szCs w:val="20"/>
    </w:rPr>
  </w:style>
  <w:style w:type="paragraph" w:styleId="af2">
    <w:name w:val="Subtitle"/>
    <w:basedOn w:val="a"/>
    <w:next w:val="a"/>
    <w:link w:val="Charb"/>
    <w:qFormat/>
    <w:rsid w:val="0067111A"/>
    <w:pPr>
      <w:spacing w:beforeLines="100" w:afterLines="50" w:line="360" w:lineRule="auto"/>
      <w:jc w:val="center"/>
    </w:pPr>
    <w:rPr>
      <w:rFonts w:ascii="Arial" w:eastAsia="方正魏碑简体" w:hAnsi="Arial" w:cs="Times New Roman"/>
      <w:bCs/>
      <w:kern w:val="28"/>
      <w:sz w:val="32"/>
      <w:szCs w:val="32"/>
    </w:rPr>
  </w:style>
  <w:style w:type="character" w:customStyle="1" w:styleId="Charb">
    <w:name w:val="副标题 Char"/>
    <w:basedOn w:val="a1"/>
    <w:link w:val="af2"/>
    <w:qFormat/>
    <w:rsid w:val="0067111A"/>
    <w:rPr>
      <w:rFonts w:ascii="Arial" w:eastAsia="方正魏碑简体" w:hAnsi="Arial" w:cs="Times New Roman"/>
      <w:bCs/>
      <w:kern w:val="28"/>
      <w:sz w:val="32"/>
      <w:szCs w:val="32"/>
    </w:rPr>
  </w:style>
  <w:style w:type="paragraph" w:styleId="af3">
    <w:name w:val="footnote text"/>
    <w:basedOn w:val="a"/>
    <w:link w:val="Char11"/>
    <w:unhideWhenUsed/>
    <w:qFormat/>
    <w:rsid w:val="0067111A"/>
    <w:pPr>
      <w:snapToGrid w:val="0"/>
      <w:jc w:val="left"/>
    </w:pPr>
    <w:rPr>
      <w:rFonts w:ascii="Times New Roman" w:eastAsia="宋体" w:hAnsi="Times New Roman" w:cs="Times New Roman"/>
      <w:sz w:val="18"/>
      <w:szCs w:val="18"/>
    </w:rPr>
  </w:style>
  <w:style w:type="character" w:customStyle="1" w:styleId="Charc">
    <w:name w:val="脚注文本 Char"/>
    <w:basedOn w:val="a1"/>
    <w:semiHidden/>
    <w:qFormat/>
    <w:rsid w:val="0067111A"/>
    <w:rPr>
      <w:sz w:val="18"/>
      <w:szCs w:val="18"/>
    </w:rPr>
  </w:style>
  <w:style w:type="paragraph" w:styleId="60">
    <w:name w:val="toc 6"/>
    <w:basedOn w:val="a"/>
    <w:next w:val="a"/>
    <w:uiPriority w:val="39"/>
    <w:qFormat/>
    <w:rsid w:val="0067111A"/>
    <w:pPr>
      <w:ind w:leftChars="1000" w:left="2100"/>
    </w:pPr>
    <w:rPr>
      <w:rFonts w:ascii="Times New Roman" w:eastAsia="宋体" w:hAnsi="Times New Roman" w:cs="Times New Roman"/>
      <w:szCs w:val="20"/>
    </w:rPr>
  </w:style>
  <w:style w:type="paragraph" w:styleId="33">
    <w:name w:val="Body Text Indent 3"/>
    <w:basedOn w:val="a"/>
    <w:link w:val="3Char1"/>
    <w:qFormat/>
    <w:rsid w:val="0067111A"/>
    <w:pPr>
      <w:spacing w:afterLines="50"/>
      <w:ind w:firstLineChars="200" w:firstLine="420"/>
    </w:pPr>
    <w:rPr>
      <w:rFonts w:ascii="Times New Roman" w:eastAsia="宋体" w:hAnsi="Times New Roman" w:cs="Times New Roman"/>
      <w:szCs w:val="21"/>
    </w:rPr>
  </w:style>
  <w:style w:type="character" w:customStyle="1" w:styleId="3Char1">
    <w:name w:val="正文文本缩进 3 Char"/>
    <w:basedOn w:val="a1"/>
    <w:link w:val="33"/>
    <w:qFormat/>
    <w:rsid w:val="0067111A"/>
    <w:rPr>
      <w:rFonts w:ascii="Times New Roman" w:eastAsia="宋体" w:hAnsi="Times New Roman" w:cs="Times New Roman"/>
      <w:szCs w:val="21"/>
    </w:rPr>
  </w:style>
  <w:style w:type="paragraph" w:styleId="22">
    <w:name w:val="toc 2"/>
    <w:basedOn w:val="a"/>
    <w:next w:val="a"/>
    <w:uiPriority w:val="39"/>
    <w:qFormat/>
    <w:rsid w:val="0067111A"/>
    <w:pPr>
      <w:tabs>
        <w:tab w:val="left" w:pos="851"/>
        <w:tab w:val="right" w:leader="dot" w:pos="9231"/>
      </w:tabs>
      <w:ind w:leftChars="200" w:left="420"/>
    </w:pPr>
    <w:rPr>
      <w:rFonts w:ascii="Times New Roman" w:eastAsia="宋体" w:hAnsi="Times New Roman" w:cs="Times New Roman"/>
      <w:szCs w:val="20"/>
    </w:rPr>
  </w:style>
  <w:style w:type="paragraph" w:styleId="90">
    <w:name w:val="toc 9"/>
    <w:basedOn w:val="a"/>
    <w:next w:val="a"/>
    <w:uiPriority w:val="39"/>
    <w:qFormat/>
    <w:rsid w:val="0067111A"/>
    <w:pPr>
      <w:ind w:leftChars="1600" w:left="3360"/>
    </w:pPr>
    <w:rPr>
      <w:rFonts w:ascii="Times New Roman" w:eastAsia="宋体" w:hAnsi="Times New Roman" w:cs="Times New Roman"/>
      <w:szCs w:val="20"/>
    </w:rPr>
  </w:style>
  <w:style w:type="paragraph" w:styleId="23">
    <w:name w:val="Body Text 2"/>
    <w:basedOn w:val="a"/>
    <w:link w:val="2Char1"/>
    <w:qFormat/>
    <w:rsid w:val="0067111A"/>
    <w:pPr>
      <w:spacing w:after="120" w:line="480" w:lineRule="auto"/>
    </w:pPr>
    <w:rPr>
      <w:rFonts w:ascii="Times New Roman" w:eastAsia="宋体" w:hAnsi="Times New Roman" w:cs="Times New Roman"/>
      <w:szCs w:val="20"/>
    </w:rPr>
  </w:style>
  <w:style w:type="character" w:customStyle="1" w:styleId="2Char1">
    <w:name w:val="正文文本 2 Char"/>
    <w:basedOn w:val="a1"/>
    <w:link w:val="23"/>
    <w:qFormat/>
    <w:rsid w:val="0067111A"/>
    <w:rPr>
      <w:rFonts w:ascii="Times New Roman" w:eastAsia="宋体" w:hAnsi="Times New Roman" w:cs="Times New Roman"/>
      <w:szCs w:val="20"/>
    </w:rPr>
  </w:style>
  <w:style w:type="paragraph" w:styleId="HTML">
    <w:name w:val="HTML Preformatted"/>
    <w:basedOn w:val="a"/>
    <w:link w:val="HTMLChar"/>
    <w:qFormat/>
    <w:rsid w:val="0067111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宋体"/>
      <w:kern w:val="0"/>
      <w:sz w:val="24"/>
      <w:szCs w:val="24"/>
    </w:rPr>
  </w:style>
  <w:style w:type="character" w:customStyle="1" w:styleId="HTMLChar">
    <w:name w:val="HTML 预设格式 Char"/>
    <w:basedOn w:val="a1"/>
    <w:link w:val="HTML"/>
    <w:qFormat/>
    <w:rsid w:val="0067111A"/>
    <w:rPr>
      <w:rFonts w:ascii="宋体" w:eastAsia="宋体" w:hAnsi="宋体" w:cs="宋体"/>
      <w:kern w:val="0"/>
      <w:sz w:val="24"/>
      <w:szCs w:val="24"/>
    </w:rPr>
  </w:style>
  <w:style w:type="paragraph" w:styleId="af4">
    <w:name w:val="Normal (Web)"/>
    <w:basedOn w:val="a"/>
    <w:uiPriority w:val="99"/>
    <w:qFormat/>
    <w:rsid w:val="0067111A"/>
    <w:pPr>
      <w:widowControl/>
      <w:spacing w:before="100" w:beforeAutospacing="1" w:after="100" w:afterAutospacing="1"/>
      <w:jc w:val="left"/>
    </w:pPr>
    <w:rPr>
      <w:rFonts w:ascii="宋体" w:eastAsia="宋体" w:hAnsi="宋体" w:cs="宋体"/>
      <w:kern w:val="0"/>
      <w:sz w:val="24"/>
      <w:szCs w:val="24"/>
    </w:rPr>
  </w:style>
  <w:style w:type="paragraph" w:styleId="af5">
    <w:name w:val="Title"/>
    <w:basedOn w:val="a"/>
    <w:link w:val="Chard"/>
    <w:qFormat/>
    <w:rsid w:val="0067111A"/>
    <w:pPr>
      <w:spacing w:before="240" w:after="240" w:line="360" w:lineRule="auto"/>
      <w:jc w:val="center"/>
    </w:pPr>
    <w:rPr>
      <w:rFonts w:ascii="Arial" w:eastAsia="黑体" w:hAnsi="Arial" w:cs="Times New Roman"/>
      <w:kern w:val="0"/>
      <w:sz w:val="44"/>
      <w:szCs w:val="20"/>
    </w:rPr>
  </w:style>
  <w:style w:type="character" w:customStyle="1" w:styleId="Chard">
    <w:name w:val="标题 Char"/>
    <w:basedOn w:val="a1"/>
    <w:link w:val="af5"/>
    <w:qFormat/>
    <w:rsid w:val="0067111A"/>
    <w:rPr>
      <w:rFonts w:ascii="Arial" w:eastAsia="黑体" w:hAnsi="Arial" w:cs="Times New Roman"/>
      <w:kern w:val="0"/>
      <w:sz w:val="44"/>
      <w:szCs w:val="20"/>
    </w:rPr>
  </w:style>
  <w:style w:type="paragraph" w:styleId="af6">
    <w:name w:val="annotation subject"/>
    <w:basedOn w:val="a9"/>
    <w:next w:val="a9"/>
    <w:link w:val="Chare"/>
    <w:uiPriority w:val="99"/>
    <w:unhideWhenUsed/>
    <w:qFormat/>
    <w:rsid w:val="0067111A"/>
    <w:rPr>
      <w:b/>
      <w:bCs/>
      <w:kern w:val="0"/>
      <w:sz w:val="20"/>
      <w:szCs w:val="20"/>
    </w:rPr>
  </w:style>
  <w:style w:type="character" w:customStyle="1" w:styleId="Chare">
    <w:name w:val="批注主题 Char"/>
    <w:basedOn w:val="Char2"/>
    <w:link w:val="af6"/>
    <w:uiPriority w:val="99"/>
    <w:qFormat/>
    <w:rsid w:val="0067111A"/>
    <w:rPr>
      <w:rFonts w:ascii="Calibri" w:eastAsia="宋体" w:hAnsi="Calibri" w:cs="Times New Roman"/>
      <w:b/>
      <w:bCs/>
      <w:kern w:val="0"/>
      <w:sz w:val="20"/>
      <w:szCs w:val="20"/>
    </w:rPr>
  </w:style>
  <w:style w:type="paragraph" w:styleId="af7">
    <w:name w:val="Body Text First Indent"/>
    <w:basedOn w:val="ab"/>
    <w:link w:val="Charf"/>
    <w:qFormat/>
    <w:rsid w:val="0067111A"/>
    <w:pPr>
      <w:spacing w:line="300" w:lineRule="auto"/>
      <w:ind w:firstLine="510"/>
    </w:pPr>
    <w:rPr>
      <w:sz w:val="24"/>
    </w:rPr>
  </w:style>
  <w:style w:type="character" w:customStyle="1" w:styleId="Charf">
    <w:name w:val="正文首行缩进 Char"/>
    <w:basedOn w:val="Char4"/>
    <w:link w:val="af7"/>
    <w:qFormat/>
    <w:rsid w:val="0067111A"/>
    <w:rPr>
      <w:rFonts w:ascii="Calibri" w:eastAsia="宋体" w:hAnsi="Calibri" w:cs="Times New Roman"/>
      <w:sz w:val="24"/>
    </w:rPr>
  </w:style>
  <w:style w:type="paragraph" w:styleId="24">
    <w:name w:val="Body Text First Indent 2"/>
    <w:basedOn w:val="ac"/>
    <w:link w:val="2Char2"/>
    <w:uiPriority w:val="99"/>
    <w:unhideWhenUsed/>
    <w:qFormat/>
    <w:rsid w:val="0067111A"/>
    <w:pPr>
      <w:ind w:firstLine="420"/>
    </w:pPr>
  </w:style>
  <w:style w:type="character" w:customStyle="1" w:styleId="2Char2">
    <w:name w:val="正文首行缩进 2 Char"/>
    <w:basedOn w:val="Char5"/>
    <w:link w:val="24"/>
    <w:uiPriority w:val="99"/>
    <w:qFormat/>
    <w:rsid w:val="0067111A"/>
    <w:rPr>
      <w:rFonts w:ascii="Times New Roman" w:eastAsia="宋体" w:hAnsi="Times New Roman" w:cs="Times New Roman"/>
      <w:b/>
      <w:sz w:val="24"/>
      <w:szCs w:val="20"/>
    </w:rPr>
  </w:style>
  <w:style w:type="table" w:styleId="af8">
    <w:name w:val="Table Grid"/>
    <w:basedOn w:val="a2"/>
    <w:uiPriority w:val="59"/>
    <w:qFormat/>
    <w:rsid w:val="0067111A"/>
    <w:pPr>
      <w:widowControl w:val="0"/>
      <w:jc w:val="both"/>
    </w:pPr>
    <w:rPr>
      <w:rFonts w:ascii="Times New Roman" w:eastAsia="Times New Roman"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9">
    <w:name w:val="Strong"/>
    <w:uiPriority w:val="22"/>
    <w:qFormat/>
    <w:rsid w:val="0067111A"/>
    <w:rPr>
      <w:b/>
      <w:bCs/>
    </w:rPr>
  </w:style>
  <w:style w:type="character" w:styleId="afa">
    <w:name w:val="page number"/>
    <w:basedOn w:val="a1"/>
    <w:qFormat/>
    <w:rsid w:val="0067111A"/>
  </w:style>
  <w:style w:type="character" w:styleId="afb">
    <w:name w:val="FollowedHyperlink"/>
    <w:qFormat/>
    <w:rsid w:val="0067111A"/>
    <w:rPr>
      <w:color w:val="800080"/>
      <w:u w:val="single"/>
    </w:rPr>
  </w:style>
  <w:style w:type="character" w:styleId="afc">
    <w:name w:val="Emphasis"/>
    <w:qFormat/>
    <w:rsid w:val="0067111A"/>
    <w:rPr>
      <w:i/>
      <w:iCs/>
    </w:rPr>
  </w:style>
  <w:style w:type="character" w:styleId="afd">
    <w:name w:val="Hyperlink"/>
    <w:uiPriority w:val="99"/>
    <w:qFormat/>
    <w:rsid w:val="0067111A"/>
    <w:rPr>
      <w:color w:val="0000FF"/>
      <w:u w:val="single"/>
    </w:rPr>
  </w:style>
  <w:style w:type="character" w:styleId="afe">
    <w:name w:val="annotation reference"/>
    <w:uiPriority w:val="99"/>
    <w:unhideWhenUsed/>
    <w:qFormat/>
    <w:rsid w:val="0067111A"/>
    <w:rPr>
      <w:sz w:val="21"/>
      <w:szCs w:val="21"/>
    </w:rPr>
  </w:style>
  <w:style w:type="character" w:customStyle="1" w:styleId="Char12">
    <w:name w:val="引用 Char1"/>
    <w:basedOn w:val="a1"/>
    <w:link w:val="12"/>
    <w:qFormat/>
    <w:locked/>
    <w:rsid w:val="0067111A"/>
    <w:rPr>
      <w:rFonts w:ascii="Calibri" w:eastAsia="宋体" w:hAnsi="Calibri" w:cs="Times New Roman"/>
      <w:i/>
      <w:iCs/>
      <w:color w:val="000000"/>
      <w:kern w:val="0"/>
      <w:sz w:val="22"/>
      <w:lang w:eastAsia="en-US" w:bidi="en-US"/>
    </w:rPr>
  </w:style>
  <w:style w:type="paragraph" w:customStyle="1" w:styleId="12">
    <w:name w:val="引用1"/>
    <w:basedOn w:val="a"/>
    <w:next w:val="a"/>
    <w:link w:val="Char12"/>
    <w:qFormat/>
    <w:rsid w:val="0067111A"/>
    <w:pPr>
      <w:widowControl/>
      <w:spacing w:after="200" w:line="276" w:lineRule="auto"/>
      <w:jc w:val="left"/>
    </w:pPr>
    <w:rPr>
      <w:rFonts w:ascii="Calibri" w:eastAsia="宋体" w:hAnsi="Calibri" w:cs="Times New Roman"/>
      <w:i/>
      <w:iCs/>
      <w:color w:val="000000"/>
      <w:kern w:val="0"/>
      <w:sz w:val="22"/>
      <w:lang w:eastAsia="en-US" w:bidi="en-US"/>
    </w:rPr>
  </w:style>
  <w:style w:type="character" w:customStyle="1" w:styleId="Charf0">
    <w:name w:val="明显引用 Char"/>
    <w:basedOn w:val="a1"/>
    <w:qFormat/>
    <w:rsid w:val="0067111A"/>
    <w:rPr>
      <w:b/>
      <w:bCs/>
      <w:i/>
      <w:iCs/>
      <w:color w:val="4F81BD"/>
      <w:kern w:val="2"/>
      <w:sz w:val="21"/>
    </w:rPr>
  </w:style>
  <w:style w:type="character" w:customStyle="1" w:styleId="CharChar7">
    <w:name w:val="Char Char7"/>
    <w:qFormat/>
    <w:rsid w:val="0067111A"/>
    <w:rPr>
      <w:kern w:val="2"/>
      <w:sz w:val="18"/>
    </w:rPr>
  </w:style>
  <w:style w:type="character" w:customStyle="1" w:styleId="xuxian1">
    <w:name w:val="xuxian1"/>
    <w:basedOn w:val="a1"/>
    <w:qFormat/>
    <w:rsid w:val="0067111A"/>
    <w:rPr>
      <w:b/>
      <w:bCs/>
      <w:color w:val="188DD3"/>
      <w:u w:val="none"/>
    </w:rPr>
  </w:style>
  <w:style w:type="character" w:customStyle="1" w:styleId="Charf1">
    <w:name w:val="居中 Char"/>
    <w:qFormat/>
    <w:rsid w:val="0067111A"/>
    <w:rPr>
      <w:kern w:val="2"/>
      <w:sz w:val="24"/>
    </w:rPr>
  </w:style>
  <w:style w:type="character" w:customStyle="1" w:styleId="Char13">
    <w:name w:val="副标题 Char1"/>
    <w:basedOn w:val="a1"/>
    <w:uiPriority w:val="11"/>
    <w:qFormat/>
    <w:rsid w:val="0067111A"/>
    <w:rPr>
      <w:rFonts w:ascii="Cambria" w:eastAsia="宋体" w:hAnsi="Cambria" w:cs="Times New Roman"/>
      <w:b/>
      <w:bCs/>
      <w:kern w:val="28"/>
      <w:sz w:val="32"/>
      <w:szCs w:val="32"/>
    </w:rPr>
  </w:style>
  <w:style w:type="character" w:customStyle="1" w:styleId="CharChar">
    <w:name w:val="表文字 Char Char"/>
    <w:link w:val="aff"/>
    <w:qFormat/>
    <w:locked/>
    <w:rsid w:val="0067111A"/>
    <w:rPr>
      <w:rFonts w:ascii="楷体_GB2312" w:eastAsia="楷体_GB2312" w:hAnsi="宋体"/>
      <w:spacing w:val="-8"/>
      <w:sz w:val="24"/>
      <w:lang w:val="zh-CN"/>
    </w:rPr>
  </w:style>
  <w:style w:type="paragraph" w:customStyle="1" w:styleId="aff">
    <w:name w:val="表文字"/>
    <w:basedOn w:val="a"/>
    <w:link w:val="CharChar"/>
    <w:qFormat/>
    <w:rsid w:val="0067111A"/>
    <w:pPr>
      <w:adjustRightInd w:val="0"/>
      <w:snapToGrid w:val="0"/>
      <w:spacing w:line="320" w:lineRule="exact"/>
      <w:ind w:rightChars="-31" w:right="-31" w:firstLineChars="200" w:firstLine="448"/>
      <w:jc w:val="center"/>
    </w:pPr>
    <w:rPr>
      <w:rFonts w:ascii="楷体_GB2312" w:eastAsia="楷体_GB2312" w:hAnsi="宋体"/>
      <w:spacing w:val="-8"/>
      <w:sz w:val="24"/>
      <w:lang w:val="zh-CN"/>
    </w:rPr>
  </w:style>
  <w:style w:type="character" w:customStyle="1" w:styleId="CharChar8">
    <w:name w:val="Char Char8"/>
    <w:qFormat/>
    <w:rsid w:val="0067111A"/>
    <w:rPr>
      <w:kern w:val="2"/>
      <w:sz w:val="21"/>
    </w:rPr>
  </w:style>
  <w:style w:type="character" w:customStyle="1" w:styleId="Charf2">
    <w:name w:val="段 Char"/>
    <w:basedOn w:val="a1"/>
    <w:link w:val="aff0"/>
    <w:qFormat/>
    <w:rsid w:val="0067111A"/>
    <w:rPr>
      <w:rFonts w:ascii="宋体" w:hAnsi="Times New Roman"/>
    </w:rPr>
  </w:style>
  <w:style w:type="paragraph" w:customStyle="1" w:styleId="aff0">
    <w:name w:val="段"/>
    <w:link w:val="Charf2"/>
    <w:qFormat/>
    <w:rsid w:val="0067111A"/>
    <w:pPr>
      <w:tabs>
        <w:tab w:val="center" w:pos="4201"/>
        <w:tab w:val="right" w:leader="dot" w:pos="9298"/>
      </w:tabs>
      <w:autoSpaceDE w:val="0"/>
      <w:autoSpaceDN w:val="0"/>
      <w:ind w:firstLineChars="200" w:firstLine="420"/>
      <w:jc w:val="both"/>
    </w:pPr>
    <w:rPr>
      <w:rFonts w:ascii="宋体" w:hAnsi="Times New Roman"/>
    </w:rPr>
  </w:style>
  <w:style w:type="character" w:customStyle="1" w:styleId="CharChar2CharCharChar">
    <w:name w:val="+正文 Char Char2 Char Char Char"/>
    <w:link w:val="CharChar2Char"/>
    <w:qFormat/>
    <w:locked/>
    <w:rsid w:val="0067111A"/>
    <w:rPr>
      <w:rFonts w:ascii="宋体" w:hAnsi="宋体"/>
      <w:sz w:val="24"/>
    </w:rPr>
  </w:style>
  <w:style w:type="paragraph" w:customStyle="1" w:styleId="CharChar2Char">
    <w:name w:val="+正文 Char Char2 Char"/>
    <w:basedOn w:val="a"/>
    <w:link w:val="CharChar2CharCharChar"/>
    <w:qFormat/>
    <w:rsid w:val="0067111A"/>
    <w:pPr>
      <w:spacing w:line="360" w:lineRule="auto"/>
      <w:ind w:firstLineChars="200" w:firstLine="200"/>
    </w:pPr>
    <w:rPr>
      <w:rFonts w:ascii="宋体" w:hAnsi="宋体"/>
      <w:sz w:val="24"/>
    </w:rPr>
  </w:style>
  <w:style w:type="character" w:customStyle="1" w:styleId="15">
    <w:name w:val="15"/>
    <w:qFormat/>
    <w:rsid w:val="0067111A"/>
    <w:rPr>
      <w:rFonts w:ascii="Calibri" w:hAnsi="Calibri" w:hint="default"/>
    </w:rPr>
  </w:style>
  <w:style w:type="character" w:customStyle="1" w:styleId="Char11">
    <w:name w:val="脚注文本 Char1"/>
    <w:basedOn w:val="a1"/>
    <w:link w:val="af3"/>
    <w:qFormat/>
    <w:locked/>
    <w:rsid w:val="0067111A"/>
    <w:rPr>
      <w:rFonts w:ascii="Times New Roman" w:eastAsia="宋体" w:hAnsi="Times New Roman" w:cs="Times New Roman"/>
      <w:sz w:val="18"/>
      <w:szCs w:val="18"/>
    </w:rPr>
  </w:style>
  <w:style w:type="character" w:customStyle="1" w:styleId="CharChar1">
    <w:name w:val="Char Char1"/>
    <w:semiHidden/>
    <w:qFormat/>
    <w:rsid w:val="0067111A"/>
    <w:rPr>
      <w:kern w:val="2"/>
      <w:sz w:val="21"/>
    </w:rPr>
  </w:style>
  <w:style w:type="character" w:customStyle="1" w:styleId="Char2CharChar">
    <w:name w:val="+正文 Char2 Char Char"/>
    <w:link w:val="Char20"/>
    <w:qFormat/>
    <w:locked/>
    <w:rsid w:val="0067111A"/>
    <w:rPr>
      <w:rFonts w:ascii="宋体" w:hAnsi="宋体"/>
      <w:sz w:val="24"/>
    </w:rPr>
  </w:style>
  <w:style w:type="paragraph" w:customStyle="1" w:styleId="Char20">
    <w:name w:val="+正文 Char2"/>
    <w:basedOn w:val="a"/>
    <w:link w:val="Char2CharChar"/>
    <w:qFormat/>
    <w:rsid w:val="0067111A"/>
    <w:pPr>
      <w:spacing w:line="360" w:lineRule="auto"/>
      <w:ind w:firstLineChars="200" w:firstLine="200"/>
    </w:pPr>
    <w:rPr>
      <w:rFonts w:ascii="宋体" w:hAnsi="宋体"/>
      <w:sz w:val="24"/>
    </w:rPr>
  </w:style>
  <w:style w:type="character" w:customStyle="1" w:styleId="CharChar3">
    <w:name w:val="Char Char3"/>
    <w:qFormat/>
    <w:rsid w:val="0067111A"/>
    <w:rPr>
      <w:kern w:val="2"/>
      <w:sz w:val="21"/>
    </w:rPr>
  </w:style>
  <w:style w:type="character" w:customStyle="1" w:styleId="hCharChar">
    <w:name w:val="h Char Char"/>
    <w:qFormat/>
    <w:rsid w:val="0067111A"/>
    <w:rPr>
      <w:kern w:val="2"/>
      <w:sz w:val="18"/>
    </w:rPr>
  </w:style>
  <w:style w:type="character" w:customStyle="1" w:styleId="CharChar6">
    <w:name w:val="Char Char6"/>
    <w:qFormat/>
    <w:rsid w:val="0067111A"/>
    <w:rPr>
      <w:rFonts w:ascii="Arial" w:eastAsia="黑体" w:hAnsi="Arial"/>
      <w:kern w:val="2"/>
      <w:sz w:val="44"/>
    </w:rPr>
  </w:style>
  <w:style w:type="character" w:customStyle="1" w:styleId="CharChar4">
    <w:name w:val="Char Char4"/>
    <w:qFormat/>
    <w:rsid w:val="0067111A"/>
    <w:rPr>
      <w:kern w:val="2"/>
      <w:sz w:val="16"/>
    </w:rPr>
  </w:style>
  <w:style w:type="character" w:customStyle="1" w:styleId="Char40">
    <w:name w:val="+正文 Char4"/>
    <w:link w:val="aff1"/>
    <w:qFormat/>
    <w:locked/>
    <w:rsid w:val="0067111A"/>
    <w:rPr>
      <w:rFonts w:ascii="宋体" w:hAnsi="宋体"/>
      <w:sz w:val="24"/>
    </w:rPr>
  </w:style>
  <w:style w:type="paragraph" w:customStyle="1" w:styleId="aff1">
    <w:name w:val="+正文"/>
    <w:basedOn w:val="a"/>
    <w:link w:val="Char40"/>
    <w:qFormat/>
    <w:rsid w:val="0067111A"/>
    <w:pPr>
      <w:spacing w:line="360" w:lineRule="auto"/>
      <w:ind w:firstLineChars="200" w:firstLine="200"/>
    </w:pPr>
    <w:rPr>
      <w:rFonts w:ascii="宋体" w:hAnsi="宋体"/>
      <w:sz w:val="24"/>
    </w:rPr>
  </w:style>
  <w:style w:type="character" w:customStyle="1" w:styleId="Char10">
    <w:name w:val="正文文本 Char1"/>
    <w:basedOn w:val="a1"/>
    <w:link w:val="ab"/>
    <w:qFormat/>
    <w:rsid w:val="0067111A"/>
    <w:rPr>
      <w:rFonts w:ascii="Calibri" w:eastAsia="宋体" w:hAnsi="Calibri" w:cs="Times New Roman"/>
    </w:rPr>
  </w:style>
  <w:style w:type="character" w:customStyle="1" w:styleId="Char14">
    <w:name w:val="注释标题 Char1"/>
    <w:basedOn w:val="a1"/>
    <w:uiPriority w:val="99"/>
    <w:semiHidden/>
    <w:qFormat/>
    <w:rsid w:val="0067111A"/>
  </w:style>
  <w:style w:type="character" w:customStyle="1" w:styleId="1CharCharCharCharChar">
    <w:name w:val="+列表1 Char Char Char Char Char"/>
    <w:link w:val="1CharCharChar"/>
    <w:qFormat/>
    <w:locked/>
    <w:rsid w:val="0067111A"/>
    <w:rPr>
      <w:rFonts w:ascii="宋体" w:hAnsi="宋体"/>
    </w:rPr>
  </w:style>
  <w:style w:type="paragraph" w:customStyle="1" w:styleId="1CharCharChar">
    <w:name w:val="+列表1 Char Char Char"/>
    <w:basedOn w:val="a"/>
    <w:link w:val="1CharCharCharCharChar"/>
    <w:qFormat/>
    <w:rsid w:val="0067111A"/>
    <w:pPr>
      <w:jc w:val="center"/>
    </w:pPr>
    <w:rPr>
      <w:rFonts w:ascii="宋体" w:hAnsi="宋体"/>
    </w:rPr>
  </w:style>
  <w:style w:type="character" w:customStyle="1" w:styleId="Charf3">
    <w:name w:val="表正文 Char"/>
    <w:qFormat/>
    <w:rsid w:val="0067111A"/>
    <w:rPr>
      <w:rFonts w:eastAsia="宋体"/>
      <w:kern w:val="2"/>
      <w:sz w:val="24"/>
      <w:lang w:val="en-US" w:eastAsia="zh-CN" w:bidi="ar-SA"/>
    </w:rPr>
  </w:style>
  <w:style w:type="character" w:customStyle="1" w:styleId="CharChar0">
    <w:name w:val="普通文字 Char Char"/>
    <w:qFormat/>
    <w:rsid w:val="0067111A"/>
    <w:rPr>
      <w:rFonts w:ascii="宋体" w:hAnsi="Courier New"/>
      <w:kern w:val="2"/>
      <w:sz w:val="21"/>
    </w:rPr>
  </w:style>
  <w:style w:type="character" w:customStyle="1" w:styleId="Char15">
    <w:name w:val="标题 Char1"/>
    <w:basedOn w:val="a1"/>
    <w:uiPriority w:val="10"/>
    <w:qFormat/>
    <w:rsid w:val="0067111A"/>
    <w:rPr>
      <w:rFonts w:ascii="Cambria" w:eastAsia="宋体" w:hAnsi="Cambria" w:cs="Times New Roman"/>
      <w:b/>
      <w:bCs/>
      <w:sz w:val="32"/>
      <w:szCs w:val="32"/>
    </w:rPr>
  </w:style>
  <w:style w:type="character" w:customStyle="1" w:styleId="grame">
    <w:name w:val="grame"/>
    <w:basedOn w:val="a1"/>
    <w:qFormat/>
    <w:rsid w:val="0067111A"/>
  </w:style>
  <w:style w:type="character" w:customStyle="1" w:styleId="Charf4">
    <w:name w:val="无间隔 Char"/>
    <w:link w:val="13"/>
    <w:qFormat/>
    <w:locked/>
    <w:rsid w:val="0067111A"/>
    <w:rPr>
      <w:rFonts w:eastAsia="Times New Roman"/>
      <w:sz w:val="22"/>
      <w:lang w:eastAsia="en-US" w:bidi="en-US"/>
    </w:rPr>
  </w:style>
  <w:style w:type="paragraph" w:customStyle="1" w:styleId="13">
    <w:name w:val="无间隔1"/>
    <w:link w:val="Charf4"/>
    <w:qFormat/>
    <w:rsid w:val="0067111A"/>
    <w:rPr>
      <w:rFonts w:eastAsia="Times New Roman"/>
      <w:sz w:val="22"/>
      <w:lang w:eastAsia="en-US" w:bidi="en-US"/>
    </w:rPr>
  </w:style>
  <w:style w:type="character" w:customStyle="1" w:styleId="solutioncontent1">
    <w:name w:val="solutioncontent1"/>
    <w:qFormat/>
    <w:rsid w:val="0067111A"/>
    <w:rPr>
      <w:rFonts w:cs="Times New Roman"/>
      <w:color w:val="333333"/>
      <w:sz w:val="15"/>
      <w:szCs w:val="15"/>
    </w:rPr>
  </w:style>
  <w:style w:type="character" w:customStyle="1" w:styleId="Charf5">
    <w:name w:val="标准款样式 Char"/>
    <w:basedOn w:val="a1"/>
    <w:link w:val="aff2"/>
    <w:qFormat/>
    <w:rsid w:val="0067111A"/>
    <w:rPr>
      <w:rFonts w:ascii="黑体" w:eastAsia="宋体" w:hAnsi="宋体" w:cs="Times New Roman"/>
      <w:szCs w:val="20"/>
    </w:rPr>
  </w:style>
  <w:style w:type="paragraph" w:customStyle="1" w:styleId="aff2">
    <w:name w:val="标准款样式"/>
    <w:basedOn w:val="a"/>
    <w:link w:val="Charf5"/>
    <w:qFormat/>
    <w:rsid w:val="0067111A"/>
    <w:rPr>
      <w:rFonts w:ascii="黑体" w:eastAsia="宋体" w:hAnsi="宋体" w:cs="Times New Roman"/>
      <w:szCs w:val="20"/>
    </w:rPr>
  </w:style>
  <w:style w:type="character" w:customStyle="1" w:styleId="CharChar5">
    <w:name w:val="Char Char5"/>
    <w:qFormat/>
    <w:rsid w:val="0067111A"/>
    <w:rPr>
      <w:rFonts w:ascii="Arial" w:eastAsia="方正魏碑简体" w:hAnsi="Arial" w:cs="Arial"/>
      <w:bCs/>
      <w:kern w:val="28"/>
      <w:sz w:val="32"/>
      <w:szCs w:val="32"/>
    </w:rPr>
  </w:style>
  <w:style w:type="character" w:customStyle="1" w:styleId="SubtitleChar">
    <w:name w:val="Subtitle Char"/>
    <w:qFormat/>
    <w:locked/>
    <w:rsid w:val="0067111A"/>
    <w:rPr>
      <w:rFonts w:ascii="Calibri Light" w:eastAsia="宋体" w:hAnsi="Calibri Light" w:cs="Times New Roman"/>
      <w:b/>
      <w:bCs/>
      <w:kern w:val="28"/>
      <w:sz w:val="32"/>
      <w:szCs w:val="32"/>
      <w:lang w:eastAsia="en-US"/>
    </w:rPr>
  </w:style>
  <w:style w:type="character" w:customStyle="1" w:styleId="font12-blue-bold1">
    <w:name w:val="font12-blue-bold1"/>
    <w:qFormat/>
    <w:rsid w:val="0067111A"/>
    <w:rPr>
      <w:b/>
      <w:bCs/>
      <w:color w:val="0249A5"/>
      <w:sz w:val="18"/>
      <w:szCs w:val="18"/>
      <w:u w:val="none"/>
    </w:rPr>
  </w:style>
  <w:style w:type="character" w:customStyle="1" w:styleId="Char16">
    <w:name w:val="称呼 Char1"/>
    <w:basedOn w:val="a1"/>
    <w:uiPriority w:val="99"/>
    <w:semiHidden/>
    <w:qFormat/>
    <w:rsid w:val="0067111A"/>
  </w:style>
  <w:style w:type="character" w:customStyle="1" w:styleId="Charf6">
    <w:name w:val="引用 Char"/>
    <w:basedOn w:val="a1"/>
    <w:qFormat/>
    <w:rsid w:val="0067111A"/>
    <w:rPr>
      <w:i/>
      <w:iCs/>
      <w:color w:val="000000"/>
      <w:kern w:val="2"/>
      <w:sz w:val="21"/>
    </w:rPr>
  </w:style>
  <w:style w:type="character" w:customStyle="1" w:styleId="3Char10">
    <w:name w:val="正文文本 3 Char1"/>
    <w:basedOn w:val="a1"/>
    <w:uiPriority w:val="99"/>
    <w:semiHidden/>
    <w:qFormat/>
    <w:rsid w:val="0067111A"/>
    <w:rPr>
      <w:sz w:val="16"/>
      <w:szCs w:val="16"/>
    </w:rPr>
  </w:style>
  <w:style w:type="character" w:customStyle="1" w:styleId="Char17">
    <w:name w:val="批注文字 Char1"/>
    <w:basedOn w:val="a1"/>
    <w:uiPriority w:val="99"/>
    <w:semiHidden/>
    <w:qFormat/>
    <w:rsid w:val="0067111A"/>
  </w:style>
  <w:style w:type="character" w:customStyle="1" w:styleId="1CharCharChar0">
    <w:name w:val="+1. Char Char Char"/>
    <w:link w:val="1Char0"/>
    <w:qFormat/>
    <w:locked/>
    <w:rsid w:val="0067111A"/>
    <w:rPr>
      <w:rFonts w:ascii="Times New Roman" w:eastAsia="宋体" w:hAnsi="Times New Roman" w:cs="Times New Roman"/>
      <w:szCs w:val="20"/>
    </w:rPr>
  </w:style>
  <w:style w:type="paragraph" w:customStyle="1" w:styleId="1Char0">
    <w:name w:val="+1. Char"/>
    <w:basedOn w:val="a"/>
    <w:link w:val="1CharCharChar0"/>
    <w:qFormat/>
    <w:rsid w:val="0067111A"/>
    <w:rPr>
      <w:rFonts w:ascii="Times New Roman" w:eastAsia="宋体" w:hAnsi="Times New Roman" w:cs="Times New Roman"/>
      <w:szCs w:val="20"/>
    </w:rPr>
  </w:style>
  <w:style w:type="character" w:customStyle="1" w:styleId="CharChar2">
    <w:name w:val="Char Char"/>
    <w:semiHidden/>
    <w:qFormat/>
    <w:rsid w:val="0067111A"/>
    <w:rPr>
      <w:b/>
      <w:bCs/>
      <w:kern w:val="2"/>
      <w:sz w:val="21"/>
    </w:rPr>
  </w:style>
  <w:style w:type="character" w:customStyle="1" w:styleId="Char18">
    <w:name w:val="页脚 Char1"/>
    <w:basedOn w:val="a1"/>
    <w:uiPriority w:val="99"/>
    <w:semiHidden/>
    <w:qFormat/>
    <w:rsid w:val="0067111A"/>
    <w:rPr>
      <w:sz w:val="18"/>
      <w:szCs w:val="18"/>
    </w:rPr>
  </w:style>
  <w:style w:type="character" w:customStyle="1" w:styleId="CharChar5CharCharChar">
    <w:name w:val="+正文 Char Char5 Char Char Char"/>
    <w:link w:val="CharChar5Char"/>
    <w:qFormat/>
    <w:locked/>
    <w:rsid w:val="0067111A"/>
    <w:rPr>
      <w:rFonts w:ascii="宋体" w:hAnsi="宋体"/>
      <w:sz w:val="24"/>
    </w:rPr>
  </w:style>
  <w:style w:type="paragraph" w:customStyle="1" w:styleId="CharChar5Char">
    <w:name w:val="+正文 Char Char5 Char"/>
    <w:basedOn w:val="a"/>
    <w:link w:val="CharChar5CharCharChar"/>
    <w:qFormat/>
    <w:rsid w:val="0067111A"/>
    <w:pPr>
      <w:spacing w:line="360" w:lineRule="auto"/>
      <w:ind w:firstLineChars="200" w:firstLine="200"/>
    </w:pPr>
    <w:rPr>
      <w:rFonts w:ascii="宋体" w:hAnsi="宋体"/>
      <w:sz w:val="24"/>
    </w:rPr>
  </w:style>
  <w:style w:type="character" w:customStyle="1" w:styleId="16">
    <w:name w:val="16"/>
    <w:qFormat/>
    <w:rsid w:val="0067111A"/>
    <w:rPr>
      <w:rFonts w:ascii="Times New Roman" w:hAnsi="Times New Roman" w:cs="Times New Roman" w:hint="default"/>
      <w:color w:val="0000FF"/>
      <w:sz w:val="20"/>
      <w:szCs w:val="20"/>
      <w:u w:val="single"/>
    </w:rPr>
  </w:style>
  <w:style w:type="character" w:customStyle="1" w:styleId="CharChar9">
    <w:name w:val="+正文 Char Char"/>
    <w:link w:val="CharCharChar"/>
    <w:qFormat/>
    <w:locked/>
    <w:rsid w:val="0067111A"/>
    <w:rPr>
      <w:rFonts w:ascii="楷体_GB2312" w:eastAsia="楷体_GB2312"/>
      <w:sz w:val="24"/>
    </w:rPr>
  </w:style>
  <w:style w:type="paragraph" w:customStyle="1" w:styleId="CharCharChar">
    <w:name w:val="+正文 Char Char Char"/>
    <w:basedOn w:val="a"/>
    <w:link w:val="CharChar9"/>
    <w:qFormat/>
    <w:rsid w:val="0067111A"/>
    <w:pPr>
      <w:spacing w:line="360" w:lineRule="auto"/>
      <w:ind w:firstLineChars="200" w:firstLine="200"/>
    </w:pPr>
    <w:rPr>
      <w:rFonts w:ascii="楷体_GB2312" w:eastAsia="楷体_GB2312"/>
      <w:sz w:val="24"/>
    </w:rPr>
  </w:style>
  <w:style w:type="character" w:customStyle="1" w:styleId="CharChar3CharCharCharChar">
    <w:name w:val="+正文 Char Char3 Char Char Char Char"/>
    <w:link w:val="CharChar3CharChar"/>
    <w:qFormat/>
    <w:locked/>
    <w:rsid w:val="0067111A"/>
    <w:rPr>
      <w:rFonts w:ascii="宋体" w:hAnsi="宋体"/>
      <w:sz w:val="24"/>
    </w:rPr>
  </w:style>
  <w:style w:type="paragraph" w:customStyle="1" w:styleId="CharChar3CharChar">
    <w:name w:val="+正文 Char Char3 Char Char"/>
    <w:basedOn w:val="a"/>
    <w:link w:val="CharChar3CharCharCharChar"/>
    <w:qFormat/>
    <w:rsid w:val="0067111A"/>
    <w:pPr>
      <w:spacing w:line="360" w:lineRule="auto"/>
      <w:ind w:firstLineChars="200" w:firstLine="200"/>
    </w:pPr>
    <w:rPr>
      <w:rFonts w:ascii="宋体" w:hAnsi="宋体"/>
      <w:sz w:val="24"/>
    </w:rPr>
  </w:style>
  <w:style w:type="character" w:customStyle="1" w:styleId="CharChar20">
    <w:name w:val="Char Char2"/>
    <w:qFormat/>
    <w:rsid w:val="0067111A"/>
    <w:rPr>
      <w:kern w:val="2"/>
      <w:sz w:val="24"/>
      <w:szCs w:val="24"/>
    </w:rPr>
  </w:style>
  <w:style w:type="character" w:customStyle="1" w:styleId="Char">
    <w:name w:val="正文缩进 Char"/>
    <w:link w:val="a0"/>
    <w:qFormat/>
    <w:rsid w:val="0067111A"/>
    <w:rPr>
      <w:rFonts w:ascii="Calibri" w:eastAsia="宋体" w:hAnsi="Calibri" w:cs="Times New Roman"/>
    </w:rPr>
  </w:style>
  <w:style w:type="character" w:customStyle="1" w:styleId="Char19">
    <w:name w:val="正文首行缩进 Char1"/>
    <w:basedOn w:val="Char10"/>
    <w:uiPriority w:val="99"/>
    <w:semiHidden/>
    <w:qFormat/>
    <w:rsid w:val="0067111A"/>
    <w:rPr>
      <w:rFonts w:ascii="Calibri" w:eastAsia="宋体" w:hAnsi="Calibri" w:cs="Times New Roman"/>
    </w:rPr>
  </w:style>
  <w:style w:type="character" w:customStyle="1" w:styleId="msoins0">
    <w:name w:val="msoins"/>
    <w:basedOn w:val="a1"/>
    <w:qFormat/>
    <w:rsid w:val="0067111A"/>
  </w:style>
  <w:style w:type="character" w:customStyle="1" w:styleId="Char1a">
    <w:name w:val="纯文本 Char1"/>
    <w:basedOn w:val="a1"/>
    <w:uiPriority w:val="99"/>
    <w:semiHidden/>
    <w:qFormat/>
    <w:rsid w:val="0067111A"/>
    <w:rPr>
      <w:rFonts w:ascii="宋体" w:eastAsia="宋体" w:hAnsi="Courier New" w:cs="Courier New"/>
      <w:szCs w:val="21"/>
    </w:rPr>
  </w:style>
  <w:style w:type="character" w:customStyle="1" w:styleId="Char1b">
    <w:name w:val="明显引用 Char1"/>
    <w:basedOn w:val="a1"/>
    <w:link w:val="14"/>
    <w:qFormat/>
    <w:locked/>
    <w:rsid w:val="0067111A"/>
    <w:rPr>
      <w:rFonts w:ascii="Calibri" w:eastAsia="宋体" w:hAnsi="Calibri" w:cs="Times New Roman"/>
      <w:b/>
      <w:bCs/>
      <w:i/>
      <w:iCs/>
      <w:color w:val="4F81BD"/>
      <w:kern w:val="0"/>
      <w:sz w:val="22"/>
      <w:lang w:eastAsia="en-US" w:bidi="en-US"/>
    </w:rPr>
  </w:style>
  <w:style w:type="paragraph" w:customStyle="1" w:styleId="14">
    <w:name w:val="明显引用1"/>
    <w:basedOn w:val="a"/>
    <w:next w:val="a"/>
    <w:link w:val="Char1b"/>
    <w:qFormat/>
    <w:rsid w:val="0067111A"/>
    <w:pPr>
      <w:widowControl/>
      <w:pBdr>
        <w:bottom w:val="single" w:sz="4" w:space="4" w:color="4F81BD"/>
      </w:pBdr>
      <w:spacing w:before="200" w:after="280" w:line="276" w:lineRule="auto"/>
      <w:ind w:left="936" w:right="936"/>
      <w:jc w:val="left"/>
    </w:pPr>
    <w:rPr>
      <w:rFonts w:ascii="Calibri" w:eastAsia="宋体" w:hAnsi="Calibri" w:cs="Times New Roman"/>
      <w:b/>
      <w:bCs/>
      <w:i/>
      <w:iCs/>
      <w:color w:val="4F81BD"/>
      <w:kern w:val="0"/>
      <w:sz w:val="22"/>
      <w:lang w:eastAsia="en-US" w:bidi="en-US"/>
    </w:rPr>
  </w:style>
  <w:style w:type="character" w:customStyle="1" w:styleId="Char1c">
    <w:name w:val="页眉 Char1"/>
    <w:basedOn w:val="a1"/>
    <w:uiPriority w:val="99"/>
    <w:semiHidden/>
    <w:qFormat/>
    <w:rsid w:val="0067111A"/>
    <w:rPr>
      <w:sz w:val="18"/>
      <w:szCs w:val="18"/>
    </w:rPr>
  </w:style>
  <w:style w:type="character" w:customStyle="1" w:styleId="Char5CharCharCharCharChar">
    <w:name w:val="+正文 Char5 Char Char Char Char Char"/>
    <w:link w:val="Char5CharCharChar"/>
    <w:qFormat/>
    <w:locked/>
    <w:rsid w:val="0067111A"/>
    <w:rPr>
      <w:rFonts w:ascii="宋体" w:hAnsi="宋体"/>
      <w:sz w:val="24"/>
    </w:rPr>
  </w:style>
  <w:style w:type="paragraph" w:customStyle="1" w:styleId="Char5CharCharChar">
    <w:name w:val="+正文 Char5 Char Char Char"/>
    <w:basedOn w:val="a"/>
    <w:link w:val="Char5CharCharCharCharChar"/>
    <w:qFormat/>
    <w:rsid w:val="0067111A"/>
    <w:pPr>
      <w:spacing w:line="360" w:lineRule="auto"/>
      <w:ind w:firstLineChars="200" w:firstLine="200"/>
    </w:pPr>
    <w:rPr>
      <w:rFonts w:ascii="宋体" w:hAnsi="宋体"/>
      <w:sz w:val="24"/>
    </w:rPr>
  </w:style>
  <w:style w:type="character" w:customStyle="1" w:styleId="Char1d">
    <w:name w:val="日期 Char1"/>
    <w:basedOn w:val="a1"/>
    <w:uiPriority w:val="99"/>
    <w:semiHidden/>
    <w:qFormat/>
    <w:rsid w:val="0067111A"/>
  </w:style>
  <w:style w:type="character" w:customStyle="1" w:styleId="black1">
    <w:name w:val="black1"/>
    <w:qFormat/>
    <w:rsid w:val="0067111A"/>
    <w:rPr>
      <w:rFonts w:ascii="ˎ̥" w:hAnsi="ˎ̥" w:hint="default"/>
      <w:color w:val="333333"/>
      <w:sz w:val="18"/>
      <w:szCs w:val="18"/>
      <w:u w:val="none"/>
    </w:rPr>
  </w:style>
  <w:style w:type="character" w:customStyle="1" w:styleId="Char1e">
    <w:name w:val="表正文 Char1"/>
    <w:qFormat/>
    <w:rsid w:val="0067111A"/>
    <w:rPr>
      <w:kern w:val="2"/>
      <w:sz w:val="21"/>
    </w:rPr>
  </w:style>
  <w:style w:type="character" w:customStyle="1" w:styleId="Char1f">
    <w:name w:val="批注主题 Char1"/>
    <w:basedOn w:val="Char17"/>
    <w:uiPriority w:val="99"/>
    <w:semiHidden/>
    <w:qFormat/>
    <w:rsid w:val="0067111A"/>
    <w:rPr>
      <w:b/>
      <w:bCs/>
    </w:rPr>
  </w:style>
  <w:style w:type="paragraph" w:customStyle="1" w:styleId="200">
    <w:name w:val="20"/>
    <w:basedOn w:val="a"/>
    <w:qFormat/>
    <w:rsid w:val="0067111A"/>
    <w:pPr>
      <w:widowControl/>
      <w:snapToGrid w:val="0"/>
      <w:spacing w:before="100" w:beforeAutospacing="1" w:after="100" w:afterAutospacing="1"/>
      <w:jc w:val="left"/>
    </w:pPr>
    <w:rPr>
      <w:rFonts w:ascii="宋体" w:eastAsia="宋体" w:hAnsi="宋体" w:cs="Arial Unicode MS" w:hint="eastAsia"/>
      <w:kern w:val="0"/>
      <w:sz w:val="24"/>
      <w:szCs w:val="24"/>
    </w:rPr>
  </w:style>
  <w:style w:type="paragraph" w:customStyle="1" w:styleId="17">
    <w:name w:val="1"/>
    <w:basedOn w:val="a"/>
    <w:qFormat/>
    <w:rsid w:val="0067111A"/>
    <w:pPr>
      <w:spacing w:afterLines="50" w:line="360" w:lineRule="auto"/>
    </w:pPr>
    <w:rPr>
      <w:rFonts w:ascii="仿宋_GB2312" w:eastAsia="仿宋_GB2312" w:hAnsi="宋体" w:cs="Times New Roman"/>
      <w:sz w:val="24"/>
      <w:szCs w:val="24"/>
    </w:rPr>
  </w:style>
  <w:style w:type="paragraph" w:customStyle="1" w:styleId="210">
    <w:name w:val="正文文本缩进 21"/>
    <w:basedOn w:val="a"/>
    <w:qFormat/>
    <w:rsid w:val="0067111A"/>
    <w:pPr>
      <w:autoSpaceDE w:val="0"/>
      <w:autoSpaceDN w:val="0"/>
      <w:adjustRightInd w:val="0"/>
      <w:ind w:firstLine="540"/>
      <w:textAlignment w:val="baseline"/>
    </w:pPr>
    <w:rPr>
      <w:rFonts w:ascii="Times New Roman" w:eastAsia="宋体" w:hAnsi="Times New Roman" w:cs="Times New Roman"/>
      <w:sz w:val="24"/>
      <w:szCs w:val="20"/>
    </w:rPr>
  </w:style>
  <w:style w:type="paragraph" w:customStyle="1" w:styleId="CharCharCharCharCharCharCharCharCharChar">
    <w:name w:val="Char Char Char Char Char Char Char Char Char Char"/>
    <w:basedOn w:val="a"/>
    <w:qFormat/>
    <w:rsid w:val="0067111A"/>
    <w:pPr>
      <w:adjustRightInd w:val="0"/>
      <w:spacing w:line="360" w:lineRule="auto"/>
    </w:pPr>
    <w:rPr>
      <w:rFonts w:ascii="Times New Roman" w:eastAsia="宋体" w:hAnsi="Times New Roman" w:cs="Times New Roman"/>
      <w:kern w:val="0"/>
      <w:sz w:val="24"/>
      <w:szCs w:val="20"/>
    </w:rPr>
  </w:style>
  <w:style w:type="paragraph" w:customStyle="1" w:styleId="xl71">
    <w:name w:val="xl71"/>
    <w:basedOn w:val="a"/>
    <w:qFormat/>
    <w:rsid w:val="0067111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kern w:val="0"/>
      <w:sz w:val="16"/>
      <w:szCs w:val="16"/>
    </w:rPr>
  </w:style>
  <w:style w:type="paragraph" w:customStyle="1" w:styleId="xl52">
    <w:name w:val="xl52"/>
    <w:basedOn w:val="a"/>
    <w:qFormat/>
    <w:rsid w:val="0067111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p15">
    <w:name w:val="p15"/>
    <w:basedOn w:val="a"/>
    <w:qFormat/>
    <w:rsid w:val="0067111A"/>
    <w:pPr>
      <w:widowControl/>
      <w:ind w:firstLine="420"/>
    </w:pPr>
    <w:rPr>
      <w:rFonts w:ascii="Calibri" w:eastAsia="宋体" w:hAnsi="Calibri" w:cs="宋体"/>
      <w:kern w:val="0"/>
      <w:szCs w:val="21"/>
    </w:rPr>
  </w:style>
  <w:style w:type="paragraph" w:customStyle="1" w:styleId="TOC1">
    <w:name w:val="TOC 标题1"/>
    <w:basedOn w:val="1"/>
    <w:next w:val="a"/>
    <w:uiPriority w:val="39"/>
    <w:unhideWhenUsed/>
    <w:qFormat/>
    <w:rsid w:val="0067111A"/>
    <w:pPr>
      <w:widowControl/>
      <w:spacing w:before="480" w:after="0" w:line="276" w:lineRule="auto"/>
      <w:jc w:val="left"/>
      <w:outlineLvl w:val="9"/>
    </w:pPr>
    <w:rPr>
      <w:rFonts w:ascii="Cambria" w:hAnsi="Cambria"/>
      <w:color w:val="366091"/>
      <w:kern w:val="0"/>
      <w:sz w:val="28"/>
      <w:szCs w:val="28"/>
    </w:rPr>
  </w:style>
  <w:style w:type="paragraph" w:customStyle="1" w:styleId="p0">
    <w:name w:val="p0"/>
    <w:basedOn w:val="a"/>
    <w:qFormat/>
    <w:rsid w:val="0067111A"/>
    <w:pPr>
      <w:widowControl/>
    </w:pPr>
    <w:rPr>
      <w:rFonts w:ascii="Times New Roman" w:eastAsia="宋体" w:hAnsi="Times New Roman" w:cs="Times New Roman"/>
      <w:kern w:val="0"/>
      <w:szCs w:val="21"/>
    </w:rPr>
  </w:style>
  <w:style w:type="paragraph" w:customStyle="1" w:styleId="18">
    <w:name w:val="列出段落1"/>
    <w:basedOn w:val="a"/>
    <w:uiPriority w:val="34"/>
    <w:qFormat/>
    <w:rsid w:val="0067111A"/>
    <w:pPr>
      <w:ind w:firstLineChars="200" w:firstLine="420"/>
    </w:pPr>
    <w:rPr>
      <w:rFonts w:ascii="Calibri" w:eastAsia="宋体" w:hAnsi="Calibri" w:cs="Times New Roman"/>
    </w:rPr>
  </w:style>
  <w:style w:type="paragraph" w:customStyle="1" w:styleId="xl66">
    <w:name w:val="xl66"/>
    <w:basedOn w:val="a"/>
    <w:qFormat/>
    <w:rsid w:val="0067111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16"/>
      <w:szCs w:val="16"/>
    </w:rPr>
  </w:style>
  <w:style w:type="paragraph" w:customStyle="1" w:styleId="font14">
    <w:name w:val="font14"/>
    <w:basedOn w:val="a"/>
    <w:qFormat/>
    <w:rsid w:val="0067111A"/>
    <w:pPr>
      <w:widowControl/>
      <w:spacing w:before="100" w:beforeAutospacing="1" w:after="100" w:afterAutospacing="1"/>
      <w:jc w:val="left"/>
    </w:pPr>
    <w:rPr>
      <w:rFonts w:ascii="Arial" w:eastAsia="宋体" w:hAnsi="Arial" w:cs="Arial"/>
      <w:color w:val="000000"/>
      <w:kern w:val="0"/>
      <w:sz w:val="16"/>
      <w:szCs w:val="16"/>
    </w:rPr>
  </w:style>
  <w:style w:type="paragraph" w:customStyle="1" w:styleId="xl35">
    <w:name w:val="xl35"/>
    <w:basedOn w:val="a"/>
    <w:qFormat/>
    <w:rsid w:val="0067111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68">
    <w:name w:val="xl68"/>
    <w:basedOn w:val="a"/>
    <w:qFormat/>
    <w:rsid w:val="0067111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kern w:val="0"/>
      <w:sz w:val="16"/>
      <w:szCs w:val="16"/>
    </w:rPr>
  </w:style>
  <w:style w:type="paragraph" w:customStyle="1" w:styleId="xl78">
    <w:name w:val="xl78"/>
    <w:basedOn w:val="a"/>
    <w:qFormat/>
    <w:rsid w:val="0067111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16"/>
      <w:szCs w:val="16"/>
    </w:rPr>
  </w:style>
  <w:style w:type="paragraph" w:customStyle="1" w:styleId="font13">
    <w:name w:val="font13"/>
    <w:basedOn w:val="a"/>
    <w:qFormat/>
    <w:rsid w:val="0067111A"/>
    <w:pPr>
      <w:widowControl/>
      <w:spacing w:before="100" w:beforeAutospacing="1" w:after="100" w:afterAutospacing="1"/>
      <w:jc w:val="left"/>
    </w:pPr>
    <w:rPr>
      <w:rFonts w:ascii="BatangChe" w:eastAsia="BatangChe" w:hAnsi="BatangChe" w:cs="宋体"/>
      <w:kern w:val="0"/>
      <w:sz w:val="16"/>
      <w:szCs w:val="16"/>
    </w:rPr>
  </w:style>
  <w:style w:type="paragraph" w:customStyle="1" w:styleId="240">
    <w:name w:val="24"/>
    <w:basedOn w:val="a"/>
    <w:qFormat/>
    <w:rsid w:val="0067111A"/>
    <w:pPr>
      <w:widowControl/>
      <w:snapToGrid w:val="0"/>
      <w:spacing w:before="100" w:beforeAutospacing="1" w:after="100" w:afterAutospacing="1"/>
      <w:ind w:firstLine="420"/>
    </w:pPr>
    <w:rPr>
      <w:rFonts w:ascii="Times New Roman" w:eastAsia="Arial Unicode MS" w:hAnsi="Times New Roman" w:cs="Times New Roman"/>
      <w:kern w:val="0"/>
      <w:szCs w:val="21"/>
    </w:rPr>
  </w:style>
  <w:style w:type="paragraph" w:customStyle="1" w:styleId="Web">
    <w:name w:val="普通 (Web)"/>
    <w:basedOn w:val="a"/>
    <w:qFormat/>
    <w:rsid w:val="0067111A"/>
    <w:pPr>
      <w:spacing w:line="300" w:lineRule="auto"/>
    </w:pPr>
    <w:rPr>
      <w:rFonts w:ascii="Times New Roman" w:eastAsia="宋体" w:hAnsi="Times New Roman" w:cs="Times New Roman"/>
      <w:sz w:val="24"/>
      <w:szCs w:val="24"/>
    </w:rPr>
  </w:style>
  <w:style w:type="paragraph" w:customStyle="1" w:styleId="font1">
    <w:name w:val="font1"/>
    <w:basedOn w:val="a"/>
    <w:qFormat/>
    <w:rsid w:val="0067111A"/>
    <w:pPr>
      <w:widowControl/>
      <w:spacing w:before="100" w:beforeAutospacing="1" w:after="100" w:afterAutospacing="1"/>
      <w:jc w:val="left"/>
    </w:pPr>
    <w:rPr>
      <w:rFonts w:ascii="宋体" w:eastAsia="宋体" w:hAnsi="宋体" w:cs="Times New Roman" w:hint="eastAsia"/>
      <w:kern w:val="0"/>
      <w:sz w:val="24"/>
      <w:szCs w:val="24"/>
    </w:rPr>
  </w:style>
  <w:style w:type="paragraph" w:customStyle="1" w:styleId="25">
    <w:name w:val="列出段落2"/>
    <w:basedOn w:val="a"/>
    <w:uiPriority w:val="34"/>
    <w:qFormat/>
    <w:rsid w:val="0067111A"/>
    <w:pPr>
      <w:ind w:firstLineChars="200" w:firstLine="420"/>
    </w:pPr>
    <w:rPr>
      <w:rFonts w:ascii="Calibri" w:eastAsia="宋体" w:hAnsi="Calibri" w:cs="Times New Roman"/>
    </w:rPr>
  </w:style>
  <w:style w:type="paragraph" w:customStyle="1" w:styleId="xl82">
    <w:name w:val="xl82"/>
    <w:basedOn w:val="a"/>
    <w:qFormat/>
    <w:rsid w:val="0067111A"/>
    <w:pPr>
      <w:widowControl/>
      <w:spacing w:before="100" w:beforeAutospacing="1" w:after="100" w:afterAutospacing="1"/>
      <w:jc w:val="left"/>
    </w:pPr>
    <w:rPr>
      <w:rFonts w:ascii="Arial" w:eastAsia="宋体" w:hAnsi="Arial" w:cs="Arial"/>
      <w:kern w:val="0"/>
      <w:sz w:val="16"/>
      <w:szCs w:val="16"/>
    </w:rPr>
  </w:style>
  <w:style w:type="paragraph" w:customStyle="1" w:styleId="19">
    <w:name w:val="附录标题1"/>
    <w:basedOn w:val="1"/>
    <w:next w:val="a"/>
    <w:qFormat/>
    <w:rsid w:val="0067111A"/>
    <w:pPr>
      <w:pageBreakBefore/>
      <w:pBdr>
        <w:bottom w:val="single" w:sz="18" w:space="1" w:color="C0C0C0"/>
      </w:pBdr>
      <w:tabs>
        <w:tab w:val="left" w:pos="360"/>
      </w:tabs>
      <w:adjustRightInd w:val="0"/>
      <w:snapToGrid w:val="0"/>
      <w:ind w:left="576" w:rightChars="20" w:right="42" w:hanging="576"/>
    </w:pPr>
    <w:rPr>
      <w:rFonts w:ascii="宋体" w:eastAsia="黑体" w:hAnsi="Garamond"/>
      <w:color w:val="000000"/>
      <w:sz w:val="40"/>
      <w:szCs w:val="24"/>
    </w:rPr>
  </w:style>
  <w:style w:type="paragraph" w:customStyle="1" w:styleId="211">
    <w:name w:val="21"/>
    <w:basedOn w:val="a"/>
    <w:qFormat/>
    <w:rsid w:val="0067111A"/>
    <w:pPr>
      <w:widowControl/>
      <w:snapToGrid w:val="0"/>
      <w:spacing w:before="100" w:beforeAutospacing="1" w:after="100" w:afterAutospacing="1"/>
    </w:pPr>
    <w:rPr>
      <w:rFonts w:ascii="Times New Roman" w:eastAsia="Arial Unicode MS" w:hAnsi="Times New Roman" w:cs="Times New Roman"/>
      <w:kern w:val="0"/>
      <w:szCs w:val="21"/>
    </w:rPr>
  </w:style>
  <w:style w:type="paragraph" w:customStyle="1" w:styleId="9c">
    <w:name w:val="9c"/>
    <w:basedOn w:val="a"/>
    <w:qFormat/>
    <w:rsid w:val="0067111A"/>
    <w:pPr>
      <w:widowControl/>
      <w:spacing w:before="240" w:afterLines="50" w:line="360" w:lineRule="auto"/>
      <w:ind w:left="119"/>
      <w:jc w:val="left"/>
    </w:pPr>
    <w:rPr>
      <w:rFonts w:ascii="Arial" w:eastAsia="宋体" w:hAnsi="Arial" w:cs="Arial"/>
      <w:b/>
      <w:bCs/>
      <w:color w:val="99CCCC"/>
      <w:kern w:val="0"/>
      <w:sz w:val="24"/>
      <w:szCs w:val="24"/>
    </w:rPr>
  </w:style>
  <w:style w:type="paragraph" w:customStyle="1" w:styleId="Charf7">
    <w:name w:val="Char"/>
    <w:basedOn w:val="a"/>
    <w:qFormat/>
    <w:rsid w:val="0067111A"/>
    <w:rPr>
      <w:rFonts w:ascii="Tahoma" w:eastAsia="宋体" w:hAnsi="Tahoma" w:cs="Times New Roman"/>
      <w:sz w:val="24"/>
      <w:szCs w:val="20"/>
    </w:rPr>
  </w:style>
  <w:style w:type="paragraph" w:customStyle="1" w:styleId="font9">
    <w:name w:val="font9"/>
    <w:basedOn w:val="a"/>
    <w:qFormat/>
    <w:rsid w:val="0067111A"/>
    <w:pPr>
      <w:widowControl/>
      <w:spacing w:before="100" w:beforeAutospacing="1" w:after="100" w:afterAutospacing="1"/>
      <w:jc w:val="left"/>
    </w:pPr>
    <w:rPr>
      <w:rFonts w:ascii="Times New Roman" w:eastAsia="宋体" w:hAnsi="Times New Roman" w:cs="Times New Roman"/>
      <w:b/>
      <w:bCs/>
      <w:kern w:val="0"/>
      <w:sz w:val="16"/>
      <w:szCs w:val="16"/>
    </w:rPr>
  </w:style>
  <w:style w:type="paragraph" w:customStyle="1" w:styleId="190">
    <w:name w:val="19"/>
    <w:basedOn w:val="a"/>
    <w:qFormat/>
    <w:rsid w:val="0067111A"/>
    <w:pPr>
      <w:widowControl/>
      <w:snapToGrid w:val="0"/>
      <w:spacing w:before="100" w:beforeAutospacing="1" w:after="100" w:afterAutospacing="1" w:line="360" w:lineRule="auto"/>
    </w:pPr>
    <w:rPr>
      <w:rFonts w:ascii="Times New Roman" w:eastAsia="Arial Unicode MS" w:hAnsi="Times New Roman" w:cs="Times New Roman"/>
      <w:kern w:val="0"/>
      <w:sz w:val="24"/>
      <w:szCs w:val="24"/>
    </w:rPr>
  </w:style>
  <w:style w:type="paragraph" w:customStyle="1" w:styleId="aff3">
    <w:name w:val="点点"/>
    <w:basedOn w:val="a"/>
    <w:qFormat/>
    <w:rsid w:val="0067111A"/>
    <w:pPr>
      <w:tabs>
        <w:tab w:val="left" w:pos="360"/>
      </w:tabs>
      <w:spacing w:before="120" w:after="120" w:line="360" w:lineRule="auto"/>
      <w:ind w:firstLine="539"/>
    </w:pPr>
    <w:rPr>
      <w:rFonts w:ascii="Arial Narrow" w:eastAsia="楷体_GB2312" w:hAnsi="Arial Narrow" w:cs="Times New Roman"/>
      <w:sz w:val="24"/>
      <w:szCs w:val="20"/>
    </w:rPr>
  </w:style>
  <w:style w:type="paragraph" w:customStyle="1" w:styleId="xl77">
    <w:name w:val="xl77"/>
    <w:basedOn w:val="a"/>
    <w:qFormat/>
    <w:rsid w:val="0067111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color w:val="000000"/>
      <w:kern w:val="0"/>
      <w:sz w:val="16"/>
      <w:szCs w:val="16"/>
    </w:rPr>
  </w:style>
  <w:style w:type="paragraph" w:customStyle="1" w:styleId="aff4">
    <w:name w:val="全文标题"/>
    <w:next w:val="a"/>
    <w:qFormat/>
    <w:rsid w:val="0067111A"/>
    <w:pPr>
      <w:jc w:val="center"/>
    </w:pPr>
    <w:rPr>
      <w:rFonts w:ascii="Arial" w:eastAsia="黑体" w:hAnsi="Arial" w:cs="Arial"/>
      <w:bCs/>
      <w:sz w:val="52"/>
      <w:szCs w:val="32"/>
    </w:rPr>
  </w:style>
  <w:style w:type="paragraph" w:customStyle="1" w:styleId="font11">
    <w:name w:val="font11"/>
    <w:basedOn w:val="a"/>
    <w:qFormat/>
    <w:rsid w:val="0067111A"/>
    <w:pPr>
      <w:widowControl/>
      <w:spacing w:before="100" w:beforeAutospacing="1" w:after="100" w:afterAutospacing="1"/>
      <w:jc w:val="left"/>
    </w:pPr>
    <w:rPr>
      <w:rFonts w:ascii="Arial" w:eastAsia="宋体" w:hAnsi="Arial" w:cs="Arial"/>
      <w:kern w:val="0"/>
      <w:sz w:val="16"/>
      <w:szCs w:val="16"/>
    </w:rPr>
  </w:style>
  <w:style w:type="paragraph" w:customStyle="1" w:styleId="Char21">
    <w:name w:val="Char2"/>
    <w:basedOn w:val="a"/>
    <w:qFormat/>
    <w:rsid w:val="0067111A"/>
    <w:pPr>
      <w:tabs>
        <w:tab w:val="left" w:pos="360"/>
      </w:tabs>
    </w:pPr>
    <w:rPr>
      <w:rFonts w:ascii="Times New Roman" w:eastAsia="宋体" w:hAnsi="Times New Roman" w:cs="Times New Roman"/>
      <w:sz w:val="24"/>
      <w:szCs w:val="24"/>
    </w:rPr>
  </w:style>
  <w:style w:type="paragraph" w:customStyle="1" w:styleId="flName">
    <w:name w:val="flName"/>
    <w:basedOn w:val="a"/>
    <w:qFormat/>
    <w:rsid w:val="0067111A"/>
    <w:pPr>
      <w:adjustRightInd w:val="0"/>
      <w:spacing w:before="320" w:after="160" w:line="360" w:lineRule="atLeast"/>
      <w:jc w:val="center"/>
    </w:pPr>
    <w:rPr>
      <w:rFonts w:ascii="Arial" w:eastAsia="黑体" w:hAnsi="Times New Roman" w:cs="Times New Roman"/>
      <w:kern w:val="0"/>
      <w:sz w:val="32"/>
      <w:szCs w:val="20"/>
    </w:rPr>
  </w:style>
  <w:style w:type="paragraph" w:customStyle="1" w:styleId="xl31">
    <w:name w:val="xl31"/>
    <w:basedOn w:val="a"/>
    <w:qFormat/>
    <w:rsid w:val="0067111A"/>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Style4">
    <w:name w:val="Style4"/>
    <w:basedOn w:val="4"/>
    <w:qFormat/>
    <w:rsid w:val="0067111A"/>
    <w:pPr>
      <w:keepNext w:val="0"/>
      <w:keepLines w:val="0"/>
      <w:widowControl/>
      <w:tabs>
        <w:tab w:val="left" w:pos="425"/>
        <w:tab w:val="left" w:pos="697"/>
        <w:tab w:val="left" w:pos="1417"/>
        <w:tab w:val="left" w:pos="1616"/>
        <w:tab w:val="left" w:pos="1914"/>
        <w:tab w:val="left" w:pos="2162"/>
        <w:tab w:val="left" w:pos="2411"/>
        <w:tab w:val="left" w:pos="3685"/>
        <w:tab w:val="right" w:pos="4536"/>
        <w:tab w:val="left" w:pos="4819"/>
        <w:tab w:val="left" w:pos="5952"/>
        <w:tab w:val="left" w:pos="7177"/>
        <w:tab w:val="left" w:pos="8220"/>
        <w:tab w:val="left" w:pos="9337"/>
        <w:tab w:val="left" w:pos="10488"/>
        <w:tab w:val="left" w:pos="11622"/>
        <w:tab w:val="left" w:pos="12756"/>
        <w:tab w:val="left" w:pos="13890"/>
        <w:tab w:val="left" w:pos="14377"/>
        <w:tab w:val="left" w:pos="15097"/>
        <w:tab w:val="left" w:pos="15817"/>
        <w:tab w:val="left" w:pos="16537"/>
        <w:tab w:val="left" w:pos="17257"/>
        <w:tab w:val="left" w:pos="17977"/>
        <w:tab w:val="left" w:pos="18697"/>
        <w:tab w:val="left" w:pos="19417"/>
        <w:tab w:val="left" w:pos="20137"/>
      </w:tabs>
      <w:spacing w:before="0" w:after="60" w:line="240" w:lineRule="auto"/>
      <w:jc w:val="left"/>
      <w:outlineLvl w:val="9"/>
    </w:pPr>
    <w:rPr>
      <w:rFonts w:ascii="Times New Roman" w:eastAsia="宋体" w:hAnsi="Times New Roman"/>
      <w:b w:val="0"/>
      <w:bCs w:val="0"/>
      <w:kern w:val="0"/>
      <w:szCs w:val="20"/>
      <w:lang w:val="fr-FR" w:eastAsia="en-US"/>
    </w:rPr>
  </w:style>
  <w:style w:type="paragraph" w:customStyle="1" w:styleId="xl76">
    <w:name w:val="xl76"/>
    <w:basedOn w:val="a"/>
    <w:qFormat/>
    <w:rsid w:val="0067111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kern w:val="0"/>
      <w:sz w:val="16"/>
      <w:szCs w:val="16"/>
    </w:rPr>
  </w:style>
  <w:style w:type="paragraph" w:customStyle="1" w:styleId="aff5">
    <w:name w:val="图例编号"/>
    <w:basedOn w:val="af7"/>
    <w:next w:val="af7"/>
    <w:qFormat/>
    <w:rsid w:val="0067111A"/>
  </w:style>
  <w:style w:type="paragraph" w:customStyle="1" w:styleId="reader-word-layer">
    <w:name w:val="reader-word-layer"/>
    <w:basedOn w:val="a"/>
    <w:qFormat/>
    <w:rsid w:val="0067111A"/>
    <w:pPr>
      <w:widowControl/>
      <w:spacing w:before="100" w:beforeAutospacing="1" w:after="100" w:afterAutospacing="1"/>
      <w:jc w:val="left"/>
    </w:pPr>
    <w:rPr>
      <w:rFonts w:ascii="宋体" w:eastAsia="宋体" w:hAnsi="宋体" w:cs="宋体"/>
      <w:kern w:val="0"/>
      <w:sz w:val="24"/>
      <w:szCs w:val="24"/>
    </w:rPr>
  </w:style>
  <w:style w:type="paragraph" w:customStyle="1" w:styleId="xl37">
    <w:name w:val="xl37"/>
    <w:basedOn w:val="a"/>
    <w:qFormat/>
    <w:rsid w:val="0067111A"/>
    <w:pPr>
      <w:widowControl/>
      <w:pBdr>
        <w:top w:val="single" w:sz="4" w:space="0" w:color="auto"/>
        <w:bottom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CharCharChar0">
    <w:name w:val="Char Char Char"/>
    <w:basedOn w:val="a"/>
    <w:qFormat/>
    <w:rsid w:val="0067111A"/>
    <w:rPr>
      <w:rFonts w:ascii="宋体" w:eastAsia="宋体" w:hAnsi="宋体" w:cs="Times New Roman"/>
      <w:szCs w:val="24"/>
    </w:rPr>
  </w:style>
  <w:style w:type="paragraph" w:customStyle="1" w:styleId="p17">
    <w:name w:val="p17"/>
    <w:basedOn w:val="a"/>
    <w:qFormat/>
    <w:rsid w:val="0067111A"/>
    <w:pPr>
      <w:widowControl/>
    </w:pPr>
    <w:rPr>
      <w:rFonts w:ascii="Times New Roman" w:eastAsia="宋体" w:hAnsi="Times New Roman" w:cs="Times New Roman"/>
      <w:kern w:val="0"/>
      <w:szCs w:val="21"/>
    </w:rPr>
  </w:style>
  <w:style w:type="paragraph" w:customStyle="1" w:styleId="font10">
    <w:name w:val="font10"/>
    <w:basedOn w:val="a"/>
    <w:qFormat/>
    <w:rsid w:val="0067111A"/>
    <w:pPr>
      <w:widowControl/>
      <w:spacing w:before="100" w:beforeAutospacing="1" w:after="100" w:afterAutospacing="1"/>
      <w:jc w:val="left"/>
    </w:pPr>
    <w:rPr>
      <w:rFonts w:ascii="Times New Roman" w:eastAsia="宋体" w:hAnsi="Times New Roman" w:cs="Times New Roman"/>
      <w:kern w:val="0"/>
      <w:sz w:val="16"/>
      <w:szCs w:val="16"/>
    </w:rPr>
  </w:style>
  <w:style w:type="paragraph" w:customStyle="1" w:styleId="xl67">
    <w:name w:val="xl67"/>
    <w:basedOn w:val="a"/>
    <w:qFormat/>
    <w:rsid w:val="0067111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kern w:val="0"/>
      <w:sz w:val="16"/>
      <w:szCs w:val="16"/>
    </w:rPr>
  </w:style>
  <w:style w:type="paragraph" w:customStyle="1" w:styleId="xl39">
    <w:name w:val="xl39"/>
    <w:basedOn w:val="a"/>
    <w:qFormat/>
    <w:rsid w:val="0067111A"/>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b/>
      <w:bCs/>
      <w:kern w:val="0"/>
      <w:sz w:val="20"/>
      <w:szCs w:val="20"/>
    </w:rPr>
  </w:style>
  <w:style w:type="paragraph" w:customStyle="1" w:styleId="xl75">
    <w:name w:val="xl75"/>
    <w:basedOn w:val="a"/>
    <w:qFormat/>
    <w:rsid w:val="0067111A"/>
    <w:pPr>
      <w:widowControl/>
      <w:spacing w:before="100" w:beforeAutospacing="1" w:after="100" w:afterAutospacing="1"/>
      <w:jc w:val="center"/>
    </w:pPr>
    <w:rPr>
      <w:rFonts w:ascii="Arial" w:eastAsia="宋体" w:hAnsi="Arial" w:cs="Arial"/>
      <w:kern w:val="0"/>
      <w:sz w:val="16"/>
      <w:szCs w:val="16"/>
    </w:rPr>
  </w:style>
  <w:style w:type="paragraph" w:customStyle="1" w:styleId="110">
    <w:name w:val="列出段落11"/>
    <w:basedOn w:val="a"/>
    <w:uiPriority w:val="34"/>
    <w:qFormat/>
    <w:rsid w:val="0067111A"/>
    <w:pPr>
      <w:widowControl/>
      <w:adjustRightInd w:val="0"/>
      <w:spacing w:line="360" w:lineRule="auto"/>
      <w:ind w:firstLineChars="200" w:firstLine="420"/>
      <w:jc w:val="left"/>
    </w:pPr>
    <w:rPr>
      <w:rFonts w:ascii="Arial" w:eastAsia="宋体" w:hAnsi="Arial" w:cs="Times New Roman"/>
      <w:kern w:val="0"/>
      <w:szCs w:val="24"/>
      <w:lang w:eastAsia="en-US"/>
    </w:rPr>
  </w:style>
  <w:style w:type="paragraph" w:customStyle="1" w:styleId="xl48">
    <w:name w:val="xl48"/>
    <w:basedOn w:val="a"/>
    <w:qFormat/>
    <w:rsid w:val="0067111A"/>
    <w:pPr>
      <w:widowControl/>
      <w:pBdr>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aff6">
    <w:name w:val="一般正文"/>
    <w:basedOn w:val="a"/>
    <w:qFormat/>
    <w:rsid w:val="0067111A"/>
    <w:pPr>
      <w:spacing w:line="360" w:lineRule="auto"/>
      <w:ind w:firstLineChars="200" w:firstLine="480"/>
    </w:pPr>
    <w:rPr>
      <w:rFonts w:ascii="Times New Roman" w:eastAsia="宋体" w:hAnsi="Times New Roman" w:cs="宋体"/>
      <w:sz w:val="24"/>
      <w:szCs w:val="20"/>
    </w:rPr>
  </w:style>
  <w:style w:type="paragraph" w:customStyle="1" w:styleId="xl51">
    <w:name w:val="xl51"/>
    <w:basedOn w:val="a"/>
    <w:qFormat/>
    <w:rsid w:val="0067111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xl83">
    <w:name w:val="xl83"/>
    <w:basedOn w:val="a"/>
    <w:qFormat/>
    <w:rsid w:val="0067111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kern w:val="0"/>
      <w:sz w:val="16"/>
      <w:szCs w:val="16"/>
    </w:rPr>
  </w:style>
  <w:style w:type="paragraph" w:customStyle="1" w:styleId="aff7">
    <w:name w:val="正文段"/>
    <w:basedOn w:val="a"/>
    <w:qFormat/>
    <w:rsid w:val="0067111A"/>
    <w:pPr>
      <w:autoSpaceDE w:val="0"/>
      <w:autoSpaceDN w:val="0"/>
      <w:adjustRightInd w:val="0"/>
      <w:spacing w:after="240" w:line="360" w:lineRule="atLeast"/>
      <w:ind w:firstLine="454"/>
      <w:textAlignment w:val="baseline"/>
    </w:pPr>
    <w:rPr>
      <w:rFonts w:ascii="宋体" w:eastAsia="宋体" w:hAnsi="Tms Rmn" w:cs="Times New Roman"/>
      <w:kern w:val="0"/>
      <w:sz w:val="24"/>
      <w:szCs w:val="20"/>
    </w:rPr>
  </w:style>
  <w:style w:type="paragraph" w:customStyle="1" w:styleId="font7">
    <w:name w:val="font7"/>
    <w:basedOn w:val="a"/>
    <w:qFormat/>
    <w:rsid w:val="0067111A"/>
    <w:pPr>
      <w:widowControl/>
      <w:spacing w:before="100" w:beforeAutospacing="1" w:after="100" w:afterAutospacing="1"/>
      <w:jc w:val="left"/>
    </w:pPr>
    <w:rPr>
      <w:rFonts w:ascii="宋体" w:eastAsia="宋体" w:hAnsi="宋体" w:cs="宋体"/>
      <w:kern w:val="0"/>
      <w:sz w:val="16"/>
      <w:szCs w:val="16"/>
    </w:rPr>
  </w:style>
  <w:style w:type="paragraph" w:customStyle="1" w:styleId="xl24">
    <w:name w:val="xl24"/>
    <w:basedOn w:val="a"/>
    <w:qFormat/>
    <w:rsid w:val="0067111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Times New Roman"/>
      <w:color w:val="FF0000"/>
      <w:kern w:val="0"/>
      <w:sz w:val="20"/>
      <w:szCs w:val="20"/>
    </w:rPr>
  </w:style>
  <w:style w:type="paragraph" w:customStyle="1" w:styleId="230">
    <w:name w:val="23"/>
    <w:basedOn w:val="a"/>
    <w:qFormat/>
    <w:rsid w:val="0067111A"/>
    <w:pPr>
      <w:widowControl/>
      <w:snapToGrid w:val="0"/>
      <w:spacing w:before="100" w:beforeAutospacing="1" w:after="100" w:afterAutospacing="1"/>
      <w:ind w:left="840"/>
    </w:pPr>
    <w:rPr>
      <w:rFonts w:ascii="Times New Roman" w:eastAsia="Arial Unicode MS" w:hAnsi="Times New Roman" w:cs="Times New Roman"/>
      <w:kern w:val="0"/>
      <w:szCs w:val="21"/>
    </w:rPr>
  </w:style>
  <w:style w:type="paragraph" w:customStyle="1" w:styleId="font6">
    <w:name w:val="font6"/>
    <w:basedOn w:val="a"/>
    <w:qFormat/>
    <w:rsid w:val="0067111A"/>
    <w:pPr>
      <w:widowControl/>
      <w:spacing w:before="100" w:beforeAutospacing="1" w:after="100" w:afterAutospacing="1"/>
      <w:jc w:val="left"/>
    </w:pPr>
    <w:rPr>
      <w:rFonts w:ascii="宋体" w:eastAsia="宋体" w:hAnsi="宋体" w:cs="宋体"/>
      <w:kern w:val="0"/>
      <w:sz w:val="18"/>
      <w:szCs w:val="18"/>
    </w:rPr>
  </w:style>
  <w:style w:type="paragraph" w:customStyle="1" w:styleId="xl56">
    <w:name w:val="xl56"/>
    <w:basedOn w:val="a"/>
    <w:qFormat/>
    <w:rsid w:val="0067111A"/>
    <w:pPr>
      <w:widowControl/>
      <w:pBdr>
        <w:bottom w:val="single" w:sz="4" w:space="0" w:color="auto"/>
      </w:pBdr>
      <w:spacing w:before="100" w:beforeAutospacing="1" w:after="100" w:afterAutospacing="1"/>
      <w:jc w:val="center"/>
    </w:pPr>
    <w:rPr>
      <w:rFonts w:ascii="华文仿宋" w:eastAsia="华文仿宋" w:hAnsi="华文仿宋" w:cs="Arial Unicode MS" w:hint="eastAsia"/>
      <w:b/>
      <w:bCs/>
      <w:kern w:val="0"/>
      <w:sz w:val="32"/>
      <w:szCs w:val="32"/>
    </w:rPr>
  </w:style>
  <w:style w:type="paragraph" w:customStyle="1" w:styleId="xl28">
    <w:name w:val="xl28"/>
    <w:basedOn w:val="a"/>
    <w:qFormat/>
    <w:rsid w:val="0067111A"/>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40">
    <w:name w:val="xl40"/>
    <w:basedOn w:val="a"/>
    <w:qFormat/>
    <w:rsid w:val="0067111A"/>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aff8">
    <w:name w:val="文档正文"/>
    <w:basedOn w:val="a"/>
    <w:qFormat/>
    <w:rsid w:val="0067111A"/>
    <w:pPr>
      <w:spacing w:line="360" w:lineRule="auto"/>
    </w:pPr>
    <w:rPr>
      <w:rFonts w:ascii="宋体" w:eastAsia="宋体" w:hAnsi="宋体" w:cs="Arial"/>
      <w:b/>
      <w:bCs/>
      <w:szCs w:val="21"/>
    </w:rPr>
  </w:style>
  <w:style w:type="paragraph" w:customStyle="1" w:styleId="170">
    <w:name w:val="17"/>
    <w:basedOn w:val="a"/>
    <w:qFormat/>
    <w:rsid w:val="0067111A"/>
    <w:pPr>
      <w:widowControl/>
      <w:snapToGrid w:val="0"/>
      <w:spacing w:before="100" w:beforeAutospacing="1" w:after="100" w:afterAutospacing="1"/>
      <w:jc w:val="left"/>
    </w:pPr>
    <w:rPr>
      <w:rFonts w:ascii="Times New Roman" w:eastAsia="Arial Unicode MS" w:hAnsi="Times New Roman" w:cs="Times New Roman"/>
      <w:kern w:val="0"/>
      <w:sz w:val="18"/>
      <w:szCs w:val="18"/>
    </w:rPr>
  </w:style>
  <w:style w:type="paragraph" w:customStyle="1" w:styleId="xl42">
    <w:name w:val="xl42"/>
    <w:basedOn w:val="a"/>
    <w:qFormat/>
    <w:rsid w:val="0067111A"/>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font12">
    <w:name w:val="font12"/>
    <w:basedOn w:val="a"/>
    <w:qFormat/>
    <w:rsid w:val="0067111A"/>
    <w:pPr>
      <w:widowControl/>
      <w:spacing w:before="100" w:beforeAutospacing="1" w:after="100" w:afterAutospacing="1"/>
      <w:jc w:val="left"/>
    </w:pPr>
    <w:rPr>
      <w:rFonts w:ascii="宋体" w:eastAsia="宋体" w:hAnsi="宋体" w:cs="宋体"/>
      <w:color w:val="000000"/>
      <w:kern w:val="0"/>
      <w:sz w:val="16"/>
      <w:szCs w:val="16"/>
    </w:rPr>
  </w:style>
  <w:style w:type="paragraph" w:customStyle="1" w:styleId="font5">
    <w:name w:val="font5"/>
    <w:basedOn w:val="a"/>
    <w:qFormat/>
    <w:rsid w:val="0067111A"/>
    <w:pPr>
      <w:widowControl/>
      <w:spacing w:before="100" w:beforeAutospacing="1" w:after="100" w:afterAutospacing="1"/>
      <w:jc w:val="left"/>
    </w:pPr>
    <w:rPr>
      <w:rFonts w:ascii="宋体" w:eastAsia="宋体" w:hAnsi="宋体" w:cs="Arial Unicode MS" w:hint="eastAsia"/>
      <w:kern w:val="0"/>
      <w:sz w:val="18"/>
      <w:szCs w:val="18"/>
    </w:rPr>
  </w:style>
  <w:style w:type="paragraph" w:customStyle="1" w:styleId="xl65">
    <w:name w:val="xl65"/>
    <w:basedOn w:val="a"/>
    <w:qFormat/>
    <w:rsid w:val="0067111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kern w:val="0"/>
      <w:sz w:val="16"/>
      <w:szCs w:val="16"/>
    </w:rPr>
  </w:style>
  <w:style w:type="paragraph" w:customStyle="1" w:styleId="xl43">
    <w:name w:val="xl43"/>
    <w:basedOn w:val="a"/>
    <w:qFormat/>
    <w:rsid w:val="0067111A"/>
    <w:pPr>
      <w:widowControl/>
      <w:pBdr>
        <w:top w:val="single" w:sz="4" w:space="0" w:color="auto"/>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xl85">
    <w:name w:val="xl85"/>
    <w:basedOn w:val="a"/>
    <w:qFormat/>
    <w:rsid w:val="0067111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kern w:val="0"/>
      <w:sz w:val="16"/>
      <w:szCs w:val="16"/>
    </w:rPr>
  </w:style>
  <w:style w:type="paragraph" w:customStyle="1" w:styleId="0">
    <w:name w:val="0"/>
    <w:basedOn w:val="a"/>
    <w:qFormat/>
    <w:rsid w:val="0067111A"/>
    <w:pPr>
      <w:widowControl/>
      <w:snapToGrid w:val="0"/>
    </w:pPr>
    <w:rPr>
      <w:rFonts w:ascii="Times New Roman" w:eastAsia="Arial Unicode MS" w:hAnsi="Times New Roman" w:cs="Times New Roman"/>
      <w:kern w:val="0"/>
      <w:szCs w:val="21"/>
    </w:rPr>
  </w:style>
  <w:style w:type="paragraph" w:customStyle="1" w:styleId="xl84">
    <w:name w:val="xl84"/>
    <w:basedOn w:val="a"/>
    <w:qFormat/>
    <w:rsid w:val="0067111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b/>
      <w:bCs/>
      <w:kern w:val="0"/>
      <w:sz w:val="16"/>
      <w:szCs w:val="16"/>
    </w:rPr>
  </w:style>
  <w:style w:type="paragraph" w:customStyle="1" w:styleId="aff9">
    <w:name w:val="缩进正文"/>
    <w:basedOn w:val="a"/>
    <w:qFormat/>
    <w:rsid w:val="0067111A"/>
    <w:pPr>
      <w:spacing w:beforeLines="25" w:afterLines="25" w:line="360" w:lineRule="auto"/>
      <w:ind w:firstLineChars="200" w:firstLine="480"/>
    </w:pPr>
    <w:rPr>
      <w:rFonts w:ascii="Times New Roman" w:eastAsia="宋体" w:hAnsi="Times New Roman" w:cs="Times New Roman"/>
      <w:sz w:val="24"/>
      <w:szCs w:val="21"/>
    </w:rPr>
  </w:style>
  <w:style w:type="paragraph" w:customStyle="1" w:styleId="1a">
    <w:name w:val="普通(网站)1"/>
    <w:basedOn w:val="a"/>
    <w:qFormat/>
    <w:rsid w:val="0067111A"/>
    <w:pPr>
      <w:widowControl/>
      <w:spacing w:before="100" w:beforeAutospacing="1" w:after="100" w:afterAutospacing="1"/>
      <w:jc w:val="left"/>
    </w:pPr>
    <w:rPr>
      <w:rFonts w:ascii="宋体" w:eastAsia="宋体" w:hAnsi="宋体" w:cs="Times New Roman"/>
      <w:color w:val="000000"/>
      <w:kern w:val="0"/>
      <w:sz w:val="24"/>
      <w:szCs w:val="24"/>
    </w:rPr>
  </w:style>
  <w:style w:type="paragraph" w:customStyle="1" w:styleId="Char1f0">
    <w:name w:val="Char1"/>
    <w:basedOn w:val="a"/>
    <w:semiHidden/>
    <w:qFormat/>
    <w:rsid w:val="0067111A"/>
    <w:pPr>
      <w:widowControl/>
      <w:spacing w:after="160" w:line="240" w:lineRule="exact"/>
      <w:jc w:val="left"/>
    </w:pPr>
    <w:rPr>
      <w:rFonts w:ascii="Verdana" w:eastAsia="宋体" w:hAnsi="Verdana" w:cs="Times New Roman"/>
      <w:kern w:val="0"/>
      <w:sz w:val="20"/>
      <w:szCs w:val="20"/>
      <w:lang w:eastAsia="en-US"/>
    </w:rPr>
  </w:style>
  <w:style w:type="paragraph" w:customStyle="1" w:styleId="xl58">
    <w:name w:val="xl58"/>
    <w:basedOn w:val="a"/>
    <w:qFormat/>
    <w:rsid w:val="0067111A"/>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33">
    <w:name w:val="xl33"/>
    <w:basedOn w:val="a"/>
    <w:qFormat/>
    <w:rsid w:val="0067111A"/>
    <w:pPr>
      <w:widowControl/>
      <w:pBdr>
        <w:top w:val="single" w:sz="4" w:space="0" w:color="auto"/>
        <w:left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87">
    <w:name w:val="xl87"/>
    <w:basedOn w:val="a"/>
    <w:qFormat/>
    <w:rsid w:val="0067111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kern w:val="0"/>
      <w:sz w:val="16"/>
      <w:szCs w:val="16"/>
    </w:rPr>
  </w:style>
  <w:style w:type="paragraph" w:customStyle="1" w:styleId="txt">
    <w:name w:val="txt"/>
    <w:basedOn w:val="a"/>
    <w:qFormat/>
    <w:rsid w:val="0067111A"/>
    <w:pPr>
      <w:widowControl/>
      <w:spacing w:before="100" w:beforeAutospacing="1" w:after="100" w:afterAutospacing="1"/>
      <w:jc w:val="left"/>
    </w:pPr>
    <w:rPr>
      <w:rFonts w:ascii="宋体" w:eastAsia="宋体" w:hAnsi="宋体" w:cs="宋体"/>
      <w:kern w:val="0"/>
      <w:sz w:val="24"/>
      <w:szCs w:val="24"/>
    </w:rPr>
  </w:style>
  <w:style w:type="paragraph" w:customStyle="1" w:styleId="xl81">
    <w:name w:val="xl81"/>
    <w:basedOn w:val="a"/>
    <w:qFormat/>
    <w:rsid w:val="0067111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b/>
      <w:bCs/>
      <w:kern w:val="0"/>
      <w:sz w:val="16"/>
      <w:szCs w:val="16"/>
    </w:rPr>
  </w:style>
  <w:style w:type="paragraph" w:customStyle="1" w:styleId="xl79">
    <w:name w:val="xl79"/>
    <w:basedOn w:val="a"/>
    <w:qFormat/>
    <w:rsid w:val="0067111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0"/>
      <w:szCs w:val="20"/>
    </w:rPr>
  </w:style>
  <w:style w:type="paragraph" w:customStyle="1" w:styleId="TOC11">
    <w:name w:val="TOC 标题11"/>
    <w:basedOn w:val="1"/>
    <w:next w:val="a"/>
    <w:uiPriority w:val="39"/>
    <w:unhideWhenUsed/>
    <w:qFormat/>
    <w:rsid w:val="0067111A"/>
    <w:pPr>
      <w:widowControl/>
      <w:spacing w:before="480" w:after="0" w:line="276" w:lineRule="auto"/>
      <w:jc w:val="left"/>
      <w:outlineLvl w:val="9"/>
    </w:pPr>
    <w:rPr>
      <w:rFonts w:ascii="Cambria" w:hAnsi="Cambria"/>
      <w:color w:val="366091"/>
      <w:kern w:val="0"/>
      <w:sz w:val="28"/>
      <w:szCs w:val="28"/>
    </w:rPr>
  </w:style>
  <w:style w:type="paragraph" w:customStyle="1" w:styleId="xl26">
    <w:name w:val="xl26"/>
    <w:basedOn w:val="a"/>
    <w:qFormat/>
    <w:rsid w:val="0067111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仿宋" w:eastAsia="华文仿宋" w:hAnsi="华文仿宋" w:cs="Arial Unicode MS" w:hint="eastAsia"/>
      <w:b/>
      <w:bCs/>
      <w:kern w:val="0"/>
      <w:sz w:val="22"/>
    </w:rPr>
  </w:style>
  <w:style w:type="paragraph" w:customStyle="1" w:styleId="34">
    <w:name w:val="表格3"/>
    <w:basedOn w:val="a"/>
    <w:qFormat/>
    <w:rsid w:val="0067111A"/>
    <w:pPr>
      <w:adjustRightInd w:val="0"/>
      <w:spacing w:line="360" w:lineRule="atLeast"/>
      <w:ind w:leftChars="30" w:left="72" w:rightChars="30" w:right="72"/>
      <w:textAlignment w:val="baseline"/>
    </w:pPr>
    <w:rPr>
      <w:rFonts w:ascii="Times New Roman" w:eastAsia="宋体" w:hAnsi="Times New Roman" w:cs="Times New Roman"/>
      <w:kern w:val="0"/>
      <w:szCs w:val="20"/>
    </w:rPr>
  </w:style>
  <w:style w:type="paragraph" w:customStyle="1" w:styleId="affa">
    <w:name w:val="四号　首行缩进"/>
    <w:basedOn w:val="a"/>
    <w:qFormat/>
    <w:rsid w:val="0067111A"/>
    <w:pPr>
      <w:spacing w:line="360" w:lineRule="auto"/>
    </w:pPr>
    <w:rPr>
      <w:rFonts w:ascii="宋体" w:eastAsia="宋体" w:hAnsi="宋体" w:cs="Times New Roman"/>
      <w:bCs/>
      <w:szCs w:val="21"/>
    </w:rPr>
  </w:style>
  <w:style w:type="paragraph" w:customStyle="1" w:styleId="xl44">
    <w:name w:val="xl44"/>
    <w:basedOn w:val="a"/>
    <w:qFormat/>
    <w:rsid w:val="0067111A"/>
    <w:pPr>
      <w:widowControl/>
      <w:pBdr>
        <w:top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38">
    <w:name w:val="xl38"/>
    <w:basedOn w:val="a"/>
    <w:qFormat/>
    <w:rsid w:val="0067111A"/>
    <w:pPr>
      <w:widowControl/>
      <w:pBdr>
        <w:top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Char1CharCharCharCharCharCharCharCharChar">
    <w:name w:val="Char1 Char Char Char Char Char Char Char Char Char"/>
    <w:basedOn w:val="a"/>
    <w:qFormat/>
    <w:rsid w:val="0067111A"/>
    <w:rPr>
      <w:rFonts w:ascii="Tahoma" w:eastAsia="宋体" w:hAnsi="Tahoma" w:cs="Times New Roman"/>
      <w:sz w:val="24"/>
      <w:szCs w:val="20"/>
    </w:rPr>
  </w:style>
  <w:style w:type="paragraph" w:customStyle="1" w:styleId="xl30">
    <w:name w:val="xl30"/>
    <w:basedOn w:val="a"/>
    <w:qFormat/>
    <w:rsid w:val="0067111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12">
    <w:name w:val="彩色列表 - 着色 12"/>
    <w:basedOn w:val="a"/>
    <w:uiPriority w:val="34"/>
    <w:qFormat/>
    <w:rsid w:val="0067111A"/>
    <w:pPr>
      <w:autoSpaceDE w:val="0"/>
      <w:autoSpaceDN w:val="0"/>
      <w:adjustRightInd w:val="0"/>
      <w:ind w:firstLineChars="200" w:firstLine="420"/>
      <w:jc w:val="left"/>
      <w:textAlignment w:val="baseline"/>
    </w:pPr>
    <w:rPr>
      <w:rFonts w:ascii="宋体" w:eastAsia="宋体" w:hAnsi="Times New Roman" w:cs="Times New Roman"/>
      <w:kern w:val="0"/>
      <w:sz w:val="34"/>
      <w:szCs w:val="20"/>
    </w:rPr>
  </w:style>
  <w:style w:type="paragraph" w:customStyle="1" w:styleId="xl86">
    <w:name w:val="xl86"/>
    <w:basedOn w:val="a"/>
    <w:qFormat/>
    <w:rsid w:val="0067111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16"/>
      <w:szCs w:val="16"/>
    </w:rPr>
  </w:style>
  <w:style w:type="paragraph" w:customStyle="1" w:styleId="affb">
    <w:name w:val="标准次分项"/>
    <w:basedOn w:val="a"/>
    <w:qFormat/>
    <w:rsid w:val="0067111A"/>
    <w:pPr>
      <w:jc w:val="left"/>
    </w:pPr>
    <w:rPr>
      <w:rFonts w:ascii="宋体" w:eastAsia="宋体" w:hAnsi="宋体" w:cs="Times New Roman"/>
      <w:szCs w:val="21"/>
    </w:rPr>
  </w:style>
  <w:style w:type="paragraph" w:customStyle="1" w:styleId="xl59">
    <w:name w:val="xl59"/>
    <w:basedOn w:val="a"/>
    <w:qFormat/>
    <w:rsid w:val="0067111A"/>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72">
    <w:name w:val="xl72"/>
    <w:basedOn w:val="a"/>
    <w:qFormat/>
    <w:rsid w:val="0067111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kern w:val="0"/>
      <w:sz w:val="16"/>
      <w:szCs w:val="16"/>
    </w:rPr>
  </w:style>
  <w:style w:type="paragraph" w:customStyle="1" w:styleId="font15">
    <w:name w:val="font15"/>
    <w:basedOn w:val="a"/>
    <w:qFormat/>
    <w:rsid w:val="0067111A"/>
    <w:pPr>
      <w:widowControl/>
      <w:spacing w:before="100" w:beforeAutospacing="1" w:after="100" w:afterAutospacing="1"/>
      <w:jc w:val="left"/>
    </w:pPr>
    <w:rPr>
      <w:rFonts w:ascii="宋体" w:eastAsia="宋体" w:hAnsi="宋体" w:cs="宋体"/>
      <w:kern w:val="0"/>
      <w:sz w:val="18"/>
      <w:szCs w:val="18"/>
    </w:rPr>
  </w:style>
  <w:style w:type="paragraph" w:customStyle="1" w:styleId="xl46">
    <w:name w:val="xl46"/>
    <w:basedOn w:val="a"/>
    <w:qFormat/>
    <w:rsid w:val="0067111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xl49">
    <w:name w:val="xl49"/>
    <w:basedOn w:val="a"/>
    <w:qFormat/>
    <w:rsid w:val="0067111A"/>
    <w:pPr>
      <w:widowControl/>
      <w:pBdr>
        <w:left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80">
    <w:name w:val="xl80"/>
    <w:basedOn w:val="a"/>
    <w:qFormat/>
    <w:rsid w:val="0067111A"/>
    <w:pPr>
      <w:widowControl/>
      <w:spacing w:before="100" w:beforeAutospacing="1" w:after="100" w:afterAutospacing="1"/>
      <w:jc w:val="left"/>
    </w:pPr>
    <w:rPr>
      <w:rFonts w:ascii="Arial" w:eastAsia="宋体" w:hAnsi="Arial" w:cs="Arial"/>
      <w:kern w:val="0"/>
      <w:sz w:val="16"/>
      <w:szCs w:val="16"/>
    </w:rPr>
  </w:style>
  <w:style w:type="paragraph" w:customStyle="1" w:styleId="affc">
    <w:name w:val="文档编号"/>
    <w:basedOn w:val="a"/>
    <w:next w:val="a"/>
    <w:qFormat/>
    <w:rsid w:val="0067111A"/>
    <w:pPr>
      <w:autoSpaceDE w:val="0"/>
      <w:autoSpaceDN w:val="0"/>
      <w:adjustRightInd w:val="0"/>
      <w:spacing w:before="120" w:line="360" w:lineRule="auto"/>
      <w:jc w:val="center"/>
      <w:textAlignment w:val="baseline"/>
    </w:pPr>
    <w:rPr>
      <w:rFonts w:ascii="宋体" w:eastAsia="宋体" w:hAnsi="Times New Roman" w:cs="Times New Roman"/>
      <w:color w:val="000000"/>
      <w:kern w:val="0"/>
      <w:sz w:val="24"/>
      <w:szCs w:val="20"/>
    </w:rPr>
  </w:style>
  <w:style w:type="paragraph" w:customStyle="1" w:styleId="CharCharCharCharCharCharCharCharCharCharCharCharCharCharCharChar">
    <w:name w:val="Char Char Char Char Char Char Char Char Char Char Char Char Char Char Char Char"/>
    <w:basedOn w:val="a"/>
    <w:qFormat/>
    <w:rsid w:val="0067111A"/>
    <w:pPr>
      <w:tabs>
        <w:tab w:val="left" w:pos="360"/>
      </w:tabs>
    </w:pPr>
    <w:rPr>
      <w:rFonts w:ascii="Times New Roman" w:eastAsia="宋体" w:hAnsi="Times New Roman" w:cs="Times New Roman"/>
      <w:sz w:val="24"/>
      <w:szCs w:val="24"/>
    </w:rPr>
  </w:style>
  <w:style w:type="paragraph" w:customStyle="1" w:styleId="120">
    <w:name w:val="列出段落12"/>
    <w:basedOn w:val="a"/>
    <w:qFormat/>
    <w:rsid w:val="0067111A"/>
    <w:pPr>
      <w:widowControl/>
      <w:adjustRightInd w:val="0"/>
      <w:spacing w:line="360" w:lineRule="auto"/>
      <w:ind w:firstLineChars="200" w:firstLine="420"/>
      <w:jc w:val="left"/>
    </w:pPr>
    <w:rPr>
      <w:rFonts w:ascii="Arial" w:eastAsia="宋体" w:hAnsi="Arial" w:cs="Times New Roman"/>
      <w:kern w:val="0"/>
      <w:szCs w:val="24"/>
      <w:lang w:eastAsia="en-US"/>
    </w:rPr>
  </w:style>
  <w:style w:type="paragraph" w:customStyle="1" w:styleId="xl70">
    <w:name w:val="xl70"/>
    <w:basedOn w:val="a"/>
    <w:qFormat/>
    <w:rsid w:val="0067111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b/>
      <w:bCs/>
      <w:kern w:val="0"/>
      <w:sz w:val="16"/>
      <w:szCs w:val="16"/>
    </w:rPr>
  </w:style>
  <w:style w:type="paragraph" w:customStyle="1" w:styleId="Char110">
    <w:name w:val="Char11"/>
    <w:basedOn w:val="a"/>
    <w:qFormat/>
    <w:rsid w:val="0067111A"/>
    <w:pPr>
      <w:tabs>
        <w:tab w:val="left" w:pos="360"/>
      </w:tabs>
    </w:pPr>
    <w:rPr>
      <w:rFonts w:ascii="Times New Roman" w:eastAsia="宋体" w:hAnsi="Times New Roman" w:cs="Times New Roman"/>
      <w:sz w:val="24"/>
      <w:szCs w:val="24"/>
    </w:rPr>
  </w:style>
  <w:style w:type="paragraph" w:customStyle="1" w:styleId="xl41">
    <w:name w:val="xl41"/>
    <w:basedOn w:val="a"/>
    <w:qFormat/>
    <w:rsid w:val="0067111A"/>
    <w:pPr>
      <w:widowControl/>
      <w:pBdr>
        <w:top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29">
    <w:name w:val="xl29"/>
    <w:basedOn w:val="a"/>
    <w:qFormat/>
    <w:rsid w:val="0067111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b/>
      <w:bCs/>
      <w:kern w:val="0"/>
      <w:sz w:val="20"/>
      <w:szCs w:val="20"/>
    </w:rPr>
  </w:style>
  <w:style w:type="paragraph" w:customStyle="1" w:styleId="xl27">
    <w:name w:val="xl27"/>
    <w:basedOn w:val="a"/>
    <w:qFormat/>
    <w:rsid w:val="0067111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220">
    <w:name w:val="22"/>
    <w:basedOn w:val="a"/>
    <w:qFormat/>
    <w:rsid w:val="0067111A"/>
    <w:pPr>
      <w:widowControl/>
      <w:snapToGrid w:val="0"/>
      <w:spacing w:before="100" w:beforeAutospacing="1" w:after="100" w:afterAutospacing="1"/>
    </w:pPr>
    <w:rPr>
      <w:rFonts w:ascii="Times New Roman" w:eastAsia="Arial Unicode MS" w:hAnsi="Times New Roman" w:cs="Times New Roman"/>
      <w:kern w:val="0"/>
      <w:szCs w:val="21"/>
    </w:rPr>
  </w:style>
  <w:style w:type="paragraph" w:customStyle="1" w:styleId="font8">
    <w:name w:val="font8"/>
    <w:basedOn w:val="a"/>
    <w:qFormat/>
    <w:rsid w:val="0067111A"/>
    <w:pPr>
      <w:widowControl/>
      <w:spacing w:before="100" w:beforeAutospacing="1" w:after="100" w:afterAutospacing="1"/>
      <w:jc w:val="left"/>
    </w:pPr>
    <w:rPr>
      <w:rFonts w:ascii="宋体" w:eastAsia="宋体" w:hAnsi="宋体" w:cs="宋体"/>
      <w:kern w:val="0"/>
      <w:sz w:val="18"/>
      <w:szCs w:val="18"/>
    </w:rPr>
  </w:style>
  <w:style w:type="paragraph" w:customStyle="1" w:styleId="xl50">
    <w:name w:val="xl50"/>
    <w:basedOn w:val="a"/>
    <w:qFormat/>
    <w:rsid w:val="0067111A"/>
    <w:pPr>
      <w:widowControl/>
      <w:pBdr>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1b">
    <w:name w:val="正文1"/>
    <w:qFormat/>
    <w:rsid w:val="0067111A"/>
    <w:pPr>
      <w:widowControl w:val="0"/>
      <w:adjustRightInd w:val="0"/>
      <w:spacing w:line="315" w:lineRule="atLeast"/>
      <w:jc w:val="both"/>
      <w:textAlignment w:val="baseline"/>
    </w:pPr>
    <w:rPr>
      <w:rFonts w:ascii="宋体" w:eastAsia="宋体" w:hAnsi="Times New Roman" w:cs="Times New Roman"/>
      <w:kern w:val="0"/>
      <w:sz w:val="24"/>
      <w:szCs w:val="20"/>
    </w:rPr>
  </w:style>
  <w:style w:type="paragraph" w:customStyle="1" w:styleId="font16">
    <w:name w:val="font16"/>
    <w:basedOn w:val="a"/>
    <w:qFormat/>
    <w:rsid w:val="0067111A"/>
    <w:pPr>
      <w:widowControl/>
      <w:spacing w:before="100" w:beforeAutospacing="1" w:after="100" w:afterAutospacing="1"/>
      <w:jc w:val="left"/>
    </w:pPr>
    <w:rPr>
      <w:rFonts w:ascii="宋体" w:eastAsia="宋体" w:hAnsi="宋体" w:cs="宋体"/>
      <w:kern w:val="0"/>
      <w:sz w:val="16"/>
      <w:szCs w:val="16"/>
    </w:rPr>
  </w:style>
  <w:style w:type="paragraph" w:customStyle="1" w:styleId="xl74">
    <w:name w:val="xl74"/>
    <w:basedOn w:val="a"/>
    <w:qFormat/>
    <w:rsid w:val="0067111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kern w:val="0"/>
      <w:sz w:val="16"/>
      <w:szCs w:val="16"/>
    </w:rPr>
  </w:style>
  <w:style w:type="paragraph" w:customStyle="1" w:styleId="xl36">
    <w:name w:val="xl36"/>
    <w:basedOn w:val="a"/>
    <w:qFormat/>
    <w:rsid w:val="0067111A"/>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xl32">
    <w:name w:val="xl32"/>
    <w:basedOn w:val="a"/>
    <w:qFormat/>
    <w:rsid w:val="0067111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53">
    <w:name w:val="xl53"/>
    <w:basedOn w:val="a"/>
    <w:qFormat/>
    <w:rsid w:val="0067111A"/>
    <w:pPr>
      <w:widowControl/>
      <w:pBdr>
        <w:top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26">
    <w:name w:val="样式 正文文本缩进 + 段前: 2 字符"/>
    <w:basedOn w:val="a"/>
    <w:qFormat/>
    <w:rsid w:val="0067111A"/>
    <w:pPr>
      <w:ind w:leftChars="200" w:left="420"/>
      <w:jc w:val="left"/>
    </w:pPr>
    <w:rPr>
      <w:rFonts w:ascii="Times New Roman" w:eastAsia="宋体" w:hAnsi="Times New Roman" w:cs="Times New Roman"/>
      <w:sz w:val="28"/>
      <w:szCs w:val="24"/>
      <w:lang w:eastAsia="zh-TW"/>
    </w:rPr>
  </w:style>
  <w:style w:type="paragraph" w:customStyle="1" w:styleId="xl25">
    <w:name w:val="xl25"/>
    <w:basedOn w:val="a"/>
    <w:qFormat/>
    <w:rsid w:val="0067111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仿宋" w:eastAsia="华文仿宋" w:hAnsi="华文仿宋" w:cs="Arial Unicode MS" w:hint="eastAsia"/>
      <w:b/>
      <w:bCs/>
      <w:kern w:val="0"/>
      <w:sz w:val="22"/>
    </w:rPr>
  </w:style>
  <w:style w:type="paragraph" w:customStyle="1" w:styleId="180">
    <w:name w:val="18"/>
    <w:basedOn w:val="a"/>
    <w:qFormat/>
    <w:rsid w:val="0067111A"/>
    <w:pPr>
      <w:widowControl/>
      <w:pBdr>
        <w:bottom w:val="single" w:sz="6" w:space="1" w:color="000000"/>
      </w:pBdr>
      <w:snapToGrid w:val="0"/>
      <w:spacing w:before="100" w:beforeAutospacing="1" w:after="100" w:afterAutospacing="1"/>
      <w:jc w:val="center"/>
    </w:pPr>
    <w:rPr>
      <w:rFonts w:ascii="Times New Roman" w:eastAsia="Arial Unicode MS" w:hAnsi="Times New Roman" w:cs="Times New Roman"/>
      <w:kern w:val="0"/>
      <w:sz w:val="18"/>
      <w:szCs w:val="18"/>
    </w:rPr>
  </w:style>
  <w:style w:type="paragraph" w:customStyle="1" w:styleId="xl54">
    <w:name w:val="xl54"/>
    <w:basedOn w:val="a"/>
    <w:qFormat/>
    <w:rsid w:val="0067111A"/>
    <w:pPr>
      <w:widowControl/>
      <w:pBdr>
        <w:top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69">
    <w:name w:val="xl69"/>
    <w:basedOn w:val="a"/>
    <w:qFormat/>
    <w:rsid w:val="0067111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16"/>
      <w:szCs w:val="16"/>
    </w:rPr>
  </w:style>
  <w:style w:type="paragraph" w:customStyle="1" w:styleId="xl55">
    <w:name w:val="xl55"/>
    <w:basedOn w:val="a"/>
    <w:qFormat/>
    <w:rsid w:val="0067111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73">
    <w:name w:val="xl73"/>
    <w:basedOn w:val="a"/>
    <w:qFormat/>
    <w:rsid w:val="0067111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16"/>
      <w:szCs w:val="16"/>
    </w:rPr>
  </w:style>
  <w:style w:type="paragraph" w:customStyle="1" w:styleId="xl47">
    <w:name w:val="xl47"/>
    <w:basedOn w:val="a"/>
    <w:qFormat/>
    <w:rsid w:val="0067111A"/>
    <w:pPr>
      <w:widowControl/>
      <w:pBdr>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1c">
    <w:name w:val="修订1"/>
    <w:uiPriority w:val="99"/>
    <w:semiHidden/>
    <w:qFormat/>
    <w:rsid w:val="0067111A"/>
    <w:rPr>
      <w:rFonts w:ascii="Calibri" w:eastAsia="宋体" w:hAnsi="Calibri" w:cs="Times New Roman"/>
    </w:rPr>
  </w:style>
  <w:style w:type="paragraph" w:customStyle="1" w:styleId="-11">
    <w:name w:val="彩色列表 - 着色 11"/>
    <w:basedOn w:val="a"/>
    <w:uiPriority w:val="34"/>
    <w:qFormat/>
    <w:rsid w:val="0067111A"/>
    <w:pPr>
      <w:autoSpaceDE w:val="0"/>
      <w:autoSpaceDN w:val="0"/>
      <w:adjustRightInd w:val="0"/>
      <w:ind w:firstLineChars="200" w:firstLine="420"/>
      <w:jc w:val="left"/>
      <w:textAlignment w:val="baseline"/>
    </w:pPr>
    <w:rPr>
      <w:rFonts w:ascii="宋体" w:eastAsia="宋体" w:hAnsi="Times New Roman" w:cs="Times New Roman"/>
      <w:kern w:val="0"/>
      <w:sz w:val="34"/>
      <w:szCs w:val="20"/>
    </w:rPr>
  </w:style>
  <w:style w:type="paragraph" w:customStyle="1" w:styleId="xl57">
    <w:name w:val="xl57"/>
    <w:basedOn w:val="a"/>
    <w:qFormat/>
    <w:rsid w:val="0067111A"/>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45">
    <w:name w:val="xl45"/>
    <w:basedOn w:val="a"/>
    <w:qFormat/>
    <w:rsid w:val="0067111A"/>
    <w:pPr>
      <w:widowControl/>
      <w:pBdr>
        <w:top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34">
    <w:name w:val="xl34"/>
    <w:basedOn w:val="a"/>
    <w:qFormat/>
    <w:rsid w:val="0067111A"/>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p18">
    <w:name w:val="p18"/>
    <w:basedOn w:val="a"/>
    <w:qFormat/>
    <w:rsid w:val="0067111A"/>
    <w:pPr>
      <w:widowControl/>
      <w:spacing w:before="100" w:beforeAutospacing="1" w:after="100" w:afterAutospacing="1"/>
      <w:jc w:val="left"/>
    </w:pPr>
    <w:rPr>
      <w:rFonts w:ascii="宋体" w:eastAsia="宋体" w:hAnsi="宋体" w:cs="宋体"/>
      <w:kern w:val="0"/>
      <w:sz w:val="24"/>
      <w:szCs w:val="24"/>
    </w:rPr>
  </w:style>
  <w:style w:type="paragraph" w:customStyle="1" w:styleId="affd">
    <w:name w:val="文字列表"/>
    <w:basedOn w:val="af7"/>
    <w:qFormat/>
    <w:rsid w:val="0067111A"/>
  </w:style>
  <w:style w:type="paragraph" w:customStyle="1" w:styleId="Char41">
    <w:name w:val="Char4"/>
    <w:basedOn w:val="a"/>
    <w:qFormat/>
    <w:rsid w:val="0067111A"/>
    <w:rPr>
      <w:rFonts w:ascii="Tahoma" w:eastAsia="宋体" w:hAnsi="Tahoma" w:cs="Times New Roman"/>
      <w:sz w:val="24"/>
      <w:szCs w:val="20"/>
    </w:rPr>
  </w:style>
  <w:style w:type="paragraph" w:customStyle="1" w:styleId="flType">
    <w:name w:val="flType"/>
    <w:basedOn w:val="a"/>
    <w:qFormat/>
    <w:rsid w:val="0067111A"/>
    <w:pPr>
      <w:adjustRightInd w:val="0"/>
      <w:spacing w:after="284" w:line="113" w:lineRule="atLeast"/>
      <w:jc w:val="center"/>
      <w:textAlignment w:val="baseline"/>
    </w:pPr>
    <w:rPr>
      <w:rFonts w:ascii="Times New Roman" w:eastAsia="宋体" w:hAnsi="Times New Roman" w:cs="Times New Roman"/>
      <w:kern w:val="0"/>
      <w:sz w:val="24"/>
      <w:szCs w:val="20"/>
    </w:rPr>
  </w:style>
  <w:style w:type="paragraph" w:styleId="affe">
    <w:name w:val="List Paragraph"/>
    <w:basedOn w:val="a"/>
    <w:uiPriority w:val="99"/>
    <w:unhideWhenUsed/>
    <w:qFormat/>
    <w:rsid w:val="0067111A"/>
    <w:pPr>
      <w:ind w:firstLineChars="200" w:firstLine="420"/>
    </w:pPr>
    <w:rPr>
      <w:rFonts w:ascii="Calibri" w:eastAsia="宋体" w:hAnsi="Calibri" w:cs="Times New Roman"/>
    </w:rPr>
  </w:style>
  <w:style w:type="paragraph" w:customStyle="1" w:styleId="1d">
    <w:name w:val="列表段落1"/>
    <w:basedOn w:val="a"/>
    <w:uiPriority w:val="1"/>
    <w:qFormat/>
    <w:rsid w:val="0067111A"/>
    <w:pPr>
      <w:ind w:firstLineChars="200" w:firstLine="420"/>
    </w:pPr>
    <w:rPr>
      <w:rFonts w:ascii="Calibri" w:eastAsia="宋体" w:hAnsi="Calibri" w:cs="Times New Roman"/>
    </w:rPr>
  </w:style>
  <w:style w:type="paragraph" w:customStyle="1" w:styleId="afff">
    <w:name w:val="表格抬头"/>
    <w:basedOn w:val="a"/>
    <w:qFormat/>
    <w:rsid w:val="0067111A"/>
    <w:pPr>
      <w:keepNext/>
      <w:widowControl/>
      <w:adjustRightInd w:val="0"/>
      <w:jc w:val="center"/>
    </w:pPr>
    <w:rPr>
      <w:rFonts w:ascii="Calibri" w:eastAsia="宋体" w:hAnsi="Calibri" w:cs="宋体"/>
      <w:b/>
      <w:bCs/>
      <w:kern w:val="0"/>
      <w:szCs w:val="21"/>
      <w14:ligatures w14:val="standardContextual"/>
    </w:rPr>
  </w:style>
  <w:style w:type="paragraph" w:customStyle="1" w:styleId="afff0">
    <w:name w:val="表格内容左对齐"/>
    <w:basedOn w:val="a"/>
    <w:qFormat/>
    <w:rsid w:val="0067111A"/>
    <w:pPr>
      <w:keepNext/>
      <w:widowControl/>
      <w:adjustRightInd w:val="0"/>
      <w:spacing w:line="240" w:lineRule="exact"/>
    </w:pPr>
    <w:rPr>
      <w:rFonts w:ascii="Futura Hv" w:eastAsia="Futura Hv" w:hAnsi="Calibri" w:cs="Futura Hv"/>
      <w:kern w:val="0"/>
      <w:sz w:val="18"/>
      <w:szCs w:val="21"/>
      <w14:ligatures w14:val="standardContextual"/>
    </w:rPr>
  </w:style>
  <w:style w:type="paragraph" w:customStyle="1" w:styleId="tabletext">
    <w:name w:val="tabletext"/>
    <w:basedOn w:val="a"/>
    <w:qFormat/>
    <w:rsid w:val="0067111A"/>
    <w:pPr>
      <w:widowControl/>
      <w:spacing w:before="100" w:beforeAutospacing="1" w:after="100" w:afterAutospacing="1"/>
      <w:jc w:val="left"/>
    </w:pPr>
    <w:rPr>
      <w:rFonts w:ascii="宋体" w:eastAsia="宋体" w:hAnsi="宋体" w:cs="宋体"/>
      <w:kern w:val="0"/>
      <w:sz w:val="24"/>
      <w:szCs w:val="24"/>
      <w14:ligatures w14:val="standardContextual"/>
    </w:rPr>
  </w:style>
  <w:style w:type="paragraph" w:customStyle="1" w:styleId="afff1">
    <w:name w:val="a"/>
    <w:basedOn w:val="a"/>
    <w:qFormat/>
    <w:rsid w:val="0067111A"/>
    <w:pPr>
      <w:widowControl/>
      <w:spacing w:before="100" w:beforeAutospacing="1" w:after="100" w:afterAutospacing="1"/>
      <w:jc w:val="left"/>
    </w:pPr>
    <w:rPr>
      <w:rFonts w:ascii="宋体" w:eastAsia="宋体" w:hAnsi="宋体" w:cs="宋体"/>
      <w:kern w:val="0"/>
      <w:sz w:val="24"/>
      <w:szCs w:val="24"/>
      <w14:ligatures w14:val="standardContextual"/>
    </w:rPr>
  </w:style>
  <w:style w:type="character" w:customStyle="1" w:styleId="font21">
    <w:name w:val="font21"/>
    <w:basedOn w:val="a1"/>
    <w:qFormat/>
    <w:rsid w:val="0067111A"/>
    <w:rPr>
      <w:rFonts w:ascii="宋体" w:eastAsia="宋体" w:hAnsi="宋体" w:cs="宋体" w:hint="eastAsia"/>
      <w:color w:val="000000"/>
      <w:sz w:val="21"/>
      <w:szCs w:val="21"/>
      <w:u w:val="none"/>
    </w:rPr>
  </w:style>
  <w:style w:type="character" w:customStyle="1" w:styleId="font41">
    <w:name w:val="font41"/>
    <w:basedOn w:val="a1"/>
    <w:qFormat/>
    <w:rsid w:val="0067111A"/>
    <w:rPr>
      <w:rFonts w:ascii="Calibri" w:hAnsi="Calibri" w:cs="Calibri"/>
      <w:color w:val="000000"/>
      <w:sz w:val="21"/>
      <w:szCs w:val="21"/>
      <w:u w:val="none"/>
    </w:rPr>
  </w:style>
  <w:style w:type="character" w:customStyle="1" w:styleId="font81">
    <w:name w:val="font81"/>
    <w:basedOn w:val="a1"/>
    <w:qFormat/>
    <w:rsid w:val="0067111A"/>
    <w:rPr>
      <w:rFonts w:ascii="宋体" w:eastAsia="宋体" w:hAnsi="宋体" w:cs="宋体" w:hint="eastAsia"/>
      <w:b/>
      <w:bCs/>
      <w:color w:val="000000"/>
      <w:sz w:val="20"/>
      <w:szCs w:val="20"/>
      <w:u w:val="none"/>
    </w:rPr>
  </w:style>
  <w:style w:type="character" w:customStyle="1" w:styleId="font91">
    <w:name w:val="font91"/>
    <w:basedOn w:val="a1"/>
    <w:qFormat/>
    <w:rsid w:val="0067111A"/>
    <w:rPr>
      <w:rFonts w:ascii="宋体" w:eastAsia="宋体" w:hAnsi="宋体" w:cs="宋体" w:hint="eastAsia"/>
      <w:color w:val="000000"/>
      <w:sz w:val="20"/>
      <w:szCs w:val="20"/>
      <w:u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uiPriority="0" w:qFormat="1"/>
    <w:lsdException w:name="footnote text" w:uiPriority="0" w:qFormat="1"/>
    <w:lsdException w:name="annotation text" w:qFormat="1"/>
    <w:lsdException w:name="header" w:uiPriority="0" w:qFormat="1"/>
    <w:lsdException w:name="footer" w:qFormat="1"/>
    <w:lsdException w:name="caption" w:uiPriority="0" w:qFormat="1"/>
    <w:lsdException w:name="annotation reference" w:qFormat="1"/>
    <w:lsdException w:name="page number" w:uiPriority="0" w:qFormat="1"/>
    <w:lsdException w:name="List Bullet" w:uiPriority="0" w:qFormat="1"/>
    <w:lsdException w:name="List Number" w:uiPriority="0" w:qFormat="1"/>
    <w:lsdException w:name="List Bullet 2" w:uiPriority="0" w:qFormat="1"/>
    <w:lsdException w:name="List Bullet 3" w:uiPriority="0" w:qFormat="1"/>
    <w:lsdException w:name="List Bullet 4" w:uiPriority="0" w:qFormat="1"/>
    <w:lsdException w:name="Title" w:semiHidden="0" w:uiPriority="0" w:unhideWhenUsed="0" w:qFormat="1"/>
    <w:lsdException w:name="Default Paragraph Font" w:uiPriority="1"/>
    <w:lsdException w:name="Body Text" w:uiPriority="0" w:qFormat="1"/>
    <w:lsdException w:name="Body Text Indent" w:uiPriority="0" w:qFormat="1"/>
    <w:lsdException w:name="Subtitle" w:semiHidden="0" w:uiPriority="0" w:unhideWhenUsed="0" w:qFormat="1"/>
    <w:lsdException w:name="Salutation" w:uiPriority="0" w:qFormat="1"/>
    <w:lsdException w:name="Date" w:uiPriority="0" w:qFormat="1"/>
    <w:lsdException w:name="Body Text First Indent" w:uiPriority="0" w:qFormat="1"/>
    <w:lsdException w:name="Body Text First Indent 2" w:qFormat="1"/>
    <w:lsdException w:name="Note Heading" w:uiPriority="0" w:qFormat="1"/>
    <w:lsdException w:name="Body Text 2" w:uiPriority="0" w:qFormat="1"/>
    <w:lsdException w:name="Body Text 3" w:uiPriority="0" w:qFormat="1"/>
    <w:lsdException w:name="Body Text Indent 2" w:uiPriority="0" w:qFormat="1"/>
    <w:lsdException w:name="Body Text Indent 3" w:uiPriority="0" w:qFormat="1"/>
    <w:lsdException w:name="Hyperlink" w:qFormat="1"/>
    <w:lsdException w:name="FollowedHyperlink" w:uiPriority="0" w:qFormat="1"/>
    <w:lsdException w:name="Strong" w:semiHidden="0" w:uiPriority="22" w:unhideWhenUsed="0" w:qFormat="1"/>
    <w:lsdException w:name="Emphasis" w:semiHidden="0" w:uiPriority="0" w:unhideWhenUsed="0" w:qFormat="1"/>
    <w:lsdException w:name="Document Map" w:uiPriority="0" w:qFormat="1"/>
    <w:lsdException w:name="Plain Text" w:uiPriority="0" w:qFormat="1"/>
    <w:lsdException w:name="Normal (Web)" w:qFormat="1"/>
    <w:lsdException w:name="HTML Preformatted" w:uiPriority="0" w:qFormat="1"/>
    <w:lsdException w:name="annotation subject" w:qFormat="1"/>
    <w:lsdException w:name="Balloon Text" w:uiPriority="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Char"/>
    <w:qFormat/>
    <w:rsid w:val="0067111A"/>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
    <w:link w:val="2Char"/>
    <w:qFormat/>
    <w:rsid w:val="0067111A"/>
    <w:pPr>
      <w:keepNext/>
      <w:keepLines/>
      <w:spacing w:before="260" w:after="260" w:line="416" w:lineRule="auto"/>
      <w:outlineLvl w:val="1"/>
    </w:pPr>
    <w:rPr>
      <w:rFonts w:ascii="Arial" w:eastAsia="黑体" w:hAnsi="Arial" w:cs="Times New Roman"/>
      <w:b/>
      <w:bCs/>
      <w:sz w:val="32"/>
      <w:szCs w:val="32"/>
    </w:rPr>
  </w:style>
  <w:style w:type="paragraph" w:styleId="3">
    <w:name w:val="heading 3"/>
    <w:basedOn w:val="a"/>
    <w:next w:val="a"/>
    <w:link w:val="3Char"/>
    <w:qFormat/>
    <w:rsid w:val="0067111A"/>
    <w:pPr>
      <w:keepNext/>
      <w:keepLines/>
      <w:spacing w:before="120" w:after="120"/>
      <w:outlineLvl w:val="2"/>
    </w:pPr>
    <w:rPr>
      <w:rFonts w:ascii="Times New Roman" w:eastAsia="宋体" w:hAnsi="Times New Roman" w:cs="Times New Roman"/>
      <w:b/>
      <w:bCs/>
      <w:szCs w:val="32"/>
    </w:rPr>
  </w:style>
  <w:style w:type="paragraph" w:styleId="4">
    <w:name w:val="heading 4"/>
    <w:basedOn w:val="a"/>
    <w:next w:val="a"/>
    <w:link w:val="4Char"/>
    <w:qFormat/>
    <w:rsid w:val="0067111A"/>
    <w:pPr>
      <w:keepNext/>
      <w:keepLines/>
      <w:spacing w:before="280" w:after="290" w:line="376" w:lineRule="auto"/>
      <w:outlineLvl w:val="3"/>
    </w:pPr>
    <w:rPr>
      <w:rFonts w:ascii="Arial" w:eastAsia="黑体" w:hAnsi="Arial" w:cs="Times New Roman"/>
      <w:b/>
      <w:bCs/>
      <w:sz w:val="28"/>
      <w:szCs w:val="28"/>
    </w:rPr>
  </w:style>
  <w:style w:type="paragraph" w:styleId="5">
    <w:name w:val="heading 5"/>
    <w:basedOn w:val="a"/>
    <w:next w:val="a0"/>
    <w:link w:val="5Char"/>
    <w:qFormat/>
    <w:rsid w:val="0067111A"/>
    <w:pPr>
      <w:keepNext/>
      <w:keepLines/>
      <w:tabs>
        <w:tab w:val="left" w:pos="1080"/>
      </w:tabs>
      <w:spacing w:before="280" w:after="290" w:line="376" w:lineRule="auto"/>
      <w:ind w:left="1080" w:hanging="1080"/>
      <w:outlineLvl w:val="4"/>
    </w:pPr>
    <w:rPr>
      <w:rFonts w:ascii="Times New Roman" w:eastAsia="宋体" w:hAnsi="Times New Roman" w:cs="Times New Roman"/>
      <w:b/>
      <w:sz w:val="28"/>
      <w:szCs w:val="20"/>
    </w:rPr>
  </w:style>
  <w:style w:type="paragraph" w:styleId="6">
    <w:name w:val="heading 6"/>
    <w:basedOn w:val="a"/>
    <w:next w:val="a0"/>
    <w:link w:val="6Char"/>
    <w:qFormat/>
    <w:rsid w:val="0067111A"/>
    <w:pPr>
      <w:keepNext/>
      <w:keepLines/>
      <w:tabs>
        <w:tab w:val="left" w:pos="1080"/>
      </w:tabs>
      <w:spacing w:before="240" w:after="64" w:line="320" w:lineRule="auto"/>
      <w:ind w:left="1080" w:hanging="1080"/>
      <w:outlineLvl w:val="5"/>
    </w:pPr>
    <w:rPr>
      <w:rFonts w:ascii="Arial" w:eastAsia="黑体" w:hAnsi="Arial" w:cs="Times New Roman"/>
      <w:b/>
      <w:sz w:val="24"/>
      <w:szCs w:val="20"/>
    </w:rPr>
  </w:style>
  <w:style w:type="paragraph" w:styleId="7">
    <w:name w:val="heading 7"/>
    <w:basedOn w:val="a"/>
    <w:next w:val="a"/>
    <w:link w:val="7Char"/>
    <w:qFormat/>
    <w:rsid w:val="0067111A"/>
    <w:pPr>
      <w:keepNext/>
      <w:keepLines/>
      <w:tabs>
        <w:tab w:val="left" w:pos="1080"/>
      </w:tabs>
      <w:spacing w:before="240" w:after="64" w:line="320" w:lineRule="auto"/>
      <w:ind w:left="1080" w:hanging="1080"/>
      <w:outlineLvl w:val="6"/>
    </w:pPr>
    <w:rPr>
      <w:rFonts w:ascii="Times New Roman" w:eastAsia="宋体" w:hAnsi="Times New Roman" w:cs="Times New Roman"/>
      <w:b/>
      <w:sz w:val="24"/>
      <w:szCs w:val="20"/>
    </w:rPr>
  </w:style>
  <w:style w:type="paragraph" w:styleId="8">
    <w:name w:val="heading 8"/>
    <w:basedOn w:val="a"/>
    <w:next w:val="a0"/>
    <w:link w:val="8Char"/>
    <w:qFormat/>
    <w:rsid w:val="0067111A"/>
    <w:pPr>
      <w:keepNext/>
      <w:keepLines/>
      <w:tabs>
        <w:tab w:val="left" w:pos="1440"/>
      </w:tabs>
      <w:spacing w:before="240" w:after="64" w:line="320" w:lineRule="auto"/>
      <w:ind w:left="1440" w:hanging="1440"/>
      <w:outlineLvl w:val="7"/>
    </w:pPr>
    <w:rPr>
      <w:rFonts w:ascii="Arial" w:eastAsia="黑体" w:hAnsi="Arial" w:cs="Times New Roman"/>
      <w:sz w:val="24"/>
      <w:szCs w:val="20"/>
    </w:rPr>
  </w:style>
  <w:style w:type="paragraph" w:styleId="9">
    <w:name w:val="heading 9"/>
    <w:basedOn w:val="a"/>
    <w:next w:val="a0"/>
    <w:link w:val="9Char"/>
    <w:qFormat/>
    <w:rsid w:val="0067111A"/>
    <w:pPr>
      <w:keepNext/>
      <w:keepLines/>
      <w:tabs>
        <w:tab w:val="left" w:pos="1440"/>
      </w:tabs>
      <w:spacing w:before="240" w:after="64" w:line="320" w:lineRule="auto"/>
      <w:ind w:left="1440" w:hanging="1440"/>
      <w:outlineLvl w:val="8"/>
    </w:pPr>
    <w:rPr>
      <w:rFonts w:ascii="Arial" w:eastAsia="黑体" w:hAnsi="Arial" w:cs="Times New Roman"/>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qFormat/>
    <w:rsid w:val="0067111A"/>
    <w:rPr>
      <w:rFonts w:ascii="Times New Roman" w:eastAsia="宋体" w:hAnsi="Times New Roman" w:cs="Times New Roman"/>
      <w:b/>
      <w:bCs/>
      <w:kern w:val="44"/>
      <w:sz w:val="44"/>
      <w:szCs w:val="44"/>
    </w:rPr>
  </w:style>
  <w:style w:type="character" w:customStyle="1" w:styleId="2Char">
    <w:name w:val="标题 2 Char"/>
    <w:basedOn w:val="a1"/>
    <w:link w:val="2"/>
    <w:qFormat/>
    <w:rsid w:val="0067111A"/>
    <w:rPr>
      <w:rFonts w:ascii="Arial" w:eastAsia="黑体" w:hAnsi="Arial" w:cs="Times New Roman"/>
      <w:b/>
      <w:bCs/>
      <w:sz w:val="32"/>
      <w:szCs w:val="32"/>
    </w:rPr>
  </w:style>
  <w:style w:type="character" w:customStyle="1" w:styleId="3Char">
    <w:name w:val="标题 3 Char"/>
    <w:basedOn w:val="a1"/>
    <w:link w:val="3"/>
    <w:qFormat/>
    <w:rsid w:val="0067111A"/>
    <w:rPr>
      <w:rFonts w:ascii="Times New Roman" w:eastAsia="宋体" w:hAnsi="Times New Roman" w:cs="Times New Roman"/>
      <w:b/>
      <w:bCs/>
      <w:szCs w:val="32"/>
    </w:rPr>
  </w:style>
  <w:style w:type="character" w:customStyle="1" w:styleId="4Char">
    <w:name w:val="标题 4 Char"/>
    <w:basedOn w:val="a1"/>
    <w:link w:val="4"/>
    <w:qFormat/>
    <w:rsid w:val="0067111A"/>
    <w:rPr>
      <w:rFonts w:ascii="Arial" w:eastAsia="黑体" w:hAnsi="Arial" w:cs="Times New Roman"/>
      <w:b/>
      <w:bCs/>
      <w:sz w:val="28"/>
      <w:szCs w:val="28"/>
    </w:rPr>
  </w:style>
  <w:style w:type="character" w:customStyle="1" w:styleId="5Char">
    <w:name w:val="标题 5 Char"/>
    <w:basedOn w:val="a1"/>
    <w:link w:val="5"/>
    <w:qFormat/>
    <w:rsid w:val="0067111A"/>
    <w:rPr>
      <w:rFonts w:ascii="Times New Roman" w:eastAsia="宋体" w:hAnsi="Times New Roman" w:cs="Times New Roman"/>
      <w:b/>
      <w:sz w:val="28"/>
      <w:szCs w:val="20"/>
    </w:rPr>
  </w:style>
  <w:style w:type="character" w:customStyle="1" w:styleId="6Char">
    <w:name w:val="标题 6 Char"/>
    <w:basedOn w:val="a1"/>
    <w:link w:val="6"/>
    <w:qFormat/>
    <w:rsid w:val="0067111A"/>
    <w:rPr>
      <w:rFonts w:ascii="Arial" w:eastAsia="黑体" w:hAnsi="Arial" w:cs="Times New Roman"/>
      <w:b/>
      <w:sz w:val="24"/>
      <w:szCs w:val="20"/>
    </w:rPr>
  </w:style>
  <w:style w:type="character" w:customStyle="1" w:styleId="7Char">
    <w:name w:val="标题 7 Char"/>
    <w:basedOn w:val="a1"/>
    <w:link w:val="7"/>
    <w:qFormat/>
    <w:rsid w:val="0067111A"/>
    <w:rPr>
      <w:rFonts w:ascii="Times New Roman" w:eastAsia="宋体" w:hAnsi="Times New Roman" w:cs="Times New Roman"/>
      <w:b/>
      <w:sz w:val="24"/>
      <w:szCs w:val="20"/>
    </w:rPr>
  </w:style>
  <w:style w:type="character" w:customStyle="1" w:styleId="8Char">
    <w:name w:val="标题 8 Char"/>
    <w:basedOn w:val="a1"/>
    <w:link w:val="8"/>
    <w:qFormat/>
    <w:rsid w:val="0067111A"/>
    <w:rPr>
      <w:rFonts w:ascii="Arial" w:eastAsia="黑体" w:hAnsi="Arial" w:cs="Times New Roman"/>
      <w:sz w:val="24"/>
      <w:szCs w:val="20"/>
    </w:rPr>
  </w:style>
  <w:style w:type="character" w:customStyle="1" w:styleId="9Char">
    <w:name w:val="标题 9 Char"/>
    <w:basedOn w:val="a1"/>
    <w:link w:val="9"/>
    <w:qFormat/>
    <w:rsid w:val="0067111A"/>
    <w:rPr>
      <w:rFonts w:ascii="Arial" w:eastAsia="黑体" w:hAnsi="Arial" w:cs="Times New Roman"/>
      <w:szCs w:val="20"/>
    </w:rPr>
  </w:style>
  <w:style w:type="numbering" w:customStyle="1" w:styleId="10">
    <w:name w:val="无列表1"/>
    <w:next w:val="a3"/>
    <w:uiPriority w:val="99"/>
    <w:semiHidden/>
    <w:unhideWhenUsed/>
    <w:rsid w:val="0067111A"/>
  </w:style>
  <w:style w:type="paragraph" w:styleId="a0">
    <w:name w:val="Normal Indent"/>
    <w:basedOn w:val="a"/>
    <w:link w:val="Char"/>
    <w:qFormat/>
    <w:rsid w:val="0067111A"/>
    <w:pPr>
      <w:ind w:firstLine="420"/>
    </w:pPr>
    <w:rPr>
      <w:rFonts w:ascii="Calibri" w:eastAsia="宋体" w:hAnsi="Calibri" w:cs="Times New Roman"/>
    </w:rPr>
  </w:style>
  <w:style w:type="paragraph" w:styleId="70">
    <w:name w:val="toc 7"/>
    <w:basedOn w:val="a"/>
    <w:next w:val="a"/>
    <w:uiPriority w:val="39"/>
    <w:qFormat/>
    <w:rsid w:val="0067111A"/>
    <w:pPr>
      <w:ind w:leftChars="1200" w:left="2520"/>
    </w:pPr>
    <w:rPr>
      <w:rFonts w:ascii="Times New Roman" w:eastAsia="宋体" w:hAnsi="Times New Roman" w:cs="Times New Roman"/>
      <w:szCs w:val="20"/>
    </w:rPr>
  </w:style>
  <w:style w:type="paragraph" w:styleId="a4">
    <w:name w:val="Note Heading"/>
    <w:basedOn w:val="a"/>
    <w:next w:val="a"/>
    <w:link w:val="Char0"/>
    <w:qFormat/>
    <w:rsid w:val="0067111A"/>
    <w:pPr>
      <w:jc w:val="center"/>
    </w:pPr>
    <w:rPr>
      <w:rFonts w:ascii="Calibri" w:eastAsia="宋体" w:hAnsi="Calibri" w:cs="Times New Roman"/>
    </w:rPr>
  </w:style>
  <w:style w:type="character" w:customStyle="1" w:styleId="Char0">
    <w:name w:val="注释标题 Char"/>
    <w:basedOn w:val="a1"/>
    <w:link w:val="a4"/>
    <w:qFormat/>
    <w:rsid w:val="0067111A"/>
    <w:rPr>
      <w:rFonts w:ascii="Calibri" w:eastAsia="宋体" w:hAnsi="Calibri" w:cs="Times New Roman"/>
    </w:rPr>
  </w:style>
  <w:style w:type="paragraph" w:styleId="40">
    <w:name w:val="List Bullet 4"/>
    <w:basedOn w:val="a"/>
    <w:qFormat/>
    <w:rsid w:val="0067111A"/>
    <w:pPr>
      <w:widowControl/>
      <w:tabs>
        <w:tab w:val="left" w:pos="840"/>
      </w:tabs>
      <w:overflowPunct w:val="0"/>
      <w:autoSpaceDE w:val="0"/>
      <w:autoSpaceDN w:val="0"/>
      <w:adjustRightInd w:val="0"/>
      <w:ind w:left="1180" w:hanging="340"/>
      <w:jc w:val="left"/>
      <w:textAlignment w:val="baseline"/>
    </w:pPr>
    <w:rPr>
      <w:rFonts w:ascii="Courier" w:eastAsia="宋体" w:hAnsi="Courier" w:cs="Times New Roman"/>
      <w:kern w:val="0"/>
      <w:sz w:val="24"/>
      <w:szCs w:val="20"/>
    </w:rPr>
  </w:style>
  <w:style w:type="paragraph" w:styleId="a5">
    <w:name w:val="List Number"/>
    <w:basedOn w:val="a"/>
    <w:qFormat/>
    <w:rsid w:val="0067111A"/>
    <w:pPr>
      <w:tabs>
        <w:tab w:val="left" w:pos="560"/>
      </w:tabs>
      <w:ind w:left="900" w:hanging="340"/>
    </w:pPr>
    <w:rPr>
      <w:rFonts w:ascii="Times New Roman" w:eastAsia="宋体" w:hAnsi="Times New Roman" w:cs="Times New Roman"/>
      <w:szCs w:val="20"/>
    </w:rPr>
  </w:style>
  <w:style w:type="paragraph" w:styleId="a6">
    <w:name w:val="caption"/>
    <w:basedOn w:val="a"/>
    <w:next w:val="a"/>
    <w:qFormat/>
    <w:rsid w:val="0067111A"/>
    <w:pPr>
      <w:spacing w:line="480" w:lineRule="auto"/>
    </w:pPr>
    <w:rPr>
      <w:rFonts w:ascii="华文中宋" w:eastAsia="华文中宋" w:hAnsi="华文中宋" w:cs="Times New Roman"/>
      <w:sz w:val="36"/>
      <w:szCs w:val="20"/>
    </w:rPr>
  </w:style>
  <w:style w:type="paragraph" w:styleId="a7">
    <w:name w:val="List Bullet"/>
    <w:basedOn w:val="a"/>
    <w:qFormat/>
    <w:rsid w:val="0067111A"/>
    <w:pPr>
      <w:adjustRightInd w:val="0"/>
      <w:spacing w:line="300" w:lineRule="auto"/>
      <w:ind w:left="360" w:hanging="360"/>
      <w:textAlignment w:val="baseline"/>
    </w:pPr>
    <w:rPr>
      <w:rFonts w:ascii="Times New Roman" w:eastAsia="宋体" w:hAnsi="Times New Roman" w:cs="Times New Roman"/>
      <w:kern w:val="0"/>
      <w:sz w:val="24"/>
      <w:szCs w:val="20"/>
    </w:rPr>
  </w:style>
  <w:style w:type="paragraph" w:styleId="a8">
    <w:name w:val="Document Map"/>
    <w:basedOn w:val="a"/>
    <w:link w:val="Char1"/>
    <w:semiHidden/>
    <w:qFormat/>
    <w:rsid w:val="0067111A"/>
    <w:pPr>
      <w:shd w:val="clear" w:color="auto" w:fill="000080"/>
    </w:pPr>
    <w:rPr>
      <w:rFonts w:ascii="Times New Roman" w:eastAsia="宋体" w:hAnsi="Times New Roman" w:cs="Times New Roman"/>
      <w:szCs w:val="20"/>
    </w:rPr>
  </w:style>
  <w:style w:type="character" w:customStyle="1" w:styleId="Char1">
    <w:name w:val="文档结构图 Char"/>
    <w:basedOn w:val="a1"/>
    <w:link w:val="a8"/>
    <w:semiHidden/>
    <w:qFormat/>
    <w:rsid w:val="0067111A"/>
    <w:rPr>
      <w:rFonts w:ascii="Times New Roman" w:eastAsia="宋体" w:hAnsi="Times New Roman" w:cs="Times New Roman"/>
      <w:szCs w:val="20"/>
      <w:shd w:val="clear" w:color="auto" w:fill="000080"/>
    </w:rPr>
  </w:style>
  <w:style w:type="paragraph" w:styleId="a9">
    <w:name w:val="annotation text"/>
    <w:basedOn w:val="a"/>
    <w:link w:val="Char2"/>
    <w:uiPriority w:val="99"/>
    <w:unhideWhenUsed/>
    <w:qFormat/>
    <w:rsid w:val="0067111A"/>
    <w:pPr>
      <w:jc w:val="left"/>
    </w:pPr>
    <w:rPr>
      <w:rFonts w:ascii="Calibri" w:eastAsia="宋体" w:hAnsi="Calibri" w:cs="Times New Roman"/>
    </w:rPr>
  </w:style>
  <w:style w:type="character" w:customStyle="1" w:styleId="Char2">
    <w:name w:val="批注文字 Char"/>
    <w:basedOn w:val="a1"/>
    <w:link w:val="a9"/>
    <w:uiPriority w:val="99"/>
    <w:qFormat/>
    <w:rsid w:val="0067111A"/>
    <w:rPr>
      <w:rFonts w:ascii="Calibri" w:eastAsia="宋体" w:hAnsi="Calibri" w:cs="Times New Roman"/>
    </w:rPr>
  </w:style>
  <w:style w:type="paragraph" w:styleId="aa">
    <w:name w:val="Salutation"/>
    <w:basedOn w:val="a"/>
    <w:next w:val="a"/>
    <w:link w:val="Char3"/>
    <w:qFormat/>
    <w:rsid w:val="0067111A"/>
    <w:pPr>
      <w:spacing w:beforeLines="40" w:afterLines="40" w:line="312" w:lineRule="auto"/>
    </w:pPr>
    <w:rPr>
      <w:rFonts w:ascii="Calibri" w:eastAsia="宋体" w:hAnsi="Calibri" w:cs="Times New Roman"/>
      <w:kern w:val="0"/>
      <w:sz w:val="24"/>
      <w:szCs w:val="24"/>
    </w:rPr>
  </w:style>
  <w:style w:type="character" w:customStyle="1" w:styleId="Char3">
    <w:name w:val="称呼 Char"/>
    <w:basedOn w:val="a1"/>
    <w:link w:val="aa"/>
    <w:qFormat/>
    <w:rsid w:val="0067111A"/>
    <w:rPr>
      <w:rFonts w:ascii="Calibri" w:eastAsia="宋体" w:hAnsi="Calibri" w:cs="Times New Roman"/>
      <w:kern w:val="0"/>
      <w:sz w:val="24"/>
      <w:szCs w:val="24"/>
    </w:rPr>
  </w:style>
  <w:style w:type="paragraph" w:styleId="30">
    <w:name w:val="Body Text 3"/>
    <w:basedOn w:val="a"/>
    <w:link w:val="3Char0"/>
    <w:qFormat/>
    <w:rsid w:val="0067111A"/>
    <w:pPr>
      <w:autoSpaceDE w:val="0"/>
      <w:autoSpaceDN w:val="0"/>
      <w:jc w:val="center"/>
    </w:pPr>
    <w:rPr>
      <w:rFonts w:ascii="Calibri" w:eastAsia="宋体" w:hAnsi="Calibri" w:cs="Times New Roman"/>
      <w:kern w:val="0"/>
      <w:sz w:val="16"/>
      <w:szCs w:val="20"/>
    </w:rPr>
  </w:style>
  <w:style w:type="character" w:customStyle="1" w:styleId="3Char0">
    <w:name w:val="正文文本 3 Char"/>
    <w:basedOn w:val="a1"/>
    <w:link w:val="30"/>
    <w:qFormat/>
    <w:rsid w:val="0067111A"/>
    <w:rPr>
      <w:rFonts w:ascii="Calibri" w:eastAsia="宋体" w:hAnsi="Calibri" w:cs="Times New Roman"/>
      <w:kern w:val="0"/>
      <w:sz w:val="16"/>
      <w:szCs w:val="20"/>
    </w:rPr>
  </w:style>
  <w:style w:type="paragraph" w:styleId="31">
    <w:name w:val="List Bullet 3"/>
    <w:basedOn w:val="a"/>
    <w:qFormat/>
    <w:rsid w:val="0067111A"/>
    <w:pPr>
      <w:widowControl/>
      <w:tabs>
        <w:tab w:val="left" w:pos="1265"/>
      </w:tabs>
      <w:overflowPunct w:val="0"/>
      <w:autoSpaceDE w:val="0"/>
      <w:autoSpaceDN w:val="0"/>
      <w:adjustRightInd w:val="0"/>
      <w:spacing w:line="300" w:lineRule="auto"/>
      <w:ind w:left="1265" w:hanging="360"/>
      <w:jc w:val="left"/>
      <w:textAlignment w:val="baseline"/>
    </w:pPr>
    <w:rPr>
      <w:rFonts w:ascii="Courier" w:eastAsia="宋体" w:hAnsi="Courier" w:cs="Times New Roman"/>
      <w:kern w:val="0"/>
      <w:sz w:val="24"/>
      <w:szCs w:val="20"/>
    </w:rPr>
  </w:style>
  <w:style w:type="paragraph" w:styleId="ab">
    <w:name w:val="Body Text"/>
    <w:basedOn w:val="a"/>
    <w:link w:val="Char10"/>
    <w:unhideWhenUsed/>
    <w:qFormat/>
    <w:rsid w:val="0067111A"/>
    <w:pPr>
      <w:spacing w:after="120"/>
    </w:pPr>
    <w:rPr>
      <w:rFonts w:ascii="Calibri" w:eastAsia="宋体" w:hAnsi="Calibri" w:cs="Times New Roman"/>
    </w:rPr>
  </w:style>
  <w:style w:type="character" w:customStyle="1" w:styleId="Char4">
    <w:name w:val="正文文本 Char"/>
    <w:basedOn w:val="a1"/>
    <w:qFormat/>
    <w:rsid w:val="0067111A"/>
  </w:style>
  <w:style w:type="paragraph" w:styleId="ac">
    <w:name w:val="Body Text Indent"/>
    <w:basedOn w:val="a"/>
    <w:link w:val="Char5"/>
    <w:qFormat/>
    <w:rsid w:val="0067111A"/>
    <w:pPr>
      <w:ind w:firstLine="444"/>
    </w:pPr>
    <w:rPr>
      <w:rFonts w:ascii="Times New Roman" w:eastAsia="宋体" w:hAnsi="Times New Roman" w:cs="Times New Roman"/>
      <w:b/>
      <w:sz w:val="24"/>
      <w:szCs w:val="20"/>
    </w:rPr>
  </w:style>
  <w:style w:type="character" w:customStyle="1" w:styleId="Char5">
    <w:name w:val="正文文本缩进 Char"/>
    <w:basedOn w:val="a1"/>
    <w:link w:val="ac"/>
    <w:qFormat/>
    <w:rsid w:val="0067111A"/>
    <w:rPr>
      <w:rFonts w:ascii="Times New Roman" w:eastAsia="宋体" w:hAnsi="Times New Roman" w:cs="Times New Roman"/>
      <w:b/>
      <w:sz w:val="24"/>
      <w:szCs w:val="20"/>
    </w:rPr>
  </w:style>
  <w:style w:type="paragraph" w:styleId="20">
    <w:name w:val="List Bullet 2"/>
    <w:basedOn w:val="a"/>
    <w:qFormat/>
    <w:rsid w:val="0067111A"/>
    <w:pPr>
      <w:tabs>
        <w:tab w:val="left" w:pos="1680"/>
      </w:tabs>
      <w:spacing w:line="360" w:lineRule="auto"/>
      <w:ind w:left="1680" w:hanging="420"/>
    </w:pPr>
    <w:rPr>
      <w:rFonts w:ascii="Times New Roman" w:eastAsia="宋体" w:hAnsi="Times New Roman" w:cs="Times New Roman"/>
      <w:sz w:val="24"/>
      <w:szCs w:val="20"/>
    </w:rPr>
  </w:style>
  <w:style w:type="paragraph" w:styleId="50">
    <w:name w:val="toc 5"/>
    <w:basedOn w:val="a"/>
    <w:next w:val="a"/>
    <w:uiPriority w:val="39"/>
    <w:qFormat/>
    <w:rsid w:val="0067111A"/>
    <w:pPr>
      <w:ind w:leftChars="800" w:left="1680"/>
    </w:pPr>
    <w:rPr>
      <w:rFonts w:ascii="Times New Roman" w:eastAsia="宋体" w:hAnsi="Times New Roman" w:cs="Times New Roman"/>
      <w:szCs w:val="20"/>
    </w:rPr>
  </w:style>
  <w:style w:type="paragraph" w:styleId="32">
    <w:name w:val="toc 3"/>
    <w:basedOn w:val="a"/>
    <w:next w:val="a"/>
    <w:uiPriority w:val="39"/>
    <w:qFormat/>
    <w:rsid w:val="0067111A"/>
    <w:pPr>
      <w:tabs>
        <w:tab w:val="right" w:leader="dot" w:pos="9231"/>
      </w:tabs>
      <w:ind w:leftChars="400" w:left="840"/>
    </w:pPr>
    <w:rPr>
      <w:rFonts w:ascii="Times New Roman" w:eastAsia="宋体" w:hAnsi="Times New Roman" w:cs="Times New Roman"/>
      <w:szCs w:val="24"/>
    </w:rPr>
  </w:style>
  <w:style w:type="paragraph" w:styleId="ad">
    <w:name w:val="Plain Text"/>
    <w:basedOn w:val="a"/>
    <w:link w:val="Char6"/>
    <w:qFormat/>
    <w:rsid w:val="0067111A"/>
    <w:rPr>
      <w:rFonts w:ascii="宋体" w:eastAsia="宋体" w:hAnsi="Courier New" w:cs="Times New Roman"/>
      <w:kern w:val="0"/>
      <w:sz w:val="20"/>
      <w:szCs w:val="20"/>
    </w:rPr>
  </w:style>
  <w:style w:type="character" w:customStyle="1" w:styleId="Char6">
    <w:name w:val="纯文本 Char"/>
    <w:basedOn w:val="a1"/>
    <w:link w:val="ad"/>
    <w:qFormat/>
    <w:rsid w:val="0067111A"/>
    <w:rPr>
      <w:rFonts w:ascii="宋体" w:eastAsia="宋体" w:hAnsi="Courier New" w:cs="Times New Roman"/>
      <w:kern w:val="0"/>
      <w:sz w:val="20"/>
      <w:szCs w:val="20"/>
    </w:rPr>
  </w:style>
  <w:style w:type="paragraph" w:styleId="80">
    <w:name w:val="toc 8"/>
    <w:basedOn w:val="a"/>
    <w:next w:val="a"/>
    <w:uiPriority w:val="39"/>
    <w:qFormat/>
    <w:rsid w:val="0067111A"/>
    <w:pPr>
      <w:ind w:leftChars="1400" w:left="2940"/>
    </w:pPr>
    <w:rPr>
      <w:rFonts w:ascii="Times New Roman" w:eastAsia="宋体" w:hAnsi="Times New Roman" w:cs="Times New Roman"/>
      <w:szCs w:val="20"/>
    </w:rPr>
  </w:style>
  <w:style w:type="paragraph" w:styleId="ae">
    <w:name w:val="Date"/>
    <w:basedOn w:val="a"/>
    <w:next w:val="a"/>
    <w:link w:val="Char7"/>
    <w:qFormat/>
    <w:rsid w:val="0067111A"/>
    <w:rPr>
      <w:rFonts w:ascii="Calibri" w:eastAsia="宋体" w:hAnsi="Calibri" w:cs="Times New Roman"/>
    </w:rPr>
  </w:style>
  <w:style w:type="character" w:customStyle="1" w:styleId="Char7">
    <w:name w:val="日期 Char"/>
    <w:basedOn w:val="a1"/>
    <w:link w:val="ae"/>
    <w:qFormat/>
    <w:rsid w:val="0067111A"/>
    <w:rPr>
      <w:rFonts w:ascii="Calibri" w:eastAsia="宋体" w:hAnsi="Calibri" w:cs="Times New Roman"/>
    </w:rPr>
  </w:style>
  <w:style w:type="paragraph" w:styleId="21">
    <w:name w:val="Body Text Indent 2"/>
    <w:basedOn w:val="a"/>
    <w:link w:val="2Char0"/>
    <w:qFormat/>
    <w:rsid w:val="0067111A"/>
    <w:pPr>
      <w:adjustRightInd w:val="0"/>
      <w:spacing w:line="360" w:lineRule="auto"/>
      <w:ind w:firstLineChars="175" w:firstLine="420"/>
    </w:pPr>
    <w:rPr>
      <w:rFonts w:ascii="宋体" w:eastAsia="宋体" w:hAnsi="宋体" w:cs="Times New Roman"/>
      <w:b/>
      <w:bCs/>
      <w:sz w:val="24"/>
      <w:szCs w:val="20"/>
    </w:rPr>
  </w:style>
  <w:style w:type="character" w:customStyle="1" w:styleId="2Char0">
    <w:name w:val="正文文本缩进 2 Char"/>
    <w:basedOn w:val="a1"/>
    <w:link w:val="21"/>
    <w:qFormat/>
    <w:rsid w:val="0067111A"/>
    <w:rPr>
      <w:rFonts w:ascii="宋体" w:eastAsia="宋体" w:hAnsi="宋体" w:cs="Times New Roman"/>
      <w:b/>
      <w:bCs/>
      <w:sz w:val="24"/>
      <w:szCs w:val="20"/>
    </w:rPr>
  </w:style>
  <w:style w:type="paragraph" w:styleId="af">
    <w:name w:val="Balloon Text"/>
    <w:basedOn w:val="a"/>
    <w:link w:val="Char8"/>
    <w:semiHidden/>
    <w:qFormat/>
    <w:rsid w:val="0067111A"/>
    <w:rPr>
      <w:rFonts w:ascii="Times New Roman" w:eastAsia="宋体" w:hAnsi="Times New Roman" w:cs="Times New Roman"/>
      <w:sz w:val="18"/>
      <w:szCs w:val="18"/>
    </w:rPr>
  </w:style>
  <w:style w:type="character" w:customStyle="1" w:styleId="Char8">
    <w:name w:val="批注框文本 Char"/>
    <w:basedOn w:val="a1"/>
    <w:link w:val="af"/>
    <w:semiHidden/>
    <w:qFormat/>
    <w:rsid w:val="0067111A"/>
    <w:rPr>
      <w:rFonts w:ascii="Times New Roman" w:eastAsia="宋体" w:hAnsi="Times New Roman" w:cs="Times New Roman"/>
      <w:sz w:val="18"/>
      <w:szCs w:val="18"/>
    </w:rPr>
  </w:style>
  <w:style w:type="paragraph" w:styleId="af0">
    <w:name w:val="footer"/>
    <w:basedOn w:val="a"/>
    <w:link w:val="Char9"/>
    <w:uiPriority w:val="99"/>
    <w:qFormat/>
    <w:rsid w:val="0067111A"/>
    <w:pPr>
      <w:tabs>
        <w:tab w:val="center" w:pos="4153"/>
        <w:tab w:val="right" w:pos="8306"/>
      </w:tabs>
      <w:snapToGrid w:val="0"/>
      <w:jc w:val="left"/>
    </w:pPr>
    <w:rPr>
      <w:rFonts w:ascii="Calibri" w:eastAsia="宋体" w:hAnsi="Calibri" w:cs="Times New Roman"/>
      <w:kern w:val="0"/>
      <w:sz w:val="18"/>
      <w:szCs w:val="20"/>
    </w:rPr>
  </w:style>
  <w:style w:type="character" w:customStyle="1" w:styleId="Char9">
    <w:name w:val="页脚 Char"/>
    <w:basedOn w:val="a1"/>
    <w:link w:val="af0"/>
    <w:uiPriority w:val="99"/>
    <w:qFormat/>
    <w:rsid w:val="0067111A"/>
    <w:rPr>
      <w:rFonts w:ascii="Calibri" w:eastAsia="宋体" w:hAnsi="Calibri" w:cs="Times New Roman"/>
      <w:kern w:val="0"/>
      <w:sz w:val="18"/>
      <w:szCs w:val="20"/>
    </w:rPr>
  </w:style>
  <w:style w:type="paragraph" w:styleId="af1">
    <w:name w:val="header"/>
    <w:basedOn w:val="a"/>
    <w:link w:val="Chara"/>
    <w:qFormat/>
    <w:rsid w:val="0067111A"/>
    <w:pPr>
      <w:pBdr>
        <w:bottom w:val="single" w:sz="6" w:space="1" w:color="auto"/>
      </w:pBdr>
      <w:tabs>
        <w:tab w:val="center" w:pos="4153"/>
        <w:tab w:val="right" w:pos="8306"/>
      </w:tabs>
      <w:snapToGrid w:val="0"/>
      <w:jc w:val="center"/>
    </w:pPr>
    <w:rPr>
      <w:rFonts w:ascii="Calibri" w:eastAsia="宋体" w:hAnsi="Calibri" w:cs="Times New Roman"/>
      <w:kern w:val="0"/>
      <w:sz w:val="18"/>
      <w:szCs w:val="20"/>
    </w:rPr>
  </w:style>
  <w:style w:type="character" w:customStyle="1" w:styleId="Chara">
    <w:name w:val="页眉 Char"/>
    <w:basedOn w:val="a1"/>
    <w:link w:val="af1"/>
    <w:qFormat/>
    <w:rsid w:val="0067111A"/>
    <w:rPr>
      <w:rFonts w:ascii="Calibri" w:eastAsia="宋体" w:hAnsi="Calibri" w:cs="Times New Roman"/>
      <w:kern w:val="0"/>
      <w:sz w:val="18"/>
      <w:szCs w:val="20"/>
    </w:rPr>
  </w:style>
  <w:style w:type="paragraph" w:styleId="11">
    <w:name w:val="toc 1"/>
    <w:basedOn w:val="a"/>
    <w:next w:val="a"/>
    <w:uiPriority w:val="39"/>
    <w:qFormat/>
    <w:rsid w:val="0067111A"/>
    <w:pPr>
      <w:tabs>
        <w:tab w:val="left" w:pos="840"/>
        <w:tab w:val="right" w:leader="dot" w:pos="9231"/>
      </w:tabs>
    </w:pPr>
    <w:rPr>
      <w:rFonts w:ascii="Times New Roman" w:eastAsia="宋体" w:hAnsi="Times New Roman" w:cs="Times New Roman"/>
      <w:szCs w:val="24"/>
    </w:rPr>
  </w:style>
  <w:style w:type="paragraph" w:styleId="41">
    <w:name w:val="toc 4"/>
    <w:basedOn w:val="a"/>
    <w:next w:val="a"/>
    <w:uiPriority w:val="39"/>
    <w:qFormat/>
    <w:rsid w:val="0067111A"/>
    <w:pPr>
      <w:ind w:leftChars="600" w:left="1260"/>
    </w:pPr>
    <w:rPr>
      <w:rFonts w:ascii="Times New Roman" w:eastAsia="宋体" w:hAnsi="Times New Roman" w:cs="Times New Roman"/>
      <w:szCs w:val="20"/>
    </w:rPr>
  </w:style>
  <w:style w:type="paragraph" w:styleId="af2">
    <w:name w:val="Subtitle"/>
    <w:basedOn w:val="a"/>
    <w:next w:val="a"/>
    <w:link w:val="Charb"/>
    <w:qFormat/>
    <w:rsid w:val="0067111A"/>
    <w:pPr>
      <w:spacing w:beforeLines="100" w:afterLines="50" w:line="360" w:lineRule="auto"/>
      <w:jc w:val="center"/>
    </w:pPr>
    <w:rPr>
      <w:rFonts w:ascii="Arial" w:eastAsia="方正魏碑简体" w:hAnsi="Arial" w:cs="Times New Roman"/>
      <w:bCs/>
      <w:kern w:val="28"/>
      <w:sz w:val="32"/>
      <w:szCs w:val="32"/>
    </w:rPr>
  </w:style>
  <w:style w:type="character" w:customStyle="1" w:styleId="Charb">
    <w:name w:val="副标题 Char"/>
    <w:basedOn w:val="a1"/>
    <w:link w:val="af2"/>
    <w:qFormat/>
    <w:rsid w:val="0067111A"/>
    <w:rPr>
      <w:rFonts w:ascii="Arial" w:eastAsia="方正魏碑简体" w:hAnsi="Arial" w:cs="Times New Roman"/>
      <w:bCs/>
      <w:kern w:val="28"/>
      <w:sz w:val="32"/>
      <w:szCs w:val="32"/>
    </w:rPr>
  </w:style>
  <w:style w:type="paragraph" w:styleId="af3">
    <w:name w:val="footnote text"/>
    <w:basedOn w:val="a"/>
    <w:link w:val="Char11"/>
    <w:unhideWhenUsed/>
    <w:qFormat/>
    <w:rsid w:val="0067111A"/>
    <w:pPr>
      <w:snapToGrid w:val="0"/>
      <w:jc w:val="left"/>
    </w:pPr>
    <w:rPr>
      <w:rFonts w:ascii="Times New Roman" w:eastAsia="宋体" w:hAnsi="Times New Roman" w:cs="Times New Roman"/>
      <w:sz w:val="18"/>
      <w:szCs w:val="18"/>
    </w:rPr>
  </w:style>
  <w:style w:type="character" w:customStyle="1" w:styleId="Charc">
    <w:name w:val="脚注文本 Char"/>
    <w:basedOn w:val="a1"/>
    <w:semiHidden/>
    <w:qFormat/>
    <w:rsid w:val="0067111A"/>
    <w:rPr>
      <w:sz w:val="18"/>
      <w:szCs w:val="18"/>
    </w:rPr>
  </w:style>
  <w:style w:type="paragraph" w:styleId="60">
    <w:name w:val="toc 6"/>
    <w:basedOn w:val="a"/>
    <w:next w:val="a"/>
    <w:uiPriority w:val="39"/>
    <w:qFormat/>
    <w:rsid w:val="0067111A"/>
    <w:pPr>
      <w:ind w:leftChars="1000" w:left="2100"/>
    </w:pPr>
    <w:rPr>
      <w:rFonts w:ascii="Times New Roman" w:eastAsia="宋体" w:hAnsi="Times New Roman" w:cs="Times New Roman"/>
      <w:szCs w:val="20"/>
    </w:rPr>
  </w:style>
  <w:style w:type="paragraph" w:styleId="33">
    <w:name w:val="Body Text Indent 3"/>
    <w:basedOn w:val="a"/>
    <w:link w:val="3Char1"/>
    <w:qFormat/>
    <w:rsid w:val="0067111A"/>
    <w:pPr>
      <w:spacing w:afterLines="50"/>
      <w:ind w:firstLineChars="200" w:firstLine="420"/>
    </w:pPr>
    <w:rPr>
      <w:rFonts w:ascii="Times New Roman" w:eastAsia="宋体" w:hAnsi="Times New Roman" w:cs="Times New Roman"/>
      <w:szCs w:val="21"/>
    </w:rPr>
  </w:style>
  <w:style w:type="character" w:customStyle="1" w:styleId="3Char1">
    <w:name w:val="正文文本缩进 3 Char"/>
    <w:basedOn w:val="a1"/>
    <w:link w:val="33"/>
    <w:qFormat/>
    <w:rsid w:val="0067111A"/>
    <w:rPr>
      <w:rFonts w:ascii="Times New Roman" w:eastAsia="宋体" w:hAnsi="Times New Roman" w:cs="Times New Roman"/>
      <w:szCs w:val="21"/>
    </w:rPr>
  </w:style>
  <w:style w:type="paragraph" w:styleId="22">
    <w:name w:val="toc 2"/>
    <w:basedOn w:val="a"/>
    <w:next w:val="a"/>
    <w:uiPriority w:val="39"/>
    <w:qFormat/>
    <w:rsid w:val="0067111A"/>
    <w:pPr>
      <w:tabs>
        <w:tab w:val="left" w:pos="851"/>
        <w:tab w:val="right" w:leader="dot" w:pos="9231"/>
      </w:tabs>
      <w:ind w:leftChars="200" w:left="420"/>
    </w:pPr>
    <w:rPr>
      <w:rFonts w:ascii="Times New Roman" w:eastAsia="宋体" w:hAnsi="Times New Roman" w:cs="Times New Roman"/>
      <w:szCs w:val="20"/>
    </w:rPr>
  </w:style>
  <w:style w:type="paragraph" w:styleId="90">
    <w:name w:val="toc 9"/>
    <w:basedOn w:val="a"/>
    <w:next w:val="a"/>
    <w:uiPriority w:val="39"/>
    <w:qFormat/>
    <w:rsid w:val="0067111A"/>
    <w:pPr>
      <w:ind w:leftChars="1600" w:left="3360"/>
    </w:pPr>
    <w:rPr>
      <w:rFonts w:ascii="Times New Roman" w:eastAsia="宋体" w:hAnsi="Times New Roman" w:cs="Times New Roman"/>
      <w:szCs w:val="20"/>
    </w:rPr>
  </w:style>
  <w:style w:type="paragraph" w:styleId="23">
    <w:name w:val="Body Text 2"/>
    <w:basedOn w:val="a"/>
    <w:link w:val="2Char1"/>
    <w:qFormat/>
    <w:rsid w:val="0067111A"/>
    <w:pPr>
      <w:spacing w:after="120" w:line="480" w:lineRule="auto"/>
    </w:pPr>
    <w:rPr>
      <w:rFonts w:ascii="Times New Roman" w:eastAsia="宋体" w:hAnsi="Times New Roman" w:cs="Times New Roman"/>
      <w:szCs w:val="20"/>
    </w:rPr>
  </w:style>
  <w:style w:type="character" w:customStyle="1" w:styleId="2Char1">
    <w:name w:val="正文文本 2 Char"/>
    <w:basedOn w:val="a1"/>
    <w:link w:val="23"/>
    <w:qFormat/>
    <w:rsid w:val="0067111A"/>
    <w:rPr>
      <w:rFonts w:ascii="Times New Roman" w:eastAsia="宋体" w:hAnsi="Times New Roman" w:cs="Times New Roman"/>
      <w:szCs w:val="20"/>
    </w:rPr>
  </w:style>
  <w:style w:type="paragraph" w:styleId="HTML">
    <w:name w:val="HTML Preformatted"/>
    <w:basedOn w:val="a"/>
    <w:link w:val="HTMLChar"/>
    <w:qFormat/>
    <w:rsid w:val="0067111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宋体"/>
      <w:kern w:val="0"/>
      <w:sz w:val="24"/>
      <w:szCs w:val="24"/>
    </w:rPr>
  </w:style>
  <w:style w:type="character" w:customStyle="1" w:styleId="HTMLChar">
    <w:name w:val="HTML 预设格式 Char"/>
    <w:basedOn w:val="a1"/>
    <w:link w:val="HTML"/>
    <w:qFormat/>
    <w:rsid w:val="0067111A"/>
    <w:rPr>
      <w:rFonts w:ascii="宋体" w:eastAsia="宋体" w:hAnsi="宋体" w:cs="宋体"/>
      <w:kern w:val="0"/>
      <w:sz w:val="24"/>
      <w:szCs w:val="24"/>
    </w:rPr>
  </w:style>
  <w:style w:type="paragraph" w:styleId="af4">
    <w:name w:val="Normal (Web)"/>
    <w:basedOn w:val="a"/>
    <w:uiPriority w:val="99"/>
    <w:qFormat/>
    <w:rsid w:val="0067111A"/>
    <w:pPr>
      <w:widowControl/>
      <w:spacing w:before="100" w:beforeAutospacing="1" w:after="100" w:afterAutospacing="1"/>
      <w:jc w:val="left"/>
    </w:pPr>
    <w:rPr>
      <w:rFonts w:ascii="宋体" w:eastAsia="宋体" w:hAnsi="宋体" w:cs="宋体"/>
      <w:kern w:val="0"/>
      <w:sz w:val="24"/>
      <w:szCs w:val="24"/>
    </w:rPr>
  </w:style>
  <w:style w:type="paragraph" w:styleId="af5">
    <w:name w:val="Title"/>
    <w:basedOn w:val="a"/>
    <w:link w:val="Chard"/>
    <w:qFormat/>
    <w:rsid w:val="0067111A"/>
    <w:pPr>
      <w:spacing w:before="240" w:after="240" w:line="360" w:lineRule="auto"/>
      <w:jc w:val="center"/>
    </w:pPr>
    <w:rPr>
      <w:rFonts w:ascii="Arial" w:eastAsia="黑体" w:hAnsi="Arial" w:cs="Times New Roman"/>
      <w:kern w:val="0"/>
      <w:sz w:val="44"/>
      <w:szCs w:val="20"/>
    </w:rPr>
  </w:style>
  <w:style w:type="character" w:customStyle="1" w:styleId="Chard">
    <w:name w:val="标题 Char"/>
    <w:basedOn w:val="a1"/>
    <w:link w:val="af5"/>
    <w:qFormat/>
    <w:rsid w:val="0067111A"/>
    <w:rPr>
      <w:rFonts w:ascii="Arial" w:eastAsia="黑体" w:hAnsi="Arial" w:cs="Times New Roman"/>
      <w:kern w:val="0"/>
      <w:sz w:val="44"/>
      <w:szCs w:val="20"/>
    </w:rPr>
  </w:style>
  <w:style w:type="paragraph" w:styleId="af6">
    <w:name w:val="annotation subject"/>
    <w:basedOn w:val="a9"/>
    <w:next w:val="a9"/>
    <w:link w:val="Chare"/>
    <w:uiPriority w:val="99"/>
    <w:unhideWhenUsed/>
    <w:qFormat/>
    <w:rsid w:val="0067111A"/>
    <w:rPr>
      <w:b/>
      <w:bCs/>
      <w:kern w:val="0"/>
      <w:sz w:val="20"/>
      <w:szCs w:val="20"/>
    </w:rPr>
  </w:style>
  <w:style w:type="character" w:customStyle="1" w:styleId="Chare">
    <w:name w:val="批注主题 Char"/>
    <w:basedOn w:val="Char2"/>
    <w:link w:val="af6"/>
    <w:uiPriority w:val="99"/>
    <w:qFormat/>
    <w:rsid w:val="0067111A"/>
    <w:rPr>
      <w:rFonts w:ascii="Calibri" w:eastAsia="宋体" w:hAnsi="Calibri" w:cs="Times New Roman"/>
      <w:b/>
      <w:bCs/>
      <w:kern w:val="0"/>
      <w:sz w:val="20"/>
      <w:szCs w:val="20"/>
    </w:rPr>
  </w:style>
  <w:style w:type="paragraph" w:styleId="af7">
    <w:name w:val="Body Text First Indent"/>
    <w:basedOn w:val="ab"/>
    <w:link w:val="Charf"/>
    <w:qFormat/>
    <w:rsid w:val="0067111A"/>
    <w:pPr>
      <w:spacing w:line="300" w:lineRule="auto"/>
      <w:ind w:firstLine="510"/>
    </w:pPr>
    <w:rPr>
      <w:sz w:val="24"/>
    </w:rPr>
  </w:style>
  <w:style w:type="character" w:customStyle="1" w:styleId="Charf">
    <w:name w:val="正文首行缩进 Char"/>
    <w:basedOn w:val="Char4"/>
    <w:link w:val="af7"/>
    <w:qFormat/>
    <w:rsid w:val="0067111A"/>
    <w:rPr>
      <w:rFonts w:ascii="Calibri" w:eastAsia="宋体" w:hAnsi="Calibri" w:cs="Times New Roman"/>
      <w:sz w:val="24"/>
    </w:rPr>
  </w:style>
  <w:style w:type="paragraph" w:styleId="24">
    <w:name w:val="Body Text First Indent 2"/>
    <w:basedOn w:val="ac"/>
    <w:link w:val="2Char2"/>
    <w:uiPriority w:val="99"/>
    <w:unhideWhenUsed/>
    <w:qFormat/>
    <w:rsid w:val="0067111A"/>
    <w:pPr>
      <w:ind w:firstLine="420"/>
    </w:pPr>
  </w:style>
  <w:style w:type="character" w:customStyle="1" w:styleId="2Char2">
    <w:name w:val="正文首行缩进 2 Char"/>
    <w:basedOn w:val="Char5"/>
    <w:link w:val="24"/>
    <w:uiPriority w:val="99"/>
    <w:qFormat/>
    <w:rsid w:val="0067111A"/>
    <w:rPr>
      <w:rFonts w:ascii="Times New Roman" w:eastAsia="宋体" w:hAnsi="Times New Roman" w:cs="Times New Roman"/>
      <w:b/>
      <w:sz w:val="24"/>
      <w:szCs w:val="20"/>
    </w:rPr>
  </w:style>
  <w:style w:type="table" w:styleId="af8">
    <w:name w:val="Table Grid"/>
    <w:basedOn w:val="a2"/>
    <w:uiPriority w:val="59"/>
    <w:qFormat/>
    <w:rsid w:val="0067111A"/>
    <w:pPr>
      <w:widowControl w:val="0"/>
      <w:jc w:val="both"/>
    </w:pPr>
    <w:rPr>
      <w:rFonts w:ascii="Times New Roman" w:eastAsia="Times New Roman"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9">
    <w:name w:val="Strong"/>
    <w:uiPriority w:val="22"/>
    <w:qFormat/>
    <w:rsid w:val="0067111A"/>
    <w:rPr>
      <w:b/>
      <w:bCs/>
    </w:rPr>
  </w:style>
  <w:style w:type="character" w:styleId="afa">
    <w:name w:val="page number"/>
    <w:basedOn w:val="a1"/>
    <w:qFormat/>
    <w:rsid w:val="0067111A"/>
  </w:style>
  <w:style w:type="character" w:styleId="afb">
    <w:name w:val="FollowedHyperlink"/>
    <w:qFormat/>
    <w:rsid w:val="0067111A"/>
    <w:rPr>
      <w:color w:val="800080"/>
      <w:u w:val="single"/>
    </w:rPr>
  </w:style>
  <w:style w:type="character" w:styleId="afc">
    <w:name w:val="Emphasis"/>
    <w:qFormat/>
    <w:rsid w:val="0067111A"/>
    <w:rPr>
      <w:i/>
      <w:iCs/>
    </w:rPr>
  </w:style>
  <w:style w:type="character" w:styleId="afd">
    <w:name w:val="Hyperlink"/>
    <w:uiPriority w:val="99"/>
    <w:qFormat/>
    <w:rsid w:val="0067111A"/>
    <w:rPr>
      <w:color w:val="0000FF"/>
      <w:u w:val="single"/>
    </w:rPr>
  </w:style>
  <w:style w:type="character" w:styleId="afe">
    <w:name w:val="annotation reference"/>
    <w:uiPriority w:val="99"/>
    <w:unhideWhenUsed/>
    <w:qFormat/>
    <w:rsid w:val="0067111A"/>
    <w:rPr>
      <w:sz w:val="21"/>
      <w:szCs w:val="21"/>
    </w:rPr>
  </w:style>
  <w:style w:type="character" w:customStyle="1" w:styleId="Char12">
    <w:name w:val="引用 Char1"/>
    <w:basedOn w:val="a1"/>
    <w:link w:val="12"/>
    <w:qFormat/>
    <w:locked/>
    <w:rsid w:val="0067111A"/>
    <w:rPr>
      <w:rFonts w:ascii="Calibri" w:eastAsia="宋体" w:hAnsi="Calibri" w:cs="Times New Roman"/>
      <w:i/>
      <w:iCs/>
      <w:color w:val="000000"/>
      <w:kern w:val="0"/>
      <w:sz w:val="22"/>
      <w:lang w:eastAsia="en-US" w:bidi="en-US"/>
    </w:rPr>
  </w:style>
  <w:style w:type="paragraph" w:customStyle="1" w:styleId="12">
    <w:name w:val="引用1"/>
    <w:basedOn w:val="a"/>
    <w:next w:val="a"/>
    <w:link w:val="Char12"/>
    <w:qFormat/>
    <w:rsid w:val="0067111A"/>
    <w:pPr>
      <w:widowControl/>
      <w:spacing w:after="200" w:line="276" w:lineRule="auto"/>
      <w:jc w:val="left"/>
    </w:pPr>
    <w:rPr>
      <w:rFonts w:ascii="Calibri" w:eastAsia="宋体" w:hAnsi="Calibri" w:cs="Times New Roman"/>
      <w:i/>
      <w:iCs/>
      <w:color w:val="000000"/>
      <w:kern w:val="0"/>
      <w:sz w:val="22"/>
      <w:lang w:eastAsia="en-US" w:bidi="en-US"/>
    </w:rPr>
  </w:style>
  <w:style w:type="character" w:customStyle="1" w:styleId="Charf0">
    <w:name w:val="明显引用 Char"/>
    <w:basedOn w:val="a1"/>
    <w:qFormat/>
    <w:rsid w:val="0067111A"/>
    <w:rPr>
      <w:b/>
      <w:bCs/>
      <w:i/>
      <w:iCs/>
      <w:color w:val="4F81BD"/>
      <w:kern w:val="2"/>
      <w:sz w:val="21"/>
    </w:rPr>
  </w:style>
  <w:style w:type="character" w:customStyle="1" w:styleId="CharChar7">
    <w:name w:val="Char Char7"/>
    <w:qFormat/>
    <w:rsid w:val="0067111A"/>
    <w:rPr>
      <w:kern w:val="2"/>
      <w:sz w:val="18"/>
    </w:rPr>
  </w:style>
  <w:style w:type="character" w:customStyle="1" w:styleId="xuxian1">
    <w:name w:val="xuxian1"/>
    <w:basedOn w:val="a1"/>
    <w:qFormat/>
    <w:rsid w:val="0067111A"/>
    <w:rPr>
      <w:b/>
      <w:bCs/>
      <w:color w:val="188DD3"/>
      <w:u w:val="none"/>
    </w:rPr>
  </w:style>
  <w:style w:type="character" w:customStyle="1" w:styleId="Charf1">
    <w:name w:val="居中 Char"/>
    <w:qFormat/>
    <w:rsid w:val="0067111A"/>
    <w:rPr>
      <w:kern w:val="2"/>
      <w:sz w:val="24"/>
    </w:rPr>
  </w:style>
  <w:style w:type="character" w:customStyle="1" w:styleId="Char13">
    <w:name w:val="副标题 Char1"/>
    <w:basedOn w:val="a1"/>
    <w:uiPriority w:val="11"/>
    <w:qFormat/>
    <w:rsid w:val="0067111A"/>
    <w:rPr>
      <w:rFonts w:ascii="Cambria" w:eastAsia="宋体" w:hAnsi="Cambria" w:cs="Times New Roman"/>
      <w:b/>
      <w:bCs/>
      <w:kern w:val="28"/>
      <w:sz w:val="32"/>
      <w:szCs w:val="32"/>
    </w:rPr>
  </w:style>
  <w:style w:type="character" w:customStyle="1" w:styleId="CharChar">
    <w:name w:val="表文字 Char Char"/>
    <w:link w:val="aff"/>
    <w:qFormat/>
    <w:locked/>
    <w:rsid w:val="0067111A"/>
    <w:rPr>
      <w:rFonts w:ascii="楷体_GB2312" w:eastAsia="楷体_GB2312" w:hAnsi="宋体"/>
      <w:spacing w:val="-8"/>
      <w:sz w:val="24"/>
      <w:lang w:val="zh-CN"/>
    </w:rPr>
  </w:style>
  <w:style w:type="paragraph" w:customStyle="1" w:styleId="aff">
    <w:name w:val="表文字"/>
    <w:basedOn w:val="a"/>
    <w:link w:val="CharChar"/>
    <w:qFormat/>
    <w:rsid w:val="0067111A"/>
    <w:pPr>
      <w:adjustRightInd w:val="0"/>
      <w:snapToGrid w:val="0"/>
      <w:spacing w:line="320" w:lineRule="exact"/>
      <w:ind w:rightChars="-31" w:right="-31" w:firstLineChars="200" w:firstLine="448"/>
      <w:jc w:val="center"/>
    </w:pPr>
    <w:rPr>
      <w:rFonts w:ascii="楷体_GB2312" w:eastAsia="楷体_GB2312" w:hAnsi="宋体"/>
      <w:spacing w:val="-8"/>
      <w:sz w:val="24"/>
      <w:lang w:val="zh-CN"/>
    </w:rPr>
  </w:style>
  <w:style w:type="character" w:customStyle="1" w:styleId="CharChar8">
    <w:name w:val="Char Char8"/>
    <w:qFormat/>
    <w:rsid w:val="0067111A"/>
    <w:rPr>
      <w:kern w:val="2"/>
      <w:sz w:val="21"/>
    </w:rPr>
  </w:style>
  <w:style w:type="character" w:customStyle="1" w:styleId="Charf2">
    <w:name w:val="段 Char"/>
    <w:basedOn w:val="a1"/>
    <w:link w:val="aff0"/>
    <w:qFormat/>
    <w:rsid w:val="0067111A"/>
    <w:rPr>
      <w:rFonts w:ascii="宋体" w:hAnsi="Times New Roman"/>
    </w:rPr>
  </w:style>
  <w:style w:type="paragraph" w:customStyle="1" w:styleId="aff0">
    <w:name w:val="段"/>
    <w:link w:val="Charf2"/>
    <w:qFormat/>
    <w:rsid w:val="0067111A"/>
    <w:pPr>
      <w:tabs>
        <w:tab w:val="center" w:pos="4201"/>
        <w:tab w:val="right" w:leader="dot" w:pos="9298"/>
      </w:tabs>
      <w:autoSpaceDE w:val="0"/>
      <w:autoSpaceDN w:val="0"/>
      <w:ind w:firstLineChars="200" w:firstLine="420"/>
      <w:jc w:val="both"/>
    </w:pPr>
    <w:rPr>
      <w:rFonts w:ascii="宋体" w:hAnsi="Times New Roman"/>
    </w:rPr>
  </w:style>
  <w:style w:type="character" w:customStyle="1" w:styleId="CharChar2CharCharChar">
    <w:name w:val="+正文 Char Char2 Char Char Char"/>
    <w:link w:val="CharChar2Char"/>
    <w:qFormat/>
    <w:locked/>
    <w:rsid w:val="0067111A"/>
    <w:rPr>
      <w:rFonts w:ascii="宋体" w:hAnsi="宋体"/>
      <w:sz w:val="24"/>
    </w:rPr>
  </w:style>
  <w:style w:type="paragraph" w:customStyle="1" w:styleId="CharChar2Char">
    <w:name w:val="+正文 Char Char2 Char"/>
    <w:basedOn w:val="a"/>
    <w:link w:val="CharChar2CharCharChar"/>
    <w:qFormat/>
    <w:rsid w:val="0067111A"/>
    <w:pPr>
      <w:spacing w:line="360" w:lineRule="auto"/>
      <w:ind w:firstLineChars="200" w:firstLine="200"/>
    </w:pPr>
    <w:rPr>
      <w:rFonts w:ascii="宋体" w:hAnsi="宋体"/>
      <w:sz w:val="24"/>
    </w:rPr>
  </w:style>
  <w:style w:type="character" w:customStyle="1" w:styleId="15">
    <w:name w:val="15"/>
    <w:qFormat/>
    <w:rsid w:val="0067111A"/>
    <w:rPr>
      <w:rFonts w:ascii="Calibri" w:hAnsi="Calibri" w:hint="default"/>
    </w:rPr>
  </w:style>
  <w:style w:type="character" w:customStyle="1" w:styleId="Char11">
    <w:name w:val="脚注文本 Char1"/>
    <w:basedOn w:val="a1"/>
    <w:link w:val="af3"/>
    <w:qFormat/>
    <w:locked/>
    <w:rsid w:val="0067111A"/>
    <w:rPr>
      <w:rFonts w:ascii="Times New Roman" w:eastAsia="宋体" w:hAnsi="Times New Roman" w:cs="Times New Roman"/>
      <w:sz w:val="18"/>
      <w:szCs w:val="18"/>
    </w:rPr>
  </w:style>
  <w:style w:type="character" w:customStyle="1" w:styleId="CharChar1">
    <w:name w:val="Char Char1"/>
    <w:semiHidden/>
    <w:qFormat/>
    <w:rsid w:val="0067111A"/>
    <w:rPr>
      <w:kern w:val="2"/>
      <w:sz w:val="21"/>
    </w:rPr>
  </w:style>
  <w:style w:type="character" w:customStyle="1" w:styleId="Char2CharChar">
    <w:name w:val="+正文 Char2 Char Char"/>
    <w:link w:val="Char20"/>
    <w:qFormat/>
    <w:locked/>
    <w:rsid w:val="0067111A"/>
    <w:rPr>
      <w:rFonts w:ascii="宋体" w:hAnsi="宋体"/>
      <w:sz w:val="24"/>
    </w:rPr>
  </w:style>
  <w:style w:type="paragraph" w:customStyle="1" w:styleId="Char20">
    <w:name w:val="+正文 Char2"/>
    <w:basedOn w:val="a"/>
    <w:link w:val="Char2CharChar"/>
    <w:qFormat/>
    <w:rsid w:val="0067111A"/>
    <w:pPr>
      <w:spacing w:line="360" w:lineRule="auto"/>
      <w:ind w:firstLineChars="200" w:firstLine="200"/>
    </w:pPr>
    <w:rPr>
      <w:rFonts w:ascii="宋体" w:hAnsi="宋体"/>
      <w:sz w:val="24"/>
    </w:rPr>
  </w:style>
  <w:style w:type="character" w:customStyle="1" w:styleId="CharChar3">
    <w:name w:val="Char Char3"/>
    <w:qFormat/>
    <w:rsid w:val="0067111A"/>
    <w:rPr>
      <w:kern w:val="2"/>
      <w:sz w:val="21"/>
    </w:rPr>
  </w:style>
  <w:style w:type="character" w:customStyle="1" w:styleId="hCharChar">
    <w:name w:val="h Char Char"/>
    <w:qFormat/>
    <w:rsid w:val="0067111A"/>
    <w:rPr>
      <w:kern w:val="2"/>
      <w:sz w:val="18"/>
    </w:rPr>
  </w:style>
  <w:style w:type="character" w:customStyle="1" w:styleId="CharChar6">
    <w:name w:val="Char Char6"/>
    <w:qFormat/>
    <w:rsid w:val="0067111A"/>
    <w:rPr>
      <w:rFonts w:ascii="Arial" w:eastAsia="黑体" w:hAnsi="Arial"/>
      <w:kern w:val="2"/>
      <w:sz w:val="44"/>
    </w:rPr>
  </w:style>
  <w:style w:type="character" w:customStyle="1" w:styleId="CharChar4">
    <w:name w:val="Char Char4"/>
    <w:qFormat/>
    <w:rsid w:val="0067111A"/>
    <w:rPr>
      <w:kern w:val="2"/>
      <w:sz w:val="16"/>
    </w:rPr>
  </w:style>
  <w:style w:type="character" w:customStyle="1" w:styleId="Char40">
    <w:name w:val="+正文 Char4"/>
    <w:link w:val="aff1"/>
    <w:qFormat/>
    <w:locked/>
    <w:rsid w:val="0067111A"/>
    <w:rPr>
      <w:rFonts w:ascii="宋体" w:hAnsi="宋体"/>
      <w:sz w:val="24"/>
    </w:rPr>
  </w:style>
  <w:style w:type="paragraph" w:customStyle="1" w:styleId="aff1">
    <w:name w:val="+正文"/>
    <w:basedOn w:val="a"/>
    <w:link w:val="Char40"/>
    <w:qFormat/>
    <w:rsid w:val="0067111A"/>
    <w:pPr>
      <w:spacing w:line="360" w:lineRule="auto"/>
      <w:ind w:firstLineChars="200" w:firstLine="200"/>
    </w:pPr>
    <w:rPr>
      <w:rFonts w:ascii="宋体" w:hAnsi="宋体"/>
      <w:sz w:val="24"/>
    </w:rPr>
  </w:style>
  <w:style w:type="character" w:customStyle="1" w:styleId="Char10">
    <w:name w:val="正文文本 Char1"/>
    <w:basedOn w:val="a1"/>
    <w:link w:val="ab"/>
    <w:qFormat/>
    <w:rsid w:val="0067111A"/>
    <w:rPr>
      <w:rFonts w:ascii="Calibri" w:eastAsia="宋体" w:hAnsi="Calibri" w:cs="Times New Roman"/>
    </w:rPr>
  </w:style>
  <w:style w:type="character" w:customStyle="1" w:styleId="Char14">
    <w:name w:val="注释标题 Char1"/>
    <w:basedOn w:val="a1"/>
    <w:uiPriority w:val="99"/>
    <w:semiHidden/>
    <w:qFormat/>
    <w:rsid w:val="0067111A"/>
  </w:style>
  <w:style w:type="character" w:customStyle="1" w:styleId="1CharCharCharCharChar">
    <w:name w:val="+列表1 Char Char Char Char Char"/>
    <w:link w:val="1CharCharChar"/>
    <w:qFormat/>
    <w:locked/>
    <w:rsid w:val="0067111A"/>
    <w:rPr>
      <w:rFonts w:ascii="宋体" w:hAnsi="宋体"/>
    </w:rPr>
  </w:style>
  <w:style w:type="paragraph" w:customStyle="1" w:styleId="1CharCharChar">
    <w:name w:val="+列表1 Char Char Char"/>
    <w:basedOn w:val="a"/>
    <w:link w:val="1CharCharCharCharChar"/>
    <w:qFormat/>
    <w:rsid w:val="0067111A"/>
    <w:pPr>
      <w:jc w:val="center"/>
    </w:pPr>
    <w:rPr>
      <w:rFonts w:ascii="宋体" w:hAnsi="宋体"/>
    </w:rPr>
  </w:style>
  <w:style w:type="character" w:customStyle="1" w:styleId="Charf3">
    <w:name w:val="表正文 Char"/>
    <w:qFormat/>
    <w:rsid w:val="0067111A"/>
    <w:rPr>
      <w:rFonts w:eastAsia="宋体"/>
      <w:kern w:val="2"/>
      <w:sz w:val="24"/>
      <w:lang w:val="en-US" w:eastAsia="zh-CN" w:bidi="ar-SA"/>
    </w:rPr>
  </w:style>
  <w:style w:type="character" w:customStyle="1" w:styleId="CharChar0">
    <w:name w:val="普通文字 Char Char"/>
    <w:qFormat/>
    <w:rsid w:val="0067111A"/>
    <w:rPr>
      <w:rFonts w:ascii="宋体" w:hAnsi="Courier New"/>
      <w:kern w:val="2"/>
      <w:sz w:val="21"/>
    </w:rPr>
  </w:style>
  <w:style w:type="character" w:customStyle="1" w:styleId="Char15">
    <w:name w:val="标题 Char1"/>
    <w:basedOn w:val="a1"/>
    <w:uiPriority w:val="10"/>
    <w:qFormat/>
    <w:rsid w:val="0067111A"/>
    <w:rPr>
      <w:rFonts w:ascii="Cambria" w:eastAsia="宋体" w:hAnsi="Cambria" w:cs="Times New Roman"/>
      <w:b/>
      <w:bCs/>
      <w:sz w:val="32"/>
      <w:szCs w:val="32"/>
    </w:rPr>
  </w:style>
  <w:style w:type="character" w:customStyle="1" w:styleId="grame">
    <w:name w:val="grame"/>
    <w:basedOn w:val="a1"/>
    <w:qFormat/>
    <w:rsid w:val="0067111A"/>
  </w:style>
  <w:style w:type="character" w:customStyle="1" w:styleId="Charf4">
    <w:name w:val="无间隔 Char"/>
    <w:link w:val="13"/>
    <w:qFormat/>
    <w:locked/>
    <w:rsid w:val="0067111A"/>
    <w:rPr>
      <w:rFonts w:eastAsia="Times New Roman"/>
      <w:sz w:val="22"/>
      <w:lang w:eastAsia="en-US" w:bidi="en-US"/>
    </w:rPr>
  </w:style>
  <w:style w:type="paragraph" w:customStyle="1" w:styleId="13">
    <w:name w:val="无间隔1"/>
    <w:link w:val="Charf4"/>
    <w:qFormat/>
    <w:rsid w:val="0067111A"/>
    <w:rPr>
      <w:rFonts w:eastAsia="Times New Roman"/>
      <w:sz w:val="22"/>
      <w:lang w:eastAsia="en-US" w:bidi="en-US"/>
    </w:rPr>
  </w:style>
  <w:style w:type="character" w:customStyle="1" w:styleId="solutioncontent1">
    <w:name w:val="solutioncontent1"/>
    <w:qFormat/>
    <w:rsid w:val="0067111A"/>
    <w:rPr>
      <w:rFonts w:cs="Times New Roman"/>
      <w:color w:val="333333"/>
      <w:sz w:val="15"/>
      <w:szCs w:val="15"/>
    </w:rPr>
  </w:style>
  <w:style w:type="character" w:customStyle="1" w:styleId="Charf5">
    <w:name w:val="标准款样式 Char"/>
    <w:basedOn w:val="a1"/>
    <w:link w:val="aff2"/>
    <w:qFormat/>
    <w:rsid w:val="0067111A"/>
    <w:rPr>
      <w:rFonts w:ascii="黑体" w:eastAsia="宋体" w:hAnsi="宋体" w:cs="Times New Roman"/>
      <w:szCs w:val="20"/>
    </w:rPr>
  </w:style>
  <w:style w:type="paragraph" w:customStyle="1" w:styleId="aff2">
    <w:name w:val="标准款样式"/>
    <w:basedOn w:val="a"/>
    <w:link w:val="Charf5"/>
    <w:qFormat/>
    <w:rsid w:val="0067111A"/>
    <w:rPr>
      <w:rFonts w:ascii="黑体" w:eastAsia="宋体" w:hAnsi="宋体" w:cs="Times New Roman"/>
      <w:szCs w:val="20"/>
    </w:rPr>
  </w:style>
  <w:style w:type="character" w:customStyle="1" w:styleId="CharChar5">
    <w:name w:val="Char Char5"/>
    <w:qFormat/>
    <w:rsid w:val="0067111A"/>
    <w:rPr>
      <w:rFonts w:ascii="Arial" w:eastAsia="方正魏碑简体" w:hAnsi="Arial" w:cs="Arial"/>
      <w:bCs/>
      <w:kern w:val="28"/>
      <w:sz w:val="32"/>
      <w:szCs w:val="32"/>
    </w:rPr>
  </w:style>
  <w:style w:type="character" w:customStyle="1" w:styleId="SubtitleChar">
    <w:name w:val="Subtitle Char"/>
    <w:qFormat/>
    <w:locked/>
    <w:rsid w:val="0067111A"/>
    <w:rPr>
      <w:rFonts w:ascii="Calibri Light" w:eastAsia="宋体" w:hAnsi="Calibri Light" w:cs="Times New Roman"/>
      <w:b/>
      <w:bCs/>
      <w:kern w:val="28"/>
      <w:sz w:val="32"/>
      <w:szCs w:val="32"/>
      <w:lang w:eastAsia="en-US"/>
    </w:rPr>
  </w:style>
  <w:style w:type="character" w:customStyle="1" w:styleId="font12-blue-bold1">
    <w:name w:val="font12-blue-bold1"/>
    <w:qFormat/>
    <w:rsid w:val="0067111A"/>
    <w:rPr>
      <w:b/>
      <w:bCs/>
      <w:color w:val="0249A5"/>
      <w:sz w:val="18"/>
      <w:szCs w:val="18"/>
      <w:u w:val="none"/>
    </w:rPr>
  </w:style>
  <w:style w:type="character" w:customStyle="1" w:styleId="Char16">
    <w:name w:val="称呼 Char1"/>
    <w:basedOn w:val="a1"/>
    <w:uiPriority w:val="99"/>
    <w:semiHidden/>
    <w:qFormat/>
    <w:rsid w:val="0067111A"/>
  </w:style>
  <w:style w:type="character" w:customStyle="1" w:styleId="Charf6">
    <w:name w:val="引用 Char"/>
    <w:basedOn w:val="a1"/>
    <w:qFormat/>
    <w:rsid w:val="0067111A"/>
    <w:rPr>
      <w:i/>
      <w:iCs/>
      <w:color w:val="000000"/>
      <w:kern w:val="2"/>
      <w:sz w:val="21"/>
    </w:rPr>
  </w:style>
  <w:style w:type="character" w:customStyle="1" w:styleId="3Char10">
    <w:name w:val="正文文本 3 Char1"/>
    <w:basedOn w:val="a1"/>
    <w:uiPriority w:val="99"/>
    <w:semiHidden/>
    <w:qFormat/>
    <w:rsid w:val="0067111A"/>
    <w:rPr>
      <w:sz w:val="16"/>
      <w:szCs w:val="16"/>
    </w:rPr>
  </w:style>
  <w:style w:type="character" w:customStyle="1" w:styleId="Char17">
    <w:name w:val="批注文字 Char1"/>
    <w:basedOn w:val="a1"/>
    <w:uiPriority w:val="99"/>
    <w:semiHidden/>
    <w:qFormat/>
    <w:rsid w:val="0067111A"/>
  </w:style>
  <w:style w:type="character" w:customStyle="1" w:styleId="1CharCharChar0">
    <w:name w:val="+1. Char Char Char"/>
    <w:link w:val="1Char0"/>
    <w:qFormat/>
    <w:locked/>
    <w:rsid w:val="0067111A"/>
    <w:rPr>
      <w:rFonts w:ascii="Times New Roman" w:eastAsia="宋体" w:hAnsi="Times New Roman" w:cs="Times New Roman"/>
      <w:szCs w:val="20"/>
    </w:rPr>
  </w:style>
  <w:style w:type="paragraph" w:customStyle="1" w:styleId="1Char0">
    <w:name w:val="+1. Char"/>
    <w:basedOn w:val="a"/>
    <w:link w:val="1CharCharChar0"/>
    <w:qFormat/>
    <w:rsid w:val="0067111A"/>
    <w:rPr>
      <w:rFonts w:ascii="Times New Roman" w:eastAsia="宋体" w:hAnsi="Times New Roman" w:cs="Times New Roman"/>
      <w:szCs w:val="20"/>
    </w:rPr>
  </w:style>
  <w:style w:type="character" w:customStyle="1" w:styleId="CharChar2">
    <w:name w:val="Char Char"/>
    <w:semiHidden/>
    <w:qFormat/>
    <w:rsid w:val="0067111A"/>
    <w:rPr>
      <w:b/>
      <w:bCs/>
      <w:kern w:val="2"/>
      <w:sz w:val="21"/>
    </w:rPr>
  </w:style>
  <w:style w:type="character" w:customStyle="1" w:styleId="Char18">
    <w:name w:val="页脚 Char1"/>
    <w:basedOn w:val="a1"/>
    <w:uiPriority w:val="99"/>
    <w:semiHidden/>
    <w:qFormat/>
    <w:rsid w:val="0067111A"/>
    <w:rPr>
      <w:sz w:val="18"/>
      <w:szCs w:val="18"/>
    </w:rPr>
  </w:style>
  <w:style w:type="character" w:customStyle="1" w:styleId="CharChar5CharCharChar">
    <w:name w:val="+正文 Char Char5 Char Char Char"/>
    <w:link w:val="CharChar5Char"/>
    <w:qFormat/>
    <w:locked/>
    <w:rsid w:val="0067111A"/>
    <w:rPr>
      <w:rFonts w:ascii="宋体" w:hAnsi="宋体"/>
      <w:sz w:val="24"/>
    </w:rPr>
  </w:style>
  <w:style w:type="paragraph" w:customStyle="1" w:styleId="CharChar5Char">
    <w:name w:val="+正文 Char Char5 Char"/>
    <w:basedOn w:val="a"/>
    <w:link w:val="CharChar5CharCharChar"/>
    <w:qFormat/>
    <w:rsid w:val="0067111A"/>
    <w:pPr>
      <w:spacing w:line="360" w:lineRule="auto"/>
      <w:ind w:firstLineChars="200" w:firstLine="200"/>
    </w:pPr>
    <w:rPr>
      <w:rFonts w:ascii="宋体" w:hAnsi="宋体"/>
      <w:sz w:val="24"/>
    </w:rPr>
  </w:style>
  <w:style w:type="character" w:customStyle="1" w:styleId="16">
    <w:name w:val="16"/>
    <w:qFormat/>
    <w:rsid w:val="0067111A"/>
    <w:rPr>
      <w:rFonts w:ascii="Times New Roman" w:hAnsi="Times New Roman" w:cs="Times New Roman" w:hint="default"/>
      <w:color w:val="0000FF"/>
      <w:sz w:val="20"/>
      <w:szCs w:val="20"/>
      <w:u w:val="single"/>
    </w:rPr>
  </w:style>
  <w:style w:type="character" w:customStyle="1" w:styleId="CharChar9">
    <w:name w:val="+正文 Char Char"/>
    <w:link w:val="CharCharChar"/>
    <w:qFormat/>
    <w:locked/>
    <w:rsid w:val="0067111A"/>
    <w:rPr>
      <w:rFonts w:ascii="楷体_GB2312" w:eastAsia="楷体_GB2312"/>
      <w:sz w:val="24"/>
    </w:rPr>
  </w:style>
  <w:style w:type="paragraph" w:customStyle="1" w:styleId="CharCharChar">
    <w:name w:val="+正文 Char Char Char"/>
    <w:basedOn w:val="a"/>
    <w:link w:val="CharChar9"/>
    <w:qFormat/>
    <w:rsid w:val="0067111A"/>
    <w:pPr>
      <w:spacing w:line="360" w:lineRule="auto"/>
      <w:ind w:firstLineChars="200" w:firstLine="200"/>
    </w:pPr>
    <w:rPr>
      <w:rFonts w:ascii="楷体_GB2312" w:eastAsia="楷体_GB2312"/>
      <w:sz w:val="24"/>
    </w:rPr>
  </w:style>
  <w:style w:type="character" w:customStyle="1" w:styleId="CharChar3CharCharCharChar">
    <w:name w:val="+正文 Char Char3 Char Char Char Char"/>
    <w:link w:val="CharChar3CharChar"/>
    <w:qFormat/>
    <w:locked/>
    <w:rsid w:val="0067111A"/>
    <w:rPr>
      <w:rFonts w:ascii="宋体" w:hAnsi="宋体"/>
      <w:sz w:val="24"/>
    </w:rPr>
  </w:style>
  <w:style w:type="paragraph" w:customStyle="1" w:styleId="CharChar3CharChar">
    <w:name w:val="+正文 Char Char3 Char Char"/>
    <w:basedOn w:val="a"/>
    <w:link w:val="CharChar3CharCharCharChar"/>
    <w:qFormat/>
    <w:rsid w:val="0067111A"/>
    <w:pPr>
      <w:spacing w:line="360" w:lineRule="auto"/>
      <w:ind w:firstLineChars="200" w:firstLine="200"/>
    </w:pPr>
    <w:rPr>
      <w:rFonts w:ascii="宋体" w:hAnsi="宋体"/>
      <w:sz w:val="24"/>
    </w:rPr>
  </w:style>
  <w:style w:type="character" w:customStyle="1" w:styleId="CharChar20">
    <w:name w:val="Char Char2"/>
    <w:qFormat/>
    <w:rsid w:val="0067111A"/>
    <w:rPr>
      <w:kern w:val="2"/>
      <w:sz w:val="24"/>
      <w:szCs w:val="24"/>
    </w:rPr>
  </w:style>
  <w:style w:type="character" w:customStyle="1" w:styleId="Char">
    <w:name w:val="正文缩进 Char"/>
    <w:link w:val="a0"/>
    <w:qFormat/>
    <w:rsid w:val="0067111A"/>
    <w:rPr>
      <w:rFonts w:ascii="Calibri" w:eastAsia="宋体" w:hAnsi="Calibri" w:cs="Times New Roman"/>
    </w:rPr>
  </w:style>
  <w:style w:type="character" w:customStyle="1" w:styleId="Char19">
    <w:name w:val="正文首行缩进 Char1"/>
    <w:basedOn w:val="Char10"/>
    <w:uiPriority w:val="99"/>
    <w:semiHidden/>
    <w:qFormat/>
    <w:rsid w:val="0067111A"/>
    <w:rPr>
      <w:rFonts w:ascii="Calibri" w:eastAsia="宋体" w:hAnsi="Calibri" w:cs="Times New Roman"/>
    </w:rPr>
  </w:style>
  <w:style w:type="character" w:customStyle="1" w:styleId="msoins0">
    <w:name w:val="msoins"/>
    <w:basedOn w:val="a1"/>
    <w:qFormat/>
    <w:rsid w:val="0067111A"/>
  </w:style>
  <w:style w:type="character" w:customStyle="1" w:styleId="Char1a">
    <w:name w:val="纯文本 Char1"/>
    <w:basedOn w:val="a1"/>
    <w:uiPriority w:val="99"/>
    <w:semiHidden/>
    <w:qFormat/>
    <w:rsid w:val="0067111A"/>
    <w:rPr>
      <w:rFonts w:ascii="宋体" w:eastAsia="宋体" w:hAnsi="Courier New" w:cs="Courier New"/>
      <w:szCs w:val="21"/>
    </w:rPr>
  </w:style>
  <w:style w:type="character" w:customStyle="1" w:styleId="Char1b">
    <w:name w:val="明显引用 Char1"/>
    <w:basedOn w:val="a1"/>
    <w:link w:val="14"/>
    <w:qFormat/>
    <w:locked/>
    <w:rsid w:val="0067111A"/>
    <w:rPr>
      <w:rFonts w:ascii="Calibri" w:eastAsia="宋体" w:hAnsi="Calibri" w:cs="Times New Roman"/>
      <w:b/>
      <w:bCs/>
      <w:i/>
      <w:iCs/>
      <w:color w:val="4F81BD"/>
      <w:kern w:val="0"/>
      <w:sz w:val="22"/>
      <w:lang w:eastAsia="en-US" w:bidi="en-US"/>
    </w:rPr>
  </w:style>
  <w:style w:type="paragraph" w:customStyle="1" w:styleId="14">
    <w:name w:val="明显引用1"/>
    <w:basedOn w:val="a"/>
    <w:next w:val="a"/>
    <w:link w:val="Char1b"/>
    <w:qFormat/>
    <w:rsid w:val="0067111A"/>
    <w:pPr>
      <w:widowControl/>
      <w:pBdr>
        <w:bottom w:val="single" w:sz="4" w:space="4" w:color="4F81BD"/>
      </w:pBdr>
      <w:spacing w:before="200" w:after="280" w:line="276" w:lineRule="auto"/>
      <w:ind w:left="936" w:right="936"/>
      <w:jc w:val="left"/>
    </w:pPr>
    <w:rPr>
      <w:rFonts w:ascii="Calibri" w:eastAsia="宋体" w:hAnsi="Calibri" w:cs="Times New Roman"/>
      <w:b/>
      <w:bCs/>
      <w:i/>
      <w:iCs/>
      <w:color w:val="4F81BD"/>
      <w:kern w:val="0"/>
      <w:sz w:val="22"/>
      <w:lang w:eastAsia="en-US" w:bidi="en-US"/>
    </w:rPr>
  </w:style>
  <w:style w:type="character" w:customStyle="1" w:styleId="Char1c">
    <w:name w:val="页眉 Char1"/>
    <w:basedOn w:val="a1"/>
    <w:uiPriority w:val="99"/>
    <w:semiHidden/>
    <w:qFormat/>
    <w:rsid w:val="0067111A"/>
    <w:rPr>
      <w:sz w:val="18"/>
      <w:szCs w:val="18"/>
    </w:rPr>
  </w:style>
  <w:style w:type="character" w:customStyle="1" w:styleId="Char5CharCharCharCharChar">
    <w:name w:val="+正文 Char5 Char Char Char Char Char"/>
    <w:link w:val="Char5CharCharChar"/>
    <w:qFormat/>
    <w:locked/>
    <w:rsid w:val="0067111A"/>
    <w:rPr>
      <w:rFonts w:ascii="宋体" w:hAnsi="宋体"/>
      <w:sz w:val="24"/>
    </w:rPr>
  </w:style>
  <w:style w:type="paragraph" w:customStyle="1" w:styleId="Char5CharCharChar">
    <w:name w:val="+正文 Char5 Char Char Char"/>
    <w:basedOn w:val="a"/>
    <w:link w:val="Char5CharCharCharCharChar"/>
    <w:qFormat/>
    <w:rsid w:val="0067111A"/>
    <w:pPr>
      <w:spacing w:line="360" w:lineRule="auto"/>
      <w:ind w:firstLineChars="200" w:firstLine="200"/>
    </w:pPr>
    <w:rPr>
      <w:rFonts w:ascii="宋体" w:hAnsi="宋体"/>
      <w:sz w:val="24"/>
    </w:rPr>
  </w:style>
  <w:style w:type="character" w:customStyle="1" w:styleId="Char1d">
    <w:name w:val="日期 Char1"/>
    <w:basedOn w:val="a1"/>
    <w:uiPriority w:val="99"/>
    <w:semiHidden/>
    <w:qFormat/>
    <w:rsid w:val="0067111A"/>
  </w:style>
  <w:style w:type="character" w:customStyle="1" w:styleId="black1">
    <w:name w:val="black1"/>
    <w:qFormat/>
    <w:rsid w:val="0067111A"/>
    <w:rPr>
      <w:rFonts w:ascii="ˎ̥" w:hAnsi="ˎ̥" w:hint="default"/>
      <w:color w:val="333333"/>
      <w:sz w:val="18"/>
      <w:szCs w:val="18"/>
      <w:u w:val="none"/>
    </w:rPr>
  </w:style>
  <w:style w:type="character" w:customStyle="1" w:styleId="Char1e">
    <w:name w:val="表正文 Char1"/>
    <w:qFormat/>
    <w:rsid w:val="0067111A"/>
    <w:rPr>
      <w:kern w:val="2"/>
      <w:sz w:val="21"/>
    </w:rPr>
  </w:style>
  <w:style w:type="character" w:customStyle="1" w:styleId="Char1f">
    <w:name w:val="批注主题 Char1"/>
    <w:basedOn w:val="Char17"/>
    <w:uiPriority w:val="99"/>
    <w:semiHidden/>
    <w:qFormat/>
    <w:rsid w:val="0067111A"/>
    <w:rPr>
      <w:b/>
      <w:bCs/>
    </w:rPr>
  </w:style>
  <w:style w:type="paragraph" w:customStyle="1" w:styleId="200">
    <w:name w:val="20"/>
    <w:basedOn w:val="a"/>
    <w:qFormat/>
    <w:rsid w:val="0067111A"/>
    <w:pPr>
      <w:widowControl/>
      <w:snapToGrid w:val="0"/>
      <w:spacing w:before="100" w:beforeAutospacing="1" w:after="100" w:afterAutospacing="1"/>
      <w:jc w:val="left"/>
    </w:pPr>
    <w:rPr>
      <w:rFonts w:ascii="宋体" w:eastAsia="宋体" w:hAnsi="宋体" w:cs="Arial Unicode MS" w:hint="eastAsia"/>
      <w:kern w:val="0"/>
      <w:sz w:val="24"/>
      <w:szCs w:val="24"/>
    </w:rPr>
  </w:style>
  <w:style w:type="paragraph" w:customStyle="1" w:styleId="17">
    <w:name w:val="1"/>
    <w:basedOn w:val="a"/>
    <w:qFormat/>
    <w:rsid w:val="0067111A"/>
    <w:pPr>
      <w:spacing w:afterLines="50" w:line="360" w:lineRule="auto"/>
    </w:pPr>
    <w:rPr>
      <w:rFonts w:ascii="仿宋_GB2312" w:eastAsia="仿宋_GB2312" w:hAnsi="宋体" w:cs="Times New Roman"/>
      <w:sz w:val="24"/>
      <w:szCs w:val="24"/>
    </w:rPr>
  </w:style>
  <w:style w:type="paragraph" w:customStyle="1" w:styleId="210">
    <w:name w:val="正文文本缩进 21"/>
    <w:basedOn w:val="a"/>
    <w:qFormat/>
    <w:rsid w:val="0067111A"/>
    <w:pPr>
      <w:autoSpaceDE w:val="0"/>
      <w:autoSpaceDN w:val="0"/>
      <w:adjustRightInd w:val="0"/>
      <w:ind w:firstLine="540"/>
      <w:textAlignment w:val="baseline"/>
    </w:pPr>
    <w:rPr>
      <w:rFonts w:ascii="Times New Roman" w:eastAsia="宋体" w:hAnsi="Times New Roman" w:cs="Times New Roman"/>
      <w:sz w:val="24"/>
      <w:szCs w:val="20"/>
    </w:rPr>
  </w:style>
  <w:style w:type="paragraph" w:customStyle="1" w:styleId="CharCharCharCharCharCharCharCharCharChar">
    <w:name w:val="Char Char Char Char Char Char Char Char Char Char"/>
    <w:basedOn w:val="a"/>
    <w:qFormat/>
    <w:rsid w:val="0067111A"/>
    <w:pPr>
      <w:adjustRightInd w:val="0"/>
      <w:spacing w:line="360" w:lineRule="auto"/>
    </w:pPr>
    <w:rPr>
      <w:rFonts w:ascii="Times New Roman" w:eastAsia="宋体" w:hAnsi="Times New Roman" w:cs="Times New Roman"/>
      <w:kern w:val="0"/>
      <w:sz w:val="24"/>
      <w:szCs w:val="20"/>
    </w:rPr>
  </w:style>
  <w:style w:type="paragraph" w:customStyle="1" w:styleId="xl71">
    <w:name w:val="xl71"/>
    <w:basedOn w:val="a"/>
    <w:qFormat/>
    <w:rsid w:val="0067111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kern w:val="0"/>
      <w:sz w:val="16"/>
      <w:szCs w:val="16"/>
    </w:rPr>
  </w:style>
  <w:style w:type="paragraph" w:customStyle="1" w:styleId="xl52">
    <w:name w:val="xl52"/>
    <w:basedOn w:val="a"/>
    <w:qFormat/>
    <w:rsid w:val="0067111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p15">
    <w:name w:val="p15"/>
    <w:basedOn w:val="a"/>
    <w:qFormat/>
    <w:rsid w:val="0067111A"/>
    <w:pPr>
      <w:widowControl/>
      <w:ind w:firstLine="420"/>
    </w:pPr>
    <w:rPr>
      <w:rFonts w:ascii="Calibri" w:eastAsia="宋体" w:hAnsi="Calibri" w:cs="宋体"/>
      <w:kern w:val="0"/>
      <w:szCs w:val="21"/>
    </w:rPr>
  </w:style>
  <w:style w:type="paragraph" w:customStyle="1" w:styleId="TOC1">
    <w:name w:val="TOC 标题1"/>
    <w:basedOn w:val="1"/>
    <w:next w:val="a"/>
    <w:uiPriority w:val="39"/>
    <w:unhideWhenUsed/>
    <w:qFormat/>
    <w:rsid w:val="0067111A"/>
    <w:pPr>
      <w:widowControl/>
      <w:spacing w:before="480" w:after="0" w:line="276" w:lineRule="auto"/>
      <w:jc w:val="left"/>
      <w:outlineLvl w:val="9"/>
    </w:pPr>
    <w:rPr>
      <w:rFonts w:ascii="Cambria" w:hAnsi="Cambria"/>
      <w:color w:val="366091"/>
      <w:kern w:val="0"/>
      <w:sz w:val="28"/>
      <w:szCs w:val="28"/>
    </w:rPr>
  </w:style>
  <w:style w:type="paragraph" w:customStyle="1" w:styleId="p0">
    <w:name w:val="p0"/>
    <w:basedOn w:val="a"/>
    <w:qFormat/>
    <w:rsid w:val="0067111A"/>
    <w:pPr>
      <w:widowControl/>
    </w:pPr>
    <w:rPr>
      <w:rFonts w:ascii="Times New Roman" w:eastAsia="宋体" w:hAnsi="Times New Roman" w:cs="Times New Roman"/>
      <w:kern w:val="0"/>
      <w:szCs w:val="21"/>
    </w:rPr>
  </w:style>
  <w:style w:type="paragraph" w:customStyle="1" w:styleId="18">
    <w:name w:val="列出段落1"/>
    <w:basedOn w:val="a"/>
    <w:uiPriority w:val="34"/>
    <w:qFormat/>
    <w:rsid w:val="0067111A"/>
    <w:pPr>
      <w:ind w:firstLineChars="200" w:firstLine="420"/>
    </w:pPr>
    <w:rPr>
      <w:rFonts w:ascii="Calibri" w:eastAsia="宋体" w:hAnsi="Calibri" w:cs="Times New Roman"/>
    </w:rPr>
  </w:style>
  <w:style w:type="paragraph" w:customStyle="1" w:styleId="xl66">
    <w:name w:val="xl66"/>
    <w:basedOn w:val="a"/>
    <w:qFormat/>
    <w:rsid w:val="0067111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16"/>
      <w:szCs w:val="16"/>
    </w:rPr>
  </w:style>
  <w:style w:type="paragraph" w:customStyle="1" w:styleId="font14">
    <w:name w:val="font14"/>
    <w:basedOn w:val="a"/>
    <w:qFormat/>
    <w:rsid w:val="0067111A"/>
    <w:pPr>
      <w:widowControl/>
      <w:spacing w:before="100" w:beforeAutospacing="1" w:after="100" w:afterAutospacing="1"/>
      <w:jc w:val="left"/>
    </w:pPr>
    <w:rPr>
      <w:rFonts w:ascii="Arial" w:eastAsia="宋体" w:hAnsi="Arial" w:cs="Arial"/>
      <w:color w:val="000000"/>
      <w:kern w:val="0"/>
      <w:sz w:val="16"/>
      <w:szCs w:val="16"/>
    </w:rPr>
  </w:style>
  <w:style w:type="paragraph" w:customStyle="1" w:styleId="xl35">
    <w:name w:val="xl35"/>
    <w:basedOn w:val="a"/>
    <w:qFormat/>
    <w:rsid w:val="0067111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68">
    <w:name w:val="xl68"/>
    <w:basedOn w:val="a"/>
    <w:qFormat/>
    <w:rsid w:val="0067111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kern w:val="0"/>
      <w:sz w:val="16"/>
      <w:szCs w:val="16"/>
    </w:rPr>
  </w:style>
  <w:style w:type="paragraph" w:customStyle="1" w:styleId="xl78">
    <w:name w:val="xl78"/>
    <w:basedOn w:val="a"/>
    <w:qFormat/>
    <w:rsid w:val="0067111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16"/>
      <w:szCs w:val="16"/>
    </w:rPr>
  </w:style>
  <w:style w:type="paragraph" w:customStyle="1" w:styleId="font13">
    <w:name w:val="font13"/>
    <w:basedOn w:val="a"/>
    <w:qFormat/>
    <w:rsid w:val="0067111A"/>
    <w:pPr>
      <w:widowControl/>
      <w:spacing w:before="100" w:beforeAutospacing="1" w:after="100" w:afterAutospacing="1"/>
      <w:jc w:val="left"/>
    </w:pPr>
    <w:rPr>
      <w:rFonts w:ascii="BatangChe" w:eastAsia="BatangChe" w:hAnsi="BatangChe" w:cs="宋体"/>
      <w:kern w:val="0"/>
      <w:sz w:val="16"/>
      <w:szCs w:val="16"/>
    </w:rPr>
  </w:style>
  <w:style w:type="paragraph" w:customStyle="1" w:styleId="240">
    <w:name w:val="24"/>
    <w:basedOn w:val="a"/>
    <w:qFormat/>
    <w:rsid w:val="0067111A"/>
    <w:pPr>
      <w:widowControl/>
      <w:snapToGrid w:val="0"/>
      <w:spacing w:before="100" w:beforeAutospacing="1" w:after="100" w:afterAutospacing="1"/>
      <w:ind w:firstLine="420"/>
    </w:pPr>
    <w:rPr>
      <w:rFonts w:ascii="Times New Roman" w:eastAsia="Arial Unicode MS" w:hAnsi="Times New Roman" w:cs="Times New Roman"/>
      <w:kern w:val="0"/>
      <w:szCs w:val="21"/>
    </w:rPr>
  </w:style>
  <w:style w:type="paragraph" w:customStyle="1" w:styleId="Web">
    <w:name w:val="普通 (Web)"/>
    <w:basedOn w:val="a"/>
    <w:qFormat/>
    <w:rsid w:val="0067111A"/>
    <w:pPr>
      <w:spacing w:line="300" w:lineRule="auto"/>
    </w:pPr>
    <w:rPr>
      <w:rFonts w:ascii="Times New Roman" w:eastAsia="宋体" w:hAnsi="Times New Roman" w:cs="Times New Roman"/>
      <w:sz w:val="24"/>
      <w:szCs w:val="24"/>
    </w:rPr>
  </w:style>
  <w:style w:type="paragraph" w:customStyle="1" w:styleId="font1">
    <w:name w:val="font1"/>
    <w:basedOn w:val="a"/>
    <w:qFormat/>
    <w:rsid w:val="0067111A"/>
    <w:pPr>
      <w:widowControl/>
      <w:spacing w:before="100" w:beforeAutospacing="1" w:after="100" w:afterAutospacing="1"/>
      <w:jc w:val="left"/>
    </w:pPr>
    <w:rPr>
      <w:rFonts w:ascii="宋体" w:eastAsia="宋体" w:hAnsi="宋体" w:cs="Times New Roman" w:hint="eastAsia"/>
      <w:kern w:val="0"/>
      <w:sz w:val="24"/>
      <w:szCs w:val="24"/>
    </w:rPr>
  </w:style>
  <w:style w:type="paragraph" w:customStyle="1" w:styleId="25">
    <w:name w:val="列出段落2"/>
    <w:basedOn w:val="a"/>
    <w:uiPriority w:val="34"/>
    <w:qFormat/>
    <w:rsid w:val="0067111A"/>
    <w:pPr>
      <w:ind w:firstLineChars="200" w:firstLine="420"/>
    </w:pPr>
    <w:rPr>
      <w:rFonts w:ascii="Calibri" w:eastAsia="宋体" w:hAnsi="Calibri" w:cs="Times New Roman"/>
    </w:rPr>
  </w:style>
  <w:style w:type="paragraph" w:customStyle="1" w:styleId="xl82">
    <w:name w:val="xl82"/>
    <w:basedOn w:val="a"/>
    <w:qFormat/>
    <w:rsid w:val="0067111A"/>
    <w:pPr>
      <w:widowControl/>
      <w:spacing w:before="100" w:beforeAutospacing="1" w:after="100" w:afterAutospacing="1"/>
      <w:jc w:val="left"/>
    </w:pPr>
    <w:rPr>
      <w:rFonts w:ascii="Arial" w:eastAsia="宋体" w:hAnsi="Arial" w:cs="Arial"/>
      <w:kern w:val="0"/>
      <w:sz w:val="16"/>
      <w:szCs w:val="16"/>
    </w:rPr>
  </w:style>
  <w:style w:type="paragraph" w:customStyle="1" w:styleId="19">
    <w:name w:val="附录标题1"/>
    <w:basedOn w:val="1"/>
    <w:next w:val="a"/>
    <w:qFormat/>
    <w:rsid w:val="0067111A"/>
    <w:pPr>
      <w:pageBreakBefore/>
      <w:pBdr>
        <w:bottom w:val="single" w:sz="18" w:space="1" w:color="C0C0C0"/>
      </w:pBdr>
      <w:tabs>
        <w:tab w:val="left" w:pos="360"/>
      </w:tabs>
      <w:adjustRightInd w:val="0"/>
      <w:snapToGrid w:val="0"/>
      <w:ind w:left="576" w:rightChars="20" w:right="42" w:hanging="576"/>
    </w:pPr>
    <w:rPr>
      <w:rFonts w:ascii="宋体" w:eastAsia="黑体" w:hAnsi="Garamond"/>
      <w:color w:val="000000"/>
      <w:sz w:val="40"/>
      <w:szCs w:val="24"/>
    </w:rPr>
  </w:style>
  <w:style w:type="paragraph" w:customStyle="1" w:styleId="211">
    <w:name w:val="21"/>
    <w:basedOn w:val="a"/>
    <w:qFormat/>
    <w:rsid w:val="0067111A"/>
    <w:pPr>
      <w:widowControl/>
      <w:snapToGrid w:val="0"/>
      <w:spacing w:before="100" w:beforeAutospacing="1" w:after="100" w:afterAutospacing="1"/>
    </w:pPr>
    <w:rPr>
      <w:rFonts w:ascii="Times New Roman" w:eastAsia="Arial Unicode MS" w:hAnsi="Times New Roman" w:cs="Times New Roman"/>
      <w:kern w:val="0"/>
      <w:szCs w:val="21"/>
    </w:rPr>
  </w:style>
  <w:style w:type="paragraph" w:customStyle="1" w:styleId="9c">
    <w:name w:val="9c"/>
    <w:basedOn w:val="a"/>
    <w:qFormat/>
    <w:rsid w:val="0067111A"/>
    <w:pPr>
      <w:widowControl/>
      <w:spacing w:before="240" w:afterLines="50" w:line="360" w:lineRule="auto"/>
      <w:ind w:left="119"/>
      <w:jc w:val="left"/>
    </w:pPr>
    <w:rPr>
      <w:rFonts w:ascii="Arial" w:eastAsia="宋体" w:hAnsi="Arial" w:cs="Arial"/>
      <w:b/>
      <w:bCs/>
      <w:color w:val="99CCCC"/>
      <w:kern w:val="0"/>
      <w:sz w:val="24"/>
      <w:szCs w:val="24"/>
    </w:rPr>
  </w:style>
  <w:style w:type="paragraph" w:customStyle="1" w:styleId="Charf7">
    <w:name w:val="Char"/>
    <w:basedOn w:val="a"/>
    <w:qFormat/>
    <w:rsid w:val="0067111A"/>
    <w:rPr>
      <w:rFonts w:ascii="Tahoma" w:eastAsia="宋体" w:hAnsi="Tahoma" w:cs="Times New Roman"/>
      <w:sz w:val="24"/>
      <w:szCs w:val="20"/>
    </w:rPr>
  </w:style>
  <w:style w:type="paragraph" w:customStyle="1" w:styleId="font9">
    <w:name w:val="font9"/>
    <w:basedOn w:val="a"/>
    <w:qFormat/>
    <w:rsid w:val="0067111A"/>
    <w:pPr>
      <w:widowControl/>
      <w:spacing w:before="100" w:beforeAutospacing="1" w:after="100" w:afterAutospacing="1"/>
      <w:jc w:val="left"/>
    </w:pPr>
    <w:rPr>
      <w:rFonts w:ascii="Times New Roman" w:eastAsia="宋体" w:hAnsi="Times New Roman" w:cs="Times New Roman"/>
      <w:b/>
      <w:bCs/>
      <w:kern w:val="0"/>
      <w:sz w:val="16"/>
      <w:szCs w:val="16"/>
    </w:rPr>
  </w:style>
  <w:style w:type="paragraph" w:customStyle="1" w:styleId="190">
    <w:name w:val="19"/>
    <w:basedOn w:val="a"/>
    <w:qFormat/>
    <w:rsid w:val="0067111A"/>
    <w:pPr>
      <w:widowControl/>
      <w:snapToGrid w:val="0"/>
      <w:spacing w:before="100" w:beforeAutospacing="1" w:after="100" w:afterAutospacing="1" w:line="360" w:lineRule="auto"/>
    </w:pPr>
    <w:rPr>
      <w:rFonts w:ascii="Times New Roman" w:eastAsia="Arial Unicode MS" w:hAnsi="Times New Roman" w:cs="Times New Roman"/>
      <w:kern w:val="0"/>
      <w:sz w:val="24"/>
      <w:szCs w:val="24"/>
    </w:rPr>
  </w:style>
  <w:style w:type="paragraph" w:customStyle="1" w:styleId="aff3">
    <w:name w:val="点点"/>
    <w:basedOn w:val="a"/>
    <w:qFormat/>
    <w:rsid w:val="0067111A"/>
    <w:pPr>
      <w:tabs>
        <w:tab w:val="left" w:pos="360"/>
      </w:tabs>
      <w:spacing w:before="120" w:after="120" w:line="360" w:lineRule="auto"/>
      <w:ind w:firstLine="539"/>
    </w:pPr>
    <w:rPr>
      <w:rFonts w:ascii="Arial Narrow" w:eastAsia="楷体_GB2312" w:hAnsi="Arial Narrow" w:cs="Times New Roman"/>
      <w:sz w:val="24"/>
      <w:szCs w:val="20"/>
    </w:rPr>
  </w:style>
  <w:style w:type="paragraph" w:customStyle="1" w:styleId="xl77">
    <w:name w:val="xl77"/>
    <w:basedOn w:val="a"/>
    <w:qFormat/>
    <w:rsid w:val="0067111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color w:val="000000"/>
      <w:kern w:val="0"/>
      <w:sz w:val="16"/>
      <w:szCs w:val="16"/>
    </w:rPr>
  </w:style>
  <w:style w:type="paragraph" w:customStyle="1" w:styleId="aff4">
    <w:name w:val="全文标题"/>
    <w:next w:val="a"/>
    <w:qFormat/>
    <w:rsid w:val="0067111A"/>
    <w:pPr>
      <w:jc w:val="center"/>
    </w:pPr>
    <w:rPr>
      <w:rFonts w:ascii="Arial" w:eastAsia="黑体" w:hAnsi="Arial" w:cs="Arial"/>
      <w:bCs/>
      <w:sz w:val="52"/>
      <w:szCs w:val="32"/>
    </w:rPr>
  </w:style>
  <w:style w:type="paragraph" w:customStyle="1" w:styleId="font11">
    <w:name w:val="font11"/>
    <w:basedOn w:val="a"/>
    <w:qFormat/>
    <w:rsid w:val="0067111A"/>
    <w:pPr>
      <w:widowControl/>
      <w:spacing w:before="100" w:beforeAutospacing="1" w:after="100" w:afterAutospacing="1"/>
      <w:jc w:val="left"/>
    </w:pPr>
    <w:rPr>
      <w:rFonts w:ascii="Arial" w:eastAsia="宋体" w:hAnsi="Arial" w:cs="Arial"/>
      <w:kern w:val="0"/>
      <w:sz w:val="16"/>
      <w:szCs w:val="16"/>
    </w:rPr>
  </w:style>
  <w:style w:type="paragraph" w:customStyle="1" w:styleId="Char21">
    <w:name w:val="Char2"/>
    <w:basedOn w:val="a"/>
    <w:qFormat/>
    <w:rsid w:val="0067111A"/>
    <w:pPr>
      <w:tabs>
        <w:tab w:val="left" w:pos="360"/>
      </w:tabs>
    </w:pPr>
    <w:rPr>
      <w:rFonts w:ascii="Times New Roman" w:eastAsia="宋体" w:hAnsi="Times New Roman" w:cs="Times New Roman"/>
      <w:sz w:val="24"/>
      <w:szCs w:val="24"/>
    </w:rPr>
  </w:style>
  <w:style w:type="paragraph" w:customStyle="1" w:styleId="flName">
    <w:name w:val="flName"/>
    <w:basedOn w:val="a"/>
    <w:qFormat/>
    <w:rsid w:val="0067111A"/>
    <w:pPr>
      <w:adjustRightInd w:val="0"/>
      <w:spacing w:before="320" w:after="160" w:line="360" w:lineRule="atLeast"/>
      <w:jc w:val="center"/>
    </w:pPr>
    <w:rPr>
      <w:rFonts w:ascii="Arial" w:eastAsia="黑体" w:hAnsi="Times New Roman" w:cs="Times New Roman"/>
      <w:kern w:val="0"/>
      <w:sz w:val="32"/>
      <w:szCs w:val="20"/>
    </w:rPr>
  </w:style>
  <w:style w:type="paragraph" w:customStyle="1" w:styleId="xl31">
    <w:name w:val="xl31"/>
    <w:basedOn w:val="a"/>
    <w:qFormat/>
    <w:rsid w:val="0067111A"/>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Style4">
    <w:name w:val="Style4"/>
    <w:basedOn w:val="4"/>
    <w:qFormat/>
    <w:rsid w:val="0067111A"/>
    <w:pPr>
      <w:keepNext w:val="0"/>
      <w:keepLines w:val="0"/>
      <w:widowControl/>
      <w:tabs>
        <w:tab w:val="left" w:pos="425"/>
        <w:tab w:val="left" w:pos="697"/>
        <w:tab w:val="left" w:pos="1417"/>
        <w:tab w:val="left" w:pos="1616"/>
        <w:tab w:val="left" w:pos="1914"/>
        <w:tab w:val="left" w:pos="2162"/>
        <w:tab w:val="left" w:pos="2411"/>
        <w:tab w:val="left" w:pos="3685"/>
        <w:tab w:val="right" w:pos="4536"/>
        <w:tab w:val="left" w:pos="4819"/>
        <w:tab w:val="left" w:pos="5952"/>
        <w:tab w:val="left" w:pos="7177"/>
        <w:tab w:val="left" w:pos="8220"/>
        <w:tab w:val="left" w:pos="9337"/>
        <w:tab w:val="left" w:pos="10488"/>
        <w:tab w:val="left" w:pos="11622"/>
        <w:tab w:val="left" w:pos="12756"/>
        <w:tab w:val="left" w:pos="13890"/>
        <w:tab w:val="left" w:pos="14377"/>
        <w:tab w:val="left" w:pos="15097"/>
        <w:tab w:val="left" w:pos="15817"/>
        <w:tab w:val="left" w:pos="16537"/>
        <w:tab w:val="left" w:pos="17257"/>
        <w:tab w:val="left" w:pos="17977"/>
        <w:tab w:val="left" w:pos="18697"/>
        <w:tab w:val="left" w:pos="19417"/>
        <w:tab w:val="left" w:pos="20137"/>
      </w:tabs>
      <w:spacing w:before="0" w:after="60" w:line="240" w:lineRule="auto"/>
      <w:jc w:val="left"/>
      <w:outlineLvl w:val="9"/>
    </w:pPr>
    <w:rPr>
      <w:rFonts w:ascii="Times New Roman" w:eastAsia="宋体" w:hAnsi="Times New Roman"/>
      <w:b w:val="0"/>
      <w:bCs w:val="0"/>
      <w:kern w:val="0"/>
      <w:szCs w:val="20"/>
      <w:lang w:val="fr-FR" w:eastAsia="en-US"/>
    </w:rPr>
  </w:style>
  <w:style w:type="paragraph" w:customStyle="1" w:styleId="xl76">
    <w:name w:val="xl76"/>
    <w:basedOn w:val="a"/>
    <w:qFormat/>
    <w:rsid w:val="0067111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kern w:val="0"/>
      <w:sz w:val="16"/>
      <w:szCs w:val="16"/>
    </w:rPr>
  </w:style>
  <w:style w:type="paragraph" w:customStyle="1" w:styleId="aff5">
    <w:name w:val="图例编号"/>
    <w:basedOn w:val="af7"/>
    <w:next w:val="af7"/>
    <w:qFormat/>
    <w:rsid w:val="0067111A"/>
  </w:style>
  <w:style w:type="paragraph" w:customStyle="1" w:styleId="reader-word-layer">
    <w:name w:val="reader-word-layer"/>
    <w:basedOn w:val="a"/>
    <w:qFormat/>
    <w:rsid w:val="0067111A"/>
    <w:pPr>
      <w:widowControl/>
      <w:spacing w:before="100" w:beforeAutospacing="1" w:after="100" w:afterAutospacing="1"/>
      <w:jc w:val="left"/>
    </w:pPr>
    <w:rPr>
      <w:rFonts w:ascii="宋体" w:eastAsia="宋体" w:hAnsi="宋体" w:cs="宋体"/>
      <w:kern w:val="0"/>
      <w:sz w:val="24"/>
      <w:szCs w:val="24"/>
    </w:rPr>
  </w:style>
  <w:style w:type="paragraph" w:customStyle="1" w:styleId="xl37">
    <w:name w:val="xl37"/>
    <w:basedOn w:val="a"/>
    <w:qFormat/>
    <w:rsid w:val="0067111A"/>
    <w:pPr>
      <w:widowControl/>
      <w:pBdr>
        <w:top w:val="single" w:sz="4" w:space="0" w:color="auto"/>
        <w:bottom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CharCharChar0">
    <w:name w:val="Char Char Char"/>
    <w:basedOn w:val="a"/>
    <w:qFormat/>
    <w:rsid w:val="0067111A"/>
    <w:rPr>
      <w:rFonts w:ascii="宋体" w:eastAsia="宋体" w:hAnsi="宋体" w:cs="Times New Roman"/>
      <w:szCs w:val="24"/>
    </w:rPr>
  </w:style>
  <w:style w:type="paragraph" w:customStyle="1" w:styleId="p17">
    <w:name w:val="p17"/>
    <w:basedOn w:val="a"/>
    <w:qFormat/>
    <w:rsid w:val="0067111A"/>
    <w:pPr>
      <w:widowControl/>
    </w:pPr>
    <w:rPr>
      <w:rFonts w:ascii="Times New Roman" w:eastAsia="宋体" w:hAnsi="Times New Roman" w:cs="Times New Roman"/>
      <w:kern w:val="0"/>
      <w:szCs w:val="21"/>
    </w:rPr>
  </w:style>
  <w:style w:type="paragraph" w:customStyle="1" w:styleId="font10">
    <w:name w:val="font10"/>
    <w:basedOn w:val="a"/>
    <w:qFormat/>
    <w:rsid w:val="0067111A"/>
    <w:pPr>
      <w:widowControl/>
      <w:spacing w:before="100" w:beforeAutospacing="1" w:after="100" w:afterAutospacing="1"/>
      <w:jc w:val="left"/>
    </w:pPr>
    <w:rPr>
      <w:rFonts w:ascii="Times New Roman" w:eastAsia="宋体" w:hAnsi="Times New Roman" w:cs="Times New Roman"/>
      <w:kern w:val="0"/>
      <w:sz w:val="16"/>
      <w:szCs w:val="16"/>
    </w:rPr>
  </w:style>
  <w:style w:type="paragraph" w:customStyle="1" w:styleId="xl67">
    <w:name w:val="xl67"/>
    <w:basedOn w:val="a"/>
    <w:qFormat/>
    <w:rsid w:val="0067111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kern w:val="0"/>
      <w:sz w:val="16"/>
      <w:szCs w:val="16"/>
    </w:rPr>
  </w:style>
  <w:style w:type="paragraph" w:customStyle="1" w:styleId="xl39">
    <w:name w:val="xl39"/>
    <w:basedOn w:val="a"/>
    <w:qFormat/>
    <w:rsid w:val="0067111A"/>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b/>
      <w:bCs/>
      <w:kern w:val="0"/>
      <w:sz w:val="20"/>
      <w:szCs w:val="20"/>
    </w:rPr>
  </w:style>
  <w:style w:type="paragraph" w:customStyle="1" w:styleId="xl75">
    <w:name w:val="xl75"/>
    <w:basedOn w:val="a"/>
    <w:qFormat/>
    <w:rsid w:val="0067111A"/>
    <w:pPr>
      <w:widowControl/>
      <w:spacing w:before="100" w:beforeAutospacing="1" w:after="100" w:afterAutospacing="1"/>
      <w:jc w:val="center"/>
    </w:pPr>
    <w:rPr>
      <w:rFonts w:ascii="Arial" w:eastAsia="宋体" w:hAnsi="Arial" w:cs="Arial"/>
      <w:kern w:val="0"/>
      <w:sz w:val="16"/>
      <w:szCs w:val="16"/>
    </w:rPr>
  </w:style>
  <w:style w:type="paragraph" w:customStyle="1" w:styleId="110">
    <w:name w:val="列出段落11"/>
    <w:basedOn w:val="a"/>
    <w:uiPriority w:val="34"/>
    <w:qFormat/>
    <w:rsid w:val="0067111A"/>
    <w:pPr>
      <w:widowControl/>
      <w:adjustRightInd w:val="0"/>
      <w:spacing w:line="360" w:lineRule="auto"/>
      <w:ind w:firstLineChars="200" w:firstLine="420"/>
      <w:jc w:val="left"/>
    </w:pPr>
    <w:rPr>
      <w:rFonts w:ascii="Arial" w:eastAsia="宋体" w:hAnsi="Arial" w:cs="Times New Roman"/>
      <w:kern w:val="0"/>
      <w:szCs w:val="24"/>
      <w:lang w:eastAsia="en-US"/>
    </w:rPr>
  </w:style>
  <w:style w:type="paragraph" w:customStyle="1" w:styleId="xl48">
    <w:name w:val="xl48"/>
    <w:basedOn w:val="a"/>
    <w:qFormat/>
    <w:rsid w:val="0067111A"/>
    <w:pPr>
      <w:widowControl/>
      <w:pBdr>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aff6">
    <w:name w:val="一般正文"/>
    <w:basedOn w:val="a"/>
    <w:qFormat/>
    <w:rsid w:val="0067111A"/>
    <w:pPr>
      <w:spacing w:line="360" w:lineRule="auto"/>
      <w:ind w:firstLineChars="200" w:firstLine="480"/>
    </w:pPr>
    <w:rPr>
      <w:rFonts w:ascii="Times New Roman" w:eastAsia="宋体" w:hAnsi="Times New Roman" w:cs="宋体"/>
      <w:sz w:val="24"/>
      <w:szCs w:val="20"/>
    </w:rPr>
  </w:style>
  <w:style w:type="paragraph" w:customStyle="1" w:styleId="xl51">
    <w:name w:val="xl51"/>
    <w:basedOn w:val="a"/>
    <w:qFormat/>
    <w:rsid w:val="0067111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xl83">
    <w:name w:val="xl83"/>
    <w:basedOn w:val="a"/>
    <w:qFormat/>
    <w:rsid w:val="0067111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kern w:val="0"/>
      <w:sz w:val="16"/>
      <w:szCs w:val="16"/>
    </w:rPr>
  </w:style>
  <w:style w:type="paragraph" w:customStyle="1" w:styleId="aff7">
    <w:name w:val="正文段"/>
    <w:basedOn w:val="a"/>
    <w:qFormat/>
    <w:rsid w:val="0067111A"/>
    <w:pPr>
      <w:autoSpaceDE w:val="0"/>
      <w:autoSpaceDN w:val="0"/>
      <w:adjustRightInd w:val="0"/>
      <w:spacing w:after="240" w:line="360" w:lineRule="atLeast"/>
      <w:ind w:firstLine="454"/>
      <w:textAlignment w:val="baseline"/>
    </w:pPr>
    <w:rPr>
      <w:rFonts w:ascii="宋体" w:eastAsia="宋体" w:hAnsi="Tms Rmn" w:cs="Times New Roman"/>
      <w:kern w:val="0"/>
      <w:sz w:val="24"/>
      <w:szCs w:val="20"/>
    </w:rPr>
  </w:style>
  <w:style w:type="paragraph" w:customStyle="1" w:styleId="font7">
    <w:name w:val="font7"/>
    <w:basedOn w:val="a"/>
    <w:qFormat/>
    <w:rsid w:val="0067111A"/>
    <w:pPr>
      <w:widowControl/>
      <w:spacing w:before="100" w:beforeAutospacing="1" w:after="100" w:afterAutospacing="1"/>
      <w:jc w:val="left"/>
    </w:pPr>
    <w:rPr>
      <w:rFonts w:ascii="宋体" w:eastAsia="宋体" w:hAnsi="宋体" w:cs="宋体"/>
      <w:kern w:val="0"/>
      <w:sz w:val="16"/>
      <w:szCs w:val="16"/>
    </w:rPr>
  </w:style>
  <w:style w:type="paragraph" w:customStyle="1" w:styleId="xl24">
    <w:name w:val="xl24"/>
    <w:basedOn w:val="a"/>
    <w:qFormat/>
    <w:rsid w:val="0067111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Times New Roman"/>
      <w:color w:val="FF0000"/>
      <w:kern w:val="0"/>
      <w:sz w:val="20"/>
      <w:szCs w:val="20"/>
    </w:rPr>
  </w:style>
  <w:style w:type="paragraph" w:customStyle="1" w:styleId="230">
    <w:name w:val="23"/>
    <w:basedOn w:val="a"/>
    <w:qFormat/>
    <w:rsid w:val="0067111A"/>
    <w:pPr>
      <w:widowControl/>
      <w:snapToGrid w:val="0"/>
      <w:spacing w:before="100" w:beforeAutospacing="1" w:after="100" w:afterAutospacing="1"/>
      <w:ind w:left="840"/>
    </w:pPr>
    <w:rPr>
      <w:rFonts w:ascii="Times New Roman" w:eastAsia="Arial Unicode MS" w:hAnsi="Times New Roman" w:cs="Times New Roman"/>
      <w:kern w:val="0"/>
      <w:szCs w:val="21"/>
    </w:rPr>
  </w:style>
  <w:style w:type="paragraph" w:customStyle="1" w:styleId="font6">
    <w:name w:val="font6"/>
    <w:basedOn w:val="a"/>
    <w:qFormat/>
    <w:rsid w:val="0067111A"/>
    <w:pPr>
      <w:widowControl/>
      <w:spacing w:before="100" w:beforeAutospacing="1" w:after="100" w:afterAutospacing="1"/>
      <w:jc w:val="left"/>
    </w:pPr>
    <w:rPr>
      <w:rFonts w:ascii="宋体" w:eastAsia="宋体" w:hAnsi="宋体" w:cs="宋体"/>
      <w:kern w:val="0"/>
      <w:sz w:val="18"/>
      <w:szCs w:val="18"/>
    </w:rPr>
  </w:style>
  <w:style w:type="paragraph" w:customStyle="1" w:styleId="xl56">
    <w:name w:val="xl56"/>
    <w:basedOn w:val="a"/>
    <w:qFormat/>
    <w:rsid w:val="0067111A"/>
    <w:pPr>
      <w:widowControl/>
      <w:pBdr>
        <w:bottom w:val="single" w:sz="4" w:space="0" w:color="auto"/>
      </w:pBdr>
      <w:spacing w:before="100" w:beforeAutospacing="1" w:after="100" w:afterAutospacing="1"/>
      <w:jc w:val="center"/>
    </w:pPr>
    <w:rPr>
      <w:rFonts w:ascii="华文仿宋" w:eastAsia="华文仿宋" w:hAnsi="华文仿宋" w:cs="Arial Unicode MS" w:hint="eastAsia"/>
      <w:b/>
      <w:bCs/>
      <w:kern w:val="0"/>
      <w:sz w:val="32"/>
      <w:szCs w:val="32"/>
    </w:rPr>
  </w:style>
  <w:style w:type="paragraph" w:customStyle="1" w:styleId="xl28">
    <w:name w:val="xl28"/>
    <w:basedOn w:val="a"/>
    <w:qFormat/>
    <w:rsid w:val="0067111A"/>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40">
    <w:name w:val="xl40"/>
    <w:basedOn w:val="a"/>
    <w:qFormat/>
    <w:rsid w:val="0067111A"/>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aff8">
    <w:name w:val="文档正文"/>
    <w:basedOn w:val="a"/>
    <w:qFormat/>
    <w:rsid w:val="0067111A"/>
    <w:pPr>
      <w:spacing w:line="360" w:lineRule="auto"/>
    </w:pPr>
    <w:rPr>
      <w:rFonts w:ascii="宋体" w:eastAsia="宋体" w:hAnsi="宋体" w:cs="Arial"/>
      <w:b/>
      <w:bCs/>
      <w:szCs w:val="21"/>
    </w:rPr>
  </w:style>
  <w:style w:type="paragraph" w:customStyle="1" w:styleId="170">
    <w:name w:val="17"/>
    <w:basedOn w:val="a"/>
    <w:qFormat/>
    <w:rsid w:val="0067111A"/>
    <w:pPr>
      <w:widowControl/>
      <w:snapToGrid w:val="0"/>
      <w:spacing w:before="100" w:beforeAutospacing="1" w:after="100" w:afterAutospacing="1"/>
      <w:jc w:val="left"/>
    </w:pPr>
    <w:rPr>
      <w:rFonts w:ascii="Times New Roman" w:eastAsia="Arial Unicode MS" w:hAnsi="Times New Roman" w:cs="Times New Roman"/>
      <w:kern w:val="0"/>
      <w:sz w:val="18"/>
      <w:szCs w:val="18"/>
    </w:rPr>
  </w:style>
  <w:style w:type="paragraph" w:customStyle="1" w:styleId="xl42">
    <w:name w:val="xl42"/>
    <w:basedOn w:val="a"/>
    <w:qFormat/>
    <w:rsid w:val="0067111A"/>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font12">
    <w:name w:val="font12"/>
    <w:basedOn w:val="a"/>
    <w:qFormat/>
    <w:rsid w:val="0067111A"/>
    <w:pPr>
      <w:widowControl/>
      <w:spacing w:before="100" w:beforeAutospacing="1" w:after="100" w:afterAutospacing="1"/>
      <w:jc w:val="left"/>
    </w:pPr>
    <w:rPr>
      <w:rFonts w:ascii="宋体" w:eastAsia="宋体" w:hAnsi="宋体" w:cs="宋体"/>
      <w:color w:val="000000"/>
      <w:kern w:val="0"/>
      <w:sz w:val="16"/>
      <w:szCs w:val="16"/>
    </w:rPr>
  </w:style>
  <w:style w:type="paragraph" w:customStyle="1" w:styleId="font5">
    <w:name w:val="font5"/>
    <w:basedOn w:val="a"/>
    <w:qFormat/>
    <w:rsid w:val="0067111A"/>
    <w:pPr>
      <w:widowControl/>
      <w:spacing w:before="100" w:beforeAutospacing="1" w:after="100" w:afterAutospacing="1"/>
      <w:jc w:val="left"/>
    </w:pPr>
    <w:rPr>
      <w:rFonts w:ascii="宋体" w:eastAsia="宋体" w:hAnsi="宋体" w:cs="Arial Unicode MS" w:hint="eastAsia"/>
      <w:kern w:val="0"/>
      <w:sz w:val="18"/>
      <w:szCs w:val="18"/>
    </w:rPr>
  </w:style>
  <w:style w:type="paragraph" w:customStyle="1" w:styleId="xl65">
    <w:name w:val="xl65"/>
    <w:basedOn w:val="a"/>
    <w:qFormat/>
    <w:rsid w:val="0067111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kern w:val="0"/>
      <w:sz w:val="16"/>
      <w:szCs w:val="16"/>
    </w:rPr>
  </w:style>
  <w:style w:type="paragraph" w:customStyle="1" w:styleId="xl43">
    <w:name w:val="xl43"/>
    <w:basedOn w:val="a"/>
    <w:qFormat/>
    <w:rsid w:val="0067111A"/>
    <w:pPr>
      <w:widowControl/>
      <w:pBdr>
        <w:top w:val="single" w:sz="4" w:space="0" w:color="auto"/>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xl85">
    <w:name w:val="xl85"/>
    <w:basedOn w:val="a"/>
    <w:qFormat/>
    <w:rsid w:val="0067111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kern w:val="0"/>
      <w:sz w:val="16"/>
      <w:szCs w:val="16"/>
    </w:rPr>
  </w:style>
  <w:style w:type="paragraph" w:customStyle="1" w:styleId="0">
    <w:name w:val="0"/>
    <w:basedOn w:val="a"/>
    <w:qFormat/>
    <w:rsid w:val="0067111A"/>
    <w:pPr>
      <w:widowControl/>
      <w:snapToGrid w:val="0"/>
    </w:pPr>
    <w:rPr>
      <w:rFonts w:ascii="Times New Roman" w:eastAsia="Arial Unicode MS" w:hAnsi="Times New Roman" w:cs="Times New Roman"/>
      <w:kern w:val="0"/>
      <w:szCs w:val="21"/>
    </w:rPr>
  </w:style>
  <w:style w:type="paragraph" w:customStyle="1" w:styleId="xl84">
    <w:name w:val="xl84"/>
    <w:basedOn w:val="a"/>
    <w:qFormat/>
    <w:rsid w:val="0067111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b/>
      <w:bCs/>
      <w:kern w:val="0"/>
      <w:sz w:val="16"/>
      <w:szCs w:val="16"/>
    </w:rPr>
  </w:style>
  <w:style w:type="paragraph" w:customStyle="1" w:styleId="aff9">
    <w:name w:val="缩进正文"/>
    <w:basedOn w:val="a"/>
    <w:qFormat/>
    <w:rsid w:val="0067111A"/>
    <w:pPr>
      <w:spacing w:beforeLines="25" w:afterLines="25" w:line="360" w:lineRule="auto"/>
      <w:ind w:firstLineChars="200" w:firstLine="480"/>
    </w:pPr>
    <w:rPr>
      <w:rFonts w:ascii="Times New Roman" w:eastAsia="宋体" w:hAnsi="Times New Roman" w:cs="Times New Roman"/>
      <w:sz w:val="24"/>
      <w:szCs w:val="21"/>
    </w:rPr>
  </w:style>
  <w:style w:type="paragraph" w:customStyle="1" w:styleId="1a">
    <w:name w:val="普通(网站)1"/>
    <w:basedOn w:val="a"/>
    <w:qFormat/>
    <w:rsid w:val="0067111A"/>
    <w:pPr>
      <w:widowControl/>
      <w:spacing w:before="100" w:beforeAutospacing="1" w:after="100" w:afterAutospacing="1"/>
      <w:jc w:val="left"/>
    </w:pPr>
    <w:rPr>
      <w:rFonts w:ascii="宋体" w:eastAsia="宋体" w:hAnsi="宋体" w:cs="Times New Roman"/>
      <w:color w:val="000000"/>
      <w:kern w:val="0"/>
      <w:sz w:val="24"/>
      <w:szCs w:val="24"/>
    </w:rPr>
  </w:style>
  <w:style w:type="paragraph" w:customStyle="1" w:styleId="Char1f0">
    <w:name w:val="Char1"/>
    <w:basedOn w:val="a"/>
    <w:semiHidden/>
    <w:qFormat/>
    <w:rsid w:val="0067111A"/>
    <w:pPr>
      <w:widowControl/>
      <w:spacing w:after="160" w:line="240" w:lineRule="exact"/>
      <w:jc w:val="left"/>
    </w:pPr>
    <w:rPr>
      <w:rFonts w:ascii="Verdana" w:eastAsia="宋体" w:hAnsi="Verdana" w:cs="Times New Roman"/>
      <w:kern w:val="0"/>
      <w:sz w:val="20"/>
      <w:szCs w:val="20"/>
      <w:lang w:eastAsia="en-US"/>
    </w:rPr>
  </w:style>
  <w:style w:type="paragraph" w:customStyle="1" w:styleId="xl58">
    <w:name w:val="xl58"/>
    <w:basedOn w:val="a"/>
    <w:qFormat/>
    <w:rsid w:val="0067111A"/>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33">
    <w:name w:val="xl33"/>
    <w:basedOn w:val="a"/>
    <w:qFormat/>
    <w:rsid w:val="0067111A"/>
    <w:pPr>
      <w:widowControl/>
      <w:pBdr>
        <w:top w:val="single" w:sz="4" w:space="0" w:color="auto"/>
        <w:left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87">
    <w:name w:val="xl87"/>
    <w:basedOn w:val="a"/>
    <w:qFormat/>
    <w:rsid w:val="0067111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kern w:val="0"/>
      <w:sz w:val="16"/>
      <w:szCs w:val="16"/>
    </w:rPr>
  </w:style>
  <w:style w:type="paragraph" w:customStyle="1" w:styleId="txt">
    <w:name w:val="txt"/>
    <w:basedOn w:val="a"/>
    <w:qFormat/>
    <w:rsid w:val="0067111A"/>
    <w:pPr>
      <w:widowControl/>
      <w:spacing w:before="100" w:beforeAutospacing="1" w:after="100" w:afterAutospacing="1"/>
      <w:jc w:val="left"/>
    </w:pPr>
    <w:rPr>
      <w:rFonts w:ascii="宋体" w:eastAsia="宋体" w:hAnsi="宋体" w:cs="宋体"/>
      <w:kern w:val="0"/>
      <w:sz w:val="24"/>
      <w:szCs w:val="24"/>
    </w:rPr>
  </w:style>
  <w:style w:type="paragraph" w:customStyle="1" w:styleId="xl81">
    <w:name w:val="xl81"/>
    <w:basedOn w:val="a"/>
    <w:qFormat/>
    <w:rsid w:val="0067111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b/>
      <w:bCs/>
      <w:kern w:val="0"/>
      <w:sz w:val="16"/>
      <w:szCs w:val="16"/>
    </w:rPr>
  </w:style>
  <w:style w:type="paragraph" w:customStyle="1" w:styleId="xl79">
    <w:name w:val="xl79"/>
    <w:basedOn w:val="a"/>
    <w:qFormat/>
    <w:rsid w:val="0067111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0"/>
      <w:szCs w:val="20"/>
    </w:rPr>
  </w:style>
  <w:style w:type="paragraph" w:customStyle="1" w:styleId="TOC11">
    <w:name w:val="TOC 标题11"/>
    <w:basedOn w:val="1"/>
    <w:next w:val="a"/>
    <w:uiPriority w:val="39"/>
    <w:unhideWhenUsed/>
    <w:qFormat/>
    <w:rsid w:val="0067111A"/>
    <w:pPr>
      <w:widowControl/>
      <w:spacing w:before="480" w:after="0" w:line="276" w:lineRule="auto"/>
      <w:jc w:val="left"/>
      <w:outlineLvl w:val="9"/>
    </w:pPr>
    <w:rPr>
      <w:rFonts w:ascii="Cambria" w:hAnsi="Cambria"/>
      <w:color w:val="366091"/>
      <w:kern w:val="0"/>
      <w:sz w:val="28"/>
      <w:szCs w:val="28"/>
    </w:rPr>
  </w:style>
  <w:style w:type="paragraph" w:customStyle="1" w:styleId="xl26">
    <w:name w:val="xl26"/>
    <w:basedOn w:val="a"/>
    <w:qFormat/>
    <w:rsid w:val="0067111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仿宋" w:eastAsia="华文仿宋" w:hAnsi="华文仿宋" w:cs="Arial Unicode MS" w:hint="eastAsia"/>
      <w:b/>
      <w:bCs/>
      <w:kern w:val="0"/>
      <w:sz w:val="22"/>
    </w:rPr>
  </w:style>
  <w:style w:type="paragraph" w:customStyle="1" w:styleId="34">
    <w:name w:val="表格3"/>
    <w:basedOn w:val="a"/>
    <w:qFormat/>
    <w:rsid w:val="0067111A"/>
    <w:pPr>
      <w:adjustRightInd w:val="0"/>
      <w:spacing w:line="360" w:lineRule="atLeast"/>
      <w:ind w:leftChars="30" w:left="72" w:rightChars="30" w:right="72"/>
      <w:textAlignment w:val="baseline"/>
    </w:pPr>
    <w:rPr>
      <w:rFonts w:ascii="Times New Roman" w:eastAsia="宋体" w:hAnsi="Times New Roman" w:cs="Times New Roman"/>
      <w:kern w:val="0"/>
      <w:szCs w:val="20"/>
    </w:rPr>
  </w:style>
  <w:style w:type="paragraph" w:customStyle="1" w:styleId="affa">
    <w:name w:val="四号　首行缩进"/>
    <w:basedOn w:val="a"/>
    <w:qFormat/>
    <w:rsid w:val="0067111A"/>
    <w:pPr>
      <w:spacing w:line="360" w:lineRule="auto"/>
    </w:pPr>
    <w:rPr>
      <w:rFonts w:ascii="宋体" w:eastAsia="宋体" w:hAnsi="宋体" w:cs="Times New Roman"/>
      <w:bCs/>
      <w:szCs w:val="21"/>
    </w:rPr>
  </w:style>
  <w:style w:type="paragraph" w:customStyle="1" w:styleId="xl44">
    <w:name w:val="xl44"/>
    <w:basedOn w:val="a"/>
    <w:qFormat/>
    <w:rsid w:val="0067111A"/>
    <w:pPr>
      <w:widowControl/>
      <w:pBdr>
        <w:top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38">
    <w:name w:val="xl38"/>
    <w:basedOn w:val="a"/>
    <w:qFormat/>
    <w:rsid w:val="0067111A"/>
    <w:pPr>
      <w:widowControl/>
      <w:pBdr>
        <w:top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Char1CharCharCharCharCharCharCharCharChar">
    <w:name w:val="Char1 Char Char Char Char Char Char Char Char Char"/>
    <w:basedOn w:val="a"/>
    <w:qFormat/>
    <w:rsid w:val="0067111A"/>
    <w:rPr>
      <w:rFonts w:ascii="Tahoma" w:eastAsia="宋体" w:hAnsi="Tahoma" w:cs="Times New Roman"/>
      <w:sz w:val="24"/>
      <w:szCs w:val="20"/>
    </w:rPr>
  </w:style>
  <w:style w:type="paragraph" w:customStyle="1" w:styleId="xl30">
    <w:name w:val="xl30"/>
    <w:basedOn w:val="a"/>
    <w:qFormat/>
    <w:rsid w:val="0067111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12">
    <w:name w:val="彩色列表 - 着色 12"/>
    <w:basedOn w:val="a"/>
    <w:uiPriority w:val="34"/>
    <w:qFormat/>
    <w:rsid w:val="0067111A"/>
    <w:pPr>
      <w:autoSpaceDE w:val="0"/>
      <w:autoSpaceDN w:val="0"/>
      <w:adjustRightInd w:val="0"/>
      <w:ind w:firstLineChars="200" w:firstLine="420"/>
      <w:jc w:val="left"/>
      <w:textAlignment w:val="baseline"/>
    </w:pPr>
    <w:rPr>
      <w:rFonts w:ascii="宋体" w:eastAsia="宋体" w:hAnsi="Times New Roman" w:cs="Times New Roman"/>
      <w:kern w:val="0"/>
      <w:sz w:val="34"/>
      <w:szCs w:val="20"/>
    </w:rPr>
  </w:style>
  <w:style w:type="paragraph" w:customStyle="1" w:styleId="xl86">
    <w:name w:val="xl86"/>
    <w:basedOn w:val="a"/>
    <w:qFormat/>
    <w:rsid w:val="0067111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16"/>
      <w:szCs w:val="16"/>
    </w:rPr>
  </w:style>
  <w:style w:type="paragraph" w:customStyle="1" w:styleId="affb">
    <w:name w:val="标准次分项"/>
    <w:basedOn w:val="a"/>
    <w:qFormat/>
    <w:rsid w:val="0067111A"/>
    <w:pPr>
      <w:jc w:val="left"/>
    </w:pPr>
    <w:rPr>
      <w:rFonts w:ascii="宋体" w:eastAsia="宋体" w:hAnsi="宋体" w:cs="Times New Roman"/>
      <w:szCs w:val="21"/>
    </w:rPr>
  </w:style>
  <w:style w:type="paragraph" w:customStyle="1" w:styleId="xl59">
    <w:name w:val="xl59"/>
    <w:basedOn w:val="a"/>
    <w:qFormat/>
    <w:rsid w:val="0067111A"/>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72">
    <w:name w:val="xl72"/>
    <w:basedOn w:val="a"/>
    <w:qFormat/>
    <w:rsid w:val="0067111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kern w:val="0"/>
      <w:sz w:val="16"/>
      <w:szCs w:val="16"/>
    </w:rPr>
  </w:style>
  <w:style w:type="paragraph" w:customStyle="1" w:styleId="font15">
    <w:name w:val="font15"/>
    <w:basedOn w:val="a"/>
    <w:qFormat/>
    <w:rsid w:val="0067111A"/>
    <w:pPr>
      <w:widowControl/>
      <w:spacing w:before="100" w:beforeAutospacing="1" w:after="100" w:afterAutospacing="1"/>
      <w:jc w:val="left"/>
    </w:pPr>
    <w:rPr>
      <w:rFonts w:ascii="宋体" w:eastAsia="宋体" w:hAnsi="宋体" w:cs="宋体"/>
      <w:kern w:val="0"/>
      <w:sz w:val="18"/>
      <w:szCs w:val="18"/>
    </w:rPr>
  </w:style>
  <w:style w:type="paragraph" w:customStyle="1" w:styleId="xl46">
    <w:name w:val="xl46"/>
    <w:basedOn w:val="a"/>
    <w:qFormat/>
    <w:rsid w:val="0067111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xl49">
    <w:name w:val="xl49"/>
    <w:basedOn w:val="a"/>
    <w:qFormat/>
    <w:rsid w:val="0067111A"/>
    <w:pPr>
      <w:widowControl/>
      <w:pBdr>
        <w:left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80">
    <w:name w:val="xl80"/>
    <w:basedOn w:val="a"/>
    <w:qFormat/>
    <w:rsid w:val="0067111A"/>
    <w:pPr>
      <w:widowControl/>
      <w:spacing w:before="100" w:beforeAutospacing="1" w:after="100" w:afterAutospacing="1"/>
      <w:jc w:val="left"/>
    </w:pPr>
    <w:rPr>
      <w:rFonts w:ascii="Arial" w:eastAsia="宋体" w:hAnsi="Arial" w:cs="Arial"/>
      <w:kern w:val="0"/>
      <w:sz w:val="16"/>
      <w:szCs w:val="16"/>
    </w:rPr>
  </w:style>
  <w:style w:type="paragraph" w:customStyle="1" w:styleId="affc">
    <w:name w:val="文档编号"/>
    <w:basedOn w:val="a"/>
    <w:next w:val="a"/>
    <w:qFormat/>
    <w:rsid w:val="0067111A"/>
    <w:pPr>
      <w:autoSpaceDE w:val="0"/>
      <w:autoSpaceDN w:val="0"/>
      <w:adjustRightInd w:val="0"/>
      <w:spacing w:before="120" w:line="360" w:lineRule="auto"/>
      <w:jc w:val="center"/>
      <w:textAlignment w:val="baseline"/>
    </w:pPr>
    <w:rPr>
      <w:rFonts w:ascii="宋体" w:eastAsia="宋体" w:hAnsi="Times New Roman" w:cs="Times New Roman"/>
      <w:color w:val="000000"/>
      <w:kern w:val="0"/>
      <w:sz w:val="24"/>
      <w:szCs w:val="20"/>
    </w:rPr>
  </w:style>
  <w:style w:type="paragraph" w:customStyle="1" w:styleId="CharCharCharCharCharCharCharCharCharCharCharCharCharCharCharChar">
    <w:name w:val="Char Char Char Char Char Char Char Char Char Char Char Char Char Char Char Char"/>
    <w:basedOn w:val="a"/>
    <w:qFormat/>
    <w:rsid w:val="0067111A"/>
    <w:pPr>
      <w:tabs>
        <w:tab w:val="left" w:pos="360"/>
      </w:tabs>
    </w:pPr>
    <w:rPr>
      <w:rFonts w:ascii="Times New Roman" w:eastAsia="宋体" w:hAnsi="Times New Roman" w:cs="Times New Roman"/>
      <w:sz w:val="24"/>
      <w:szCs w:val="24"/>
    </w:rPr>
  </w:style>
  <w:style w:type="paragraph" w:customStyle="1" w:styleId="120">
    <w:name w:val="列出段落12"/>
    <w:basedOn w:val="a"/>
    <w:qFormat/>
    <w:rsid w:val="0067111A"/>
    <w:pPr>
      <w:widowControl/>
      <w:adjustRightInd w:val="0"/>
      <w:spacing w:line="360" w:lineRule="auto"/>
      <w:ind w:firstLineChars="200" w:firstLine="420"/>
      <w:jc w:val="left"/>
    </w:pPr>
    <w:rPr>
      <w:rFonts w:ascii="Arial" w:eastAsia="宋体" w:hAnsi="Arial" w:cs="Times New Roman"/>
      <w:kern w:val="0"/>
      <w:szCs w:val="24"/>
      <w:lang w:eastAsia="en-US"/>
    </w:rPr>
  </w:style>
  <w:style w:type="paragraph" w:customStyle="1" w:styleId="xl70">
    <w:name w:val="xl70"/>
    <w:basedOn w:val="a"/>
    <w:qFormat/>
    <w:rsid w:val="0067111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b/>
      <w:bCs/>
      <w:kern w:val="0"/>
      <w:sz w:val="16"/>
      <w:szCs w:val="16"/>
    </w:rPr>
  </w:style>
  <w:style w:type="paragraph" w:customStyle="1" w:styleId="Char110">
    <w:name w:val="Char11"/>
    <w:basedOn w:val="a"/>
    <w:qFormat/>
    <w:rsid w:val="0067111A"/>
    <w:pPr>
      <w:tabs>
        <w:tab w:val="left" w:pos="360"/>
      </w:tabs>
    </w:pPr>
    <w:rPr>
      <w:rFonts w:ascii="Times New Roman" w:eastAsia="宋体" w:hAnsi="Times New Roman" w:cs="Times New Roman"/>
      <w:sz w:val="24"/>
      <w:szCs w:val="24"/>
    </w:rPr>
  </w:style>
  <w:style w:type="paragraph" w:customStyle="1" w:styleId="xl41">
    <w:name w:val="xl41"/>
    <w:basedOn w:val="a"/>
    <w:qFormat/>
    <w:rsid w:val="0067111A"/>
    <w:pPr>
      <w:widowControl/>
      <w:pBdr>
        <w:top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29">
    <w:name w:val="xl29"/>
    <w:basedOn w:val="a"/>
    <w:qFormat/>
    <w:rsid w:val="0067111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b/>
      <w:bCs/>
      <w:kern w:val="0"/>
      <w:sz w:val="20"/>
      <w:szCs w:val="20"/>
    </w:rPr>
  </w:style>
  <w:style w:type="paragraph" w:customStyle="1" w:styleId="xl27">
    <w:name w:val="xl27"/>
    <w:basedOn w:val="a"/>
    <w:qFormat/>
    <w:rsid w:val="0067111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220">
    <w:name w:val="22"/>
    <w:basedOn w:val="a"/>
    <w:qFormat/>
    <w:rsid w:val="0067111A"/>
    <w:pPr>
      <w:widowControl/>
      <w:snapToGrid w:val="0"/>
      <w:spacing w:before="100" w:beforeAutospacing="1" w:after="100" w:afterAutospacing="1"/>
    </w:pPr>
    <w:rPr>
      <w:rFonts w:ascii="Times New Roman" w:eastAsia="Arial Unicode MS" w:hAnsi="Times New Roman" w:cs="Times New Roman"/>
      <w:kern w:val="0"/>
      <w:szCs w:val="21"/>
    </w:rPr>
  </w:style>
  <w:style w:type="paragraph" w:customStyle="1" w:styleId="font8">
    <w:name w:val="font8"/>
    <w:basedOn w:val="a"/>
    <w:qFormat/>
    <w:rsid w:val="0067111A"/>
    <w:pPr>
      <w:widowControl/>
      <w:spacing w:before="100" w:beforeAutospacing="1" w:after="100" w:afterAutospacing="1"/>
      <w:jc w:val="left"/>
    </w:pPr>
    <w:rPr>
      <w:rFonts w:ascii="宋体" w:eastAsia="宋体" w:hAnsi="宋体" w:cs="宋体"/>
      <w:kern w:val="0"/>
      <w:sz w:val="18"/>
      <w:szCs w:val="18"/>
    </w:rPr>
  </w:style>
  <w:style w:type="paragraph" w:customStyle="1" w:styleId="xl50">
    <w:name w:val="xl50"/>
    <w:basedOn w:val="a"/>
    <w:qFormat/>
    <w:rsid w:val="0067111A"/>
    <w:pPr>
      <w:widowControl/>
      <w:pBdr>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1b">
    <w:name w:val="正文1"/>
    <w:qFormat/>
    <w:rsid w:val="0067111A"/>
    <w:pPr>
      <w:widowControl w:val="0"/>
      <w:adjustRightInd w:val="0"/>
      <w:spacing w:line="315" w:lineRule="atLeast"/>
      <w:jc w:val="both"/>
      <w:textAlignment w:val="baseline"/>
    </w:pPr>
    <w:rPr>
      <w:rFonts w:ascii="宋体" w:eastAsia="宋体" w:hAnsi="Times New Roman" w:cs="Times New Roman"/>
      <w:kern w:val="0"/>
      <w:sz w:val="24"/>
      <w:szCs w:val="20"/>
    </w:rPr>
  </w:style>
  <w:style w:type="paragraph" w:customStyle="1" w:styleId="font16">
    <w:name w:val="font16"/>
    <w:basedOn w:val="a"/>
    <w:qFormat/>
    <w:rsid w:val="0067111A"/>
    <w:pPr>
      <w:widowControl/>
      <w:spacing w:before="100" w:beforeAutospacing="1" w:after="100" w:afterAutospacing="1"/>
      <w:jc w:val="left"/>
    </w:pPr>
    <w:rPr>
      <w:rFonts w:ascii="宋体" w:eastAsia="宋体" w:hAnsi="宋体" w:cs="宋体"/>
      <w:kern w:val="0"/>
      <w:sz w:val="16"/>
      <w:szCs w:val="16"/>
    </w:rPr>
  </w:style>
  <w:style w:type="paragraph" w:customStyle="1" w:styleId="xl74">
    <w:name w:val="xl74"/>
    <w:basedOn w:val="a"/>
    <w:qFormat/>
    <w:rsid w:val="0067111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kern w:val="0"/>
      <w:sz w:val="16"/>
      <w:szCs w:val="16"/>
    </w:rPr>
  </w:style>
  <w:style w:type="paragraph" w:customStyle="1" w:styleId="xl36">
    <w:name w:val="xl36"/>
    <w:basedOn w:val="a"/>
    <w:qFormat/>
    <w:rsid w:val="0067111A"/>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xl32">
    <w:name w:val="xl32"/>
    <w:basedOn w:val="a"/>
    <w:qFormat/>
    <w:rsid w:val="0067111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53">
    <w:name w:val="xl53"/>
    <w:basedOn w:val="a"/>
    <w:qFormat/>
    <w:rsid w:val="0067111A"/>
    <w:pPr>
      <w:widowControl/>
      <w:pBdr>
        <w:top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26">
    <w:name w:val="样式 正文文本缩进 + 段前: 2 字符"/>
    <w:basedOn w:val="a"/>
    <w:qFormat/>
    <w:rsid w:val="0067111A"/>
    <w:pPr>
      <w:ind w:leftChars="200" w:left="420"/>
      <w:jc w:val="left"/>
    </w:pPr>
    <w:rPr>
      <w:rFonts w:ascii="Times New Roman" w:eastAsia="宋体" w:hAnsi="Times New Roman" w:cs="Times New Roman"/>
      <w:sz w:val="28"/>
      <w:szCs w:val="24"/>
      <w:lang w:eastAsia="zh-TW"/>
    </w:rPr>
  </w:style>
  <w:style w:type="paragraph" w:customStyle="1" w:styleId="xl25">
    <w:name w:val="xl25"/>
    <w:basedOn w:val="a"/>
    <w:qFormat/>
    <w:rsid w:val="0067111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仿宋" w:eastAsia="华文仿宋" w:hAnsi="华文仿宋" w:cs="Arial Unicode MS" w:hint="eastAsia"/>
      <w:b/>
      <w:bCs/>
      <w:kern w:val="0"/>
      <w:sz w:val="22"/>
    </w:rPr>
  </w:style>
  <w:style w:type="paragraph" w:customStyle="1" w:styleId="180">
    <w:name w:val="18"/>
    <w:basedOn w:val="a"/>
    <w:qFormat/>
    <w:rsid w:val="0067111A"/>
    <w:pPr>
      <w:widowControl/>
      <w:pBdr>
        <w:bottom w:val="single" w:sz="6" w:space="1" w:color="000000"/>
      </w:pBdr>
      <w:snapToGrid w:val="0"/>
      <w:spacing w:before="100" w:beforeAutospacing="1" w:after="100" w:afterAutospacing="1"/>
      <w:jc w:val="center"/>
    </w:pPr>
    <w:rPr>
      <w:rFonts w:ascii="Times New Roman" w:eastAsia="Arial Unicode MS" w:hAnsi="Times New Roman" w:cs="Times New Roman"/>
      <w:kern w:val="0"/>
      <w:sz w:val="18"/>
      <w:szCs w:val="18"/>
    </w:rPr>
  </w:style>
  <w:style w:type="paragraph" w:customStyle="1" w:styleId="xl54">
    <w:name w:val="xl54"/>
    <w:basedOn w:val="a"/>
    <w:qFormat/>
    <w:rsid w:val="0067111A"/>
    <w:pPr>
      <w:widowControl/>
      <w:pBdr>
        <w:top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69">
    <w:name w:val="xl69"/>
    <w:basedOn w:val="a"/>
    <w:qFormat/>
    <w:rsid w:val="0067111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16"/>
      <w:szCs w:val="16"/>
    </w:rPr>
  </w:style>
  <w:style w:type="paragraph" w:customStyle="1" w:styleId="xl55">
    <w:name w:val="xl55"/>
    <w:basedOn w:val="a"/>
    <w:qFormat/>
    <w:rsid w:val="0067111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73">
    <w:name w:val="xl73"/>
    <w:basedOn w:val="a"/>
    <w:qFormat/>
    <w:rsid w:val="0067111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16"/>
      <w:szCs w:val="16"/>
    </w:rPr>
  </w:style>
  <w:style w:type="paragraph" w:customStyle="1" w:styleId="xl47">
    <w:name w:val="xl47"/>
    <w:basedOn w:val="a"/>
    <w:qFormat/>
    <w:rsid w:val="0067111A"/>
    <w:pPr>
      <w:widowControl/>
      <w:pBdr>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1c">
    <w:name w:val="修订1"/>
    <w:uiPriority w:val="99"/>
    <w:semiHidden/>
    <w:qFormat/>
    <w:rsid w:val="0067111A"/>
    <w:rPr>
      <w:rFonts w:ascii="Calibri" w:eastAsia="宋体" w:hAnsi="Calibri" w:cs="Times New Roman"/>
    </w:rPr>
  </w:style>
  <w:style w:type="paragraph" w:customStyle="1" w:styleId="-11">
    <w:name w:val="彩色列表 - 着色 11"/>
    <w:basedOn w:val="a"/>
    <w:uiPriority w:val="34"/>
    <w:qFormat/>
    <w:rsid w:val="0067111A"/>
    <w:pPr>
      <w:autoSpaceDE w:val="0"/>
      <w:autoSpaceDN w:val="0"/>
      <w:adjustRightInd w:val="0"/>
      <w:ind w:firstLineChars="200" w:firstLine="420"/>
      <w:jc w:val="left"/>
      <w:textAlignment w:val="baseline"/>
    </w:pPr>
    <w:rPr>
      <w:rFonts w:ascii="宋体" w:eastAsia="宋体" w:hAnsi="Times New Roman" w:cs="Times New Roman"/>
      <w:kern w:val="0"/>
      <w:sz w:val="34"/>
      <w:szCs w:val="20"/>
    </w:rPr>
  </w:style>
  <w:style w:type="paragraph" w:customStyle="1" w:styleId="xl57">
    <w:name w:val="xl57"/>
    <w:basedOn w:val="a"/>
    <w:qFormat/>
    <w:rsid w:val="0067111A"/>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45">
    <w:name w:val="xl45"/>
    <w:basedOn w:val="a"/>
    <w:qFormat/>
    <w:rsid w:val="0067111A"/>
    <w:pPr>
      <w:widowControl/>
      <w:pBdr>
        <w:top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34">
    <w:name w:val="xl34"/>
    <w:basedOn w:val="a"/>
    <w:qFormat/>
    <w:rsid w:val="0067111A"/>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p18">
    <w:name w:val="p18"/>
    <w:basedOn w:val="a"/>
    <w:qFormat/>
    <w:rsid w:val="0067111A"/>
    <w:pPr>
      <w:widowControl/>
      <w:spacing w:before="100" w:beforeAutospacing="1" w:after="100" w:afterAutospacing="1"/>
      <w:jc w:val="left"/>
    </w:pPr>
    <w:rPr>
      <w:rFonts w:ascii="宋体" w:eastAsia="宋体" w:hAnsi="宋体" w:cs="宋体"/>
      <w:kern w:val="0"/>
      <w:sz w:val="24"/>
      <w:szCs w:val="24"/>
    </w:rPr>
  </w:style>
  <w:style w:type="paragraph" w:customStyle="1" w:styleId="affd">
    <w:name w:val="文字列表"/>
    <w:basedOn w:val="af7"/>
    <w:qFormat/>
    <w:rsid w:val="0067111A"/>
  </w:style>
  <w:style w:type="paragraph" w:customStyle="1" w:styleId="Char41">
    <w:name w:val="Char4"/>
    <w:basedOn w:val="a"/>
    <w:qFormat/>
    <w:rsid w:val="0067111A"/>
    <w:rPr>
      <w:rFonts w:ascii="Tahoma" w:eastAsia="宋体" w:hAnsi="Tahoma" w:cs="Times New Roman"/>
      <w:sz w:val="24"/>
      <w:szCs w:val="20"/>
    </w:rPr>
  </w:style>
  <w:style w:type="paragraph" w:customStyle="1" w:styleId="flType">
    <w:name w:val="flType"/>
    <w:basedOn w:val="a"/>
    <w:qFormat/>
    <w:rsid w:val="0067111A"/>
    <w:pPr>
      <w:adjustRightInd w:val="0"/>
      <w:spacing w:after="284" w:line="113" w:lineRule="atLeast"/>
      <w:jc w:val="center"/>
      <w:textAlignment w:val="baseline"/>
    </w:pPr>
    <w:rPr>
      <w:rFonts w:ascii="Times New Roman" w:eastAsia="宋体" w:hAnsi="Times New Roman" w:cs="Times New Roman"/>
      <w:kern w:val="0"/>
      <w:sz w:val="24"/>
      <w:szCs w:val="20"/>
    </w:rPr>
  </w:style>
  <w:style w:type="paragraph" w:styleId="affe">
    <w:name w:val="List Paragraph"/>
    <w:basedOn w:val="a"/>
    <w:uiPriority w:val="99"/>
    <w:unhideWhenUsed/>
    <w:qFormat/>
    <w:rsid w:val="0067111A"/>
    <w:pPr>
      <w:ind w:firstLineChars="200" w:firstLine="420"/>
    </w:pPr>
    <w:rPr>
      <w:rFonts w:ascii="Calibri" w:eastAsia="宋体" w:hAnsi="Calibri" w:cs="Times New Roman"/>
    </w:rPr>
  </w:style>
  <w:style w:type="paragraph" w:customStyle="1" w:styleId="1d">
    <w:name w:val="列表段落1"/>
    <w:basedOn w:val="a"/>
    <w:uiPriority w:val="1"/>
    <w:qFormat/>
    <w:rsid w:val="0067111A"/>
    <w:pPr>
      <w:ind w:firstLineChars="200" w:firstLine="420"/>
    </w:pPr>
    <w:rPr>
      <w:rFonts w:ascii="Calibri" w:eastAsia="宋体" w:hAnsi="Calibri" w:cs="Times New Roman"/>
    </w:rPr>
  </w:style>
  <w:style w:type="paragraph" w:customStyle="1" w:styleId="afff">
    <w:name w:val="表格抬头"/>
    <w:basedOn w:val="a"/>
    <w:qFormat/>
    <w:rsid w:val="0067111A"/>
    <w:pPr>
      <w:keepNext/>
      <w:widowControl/>
      <w:adjustRightInd w:val="0"/>
      <w:jc w:val="center"/>
    </w:pPr>
    <w:rPr>
      <w:rFonts w:ascii="Calibri" w:eastAsia="宋体" w:hAnsi="Calibri" w:cs="宋体"/>
      <w:b/>
      <w:bCs/>
      <w:kern w:val="0"/>
      <w:szCs w:val="21"/>
      <w14:ligatures w14:val="standardContextual"/>
    </w:rPr>
  </w:style>
  <w:style w:type="paragraph" w:customStyle="1" w:styleId="afff0">
    <w:name w:val="表格内容左对齐"/>
    <w:basedOn w:val="a"/>
    <w:qFormat/>
    <w:rsid w:val="0067111A"/>
    <w:pPr>
      <w:keepNext/>
      <w:widowControl/>
      <w:adjustRightInd w:val="0"/>
      <w:spacing w:line="240" w:lineRule="exact"/>
    </w:pPr>
    <w:rPr>
      <w:rFonts w:ascii="Futura Hv" w:eastAsia="Futura Hv" w:hAnsi="Calibri" w:cs="Futura Hv"/>
      <w:kern w:val="0"/>
      <w:sz w:val="18"/>
      <w:szCs w:val="21"/>
      <w14:ligatures w14:val="standardContextual"/>
    </w:rPr>
  </w:style>
  <w:style w:type="paragraph" w:customStyle="1" w:styleId="tabletext">
    <w:name w:val="tabletext"/>
    <w:basedOn w:val="a"/>
    <w:qFormat/>
    <w:rsid w:val="0067111A"/>
    <w:pPr>
      <w:widowControl/>
      <w:spacing w:before="100" w:beforeAutospacing="1" w:after="100" w:afterAutospacing="1"/>
      <w:jc w:val="left"/>
    </w:pPr>
    <w:rPr>
      <w:rFonts w:ascii="宋体" w:eastAsia="宋体" w:hAnsi="宋体" w:cs="宋体"/>
      <w:kern w:val="0"/>
      <w:sz w:val="24"/>
      <w:szCs w:val="24"/>
      <w14:ligatures w14:val="standardContextual"/>
    </w:rPr>
  </w:style>
  <w:style w:type="paragraph" w:customStyle="1" w:styleId="afff1">
    <w:name w:val="a"/>
    <w:basedOn w:val="a"/>
    <w:qFormat/>
    <w:rsid w:val="0067111A"/>
    <w:pPr>
      <w:widowControl/>
      <w:spacing w:before="100" w:beforeAutospacing="1" w:after="100" w:afterAutospacing="1"/>
      <w:jc w:val="left"/>
    </w:pPr>
    <w:rPr>
      <w:rFonts w:ascii="宋体" w:eastAsia="宋体" w:hAnsi="宋体" w:cs="宋体"/>
      <w:kern w:val="0"/>
      <w:sz w:val="24"/>
      <w:szCs w:val="24"/>
      <w14:ligatures w14:val="standardContextual"/>
    </w:rPr>
  </w:style>
  <w:style w:type="character" w:customStyle="1" w:styleId="font21">
    <w:name w:val="font21"/>
    <w:basedOn w:val="a1"/>
    <w:qFormat/>
    <w:rsid w:val="0067111A"/>
    <w:rPr>
      <w:rFonts w:ascii="宋体" w:eastAsia="宋体" w:hAnsi="宋体" w:cs="宋体" w:hint="eastAsia"/>
      <w:color w:val="000000"/>
      <w:sz w:val="21"/>
      <w:szCs w:val="21"/>
      <w:u w:val="none"/>
    </w:rPr>
  </w:style>
  <w:style w:type="character" w:customStyle="1" w:styleId="font41">
    <w:name w:val="font41"/>
    <w:basedOn w:val="a1"/>
    <w:qFormat/>
    <w:rsid w:val="0067111A"/>
    <w:rPr>
      <w:rFonts w:ascii="Calibri" w:hAnsi="Calibri" w:cs="Calibri"/>
      <w:color w:val="000000"/>
      <w:sz w:val="21"/>
      <w:szCs w:val="21"/>
      <w:u w:val="none"/>
    </w:rPr>
  </w:style>
  <w:style w:type="character" w:customStyle="1" w:styleId="font81">
    <w:name w:val="font81"/>
    <w:basedOn w:val="a1"/>
    <w:qFormat/>
    <w:rsid w:val="0067111A"/>
    <w:rPr>
      <w:rFonts w:ascii="宋体" w:eastAsia="宋体" w:hAnsi="宋体" w:cs="宋体" w:hint="eastAsia"/>
      <w:b/>
      <w:bCs/>
      <w:color w:val="000000"/>
      <w:sz w:val="20"/>
      <w:szCs w:val="20"/>
      <w:u w:val="none"/>
    </w:rPr>
  </w:style>
  <w:style w:type="character" w:customStyle="1" w:styleId="font91">
    <w:name w:val="font91"/>
    <w:basedOn w:val="a1"/>
    <w:qFormat/>
    <w:rsid w:val="0067111A"/>
    <w:rPr>
      <w:rFonts w:ascii="宋体" w:eastAsia="宋体" w:hAnsi="宋体" w:cs="宋体" w:hint="eastAsia"/>
      <w:color w:val="000000"/>
      <w:sz w:val="20"/>
      <w:szCs w:val="20"/>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36</Pages>
  <Words>4107</Words>
  <Characters>23413</Characters>
  <Application>Microsoft Office Word</Application>
  <DocSecurity>0</DocSecurity>
  <Lines>195</Lines>
  <Paragraphs>54</Paragraphs>
  <ScaleCrop>false</ScaleCrop>
  <Company>Microsoft</Company>
  <LinksUpToDate>false</LinksUpToDate>
  <CharactersWithSpaces>27466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1</cp:revision>
  <dcterms:created xsi:type="dcterms:W3CDTF">2024-09-24T06:26:00Z</dcterms:created>
  <dcterms:modified xsi:type="dcterms:W3CDTF">2024-09-24T06:27:00Z</dcterms:modified>
</cp:coreProperties>
</file>