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6C0" w:rsidRPr="002A46C0" w:rsidRDefault="002A46C0" w:rsidP="002A46C0">
      <w:pPr>
        <w:adjustRightInd w:val="0"/>
        <w:snapToGrid w:val="0"/>
        <w:spacing w:line="300" w:lineRule="auto"/>
        <w:jc w:val="center"/>
        <w:outlineLvl w:val="1"/>
        <w:rPr>
          <w:rFonts w:ascii="Times New Roman" w:eastAsia="黑体" w:hAnsi="Times New Roman" w:cs="Times New Roman"/>
          <w:sz w:val="30"/>
          <w:szCs w:val="30"/>
        </w:rPr>
      </w:pPr>
      <w:bookmarkStart w:id="0" w:name="_Toc200713432"/>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2A46C0">
        <w:rPr>
          <w:rFonts w:ascii="Times New Roman" w:eastAsia="黑体" w:hAnsi="Times New Roman" w:cs="Times New Roman"/>
          <w:sz w:val="30"/>
          <w:szCs w:val="30"/>
        </w:rPr>
        <w:t>一、说明</w:t>
      </w:r>
      <w:bookmarkEnd w:id="0"/>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00713433"/>
      <w:r w:rsidRPr="002A46C0">
        <w:rPr>
          <w:rFonts w:ascii="Times New Roman" w:eastAsia="宋体" w:hAnsi="Times New Roman" w:cs="Times New Roman"/>
          <w:b/>
          <w:bCs/>
          <w:sz w:val="22"/>
        </w:rPr>
        <w:t xml:space="preserve">1 </w:t>
      </w:r>
      <w:r w:rsidRPr="002A46C0">
        <w:rPr>
          <w:rFonts w:ascii="Times New Roman" w:eastAsia="宋体" w:hAnsi="Times New Roman" w:cs="Times New Roman"/>
          <w:b/>
          <w:bCs/>
          <w:sz w:val="22"/>
        </w:rPr>
        <w:t>总则</w:t>
      </w:r>
      <w:bookmarkEnd w:id="19"/>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1.1 </w:t>
      </w:r>
      <w:r w:rsidRPr="002A46C0">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 </w:t>
      </w:r>
      <w:r w:rsidRPr="002A46C0">
        <w:rPr>
          <w:rFonts w:ascii="Times New Roman" w:eastAsia="宋体" w:hAnsi="Times New Roman" w:cs="Times New Roman"/>
          <w:color w:val="000000"/>
          <w:sz w:val="22"/>
        </w:rPr>
        <w:t>投标人提供的服务应当符合招标文件的要求，并且其质量完全符合国家标准、行业标准或地方标准。</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1.3 </w:t>
      </w:r>
      <w:r w:rsidRPr="002A46C0">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2A46C0" w:rsidRPr="002A46C0" w:rsidRDefault="002A46C0" w:rsidP="002A46C0">
      <w:pPr>
        <w:adjustRightInd w:val="0"/>
        <w:snapToGrid w:val="0"/>
        <w:spacing w:line="300" w:lineRule="auto"/>
        <w:ind w:firstLineChars="200" w:firstLine="440"/>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1.4</w:t>
      </w:r>
      <w:r w:rsidRPr="002A46C0">
        <w:rPr>
          <w:rFonts w:ascii="Times New Roman" w:eastAsia="宋体" w:hAnsi="Times New Roman" w:cs="Times New Roman" w:hint="eastAsia"/>
          <w:sz w:val="22"/>
        </w:rPr>
        <w:t>投标人认为招标文</w:t>
      </w:r>
      <w:r w:rsidRPr="002A46C0">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2A46C0">
        <w:rPr>
          <w:rFonts w:ascii="Times New Roman" w:eastAsia="宋体" w:hAnsi="Times New Roman" w:cs="Times New Roman"/>
          <w:color w:val="000000"/>
          <w:sz w:val="22"/>
        </w:rPr>
        <w:t>10</w:t>
      </w:r>
      <w:r w:rsidRPr="002A46C0">
        <w:rPr>
          <w:rFonts w:ascii="Times New Roman" w:eastAsia="宋体" w:hAnsi="Times New Roman" w:cs="Times New Roman"/>
          <w:color w:val="000000"/>
          <w:sz w:val="22"/>
        </w:rPr>
        <w:t>日内</w:t>
      </w:r>
      <w:r w:rsidRPr="002A46C0">
        <w:rPr>
          <w:rFonts w:ascii="Times New Roman" w:eastAsia="宋体" w:hAnsi="Times New Roman" w:cs="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1.5 </w:t>
      </w:r>
      <w:r w:rsidRPr="002A46C0">
        <w:rPr>
          <w:rFonts w:ascii="Times New Roman" w:eastAsia="宋体" w:hAnsi="Times New Roman" w:cs="Times New Roman"/>
          <w:color w:val="000000"/>
          <w:sz w:val="22"/>
        </w:rPr>
        <w:t>本项目若涉及保安服务内容，根据《保安服务管理条例》（国务院令第</w:t>
      </w:r>
      <w:r w:rsidRPr="002A46C0">
        <w:rPr>
          <w:rFonts w:ascii="Times New Roman" w:eastAsia="宋体" w:hAnsi="Times New Roman" w:cs="Times New Roman"/>
          <w:color w:val="000000"/>
          <w:sz w:val="22"/>
        </w:rPr>
        <w:t>564</w:t>
      </w:r>
      <w:r w:rsidRPr="002A46C0">
        <w:rPr>
          <w:rFonts w:ascii="Times New Roman" w:eastAsia="宋体" w:hAnsi="Times New Roman" w:cs="Times New Roman"/>
          <w:color w:val="000000"/>
          <w:sz w:val="22"/>
        </w:rPr>
        <w:t>号）第十四条规定，中标人应当自开始保安服务之日起</w:t>
      </w:r>
      <w:r w:rsidRPr="002A46C0">
        <w:rPr>
          <w:rFonts w:ascii="Times New Roman" w:eastAsia="宋体" w:hAnsi="Times New Roman" w:cs="Times New Roman"/>
          <w:color w:val="000000"/>
          <w:sz w:val="22"/>
        </w:rPr>
        <w:t>30</w:t>
      </w:r>
      <w:r w:rsidRPr="002A46C0">
        <w:rPr>
          <w:rFonts w:ascii="Times New Roman" w:eastAsia="宋体" w:hAnsi="Times New Roman" w:cs="Times New Roman"/>
          <w:color w:val="000000"/>
          <w:sz w:val="22"/>
        </w:rPr>
        <w:t>日内，向所在地设区的市级人民政府公安机关备案。</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w:t>
      </w:r>
      <w:r w:rsidRPr="002A46C0">
        <w:rPr>
          <w:rFonts w:ascii="Times New Roman" w:eastAsia="宋体" w:hAnsi="Times New Roman" w:cs="Times New Roman" w:hint="eastAsia"/>
          <w:color w:val="000000"/>
          <w:sz w:val="22"/>
        </w:rPr>
        <w:t>6</w:t>
      </w:r>
      <w:r w:rsidRPr="002A46C0">
        <w:rPr>
          <w:rFonts w:ascii="Times New Roman" w:eastAsia="宋体" w:hAnsi="Times New Roman" w:cs="Times New Roman"/>
          <w:color w:val="000000"/>
          <w:sz w:val="22"/>
        </w:rPr>
        <w:t xml:space="preserve"> </w:t>
      </w:r>
      <w:r w:rsidRPr="002A46C0">
        <w:rPr>
          <w:rFonts w:ascii="Times New Roman" w:eastAsia="宋体" w:hAnsi="Times New Roman" w:cs="Times New Roman"/>
          <w:color w:val="000000"/>
          <w:sz w:val="22"/>
        </w:rPr>
        <w:t>投标人需在投标文件中承诺，</w:t>
      </w:r>
      <w:proofErr w:type="gramStart"/>
      <w:r w:rsidRPr="002A46C0">
        <w:rPr>
          <w:rFonts w:ascii="Times New Roman" w:eastAsia="宋体" w:hAnsi="Times New Roman" w:cs="Times New Roman"/>
          <w:color w:val="000000"/>
          <w:sz w:val="22"/>
        </w:rPr>
        <w:t>如之前</w:t>
      </w:r>
      <w:proofErr w:type="gramEnd"/>
      <w:r w:rsidRPr="002A46C0">
        <w:rPr>
          <w:rFonts w:ascii="Times New Roman" w:eastAsia="宋体" w:hAnsi="Times New Roman" w:cs="Times New Roman"/>
          <w:color w:val="000000"/>
          <w:sz w:val="22"/>
        </w:rPr>
        <w:t>在岗的工作人员经考评符合上岗要求的，原则上应继续留用。</w:t>
      </w:r>
    </w:p>
    <w:p w:rsidR="002A46C0" w:rsidRPr="002A46C0" w:rsidRDefault="002A46C0" w:rsidP="002A46C0">
      <w:pPr>
        <w:snapToGrid w:val="0"/>
        <w:spacing w:line="300" w:lineRule="auto"/>
        <w:ind w:firstLineChars="200" w:firstLine="440"/>
        <w:jc w:val="left"/>
        <w:rPr>
          <w:rFonts w:ascii="Calibri" w:eastAsia="宋体" w:hAnsi="Calibri" w:cs="Times New Roman"/>
          <w:color w:val="FF0000"/>
          <w:sz w:val="22"/>
        </w:rPr>
      </w:pPr>
      <w:r w:rsidRPr="002A46C0">
        <w:rPr>
          <w:rFonts w:ascii="宋体" w:eastAsia="宋体" w:hAnsi="宋体" w:cs="宋体" w:hint="eastAsia"/>
          <w:color w:val="FF0000"/>
          <w:sz w:val="22"/>
        </w:rPr>
        <w:t>★</w:t>
      </w:r>
      <w:r w:rsidRPr="002A46C0">
        <w:rPr>
          <w:rFonts w:ascii="Times New Roman" w:eastAsia="宋体" w:hAnsi="Times New Roman" w:cs="Times New Roman"/>
          <w:color w:val="FF0000"/>
          <w:sz w:val="22"/>
        </w:rPr>
        <w:t>1.</w:t>
      </w:r>
      <w:r w:rsidRPr="002A46C0">
        <w:rPr>
          <w:rFonts w:ascii="Times New Roman" w:eastAsia="宋体" w:hAnsi="Times New Roman" w:cs="Times New Roman" w:hint="eastAsia"/>
          <w:color w:val="FF0000"/>
          <w:sz w:val="22"/>
        </w:rPr>
        <w:t>7</w:t>
      </w:r>
      <w:r w:rsidRPr="002A46C0">
        <w:rPr>
          <w:rFonts w:ascii="Calibri" w:eastAsia="宋体" w:hAnsi="Calibri" w:cs="Times New Roman" w:hint="eastAsia"/>
          <w:color w:val="FF0000"/>
          <w:sz w:val="22"/>
        </w:rPr>
        <w:t>投标人提供的服务必须符合国家强制性标准。</w:t>
      </w:r>
    </w:p>
    <w:bookmarkEnd w:id="11"/>
    <w:bookmarkEnd w:id="12"/>
    <w:bookmarkEnd w:id="13"/>
    <w:bookmarkEnd w:id="14"/>
    <w:bookmarkEnd w:id="15"/>
    <w:bookmarkEnd w:id="16"/>
    <w:bookmarkEnd w:id="17"/>
    <w:bookmarkEnd w:id="18"/>
    <w:p w:rsidR="002A46C0" w:rsidRPr="002A46C0" w:rsidRDefault="002A46C0" w:rsidP="002A46C0">
      <w:pPr>
        <w:widowControl/>
        <w:jc w:val="left"/>
        <w:rPr>
          <w:rFonts w:ascii="Times New Roman" w:eastAsia="宋体" w:hAnsi="Times New Roman" w:cs="Times New Roman"/>
          <w:bCs/>
          <w:sz w:val="22"/>
        </w:rPr>
      </w:pPr>
    </w:p>
    <w:p w:rsidR="002A46C0" w:rsidRPr="002A46C0" w:rsidRDefault="002A46C0" w:rsidP="002A46C0">
      <w:pPr>
        <w:adjustRightInd w:val="0"/>
        <w:snapToGrid w:val="0"/>
        <w:spacing w:line="300" w:lineRule="auto"/>
        <w:ind w:firstLineChars="200" w:firstLine="440"/>
        <w:jc w:val="left"/>
        <w:outlineLvl w:val="1"/>
        <w:rPr>
          <w:rFonts w:ascii="Times New Roman" w:eastAsia="宋体" w:hAnsi="Times New Roman" w:cs="Times New Roman"/>
          <w:color w:val="000000"/>
          <w:sz w:val="22"/>
        </w:rPr>
      </w:pPr>
      <w:bookmarkStart w:id="20" w:name="_Toc200713434"/>
      <w:r w:rsidRPr="002A46C0">
        <w:rPr>
          <w:rFonts w:ascii="Times New Roman" w:eastAsia="宋体" w:hAnsi="Times New Roman" w:cs="Times New Roman" w:hint="eastAsia"/>
          <w:bCs/>
          <w:sz w:val="22"/>
        </w:rPr>
        <w:t>包件</w:t>
      </w:r>
      <w:r w:rsidRPr="002A46C0">
        <w:rPr>
          <w:rFonts w:ascii="Times New Roman" w:eastAsia="宋体" w:hAnsi="Times New Roman" w:cs="Times New Roman" w:hint="eastAsia"/>
          <w:bCs/>
          <w:sz w:val="22"/>
        </w:rPr>
        <w:t>1</w:t>
      </w:r>
      <w:r w:rsidRPr="002A46C0">
        <w:rPr>
          <w:rFonts w:ascii="Times New Roman" w:eastAsia="宋体" w:hAnsi="Times New Roman" w:cs="Times New Roman" w:hint="eastAsia"/>
          <w:bCs/>
          <w:sz w:val="22"/>
        </w:rPr>
        <w:t>：上海市浦东新区中医医院保安服务</w:t>
      </w:r>
      <w:bookmarkEnd w:id="20"/>
    </w:p>
    <w:p w:rsidR="002A46C0" w:rsidRPr="002A46C0" w:rsidRDefault="002A46C0" w:rsidP="002A46C0">
      <w:pPr>
        <w:adjustRightInd w:val="0"/>
        <w:snapToGrid w:val="0"/>
        <w:spacing w:line="300" w:lineRule="auto"/>
        <w:ind w:firstLineChars="200" w:firstLine="600"/>
        <w:jc w:val="center"/>
        <w:outlineLvl w:val="1"/>
        <w:rPr>
          <w:rFonts w:ascii="Times New Roman" w:eastAsia="黑体" w:hAnsi="Times New Roman" w:cs="Times New Roman"/>
          <w:sz w:val="30"/>
          <w:szCs w:val="30"/>
        </w:rPr>
      </w:pPr>
      <w:bookmarkStart w:id="21" w:name="_Toc195536465"/>
      <w:bookmarkStart w:id="22" w:name="_Toc200713435"/>
      <w:r w:rsidRPr="002A46C0">
        <w:rPr>
          <w:rFonts w:ascii="Times New Roman" w:eastAsia="黑体" w:hAnsi="Times New Roman" w:cs="Times New Roman"/>
          <w:sz w:val="30"/>
          <w:szCs w:val="30"/>
        </w:rPr>
        <w:t>二、项目概况</w:t>
      </w:r>
      <w:bookmarkEnd w:id="21"/>
      <w:bookmarkEnd w:id="22"/>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00713436"/>
      <w:r w:rsidRPr="002A46C0">
        <w:rPr>
          <w:rFonts w:ascii="Times New Roman" w:eastAsia="宋体" w:hAnsi="Times New Roman" w:cs="Times New Roman" w:hint="eastAsia"/>
          <w:b/>
          <w:color w:val="000000"/>
          <w:sz w:val="22"/>
        </w:rPr>
        <w:t xml:space="preserve">2 </w:t>
      </w:r>
      <w:r w:rsidRPr="002A46C0">
        <w:rPr>
          <w:rFonts w:ascii="Times New Roman" w:eastAsia="宋体" w:hAnsi="Times New Roman" w:cs="Times New Roman" w:hint="eastAsia"/>
          <w:b/>
          <w:color w:val="000000"/>
          <w:sz w:val="22"/>
        </w:rPr>
        <w:t>包名称</w:t>
      </w:r>
      <w:bookmarkEnd w:id="23"/>
    </w:p>
    <w:p w:rsidR="002A46C0" w:rsidRPr="002A46C0" w:rsidRDefault="002A46C0" w:rsidP="002A46C0">
      <w:pPr>
        <w:adjustRightInd w:val="0"/>
        <w:snapToGrid w:val="0"/>
        <w:spacing w:line="300" w:lineRule="auto"/>
        <w:ind w:firstLineChars="200" w:firstLine="440"/>
        <w:jc w:val="left"/>
        <w:outlineLvl w:val="2"/>
        <w:rPr>
          <w:rFonts w:ascii="Times New Roman" w:eastAsia="宋体" w:hAnsi="Times New Roman" w:cs="Times New Roman"/>
          <w:bCs/>
          <w:sz w:val="22"/>
        </w:rPr>
      </w:pPr>
      <w:bookmarkStart w:id="24" w:name="_Toc200713437"/>
      <w:r w:rsidRPr="002A46C0">
        <w:rPr>
          <w:rFonts w:ascii="Times New Roman" w:eastAsia="宋体" w:hAnsi="Times New Roman" w:cs="Times New Roman" w:hint="eastAsia"/>
          <w:bCs/>
          <w:sz w:val="22"/>
        </w:rPr>
        <w:t>包</w:t>
      </w:r>
      <w:r w:rsidRPr="002A46C0">
        <w:rPr>
          <w:rFonts w:ascii="Times New Roman" w:eastAsia="宋体" w:hAnsi="Times New Roman" w:cs="Times New Roman"/>
          <w:bCs/>
          <w:sz w:val="22"/>
        </w:rPr>
        <w:t>名称：</w:t>
      </w:r>
      <w:r w:rsidRPr="002A46C0">
        <w:rPr>
          <w:rFonts w:ascii="Times New Roman" w:eastAsia="宋体" w:hAnsi="Times New Roman" w:cs="Times New Roman" w:hint="eastAsia"/>
          <w:bCs/>
          <w:sz w:val="22"/>
        </w:rPr>
        <w:t>上海市浦东新区中医医院保安服务</w:t>
      </w:r>
      <w:bookmarkEnd w:id="24"/>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25" w:name="_Toc195536467"/>
      <w:bookmarkStart w:id="26" w:name="_Toc200713438"/>
      <w:r w:rsidRPr="002A46C0">
        <w:rPr>
          <w:rFonts w:ascii="Times New Roman" w:eastAsia="宋体" w:hAnsi="Times New Roman" w:cs="Times New Roman"/>
          <w:b/>
          <w:bCs/>
          <w:sz w:val="22"/>
        </w:rPr>
        <w:t>3</w:t>
      </w:r>
      <w:r w:rsidRPr="002A46C0">
        <w:rPr>
          <w:rFonts w:ascii="Times New Roman" w:eastAsia="宋体" w:hAnsi="Times New Roman" w:cs="Times New Roman"/>
          <w:b/>
          <w:bCs/>
          <w:sz w:val="22"/>
        </w:rPr>
        <w:t>物业基本情况</w:t>
      </w:r>
      <w:bookmarkEnd w:id="25"/>
      <w:bookmarkEnd w:id="26"/>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sz w:val="22"/>
        </w:rPr>
        <w:t>3.1</w:t>
      </w:r>
      <w:r w:rsidRPr="002A46C0">
        <w:rPr>
          <w:rFonts w:ascii="Times New Roman" w:eastAsia="宋体" w:hAnsi="Times New Roman" w:cs="Times New Roman"/>
          <w:sz w:val="22"/>
        </w:rPr>
        <w:t>物业类型：医院</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sz w:val="22"/>
        </w:rPr>
        <w:t>3.2</w:t>
      </w:r>
      <w:r w:rsidRPr="002A46C0">
        <w:rPr>
          <w:rFonts w:ascii="Times New Roman" w:eastAsia="宋体" w:hAnsi="Times New Roman" w:cs="Times New Roman" w:hint="eastAsia"/>
          <w:sz w:val="22"/>
        </w:rPr>
        <w:t>坐落位置：</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hint="eastAsia"/>
          <w:sz w:val="22"/>
        </w:rPr>
        <w:t>中医医院（总院）：上海市浦东新区平川路</w:t>
      </w:r>
      <w:r w:rsidRPr="002A46C0">
        <w:rPr>
          <w:rFonts w:ascii="Times New Roman" w:eastAsia="宋体" w:hAnsi="Times New Roman" w:cs="Times New Roman" w:hint="eastAsia"/>
          <w:sz w:val="22"/>
        </w:rPr>
        <w:t>399</w:t>
      </w:r>
      <w:r w:rsidRPr="002A46C0">
        <w:rPr>
          <w:rFonts w:ascii="Times New Roman" w:eastAsia="宋体" w:hAnsi="Times New Roman" w:cs="Times New Roman" w:hint="eastAsia"/>
          <w:sz w:val="22"/>
        </w:rPr>
        <w:t>号，建筑面积：</w:t>
      </w:r>
      <w:r w:rsidRPr="002A46C0">
        <w:rPr>
          <w:rFonts w:ascii="Times New Roman" w:eastAsia="宋体" w:hAnsi="Times New Roman" w:cs="Times New Roman" w:hint="eastAsia"/>
          <w:sz w:val="22"/>
        </w:rPr>
        <w:t>20000</w:t>
      </w:r>
      <w:r w:rsidRPr="002A46C0">
        <w:rPr>
          <w:rFonts w:ascii="Times New Roman" w:eastAsia="宋体" w:hAnsi="Times New Roman" w:cs="Times New Roman" w:hint="eastAsia"/>
          <w:sz w:val="22"/>
        </w:rPr>
        <w:t>平方米；</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hint="eastAsia"/>
          <w:sz w:val="22"/>
        </w:rPr>
        <w:t>罗山分院：上海市浦东新区万德路</w:t>
      </w:r>
      <w:r w:rsidRPr="002A46C0">
        <w:rPr>
          <w:rFonts w:ascii="Times New Roman" w:eastAsia="宋体" w:hAnsi="Times New Roman" w:cs="Times New Roman" w:hint="eastAsia"/>
          <w:sz w:val="22"/>
        </w:rPr>
        <w:t>49</w:t>
      </w:r>
      <w:r w:rsidRPr="002A46C0">
        <w:rPr>
          <w:rFonts w:ascii="Times New Roman" w:eastAsia="宋体" w:hAnsi="Times New Roman" w:cs="Times New Roman" w:hint="eastAsia"/>
          <w:sz w:val="22"/>
        </w:rPr>
        <w:t>号，建筑面积：</w:t>
      </w:r>
      <w:r w:rsidRPr="002A46C0">
        <w:rPr>
          <w:rFonts w:ascii="Times New Roman" w:eastAsia="宋体" w:hAnsi="Times New Roman" w:cs="Times New Roman" w:hint="eastAsia"/>
          <w:sz w:val="22"/>
        </w:rPr>
        <w:t xml:space="preserve">5000 </w:t>
      </w:r>
      <w:r w:rsidRPr="002A46C0">
        <w:rPr>
          <w:rFonts w:ascii="Times New Roman" w:eastAsia="宋体" w:hAnsi="Times New Roman" w:cs="Times New Roman" w:hint="eastAsia"/>
          <w:sz w:val="22"/>
        </w:rPr>
        <w:t>平方米</w:t>
      </w:r>
      <w:r w:rsidRPr="002A46C0">
        <w:rPr>
          <w:rFonts w:ascii="Times New Roman" w:eastAsia="宋体" w:hAnsi="Times New Roman" w:cs="Times New Roman" w:hint="eastAsia"/>
          <w:sz w:val="22"/>
        </w:rPr>
        <w:t xml:space="preserve"> </w:t>
      </w:r>
      <w:r w:rsidRPr="002A46C0">
        <w:rPr>
          <w:rFonts w:ascii="Times New Roman" w:eastAsia="宋体" w:hAnsi="Times New Roman" w:cs="Times New Roman" w:hint="eastAsia"/>
          <w:sz w:val="22"/>
        </w:rPr>
        <w:t>。</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195536468"/>
      <w:bookmarkStart w:id="28" w:name="_Toc200713439"/>
      <w:r w:rsidRPr="002A46C0">
        <w:rPr>
          <w:rFonts w:ascii="Times New Roman" w:eastAsia="宋体" w:hAnsi="Times New Roman" w:cs="Times New Roman"/>
          <w:b/>
          <w:color w:val="000000"/>
          <w:sz w:val="22"/>
        </w:rPr>
        <w:t xml:space="preserve">4 </w:t>
      </w:r>
      <w:r w:rsidRPr="002A46C0">
        <w:rPr>
          <w:rFonts w:ascii="Times New Roman" w:eastAsia="宋体" w:hAnsi="Times New Roman" w:cs="Times New Roman"/>
          <w:b/>
          <w:color w:val="000000"/>
          <w:sz w:val="22"/>
        </w:rPr>
        <w:t>招标范围与内容</w:t>
      </w:r>
      <w:bookmarkEnd w:id="27"/>
      <w:bookmarkEnd w:id="28"/>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4.1 </w:t>
      </w:r>
      <w:r w:rsidRPr="002A46C0">
        <w:rPr>
          <w:rFonts w:ascii="Times New Roman" w:eastAsia="宋体" w:hAnsi="Times New Roman" w:cs="Times New Roman"/>
          <w:color w:val="000000"/>
          <w:sz w:val="22"/>
        </w:rPr>
        <w:t>项目背景及现状</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hint="eastAsia"/>
          <w:color w:val="000000"/>
          <w:sz w:val="22"/>
        </w:rPr>
        <w:t>上海市浦东新区中医医院是上海市二级甲等专科医院，是上海市卫生系统文明单位，上海中医药大学临床实习医院，上海市中医医院住院医师培养基地和社区中医药临床实践基地，是全国首批示范性中医医院之一。总院坐落于浦东新区平川路</w:t>
      </w:r>
      <w:r w:rsidRPr="002A46C0">
        <w:rPr>
          <w:rFonts w:ascii="Times New Roman" w:eastAsia="宋体" w:hAnsi="Times New Roman" w:cs="Times New Roman" w:hint="eastAsia"/>
          <w:color w:val="000000"/>
          <w:sz w:val="22"/>
        </w:rPr>
        <w:t>399</w:t>
      </w:r>
      <w:r w:rsidRPr="002A46C0">
        <w:rPr>
          <w:rFonts w:ascii="Times New Roman" w:eastAsia="宋体" w:hAnsi="Times New Roman" w:cs="Times New Roman" w:hint="eastAsia"/>
          <w:color w:val="000000"/>
          <w:sz w:val="22"/>
        </w:rPr>
        <w:t>号，东至新开河</w:t>
      </w:r>
      <w:r w:rsidRPr="002A46C0">
        <w:rPr>
          <w:rFonts w:ascii="Times New Roman" w:eastAsia="宋体" w:hAnsi="Times New Roman" w:cs="Times New Roman" w:hint="eastAsia"/>
          <w:color w:val="000000"/>
          <w:sz w:val="22"/>
        </w:rPr>
        <w:t xml:space="preserve"> </w:t>
      </w:r>
      <w:r w:rsidRPr="002A46C0">
        <w:rPr>
          <w:rFonts w:ascii="Times New Roman" w:eastAsia="宋体" w:hAnsi="Times New Roman" w:cs="Times New Roman" w:hint="eastAsia"/>
          <w:color w:val="000000"/>
          <w:sz w:val="22"/>
        </w:rPr>
        <w:t>，南至平川路，西至</w:t>
      </w:r>
      <w:proofErr w:type="gramStart"/>
      <w:r w:rsidRPr="002A46C0">
        <w:rPr>
          <w:rFonts w:ascii="Times New Roman" w:eastAsia="宋体" w:hAnsi="Times New Roman" w:cs="Times New Roman" w:hint="eastAsia"/>
          <w:color w:val="000000"/>
          <w:sz w:val="22"/>
        </w:rPr>
        <w:t>妙镜路</w:t>
      </w:r>
      <w:proofErr w:type="gramEnd"/>
      <w:r w:rsidRPr="002A46C0">
        <w:rPr>
          <w:rFonts w:ascii="Times New Roman" w:eastAsia="宋体" w:hAnsi="Times New Roman" w:cs="Times New Roman" w:hint="eastAsia"/>
          <w:color w:val="000000"/>
          <w:sz w:val="22"/>
        </w:rPr>
        <w:t>，</w:t>
      </w:r>
      <w:proofErr w:type="gramStart"/>
      <w:r w:rsidRPr="002A46C0">
        <w:rPr>
          <w:rFonts w:ascii="Times New Roman" w:eastAsia="宋体" w:hAnsi="Times New Roman" w:cs="Times New Roman" w:hint="eastAsia"/>
          <w:color w:val="000000"/>
          <w:sz w:val="22"/>
        </w:rPr>
        <w:t>北至绣川路</w:t>
      </w:r>
      <w:proofErr w:type="gramEnd"/>
      <w:r w:rsidRPr="002A46C0">
        <w:rPr>
          <w:rFonts w:ascii="Times New Roman" w:eastAsia="宋体" w:hAnsi="Times New Roman" w:cs="Times New Roman" w:hint="eastAsia"/>
          <w:color w:val="000000"/>
          <w:sz w:val="22"/>
        </w:rPr>
        <w:t>。面积为</w:t>
      </w:r>
      <w:r w:rsidRPr="002A46C0">
        <w:rPr>
          <w:rFonts w:ascii="Times New Roman" w:eastAsia="宋体" w:hAnsi="Times New Roman" w:cs="Times New Roman" w:hint="eastAsia"/>
          <w:color w:val="000000"/>
          <w:sz w:val="22"/>
        </w:rPr>
        <w:t xml:space="preserve"> 20000</w:t>
      </w:r>
      <w:r w:rsidRPr="002A46C0">
        <w:rPr>
          <w:rFonts w:ascii="Times New Roman" w:eastAsia="宋体" w:hAnsi="Times New Roman" w:cs="Times New Roman" w:hint="eastAsia"/>
          <w:color w:val="000000"/>
          <w:sz w:val="22"/>
        </w:rPr>
        <w:t>平方米，综合大楼一、二楼为门诊大厅；三楼为中医综合</w:t>
      </w:r>
      <w:proofErr w:type="gramStart"/>
      <w:r w:rsidRPr="002A46C0">
        <w:rPr>
          <w:rFonts w:ascii="Times New Roman" w:eastAsia="宋体" w:hAnsi="Times New Roman" w:cs="Times New Roman" w:hint="eastAsia"/>
          <w:color w:val="000000"/>
          <w:sz w:val="22"/>
        </w:rPr>
        <w:t>治疗区</w:t>
      </w:r>
      <w:proofErr w:type="gramEnd"/>
      <w:r w:rsidRPr="002A46C0">
        <w:rPr>
          <w:rFonts w:ascii="Times New Roman" w:eastAsia="宋体" w:hAnsi="Times New Roman" w:cs="Times New Roman" w:hint="eastAsia"/>
          <w:color w:val="000000"/>
          <w:sz w:val="22"/>
        </w:rPr>
        <w:t>和特需门诊；四</w:t>
      </w:r>
      <w:r w:rsidRPr="002A46C0">
        <w:rPr>
          <w:rFonts w:ascii="Times New Roman" w:eastAsia="宋体" w:hAnsi="Times New Roman" w:cs="Times New Roman" w:hint="eastAsia"/>
          <w:color w:val="000000"/>
          <w:sz w:val="22"/>
        </w:rPr>
        <w:t>-</w:t>
      </w:r>
      <w:r w:rsidRPr="002A46C0">
        <w:rPr>
          <w:rFonts w:ascii="Times New Roman" w:eastAsia="宋体" w:hAnsi="Times New Roman" w:cs="Times New Roman" w:hint="eastAsia"/>
          <w:color w:val="000000"/>
          <w:sz w:val="22"/>
        </w:rPr>
        <w:t>七楼为病房。罗山分院坐落于浦东新区万德路</w:t>
      </w:r>
      <w:r w:rsidRPr="002A46C0">
        <w:rPr>
          <w:rFonts w:ascii="Times New Roman" w:eastAsia="宋体" w:hAnsi="Times New Roman" w:cs="Times New Roman" w:hint="eastAsia"/>
          <w:color w:val="000000"/>
          <w:sz w:val="22"/>
        </w:rPr>
        <w:t>49</w:t>
      </w:r>
      <w:r w:rsidRPr="002A46C0">
        <w:rPr>
          <w:rFonts w:ascii="Times New Roman" w:eastAsia="宋体" w:hAnsi="Times New Roman" w:cs="Times New Roman" w:hint="eastAsia"/>
          <w:color w:val="000000"/>
          <w:sz w:val="22"/>
        </w:rPr>
        <w:t>号，面积为</w:t>
      </w:r>
      <w:r w:rsidRPr="002A46C0">
        <w:rPr>
          <w:rFonts w:ascii="Times New Roman" w:eastAsia="宋体" w:hAnsi="Times New Roman" w:cs="Times New Roman" w:hint="eastAsia"/>
          <w:color w:val="000000"/>
          <w:sz w:val="22"/>
        </w:rPr>
        <w:t xml:space="preserve"> 5000 </w:t>
      </w:r>
      <w:r w:rsidRPr="002A46C0">
        <w:rPr>
          <w:rFonts w:ascii="Times New Roman" w:eastAsia="宋体" w:hAnsi="Times New Roman" w:cs="Times New Roman" w:hint="eastAsia"/>
          <w:color w:val="000000"/>
          <w:sz w:val="22"/>
        </w:rPr>
        <w:t>平方米。其中，行政楼有二层；综合楼共三层，一楼为门诊大厅，二楼为中医科、三楼为病房。</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4.2 </w:t>
      </w:r>
      <w:r w:rsidRPr="002A46C0">
        <w:rPr>
          <w:rFonts w:ascii="Times New Roman" w:eastAsia="宋体" w:hAnsi="Times New Roman" w:cs="Times New Roman"/>
          <w:color w:val="000000"/>
          <w:sz w:val="22"/>
        </w:rPr>
        <w:t>项目招标范围及内容</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
          <w:color w:val="000000"/>
          <w:sz w:val="22"/>
        </w:rPr>
      </w:pPr>
      <w:r w:rsidRPr="002A46C0">
        <w:rPr>
          <w:rFonts w:ascii="宋体" w:eastAsia="宋体" w:hAnsi="宋体" w:cs="Times New Roman" w:hint="eastAsia"/>
          <w:sz w:val="22"/>
        </w:rPr>
        <w:t>对中医医院（总院）（地址：上海市浦东新区平川路399号；面积：20000平方米）</w:t>
      </w:r>
      <w:r w:rsidRPr="002A46C0">
        <w:rPr>
          <w:rFonts w:ascii="宋体" w:eastAsia="宋体" w:hAnsi="宋体" w:cs="Times New Roman" w:hint="eastAsia"/>
          <w:sz w:val="22"/>
        </w:rPr>
        <w:lastRenderedPageBreak/>
        <w:t>和罗山分院（地址：上海市浦东新区万德路49号；面积：5000 平方米）进行保安服务。</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kern w:val="0"/>
          <w:sz w:val="22"/>
        </w:rPr>
      </w:pPr>
      <w:r w:rsidRPr="002A46C0">
        <w:rPr>
          <w:rFonts w:ascii="Times New Roman" w:eastAsia="宋体" w:hAnsi="Times New Roman" w:cs="Times New Roman"/>
          <w:color w:val="000000"/>
          <w:sz w:val="22"/>
        </w:rPr>
        <w:t xml:space="preserve">4.3 </w:t>
      </w:r>
      <w:r w:rsidRPr="002A46C0">
        <w:rPr>
          <w:rFonts w:ascii="Times New Roman" w:eastAsia="宋体" w:hAnsi="Times New Roman" w:cs="Times New Roman"/>
          <w:color w:val="000000"/>
          <w:sz w:val="22"/>
        </w:rPr>
        <w:t>本项目服务期限：</w:t>
      </w:r>
      <w:r w:rsidRPr="002A46C0">
        <w:rPr>
          <w:rFonts w:ascii="Times New Roman" w:eastAsia="宋体" w:hAnsi="Times New Roman" w:cs="Times New Roman" w:hint="eastAsia"/>
          <w:kern w:val="0"/>
          <w:sz w:val="22"/>
        </w:rPr>
        <w:t>本项目一招三年，合同一年一签。第一年服务期满，经采购人考核合格后，双方可以续签合同，服务期限具体起始时间以合同签订日期为准。</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195536469"/>
      <w:bookmarkStart w:id="30" w:name="_Toc200713440"/>
      <w:r w:rsidRPr="002A46C0">
        <w:rPr>
          <w:rFonts w:ascii="Times New Roman" w:eastAsia="宋体" w:hAnsi="Times New Roman" w:cs="Times New Roman"/>
          <w:b/>
          <w:color w:val="000000"/>
          <w:sz w:val="22"/>
        </w:rPr>
        <w:t xml:space="preserve">5 </w:t>
      </w:r>
      <w:r w:rsidRPr="002A46C0">
        <w:rPr>
          <w:rFonts w:ascii="Times New Roman" w:eastAsia="宋体" w:hAnsi="Times New Roman" w:cs="Times New Roman"/>
          <w:b/>
          <w:color w:val="000000"/>
          <w:sz w:val="22"/>
        </w:rPr>
        <w:t>承包方式</w:t>
      </w:r>
      <w:bookmarkEnd w:id="29"/>
      <w:bookmarkEnd w:id="30"/>
    </w:p>
    <w:p w:rsidR="002A46C0" w:rsidRPr="002A46C0" w:rsidRDefault="002A46C0" w:rsidP="002A46C0">
      <w:pPr>
        <w:adjustRightInd w:val="0"/>
        <w:snapToGrid w:val="0"/>
        <w:spacing w:line="300" w:lineRule="auto"/>
        <w:ind w:firstLineChars="200" w:firstLine="440"/>
        <w:jc w:val="left"/>
        <w:rPr>
          <w:rFonts w:ascii="宋体" w:eastAsia="宋体" w:hAnsi="宋体" w:cs="Times New Roman"/>
          <w:sz w:val="22"/>
        </w:rPr>
      </w:pPr>
      <w:r w:rsidRPr="002A46C0">
        <w:rPr>
          <w:rFonts w:ascii="Times New Roman" w:eastAsia="宋体" w:hAnsi="Times New Roman" w:cs="Times New Roman"/>
          <w:color w:val="000000"/>
          <w:sz w:val="22"/>
        </w:rPr>
        <w:t xml:space="preserve">5.1 </w:t>
      </w:r>
      <w:r w:rsidRPr="002A46C0">
        <w:rPr>
          <w:rFonts w:ascii="Times New Roman" w:eastAsia="宋体" w:hAnsi="Times New Roman" w:cs="Times New Roman"/>
          <w:color w:val="000000"/>
          <w:sz w:val="22"/>
        </w:rPr>
        <w:t>依照本项目的招标范围和内容，中标人以</w:t>
      </w:r>
      <w:r w:rsidRPr="002A46C0">
        <w:rPr>
          <w:rFonts w:ascii="Times New Roman" w:eastAsia="宋体" w:hAnsi="Times New Roman" w:cs="Times New Roman"/>
          <w:b/>
          <w:color w:val="FF0000"/>
          <w:kern w:val="0"/>
          <w:sz w:val="22"/>
          <w:u w:val="single"/>
        </w:rPr>
        <w:t>“</w:t>
      </w:r>
      <w:r w:rsidRPr="002A46C0">
        <w:rPr>
          <w:rFonts w:ascii="Times New Roman" w:eastAsia="宋体" w:hAnsi="Times New Roman" w:cs="Times New Roman"/>
          <w:b/>
          <w:color w:val="FF0000"/>
          <w:kern w:val="0"/>
          <w:sz w:val="22"/>
          <w:u w:val="single"/>
        </w:rPr>
        <w:t>清包</w:t>
      </w:r>
      <w:r w:rsidRPr="002A46C0">
        <w:rPr>
          <w:rFonts w:ascii="Times New Roman" w:eastAsia="宋体" w:hAnsi="Times New Roman" w:cs="Times New Roman"/>
          <w:b/>
          <w:color w:val="FF0000"/>
          <w:kern w:val="0"/>
          <w:sz w:val="22"/>
          <w:u w:val="single"/>
        </w:rPr>
        <w:t>”</w:t>
      </w:r>
      <w:r w:rsidRPr="002A46C0">
        <w:rPr>
          <w:rFonts w:ascii="Times New Roman" w:eastAsia="宋体" w:hAnsi="Times New Roman" w:cs="Times New Roman"/>
          <w:color w:val="000000"/>
          <w:sz w:val="22"/>
        </w:rPr>
        <w:t>方式实施服务管理承包。</w:t>
      </w:r>
      <w:r w:rsidRPr="002A46C0">
        <w:rPr>
          <w:rFonts w:ascii="Times New Roman" w:eastAsia="宋体" w:hAnsi="Times New Roman" w:cs="Times New Roman"/>
          <w:color w:val="000000"/>
          <w:sz w:val="22"/>
        </w:rPr>
        <w:t>“</w:t>
      </w:r>
      <w:r w:rsidRPr="002A46C0">
        <w:rPr>
          <w:rFonts w:ascii="Times New Roman" w:eastAsia="宋体" w:hAnsi="Times New Roman" w:cs="Times New Roman"/>
          <w:color w:val="000000"/>
          <w:sz w:val="22"/>
        </w:rPr>
        <w:t>清包</w:t>
      </w:r>
      <w:r w:rsidRPr="002A46C0">
        <w:rPr>
          <w:rFonts w:ascii="Times New Roman" w:eastAsia="宋体" w:hAnsi="Times New Roman" w:cs="Times New Roman"/>
          <w:color w:val="000000"/>
          <w:sz w:val="22"/>
        </w:rPr>
        <w:t>”</w:t>
      </w:r>
      <w:r w:rsidRPr="002A46C0">
        <w:rPr>
          <w:rFonts w:ascii="Times New Roman" w:eastAsia="宋体" w:hAnsi="Times New Roman" w:cs="Times New Roman"/>
          <w:color w:val="000000"/>
          <w:sz w:val="22"/>
        </w:rPr>
        <w:t>的含义指：采购人按双方约定的服务人数，每</w:t>
      </w:r>
      <w:r w:rsidRPr="002A46C0">
        <w:rPr>
          <w:rFonts w:ascii="Times New Roman" w:eastAsia="宋体" w:hAnsi="Times New Roman" w:cs="Times New Roman" w:hint="eastAsia"/>
          <w:color w:val="000000"/>
          <w:sz w:val="22"/>
        </w:rPr>
        <w:t>月</w:t>
      </w:r>
      <w:r w:rsidRPr="002A46C0">
        <w:rPr>
          <w:rFonts w:ascii="Times New Roman" w:eastAsia="宋体" w:hAnsi="Times New Roman" w:cs="Times New Roman"/>
          <w:color w:val="000000"/>
          <w:sz w:val="22"/>
        </w:rPr>
        <w:t>向中标人支付管理服务费。</w:t>
      </w:r>
      <w:r w:rsidRPr="002A46C0">
        <w:rPr>
          <w:rFonts w:ascii="宋体" w:eastAsia="宋体" w:hAnsi="宋体" w:cs="Times New Roman" w:hint="eastAsia"/>
          <w:sz w:val="22"/>
        </w:rPr>
        <w:t>项目实施过程中发生的水电气等能耗等费用均由采购人承担。</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5.2</w:t>
      </w:r>
      <w:r w:rsidRPr="002A46C0">
        <w:rPr>
          <w:rFonts w:ascii="Times New Roman" w:eastAsia="宋体" w:hAnsi="Times New Roman" w:cs="Times New Roman"/>
          <w:color w:val="0000FF"/>
          <w:sz w:val="22"/>
        </w:rPr>
        <w:t>本项目不允许分包。</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1" w:name="_Toc195536470"/>
      <w:bookmarkStart w:id="32" w:name="_Toc200713441"/>
      <w:r w:rsidRPr="002A46C0">
        <w:rPr>
          <w:rFonts w:ascii="Times New Roman" w:eastAsia="宋体" w:hAnsi="Times New Roman" w:cs="Times New Roman"/>
          <w:b/>
          <w:color w:val="000000"/>
          <w:sz w:val="22"/>
        </w:rPr>
        <w:t xml:space="preserve">6 </w:t>
      </w:r>
      <w:r w:rsidRPr="002A46C0">
        <w:rPr>
          <w:rFonts w:ascii="Times New Roman" w:eastAsia="宋体" w:hAnsi="Times New Roman" w:cs="Times New Roman"/>
          <w:b/>
          <w:color w:val="000000"/>
          <w:sz w:val="22"/>
        </w:rPr>
        <w:t>合同的签订</w:t>
      </w:r>
      <w:bookmarkEnd w:id="31"/>
      <w:bookmarkEnd w:id="32"/>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sz w:val="22"/>
        </w:rPr>
        <w:t xml:space="preserve">6.1 </w:t>
      </w:r>
      <w:r w:rsidRPr="002A46C0">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6.2 </w:t>
      </w:r>
      <w:r w:rsidRPr="002A46C0">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6.3</w:t>
      </w:r>
      <w:r w:rsidRPr="002A46C0">
        <w:rPr>
          <w:rFonts w:ascii="Times New Roman" w:eastAsia="宋体" w:hAnsi="Times New Roman" w:cs="Times New Roman"/>
          <w:color w:val="000000"/>
          <w:sz w:val="22"/>
        </w:rPr>
        <w:t>本项目资金由新区财政预算逐年安排，中标后</w:t>
      </w:r>
      <w:r w:rsidRPr="002A46C0">
        <w:rPr>
          <w:rFonts w:ascii="Times New Roman" w:eastAsia="宋体" w:hAnsi="Times New Roman" w:cs="Times New Roman" w:hint="eastAsia"/>
          <w:color w:val="000000"/>
          <w:sz w:val="22"/>
        </w:rPr>
        <w:t>3</w:t>
      </w:r>
      <w:r w:rsidRPr="002A46C0">
        <w:rPr>
          <w:rFonts w:ascii="Times New Roman" w:eastAsia="宋体" w:hAnsi="Times New Roman" w:cs="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sz w:val="22"/>
        </w:rPr>
      </w:pPr>
      <w:bookmarkStart w:id="33" w:name="_Toc195536471"/>
      <w:bookmarkStart w:id="34" w:name="_Toc200713442"/>
      <w:r w:rsidRPr="002A46C0">
        <w:rPr>
          <w:rFonts w:ascii="Times New Roman" w:eastAsia="宋体" w:hAnsi="Times New Roman" w:cs="Times New Roman"/>
          <w:b/>
          <w:color w:val="000000"/>
          <w:sz w:val="22"/>
        </w:rPr>
        <w:t xml:space="preserve">7 </w:t>
      </w:r>
      <w:r w:rsidRPr="002A46C0">
        <w:rPr>
          <w:rFonts w:ascii="Times New Roman" w:eastAsia="宋体" w:hAnsi="Times New Roman" w:cs="Times New Roman"/>
          <w:b/>
          <w:color w:val="000000"/>
          <w:sz w:val="22"/>
        </w:rPr>
        <w:t>结算原则和支付方式</w:t>
      </w:r>
      <w:bookmarkEnd w:id="33"/>
      <w:bookmarkEnd w:id="34"/>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7.1 </w:t>
      </w:r>
      <w:r w:rsidRPr="002A46C0">
        <w:rPr>
          <w:rFonts w:ascii="Times New Roman" w:eastAsia="宋体" w:hAnsi="Times New Roman" w:cs="Times New Roman"/>
          <w:color w:val="000000"/>
          <w:sz w:val="22"/>
        </w:rPr>
        <w:t>结算原则</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7.1.1</w:t>
      </w:r>
      <w:r w:rsidRPr="002A46C0">
        <w:rPr>
          <w:rFonts w:ascii="Times New Roman" w:eastAsia="宋体" w:hAnsi="Times New Roman" w:cs="Times New Roman"/>
          <w:color w:val="000000"/>
          <w:sz w:val="22"/>
        </w:rPr>
        <w:t>根据考核管理要求，依照考核结果按实结算。</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
          <w:color w:val="FF0000"/>
          <w:kern w:val="0"/>
          <w:sz w:val="22"/>
          <w:u w:val="single"/>
        </w:rPr>
      </w:pPr>
      <w:r w:rsidRPr="002A46C0">
        <w:rPr>
          <w:rFonts w:ascii="Times New Roman" w:eastAsia="宋体" w:hAnsi="Times New Roman" w:cs="Times New Roman"/>
          <w:color w:val="000000"/>
          <w:sz w:val="22"/>
        </w:rPr>
        <w:t>7.1.2</w:t>
      </w:r>
      <w:r w:rsidRPr="002A46C0">
        <w:rPr>
          <w:rFonts w:ascii="Times New Roman" w:eastAsia="宋体" w:hAnsi="Times New Roman" w:cs="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2A46C0" w:rsidRPr="002A46C0" w:rsidRDefault="002A46C0" w:rsidP="002A46C0">
      <w:pPr>
        <w:adjustRightInd w:val="0"/>
        <w:snapToGrid w:val="0"/>
        <w:spacing w:line="300" w:lineRule="auto"/>
        <w:ind w:firstLineChars="200" w:firstLine="442"/>
        <w:jc w:val="left"/>
        <w:rPr>
          <w:rFonts w:ascii="Times New Roman" w:eastAsia="宋体" w:hAnsi="Times New Roman" w:cs="Times New Roman"/>
          <w:b/>
          <w:color w:val="0000FF"/>
          <w:kern w:val="0"/>
          <w:sz w:val="22"/>
          <w:u w:val="single"/>
        </w:rPr>
      </w:pPr>
      <w:r w:rsidRPr="002A46C0">
        <w:rPr>
          <w:rFonts w:ascii="Times New Roman" w:eastAsia="宋体" w:hAnsi="Times New Roman" w:cs="Times New Roman"/>
          <w:b/>
          <w:color w:val="0000FF"/>
          <w:kern w:val="0"/>
          <w:sz w:val="22"/>
          <w:u w:val="single"/>
        </w:rPr>
        <w:t xml:space="preserve">7.1.3 </w:t>
      </w:r>
      <w:r w:rsidRPr="002A46C0">
        <w:rPr>
          <w:rFonts w:ascii="Times New Roman" w:eastAsia="宋体" w:hAnsi="Times New Roman" w:cs="Times New Roman"/>
          <w:b/>
          <w:color w:val="0000FF"/>
          <w:kern w:val="0"/>
          <w:sz w:val="22"/>
          <w:u w:val="single"/>
        </w:rPr>
        <w:t>合同履约期间，如发生设备中修、大修和应急维修的，则费用按实结算。</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7.2 </w:t>
      </w:r>
      <w:r w:rsidRPr="002A46C0">
        <w:rPr>
          <w:rFonts w:ascii="Times New Roman" w:eastAsia="宋体" w:hAnsi="Times New Roman" w:cs="Times New Roman"/>
          <w:color w:val="000000"/>
          <w:sz w:val="22"/>
        </w:rPr>
        <w:t>支付方式</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7.2.1</w:t>
      </w:r>
      <w:r w:rsidRPr="002A46C0">
        <w:rPr>
          <w:rFonts w:ascii="Times New Roman" w:eastAsia="宋体" w:hAnsi="Times New Roman" w:cs="Times New Roman"/>
          <w:color w:val="000000"/>
          <w:sz w:val="22"/>
        </w:rPr>
        <w:t>本项目合同金额采用</w:t>
      </w:r>
      <w:r w:rsidRPr="002A46C0">
        <w:rPr>
          <w:rFonts w:ascii="Times New Roman" w:eastAsia="宋体" w:hAnsi="Times New Roman" w:cs="Times New Roman"/>
          <w:color w:val="000000"/>
          <w:sz w:val="22"/>
          <w:u w:val="single"/>
        </w:rPr>
        <w:t>分期付款</w:t>
      </w:r>
      <w:r w:rsidRPr="002A46C0">
        <w:rPr>
          <w:rFonts w:ascii="Times New Roman" w:eastAsia="宋体" w:hAnsi="Times New Roman" w:cs="Times New Roman"/>
          <w:color w:val="000000"/>
          <w:sz w:val="22"/>
        </w:rPr>
        <w:t>方式，在采购人和中标人合同签订，</w:t>
      </w:r>
      <w:r w:rsidRPr="002A46C0">
        <w:rPr>
          <w:rFonts w:ascii="Times New Roman" w:eastAsia="宋体" w:hAnsi="Times New Roman" w:cs="Times New Roman" w:hint="eastAsia"/>
          <w:color w:val="000000"/>
          <w:sz w:val="22"/>
        </w:rPr>
        <w:t>根据考核结果，</w:t>
      </w:r>
      <w:r w:rsidRPr="002A46C0">
        <w:rPr>
          <w:rFonts w:ascii="Times New Roman" w:eastAsia="宋体" w:hAnsi="Times New Roman" w:cs="Times New Roman"/>
          <w:b/>
          <w:color w:val="FF0000"/>
          <w:sz w:val="22"/>
          <w:u w:val="single"/>
        </w:rPr>
        <w:t>每月</w:t>
      </w:r>
      <w:r w:rsidRPr="002A46C0">
        <w:rPr>
          <w:rFonts w:ascii="Times New Roman" w:eastAsia="宋体" w:hAnsi="Times New Roman" w:cs="Times New Roman" w:hint="eastAsia"/>
          <w:b/>
          <w:color w:val="FF0000"/>
          <w:sz w:val="22"/>
          <w:u w:val="single"/>
        </w:rPr>
        <w:t>25</w:t>
      </w:r>
      <w:r w:rsidRPr="002A46C0">
        <w:rPr>
          <w:rFonts w:ascii="Times New Roman" w:eastAsia="宋体" w:hAnsi="Times New Roman" w:cs="Times New Roman" w:hint="eastAsia"/>
          <w:b/>
          <w:color w:val="FF0000"/>
          <w:sz w:val="22"/>
          <w:u w:val="single"/>
        </w:rPr>
        <w:t>日前</w:t>
      </w:r>
      <w:r w:rsidRPr="002A46C0">
        <w:rPr>
          <w:rFonts w:ascii="Times New Roman" w:eastAsia="宋体" w:hAnsi="Times New Roman" w:cs="Times New Roman"/>
          <w:color w:val="000000"/>
          <w:sz w:val="22"/>
        </w:rPr>
        <w:t>支付相应的合同款项。</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hint="eastAsia"/>
          <w:color w:val="FF0000"/>
          <w:sz w:val="22"/>
        </w:rPr>
        <w:t>7.3</w:t>
      </w:r>
      <w:r w:rsidRPr="002A46C0">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A46C0">
        <w:rPr>
          <w:rFonts w:ascii="Times New Roman" w:eastAsia="宋体" w:hAnsi="Times New Roman" w:cs="Times New Roman"/>
          <w:color w:val="FF0000"/>
          <w:sz w:val="22"/>
        </w:rPr>
        <w:t>1</w:t>
      </w:r>
      <w:r w:rsidRPr="002A46C0">
        <w:rPr>
          <w:rFonts w:ascii="Times New Roman" w:eastAsia="宋体" w:hAnsi="Times New Roman" w:cs="Times New Roman" w:hint="eastAsia"/>
          <w:color w:val="FF0000"/>
          <w:sz w:val="22"/>
        </w:rPr>
        <w:t>年</w:t>
      </w:r>
      <w:proofErr w:type="gramStart"/>
      <w:r w:rsidRPr="002A46C0">
        <w:rPr>
          <w:rFonts w:ascii="Times New Roman" w:eastAsia="宋体" w:hAnsi="Times New Roman" w:cs="Times New Roman" w:hint="eastAsia"/>
          <w:color w:val="FF0000"/>
          <w:sz w:val="22"/>
        </w:rPr>
        <w:t>期贷款市场</w:t>
      </w:r>
      <w:proofErr w:type="gramEnd"/>
      <w:r w:rsidRPr="002A46C0">
        <w:rPr>
          <w:rFonts w:ascii="Times New Roman" w:eastAsia="宋体" w:hAnsi="Times New Roman" w:cs="Times New Roman" w:hint="eastAsia"/>
          <w:color w:val="FF0000"/>
          <w:sz w:val="22"/>
        </w:rPr>
        <w:t>报价利率。</w:t>
      </w:r>
    </w:p>
    <w:p w:rsidR="002A46C0" w:rsidRPr="002A46C0" w:rsidRDefault="002A46C0" w:rsidP="002A46C0">
      <w:pPr>
        <w:adjustRightInd w:val="0"/>
        <w:snapToGrid w:val="0"/>
        <w:spacing w:line="300" w:lineRule="auto"/>
        <w:jc w:val="center"/>
        <w:outlineLvl w:val="1"/>
        <w:rPr>
          <w:rFonts w:ascii="Times New Roman" w:eastAsia="黑体" w:hAnsi="Times New Roman" w:cs="Times New Roman"/>
          <w:sz w:val="30"/>
          <w:szCs w:val="30"/>
        </w:rPr>
      </w:pPr>
      <w:bookmarkStart w:id="35" w:name="_Toc163053075"/>
      <w:bookmarkStart w:id="36" w:name="_Toc200713443"/>
      <w:r w:rsidRPr="002A46C0">
        <w:rPr>
          <w:rFonts w:ascii="Times New Roman" w:eastAsia="黑体" w:hAnsi="Times New Roman" w:cs="Times New Roman"/>
          <w:sz w:val="30"/>
          <w:szCs w:val="30"/>
        </w:rPr>
        <w:t>三、技术质量要求</w:t>
      </w:r>
      <w:bookmarkEnd w:id="35"/>
      <w:bookmarkEnd w:id="36"/>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37" w:name="_Toc163053076"/>
      <w:bookmarkStart w:id="38" w:name="_Toc200713444"/>
      <w:r w:rsidRPr="002A46C0">
        <w:rPr>
          <w:rFonts w:ascii="Times New Roman" w:eastAsia="宋体" w:hAnsi="Times New Roman" w:cs="Times New Roman"/>
          <w:b/>
          <w:bCs/>
          <w:sz w:val="22"/>
        </w:rPr>
        <w:t xml:space="preserve">8 </w:t>
      </w:r>
      <w:r w:rsidRPr="002A46C0">
        <w:rPr>
          <w:rFonts w:ascii="Times New Roman" w:eastAsia="宋体" w:hAnsi="Times New Roman" w:cs="Times New Roman"/>
          <w:b/>
          <w:bCs/>
          <w:sz w:val="22"/>
        </w:rPr>
        <w:t>适用技术规范和规范性文件</w:t>
      </w:r>
      <w:bookmarkEnd w:id="37"/>
      <w:bookmarkEnd w:id="38"/>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39" w:name="_Toc163053077"/>
      <w:bookmarkStart w:id="40" w:name="_Toc200713445"/>
      <w:r w:rsidRPr="002A46C0">
        <w:rPr>
          <w:rFonts w:ascii="Times New Roman" w:eastAsia="宋体" w:hAnsi="Times New Roman" w:cs="Times New Roman"/>
          <w:b/>
          <w:bCs/>
          <w:sz w:val="22"/>
        </w:rPr>
        <w:t xml:space="preserve">9 </w:t>
      </w:r>
      <w:r w:rsidRPr="002A46C0">
        <w:rPr>
          <w:rFonts w:ascii="Times New Roman" w:eastAsia="宋体" w:hAnsi="Times New Roman" w:cs="Times New Roman"/>
          <w:b/>
          <w:bCs/>
          <w:sz w:val="22"/>
        </w:rPr>
        <w:t>招标内容与质量要求</w:t>
      </w:r>
      <w:bookmarkEnd w:id="39"/>
      <w:bookmarkEnd w:id="40"/>
    </w:p>
    <w:p w:rsidR="002A46C0" w:rsidRPr="002A46C0" w:rsidRDefault="002A46C0" w:rsidP="002A46C0">
      <w:pPr>
        <w:adjustRightInd w:val="0"/>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bCs/>
          <w:sz w:val="22"/>
        </w:rPr>
        <w:t>9.1</w:t>
      </w:r>
      <w:r w:rsidRPr="002A46C0">
        <w:rPr>
          <w:rFonts w:ascii="Times New Roman" w:eastAsia="宋体" w:hAnsi="Times New Roman" w:cs="Times New Roman"/>
          <w:sz w:val="22"/>
        </w:rPr>
        <w:t xml:space="preserve"> </w:t>
      </w:r>
      <w:r w:rsidRPr="002A46C0">
        <w:rPr>
          <w:rFonts w:ascii="Times New Roman" w:eastAsia="宋体" w:hAnsi="Times New Roman" w:cs="Times New Roman" w:hint="eastAsia"/>
          <w:sz w:val="22"/>
        </w:rPr>
        <w:t>岗位设置一览表</w:t>
      </w:r>
    </w:p>
    <w:tbl>
      <w:tblPr>
        <w:tblW w:w="5000" w:type="pct"/>
        <w:tblLook w:val="04A0" w:firstRow="1" w:lastRow="0" w:firstColumn="1" w:lastColumn="0" w:noHBand="0" w:noVBand="1"/>
      </w:tblPr>
      <w:tblGrid>
        <w:gridCol w:w="787"/>
        <w:gridCol w:w="1016"/>
        <w:gridCol w:w="1234"/>
        <w:gridCol w:w="980"/>
        <w:gridCol w:w="1471"/>
        <w:gridCol w:w="3034"/>
      </w:tblGrid>
      <w:tr w:rsidR="002A46C0" w:rsidRPr="002A46C0" w:rsidTr="00ED1CA9">
        <w:trPr>
          <w:trHeight w:val="454"/>
        </w:trPr>
        <w:tc>
          <w:tcPr>
            <w:tcW w:w="462" w:type="pct"/>
            <w:tcBorders>
              <w:top w:val="single" w:sz="4" w:space="0" w:color="808080"/>
              <w:left w:val="single" w:sz="4" w:space="0" w:color="808080"/>
              <w:bottom w:val="single" w:sz="4" w:space="0" w:color="808080"/>
              <w:right w:val="single" w:sz="4" w:space="0" w:color="808080"/>
            </w:tcBorders>
            <w:shd w:val="clear" w:color="auto" w:fill="C0C0C0"/>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lastRenderedPageBreak/>
              <w:t>序号</w:t>
            </w:r>
          </w:p>
        </w:tc>
        <w:tc>
          <w:tcPr>
            <w:tcW w:w="596" w:type="pct"/>
            <w:tcBorders>
              <w:top w:val="single" w:sz="4" w:space="0" w:color="808080"/>
              <w:left w:val="nil"/>
              <w:bottom w:val="single" w:sz="4" w:space="0" w:color="808080"/>
              <w:right w:val="single" w:sz="4" w:space="0" w:color="808080"/>
            </w:tcBorders>
            <w:shd w:val="clear" w:color="auto" w:fill="C0C0C0"/>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区域</w:t>
            </w:r>
          </w:p>
        </w:tc>
        <w:tc>
          <w:tcPr>
            <w:tcW w:w="723" w:type="pct"/>
            <w:tcBorders>
              <w:top w:val="single" w:sz="4" w:space="0" w:color="808080"/>
              <w:left w:val="nil"/>
              <w:bottom w:val="single" w:sz="4" w:space="0" w:color="808080"/>
              <w:right w:val="single" w:sz="4" w:space="0" w:color="808080"/>
            </w:tcBorders>
            <w:shd w:val="clear" w:color="auto" w:fill="C0C0C0"/>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岗位名称</w:t>
            </w:r>
          </w:p>
        </w:tc>
        <w:tc>
          <w:tcPr>
            <w:tcW w:w="575" w:type="pct"/>
            <w:tcBorders>
              <w:top w:val="single" w:sz="4" w:space="0" w:color="808080"/>
              <w:left w:val="nil"/>
              <w:bottom w:val="single" w:sz="4" w:space="0" w:color="808080"/>
              <w:right w:val="single" w:sz="4" w:space="0" w:color="808080"/>
            </w:tcBorders>
            <w:shd w:val="clear" w:color="auto" w:fill="C0C0C0"/>
            <w:vAlign w:val="center"/>
          </w:tcPr>
          <w:p w:rsidR="002A46C0" w:rsidRPr="002A46C0" w:rsidRDefault="002A46C0" w:rsidP="002A46C0">
            <w:pPr>
              <w:widowControl/>
              <w:rPr>
                <w:rFonts w:ascii="宋体" w:eastAsia="宋体" w:hAnsi="宋体" w:cs="宋体"/>
                <w:b/>
                <w:bCs/>
                <w:kern w:val="0"/>
                <w:sz w:val="22"/>
              </w:rPr>
            </w:pPr>
            <w:r w:rsidRPr="002A46C0">
              <w:rPr>
                <w:rFonts w:ascii="宋体" w:eastAsia="宋体" w:hAnsi="宋体" w:cs="宋体" w:hint="eastAsia"/>
                <w:b/>
                <w:bCs/>
                <w:kern w:val="0"/>
                <w:sz w:val="22"/>
              </w:rPr>
              <w:t>最低配备岗位数</w:t>
            </w:r>
          </w:p>
        </w:tc>
        <w:tc>
          <w:tcPr>
            <w:tcW w:w="863" w:type="pct"/>
            <w:tcBorders>
              <w:top w:val="single" w:sz="4" w:space="0" w:color="808080"/>
              <w:left w:val="nil"/>
              <w:bottom w:val="single" w:sz="4" w:space="0" w:color="808080"/>
              <w:right w:val="single" w:sz="4" w:space="0" w:color="808080"/>
            </w:tcBorders>
            <w:shd w:val="clear" w:color="auto" w:fill="C0C0C0"/>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工作时间</w:t>
            </w:r>
          </w:p>
        </w:tc>
        <w:tc>
          <w:tcPr>
            <w:tcW w:w="1780" w:type="pct"/>
            <w:tcBorders>
              <w:top w:val="single" w:sz="4" w:space="0" w:color="808080"/>
              <w:left w:val="nil"/>
              <w:bottom w:val="single" w:sz="4" w:space="0" w:color="808080"/>
              <w:right w:val="single" w:sz="4" w:space="0" w:color="808080"/>
            </w:tcBorders>
            <w:shd w:val="clear" w:color="auto" w:fill="C0C0C0"/>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工作内容</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596" w:type="pct"/>
            <w:vMerge w:val="restar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中医医院（总院）</w:t>
            </w: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保安主管</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r w:rsidRPr="002A46C0">
              <w:rPr>
                <w:rFonts w:ascii="宋体" w:eastAsia="宋体" w:hAnsi="宋体" w:cs="宋体" w:hint="eastAsia"/>
                <w:kern w:val="0"/>
                <w:sz w:val="22"/>
              </w:rPr>
              <w:t>8小时，每周5天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全面负责保安服务项目的日常管理</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2</w:t>
            </w:r>
          </w:p>
        </w:tc>
        <w:tc>
          <w:tcPr>
            <w:tcW w:w="596" w:type="pct"/>
            <w:vMerge/>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领班兼门诊大厅</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r w:rsidRPr="002A46C0">
              <w:rPr>
                <w:rFonts w:ascii="宋体" w:eastAsia="宋体" w:hAnsi="宋体" w:cs="宋体" w:hint="eastAsia"/>
                <w:kern w:val="0"/>
                <w:sz w:val="22"/>
              </w:rPr>
              <w:t>8小时，每周5天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负责保安工作安排，监督保安工作质量，落实上级安排的其他任务。</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3</w:t>
            </w:r>
          </w:p>
        </w:tc>
        <w:tc>
          <w:tcPr>
            <w:tcW w:w="596" w:type="pct"/>
            <w:vMerge/>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南门岗日间保安</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负责南门日间入口人员、车辆以及搭建物品进出的把控，秩序维护</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4</w:t>
            </w:r>
          </w:p>
        </w:tc>
        <w:tc>
          <w:tcPr>
            <w:tcW w:w="596" w:type="pct"/>
            <w:vMerge/>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南门岗夜间保安</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负责南门夜间入口人员、车辆以及搭建物品进出的把控，秩序维护</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5</w:t>
            </w:r>
          </w:p>
        </w:tc>
        <w:tc>
          <w:tcPr>
            <w:tcW w:w="596" w:type="pct"/>
            <w:vMerge/>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北门卫岗日间保安</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jc w:val="left"/>
              <w:rPr>
                <w:rFonts w:ascii="Calibri" w:eastAsia="宋体" w:hAnsi="Calibri" w:cs="Times New Roman"/>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负责北门日间入口人员、车辆以及搭建物品进出的把控，秩序维护</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6</w:t>
            </w:r>
          </w:p>
        </w:tc>
        <w:tc>
          <w:tcPr>
            <w:tcW w:w="596" w:type="pct"/>
            <w:vMerge/>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北门卫岗夜间保安</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jc w:val="left"/>
              <w:rPr>
                <w:rFonts w:ascii="Calibri" w:eastAsia="宋体" w:hAnsi="Calibri" w:cs="Times New Roman"/>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负责北门夜间入口人员、车辆以及搭建物品进出的把控，秩序维护</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7</w:t>
            </w:r>
          </w:p>
        </w:tc>
        <w:tc>
          <w:tcPr>
            <w:tcW w:w="596" w:type="pct"/>
            <w:vMerge/>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夜间门岗兼监控岗</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jc w:val="left"/>
              <w:rPr>
                <w:rFonts w:ascii="Calibri" w:eastAsia="宋体" w:hAnsi="Calibri" w:cs="Times New Roman"/>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负责夜间入口人员、车辆以及大件物品进出的把控，秩序维护负责突发事件的应急处置，实行夜班监控室值班制度。</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8</w:t>
            </w:r>
          </w:p>
        </w:tc>
        <w:tc>
          <w:tcPr>
            <w:tcW w:w="596" w:type="pct"/>
            <w:vMerge/>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行政岗</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r w:rsidRPr="002A46C0">
              <w:rPr>
                <w:rFonts w:ascii="宋体" w:eastAsia="宋体" w:hAnsi="宋体" w:cs="宋体" w:hint="eastAsia"/>
                <w:kern w:val="0"/>
                <w:sz w:val="22"/>
              </w:rPr>
              <w:t>8小时，每周5天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负责行政</w:t>
            </w:r>
            <w:proofErr w:type="gramStart"/>
            <w:r w:rsidRPr="002A46C0">
              <w:rPr>
                <w:rFonts w:ascii="宋体" w:eastAsia="宋体" w:hAnsi="宋体" w:cs="宋体" w:hint="eastAsia"/>
                <w:kern w:val="0"/>
                <w:sz w:val="22"/>
              </w:rPr>
              <w:t>楼秩序</w:t>
            </w:r>
            <w:proofErr w:type="gramEnd"/>
            <w:r w:rsidRPr="002A46C0">
              <w:rPr>
                <w:rFonts w:ascii="宋体" w:eastAsia="宋体" w:hAnsi="宋体" w:cs="宋体" w:hint="eastAsia"/>
                <w:kern w:val="0"/>
                <w:sz w:val="22"/>
              </w:rPr>
              <w:t>维护，热情接待、解答问询。</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9</w:t>
            </w:r>
          </w:p>
        </w:tc>
        <w:tc>
          <w:tcPr>
            <w:tcW w:w="596" w:type="pct"/>
            <w:vMerge w:val="restart"/>
            <w:tcBorders>
              <w:top w:val="nil"/>
              <w:left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罗山分院</w:t>
            </w: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日班门岗保安</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jc w:val="left"/>
              <w:rPr>
                <w:rFonts w:ascii="Calibri" w:eastAsia="宋体" w:hAnsi="Calibri" w:cs="Times New Roman"/>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负责日间入口人员、车辆以及大件物品进出的把控，秩序维护</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10</w:t>
            </w:r>
          </w:p>
        </w:tc>
        <w:tc>
          <w:tcPr>
            <w:tcW w:w="596" w:type="pct"/>
            <w:vMerge/>
            <w:tcBorders>
              <w:left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夜班门岗保安</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jc w:val="left"/>
              <w:rPr>
                <w:rFonts w:ascii="Calibri" w:eastAsia="宋体" w:hAnsi="Calibri" w:cs="Times New Roman"/>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负责日间入口人员、车辆以及大件物品进出的把控，秩序维护负责突发事件的应急处置</w:t>
            </w:r>
          </w:p>
        </w:tc>
      </w:tr>
      <w:tr w:rsidR="002A46C0" w:rsidRPr="002A46C0" w:rsidTr="00ED1CA9">
        <w:trPr>
          <w:trHeight w:val="454"/>
        </w:trPr>
        <w:tc>
          <w:tcPr>
            <w:tcW w:w="462" w:type="pct"/>
            <w:tcBorders>
              <w:top w:val="nil"/>
              <w:left w:val="single" w:sz="4" w:space="0" w:color="808080"/>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11</w:t>
            </w:r>
          </w:p>
        </w:tc>
        <w:tc>
          <w:tcPr>
            <w:tcW w:w="596" w:type="pct"/>
            <w:vMerge/>
            <w:tcBorders>
              <w:left w:val="single" w:sz="4" w:space="0" w:color="808080"/>
              <w:bottom w:val="single" w:sz="4" w:space="0" w:color="808080"/>
              <w:right w:val="single" w:sz="4" w:space="0" w:color="808080"/>
            </w:tcBorders>
            <w:vAlign w:val="center"/>
          </w:tcPr>
          <w:p w:rsidR="002A46C0" w:rsidRPr="002A46C0" w:rsidRDefault="002A46C0" w:rsidP="002A46C0">
            <w:pPr>
              <w:widowControl/>
              <w:jc w:val="left"/>
              <w:rPr>
                <w:rFonts w:ascii="宋体" w:eastAsia="宋体" w:hAnsi="宋体" w:cs="宋体"/>
                <w:kern w:val="0"/>
                <w:sz w:val="22"/>
              </w:rPr>
            </w:pPr>
          </w:p>
        </w:tc>
        <w:tc>
          <w:tcPr>
            <w:tcW w:w="723"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夜间门岗兼监控岗</w:t>
            </w:r>
          </w:p>
        </w:tc>
        <w:tc>
          <w:tcPr>
            <w:tcW w:w="575" w:type="pct"/>
            <w:tcBorders>
              <w:top w:val="nil"/>
              <w:left w:val="nil"/>
              <w:bottom w:val="single" w:sz="4" w:space="0" w:color="808080"/>
              <w:right w:val="single" w:sz="4" w:space="0" w:color="808080"/>
            </w:tcBorders>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863" w:type="pct"/>
            <w:tcBorders>
              <w:top w:val="nil"/>
              <w:left w:val="nil"/>
              <w:bottom w:val="single" w:sz="4" w:space="0" w:color="808080"/>
              <w:right w:val="single" w:sz="4" w:space="0" w:color="808080"/>
            </w:tcBorders>
            <w:vAlign w:val="center"/>
          </w:tcPr>
          <w:p w:rsidR="002A46C0" w:rsidRPr="002A46C0" w:rsidRDefault="002A46C0" w:rsidP="002A46C0">
            <w:pPr>
              <w:jc w:val="left"/>
              <w:rPr>
                <w:rFonts w:ascii="Calibri" w:eastAsia="宋体" w:hAnsi="Calibri" w:cs="Times New Roman"/>
              </w:rPr>
            </w:pPr>
            <w:r w:rsidRPr="002A46C0">
              <w:rPr>
                <w:rFonts w:ascii="宋体" w:eastAsia="宋体" w:hAnsi="宋体" w:cs="宋体" w:hint="eastAsia"/>
                <w:kern w:val="0"/>
                <w:sz w:val="22"/>
              </w:rPr>
              <w:t>12小时制，每周7天</w:t>
            </w:r>
          </w:p>
        </w:tc>
        <w:tc>
          <w:tcPr>
            <w:tcW w:w="1780" w:type="pct"/>
            <w:tcBorders>
              <w:top w:val="nil"/>
              <w:left w:val="nil"/>
              <w:bottom w:val="single" w:sz="4" w:space="0" w:color="808080"/>
              <w:right w:val="single" w:sz="4" w:space="0" w:color="808080"/>
            </w:tcBorders>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负责夜间入口人员、车辆以及大件物品进出的把控，秩序维护负责突发事件的应急处置，实行夜班监控室值班制度。</w:t>
            </w:r>
          </w:p>
        </w:tc>
      </w:tr>
      <w:tr w:rsidR="002A46C0" w:rsidRPr="002A46C0" w:rsidTr="00ED1CA9">
        <w:trPr>
          <w:trHeight w:val="454"/>
        </w:trPr>
        <w:tc>
          <w:tcPr>
            <w:tcW w:w="1782" w:type="pct"/>
            <w:gridSpan w:val="3"/>
            <w:tcBorders>
              <w:top w:val="single" w:sz="4" w:space="0" w:color="808080"/>
              <w:left w:val="single" w:sz="4" w:space="0" w:color="808080"/>
              <w:bottom w:val="single" w:sz="4" w:space="0" w:color="808080"/>
              <w:right w:val="single" w:sz="4" w:space="0" w:color="808080"/>
            </w:tcBorders>
            <w:shd w:val="clear" w:color="auto" w:fill="BFBFBF"/>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合计</w:t>
            </w:r>
          </w:p>
        </w:tc>
        <w:tc>
          <w:tcPr>
            <w:tcW w:w="575" w:type="pct"/>
            <w:tcBorders>
              <w:top w:val="nil"/>
              <w:left w:val="nil"/>
              <w:bottom w:val="single" w:sz="4" w:space="0" w:color="808080"/>
              <w:right w:val="single" w:sz="4" w:space="0" w:color="808080"/>
            </w:tcBorders>
            <w:shd w:val="clear" w:color="auto" w:fill="BFBFBF"/>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11</w:t>
            </w:r>
          </w:p>
        </w:tc>
        <w:tc>
          <w:tcPr>
            <w:tcW w:w="863" w:type="pct"/>
            <w:tcBorders>
              <w:top w:val="nil"/>
              <w:left w:val="nil"/>
              <w:bottom w:val="single" w:sz="4" w:space="0" w:color="808080"/>
              <w:right w:val="single" w:sz="4" w:space="0" w:color="808080"/>
            </w:tcBorders>
            <w:shd w:val="clear" w:color="auto" w:fill="BFBFBF"/>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 xml:space="preserve">　</w:t>
            </w:r>
          </w:p>
        </w:tc>
        <w:tc>
          <w:tcPr>
            <w:tcW w:w="1780" w:type="pct"/>
            <w:tcBorders>
              <w:top w:val="nil"/>
              <w:left w:val="nil"/>
              <w:bottom w:val="single" w:sz="4" w:space="0" w:color="808080"/>
              <w:right w:val="single" w:sz="4" w:space="0" w:color="808080"/>
            </w:tcBorders>
            <w:shd w:val="clear" w:color="auto" w:fill="BFBFBF"/>
          </w:tcPr>
          <w:p w:rsidR="002A46C0" w:rsidRPr="002A46C0" w:rsidRDefault="002A46C0" w:rsidP="002A46C0">
            <w:pPr>
              <w:widowControl/>
              <w:jc w:val="center"/>
              <w:rPr>
                <w:rFonts w:ascii="宋体" w:eastAsia="宋体" w:hAnsi="宋体" w:cs="宋体"/>
                <w:b/>
                <w:bCs/>
                <w:kern w:val="0"/>
                <w:sz w:val="22"/>
              </w:rPr>
            </w:pPr>
          </w:p>
        </w:tc>
      </w:tr>
    </w:tbl>
    <w:p w:rsidR="002A46C0" w:rsidRPr="002A46C0" w:rsidRDefault="002A46C0" w:rsidP="002A46C0">
      <w:pPr>
        <w:adjustRightInd w:val="0"/>
        <w:snapToGrid w:val="0"/>
        <w:spacing w:line="300" w:lineRule="auto"/>
        <w:ind w:firstLineChars="200" w:firstLine="442"/>
        <w:jc w:val="left"/>
        <w:rPr>
          <w:rFonts w:ascii="Times New Roman" w:eastAsia="宋体" w:hAnsi="Times New Roman" w:cs="Times New Roman"/>
          <w:b/>
          <w:color w:val="0000FF"/>
          <w:sz w:val="22"/>
        </w:rPr>
      </w:pPr>
      <w:r w:rsidRPr="002A46C0">
        <w:rPr>
          <w:rFonts w:ascii="Times New Roman" w:eastAsia="宋体" w:hAnsi="Times New Roman" w:cs="Times New Roman" w:hint="eastAsia"/>
          <w:b/>
          <w:color w:val="0000FF"/>
          <w:sz w:val="22"/>
        </w:rPr>
        <w:t>说明：</w:t>
      </w:r>
      <w:r w:rsidRPr="002A46C0">
        <w:rPr>
          <w:rFonts w:ascii="Times New Roman" w:eastAsia="宋体" w:hAnsi="Times New Roman" w:cs="Times New Roman" w:hint="eastAsia"/>
          <w:b/>
          <w:color w:val="0000FF"/>
          <w:sz w:val="22"/>
        </w:rPr>
        <w:t>1</w:t>
      </w:r>
      <w:r w:rsidRPr="002A46C0">
        <w:rPr>
          <w:rFonts w:ascii="Times New Roman" w:eastAsia="宋体" w:hAnsi="Times New Roman" w:cs="Times New Roman" w:hint="eastAsia"/>
          <w:b/>
          <w:color w:val="0000FF"/>
          <w:sz w:val="22"/>
        </w:rPr>
        <w:t>、投标人的各岗位配置标准不得低于表内岗位配置数要求。</w:t>
      </w:r>
    </w:p>
    <w:p w:rsidR="002A46C0" w:rsidRPr="002A46C0" w:rsidRDefault="002A46C0" w:rsidP="002A46C0">
      <w:pPr>
        <w:adjustRightInd w:val="0"/>
        <w:snapToGrid w:val="0"/>
        <w:spacing w:line="300" w:lineRule="auto"/>
        <w:ind w:firstLineChars="200" w:firstLine="442"/>
        <w:jc w:val="left"/>
        <w:rPr>
          <w:rFonts w:ascii="Times New Roman" w:eastAsia="宋体" w:hAnsi="Times New Roman" w:cs="Times New Roman"/>
          <w:b/>
          <w:color w:val="0000FF"/>
          <w:sz w:val="22"/>
        </w:rPr>
      </w:pPr>
      <w:r w:rsidRPr="002A46C0">
        <w:rPr>
          <w:rFonts w:ascii="Times New Roman" w:eastAsia="宋体" w:hAnsi="Times New Roman" w:cs="Times New Roman" w:hint="eastAsia"/>
          <w:b/>
          <w:color w:val="0000FF"/>
          <w:sz w:val="22"/>
        </w:rPr>
        <w:t>2</w:t>
      </w:r>
      <w:r w:rsidRPr="002A46C0">
        <w:rPr>
          <w:rFonts w:ascii="Times New Roman" w:eastAsia="宋体" w:hAnsi="Times New Roman" w:cs="Times New Roman" w:hint="eastAsia"/>
          <w:b/>
          <w:color w:val="0000FF"/>
          <w:sz w:val="22"/>
        </w:rPr>
        <w:t>、此次招标上海市浦东新区中医医院保安服务项目以岗位清算，共计</w:t>
      </w:r>
      <w:r w:rsidRPr="002A46C0">
        <w:rPr>
          <w:rFonts w:ascii="Times New Roman" w:eastAsia="宋体" w:hAnsi="Times New Roman" w:cs="Times New Roman" w:hint="eastAsia"/>
          <w:b/>
          <w:color w:val="0000FF"/>
          <w:sz w:val="22"/>
        </w:rPr>
        <w:t>11</w:t>
      </w:r>
      <w:r w:rsidRPr="002A46C0">
        <w:rPr>
          <w:rFonts w:ascii="Times New Roman" w:eastAsia="宋体" w:hAnsi="Times New Roman" w:cs="Times New Roman" w:hint="eastAsia"/>
          <w:b/>
          <w:color w:val="0000FF"/>
          <w:sz w:val="22"/>
        </w:rPr>
        <w:t>个岗位点，工作日程根据医院具体需求（请见岗位设置一览表），投标人在本次投标报价中应充分考虑岗位</w:t>
      </w:r>
      <w:r w:rsidRPr="002A46C0">
        <w:rPr>
          <w:rFonts w:ascii="Times New Roman" w:eastAsia="宋体" w:hAnsi="Times New Roman" w:cs="Times New Roman" w:hint="eastAsia"/>
          <w:b/>
          <w:color w:val="0000FF"/>
          <w:sz w:val="22"/>
        </w:rPr>
        <w:t>/</w:t>
      </w:r>
      <w:r w:rsidRPr="002A46C0">
        <w:rPr>
          <w:rFonts w:ascii="Times New Roman" w:eastAsia="宋体" w:hAnsi="Times New Roman" w:cs="Times New Roman" w:hint="eastAsia"/>
          <w:b/>
          <w:color w:val="0000FF"/>
          <w:sz w:val="22"/>
        </w:rPr>
        <w:t>人数配比（如岗位换休、请假、就餐等其他可能离开岗位的情况，以及充分</w:t>
      </w:r>
      <w:proofErr w:type="gramStart"/>
      <w:r w:rsidRPr="002A46C0">
        <w:rPr>
          <w:rFonts w:ascii="Times New Roman" w:eastAsia="宋体" w:hAnsi="Times New Roman" w:cs="Times New Roman" w:hint="eastAsia"/>
          <w:b/>
          <w:color w:val="0000FF"/>
          <w:sz w:val="22"/>
        </w:rPr>
        <w:t>考量</w:t>
      </w:r>
      <w:proofErr w:type="gramEnd"/>
      <w:r w:rsidRPr="002A46C0">
        <w:rPr>
          <w:rFonts w:ascii="Times New Roman" w:eastAsia="宋体" w:hAnsi="Times New Roman" w:cs="Times New Roman" w:hint="eastAsia"/>
          <w:b/>
          <w:color w:val="0000FF"/>
          <w:sz w:val="22"/>
        </w:rPr>
        <w:t>法定工作时长等因素）适配足够数量保安队员以满足岗位需求。</w:t>
      </w:r>
    </w:p>
    <w:p w:rsidR="002A46C0" w:rsidRPr="002A46C0" w:rsidRDefault="002A46C0" w:rsidP="002A46C0">
      <w:pPr>
        <w:adjustRightInd w:val="0"/>
        <w:snapToGrid w:val="0"/>
        <w:spacing w:line="400" w:lineRule="exact"/>
        <w:rPr>
          <w:rFonts w:ascii="宋体" w:eastAsia="宋体" w:hAnsi="宋体" w:cs="Times New Roman"/>
          <w:b/>
          <w:bCs/>
          <w:szCs w:val="21"/>
        </w:rPr>
      </w:pPr>
      <w:r w:rsidRPr="002A46C0">
        <w:rPr>
          <w:rFonts w:ascii="Times New Roman" w:eastAsia="宋体" w:hAnsi="Times New Roman" w:cs="Times New Roman" w:hint="eastAsia"/>
          <w:bCs/>
          <w:sz w:val="22"/>
        </w:rPr>
        <w:lastRenderedPageBreak/>
        <w:t>9.2</w:t>
      </w:r>
      <w:r w:rsidRPr="002A46C0">
        <w:rPr>
          <w:rFonts w:ascii="宋体" w:eastAsia="宋体" w:hAnsi="宋体" w:cs="Times New Roman" w:hint="eastAsia"/>
          <w:bCs/>
          <w:szCs w:val="21"/>
        </w:rPr>
        <w:t>服务内容及工作要求</w:t>
      </w:r>
    </w:p>
    <w:p w:rsidR="002A46C0" w:rsidRPr="002A46C0" w:rsidRDefault="002A46C0" w:rsidP="002A46C0">
      <w:pPr>
        <w:adjustRightInd w:val="0"/>
        <w:snapToGrid w:val="0"/>
        <w:spacing w:line="400" w:lineRule="exact"/>
        <w:rPr>
          <w:rFonts w:ascii="宋体" w:eastAsia="宋体" w:hAnsi="宋体" w:cs="Times New Roman"/>
          <w:b/>
          <w:bCs/>
          <w:szCs w:val="21"/>
        </w:rPr>
      </w:pPr>
      <w:r w:rsidRPr="002A46C0">
        <w:rPr>
          <w:rFonts w:ascii="Times New Roman" w:eastAsia="宋体" w:hAnsi="Times New Roman" w:cs="Times New Roman" w:hint="eastAsia"/>
          <w:bCs/>
          <w:sz w:val="22"/>
        </w:rPr>
        <w:t>9.2.1</w:t>
      </w:r>
      <w:r w:rsidRPr="002A46C0">
        <w:rPr>
          <w:rFonts w:ascii="宋体" w:eastAsia="宋体" w:hAnsi="宋体" w:cs="Times New Roman" w:hint="eastAsia"/>
          <w:bCs/>
          <w:szCs w:val="21"/>
        </w:rPr>
        <w:t>总体要求</w:t>
      </w:r>
    </w:p>
    <w:p w:rsidR="002A46C0" w:rsidRPr="002A46C0" w:rsidRDefault="002A46C0" w:rsidP="002A46C0">
      <w:pPr>
        <w:numPr>
          <w:ilvl w:val="1"/>
          <w:numId w:val="10"/>
        </w:numPr>
        <w:autoSpaceDE w:val="0"/>
        <w:autoSpaceDN w:val="0"/>
        <w:adjustRightInd w:val="0"/>
        <w:spacing w:line="400" w:lineRule="exact"/>
        <w:rPr>
          <w:rFonts w:ascii="宋体" w:eastAsia="宋体" w:hAnsi="宋体" w:cs="Times New Roman"/>
          <w:szCs w:val="21"/>
        </w:rPr>
      </w:pPr>
      <w:r w:rsidRPr="002A46C0">
        <w:rPr>
          <w:rFonts w:ascii="宋体" w:eastAsia="宋体" w:hAnsi="宋体" w:cs="Times New Roman"/>
          <w:szCs w:val="21"/>
        </w:rPr>
        <w:t xml:space="preserve">1) </w:t>
      </w:r>
      <w:r w:rsidRPr="002A46C0">
        <w:rPr>
          <w:rFonts w:ascii="宋体" w:eastAsia="宋体" w:hAnsi="宋体" w:cs="Times New Roman" w:hint="eastAsia"/>
          <w:szCs w:val="21"/>
        </w:rPr>
        <w:t>提供保安服务的单位和从业人员必须符合《保安服务管理条例》相关要求，并在规定的权限内提供服务。</w:t>
      </w:r>
      <w:r w:rsidRPr="002A46C0">
        <w:rPr>
          <w:rFonts w:ascii="宋体" w:eastAsia="宋体" w:hAnsi="宋体" w:cs="Times New Roman"/>
          <w:szCs w:val="21"/>
        </w:rPr>
        <w:t xml:space="preserve"> </w:t>
      </w:r>
    </w:p>
    <w:p w:rsidR="002A46C0" w:rsidRPr="002A46C0" w:rsidRDefault="002A46C0" w:rsidP="002A46C0">
      <w:pPr>
        <w:numPr>
          <w:ilvl w:val="1"/>
          <w:numId w:val="10"/>
        </w:numPr>
        <w:autoSpaceDE w:val="0"/>
        <w:autoSpaceDN w:val="0"/>
        <w:adjustRightInd w:val="0"/>
        <w:spacing w:line="400" w:lineRule="exact"/>
        <w:rPr>
          <w:rFonts w:ascii="宋体" w:eastAsia="宋体" w:hAnsi="宋体" w:cs="Times New Roman"/>
          <w:szCs w:val="21"/>
        </w:rPr>
      </w:pPr>
      <w:r w:rsidRPr="002A46C0">
        <w:rPr>
          <w:rFonts w:ascii="宋体" w:eastAsia="宋体" w:hAnsi="宋体" w:cs="Times New Roman"/>
          <w:szCs w:val="21"/>
        </w:rPr>
        <w:t xml:space="preserve">2) </w:t>
      </w:r>
      <w:r w:rsidRPr="002A46C0">
        <w:rPr>
          <w:rFonts w:ascii="宋体" w:eastAsia="宋体" w:hAnsi="宋体" w:cs="Times New Roman" w:hint="eastAsia"/>
          <w:szCs w:val="21"/>
        </w:rPr>
        <w:t>严格遵守院方的相关规定制度及规定，严格把关，保障医院内正常的</w:t>
      </w:r>
      <w:proofErr w:type="gramStart"/>
      <w:r w:rsidRPr="002A46C0">
        <w:rPr>
          <w:rFonts w:ascii="宋体" w:eastAsia="宋体" w:hAnsi="宋体" w:cs="Times New Roman" w:hint="eastAsia"/>
          <w:szCs w:val="21"/>
        </w:rPr>
        <w:t>医</w:t>
      </w:r>
      <w:proofErr w:type="gramEnd"/>
      <w:r w:rsidRPr="002A46C0">
        <w:rPr>
          <w:rFonts w:ascii="宋体" w:eastAsia="宋体" w:hAnsi="宋体" w:cs="Times New Roman" w:hint="eastAsia"/>
          <w:szCs w:val="21"/>
        </w:rPr>
        <w:t>、教、</w:t>
      </w:r>
      <w:proofErr w:type="gramStart"/>
      <w:r w:rsidRPr="002A46C0">
        <w:rPr>
          <w:rFonts w:ascii="宋体" w:eastAsia="宋体" w:hAnsi="宋体" w:cs="Times New Roman" w:hint="eastAsia"/>
          <w:szCs w:val="21"/>
        </w:rPr>
        <w:t>研</w:t>
      </w:r>
      <w:proofErr w:type="gramEnd"/>
      <w:r w:rsidRPr="002A46C0">
        <w:rPr>
          <w:rFonts w:ascii="宋体" w:eastAsia="宋体" w:hAnsi="宋体" w:cs="Times New Roman" w:hint="eastAsia"/>
          <w:szCs w:val="21"/>
        </w:rPr>
        <w:t>工作秩序，制止任何影响、破坏医院秩序及环境的行为，树立良好的保安窗口服务形象，做好保安工作。</w:t>
      </w:r>
      <w:r w:rsidRPr="002A46C0">
        <w:rPr>
          <w:rFonts w:ascii="宋体" w:eastAsia="宋体" w:hAnsi="宋体" w:cs="Times New Roman"/>
          <w:szCs w:val="21"/>
        </w:rPr>
        <w:t xml:space="preserve"> </w:t>
      </w:r>
    </w:p>
    <w:p w:rsidR="002A46C0" w:rsidRPr="002A46C0" w:rsidRDefault="002A46C0" w:rsidP="002A46C0">
      <w:pPr>
        <w:numPr>
          <w:ilvl w:val="1"/>
          <w:numId w:val="10"/>
        </w:numPr>
        <w:autoSpaceDE w:val="0"/>
        <w:autoSpaceDN w:val="0"/>
        <w:adjustRightInd w:val="0"/>
        <w:spacing w:line="400" w:lineRule="exact"/>
        <w:rPr>
          <w:rFonts w:ascii="宋体" w:eastAsia="宋体" w:hAnsi="宋体" w:cs="Times New Roman"/>
          <w:szCs w:val="21"/>
        </w:rPr>
      </w:pPr>
      <w:r w:rsidRPr="002A46C0">
        <w:rPr>
          <w:rFonts w:ascii="宋体" w:eastAsia="宋体" w:hAnsi="宋体" w:cs="Times New Roman"/>
          <w:szCs w:val="21"/>
        </w:rPr>
        <w:t xml:space="preserve">3) </w:t>
      </w:r>
      <w:r w:rsidRPr="002A46C0">
        <w:rPr>
          <w:rFonts w:ascii="宋体" w:eastAsia="宋体" w:hAnsi="宋体" w:cs="Times New Roman" w:hint="eastAsia"/>
          <w:szCs w:val="21"/>
        </w:rPr>
        <w:t>为本项目提供优质的保安服务，在行使职能过程中，如果出现纠纷或其他突发事件，应按照规定的程序进行协调和处理；如果处理不成，应及时向院方报告。</w:t>
      </w:r>
      <w:r w:rsidRPr="002A46C0">
        <w:rPr>
          <w:rFonts w:ascii="宋体" w:eastAsia="宋体" w:hAnsi="宋体" w:cs="Times New Roman"/>
          <w:szCs w:val="21"/>
        </w:rPr>
        <w:t xml:space="preserve"> </w:t>
      </w:r>
    </w:p>
    <w:p w:rsidR="002A46C0" w:rsidRPr="002A46C0" w:rsidRDefault="002A46C0" w:rsidP="002A46C0">
      <w:pPr>
        <w:numPr>
          <w:ilvl w:val="1"/>
          <w:numId w:val="10"/>
        </w:numPr>
        <w:autoSpaceDE w:val="0"/>
        <w:autoSpaceDN w:val="0"/>
        <w:adjustRightInd w:val="0"/>
        <w:spacing w:line="400" w:lineRule="exact"/>
        <w:rPr>
          <w:rFonts w:ascii="宋体" w:eastAsia="宋体" w:hAnsi="宋体" w:cs="Times New Roman"/>
          <w:szCs w:val="21"/>
        </w:rPr>
      </w:pPr>
      <w:r w:rsidRPr="002A46C0">
        <w:rPr>
          <w:rFonts w:ascii="宋体" w:eastAsia="宋体" w:hAnsi="宋体" w:cs="Times New Roman"/>
          <w:szCs w:val="21"/>
        </w:rPr>
        <w:t xml:space="preserve">4) </w:t>
      </w:r>
      <w:r w:rsidRPr="002A46C0">
        <w:rPr>
          <w:rFonts w:ascii="宋体" w:eastAsia="宋体" w:hAnsi="宋体" w:cs="Times New Roman" w:hint="eastAsia"/>
          <w:szCs w:val="21"/>
        </w:rPr>
        <w:t>针对本项目建立的各项规章制度应符合法律、法规的要求，在实施前要向院方报备，院方有审核权。</w:t>
      </w:r>
      <w:r w:rsidRPr="002A46C0">
        <w:rPr>
          <w:rFonts w:ascii="宋体" w:eastAsia="宋体" w:hAnsi="宋体" w:cs="Times New Roman"/>
          <w:szCs w:val="21"/>
        </w:rPr>
        <w:t xml:space="preserve"> </w:t>
      </w:r>
    </w:p>
    <w:p w:rsidR="002A46C0" w:rsidRPr="002A46C0" w:rsidRDefault="002A46C0" w:rsidP="002A46C0">
      <w:pPr>
        <w:numPr>
          <w:ilvl w:val="1"/>
          <w:numId w:val="10"/>
        </w:numPr>
        <w:autoSpaceDE w:val="0"/>
        <w:autoSpaceDN w:val="0"/>
        <w:adjustRightInd w:val="0"/>
        <w:spacing w:line="400" w:lineRule="exact"/>
        <w:rPr>
          <w:rFonts w:ascii="宋体" w:eastAsia="宋体" w:hAnsi="宋体" w:cs="Times New Roman"/>
          <w:szCs w:val="21"/>
        </w:rPr>
      </w:pPr>
      <w:r w:rsidRPr="002A46C0">
        <w:rPr>
          <w:rFonts w:ascii="宋体" w:eastAsia="宋体" w:hAnsi="宋体" w:cs="Times New Roman"/>
          <w:szCs w:val="21"/>
        </w:rPr>
        <w:t xml:space="preserve">5) </w:t>
      </w:r>
      <w:r w:rsidRPr="002A46C0">
        <w:rPr>
          <w:rFonts w:ascii="宋体" w:eastAsia="宋体" w:hAnsi="宋体" w:cs="Times New Roman" w:hint="eastAsia"/>
          <w:szCs w:val="21"/>
        </w:rPr>
        <w:t>在处理特殊事件、紧急或突发事故时院方对所辖区内的保安服务人员有直接指挥权。</w:t>
      </w:r>
      <w:r w:rsidRPr="002A46C0">
        <w:rPr>
          <w:rFonts w:ascii="宋体" w:eastAsia="宋体" w:hAnsi="宋体" w:cs="Times New Roman"/>
          <w:szCs w:val="21"/>
        </w:rPr>
        <w:t xml:space="preserve"> </w:t>
      </w:r>
    </w:p>
    <w:p w:rsidR="002A46C0" w:rsidRPr="002A46C0" w:rsidRDefault="002A46C0" w:rsidP="002A46C0">
      <w:pPr>
        <w:numPr>
          <w:ilvl w:val="1"/>
          <w:numId w:val="10"/>
        </w:numPr>
        <w:autoSpaceDE w:val="0"/>
        <w:autoSpaceDN w:val="0"/>
        <w:adjustRightInd w:val="0"/>
        <w:spacing w:line="400" w:lineRule="exact"/>
        <w:rPr>
          <w:rFonts w:ascii="宋体" w:eastAsia="宋体" w:hAnsi="宋体" w:cs="Times New Roman"/>
          <w:szCs w:val="21"/>
        </w:rPr>
      </w:pPr>
      <w:r w:rsidRPr="002A46C0">
        <w:rPr>
          <w:rFonts w:ascii="宋体" w:eastAsia="宋体" w:hAnsi="宋体" w:cs="Times New Roman"/>
          <w:szCs w:val="21"/>
        </w:rPr>
        <w:t xml:space="preserve">6) </w:t>
      </w:r>
      <w:r w:rsidRPr="002A46C0">
        <w:rPr>
          <w:rFonts w:ascii="宋体" w:eastAsia="宋体" w:hAnsi="宋体" w:cs="Times New Roman" w:hint="eastAsia"/>
          <w:szCs w:val="21"/>
        </w:rPr>
        <w:t>对所录用人员要进行审核，确保无犯罪记录。</w:t>
      </w:r>
      <w:r w:rsidRPr="002A46C0">
        <w:rPr>
          <w:rFonts w:ascii="宋体" w:eastAsia="宋体" w:hAnsi="宋体" w:cs="Times New Roman"/>
          <w:szCs w:val="21"/>
        </w:rPr>
        <w:t xml:space="preserve"> </w:t>
      </w:r>
    </w:p>
    <w:p w:rsidR="002A46C0" w:rsidRPr="002A46C0" w:rsidRDefault="002A46C0" w:rsidP="002A46C0">
      <w:pPr>
        <w:numPr>
          <w:ilvl w:val="1"/>
          <w:numId w:val="11"/>
        </w:numPr>
        <w:autoSpaceDE w:val="0"/>
        <w:autoSpaceDN w:val="0"/>
        <w:adjustRightInd w:val="0"/>
        <w:spacing w:line="400" w:lineRule="exact"/>
        <w:rPr>
          <w:rFonts w:ascii="宋体" w:eastAsia="宋体" w:hAnsi="Times New Roman" w:cs="宋体"/>
          <w:color w:val="000000"/>
          <w:kern w:val="0"/>
          <w:szCs w:val="21"/>
        </w:rPr>
      </w:pPr>
      <w:r w:rsidRPr="002A46C0">
        <w:rPr>
          <w:rFonts w:ascii="宋体" w:eastAsia="宋体" w:hAnsi="Times New Roman" w:cs="宋体"/>
          <w:color w:val="000000"/>
          <w:kern w:val="0"/>
          <w:szCs w:val="21"/>
        </w:rPr>
        <w:t xml:space="preserve">7) </w:t>
      </w:r>
      <w:r w:rsidRPr="002A46C0">
        <w:rPr>
          <w:rFonts w:ascii="宋体" w:eastAsia="宋体" w:hAnsi="Times New Roman" w:cs="宋体" w:hint="eastAsia"/>
          <w:color w:val="000000"/>
          <w:kern w:val="0"/>
          <w:szCs w:val="21"/>
        </w:rPr>
        <w:t>保安员要按岗位要求统一着装、言行规范、注意仪容仪表、公众形象。</w:t>
      </w:r>
      <w:r w:rsidRPr="002A46C0">
        <w:rPr>
          <w:rFonts w:ascii="宋体" w:eastAsia="宋体" w:hAnsi="Times New Roman" w:cs="宋体"/>
          <w:color w:val="000000"/>
          <w:kern w:val="0"/>
          <w:szCs w:val="21"/>
        </w:rPr>
        <w:t xml:space="preserve"> </w:t>
      </w:r>
    </w:p>
    <w:p w:rsidR="002A46C0" w:rsidRPr="002A46C0" w:rsidRDefault="002A46C0" w:rsidP="002A46C0">
      <w:pPr>
        <w:adjustRightInd w:val="0"/>
        <w:snapToGrid w:val="0"/>
        <w:spacing w:line="400" w:lineRule="exact"/>
        <w:rPr>
          <w:rFonts w:ascii="宋体" w:eastAsia="宋体" w:hAnsi="宋体" w:cs="Times New Roman"/>
          <w:b/>
          <w:bCs/>
          <w:szCs w:val="21"/>
        </w:rPr>
      </w:pPr>
      <w:r w:rsidRPr="002A46C0">
        <w:rPr>
          <w:rFonts w:ascii="Times New Roman" w:eastAsia="宋体" w:hAnsi="Times New Roman" w:cs="Times New Roman" w:hint="eastAsia"/>
          <w:bCs/>
          <w:sz w:val="22"/>
        </w:rPr>
        <w:t>9.2.2</w:t>
      </w:r>
      <w:r w:rsidRPr="002A46C0">
        <w:rPr>
          <w:rFonts w:ascii="宋体" w:eastAsia="宋体" w:hAnsi="宋体" w:cs="Times New Roman" w:hint="eastAsia"/>
          <w:bCs/>
          <w:szCs w:val="21"/>
        </w:rPr>
        <w:t>人员及设备</w:t>
      </w:r>
    </w:p>
    <w:p w:rsidR="002A46C0" w:rsidRPr="002A46C0" w:rsidRDefault="002A46C0" w:rsidP="002A46C0">
      <w:pPr>
        <w:adjustRightInd w:val="0"/>
        <w:snapToGrid w:val="0"/>
        <w:spacing w:line="400" w:lineRule="exact"/>
        <w:rPr>
          <w:rFonts w:ascii="宋体" w:eastAsia="宋体" w:hAnsi="宋体" w:cs="Times New Roman"/>
          <w:b/>
          <w:bCs/>
          <w:szCs w:val="21"/>
        </w:rPr>
      </w:pPr>
      <w:r w:rsidRPr="002A46C0">
        <w:rPr>
          <w:rFonts w:ascii="Times New Roman" w:eastAsia="宋体" w:hAnsi="Times New Roman" w:cs="Times New Roman" w:hint="eastAsia"/>
          <w:bCs/>
          <w:sz w:val="22"/>
        </w:rPr>
        <w:t>9.2.2.1</w:t>
      </w:r>
      <w:r w:rsidRPr="002A46C0">
        <w:rPr>
          <w:rFonts w:ascii="宋体" w:eastAsia="宋体" w:hAnsi="宋体" w:cs="Times New Roman" w:hint="eastAsia"/>
          <w:szCs w:val="21"/>
        </w:rPr>
        <w:t>保安人员配备要求</w:t>
      </w:r>
    </w:p>
    <w:p w:rsidR="002A46C0" w:rsidRPr="002A46C0" w:rsidRDefault="002A46C0" w:rsidP="002A46C0">
      <w:pPr>
        <w:numPr>
          <w:ilvl w:val="1"/>
          <w:numId w:val="10"/>
        </w:numPr>
        <w:autoSpaceDE w:val="0"/>
        <w:autoSpaceDN w:val="0"/>
        <w:adjustRightInd w:val="0"/>
        <w:spacing w:line="300" w:lineRule="auto"/>
        <w:rPr>
          <w:rFonts w:ascii="宋体" w:eastAsia="宋体" w:hAnsi="宋体" w:cs="Times New Roman"/>
          <w:szCs w:val="21"/>
        </w:rPr>
      </w:pPr>
      <w:r w:rsidRPr="002A46C0">
        <w:rPr>
          <w:rFonts w:ascii="宋体" w:eastAsia="宋体" w:hAnsi="宋体" w:cs="Times New Roman" w:hint="eastAsia"/>
          <w:szCs w:val="21"/>
        </w:rPr>
        <w:t>1）身体健康，相貌端正，仪表大方，无传染疾病，有3年及以上相关工作经验。</w:t>
      </w:r>
    </w:p>
    <w:p w:rsidR="002A46C0" w:rsidRPr="002A46C0" w:rsidRDefault="002A46C0" w:rsidP="002A46C0">
      <w:pPr>
        <w:numPr>
          <w:ilvl w:val="1"/>
          <w:numId w:val="10"/>
        </w:numPr>
        <w:autoSpaceDE w:val="0"/>
        <w:autoSpaceDN w:val="0"/>
        <w:adjustRightInd w:val="0"/>
        <w:spacing w:line="300" w:lineRule="auto"/>
        <w:rPr>
          <w:rFonts w:ascii="宋体" w:eastAsia="宋体" w:hAnsi="宋体" w:cs="Times New Roman"/>
          <w:szCs w:val="21"/>
        </w:rPr>
      </w:pPr>
      <w:r w:rsidRPr="002A46C0">
        <w:rPr>
          <w:rFonts w:ascii="宋体" w:eastAsia="宋体" w:hAnsi="宋体" w:cs="Times New Roman" w:hint="eastAsia"/>
          <w:szCs w:val="21"/>
        </w:rPr>
        <w:t>2）保安员须持证上岗、监控岗须持有消防设施操作员证。包括并不限于公安部门颁发的国家保安员证以及其他按照国家法律法规或行业标准需要具备的专业技术证书或上岗证书。</w:t>
      </w:r>
    </w:p>
    <w:p w:rsidR="002A46C0" w:rsidRPr="002A46C0" w:rsidRDefault="002A46C0" w:rsidP="002A46C0">
      <w:pPr>
        <w:numPr>
          <w:ilvl w:val="1"/>
          <w:numId w:val="10"/>
        </w:numPr>
        <w:autoSpaceDE w:val="0"/>
        <w:autoSpaceDN w:val="0"/>
        <w:adjustRightInd w:val="0"/>
        <w:spacing w:line="300" w:lineRule="auto"/>
        <w:rPr>
          <w:rFonts w:ascii="宋体" w:eastAsia="宋体" w:hAnsi="宋体" w:cs="Times New Roman"/>
          <w:szCs w:val="21"/>
        </w:rPr>
      </w:pPr>
      <w:r w:rsidRPr="002A46C0">
        <w:rPr>
          <w:rFonts w:ascii="宋体" w:eastAsia="宋体" w:hAnsi="宋体" w:cs="Times New Roman" w:hint="eastAsia"/>
          <w:szCs w:val="21"/>
        </w:rPr>
        <w:t>3）政治素质要求：坚决拥护党的线路、方针、政策；尊重领导、服从安排、听从指挥；爱岗敬业、恪尽职守、遵纪守法、文明执勤，无违法犯罪记录；敢于同违法犯罪现象作斗争。</w:t>
      </w:r>
    </w:p>
    <w:p w:rsidR="002A46C0" w:rsidRPr="002A46C0" w:rsidRDefault="002A46C0" w:rsidP="002A46C0">
      <w:pPr>
        <w:numPr>
          <w:ilvl w:val="1"/>
          <w:numId w:val="10"/>
        </w:numPr>
        <w:autoSpaceDE w:val="0"/>
        <w:autoSpaceDN w:val="0"/>
        <w:adjustRightInd w:val="0"/>
        <w:spacing w:line="300" w:lineRule="auto"/>
        <w:rPr>
          <w:rFonts w:ascii="宋体" w:eastAsia="宋体" w:hAnsi="宋体" w:cs="Times New Roman"/>
          <w:szCs w:val="21"/>
        </w:rPr>
      </w:pPr>
      <w:r w:rsidRPr="002A46C0">
        <w:rPr>
          <w:rFonts w:ascii="宋体" w:eastAsia="宋体" w:hAnsi="宋体" w:cs="Times New Roman" w:hint="eastAsia"/>
          <w:szCs w:val="21"/>
        </w:rPr>
        <w:t>4）业务技能要求：具备相关法律法规知识及保安知识和消防知识，熟悉掌握消防、治安相应技能，熟练掌握灭火器等消防救援器材操作应用。</w:t>
      </w:r>
    </w:p>
    <w:p w:rsidR="002A46C0" w:rsidRPr="002A46C0" w:rsidRDefault="002A46C0" w:rsidP="002A46C0">
      <w:pPr>
        <w:adjustRightInd w:val="0"/>
        <w:snapToGrid w:val="0"/>
        <w:spacing w:line="300" w:lineRule="auto"/>
        <w:rPr>
          <w:rFonts w:ascii="宋体" w:eastAsia="宋体" w:hAnsi="宋体" w:cs="Times New Roman"/>
          <w:b/>
          <w:bCs/>
          <w:sz w:val="22"/>
        </w:rPr>
      </w:pPr>
      <w:r w:rsidRPr="002A46C0">
        <w:rPr>
          <w:rFonts w:ascii="Times New Roman" w:eastAsia="宋体" w:hAnsi="Times New Roman" w:cs="Times New Roman" w:hint="eastAsia"/>
          <w:bCs/>
          <w:sz w:val="22"/>
        </w:rPr>
        <w:t>9.2.2.2</w:t>
      </w:r>
      <w:r w:rsidRPr="002A46C0">
        <w:rPr>
          <w:rFonts w:ascii="宋体" w:eastAsia="宋体" w:hAnsi="宋体" w:cs="Times New Roman"/>
          <w:bCs/>
          <w:sz w:val="22"/>
        </w:rPr>
        <w:t>保安服务设施设备配备情况</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470"/>
        <w:gridCol w:w="1635"/>
        <w:gridCol w:w="1565"/>
        <w:gridCol w:w="6"/>
        <w:gridCol w:w="2920"/>
      </w:tblGrid>
      <w:tr w:rsidR="002A46C0" w:rsidRPr="002A46C0" w:rsidTr="00ED1CA9">
        <w:trPr>
          <w:trHeight w:val="425"/>
          <w:jc w:val="center"/>
        </w:trPr>
        <w:tc>
          <w:tcPr>
            <w:tcW w:w="660" w:type="dxa"/>
            <w:vMerge w:val="restart"/>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序号</w:t>
            </w:r>
          </w:p>
        </w:tc>
        <w:tc>
          <w:tcPr>
            <w:tcW w:w="2470" w:type="dxa"/>
            <w:vMerge w:val="restart"/>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设施设备名称</w:t>
            </w:r>
          </w:p>
        </w:tc>
        <w:tc>
          <w:tcPr>
            <w:tcW w:w="3206" w:type="dxa"/>
            <w:gridSpan w:val="3"/>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配备要求</w:t>
            </w:r>
          </w:p>
        </w:tc>
        <w:tc>
          <w:tcPr>
            <w:tcW w:w="292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备注</w:t>
            </w:r>
          </w:p>
        </w:tc>
      </w:tr>
      <w:tr w:rsidR="002A46C0" w:rsidRPr="002A46C0" w:rsidTr="00ED1CA9">
        <w:trPr>
          <w:trHeight w:val="425"/>
          <w:jc w:val="center"/>
        </w:trPr>
        <w:tc>
          <w:tcPr>
            <w:tcW w:w="660" w:type="dxa"/>
            <w:vMerge/>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p>
        </w:tc>
        <w:tc>
          <w:tcPr>
            <w:tcW w:w="2470" w:type="dxa"/>
            <w:vMerge/>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p>
        </w:tc>
        <w:tc>
          <w:tcPr>
            <w:tcW w:w="163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由采购人提供</w:t>
            </w:r>
          </w:p>
        </w:tc>
        <w:tc>
          <w:tcPr>
            <w:tcW w:w="156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由投标人提供</w:t>
            </w:r>
          </w:p>
        </w:tc>
        <w:tc>
          <w:tcPr>
            <w:tcW w:w="2926" w:type="dxa"/>
            <w:gridSpan w:val="2"/>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p>
        </w:tc>
      </w:tr>
      <w:tr w:rsidR="002A46C0" w:rsidRPr="002A46C0" w:rsidTr="00ED1CA9">
        <w:trPr>
          <w:trHeight w:val="425"/>
          <w:jc w:val="center"/>
        </w:trPr>
        <w:tc>
          <w:tcPr>
            <w:tcW w:w="66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1</w:t>
            </w:r>
          </w:p>
        </w:tc>
        <w:tc>
          <w:tcPr>
            <w:tcW w:w="247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保安用房</w:t>
            </w:r>
          </w:p>
        </w:tc>
        <w:tc>
          <w:tcPr>
            <w:tcW w:w="163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sym w:font="Wingdings 2" w:char="F050"/>
            </w:r>
          </w:p>
        </w:tc>
        <w:tc>
          <w:tcPr>
            <w:tcW w:w="156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p>
        </w:tc>
        <w:tc>
          <w:tcPr>
            <w:tcW w:w="2926" w:type="dxa"/>
            <w:gridSpan w:val="2"/>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r w:rsidRPr="002A46C0">
              <w:rPr>
                <w:rFonts w:ascii="宋体" w:eastAsia="宋体" w:hAnsi="宋体" w:cs="宋体" w:hint="eastAsia"/>
                <w:bCs/>
                <w:kern w:val="0"/>
                <w:sz w:val="22"/>
              </w:rPr>
              <w:t>门卫室</w:t>
            </w:r>
          </w:p>
        </w:tc>
      </w:tr>
      <w:tr w:rsidR="002A46C0" w:rsidRPr="002A46C0" w:rsidTr="00ED1CA9">
        <w:trPr>
          <w:trHeight w:val="425"/>
          <w:jc w:val="center"/>
        </w:trPr>
        <w:tc>
          <w:tcPr>
            <w:tcW w:w="66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2</w:t>
            </w:r>
          </w:p>
        </w:tc>
        <w:tc>
          <w:tcPr>
            <w:tcW w:w="247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办公设施设备</w:t>
            </w:r>
          </w:p>
        </w:tc>
        <w:tc>
          <w:tcPr>
            <w:tcW w:w="163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sym w:font="Wingdings 2" w:char="F050"/>
            </w:r>
          </w:p>
        </w:tc>
        <w:tc>
          <w:tcPr>
            <w:tcW w:w="156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p>
        </w:tc>
        <w:tc>
          <w:tcPr>
            <w:tcW w:w="2926" w:type="dxa"/>
            <w:gridSpan w:val="2"/>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r w:rsidRPr="002A46C0">
              <w:rPr>
                <w:rFonts w:ascii="宋体" w:eastAsia="宋体" w:hAnsi="宋体" w:cs="宋体" w:hint="eastAsia"/>
                <w:bCs/>
                <w:kern w:val="0"/>
                <w:sz w:val="22"/>
              </w:rPr>
              <w:t>如办公桌椅等</w:t>
            </w:r>
          </w:p>
        </w:tc>
      </w:tr>
      <w:tr w:rsidR="002A46C0" w:rsidRPr="002A46C0" w:rsidTr="00ED1CA9">
        <w:trPr>
          <w:trHeight w:val="425"/>
          <w:jc w:val="center"/>
        </w:trPr>
        <w:tc>
          <w:tcPr>
            <w:tcW w:w="66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3</w:t>
            </w:r>
          </w:p>
        </w:tc>
        <w:tc>
          <w:tcPr>
            <w:tcW w:w="247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hint="eastAsia"/>
                <w:bCs/>
                <w:kern w:val="0"/>
                <w:sz w:val="22"/>
              </w:rPr>
              <w:t>安</w:t>
            </w:r>
            <w:r w:rsidRPr="002A46C0">
              <w:rPr>
                <w:rFonts w:ascii="宋体" w:eastAsia="宋体" w:hAnsi="宋体" w:cs="Times New Roman"/>
                <w:bCs/>
                <w:kern w:val="0"/>
                <w:sz w:val="22"/>
              </w:rPr>
              <w:t>防设备</w:t>
            </w:r>
          </w:p>
        </w:tc>
        <w:tc>
          <w:tcPr>
            <w:tcW w:w="163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sym w:font="Wingdings 2" w:char="F050"/>
            </w:r>
          </w:p>
        </w:tc>
        <w:tc>
          <w:tcPr>
            <w:tcW w:w="156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p>
        </w:tc>
        <w:tc>
          <w:tcPr>
            <w:tcW w:w="2926" w:type="dxa"/>
            <w:gridSpan w:val="2"/>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proofErr w:type="gramStart"/>
            <w:r w:rsidRPr="002A46C0">
              <w:rPr>
                <w:rFonts w:ascii="宋体" w:eastAsia="宋体" w:hAnsi="宋体" w:cs="宋体" w:hint="eastAsia"/>
                <w:bCs/>
                <w:kern w:val="0"/>
                <w:sz w:val="22"/>
              </w:rPr>
              <w:t>如消控</w:t>
            </w:r>
            <w:proofErr w:type="gramEnd"/>
            <w:r w:rsidRPr="002A46C0">
              <w:rPr>
                <w:rFonts w:ascii="宋体" w:eastAsia="宋体" w:hAnsi="宋体" w:cs="宋体" w:hint="eastAsia"/>
                <w:bCs/>
                <w:kern w:val="0"/>
                <w:sz w:val="22"/>
              </w:rPr>
              <w:t>设备、监控设备等</w:t>
            </w:r>
          </w:p>
        </w:tc>
      </w:tr>
      <w:tr w:rsidR="002A46C0" w:rsidRPr="002A46C0" w:rsidTr="00ED1CA9">
        <w:trPr>
          <w:trHeight w:val="425"/>
          <w:jc w:val="center"/>
        </w:trPr>
        <w:tc>
          <w:tcPr>
            <w:tcW w:w="66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4</w:t>
            </w:r>
          </w:p>
        </w:tc>
        <w:tc>
          <w:tcPr>
            <w:tcW w:w="247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hint="eastAsia"/>
                <w:bCs/>
                <w:kern w:val="0"/>
                <w:sz w:val="22"/>
              </w:rPr>
              <w:t>安保设施</w:t>
            </w:r>
          </w:p>
        </w:tc>
        <w:tc>
          <w:tcPr>
            <w:tcW w:w="163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sym w:font="Wingdings 2" w:char="F050"/>
            </w:r>
          </w:p>
        </w:tc>
        <w:tc>
          <w:tcPr>
            <w:tcW w:w="156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p>
        </w:tc>
        <w:tc>
          <w:tcPr>
            <w:tcW w:w="2926" w:type="dxa"/>
            <w:gridSpan w:val="2"/>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r w:rsidRPr="002A46C0">
              <w:rPr>
                <w:rFonts w:ascii="宋体" w:eastAsia="宋体" w:hAnsi="宋体" w:cs="宋体" w:hint="eastAsia"/>
                <w:bCs/>
                <w:kern w:val="0"/>
                <w:sz w:val="22"/>
              </w:rPr>
              <w:t>如隔离带、警戒线、警示锥等</w:t>
            </w:r>
          </w:p>
        </w:tc>
      </w:tr>
      <w:tr w:rsidR="002A46C0" w:rsidRPr="002A46C0" w:rsidTr="00ED1CA9">
        <w:trPr>
          <w:trHeight w:val="425"/>
          <w:jc w:val="center"/>
        </w:trPr>
        <w:tc>
          <w:tcPr>
            <w:tcW w:w="66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hint="eastAsia"/>
                <w:bCs/>
                <w:kern w:val="0"/>
                <w:sz w:val="22"/>
              </w:rPr>
              <w:t>5</w:t>
            </w:r>
          </w:p>
        </w:tc>
        <w:tc>
          <w:tcPr>
            <w:tcW w:w="2470"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hint="eastAsia"/>
                <w:bCs/>
                <w:kern w:val="0"/>
                <w:sz w:val="22"/>
              </w:rPr>
              <w:t>保安员工作装备及用品</w:t>
            </w:r>
          </w:p>
        </w:tc>
        <w:tc>
          <w:tcPr>
            <w:tcW w:w="163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p>
        </w:tc>
        <w:tc>
          <w:tcPr>
            <w:tcW w:w="1565" w:type="dxa"/>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sym w:font="Wingdings 2" w:char="F050"/>
            </w:r>
          </w:p>
        </w:tc>
        <w:tc>
          <w:tcPr>
            <w:tcW w:w="2926" w:type="dxa"/>
            <w:gridSpan w:val="2"/>
          </w:tcPr>
          <w:p w:rsidR="002A46C0" w:rsidRPr="002A46C0" w:rsidRDefault="002A46C0" w:rsidP="002A46C0">
            <w:pPr>
              <w:tabs>
                <w:tab w:val="left" w:pos="7200"/>
              </w:tabs>
              <w:adjustRightInd w:val="0"/>
              <w:snapToGrid w:val="0"/>
              <w:spacing w:line="300" w:lineRule="auto"/>
              <w:rPr>
                <w:rFonts w:ascii="宋体" w:eastAsia="宋体" w:hAnsi="宋体" w:cs="宋体"/>
                <w:bCs/>
                <w:kern w:val="0"/>
                <w:sz w:val="22"/>
              </w:rPr>
            </w:pPr>
            <w:r w:rsidRPr="002A46C0">
              <w:rPr>
                <w:rFonts w:ascii="宋体" w:eastAsia="宋体" w:hAnsi="宋体" w:cs="宋体" w:hint="eastAsia"/>
                <w:bCs/>
                <w:kern w:val="0"/>
                <w:sz w:val="22"/>
              </w:rPr>
              <w:t>配置所需保安工具</w:t>
            </w:r>
          </w:p>
        </w:tc>
      </w:tr>
      <w:tr w:rsidR="002A46C0" w:rsidRPr="002A46C0" w:rsidTr="00ED1CA9">
        <w:trPr>
          <w:trHeight w:val="425"/>
          <w:jc w:val="center"/>
        </w:trPr>
        <w:tc>
          <w:tcPr>
            <w:tcW w:w="3130" w:type="dxa"/>
            <w:gridSpan w:val="2"/>
            <w:vAlign w:val="center"/>
          </w:tcPr>
          <w:p w:rsidR="002A46C0" w:rsidRPr="002A46C0" w:rsidRDefault="002A46C0" w:rsidP="002A46C0">
            <w:pPr>
              <w:tabs>
                <w:tab w:val="left" w:pos="7200"/>
              </w:tabs>
              <w:adjustRightInd w:val="0"/>
              <w:snapToGrid w:val="0"/>
              <w:spacing w:line="300" w:lineRule="auto"/>
              <w:jc w:val="center"/>
              <w:rPr>
                <w:rFonts w:ascii="宋体" w:eastAsia="宋体" w:hAnsi="宋体" w:cs="Times New Roman"/>
                <w:bCs/>
                <w:kern w:val="0"/>
                <w:sz w:val="22"/>
              </w:rPr>
            </w:pPr>
            <w:r w:rsidRPr="002A46C0">
              <w:rPr>
                <w:rFonts w:ascii="宋体" w:eastAsia="宋体" w:hAnsi="宋体" w:cs="Times New Roman"/>
                <w:bCs/>
                <w:kern w:val="0"/>
                <w:sz w:val="22"/>
              </w:rPr>
              <w:t>合计</w:t>
            </w:r>
          </w:p>
        </w:tc>
        <w:tc>
          <w:tcPr>
            <w:tcW w:w="1635" w:type="dxa"/>
            <w:vAlign w:val="center"/>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p>
        </w:tc>
        <w:tc>
          <w:tcPr>
            <w:tcW w:w="1565" w:type="dxa"/>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p>
        </w:tc>
        <w:tc>
          <w:tcPr>
            <w:tcW w:w="2926" w:type="dxa"/>
            <w:gridSpan w:val="2"/>
          </w:tcPr>
          <w:p w:rsidR="002A46C0" w:rsidRPr="002A46C0" w:rsidRDefault="002A46C0" w:rsidP="002A46C0">
            <w:pPr>
              <w:tabs>
                <w:tab w:val="left" w:pos="7200"/>
              </w:tabs>
              <w:adjustRightInd w:val="0"/>
              <w:snapToGrid w:val="0"/>
              <w:spacing w:line="300" w:lineRule="auto"/>
              <w:rPr>
                <w:rFonts w:ascii="宋体" w:eastAsia="宋体" w:hAnsi="宋体" w:cs="Times New Roman"/>
                <w:bCs/>
                <w:kern w:val="0"/>
                <w:sz w:val="22"/>
              </w:rPr>
            </w:pPr>
          </w:p>
        </w:tc>
      </w:tr>
    </w:tbl>
    <w:p w:rsidR="002A46C0" w:rsidRPr="002A46C0" w:rsidRDefault="002A46C0" w:rsidP="002A46C0">
      <w:pPr>
        <w:adjustRightInd w:val="0"/>
        <w:snapToGrid w:val="0"/>
        <w:spacing w:line="300" w:lineRule="auto"/>
        <w:rPr>
          <w:rFonts w:ascii="宋体" w:eastAsia="宋体" w:hAnsi="宋体" w:cs="Times New Roman"/>
          <w:b/>
          <w:bCs/>
          <w:sz w:val="22"/>
        </w:rPr>
      </w:pPr>
      <w:r w:rsidRPr="002A46C0">
        <w:rPr>
          <w:rFonts w:ascii="Times New Roman" w:eastAsia="宋体" w:hAnsi="Times New Roman" w:cs="Times New Roman" w:hint="eastAsia"/>
          <w:bCs/>
          <w:sz w:val="22"/>
        </w:rPr>
        <w:t>9.2.2.3</w:t>
      </w:r>
      <w:proofErr w:type="gramStart"/>
      <w:r w:rsidRPr="002A46C0">
        <w:rPr>
          <w:rFonts w:ascii="宋体" w:eastAsia="宋体" w:hAnsi="宋体" w:cs="Times New Roman" w:hint="eastAsia"/>
          <w:bCs/>
          <w:sz w:val="22"/>
        </w:rPr>
        <w:t>各</w:t>
      </w:r>
      <w:proofErr w:type="gramEnd"/>
      <w:r w:rsidRPr="002A46C0">
        <w:rPr>
          <w:rFonts w:ascii="宋体" w:eastAsia="宋体" w:hAnsi="宋体" w:cs="Times New Roman" w:hint="eastAsia"/>
          <w:bCs/>
          <w:sz w:val="22"/>
        </w:rPr>
        <w:t>岗位具体工作要求</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Times New Roman" w:eastAsia="宋体" w:hAnsi="Times New Roman" w:cs="Times New Roman" w:hint="eastAsia"/>
          <w:bCs/>
          <w:sz w:val="22"/>
        </w:rPr>
        <w:lastRenderedPageBreak/>
        <w:t>9.2.2.3.1</w:t>
      </w:r>
      <w:r w:rsidRPr="002A46C0">
        <w:rPr>
          <w:rFonts w:ascii="宋体" w:eastAsia="宋体" w:hAnsi="宋体" w:cs="Times New Roman" w:hint="eastAsia"/>
          <w:bCs/>
          <w:sz w:val="22"/>
        </w:rPr>
        <w:t>管理人员</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1）保安主管：全面负责保安服务项目的日常管理及各班次保安服务的现场管理，加强员工培训，保证就医秩序安全。持相关资格证书；身体健康、良好仪表形象，反应敏捷，洞察力强；服从公司管理，有较强的责任心、组织管理能力及沟通协调能力，无任何犯罪记录；有保安一线管理工作经验。</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2）领班兼门诊大厅：负责查岗、检查保安员坚守岗位情况，负责妥善安排在岗值勤人员的岗位，分派工作任务，组织替换岗，保证重点部位警卫人员</w:t>
      </w:r>
      <w:proofErr w:type="gramStart"/>
      <w:r w:rsidRPr="002A46C0">
        <w:rPr>
          <w:rFonts w:ascii="宋体" w:eastAsia="宋体" w:hAnsi="宋体" w:cs="Times New Roman" w:hint="eastAsia"/>
          <w:bCs/>
          <w:sz w:val="22"/>
        </w:rPr>
        <w:t>不</w:t>
      </w:r>
      <w:proofErr w:type="gramEnd"/>
      <w:r w:rsidRPr="002A46C0">
        <w:rPr>
          <w:rFonts w:ascii="宋体" w:eastAsia="宋体" w:hAnsi="宋体" w:cs="Times New Roman" w:hint="eastAsia"/>
          <w:bCs/>
          <w:sz w:val="22"/>
        </w:rPr>
        <w:t>离岗。负责各班次保安服务的现场管理，加强员工培训，保证就医秩序安全。门诊大厅秩序维护，突发事件处理，病人排队保持</w:t>
      </w:r>
      <w:proofErr w:type="gramStart"/>
      <w:r w:rsidRPr="002A46C0">
        <w:rPr>
          <w:rFonts w:ascii="宋体" w:eastAsia="宋体" w:hAnsi="宋体" w:cs="Times New Roman" w:hint="eastAsia"/>
          <w:bCs/>
          <w:sz w:val="22"/>
        </w:rPr>
        <w:t>一</w:t>
      </w:r>
      <w:proofErr w:type="gramEnd"/>
      <w:r w:rsidRPr="002A46C0">
        <w:rPr>
          <w:rFonts w:ascii="宋体" w:eastAsia="宋体" w:hAnsi="宋体" w:cs="Times New Roman" w:hint="eastAsia"/>
          <w:bCs/>
          <w:sz w:val="22"/>
        </w:rPr>
        <w:t>米线以及其他相关工作。</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Times New Roman" w:eastAsia="宋体" w:hAnsi="Times New Roman" w:cs="Times New Roman" w:hint="eastAsia"/>
          <w:bCs/>
          <w:sz w:val="22"/>
        </w:rPr>
        <w:t>9.2.2.3.2</w:t>
      </w:r>
      <w:r w:rsidRPr="002A46C0">
        <w:rPr>
          <w:rFonts w:ascii="宋体" w:eastAsia="宋体" w:hAnsi="宋体" w:cs="Times New Roman" w:hint="eastAsia"/>
          <w:bCs/>
          <w:sz w:val="22"/>
        </w:rPr>
        <w:t>门岗服务</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1）服务范围：负责医院出入口的安全管理，包含但不限于管理人员、车辆、物品的出入；主动问询并接待来访人员；严格控制大件物品进出门；严禁推销、拾荒、发小广告等闲杂人员进入。负责对停车场及职工停车场进出医院车辆的停放指引，做好停车区域车辆管理工作，提供安全有序、文明礼貌、专业的车辆停放管理服务。出现有固定车位而任意停放、不按规定任意停放、占用消防通道停车等情况时，应及时劝阻。</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2）总体要求：投标人须按照采购人相关规定，设置24小时值班岗。</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3）人员要求：具备相应岗位的上岗证书，有3年以上保安工作经验。</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4）工作职责：负责区域内的安全秩序维护。</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Times New Roman" w:eastAsia="宋体" w:hAnsi="Times New Roman" w:cs="Times New Roman" w:hint="eastAsia"/>
          <w:bCs/>
          <w:sz w:val="22"/>
        </w:rPr>
        <w:t>9.2.2.3.3</w:t>
      </w:r>
      <w:r w:rsidRPr="002A46C0">
        <w:rPr>
          <w:rFonts w:ascii="宋体" w:eastAsia="宋体" w:hAnsi="宋体" w:cs="Times New Roman" w:hint="eastAsia"/>
          <w:bCs/>
          <w:sz w:val="22"/>
        </w:rPr>
        <w:t>消防、监控管理</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1）服务范围：建立健全消防责任制，对全体员工定期进行消防培训，使之掌握基本消防技能；消防监控室实行24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119、110等相关部门组织抢救。</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2）总体要求：投标人须按照采购人相关规定设置岗位，到岗人员须具备消防设施操作员证。</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3）人员要求：具备相应岗位的上岗证书，宜有3年以上保安工作经验，有医院类似工作经验。</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4）工作职责：</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①按照采购人工作需求合理排班，建立完善值班值守工作要求，随时响应配合采购人的工作要求，及时赶赴现场处置突发事件，维护好医疗秩序；</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Times New Roman" w:eastAsia="宋体" w:hAnsi="Times New Roman" w:cs="Times New Roman" w:hint="eastAsia"/>
          <w:bCs/>
          <w:sz w:val="22"/>
        </w:rPr>
        <w:t>9.2.2.3.4</w:t>
      </w:r>
      <w:r w:rsidRPr="002A46C0">
        <w:rPr>
          <w:rFonts w:ascii="宋体" w:eastAsia="宋体" w:hAnsi="宋体" w:cs="Times New Roman" w:hint="eastAsia"/>
          <w:bCs/>
          <w:sz w:val="22"/>
        </w:rPr>
        <w:t>治安管理</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1）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w:t>
      </w:r>
      <w:r w:rsidRPr="002A46C0">
        <w:rPr>
          <w:rFonts w:ascii="宋体" w:eastAsia="宋体" w:hAnsi="宋体" w:cs="Times New Roman" w:hint="eastAsia"/>
          <w:bCs/>
          <w:sz w:val="22"/>
        </w:rPr>
        <w:lastRenderedPageBreak/>
        <w:t>品出入管理规章制度，凡出门的大件物品（私人生活用品除外）一律凭物品</w:t>
      </w:r>
      <w:proofErr w:type="gramStart"/>
      <w:r w:rsidRPr="002A46C0">
        <w:rPr>
          <w:rFonts w:ascii="宋体" w:eastAsia="宋体" w:hAnsi="宋体" w:cs="Times New Roman" w:hint="eastAsia"/>
          <w:bCs/>
          <w:sz w:val="22"/>
        </w:rPr>
        <w:t>出门证</w:t>
      </w:r>
      <w:proofErr w:type="gramEnd"/>
      <w:r w:rsidRPr="002A46C0">
        <w:rPr>
          <w:rFonts w:ascii="宋体" w:eastAsia="宋体" w:hAnsi="宋体" w:cs="Times New Roman" w:hint="eastAsia"/>
          <w:bCs/>
          <w:sz w:val="22"/>
        </w:rPr>
        <w:t>出门，执勤队员必须根据</w:t>
      </w:r>
      <w:proofErr w:type="gramStart"/>
      <w:r w:rsidRPr="002A46C0">
        <w:rPr>
          <w:rFonts w:ascii="宋体" w:eastAsia="宋体" w:hAnsi="宋体" w:cs="Times New Roman" w:hint="eastAsia"/>
          <w:bCs/>
          <w:sz w:val="22"/>
        </w:rPr>
        <w:t>出门证</w:t>
      </w:r>
      <w:proofErr w:type="gramEnd"/>
      <w:r w:rsidRPr="002A46C0">
        <w:rPr>
          <w:rFonts w:ascii="宋体" w:eastAsia="宋体" w:hAnsi="宋体" w:cs="Times New Roman" w:hint="eastAsia"/>
          <w:bCs/>
          <w:sz w:val="22"/>
        </w:rPr>
        <w:t>注明物品种类进行核查，相符后放行并收缴物品</w:t>
      </w:r>
      <w:proofErr w:type="gramStart"/>
      <w:r w:rsidRPr="002A46C0">
        <w:rPr>
          <w:rFonts w:ascii="宋体" w:eastAsia="宋体" w:hAnsi="宋体" w:cs="Times New Roman" w:hint="eastAsia"/>
          <w:bCs/>
          <w:sz w:val="22"/>
        </w:rPr>
        <w:t>出门证</w:t>
      </w:r>
      <w:proofErr w:type="gramEnd"/>
      <w:r w:rsidRPr="002A46C0">
        <w:rPr>
          <w:rFonts w:ascii="宋体" w:eastAsia="宋体" w:hAnsi="宋体" w:cs="Times New Roman" w:hint="eastAsia"/>
          <w:bCs/>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2）总体要求：投标人须按照采购人相关规定，设置巡查岗位，落实工作要求。</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3）人员要求：具备相应岗位的上岗证书，宜有多年保安工作经验。</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4）工作职责：</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①负责区域内的秩序维护；</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宋体" w:eastAsia="宋体" w:hAnsi="宋体" w:cs="Times New Roman" w:hint="eastAsia"/>
          <w:bCs/>
          <w:sz w:val="22"/>
        </w:rPr>
        <w:t>②如遇突发情况及时汇报主管协同处理，并做好记录；</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Times New Roman" w:eastAsia="宋体" w:hAnsi="Times New Roman" w:cs="Times New Roman" w:hint="eastAsia"/>
          <w:bCs/>
          <w:sz w:val="22"/>
        </w:rPr>
        <w:t>9.2.2.3.5</w:t>
      </w:r>
      <w:r w:rsidRPr="002A46C0">
        <w:rPr>
          <w:rFonts w:ascii="宋体" w:eastAsia="宋体" w:hAnsi="宋体" w:cs="Times New Roman" w:hint="eastAsia"/>
          <w:bCs/>
          <w:sz w:val="22"/>
        </w:rPr>
        <w:t>车辆指挥：对进出门口车辆的指挥，确保道路的通畅。</w:t>
      </w:r>
    </w:p>
    <w:p w:rsidR="002A46C0" w:rsidRPr="002A46C0" w:rsidRDefault="002A46C0" w:rsidP="002A46C0">
      <w:pPr>
        <w:adjustRightInd w:val="0"/>
        <w:snapToGrid w:val="0"/>
        <w:spacing w:line="300" w:lineRule="auto"/>
        <w:ind w:left="13" w:hangingChars="6" w:hanging="13"/>
        <w:rPr>
          <w:rFonts w:ascii="宋体" w:eastAsia="宋体" w:hAnsi="宋体" w:cs="Times New Roman"/>
          <w:bCs/>
          <w:sz w:val="22"/>
        </w:rPr>
      </w:pPr>
      <w:r w:rsidRPr="002A46C0">
        <w:rPr>
          <w:rFonts w:ascii="Times New Roman" w:eastAsia="宋体" w:hAnsi="Times New Roman" w:cs="Times New Roman" w:hint="eastAsia"/>
          <w:bCs/>
          <w:sz w:val="22"/>
        </w:rPr>
        <w:t>9.2.2.3.6</w:t>
      </w:r>
      <w:r w:rsidRPr="002A46C0">
        <w:rPr>
          <w:rFonts w:ascii="宋体" w:eastAsia="宋体" w:hAnsi="宋体" w:cs="Times New Roman" w:hint="eastAsia"/>
          <w:bCs/>
          <w:sz w:val="22"/>
        </w:rPr>
        <w:t>行政岗：接待来访人员，禁止无关人员进入行政楼，并做好登记，安全巡视，接送领导快递、信件等。</w:t>
      </w:r>
    </w:p>
    <w:p w:rsidR="002A46C0" w:rsidRPr="002A46C0" w:rsidRDefault="002A46C0" w:rsidP="002A46C0">
      <w:pPr>
        <w:adjustRightInd w:val="0"/>
        <w:snapToGrid w:val="0"/>
        <w:spacing w:line="300" w:lineRule="auto"/>
        <w:rPr>
          <w:rFonts w:ascii="宋体" w:eastAsia="宋体" w:hAnsi="宋体" w:cs="Times New Roman"/>
          <w:b/>
          <w:bCs/>
          <w:sz w:val="22"/>
        </w:rPr>
      </w:pPr>
      <w:r w:rsidRPr="002A46C0">
        <w:rPr>
          <w:rFonts w:ascii="Times New Roman" w:eastAsia="宋体" w:hAnsi="Times New Roman" w:cs="Times New Roman" w:hint="eastAsia"/>
          <w:bCs/>
          <w:sz w:val="22"/>
        </w:rPr>
        <w:t>9.2.2.4</w:t>
      </w:r>
      <w:r w:rsidRPr="002A46C0">
        <w:rPr>
          <w:rFonts w:ascii="宋体" w:eastAsia="宋体" w:hAnsi="宋体" w:cs="Times New Roman" w:hint="eastAsia"/>
          <w:bCs/>
          <w:sz w:val="22"/>
        </w:rPr>
        <w:t>夜间管理具体要求</w:t>
      </w:r>
    </w:p>
    <w:p w:rsidR="002A46C0" w:rsidRPr="002A46C0" w:rsidRDefault="002A46C0" w:rsidP="002A46C0">
      <w:pPr>
        <w:adjustRightInd w:val="0"/>
        <w:snapToGrid w:val="0"/>
        <w:spacing w:line="300" w:lineRule="auto"/>
        <w:ind w:firstLineChars="200" w:firstLine="440"/>
        <w:jc w:val="left"/>
        <w:rPr>
          <w:rFonts w:ascii="宋体" w:eastAsia="宋体" w:hAnsi="宋体" w:cs="Times New Roman"/>
          <w:sz w:val="22"/>
        </w:rPr>
      </w:pPr>
      <w:r w:rsidRPr="002A46C0">
        <w:rPr>
          <w:rFonts w:ascii="宋体" w:eastAsia="宋体" w:hAnsi="宋体" w:cs="Times New Roman" w:hint="eastAsia"/>
          <w:bCs/>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41" w:name="_Toc163053078"/>
      <w:bookmarkStart w:id="42" w:name="_Toc200713446"/>
      <w:r w:rsidRPr="002A46C0">
        <w:rPr>
          <w:rFonts w:ascii="Times New Roman" w:eastAsia="宋体" w:hAnsi="Times New Roman" w:cs="Times New Roman"/>
          <w:b/>
          <w:bCs/>
          <w:sz w:val="22"/>
        </w:rPr>
        <w:t xml:space="preserve">10 </w:t>
      </w:r>
      <w:r w:rsidRPr="002A46C0">
        <w:rPr>
          <w:rFonts w:ascii="Times New Roman" w:eastAsia="宋体" w:hAnsi="Times New Roman" w:cs="Times New Roman"/>
          <w:b/>
          <w:bCs/>
          <w:sz w:val="22"/>
        </w:rPr>
        <w:t>安全文明作业要求和应急处置要求</w:t>
      </w:r>
      <w:bookmarkEnd w:id="41"/>
      <w:bookmarkEnd w:id="42"/>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1</w:t>
      </w:r>
      <w:r w:rsidRPr="002A46C0">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2</w:t>
      </w:r>
      <w:r w:rsidRPr="002A46C0">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3</w:t>
      </w:r>
      <w:r w:rsidRPr="002A46C0">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4</w:t>
      </w:r>
      <w:r w:rsidRPr="002A46C0">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5</w:t>
      </w:r>
      <w:r w:rsidRPr="002A46C0">
        <w:rPr>
          <w:rFonts w:ascii="Times New Roman" w:eastAsia="宋体" w:hAnsi="Times New Roman" w:cs="Times New Roman"/>
          <w:bCs/>
          <w:sz w:val="22"/>
        </w:rPr>
        <w:t>）各投标人在投标文件中要结合本项目的特点和采购</w:t>
      </w:r>
      <w:proofErr w:type="gramStart"/>
      <w:r w:rsidRPr="002A46C0">
        <w:rPr>
          <w:rFonts w:ascii="Times New Roman" w:eastAsia="宋体" w:hAnsi="Times New Roman" w:cs="Times New Roman"/>
          <w:bCs/>
          <w:sz w:val="22"/>
        </w:rPr>
        <w:t>人上述</w:t>
      </w:r>
      <w:proofErr w:type="gramEnd"/>
      <w:r w:rsidRPr="002A46C0">
        <w:rPr>
          <w:rFonts w:ascii="Times New Roman" w:eastAsia="宋体" w:hAnsi="Times New Roman" w:cs="Times New Roman"/>
          <w:bCs/>
          <w:sz w:val="22"/>
        </w:rPr>
        <w:t>的具体要求制定相应的安全文明施工措施。</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6</w:t>
      </w:r>
      <w:r w:rsidRPr="002A46C0">
        <w:rPr>
          <w:rFonts w:ascii="Times New Roman" w:eastAsia="宋体" w:hAnsi="Times New Roman" w:cs="Times New Roman"/>
          <w:bCs/>
          <w:sz w:val="22"/>
        </w:rPr>
        <w:t>）建立突发事件应急处置方案，定期开展防灾防火应急疏散演练，并做好相应记录。</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hint="eastAsia"/>
          <w:bCs/>
          <w:sz w:val="22"/>
        </w:rPr>
        <w:t>（</w:t>
      </w:r>
      <w:r w:rsidRPr="002A46C0">
        <w:rPr>
          <w:rFonts w:ascii="Times New Roman" w:eastAsia="宋体" w:hAnsi="Times New Roman" w:cs="Times New Roman" w:hint="eastAsia"/>
          <w:bCs/>
          <w:sz w:val="22"/>
        </w:rPr>
        <w:t>7</w:t>
      </w:r>
      <w:r w:rsidRPr="002A46C0">
        <w:rPr>
          <w:rFonts w:ascii="Times New Roman" w:eastAsia="宋体" w:hAnsi="Times New Roman" w:cs="Times New Roman" w:hint="eastAsia"/>
          <w:bCs/>
          <w:sz w:val="22"/>
        </w:rPr>
        <w:t>）中标人应提供</w:t>
      </w:r>
      <w:r w:rsidRPr="002A46C0">
        <w:rPr>
          <w:rFonts w:ascii="Times New Roman" w:eastAsia="宋体" w:hAnsi="Times New Roman" w:cs="Times New Roman" w:hint="eastAsia"/>
          <w:bCs/>
          <w:sz w:val="22"/>
        </w:rPr>
        <w:t>7</w:t>
      </w:r>
      <w:r w:rsidRPr="002A46C0">
        <w:rPr>
          <w:rFonts w:ascii="Times New Roman" w:eastAsia="宋体" w:hAnsi="Times New Roman" w:cs="Times New Roman" w:hint="eastAsia"/>
          <w:bCs/>
          <w:sz w:val="22"/>
        </w:rPr>
        <w:t>天×</w:t>
      </w:r>
      <w:r w:rsidRPr="002A46C0">
        <w:rPr>
          <w:rFonts w:ascii="Times New Roman" w:eastAsia="宋体" w:hAnsi="Times New Roman" w:cs="Times New Roman" w:hint="eastAsia"/>
          <w:bCs/>
          <w:sz w:val="22"/>
        </w:rPr>
        <w:t>24</w:t>
      </w:r>
      <w:r w:rsidRPr="002A46C0">
        <w:rPr>
          <w:rFonts w:ascii="Times New Roman" w:eastAsia="宋体" w:hAnsi="Times New Roman" w:cs="Times New Roman" w:hint="eastAsia"/>
          <w:bCs/>
          <w:sz w:val="22"/>
        </w:rPr>
        <w:t>小时应急响应服务，若合同期间发生紧急情况、重大事件及其他需要中标人配合的，中标人应快速、及时赶到现场，根据采购人要求实施相</w:t>
      </w:r>
      <w:r w:rsidRPr="002A46C0">
        <w:rPr>
          <w:rFonts w:ascii="Times New Roman" w:eastAsia="宋体" w:hAnsi="Times New Roman" w:cs="Times New Roman" w:hint="eastAsia"/>
          <w:bCs/>
          <w:sz w:val="22"/>
        </w:rPr>
        <w:lastRenderedPageBreak/>
        <w:t>关应急处理，并协同有关单位和部门做好相关善后工作。</w:t>
      </w: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43" w:name="_Toc163053079"/>
      <w:bookmarkStart w:id="44" w:name="_Toc200713447"/>
      <w:r w:rsidRPr="002A46C0">
        <w:rPr>
          <w:rFonts w:ascii="Times New Roman" w:eastAsia="宋体" w:hAnsi="Times New Roman" w:cs="Times New Roman"/>
          <w:b/>
          <w:bCs/>
          <w:sz w:val="22"/>
        </w:rPr>
        <w:t>11</w:t>
      </w:r>
      <w:r w:rsidRPr="002A46C0">
        <w:rPr>
          <w:rFonts w:ascii="Times New Roman" w:eastAsia="宋体" w:hAnsi="Times New Roman" w:cs="Times New Roman"/>
          <w:b/>
          <w:bCs/>
          <w:sz w:val="22"/>
        </w:rPr>
        <w:t>考核管理办法和要求</w:t>
      </w:r>
      <w:bookmarkEnd w:id="43"/>
      <w:bookmarkEnd w:id="44"/>
    </w:p>
    <w:p w:rsidR="002A46C0" w:rsidRPr="002A46C0" w:rsidRDefault="002A46C0" w:rsidP="002A46C0">
      <w:pPr>
        <w:adjustRightInd w:val="0"/>
        <w:snapToGrid w:val="0"/>
        <w:spacing w:line="400" w:lineRule="exact"/>
        <w:ind w:left="1" w:hanging="1"/>
        <w:rPr>
          <w:rFonts w:ascii="Times New Roman" w:eastAsia="宋体" w:hAnsi="Times New Roman" w:cs="Times New Roman"/>
          <w:bCs/>
          <w:szCs w:val="21"/>
        </w:rPr>
      </w:pPr>
      <w:r w:rsidRPr="002A46C0">
        <w:rPr>
          <w:rFonts w:ascii="Times New Roman" w:eastAsia="宋体" w:hAnsi="Times New Roman" w:cs="Times New Roman" w:hint="eastAsia"/>
          <w:bCs/>
          <w:szCs w:val="21"/>
        </w:rPr>
        <w:t>（</w:t>
      </w:r>
      <w:r w:rsidRPr="002A46C0">
        <w:rPr>
          <w:rFonts w:ascii="Times New Roman" w:eastAsia="宋体" w:hAnsi="Times New Roman" w:cs="Times New Roman"/>
          <w:bCs/>
          <w:szCs w:val="21"/>
        </w:rPr>
        <w:t>1</w:t>
      </w:r>
      <w:r w:rsidRPr="002A46C0">
        <w:rPr>
          <w:rFonts w:ascii="Times New Roman" w:eastAsia="宋体" w:hAnsi="Times New Roman" w:cs="Times New Roman" w:hint="eastAsia"/>
          <w:bCs/>
          <w:szCs w:val="21"/>
        </w:rPr>
        <w:t>）考核形式：每月由采购人平时随机巡检考核。</w:t>
      </w:r>
      <w:r w:rsidRPr="002A46C0">
        <w:rPr>
          <w:rFonts w:ascii="Times New Roman" w:eastAsia="宋体" w:hAnsi="Times New Roman" w:cs="Times New Roman"/>
          <w:bCs/>
          <w:szCs w:val="21"/>
        </w:rPr>
        <w:t xml:space="preserve"> </w:t>
      </w:r>
    </w:p>
    <w:p w:rsidR="002A46C0" w:rsidRPr="002A46C0" w:rsidRDefault="002A46C0" w:rsidP="002A46C0">
      <w:pPr>
        <w:adjustRightInd w:val="0"/>
        <w:snapToGrid w:val="0"/>
        <w:spacing w:line="400" w:lineRule="exact"/>
        <w:ind w:left="1" w:hanging="1"/>
        <w:rPr>
          <w:rFonts w:ascii="Times New Roman" w:eastAsia="宋体" w:hAnsi="Times New Roman" w:cs="Times New Roman"/>
          <w:bCs/>
          <w:szCs w:val="21"/>
        </w:rPr>
      </w:pPr>
      <w:r w:rsidRPr="002A46C0">
        <w:rPr>
          <w:rFonts w:ascii="Times New Roman" w:eastAsia="宋体" w:hAnsi="Times New Roman" w:cs="Times New Roman" w:hint="eastAsia"/>
          <w:bCs/>
          <w:szCs w:val="21"/>
        </w:rPr>
        <w:t>（</w:t>
      </w:r>
      <w:r w:rsidRPr="002A46C0">
        <w:rPr>
          <w:rFonts w:ascii="Times New Roman" w:eastAsia="宋体" w:hAnsi="Times New Roman" w:cs="Times New Roman"/>
          <w:bCs/>
          <w:szCs w:val="21"/>
        </w:rPr>
        <w:t>2</w:t>
      </w:r>
      <w:r w:rsidRPr="002A46C0">
        <w:rPr>
          <w:rFonts w:ascii="Times New Roman" w:eastAsia="宋体" w:hAnsi="Times New Roman" w:cs="Times New Roman" w:hint="eastAsia"/>
          <w:bCs/>
          <w:szCs w:val="21"/>
        </w:rPr>
        <w:t>）考核标准：依据考核结果，按得分高低分为好、较好、及格、差四个等级。</w:t>
      </w:r>
    </w:p>
    <w:tbl>
      <w:tblPr>
        <w:tblW w:w="5000" w:type="pct"/>
        <w:jc w:val="center"/>
        <w:tblCellMar>
          <w:left w:w="0" w:type="dxa"/>
          <w:right w:w="0" w:type="dxa"/>
        </w:tblCellMar>
        <w:tblLook w:val="04A0" w:firstRow="1" w:lastRow="0" w:firstColumn="1" w:lastColumn="0" w:noHBand="0" w:noVBand="1"/>
      </w:tblPr>
      <w:tblGrid>
        <w:gridCol w:w="1091"/>
        <w:gridCol w:w="1300"/>
        <w:gridCol w:w="5328"/>
        <w:gridCol w:w="803"/>
      </w:tblGrid>
      <w:tr w:rsidR="002A46C0" w:rsidRPr="002A46C0" w:rsidTr="00ED1CA9">
        <w:trPr>
          <w:tblHeader/>
          <w:jc w:val="center"/>
        </w:trPr>
        <w:tc>
          <w:tcPr>
            <w:tcW w:w="6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考核单位</w:t>
            </w:r>
          </w:p>
        </w:tc>
        <w:tc>
          <w:tcPr>
            <w:tcW w:w="76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考核分</w:t>
            </w:r>
          </w:p>
        </w:tc>
        <w:tc>
          <w:tcPr>
            <w:tcW w:w="312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评分依据</w:t>
            </w:r>
          </w:p>
        </w:tc>
        <w:tc>
          <w:tcPr>
            <w:tcW w:w="47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等级</w:t>
            </w:r>
          </w:p>
        </w:tc>
      </w:tr>
      <w:tr w:rsidR="002A46C0" w:rsidRPr="002A46C0" w:rsidTr="00ED1CA9">
        <w:trPr>
          <w:jc w:val="center"/>
        </w:trPr>
        <w:tc>
          <w:tcPr>
            <w:tcW w:w="64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采购人</w:t>
            </w: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90分以上</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widowControl/>
              <w:jc w:val="left"/>
              <w:rPr>
                <w:rFonts w:ascii="宋体" w:eastAsia="宋体" w:hAnsi="宋体" w:cs="Times New Roman"/>
                <w:bCs/>
                <w:szCs w:val="21"/>
              </w:rPr>
            </w:pPr>
            <w:r w:rsidRPr="002A46C0">
              <w:rPr>
                <w:rFonts w:ascii="宋体" w:eastAsia="宋体" w:hAnsi="宋体" w:cs="Times New Roman" w:hint="eastAsia"/>
                <w:bCs/>
                <w:szCs w:val="21"/>
              </w:rPr>
              <w:t>1.全年安保无安全事故；2.服务达到管理服务承诺及质量保证措施；3.客户满意度达到≥90%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好</w:t>
            </w:r>
          </w:p>
        </w:tc>
      </w:tr>
      <w:tr w:rsidR="002A46C0" w:rsidRPr="002A46C0" w:rsidTr="00ED1CA9">
        <w:trPr>
          <w:jc w:val="center"/>
        </w:trPr>
        <w:tc>
          <w:tcPr>
            <w:tcW w:w="640" w:type="pct"/>
            <w:vMerge/>
            <w:tcBorders>
              <w:top w:val="nil"/>
              <w:left w:val="single" w:sz="8" w:space="0" w:color="000000"/>
              <w:bottom w:val="single" w:sz="8" w:space="0" w:color="000000"/>
              <w:right w:val="single" w:sz="8" w:space="0" w:color="000000"/>
            </w:tcBorders>
            <w:vAlign w:val="center"/>
          </w:tcPr>
          <w:p w:rsidR="002A46C0" w:rsidRPr="002A46C0" w:rsidRDefault="002A46C0" w:rsidP="002A46C0">
            <w:pPr>
              <w:widowControl/>
              <w:jc w:val="left"/>
              <w:rPr>
                <w:rFonts w:ascii="宋体" w:eastAsia="宋体" w:hAnsi="宋体" w:cs="Times New Roman"/>
                <w:bCs/>
                <w:szCs w:val="21"/>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80分～89分</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widowControl/>
              <w:jc w:val="left"/>
              <w:rPr>
                <w:rFonts w:ascii="宋体" w:eastAsia="宋体" w:hAnsi="宋体" w:cs="Times New Roman"/>
                <w:bCs/>
                <w:szCs w:val="21"/>
              </w:rPr>
            </w:pPr>
            <w:r w:rsidRPr="002A46C0">
              <w:rPr>
                <w:rFonts w:ascii="宋体" w:eastAsia="宋体" w:hAnsi="宋体" w:cs="Times New Roman" w:hint="eastAsia"/>
                <w:bCs/>
                <w:szCs w:val="21"/>
              </w:rPr>
              <w:t>1.全年安保无安全事故；2.服务达到管理服务承诺及质量保证措施；3.客户满意度达到≥85%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较好</w:t>
            </w:r>
          </w:p>
        </w:tc>
      </w:tr>
      <w:tr w:rsidR="002A46C0" w:rsidRPr="002A46C0" w:rsidTr="00ED1CA9">
        <w:trPr>
          <w:jc w:val="center"/>
        </w:trPr>
        <w:tc>
          <w:tcPr>
            <w:tcW w:w="640" w:type="pct"/>
            <w:vMerge/>
            <w:tcBorders>
              <w:top w:val="nil"/>
              <w:left w:val="single" w:sz="8" w:space="0" w:color="000000"/>
              <w:bottom w:val="single" w:sz="8" w:space="0" w:color="000000"/>
              <w:right w:val="single" w:sz="8" w:space="0" w:color="000000"/>
            </w:tcBorders>
            <w:vAlign w:val="center"/>
          </w:tcPr>
          <w:p w:rsidR="002A46C0" w:rsidRPr="002A46C0" w:rsidRDefault="002A46C0" w:rsidP="002A46C0">
            <w:pPr>
              <w:widowControl/>
              <w:jc w:val="left"/>
              <w:rPr>
                <w:rFonts w:ascii="宋体" w:eastAsia="宋体" w:hAnsi="宋体" w:cs="Times New Roman"/>
                <w:bCs/>
                <w:szCs w:val="21"/>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70分～79分</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widowControl/>
              <w:jc w:val="left"/>
              <w:rPr>
                <w:rFonts w:ascii="宋体" w:eastAsia="宋体" w:hAnsi="宋体" w:cs="Times New Roman"/>
                <w:bCs/>
                <w:szCs w:val="21"/>
              </w:rPr>
            </w:pPr>
            <w:r w:rsidRPr="002A46C0">
              <w:rPr>
                <w:rFonts w:ascii="宋体" w:eastAsia="宋体" w:hAnsi="宋体" w:cs="Times New Roman" w:hint="eastAsia"/>
                <w:bCs/>
                <w:szCs w:val="21"/>
              </w:rPr>
              <w:t>1.全年安保无安全事故；2.服务达到管理服务承诺及质量保证措施；3.客户满意度达到≥75%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及格</w:t>
            </w:r>
          </w:p>
        </w:tc>
      </w:tr>
      <w:tr w:rsidR="002A46C0" w:rsidRPr="002A46C0" w:rsidTr="00ED1CA9">
        <w:trPr>
          <w:jc w:val="center"/>
        </w:trPr>
        <w:tc>
          <w:tcPr>
            <w:tcW w:w="640" w:type="pct"/>
            <w:vMerge/>
            <w:tcBorders>
              <w:top w:val="nil"/>
              <w:left w:val="single" w:sz="8" w:space="0" w:color="000000"/>
              <w:bottom w:val="single" w:sz="8" w:space="0" w:color="000000"/>
              <w:right w:val="single" w:sz="8" w:space="0" w:color="000000"/>
            </w:tcBorders>
            <w:vAlign w:val="center"/>
          </w:tcPr>
          <w:p w:rsidR="002A46C0" w:rsidRPr="002A46C0" w:rsidRDefault="002A46C0" w:rsidP="002A46C0">
            <w:pPr>
              <w:widowControl/>
              <w:jc w:val="left"/>
              <w:rPr>
                <w:rFonts w:ascii="宋体" w:eastAsia="宋体" w:hAnsi="宋体" w:cs="Times New Roman"/>
                <w:bCs/>
                <w:szCs w:val="21"/>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70分以下</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widowControl/>
              <w:jc w:val="left"/>
              <w:rPr>
                <w:rFonts w:ascii="宋体" w:eastAsia="宋体" w:hAnsi="宋体" w:cs="Times New Roman"/>
                <w:bCs/>
                <w:szCs w:val="21"/>
              </w:rPr>
            </w:pPr>
            <w:r w:rsidRPr="002A46C0">
              <w:rPr>
                <w:rFonts w:ascii="宋体" w:eastAsia="宋体" w:hAnsi="宋体" w:cs="Times New Roman" w:hint="eastAsia"/>
                <w:bCs/>
                <w:szCs w:val="21"/>
              </w:rPr>
              <w:t>1.全年安保无安全事故；2.服务达到管理服务承诺及质量保证措施；3.客户满意度达到≥70%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widowControl/>
              <w:spacing w:line="435" w:lineRule="atLeast"/>
              <w:jc w:val="center"/>
              <w:rPr>
                <w:rFonts w:ascii="宋体" w:eastAsia="宋体" w:hAnsi="宋体" w:cs="Times New Roman"/>
                <w:bCs/>
                <w:szCs w:val="21"/>
              </w:rPr>
            </w:pPr>
            <w:r w:rsidRPr="002A46C0">
              <w:rPr>
                <w:rFonts w:ascii="宋体" w:eastAsia="宋体" w:hAnsi="宋体" w:cs="Times New Roman" w:hint="eastAsia"/>
                <w:bCs/>
                <w:szCs w:val="21"/>
              </w:rPr>
              <w:t>差</w:t>
            </w:r>
          </w:p>
        </w:tc>
      </w:tr>
    </w:tbl>
    <w:p w:rsidR="002A46C0" w:rsidRPr="002A46C0" w:rsidRDefault="002A46C0" w:rsidP="002A46C0">
      <w:pPr>
        <w:adjustRightInd w:val="0"/>
        <w:snapToGrid w:val="0"/>
        <w:spacing w:line="400" w:lineRule="exact"/>
        <w:ind w:left="1" w:hanging="1"/>
        <w:rPr>
          <w:rFonts w:ascii="Times New Roman" w:eastAsia="宋体" w:hAnsi="Times New Roman" w:cs="Times New Roman"/>
          <w:bCs/>
          <w:szCs w:val="21"/>
        </w:rPr>
      </w:pPr>
      <w:r w:rsidRPr="002A46C0">
        <w:rPr>
          <w:rFonts w:ascii="Times New Roman" w:eastAsia="宋体" w:hAnsi="Times New Roman" w:cs="Times New Roman" w:hint="eastAsia"/>
          <w:bCs/>
          <w:szCs w:val="21"/>
        </w:rPr>
        <w:t>（</w:t>
      </w:r>
      <w:r w:rsidRPr="002A46C0">
        <w:rPr>
          <w:rFonts w:ascii="Times New Roman" w:eastAsia="宋体" w:hAnsi="Times New Roman" w:cs="Times New Roman" w:hint="eastAsia"/>
          <w:bCs/>
          <w:szCs w:val="21"/>
        </w:rPr>
        <w:t>3</w:t>
      </w:r>
      <w:r w:rsidRPr="002A46C0">
        <w:rPr>
          <w:rFonts w:ascii="Times New Roman" w:eastAsia="宋体" w:hAnsi="Times New Roman" w:cs="Times New Roman" w:hint="eastAsia"/>
          <w:bCs/>
          <w:szCs w:val="21"/>
        </w:rPr>
        <w:t>）奖惩措施：</w:t>
      </w:r>
    </w:p>
    <w:p w:rsidR="002A46C0" w:rsidRPr="002A46C0" w:rsidRDefault="002A46C0" w:rsidP="002A46C0">
      <w:pPr>
        <w:adjustRightInd w:val="0"/>
        <w:snapToGrid w:val="0"/>
        <w:spacing w:line="400" w:lineRule="exact"/>
        <w:ind w:leftChars="68" w:left="284" w:hangingChars="67" w:hanging="141"/>
        <w:rPr>
          <w:rFonts w:ascii="宋体" w:eastAsia="宋体" w:hAnsi="宋体" w:cs="Times New Roman"/>
          <w:bCs/>
          <w:szCs w:val="21"/>
        </w:rPr>
      </w:pPr>
      <w:r w:rsidRPr="002A46C0">
        <w:rPr>
          <w:rFonts w:ascii="宋体" w:eastAsia="宋体" w:hAnsi="宋体" w:cs="Times New Roman" w:hint="eastAsia"/>
          <w:bCs/>
          <w:szCs w:val="21"/>
        </w:rPr>
        <w:t>A、每月平均考核等级结果是“好”的，支付考核当月合同费用的100%。</w:t>
      </w:r>
    </w:p>
    <w:p w:rsidR="002A46C0" w:rsidRPr="002A46C0" w:rsidRDefault="002A46C0" w:rsidP="002A46C0">
      <w:pPr>
        <w:adjustRightInd w:val="0"/>
        <w:snapToGrid w:val="0"/>
        <w:spacing w:line="400" w:lineRule="exact"/>
        <w:ind w:leftChars="68" w:left="284" w:hangingChars="67" w:hanging="141"/>
        <w:rPr>
          <w:rFonts w:ascii="宋体" w:eastAsia="宋体" w:hAnsi="宋体" w:cs="Times New Roman"/>
          <w:bCs/>
          <w:szCs w:val="21"/>
        </w:rPr>
      </w:pPr>
      <w:r w:rsidRPr="002A46C0">
        <w:rPr>
          <w:rFonts w:ascii="宋体" w:eastAsia="宋体" w:hAnsi="宋体" w:cs="Times New Roman" w:hint="eastAsia"/>
          <w:bCs/>
          <w:szCs w:val="21"/>
        </w:rPr>
        <w:t>B、每月平均考核等级结果是“较好”的，支付考核当月合同费用的70%。</w:t>
      </w:r>
    </w:p>
    <w:p w:rsidR="002A46C0" w:rsidRPr="002A46C0" w:rsidRDefault="002A46C0" w:rsidP="002A46C0">
      <w:pPr>
        <w:adjustRightInd w:val="0"/>
        <w:snapToGrid w:val="0"/>
        <w:spacing w:line="400" w:lineRule="exact"/>
        <w:ind w:leftChars="68" w:left="284" w:hangingChars="67" w:hanging="141"/>
        <w:rPr>
          <w:rFonts w:ascii="宋体" w:eastAsia="宋体" w:hAnsi="宋体" w:cs="Times New Roman"/>
          <w:bCs/>
          <w:szCs w:val="21"/>
        </w:rPr>
      </w:pPr>
      <w:r w:rsidRPr="002A46C0">
        <w:rPr>
          <w:rFonts w:ascii="宋体" w:eastAsia="宋体" w:hAnsi="宋体" w:cs="Times New Roman" w:hint="eastAsia"/>
          <w:bCs/>
          <w:szCs w:val="21"/>
        </w:rPr>
        <w:t>C、每月平均考核等级结果是“及格”的，支付考核当月合同费用的40%。</w:t>
      </w:r>
    </w:p>
    <w:p w:rsidR="002A46C0" w:rsidRPr="002A46C0" w:rsidRDefault="002A46C0" w:rsidP="002A46C0">
      <w:pPr>
        <w:adjustRightInd w:val="0"/>
        <w:snapToGrid w:val="0"/>
        <w:spacing w:line="400" w:lineRule="exact"/>
        <w:ind w:leftChars="68" w:left="284" w:hangingChars="67" w:hanging="141"/>
        <w:rPr>
          <w:rFonts w:ascii="宋体" w:eastAsia="宋体" w:hAnsi="宋体" w:cs="Times New Roman"/>
          <w:bCs/>
          <w:szCs w:val="21"/>
        </w:rPr>
      </w:pPr>
      <w:r w:rsidRPr="002A46C0">
        <w:rPr>
          <w:rFonts w:ascii="宋体" w:eastAsia="宋体" w:hAnsi="宋体" w:cs="Times New Roman" w:hint="eastAsia"/>
          <w:bCs/>
          <w:szCs w:val="21"/>
        </w:rPr>
        <w:t>D、月考核等级结果是“差”的，自行终止服务合同，由此产生的一切法律后果及所有相关费用由服务单位承担。</w:t>
      </w:r>
    </w:p>
    <w:p w:rsidR="002A46C0" w:rsidRPr="002A46C0" w:rsidRDefault="002A46C0" w:rsidP="002A46C0">
      <w:pPr>
        <w:widowControl/>
        <w:spacing w:line="435" w:lineRule="atLeast"/>
        <w:ind w:left="142"/>
        <w:jc w:val="left"/>
        <w:rPr>
          <w:rFonts w:ascii="宋体" w:eastAsia="宋体" w:hAnsi="宋体" w:cs="Times New Roman"/>
          <w:bCs/>
          <w:sz w:val="22"/>
        </w:rPr>
      </w:pPr>
      <w:r w:rsidRPr="002A46C0">
        <w:rPr>
          <w:rFonts w:ascii="宋体" w:eastAsia="宋体" w:hAnsi="宋体" w:cs="Times New Roman" w:hint="eastAsia"/>
          <w:bCs/>
          <w:szCs w:val="21"/>
        </w:rPr>
        <w:t>E、考核标准：考核成绩90分以上（含90分）为好，80以上（含80分）为较好，70以上（含70分）为就及格，70分以下为差</w:t>
      </w:r>
      <w:r w:rsidRPr="002A46C0">
        <w:rPr>
          <w:rFonts w:ascii="宋体" w:eastAsia="宋体" w:hAnsi="宋体" w:cs="Times New Roman" w:hint="eastAsia"/>
          <w:bCs/>
          <w:sz w:val="22"/>
        </w:rPr>
        <w:t>。</w:t>
      </w:r>
    </w:p>
    <w:p w:rsidR="002A46C0" w:rsidRPr="002A46C0" w:rsidRDefault="002A46C0" w:rsidP="002A46C0">
      <w:pPr>
        <w:adjustRightInd w:val="0"/>
        <w:snapToGrid w:val="0"/>
        <w:spacing w:line="300" w:lineRule="auto"/>
        <w:ind w:firstLineChars="200" w:firstLine="440"/>
        <w:jc w:val="left"/>
        <w:outlineLvl w:val="2"/>
        <w:rPr>
          <w:rFonts w:ascii="Times New Roman" w:eastAsia="宋体" w:hAnsi="Times New Roman" w:cs="Times New Roman"/>
          <w:bCs/>
          <w:sz w:val="22"/>
        </w:rPr>
      </w:pPr>
    </w:p>
    <w:p w:rsidR="002A46C0" w:rsidRPr="002A46C0" w:rsidRDefault="002A46C0" w:rsidP="002A46C0">
      <w:pPr>
        <w:adjustRightInd w:val="0"/>
        <w:snapToGrid w:val="0"/>
        <w:spacing w:line="300" w:lineRule="auto"/>
        <w:jc w:val="center"/>
        <w:outlineLvl w:val="1"/>
        <w:rPr>
          <w:rFonts w:ascii="Times New Roman" w:eastAsia="黑体" w:hAnsi="Times New Roman" w:cs="Times New Roman"/>
          <w:sz w:val="30"/>
          <w:szCs w:val="30"/>
        </w:rPr>
      </w:pPr>
      <w:bookmarkStart w:id="45" w:name="_Toc195536477"/>
      <w:bookmarkStart w:id="46" w:name="_Toc200713448"/>
      <w:r w:rsidRPr="002A46C0">
        <w:rPr>
          <w:rFonts w:ascii="Times New Roman" w:eastAsia="黑体" w:hAnsi="Times New Roman" w:cs="Times New Roman"/>
          <w:sz w:val="30"/>
          <w:szCs w:val="30"/>
        </w:rPr>
        <w:t>四、投标报价须知</w:t>
      </w:r>
      <w:bookmarkEnd w:id="45"/>
      <w:bookmarkEnd w:id="46"/>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47" w:name="_Toc195536478"/>
      <w:bookmarkStart w:id="48" w:name="_Toc200713449"/>
      <w:r w:rsidRPr="002A46C0">
        <w:rPr>
          <w:rFonts w:ascii="Times New Roman" w:eastAsia="宋体" w:hAnsi="Times New Roman" w:cs="Times New Roman"/>
          <w:b/>
          <w:bCs/>
          <w:sz w:val="22"/>
        </w:rPr>
        <w:t xml:space="preserve">12 </w:t>
      </w:r>
      <w:r w:rsidRPr="002A46C0">
        <w:rPr>
          <w:rFonts w:ascii="Times New Roman" w:eastAsia="宋体" w:hAnsi="Times New Roman" w:cs="Times New Roman"/>
          <w:b/>
          <w:bCs/>
          <w:sz w:val="22"/>
        </w:rPr>
        <w:t>投标报价依据</w:t>
      </w:r>
      <w:bookmarkEnd w:id="47"/>
      <w:bookmarkEnd w:id="48"/>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12.1 </w:t>
      </w:r>
      <w:r w:rsidRPr="002A46C0">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12.2 </w:t>
      </w:r>
      <w:r w:rsidRPr="002A46C0">
        <w:rPr>
          <w:rFonts w:ascii="Times New Roman" w:eastAsia="宋体" w:hAnsi="Times New Roman" w:cs="Times New Roman"/>
          <w:color w:val="000000"/>
          <w:sz w:val="22"/>
        </w:rPr>
        <w:t>招标文件明确的服务范围、服务内容、服务期限、服务质量要求、</w:t>
      </w:r>
      <w:r w:rsidRPr="002A46C0">
        <w:rPr>
          <w:rFonts w:ascii="Times New Roman" w:eastAsia="宋体" w:hAnsi="Times New Roman" w:cs="Times New Roman" w:hint="eastAsia"/>
          <w:color w:val="000000"/>
          <w:sz w:val="22"/>
        </w:rPr>
        <w:t>售后服务、</w:t>
      </w:r>
      <w:r w:rsidRPr="002A46C0">
        <w:rPr>
          <w:rFonts w:ascii="Times New Roman" w:eastAsia="宋体" w:hAnsi="Times New Roman" w:cs="Times New Roman"/>
          <w:color w:val="000000"/>
          <w:sz w:val="22"/>
        </w:rPr>
        <w:t>管理要求与服务标准及考核要求等。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12.3 </w:t>
      </w:r>
      <w:r w:rsidRPr="002A46C0">
        <w:rPr>
          <w:rFonts w:ascii="Times New Roman" w:eastAsia="宋体" w:hAnsi="Times New Roman" w:cs="Times New Roman"/>
          <w:color w:val="000000"/>
          <w:sz w:val="22"/>
        </w:rPr>
        <w:t>岗位设置一览表说明</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12.3.1 </w:t>
      </w:r>
      <w:r w:rsidRPr="002A46C0">
        <w:rPr>
          <w:rFonts w:ascii="Times New Roman" w:eastAsia="宋体" w:hAnsi="Times New Roman" w:cs="Times New Roman"/>
          <w:color w:val="000000"/>
          <w:sz w:val="22"/>
        </w:rPr>
        <w:t>岗位设置一览表应与投标人须知、合同条件、项目质量标准和要求等文件结合起来理解或解释。</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12.3.2 </w:t>
      </w:r>
      <w:r w:rsidRPr="002A46C0">
        <w:rPr>
          <w:rFonts w:ascii="Times New Roman" w:eastAsia="宋体" w:hAnsi="Times New Roman" w:cs="Times New Roman"/>
          <w:color w:val="000000"/>
          <w:sz w:val="22"/>
        </w:rPr>
        <w:t>采购人提供的</w:t>
      </w:r>
      <w:r w:rsidRPr="002A46C0">
        <w:rPr>
          <w:rFonts w:ascii="Times New Roman" w:eastAsia="宋体" w:hAnsi="Times New Roman" w:cs="Times New Roman"/>
          <w:b/>
          <w:color w:val="FF0000"/>
          <w:kern w:val="0"/>
          <w:sz w:val="22"/>
          <w:u w:val="single"/>
        </w:rPr>
        <w:t>岗位设置一览表</w:t>
      </w:r>
      <w:r w:rsidRPr="002A46C0">
        <w:rPr>
          <w:rFonts w:ascii="Times New Roman" w:eastAsia="宋体" w:hAnsi="Times New Roman" w:cs="Times New Roman"/>
          <w:color w:val="000000"/>
          <w:sz w:val="22"/>
        </w:rPr>
        <w:t>是依照采购需求测算出的</w:t>
      </w:r>
      <w:r w:rsidRPr="002A46C0">
        <w:rPr>
          <w:rFonts w:ascii="Times New Roman" w:eastAsia="宋体" w:hAnsi="Times New Roman" w:cs="Times New Roman"/>
          <w:b/>
          <w:color w:val="FF0000"/>
          <w:kern w:val="0"/>
          <w:sz w:val="22"/>
          <w:u w:val="single"/>
        </w:rPr>
        <w:t>各岗位最低配置要求</w:t>
      </w:r>
      <w:r w:rsidRPr="002A46C0">
        <w:rPr>
          <w:rFonts w:ascii="Times New Roman" w:eastAsia="宋体" w:hAnsi="Times New Roman" w:cs="Times New Roman"/>
          <w:color w:val="000000"/>
          <w:sz w:val="22"/>
        </w:rPr>
        <w:t>，与最终的实际履约可能存在小的出入，各投标人应自行认真踏勘现场，了解招标需求。投标人如发现</w:t>
      </w:r>
      <w:r w:rsidRPr="002A46C0">
        <w:rPr>
          <w:rFonts w:ascii="Times New Roman" w:eastAsia="宋体" w:hAnsi="Times New Roman" w:cs="Times New Roman"/>
          <w:b/>
          <w:color w:val="FF0000"/>
          <w:kern w:val="0"/>
          <w:sz w:val="22"/>
          <w:u w:val="single"/>
        </w:rPr>
        <w:t>该表</w:t>
      </w:r>
      <w:r w:rsidRPr="002A46C0">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2A46C0">
        <w:rPr>
          <w:rFonts w:ascii="Times New Roman" w:eastAsia="宋体" w:hAnsi="Times New Roman" w:cs="Times New Roman"/>
          <w:b/>
          <w:color w:val="FF0000"/>
          <w:kern w:val="0"/>
          <w:sz w:val="22"/>
          <w:u w:val="single"/>
        </w:rPr>
        <w:t>对岗位设置一览表中的岗位类别和数量进行缩减</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9" w:name="_Toc195536479"/>
      <w:bookmarkStart w:id="50" w:name="_Toc200713450"/>
      <w:r w:rsidRPr="002A46C0">
        <w:rPr>
          <w:rFonts w:ascii="Times New Roman" w:eastAsia="宋体" w:hAnsi="Times New Roman" w:cs="Times New Roman"/>
          <w:b/>
          <w:color w:val="000000"/>
          <w:sz w:val="22"/>
        </w:rPr>
        <w:lastRenderedPageBreak/>
        <w:t>13</w:t>
      </w:r>
      <w:r w:rsidRPr="002A46C0">
        <w:rPr>
          <w:rFonts w:ascii="Times New Roman" w:eastAsia="宋体" w:hAnsi="Times New Roman" w:cs="Times New Roman"/>
          <w:b/>
          <w:color w:val="000000"/>
          <w:sz w:val="22"/>
        </w:rPr>
        <w:t>投标报价内容</w:t>
      </w:r>
      <w:bookmarkEnd w:id="49"/>
      <w:bookmarkEnd w:id="50"/>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13.1</w:t>
      </w:r>
      <w:r w:rsidRPr="002A46C0">
        <w:rPr>
          <w:rFonts w:ascii="Times New Roman" w:eastAsia="宋体" w:hAnsi="Times New Roman" w:cs="Times New Roman"/>
          <w:color w:val="000000"/>
          <w:sz w:val="22"/>
        </w:rPr>
        <w:t>依据本项目的招标范围和内容，中标人提供物业管理服务，其投标报价应包括管理费、人工、</w:t>
      </w:r>
      <w:r w:rsidRPr="002A46C0">
        <w:rPr>
          <w:rFonts w:ascii="宋体" w:eastAsia="宋体" w:hAnsi="宋体" w:cs="Times New Roman" w:hint="eastAsia"/>
          <w:color w:val="000000"/>
          <w:sz w:val="22"/>
        </w:rPr>
        <w:t>材料</w:t>
      </w:r>
      <w:r w:rsidRPr="002A46C0">
        <w:rPr>
          <w:rFonts w:ascii="Times New Roman" w:eastAsia="宋体" w:hAnsi="Times New Roman" w:cs="Times New Roman"/>
          <w:color w:val="000000"/>
          <w:sz w:val="22"/>
        </w:rPr>
        <w:t>等</w:t>
      </w:r>
      <w:r w:rsidRPr="002A46C0">
        <w:rPr>
          <w:rFonts w:ascii="Times New Roman" w:eastAsia="宋体" w:hAnsi="Times New Roman" w:cs="Times New Roman" w:hint="eastAsia"/>
          <w:color w:val="000000"/>
          <w:sz w:val="22"/>
        </w:rPr>
        <w:t>费用</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13.2</w:t>
      </w:r>
      <w:r w:rsidRPr="002A46C0">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13.3</w:t>
      </w:r>
      <w:r w:rsidRPr="002A46C0">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i/>
          <w:color w:val="000000"/>
          <w:sz w:val="22"/>
        </w:rPr>
      </w:pPr>
      <w:r w:rsidRPr="002A46C0">
        <w:rPr>
          <w:rFonts w:ascii="Times New Roman" w:eastAsia="宋体" w:hAnsi="Times New Roman" w:cs="Times New Roman"/>
          <w:color w:val="000000"/>
          <w:sz w:val="22"/>
        </w:rPr>
        <w:t>13.4</w:t>
      </w:r>
      <w:r w:rsidRPr="002A46C0">
        <w:rPr>
          <w:rFonts w:ascii="Times New Roman" w:eastAsia="宋体" w:hAnsi="Times New Roman" w:cs="Times New Roman"/>
          <w:color w:val="000000"/>
          <w:sz w:val="22"/>
        </w:rPr>
        <w:t>投标人应考虑本项目可能存在的其他任何风险因素，包括政策性调价、人工和材料成本增涨、因</w:t>
      </w:r>
      <w:r w:rsidRPr="002A46C0">
        <w:rPr>
          <w:rFonts w:ascii="Times New Roman" w:eastAsia="宋体" w:hAnsi="Times New Roman" w:cs="Times New Roman"/>
          <w:color w:val="0000FF"/>
          <w:kern w:val="0"/>
          <w:sz w:val="22"/>
        </w:rPr>
        <w:t>设备使用年限增长引起的维修成本增加和效能衰减等。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13.5</w:t>
      </w:r>
      <w:r w:rsidRPr="002A46C0">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投标人只需在《开标一览表》中报出第一年度的投标价格，</w:t>
      </w:r>
      <w:r w:rsidRPr="002A46C0">
        <w:rPr>
          <w:rFonts w:ascii="Times New Roman" w:eastAsia="宋体" w:hAnsi="Times New Roman" w:cs="Times New Roman"/>
          <w:b/>
          <w:color w:val="FF0000"/>
          <w:kern w:val="0"/>
          <w:sz w:val="22"/>
        </w:rPr>
        <w:t>后几年合同价，按照当年度核定的工作内容，参照实际中标价格确定。</w:t>
      </w:r>
    </w:p>
    <w:p w:rsidR="002A46C0" w:rsidRPr="002A46C0" w:rsidRDefault="002A46C0" w:rsidP="002A46C0">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2A46C0">
        <w:rPr>
          <w:rFonts w:ascii="Times New Roman" w:eastAsia="宋体" w:hAnsi="Times New Roman" w:cs="Times New Roman"/>
          <w:color w:val="000000"/>
          <w:sz w:val="22"/>
        </w:rPr>
        <w:t xml:space="preserve">13.6 </w:t>
      </w:r>
      <w:r w:rsidRPr="002A46C0">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A46C0" w:rsidRPr="002A46C0" w:rsidTr="00ED1CA9">
        <w:trPr>
          <w:trHeight w:val="567"/>
          <w:tblHeader/>
          <w:jc w:val="center"/>
        </w:trPr>
        <w:tc>
          <w:tcPr>
            <w:tcW w:w="2021" w:type="dxa"/>
            <w:gridSpan w:val="2"/>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b/>
                <w:bCs/>
                <w:sz w:val="22"/>
              </w:rPr>
              <w:t>项目</w:t>
            </w:r>
          </w:p>
        </w:tc>
        <w:tc>
          <w:tcPr>
            <w:tcW w:w="4678" w:type="dxa"/>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b/>
                <w:bCs/>
                <w:sz w:val="22"/>
              </w:rPr>
              <w:t>要求</w:t>
            </w:r>
          </w:p>
        </w:tc>
        <w:tc>
          <w:tcPr>
            <w:tcW w:w="1275" w:type="dxa"/>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b/>
                <w:bCs/>
                <w:sz w:val="22"/>
              </w:rPr>
              <w:t>分项报价</w:t>
            </w:r>
          </w:p>
        </w:tc>
        <w:tc>
          <w:tcPr>
            <w:tcW w:w="1542" w:type="dxa"/>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hint="eastAsia"/>
                <w:b/>
                <w:bCs/>
                <w:sz w:val="22"/>
              </w:rPr>
              <w:t>备注</w:t>
            </w:r>
          </w:p>
        </w:tc>
      </w:tr>
      <w:tr w:rsidR="002A46C0" w:rsidRPr="002A46C0" w:rsidTr="00ED1CA9">
        <w:trPr>
          <w:trHeight w:val="564"/>
          <w:jc w:val="center"/>
        </w:trPr>
        <w:tc>
          <w:tcPr>
            <w:tcW w:w="426"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1</w:t>
            </w:r>
          </w:p>
        </w:tc>
        <w:tc>
          <w:tcPr>
            <w:tcW w:w="1595"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宋体" w:eastAsia="宋体" w:hAnsi="Times New Roman" w:cs="宋体"/>
                <w:kern w:val="0"/>
                <w:szCs w:val="21"/>
              </w:rPr>
            </w:pPr>
            <w:r w:rsidRPr="002A46C0">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2</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办公费用</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项目服务过程中产生的相关办公费，包括但不限于保安工具材料费</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3</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其他</w:t>
            </w:r>
            <w:r w:rsidRPr="002A46C0">
              <w:rPr>
                <w:rFonts w:ascii="Times New Roman" w:eastAsia="宋体" w:hAnsi="Times New Roman" w:cs="Times New Roman" w:hint="eastAsia"/>
                <w:bCs/>
                <w:sz w:val="22"/>
              </w:rPr>
              <w:t>（如有）</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宋体" w:eastAsia="宋体" w:hAnsi="Times New Roman" w:cs="宋体"/>
                <w:kern w:val="0"/>
                <w:szCs w:val="21"/>
              </w:rPr>
            </w:pPr>
            <w:r w:rsidRPr="002A46C0">
              <w:rPr>
                <w:rFonts w:ascii="Times New Roman" w:eastAsia="宋体" w:hAnsi="Times New Roman" w:cs="Times New Roman" w:hint="eastAsia"/>
                <w:bCs/>
                <w:sz w:val="22"/>
              </w:rPr>
              <w:t>投标人认为本表中未能包括的其他必要费用</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A46C0" w:rsidRPr="002A46C0" w:rsidRDefault="002A46C0" w:rsidP="002A46C0">
            <w:pPr>
              <w:jc w:val="center"/>
              <w:rPr>
                <w:rFonts w:ascii="Calibri" w:eastAsia="宋体" w:hAnsi="Calibri" w:cs="Times New Roman"/>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4</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利润</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按（</w:t>
            </w:r>
            <w:r w:rsidRPr="002A46C0">
              <w:rPr>
                <w:rFonts w:ascii="Times New Roman" w:eastAsia="宋体" w:hAnsi="Times New Roman" w:cs="Times New Roman"/>
                <w:bCs/>
                <w:sz w:val="22"/>
              </w:rPr>
              <w:t>1+2+3</w:t>
            </w:r>
            <w:r w:rsidRPr="002A46C0">
              <w:rPr>
                <w:rFonts w:ascii="Times New Roman" w:eastAsia="宋体" w:hAnsi="Times New Roman" w:cs="Times New Roman"/>
                <w:bCs/>
                <w:sz w:val="22"/>
              </w:rPr>
              <w:t>）的</w:t>
            </w:r>
            <w:r w:rsidRPr="002A46C0">
              <w:rPr>
                <w:rFonts w:ascii="Times New Roman" w:eastAsia="宋体" w:hAnsi="Times New Roman" w:cs="Times New Roman"/>
                <w:bCs/>
                <w:sz w:val="22"/>
              </w:rPr>
              <w:t>%</w:t>
            </w:r>
            <w:r w:rsidRPr="002A46C0">
              <w:rPr>
                <w:rFonts w:ascii="Times New Roman" w:eastAsia="宋体" w:hAnsi="Times New Roman" w:cs="Times New Roman"/>
                <w:bCs/>
                <w:sz w:val="22"/>
              </w:rPr>
              <w:t>计取</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5</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税金</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按国家及上海市规定缴纳</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6699" w:type="dxa"/>
            <w:gridSpan w:val="3"/>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hint="eastAsia"/>
                <w:b/>
                <w:bCs/>
                <w:sz w:val="22"/>
              </w:rPr>
              <w:t>投标总价</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bl>
    <w:p w:rsidR="002A46C0" w:rsidRPr="002A46C0" w:rsidRDefault="002A46C0" w:rsidP="002A46C0">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2A46C0">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r w:rsidRPr="002A46C0">
        <w:rPr>
          <w:rFonts w:ascii="Times New Roman" w:eastAsia="宋体" w:hAnsi="Times New Roman" w:cs="Times New Roman" w:hint="eastAsia"/>
          <w:bCs/>
          <w:sz w:val="22"/>
        </w:rPr>
        <w:t>。</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1" w:name="_Toc195536480"/>
      <w:bookmarkStart w:id="52" w:name="_Toc200713451"/>
      <w:r w:rsidRPr="002A46C0">
        <w:rPr>
          <w:rFonts w:ascii="Times New Roman" w:eastAsia="宋体" w:hAnsi="Times New Roman" w:cs="Times New Roman"/>
          <w:b/>
          <w:color w:val="000000"/>
          <w:sz w:val="22"/>
        </w:rPr>
        <w:t>14</w:t>
      </w:r>
      <w:r w:rsidRPr="002A46C0">
        <w:rPr>
          <w:rFonts w:ascii="Times New Roman" w:eastAsia="宋体" w:hAnsi="Times New Roman" w:cs="Times New Roman"/>
          <w:b/>
          <w:color w:val="000000"/>
          <w:sz w:val="22"/>
        </w:rPr>
        <w:t>投标报价控制性条款</w:t>
      </w:r>
      <w:bookmarkEnd w:id="51"/>
      <w:bookmarkEnd w:id="52"/>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14.1 </w:t>
      </w:r>
      <w:r w:rsidRPr="002A46C0">
        <w:rPr>
          <w:rFonts w:ascii="Times New Roman" w:eastAsia="宋体" w:hAnsi="Times New Roman" w:cs="Times New Roman"/>
          <w:color w:val="000000"/>
          <w:sz w:val="22"/>
        </w:rPr>
        <w:t>投标报价不得超过公布的预算金额</w:t>
      </w:r>
      <w:r w:rsidRPr="002A46C0">
        <w:rPr>
          <w:rFonts w:ascii="Times New Roman" w:eastAsia="宋体" w:hAnsi="Times New Roman" w:cs="Times New Roman" w:hint="eastAsia"/>
          <w:color w:val="000000"/>
          <w:sz w:val="22"/>
        </w:rPr>
        <w:t>或最高限价</w:t>
      </w:r>
      <w:r w:rsidRPr="002A46C0">
        <w:rPr>
          <w:rFonts w:ascii="Times New Roman" w:eastAsia="宋体" w:hAnsi="Times New Roman" w:cs="Times New Roman"/>
          <w:color w:val="000000"/>
          <w:sz w:val="22"/>
        </w:rPr>
        <w:t>，其中各年度或各分项报价（如有要求）均不得超过对应的预算金额</w:t>
      </w:r>
      <w:r w:rsidRPr="002A46C0">
        <w:rPr>
          <w:rFonts w:ascii="Times New Roman" w:eastAsia="宋体" w:hAnsi="Times New Roman" w:cs="Times New Roman" w:hint="eastAsia"/>
          <w:color w:val="000000"/>
          <w:sz w:val="22"/>
        </w:rPr>
        <w:t>或最高限价</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14.2 </w:t>
      </w:r>
      <w:r w:rsidRPr="002A46C0">
        <w:rPr>
          <w:rFonts w:ascii="Times New Roman" w:eastAsia="宋体" w:hAnsi="Times New Roman" w:cs="Times New Roman"/>
          <w:color w:val="000000"/>
          <w:sz w:val="22"/>
        </w:rPr>
        <w:t>本项目只允许有一个报价，任何有选择的报价将不予接受。</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14.3 </w:t>
      </w:r>
      <w:r w:rsidRPr="002A46C0">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A46C0" w:rsidRPr="002A46C0" w:rsidRDefault="002A46C0" w:rsidP="002A46C0">
      <w:pPr>
        <w:adjustRightInd w:val="0"/>
        <w:snapToGrid w:val="0"/>
        <w:spacing w:line="300" w:lineRule="auto"/>
        <w:ind w:firstLineChars="200" w:firstLine="442"/>
        <w:jc w:val="left"/>
        <w:rPr>
          <w:rFonts w:ascii="Times New Roman" w:eastAsia="宋体" w:hAnsi="Times New Roman" w:cs="Times New Roman"/>
          <w:color w:val="000000"/>
          <w:sz w:val="22"/>
        </w:rPr>
      </w:pPr>
      <w:r w:rsidRPr="002A46C0">
        <w:rPr>
          <w:rFonts w:ascii="宋体" w:eastAsia="宋体" w:hAnsi="宋体" w:cs="Times New Roman"/>
          <w:b/>
          <w:bCs/>
          <w:kern w:val="0"/>
          <w:sz w:val="22"/>
        </w:rPr>
        <w:t>★</w:t>
      </w:r>
      <w:r w:rsidRPr="002A46C0">
        <w:rPr>
          <w:rFonts w:ascii="Times New Roman" w:eastAsia="宋体" w:hAnsi="Times New Roman" w:cs="Times New Roman"/>
          <w:color w:val="000000"/>
          <w:sz w:val="22"/>
        </w:rPr>
        <w:t xml:space="preserve">14.4 </w:t>
      </w:r>
      <w:r w:rsidRPr="002A46C0">
        <w:rPr>
          <w:rFonts w:ascii="Times New Roman" w:eastAsia="宋体" w:hAnsi="Times New Roman" w:cs="Times New Roman"/>
          <w:color w:val="000000"/>
          <w:sz w:val="22"/>
        </w:rPr>
        <w:t>经评标委员会审定，投标报价存在下列情形之一的，该投标文件作无效标</w:t>
      </w:r>
      <w:r w:rsidRPr="002A46C0">
        <w:rPr>
          <w:rFonts w:ascii="Times New Roman" w:eastAsia="宋体" w:hAnsi="Times New Roman" w:cs="Times New Roman"/>
          <w:color w:val="000000"/>
          <w:sz w:val="22"/>
        </w:rPr>
        <w:lastRenderedPageBreak/>
        <w:t>处理：</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14.4.1 </w:t>
      </w:r>
      <w:r w:rsidRPr="002A46C0">
        <w:rPr>
          <w:rFonts w:ascii="Times New Roman" w:eastAsia="宋体" w:hAnsi="Times New Roman" w:cs="Times New Roman"/>
          <w:color w:val="000000"/>
          <w:sz w:val="22"/>
        </w:rPr>
        <w:t>对岗位设置一览表中的</w:t>
      </w:r>
      <w:r w:rsidRPr="002A46C0">
        <w:rPr>
          <w:rFonts w:ascii="Times New Roman" w:eastAsia="宋体" w:hAnsi="Times New Roman" w:cs="Times New Roman"/>
          <w:sz w:val="22"/>
        </w:rPr>
        <w:t>岗位配置数进行缩减的</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14.4.2 </w:t>
      </w:r>
      <w:r w:rsidRPr="002A46C0">
        <w:rPr>
          <w:rFonts w:ascii="Times New Roman" w:eastAsia="宋体" w:hAnsi="Times New Roman" w:cs="Times New Roman"/>
          <w:color w:val="000000"/>
          <w:sz w:val="22"/>
        </w:rPr>
        <w:t>投标报价和技术方案明显不相符的；</w:t>
      </w:r>
    </w:p>
    <w:p w:rsidR="002A46C0" w:rsidRPr="002A46C0" w:rsidRDefault="002A46C0" w:rsidP="002A46C0">
      <w:pPr>
        <w:adjustRightInd w:val="0"/>
        <w:snapToGrid w:val="0"/>
        <w:spacing w:line="300" w:lineRule="auto"/>
        <w:ind w:firstLineChars="200" w:firstLine="440"/>
        <w:jc w:val="left"/>
        <w:outlineLvl w:val="1"/>
        <w:rPr>
          <w:rFonts w:ascii="Times New Roman" w:eastAsia="宋体" w:hAnsi="Times New Roman" w:cs="Times New Roman"/>
          <w:bCs/>
          <w:sz w:val="22"/>
        </w:rPr>
      </w:pPr>
    </w:p>
    <w:p w:rsidR="002A46C0" w:rsidRPr="002A46C0" w:rsidRDefault="002A46C0" w:rsidP="002A46C0">
      <w:pPr>
        <w:adjustRightInd w:val="0"/>
        <w:snapToGrid w:val="0"/>
        <w:spacing w:line="300" w:lineRule="auto"/>
        <w:ind w:firstLineChars="200" w:firstLine="440"/>
        <w:jc w:val="left"/>
        <w:outlineLvl w:val="1"/>
        <w:rPr>
          <w:rFonts w:ascii="Times New Roman" w:eastAsia="宋体" w:hAnsi="Times New Roman" w:cs="Times New Roman"/>
          <w:color w:val="000000"/>
          <w:sz w:val="22"/>
        </w:rPr>
      </w:pPr>
      <w:bookmarkStart w:id="53" w:name="_Toc200713452"/>
      <w:r w:rsidRPr="002A46C0">
        <w:rPr>
          <w:rFonts w:ascii="Times New Roman" w:eastAsia="宋体" w:hAnsi="Times New Roman" w:cs="Times New Roman" w:hint="eastAsia"/>
          <w:bCs/>
          <w:sz w:val="22"/>
        </w:rPr>
        <w:t>包件</w:t>
      </w:r>
      <w:r w:rsidRPr="002A46C0">
        <w:rPr>
          <w:rFonts w:ascii="Times New Roman" w:eastAsia="宋体" w:hAnsi="Times New Roman" w:cs="Times New Roman" w:hint="eastAsia"/>
          <w:bCs/>
          <w:sz w:val="22"/>
        </w:rPr>
        <w:t>2</w:t>
      </w:r>
      <w:r w:rsidRPr="002A46C0">
        <w:rPr>
          <w:rFonts w:ascii="Times New Roman" w:eastAsia="宋体" w:hAnsi="Times New Roman" w:cs="Times New Roman" w:hint="eastAsia"/>
          <w:bCs/>
          <w:sz w:val="22"/>
        </w:rPr>
        <w:t>：上海市浦东新区中医医院物业管理</w:t>
      </w:r>
      <w:bookmarkEnd w:id="53"/>
    </w:p>
    <w:p w:rsidR="002A46C0" w:rsidRPr="002A46C0" w:rsidRDefault="002A46C0" w:rsidP="002A46C0">
      <w:pPr>
        <w:adjustRightInd w:val="0"/>
        <w:snapToGrid w:val="0"/>
        <w:spacing w:line="300" w:lineRule="auto"/>
        <w:jc w:val="center"/>
        <w:outlineLvl w:val="1"/>
        <w:rPr>
          <w:rFonts w:ascii="Times New Roman" w:eastAsia="黑体" w:hAnsi="Times New Roman" w:cs="Times New Roman"/>
          <w:sz w:val="30"/>
          <w:szCs w:val="30"/>
        </w:rPr>
      </w:pPr>
      <w:bookmarkStart w:id="54" w:name="_Toc200713453"/>
      <w:r w:rsidRPr="002A46C0">
        <w:rPr>
          <w:rFonts w:ascii="Times New Roman" w:eastAsia="黑体" w:hAnsi="Times New Roman" w:cs="Times New Roman"/>
          <w:sz w:val="30"/>
          <w:szCs w:val="30"/>
        </w:rPr>
        <w:t>二、项目概况</w:t>
      </w:r>
      <w:bookmarkEnd w:id="54"/>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55" w:name="_Toc200713454"/>
      <w:r w:rsidRPr="002A46C0">
        <w:rPr>
          <w:rFonts w:ascii="Times New Roman" w:eastAsia="宋体" w:hAnsi="Times New Roman" w:cs="Times New Roman"/>
          <w:b/>
          <w:bCs/>
          <w:sz w:val="22"/>
        </w:rPr>
        <w:t xml:space="preserve">2 </w:t>
      </w:r>
      <w:r w:rsidRPr="002A46C0">
        <w:rPr>
          <w:rFonts w:ascii="Times New Roman" w:eastAsia="宋体" w:hAnsi="Times New Roman" w:cs="Times New Roman"/>
          <w:b/>
          <w:bCs/>
          <w:sz w:val="22"/>
        </w:rPr>
        <w:t>项目名称</w:t>
      </w:r>
      <w:bookmarkStart w:id="56" w:name="_GoBack"/>
      <w:bookmarkEnd w:id="55"/>
      <w:bookmarkEnd w:id="56"/>
    </w:p>
    <w:p w:rsidR="002A46C0" w:rsidRPr="002A46C0" w:rsidRDefault="00EF7ACB" w:rsidP="00EF7ACB">
      <w:pPr>
        <w:adjustRightInd w:val="0"/>
        <w:snapToGrid w:val="0"/>
        <w:spacing w:line="300" w:lineRule="auto"/>
        <w:ind w:firstLineChars="200" w:firstLine="440"/>
        <w:rPr>
          <w:rFonts w:ascii="Times New Roman" w:eastAsia="宋体" w:hAnsi="Times New Roman" w:cs="Times New Roman"/>
          <w:bCs/>
          <w:sz w:val="22"/>
        </w:rPr>
      </w:pPr>
      <w:r>
        <w:rPr>
          <w:rFonts w:ascii="Times New Roman" w:eastAsia="宋体" w:hAnsi="Times New Roman" w:cs="Times New Roman" w:hint="eastAsia"/>
          <w:bCs/>
          <w:sz w:val="22"/>
        </w:rPr>
        <w:t>包名称</w:t>
      </w:r>
      <w:r w:rsidR="002A46C0" w:rsidRPr="002A46C0">
        <w:rPr>
          <w:rFonts w:ascii="Times New Roman" w:eastAsia="宋体" w:hAnsi="Times New Roman" w:cs="Times New Roman"/>
          <w:bCs/>
          <w:sz w:val="22"/>
        </w:rPr>
        <w:t>：</w:t>
      </w:r>
      <w:r w:rsidR="002A46C0" w:rsidRPr="002A46C0">
        <w:rPr>
          <w:rFonts w:ascii="Times New Roman" w:eastAsia="宋体" w:hAnsi="Times New Roman" w:cs="Times New Roman" w:hint="eastAsia"/>
          <w:bCs/>
          <w:sz w:val="22"/>
        </w:rPr>
        <w:t>上海市浦东新区中医医院物业管理</w:t>
      </w: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57" w:name="_Toc200713455"/>
      <w:r w:rsidRPr="002A46C0">
        <w:rPr>
          <w:rFonts w:ascii="Times New Roman" w:eastAsia="宋体" w:hAnsi="Times New Roman" w:cs="Times New Roman"/>
          <w:b/>
          <w:bCs/>
          <w:sz w:val="22"/>
        </w:rPr>
        <w:t>3</w:t>
      </w:r>
      <w:r w:rsidRPr="002A46C0">
        <w:rPr>
          <w:rFonts w:ascii="Times New Roman" w:eastAsia="宋体" w:hAnsi="Times New Roman" w:cs="Times New Roman"/>
          <w:b/>
          <w:bCs/>
          <w:sz w:val="22"/>
        </w:rPr>
        <w:t>物业基本情况</w:t>
      </w:r>
      <w:bookmarkEnd w:id="57"/>
    </w:p>
    <w:p w:rsidR="002A46C0" w:rsidRPr="002A46C0" w:rsidRDefault="002A46C0" w:rsidP="002A46C0">
      <w:pPr>
        <w:adjustRightInd w:val="0"/>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sz w:val="22"/>
        </w:rPr>
        <w:t>物业类型：</w:t>
      </w:r>
      <w:r w:rsidRPr="002A46C0">
        <w:rPr>
          <w:rFonts w:ascii="宋体" w:eastAsia="宋体" w:hAnsi="宋体" w:cs="宋体" w:hint="eastAsia"/>
          <w:sz w:val="22"/>
        </w:rPr>
        <w:t>医院</w:t>
      </w:r>
      <w:r w:rsidRPr="002A46C0">
        <w:rPr>
          <w:rFonts w:ascii="Times New Roman" w:eastAsia="宋体" w:hAnsi="Times New Roman" w:cs="Times New Roman"/>
          <w:sz w:val="22"/>
        </w:rPr>
        <w:t xml:space="preserve"> </w:t>
      </w:r>
    </w:p>
    <w:p w:rsidR="002A46C0" w:rsidRPr="002A46C0" w:rsidRDefault="002A46C0" w:rsidP="002A46C0">
      <w:pPr>
        <w:adjustRightInd w:val="0"/>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sz w:val="22"/>
        </w:rPr>
        <w:t>坐落位置：</w:t>
      </w:r>
    </w:p>
    <w:p w:rsidR="002A46C0" w:rsidRPr="002A46C0" w:rsidRDefault="002A46C0" w:rsidP="002A46C0">
      <w:pPr>
        <w:adjustRightInd w:val="0"/>
        <w:snapToGrid w:val="0"/>
        <w:spacing w:line="300" w:lineRule="auto"/>
        <w:ind w:firstLineChars="200" w:firstLine="440"/>
        <w:rPr>
          <w:rFonts w:ascii="Times New Roman" w:eastAsia="宋体" w:hAnsi="Times New Roman" w:cs="Times New Roman"/>
          <w:sz w:val="22"/>
        </w:rPr>
      </w:pPr>
      <w:r w:rsidRPr="002A46C0">
        <w:rPr>
          <w:rFonts w:ascii="宋体" w:eastAsia="宋体" w:hAnsi="宋体" w:cs="Times New Roman" w:hint="eastAsia"/>
          <w:sz w:val="22"/>
        </w:rPr>
        <w:t>中医医院（总院）：</w:t>
      </w:r>
      <w:r w:rsidRPr="002A46C0">
        <w:rPr>
          <w:rFonts w:ascii="Times New Roman" w:eastAsia="宋体" w:hAnsi="Times New Roman" w:cs="Times New Roman" w:hint="eastAsia"/>
          <w:sz w:val="22"/>
        </w:rPr>
        <w:t>上海市浦东新区平川路</w:t>
      </w:r>
      <w:r w:rsidRPr="002A46C0">
        <w:rPr>
          <w:rFonts w:ascii="Times New Roman" w:eastAsia="宋体" w:hAnsi="Times New Roman" w:cs="Times New Roman" w:hint="eastAsia"/>
          <w:sz w:val="22"/>
        </w:rPr>
        <w:t>399</w:t>
      </w:r>
      <w:r w:rsidRPr="002A46C0">
        <w:rPr>
          <w:rFonts w:ascii="Times New Roman" w:eastAsia="宋体" w:hAnsi="Times New Roman" w:cs="Times New Roman" w:hint="eastAsia"/>
          <w:sz w:val="22"/>
        </w:rPr>
        <w:t>号，建筑面积：</w:t>
      </w:r>
      <w:r w:rsidRPr="002A46C0">
        <w:rPr>
          <w:rFonts w:ascii="Times New Roman" w:eastAsia="宋体" w:hAnsi="Times New Roman" w:cs="Times New Roman" w:hint="eastAsia"/>
          <w:sz w:val="22"/>
        </w:rPr>
        <w:t>20000</w:t>
      </w:r>
      <w:r w:rsidRPr="002A46C0">
        <w:rPr>
          <w:rFonts w:ascii="Times New Roman" w:eastAsia="宋体" w:hAnsi="Times New Roman" w:cs="Times New Roman" w:hint="eastAsia"/>
          <w:sz w:val="22"/>
        </w:rPr>
        <w:t>平方米；</w:t>
      </w:r>
    </w:p>
    <w:p w:rsidR="002A46C0" w:rsidRPr="002A46C0" w:rsidRDefault="002A46C0" w:rsidP="002A46C0">
      <w:pPr>
        <w:adjustRightInd w:val="0"/>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罗山分院：上海市浦东新区万德路</w:t>
      </w:r>
      <w:r w:rsidRPr="002A46C0">
        <w:rPr>
          <w:rFonts w:ascii="Times New Roman" w:eastAsia="宋体" w:hAnsi="Times New Roman" w:cs="Times New Roman" w:hint="eastAsia"/>
          <w:sz w:val="22"/>
        </w:rPr>
        <w:t>49</w:t>
      </w:r>
      <w:r w:rsidRPr="002A46C0">
        <w:rPr>
          <w:rFonts w:ascii="Times New Roman" w:eastAsia="宋体" w:hAnsi="Times New Roman" w:cs="Times New Roman" w:hint="eastAsia"/>
          <w:sz w:val="22"/>
        </w:rPr>
        <w:t>号，建筑面积：</w:t>
      </w:r>
      <w:r w:rsidRPr="002A46C0">
        <w:rPr>
          <w:rFonts w:ascii="Times New Roman" w:eastAsia="宋体" w:hAnsi="Times New Roman" w:cs="Times New Roman" w:hint="eastAsia"/>
          <w:sz w:val="22"/>
        </w:rPr>
        <w:t xml:space="preserve">5000 </w:t>
      </w:r>
      <w:r w:rsidRPr="002A46C0">
        <w:rPr>
          <w:rFonts w:ascii="Times New Roman" w:eastAsia="宋体" w:hAnsi="Times New Roman" w:cs="Times New Roman" w:hint="eastAsia"/>
          <w:sz w:val="22"/>
        </w:rPr>
        <w:t>平方米</w:t>
      </w:r>
      <w:r w:rsidRPr="002A46C0">
        <w:rPr>
          <w:rFonts w:ascii="Times New Roman" w:eastAsia="宋体" w:hAnsi="Times New Roman" w:cs="Times New Roman"/>
          <w:sz w:val="22"/>
        </w:rPr>
        <w:t> </w:t>
      </w:r>
      <w:r w:rsidRPr="002A46C0">
        <w:rPr>
          <w:rFonts w:ascii="Times New Roman" w:eastAsia="宋体" w:hAnsi="Times New Roman" w:cs="Times New Roman" w:hint="eastAsia"/>
          <w:sz w:val="22"/>
        </w:rPr>
        <w:t>。</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8" w:name="_Toc200713456"/>
      <w:r w:rsidRPr="002A46C0">
        <w:rPr>
          <w:rFonts w:ascii="Times New Roman" w:eastAsia="宋体" w:hAnsi="Times New Roman" w:cs="Times New Roman"/>
          <w:b/>
          <w:color w:val="000000"/>
          <w:sz w:val="22"/>
        </w:rPr>
        <w:t xml:space="preserve">4 </w:t>
      </w:r>
      <w:r w:rsidRPr="002A46C0">
        <w:rPr>
          <w:rFonts w:ascii="Times New Roman" w:eastAsia="宋体" w:hAnsi="Times New Roman" w:cs="Times New Roman"/>
          <w:b/>
          <w:color w:val="000000"/>
          <w:sz w:val="22"/>
        </w:rPr>
        <w:t>招标范围与内容</w:t>
      </w:r>
      <w:bookmarkEnd w:id="58"/>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4.1 </w:t>
      </w:r>
      <w:r w:rsidRPr="002A46C0">
        <w:rPr>
          <w:rFonts w:ascii="Times New Roman" w:eastAsia="宋体" w:hAnsi="Times New Roman" w:cs="Times New Roman"/>
          <w:color w:val="000000"/>
          <w:sz w:val="22"/>
        </w:rPr>
        <w:t>项目背景及现状</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hint="eastAsia"/>
          <w:color w:val="000000"/>
          <w:sz w:val="22"/>
        </w:rPr>
        <w:t>上海市浦东新区中医医院是上海市二级甲等专科医院，是上海市卫生系统文明单位，上海中医药大学临床实习医院，上海市中医医院住院医师培养基地和社区中医药临床实践基地，是全国首批示范性中医医院之一。总院坐落于浦东新区平川路</w:t>
      </w:r>
      <w:r w:rsidRPr="002A46C0">
        <w:rPr>
          <w:rFonts w:ascii="Times New Roman" w:eastAsia="宋体" w:hAnsi="Times New Roman" w:cs="Times New Roman" w:hint="eastAsia"/>
          <w:color w:val="000000"/>
          <w:sz w:val="22"/>
        </w:rPr>
        <w:t>399</w:t>
      </w:r>
      <w:r w:rsidRPr="002A46C0">
        <w:rPr>
          <w:rFonts w:ascii="Times New Roman" w:eastAsia="宋体" w:hAnsi="Times New Roman" w:cs="Times New Roman" w:hint="eastAsia"/>
          <w:color w:val="000000"/>
          <w:sz w:val="22"/>
        </w:rPr>
        <w:t>号，东至新开河</w:t>
      </w:r>
      <w:r w:rsidRPr="002A46C0">
        <w:rPr>
          <w:rFonts w:ascii="Times New Roman" w:eastAsia="宋体" w:hAnsi="Times New Roman" w:cs="Times New Roman" w:hint="eastAsia"/>
          <w:color w:val="000000"/>
          <w:sz w:val="22"/>
        </w:rPr>
        <w:t xml:space="preserve"> </w:t>
      </w:r>
      <w:r w:rsidRPr="002A46C0">
        <w:rPr>
          <w:rFonts w:ascii="Times New Roman" w:eastAsia="宋体" w:hAnsi="Times New Roman" w:cs="Times New Roman" w:hint="eastAsia"/>
          <w:color w:val="000000"/>
          <w:sz w:val="22"/>
        </w:rPr>
        <w:t>，南至平川路，西至</w:t>
      </w:r>
      <w:proofErr w:type="gramStart"/>
      <w:r w:rsidRPr="002A46C0">
        <w:rPr>
          <w:rFonts w:ascii="Times New Roman" w:eastAsia="宋体" w:hAnsi="Times New Roman" w:cs="Times New Roman" w:hint="eastAsia"/>
          <w:color w:val="000000"/>
          <w:sz w:val="22"/>
        </w:rPr>
        <w:t>妙镜路</w:t>
      </w:r>
      <w:proofErr w:type="gramEnd"/>
      <w:r w:rsidRPr="002A46C0">
        <w:rPr>
          <w:rFonts w:ascii="Times New Roman" w:eastAsia="宋体" w:hAnsi="Times New Roman" w:cs="Times New Roman" w:hint="eastAsia"/>
          <w:color w:val="000000"/>
          <w:sz w:val="22"/>
        </w:rPr>
        <w:t>，</w:t>
      </w:r>
      <w:proofErr w:type="gramStart"/>
      <w:r w:rsidRPr="002A46C0">
        <w:rPr>
          <w:rFonts w:ascii="Times New Roman" w:eastAsia="宋体" w:hAnsi="Times New Roman" w:cs="Times New Roman" w:hint="eastAsia"/>
          <w:color w:val="000000"/>
          <w:sz w:val="22"/>
        </w:rPr>
        <w:t>北至绣川路</w:t>
      </w:r>
      <w:proofErr w:type="gramEnd"/>
      <w:r w:rsidRPr="002A46C0">
        <w:rPr>
          <w:rFonts w:ascii="Times New Roman" w:eastAsia="宋体" w:hAnsi="Times New Roman" w:cs="Times New Roman" w:hint="eastAsia"/>
          <w:color w:val="000000"/>
          <w:sz w:val="22"/>
        </w:rPr>
        <w:t>。面积为</w:t>
      </w:r>
      <w:r w:rsidRPr="002A46C0">
        <w:rPr>
          <w:rFonts w:ascii="Times New Roman" w:eastAsia="宋体" w:hAnsi="Times New Roman" w:cs="Times New Roman" w:hint="eastAsia"/>
          <w:color w:val="000000"/>
          <w:sz w:val="22"/>
        </w:rPr>
        <w:t xml:space="preserve"> 20000</w:t>
      </w:r>
      <w:r w:rsidRPr="002A46C0">
        <w:rPr>
          <w:rFonts w:ascii="Times New Roman" w:eastAsia="宋体" w:hAnsi="Times New Roman" w:cs="Times New Roman" w:hint="eastAsia"/>
          <w:color w:val="000000"/>
          <w:sz w:val="22"/>
        </w:rPr>
        <w:t>平方米，综合大楼一、二楼为门诊大厅；三楼为中医综合</w:t>
      </w:r>
      <w:proofErr w:type="gramStart"/>
      <w:r w:rsidRPr="002A46C0">
        <w:rPr>
          <w:rFonts w:ascii="Times New Roman" w:eastAsia="宋体" w:hAnsi="Times New Roman" w:cs="Times New Roman" w:hint="eastAsia"/>
          <w:color w:val="000000"/>
          <w:sz w:val="22"/>
        </w:rPr>
        <w:t>治疗区</w:t>
      </w:r>
      <w:proofErr w:type="gramEnd"/>
      <w:r w:rsidRPr="002A46C0">
        <w:rPr>
          <w:rFonts w:ascii="Times New Roman" w:eastAsia="宋体" w:hAnsi="Times New Roman" w:cs="Times New Roman" w:hint="eastAsia"/>
          <w:color w:val="000000"/>
          <w:sz w:val="22"/>
        </w:rPr>
        <w:t>和特需门诊；四</w:t>
      </w:r>
      <w:r w:rsidRPr="002A46C0">
        <w:rPr>
          <w:rFonts w:ascii="Times New Roman" w:eastAsia="宋体" w:hAnsi="Times New Roman" w:cs="Times New Roman" w:hint="eastAsia"/>
          <w:color w:val="000000"/>
          <w:sz w:val="22"/>
        </w:rPr>
        <w:t>-</w:t>
      </w:r>
      <w:r w:rsidRPr="002A46C0">
        <w:rPr>
          <w:rFonts w:ascii="Times New Roman" w:eastAsia="宋体" w:hAnsi="Times New Roman" w:cs="Times New Roman" w:hint="eastAsia"/>
          <w:color w:val="000000"/>
          <w:sz w:val="22"/>
        </w:rPr>
        <w:t>七楼为病房。罗山分院坐落于浦东新区万德路</w:t>
      </w:r>
      <w:r w:rsidRPr="002A46C0">
        <w:rPr>
          <w:rFonts w:ascii="Times New Roman" w:eastAsia="宋体" w:hAnsi="Times New Roman" w:cs="Times New Roman" w:hint="eastAsia"/>
          <w:color w:val="000000"/>
          <w:sz w:val="22"/>
        </w:rPr>
        <w:t>49</w:t>
      </w:r>
      <w:r w:rsidRPr="002A46C0">
        <w:rPr>
          <w:rFonts w:ascii="Times New Roman" w:eastAsia="宋体" w:hAnsi="Times New Roman" w:cs="Times New Roman" w:hint="eastAsia"/>
          <w:color w:val="000000"/>
          <w:sz w:val="22"/>
        </w:rPr>
        <w:t>号，面积为</w:t>
      </w:r>
      <w:r w:rsidRPr="002A46C0">
        <w:rPr>
          <w:rFonts w:ascii="Times New Roman" w:eastAsia="宋体" w:hAnsi="Times New Roman" w:cs="Times New Roman" w:hint="eastAsia"/>
          <w:color w:val="000000"/>
          <w:sz w:val="22"/>
        </w:rPr>
        <w:t xml:space="preserve"> 5000 </w:t>
      </w:r>
      <w:r w:rsidRPr="002A46C0">
        <w:rPr>
          <w:rFonts w:ascii="Times New Roman" w:eastAsia="宋体" w:hAnsi="Times New Roman" w:cs="Times New Roman" w:hint="eastAsia"/>
          <w:color w:val="000000"/>
          <w:sz w:val="22"/>
        </w:rPr>
        <w:t>平方米。其中，行政楼有二层；综合楼共三层，一楼为门诊大厅，二楼为中医科、三楼为病房。</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4.2 </w:t>
      </w:r>
      <w:r w:rsidRPr="002A46C0">
        <w:rPr>
          <w:rFonts w:ascii="Times New Roman" w:eastAsia="宋体" w:hAnsi="Times New Roman" w:cs="Times New Roman"/>
          <w:color w:val="000000"/>
          <w:sz w:val="22"/>
        </w:rPr>
        <w:t>项目招标范围及内容</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
          <w:color w:val="000000"/>
          <w:sz w:val="22"/>
        </w:rPr>
      </w:pPr>
      <w:r w:rsidRPr="002A46C0">
        <w:rPr>
          <w:rFonts w:ascii="宋体" w:eastAsia="宋体" w:hAnsi="宋体" w:cs="Times New Roman" w:hint="eastAsia"/>
          <w:sz w:val="22"/>
        </w:rPr>
        <w:t>对中医医院（总院）（地址：上海市浦东新区平川路399号；面积：20000平方米）和罗山分院（地址：上海市浦东新区万德路49号；面积：5000 平方米）进行物业保洁服务。</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kern w:val="0"/>
          <w:sz w:val="22"/>
        </w:rPr>
      </w:pPr>
      <w:r w:rsidRPr="002A46C0">
        <w:rPr>
          <w:rFonts w:ascii="Times New Roman" w:eastAsia="宋体" w:hAnsi="Times New Roman" w:cs="Times New Roman"/>
          <w:color w:val="000000"/>
          <w:sz w:val="22"/>
        </w:rPr>
        <w:t xml:space="preserve">4.3 </w:t>
      </w:r>
      <w:r w:rsidRPr="002A46C0">
        <w:rPr>
          <w:rFonts w:ascii="Times New Roman" w:eastAsia="宋体" w:hAnsi="Times New Roman" w:cs="Times New Roman"/>
          <w:color w:val="000000"/>
          <w:sz w:val="22"/>
        </w:rPr>
        <w:t>本项目服务期限：</w:t>
      </w:r>
      <w:r w:rsidRPr="002A46C0">
        <w:rPr>
          <w:rFonts w:ascii="Times New Roman" w:eastAsia="宋体" w:hAnsi="Times New Roman" w:cs="Times New Roman" w:hint="eastAsia"/>
          <w:kern w:val="0"/>
          <w:sz w:val="22"/>
        </w:rPr>
        <w:t>本项目一招三年，合同一年一签。第一年服务期满，经采购人考核合格后，双方可以续签合同，服务期限具体起始时间以合同签订日期为准。</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9" w:name="_Toc200713457"/>
      <w:r w:rsidRPr="002A46C0">
        <w:rPr>
          <w:rFonts w:ascii="Times New Roman" w:eastAsia="宋体" w:hAnsi="Times New Roman" w:cs="Times New Roman"/>
          <w:b/>
          <w:color w:val="000000"/>
          <w:sz w:val="22"/>
        </w:rPr>
        <w:t xml:space="preserve">5 </w:t>
      </w:r>
      <w:r w:rsidRPr="002A46C0">
        <w:rPr>
          <w:rFonts w:ascii="Times New Roman" w:eastAsia="宋体" w:hAnsi="Times New Roman" w:cs="Times New Roman"/>
          <w:b/>
          <w:color w:val="000000"/>
          <w:sz w:val="22"/>
        </w:rPr>
        <w:t>承包方式</w:t>
      </w:r>
      <w:bookmarkEnd w:id="59"/>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5.1 </w:t>
      </w:r>
      <w:r w:rsidRPr="002A46C0">
        <w:rPr>
          <w:rFonts w:ascii="Times New Roman" w:eastAsia="宋体" w:hAnsi="Times New Roman" w:cs="Times New Roman"/>
          <w:color w:val="000000"/>
          <w:sz w:val="22"/>
        </w:rPr>
        <w:t>依照本项目的招标范围和内容，中标人以</w:t>
      </w:r>
      <w:r w:rsidRPr="002A46C0">
        <w:rPr>
          <w:rFonts w:ascii="Times New Roman" w:eastAsia="宋体" w:hAnsi="Times New Roman" w:cs="Times New Roman"/>
          <w:b/>
          <w:color w:val="FF0000"/>
          <w:kern w:val="0"/>
          <w:sz w:val="22"/>
          <w:u w:val="single"/>
        </w:rPr>
        <w:t>“</w:t>
      </w:r>
      <w:r w:rsidRPr="002A46C0">
        <w:rPr>
          <w:rFonts w:ascii="Times New Roman" w:eastAsia="宋体" w:hAnsi="Times New Roman" w:cs="Times New Roman"/>
          <w:b/>
          <w:color w:val="FF0000"/>
          <w:kern w:val="0"/>
          <w:sz w:val="22"/>
          <w:u w:val="single"/>
        </w:rPr>
        <w:t>清包</w:t>
      </w:r>
      <w:r w:rsidRPr="002A46C0">
        <w:rPr>
          <w:rFonts w:ascii="Times New Roman" w:eastAsia="宋体" w:hAnsi="Times New Roman" w:cs="Times New Roman"/>
          <w:b/>
          <w:color w:val="FF0000"/>
          <w:kern w:val="0"/>
          <w:sz w:val="22"/>
          <w:u w:val="single"/>
        </w:rPr>
        <w:t>”</w:t>
      </w:r>
      <w:r w:rsidRPr="002A46C0">
        <w:rPr>
          <w:rFonts w:ascii="Times New Roman" w:eastAsia="宋体" w:hAnsi="Times New Roman" w:cs="Times New Roman"/>
          <w:color w:val="000000"/>
          <w:sz w:val="22"/>
        </w:rPr>
        <w:t>方式实施服务管理承包。</w:t>
      </w:r>
      <w:r w:rsidRPr="002A46C0">
        <w:rPr>
          <w:rFonts w:ascii="Times New Roman" w:eastAsia="宋体" w:hAnsi="Times New Roman" w:cs="Times New Roman"/>
          <w:color w:val="000000"/>
          <w:sz w:val="22"/>
        </w:rPr>
        <w:t>“</w:t>
      </w:r>
      <w:r w:rsidRPr="002A46C0">
        <w:rPr>
          <w:rFonts w:ascii="Times New Roman" w:eastAsia="宋体" w:hAnsi="Times New Roman" w:cs="Times New Roman"/>
          <w:color w:val="000000"/>
          <w:sz w:val="22"/>
        </w:rPr>
        <w:t>清包</w:t>
      </w:r>
      <w:r w:rsidRPr="002A46C0">
        <w:rPr>
          <w:rFonts w:ascii="Times New Roman" w:eastAsia="宋体" w:hAnsi="Times New Roman" w:cs="Times New Roman"/>
          <w:color w:val="000000"/>
          <w:sz w:val="22"/>
        </w:rPr>
        <w:t>”</w:t>
      </w:r>
      <w:r w:rsidRPr="002A46C0">
        <w:rPr>
          <w:rFonts w:ascii="Times New Roman" w:eastAsia="宋体" w:hAnsi="Times New Roman" w:cs="Times New Roman"/>
          <w:color w:val="000000"/>
          <w:sz w:val="22"/>
        </w:rPr>
        <w:t>的含义指：采购人按双方约定的服务人数，每月向中标人支付管理服务费。项目过程中所发生的水电气等能耗，设备添置、维修、保养等费用均由采购人承担。</w:t>
      </w:r>
      <w:r w:rsidRPr="002A46C0">
        <w:rPr>
          <w:rFonts w:ascii="Times New Roman" w:eastAsia="宋体" w:hAnsi="Times New Roman" w:cs="Times New Roman" w:hint="eastAsia"/>
          <w:color w:val="000000"/>
          <w:sz w:val="22"/>
        </w:rPr>
        <w:t>具体承担内容见下列清单：</w:t>
      </w:r>
    </w:p>
    <w:tbl>
      <w:tblPr>
        <w:tblW w:w="93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05"/>
      </w:tblGrid>
      <w:tr w:rsidR="002A46C0" w:rsidRPr="002A46C0" w:rsidTr="00ED1CA9">
        <w:trPr>
          <w:trHeight w:val="280"/>
          <w:tblHeader/>
        </w:trPr>
        <w:tc>
          <w:tcPr>
            <w:tcW w:w="960" w:type="dxa"/>
            <w:vMerge w:val="restart"/>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序号</w:t>
            </w:r>
          </w:p>
        </w:tc>
        <w:tc>
          <w:tcPr>
            <w:tcW w:w="2500" w:type="dxa"/>
            <w:vMerge w:val="restart"/>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内容</w:t>
            </w:r>
          </w:p>
        </w:tc>
        <w:tc>
          <w:tcPr>
            <w:tcW w:w="1920" w:type="dxa"/>
            <w:gridSpan w:val="2"/>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提供方</w:t>
            </w:r>
          </w:p>
        </w:tc>
        <w:tc>
          <w:tcPr>
            <w:tcW w:w="4005" w:type="dxa"/>
            <w:vMerge w:val="restart"/>
            <w:shd w:val="clear" w:color="auto" w:fill="auto"/>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备注</w:t>
            </w:r>
          </w:p>
        </w:tc>
      </w:tr>
      <w:tr w:rsidR="002A46C0" w:rsidRPr="002A46C0" w:rsidTr="00ED1CA9">
        <w:trPr>
          <w:trHeight w:val="280"/>
          <w:tblHeader/>
        </w:trPr>
        <w:tc>
          <w:tcPr>
            <w:tcW w:w="960" w:type="dxa"/>
            <w:vMerge/>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2500" w:type="dxa"/>
            <w:vMerge/>
            <w:vAlign w:val="center"/>
          </w:tcPr>
          <w:p w:rsidR="002A46C0" w:rsidRPr="002A46C0" w:rsidRDefault="002A46C0" w:rsidP="002A46C0">
            <w:pPr>
              <w:widowControl/>
              <w:jc w:val="left"/>
              <w:rPr>
                <w:rFonts w:ascii="Times New Roman" w:eastAsia="宋体" w:hAnsi="Times New Roman" w:cs="Times New Roman"/>
                <w:kern w:val="0"/>
                <w:sz w:val="22"/>
              </w:rPr>
            </w:pP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采购人</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供应商</w:t>
            </w:r>
          </w:p>
        </w:tc>
        <w:tc>
          <w:tcPr>
            <w:tcW w:w="4005" w:type="dxa"/>
            <w:vMerge/>
            <w:vAlign w:val="center"/>
          </w:tcPr>
          <w:p w:rsidR="002A46C0" w:rsidRPr="002A46C0" w:rsidRDefault="002A46C0" w:rsidP="002A46C0">
            <w:pPr>
              <w:widowControl/>
              <w:jc w:val="left"/>
              <w:rPr>
                <w:rFonts w:ascii="Times New Roman" w:eastAsia="宋体" w:hAnsi="Times New Roman" w:cs="Times New Roman"/>
                <w:kern w:val="0"/>
                <w:sz w:val="22"/>
              </w:rPr>
            </w:pPr>
          </w:p>
        </w:tc>
      </w:tr>
      <w:tr w:rsidR="002A46C0" w:rsidRPr="002A46C0" w:rsidTr="00ED1CA9">
        <w:trPr>
          <w:trHeight w:val="945"/>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公用水电</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包括空调、清洁卫生、生活等各类用水；服务公司办公等各类用电</w:t>
            </w:r>
          </w:p>
        </w:tc>
      </w:tr>
      <w:tr w:rsidR="002A46C0" w:rsidRPr="002A46C0" w:rsidTr="00ED1CA9">
        <w:trPr>
          <w:trHeight w:val="510"/>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各类垃圾桶</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包括生活垃圾、垃圾桶。</w:t>
            </w:r>
          </w:p>
        </w:tc>
      </w:tr>
      <w:tr w:rsidR="002A46C0" w:rsidRPr="002A46C0" w:rsidTr="00ED1CA9">
        <w:trPr>
          <w:trHeight w:val="510"/>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垃圾袋</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各类垃圾袋。</w:t>
            </w:r>
          </w:p>
        </w:tc>
      </w:tr>
      <w:tr w:rsidR="002A46C0" w:rsidRPr="002A46C0" w:rsidTr="00ED1CA9">
        <w:trPr>
          <w:trHeight w:val="510"/>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垃圾袋</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proofErr w:type="gramStart"/>
            <w:r w:rsidRPr="002A46C0">
              <w:rPr>
                <w:rFonts w:ascii="Times New Roman" w:eastAsia="宋体" w:hAnsi="Times New Roman" w:cs="Times New Roman"/>
                <w:kern w:val="0"/>
                <w:sz w:val="22"/>
              </w:rPr>
              <w:t>医</w:t>
            </w:r>
            <w:proofErr w:type="gramEnd"/>
            <w:r w:rsidRPr="002A46C0">
              <w:rPr>
                <w:rFonts w:ascii="Times New Roman" w:eastAsia="宋体" w:hAnsi="Times New Roman" w:cs="Times New Roman"/>
                <w:kern w:val="0"/>
                <w:sz w:val="22"/>
              </w:rPr>
              <w:t>废垃圾袋</w:t>
            </w:r>
            <w:r w:rsidRPr="002A46C0">
              <w:rPr>
                <w:rFonts w:ascii="Times New Roman" w:eastAsia="宋体" w:hAnsi="Times New Roman" w:cs="Times New Roman" w:hint="eastAsia"/>
                <w:kern w:val="0"/>
                <w:sz w:val="22"/>
              </w:rPr>
              <w:t>。</w:t>
            </w:r>
          </w:p>
        </w:tc>
      </w:tr>
      <w:tr w:rsidR="002A46C0" w:rsidRPr="002A46C0" w:rsidTr="00ED1CA9">
        <w:trPr>
          <w:trHeight w:val="510"/>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办公用房</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包括仓库用房。</w:t>
            </w:r>
          </w:p>
        </w:tc>
      </w:tr>
      <w:tr w:rsidR="002A46C0" w:rsidRPr="002A46C0" w:rsidTr="00ED1CA9">
        <w:trPr>
          <w:trHeight w:val="948"/>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hint="eastAsia"/>
                <w:kern w:val="0"/>
                <w:sz w:val="22"/>
              </w:rPr>
              <w:t>办公通讯、办公设备、办公耗材等</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hint="eastAsia"/>
                <w:kern w:val="0"/>
                <w:sz w:val="22"/>
              </w:rPr>
              <w:t>包括电脑、打印设备、网络通讯、办公家具和打印耗材、员工更衣柜等。</w:t>
            </w:r>
          </w:p>
        </w:tc>
      </w:tr>
      <w:tr w:rsidR="002A46C0" w:rsidRPr="002A46C0" w:rsidTr="00ED1CA9">
        <w:trPr>
          <w:trHeight w:val="948"/>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办公用品</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包括纸张</w:t>
            </w:r>
            <w:r w:rsidRPr="002A46C0">
              <w:rPr>
                <w:rFonts w:ascii="Times New Roman" w:eastAsia="宋体" w:hAnsi="Times New Roman" w:cs="Times New Roman" w:hint="eastAsia"/>
                <w:kern w:val="0"/>
                <w:sz w:val="22"/>
              </w:rPr>
              <w:t>、</w:t>
            </w:r>
            <w:r w:rsidRPr="002A46C0">
              <w:rPr>
                <w:rFonts w:ascii="Times New Roman" w:eastAsia="宋体" w:hAnsi="Times New Roman" w:cs="Times New Roman"/>
                <w:kern w:val="0"/>
                <w:sz w:val="22"/>
              </w:rPr>
              <w:t>文具等</w:t>
            </w:r>
            <w:r w:rsidRPr="002A46C0">
              <w:rPr>
                <w:rFonts w:ascii="Times New Roman" w:eastAsia="宋体" w:hAnsi="Times New Roman" w:cs="Times New Roman" w:hint="eastAsia"/>
                <w:kern w:val="0"/>
                <w:sz w:val="22"/>
              </w:rPr>
              <w:t>。</w:t>
            </w:r>
          </w:p>
        </w:tc>
      </w:tr>
      <w:tr w:rsidR="002A46C0" w:rsidRPr="002A46C0" w:rsidTr="00ED1CA9">
        <w:trPr>
          <w:trHeight w:val="1485"/>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保洁设备及工具等</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包括专用的各类清洁机械（或工具）</w:t>
            </w:r>
            <w:r w:rsidRPr="002A46C0">
              <w:rPr>
                <w:rFonts w:ascii="Times New Roman" w:eastAsia="宋体" w:hAnsi="Times New Roman" w:cs="Times New Roman" w:hint="eastAsia"/>
                <w:kern w:val="0"/>
                <w:sz w:val="22"/>
              </w:rPr>
              <w:t>如洗地机、自动洗地吸水机、抛光机、吸水洗尘机等</w:t>
            </w:r>
            <w:r w:rsidRPr="002A46C0">
              <w:rPr>
                <w:rFonts w:ascii="Times New Roman" w:eastAsia="宋体" w:hAnsi="Times New Roman" w:cs="Times New Roman"/>
                <w:kern w:val="0"/>
                <w:sz w:val="22"/>
              </w:rPr>
              <w:t>、保洁车、各类警示牌等。</w:t>
            </w:r>
          </w:p>
        </w:tc>
      </w:tr>
      <w:tr w:rsidR="002A46C0" w:rsidRPr="002A46C0" w:rsidTr="00ED1CA9">
        <w:trPr>
          <w:trHeight w:val="1074"/>
        </w:trPr>
        <w:tc>
          <w:tcPr>
            <w:tcW w:w="960" w:type="dxa"/>
            <w:shd w:val="clear" w:color="auto" w:fill="auto"/>
            <w:noWrap/>
            <w:vAlign w:val="center"/>
          </w:tcPr>
          <w:p w:rsidR="002A46C0" w:rsidRPr="002A46C0" w:rsidRDefault="002A46C0" w:rsidP="002A46C0">
            <w:pPr>
              <w:widowControl/>
              <w:numPr>
                <w:ilvl w:val="0"/>
                <w:numId w:val="5"/>
              </w:numPr>
              <w:suppressAutoHyphens/>
              <w:jc w:val="center"/>
              <w:rPr>
                <w:rFonts w:ascii="Times New Roman" w:eastAsia="宋体" w:hAnsi="Times New Roman" w:cs="Times New Roman"/>
                <w:kern w:val="0"/>
                <w:sz w:val="22"/>
                <w:szCs w:val="21"/>
              </w:rPr>
            </w:pPr>
          </w:p>
        </w:tc>
        <w:tc>
          <w:tcPr>
            <w:tcW w:w="2500" w:type="dxa"/>
            <w:shd w:val="clear" w:color="auto" w:fill="auto"/>
            <w:noWrap/>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保洁清洁剂及耗材等</w:t>
            </w: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p>
        </w:tc>
        <w:tc>
          <w:tcPr>
            <w:tcW w:w="960" w:type="dxa"/>
            <w:shd w:val="clear" w:color="auto" w:fill="auto"/>
            <w:noWrap/>
            <w:vAlign w:val="center"/>
          </w:tcPr>
          <w:p w:rsidR="002A46C0" w:rsidRPr="002A46C0" w:rsidRDefault="002A46C0" w:rsidP="002A46C0">
            <w:pPr>
              <w:widowControl/>
              <w:jc w:val="center"/>
              <w:rPr>
                <w:rFonts w:ascii="Times New Roman" w:eastAsia="宋体" w:hAnsi="Times New Roman" w:cs="Times New Roman"/>
                <w:kern w:val="0"/>
                <w:sz w:val="22"/>
              </w:rPr>
            </w:pPr>
            <w:r w:rsidRPr="002A46C0">
              <w:rPr>
                <w:rFonts w:ascii="Times New Roman" w:eastAsia="宋体" w:hAnsi="Times New Roman" w:cs="Times New Roman"/>
                <w:kern w:val="0"/>
                <w:sz w:val="22"/>
              </w:rPr>
              <w:t>√</w:t>
            </w:r>
          </w:p>
        </w:tc>
        <w:tc>
          <w:tcPr>
            <w:tcW w:w="4005" w:type="dxa"/>
            <w:shd w:val="clear" w:color="auto" w:fill="auto"/>
            <w:vAlign w:val="center"/>
          </w:tcPr>
          <w:p w:rsidR="002A46C0" w:rsidRPr="002A46C0" w:rsidRDefault="002A46C0" w:rsidP="002A46C0">
            <w:pPr>
              <w:widowControl/>
              <w:jc w:val="left"/>
              <w:rPr>
                <w:rFonts w:ascii="Times New Roman" w:eastAsia="宋体" w:hAnsi="Times New Roman" w:cs="Times New Roman"/>
                <w:kern w:val="0"/>
                <w:sz w:val="22"/>
              </w:rPr>
            </w:pPr>
            <w:r w:rsidRPr="002A46C0">
              <w:rPr>
                <w:rFonts w:ascii="Times New Roman" w:eastAsia="宋体" w:hAnsi="Times New Roman" w:cs="Times New Roman"/>
                <w:kern w:val="0"/>
                <w:sz w:val="22"/>
              </w:rPr>
              <w:t>包括环境保洁所需的清洁、洗涤药剂，各类清洁剂、抹布等（耗材品质需可靠有保证）。</w:t>
            </w:r>
          </w:p>
        </w:tc>
      </w:tr>
    </w:tbl>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FF"/>
          <w:sz w:val="22"/>
        </w:rPr>
        <w:t>5.2</w:t>
      </w:r>
      <w:r w:rsidRPr="002A46C0">
        <w:rPr>
          <w:rFonts w:ascii="Times New Roman" w:eastAsia="宋体" w:hAnsi="Times New Roman" w:cs="Times New Roman"/>
          <w:color w:val="0000FF"/>
          <w:sz w:val="22"/>
        </w:rPr>
        <w:t>本项目允许非主体、非关键性工作专业分包。</w:t>
      </w:r>
      <w:r w:rsidRPr="002A46C0">
        <w:rPr>
          <w:rFonts w:ascii="Times New Roman" w:eastAsia="宋体" w:hAnsi="Times New Roman" w:cs="Times New Roman" w:hint="eastAsia"/>
          <w:color w:val="0000FF"/>
          <w:sz w:val="22"/>
        </w:rPr>
        <w:t>项目内包含的涉及专业资质的专项保洁：高空玻璃清洗。合同金额比例：分包费用不得超过合同价的</w:t>
      </w:r>
      <w:r w:rsidRPr="002A46C0">
        <w:rPr>
          <w:rFonts w:ascii="Times New Roman" w:eastAsia="宋体" w:hAnsi="Times New Roman" w:cs="Times New Roman" w:hint="eastAsia"/>
          <w:color w:val="0000FF"/>
          <w:sz w:val="22"/>
        </w:rPr>
        <w:t>5%</w:t>
      </w:r>
      <w:r w:rsidRPr="002A46C0">
        <w:rPr>
          <w:rFonts w:ascii="Times New Roman" w:eastAsia="宋体" w:hAnsi="Times New Roman" w:cs="Times New Roman" w:hint="eastAsia"/>
          <w:color w:val="0000FF"/>
          <w:sz w:val="22"/>
        </w:rPr>
        <w:t>。</w:t>
      </w:r>
      <w:r w:rsidRPr="002A46C0">
        <w:rPr>
          <w:rFonts w:ascii="Times New Roman" w:eastAsia="宋体" w:hAnsi="Times New Roman" w:cs="Times New Roman"/>
          <w:color w:val="000000"/>
          <w:sz w:val="22"/>
        </w:rPr>
        <w:t>分包承担主体应具备承担分包合同的专业资格（资质）或经营范围，并具备履约所必须的设备和专业技术能力。</w:t>
      </w:r>
      <w:r w:rsidRPr="002A46C0">
        <w:rPr>
          <w:rFonts w:ascii="Calibri" w:eastAsia="宋体" w:hAnsi="Calibri" w:cs="Times New Roman"/>
          <w:sz w:val="22"/>
        </w:rPr>
        <w:t>但中小企业享受中小企业扶持政策获取政府采购合同后，小型、微型企业不得分包或转包给大型、中型企业，中型企业不得分包或者转包给大型企业。</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5.3</w:t>
      </w:r>
      <w:r w:rsidRPr="002A46C0">
        <w:rPr>
          <w:rFonts w:ascii="Times New Roman" w:eastAsia="宋体" w:hAnsi="Times New Roman" w:cs="Times New Roman"/>
          <w:color w:val="000000"/>
          <w:sz w:val="22"/>
        </w:rPr>
        <w:t>投标人拟在中标后将中标项目的非主体、非关键性工作分包的，应当在投标文件中载明分包承担主体，分包承担主体不得再次分包。</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5.4</w:t>
      </w:r>
      <w:r w:rsidRPr="002A46C0">
        <w:rPr>
          <w:rFonts w:ascii="Times New Roman" w:eastAsia="宋体" w:hAnsi="Times New Roman" w:cs="Times New Roman"/>
          <w:color w:val="000000"/>
          <w:sz w:val="22"/>
        </w:rPr>
        <w:t>分包不能解除中标人的任何责任与义务，分包承担主体对分包工程的质量和安全作业负责，中标人对分包工作内容承担连带责任。</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5.5</w:t>
      </w:r>
      <w:r w:rsidRPr="002A46C0">
        <w:rPr>
          <w:rFonts w:ascii="Times New Roman" w:eastAsia="宋体" w:hAnsi="Times New Roman" w:cs="Times New Roman"/>
          <w:color w:val="000000"/>
          <w:sz w:val="22"/>
        </w:rPr>
        <w:t>中标人应与分包承担主体签订分包合同，并按照规定办理相关手续，分包合同应遵循相关法律、法规及行业管理要求</w:t>
      </w:r>
      <w:r w:rsidRPr="002A46C0">
        <w:rPr>
          <w:rFonts w:ascii="Times New Roman" w:eastAsia="宋体" w:hAnsi="Times New Roman" w:cs="Times New Roman"/>
          <w:color w:val="0000FF"/>
          <w:sz w:val="22"/>
        </w:rPr>
        <w:t>。</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0" w:name="_Toc200713458"/>
      <w:r w:rsidRPr="002A46C0">
        <w:rPr>
          <w:rFonts w:ascii="Times New Roman" w:eastAsia="宋体" w:hAnsi="Times New Roman" w:cs="Times New Roman"/>
          <w:b/>
          <w:color w:val="000000"/>
          <w:sz w:val="22"/>
        </w:rPr>
        <w:t xml:space="preserve">6 </w:t>
      </w:r>
      <w:r w:rsidRPr="002A46C0">
        <w:rPr>
          <w:rFonts w:ascii="Times New Roman" w:eastAsia="宋体" w:hAnsi="Times New Roman" w:cs="Times New Roman"/>
          <w:b/>
          <w:color w:val="000000"/>
          <w:sz w:val="22"/>
        </w:rPr>
        <w:t>合同的签订</w:t>
      </w:r>
      <w:bookmarkEnd w:id="60"/>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sz w:val="22"/>
        </w:rPr>
        <w:t xml:space="preserve">6.1 </w:t>
      </w:r>
      <w:r w:rsidRPr="002A46C0">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6.2 </w:t>
      </w:r>
      <w:r w:rsidRPr="002A46C0">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6.3</w:t>
      </w:r>
      <w:r w:rsidRPr="002A46C0">
        <w:rPr>
          <w:rFonts w:ascii="Times New Roman" w:eastAsia="宋体" w:hAnsi="Times New Roman" w:cs="Times New Roman"/>
          <w:color w:val="000000"/>
          <w:sz w:val="22"/>
        </w:rPr>
        <w:t>本项目资金由新区财政预算逐年安排，中标后</w:t>
      </w:r>
      <w:r w:rsidRPr="002A46C0">
        <w:rPr>
          <w:rFonts w:ascii="Times New Roman" w:eastAsia="宋体" w:hAnsi="Times New Roman" w:cs="Times New Roman" w:hint="eastAsia"/>
          <w:color w:val="000000"/>
          <w:sz w:val="22"/>
        </w:rPr>
        <w:t>3</w:t>
      </w:r>
      <w:r w:rsidRPr="002A46C0">
        <w:rPr>
          <w:rFonts w:ascii="Times New Roman" w:eastAsia="宋体" w:hAnsi="Times New Roman" w:cs="Times New Roman"/>
          <w:color w:val="000000"/>
          <w:sz w:val="22"/>
        </w:rPr>
        <w:t>年有效，在承包期限内，项目经费合同需逐年签订。采购人每年度对中标人的工作进行考核，考核通过的，双方续签</w:t>
      </w:r>
      <w:r w:rsidRPr="002A46C0">
        <w:rPr>
          <w:rFonts w:ascii="Times New Roman" w:eastAsia="宋体" w:hAnsi="Times New Roman" w:cs="Times New Roman"/>
          <w:color w:val="000000"/>
          <w:sz w:val="22"/>
        </w:rPr>
        <w:lastRenderedPageBreak/>
        <w:t>下一年度合同。如中标人年度考核未通过，双方不再续签下一年度合同。</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sz w:val="22"/>
        </w:rPr>
      </w:pPr>
      <w:bookmarkStart w:id="61" w:name="_Toc200713459"/>
      <w:r w:rsidRPr="002A46C0">
        <w:rPr>
          <w:rFonts w:ascii="Times New Roman" w:eastAsia="宋体" w:hAnsi="Times New Roman" w:cs="Times New Roman"/>
          <w:b/>
          <w:color w:val="000000"/>
          <w:sz w:val="22"/>
        </w:rPr>
        <w:t xml:space="preserve">7 </w:t>
      </w:r>
      <w:r w:rsidRPr="002A46C0">
        <w:rPr>
          <w:rFonts w:ascii="Times New Roman" w:eastAsia="宋体" w:hAnsi="Times New Roman" w:cs="Times New Roman"/>
          <w:b/>
          <w:color w:val="000000"/>
          <w:sz w:val="22"/>
        </w:rPr>
        <w:t>结算原则和支付方式</w:t>
      </w:r>
      <w:bookmarkEnd w:id="61"/>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7.1 </w:t>
      </w:r>
      <w:r w:rsidRPr="002A46C0">
        <w:rPr>
          <w:rFonts w:ascii="Times New Roman" w:eastAsia="宋体" w:hAnsi="Times New Roman" w:cs="Times New Roman"/>
          <w:color w:val="000000"/>
          <w:sz w:val="22"/>
        </w:rPr>
        <w:t>结算原则</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7.1.1</w:t>
      </w:r>
      <w:r w:rsidRPr="002A46C0">
        <w:rPr>
          <w:rFonts w:ascii="Times New Roman" w:eastAsia="宋体" w:hAnsi="Times New Roman" w:cs="Times New Roman"/>
          <w:color w:val="000000"/>
          <w:sz w:val="22"/>
        </w:rPr>
        <w:t>根据考核管理要求，依照考核结果按实结算。</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
          <w:color w:val="FF0000"/>
          <w:kern w:val="0"/>
          <w:sz w:val="22"/>
          <w:u w:val="single"/>
        </w:rPr>
      </w:pPr>
      <w:r w:rsidRPr="002A46C0">
        <w:rPr>
          <w:rFonts w:ascii="Times New Roman" w:eastAsia="宋体" w:hAnsi="Times New Roman" w:cs="Times New Roman"/>
          <w:color w:val="000000"/>
          <w:sz w:val="22"/>
        </w:rPr>
        <w:t>7.1.2</w:t>
      </w:r>
      <w:r w:rsidRPr="002A46C0">
        <w:rPr>
          <w:rFonts w:ascii="Times New Roman" w:eastAsia="宋体" w:hAnsi="Times New Roman" w:cs="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2A46C0" w:rsidRPr="002A46C0" w:rsidRDefault="002A46C0" w:rsidP="002A46C0">
      <w:pPr>
        <w:adjustRightInd w:val="0"/>
        <w:snapToGrid w:val="0"/>
        <w:spacing w:line="300" w:lineRule="auto"/>
        <w:ind w:firstLineChars="200" w:firstLine="442"/>
        <w:jc w:val="left"/>
        <w:rPr>
          <w:rFonts w:ascii="Times New Roman" w:eastAsia="宋体" w:hAnsi="Times New Roman" w:cs="Times New Roman"/>
          <w:b/>
          <w:color w:val="0000FF"/>
          <w:kern w:val="0"/>
          <w:sz w:val="22"/>
          <w:u w:val="single"/>
        </w:rPr>
      </w:pPr>
      <w:r w:rsidRPr="002A46C0">
        <w:rPr>
          <w:rFonts w:ascii="Times New Roman" w:eastAsia="宋体" w:hAnsi="Times New Roman" w:cs="Times New Roman"/>
          <w:b/>
          <w:color w:val="0000FF"/>
          <w:kern w:val="0"/>
          <w:sz w:val="22"/>
          <w:u w:val="single"/>
        </w:rPr>
        <w:t xml:space="preserve">7.1.3 </w:t>
      </w:r>
      <w:r w:rsidRPr="002A46C0">
        <w:rPr>
          <w:rFonts w:ascii="Times New Roman" w:eastAsia="宋体" w:hAnsi="Times New Roman" w:cs="Times New Roman"/>
          <w:b/>
          <w:color w:val="0000FF"/>
          <w:kern w:val="0"/>
          <w:sz w:val="22"/>
          <w:u w:val="single"/>
        </w:rPr>
        <w:t>合同履约期间，如发生设备中修、大修和应急维修的，则费用按实结算。</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7.2 </w:t>
      </w:r>
      <w:r w:rsidRPr="002A46C0">
        <w:rPr>
          <w:rFonts w:ascii="Times New Roman" w:eastAsia="宋体" w:hAnsi="Times New Roman" w:cs="Times New Roman"/>
          <w:color w:val="000000"/>
          <w:sz w:val="22"/>
        </w:rPr>
        <w:t>支付方式</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7.2.1 </w:t>
      </w:r>
      <w:r w:rsidRPr="002A46C0">
        <w:rPr>
          <w:rFonts w:ascii="Times New Roman" w:eastAsia="宋体" w:hAnsi="Times New Roman" w:cs="Times New Roman"/>
          <w:color w:val="000000"/>
          <w:sz w:val="22"/>
        </w:rPr>
        <w:t>本项目合同金额采用</w:t>
      </w:r>
      <w:r w:rsidRPr="002A46C0">
        <w:rPr>
          <w:rFonts w:ascii="Times New Roman" w:eastAsia="宋体" w:hAnsi="Times New Roman" w:cs="Times New Roman"/>
          <w:color w:val="000000"/>
          <w:sz w:val="22"/>
          <w:u w:val="single"/>
        </w:rPr>
        <w:t>分期付款</w:t>
      </w:r>
      <w:r w:rsidRPr="002A46C0">
        <w:rPr>
          <w:rFonts w:ascii="Times New Roman" w:eastAsia="宋体" w:hAnsi="Times New Roman" w:cs="Times New Roman"/>
          <w:color w:val="000000"/>
          <w:sz w:val="22"/>
        </w:rPr>
        <w:t>方式，在采购人和中标人合同签订，</w:t>
      </w:r>
      <w:r w:rsidRPr="002A46C0">
        <w:rPr>
          <w:rFonts w:ascii="Times New Roman" w:eastAsia="宋体" w:hAnsi="Times New Roman" w:cs="Times New Roman" w:hint="eastAsia"/>
          <w:color w:val="000000"/>
          <w:sz w:val="22"/>
        </w:rPr>
        <w:t>根据考核结果，</w:t>
      </w:r>
      <w:r w:rsidRPr="002A46C0">
        <w:rPr>
          <w:rFonts w:ascii="Times New Roman" w:eastAsia="宋体" w:hAnsi="Times New Roman" w:cs="Times New Roman"/>
          <w:b/>
          <w:color w:val="FF0000"/>
          <w:sz w:val="22"/>
          <w:u w:val="single"/>
        </w:rPr>
        <w:t>每月</w:t>
      </w:r>
      <w:r w:rsidRPr="002A46C0">
        <w:rPr>
          <w:rFonts w:ascii="Times New Roman" w:eastAsia="宋体" w:hAnsi="Times New Roman" w:cs="Times New Roman" w:hint="eastAsia"/>
          <w:b/>
          <w:color w:val="FF0000"/>
          <w:sz w:val="22"/>
          <w:u w:val="single"/>
        </w:rPr>
        <w:t>25</w:t>
      </w:r>
      <w:r w:rsidRPr="002A46C0">
        <w:rPr>
          <w:rFonts w:ascii="Times New Roman" w:eastAsia="宋体" w:hAnsi="Times New Roman" w:cs="Times New Roman" w:hint="eastAsia"/>
          <w:b/>
          <w:color w:val="FF0000"/>
          <w:sz w:val="22"/>
          <w:u w:val="single"/>
        </w:rPr>
        <w:t>日前</w:t>
      </w:r>
      <w:r w:rsidRPr="002A46C0">
        <w:rPr>
          <w:rFonts w:ascii="Times New Roman" w:eastAsia="宋体" w:hAnsi="Times New Roman" w:cs="Times New Roman"/>
          <w:color w:val="000000"/>
          <w:sz w:val="22"/>
        </w:rPr>
        <w:t>支付相应的合同款项。</w:t>
      </w:r>
    </w:p>
    <w:p w:rsidR="002A46C0" w:rsidRPr="002A46C0" w:rsidRDefault="002A46C0" w:rsidP="002A46C0">
      <w:pPr>
        <w:snapToGrid w:val="0"/>
        <w:spacing w:line="300" w:lineRule="auto"/>
        <w:ind w:firstLineChars="200" w:firstLine="440"/>
        <w:jc w:val="left"/>
        <w:rPr>
          <w:rFonts w:ascii="Times New Roman" w:eastAsia="宋体" w:hAnsi="Times New Roman" w:cs="Times New Roman"/>
          <w:color w:val="FF0000"/>
          <w:sz w:val="22"/>
        </w:rPr>
      </w:pPr>
      <w:r w:rsidRPr="002A46C0">
        <w:rPr>
          <w:rFonts w:ascii="Times New Roman" w:eastAsia="宋体" w:hAnsi="Times New Roman" w:cs="Times New Roman" w:hint="eastAsia"/>
          <w:color w:val="FF0000"/>
          <w:sz w:val="22"/>
        </w:rPr>
        <w:t>7.3</w:t>
      </w:r>
      <w:r w:rsidRPr="002A46C0">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A46C0">
        <w:rPr>
          <w:rFonts w:ascii="Times New Roman" w:eastAsia="宋体" w:hAnsi="Times New Roman" w:cs="Times New Roman"/>
          <w:color w:val="FF0000"/>
          <w:sz w:val="22"/>
        </w:rPr>
        <w:t>1</w:t>
      </w:r>
      <w:r w:rsidRPr="002A46C0">
        <w:rPr>
          <w:rFonts w:ascii="Times New Roman" w:eastAsia="宋体" w:hAnsi="Times New Roman" w:cs="Times New Roman" w:hint="eastAsia"/>
          <w:color w:val="FF0000"/>
          <w:sz w:val="22"/>
        </w:rPr>
        <w:t>年</w:t>
      </w:r>
      <w:proofErr w:type="gramStart"/>
      <w:r w:rsidRPr="002A46C0">
        <w:rPr>
          <w:rFonts w:ascii="Times New Roman" w:eastAsia="宋体" w:hAnsi="Times New Roman" w:cs="Times New Roman" w:hint="eastAsia"/>
          <w:color w:val="FF0000"/>
          <w:sz w:val="22"/>
        </w:rPr>
        <w:t>期贷款市场</w:t>
      </w:r>
      <w:proofErr w:type="gramEnd"/>
      <w:r w:rsidRPr="002A46C0">
        <w:rPr>
          <w:rFonts w:ascii="Times New Roman" w:eastAsia="宋体" w:hAnsi="Times New Roman" w:cs="Times New Roman" w:hint="eastAsia"/>
          <w:color w:val="FF0000"/>
          <w:sz w:val="22"/>
        </w:rPr>
        <w:t>报价利率。</w:t>
      </w:r>
    </w:p>
    <w:p w:rsidR="002A46C0" w:rsidRPr="002A46C0" w:rsidRDefault="002A46C0" w:rsidP="002A46C0">
      <w:pPr>
        <w:snapToGrid w:val="0"/>
        <w:spacing w:line="300" w:lineRule="auto"/>
        <w:ind w:firstLineChars="200" w:firstLine="400"/>
        <w:jc w:val="left"/>
        <w:rPr>
          <w:rFonts w:ascii="Times New Roman" w:eastAsia="宋体" w:hAnsi="Times New Roman" w:cs="Times New Roman"/>
          <w:color w:val="000000"/>
          <w:sz w:val="20"/>
          <w:szCs w:val="20"/>
        </w:rPr>
      </w:pPr>
    </w:p>
    <w:p w:rsidR="002A46C0" w:rsidRPr="002A46C0" w:rsidRDefault="002A46C0" w:rsidP="002A46C0">
      <w:pPr>
        <w:adjustRightInd w:val="0"/>
        <w:snapToGrid w:val="0"/>
        <w:spacing w:line="300" w:lineRule="auto"/>
        <w:jc w:val="center"/>
        <w:outlineLvl w:val="1"/>
        <w:rPr>
          <w:rFonts w:ascii="Times New Roman" w:eastAsia="黑体" w:hAnsi="Times New Roman" w:cs="Times New Roman"/>
          <w:sz w:val="30"/>
          <w:szCs w:val="30"/>
        </w:rPr>
      </w:pPr>
      <w:bookmarkStart w:id="62" w:name="_Toc200713460"/>
      <w:r w:rsidRPr="002A46C0">
        <w:rPr>
          <w:rFonts w:ascii="Times New Roman" w:eastAsia="黑体" w:hAnsi="Times New Roman" w:cs="Times New Roman"/>
          <w:sz w:val="30"/>
          <w:szCs w:val="30"/>
        </w:rPr>
        <w:t>三、技术质量要求</w:t>
      </w:r>
      <w:bookmarkEnd w:id="62"/>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63" w:name="_Toc200713461"/>
      <w:r w:rsidRPr="002A46C0">
        <w:rPr>
          <w:rFonts w:ascii="Times New Roman" w:eastAsia="宋体" w:hAnsi="Times New Roman" w:cs="Times New Roman"/>
          <w:b/>
          <w:bCs/>
          <w:sz w:val="22"/>
        </w:rPr>
        <w:t xml:space="preserve">8 </w:t>
      </w:r>
      <w:r w:rsidRPr="002A46C0">
        <w:rPr>
          <w:rFonts w:ascii="Times New Roman" w:eastAsia="宋体" w:hAnsi="Times New Roman" w:cs="Times New Roman"/>
          <w:b/>
          <w:bCs/>
          <w:sz w:val="22"/>
        </w:rPr>
        <w:t>适用技术规范和规范性文件</w:t>
      </w:r>
      <w:bookmarkEnd w:id="63"/>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 xml:space="preserve">8.1 </w:t>
      </w:r>
      <w:r w:rsidRPr="002A46C0">
        <w:rPr>
          <w:rFonts w:ascii="Times New Roman" w:eastAsia="宋体" w:hAnsi="Times New Roman" w:cs="Times New Roman" w:hint="eastAsia"/>
          <w:sz w:val="22"/>
        </w:rPr>
        <w:t>国家和市政府颁发的有关物业管理的法律、法规、标准和规范性文件。包括但不限于：</w:t>
      </w:r>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8.1.1</w:t>
      </w:r>
      <w:r w:rsidRPr="002A46C0">
        <w:rPr>
          <w:rFonts w:ascii="Times New Roman" w:eastAsia="宋体" w:hAnsi="Times New Roman" w:cs="Times New Roman" w:hint="eastAsia"/>
          <w:sz w:val="22"/>
        </w:rPr>
        <w:t>《物业管理条例》中华人民共和国国国务院令第</w:t>
      </w:r>
      <w:r w:rsidRPr="002A46C0">
        <w:rPr>
          <w:rFonts w:ascii="Times New Roman" w:eastAsia="宋体" w:hAnsi="Times New Roman" w:cs="Times New Roman" w:hint="eastAsia"/>
          <w:sz w:val="22"/>
        </w:rPr>
        <w:t xml:space="preserve">379 </w:t>
      </w:r>
      <w:r w:rsidRPr="002A46C0">
        <w:rPr>
          <w:rFonts w:ascii="Times New Roman" w:eastAsia="宋体" w:hAnsi="Times New Roman" w:cs="Times New Roman" w:hint="eastAsia"/>
          <w:sz w:val="22"/>
        </w:rPr>
        <w:t>号；</w:t>
      </w:r>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8.1.2</w:t>
      </w:r>
      <w:proofErr w:type="gramStart"/>
      <w:r w:rsidRPr="002A46C0">
        <w:rPr>
          <w:rFonts w:ascii="Times New Roman" w:eastAsia="宋体" w:hAnsi="Times New Roman" w:cs="Times New Roman" w:hint="eastAsia"/>
          <w:sz w:val="22"/>
        </w:rPr>
        <w:t>《物业服务定价成本监审办法（试行）》发改价格</w:t>
      </w:r>
      <w:proofErr w:type="gramEnd"/>
      <w:r w:rsidRPr="002A46C0">
        <w:rPr>
          <w:rFonts w:ascii="Times New Roman" w:eastAsia="宋体" w:hAnsi="Times New Roman" w:cs="Times New Roman" w:hint="eastAsia"/>
          <w:sz w:val="22"/>
        </w:rPr>
        <w:t>（</w:t>
      </w:r>
      <w:r w:rsidRPr="002A46C0">
        <w:rPr>
          <w:rFonts w:ascii="Times New Roman" w:eastAsia="宋体" w:hAnsi="Times New Roman" w:cs="Times New Roman" w:hint="eastAsia"/>
          <w:sz w:val="22"/>
        </w:rPr>
        <w:t>2007</w:t>
      </w:r>
      <w:r w:rsidRPr="002A46C0">
        <w:rPr>
          <w:rFonts w:ascii="Times New Roman" w:eastAsia="宋体" w:hAnsi="Times New Roman" w:cs="Times New Roman" w:hint="eastAsia"/>
          <w:sz w:val="22"/>
        </w:rPr>
        <w:t>）</w:t>
      </w:r>
      <w:r w:rsidRPr="002A46C0">
        <w:rPr>
          <w:rFonts w:ascii="Times New Roman" w:eastAsia="宋体" w:hAnsi="Times New Roman" w:cs="Times New Roman" w:hint="eastAsia"/>
          <w:sz w:val="22"/>
        </w:rPr>
        <w:t xml:space="preserve">2285 </w:t>
      </w:r>
      <w:r w:rsidRPr="002A46C0">
        <w:rPr>
          <w:rFonts w:ascii="Times New Roman" w:eastAsia="宋体" w:hAnsi="Times New Roman" w:cs="Times New Roman" w:hint="eastAsia"/>
          <w:sz w:val="22"/>
        </w:rPr>
        <w:t>号；</w:t>
      </w:r>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8.1.3</w:t>
      </w:r>
      <w:r w:rsidRPr="002A46C0">
        <w:rPr>
          <w:rFonts w:ascii="Times New Roman" w:eastAsia="宋体" w:hAnsi="Times New Roman" w:cs="Times New Roman" w:hint="eastAsia"/>
          <w:sz w:val="22"/>
        </w:rPr>
        <w:t>《建设部关于修订全国物业管理示范住宅小区（大厦、工业区）标准及有关考核验收工作的通知》（建住房物</w:t>
      </w:r>
      <w:r w:rsidRPr="002A46C0">
        <w:rPr>
          <w:rFonts w:ascii="Times New Roman" w:eastAsia="宋体" w:hAnsi="Times New Roman" w:cs="Times New Roman" w:hint="eastAsia"/>
          <w:sz w:val="22"/>
        </w:rPr>
        <w:t xml:space="preserve">[2000]008 </w:t>
      </w:r>
      <w:r w:rsidRPr="002A46C0">
        <w:rPr>
          <w:rFonts w:ascii="Times New Roman" w:eastAsia="宋体" w:hAnsi="Times New Roman" w:cs="Times New Roman" w:hint="eastAsia"/>
          <w:sz w:val="22"/>
        </w:rPr>
        <w:t>号）；</w:t>
      </w:r>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8.1.4</w:t>
      </w:r>
      <w:r w:rsidRPr="002A46C0">
        <w:rPr>
          <w:rFonts w:ascii="Times New Roman" w:eastAsia="宋体" w:hAnsi="Times New Roman" w:cs="Times New Roman" w:hint="eastAsia"/>
          <w:sz w:val="22"/>
        </w:rPr>
        <w:t>《上海市食品安全条例》</w:t>
      </w:r>
      <w:r w:rsidRPr="002A46C0">
        <w:rPr>
          <w:rFonts w:ascii="Times New Roman" w:eastAsia="宋体" w:hAnsi="Times New Roman" w:cs="Times New Roman" w:hint="eastAsia"/>
          <w:sz w:val="22"/>
        </w:rPr>
        <w:t>(</w:t>
      </w:r>
      <w:r w:rsidRPr="002A46C0">
        <w:rPr>
          <w:rFonts w:ascii="Times New Roman" w:eastAsia="宋体" w:hAnsi="Times New Roman" w:cs="Times New Roman" w:hint="eastAsia"/>
          <w:sz w:val="22"/>
        </w:rPr>
        <w:t>上海市人民代表大会公告第</w:t>
      </w:r>
      <w:r w:rsidRPr="002A46C0">
        <w:rPr>
          <w:rFonts w:ascii="Times New Roman" w:eastAsia="宋体" w:hAnsi="Times New Roman" w:cs="Times New Roman" w:hint="eastAsia"/>
          <w:sz w:val="22"/>
        </w:rPr>
        <w:t>18</w:t>
      </w:r>
      <w:r w:rsidRPr="002A46C0">
        <w:rPr>
          <w:rFonts w:ascii="Times New Roman" w:eastAsia="宋体" w:hAnsi="Times New Roman" w:cs="Times New Roman" w:hint="eastAsia"/>
          <w:sz w:val="22"/>
        </w:rPr>
        <w:t>号</w:t>
      </w:r>
      <w:r w:rsidRPr="002A46C0">
        <w:rPr>
          <w:rFonts w:ascii="Times New Roman" w:eastAsia="宋体" w:hAnsi="Times New Roman" w:cs="Times New Roman" w:hint="eastAsia"/>
          <w:sz w:val="22"/>
        </w:rPr>
        <w:t>)</w:t>
      </w:r>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8.1.</w:t>
      </w:r>
      <w:r w:rsidRPr="002A46C0">
        <w:rPr>
          <w:rFonts w:ascii="Times New Roman" w:eastAsia="宋体" w:hAnsi="Times New Roman" w:cs="Times New Roman"/>
          <w:sz w:val="22"/>
        </w:rPr>
        <w:t>5</w:t>
      </w:r>
      <w:r w:rsidRPr="002A46C0">
        <w:rPr>
          <w:rFonts w:ascii="Times New Roman" w:eastAsia="宋体" w:hAnsi="Times New Roman" w:cs="Times New Roman" w:hint="eastAsia"/>
          <w:sz w:val="22"/>
        </w:rPr>
        <w:t>《上海市物业管理行业规范》（沪</w:t>
      </w:r>
      <w:proofErr w:type="gramStart"/>
      <w:r w:rsidRPr="002A46C0">
        <w:rPr>
          <w:rFonts w:ascii="Times New Roman" w:eastAsia="宋体" w:hAnsi="Times New Roman" w:cs="Times New Roman" w:hint="eastAsia"/>
          <w:sz w:val="22"/>
        </w:rPr>
        <w:t>房地资物</w:t>
      </w:r>
      <w:proofErr w:type="gramEnd"/>
      <w:r w:rsidRPr="002A46C0">
        <w:rPr>
          <w:rFonts w:ascii="Times New Roman" w:eastAsia="宋体" w:hAnsi="Times New Roman" w:cs="Times New Roman" w:hint="eastAsia"/>
          <w:sz w:val="22"/>
        </w:rPr>
        <w:t xml:space="preserve">[2001]0035 </w:t>
      </w:r>
      <w:r w:rsidRPr="002A46C0">
        <w:rPr>
          <w:rFonts w:ascii="Times New Roman" w:eastAsia="宋体" w:hAnsi="Times New Roman" w:cs="Times New Roman" w:hint="eastAsia"/>
          <w:sz w:val="22"/>
        </w:rPr>
        <w:t>号）。</w:t>
      </w:r>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 xml:space="preserve">8.2 </w:t>
      </w:r>
      <w:r w:rsidRPr="002A46C0">
        <w:rPr>
          <w:rFonts w:ascii="Times New Roman" w:eastAsia="宋体" w:hAnsi="Times New Roman" w:cs="Times New Roman" w:hint="eastAsia"/>
          <w:sz w:val="22"/>
        </w:rPr>
        <w:t>预算单位（使用单位）的现场实际情况；</w:t>
      </w:r>
    </w:p>
    <w:p w:rsidR="002A46C0" w:rsidRPr="002A46C0" w:rsidRDefault="002A46C0" w:rsidP="002A46C0">
      <w:pPr>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hint="eastAsia"/>
          <w:sz w:val="22"/>
        </w:rPr>
        <w:t xml:space="preserve">8.3 </w:t>
      </w:r>
      <w:r w:rsidRPr="002A46C0">
        <w:rPr>
          <w:rFonts w:ascii="Times New Roman" w:eastAsia="宋体" w:hAnsi="Times New Roman" w:cs="Times New Roman" w:hint="eastAsia"/>
          <w:sz w:val="22"/>
        </w:rPr>
        <w:t>本项目招标文件、实施单位投标文件和双方确认的其他相关文件等。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64" w:name="_Toc200713462"/>
      <w:r w:rsidRPr="002A46C0">
        <w:rPr>
          <w:rFonts w:ascii="Times New Roman" w:eastAsia="宋体" w:hAnsi="Times New Roman" w:cs="Times New Roman"/>
          <w:b/>
          <w:bCs/>
          <w:sz w:val="22"/>
        </w:rPr>
        <w:t xml:space="preserve">9 </w:t>
      </w:r>
      <w:r w:rsidRPr="002A46C0">
        <w:rPr>
          <w:rFonts w:ascii="Times New Roman" w:eastAsia="宋体" w:hAnsi="Times New Roman" w:cs="Times New Roman"/>
          <w:b/>
          <w:bCs/>
          <w:sz w:val="22"/>
        </w:rPr>
        <w:t>招标内容与质量要求</w:t>
      </w:r>
      <w:bookmarkEnd w:id="64"/>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
          <w:color w:val="FF0000"/>
          <w:kern w:val="0"/>
          <w:sz w:val="22"/>
          <w:u w:val="single"/>
        </w:rPr>
      </w:pPr>
      <w:r w:rsidRPr="002A46C0">
        <w:rPr>
          <w:rFonts w:ascii="Times New Roman" w:eastAsia="宋体" w:hAnsi="Times New Roman" w:cs="Times New Roman"/>
          <w:bCs/>
          <w:sz w:val="22"/>
        </w:rPr>
        <w:t xml:space="preserve">9.1 </w:t>
      </w:r>
      <w:r w:rsidRPr="002A46C0">
        <w:rPr>
          <w:rFonts w:ascii="Times New Roman" w:eastAsia="宋体" w:hAnsi="Times New Roman" w:cs="Times New Roman"/>
          <w:b/>
          <w:color w:val="FF0000"/>
          <w:kern w:val="0"/>
          <w:sz w:val="22"/>
          <w:u w:val="single"/>
        </w:rPr>
        <w:t>岗位设置一览表</w:t>
      </w:r>
    </w:p>
    <w:p w:rsidR="002A46C0" w:rsidRPr="002A46C0" w:rsidRDefault="002A46C0" w:rsidP="002A46C0">
      <w:pPr>
        <w:spacing w:line="300" w:lineRule="auto"/>
        <w:ind w:firstLineChars="200" w:firstLine="440"/>
        <w:jc w:val="left"/>
        <w:rPr>
          <w:rFonts w:ascii="宋体" w:eastAsia="宋体" w:hAnsi="宋体" w:cs="Times New Roman"/>
          <w:bCs/>
          <w:sz w:val="22"/>
        </w:rPr>
      </w:pPr>
      <w:r w:rsidRPr="002A46C0">
        <w:rPr>
          <w:rFonts w:ascii="宋体" w:eastAsia="宋体" w:hAnsi="宋体" w:cs="Times New Roman" w:hint="eastAsia"/>
          <w:bCs/>
          <w:sz w:val="22"/>
        </w:rPr>
        <w:t>本项目共配置岗位63个（最低配置数），在投标文件中提供项目经理</w:t>
      </w:r>
      <w:proofErr w:type="gramStart"/>
      <w:r w:rsidRPr="002A46C0">
        <w:rPr>
          <w:rFonts w:ascii="宋体" w:eastAsia="宋体" w:hAnsi="宋体" w:cs="Times New Roman" w:hint="eastAsia"/>
          <w:bCs/>
          <w:sz w:val="22"/>
        </w:rPr>
        <w:t>的拟配人选</w:t>
      </w:r>
      <w:proofErr w:type="gramEnd"/>
      <w:r w:rsidRPr="002A46C0">
        <w:rPr>
          <w:rFonts w:ascii="宋体" w:eastAsia="宋体" w:hAnsi="宋体" w:cs="Times New Roman" w:hint="eastAsia"/>
          <w:bCs/>
          <w:sz w:val="22"/>
        </w:rPr>
        <w:t>及其简介，其他员工由投标人在实际服务过程中提供符合采购人要求的人员，采购人有权对员工的工作进行检查、监督、考核，对</w:t>
      </w:r>
      <w:proofErr w:type="gramStart"/>
      <w:r w:rsidRPr="002A46C0">
        <w:rPr>
          <w:rFonts w:ascii="宋体" w:eastAsia="宋体" w:hAnsi="宋体" w:cs="Times New Roman" w:hint="eastAsia"/>
          <w:bCs/>
          <w:sz w:val="22"/>
        </w:rPr>
        <w:t>不</w:t>
      </w:r>
      <w:proofErr w:type="gramEnd"/>
      <w:r w:rsidRPr="002A46C0">
        <w:rPr>
          <w:rFonts w:ascii="宋体" w:eastAsia="宋体" w:hAnsi="宋体" w:cs="Times New Roman" w:hint="eastAsia"/>
          <w:bCs/>
          <w:sz w:val="22"/>
        </w:rPr>
        <w:t>职称的员工提出批评、教育，屡教不改者，采购人有权随时提出更换。对聘用人员要求：有工作经验，作风正派，有较强的责任心</w:t>
      </w:r>
      <w:r w:rsidRPr="002A46C0">
        <w:rPr>
          <w:rFonts w:ascii="宋体" w:eastAsia="宋体" w:hAnsi="宋体" w:cs="Times New Roman" w:hint="eastAsia"/>
          <w:bCs/>
          <w:sz w:val="22"/>
        </w:rPr>
        <w:lastRenderedPageBreak/>
        <w:t>和服务意识。</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1.1</w:t>
      </w:r>
      <w:r w:rsidRPr="002A46C0">
        <w:rPr>
          <w:rFonts w:ascii="Times New Roman" w:eastAsia="宋体" w:hAnsi="Times New Roman" w:cs="Times New Roman" w:hint="eastAsia"/>
          <w:b/>
          <w:kern w:val="0"/>
          <w:sz w:val="22"/>
          <w:u w:val="single"/>
        </w:rPr>
        <w:t>上海市浦东新区中医医院（总院）岗位</w:t>
      </w:r>
      <w:r w:rsidRPr="002A46C0">
        <w:rPr>
          <w:rFonts w:ascii="Times New Roman" w:eastAsia="宋体" w:hAnsi="Times New Roman" w:cs="Times New Roman"/>
          <w:b/>
          <w:kern w:val="0"/>
          <w:sz w:val="22"/>
          <w:u w:val="single"/>
        </w:rPr>
        <w:t>设置一览表</w:t>
      </w:r>
    </w:p>
    <w:tbl>
      <w:tblPr>
        <w:tblW w:w="5000" w:type="pct"/>
        <w:jc w:val="center"/>
        <w:tblBorders>
          <w:top w:val="single" w:sz="4" w:space="0" w:color="808080" w:themeColor="background1" w:themeShade="80"/>
          <w:left w:val="single" w:sz="4" w:space="0" w:color="A6A6A6"/>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9"/>
        <w:gridCol w:w="2064"/>
        <w:gridCol w:w="1670"/>
        <w:gridCol w:w="1312"/>
        <w:gridCol w:w="2807"/>
      </w:tblGrid>
      <w:tr w:rsidR="002A46C0" w:rsidRPr="002A46C0" w:rsidTr="00ED1CA9">
        <w:trPr>
          <w:trHeight w:val="648"/>
          <w:tblHeader/>
          <w:jc w:val="center"/>
        </w:trPr>
        <w:tc>
          <w:tcPr>
            <w:tcW w:w="392" w:type="pct"/>
            <w:shd w:val="clear" w:color="auto" w:fill="auto"/>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序号</w:t>
            </w:r>
          </w:p>
        </w:tc>
        <w:tc>
          <w:tcPr>
            <w:tcW w:w="1211" w:type="pct"/>
            <w:shd w:val="clear" w:color="auto" w:fill="auto"/>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工作区域</w:t>
            </w:r>
          </w:p>
        </w:tc>
        <w:tc>
          <w:tcPr>
            <w:tcW w:w="980" w:type="pct"/>
            <w:shd w:val="clear" w:color="auto" w:fill="auto"/>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岗位名称</w:t>
            </w:r>
          </w:p>
        </w:tc>
        <w:tc>
          <w:tcPr>
            <w:tcW w:w="770" w:type="pct"/>
            <w:shd w:val="clear" w:color="auto" w:fill="auto"/>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最低岗位配置数</w:t>
            </w:r>
          </w:p>
        </w:tc>
        <w:tc>
          <w:tcPr>
            <w:tcW w:w="1647" w:type="pct"/>
            <w:shd w:val="clear" w:color="auto" w:fill="auto"/>
            <w:vAlign w:val="center"/>
          </w:tcPr>
          <w:p w:rsidR="002A46C0" w:rsidRPr="002A46C0" w:rsidRDefault="002A46C0" w:rsidP="002A46C0">
            <w:pPr>
              <w:widowControl/>
              <w:jc w:val="center"/>
              <w:rPr>
                <w:rFonts w:ascii="宋体" w:eastAsia="宋体" w:hAnsi="宋体" w:cs="宋体"/>
                <w:b/>
                <w:bCs/>
                <w:kern w:val="0"/>
                <w:sz w:val="22"/>
              </w:rPr>
            </w:pPr>
            <w:r w:rsidRPr="002A46C0">
              <w:rPr>
                <w:rFonts w:ascii="宋体" w:eastAsia="宋体" w:hAnsi="宋体" w:cs="宋体" w:hint="eastAsia"/>
                <w:b/>
                <w:bCs/>
                <w:kern w:val="0"/>
                <w:sz w:val="22"/>
              </w:rPr>
              <w:t>岗位备注与要求</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项目经理</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保洁领班1</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保洁领班2</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1楼输液室</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1楼供应科</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1楼放射科</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1楼门诊大厅</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行政楼</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1楼五官科、外科、肿瘤科、小儿科等</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1楼中医内科、心血管科、脑病科、呼吸科、外围等</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1楼体检科、制剂室、门办等</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2楼会议室厕所、化验科厕所、2楼走道</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2楼口腔科</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2楼化验室</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2楼针灸科</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2楼妇科皮肤科、骨伤科</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2楼B超室等</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3楼专家门诊，3楼中西药综合</w:t>
            </w:r>
            <w:proofErr w:type="gramStart"/>
            <w:r w:rsidRPr="002A46C0">
              <w:rPr>
                <w:rFonts w:ascii="宋体" w:eastAsia="宋体" w:hAnsi="宋体" w:cs="Times New Roman" w:hint="eastAsia"/>
                <w:sz w:val="22"/>
              </w:rPr>
              <w:t>治疗区</w:t>
            </w:r>
            <w:proofErr w:type="gramEnd"/>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4楼病区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4楼病区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配膳</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4楼病区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5楼病区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5楼病区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5楼病区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配膳</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6楼病区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6楼病区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6楼病区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配膳</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noWrap/>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7楼病区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配膳</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7楼病区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7楼病区</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8楼手术室</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8楼手术室</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8楼胃肠镜室</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病房</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病房</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1楼</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2楼</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病房配膳</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配膳</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门诊</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病房</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病房</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8小时/班，每周6天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收发病服室</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全员</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外围保洁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全院</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绿化工</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420"/>
          <w:jc w:val="center"/>
        </w:trPr>
        <w:tc>
          <w:tcPr>
            <w:tcW w:w="392" w:type="pct"/>
            <w:shd w:val="clear" w:color="auto" w:fill="auto"/>
            <w:vAlign w:val="center"/>
          </w:tcPr>
          <w:p w:rsidR="002A46C0" w:rsidRPr="002A46C0" w:rsidRDefault="002A46C0" w:rsidP="002A46C0">
            <w:pPr>
              <w:widowControl/>
              <w:numPr>
                <w:ilvl w:val="0"/>
                <w:numId w:val="6"/>
              </w:numPr>
              <w:suppressAutoHyphens/>
              <w:jc w:val="center"/>
              <w:rPr>
                <w:rFonts w:ascii="宋体" w:eastAsia="宋体" w:hAnsi="宋体" w:cs="宋体"/>
                <w:kern w:val="0"/>
                <w:sz w:val="22"/>
              </w:rPr>
            </w:pPr>
          </w:p>
        </w:tc>
        <w:tc>
          <w:tcPr>
            <w:tcW w:w="1211"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8F手术室</w:t>
            </w:r>
          </w:p>
        </w:tc>
        <w:tc>
          <w:tcPr>
            <w:tcW w:w="98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保洁</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1</w:t>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Times New Roman" w:hint="eastAsia"/>
                <w:sz w:val="22"/>
              </w:rPr>
              <w:t>8小时/班，每周5天</w:t>
            </w:r>
          </w:p>
        </w:tc>
      </w:tr>
      <w:tr w:rsidR="002A46C0" w:rsidRPr="002A46C0" w:rsidTr="00ED1CA9">
        <w:trPr>
          <w:trHeight w:val="552"/>
          <w:jc w:val="center"/>
        </w:trPr>
        <w:tc>
          <w:tcPr>
            <w:tcW w:w="2583" w:type="pct"/>
            <w:gridSpan w:val="3"/>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小计</w:t>
            </w:r>
          </w:p>
        </w:tc>
        <w:tc>
          <w:tcPr>
            <w:tcW w:w="770" w:type="pct"/>
            <w:shd w:val="clear" w:color="auto" w:fill="auto"/>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fldChar w:fldCharType="begin"/>
            </w:r>
            <w:r w:rsidRPr="002A46C0">
              <w:rPr>
                <w:rFonts w:ascii="宋体" w:eastAsia="宋体" w:hAnsi="宋体" w:cs="宋体" w:hint="eastAsia"/>
                <w:kern w:val="0"/>
                <w:sz w:val="22"/>
              </w:rPr>
              <w:instrText xml:space="preserve"> =SUM(ABOVE) \# "0" </w:instrText>
            </w:r>
            <w:r w:rsidRPr="002A46C0">
              <w:rPr>
                <w:rFonts w:ascii="宋体" w:eastAsia="宋体" w:hAnsi="宋体" w:cs="宋体" w:hint="eastAsia"/>
                <w:kern w:val="0"/>
                <w:sz w:val="22"/>
              </w:rPr>
              <w:fldChar w:fldCharType="separate"/>
            </w:r>
            <w:r w:rsidRPr="002A46C0">
              <w:rPr>
                <w:rFonts w:ascii="宋体" w:eastAsia="宋体" w:hAnsi="宋体" w:cs="宋体" w:hint="eastAsia"/>
                <w:kern w:val="0"/>
                <w:sz w:val="22"/>
              </w:rPr>
              <w:t>51</w:t>
            </w:r>
            <w:r w:rsidRPr="002A46C0">
              <w:rPr>
                <w:rFonts w:ascii="宋体" w:eastAsia="宋体" w:hAnsi="宋体" w:cs="宋体" w:hint="eastAsia"/>
                <w:kern w:val="0"/>
                <w:sz w:val="22"/>
              </w:rPr>
              <w:fldChar w:fldCharType="end"/>
            </w:r>
          </w:p>
        </w:tc>
        <w:tc>
          <w:tcPr>
            <w:tcW w:w="1647" w:type="pct"/>
            <w:shd w:val="clear" w:color="auto" w:fill="auto"/>
            <w:vAlign w:val="center"/>
          </w:tcPr>
          <w:p w:rsidR="002A46C0" w:rsidRPr="002A46C0" w:rsidRDefault="002A46C0" w:rsidP="002A46C0">
            <w:pPr>
              <w:widowControl/>
              <w:jc w:val="center"/>
              <w:rPr>
                <w:rFonts w:ascii="宋体" w:eastAsia="宋体" w:hAnsi="宋体" w:cs="宋体"/>
                <w:kern w:val="0"/>
                <w:sz w:val="22"/>
              </w:rPr>
            </w:pPr>
          </w:p>
        </w:tc>
      </w:tr>
    </w:tbl>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Cs/>
          <w:sz w:val="22"/>
        </w:rPr>
      </w:pP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1.2</w:t>
      </w:r>
      <w:r w:rsidRPr="002A46C0">
        <w:rPr>
          <w:rFonts w:ascii="Times New Roman" w:eastAsia="宋体" w:hAnsi="Times New Roman" w:cs="Times New Roman" w:hint="eastAsia"/>
          <w:b/>
          <w:kern w:val="0"/>
          <w:sz w:val="22"/>
          <w:u w:val="single"/>
        </w:rPr>
        <w:t>上海市浦东新区中医医院（罗山分院）</w:t>
      </w:r>
      <w:r w:rsidRPr="002A46C0">
        <w:rPr>
          <w:rFonts w:ascii="Times New Roman" w:eastAsia="宋体" w:hAnsi="Times New Roman" w:cs="Times New Roman"/>
          <w:b/>
          <w:kern w:val="0"/>
          <w:sz w:val="22"/>
          <w:u w:val="single"/>
        </w:rPr>
        <w:t>岗位设置一览表</w:t>
      </w:r>
    </w:p>
    <w:tbl>
      <w:tblPr>
        <w:tblStyle w:val="afe"/>
        <w:tblW w:w="5000" w:type="pct"/>
        <w:tblBorders>
          <w:top w:val="single" w:sz="4" w:space="0" w:color="A5A5A5" w:themeColor="background1" w:themeShade="A5"/>
          <w:left w:val="single" w:sz="4" w:space="0" w:color="A5A5A5" w:themeColor="background1" w:themeShade="A5"/>
          <w:bottom w:val="single" w:sz="4" w:space="0" w:color="A5A5A5" w:themeColor="background1" w:themeShade="A5"/>
          <w:right w:val="single" w:sz="4" w:space="0" w:color="A5A5A5" w:themeColor="background1" w:themeShade="A5"/>
          <w:insideH w:val="single" w:sz="4" w:space="0" w:color="A5A5A5" w:themeColor="background1" w:themeShade="A5"/>
          <w:insideV w:val="single" w:sz="4" w:space="0" w:color="A5A5A5" w:themeColor="background1" w:themeShade="A5"/>
        </w:tblBorders>
        <w:tblLook w:val="04A0" w:firstRow="1" w:lastRow="0" w:firstColumn="1" w:lastColumn="0" w:noHBand="0" w:noVBand="1"/>
      </w:tblPr>
      <w:tblGrid>
        <w:gridCol w:w="793"/>
        <w:gridCol w:w="1999"/>
        <w:gridCol w:w="1715"/>
        <w:gridCol w:w="1266"/>
        <w:gridCol w:w="2749"/>
      </w:tblGrid>
      <w:tr w:rsidR="002A46C0" w:rsidRPr="002A46C0" w:rsidTr="00ED1CA9">
        <w:trPr>
          <w:trHeight w:val="678"/>
          <w:tblHeader/>
        </w:trPr>
        <w:tc>
          <w:tcPr>
            <w:tcW w:w="465"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
                <w:sz w:val="22"/>
              </w:rPr>
            </w:pPr>
            <w:r w:rsidRPr="002A46C0">
              <w:rPr>
                <w:rFonts w:ascii="宋体" w:eastAsia="宋体" w:hAnsi="宋体" w:hint="eastAsia"/>
                <w:b/>
                <w:sz w:val="22"/>
              </w:rPr>
              <w:t>序号</w:t>
            </w: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
                <w:sz w:val="22"/>
              </w:rPr>
            </w:pPr>
            <w:r w:rsidRPr="002A46C0">
              <w:rPr>
                <w:rFonts w:ascii="宋体" w:eastAsia="宋体" w:hAnsi="宋体" w:hint="eastAsia"/>
                <w:b/>
                <w:sz w:val="22"/>
              </w:rPr>
              <w:t>工作区域</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
                <w:sz w:val="22"/>
              </w:rPr>
            </w:pPr>
            <w:r w:rsidRPr="002A46C0">
              <w:rPr>
                <w:rFonts w:ascii="宋体" w:eastAsia="宋体" w:hAnsi="宋体" w:hint="eastAsia"/>
                <w:b/>
                <w:sz w:val="22"/>
              </w:rPr>
              <w:t>岗位名称</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
                <w:sz w:val="22"/>
              </w:rPr>
            </w:pPr>
            <w:r w:rsidRPr="002A46C0">
              <w:rPr>
                <w:rFonts w:ascii="宋体" w:eastAsia="宋体" w:hAnsi="宋体" w:cs="宋体" w:hint="eastAsia"/>
                <w:b/>
                <w:bCs/>
                <w:sz w:val="22"/>
              </w:rPr>
              <w:t>最低岗位配置数</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
                <w:sz w:val="22"/>
              </w:rPr>
            </w:pPr>
            <w:r w:rsidRPr="002A46C0">
              <w:rPr>
                <w:rFonts w:ascii="宋体" w:eastAsia="宋体" w:hAnsi="宋体" w:hint="eastAsia"/>
                <w:b/>
                <w:sz w:val="22"/>
              </w:rPr>
              <w:t>岗位备注</w:t>
            </w:r>
          </w:p>
        </w:tc>
      </w:tr>
      <w:tr w:rsidR="002A46C0" w:rsidRPr="002A46C0" w:rsidTr="00ED1CA9">
        <w:trPr>
          <w:trHeight w:val="565"/>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全院</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项目经理</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8小时/班，每周5天</w:t>
            </w:r>
          </w:p>
        </w:tc>
      </w:tr>
      <w:tr w:rsidR="002A46C0" w:rsidRPr="002A46C0" w:rsidTr="00ED1CA9">
        <w:trPr>
          <w:trHeight w:val="614"/>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车道清扫、清理花坛、阴沟、玻璃门窗</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外环境保洁员</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8小时/班，每周5天</w:t>
            </w:r>
          </w:p>
        </w:tc>
      </w:tr>
      <w:tr w:rsidR="002A46C0" w:rsidRPr="002A46C0" w:rsidTr="00ED1CA9">
        <w:trPr>
          <w:trHeight w:val="56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放射科、西药房、检验科、行政楼、厕所</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8小时/班，每周5天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proofErr w:type="gramStart"/>
            <w:r w:rsidRPr="002A46C0">
              <w:rPr>
                <w:rFonts w:ascii="宋体" w:eastAsia="宋体" w:hAnsi="宋体" w:hint="eastAsia"/>
                <w:sz w:val="22"/>
              </w:rPr>
              <w:t>地巾间</w:t>
            </w:r>
            <w:proofErr w:type="gramEnd"/>
            <w:r w:rsidRPr="002A46C0">
              <w:rPr>
                <w:rFonts w:ascii="宋体" w:eastAsia="宋体" w:hAnsi="宋体" w:hint="eastAsia"/>
                <w:sz w:val="22"/>
              </w:rPr>
              <w:t>、中药房、敷贴间、内科</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皮肤科、收费处、预检台、内科、大厅、电梯</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针灸科、外科、伤科、楼梯、电梯</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心电图、专家、B超、天台、厕所</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病房里外地面走道、楼道、电梯</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医生护士办公室、值班室、</w:t>
            </w:r>
            <w:proofErr w:type="gramStart"/>
            <w:r w:rsidRPr="002A46C0">
              <w:rPr>
                <w:rFonts w:ascii="宋体" w:eastAsia="宋体" w:hAnsi="宋体" w:hint="eastAsia"/>
                <w:sz w:val="22"/>
              </w:rPr>
              <w:t>配膳室</w:t>
            </w:r>
            <w:proofErr w:type="gramEnd"/>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第1~10病房、厕所</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第11~23病室、厕所</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保洁</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8小时/班，每周5.5天</w:t>
            </w:r>
          </w:p>
        </w:tc>
      </w:tr>
      <w:tr w:rsidR="002A46C0" w:rsidRPr="002A46C0" w:rsidTr="00ED1CA9">
        <w:trPr>
          <w:trHeight w:val="546"/>
        </w:trPr>
        <w:tc>
          <w:tcPr>
            <w:tcW w:w="465" w:type="pct"/>
            <w:tcBorders>
              <w:tl2br w:val="nil"/>
              <w:tr2bl w:val="nil"/>
            </w:tcBorders>
            <w:vAlign w:val="center"/>
          </w:tcPr>
          <w:p w:rsidR="002A46C0" w:rsidRPr="002A46C0" w:rsidRDefault="002A46C0" w:rsidP="002A46C0">
            <w:pPr>
              <w:numPr>
                <w:ilvl w:val="0"/>
                <w:numId w:val="7"/>
              </w:numPr>
              <w:suppressAutoHyphens/>
              <w:adjustRightInd w:val="0"/>
              <w:snapToGrid w:val="0"/>
              <w:spacing w:line="300" w:lineRule="auto"/>
              <w:jc w:val="center"/>
              <w:rPr>
                <w:rFonts w:ascii="宋体" w:eastAsia="宋体" w:hAnsi="宋体"/>
                <w:bCs/>
                <w:sz w:val="22"/>
                <w:szCs w:val="21"/>
              </w:rPr>
            </w:pPr>
          </w:p>
        </w:tc>
        <w:tc>
          <w:tcPr>
            <w:tcW w:w="117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全院</w:t>
            </w:r>
          </w:p>
        </w:tc>
        <w:tc>
          <w:tcPr>
            <w:tcW w:w="1006"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绿化工</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sz w:val="22"/>
              </w:rPr>
              <w:t>1</w:t>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cs="宋体"/>
                <w:sz w:val="22"/>
              </w:rPr>
            </w:pPr>
            <w:r w:rsidRPr="002A46C0">
              <w:rPr>
                <w:rFonts w:ascii="宋体" w:eastAsia="宋体" w:hAnsi="宋体" w:hint="eastAsia"/>
                <w:sz w:val="22"/>
              </w:rPr>
              <w:t>8小时/班，每周5天</w:t>
            </w:r>
          </w:p>
        </w:tc>
      </w:tr>
      <w:tr w:rsidR="002A46C0" w:rsidRPr="002A46C0" w:rsidTr="00ED1CA9">
        <w:trPr>
          <w:trHeight w:val="554"/>
        </w:trPr>
        <w:tc>
          <w:tcPr>
            <w:tcW w:w="2644" w:type="pct"/>
            <w:gridSpan w:val="3"/>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hint="eastAsia"/>
                <w:bCs/>
                <w:sz w:val="22"/>
              </w:rPr>
              <w:t>小计</w:t>
            </w:r>
          </w:p>
        </w:tc>
        <w:tc>
          <w:tcPr>
            <w:tcW w:w="74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r w:rsidRPr="002A46C0">
              <w:rPr>
                <w:rFonts w:ascii="宋体" w:eastAsia="宋体" w:hAnsi="宋体"/>
                <w:bCs/>
                <w:sz w:val="22"/>
              </w:rPr>
              <w:fldChar w:fldCharType="begin"/>
            </w:r>
            <w:r w:rsidRPr="002A46C0">
              <w:rPr>
                <w:rFonts w:ascii="宋体" w:eastAsia="宋体" w:hAnsi="宋体"/>
                <w:bCs/>
                <w:sz w:val="22"/>
              </w:rPr>
              <w:instrText xml:space="preserve"> =SUM(ABOVE) \# "0" </w:instrText>
            </w:r>
            <w:r w:rsidRPr="002A46C0">
              <w:rPr>
                <w:rFonts w:ascii="宋体" w:eastAsia="宋体" w:hAnsi="宋体"/>
                <w:bCs/>
                <w:sz w:val="22"/>
              </w:rPr>
              <w:fldChar w:fldCharType="separate"/>
            </w:r>
            <w:r w:rsidRPr="002A46C0">
              <w:rPr>
                <w:rFonts w:ascii="宋体" w:eastAsia="宋体" w:hAnsi="宋体"/>
                <w:bCs/>
                <w:sz w:val="22"/>
              </w:rPr>
              <w:t>12</w:t>
            </w:r>
            <w:r w:rsidRPr="002A46C0">
              <w:rPr>
                <w:rFonts w:ascii="宋体" w:eastAsia="宋体" w:hAnsi="宋体"/>
                <w:bCs/>
                <w:sz w:val="22"/>
              </w:rPr>
              <w:fldChar w:fldCharType="end"/>
            </w:r>
          </w:p>
        </w:tc>
        <w:tc>
          <w:tcPr>
            <w:tcW w:w="1613" w:type="pct"/>
            <w:tcBorders>
              <w:tl2br w:val="nil"/>
              <w:tr2bl w:val="nil"/>
            </w:tcBorders>
            <w:vAlign w:val="center"/>
          </w:tcPr>
          <w:p w:rsidR="002A46C0" w:rsidRPr="002A46C0" w:rsidRDefault="002A46C0" w:rsidP="002A46C0">
            <w:pPr>
              <w:adjustRightInd w:val="0"/>
              <w:snapToGrid w:val="0"/>
              <w:spacing w:line="300" w:lineRule="auto"/>
              <w:jc w:val="center"/>
              <w:rPr>
                <w:rFonts w:ascii="宋体" w:eastAsia="宋体" w:hAnsi="宋体"/>
                <w:bCs/>
                <w:sz w:val="22"/>
              </w:rPr>
            </w:pPr>
          </w:p>
        </w:tc>
      </w:tr>
    </w:tbl>
    <w:p w:rsidR="002A46C0" w:rsidRPr="002A46C0" w:rsidRDefault="002A46C0" w:rsidP="002A4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2A46C0">
        <w:rPr>
          <w:rFonts w:ascii="Times New Roman" w:eastAsia="宋体" w:hAnsi="Times New Roman" w:cs="Times New Roman"/>
          <w:b/>
          <w:color w:val="0000FF"/>
          <w:sz w:val="22"/>
        </w:rPr>
        <w:t>说明：</w:t>
      </w:r>
      <w:r w:rsidRPr="002A46C0">
        <w:rPr>
          <w:rFonts w:ascii="Times New Roman" w:eastAsia="宋体" w:hAnsi="Times New Roman" w:cs="Times New Roman" w:hint="eastAsia"/>
          <w:b/>
          <w:color w:val="0000FF"/>
          <w:sz w:val="22"/>
        </w:rPr>
        <w:t>1</w:t>
      </w:r>
      <w:r w:rsidRPr="002A46C0">
        <w:rPr>
          <w:rFonts w:ascii="Times New Roman" w:eastAsia="宋体" w:hAnsi="Times New Roman" w:cs="Times New Roman" w:hint="eastAsia"/>
          <w:b/>
          <w:color w:val="0000FF"/>
          <w:sz w:val="22"/>
        </w:rPr>
        <w:t>、</w:t>
      </w:r>
      <w:r w:rsidRPr="002A46C0">
        <w:rPr>
          <w:rFonts w:ascii="Times New Roman" w:eastAsia="宋体" w:hAnsi="Times New Roman" w:cs="Times New Roman"/>
          <w:b/>
          <w:color w:val="0000FF"/>
          <w:sz w:val="22"/>
        </w:rPr>
        <w:t>投标人的各岗位配置标准不得低于表内岗位配置数要求。</w:t>
      </w:r>
    </w:p>
    <w:p w:rsidR="002A46C0" w:rsidRPr="002A46C0" w:rsidRDefault="002A46C0" w:rsidP="002A46C0">
      <w:pPr>
        <w:tabs>
          <w:tab w:val="left" w:pos="7200"/>
        </w:tabs>
        <w:adjustRightInd w:val="0"/>
        <w:snapToGrid w:val="0"/>
        <w:spacing w:line="300" w:lineRule="auto"/>
        <w:ind w:firstLineChars="347" w:firstLine="766"/>
        <w:rPr>
          <w:rFonts w:ascii="Times New Roman" w:eastAsia="宋体" w:hAnsi="Times New Roman" w:cs="Times New Roman"/>
          <w:bCs/>
          <w:sz w:val="22"/>
        </w:rPr>
      </w:pPr>
      <w:r w:rsidRPr="002A46C0">
        <w:rPr>
          <w:rFonts w:ascii="Times New Roman" w:eastAsia="宋体" w:hAnsi="Times New Roman" w:cs="Times New Roman" w:hint="eastAsia"/>
          <w:b/>
          <w:color w:val="0000FF"/>
          <w:sz w:val="22"/>
        </w:rPr>
        <w:t>2</w:t>
      </w:r>
      <w:r w:rsidRPr="002A46C0">
        <w:rPr>
          <w:rFonts w:ascii="Times New Roman" w:eastAsia="宋体" w:hAnsi="Times New Roman" w:cs="Times New Roman" w:hint="eastAsia"/>
          <w:b/>
          <w:color w:val="0000FF"/>
          <w:sz w:val="22"/>
        </w:rPr>
        <w:t>、项目经理应为投标人本单位正式员工，由投标人单位提供相关人员在职承诺书（格式自拟），</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hint="eastAsia"/>
          <w:bCs/>
          <w:sz w:val="22"/>
        </w:rPr>
        <w:t>9.2</w:t>
      </w:r>
      <w:r w:rsidRPr="002A46C0">
        <w:rPr>
          <w:rFonts w:ascii="Times New Roman" w:eastAsia="宋体" w:hAnsi="Times New Roman" w:cs="Times New Roman" w:hint="eastAsia"/>
          <w:bCs/>
          <w:sz w:val="22"/>
        </w:rPr>
        <w:t>组织架构、管理制度及管理团队要求：</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2</w:t>
      </w:r>
      <w:r w:rsidRPr="002A46C0">
        <w:rPr>
          <w:rFonts w:ascii="Times New Roman" w:eastAsia="宋体" w:hAnsi="Times New Roman" w:cs="Times New Roman"/>
          <w:bCs/>
          <w:sz w:val="22"/>
        </w:rPr>
        <w:t>.1</w:t>
      </w:r>
      <w:r w:rsidRPr="002A46C0">
        <w:rPr>
          <w:rFonts w:ascii="宋体" w:eastAsia="宋体" w:hAnsi="宋体" w:cs="Times New Roman"/>
          <w:bCs/>
          <w:sz w:val="22"/>
        </w:rPr>
        <w:t xml:space="preserve"> 组织架构</w:t>
      </w:r>
      <w:r w:rsidRPr="002A46C0">
        <w:rPr>
          <w:rFonts w:ascii="宋体" w:eastAsia="宋体" w:hAnsi="宋体" w:cs="Times New Roman" w:hint="eastAsia"/>
          <w:bCs/>
          <w:sz w:val="22"/>
        </w:rPr>
        <w:t>：</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noProof/>
          <w:sz w:val="22"/>
        </w:rPr>
        <w:drawing>
          <wp:inline distT="0" distB="0" distL="0" distR="0" wp14:anchorId="68BFB792" wp14:editId="1DF23DBF">
            <wp:extent cx="4820920" cy="748030"/>
            <wp:effectExtent l="0" t="0" r="0" b="1397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Times New Roman" w:eastAsia="宋体" w:hAnsi="Times New Roman" w:cs="Times New Roman"/>
          <w:bCs/>
          <w:sz w:val="22"/>
        </w:rPr>
        <w:lastRenderedPageBreak/>
        <w:t>9.</w:t>
      </w:r>
      <w:r w:rsidRPr="002A46C0">
        <w:rPr>
          <w:rFonts w:ascii="Times New Roman" w:eastAsia="宋体" w:hAnsi="Times New Roman" w:cs="Times New Roman" w:hint="eastAsia"/>
          <w:bCs/>
          <w:sz w:val="22"/>
        </w:rPr>
        <w:t>3</w:t>
      </w:r>
      <w:proofErr w:type="gramStart"/>
      <w:r w:rsidRPr="002A46C0">
        <w:rPr>
          <w:rFonts w:ascii="宋体" w:eastAsia="宋体" w:hAnsi="宋体" w:cs="Times New Roman" w:hint="eastAsia"/>
          <w:bCs/>
          <w:sz w:val="22"/>
        </w:rPr>
        <w:t>各</w:t>
      </w:r>
      <w:proofErr w:type="gramEnd"/>
      <w:r w:rsidRPr="002A46C0">
        <w:rPr>
          <w:rFonts w:ascii="宋体" w:eastAsia="宋体" w:hAnsi="宋体" w:cs="Times New Roman" w:hint="eastAsia"/>
          <w:bCs/>
          <w:sz w:val="22"/>
        </w:rPr>
        <w:t>岗位具体服务要求：</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3</w:t>
      </w:r>
      <w:r w:rsidRPr="002A46C0">
        <w:rPr>
          <w:rFonts w:ascii="Times New Roman" w:eastAsia="宋体" w:hAnsi="Times New Roman" w:cs="Times New Roman"/>
          <w:bCs/>
          <w:sz w:val="22"/>
        </w:rPr>
        <w:t>.1</w:t>
      </w:r>
      <w:r w:rsidRPr="002A46C0">
        <w:rPr>
          <w:rFonts w:ascii="宋体" w:eastAsia="宋体" w:hAnsi="宋体" w:cs="Times New Roman"/>
          <w:bCs/>
          <w:sz w:val="22"/>
        </w:rPr>
        <w:t xml:space="preserve"> </w:t>
      </w:r>
      <w:r w:rsidRPr="002A46C0">
        <w:rPr>
          <w:rFonts w:ascii="宋体" w:eastAsia="宋体" w:hAnsi="宋体" w:cs="Times New Roman" w:hint="eastAsia"/>
          <w:bCs/>
          <w:sz w:val="22"/>
        </w:rPr>
        <w:t>项目经理</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(1)</w:t>
      </w:r>
      <w:r w:rsidRPr="002A46C0">
        <w:rPr>
          <w:rFonts w:ascii="宋体" w:eastAsia="宋体" w:hAnsi="宋体" w:cs="Times New Roman" w:hint="eastAsia"/>
          <w:bCs/>
          <w:sz w:val="22"/>
        </w:rPr>
        <w:t>工作职责：全面负责物业的综合管理工作。</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(2)</w:t>
      </w:r>
      <w:r w:rsidRPr="002A46C0">
        <w:rPr>
          <w:rFonts w:ascii="宋体" w:eastAsia="宋体" w:hAnsi="宋体" w:cs="Times New Roman" w:hint="eastAsia"/>
          <w:bCs/>
          <w:sz w:val="22"/>
        </w:rPr>
        <w:t>总体要求：熟悉行业标准及相关法律法规，具有良好的综合素质，擅长沟通和协调，有较强的组织管理能力。</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
          <w:color w:val="FF0000"/>
          <w:sz w:val="22"/>
          <w:u w:val="wavyHeavy"/>
        </w:rPr>
      </w:pPr>
      <w:r w:rsidRPr="002A46C0">
        <w:rPr>
          <w:rFonts w:ascii="宋体" w:eastAsia="宋体" w:hAnsi="宋体" w:cs="Times New Roman"/>
          <w:bCs/>
          <w:sz w:val="22"/>
        </w:rPr>
        <w:t>(3)</w:t>
      </w:r>
      <w:r w:rsidRPr="002A46C0">
        <w:rPr>
          <w:rFonts w:ascii="宋体" w:eastAsia="宋体" w:hAnsi="宋体" w:cs="Times New Roman" w:hint="eastAsia"/>
          <w:bCs/>
          <w:sz w:val="22"/>
        </w:rPr>
        <w:t>工作时间要求：</w:t>
      </w:r>
      <w:proofErr w:type="gramStart"/>
      <w:r w:rsidRPr="002A46C0">
        <w:rPr>
          <w:rFonts w:ascii="宋体" w:eastAsia="宋体" w:hAnsi="宋体" w:cs="Times New Roman" w:hint="eastAsia"/>
          <w:bCs/>
          <w:sz w:val="22"/>
        </w:rPr>
        <w:t>见岗位</w:t>
      </w:r>
      <w:proofErr w:type="gramEnd"/>
      <w:r w:rsidRPr="002A46C0">
        <w:rPr>
          <w:rFonts w:ascii="宋体" w:eastAsia="宋体" w:hAnsi="宋体" w:cs="Times New Roman" w:hint="eastAsia"/>
          <w:bCs/>
          <w:sz w:val="22"/>
        </w:rPr>
        <w:t>配置表。</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(4)</w:t>
      </w:r>
      <w:r w:rsidRPr="002A46C0">
        <w:rPr>
          <w:rFonts w:ascii="宋体" w:eastAsia="宋体" w:hAnsi="宋体" w:cs="Times New Roman" w:hint="eastAsia"/>
          <w:bCs/>
          <w:sz w:val="22"/>
        </w:rPr>
        <w:t>人员自身要求：熟悉医院物业管理服务专业知识及相关的法律法规，具有良好的综合素质，擅长沟通和协调，有较强的组织管理能力，有较强的文字功底。</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(5)</w:t>
      </w:r>
      <w:r w:rsidRPr="002A46C0">
        <w:rPr>
          <w:rFonts w:ascii="宋体" w:eastAsia="宋体" w:hAnsi="宋体" w:cs="Times New Roman" w:hint="eastAsia"/>
          <w:bCs/>
          <w:sz w:val="22"/>
        </w:rPr>
        <w:t>其它要求：有责任心、事业心强，吃苦耐劳，爱岗敬业，廉洁自律。</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
          <w:bCs/>
          <w:sz w:val="22"/>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3</w:t>
      </w:r>
      <w:r w:rsidRPr="002A46C0">
        <w:rPr>
          <w:rFonts w:ascii="Times New Roman" w:eastAsia="宋体" w:hAnsi="Times New Roman" w:cs="Times New Roman"/>
          <w:bCs/>
          <w:sz w:val="22"/>
        </w:rPr>
        <w:t>.2</w:t>
      </w:r>
      <w:r w:rsidRPr="002A46C0">
        <w:rPr>
          <w:rFonts w:ascii="宋体" w:eastAsia="宋体" w:hAnsi="宋体" w:cs="Times New Roman" w:hint="eastAsia"/>
          <w:bCs/>
          <w:sz w:val="22"/>
        </w:rPr>
        <w:t>保洁员</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3</w:t>
      </w:r>
      <w:r w:rsidRPr="002A46C0">
        <w:rPr>
          <w:rFonts w:ascii="Times New Roman" w:eastAsia="宋体" w:hAnsi="Times New Roman" w:cs="Times New Roman"/>
          <w:bCs/>
          <w:sz w:val="22"/>
        </w:rPr>
        <w:t>.2.1</w:t>
      </w:r>
      <w:r w:rsidRPr="002A46C0">
        <w:rPr>
          <w:rFonts w:ascii="宋体" w:eastAsia="宋体" w:hAnsi="宋体" w:cs="Times New Roman" w:hint="eastAsia"/>
          <w:bCs/>
          <w:sz w:val="22"/>
        </w:rPr>
        <w:t>总体要求</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1</w:t>
      </w:r>
      <w:r w:rsidRPr="002A46C0">
        <w:rPr>
          <w:rFonts w:ascii="宋体" w:eastAsia="宋体" w:hAnsi="宋体" w:cs="Times New Roman" w:hint="eastAsia"/>
          <w:bCs/>
          <w:sz w:val="22"/>
        </w:rPr>
        <w:t>）有相关工作经验，经过公司组织的相关专业岗位培训，成绩优良。</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2</w:t>
      </w:r>
      <w:r w:rsidRPr="002A46C0">
        <w:rPr>
          <w:rFonts w:ascii="宋体" w:eastAsia="宋体" w:hAnsi="宋体" w:cs="Times New Roman" w:hint="eastAsia"/>
          <w:bCs/>
          <w:sz w:val="22"/>
        </w:rPr>
        <w:t>）身体健康、作风正派、有较强的工作责任和服务意识。</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Times New Roman" w:eastAsia="宋体" w:hAnsi="Times New Roman" w:cs="Times New Roman"/>
          <w:bCs/>
          <w:sz w:val="22"/>
        </w:rPr>
        <w:t>9.2.2.2</w:t>
      </w:r>
      <w:r w:rsidRPr="002A46C0">
        <w:rPr>
          <w:rFonts w:ascii="宋体" w:eastAsia="宋体" w:hAnsi="宋体" w:cs="Times New Roman" w:hint="eastAsia"/>
          <w:bCs/>
          <w:sz w:val="22"/>
        </w:rPr>
        <w:t>工作职责</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1</w:t>
      </w:r>
      <w:r w:rsidRPr="002A46C0">
        <w:rPr>
          <w:rFonts w:ascii="宋体" w:eastAsia="宋体" w:hAnsi="宋体" w:cs="Times New Roman" w:hint="eastAsia"/>
          <w:bCs/>
          <w:sz w:val="22"/>
        </w:rPr>
        <w:t>）在上级的指导下开展工作，自觉遵守公司及医院的各项规章制度。</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2</w:t>
      </w:r>
      <w:r w:rsidRPr="002A46C0">
        <w:rPr>
          <w:rFonts w:ascii="宋体" w:eastAsia="宋体" w:hAnsi="宋体" w:cs="Times New Roman" w:hint="eastAsia"/>
          <w:bCs/>
          <w:sz w:val="22"/>
        </w:rPr>
        <w:t>）服从分工，按规定标准和操作规程，保质保量地完成本区域的保洁服务工作。</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3</w:t>
      </w:r>
      <w:r w:rsidRPr="002A46C0">
        <w:rPr>
          <w:rFonts w:ascii="宋体" w:eastAsia="宋体" w:hAnsi="宋体" w:cs="Times New Roman" w:hint="eastAsia"/>
          <w:bCs/>
          <w:sz w:val="22"/>
        </w:rPr>
        <w:t>）妥善保管保洁材料、工具，节约资源，爱护工具。</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bCs/>
          <w:sz w:val="22"/>
        </w:rPr>
        <w:t>4</w:t>
      </w:r>
      <w:r w:rsidRPr="002A46C0">
        <w:rPr>
          <w:rFonts w:ascii="宋体" w:eastAsia="宋体" w:hAnsi="宋体" w:cs="Times New Roman" w:hint="eastAsia"/>
          <w:bCs/>
          <w:sz w:val="22"/>
        </w:rPr>
        <w:t>）完成上级交办的其他任务。</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3</w:t>
      </w:r>
      <w:r w:rsidRPr="002A46C0">
        <w:rPr>
          <w:rFonts w:ascii="Times New Roman" w:eastAsia="宋体" w:hAnsi="Times New Roman" w:cs="Times New Roman"/>
          <w:bCs/>
          <w:sz w:val="22"/>
        </w:rPr>
        <w:t>.2.3</w:t>
      </w:r>
      <w:r w:rsidRPr="002A46C0">
        <w:rPr>
          <w:rFonts w:ascii="宋体" w:eastAsia="宋体" w:hAnsi="宋体" w:cs="Times New Roman" w:hint="eastAsia"/>
          <w:bCs/>
          <w:sz w:val="22"/>
        </w:rPr>
        <w:t>工作时间要求：</w:t>
      </w:r>
      <w:proofErr w:type="gramStart"/>
      <w:r w:rsidRPr="002A46C0">
        <w:rPr>
          <w:rFonts w:ascii="宋体" w:eastAsia="宋体" w:hAnsi="宋体" w:cs="Times New Roman" w:hint="eastAsia"/>
          <w:bCs/>
          <w:sz w:val="22"/>
        </w:rPr>
        <w:t>见岗位</w:t>
      </w:r>
      <w:proofErr w:type="gramEnd"/>
      <w:r w:rsidRPr="002A46C0">
        <w:rPr>
          <w:rFonts w:ascii="宋体" w:eastAsia="宋体" w:hAnsi="宋体" w:cs="Times New Roman" w:hint="eastAsia"/>
          <w:bCs/>
          <w:sz w:val="22"/>
        </w:rPr>
        <w:t>配置表</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Times New Roman" w:eastAsia="宋体" w:hAnsi="Times New Roman" w:cs="Times New Roman"/>
          <w:bCs/>
          <w:sz w:val="22"/>
        </w:rPr>
        <w:t>9.</w:t>
      </w:r>
      <w:r w:rsidRPr="002A46C0">
        <w:rPr>
          <w:rFonts w:ascii="Times New Roman" w:eastAsia="宋体" w:hAnsi="Times New Roman" w:cs="Times New Roman" w:hint="eastAsia"/>
          <w:bCs/>
          <w:sz w:val="22"/>
        </w:rPr>
        <w:t>3</w:t>
      </w:r>
      <w:r w:rsidRPr="002A46C0">
        <w:rPr>
          <w:rFonts w:ascii="Times New Roman" w:eastAsia="宋体" w:hAnsi="Times New Roman" w:cs="Times New Roman"/>
          <w:bCs/>
          <w:sz w:val="22"/>
        </w:rPr>
        <w:t>.2.4</w:t>
      </w:r>
      <w:proofErr w:type="gramStart"/>
      <w:r w:rsidRPr="002A46C0">
        <w:rPr>
          <w:rFonts w:ascii="宋体" w:eastAsia="宋体" w:hAnsi="宋体" w:cs="Times New Roman" w:hint="eastAsia"/>
          <w:bCs/>
          <w:sz w:val="22"/>
        </w:rPr>
        <w:t>各</w:t>
      </w:r>
      <w:proofErr w:type="gramEnd"/>
      <w:r w:rsidRPr="002A46C0">
        <w:rPr>
          <w:rFonts w:ascii="宋体" w:eastAsia="宋体" w:hAnsi="宋体" w:cs="Times New Roman" w:hint="eastAsia"/>
          <w:bCs/>
          <w:sz w:val="22"/>
        </w:rPr>
        <w:t>工作点具体工作要求</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bookmarkStart w:id="65" w:name="_Hlk89177141"/>
      <w:r w:rsidRPr="002A46C0">
        <w:rPr>
          <w:rFonts w:ascii="宋体" w:eastAsia="宋体" w:hAnsi="宋体" w:cs="Times New Roman" w:hint="eastAsia"/>
          <w:bCs/>
          <w:sz w:val="22"/>
        </w:rPr>
        <w:t>公共环境保洁：大门、岗亭、广场、地面、绿化带、大厅、走廊、门窗、柱面、墙壁、楼梯、各种招牌、指示牌、消防箱、开关表面、各种扶手、宣传栏、卫生间、楼顶、棚顶、飘台</w:t>
      </w:r>
      <w:bookmarkEnd w:id="65"/>
      <w:r w:rsidRPr="002A46C0">
        <w:rPr>
          <w:rFonts w:ascii="宋体" w:eastAsia="宋体" w:hAnsi="宋体" w:cs="Times New Roman" w:hint="eastAsia"/>
          <w:bCs/>
          <w:sz w:val="22"/>
        </w:rPr>
        <w:t>。</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临床科室保洁：</w:t>
      </w:r>
      <w:bookmarkStart w:id="66" w:name="_Hlk89177156"/>
      <w:r w:rsidRPr="002A46C0">
        <w:rPr>
          <w:rFonts w:ascii="宋体" w:eastAsia="宋体" w:hAnsi="宋体" w:cs="Times New Roman" w:hint="eastAsia"/>
          <w:bCs/>
          <w:sz w:val="22"/>
        </w:rPr>
        <w:t>各临床科室、办公室、治疗室及补液柜架、护士站桌椅、病房病床、床头柜、输液架、空调风口、卫生间</w:t>
      </w:r>
      <w:bookmarkEnd w:id="66"/>
      <w:r w:rsidRPr="002A46C0">
        <w:rPr>
          <w:rFonts w:ascii="宋体" w:eastAsia="宋体" w:hAnsi="宋体" w:cs="Times New Roman" w:hint="eastAsia"/>
          <w:bCs/>
          <w:sz w:val="22"/>
        </w:rPr>
        <w:t>。</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非临床科室、办公区保洁：</w:t>
      </w:r>
      <w:bookmarkStart w:id="67" w:name="_Hlk89177165"/>
      <w:r w:rsidRPr="002A46C0">
        <w:rPr>
          <w:rFonts w:ascii="宋体" w:eastAsia="宋体" w:hAnsi="宋体" w:cs="Times New Roman" w:hint="eastAsia"/>
          <w:bCs/>
          <w:sz w:val="22"/>
        </w:rPr>
        <w:t>诊疗室、值班室、候诊室、办公室、会议室、茶水间、清洁间、各类桌椅柜架、空调风口、卫生间</w:t>
      </w:r>
      <w:bookmarkEnd w:id="67"/>
      <w:r w:rsidRPr="002A46C0">
        <w:rPr>
          <w:rFonts w:ascii="宋体" w:eastAsia="宋体" w:hAnsi="宋体" w:cs="Times New Roman" w:hint="eastAsia"/>
          <w:bCs/>
          <w:sz w:val="22"/>
        </w:rPr>
        <w:t>。</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垃圾管理：</w:t>
      </w:r>
      <w:bookmarkStart w:id="68" w:name="_Hlk89177176"/>
      <w:r w:rsidRPr="002A46C0">
        <w:rPr>
          <w:rFonts w:ascii="宋体" w:eastAsia="宋体" w:hAnsi="宋体" w:cs="Times New Roman" w:hint="eastAsia"/>
          <w:bCs/>
          <w:sz w:val="22"/>
        </w:rPr>
        <w:t>做好医院生活垃圾分类及医疗废弃物收集、转运至暂存点，垃圾中转房保洁。生活垃圾、医疗废弃物处置以及费用由医院负责</w:t>
      </w:r>
      <w:bookmarkEnd w:id="68"/>
      <w:r w:rsidRPr="002A46C0">
        <w:rPr>
          <w:rFonts w:ascii="宋体" w:eastAsia="宋体" w:hAnsi="宋体" w:cs="Times New Roman" w:hint="eastAsia"/>
          <w:bCs/>
          <w:sz w:val="22"/>
        </w:rPr>
        <w:t>。</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服务标准：</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严格执行医院消毒隔离相关规定，严格区分清洁区、半污染区和污染区，保洁工具按区域摆放，保洁</w:t>
      </w:r>
      <w:proofErr w:type="gramStart"/>
      <w:r w:rsidRPr="002A46C0">
        <w:rPr>
          <w:rFonts w:ascii="宋体" w:eastAsia="宋体" w:hAnsi="宋体" w:cs="Times New Roman" w:hint="eastAsia"/>
          <w:bCs/>
          <w:sz w:val="22"/>
        </w:rPr>
        <w:t>员做好</w:t>
      </w:r>
      <w:proofErr w:type="gramEnd"/>
      <w:r w:rsidRPr="002A46C0">
        <w:rPr>
          <w:rFonts w:ascii="宋体" w:eastAsia="宋体" w:hAnsi="宋体" w:cs="Times New Roman" w:hint="eastAsia"/>
          <w:bCs/>
          <w:sz w:val="22"/>
        </w:rPr>
        <w:t>个人防护。</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楼梯及楼梯间踏步表面干净无污渍，扶手栏杆表面干净无灰尘，防火门及闭门器表</w:t>
      </w:r>
      <w:r w:rsidRPr="002A46C0">
        <w:rPr>
          <w:rFonts w:ascii="宋体" w:eastAsia="宋体" w:hAnsi="宋体" w:cs="Times New Roman" w:hint="eastAsia"/>
          <w:bCs/>
          <w:sz w:val="22"/>
        </w:rPr>
        <w:lastRenderedPageBreak/>
        <w:t>面干净无污渍，墙面、天花板无积尘、蛛网。</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卫生间地面干净，无污渍、无积水，墙面、隔断无污渍，镜子、</w:t>
      </w:r>
      <w:proofErr w:type="gramStart"/>
      <w:r w:rsidRPr="002A46C0">
        <w:rPr>
          <w:rFonts w:ascii="宋体" w:eastAsia="宋体" w:hAnsi="宋体" w:cs="Times New Roman" w:hint="eastAsia"/>
          <w:bCs/>
          <w:sz w:val="22"/>
        </w:rPr>
        <w:t>台盆无污渍</w:t>
      </w:r>
      <w:proofErr w:type="gramEnd"/>
      <w:r w:rsidRPr="002A46C0">
        <w:rPr>
          <w:rFonts w:ascii="宋体" w:eastAsia="宋体" w:hAnsi="宋体" w:cs="Times New Roman" w:hint="eastAsia"/>
          <w:bCs/>
          <w:sz w:val="22"/>
        </w:rPr>
        <w:t>、水渍，便器表面干净、无污渍、有光泽，天花板、灯具、风口干净、无污渍、无蛛网，卫生间无明显异味。</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消防栓、消防箱、报警器、监控探头、门警器、插座、开关等各类公共设施表面干净、无灰尘、无污渍。</w:t>
      </w:r>
    </w:p>
    <w:p w:rsidR="002A46C0" w:rsidRPr="002A46C0" w:rsidRDefault="002A46C0" w:rsidP="002A46C0">
      <w:pPr>
        <w:tabs>
          <w:tab w:val="left" w:pos="7200"/>
        </w:tabs>
        <w:adjustRightInd w:val="0"/>
        <w:snapToGrid w:val="0"/>
        <w:spacing w:line="300" w:lineRule="auto"/>
        <w:ind w:firstLineChars="200" w:firstLine="440"/>
        <w:rPr>
          <w:rFonts w:ascii="宋体" w:eastAsia="宋体" w:hAnsi="宋体" w:cs="Times New Roman"/>
          <w:bCs/>
          <w:sz w:val="22"/>
        </w:rPr>
      </w:pPr>
      <w:r w:rsidRPr="002A46C0">
        <w:rPr>
          <w:rFonts w:ascii="宋体" w:eastAsia="宋体" w:hAnsi="宋体" w:cs="Times New Roman" w:hint="eastAsia"/>
          <w:bCs/>
          <w:sz w:val="22"/>
        </w:rPr>
        <w:t>垃圾箱、果皮箱按指定位置摆放，</w:t>
      </w:r>
      <w:proofErr w:type="gramStart"/>
      <w:r w:rsidRPr="002A46C0">
        <w:rPr>
          <w:rFonts w:ascii="宋体" w:eastAsia="宋体" w:hAnsi="宋体" w:cs="Times New Roman" w:hint="eastAsia"/>
          <w:bCs/>
          <w:sz w:val="22"/>
        </w:rPr>
        <w:t>桶身表面</w:t>
      </w:r>
      <w:proofErr w:type="gramEnd"/>
      <w:r w:rsidRPr="002A46C0">
        <w:rPr>
          <w:rFonts w:ascii="宋体" w:eastAsia="宋体" w:hAnsi="宋体" w:cs="Times New Roman" w:hint="eastAsia"/>
          <w:bCs/>
          <w:sz w:val="22"/>
        </w:rPr>
        <w:t>干净无污渍，桶内垃圾不应超过</w:t>
      </w:r>
      <w:r w:rsidRPr="002A46C0">
        <w:rPr>
          <w:rFonts w:ascii="宋体" w:eastAsia="宋体" w:hAnsi="宋体" w:cs="Times New Roman"/>
          <w:bCs/>
          <w:sz w:val="22"/>
        </w:rPr>
        <w:t>2/3</w:t>
      </w:r>
      <w:r w:rsidRPr="002A46C0">
        <w:rPr>
          <w:rFonts w:ascii="宋体" w:eastAsia="宋体" w:hAnsi="宋体" w:cs="Times New Roman" w:hint="eastAsia"/>
          <w:bCs/>
          <w:sz w:val="22"/>
        </w:rPr>
        <w:t>，内胆定时清洁消毒，烟灰缸内烟头及时清理。垃圾中转房地面无散落垃圾、无污水外溢、房内无明显异味、垃圾袋装并摆放整齐，垃圾房定时清洁消毒。</w:t>
      </w:r>
    </w:p>
    <w:p w:rsidR="002A46C0" w:rsidRPr="002A46C0" w:rsidRDefault="002A46C0" w:rsidP="002A46C0">
      <w:pPr>
        <w:tabs>
          <w:tab w:val="left" w:pos="7200"/>
        </w:tabs>
        <w:adjustRightInd w:val="0"/>
        <w:snapToGrid w:val="0"/>
        <w:spacing w:line="300" w:lineRule="auto"/>
        <w:ind w:firstLineChars="200" w:firstLine="442"/>
        <w:rPr>
          <w:rFonts w:ascii="宋体" w:eastAsia="宋体" w:hAnsi="宋体" w:cs="Times New Roman"/>
          <w:b/>
          <w:sz w:val="22"/>
        </w:rPr>
      </w:pPr>
      <w:bookmarkStart w:id="69" w:name="_Hlk159235738"/>
      <w:bookmarkStart w:id="70" w:name="_Hlk159233696"/>
      <w:r w:rsidRPr="002A46C0">
        <w:rPr>
          <w:rFonts w:ascii="宋体" w:eastAsia="宋体" w:hAnsi="宋体" w:cs="Times New Roman" w:hint="eastAsia"/>
          <w:b/>
          <w:sz w:val="22"/>
        </w:rPr>
        <w:t>专项保洁：高清玻璃清洗。总院玻璃清洗面积4000㎡，每半年一次。分院玻璃清洗面积732㎡，每半年一次。</w:t>
      </w:r>
      <w:bookmarkEnd w:id="69"/>
      <w:bookmarkEnd w:id="70"/>
    </w:p>
    <w:p w:rsidR="002A46C0" w:rsidRPr="002A46C0" w:rsidRDefault="002A46C0" w:rsidP="002A46C0">
      <w:pPr>
        <w:spacing w:line="360" w:lineRule="auto"/>
        <w:rPr>
          <w:rFonts w:ascii="宋体" w:eastAsia="宋体" w:hAnsi="宋体" w:cs="Times New Roman"/>
          <w:b/>
          <w:sz w:val="22"/>
        </w:rPr>
      </w:pPr>
      <w:bookmarkStart w:id="71" w:name="_Hlk89178813"/>
      <w:r w:rsidRPr="002A46C0">
        <w:rPr>
          <w:rFonts w:ascii="宋体" w:eastAsia="宋体" w:hAnsi="宋体" w:cs="Times New Roman"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无灰尘、无污渍、无垃圾</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地砖及大理石等无脚印、无污渍、无痰迹、无拉</w:t>
            </w:r>
            <w:proofErr w:type="gramStart"/>
            <w:r w:rsidRPr="002A46C0">
              <w:rPr>
                <w:rFonts w:ascii="宋体" w:eastAsia="宋体" w:hAnsi="宋体" w:cs="Times New Roman" w:hint="eastAsia"/>
                <w:color w:val="000000"/>
                <w:kern w:val="0"/>
                <w:sz w:val="22"/>
              </w:rPr>
              <w:t>圾</w:t>
            </w:r>
            <w:proofErr w:type="gramEnd"/>
            <w:r w:rsidRPr="002A46C0">
              <w:rPr>
                <w:rFonts w:ascii="宋体" w:eastAsia="宋体" w:hAnsi="宋体" w:cs="Times New Roman" w:hint="eastAsia"/>
                <w:color w:val="000000"/>
                <w:kern w:val="0"/>
                <w:sz w:val="22"/>
              </w:rPr>
              <w:t>、面光亮有倒影</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地砖及大理石等无脚印、无污渍、无痰迹、无拉</w:t>
            </w:r>
            <w:proofErr w:type="gramStart"/>
            <w:r w:rsidRPr="002A46C0">
              <w:rPr>
                <w:rFonts w:ascii="宋体" w:eastAsia="宋体" w:hAnsi="宋体" w:cs="Times New Roman" w:hint="eastAsia"/>
                <w:color w:val="000000"/>
                <w:kern w:val="0"/>
                <w:sz w:val="22"/>
              </w:rPr>
              <w:t>圾</w:t>
            </w:r>
            <w:proofErr w:type="gramEnd"/>
            <w:r w:rsidRPr="002A46C0">
              <w:rPr>
                <w:rFonts w:ascii="宋体" w:eastAsia="宋体" w:hAnsi="宋体" w:cs="Times New Roman" w:hint="eastAsia"/>
                <w:color w:val="000000"/>
                <w:kern w:val="0"/>
                <w:sz w:val="22"/>
              </w:rPr>
              <w:t>、面光亮有倒影</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光亮干净、无灰尘、无印渍</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无灰尘、无污渍、无杂物</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无灰尘、无污渍、无杂物</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字迹清楚、面光亮保洁</w:t>
            </w:r>
          </w:p>
        </w:tc>
      </w:tr>
      <w:tr w:rsidR="002A46C0" w:rsidRPr="002A46C0" w:rsidTr="00ED1CA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盆体表面光亮保洁，盆内无烟蒂、杂物</w:t>
            </w:r>
          </w:p>
        </w:tc>
      </w:tr>
    </w:tbl>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2A46C0" w:rsidRPr="002A46C0" w:rsidTr="00ED1CA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无灰尘、无污迹、无杂物</w:t>
            </w:r>
          </w:p>
        </w:tc>
      </w:tr>
      <w:tr w:rsidR="002A46C0" w:rsidRPr="002A46C0" w:rsidTr="00ED1CA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光亮干净、无灰尘、无印渍</w:t>
            </w:r>
          </w:p>
        </w:tc>
      </w:tr>
      <w:tr w:rsidR="002A46C0" w:rsidRPr="002A46C0" w:rsidTr="00ED1CA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无灰尘、无污迹</w:t>
            </w:r>
          </w:p>
        </w:tc>
      </w:tr>
      <w:tr w:rsidR="002A46C0" w:rsidRPr="002A46C0" w:rsidTr="00ED1CA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无灰尘、无污迹、无杂物</w:t>
            </w:r>
          </w:p>
        </w:tc>
      </w:tr>
      <w:tr w:rsidR="002A46C0" w:rsidRPr="002A46C0" w:rsidTr="00ED1CA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空气流通、清新</w:t>
            </w:r>
          </w:p>
        </w:tc>
      </w:tr>
      <w:tr w:rsidR="002A46C0" w:rsidRPr="002A46C0" w:rsidTr="00ED1CA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无灰尘、蜘蛛网</w:t>
            </w:r>
          </w:p>
        </w:tc>
      </w:tr>
    </w:tbl>
    <w:p w:rsidR="002A46C0" w:rsidRPr="002A46C0" w:rsidRDefault="002A46C0" w:rsidP="002A46C0">
      <w:pPr>
        <w:rPr>
          <w:rFonts w:ascii="宋体" w:eastAsia="宋体" w:hAnsi="宋体" w:cs="Times New Roman"/>
          <w:sz w:val="22"/>
        </w:rPr>
      </w:pPr>
    </w:p>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lastRenderedPageBreak/>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2A46C0" w:rsidRPr="002A46C0" w:rsidTr="00ED1CA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宋体" w:hint="eastAsia"/>
                <w:color w:val="000000"/>
                <w:kern w:val="0"/>
                <w:sz w:val="22"/>
              </w:rPr>
              <w:t>≧</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光亮、整洁、无灰尘、无损坏</w:t>
            </w:r>
          </w:p>
        </w:tc>
      </w:tr>
      <w:tr w:rsidR="002A46C0" w:rsidRPr="002A46C0" w:rsidTr="00ED1CA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光亮干净、无灰尘、无印渍</w:t>
            </w:r>
          </w:p>
        </w:tc>
      </w:tr>
      <w:tr w:rsidR="002A46C0" w:rsidRPr="002A46C0" w:rsidTr="00ED1CA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无灰尘、无污渍、无杂物</w:t>
            </w:r>
          </w:p>
        </w:tc>
      </w:tr>
      <w:tr w:rsidR="002A46C0" w:rsidRPr="002A46C0" w:rsidTr="00ED1CA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无脚印、无污渍、无痰迹、无垃圾</w:t>
            </w:r>
          </w:p>
        </w:tc>
      </w:tr>
      <w:tr w:rsidR="002A46C0" w:rsidRPr="002A46C0" w:rsidTr="00ED1CA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无灰尘、无污渍、无杂物</w:t>
            </w:r>
          </w:p>
        </w:tc>
      </w:tr>
      <w:tr w:rsidR="002A46C0" w:rsidRPr="002A46C0" w:rsidTr="00ED1CA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字迹清楚、面光亮保洁</w:t>
            </w:r>
          </w:p>
        </w:tc>
      </w:tr>
    </w:tbl>
    <w:p w:rsidR="002A46C0" w:rsidRPr="002A46C0" w:rsidRDefault="002A46C0" w:rsidP="002A46C0">
      <w:pPr>
        <w:rPr>
          <w:rFonts w:ascii="宋体" w:eastAsia="宋体" w:hAnsi="宋体" w:cs="Times New Roman"/>
          <w:sz w:val="22"/>
        </w:rPr>
      </w:pPr>
    </w:p>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无污渍、痰迹、果壳、树枝叶、垃圾等</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无积灰、无污渍、水迹、脚印</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光亮干净、无灰尘、无印渍</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无积灰、无污渍</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每日保洁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字迹清楚、面光亮保洁</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每天清洗</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表面清洁光亮、箱内弃物及时清倒，</w:t>
            </w:r>
          </w:p>
          <w:p w:rsidR="002A46C0" w:rsidRPr="002A46C0" w:rsidRDefault="002A46C0" w:rsidP="002A46C0">
            <w:pPr>
              <w:widowControl/>
              <w:spacing w:line="240" w:lineRule="exact"/>
              <w:rPr>
                <w:rFonts w:ascii="宋体" w:eastAsia="宋体" w:hAnsi="宋体" w:cs="Times New Roman"/>
                <w:kern w:val="0"/>
                <w:sz w:val="22"/>
              </w:rPr>
            </w:pPr>
            <w:proofErr w:type="gramStart"/>
            <w:r w:rsidRPr="002A46C0">
              <w:rPr>
                <w:rFonts w:ascii="宋体" w:eastAsia="宋体" w:hAnsi="宋体" w:cs="Times New Roman" w:hint="eastAsia"/>
                <w:color w:val="000000"/>
                <w:kern w:val="0"/>
                <w:sz w:val="22"/>
              </w:rPr>
              <w:t>盂</w:t>
            </w:r>
            <w:proofErr w:type="gramEnd"/>
            <w:r w:rsidRPr="002A46C0">
              <w:rPr>
                <w:rFonts w:ascii="宋体" w:eastAsia="宋体" w:hAnsi="宋体" w:cs="Times New Roman" w:hint="eastAsia"/>
                <w:color w:val="000000"/>
                <w:kern w:val="0"/>
                <w:sz w:val="22"/>
              </w:rPr>
              <w:t>口无痰迹，烟蒂不超过</w:t>
            </w:r>
            <w:r w:rsidRPr="002A46C0">
              <w:rPr>
                <w:rFonts w:ascii="宋体" w:eastAsia="宋体" w:hAnsi="宋体" w:cs="Times New Roman"/>
                <w:color w:val="000000"/>
                <w:kern w:val="0"/>
                <w:sz w:val="22"/>
              </w:rPr>
              <w:t>6</w:t>
            </w:r>
            <w:r w:rsidRPr="002A46C0">
              <w:rPr>
                <w:rFonts w:ascii="宋体" w:eastAsia="宋体" w:hAnsi="宋体" w:cs="Times New Roman" w:hint="eastAsia"/>
                <w:color w:val="000000"/>
                <w:kern w:val="0"/>
                <w:sz w:val="22"/>
              </w:rPr>
              <w:t>个</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盆体表面光亮保洁，盆内无烟蒂、杂物</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kern w:val="0"/>
                <w:sz w:val="22"/>
              </w:rPr>
              <w:t>每周保洁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无灰尘、蜘蛛网</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kern w:val="0"/>
                <w:sz w:val="22"/>
              </w:rPr>
              <w:t>每周保洁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无灰尘、无污迹</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外壳无灰尘、污渍、水迹</w:t>
            </w:r>
          </w:p>
        </w:tc>
      </w:tr>
      <w:tr w:rsidR="002A46C0" w:rsidRPr="002A46C0" w:rsidTr="00ED1CA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外表无灰尘、污渍，箱内无积灰</w:t>
            </w:r>
          </w:p>
        </w:tc>
      </w:tr>
    </w:tbl>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干净、整洁、明亮、无灰尘、无污迹</w:t>
            </w:r>
          </w:p>
        </w:tc>
      </w:tr>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光亮干净、无灰尘、无印渍</w:t>
            </w:r>
          </w:p>
        </w:tc>
      </w:tr>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54" w:left="113"/>
              <w:rPr>
                <w:rFonts w:ascii="宋体" w:eastAsia="宋体" w:hAnsi="宋体" w:cs="Times New Roman"/>
                <w:kern w:val="0"/>
                <w:sz w:val="22"/>
              </w:rPr>
            </w:pPr>
            <w:proofErr w:type="gramStart"/>
            <w:r w:rsidRPr="002A46C0">
              <w:rPr>
                <w:rFonts w:ascii="宋体" w:eastAsia="宋体" w:hAnsi="宋体" w:cs="Times New Roman" w:hint="eastAsia"/>
                <w:kern w:val="0"/>
                <w:sz w:val="22"/>
              </w:rPr>
              <w:t>每天湿拖</w:t>
            </w:r>
            <w:r w:rsidRPr="002A46C0">
              <w:rPr>
                <w:rFonts w:ascii="宋体" w:eastAsia="宋体" w:hAnsi="宋体" w:cs="Times New Roman"/>
                <w:kern w:val="0"/>
                <w:sz w:val="22"/>
              </w:rPr>
              <w:t>2</w:t>
            </w:r>
            <w:r w:rsidRPr="002A46C0">
              <w:rPr>
                <w:rFonts w:ascii="宋体" w:eastAsia="宋体" w:hAnsi="宋体" w:cs="Times New Roman" w:hint="eastAsia"/>
                <w:kern w:val="0"/>
                <w:sz w:val="22"/>
              </w:rPr>
              <w:t>次</w:t>
            </w:r>
            <w:proofErr w:type="gramEnd"/>
            <w:r w:rsidRPr="002A46C0">
              <w:rPr>
                <w:rFonts w:ascii="宋体" w:eastAsia="宋体" w:hAnsi="宋体" w:cs="Times New Roman" w:hint="eastAsia"/>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干燥、无异味、无脚印、水渍、头发等杂物</w:t>
            </w:r>
          </w:p>
        </w:tc>
      </w:tr>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proofErr w:type="gramStart"/>
            <w:r w:rsidRPr="002A46C0">
              <w:rPr>
                <w:rFonts w:ascii="宋体" w:eastAsia="宋体" w:hAnsi="宋体" w:cs="Times New Roman" w:hint="eastAsia"/>
                <w:color w:val="000000"/>
                <w:kern w:val="0"/>
                <w:sz w:val="22"/>
              </w:rPr>
              <w:t>所有隔</w:t>
            </w:r>
            <w:proofErr w:type="gramEnd"/>
            <w:r w:rsidRPr="002A46C0">
              <w:rPr>
                <w:rFonts w:ascii="宋体" w:eastAsia="宋体" w:hAnsi="宋体" w:cs="Times New Roman" w:hint="eastAsia"/>
                <w:color w:val="000000"/>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1" w:left="128"/>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无灰尘、无污迹、水迹</w:t>
            </w:r>
          </w:p>
        </w:tc>
      </w:tr>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小时保洁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清洁、干净、无污迹、无污垢、无异味、</w:t>
            </w:r>
          </w:p>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污水管及下水道畅通</w:t>
            </w:r>
          </w:p>
        </w:tc>
      </w:tr>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清理、刷洗干净</w:t>
            </w:r>
          </w:p>
        </w:tc>
      </w:tr>
      <w:tr w:rsidR="002A46C0" w:rsidRPr="002A46C0" w:rsidTr="00ED1CA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lastRenderedPageBreak/>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无灰尘、蜘蛛网</w:t>
            </w:r>
          </w:p>
        </w:tc>
      </w:tr>
    </w:tbl>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无灰尘、无污迹</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光亮干净、无灰尘、无印渍</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proofErr w:type="gramStart"/>
            <w:r w:rsidRPr="002A46C0">
              <w:rPr>
                <w:rFonts w:ascii="宋体" w:eastAsia="宋体" w:hAnsi="宋体" w:cs="Times New Roman" w:hint="eastAsia"/>
                <w:kern w:val="0"/>
                <w:sz w:val="22"/>
              </w:rPr>
              <w:t>每天湿拖</w:t>
            </w:r>
            <w:r w:rsidRPr="002A46C0">
              <w:rPr>
                <w:rFonts w:ascii="宋体" w:eastAsia="宋体" w:hAnsi="宋体" w:cs="Times New Roman"/>
                <w:kern w:val="0"/>
                <w:sz w:val="22"/>
              </w:rPr>
              <w:t>2</w:t>
            </w:r>
            <w:r w:rsidRPr="002A46C0">
              <w:rPr>
                <w:rFonts w:ascii="宋体" w:eastAsia="宋体" w:hAnsi="宋体" w:cs="Times New Roman" w:hint="eastAsia"/>
                <w:kern w:val="0"/>
                <w:sz w:val="22"/>
              </w:rPr>
              <w:t>次</w:t>
            </w:r>
            <w:proofErr w:type="gramEnd"/>
            <w:r w:rsidRPr="002A46C0">
              <w:rPr>
                <w:rFonts w:ascii="宋体" w:eastAsia="宋体" w:hAnsi="宋体" w:cs="Times New Roman" w:hint="eastAsia"/>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干燥、无异味、无脚印、水渍、头发等杂物</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无灰尘、污迹</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无积水、无杂物</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清理、刷洗干净</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无积水、无污迹</w:t>
            </w:r>
          </w:p>
        </w:tc>
      </w:tr>
      <w:tr w:rsidR="002A46C0" w:rsidRPr="002A46C0" w:rsidTr="00ED1CA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无灰尘、蜘蛛网</w:t>
            </w:r>
          </w:p>
        </w:tc>
      </w:tr>
    </w:tbl>
    <w:p w:rsidR="002A46C0" w:rsidRPr="002A46C0" w:rsidRDefault="002A46C0" w:rsidP="002A46C0">
      <w:pPr>
        <w:rPr>
          <w:rFonts w:ascii="宋体" w:eastAsia="宋体" w:hAnsi="宋体" w:cs="Times New Roman"/>
          <w:sz w:val="22"/>
        </w:rPr>
      </w:pPr>
    </w:p>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2A46C0" w:rsidRPr="002A46C0" w:rsidTr="00ED1CA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9" w:left="145"/>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无灰尘、无泥土、无杂物</w:t>
            </w:r>
          </w:p>
        </w:tc>
      </w:tr>
      <w:tr w:rsidR="002A46C0" w:rsidRPr="002A46C0" w:rsidTr="00ED1CA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9" w:left="145"/>
              <w:rPr>
                <w:rFonts w:ascii="宋体" w:eastAsia="宋体" w:hAnsi="宋体" w:cs="Times New Roman"/>
                <w:kern w:val="0"/>
                <w:sz w:val="22"/>
              </w:rPr>
            </w:pPr>
            <w:r w:rsidRPr="002A46C0">
              <w:rPr>
                <w:rFonts w:ascii="宋体" w:eastAsia="宋体" w:hAnsi="宋体" w:cs="Times New Roman" w:hint="eastAsia"/>
                <w:kern w:val="0"/>
                <w:sz w:val="22"/>
              </w:rPr>
              <w:t>每天保洁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无灰尘、污迹</w:t>
            </w:r>
          </w:p>
        </w:tc>
      </w:tr>
      <w:tr w:rsidR="002A46C0" w:rsidRPr="002A46C0" w:rsidTr="00ED1CA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9" w:left="145"/>
              <w:rPr>
                <w:rFonts w:ascii="宋体" w:eastAsia="宋体" w:hAnsi="宋体" w:cs="Times New Roman"/>
                <w:kern w:val="0"/>
                <w:sz w:val="22"/>
              </w:rPr>
            </w:pPr>
            <w:r w:rsidRPr="002A46C0">
              <w:rPr>
                <w:rFonts w:ascii="宋体" w:eastAsia="宋体" w:hAnsi="宋体" w:cs="Times New Roman" w:hint="eastAsia"/>
                <w:kern w:val="0"/>
                <w:sz w:val="22"/>
              </w:rPr>
              <w:t>每天保洁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盆体表面光亮保洁、盆内无烟蒂</w:t>
            </w:r>
          </w:p>
        </w:tc>
      </w:tr>
      <w:tr w:rsidR="002A46C0" w:rsidRPr="002A46C0" w:rsidTr="00ED1CA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9" w:left="145"/>
              <w:rPr>
                <w:rFonts w:ascii="宋体" w:eastAsia="宋体" w:hAnsi="宋体" w:cs="Times New Roman"/>
                <w:kern w:val="0"/>
                <w:sz w:val="22"/>
              </w:rPr>
            </w:pPr>
            <w:r w:rsidRPr="002A46C0">
              <w:rPr>
                <w:rFonts w:ascii="宋体" w:eastAsia="宋体" w:hAnsi="宋体" w:cs="Times New Roman" w:hint="eastAsia"/>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空气流通、清新</w:t>
            </w:r>
          </w:p>
        </w:tc>
      </w:tr>
      <w:tr w:rsidR="002A46C0" w:rsidRPr="002A46C0" w:rsidTr="00ED1CA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9" w:left="145"/>
              <w:rPr>
                <w:rFonts w:ascii="宋体" w:eastAsia="宋体" w:hAnsi="宋体" w:cs="Times New Roman"/>
                <w:kern w:val="0"/>
                <w:sz w:val="22"/>
              </w:rPr>
            </w:pPr>
            <w:r w:rsidRPr="002A46C0">
              <w:rPr>
                <w:rFonts w:ascii="宋体" w:eastAsia="宋体" w:hAnsi="宋体" w:cs="Times New Roman" w:hint="eastAsia"/>
                <w:kern w:val="0"/>
                <w:sz w:val="22"/>
              </w:rPr>
              <w:t>每周保洁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无灰尘、污迹</w:t>
            </w:r>
          </w:p>
        </w:tc>
      </w:tr>
      <w:tr w:rsidR="002A46C0" w:rsidRPr="002A46C0" w:rsidTr="00ED1CA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9" w:left="145"/>
              <w:rPr>
                <w:rFonts w:ascii="宋体" w:eastAsia="宋体" w:hAnsi="宋体" w:cs="Times New Roman"/>
                <w:kern w:val="0"/>
                <w:sz w:val="22"/>
              </w:rPr>
            </w:pPr>
            <w:r w:rsidRPr="002A46C0">
              <w:rPr>
                <w:rFonts w:ascii="宋体" w:eastAsia="宋体" w:hAnsi="宋体" w:cs="Times New Roman" w:hint="eastAsia"/>
                <w:kern w:val="0"/>
                <w:sz w:val="22"/>
              </w:rPr>
              <w:t>每周保洁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无积灰、污迹、蜘蛛网</w:t>
            </w:r>
          </w:p>
        </w:tc>
      </w:tr>
    </w:tbl>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2A46C0" w:rsidRPr="002A46C0" w:rsidTr="00ED1CA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无瓜果皮壳、纸屑等杂物、无积水</w:t>
            </w:r>
          </w:p>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无烟蒂、无污渍</w:t>
            </w:r>
          </w:p>
        </w:tc>
      </w:tr>
      <w:tr w:rsidR="002A46C0" w:rsidRPr="002A46C0" w:rsidTr="00ED1CA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jc w:val="left"/>
              <w:rPr>
                <w:rFonts w:ascii="宋体" w:eastAsia="宋体" w:hAnsi="宋体"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干净、无积灰、无污迹、无乱张贴</w:t>
            </w:r>
          </w:p>
        </w:tc>
      </w:tr>
      <w:tr w:rsidR="002A46C0" w:rsidRPr="002A46C0" w:rsidTr="00ED1CA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jc w:val="left"/>
              <w:rPr>
                <w:rFonts w:ascii="宋体" w:eastAsia="宋体" w:hAnsi="宋体"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无枯叶、无杂物、无杂草</w:t>
            </w:r>
          </w:p>
        </w:tc>
      </w:tr>
      <w:tr w:rsidR="002A46C0" w:rsidRPr="002A46C0" w:rsidTr="00ED1CA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每月保洁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无灰尘、无污迹、透光度好</w:t>
            </w:r>
          </w:p>
        </w:tc>
      </w:tr>
      <w:tr w:rsidR="002A46C0" w:rsidRPr="002A46C0" w:rsidTr="00ED1CA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每月保洁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无杂物、无污渍</w:t>
            </w:r>
          </w:p>
        </w:tc>
      </w:tr>
      <w:tr w:rsidR="002A46C0" w:rsidRPr="002A46C0" w:rsidTr="00ED1CA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每周保洁</w:t>
            </w:r>
            <w:r w:rsidRPr="002A46C0">
              <w:rPr>
                <w:rFonts w:ascii="宋体" w:eastAsia="宋体" w:hAnsi="宋体" w:cs="Times New Roman"/>
                <w:color w:val="000000"/>
                <w:kern w:val="0"/>
                <w:sz w:val="22"/>
              </w:rPr>
              <w:t>1</w:t>
            </w:r>
            <w:r w:rsidRPr="002A46C0">
              <w:rPr>
                <w:rFonts w:ascii="宋体" w:eastAsia="宋体" w:hAnsi="宋体" w:cs="Times New Roman" w:hint="eastAsia"/>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无积水、异味、杂草、杂物</w:t>
            </w:r>
          </w:p>
        </w:tc>
      </w:tr>
    </w:tbl>
    <w:p w:rsidR="002A46C0" w:rsidRPr="002A46C0" w:rsidRDefault="002A46C0" w:rsidP="002A46C0">
      <w:pPr>
        <w:spacing w:line="360" w:lineRule="auto"/>
        <w:rPr>
          <w:rFonts w:ascii="宋体" w:eastAsia="宋体" w:hAnsi="宋体" w:cs="Times New Roman"/>
          <w:b/>
          <w:sz w:val="22"/>
        </w:rPr>
      </w:pPr>
      <w:r w:rsidRPr="002A46C0">
        <w:rPr>
          <w:rFonts w:ascii="宋体" w:eastAsia="宋体" w:hAnsi="宋体" w:cs="Times New Roman"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2A46C0" w:rsidRPr="002A46C0" w:rsidTr="00ED1CA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lastRenderedPageBreak/>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jc w:val="center"/>
              <w:rPr>
                <w:rFonts w:ascii="宋体" w:eastAsia="宋体" w:hAnsi="宋体" w:cs="Times New Roman"/>
                <w:b/>
                <w:kern w:val="0"/>
                <w:sz w:val="22"/>
              </w:rPr>
            </w:pPr>
            <w:r w:rsidRPr="002A46C0">
              <w:rPr>
                <w:rFonts w:ascii="宋体" w:eastAsia="宋体" w:hAnsi="宋体" w:cs="Times New Roman" w:hint="eastAsia"/>
                <w:b/>
                <w:color w:val="000000"/>
                <w:kern w:val="0"/>
                <w:sz w:val="22"/>
              </w:rPr>
              <w:t>保洁质量检查标准</w:t>
            </w:r>
          </w:p>
        </w:tc>
      </w:tr>
      <w:tr w:rsidR="002A46C0" w:rsidRPr="002A46C0" w:rsidTr="00ED1CA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4" w:left="134"/>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kern w:val="0"/>
                <w:sz w:val="22"/>
              </w:rPr>
            </w:pPr>
            <w:r w:rsidRPr="002A46C0">
              <w:rPr>
                <w:rFonts w:ascii="宋体" w:eastAsia="宋体" w:hAnsi="宋体" w:cs="Times New Roman" w:hint="eastAsia"/>
                <w:color w:val="000000"/>
                <w:kern w:val="0"/>
                <w:sz w:val="22"/>
              </w:rPr>
              <w:t>干净、干燥、无异味、无污迹、无粘附物、无散落垃圾、无污水外溢</w:t>
            </w:r>
          </w:p>
        </w:tc>
      </w:tr>
      <w:tr w:rsidR="002A46C0" w:rsidRPr="002A46C0" w:rsidTr="00ED1CA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4" w:left="134"/>
              <w:rPr>
                <w:rFonts w:ascii="宋体" w:eastAsia="宋体" w:hAnsi="宋体" w:cs="Times New Roman"/>
                <w:kern w:val="0"/>
                <w:sz w:val="22"/>
              </w:rPr>
            </w:pPr>
            <w:r w:rsidRPr="002A46C0">
              <w:rPr>
                <w:rFonts w:ascii="宋体" w:eastAsia="宋体" w:hAnsi="宋体" w:cs="Times New Roman" w:hint="eastAsia"/>
                <w:kern w:val="0"/>
                <w:sz w:val="22"/>
              </w:rPr>
              <w:t>每月用</w:t>
            </w:r>
            <w:proofErr w:type="gramStart"/>
            <w:r w:rsidRPr="002A46C0">
              <w:rPr>
                <w:rFonts w:ascii="宋体" w:eastAsia="宋体" w:hAnsi="宋体" w:cs="Times New Roman" w:hint="eastAsia"/>
                <w:kern w:val="0"/>
                <w:sz w:val="22"/>
              </w:rPr>
              <w:t>高尘扫</w:t>
            </w:r>
            <w:proofErr w:type="gramEnd"/>
            <w:r w:rsidRPr="002A46C0">
              <w:rPr>
                <w:rFonts w:ascii="宋体" w:eastAsia="宋体" w:hAnsi="宋体" w:cs="Times New Roman" w:hint="eastAsia"/>
                <w:kern w:val="0"/>
                <w:sz w:val="22"/>
              </w:rPr>
              <w:t>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无蛛网积灰</w:t>
            </w:r>
          </w:p>
        </w:tc>
      </w:tr>
      <w:tr w:rsidR="002A46C0" w:rsidRPr="002A46C0" w:rsidTr="00ED1CA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4" w:left="134"/>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表面无污迹；桶内垃圾不超过</w:t>
            </w:r>
            <w:r w:rsidRPr="002A46C0">
              <w:rPr>
                <w:rFonts w:ascii="宋体" w:eastAsia="宋体" w:hAnsi="宋体" w:cs="Times New Roman"/>
                <w:color w:val="000000"/>
                <w:kern w:val="0"/>
                <w:sz w:val="22"/>
              </w:rPr>
              <w:t>2/3</w:t>
            </w:r>
            <w:r w:rsidRPr="002A46C0">
              <w:rPr>
                <w:rFonts w:ascii="宋体" w:eastAsia="宋体" w:hAnsi="宋体" w:cs="Times New Roman" w:hint="eastAsia"/>
                <w:color w:val="000000"/>
                <w:kern w:val="0"/>
                <w:sz w:val="22"/>
              </w:rPr>
              <w:t>；冲洗空桶内壁、无异味</w:t>
            </w:r>
          </w:p>
        </w:tc>
      </w:tr>
      <w:tr w:rsidR="002A46C0" w:rsidRPr="002A46C0" w:rsidTr="00ED1CA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4" w:left="134"/>
              <w:rPr>
                <w:rFonts w:ascii="宋体" w:eastAsia="宋体" w:hAnsi="宋体" w:cs="Times New Roman"/>
                <w:kern w:val="0"/>
                <w:sz w:val="22"/>
              </w:rPr>
            </w:pPr>
            <w:r w:rsidRPr="002A46C0">
              <w:rPr>
                <w:rFonts w:ascii="宋体" w:eastAsia="宋体" w:hAnsi="宋体" w:cs="Times New Roman" w:hint="eastAsia"/>
                <w:color w:val="000000"/>
                <w:kern w:val="0"/>
                <w:sz w:val="22"/>
              </w:rPr>
              <w:t>每天保洁</w:t>
            </w:r>
            <w:r w:rsidRPr="002A46C0">
              <w:rPr>
                <w:rFonts w:ascii="宋体" w:eastAsia="宋体" w:hAnsi="宋体" w:cs="Times New Roman"/>
                <w:color w:val="000000"/>
                <w:kern w:val="0"/>
                <w:sz w:val="22"/>
              </w:rPr>
              <w:t>2</w:t>
            </w:r>
            <w:r w:rsidRPr="002A46C0">
              <w:rPr>
                <w:rFonts w:ascii="宋体" w:eastAsia="宋体" w:hAnsi="宋体" w:cs="Times New Roman" w:hint="eastAsia"/>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垃圾袋装化，桶内垃圾不满溢，盖好垃圾桶盖</w:t>
            </w:r>
          </w:p>
        </w:tc>
      </w:tr>
      <w:tr w:rsidR="002A46C0" w:rsidRPr="002A46C0" w:rsidTr="00ED1CA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垃圾</w:t>
            </w:r>
            <w:proofErr w:type="gramStart"/>
            <w:r w:rsidRPr="002A46C0">
              <w:rPr>
                <w:rFonts w:ascii="宋体" w:eastAsia="宋体" w:hAnsi="宋体" w:cs="Times New Roman" w:hint="eastAsia"/>
                <w:color w:val="000000"/>
                <w:kern w:val="0"/>
                <w:sz w:val="22"/>
              </w:rPr>
              <w:t>房内部</w:t>
            </w:r>
            <w:proofErr w:type="gramEnd"/>
            <w:r w:rsidRPr="002A46C0">
              <w:rPr>
                <w:rFonts w:ascii="宋体" w:eastAsia="宋体" w:hAnsi="宋体" w:cs="Times New Roman" w:hint="eastAsia"/>
                <w:color w:val="000000"/>
                <w:kern w:val="0"/>
                <w:sz w:val="22"/>
              </w:rPr>
              <w:t>及周围</w:t>
            </w:r>
            <w:r w:rsidRPr="002A46C0">
              <w:rPr>
                <w:rFonts w:ascii="宋体" w:eastAsia="宋体" w:hAnsi="宋体" w:cs="Times New Roman"/>
                <w:color w:val="000000"/>
                <w:kern w:val="0"/>
                <w:sz w:val="22"/>
              </w:rPr>
              <w:t>5</w:t>
            </w:r>
            <w:r w:rsidRPr="002A46C0">
              <w:rPr>
                <w:rFonts w:ascii="宋体" w:eastAsia="宋体" w:hAnsi="宋体" w:cs="Times New Roman" w:hint="eastAsia"/>
                <w:color w:val="000000"/>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widowControl/>
              <w:spacing w:line="240" w:lineRule="exact"/>
              <w:ind w:leftChars="64" w:left="134"/>
              <w:rPr>
                <w:rFonts w:ascii="宋体" w:eastAsia="宋体" w:hAnsi="宋体" w:cs="Times New Roman"/>
                <w:kern w:val="0"/>
                <w:sz w:val="22"/>
              </w:rPr>
            </w:pPr>
            <w:r w:rsidRPr="002A46C0">
              <w:rPr>
                <w:rFonts w:ascii="宋体" w:eastAsia="宋体" w:hAnsi="宋体" w:cs="Times New Roman" w:hint="eastAsia"/>
                <w:kern w:val="0"/>
                <w:sz w:val="22"/>
              </w:rPr>
              <w:t>每周保洁</w:t>
            </w:r>
            <w:r w:rsidRPr="002A46C0">
              <w:rPr>
                <w:rFonts w:ascii="宋体" w:eastAsia="宋体" w:hAnsi="宋体" w:cs="Times New Roman"/>
                <w:kern w:val="0"/>
                <w:sz w:val="22"/>
              </w:rPr>
              <w:t>1</w:t>
            </w:r>
            <w:r w:rsidRPr="002A46C0">
              <w:rPr>
                <w:rFonts w:ascii="宋体" w:eastAsia="宋体" w:hAnsi="宋体" w:cs="Times New Roman" w:hint="eastAsia"/>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46C0" w:rsidRPr="002A46C0" w:rsidRDefault="002A46C0" w:rsidP="002A46C0">
            <w:pPr>
              <w:widowControl/>
              <w:spacing w:line="240" w:lineRule="exact"/>
              <w:rPr>
                <w:rFonts w:ascii="宋体" w:eastAsia="宋体" w:hAnsi="宋体" w:cs="Times New Roman"/>
                <w:color w:val="000000"/>
                <w:kern w:val="0"/>
                <w:sz w:val="22"/>
              </w:rPr>
            </w:pPr>
            <w:r w:rsidRPr="002A46C0">
              <w:rPr>
                <w:rFonts w:ascii="宋体" w:eastAsia="宋体" w:hAnsi="宋体" w:cs="Times New Roman" w:hint="eastAsia"/>
                <w:color w:val="000000"/>
                <w:kern w:val="0"/>
                <w:sz w:val="22"/>
              </w:rPr>
              <w:t>消毒彻底、无遗漏；无积水、垃圾、污物、异味</w:t>
            </w:r>
          </w:p>
        </w:tc>
      </w:tr>
      <w:bookmarkEnd w:id="71"/>
    </w:tbl>
    <w:p w:rsidR="002A46C0" w:rsidRPr="002A46C0" w:rsidRDefault="002A46C0" w:rsidP="002A46C0">
      <w:pPr>
        <w:tabs>
          <w:tab w:val="left" w:pos="7200"/>
        </w:tabs>
        <w:adjustRightInd w:val="0"/>
        <w:snapToGrid w:val="0"/>
        <w:spacing w:line="300" w:lineRule="auto"/>
        <w:rPr>
          <w:rFonts w:ascii="宋体" w:eastAsia="宋体" w:hAnsi="宋体" w:cs="Times New Roman"/>
          <w:bCs/>
          <w:sz w:val="22"/>
        </w:rPr>
      </w:pP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color w:val="000000"/>
          <w:sz w:val="22"/>
        </w:rPr>
        <w:t>9.</w:t>
      </w:r>
      <w:r w:rsidRPr="002A46C0">
        <w:rPr>
          <w:rFonts w:ascii="Times New Roman" w:eastAsia="宋体" w:hAnsi="Times New Roman" w:cs="Times New Roman" w:hint="eastAsia"/>
          <w:color w:val="000000"/>
          <w:sz w:val="22"/>
        </w:rPr>
        <w:t>3</w:t>
      </w:r>
      <w:r w:rsidRPr="002A46C0">
        <w:rPr>
          <w:rFonts w:ascii="Times New Roman" w:eastAsia="宋体" w:hAnsi="Times New Roman" w:cs="Times New Roman"/>
          <w:color w:val="000000"/>
          <w:sz w:val="22"/>
        </w:rPr>
        <w:t>.</w:t>
      </w:r>
      <w:r w:rsidRPr="002A46C0">
        <w:rPr>
          <w:rFonts w:ascii="Times New Roman" w:eastAsia="宋体" w:hAnsi="Times New Roman" w:cs="Times New Roman" w:hint="eastAsia"/>
          <w:color w:val="000000"/>
          <w:sz w:val="22"/>
        </w:rPr>
        <w:t xml:space="preserve">4 </w:t>
      </w:r>
      <w:r w:rsidRPr="002A46C0">
        <w:rPr>
          <w:rFonts w:ascii="宋体" w:eastAsia="宋体" w:hAnsi="宋体" w:cs="Times New Roman" w:hint="eastAsia"/>
          <w:bCs/>
          <w:sz w:val="22"/>
        </w:rPr>
        <w:t>配膳</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w:t>
      </w:r>
      <w:r w:rsidRPr="002A46C0">
        <w:rPr>
          <w:rFonts w:ascii="Times New Roman" w:eastAsia="宋体" w:hAnsi="Times New Roman" w:cs="Times New Roman" w:hint="eastAsia"/>
          <w:bCs/>
          <w:sz w:val="22"/>
        </w:rPr>
        <w:t>1</w:t>
      </w:r>
      <w:r w:rsidRPr="002A46C0">
        <w:rPr>
          <w:rFonts w:ascii="Times New Roman" w:eastAsia="宋体" w:hAnsi="Times New Roman" w:cs="Times New Roman" w:hint="eastAsia"/>
          <w:bCs/>
          <w:sz w:val="22"/>
        </w:rPr>
        <w:t>）总体要求：</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bCs/>
          <w:sz w:val="22"/>
        </w:rPr>
        <w:t>1</w:t>
      </w:r>
      <w:r w:rsidRPr="002A46C0">
        <w:rPr>
          <w:rFonts w:ascii="Times New Roman" w:eastAsia="宋体" w:hAnsi="Times New Roman" w:cs="Times New Roman" w:hint="eastAsia"/>
          <w:bCs/>
          <w:sz w:val="22"/>
        </w:rPr>
        <w:t>）有相关工作经验，经过公司组织的相关专业岗位培训，成绩优良。</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bCs/>
          <w:sz w:val="22"/>
        </w:rPr>
        <w:t>2</w:t>
      </w:r>
      <w:r w:rsidRPr="002A46C0">
        <w:rPr>
          <w:rFonts w:ascii="Times New Roman" w:eastAsia="宋体" w:hAnsi="Times New Roman" w:cs="Times New Roman" w:hint="eastAsia"/>
          <w:bCs/>
          <w:sz w:val="22"/>
        </w:rPr>
        <w:t>）身体健康、作风正派、有较强的工作责任和服务意识。</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w:t>
      </w:r>
      <w:r w:rsidRPr="002A46C0">
        <w:rPr>
          <w:rFonts w:ascii="Times New Roman" w:eastAsia="宋体" w:hAnsi="Times New Roman" w:cs="Times New Roman" w:hint="eastAsia"/>
          <w:bCs/>
          <w:sz w:val="22"/>
        </w:rPr>
        <w:t>2</w:t>
      </w:r>
      <w:r w:rsidRPr="002A46C0">
        <w:rPr>
          <w:rFonts w:ascii="Times New Roman" w:eastAsia="宋体" w:hAnsi="Times New Roman" w:cs="Times New Roman" w:hint="eastAsia"/>
          <w:bCs/>
          <w:sz w:val="22"/>
        </w:rPr>
        <w:t>）工作职责：</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1</w:t>
      </w:r>
      <w:r w:rsidRPr="002A46C0">
        <w:rPr>
          <w:rFonts w:ascii="Times New Roman" w:eastAsia="宋体" w:hAnsi="Times New Roman" w:cs="Times New Roman" w:hint="eastAsia"/>
          <w:bCs/>
          <w:sz w:val="22"/>
        </w:rPr>
        <w:t>）对病区住院病人（订餐的）给予一日三餐配送服务。</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2</w:t>
      </w:r>
      <w:r w:rsidRPr="002A46C0">
        <w:rPr>
          <w:rFonts w:ascii="Times New Roman" w:eastAsia="宋体" w:hAnsi="Times New Roman" w:cs="Times New Roman" w:hint="eastAsia"/>
          <w:bCs/>
          <w:sz w:val="22"/>
        </w:rPr>
        <w:t>）提供住院病人泡水到床服务。</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3</w:t>
      </w:r>
      <w:r w:rsidRPr="002A46C0">
        <w:rPr>
          <w:rFonts w:ascii="Times New Roman" w:eastAsia="宋体" w:hAnsi="Times New Roman" w:cs="Times New Roman" w:hint="eastAsia"/>
          <w:bCs/>
          <w:sz w:val="22"/>
        </w:rPr>
        <w:t>）配、送餐相关器具清洁。</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color w:val="FF0000"/>
          <w:sz w:val="22"/>
        </w:rPr>
      </w:pPr>
      <w:r w:rsidRPr="002A46C0">
        <w:rPr>
          <w:rFonts w:ascii="Times New Roman" w:eastAsia="宋体" w:hAnsi="Times New Roman" w:cs="Times New Roman" w:hint="eastAsia"/>
          <w:bCs/>
          <w:sz w:val="22"/>
        </w:rPr>
        <w:t>（</w:t>
      </w:r>
      <w:r w:rsidRPr="002A46C0">
        <w:rPr>
          <w:rFonts w:ascii="Times New Roman" w:eastAsia="宋体" w:hAnsi="Times New Roman" w:cs="Times New Roman" w:hint="eastAsia"/>
          <w:bCs/>
          <w:sz w:val="22"/>
        </w:rPr>
        <w:t>3</w:t>
      </w:r>
      <w:r w:rsidRPr="002A46C0">
        <w:rPr>
          <w:rFonts w:ascii="Times New Roman" w:eastAsia="宋体" w:hAnsi="Times New Roman" w:cs="Times New Roman" w:hint="eastAsia"/>
          <w:bCs/>
          <w:sz w:val="22"/>
        </w:rPr>
        <w:t>）工作时间要求：</w:t>
      </w:r>
      <w:proofErr w:type="gramStart"/>
      <w:r w:rsidRPr="002A46C0">
        <w:rPr>
          <w:rFonts w:ascii="Times New Roman" w:eastAsia="宋体" w:hAnsi="Times New Roman" w:cs="Times New Roman" w:hint="eastAsia"/>
          <w:bCs/>
          <w:sz w:val="22"/>
        </w:rPr>
        <w:t>见岗位</w:t>
      </w:r>
      <w:proofErr w:type="gramEnd"/>
      <w:r w:rsidRPr="002A46C0">
        <w:rPr>
          <w:rFonts w:ascii="Times New Roman" w:eastAsia="宋体" w:hAnsi="Times New Roman" w:cs="Times New Roman" w:hint="eastAsia"/>
          <w:bCs/>
          <w:sz w:val="22"/>
        </w:rPr>
        <w:t>配置表。</w:t>
      </w:r>
    </w:p>
    <w:p w:rsidR="002A46C0" w:rsidRPr="002A46C0" w:rsidRDefault="002A46C0" w:rsidP="002A46C0">
      <w:pPr>
        <w:spacing w:line="300" w:lineRule="auto"/>
        <w:jc w:val="left"/>
        <w:rPr>
          <w:rFonts w:ascii="宋体" w:eastAsia="宋体" w:hAnsi="宋体" w:cs="Times New Roman"/>
          <w:sz w:val="22"/>
        </w:rPr>
      </w:pPr>
      <w:r w:rsidRPr="002A46C0">
        <w:rPr>
          <w:rFonts w:ascii="Times New Roman" w:eastAsia="宋体" w:hAnsi="Times New Roman" w:cs="Times New Roman" w:hint="eastAsia"/>
          <w:color w:val="000000"/>
          <w:sz w:val="22"/>
        </w:rPr>
        <w:t>9.3.5</w:t>
      </w:r>
      <w:r w:rsidRPr="002A46C0">
        <w:rPr>
          <w:rFonts w:ascii="宋体" w:eastAsia="宋体" w:hAnsi="宋体" w:cs="Times New Roman" w:hint="eastAsia"/>
          <w:sz w:val="22"/>
        </w:rPr>
        <w:t>室外绿化服务：</w:t>
      </w:r>
    </w:p>
    <w:p w:rsidR="002A46C0" w:rsidRPr="002A46C0" w:rsidRDefault="002A46C0" w:rsidP="002A46C0">
      <w:pPr>
        <w:spacing w:line="300" w:lineRule="auto"/>
        <w:jc w:val="left"/>
        <w:rPr>
          <w:rFonts w:ascii="宋体" w:eastAsia="宋体" w:hAnsi="宋体" w:cs="Times New Roman"/>
          <w:sz w:val="22"/>
        </w:rPr>
      </w:pPr>
      <w:r w:rsidRPr="002A46C0">
        <w:rPr>
          <w:rFonts w:ascii="Times New Roman" w:eastAsia="宋体" w:hAnsi="Times New Roman" w:cs="Times New Roman" w:hint="eastAsia"/>
          <w:color w:val="000000"/>
          <w:sz w:val="22"/>
        </w:rPr>
        <w:t>9.3.5.1</w:t>
      </w:r>
      <w:r w:rsidRPr="002A46C0">
        <w:rPr>
          <w:rFonts w:ascii="宋体" w:eastAsia="宋体" w:hAnsi="宋体" w:cs="Times New Roman" w:hint="eastAsia"/>
          <w:sz w:val="22"/>
        </w:rPr>
        <w:t>养护要求：</w:t>
      </w:r>
    </w:p>
    <w:p w:rsidR="002A46C0" w:rsidRPr="002A46C0" w:rsidRDefault="002A46C0" w:rsidP="002A46C0">
      <w:pPr>
        <w:numPr>
          <w:ilvl w:val="0"/>
          <w:numId w:val="9"/>
        </w:numPr>
        <w:suppressAutoHyphens/>
        <w:spacing w:line="300" w:lineRule="auto"/>
        <w:jc w:val="left"/>
        <w:rPr>
          <w:rFonts w:ascii="宋体" w:eastAsia="宋体" w:hAnsi="宋体" w:cs="Times New Roman"/>
          <w:kern w:val="1"/>
          <w:sz w:val="22"/>
          <w:szCs w:val="21"/>
        </w:rPr>
      </w:pPr>
      <w:r w:rsidRPr="002A46C0">
        <w:rPr>
          <w:rFonts w:ascii="宋体" w:eastAsia="宋体" w:hAnsi="宋体" w:cs="Times New Roman" w:hint="eastAsia"/>
          <w:kern w:val="1"/>
          <w:sz w:val="22"/>
          <w:szCs w:val="21"/>
        </w:rPr>
        <w:t>定期对室外绿化、树木等进行浇水、清理落叶等基础养护</w:t>
      </w:r>
    </w:p>
    <w:p w:rsidR="002A46C0" w:rsidRPr="002A46C0" w:rsidRDefault="002A46C0" w:rsidP="002A46C0">
      <w:pPr>
        <w:numPr>
          <w:ilvl w:val="0"/>
          <w:numId w:val="9"/>
        </w:numPr>
        <w:suppressAutoHyphens/>
        <w:spacing w:line="300" w:lineRule="auto"/>
        <w:jc w:val="left"/>
        <w:rPr>
          <w:rFonts w:ascii="宋体" w:eastAsia="宋体" w:hAnsi="宋体" w:cs="Times New Roman"/>
          <w:kern w:val="1"/>
          <w:sz w:val="22"/>
          <w:szCs w:val="21"/>
        </w:rPr>
      </w:pPr>
      <w:r w:rsidRPr="002A46C0">
        <w:rPr>
          <w:rFonts w:ascii="宋体" w:eastAsia="宋体" w:hAnsi="宋体" w:cs="Times New Roman" w:hint="eastAsia"/>
          <w:kern w:val="1"/>
          <w:sz w:val="22"/>
          <w:szCs w:val="21"/>
        </w:rPr>
        <w:t>定期对绿化进行修剪、施肥、除杂草等养护。</w:t>
      </w:r>
    </w:p>
    <w:p w:rsidR="002A46C0" w:rsidRPr="002A46C0" w:rsidRDefault="002A46C0" w:rsidP="002A46C0">
      <w:pPr>
        <w:numPr>
          <w:ilvl w:val="0"/>
          <w:numId w:val="9"/>
        </w:numPr>
        <w:suppressAutoHyphens/>
        <w:spacing w:line="300" w:lineRule="auto"/>
        <w:jc w:val="left"/>
        <w:rPr>
          <w:rFonts w:ascii="宋体" w:eastAsia="宋体" w:hAnsi="宋体" w:cs="Times New Roman"/>
          <w:kern w:val="1"/>
          <w:sz w:val="22"/>
          <w:szCs w:val="21"/>
        </w:rPr>
      </w:pPr>
      <w:r w:rsidRPr="002A46C0">
        <w:rPr>
          <w:rFonts w:ascii="宋体" w:eastAsia="宋体" w:hAnsi="宋体" w:cs="Times New Roman" w:hint="eastAsia"/>
          <w:kern w:val="1"/>
          <w:sz w:val="22"/>
          <w:szCs w:val="21"/>
        </w:rPr>
        <w:t>定期对室外绿化进行病虫害防治工作，保证树木、草坪健康生长。</w:t>
      </w:r>
    </w:p>
    <w:p w:rsidR="002A46C0" w:rsidRPr="002A46C0" w:rsidRDefault="002A46C0" w:rsidP="002A46C0">
      <w:pPr>
        <w:numPr>
          <w:ilvl w:val="0"/>
          <w:numId w:val="9"/>
        </w:numPr>
        <w:suppressAutoHyphens/>
        <w:spacing w:line="300" w:lineRule="auto"/>
        <w:jc w:val="left"/>
        <w:rPr>
          <w:rFonts w:ascii="宋体" w:eastAsia="宋体" w:hAnsi="宋体" w:cs="Times New Roman"/>
          <w:kern w:val="1"/>
          <w:sz w:val="22"/>
          <w:szCs w:val="21"/>
        </w:rPr>
      </w:pPr>
      <w:r w:rsidRPr="002A46C0">
        <w:rPr>
          <w:rFonts w:ascii="宋体" w:eastAsia="宋体" w:hAnsi="宋体" w:cs="Times New Roman" w:hint="eastAsia"/>
          <w:kern w:val="1"/>
          <w:sz w:val="22"/>
          <w:szCs w:val="21"/>
        </w:rPr>
        <w:t>养护期间，物业需要承担植物的更换，相关费用包含在投标总价内。</w:t>
      </w:r>
    </w:p>
    <w:p w:rsidR="002A46C0" w:rsidRPr="002A46C0" w:rsidRDefault="002A46C0" w:rsidP="002A46C0">
      <w:pPr>
        <w:numPr>
          <w:ilvl w:val="0"/>
          <w:numId w:val="9"/>
        </w:numPr>
        <w:suppressAutoHyphens/>
        <w:spacing w:line="300" w:lineRule="auto"/>
        <w:jc w:val="left"/>
        <w:rPr>
          <w:rFonts w:ascii="宋体" w:eastAsia="宋体" w:hAnsi="宋体" w:cs="Times New Roman"/>
          <w:kern w:val="1"/>
          <w:sz w:val="22"/>
          <w:szCs w:val="21"/>
        </w:rPr>
      </w:pPr>
      <w:r w:rsidRPr="002A46C0">
        <w:rPr>
          <w:rFonts w:ascii="宋体" w:eastAsia="宋体" w:hAnsi="宋体" w:cs="Times New Roman" w:hint="eastAsia"/>
          <w:kern w:val="1"/>
          <w:sz w:val="22"/>
          <w:szCs w:val="21"/>
        </w:rPr>
        <w:t>总院分院室外绿化清单</w:t>
      </w:r>
    </w:p>
    <w:tbl>
      <w:tblPr>
        <w:tblW w:w="5000" w:type="pct"/>
        <w:tblLook w:val="04A0" w:firstRow="1" w:lastRow="0" w:firstColumn="1" w:lastColumn="0" w:noHBand="0" w:noVBand="1"/>
      </w:tblPr>
      <w:tblGrid>
        <w:gridCol w:w="724"/>
        <w:gridCol w:w="1125"/>
        <w:gridCol w:w="1773"/>
        <w:gridCol w:w="782"/>
        <w:gridCol w:w="1125"/>
        <w:gridCol w:w="2993"/>
      </w:tblGrid>
      <w:tr w:rsidR="002A46C0" w:rsidRPr="002A46C0" w:rsidTr="00ED1CA9">
        <w:trPr>
          <w:trHeight w:val="480"/>
        </w:trPr>
        <w:tc>
          <w:tcPr>
            <w:tcW w:w="425" w:type="pct"/>
            <w:tcBorders>
              <w:top w:val="single" w:sz="4" w:space="0" w:color="auto"/>
              <w:left w:val="single" w:sz="4" w:space="0" w:color="auto"/>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序号</w:t>
            </w:r>
          </w:p>
        </w:tc>
        <w:tc>
          <w:tcPr>
            <w:tcW w:w="660" w:type="pct"/>
            <w:tcBorders>
              <w:top w:val="single" w:sz="4" w:space="0" w:color="auto"/>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苗木名称 </w:t>
            </w:r>
          </w:p>
        </w:tc>
        <w:tc>
          <w:tcPr>
            <w:tcW w:w="1040" w:type="pct"/>
            <w:tcBorders>
              <w:top w:val="single" w:sz="4" w:space="0" w:color="auto"/>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规格</w:t>
            </w:r>
          </w:p>
        </w:tc>
        <w:tc>
          <w:tcPr>
            <w:tcW w:w="459" w:type="pct"/>
            <w:tcBorders>
              <w:top w:val="single" w:sz="4" w:space="0" w:color="auto"/>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单位</w:t>
            </w:r>
          </w:p>
        </w:tc>
        <w:tc>
          <w:tcPr>
            <w:tcW w:w="660" w:type="pct"/>
            <w:tcBorders>
              <w:top w:val="single" w:sz="4" w:space="0" w:color="auto"/>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数量</w:t>
            </w:r>
          </w:p>
        </w:tc>
        <w:tc>
          <w:tcPr>
            <w:tcW w:w="1756" w:type="pct"/>
            <w:tcBorders>
              <w:top w:val="single" w:sz="4" w:space="0" w:color="auto"/>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备注</w:t>
            </w:r>
          </w:p>
        </w:tc>
      </w:tr>
      <w:tr w:rsidR="002A46C0" w:rsidRPr="002A46C0" w:rsidTr="00ED1CA9">
        <w:trPr>
          <w:trHeight w:val="570"/>
        </w:trPr>
        <w:tc>
          <w:tcPr>
            <w:tcW w:w="425" w:type="pct"/>
            <w:tcBorders>
              <w:top w:val="nil"/>
              <w:left w:val="single" w:sz="4" w:space="0" w:color="auto"/>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乔木</w:t>
            </w:r>
          </w:p>
        </w:tc>
        <w:tc>
          <w:tcPr>
            <w:tcW w:w="104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胸径10-35cm </w:t>
            </w:r>
          </w:p>
        </w:tc>
        <w:tc>
          <w:tcPr>
            <w:tcW w:w="459"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株</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100</w:t>
            </w:r>
          </w:p>
        </w:tc>
        <w:tc>
          <w:tcPr>
            <w:tcW w:w="1756"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含修剪整形、支撑、施肥、中耕除草、病虫害防治等各项养护措施</w:t>
            </w:r>
          </w:p>
        </w:tc>
      </w:tr>
      <w:tr w:rsidR="002A46C0" w:rsidRPr="002A46C0" w:rsidTr="00ED1CA9">
        <w:trPr>
          <w:trHeight w:val="570"/>
        </w:trPr>
        <w:tc>
          <w:tcPr>
            <w:tcW w:w="425" w:type="pct"/>
            <w:tcBorders>
              <w:top w:val="nil"/>
              <w:left w:val="single" w:sz="4" w:space="0" w:color="auto"/>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2</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灌木</w:t>
            </w:r>
          </w:p>
        </w:tc>
        <w:tc>
          <w:tcPr>
            <w:tcW w:w="104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地径3.1-9.0</w:t>
            </w:r>
          </w:p>
        </w:tc>
        <w:tc>
          <w:tcPr>
            <w:tcW w:w="459"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株</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300</w:t>
            </w:r>
          </w:p>
        </w:tc>
        <w:tc>
          <w:tcPr>
            <w:tcW w:w="1756"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含修剪整形、支撑、施肥、中耕除草、病虫害防治等各项养护措施</w:t>
            </w:r>
          </w:p>
        </w:tc>
      </w:tr>
      <w:tr w:rsidR="002A46C0" w:rsidRPr="002A46C0" w:rsidTr="00ED1CA9">
        <w:trPr>
          <w:trHeight w:val="570"/>
        </w:trPr>
        <w:tc>
          <w:tcPr>
            <w:tcW w:w="425" w:type="pct"/>
            <w:tcBorders>
              <w:top w:val="nil"/>
              <w:left w:val="single" w:sz="4" w:space="0" w:color="auto"/>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3</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色块/地被</w:t>
            </w:r>
          </w:p>
        </w:tc>
        <w:tc>
          <w:tcPr>
            <w:tcW w:w="104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高度50-80cm </w:t>
            </w:r>
          </w:p>
        </w:tc>
        <w:tc>
          <w:tcPr>
            <w:tcW w:w="459"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11000</w:t>
            </w:r>
          </w:p>
        </w:tc>
        <w:tc>
          <w:tcPr>
            <w:tcW w:w="1756"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含修剪整形、施肥、中耕除草、病虫害防治等各项养护措施</w:t>
            </w:r>
          </w:p>
        </w:tc>
      </w:tr>
      <w:tr w:rsidR="002A46C0" w:rsidRPr="002A46C0" w:rsidTr="00ED1CA9">
        <w:trPr>
          <w:trHeight w:val="570"/>
        </w:trPr>
        <w:tc>
          <w:tcPr>
            <w:tcW w:w="425" w:type="pct"/>
            <w:tcBorders>
              <w:top w:val="nil"/>
              <w:left w:val="single" w:sz="4" w:space="0" w:color="auto"/>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4</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草坪</w:t>
            </w:r>
          </w:p>
        </w:tc>
        <w:tc>
          <w:tcPr>
            <w:tcW w:w="104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w:t>
            </w:r>
          </w:p>
        </w:tc>
        <w:tc>
          <w:tcPr>
            <w:tcW w:w="459"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2584.8</w:t>
            </w:r>
          </w:p>
        </w:tc>
        <w:tc>
          <w:tcPr>
            <w:tcW w:w="1756"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含修剪整形、施肥、中耕除草、病虫害防治等各项养护措施</w:t>
            </w:r>
          </w:p>
        </w:tc>
      </w:tr>
      <w:tr w:rsidR="002A46C0" w:rsidRPr="002A46C0" w:rsidTr="00ED1CA9">
        <w:trPr>
          <w:trHeight w:val="570"/>
        </w:trPr>
        <w:tc>
          <w:tcPr>
            <w:tcW w:w="425" w:type="pct"/>
            <w:tcBorders>
              <w:top w:val="nil"/>
              <w:left w:val="single" w:sz="4" w:space="0" w:color="auto"/>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5</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时花</w:t>
            </w:r>
          </w:p>
        </w:tc>
        <w:tc>
          <w:tcPr>
            <w:tcW w:w="104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w:t>
            </w:r>
          </w:p>
        </w:tc>
        <w:tc>
          <w:tcPr>
            <w:tcW w:w="459"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250</w:t>
            </w:r>
          </w:p>
        </w:tc>
        <w:tc>
          <w:tcPr>
            <w:tcW w:w="1756"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含修剪整形、施肥、中耕除草、病虫害防治等各项养护措施</w:t>
            </w:r>
          </w:p>
        </w:tc>
      </w:tr>
      <w:tr w:rsidR="002A46C0" w:rsidRPr="002A46C0" w:rsidTr="00ED1CA9">
        <w:trPr>
          <w:trHeight w:val="570"/>
        </w:trPr>
        <w:tc>
          <w:tcPr>
            <w:tcW w:w="425" w:type="pct"/>
            <w:tcBorders>
              <w:top w:val="nil"/>
              <w:left w:val="single" w:sz="4" w:space="0" w:color="auto"/>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lastRenderedPageBreak/>
              <w:t>6</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绿地保洁</w:t>
            </w:r>
          </w:p>
        </w:tc>
        <w:tc>
          <w:tcPr>
            <w:tcW w:w="104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w:t>
            </w:r>
          </w:p>
        </w:tc>
        <w:tc>
          <w:tcPr>
            <w:tcW w:w="459"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w:t>
            </w:r>
          </w:p>
        </w:tc>
        <w:tc>
          <w:tcPr>
            <w:tcW w:w="660"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12000</w:t>
            </w:r>
          </w:p>
        </w:tc>
        <w:tc>
          <w:tcPr>
            <w:tcW w:w="1756" w:type="pct"/>
            <w:tcBorders>
              <w:top w:val="nil"/>
              <w:left w:val="nil"/>
              <w:bottom w:val="single" w:sz="4" w:space="0" w:color="auto"/>
              <w:right w:val="single" w:sz="4" w:space="0" w:color="auto"/>
            </w:tcBorders>
            <w:shd w:val="clear" w:color="000000" w:fill="FFFFFF"/>
            <w:vAlign w:val="center"/>
          </w:tcPr>
          <w:p w:rsidR="002A46C0" w:rsidRPr="002A46C0" w:rsidRDefault="002A46C0" w:rsidP="002A46C0">
            <w:pPr>
              <w:widowControl/>
              <w:jc w:val="center"/>
              <w:rPr>
                <w:rFonts w:ascii="宋体" w:eastAsia="宋体" w:hAnsi="宋体" w:cs="宋体"/>
                <w:kern w:val="0"/>
                <w:sz w:val="22"/>
              </w:rPr>
            </w:pPr>
            <w:r w:rsidRPr="002A46C0">
              <w:rPr>
                <w:rFonts w:ascii="宋体" w:eastAsia="宋体" w:hAnsi="宋体" w:cs="宋体" w:hint="eastAsia"/>
                <w:kern w:val="0"/>
                <w:sz w:val="22"/>
              </w:rPr>
              <w:t>绿化区域日常保洁工作，做到日产日清，确保绿地无明显白色垃圾</w:t>
            </w:r>
          </w:p>
        </w:tc>
      </w:tr>
    </w:tbl>
    <w:p w:rsidR="002A46C0" w:rsidRPr="002A46C0" w:rsidRDefault="002A46C0" w:rsidP="002A46C0">
      <w:pPr>
        <w:tabs>
          <w:tab w:val="left" w:pos="2245"/>
        </w:tabs>
        <w:adjustRightInd w:val="0"/>
        <w:snapToGrid w:val="0"/>
        <w:spacing w:line="300" w:lineRule="auto"/>
        <w:rPr>
          <w:rFonts w:ascii="宋体" w:eastAsia="宋体" w:hAnsi="宋体" w:cs="Times New Roman"/>
          <w:b/>
          <w:bCs/>
          <w:sz w:val="22"/>
        </w:rPr>
      </w:pPr>
      <w:r w:rsidRPr="002A46C0">
        <w:rPr>
          <w:rFonts w:ascii="Times New Roman" w:eastAsia="宋体" w:hAnsi="Times New Roman" w:cs="Times New Roman" w:hint="eastAsia"/>
          <w:color w:val="000000"/>
          <w:sz w:val="22"/>
        </w:rPr>
        <w:t>9.3.5.2</w:t>
      </w:r>
      <w:r w:rsidRPr="002A46C0">
        <w:rPr>
          <w:rFonts w:ascii="Times New Roman" w:eastAsia="宋体" w:hAnsi="Times New Roman" w:cs="Times New Roman" w:hint="eastAsia"/>
          <w:color w:val="000000"/>
          <w:sz w:val="22"/>
        </w:rPr>
        <w:t>养护计划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01"/>
        <w:gridCol w:w="884"/>
        <w:gridCol w:w="965"/>
        <w:gridCol w:w="601"/>
        <w:gridCol w:w="601"/>
        <w:gridCol w:w="860"/>
        <w:gridCol w:w="1119"/>
        <w:gridCol w:w="601"/>
        <w:gridCol w:w="696"/>
        <w:gridCol w:w="696"/>
      </w:tblGrid>
      <w:tr w:rsidR="002A46C0" w:rsidRPr="002A46C0" w:rsidTr="00ED1CA9">
        <w:trPr>
          <w:trHeight w:val="595"/>
          <w:tblHeader/>
        </w:trPr>
        <w:tc>
          <w:tcPr>
            <w:tcW w:w="535" w:type="pct"/>
            <w:vMerge w:val="restar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预期服务日期</w:t>
            </w:r>
          </w:p>
        </w:tc>
        <w:tc>
          <w:tcPr>
            <w:tcW w:w="4465" w:type="pct"/>
            <w:gridSpan w:val="10"/>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服务内容</w:t>
            </w:r>
          </w:p>
        </w:tc>
      </w:tr>
      <w:tr w:rsidR="002A46C0" w:rsidRPr="002A46C0" w:rsidTr="00ED1CA9">
        <w:trPr>
          <w:trHeight w:val="615"/>
          <w:tblHeader/>
        </w:trPr>
        <w:tc>
          <w:tcPr>
            <w:tcW w:w="535" w:type="pct"/>
            <w:vMerge/>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割草</w:t>
            </w: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除杂草</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修剪（位置）</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修树</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打药</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树木涂白</w:t>
            </w: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清理枯枝枯叶</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切边</w:t>
            </w: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4"/>
                <w:szCs w:val="24"/>
              </w:rPr>
            </w:pPr>
            <w:r w:rsidRPr="002A46C0">
              <w:rPr>
                <w:rFonts w:ascii="宋体" w:eastAsia="宋体" w:hAnsi="宋体" w:cs="宋体" w:hint="eastAsia"/>
                <w:color w:val="000000"/>
                <w:kern w:val="0"/>
                <w:sz w:val="24"/>
                <w:szCs w:val="24"/>
              </w:rPr>
              <w:t>施肥</w:t>
            </w: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4"/>
                <w:szCs w:val="24"/>
              </w:rPr>
            </w:pPr>
            <w:r w:rsidRPr="002A46C0">
              <w:rPr>
                <w:rFonts w:ascii="宋体" w:eastAsia="宋体" w:hAnsi="宋体" w:cs="宋体" w:hint="eastAsia"/>
                <w:color w:val="000000"/>
                <w:kern w:val="0"/>
                <w:sz w:val="24"/>
                <w:szCs w:val="24"/>
              </w:rPr>
              <w:t>浇水</w:t>
            </w: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1月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2月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3月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4月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5月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6月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7月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2"/>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8月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9月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10月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r w:rsidRPr="002A46C0">
              <w:rPr>
                <w:rFonts w:ascii="宋体" w:eastAsia="宋体" w:hAnsi="宋体" w:cs="宋体" w:hint="eastAsia"/>
                <w:color w:val="000000"/>
                <w:kern w:val="0"/>
                <w:sz w:val="22"/>
              </w:rPr>
              <w:t>√</w:t>
            </w: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11月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r w:rsidR="002A46C0" w:rsidRPr="002A46C0" w:rsidTr="00ED1CA9">
        <w:trPr>
          <w:trHeight w:val="450"/>
        </w:trPr>
        <w:tc>
          <w:tcPr>
            <w:tcW w:w="535"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12月</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26"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57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512"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664"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60" w:type="pct"/>
            <w:shd w:val="clear" w:color="000000" w:fill="FFFFFF"/>
            <w:vAlign w:val="center"/>
          </w:tcPr>
          <w:p w:rsidR="002A46C0" w:rsidRPr="002A46C0" w:rsidRDefault="002A46C0" w:rsidP="002A46C0">
            <w:pPr>
              <w:widowControl/>
              <w:jc w:val="center"/>
              <w:rPr>
                <w:rFonts w:ascii="宋体" w:eastAsia="宋体" w:hAnsi="宋体" w:cs="宋体"/>
                <w:color w:val="000000"/>
                <w:kern w:val="0"/>
                <w:sz w:val="20"/>
                <w:szCs w:val="20"/>
              </w:rPr>
            </w:pPr>
            <w:r w:rsidRPr="002A46C0">
              <w:rPr>
                <w:rFonts w:ascii="宋体" w:eastAsia="宋体" w:hAnsi="宋体" w:cs="宋体" w:hint="eastAsia"/>
                <w:color w:val="000000"/>
                <w:kern w:val="0"/>
                <w:sz w:val="20"/>
                <w:szCs w:val="20"/>
              </w:rPr>
              <w:t>√</w:t>
            </w:r>
          </w:p>
        </w:tc>
        <w:tc>
          <w:tcPr>
            <w:tcW w:w="374"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c>
          <w:tcPr>
            <w:tcW w:w="375" w:type="pct"/>
            <w:shd w:val="clear" w:color="000000" w:fill="FFFFFF"/>
            <w:noWrap/>
            <w:vAlign w:val="center"/>
          </w:tcPr>
          <w:p w:rsidR="002A46C0" w:rsidRPr="002A46C0" w:rsidRDefault="002A46C0" w:rsidP="002A46C0">
            <w:pPr>
              <w:widowControl/>
              <w:jc w:val="center"/>
              <w:rPr>
                <w:rFonts w:ascii="宋体" w:eastAsia="宋体" w:hAnsi="宋体" w:cs="宋体"/>
                <w:color w:val="000000"/>
                <w:kern w:val="0"/>
                <w:sz w:val="22"/>
              </w:rPr>
            </w:pPr>
          </w:p>
        </w:tc>
      </w:tr>
    </w:tbl>
    <w:p w:rsidR="002A46C0" w:rsidRPr="002A46C0" w:rsidRDefault="002A46C0" w:rsidP="002A46C0">
      <w:pPr>
        <w:adjustRightInd w:val="0"/>
        <w:snapToGrid w:val="0"/>
        <w:spacing w:line="300" w:lineRule="auto"/>
        <w:rPr>
          <w:rFonts w:ascii="宋体" w:eastAsia="宋体" w:hAnsi="宋体" w:cs="Times New Roman"/>
          <w:b/>
          <w:bCs/>
          <w:sz w:val="22"/>
        </w:rPr>
      </w:pPr>
      <w:r w:rsidRPr="002A46C0">
        <w:rPr>
          <w:rFonts w:ascii="Times New Roman" w:eastAsia="宋体" w:hAnsi="Times New Roman" w:cs="Times New Roman" w:hint="eastAsia"/>
          <w:bCs/>
          <w:sz w:val="22"/>
        </w:rPr>
        <w:t>9.4</w:t>
      </w:r>
      <w:bookmarkStart w:id="72" w:name="_Hlk189735742"/>
      <w:bookmarkStart w:id="73" w:name="_Hlk189817988"/>
      <w:r w:rsidRPr="002A46C0">
        <w:rPr>
          <w:rFonts w:ascii="宋体" w:eastAsia="宋体" w:hAnsi="宋体" w:cs="Times New Roman" w:hint="eastAsia"/>
          <w:bCs/>
          <w:sz w:val="22"/>
        </w:rPr>
        <w:t>相关保洁设备、工具、耗材、清洁剂等</w:t>
      </w:r>
      <w:bookmarkEnd w:id="72"/>
    </w:p>
    <w:bookmarkEnd w:id="73"/>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w:t>
      </w:r>
      <w:r w:rsidRPr="002A46C0">
        <w:rPr>
          <w:rFonts w:ascii="Times New Roman" w:eastAsia="宋体" w:hAnsi="Times New Roman" w:cs="Times New Roman" w:hint="eastAsia"/>
          <w:bCs/>
          <w:sz w:val="22"/>
        </w:rPr>
        <w:t>1</w:t>
      </w:r>
      <w:r w:rsidRPr="002A46C0">
        <w:rPr>
          <w:rFonts w:ascii="Times New Roman" w:eastAsia="宋体" w:hAnsi="Times New Roman" w:cs="Times New Roman" w:hint="eastAsia"/>
          <w:bCs/>
          <w:sz w:val="22"/>
        </w:rPr>
        <w:t>）保洁设备、工具包括但不限于：</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保洁车、各类清洁机械（或工具）、各类警示牌等，根据现场需要合理配置。</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bookmarkStart w:id="74" w:name="_Hlk189736964"/>
      <w:r w:rsidRPr="002A46C0">
        <w:rPr>
          <w:rFonts w:ascii="Times New Roman" w:eastAsia="宋体" w:hAnsi="Times New Roman" w:cs="Times New Roman" w:hint="eastAsia"/>
          <w:bCs/>
          <w:sz w:val="22"/>
        </w:rPr>
        <w:t>（</w:t>
      </w:r>
      <w:r w:rsidRPr="002A46C0">
        <w:rPr>
          <w:rFonts w:ascii="Times New Roman" w:eastAsia="宋体" w:hAnsi="Times New Roman" w:cs="Times New Roman" w:hint="eastAsia"/>
          <w:bCs/>
          <w:sz w:val="22"/>
        </w:rPr>
        <w:t>2</w:t>
      </w:r>
      <w:r w:rsidRPr="002A46C0">
        <w:rPr>
          <w:rFonts w:ascii="Times New Roman" w:eastAsia="宋体" w:hAnsi="Times New Roman" w:cs="Times New Roman" w:hint="eastAsia"/>
          <w:bCs/>
          <w:sz w:val="22"/>
        </w:rPr>
        <w:t>）保洁材料消耗品、清洁剂：</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采购人提供：医疗废物垃圾袋、消毒片、洗手液、大盘纸等等。</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r w:rsidRPr="002A46C0">
        <w:rPr>
          <w:rFonts w:ascii="Times New Roman" w:eastAsia="宋体" w:hAnsi="Times New Roman" w:cs="Times New Roman" w:hint="eastAsia"/>
          <w:bCs/>
          <w:sz w:val="22"/>
        </w:rPr>
        <w:t>投标人提供包括但不限于：垃圾袋、各类清洁剂、抹布等</w:t>
      </w:r>
      <w:bookmarkEnd w:id="74"/>
      <w:r w:rsidRPr="002A46C0">
        <w:rPr>
          <w:rFonts w:ascii="Times New Roman" w:eastAsia="宋体" w:hAnsi="Times New Roman" w:cs="Times New Roman" w:hint="eastAsia"/>
          <w:bCs/>
          <w:sz w:val="22"/>
        </w:rPr>
        <w:t>。</w:t>
      </w:r>
    </w:p>
    <w:p w:rsidR="002A46C0" w:rsidRPr="002A46C0" w:rsidRDefault="002A46C0" w:rsidP="002A46C0">
      <w:pPr>
        <w:tabs>
          <w:tab w:val="left" w:pos="7200"/>
        </w:tabs>
        <w:adjustRightInd w:val="0"/>
        <w:snapToGrid w:val="0"/>
        <w:spacing w:line="300" w:lineRule="auto"/>
        <w:rPr>
          <w:rFonts w:ascii="Times New Roman" w:eastAsia="宋体" w:hAnsi="Times New Roman" w:cs="Times New Roman"/>
          <w:bCs/>
          <w:sz w:val="22"/>
        </w:rPr>
      </w:pPr>
      <w:bookmarkStart w:id="75" w:name="_Hlk189736994"/>
      <w:r w:rsidRPr="002A46C0">
        <w:rPr>
          <w:rFonts w:ascii="Times New Roman" w:eastAsia="宋体" w:hAnsi="Times New Roman" w:cs="Times New Roman" w:hint="eastAsia"/>
          <w:bCs/>
          <w:sz w:val="22"/>
        </w:rPr>
        <w:t>（</w:t>
      </w:r>
      <w:r w:rsidRPr="002A46C0">
        <w:rPr>
          <w:rFonts w:ascii="Times New Roman" w:eastAsia="宋体" w:hAnsi="Times New Roman" w:cs="Times New Roman" w:hint="eastAsia"/>
          <w:bCs/>
          <w:sz w:val="22"/>
        </w:rPr>
        <w:t>3</w:t>
      </w:r>
      <w:r w:rsidRPr="002A46C0">
        <w:rPr>
          <w:rFonts w:ascii="Times New Roman" w:eastAsia="宋体" w:hAnsi="Times New Roman" w:cs="Times New Roman" w:hint="eastAsia"/>
          <w:bCs/>
          <w:sz w:val="22"/>
        </w:rPr>
        <w:t>）以上设备工具、消耗品等，投标人须根据现场实际情况合理配置</w:t>
      </w:r>
      <w:bookmarkEnd w:id="75"/>
      <w:r w:rsidRPr="002A46C0">
        <w:rPr>
          <w:rFonts w:ascii="Times New Roman" w:eastAsia="宋体" w:hAnsi="Times New Roman" w:cs="Times New Roman" w:hint="eastAsia"/>
          <w:bCs/>
          <w:sz w:val="22"/>
        </w:rPr>
        <w:t>并相应调整</w:t>
      </w: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76" w:name="_Toc200713463"/>
      <w:r w:rsidRPr="002A46C0">
        <w:rPr>
          <w:rFonts w:ascii="Times New Roman" w:eastAsia="宋体" w:hAnsi="Times New Roman" w:cs="Times New Roman"/>
          <w:b/>
          <w:bCs/>
          <w:sz w:val="22"/>
        </w:rPr>
        <w:t xml:space="preserve">10 </w:t>
      </w:r>
      <w:r w:rsidRPr="002A46C0">
        <w:rPr>
          <w:rFonts w:ascii="Times New Roman" w:eastAsia="宋体" w:hAnsi="Times New Roman" w:cs="Times New Roman"/>
          <w:b/>
          <w:bCs/>
          <w:sz w:val="22"/>
        </w:rPr>
        <w:t>安全文明作业要求和应急处置要求</w:t>
      </w:r>
      <w:bookmarkEnd w:id="76"/>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1</w:t>
      </w:r>
      <w:r w:rsidRPr="002A46C0">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2</w:t>
      </w:r>
      <w:r w:rsidRPr="002A46C0">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3</w:t>
      </w:r>
      <w:r w:rsidRPr="002A46C0">
        <w:rPr>
          <w:rFonts w:ascii="Times New Roman" w:eastAsia="宋体" w:hAnsi="Times New Roman" w:cs="Times New Roman"/>
          <w:bCs/>
          <w:sz w:val="22"/>
        </w:rPr>
        <w:t>）中标人在提供物业服务时，如岗位涉及维护修理等工作，其负责人应具有专</w:t>
      </w:r>
      <w:r w:rsidRPr="002A46C0">
        <w:rPr>
          <w:rFonts w:ascii="Times New Roman" w:eastAsia="宋体" w:hAnsi="Times New Roman" w:cs="Times New Roman"/>
          <w:bCs/>
          <w:sz w:val="22"/>
        </w:rPr>
        <w:lastRenderedPageBreak/>
        <w:t>业证书，服务人员必须持证上岗。中标人对其提供服务的人员的人身安全负责，对采购方、第三方的人身安全和财产安全负责。</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4</w:t>
      </w:r>
      <w:r w:rsidRPr="002A46C0">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5</w:t>
      </w:r>
      <w:r w:rsidRPr="002A46C0">
        <w:rPr>
          <w:rFonts w:ascii="Times New Roman" w:eastAsia="宋体" w:hAnsi="Times New Roman" w:cs="Times New Roman"/>
          <w:bCs/>
          <w:sz w:val="22"/>
        </w:rPr>
        <w:t>）各投标人在投标文件中要结合本项目的特点和采购</w:t>
      </w:r>
      <w:proofErr w:type="gramStart"/>
      <w:r w:rsidRPr="002A46C0">
        <w:rPr>
          <w:rFonts w:ascii="Times New Roman" w:eastAsia="宋体" w:hAnsi="Times New Roman" w:cs="Times New Roman"/>
          <w:bCs/>
          <w:sz w:val="22"/>
        </w:rPr>
        <w:t>人上述</w:t>
      </w:r>
      <w:proofErr w:type="gramEnd"/>
      <w:r w:rsidRPr="002A46C0">
        <w:rPr>
          <w:rFonts w:ascii="Times New Roman" w:eastAsia="宋体" w:hAnsi="Times New Roman" w:cs="Times New Roman"/>
          <w:bCs/>
          <w:sz w:val="22"/>
        </w:rPr>
        <w:t>的具体要求制定相应的安全文明施工措施。</w:t>
      </w:r>
    </w:p>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A46C0">
        <w:rPr>
          <w:rFonts w:ascii="Times New Roman" w:eastAsia="宋体" w:hAnsi="Times New Roman" w:cs="Times New Roman"/>
          <w:bCs/>
          <w:sz w:val="22"/>
        </w:rPr>
        <w:t>（</w:t>
      </w:r>
      <w:r w:rsidRPr="002A46C0">
        <w:rPr>
          <w:rFonts w:ascii="Times New Roman" w:eastAsia="宋体" w:hAnsi="Times New Roman" w:cs="Times New Roman"/>
          <w:bCs/>
          <w:sz w:val="22"/>
        </w:rPr>
        <w:t>6</w:t>
      </w:r>
      <w:r w:rsidRPr="002A46C0">
        <w:rPr>
          <w:rFonts w:ascii="Times New Roman" w:eastAsia="宋体" w:hAnsi="Times New Roman" w:cs="Times New Roman"/>
          <w:bCs/>
          <w:sz w:val="22"/>
        </w:rPr>
        <w:t>）建立突发事件应急处置方案，定期开展防灾防火应急疏散演练，并做好相应记录。</w:t>
      </w: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77" w:name="_Toc200713464"/>
      <w:r w:rsidRPr="002A46C0">
        <w:rPr>
          <w:rFonts w:ascii="Times New Roman" w:eastAsia="宋体" w:hAnsi="Times New Roman" w:cs="Times New Roman"/>
          <w:b/>
          <w:bCs/>
          <w:sz w:val="22"/>
        </w:rPr>
        <w:t>11</w:t>
      </w:r>
      <w:r w:rsidRPr="002A46C0">
        <w:rPr>
          <w:rFonts w:ascii="Times New Roman" w:eastAsia="宋体" w:hAnsi="Times New Roman" w:cs="Times New Roman"/>
          <w:b/>
          <w:bCs/>
          <w:sz w:val="22"/>
        </w:rPr>
        <w:t>考核管理办法和要求</w:t>
      </w:r>
      <w:bookmarkEnd w:id="77"/>
    </w:p>
    <w:p w:rsidR="002A46C0" w:rsidRPr="002A46C0" w:rsidRDefault="002A46C0" w:rsidP="002A46C0">
      <w:pPr>
        <w:widowControl/>
        <w:spacing w:line="435" w:lineRule="atLeast"/>
        <w:ind w:left="861" w:hanging="315"/>
        <w:jc w:val="left"/>
        <w:rPr>
          <w:rFonts w:ascii="宋体" w:eastAsia="宋体" w:hAnsi="宋体" w:cs="Times New Roman"/>
          <w:bCs/>
          <w:sz w:val="22"/>
        </w:rPr>
      </w:pPr>
      <w:bookmarkStart w:id="78" w:name="_Toc49502776"/>
      <w:r w:rsidRPr="002A46C0">
        <w:rPr>
          <w:rFonts w:ascii="宋体" w:eastAsia="宋体" w:hAnsi="宋体" w:cs="Times New Roman" w:hint="eastAsia"/>
          <w:bCs/>
          <w:sz w:val="22"/>
        </w:rPr>
        <w:t>11.1</w:t>
      </w:r>
      <w:r w:rsidRPr="002A46C0">
        <w:rPr>
          <w:rFonts w:ascii="宋体" w:eastAsia="宋体" w:hAnsi="宋体" w:cs="Times New Roman"/>
          <w:bCs/>
          <w:sz w:val="22"/>
        </w:rPr>
        <w:t>考核标准</w:t>
      </w:r>
      <w:bookmarkEnd w:id="78"/>
    </w:p>
    <w:p w:rsidR="002A46C0" w:rsidRPr="002A46C0" w:rsidRDefault="002A46C0" w:rsidP="002A46C0">
      <w:pPr>
        <w:widowControl/>
        <w:spacing w:line="435" w:lineRule="atLeast"/>
        <w:ind w:left="861" w:hanging="315"/>
        <w:jc w:val="left"/>
        <w:rPr>
          <w:rFonts w:ascii="宋体" w:eastAsia="宋体" w:hAnsi="宋体" w:cs="Times New Roman"/>
          <w:bCs/>
          <w:sz w:val="22"/>
        </w:rPr>
      </w:pPr>
      <w:r w:rsidRPr="002A46C0">
        <w:rPr>
          <w:rFonts w:ascii="宋体" w:eastAsia="宋体" w:hAnsi="宋体" w:cs="Times New Roman"/>
          <w:bCs/>
          <w:sz w:val="22"/>
        </w:rPr>
        <w:t>（1）</w:t>
      </w:r>
      <w:bookmarkStart w:id="79" w:name="_Hlk89177704"/>
      <w:r w:rsidRPr="002A46C0">
        <w:rPr>
          <w:rFonts w:ascii="宋体" w:eastAsia="宋体" w:hAnsi="宋体" w:cs="Times New Roman"/>
          <w:bCs/>
          <w:sz w:val="22"/>
        </w:rPr>
        <w:t>考核形式：每月由</w:t>
      </w:r>
      <w:r w:rsidRPr="002A46C0">
        <w:rPr>
          <w:rFonts w:ascii="宋体" w:eastAsia="宋体" w:hAnsi="宋体" w:cs="Times New Roman" w:hint="eastAsia"/>
          <w:bCs/>
          <w:sz w:val="22"/>
        </w:rPr>
        <w:t>采购人</w:t>
      </w:r>
      <w:r w:rsidRPr="002A46C0">
        <w:rPr>
          <w:rFonts w:ascii="宋体" w:eastAsia="宋体" w:hAnsi="宋体" w:cs="Times New Roman"/>
          <w:bCs/>
          <w:sz w:val="22"/>
        </w:rPr>
        <w:t>平时随机巡检考核</w:t>
      </w:r>
      <w:bookmarkEnd w:id="79"/>
      <w:r w:rsidRPr="002A46C0">
        <w:rPr>
          <w:rFonts w:ascii="宋体" w:eastAsia="宋体" w:hAnsi="宋体" w:cs="Times New Roman"/>
          <w:bCs/>
          <w:sz w:val="22"/>
        </w:rPr>
        <w:t>。</w:t>
      </w:r>
    </w:p>
    <w:p w:rsidR="002A46C0" w:rsidRPr="002A46C0" w:rsidRDefault="002A46C0" w:rsidP="002A46C0">
      <w:pPr>
        <w:widowControl/>
        <w:spacing w:line="435" w:lineRule="atLeast"/>
        <w:ind w:left="861" w:hanging="315"/>
        <w:jc w:val="left"/>
        <w:rPr>
          <w:rFonts w:ascii="宋体" w:eastAsia="宋体" w:hAnsi="宋体" w:cs="Times New Roman"/>
          <w:bCs/>
          <w:sz w:val="22"/>
        </w:rPr>
      </w:pPr>
      <w:r w:rsidRPr="002A46C0">
        <w:rPr>
          <w:rFonts w:ascii="宋体" w:eastAsia="宋体" w:hAnsi="宋体" w:cs="Times New Roman"/>
          <w:bCs/>
          <w:sz w:val="22"/>
        </w:rPr>
        <w:t>（2）</w:t>
      </w:r>
      <w:bookmarkStart w:id="80" w:name="_Hlk89177710"/>
      <w:r w:rsidRPr="002A46C0">
        <w:rPr>
          <w:rFonts w:ascii="宋体" w:eastAsia="宋体" w:hAnsi="宋体" w:cs="Times New Roman"/>
          <w:bCs/>
          <w:sz w:val="22"/>
        </w:rPr>
        <w:t>考核标准：依据考核结果，按得分高低分为好、较好、及格、差四个等级</w:t>
      </w:r>
      <w:bookmarkEnd w:id="80"/>
      <w:r w:rsidRPr="002A46C0">
        <w:rPr>
          <w:rFonts w:ascii="宋体" w:eastAsia="宋体" w:hAnsi="宋体" w:cs="Times New Roman"/>
          <w:bCs/>
          <w:sz w:val="22"/>
        </w:rPr>
        <w:t>。</w:t>
      </w:r>
    </w:p>
    <w:tbl>
      <w:tblPr>
        <w:tblW w:w="5000" w:type="pct"/>
        <w:tblCellMar>
          <w:left w:w="0" w:type="dxa"/>
          <w:right w:w="0" w:type="dxa"/>
        </w:tblCellMar>
        <w:tblLook w:val="04A0" w:firstRow="1" w:lastRow="0" w:firstColumn="1" w:lastColumn="0" w:noHBand="0" w:noVBand="1"/>
      </w:tblPr>
      <w:tblGrid>
        <w:gridCol w:w="1002"/>
        <w:gridCol w:w="1379"/>
        <w:gridCol w:w="5263"/>
        <w:gridCol w:w="878"/>
      </w:tblGrid>
      <w:tr w:rsidR="002A46C0" w:rsidRPr="002A46C0" w:rsidTr="00ED1CA9">
        <w:trPr>
          <w:trHeight w:val="604"/>
          <w:tblHeader/>
        </w:trPr>
        <w:tc>
          <w:tcPr>
            <w:tcW w:w="5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81" w:name="_Toc161305155"/>
            <w:bookmarkStart w:id="82" w:name="_Hlk89177654"/>
            <w:r w:rsidRPr="002A46C0">
              <w:rPr>
                <w:rFonts w:ascii="Times New Roman" w:eastAsia="宋体" w:hAnsi="Times New Roman" w:cs="Times New Roman"/>
                <w:bCs/>
                <w:sz w:val="22"/>
              </w:rPr>
              <w:t>考核单位</w:t>
            </w:r>
            <w:bookmarkEnd w:id="81"/>
          </w:p>
        </w:tc>
        <w:tc>
          <w:tcPr>
            <w:tcW w:w="80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83" w:name="_Toc161305156"/>
            <w:r w:rsidRPr="002A46C0">
              <w:rPr>
                <w:rFonts w:ascii="Times New Roman" w:eastAsia="宋体" w:hAnsi="Times New Roman" w:cs="Times New Roman"/>
                <w:bCs/>
                <w:sz w:val="22"/>
              </w:rPr>
              <w:t>考核分</w:t>
            </w:r>
            <w:bookmarkEnd w:id="83"/>
          </w:p>
        </w:tc>
        <w:tc>
          <w:tcPr>
            <w:tcW w:w="308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ind w:firstLineChars="200" w:firstLine="440"/>
              <w:jc w:val="center"/>
              <w:rPr>
                <w:rFonts w:ascii="Times New Roman" w:eastAsia="宋体" w:hAnsi="Times New Roman" w:cs="Times New Roman"/>
                <w:bCs/>
                <w:sz w:val="22"/>
              </w:rPr>
            </w:pPr>
            <w:bookmarkStart w:id="84" w:name="_Toc161305157"/>
            <w:r w:rsidRPr="002A46C0">
              <w:rPr>
                <w:rFonts w:ascii="Times New Roman" w:eastAsia="宋体" w:hAnsi="Times New Roman" w:cs="Times New Roman"/>
                <w:bCs/>
                <w:sz w:val="22"/>
              </w:rPr>
              <w:t>评分依据</w:t>
            </w:r>
            <w:bookmarkEnd w:id="84"/>
          </w:p>
        </w:tc>
        <w:tc>
          <w:tcPr>
            <w:tcW w:w="51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85" w:name="_Toc161305158"/>
            <w:r w:rsidRPr="002A46C0">
              <w:rPr>
                <w:rFonts w:ascii="Times New Roman" w:eastAsia="宋体" w:hAnsi="Times New Roman" w:cs="Times New Roman"/>
                <w:bCs/>
                <w:sz w:val="22"/>
              </w:rPr>
              <w:t>等级</w:t>
            </w:r>
            <w:bookmarkEnd w:id="85"/>
          </w:p>
        </w:tc>
      </w:tr>
      <w:tr w:rsidR="002A46C0" w:rsidRPr="002A46C0" w:rsidTr="00ED1CA9">
        <w:tc>
          <w:tcPr>
            <w:tcW w:w="588"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86" w:name="_Toc161305159"/>
            <w:r w:rsidRPr="002A46C0">
              <w:rPr>
                <w:rFonts w:ascii="Times New Roman" w:eastAsia="宋体" w:hAnsi="Times New Roman" w:cs="Times New Roman"/>
                <w:bCs/>
                <w:sz w:val="22"/>
              </w:rPr>
              <w:t>采购人</w:t>
            </w:r>
            <w:bookmarkEnd w:id="86"/>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87" w:name="_Toc161305160"/>
            <w:r w:rsidRPr="002A46C0">
              <w:rPr>
                <w:rFonts w:ascii="Times New Roman" w:eastAsia="宋体" w:hAnsi="Times New Roman" w:cs="Times New Roman"/>
                <w:bCs/>
                <w:sz w:val="22"/>
              </w:rPr>
              <w:t>90</w:t>
            </w:r>
            <w:r w:rsidRPr="002A46C0">
              <w:rPr>
                <w:rFonts w:ascii="Times New Roman" w:eastAsia="宋体" w:hAnsi="Times New Roman" w:cs="Times New Roman"/>
                <w:bCs/>
                <w:sz w:val="22"/>
              </w:rPr>
              <w:t>分以上</w:t>
            </w:r>
            <w:bookmarkEnd w:id="87"/>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adjustRightInd w:val="0"/>
              <w:snapToGrid w:val="0"/>
              <w:spacing w:line="300" w:lineRule="auto"/>
              <w:rPr>
                <w:rFonts w:ascii="Times New Roman" w:eastAsia="宋体" w:hAnsi="Times New Roman" w:cs="Times New Roman"/>
                <w:bCs/>
                <w:sz w:val="22"/>
              </w:rPr>
            </w:pPr>
            <w:bookmarkStart w:id="88" w:name="_Toc161305161"/>
            <w:r w:rsidRPr="002A46C0">
              <w:rPr>
                <w:rFonts w:ascii="Times New Roman" w:eastAsia="宋体" w:hAnsi="Times New Roman" w:cs="Times New Roman"/>
                <w:bCs/>
                <w:sz w:val="22"/>
              </w:rPr>
              <w:t>1.</w:t>
            </w:r>
            <w:r w:rsidRPr="002A46C0">
              <w:rPr>
                <w:rFonts w:ascii="Times New Roman" w:eastAsia="宋体" w:hAnsi="Times New Roman" w:cs="Times New Roman"/>
                <w:bCs/>
                <w:sz w:val="22"/>
              </w:rPr>
              <w:t>环境卫生按照规定要求定时定点定人，各规定场所时刻保持清洁干净；</w:t>
            </w:r>
            <w:r w:rsidRPr="002A46C0">
              <w:rPr>
                <w:rFonts w:ascii="Times New Roman" w:eastAsia="宋体" w:hAnsi="Times New Roman" w:cs="Times New Roman"/>
                <w:bCs/>
                <w:sz w:val="22"/>
              </w:rPr>
              <w:t>2.</w:t>
            </w:r>
            <w:r w:rsidRPr="002A46C0">
              <w:rPr>
                <w:rFonts w:ascii="Times New Roman" w:eastAsia="宋体" w:hAnsi="Times New Roman" w:cs="Times New Roman"/>
                <w:bCs/>
                <w:sz w:val="22"/>
              </w:rPr>
              <w:t>设施设备常年保持良好运行，无责任事故；</w:t>
            </w:r>
            <w:r w:rsidRPr="002A46C0">
              <w:rPr>
                <w:rFonts w:ascii="Times New Roman" w:eastAsia="宋体" w:hAnsi="Times New Roman" w:cs="Times New Roman"/>
                <w:bCs/>
                <w:sz w:val="22"/>
              </w:rPr>
              <w:t>3.</w:t>
            </w:r>
            <w:r w:rsidRPr="002A46C0">
              <w:rPr>
                <w:rFonts w:ascii="Times New Roman" w:eastAsia="宋体" w:hAnsi="Times New Roman" w:cs="Times New Roman"/>
                <w:bCs/>
                <w:sz w:val="22"/>
              </w:rPr>
              <w:t>服务达到管理服务承诺及质量保证措施；</w:t>
            </w:r>
            <w:r w:rsidRPr="002A46C0">
              <w:rPr>
                <w:rFonts w:ascii="Times New Roman" w:eastAsia="宋体" w:hAnsi="Times New Roman" w:cs="Times New Roman"/>
                <w:bCs/>
                <w:sz w:val="22"/>
              </w:rPr>
              <w:t>4.</w:t>
            </w:r>
            <w:r w:rsidRPr="002A46C0">
              <w:rPr>
                <w:rFonts w:ascii="Times New Roman" w:eastAsia="宋体" w:hAnsi="Times New Roman" w:cs="Times New Roman"/>
                <w:bCs/>
                <w:sz w:val="22"/>
              </w:rPr>
              <w:t>客户满意度达到</w:t>
            </w:r>
            <w:r w:rsidRPr="002A46C0">
              <w:rPr>
                <w:rFonts w:ascii="Times New Roman" w:eastAsia="宋体" w:hAnsi="Times New Roman" w:cs="Times New Roman"/>
                <w:bCs/>
                <w:sz w:val="22"/>
              </w:rPr>
              <w:t>≥90% </w:t>
            </w:r>
            <w:r w:rsidRPr="002A46C0">
              <w:rPr>
                <w:rFonts w:ascii="Times New Roman" w:eastAsia="宋体" w:hAnsi="Times New Roman" w:cs="Times New Roman"/>
                <w:bCs/>
                <w:sz w:val="22"/>
              </w:rPr>
              <w:t>以上。</w:t>
            </w:r>
            <w:bookmarkEnd w:id="88"/>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89" w:name="_Toc161305162"/>
            <w:r w:rsidRPr="002A46C0">
              <w:rPr>
                <w:rFonts w:ascii="Times New Roman" w:eastAsia="宋体" w:hAnsi="Times New Roman" w:cs="Times New Roman"/>
                <w:bCs/>
                <w:sz w:val="22"/>
              </w:rPr>
              <w:t>好</w:t>
            </w:r>
            <w:bookmarkEnd w:id="89"/>
          </w:p>
        </w:tc>
      </w:tr>
      <w:tr w:rsidR="002A46C0" w:rsidRPr="002A46C0" w:rsidTr="00ED1CA9">
        <w:tc>
          <w:tcPr>
            <w:tcW w:w="588" w:type="pct"/>
            <w:vMerge/>
            <w:tcBorders>
              <w:top w:val="nil"/>
              <w:left w:val="single" w:sz="8" w:space="0" w:color="000000"/>
              <w:bottom w:val="single" w:sz="8" w:space="0" w:color="000000"/>
              <w:right w:val="single" w:sz="8" w:space="0" w:color="000000"/>
            </w:tcBorders>
            <w:vAlign w:val="center"/>
          </w:tcPr>
          <w:p w:rsidR="002A46C0" w:rsidRPr="002A46C0" w:rsidRDefault="002A46C0" w:rsidP="002A46C0">
            <w:pPr>
              <w:adjustRightInd w:val="0"/>
              <w:snapToGrid w:val="0"/>
              <w:spacing w:line="300" w:lineRule="auto"/>
              <w:ind w:firstLineChars="200" w:firstLine="440"/>
              <w:jc w:val="center"/>
              <w:rPr>
                <w:rFonts w:ascii="Times New Roman" w:eastAsia="宋体" w:hAnsi="Times New Roman" w:cs="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90" w:name="_Toc161305163"/>
            <w:r w:rsidRPr="002A46C0">
              <w:rPr>
                <w:rFonts w:ascii="Times New Roman" w:eastAsia="宋体" w:hAnsi="Times New Roman" w:cs="Times New Roman"/>
                <w:bCs/>
                <w:sz w:val="22"/>
              </w:rPr>
              <w:t>80</w:t>
            </w:r>
            <w:r w:rsidRPr="002A46C0">
              <w:rPr>
                <w:rFonts w:ascii="Times New Roman" w:eastAsia="宋体" w:hAnsi="Times New Roman" w:cs="Times New Roman"/>
                <w:bCs/>
                <w:sz w:val="22"/>
              </w:rPr>
              <w:t>分～</w:t>
            </w:r>
            <w:r w:rsidRPr="002A46C0">
              <w:rPr>
                <w:rFonts w:ascii="Times New Roman" w:eastAsia="宋体" w:hAnsi="Times New Roman" w:cs="Times New Roman"/>
                <w:bCs/>
                <w:sz w:val="22"/>
              </w:rPr>
              <w:t>89</w:t>
            </w:r>
            <w:r w:rsidRPr="002A46C0">
              <w:rPr>
                <w:rFonts w:ascii="Times New Roman" w:eastAsia="宋体" w:hAnsi="Times New Roman" w:cs="Times New Roman"/>
                <w:bCs/>
                <w:sz w:val="22"/>
              </w:rPr>
              <w:t>分</w:t>
            </w:r>
            <w:bookmarkEnd w:id="90"/>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adjustRightInd w:val="0"/>
              <w:snapToGrid w:val="0"/>
              <w:spacing w:line="300" w:lineRule="auto"/>
              <w:rPr>
                <w:rFonts w:ascii="Times New Roman" w:eastAsia="宋体" w:hAnsi="Times New Roman" w:cs="Times New Roman"/>
                <w:bCs/>
                <w:sz w:val="22"/>
              </w:rPr>
            </w:pPr>
            <w:bookmarkStart w:id="91" w:name="_Toc161305164"/>
            <w:r w:rsidRPr="002A46C0">
              <w:rPr>
                <w:rFonts w:ascii="Times New Roman" w:eastAsia="宋体" w:hAnsi="Times New Roman" w:cs="Times New Roman"/>
                <w:bCs/>
                <w:sz w:val="22"/>
              </w:rPr>
              <w:t>1.</w:t>
            </w:r>
            <w:r w:rsidRPr="002A46C0">
              <w:rPr>
                <w:rFonts w:ascii="Times New Roman" w:eastAsia="宋体" w:hAnsi="Times New Roman" w:cs="Times New Roman"/>
                <w:bCs/>
                <w:sz w:val="22"/>
              </w:rPr>
              <w:t>环境卫生按照规定要求定时定点定人，各规定场所保持清洁干净；</w:t>
            </w:r>
            <w:r w:rsidRPr="002A46C0">
              <w:rPr>
                <w:rFonts w:ascii="Times New Roman" w:eastAsia="宋体" w:hAnsi="Times New Roman" w:cs="Times New Roman"/>
                <w:bCs/>
                <w:sz w:val="22"/>
              </w:rPr>
              <w:t>2.</w:t>
            </w:r>
            <w:r w:rsidRPr="002A46C0">
              <w:rPr>
                <w:rFonts w:ascii="Times New Roman" w:eastAsia="宋体" w:hAnsi="Times New Roman" w:cs="Times New Roman"/>
                <w:bCs/>
                <w:sz w:val="22"/>
              </w:rPr>
              <w:t>设施设备常年保持良好运行，无大的责任事故；</w:t>
            </w:r>
            <w:r w:rsidRPr="002A46C0">
              <w:rPr>
                <w:rFonts w:ascii="Times New Roman" w:eastAsia="宋体" w:hAnsi="Times New Roman" w:cs="Times New Roman"/>
                <w:bCs/>
                <w:sz w:val="22"/>
              </w:rPr>
              <w:t>3.</w:t>
            </w:r>
            <w:r w:rsidRPr="002A46C0">
              <w:rPr>
                <w:rFonts w:ascii="Times New Roman" w:eastAsia="宋体" w:hAnsi="Times New Roman" w:cs="Times New Roman"/>
                <w:bCs/>
                <w:sz w:val="22"/>
              </w:rPr>
              <w:t>服务基本达到管理服务承诺及质量保证措施；</w:t>
            </w:r>
            <w:r w:rsidRPr="002A46C0">
              <w:rPr>
                <w:rFonts w:ascii="Times New Roman" w:eastAsia="宋体" w:hAnsi="Times New Roman" w:cs="Times New Roman"/>
                <w:bCs/>
                <w:sz w:val="22"/>
              </w:rPr>
              <w:t>4.</w:t>
            </w:r>
            <w:r w:rsidRPr="002A46C0">
              <w:rPr>
                <w:rFonts w:ascii="Times New Roman" w:eastAsia="宋体" w:hAnsi="Times New Roman" w:cs="Times New Roman"/>
                <w:bCs/>
                <w:sz w:val="22"/>
              </w:rPr>
              <w:t>客户满意度达到</w:t>
            </w:r>
            <w:r w:rsidRPr="002A46C0">
              <w:rPr>
                <w:rFonts w:ascii="Times New Roman" w:eastAsia="宋体" w:hAnsi="Times New Roman" w:cs="Times New Roman"/>
                <w:bCs/>
                <w:sz w:val="22"/>
              </w:rPr>
              <w:t>≥85% </w:t>
            </w:r>
            <w:r w:rsidRPr="002A46C0">
              <w:rPr>
                <w:rFonts w:ascii="Times New Roman" w:eastAsia="宋体" w:hAnsi="Times New Roman" w:cs="Times New Roman"/>
                <w:bCs/>
                <w:sz w:val="22"/>
              </w:rPr>
              <w:t>以上。</w:t>
            </w:r>
            <w:bookmarkEnd w:id="91"/>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92" w:name="_Toc161305165"/>
            <w:r w:rsidRPr="002A46C0">
              <w:rPr>
                <w:rFonts w:ascii="Times New Roman" w:eastAsia="宋体" w:hAnsi="Times New Roman" w:cs="Times New Roman"/>
                <w:bCs/>
                <w:sz w:val="22"/>
              </w:rPr>
              <w:t>较好</w:t>
            </w:r>
            <w:bookmarkEnd w:id="92"/>
          </w:p>
        </w:tc>
      </w:tr>
      <w:tr w:rsidR="002A46C0" w:rsidRPr="002A46C0" w:rsidTr="00ED1CA9">
        <w:tc>
          <w:tcPr>
            <w:tcW w:w="588" w:type="pct"/>
            <w:vMerge/>
            <w:tcBorders>
              <w:top w:val="nil"/>
              <w:left w:val="single" w:sz="8" w:space="0" w:color="000000"/>
              <w:bottom w:val="single" w:sz="8" w:space="0" w:color="000000"/>
              <w:right w:val="single" w:sz="8" w:space="0" w:color="000000"/>
            </w:tcBorders>
            <w:vAlign w:val="center"/>
          </w:tcPr>
          <w:p w:rsidR="002A46C0" w:rsidRPr="002A46C0" w:rsidRDefault="002A46C0" w:rsidP="002A46C0">
            <w:pPr>
              <w:adjustRightInd w:val="0"/>
              <w:snapToGrid w:val="0"/>
              <w:spacing w:line="300" w:lineRule="auto"/>
              <w:ind w:firstLineChars="200" w:firstLine="440"/>
              <w:jc w:val="center"/>
              <w:rPr>
                <w:rFonts w:ascii="Times New Roman" w:eastAsia="宋体" w:hAnsi="Times New Roman" w:cs="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93" w:name="_Toc161305166"/>
            <w:r w:rsidRPr="002A46C0">
              <w:rPr>
                <w:rFonts w:ascii="Times New Roman" w:eastAsia="宋体" w:hAnsi="Times New Roman" w:cs="Times New Roman"/>
                <w:bCs/>
                <w:sz w:val="22"/>
              </w:rPr>
              <w:t>70</w:t>
            </w:r>
            <w:r w:rsidRPr="002A46C0">
              <w:rPr>
                <w:rFonts w:ascii="Times New Roman" w:eastAsia="宋体" w:hAnsi="Times New Roman" w:cs="Times New Roman"/>
                <w:bCs/>
                <w:sz w:val="22"/>
              </w:rPr>
              <w:t>分～</w:t>
            </w:r>
            <w:r w:rsidRPr="002A46C0">
              <w:rPr>
                <w:rFonts w:ascii="Times New Roman" w:eastAsia="宋体" w:hAnsi="Times New Roman" w:cs="Times New Roman"/>
                <w:bCs/>
                <w:sz w:val="22"/>
              </w:rPr>
              <w:t>79</w:t>
            </w:r>
            <w:r w:rsidRPr="002A46C0">
              <w:rPr>
                <w:rFonts w:ascii="Times New Roman" w:eastAsia="宋体" w:hAnsi="Times New Roman" w:cs="Times New Roman"/>
                <w:bCs/>
                <w:sz w:val="22"/>
              </w:rPr>
              <w:t>分</w:t>
            </w:r>
            <w:bookmarkEnd w:id="93"/>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adjustRightInd w:val="0"/>
              <w:snapToGrid w:val="0"/>
              <w:spacing w:line="300" w:lineRule="auto"/>
              <w:rPr>
                <w:rFonts w:ascii="Times New Roman" w:eastAsia="宋体" w:hAnsi="Times New Roman" w:cs="Times New Roman"/>
                <w:bCs/>
                <w:sz w:val="22"/>
              </w:rPr>
            </w:pPr>
            <w:bookmarkStart w:id="94" w:name="_Toc161305167"/>
            <w:r w:rsidRPr="002A46C0">
              <w:rPr>
                <w:rFonts w:ascii="Times New Roman" w:eastAsia="宋体" w:hAnsi="Times New Roman" w:cs="Times New Roman"/>
                <w:bCs/>
                <w:sz w:val="22"/>
              </w:rPr>
              <w:t>1.</w:t>
            </w:r>
            <w:r w:rsidRPr="002A46C0">
              <w:rPr>
                <w:rFonts w:ascii="Times New Roman" w:eastAsia="宋体" w:hAnsi="Times New Roman" w:cs="Times New Roman"/>
                <w:bCs/>
                <w:sz w:val="22"/>
              </w:rPr>
              <w:t>环境卫生按照规定要求定时定点清扫，各规定场所基本清洁干净；</w:t>
            </w:r>
            <w:r w:rsidRPr="002A46C0">
              <w:rPr>
                <w:rFonts w:ascii="Times New Roman" w:eastAsia="宋体" w:hAnsi="Times New Roman" w:cs="Times New Roman"/>
                <w:bCs/>
                <w:sz w:val="22"/>
              </w:rPr>
              <w:t>2.</w:t>
            </w:r>
            <w:r w:rsidRPr="002A46C0">
              <w:rPr>
                <w:rFonts w:ascii="Times New Roman" w:eastAsia="宋体" w:hAnsi="Times New Roman" w:cs="Times New Roman"/>
                <w:bCs/>
                <w:sz w:val="22"/>
              </w:rPr>
              <w:t>设施设备常年保持较好运行，无重大责任事故；</w:t>
            </w:r>
            <w:r w:rsidRPr="002A46C0">
              <w:rPr>
                <w:rFonts w:ascii="Times New Roman" w:eastAsia="宋体" w:hAnsi="Times New Roman" w:cs="Times New Roman"/>
                <w:bCs/>
                <w:sz w:val="22"/>
              </w:rPr>
              <w:t>3.</w:t>
            </w:r>
            <w:r w:rsidRPr="002A46C0">
              <w:rPr>
                <w:rFonts w:ascii="Times New Roman" w:eastAsia="宋体" w:hAnsi="Times New Roman" w:cs="Times New Roman"/>
                <w:bCs/>
                <w:sz w:val="22"/>
              </w:rPr>
              <w:t>服务部分达到管理服务承诺及质量保证措施；</w:t>
            </w:r>
            <w:r w:rsidRPr="002A46C0">
              <w:rPr>
                <w:rFonts w:ascii="Times New Roman" w:eastAsia="宋体" w:hAnsi="Times New Roman" w:cs="Times New Roman"/>
                <w:bCs/>
                <w:sz w:val="22"/>
              </w:rPr>
              <w:t>4.</w:t>
            </w:r>
            <w:r w:rsidRPr="002A46C0">
              <w:rPr>
                <w:rFonts w:ascii="Times New Roman" w:eastAsia="宋体" w:hAnsi="Times New Roman" w:cs="Times New Roman"/>
                <w:bCs/>
                <w:sz w:val="22"/>
              </w:rPr>
              <w:t>客户满意度达到</w:t>
            </w:r>
            <w:r w:rsidRPr="002A46C0">
              <w:rPr>
                <w:rFonts w:ascii="Times New Roman" w:eastAsia="宋体" w:hAnsi="Times New Roman" w:cs="Times New Roman"/>
                <w:bCs/>
                <w:sz w:val="22"/>
              </w:rPr>
              <w:t>≥75% </w:t>
            </w:r>
            <w:r w:rsidRPr="002A46C0">
              <w:rPr>
                <w:rFonts w:ascii="Times New Roman" w:eastAsia="宋体" w:hAnsi="Times New Roman" w:cs="Times New Roman"/>
                <w:bCs/>
                <w:sz w:val="22"/>
              </w:rPr>
              <w:t>以上。</w:t>
            </w:r>
            <w:bookmarkEnd w:id="94"/>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95" w:name="_Toc161305168"/>
            <w:r w:rsidRPr="002A46C0">
              <w:rPr>
                <w:rFonts w:ascii="Times New Roman" w:eastAsia="宋体" w:hAnsi="Times New Roman" w:cs="Times New Roman"/>
                <w:bCs/>
                <w:sz w:val="22"/>
              </w:rPr>
              <w:t>及格</w:t>
            </w:r>
            <w:bookmarkEnd w:id="95"/>
          </w:p>
        </w:tc>
      </w:tr>
      <w:tr w:rsidR="002A46C0" w:rsidRPr="002A46C0" w:rsidTr="00ED1CA9">
        <w:tc>
          <w:tcPr>
            <w:tcW w:w="588" w:type="pct"/>
            <w:vMerge/>
            <w:tcBorders>
              <w:top w:val="nil"/>
              <w:left w:val="single" w:sz="8" w:space="0" w:color="000000"/>
              <w:bottom w:val="single" w:sz="8" w:space="0" w:color="000000"/>
              <w:right w:val="single" w:sz="8" w:space="0" w:color="000000"/>
            </w:tcBorders>
            <w:vAlign w:val="center"/>
          </w:tcPr>
          <w:p w:rsidR="002A46C0" w:rsidRPr="002A46C0" w:rsidRDefault="002A46C0" w:rsidP="002A46C0">
            <w:pPr>
              <w:adjustRightInd w:val="0"/>
              <w:snapToGrid w:val="0"/>
              <w:spacing w:line="300" w:lineRule="auto"/>
              <w:ind w:firstLineChars="200" w:firstLine="440"/>
              <w:jc w:val="center"/>
              <w:rPr>
                <w:rFonts w:ascii="Times New Roman" w:eastAsia="宋体" w:hAnsi="Times New Roman" w:cs="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96" w:name="_Toc161305169"/>
            <w:r w:rsidRPr="002A46C0">
              <w:rPr>
                <w:rFonts w:ascii="Times New Roman" w:eastAsia="宋体" w:hAnsi="Times New Roman" w:cs="Times New Roman"/>
                <w:bCs/>
                <w:sz w:val="22"/>
              </w:rPr>
              <w:t>70</w:t>
            </w:r>
            <w:r w:rsidRPr="002A46C0">
              <w:rPr>
                <w:rFonts w:ascii="Times New Roman" w:eastAsia="宋体" w:hAnsi="Times New Roman" w:cs="Times New Roman"/>
                <w:bCs/>
                <w:sz w:val="22"/>
              </w:rPr>
              <w:t>分以下</w:t>
            </w:r>
            <w:bookmarkEnd w:id="96"/>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rsidR="002A46C0" w:rsidRPr="002A46C0" w:rsidRDefault="002A46C0" w:rsidP="002A46C0">
            <w:pPr>
              <w:adjustRightInd w:val="0"/>
              <w:snapToGrid w:val="0"/>
              <w:spacing w:line="300" w:lineRule="auto"/>
              <w:rPr>
                <w:rFonts w:ascii="Times New Roman" w:eastAsia="宋体" w:hAnsi="Times New Roman" w:cs="Times New Roman"/>
                <w:bCs/>
                <w:sz w:val="22"/>
              </w:rPr>
            </w:pPr>
            <w:bookmarkStart w:id="97" w:name="_Toc161305170"/>
            <w:r w:rsidRPr="002A46C0">
              <w:rPr>
                <w:rFonts w:ascii="Times New Roman" w:eastAsia="宋体" w:hAnsi="Times New Roman" w:cs="Times New Roman"/>
                <w:bCs/>
                <w:sz w:val="22"/>
              </w:rPr>
              <w:t>1.</w:t>
            </w:r>
            <w:r w:rsidRPr="002A46C0">
              <w:rPr>
                <w:rFonts w:ascii="Times New Roman" w:eastAsia="宋体" w:hAnsi="Times New Roman" w:cs="Times New Roman"/>
                <w:bCs/>
                <w:sz w:val="22"/>
              </w:rPr>
              <w:t>环境卫生未按照规定要求定时定点清扫，各规定场所经常有卫生死角；</w:t>
            </w:r>
            <w:r w:rsidRPr="002A46C0">
              <w:rPr>
                <w:rFonts w:ascii="Times New Roman" w:eastAsia="宋体" w:hAnsi="Times New Roman" w:cs="Times New Roman"/>
                <w:bCs/>
                <w:sz w:val="22"/>
              </w:rPr>
              <w:t>2.</w:t>
            </w:r>
            <w:r w:rsidRPr="002A46C0">
              <w:rPr>
                <w:rFonts w:ascii="Times New Roman" w:eastAsia="宋体" w:hAnsi="Times New Roman" w:cs="Times New Roman"/>
                <w:bCs/>
                <w:sz w:val="22"/>
              </w:rPr>
              <w:t>设施设备经常出现故障，出现责任事故；</w:t>
            </w:r>
            <w:r w:rsidRPr="002A46C0">
              <w:rPr>
                <w:rFonts w:ascii="Times New Roman" w:eastAsia="宋体" w:hAnsi="Times New Roman" w:cs="Times New Roman"/>
                <w:bCs/>
                <w:sz w:val="22"/>
              </w:rPr>
              <w:t>3.</w:t>
            </w:r>
            <w:r w:rsidRPr="002A46C0">
              <w:rPr>
                <w:rFonts w:ascii="Times New Roman" w:eastAsia="宋体" w:hAnsi="Times New Roman" w:cs="Times New Roman"/>
                <w:bCs/>
                <w:sz w:val="22"/>
              </w:rPr>
              <w:t>服务未达到管理服务承诺及质量保证措施；</w:t>
            </w:r>
            <w:r w:rsidRPr="002A46C0">
              <w:rPr>
                <w:rFonts w:ascii="Times New Roman" w:eastAsia="宋体" w:hAnsi="Times New Roman" w:cs="Times New Roman"/>
                <w:bCs/>
                <w:sz w:val="22"/>
              </w:rPr>
              <w:t>4.</w:t>
            </w:r>
            <w:r w:rsidRPr="002A46C0">
              <w:rPr>
                <w:rFonts w:ascii="Times New Roman" w:eastAsia="宋体" w:hAnsi="Times New Roman" w:cs="Times New Roman"/>
                <w:bCs/>
                <w:sz w:val="22"/>
              </w:rPr>
              <w:t>客户满意度达到</w:t>
            </w:r>
            <w:r w:rsidRPr="002A46C0">
              <w:rPr>
                <w:rFonts w:ascii="Times New Roman" w:eastAsia="宋体" w:hAnsi="Times New Roman" w:cs="Times New Roman"/>
                <w:bCs/>
                <w:sz w:val="22"/>
              </w:rPr>
              <w:t>≥70% </w:t>
            </w:r>
            <w:r w:rsidRPr="002A46C0">
              <w:rPr>
                <w:rFonts w:ascii="Times New Roman" w:eastAsia="宋体" w:hAnsi="Times New Roman" w:cs="Times New Roman"/>
                <w:bCs/>
                <w:sz w:val="22"/>
              </w:rPr>
              <w:t>以下。</w:t>
            </w:r>
            <w:bookmarkEnd w:id="97"/>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A46C0" w:rsidRPr="002A46C0" w:rsidRDefault="002A46C0" w:rsidP="002A46C0">
            <w:pPr>
              <w:adjustRightInd w:val="0"/>
              <w:snapToGrid w:val="0"/>
              <w:spacing w:line="300" w:lineRule="auto"/>
              <w:jc w:val="center"/>
              <w:rPr>
                <w:rFonts w:ascii="Times New Roman" w:eastAsia="宋体" w:hAnsi="Times New Roman" w:cs="Times New Roman"/>
                <w:bCs/>
                <w:sz w:val="22"/>
              </w:rPr>
            </w:pPr>
            <w:bookmarkStart w:id="98" w:name="_Toc161305171"/>
            <w:r w:rsidRPr="002A46C0">
              <w:rPr>
                <w:rFonts w:ascii="Times New Roman" w:eastAsia="宋体" w:hAnsi="Times New Roman" w:cs="Times New Roman"/>
                <w:bCs/>
                <w:sz w:val="22"/>
              </w:rPr>
              <w:t>差</w:t>
            </w:r>
            <w:bookmarkEnd w:id="98"/>
          </w:p>
        </w:tc>
      </w:tr>
    </w:tbl>
    <w:p w:rsidR="002A46C0" w:rsidRPr="002A46C0" w:rsidRDefault="002A46C0" w:rsidP="002A46C0">
      <w:pPr>
        <w:widowControl/>
        <w:spacing w:line="435" w:lineRule="atLeast"/>
        <w:ind w:left="861" w:hanging="315"/>
        <w:jc w:val="left"/>
        <w:rPr>
          <w:rFonts w:ascii="宋体" w:eastAsia="宋体" w:hAnsi="宋体" w:cs="Times New Roman"/>
          <w:bCs/>
          <w:sz w:val="22"/>
        </w:rPr>
      </w:pPr>
      <w:r w:rsidRPr="002A46C0">
        <w:rPr>
          <w:rFonts w:ascii="宋体" w:eastAsia="宋体" w:hAnsi="宋体" w:cs="Times New Roman"/>
          <w:bCs/>
          <w:sz w:val="22"/>
        </w:rPr>
        <w:t> （3）奖惩措施：</w:t>
      </w:r>
    </w:p>
    <w:p w:rsidR="002A46C0" w:rsidRPr="002A46C0" w:rsidRDefault="002A46C0" w:rsidP="002A46C0">
      <w:pPr>
        <w:widowControl/>
        <w:spacing w:line="435" w:lineRule="atLeast"/>
        <w:ind w:left="861" w:hanging="315"/>
        <w:jc w:val="left"/>
        <w:rPr>
          <w:rFonts w:ascii="宋体" w:eastAsia="宋体" w:hAnsi="宋体" w:cs="Times New Roman"/>
          <w:bCs/>
          <w:sz w:val="22"/>
        </w:rPr>
      </w:pPr>
      <w:r w:rsidRPr="002A46C0">
        <w:rPr>
          <w:rFonts w:ascii="宋体" w:eastAsia="宋体" w:hAnsi="宋体" w:cs="Times New Roman"/>
          <w:bCs/>
          <w:sz w:val="22"/>
        </w:rPr>
        <w:t>A、每月考核等级结果是“好”的，支付</w:t>
      </w:r>
      <w:r w:rsidRPr="002A46C0">
        <w:rPr>
          <w:rFonts w:ascii="宋体" w:eastAsia="宋体" w:hAnsi="宋体" w:cs="Times New Roman" w:hint="eastAsia"/>
          <w:bCs/>
          <w:sz w:val="22"/>
        </w:rPr>
        <w:t>当月</w:t>
      </w:r>
      <w:r w:rsidRPr="002A46C0">
        <w:rPr>
          <w:rFonts w:ascii="宋体" w:eastAsia="宋体" w:hAnsi="宋体" w:cs="Times New Roman"/>
          <w:bCs/>
          <w:sz w:val="22"/>
        </w:rPr>
        <w:t>合同费用的100%。</w:t>
      </w:r>
    </w:p>
    <w:p w:rsidR="002A46C0" w:rsidRPr="002A46C0" w:rsidRDefault="002A46C0" w:rsidP="002A46C0">
      <w:pPr>
        <w:widowControl/>
        <w:spacing w:line="435" w:lineRule="atLeast"/>
        <w:ind w:left="861" w:hanging="315"/>
        <w:jc w:val="left"/>
        <w:rPr>
          <w:rFonts w:ascii="宋体" w:eastAsia="宋体" w:hAnsi="宋体" w:cs="Times New Roman"/>
          <w:bCs/>
          <w:sz w:val="22"/>
        </w:rPr>
      </w:pPr>
      <w:r w:rsidRPr="002A46C0">
        <w:rPr>
          <w:rFonts w:ascii="宋体" w:eastAsia="宋体" w:hAnsi="宋体" w:cs="Times New Roman"/>
          <w:bCs/>
          <w:sz w:val="22"/>
        </w:rPr>
        <w:t>B、每月考核等级结果是“较好”的，支付</w:t>
      </w:r>
      <w:r w:rsidRPr="002A46C0">
        <w:rPr>
          <w:rFonts w:ascii="宋体" w:eastAsia="宋体" w:hAnsi="宋体" w:cs="Times New Roman" w:hint="eastAsia"/>
          <w:bCs/>
          <w:sz w:val="22"/>
        </w:rPr>
        <w:t>当月</w:t>
      </w:r>
      <w:r w:rsidRPr="002A46C0">
        <w:rPr>
          <w:rFonts w:ascii="宋体" w:eastAsia="宋体" w:hAnsi="宋体" w:cs="Times New Roman"/>
          <w:bCs/>
          <w:sz w:val="22"/>
        </w:rPr>
        <w:t>合同费用的</w:t>
      </w:r>
      <w:r w:rsidRPr="002A46C0">
        <w:rPr>
          <w:rFonts w:ascii="宋体" w:eastAsia="宋体" w:hAnsi="宋体" w:cs="Times New Roman" w:hint="eastAsia"/>
          <w:bCs/>
          <w:sz w:val="22"/>
        </w:rPr>
        <w:t>70</w:t>
      </w:r>
      <w:r w:rsidRPr="002A46C0">
        <w:rPr>
          <w:rFonts w:ascii="宋体" w:eastAsia="宋体" w:hAnsi="宋体" w:cs="Times New Roman"/>
          <w:bCs/>
          <w:sz w:val="22"/>
        </w:rPr>
        <w:t>%。</w:t>
      </w:r>
    </w:p>
    <w:p w:rsidR="002A46C0" w:rsidRPr="002A46C0" w:rsidRDefault="002A46C0" w:rsidP="002A46C0">
      <w:pPr>
        <w:widowControl/>
        <w:spacing w:line="435" w:lineRule="atLeast"/>
        <w:ind w:left="861" w:hanging="315"/>
        <w:jc w:val="left"/>
        <w:rPr>
          <w:rFonts w:ascii="宋体" w:eastAsia="宋体" w:hAnsi="宋体" w:cs="Times New Roman"/>
          <w:bCs/>
          <w:sz w:val="22"/>
        </w:rPr>
      </w:pPr>
      <w:r w:rsidRPr="002A46C0">
        <w:rPr>
          <w:rFonts w:ascii="宋体" w:eastAsia="宋体" w:hAnsi="宋体" w:cs="Times New Roman"/>
          <w:bCs/>
          <w:sz w:val="22"/>
        </w:rPr>
        <w:t>C、每月考核等级结果是“及格”的，支付</w:t>
      </w:r>
      <w:r w:rsidRPr="002A46C0">
        <w:rPr>
          <w:rFonts w:ascii="宋体" w:eastAsia="宋体" w:hAnsi="宋体" w:cs="Times New Roman" w:hint="eastAsia"/>
          <w:bCs/>
          <w:sz w:val="22"/>
        </w:rPr>
        <w:t>当月</w:t>
      </w:r>
      <w:r w:rsidRPr="002A46C0">
        <w:rPr>
          <w:rFonts w:ascii="宋体" w:eastAsia="宋体" w:hAnsi="宋体" w:cs="Times New Roman"/>
          <w:bCs/>
          <w:sz w:val="22"/>
        </w:rPr>
        <w:t>合同费用的</w:t>
      </w:r>
      <w:r w:rsidRPr="002A46C0">
        <w:rPr>
          <w:rFonts w:ascii="宋体" w:eastAsia="宋体" w:hAnsi="宋体" w:cs="Times New Roman" w:hint="eastAsia"/>
          <w:bCs/>
          <w:sz w:val="22"/>
        </w:rPr>
        <w:t>4</w:t>
      </w:r>
      <w:r w:rsidRPr="002A46C0">
        <w:rPr>
          <w:rFonts w:ascii="宋体" w:eastAsia="宋体" w:hAnsi="宋体" w:cs="Times New Roman"/>
          <w:bCs/>
          <w:sz w:val="22"/>
        </w:rPr>
        <w:t>0%。</w:t>
      </w:r>
    </w:p>
    <w:p w:rsidR="002A46C0" w:rsidRPr="002A46C0" w:rsidRDefault="002A46C0" w:rsidP="002A46C0">
      <w:pPr>
        <w:widowControl/>
        <w:spacing w:line="435" w:lineRule="atLeast"/>
        <w:ind w:left="861" w:hanging="315"/>
        <w:jc w:val="left"/>
        <w:rPr>
          <w:rFonts w:ascii="宋体" w:eastAsia="宋体" w:hAnsi="宋体" w:cs="Times New Roman"/>
          <w:bCs/>
          <w:sz w:val="22"/>
        </w:rPr>
      </w:pPr>
      <w:r w:rsidRPr="002A46C0">
        <w:rPr>
          <w:rFonts w:ascii="宋体" w:eastAsia="宋体" w:hAnsi="宋体" w:cs="Times New Roman" w:hint="eastAsia"/>
          <w:bCs/>
          <w:sz w:val="22"/>
        </w:rPr>
        <w:t>D、</w:t>
      </w:r>
      <w:r w:rsidRPr="002A46C0">
        <w:rPr>
          <w:rFonts w:ascii="宋体" w:eastAsia="宋体" w:hAnsi="宋体" w:cs="Times New Roman"/>
          <w:bCs/>
          <w:sz w:val="22"/>
        </w:rPr>
        <w:t>月考核等级结果是“</w:t>
      </w:r>
      <w:r w:rsidRPr="002A46C0">
        <w:rPr>
          <w:rFonts w:ascii="宋体" w:eastAsia="宋体" w:hAnsi="宋体" w:cs="Times New Roman" w:hint="eastAsia"/>
          <w:bCs/>
          <w:sz w:val="22"/>
        </w:rPr>
        <w:t>差</w:t>
      </w:r>
      <w:r w:rsidRPr="002A46C0">
        <w:rPr>
          <w:rFonts w:ascii="宋体" w:eastAsia="宋体" w:hAnsi="宋体" w:cs="Times New Roman"/>
          <w:bCs/>
          <w:sz w:val="22"/>
        </w:rPr>
        <w:t>”的</w:t>
      </w:r>
      <w:r w:rsidRPr="002A46C0">
        <w:rPr>
          <w:rFonts w:ascii="宋体" w:eastAsia="宋体" w:hAnsi="宋体" w:cs="Times New Roman" w:hint="eastAsia"/>
          <w:bCs/>
          <w:sz w:val="22"/>
        </w:rPr>
        <w:t>，自行终止服务合同，由此产生的一切法律后果及所有相关费用由中标人承担。</w:t>
      </w:r>
    </w:p>
    <w:bookmarkEnd w:id="82"/>
    <w:p w:rsidR="002A46C0" w:rsidRPr="002A46C0" w:rsidRDefault="002A46C0" w:rsidP="002A46C0">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2A46C0" w:rsidRPr="002A46C0" w:rsidRDefault="002A46C0" w:rsidP="002A46C0">
      <w:pPr>
        <w:adjustRightInd w:val="0"/>
        <w:snapToGrid w:val="0"/>
        <w:spacing w:line="300" w:lineRule="auto"/>
        <w:jc w:val="center"/>
        <w:outlineLvl w:val="1"/>
        <w:rPr>
          <w:rFonts w:ascii="Times New Roman" w:eastAsia="黑体" w:hAnsi="Times New Roman" w:cs="Times New Roman"/>
          <w:sz w:val="30"/>
          <w:szCs w:val="30"/>
        </w:rPr>
      </w:pPr>
      <w:bookmarkStart w:id="99" w:name="_Toc460922295"/>
      <w:bookmarkStart w:id="100" w:name="_Toc464465687"/>
      <w:bookmarkStart w:id="101" w:name="_Toc200713465"/>
      <w:r w:rsidRPr="002A46C0">
        <w:rPr>
          <w:rFonts w:ascii="Times New Roman" w:eastAsia="黑体" w:hAnsi="Times New Roman" w:cs="Times New Roman"/>
          <w:sz w:val="30"/>
          <w:szCs w:val="30"/>
        </w:rPr>
        <w:lastRenderedPageBreak/>
        <w:t>四、</w:t>
      </w:r>
      <w:bookmarkEnd w:id="99"/>
      <w:bookmarkEnd w:id="100"/>
      <w:r w:rsidRPr="002A46C0">
        <w:rPr>
          <w:rFonts w:ascii="Times New Roman" w:eastAsia="黑体" w:hAnsi="Times New Roman" w:cs="Times New Roman"/>
          <w:sz w:val="30"/>
          <w:szCs w:val="30"/>
        </w:rPr>
        <w:t>投标报价须知</w:t>
      </w:r>
      <w:bookmarkEnd w:id="101"/>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bCs/>
          <w:sz w:val="22"/>
        </w:rPr>
      </w:pPr>
      <w:bookmarkStart w:id="102" w:name="_Toc200713466"/>
      <w:r w:rsidRPr="002A46C0">
        <w:rPr>
          <w:rFonts w:ascii="Times New Roman" w:eastAsia="宋体" w:hAnsi="Times New Roman" w:cs="Times New Roman"/>
          <w:b/>
          <w:bCs/>
          <w:sz w:val="22"/>
        </w:rPr>
        <w:t xml:space="preserve">12 </w:t>
      </w:r>
      <w:r w:rsidRPr="002A46C0">
        <w:rPr>
          <w:rFonts w:ascii="Times New Roman" w:eastAsia="宋体" w:hAnsi="Times New Roman" w:cs="Times New Roman"/>
          <w:b/>
          <w:bCs/>
          <w:sz w:val="22"/>
        </w:rPr>
        <w:t>投标报价依据</w:t>
      </w:r>
      <w:bookmarkEnd w:id="102"/>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12.1 </w:t>
      </w:r>
      <w:r w:rsidRPr="002A46C0">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12.2 </w:t>
      </w:r>
      <w:r w:rsidRPr="002A46C0">
        <w:rPr>
          <w:rFonts w:ascii="Times New Roman" w:eastAsia="宋体" w:hAnsi="Times New Roman" w:cs="Times New Roman"/>
          <w:color w:val="000000"/>
          <w:sz w:val="22"/>
        </w:rPr>
        <w:t>招标文件明确的服务范围、服务内容、服务期限、服务质量要求、</w:t>
      </w:r>
      <w:r w:rsidRPr="002A46C0">
        <w:rPr>
          <w:rFonts w:ascii="Times New Roman" w:eastAsia="宋体" w:hAnsi="Times New Roman" w:cs="Times New Roman" w:hint="eastAsia"/>
          <w:color w:val="000000"/>
          <w:sz w:val="22"/>
        </w:rPr>
        <w:t>售后服务、</w:t>
      </w:r>
      <w:r w:rsidRPr="002A46C0">
        <w:rPr>
          <w:rFonts w:ascii="Times New Roman" w:eastAsia="宋体" w:hAnsi="Times New Roman" w:cs="Times New Roman"/>
          <w:color w:val="000000"/>
          <w:sz w:val="22"/>
        </w:rPr>
        <w:t>管理要求与服务标准及考核要求等。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12.3 </w:t>
      </w:r>
      <w:r w:rsidRPr="002A46C0">
        <w:rPr>
          <w:rFonts w:ascii="Times New Roman" w:eastAsia="宋体" w:hAnsi="Times New Roman" w:cs="Times New Roman"/>
          <w:color w:val="000000"/>
          <w:sz w:val="22"/>
        </w:rPr>
        <w:t>岗位设置一览表说明</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12.3.1 </w:t>
      </w:r>
      <w:r w:rsidRPr="002A46C0">
        <w:rPr>
          <w:rFonts w:ascii="Times New Roman" w:eastAsia="宋体" w:hAnsi="Times New Roman" w:cs="Times New Roman"/>
          <w:color w:val="000000"/>
          <w:sz w:val="22"/>
        </w:rPr>
        <w:t>岗位设置一览表应与投标人须知、合同条件、项目质量标准和要求等文件结合起来理解或解释。</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12.3.2 </w:t>
      </w:r>
      <w:r w:rsidRPr="002A46C0">
        <w:rPr>
          <w:rFonts w:ascii="Times New Roman" w:eastAsia="宋体" w:hAnsi="Times New Roman" w:cs="Times New Roman"/>
          <w:color w:val="000000"/>
          <w:sz w:val="22"/>
        </w:rPr>
        <w:t>采购人提供的</w:t>
      </w:r>
      <w:r w:rsidRPr="002A46C0">
        <w:rPr>
          <w:rFonts w:ascii="Times New Roman" w:eastAsia="宋体" w:hAnsi="Times New Roman" w:cs="Times New Roman"/>
          <w:b/>
          <w:color w:val="FF0000"/>
          <w:kern w:val="0"/>
          <w:sz w:val="22"/>
          <w:u w:val="single"/>
        </w:rPr>
        <w:t>岗位设置一览表</w:t>
      </w:r>
      <w:r w:rsidRPr="002A46C0">
        <w:rPr>
          <w:rFonts w:ascii="Times New Roman" w:eastAsia="宋体" w:hAnsi="Times New Roman" w:cs="Times New Roman"/>
          <w:color w:val="000000"/>
          <w:sz w:val="22"/>
        </w:rPr>
        <w:t>是依照采购需求测算出的</w:t>
      </w:r>
      <w:r w:rsidRPr="002A46C0">
        <w:rPr>
          <w:rFonts w:ascii="Times New Roman" w:eastAsia="宋体" w:hAnsi="Times New Roman" w:cs="Times New Roman"/>
          <w:b/>
          <w:color w:val="FF0000"/>
          <w:kern w:val="0"/>
          <w:sz w:val="22"/>
          <w:u w:val="single"/>
        </w:rPr>
        <w:t>各岗位最低配置要求</w:t>
      </w:r>
      <w:r w:rsidRPr="002A46C0">
        <w:rPr>
          <w:rFonts w:ascii="Times New Roman" w:eastAsia="宋体" w:hAnsi="Times New Roman" w:cs="Times New Roman"/>
          <w:color w:val="000000"/>
          <w:sz w:val="22"/>
        </w:rPr>
        <w:t>，与最终的实际履约可能存在小的出入，各投标人应自行认真踏勘现场，了解招标需求。投标人如发现</w:t>
      </w:r>
      <w:r w:rsidRPr="002A46C0">
        <w:rPr>
          <w:rFonts w:ascii="Times New Roman" w:eastAsia="宋体" w:hAnsi="Times New Roman" w:cs="Times New Roman"/>
          <w:b/>
          <w:color w:val="FF0000"/>
          <w:kern w:val="0"/>
          <w:sz w:val="22"/>
          <w:u w:val="single"/>
        </w:rPr>
        <w:t>该表</w:t>
      </w:r>
      <w:r w:rsidRPr="002A46C0">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2A46C0">
        <w:rPr>
          <w:rFonts w:ascii="Times New Roman" w:eastAsia="宋体" w:hAnsi="Times New Roman" w:cs="Times New Roman"/>
          <w:b/>
          <w:color w:val="FF0000"/>
          <w:kern w:val="0"/>
          <w:sz w:val="22"/>
          <w:u w:val="single"/>
        </w:rPr>
        <w:t>对岗位设置一览表中的岗位类别和数量进行缩减</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03" w:name="_Toc200713467"/>
      <w:r w:rsidRPr="002A46C0">
        <w:rPr>
          <w:rFonts w:ascii="Times New Roman" w:eastAsia="宋体" w:hAnsi="Times New Roman" w:cs="Times New Roman"/>
          <w:b/>
          <w:color w:val="000000"/>
          <w:sz w:val="22"/>
        </w:rPr>
        <w:t>13</w:t>
      </w:r>
      <w:r w:rsidRPr="002A46C0">
        <w:rPr>
          <w:rFonts w:ascii="Times New Roman" w:eastAsia="宋体" w:hAnsi="Times New Roman" w:cs="Times New Roman"/>
          <w:b/>
          <w:color w:val="000000"/>
          <w:sz w:val="22"/>
        </w:rPr>
        <w:t>投标报价内容</w:t>
      </w:r>
      <w:bookmarkEnd w:id="103"/>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13.1</w:t>
      </w:r>
      <w:r w:rsidRPr="002A46C0">
        <w:rPr>
          <w:rFonts w:ascii="Times New Roman" w:eastAsia="宋体" w:hAnsi="Times New Roman" w:cs="Times New Roman"/>
          <w:color w:val="000000"/>
          <w:sz w:val="22"/>
        </w:rPr>
        <w:t>依据本项目的招标范围和内容，中标人提供物业管理服务，其投标报价应包括管理费、人工、清扫用设备、</w:t>
      </w:r>
      <w:r w:rsidRPr="002A46C0">
        <w:rPr>
          <w:rFonts w:ascii="Times New Roman" w:eastAsia="宋体" w:hAnsi="Times New Roman" w:cs="Times New Roman" w:hint="eastAsia"/>
          <w:color w:val="000000"/>
          <w:sz w:val="22"/>
        </w:rPr>
        <w:t>材料</w:t>
      </w:r>
      <w:r w:rsidRPr="002A46C0">
        <w:rPr>
          <w:rFonts w:ascii="Times New Roman" w:eastAsia="宋体" w:hAnsi="Times New Roman" w:cs="Times New Roman"/>
          <w:color w:val="000000"/>
          <w:sz w:val="22"/>
        </w:rPr>
        <w:t>等</w:t>
      </w:r>
      <w:r w:rsidRPr="002A46C0">
        <w:rPr>
          <w:rFonts w:ascii="Times New Roman" w:eastAsia="宋体" w:hAnsi="Times New Roman" w:cs="Times New Roman" w:hint="eastAsia"/>
          <w:color w:val="000000"/>
          <w:sz w:val="22"/>
        </w:rPr>
        <w:t>费用</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13.2</w:t>
      </w:r>
      <w:r w:rsidRPr="002A46C0">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13.3</w:t>
      </w:r>
      <w:r w:rsidRPr="002A46C0">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i/>
          <w:color w:val="000000"/>
          <w:sz w:val="22"/>
        </w:rPr>
      </w:pPr>
      <w:r w:rsidRPr="002A46C0">
        <w:rPr>
          <w:rFonts w:ascii="Times New Roman" w:eastAsia="宋体" w:hAnsi="Times New Roman" w:cs="Times New Roman"/>
          <w:color w:val="000000"/>
          <w:sz w:val="22"/>
        </w:rPr>
        <w:t>13.4</w:t>
      </w:r>
      <w:r w:rsidRPr="002A46C0">
        <w:rPr>
          <w:rFonts w:ascii="Times New Roman" w:eastAsia="宋体" w:hAnsi="Times New Roman" w:cs="Times New Roman"/>
          <w:color w:val="000000"/>
          <w:sz w:val="22"/>
        </w:rPr>
        <w:t>投标人应考虑本项目可能存在的其他任何风险因素，包括政策性调价、人工和材料成本增涨、因</w:t>
      </w:r>
      <w:r w:rsidRPr="002A46C0">
        <w:rPr>
          <w:rFonts w:ascii="Times New Roman" w:eastAsia="宋体" w:hAnsi="Times New Roman" w:cs="Times New Roman"/>
          <w:color w:val="0000FF"/>
          <w:kern w:val="0"/>
          <w:sz w:val="22"/>
        </w:rPr>
        <w:t>设备使用年限增长引起的维修成本增加和效能衰减等。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13.5</w:t>
      </w:r>
      <w:r w:rsidRPr="002A46C0">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投标人只需在《开标一览表》中报出第一年度的投标价格，</w:t>
      </w:r>
      <w:r w:rsidRPr="002A46C0">
        <w:rPr>
          <w:rFonts w:ascii="Times New Roman" w:eastAsia="宋体" w:hAnsi="Times New Roman" w:cs="Times New Roman"/>
          <w:b/>
          <w:color w:val="FF0000"/>
          <w:kern w:val="0"/>
          <w:sz w:val="22"/>
        </w:rPr>
        <w:t>后几年合同价，按照当年度核定的工作内容，参照实际中标价格确定。</w:t>
      </w:r>
    </w:p>
    <w:p w:rsidR="002A46C0" w:rsidRPr="002A46C0" w:rsidRDefault="002A46C0" w:rsidP="002A46C0">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2A46C0">
        <w:rPr>
          <w:rFonts w:ascii="Times New Roman" w:eastAsia="宋体" w:hAnsi="Times New Roman" w:cs="Times New Roman"/>
          <w:color w:val="000000"/>
          <w:sz w:val="22"/>
        </w:rPr>
        <w:t xml:space="preserve">13.6 </w:t>
      </w:r>
      <w:r w:rsidRPr="002A46C0">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A46C0" w:rsidRPr="002A46C0" w:rsidTr="00ED1CA9">
        <w:trPr>
          <w:trHeight w:val="567"/>
          <w:tblHeader/>
          <w:jc w:val="center"/>
        </w:trPr>
        <w:tc>
          <w:tcPr>
            <w:tcW w:w="2021" w:type="dxa"/>
            <w:gridSpan w:val="2"/>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b/>
                <w:bCs/>
                <w:sz w:val="22"/>
              </w:rPr>
              <w:t>项目</w:t>
            </w:r>
          </w:p>
        </w:tc>
        <w:tc>
          <w:tcPr>
            <w:tcW w:w="4678" w:type="dxa"/>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b/>
                <w:bCs/>
                <w:sz w:val="22"/>
              </w:rPr>
              <w:t>要求</w:t>
            </w:r>
          </w:p>
        </w:tc>
        <w:tc>
          <w:tcPr>
            <w:tcW w:w="1275" w:type="dxa"/>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b/>
                <w:bCs/>
                <w:sz w:val="22"/>
              </w:rPr>
              <w:t>分项报价</w:t>
            </w:r>
          </w:p>
        </w:tc>
        <w:tc>
          <w:tcPr>
            <w:tcW w:w="1542" w:type="dxa"/>
            <w:tcBorders>
              <w:bottom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hint="eastAsia"/>
                <w:b/>
                <w:bCs/>
                <w:sz w:val="22"/>
              </w:rPr>
              <w:t>备注</w:t>
            </w:r>
          </w:p>
        </w:tc>
      </w:tr>
      <w:tr w:rsidR="002A46C0" w:rsidRPr="002A46C0" w:rsidTr="00ED1CA9">
        <w:trPr>
          <w:trHeight w:val="564"/>
          <w:jc w:val="center"/>
        </w:trPr>
        <w:tc>
          <w:tcPr>
            <w:tcW w:w="426"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1</w:t>
            </w:r>
          </w:p>
        </w:tc>
        <w:tc>
          <w:tcPr>
            <w:tcW w:w="1595"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宋体" w:eastAsia="宋体" w:hAnsi="Times New Roman" w:cs="宋体"/>
                <w:kern w:val="0"/>
                <w:szCs w:val="21"/>
              </w:rPr>
            </w:pPr>
            <w:r w:rsidRPr="002A46C0">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2</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办公费用</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包括办公设备等费用</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3</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材料费</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包括</w:t>
            </w:r>
            <w:r w:rsidRPr="002A46C0">
              <w:rPr>
                <w:rFonts w:ascii="Times New Roman" w:eastAsia="宋体" w:hAnsi="Times New Roman" w:cs="Times New Roman"/>
                <w:kern w:val="0"/>
                <w:sz w:val="22"/>
              </w:rPr>
              <w:t>保洁清洁剂</w:t>
            </w:r>
            <w:r w:rsidRPr="002A46C0">
              <w:rPr>
                <w:rFonts w:ascii="Times New Roman" w:eastAsia="宋体" w:hAnsi="Times New Roman" w:cs="Times New Roman" w:hint="eastAsia"/>
                <w:kern w:val="0"/>
                <w:sz w:val="22"/>
              </w:rPr>
              <w:t>、</w:t>
            </w:r>
            <w:r w:rsidRPr="002A46C0">
              <w:rPr>
                <w:rFonts w:ascii="Times New Roman" w:eastAsia="宋体" w:hAnsi="Times New Roman" w:cs="Times New Roman"/>
                <w:kern w:val="0"/>
                <w:sz w:val="22"/>
              </w:rPr>
              <w:t>耗材</w:t>
            </w:r>
            <w:r w:rsidRPr="002A46C0">
              <w:rPr>
                <w:rFonts w:ascii="Times New Roman" w:eastAsia="宋体" w:hAnsi="Times New Roman" w:cs="Times New Roman"/>
                <w:bCs/>
                <w:sz w:val="22"/>
              </w:rPr>
              <w:t>等费用</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4</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宋体" w:eastAsia="宋体" w:hAnsi="宋体" w:cs="Times New Roman"/>
                <w:bCs/>
                <w:sz w:val="22"/>
              </w:rPr>
            </w:pPr>
            <w:r w:rsidRPr="002A46C0">
              <w:rPr>
                <w:rFonts w:ascii="宋体" w:eastAsia="宋体" w:hAnsi="宋体" w:cs="Times New Roman" w:hint="eastAsia"/>
                <w:bCs/>
                <w:sz w:val="22"/>
              </w:rPr>
              <w:t>绿化费</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宋体" w:eastAsia="宋体" w:hAnsi="宋体" w:cs="Times New Roman"/>
                <w:bCs/>
                <w:sz w:val="22"/>
              </w:rPr>
            </w:pPr>
            <w:r w:rsidRPr="002A46C0">
              <w:rPr>
                <w:rFonts w:ascii="宋体" w:eastAsia="宋体" w:hAnsi="宋体" w:cs="Times New Roman" w:hint="eastAsia"/>
                <w:bCs/>
                <w:sz w:val="22"/>
              </w:rPr>
              <w:t>包括但不限于室外绿化养护等费用</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A46C0" w:rsidRPr="002A46C0" w:rsidRDefault="002A46C0" w:rsidP="002A46C0">
            <w:pPr>
              <w:jc w:val="center"/>
              <w:rPr>
                <w:rFonts w:ascii="Calibri" w:eastAsia="宋体" w:hAnsi="Calibri" w:cs="Times New Roman"/>
              </w:rPr>
            </w:pPr>
          </w:p>
        </w:tc>
      </w:tr>
      <w:tr w:rsidR="002A46C0" w:rsidRPr="002A46C0" w:rsidTr="00ED1CA9">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lastRenderedPageBreak/>
              <w:t>5</w:t>
            </w:r>
          </w:p>
        </w:tc>
        <w:tc>
          <w:tcPr>
            <w:tcW w:w="1595"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宋体" w:eastAsia="宋体" w:hAnsi="宋体" w:cs="Times New Roman"/>
                <w:bCs/>
                <w:sz w:val="22"/>
              </w:rPr>
            </w:pPr>
            <w:r w:rsidRPr="002A46C0">
              <w:rPr>
                <w:rFonts w:ascii="宋体" w:eastAsia="宋体" w:hAnsi="宋体" w:cs="Times New Roman" w:hint="eastAsia"/>
                <w:bCs/>
                <w:sz w:val="22"/>
              </w:rPr>
              <w:t>其他专项费用</w:t>
            </w:r>
          </w:p>
        </w:tc>
        <w:tc>
          <w:tcPr>
            <w:tcW w:w="4678"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宋体" w:eastAsia="宋体" w:hAnsi="宋体" w:cs="Times New Roman"/>
                <w:bCs/>
                <w:sz w:val="22"/>
              </w:rPr>
            </w:pPr>
            <w:r w:rsidRPr="002A46C0">
              <w:rPr>
                <w:rFonts w:ascii="宋体" w:eastAsia="宋体" w:hAnsi="宋体" w:cs="Times New Roman" w:hint="eastAsia"/>
                <w:bCs/>
                <w:sz w:val="22"/>
              </w:rPr>
              <w:t>如高空玻璃清洗等费用</w:t>
            </w:r>
          </w:p>
        </w:tc>
        <w:tc>
          <w:tcPr>
            <w:tcW w:w="1275"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2A46C0" w:rsidRPr="002A46C0" w:rsidRDefault="002A46C0" w:rsidP="002A46C0">
            <w:pPr>
              <w:jc w:val="center"/>
              <w:rPr>
                <w:rFonts w:ascii="Calibri" w:eastAsia="宋体" w:hAnsi="Calibri" w:cs="Times New Roman"/>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6</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其他</w:t>
            </w:r>
            <w:r w:rsidRPr="002A46C0">
              <w:rPr>
                <w:rFonts w:ascii="Times New Roman" w:eastAsia="宋体" w:hAnsi="Times New Roman" w:cs="Times New Roman" w:hint="eastAsia"/>
                <w:bCs/>
                <w:sz w:val="22"/>
              </w:rPr>
              <w:t>（如有）</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宋体" w:eastAsia="宋体" w:hAnsi="Times New Roman" w:cs="宋体"/>
                <w:kern w:val="0"/>
                <w:szCs w:val="21"/>
              </w:rPr>
            </w:pPr>
            <w:r w:rsidRPr="002A46C0">
              <w:rPr>
                <w:rFonts w:ascii="Times New Roman" w:eastAsia="宋体" w:hAnsi="Times New Roman" w:cs="Times New Roman" w:hint="eastAsia"/>
                <w:bCs/>
                <w:sz w:val="22"/>
              </w:rPr>
              <w:t>投标人认为本表中未能包括的其他必要费用</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A46C0" w:rsidRPr="002A46C0" w:rsidRDefault="002A46C0" w:rsidP="002A46C0">
            <w:pPr>
              <w:jc w:val="center"/>
              <w:rPr>
                <w:rFonts w:ascii="Calibri" w:eastAsia="宋体" w:hAnsi="Calibri" w:cs="Times New Roman"/>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7</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利润</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按（</w:t>
            </w:r>
            <w:r w:rsidRPr="002A46C0">
              <w:rPr>
                <w:rFonts w:ascii="Times New Roman" w:eastAsia="宋体" w:hAnsi="Times New Roman" w:cs="Times New Roman"/>
                <w:bCs/>
                <w:sz w:val="22"/>
              </w:rPr>
              <w:t>1+2+3+4+5</w:t>
            </w:r>
            <w:r w:rsidRPr="002A46C0">
              <w:rPr>
                <w:rFonts w:ascii="Times New Roman" w:eastAsia="宋体" w:hAnsi="Times New Roman" w:cs="Times New Roman" w:hint="eastAsia"/>
                <w:bCs/>
                <w:sz w:val="22"/>
              </w:rPr>
              <w:t>+6</w:t>
            </w:r>
            <w:r w:rsidRPr="002A46C0">
              <w:rPr>
                <w:rFonts w:ascii="Times New Roman" w:eastAsia="宋体" w:hAnsi="Times New Roman" w:cs="Times New Roman"/>
                <w:bCs/>
                <w:sz w:val="22"/>
              </w:rPr>
              <w:t>）的</w:t>
            </w:r>
            <w:r w:rsidRPr="002A46C0">
              <w:rPr>
                <w:rFonts w:ascii="Times New Roman" w:eastAsia="宋体" w:hAnsi="Times New Roman" w:cs="Times New Roman"/>
                <w:bCs/>
                <w:sz w:val="22"/>
              </w:rPr>
              <w:t>%</w:t>
            </w:r>
            <w:r w:rsidRPr="002A46C0">
              <w:rPr>
                <w:rFonts w:ascii="Times New Roman" w:eastAsia="宋体" w:hAnsi="Times New Roman" w:cs="Times New Roman"/>
                <w:bCs/>
                <w:sz w:val="22"/>
              </w:rPr>
              <w:t>计取</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426"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hint="eastAsia"/>
                <w:bCs/>
                <w:sz w:val="22"/>
              </w:rPr>
              <w:t>8</w:t>
            </w:r>
          </w:p>
        </w:tc>
        <w:tc>
          <w:tcPr>
            <w:tcW w:w="159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税金</w:t>
            </w:r>
          </w:p>
        </w:tc>
        <w:tc>
          <w:tcPr>
            <w:tcW w:w="4678"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r w:rsidRPr="002A46C0">
              <w:rPr>
                <w:rFonts w:ascii="Times New Roman" w:eastAsia="宋体" w:hAnsi="Times New Roman" w:cs="Times New Roman"/>
                <w:bCs/>
                <w:sz w:val="22"/>
              </w:rPr>
              <w:t>按国家及上海市规定缴纳</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r w:rsidR="002A46C0" w:rsidRPr="002A46C0" w:rsidTr="00ED1CA9">
        <w:trPr>
          <w:trHeight w:val="567"/>
          <w:jc w:val="center"/>
        </w:trPr>
        <w:tc>
          <w:tcPr>
            <w:tcW w:w="6699" w:type="dxa"/>
            <w:gridSpan w:val="3"/>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
                <w:bCs/>
                <w:sz w:val="22"/>
              </w:rPr>
            </w:pPr>
            <w:r w:rsidRPr="002A46C0">
              <w:rPr>
                <w:rFonts w:ascii="Times New Roman" w:eastAsia="宋体" w:hAnsi="Times New Roman" w:cs="Times New Roman" w:hint="eastAsia"/>
                <w:b/>
                <w:bCs/>
                <w:sz w:val="22"/>
              </w:rPr>
              <w:t>投标总价</w:t>
            </w:r>
          </w:p>
        </w:tc>
        <w:tc>
          <w:tcPr>
            <w:tcW w:w="1275" w:type="dxa"/>
            <w:vAlign w:val="center"/>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2A46C0" w:rsidRPr="002A46C0" w:rsidRDefault="002A46C0" w:rsidP="002A46C0">
            <w:pPr>
              <w:tabs>
                <w:tab w:val="left" w:pos="3060"/>
              </w:tabs>
              <w:adjustRightInd w:val="0"/>
              <w:snapToGrid w:val="0"/>
              <w:spacing w:line="300" w:lineRule="auto"/>
              <w:jc w:val="center"/>
              <w:rPr>
                <w:rFonts w:ascii="Times New Roman" w:eastAsia="宋体" w:hAnsi="Times New Roman" w:cs="Times New Roman"/>
                <w:bCs/>
                <w:sz w:val="22"/>
              </w:rPr>
            </w:pPr>
          </w:p>
        </w:tc>
      </w:tr>
    </w:tbl>
    <w:p w:rsidR="002A46C0" w:rsidRPr="002A46C0" w:rsidRDefault="002A46C0" w:rsidP="002A46C0">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2A46C0">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2A46C0" w:rsidRPr="002A46C0" w:rsidRDefault="002A46C0" w:rsidP="002A46C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04" w:name="_Toc193287245"/>
      <w:bookmarkStart w:id="105" w:name="_Toc200713468"/>
      <w:r w:rsidRPr="002A46C0">
        <w:rPr>
          <w:rFonts w:ascii="Times New Roman" w:eastAsia="宋体" w:hAnsi="Times New Roman" w:cs="Times New Roman"/>
          <w:b/>
          <w:color w:val="000000"/>
          <w:sz w:val="22"/>
        </w:rPr>
        <w:t>14</w:t>
      </w:r>
      <w:r w:rsidRPr="002A46C0">
        <w:rPr>
          <w:rFonts w:ascii="Times New Roman" w:eastAsia="宋体" w:hAnsi="Times New Roman" w:cs="Times New Roman"/>
          <w:b/>
          <w:color w:val="000000"/>
          <w:sz w:val="22"/>
        </w:rPr>
        <w:t>投标报价控制性条款</w:t>
      </w:r>
      <w:bookmarkEnd w:id="104"/>
      <w:bookmarkEnd w:id="105"/>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14.1 </w:t>
      </w:r>
      <w:r w:rsidRPr="002A46C0">
        <w:rPr>
          <w:rFonts w:ascii="Times New Roman" w:eastAsia="宋体" w:hAnsi="Times New Roman" w:cs="Times New Roman"/>
          <w:color w:val="000000"/>
          <w:sz w:val="22"/>
        </w:rPr>
        <w:t>投标报价不得超过公布的预算金额</w:t>
      </w:r>
      <w:r w:rsidRPr="002A46C0">
        <w:rPr>
          <w:rFonts w:ascii="Times New Roman" w:eastAsia="宋体" w:hAnsi="Times New Roman" w:cs="Times New Roman" w:hint="eastAsia"/>
          <w:color w:val="000000"/>
          <w:sz w:val="22"/>
        </w:rPr>
        <w:t>或最高限价</w:t>
      </w:r>
      <w:r w:rsidRPr="002A46C0">
        <w:rPr>
          <w:rFonts w:ascii="Times New Roman" w:eastAsia="宋体" w:hAnsi="Times New Roman" w:cs="Times New Roman"/>
          <w:color w:val="000000"/>
          <w:sz w:val="22"/>
        </w:rPr>
        <w:t>，其中各年度或各分项报价（如有要求）均不得超过对应的预算金额</w:t>
      </w:r>
      <w:r w:rsidRPr="002A46C0">
        <w:rPr>
          <w:rFonts w:ascii="Times New Roman" w:eastAsia="宋体" w:hAnsi="Times New Roman" w:cs="Times New Roman" w:hint="eastAsia"/>
          <w:color w:val="000000"/>
          <w:sz w:val="22"/>
        </w:rPr>
        <w:t>或最高限价</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14.2 </w:t>
      </w:r>
      <w:r w:rsidRPr="002A46C0">
        <w:rPr>
          <w:rFonts w:ascii="Times New Roman" w:eastAsia="宋体" w:hAnsi="Times New Roman" w:cs="Times New Roman"/>
          <w:color w:val="000000"/>
          <w:sz w:val="22"/>
        </w:rPr>
        <w:t>本项目只允许有一个报价，任何有选择的报价将不予接受。</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14.3 </w:t>
      </w:r>
      <w:r w:rsidRPr="002A46C0">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A46C0" w:rsidRPr="002A46C0" w:rsidRDefault="002A46C0" w:rsidP="002A46C0">
      <w:pPr>
        <w:adjustRightInd w:val="0"/>
        <w:snapToGrid w:val="0"/>
        <w:spacing w:line="300" w:lineRule="auto"/>
        <w:ind w:firstLineChars="200" w:firstLine="442"/>
        <w:jc w:val="left"/>
        <w:rPr>
          <w:rFonts w:ascii="Times New Roman" w:eastAsia="宋体" w:hAnsi="Times New Roman" w:cs="Times New Roman"/>
          <w:color w:val="000000"/>
          <w:sz w:val="22"/>
        </w:rPr>
      </w:pPr>
      <w:r w:rsidRPr="002A46C0">
        <w:rPr>
          <w:rFonts w:ascii="宋体" w:eastAsia="宋体" w:hAnsi="宋体" w:cs="Times New Roman"/>
          <w:b/>
          <w:bCs/>
          <w:kern w:val="0"/>
          <w:sz w:val="22"/>
        </w:rPr>
        <w:t>★</w:t>
      </w:r>
      <w:r w:rsidRPr="002A46C0">
        <w:rPr>
          <w:rFonts w:ascii="Times New Roman" w:eastAsia="宋体" w:hAnsi="Times New Roman" w:cs="Times New Roman"/>
          <w:color w:val="000000"/>
          <w:sz w:val="22"/>
        </w:rPr>
        <w:t xml:space="preserve">14.4 </w:t>
      </w:r>
      <w:r w:rsidRPr="002A46C0">
        <w:rPr>
          <w:rFonts w:ascii="Times New Roman" w:eastAsia="宋体" w:hAnsi="Times New Roman" w:cs="Times New Roman"/>
          <w:color w:val="000000"/>
          <w:sz w:val="22"/>
        </w:rPr>
        <w:t>经评标委员会审定，投标报价存在下列情形之一的，该投标文件作无效标处理：</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r w:rsidRPr="002A46C0">
        <w:rPr>
          <w:rFonts w:ascii="Times New Roman" w:eastAsia="宋体" w:hAnsi="Times New Roman" w:cs="Times New Roman"/>
          <w:color w:val="000000"/>
          <w:sz w:val="22"/>
        </w:rPr>
        <w:t xml:space="preserve">14.4.1 </w:t>
      </w:r>
      <w:r w:rsidRPr="002A46C0">
        <w:rPr>
          <w:rFonts w:ascii="Times New Roman" w:eastAsia="宋体" w:hAnsi="Times New Roman" w:cs="Times New Roman"/>
          <w:color w:val="000000"/>
          <w:sz w:val="22"/>
        </w:rPr>
        <w:t>对岗位设置一览表中的</w:t>
      </w:r>
      <w:r w:rsidRPr="002A46C0">
        <w:rPr>
          <w:rFonts w:ascii="Times New Roman" w:eastAsia="宋体" w:hAnsi="Times New Roman" w:cs="Times New Roman"/>
          <w:sz w:val="22"/>
        </w:rPr>
        <w:t>岗位配置数进行缩减的</w:t>
      </w:r>
      <w:r w:rsidRPr="002A46C0">
        <w:rPr>
          <w:rFonts w:ascii="Times New Roman" w:eastAsia="宋体" w:hAnsi="Times New Roman" w:cs="Times New Roman"/>
          <w:color w:val="000000"/>
          <w:sz w:val="22"/>
        </w:rPr>
        <w:t>；</w:t>
      </w:r>
    </w:p>
    <w:p w:rsidR="002A46C0" w:rsidRPr="002A46C0" w:rsidRDefault="002A46C0" w:rsidP="002A46C0">
      <w:pPr>
        <w:adjustRightInd w:val="0"/>
        <w:snapToGrid w:val="0"/>
        <w:spacing w:line="300" w:lineRule="auto"/>
        <w:ind w:firstLineChars="200" w:firstLine="440"/>
        <w:jc w:val="left"/>
        <w:rPr>
          <w:rFonts w:ascii="Times New Roman" w:eastAsia="宋体" w:hAnsi="Times New Roman" w:cs="Times New Roman"/>
          <w:color w:val="000000"/>
          <w:sz w:val="22"/>
        </w:rPr>
      </w:pPr>
      <w:bookmarkStart w:id="106" w:name="_Toc193287246"/>
      <w:r w:rsidRPr="002A46C0">
        <w:rPr>
          <w:rFonts w:ascii="Times New Roman" w:eastAsia="宋体" w:hAnsi="Times New Roman" w:cs="Times New Roman"/>
          <w:color w:val="000000"/>
          <w:sz w:val="22"/>
        </w:rPr>
        <w:t xml:space="preserve">14.4.2 </w:t>
      </w:r>
      <w:r w:rsidRPr="002A46C0">
        <w:rPr>
          <w:rFonts w:ascii="Times New Roman" w:eastAsia="宋体" w:hAnsi="Times New Roman" w:cs="Times New Roman"/>
          <w:color w:val="000000"/>
          <w:sz w:val="22"/>
        </w:rPr>
        <w:t>投标报价和技术方案明显不相符的；</w:t>
      </w:r>
      <w:bookmarkEnd w:id="106"/>
    </w:p>
    <w:p w:rsidR="002A46C0" w:rsidRPr="002A46C0" w:rsidRDefault="002A46C0" w:rsidP="002A46C0">
      <w:pPr>
        <w:adjustRightInd w:val="0"/>
        <w:snapToGrid w:val="0"/>
        <w:spacing w:line="300" w:lineRule="auto"/>
        <w:jc w:val="left"/>
        <w:outlineLvl w:val="2"/>
        <w:rPr>
          <w:rFonts w:ascii="Times New Roman" w:eastAsia="宋体" w:hAnsi="Times New Roman" w:cs="Times New Roman"/>
          <w:b/>
          <w:color w:val="000000"/>
          <w:sz w:val="22"/>
        </w:rPr>
      </w:pPr>
    </w:p>
    <w:p w:rsidR="002A46C0" w:rsidRPr="002A46C0" w:rsidRDefault="002A46C0" w:rsidP="002A46C0">
      <w:pPr>
        <w:adjustRightInd w:val="0"/>
        <w:snapToGrid w:val="0"/>
        <w:spacing w:line="300" w:lineRule="auto"/>
        <w:jc w:val="center"/>
        <w:outlineLvl w:val="1"/>
        <w:rPr>
          <w:rFonts w:ascii="Times New Roman" w:eastAsia="黑体" w:hAnsi="Times New Roman" w:cs="Times New Roman"/>
          <w:sz w:val="30"/>
          <w:szCs w:val="30"/>
        </w:rPr>
      </w:pPr>
      <w:bookmarkStart w:id="107" w:name="_Toc200713469"/>
      <w:bookmarkStart w:id="108" w:name="_Toc486604818"/>
      <w:bookmarkStart w:id="109" w:name="_Toc481849902"/>
      <w:r w:rsidRPr="002A46C0">
        <w:rPr>
          <w:rFonts w:ascii="Times New Roman" w:eastAsia="黑体" w:hAnsi="Times New Roman" w:cs="Times New Roman"/>
          <w:sz w:val="30"/>
          <w:szCs w:val="30"/>
        </w:rPr>
        <w:t>五、政府采购政策</w:t>
      </w:r>
      <w:bookmarkEnd w:id="107"/>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sz w:val="22"/>
        </w:rPr>
      </w:pPr>
      <w:bookmarkStart w:id="110" w:name="_Toc200713470"/>
      <w:bookmarkStart w:id="111" w:name="_Toc481849905"/>
      <w:bookmarkStart w:id="112" w:name="_Toc486604821"/>
      <w:bookmarkEnd w:id="108"/>
      <w:bookmarkEnd w:id="109"/>
      <w:r w:rsidRPr="002A46C0">
        <w:rPr>
          <w:rFonts w:ascii="Times New Roman" w:eastAsia="宋体" w:hAnsi="Times New Roman" w:cs="Times New Roman"/>
          <w:b/>
          <w:sz w:val="22"/>
        </w:rPr>
        <w:t>15</w:t>
      </w:r>
      <w:r w:rsidRPr="002A46C0">
        <w:rPr>
          <w:rFonts w:ascii="Times New Roman" w:eastAsia="宋体" w:hAnsi="宋体" w:cs="Times New Roman"/>
          <w:b/>
          <w:sz w:val="22"/>
        </w:rPr>
        <w:t>促进中小企业发展</w:t>
      </w:r>
      <w:bookmarkEnd w:id="110"/>
    </w:p>
    <w:p w:rsidR="002A46C0" w:rsidRPr="002A46C0" w:rsidRDefault="002A46C0" w:rsidP="002A46C0">
      <w:pPr>
        <w:tabs>
          <w:tab w:val="left" w:pos="3060"/>
        </w:tabs>
        <w:adjustRightInd w:val="0"/>
        <w:snapToGrid w:val="0"/>
        <w:spacing w:line="300" w:lineRule="auto"/>
        <w:ind w:firstLineChars="200" w:firstLine="442"/>
        <w:rPr>
          <w:rFonts w:ascii="Times New Roman" w:eastAsia="宋体" w:hAnsi="Times New Roman" w:cs="Times New Roman"/>
          <w:sz w:val="22"/>
        </w:rPr>
      </w:pPr>
      <w:r w:rsidRPr="002A46C0">
        <w:rPr>
          <w:rFonts w:ascii="宋体" w:eastAsia="宋体" w:hAnsi="宋体" w:cs="Times New Roman"/>
          <w:b/>
          <w:bCs/>
          <w:kern w:val="0"/>
          <w:sz w:val="22"/>
        </w:rPr>
        <w:t>★</w:t>
      </w:r>
      <w:r w:rsidRPr="002A46C0">
        <w:rPr>
          <w:rFonts w:ascii="Times New Roman" w:eastAsia="宋体" w:hAnsi="Times New Roman" w:cs="Times New Roman"/>
          <w:sz w:val="22"/>
        </w:rPr>
        <w:t>15</w:t>
      </w:r>
      <w:r w:rsidRPr="002A46C0">
        <w:rPr>
          <w:rFonts w:ascii="Times New Roman" w:eastAsia="宋体" w:hAnsi="Times New Roman" w:cs="Times New Roman"/>
          <w:bCs/>
          <w:sz w:val="22"/>
        </w:rPr>
        <w:t>.1</w:t>
      </w:r>
      <w:r w:rsidRPr="002A46C0">
        <w:rPr>
          <w:rFonts w:ascii="Times New Roman" w:eastAsia="宋体" w:hAnsi="宋体" w:cs="Times New Roman"/>
          <w:sz w:val="22"/>
        </w:rPr>
        <w:t>中小企业（含中型、小型、微型企业，下同）的划定按照《中小企业划型标准规定》（工信部联企业【</w:t>
      </w:r>
      <w:r w:rsidRPr="002A46C0">
        <w:rPr>
          <w:rFonts w:ascii="Times New Roman" w:eastAsia="宋体" w:hAnsi="Times New Roman" w:cs="Times New Roman"/>
          <w:sz w:val="22"/>
        </w:rPr>
        <w:t>2011</w:t>
      </w:r>
      <w:r w:rsidRPr="002A46C0">
        <w:rPr>
          <w:rFonts w:ascii="Times New Roman" w:eastAsia="宋体" w:hAnsi="宋体" w:cs="Times New Roman"/>
          <w:sz w:val="22"/>
        </w:rPr>
        <w:t>】</w:t>
      </w:r>
      <w:r w:rsidRPr="002A46C0">
        <w:rPr>
          <w:rFonts w:ascii="Times New Roman" w:eastAsia="宋体" w:hAnsi="Times New Roman" w:cs="Times New Roman"/>
          <w:sz w:val="22"/>
        </w:rPr>
        <w:t>300</w:t>
      </w:r>
      <w:r w:rsidRPr="002A46C0">
        <w:rPr>
          <w:rFonts w:ascii="Times New Roman" w:eastAsia="宋体" w:hAnsi="宋体" w:cs="Times New Roman"/>
          <w:sz w:val="22"/>
        </w:rPr>
        <w:t>号）执行，参加投标的中小企业应当提供《中小企业声明函》（具体格式见</w:t>
      </w:r>
      <w:r w:rsidRPr="002A46C0">
        <w:rPr>
          <w:rFonts w:ascii="Times New Roman" w:eastAsia="宋体" w:hAnsi="Times New Roman" w:cs="Times New Roman"/>
          <w:sz w:val="22"/>
        </w:rPr>
        <w:t>“</w:t>
      </w:r>
      <w:r w:rsidRPr="002A46C0">
        <w:rPr>
          <w:rFonts w:ascii="Times New Roman" w:eastAsia="宋体" w:hAnsi="宋体" w:cs="Times New Roman"/>
          <w:sz w:val="22"/>
        </w:rPr>
        <w:t>投标文件格式</w:t>
      </w:r>
      <w:r w:rsidRPr="002A46C0">
        <w:rPr>
          <w:rFonts w:ascii="Times New Roman" w:eastAsia="宋体" w:hAnsi="Times New Roman" w:cs="Times New Roman"/>
          <w:sz w:val="22"/>
        </w:rPr>
        <w:t>”</w:t>
      </w:r>
      <w:r w:rsidRPr="002A46C0">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2A46C0" w:rsidRPr="002A46C0" w:rsidRDefault="002A46C0" w:rsidP="002A46C0">
      <w:pPr>
        <w:adjustRightInd w:val="0"/>
        <w:snapToGrid w:val="0"/>
        <w:spacing w:line="300" w:lineRule="auto"/>
        <w:ind w:firstLineChars="200" w:firstLine="442"/>
        <w:rPr>
          <w:rFonts w:ascii="Times New Roman" w:eastAsia="宋体" w:hAnsi="Times New Roman" w:cs="Times New Roman"/>
          <w:sz w:val="22"/>
        </w:rPr>
      </w:pPr>
      <w:r w:rsidRPr="002A46C0">
        <w:rPr>
          <w:rFonts w:ascii="宋体" w:eastAsia="宋体" w:hAnsi="宋体" w:cs="Times New Roman"/>
          <w:b/>
          <w:bCs/>
          <w:kern w:val="0"/>
          <w:sz w:val="22"/>
        </w:rPr>
        <w:t>★</w:t>
      </w:r>
      <w:r w:rsidRPr="002A46C0">
        <w:rPr>
          <w:rFonts w:ascii="Times New Roman" w:eastAsia="宋体" w:hAnsi="Times New Roman" w:cs="Times New Roman"/>
          <w:sz w:val="22"/>
        </w:rPr>
        <w:t xml:space="preserve">15.2 </w:t>
      </w:r>
      <w:r w:rsidRPr="002A46C0">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A46C0">
        <w:rPr>
          <w:rFonts w:ascii="Times New Roman" w:eastAsia="宋体" w:hAnsi="宋体" w:cs="Times New Roman" w:hint="eastAsia"/>
          <w:sz w:val="22"/>
        </w:rPr>
        <w:t>管理</w:t>
      </w:r>
      <w:r w:rsidRPr="002A46C0">
        <w:rPr>
          <w:rFonts w:ascii="Times New Roman" w:eastAsia="宋体" w:hAnsi="宋体" w:cs="Times New Roman"/>
          <w:sz w:val="22"/>
        </w:rPr>
        <w:t>办法》。</w:t>
      </w:r>
    </w:p>
    <w:p w:rsidR="002A46C0" w:rsidRPr="002A46C0" w:rsidRDefault="002A46C0" w:rsidP="002A46C0">
      <w:pPr>
        <w:adjustRightInd w:val="0"/>
        <w:snapToGrid w:val="0"/>
        <w:spacing w:line="300" w:lineRule="auto"/>
        <w:ind w:firstLineChars="200" w:firstLine="442"/>
        <w:rPr>
          <w:rFonts w:ascii="Times New Roman" w:eastAsia="宋体" w:hAnsi="Times New Roman" w:cs="Times New Roman"/>
          <w:sz w:val="22"/>
        </w:rPr>
      </w:pPr>
      <w:r w:rsidRPr="002A46C0">
        <w:rPr>
          <w:rFonts w:ascii="宋体" w:eastAsia="宋体" w:hAnsi="宋体" w:cs="Times New Roman"/>
          <w:b/>
          <w:bCs/>
          <w:kern w:val="0"/>
          <w:sz w:val="22"/>
        </w:rPr>
        <w:t>★</w:t>
      </w:r>
      <w:r w:rsidRPr="002A46C0">
        <w:rPr>
          <w:rFonts w:ascii="Times New Roman" w:eastAsia="宋体" w:hAnsi="Times New Roman" w:cs="Times New Roman"/>
          <w:sz w:val="22"/>
        </w:rPr>
        <w:t xml:space="preserve">15.3 </w:t>
      </w:r>
      <w:r w:rsidRPr="002A46C0">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2A46C0" w:rsidRPr="002A46C0" w:rsidRDefault="002A46C0" w:rsidP="002A46C0">
      <w:pPr>
        <w:adjustRightInd w:val="0"/>
        <w:snapToGrid w:val="0"/>
        <w:spacing w:line="300" w:lineRule="auto"/>
        <w:ind w:firstLineChars="200" w:firstLine="442"/>
        <w:rPr>
          <w:rFonts w:ascii="Times New Roman" w:eastAsia="宋体" w:hAnsi="Times New Roman" w:cs="Times New Roman"/>
          <w:sz w:val="22"/>
        </w:rPr>
      </w:pPr>
      <w:r w:rsidRPr="002A46C0">
        <w:rPr>
          <w:rFonts w:ascii="宋体" w:eastAsia="宋体" w:hAnsi="宋体" w:cs="Times New Roman"/>
          <w:b/>
          <w:bCs/>
          <w:kern w:val="0"/>
          <w:sz w:val="22"/>
        </w:rPr>
        <w:t>★</w:t>
      </w:r>
      <w:r w:rsidRPr="002A46C0">
        <w:rPr>
          <w:rFonts w:ascii="Times New Roman" w:eastAsia="宋体" w:hAnsi="Times New Roman" w:cs="Times New Roman"/>
          <w:sz w:val="22"/>
        </w:rPr>
        <w:t>15.4</w:t>
      </w:r>
      <w:r w:rsidRPr="002A46C0">
        <w:rPr>
          <w:rFonts w:ascii="Times New Roman" w:eastAsia="宋体" w:hAnsi="宋体" w:cs="Times New Roman"/>
          <w:sz w:val="22"/>
        </w:rPr>
        <w:t>供应商如提供虚假材料以谋取成交的，按照《政府采购法》有关条款处理，并记入供应商诚信档案。</w:t>
      </w:r>
    </w:p>
    <w:p w:rsidR="002A46C0" w:rsidRPr="002A46C0" w:rsidRDefault="002A46C0" w:rsidP="002A46C0">
      <w:pPr>
        <w:adjustRightInd w:val="0"/>
        <w:snapToGrid w:val="0"/>
        <w:spacing w:line="300" w:lineRule="auto"/>
        <w:ind w:firstLineChars="200" w:firstLine="442"/>
        <w:outlineLvl w:val="2"/>
        <w:rPr>
          <w:rFonts w:ascii="Times New Roman" w:eastAsia="宋体" w:hAnsi="Times New Roman" w:cs="Times New Roman"/>
          <w:b/>
          <w:sz w:val="22"/>
        </w:rPr>
      </w:pPr>
      <w:bookmarkStart w:id="113" w:name="_Toc200713471"/>
      <w:bookmarkEnd w:id="111"/>
      <w:bookmarkEnd w:id="112"/>
      <w:r w:rsidRPr="002A46C0">
        <w:rPr>
          <w:rFonts w:ascii="Times New Roman" w:eastAsia="宋体" w:hAnsi="Times New Roman" w:cs="Times New Roman"/>
          <w:b/>
          <w:sz w:val="22"/>
        </w:rPr>
        <w:lastRenderedPageBreak/>
        <w:t xml:space="preserve">16 </w:t>
      </w:r>
      <w:r w:rsidRPr="002A46C0">
        <w:rPr>
          <w:rFonts w:ascii="Times New Roman" w:eastAsia="宋体" w:hAnsi="Times New Roman" w:cs="Times New Roman"/>
          <w:b/>
          <w:sz w:val="22"/>
        </w:rPr>
        <w:t>促进残疾人就业</w:t>
      </w:r>
      <w:r w:rsidRPr="002A46C0">
        <w:rPr>
          <w:rFonts w:ascii="Calibri" w:eastAsia="宋体" w:hAnsi="Calibri" w:cs="Times New Roman" w:hint="eastAsia"/>
          <w:sz w:val="22"/>
        </w:rPr>
        <w:t>（注：仅残疾人福利单位适用）</w:t>
      </w:r>
      <w:bookmarkEnd w:id="113"/>
    </w:p>
    <w:p w:rsidR="002A46C0" w:rsidRPr="002A46C0" w:rsidRDefault="002A46C0" w:rsidP="002A46C0">
      <w:pPr>
        <w:adjustRightInd w:val="0"/>
        <w:snapToGrid w:val="0"/>
        <w:spacing w:line="300" w:lineRule="auto"/>
        <w:ind w:firstLineChars="200" w:firstLine="440"/>
        <w:rPr>
          <w:rFonts w:ascii="Times New Roman" w:eastAsia="宋体" w:hAnsi="Times New Roman" w:cs="Times New Roman"/>
          <w:sz w:val="22"/>
        </w:rPr>
      </w:pPr>
      <w:r w:rsidRPr="002A46C0">
        <w:rPr>
          <w:rFonts w:ascii="Times New Roman" w:eastAsia="宋体" w:hAnsi="Times New Roman" w:cs="Times New Roman"/>
          <w:sz w:val="22"/>
        </w:rPr>
        <w:t xml:space="preserve">16.1 </w:t>
      </w:r>
      <w:bookmarkStart w:id="114" w:name="sendNo"/>
      <w:r w:rsidRPr="002A46C0">
        <w:rPr>
          <w:rFonts w:ascii="Times New Roman" w:eastAsia="宋体" w:hAnsi="Times New Roman" w:cs="Times New Roman"/>
          <w:sz w:val="22"/>
        </w:rPr>
        <w:t>符合财库</w:t>
      </w:r>
      <w:bookmarkEnd w:id="114"/>
      <w:r w:rsidRPr="002A46C0">
        <w:rPr>
          <w:rFonts w:ascii="Times New Roman" w:eastAsia="宋体" w:hAnsi="Times New Roman" w:cs="Times New Roman"/>
          <w:sz w:val="22"/>
        </w:rPr>
        <w:t>【</w:t>
      </w:r>
      <w:r w:rsidRPr="002A46C0">
        <w:rPr>
          <w:rFonts w:ascii="Times New Roman" w:eastAsia="宋体" w:hAnsi="Times New Roman" w:cs="Times New Roman"/>
          <w:sz w:val="22"/>
        </w:rPr>
        <w:t>2017</w:t>
      </w:r>
      <w:r w:rsidRPr="002A46C0">
        <w:rPr>
          <w:rFonts w:ascii="Times New Roman" w:eastAsia="宋体" w:hAnsi="Times New Roman" w:cs="Times New Roman"/>
          <w:sz w:val="22"/>
        </w:rPr>
        <w:t>】</w:t>
      </w:r>
      <w:r w:rsidRPr="002A46C0">
        <w:rPr>
          <w:rFonts w:ascii="Times New Roman" w:eastAsia="宋体" w:hAnsi="Times New Roman" w:cs="Times New Roman"/>
          <w:sz w:val="22"/>
        </w:rPr>
        <w:t>141</w:t>
      </w:r>
      <w:r w:rsidRPr="002A46C0">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CE7F02" w:rsidRDefault="002A46C0" w:rsidP="002A46C0">
      <w:r w:rsidRPr="002A46C0">
        <w:rPr>
          <w:rFonts w:ascii="Times New Roman" w:eastAsia="宋体" w:hAnsi="Times New Roman" w:cs="Times New Roman"/>
          <w:sz w:val="22"/>
        </w:rPr>
        <w:t>16.2</w:t>
      </w:r>
      <w:r w:rsidRPr="002A46C0">
        <w:rPr>
          <w:rFonts w:ascii="Times New Roman" w:eastAsia="宋体" w:hAnsi="Times New Roman" w:cs="Times New Roman"/>
          <w:sz w:val="22"/>
        </w:rPr>
        <w:t>残疾人福利性单位在参加政府采购活动时，</w:t>
      </w:r>
      <w:proofErr w:type="gramStart"/>
      <w:r w:rsidRPr="002A46C0">
        <w:rPr>
          <w:rFonts w:ascii="Times New Roman" w:eastAsia="宋体" w:hAnsi="Times New Roman" w:cs="Times New Roman"/>
          <w:sz w:val="22"/>
        </w:rPr>
        <w:t>应当按财库</w:t>
      </w:r>
      <w:proofErr w:type="gramEnd"/>
      <w:r w:rsidRPr="002A46C0">
        <w:rPr>
          <w:rFonts w:ascii="Times New Roman" w:eastAsia="宋体" w:hAnsi="Times New Roman" w:cs="Times New Roman"/>
          <w:sz w:val="22"/>
        </w:rPr>
        <w:t>【</w:t>
      </w:r>
      <w:r w:rsidRPr="002A46C0">
        <w:rPr>
          <w:rFonts w:ascii="Times New Roman" w:eastAsia="宋体" w:hAnsi="Times New Roman" w:cs="Times New Roman"/>
          <w:sz w:val="22"/>
        </w:rPr>
        <w:t>2017</w:t>
      </w:r>
      <w:r w:rsidRPr="002A46C0">
        <w:rPr>
          <w:rFonts w:ascii="Times New Roman" w:eastAsia="宋体" w:hAnsi="Times New Roman" w:cs="Times New Roman"/>
          <w:sz w:val="22"/>
        </w:rPr>
        <w:t>】</w:t>
      </w:r>
      <w:r w:rsidRPr="002A46C0">
        <w:rPr>
          <w:rFonts w:ascii="Times New Roman" w:eastAsia="宋体" w:hAnsi="Times New Roman" w:cs="Times New Roman"/>
          <w:sz w:val="22"/>
        </w:rPr>
        <w:t>141</w:t>
      </w:r>
      <w:r w:rsidRPr="002A46C0">
        <w:rPr>
          <w:rFonts w:ascii="Times New Roman" w:eastAsia="宋体" w:hAnsi="Times New Roman" w:cs="Times New Roman"/>
          <w:sz w:val="22"/>
        </w:rPr>
        <w:t>号规定的《残疾人福利性单位声明函》（具体格式详见</w:t>
      </w:r>
      <w:r w:rsidRPr="002A46C0">
        <w:rPr>
          <w:rFonts w:ascii="Times New Roman" w:eastAsia="宋体" w:hAnsi="Times New Roman" w:cs="Times New Roman"/>
          <w:sz w:val="22"/>
        </w:rPr>
        <w:t>“</w:t>
      </w:r>
      <w:r w:rsidRPr="002A46C0">
        <w:rPr>
          <w:rFonts w:ascii="Times New Roman" w:eastAsia="宋体" w:hAnsi="Times New Roman" w:cs="Times New Roman"/>
          <w:sz w:val="22"/>
        </w:rPr>
        <w:t>投标文件格式</w:t>
      </w:r>
      <w:r w:rsidRPr="002A46C0">
        <w:rPr>
          <w:rFonts w:ascii="Times New Roman" w:eastAsia="宋体" w:hAnsi="Times New Roman" w:cs="Times New Roman"/>
          <w:sz w:val="22"/>
        </w:rPr>
        <w:t>”</w:t>
      </w:r>
      <w:r w:rsidRPr="002A46C0">
        <w:rPr>
          <w:rFonts w:ascii="Times New Roman" w:eastAsia="宋体" w:hAnsi="Times New Roman" w:cs="Times New Roman"/>
          <w:sz w:val="22"/>
        </w:rPr>
        <w:t>），并对声明的真实性负责。</w:t>
      </w:r>
    </w:p>
    <w:sectPr w:rsidR="00CE7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AE" w:rsidRDefault="008A43AE" w:rsidP="00EF7ACB">
      <w:r>
        <w:separator/>
      </w:r>
    </w:p>
  </w:endnote>
  <w:endnote w:type="continuationSeparator" w:id="0">
    <w:p w:rsidR="008A43AE" w:rsidRDefault="008A43AE" w:rsidP="00EF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AE" w:rsidRDefault="008A43AE" w:rsidP="00EF7ACB">
      <w:r>
        <w:separator/>
      </w:r>
    </w:p>
  </w:footnote>
  <w:footnote w:type="continuationSeparator" w:id="0">
    <w:p w:rsidR="008A43AE" w:rsidRDefault="008A43AE" w:rsidP="00EF7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3BB"/>
    <w:multiLevelType w:val="multilevel"/>
    <w:tmpl w:val="040B53BB"/>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nsid w:val="228045EC"/>
    <w:multiLevelType w:val="multilevel"/>
    <w:tmpl w:val="228045EC"/>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EAE55FF"/>
    <w:multiLevelType w:val="multilevel"/>
    <w:tmpl w:val="3EAE55F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40729F44"/>
    <w:multiLevelType w:val="multilevel"/>
    <w:tmpl w:val="40729F44"/>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558EA177"/>
    <w:multiLevelType w:val="multilevel"/>
    <w:tmpl w:val="558EA177"/>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36098F"/>
    <w:multiLevelType w:val="multilevel"/>
    <w:tmpl w:val="5736098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9">
    <w:nsid w:val="59FF5E67"/>
    <w:multiLevelType w:val="hybridMultilevel"/>
    <w:tmpl w:val="A6B4BA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30F496C"/>
    <w:multiLevelType w:val="multilevel"/>
    <w:tmpl w:val="730F496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8"/>
  </w:num>
  <w:num w:numId="3">
    <w:abstractNumId w:val="0"/>
  </w:num>
  <w:num w:numId="4">
    <w:abstractNumId w:val="1"/>
  </w:num>
  <w:num w:numId="5">
    <w:abstractNumId w:val="5"/>
  </w:num>
  <w:num w:numId="6">
    <w:abstractNumId w:val="10"/>
  </w:num>
  <w:num w:numId="7">
    <w:abstractNumId w:val="9"/>
  </w:num>
  <w:num w:numId="8">
    <w:abstractNumId w:val="7"/>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C0"/>
    <w:rsid w:val="002A46C0"/>
    <w:rsid w:val="008A43AE"/>
    <w:rsid w:val="00CE7F02"/>
    <w:rsid w:val="00E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A46C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A46C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A46C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A46C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A46C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A46C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A46C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A46C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A46C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A46C0"/>
    <w:rPr>
      <w:rFonts w:ascii="Times New Roman" w:eastAsia="宋体" w:hAnsi="Times New Roman" w:cs="Times New Roman"/>
      <w:b/>
      <w:bCs/>
      <w:kern w:val="44"/>
      <w:sz w:val="44"/>
      <w:szCs w:val="44"/>
    </w:rPr>
  </w:style>
  <w:style w:type="character" w:customStyle="1" w:styleId="2Char">
    <w:name w:val="标题 2 Char"/>
    <w:basedOn w:val="a1"/>
    <w:link w:val="2"/>
    <w:qFormat/>
    <w:rsid w:val="002A46C0"/>
    <w:rPr>
      <w:rFonts w:ascii="Arial" w:eastAsia="黑体" w:hAnsi="Arial" w:cs="Times New Roman"/>
      <w:b/>
      <w:bCs/>
      <w:sz w:val="32"/>
      <w:szCs w:val="32"/>
    </w:rPr>
  </w:style>
  <w:style w:type="character" w:customStyle="1" w:styleId="3Char">
    <w:name w:val="标题 3 Char"/>
    <w:basedOn w:val="a1"/>
    <w:link w:val="3"/>
    <w:qFormat/>
    <w:rsid w:val="002A46C0"/>
    <w:rPr>
      <w:rFonts w:ascii="Times New Roman" w:eastAsia="宋体" w:hAnsi="Times New Roman" w:cs="Times New Roman"/>
      <w:b/>
      <w:bCs/>
      <w:szCs w:val="32"/>
    </w:rPr>
  </w:style>
  <w:style w:type="character" w:customStyle="1" w:styleId="4Char">
    <w:name w:val="标题 4 Char"/>
    <w:basedOn w:val="a1"/>
    <w:link w:val="4"/>
    <w:qFormat/>
    <w:rsid w:val="002A46C0"/>
    <w:rPr>
      <w:rFonts w:ascii="Arial" w:eastAsia="黑体" w:hAnsi="Arial" w:cs="Times New Roman"/>
      <w:b/>
      <w:bCs/>
      <w:sz w:val="28"/>
      <w:szCs w:val="28"/>
    </w:rPr>
  </w:style>
  <w:style w:type="character" w:customStyle="1" w:styleId="5Char">
    <w:name w:val="标题 5 Char"/>
    <w:basedOn w:val="a1"/>
    <w:link w:val="5"/>
    <w:qFormat/>
    <w:rsid w:val="002A46C0"/>
    <w:rPr>
      <w:rFonts w:ascii="Times New Roman" w:eastAsia="宋体" w:hAnsi="Times New Roman" w:cs="Times New Roman"/>
      <w:b/>
      <w:sz w:val="28"/>
      <w:szCs w:val="20"/>
    </w:rPr>
  </w:style>
  <w:style w:type="character" w:customStyle="1" w:styleId="6Char">
    <w:name w:val="标题 6 Char"/>
    <w:basedOn w:val="a1"/>
    <w:link w:val="6"/>
    <w:rsid w:val="002A46C0"/>
    <w:rPr>
      <w:rFonts w:ascii="Arial" w:eastAsia="黑体" w:hAnsi="Arial" w:cs="Times New Roman"/>
      <w:b/>
      <w:sz w:val="24"/>
      <w:szCs w:val="20"/>
    </w:rPr>
  </w:style>
  <w:style w:type="character" w:customStyle="1" w:styleId="7Char">
    <w:name w:val="标题 7 Char"/>
    <w:basedOn w:val="a1"/>
    <w:link w:val="7"/>
    <w:qFormat/>
    <w:rsid w:val="002A46C0"/>
    <w:rPr>
      <w:rFonts w:ascii="Times New Roman" w:eastAsia="宋体" w:hAnsi="Times New Roman" w:cs="Times New Roman"/>
      <w:b/>
      <w:sz w:val="24"/>
      <w:szCs w:val="20"/>
    </w:rPr>
  </w:style>
  <w:style w:type="character" w:customStyle="1" w:styleId="8Char">
    <w:name w:val="标题 8 Char"/>
    <w:basedOn w:val="a1"/>
    <w:link w:val="8"/>
    <w:qFormat/>
    <w:rsid w:val="002A46C0"/>
    <w:rPr>
      <w:rFonts w:ascii="Arial" w:eastAsia="黑体" w:hAnsi="Arial" w:cs="Times New Roman"/>
      <w:sz w:val="24"/>
      <w:szCs w:val="20"/>
    </w:rPr>
  </w:style>
  <w:style w:type="character" w:customStyle="1" w:styleId="9Char">
    <w:name w:val="标题 9 Char"/>
    <w:basedOn w:val="a1"/>
    <w:link w:val="9"/>
    <w:qFormat/>
    <w:rsid w:val="002A46C0"/>
    <w:rPr>
      <w:rFonts w:ascii="Arial" w:eastAsia="黑体" w:hAnsi="Arial" w:cs="Times New Roman"/>
      <w:szCs w:val="20"/>
    </w:rPr>
  </w:style>
  <w:style w:type="numbering" w:customStyle="1" w:styleId="10">
    <w:name w:val="无列表1"/>
    <w:next w:val="a3"/>
    <w:uiPriority w:val="99"/>
    <w:semiHidden/>
    <w:unhideWhenUsed/>
    <w:rsid w:val="002A46C0"/>
  </w:style>
  <w:style w:type="paragraph" w:styleId="a0">
    <w:name w:val="Normal Indent"/>
    <w:basedOn w:val="a"/>
    <w:link w:val="Char"/>
    <w:qFormat/>
    <w:rsid w:val="002A46C0"/>
    <w:pPr>
      <w:ind w:firstLine="420"/>
    </w:pPr>
    <w:rPr>
      <w:rFonts w:ascii="Calibri" w:eastAsia="宋体" w:hAnsi="Calibri" w:cs="Times New Roman"/>
    </w:rPr>
  </w:style>
  <w:style w:type="paragraph" w:styleId="a4">
    <w:name w:val="annotation text"/>
    <w:basedOn w:val="a"/>
    <w:link w:val="Char0"/>
    <w:uiPriority w:val="99"/>
    <w:unhideWhenUsed/>
    <w:qFormat/>
    <w:rsid w:val="002A46C0"/>
    <w:pPr>
      <w:jc w:val="left"/>
    </w:pPr>
  </w:style>
  <w:style w:type="character" w:customStyle="1" w:styleId="Char0">
    <w:name w:val="批注文字 Char"/>
    <w:basedOn w:val="a1"/>
    <w:link w:val="a4"/>
    <w:uiPriority w:val="99"/>
    <w:qFormat/>
    <w:rsid w:val="002A46C0"/>
  </w:style>
  <w:style w:type="paragraph" w:styleId="a5">
    <w:name w:val="annotation subject"/>
    <w:basedOn w:val="a4"/>
    <w:next w:val="a4"/>
    <w:link w:val="Char1"/>
    <w:uiPriority w:val="99"/>
    <w:unhideWhenUsed/>
    <w:qFormat/>
    <w:rsid w:val="002A46C0"/>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2A46C0"/>
    <w:rPr>
      <w:rFonts w:ascii="Times New Roman" w:eastAsia="宋体" w:hAnsi="Times New Roman" w:cs="Times New Roman"/>
      <w:b/>
      <w:bCs/>
      <w:kern w:val="0"/>
      <w:sz w:val="20"/>
      <w:szCs w:val="20"/>
    </w:rPr>
  </w:style>
  <w:style w:type="paragraph" w:styleId="70">
    <w:name w:val="toc 7"/>
    <w:basedOn w:val="a"/>
    <w:next w:val="a"/>
    <w:uiPriority w:val="39"/>
    <w:qFormat/>
    <w:rsid w:val="002A46C0"/>
    <w:pPr>
      <w:ind w:leftChars="1200" w:left="2520"/>
    </w:pPr>
    <w:rPr>
      <w:rFonts w:ascii="Times New Roman" w:eastAsia="宋体" w:hAnsi="Times New Roman" w:cs="Times New Roman"/>
      <w:szCs w:val="20"/>
    </w:rPr>
  </w:style>
  <w:style w:type="paragraph" w:styleId="a6">
    <w:name w:val="Body Text"/>
    <w:basedOn w:val="a"/>
    <w:link w:val="Char2"/>
    <w:unhideWhenUsed/>
    <w:qFormat/>
    <w:rsid w:val="002A46C0"/>
    <w:pPr>
      <w:spacing w:after="120"/>
    </w:pPr>
  </w:style>
  <w:style w:type="character" w:customStyle="1" w:styleId="Char2">
    <w:name w:val="正文文本 Char"/>
    <w:basedOn w:val="a1"/>
    <w:link w:val="a6"/>
    <w:qFormat/>
    <w:rsid w:val="002A46C0"/>
  </w:style>
  <w:style w:type="paragraph" w:styleId="a7">
    <w:name w:val="Body Text First Indent"/>
    <w:basedOn w:val="a6"/>
    <w:link w:val="Char3"/>
    <w:qFormat/>
    <w:rsid w:val="002A46C0"/>
    <w:pPr>
      <w:spacing w:line="300" w:lineRule="auto"/>
      <w:ind w:firstLine="510"/>
    </w:pPr>
    <w:rPr>
      <w:rFonts w:ascii="Calibri" w:eastAsia="宋体" w:hAnsi="Calibri" w:cs="Times New Roman"/>
      <w:sz w:val="24"/>
    </w:rPr>
  </w:style>
  <w:style w:type="character" w:customStyle="1" w:styleId="Char3">
    <w:name w:val="正文首行缩进 Char"/>
    <w:basedOn w:val="Char2"/>
    <w:link w:val="a7"/>
    <w:qFormat/>
    <w:rsid w:val="002A46C0"/>
    <w:rPr>
      <w:rFonts w:ascii="Calibri" w:eastAsia="宋体" w:hAnsi="Calibri" w:cs="Times New Roman"/>
      <w:sz w:val="24"/>
    </w:rPr>
  </w:style>
  <w:style w:type="paragraph" w:styleId="a8">
    <w:name w:val="Note Heading"/>
    <w:basedOn w:val="a"/>
    <w:next w:val="a"/>
    <w:link w:val="Char4"/>
    <w:qFormat/>
    <w:rsid w:val="002A46C0"/>
    <w:pPr>
      <w:jc w:val="center"/>
    </w:pPr>
    <w:rPr>
      <w:rFonts w:ascii="Calibri" w:eastAsia="宋体" w:hAnsi="Calibri" w:cs="Times New Roman"/>
    </w:rPr>
  </w:style>
  <w:style w:type="character" w:customStyle="1" w:styleId="Char4">
    <w:name w:val="注释标题 Char"/>
    <w:basedOn w:val="a1"/>
    <w:link w:val="a8"/>
    <w:qFormat/>
    <w:rsid w:val="002A46C0"/>
    <w:rPr>
      <w:rFonts w:ascii="Calibri" w:eastAsia="宋体" w:hAnsi="Calibri" w:cs="Times New Roman"/>
    </w:rPr>
  </w:style>
  <w:style w:type="paragraph" w:styleId="40">
    <w:name w:val="List Bullet 4"/>
    <w:basedOn w:val="a"/>
    <w:qFormat/>
    <w:rsid w:val="002A46C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2A46C0"/>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2A46C0"/>
    <w:pPr>
      <w:spacing w:line="480" w:lineRule="auto"/>
    </w:pPr>
    <w:rPr>
      <w:rFonts w:ascii="华文中宋" w:eastAsia="华文中宋" w:hAnsi="华文中宋" w:cs="Times New Roman"/>
      <w:sz w:val="36"/>
      <w:szCs w:val="20"/>
    </w:rPr>
  </w:style>
  <w:style w:type="paragraph" w:styleId="ab">
    <w:name w:val="List Bullet"/>
    <w:basedOn w:val="a"/>
    <w:rsid w:val="002A46C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semiHidden/>
    <w:qFormat/>
    <w:rsid w:val="002A46C0"/>
    <w:pPr>
      <w:shd w:val="clear" w:color="auto" w:fill="000080"/>
    </w:pPr>
    <w:rPr>
      <w:rFonts w:ascii="Times New Roman" w:eastAsia="宋体" w:hAnsi="Times New Roman" w:cs="Times New Roman"/>
      <w:szCs w:val="20"/>
    </w:rPr>
  </w:style>
  <w:style w:type="character" w:customStyle="1" w:styleId="Char5">
    <w:name w:val="文档结构图 Char"/>
    <w:basedOn w:val="a1"/>
    <w:link w:val="ac"/>
    <w:semiHidden/>
    <w:qFormat/>
    <w:rsid w:val="002A46C0"/>
    <w:rPr>
      <w:rFonts w:ascii="Times New Roman" w:eastAsia="宋体" w:hAnsi="Times New Roman" w:cs="Times New Roman"/>
      <w:szCs w:val="20"/>
      <w:shd w:val="clear" w:color="auto" w:fill="000080"/>
    </w:rPr>
  </w:style>
  <w:style w:type="paragraph" w:styleId="ad">
    <w:name w:val="Salutation"/>
    <w:basedOn w:val="a"/>
    <w:next w:val="a"/>
    <w:link w:val="Char6"/>
    <w:qFormat/>
    <w:rsid w:val="002A46C0"/>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qFormat/>
    <w:rsid w:val="002A46C0"/>
    <w:rPr>
      <w:rFonts w:ascii="Times New Roman" w:eastAsia="宋体" w:hAnsi="Times New Roman" w:cs="Times New Roman"/>
      <w:kern w:val="0"/>
      <w:sz w:val="24"/>
      <w:szCs w:val="24"/>
    </w:rPr>
  </w:style>
  <w:style w:type="paragraph" w:styleId="30">
    <w:name w:val="Body Text 3"/>
    <w:basedOn w:val="a"/>
    <w:link w:val="3Char0"/>
    <w:qFormat/>
    <w:rsid w:val="002A46C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rsid w:val="002A46C0"/>
    <w:rPr>
      <w:rFonts w:ascii="Times New Roman" w:eastAsia="宋体" w:hAnsi="Times New Roman" w:cs="Times New Roman"/>
      <w:kern w:val="0"/>
      <w:sz w:val="16"/>
      <w:szCs w:val="20"/>
    </w:rPr>
  </w:style>
  <w:style w:type="paragraph" w:styleId="31">
    <w:name w:val="List Bullet 3"/>
    <w:basedOn w:val="a"/>
    <w:rsid w:val="002A46C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qFormat/>
    <w:rsid w:val="002A46C0"/>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2A46C0"/>
    <w:rPr>
      <w:rFonts w:ascii="Times New Roman" w:eastAsia="宋体" w:hAnsi="Times New Roman" w:cs="Times New Roman"/>
      <w:b/>
      <w:sz w:val="24"/>
      <w:szCs w:val="20"/>
    </w:rPr>
  </w:style>
  <w:style w:type="paragraph" w:styleId="20">
    <w:name w:val="List Bullet 2"/>
    <w:basedOn w:val="a"/>
    <w:qFormat/>
    <w:rsid w:val="002A46C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2A46C0"/>
    <w:pPr>
      <w:ind w:leftChars="800" w:left="1680"/>
    </w:pPr>
    <w:rPr>
      <w:rFonts w:ascii="Times New Roman" w:eastAsia="宋体" w:hAnsi="Times New Roman" w:cs="Times New Roman"/>
      <w:szCs w:val="20"/>
    </w:rPr>
  </w:style>
  <w:style w:type="paragraph" w:styleId="32">
    <w:name w:val="toc 3"/>
    <w:basedOn w:val="a"/>
    <w:next w:val="a"/>
    <w:uiPriority w:val="39"/>
    <w:qFormat/>
    <w:rsid w:val="002A46C0"/>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2A46C0"/>
    <w:rPr>
      <w:rFonts w:ascii="宋体" w:eastAsia="宋体" w:hAnsi="Courier New" w:cs="Times New Roman"/>
      <w:kern w:val="0"/>
      <w:sz w:val="20"/>
      <w:szCs w:val="20"/>
    </w:rPr>
  </w:style>
  <w:style w:type="character" w:customStyle="1" w:styleId="Char8">
    <w:name w:val="纯文本 Char"/>
    <w:basedOn w:val="a1"/>
    <w:link w:val="af"/>
    <w:qFormat/>
    <w:rsid w:val="002A46C0"/>
    <w:rPr>
      <w:rFonts w:ascii="宋体" w:eastAsia="宋体" w:hAnsi="Courier New" w:cs="Times New Roman"/>
      <w:kern w:val="0"/>
      <w:sz w:val="20"/>
      <w:szCs w:val="20"/>
    </w:rPr>
  </w:style>
  <w:style w:type="paragraph" w:styleId="80">
    <w:name w:val="toc 8"/>
    <w:basedOn w:val="a"/>
    <w:next w:val="a"/>
    <w:uiPriority w:val="39"/>
    <w:rsid w:val="002A46C0"/>
    <w:pPr>
      <w:ind w:leftChars="1400" w:left="2940"/>
    </w:pPr>
    <w:rPr>
      <w:rFonts w:ascii="Times New Roman" w:eastAsia="宋体" w:hAnsi="Times New Roman" w:cs="Times New Roman"/>
      <w:szCs w:val="20"/>
    </w:rPr>
  </w:style>
  <w:style w:type="paragraph" w:styleId="af0">
    <w:name w:val="Date"/>
    <w:basedOn w:val="a"/>
    <w:next w:val="a"/>
    <w:link w:val="Char9"/>
    <w:qFormat/>
    <w:rsid w:val="002A46C0"/>
    <w:rPr>
      <w:rFonts w:ascii="Calibri" w:eastAsia="宋体" w:hAnsi="Calibri" w:cs="Times New Roman"/>
    </w:rPr>
  </w:style>
  <w:style w:type="character" w:customStyle="1" w:styleId="Char9">
    <w:name w:val="日期 Char"/>
    <w:basedOn w:val="a1"/>
    <w:link w:val="af0"/>
    <w:qFormat/>
    <w:rsid w:val="002A46C0"/>
    <w:rPr>
      <w:rFonts w:ascii="Calibri" w:eastAsia="宋体" w:hAnsi="Calibri" w:cs="Times New Roman"/>
    </w:rPr>
  </w:style>
  <w:style w:type="paragraph" w:styleId="21">
    <w:name w:val="Body Text Indent 2"/>
    <w:basedOn w:val="a"/>
    <w:link w:val="2Char0"/>
    <w:rsid w:val="002A46C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2A46C0"/>
    <w:rPr>
      <w:rFonts w:ascii="宋体" w:eastAsia="宋体" w:hAnsi="宋体" w:cs="Times New Roman"/>
      <w:b/>
      <w:bCs/>
      <w:sz w:val="24"/>
      <w:szCs w:val="20"/>
    </w:rPr>
  </w:style>
  <w:style w:type="paragraph" w:styleId="af1">
    <w:name w:val="Balloon Text"/>
    <w:basedOn w:val="a"/>
    <w:link w:val="Chara"/>
    <w:semiHidden/>
    <w:qFormat/>
    <w:rsid w:val="002A46C0"/>
    <w:rPr>
      <w:rFonts w:ascii="Times New Roman" w:eastAsia="宋体" w:hAnsi="Times New Roman" w:cs="Times New Roman"/>
      <w:sz w:val="18"/>
      <w:szCs w:val="18"/>
    </w:rPr>
  </w:style>
  <w:style w:type="character" w:customStyle="1" w:styleId="Chara">
    <w:name w:val="批注框文本 Char"/>
    <w:basedOn w:val="a1"/>
    <w:link w:val="af1"/>
    <w:semiHidden/>
    <w:qFormat/>
    <w:rsid w:val="002A46C0"/>
    <w:rPr>
      <w:rFonts w:ascii="Times New Roman" w:eastAsia="宋体" w:hAnsi="Times New Roman" w:cs="Times New Roman"/>
      <w:sz w:val="18"/>
      <w:szCs w:val="18"/>
    </w:rPr>
  </w:style>
  <w:style w:type="paragraph" w:styleId="af2">
    <w:name w:val="footer"/>
    <w:basedOn w:val="a"/>
    <w:link w:val="Charb"/>
    <w:uiPriority w:val="99"/>
    <w:qFormat/>
    <w:rsid w:val="002A46C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2A46C0"/>
    <w:rPr>
      <w:rFonts w:ascii="Times New Roman" w:eastAsia="宋体" w:hAnsi="Times New Roman" w:cs="Times New Roman"/>
      <w:kern w:val="0"/>
      <w:sz w:val="18"/>
      <w:szCs w:val="20"/>
    </w:rPr>
  </w:style>
  <w:style w:type="paragraph" w:styleId="af3">
    <w:name w:val="header"/>
    <w:basedOn w:val="a"/>
    <w:link w:val="Charc"/>
    <w:qFormat/>
    <w:rsid w:val="002A46C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qFormat/>
    <w:rsid w:val="002A46C0"/>
    <w:rPr>
      <w:rFonts w:ascii="Times New Roman" w:eastAsia="宋体" w:hAnsi="Times New Roman" w:cs="Times New Roman"/>
      <w:kern w:val="0"/>
      <w:sz w:val="18"/>
      <w:szCs w:val="20"/>
    </w:rPr>
  </w:style>
  <w:style w:type="paragraph" w:styleId="11">
    <w:name w:val="toc 1"/>
    <w:basedOn w:val="a"/>
    <w:next w:val="a"/>
    <w:uiPriority w:val="39"/>
    <w:qFormat/>
    <w:rsid w:val="002A46C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A46C0"/>
    <w:pPr>
      <w:ind w:leftChars="600" w:left="1260"/>
    </w:pPr>
    <w:rPr>
      <w:rFonts w:ascii="Times New Roman" w:eastAsia="宋体" w:hAnsi="Times New Roman" w:cs="Times New Roman"/>
      <w:szCs w:val="20"/>
    </w:rPr>
  </w:style>
  <w:style w:type="paragraph" w:styleId="af4">
    <w:name w:val="Subtitle"/>
    <w:basedOn w:val="a"/>
    <w:next w:val="a"/>
    <w:link w:val="Chard"/>
    <w:qFormat/>
    <w:rsid w:val="002A46C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qFormat/>
    <w:rsid w:val="002A46C0"/>
    <w:rPr>
      <w:rFonts w:ascii="Arial" w:eastAsia="方正魏碑简体" w:hAnsi="Arial" w:cs="Times New Roman"/>
      <w:bCs/>
      <w:kern w:val="28"/>
      <w:sz w:val="32"/>
      <w:szCs w:val="32"/>
    </w:rPr>
  </w:style>
  <w:style w:type="paragraph" w:styleId="af5">
    <w:name w:val="footnote text"/>
    <w:basedOn w:val="a"/>
    <w:link w:val="Char10"/>
    <w:unhideWhenUsed/>
    <w:qFormat/>
    <w:rsid w:val="002A46C0"/>
    <w:pPr>
      <w:snapToGrid w:val="0"/>
      <w:jc w:val="left"/>
    </w:pPr>
    <w:rPr>
      <w:rFonts w:ascii="Times New Roman" w:eastAsia="宋体" w:hAnsi="Times New Roman" w:cs="Times New Roman"/>
      <w:sz w:val="18"/>
      <w:szCs w:val="18"/>
    </w:rPr>
  </w:style>
  <w:style w:type="character" w:customStyle="1" w:styleId="Chare">
    <w:name w:val="脚注文本 Char"/>
    <w:basedOn w:val="a1"/>
    <w:semiHidden/>
    <w:rsid w:val="002A46C0"/>
    <w:rPr>
      <w:sz w:val="18"/>
      <w:szCs w:val="18"/>
    </w:rPr>
  </w:style>
  <w:style w:type="paragraph" w:styleId="60">
    <w:name w:val="toc 6"/>
    <w:basedOn w:val="a"/>
    <w:next w:val="a"/>
    <w:uiPriority w:val="39"/>
    <w:rsid w:val="002A46C0"/>
    <w:pPr>
      <w:ind w:leftChars="1000" w:left="2100"/>
    </w:pPr>
    <w:rPr>
      <w:rFonts w:ascii="Times New Roman" w:eastAsia="宋体" w:hAnsi="Times New Roman" w:cs="Times New Roman"/>
      <w:szCs w:val="20"/>
    </w:rPr>
  </w:style>
  <w:style w:type="paragraph" w:styleId="33">
    <w:name w:val="Body Text Indent 3"/>
    <w:basedOn w:val="a"/>
    <w:link w:val="3Char1"/>
    <w:qFormat/>
    <w:rsid w:val="002A46C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A46C0"/>
    <w:rPr>
      <w:rFonts w:ascii="Times New Roman" w:eastAsia="宋体" w:hAnsi="Times New Roman" w:cs="Times New Roman"/>
      <w:szCs w:val="21"/>
    </w:rPr>
  </w:style>
  <w:style w:type="paragraph" w:styleId="22">
    <w:name w:val="toc 2"/>
    <w:basedOn w:val="a"/>
    <w:next w:val="a"/>
    <w:uiPriority w:val="39"/>
    <w:qFormat/>
    <w:rsid w:val="002A46C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A46C0"/>
    <w:pPr>
      <w:ind w:leftChars="1600" w:left="3360"/>
    </w:pPr>
    <w:rPr>
      <w:rFonts w:ascii="Times New Roman" w:eastAsia="宋体" w:hAnsi="Times New Roman" w:cs="Times New Roman"/>
      <w:szCs w:val="20"/>
    </w:rPr>
  </w:style>
  <w:style w:type="paragraph" w:styleId="23">
    <w:name w:val="Body Text 2"/>
    <w:basedOn w:val="a"/>
    <w:link w:val="2Char1"/>
    <w:qFormat/>
    <w:rsid w:val="002A46C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A46C0"/>
    <w:rPr>
      <w:rFonts w:ascii="Times New Roman" w:eastAsia="宋体" w:hAnsi="Times New Roman" w:cs="Times New Roman"/>
      <w:szCs w:val="20"/>
    </w:rPr>
  </w:style>
  <w:style w:type="paragraph" w:styleId="HTML">
    <w:name w:val="HTML Preformatted"/>
    <w:basedOn w:val="a"/>
    <w:link w:val="HTMLChar"/>
    <w:qFormat/>
    <w:rsid w:val="002A4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A46C0"/>
    <w:rPr>
      <w:rFonts w:ascii="宋体" w:eastAsia="宋体" w:hAnsi="宋体" w:cs="宋体"/>
      <w:kern w:val="0"/>
      <w:sz w:val="24"/>
      <w:szCs w:val="24"/>
    </w:rPr>
  </w:style>
  <w:style w:type="paragraph" w:styleId="af6">
    <w:name w:val="Normal (Web)"/>
    <w:basedOn w:val="a"/>
    <w:uiPriority w:val="99"/>
    <w:qFormat/>
    <w:rsid w:val="002A46C0"/>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link w:val="Charf"/>
    <w:qFormat/>
    <w:rsid w:val="002A46C0"/>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1"/>
    <w:link w:val="af7"/>
    <w:qFormat/>
    <w:rsid w:val="002A46C0"/>
    <w:rPr>
      <w:rFonts w:ascii="Arial" w:eastAsia="黑体" w:hAnsi="Arial" w:cs="Times New Roman"/>
      <w:kern w:val="0"/>
      <w:sz w:val="44"/>
      <w:szCs w:val="20"/>
    </w:rPr>
  </w:style>
  <w:style w:type="character" w:styleId="af8">
    <w:name w:val="Strong"/>
    <w:uiPriority w:val="22"/>
    <w:qFormat/>
    <w:rsid w:val="002A46C0"/>
    <w:rPr>
      <w:b/>
      <w:bCs/>
    </w:rPr>
  </w:style>
  <w:style w:type="character" w:styleId="af9">
    <w:name w:val="page number"/>
    <w:basedOn w:val="a1"/>
    <w:qFormat/>
    <w:rsid w:val="002A46C0"/>
  </w:style>
  <w:style w:type="character" w:styleId="afa">
    <w:name w:val="FollowedHyperlink"/>
    <w:rsid w:val="002A46C0"/>
    <w:rPr>
      <w:color w:val="800080"/>
      <w:u w:val="single"/>
    </w:rPr>
  </w:style>
  <w:style w:type="character" w:styleId="afb">
    <w:name w:val="Emphasis"/>
    <w:qFormat/>
    <w:rsid w:val="002A46C0"/>
    <w:rPr>
      <w:i/>
      <w:iCs/>
    </w:rPr>
  </w:style>
  <w:style w:type="character" w:styleId="afc">
    <w:name w:val="Hyperlink"/>
    <w:uiPriority w:val="99"/>
    <w:qFormat/>
    <w:rsid w:val="002A46C0"/>
    <w:rPr>
      <w:color w:val="0000FF"/>
      <w:u w:val="single"/>
    </w:rPr>
  </w:style>
  <w:style w:type="character" w:styleId="afd">
    <w:name w:val="annotation reference"/>
    <w:uiPriority w:val="99"/>
    <w:unhideWhenUsed/>
    <w:qFormat/>
    <w:rsid w:val="002A46C0"/>
    <w:rPr>
      <w:sz w:val="21"/>
      <w:szCs w:val="21"/>
    </w:rPr>
  </w:style>
  <w:style w:type="table" w:styleId="afe">
    <w:name w:val="Table Grid"/>
    <w:basedOn w:val="a2"/>
    <w:uiPriority w:val="59"/>
    <w:qFormat/>
    <w:rsid w:val="002A46C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2A46C0"/>
    <w:rPr>
      <w:kern w:val="2"/>
      <w:sz w:val="24"/>
    </w:rPr>
  </w:style>
  <w:style w:type="character" w:customStyle="1" w:styleId="Char11">
    <w:name w:val="批注文字 Char1"/>
    <w:basedOn w:val="a1"/>
    <w:uiPriority w:val="99"/>
    <w:semiHidden/>
    <w:qFormat/>
    <w:rsid w:val="002A46C0"/>
  </w:style>
  <w:style w:type="character" w:customStyle="1" w:styleId="Char10">
    <w:name w:val="脚注文本 Char1"/>
    <w:basedOn w:val="a1"/>
    <w:link w:val="af5"/>
    <w:locked/>
    <w:rsid w:val="002A46C0"/>
    <w:rPr>
      <w:rFonts w:ascii="Times New Roman" w:eastAsia="宋体" w:hAnsi="Times New Roman" w:cs="Times New Roman"/>
      <w:sz w:val="18"/>
      <w:szCs w:val="18"/>
    </w:rPr>
  </w:style>
  <w:style w:type="character" w:customStyle="1" w:styleId="Char12">
    <w:name w:val="正文文本 Char1"/>
    <w:basedOn w:val="a1"/>
    <w:rsid w:val="002A46C0"/>
  </w:style>
  <w:style w:type="character" w:customStyle="1" w:styleId="Charf1">
    <w:name w:val="标准款样式 Char"/>
    <w:basedOn w:val="a1"/>
    <w:link w:val="aff"/>
    <w:qFormat/>
    <w:rsid w:val="002A46C0"/>
    <w:rPr>
      <w:rFonts w:ascii="黑体" w:eastAsia="宋体" w:hAnsi="宋体" w:cs="Times New Roman"/>
      <w:szCs w:val="20"/>
    </w:rPr>
  </w:style>
  <w:style w:type="paragraph" w:customStyle="1" w:styleId="aff">
    <w:name w:val="标准款样式"/>
    <w:basedOn w:val="a"/>
    <w:link w:val="Charf1"/>
    <w:qFormat/>
    <w:rsid w:val="002A46C0"/>
    <w:rPr>
      <w:rFonts w:ascii="黑体" w:eastAsia="宋体" w:hAnsi="宋体" w:cs="Times New Roman"/>
      <w:szCs w:val="20"/>
    </w:rPr>
  </w:style>
  <w:style w:type="character" w:customStyle="1" w:styleId="solutioncontent1">
    <w:name w:val="solutioncontent1"/>
    <w:qFormat/>
    <w:rsid w:val="002A46C0"/>
    <w:rPr>
      <w:rFonts w:cs="Times New Roman"/>
      <w:color w:val="333333"/>
      <w:sz w:val="15"/>
      <w:szCs w:val="15"/>
    </w:rPr>
  </w:style>
  <w:style w:type="character" w:customStyle="1" w:styleId="SubtitleChar">
    <w:name w:val="Subtitle Char"/>
    <w:qFormat/>
    <w:locked/>
    <w:rsid w:val="002A46C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2A46C0"/>
    <w:rPr>
      <w:sz w:val="18"/>
      <w:szCs w:val="18"/>
    </w:rPr>
  </w:style>
  <w:style w:type="character" w:customStyle="1" w:styleId="Charf2">
    <w:name w:val="明显引用 Char"/>
    <w:basedOn w:val="a1"/>
    <w:rsid w:val="002A46C0"/>
    <w:rPr>
      <w:b/>
      <w:bCs/>
      <w:i/>
      <w:iCs/>
      <w:color w:val="4F81BD"/>
      <w:kern w:val="2"/>
      <w:sz w:val="21"/>
    </w:rPr>
  </w:style>
  <w:style w:type="character" w:customStyle="1" w:styleId="CharChar">
    <w:name w:val="+正文 Char Char"/>
    <w:link w:val="CharCharChar"/>
    <w:qFormat/>
    <w:locked/>
    <w:rsid w:val="002A46C0"/>
    <w:rPr>
      <w:rFonts w:ascii="楷体_GB2312" w:eastAsia="楷体_GB2312"/>
      <w:sz w:val="24"/>
    </w:rPr>
  </w:style>
  <w:style w:type="paragraph" w:customStyle="1" w:styleId="CharCharChar">
    <w:name w:val="+正文 Char Char Char"/>
    <w:basedOn w:val="a"/>
    <w:link w:val="CharChar"/>
    <w:qFormat/>
    <w:rsid w:val="002A46C0"/>
    <w:pPr>
      <w:spacing w:line="360" w:lineRule="auto"/>
      <w:ind w:firstLineChars="200" w:firstLine="200"/>
    </w:pPr>
    <w:rPr>
      <w:rFonts w:ascii="楷体_GB2312" w:eastAsia="楷体_GB2312"/>
      <w:sz w:val="24"/>
    </w:rPr>
  </w:style>
  <w:style w:type="character" w:customStyle="1" w:styleId="CharChar4">
    <w:name w:val="Char Char4"/>
    <w:qFormat/>
    <w:rsid w:val="002A46C0"/>
    <w:rPr>
      <w:kern w:val="2"/>
      <w:sz w:val="16"/>
    </w:rPr>
  </w:style>
  <w:style w:type="character" w:customStyle="1" w:styleId="CharChar6">
    <w:name w:val="Char Char6"/>
    <w:rsid w:val="002A46C0"/>
    <w:rPr>
      <w:rFonts w:ascii="Arial" w:eastAsia="黑体" w:hAnsi="Arial"/>
      <w:kern w:val="2"/>
      <w:sz w:val="44"/>
    </w:rPr>
  </w:style>
  <w:style w:type="character" w:customStyle="1" w:styleId="Charf3">
    <w:name w:val="引用 Char"/>
    <w:basedOn w:val="a1"/>
    <w:qFormat/>
    <w:rsid w:val="002A46C0"/>
    <w:rPr>
      <w:i/>
      <w:iCs/>
      <w:color w:val="000000"/>
      <w:kern w:val="2"/>
      <w:sz w:val="21"/>
    </w:rPr>
  </w:style>
  <w:style w:type="character" w:customStyle="1" w:styleId="1CharCharCharCharChar">
    <w:name w:val="+列表1 Char Char Char Char Char"/>
    <w:link w:val="1CharCharChar"/>
    <w:qFormat/>
    <w:locked/>
    <w:rsid w:val="002A46C0"/>
    <w:rPr>
      <w:rFonts w:ascii="宋体" w:hAnsi="宋体"/>
    </w:rPr>
  </w:style>
  <w:style w:type="paragraph" w:customStyle="1" w:styleId="1CharCharChar">
    <w:name w:val="+列表1 Char Char Char"/>
    <w:basedOn w:val="a"/>
    <w:link w:val="1CharCharCharCharChar"/>
    <w:qFormat/>
    <w:rsid w:val="002A46C0"/>
    <w:pPr>
      <w:jc w:val="center"/>
    </w:pPr>
    <w:rPr>
      <w:rFonts w:ascii="宋体" w:hAnsi="宋体"/>
    </w:rPr>
  </w:style>
  <w:style w:type="character" w:customStyle="1" w:styleId="3Char10">
    <w:name w:val="正文文本 3 Char1"/>
    <w:basedOn w:val="a1"/>
    <w:uiPriority w:val="99"/>
    <w:semiHidden/>
    <w:qFormat/>
    <w:rsid w:val="002A46C0"/>
    <w:rPr>
      <w:sz w:val="16"/>
      <w:szCs w:val="16"/>
    </w:rPr>
  </w:style>
  <w:style w:type="character" w:customStyle="1" w:styleId="Char14">
    <w:name w:val="日期 Char1"/>
    <w:basedOn w:val="a1"/>
    <w:uiPriority w:val="99"/>
    <w:semiHidden/>
    <w:qFormat/>
    <w:rsid w:val="002A46C0"/>
  </w:style>
  <w:style w:type="character" w:customStyle="1" w:styleId="Charf4">
    <w:name w:val="无间隔 Char"/>
    <w:link w:val="12"/>
    <w:qFormat/>
    <w:locked/>
    <w:rsid w:val="002A46C0"/>
    <w:rPr>
      <w:rFonts w:ascii="Calibri" w:eastAsia="Times New Roman" w:hAnsi="Calibri"/>
      <w:sz w:val="22"/>
      <w:lang w:eastAsia="en-US" w:bidi="en-US"/>
    </w:rPr>
  </w:style>
  <w:style w:type="paragraph" w:customStyle="1" w:styleId="12">
    <w:name w:val="无间隔1"/>
    <w:link w:val="Charf4"/>
    <w:qFormat/>
    <w:rsid w:val="002A46C0"/>
    <w:rPr>
      <w:rFonts w:ascii="Calibri" w:eastAsia="Times New Roman" w:hAnsi="Calibri"/>
      <w:sz w:val="22"/>
      <w:lang w:eastAsia="en-US" w:bidi="en-US"/>
    </w:rPr>
  </w:style>
  <w:style w:type="character" w:customStyle="1" w:styleId="CharChar5">
    <w:name w:val="Char Char5"/>
    <w:qFormat/>
    <w:rsid w:val="002A46C0"/>
    <w:rPr>
      <w:rFonts w:ascii="Arial" w:eastAsia="方正魏碑简体" w:hAnsi="Arial" w:cs="Arial"/>
      <w:bCs/>
      <w:kern w:val="28"/>
      <w:sz w:val="32"/>
      <w:szCs w:val="32"/>
    </w:rPr>
  </w:style>
  <w:style w:type="character" w:customStyle="1" w:styleId="CharChar0">
    <w:name w:val="表文字 Char Char"/>
    <w:link w:val="aff0"/>
    <w:qFormat/>
    <w:locked/>
    <w:rsid w:val="002A46C0"/>
    <w:rPr>
      <w:rFonts w:ascii="楷体_GB2312" w:eastAsia="楷体_GB2312" w:hAnsi="宋体"/>
      <w:spacing w:val="-8"/>
      <w:sz w:val="24"/>
      <w:lang w:val="zh-CN"/>
    </w:rPr>
  </w:style>
  <w:style w:type="paragraph" w:customStyle="1" w:styleId="aff0">
    <w:name w:val="表文字"/>
    <w:basedOn w:val="a"/>
    <w:link w:val="CharChar0"/>
    <w:qFormat/>
    <w:rsid w:val="002A46C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2A46C0"/>
    <w:rPr>
      <w:color w:val="2B579A"/>
      <w:shd w:val="clear" w:color="auto" w:fill="E6E6E6"/>
    </w:rPr>
  </w:style>
  <w:style w:type="character" w:customStyle="1" w:styleId="Char5CharCharCharCharChar">
    <w:name w:val="+正文 Char5 Char Char Char Char Char"/>
    <w:link w:val="Char5CharCharChar"/>
    <w:qFormat/>
    <w:locked/>
    <w:rsid w:val="002A46C0"/>
    <w:rPr>
      <w:rFonts w:ascii="宋体" w:hAnsi="宋体"/>
      <w:sz w:val="24"/>
    </w:rPr>
  </w:style>
  <w:style w:type="paragraph" w:customStyle="1" w:styleId="Char5CharCharChar">
    <w:name w:val="+正文 Char5 Char Char Char"/>
    <w:basedOn w:val="a"/>
    <w:link w:val="Char5CharCharCharCharChar"/>
    <w:qFormat/>
    <w:rsid w:val="002A46C0"/>
    <w:pPr>
      <w:spacing w:line="360" w:lineRule="auto"/>
      <w:ind w:firstLineChars="200" w:firstLine="200"/>
    </w:pPr>
    <w:rPr>
      <w:rFonts w:ascii="宋体" w:hAnsi="宋体"/>
      <w:sz w:val="24"/>
    </w:rPr>
  </w:style>
  <w:style w:type="character" w:customStyle="1" w:styleId="hCharChar">
    <w:name w:val="h Char Char"/>
    <w:qFormat/>
    <w:rsid w:val="002A46C0"/>
    <w:rPr>
      <w:kern w:val="2"/>
      <w:sz w:val="18"/>
    </w:rPr>
  </w:style>
  <w:style w:type="character" w:customStyle="1" w:styleId="Charf5">
    <w:name w:val="段 Char"/>
    <w:basedOn w:val="a1"/>
    <w:link w:val="aff1"/>
    <w:qFormat/>
    <w:rsid w:val="002A46C0"/>
    <w:rPr>
      <w:rFonts w:ascii="宋体"/>
    </w:rPr>
  </w:style>
  <w:style w:type="paragraph" w:customStyle="1" w:styleId="aff1">
    <w:name w:val="段"/>
    <w:link w:val="Charf5"/>
    <w:qFormat/>
    <w:rsid w:val="002A46C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2A46C0"/>
    <w:rPr>
      <w:kern w:val="2"/>
      <w:sz w:val="24"/>
      <w:szCs w:val="24"/>
    </w:rPr>
  </w:style>
  <w:style w:type="character" w:customStyle="1" w:styleId="msoins0">
    <w:name w:val="msoins"/>
    <w:basedOn w:val="a1"/>
    <w:qFormat/>
    <w:rsid w:val="002A46C0"/>
  </w:style>
  <w:style w:type="character" w:customStyle="1" w:styleId="Char15">
    <w:name w:val="纯文本 Char1"/>
    <w:basedOn w:val="a1"/>
    <w:uiPriority w:val="99"/>
    <w:qFormat/>
    <w:rsid w:val="002A46C0"/>
    <w:rPr>
      <w:rFonts w:ascii="宋体" w:eastAsia="宋体" w:hAnsi="Courier New" w:cs="Courier New"/>
      <w:szCs w:val="21"/>
    </w:rPr>
  </w:style>
  <w:style w:type="character" w:customStyle="1" w:styleId="CharChar1">
    <w:name w:val="Char Char1"/>
    <w:semiHidden/>
    <w:rsid w:val="002A46C0"/>
    <w:rPr>
      <w:kern w:val="2"/>
      <w:sz w:val="21"/>
    </w:rPr>
  </w:style>
  <w:style w:type="character" w:customStyle="1" w:styleId="Char">
    <w:name w:val="正文缩进 Char"/>
    <w:link w:val="a0"/>
    <w:qFormat/>
    <w:rsid w:val="002A46C0"/>
    <w:rPr>
      <w:rFonts w:ascii="Calibri" w:eastAsia="宋体" w:hAnsi="Calibri" w:cs="Times New Roman"/>
    </w:rPr>
  </w:style>
  <w:style w:type="character" w:customStyle="1" w:styleId="black1">
    <w:name w:val="black1"/>
    <w:qFormat/>
    <w:rsid w:val="002A46C0"/>
    <w:rPr>
      <w:rFonts w:ascii="ˎ̥" w:hAnsi="ˎ̥" w:hint="default"/>
      <w:color w:val="333333"/>
      <w:sz w:val="18"/>
      <w:szCs w:val="18"/>
      <w:u w:val="none"/>
    </w:rPr>
  </w:style>
  <w:style w:type="character" w:customStyle="1" w:styleId="Char16">
    <w:name w:val="引用 Char1"/>
    <w:basedOn w:val="a1"/>
    <w:link w:val="13"/>
    <w:qFormat/>
    <w:locked/>
    <w:rsid w:val="002A46C0"/>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2A46C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2A46C0"/>
    <w:rPr>
      <w:rFonts w:ascii="宋体" w:hAnsi="宋体"/>
      <w:sz w:val="24"/>
    </w:rPr>
  </w:style>
  <w:style w:type="paragraph" w:customStyle="1" w:styleId="CharChar3CharChar">
    <w:name w:val="+正文 Char Char3 Char Char"/>
    <w:basedOn w:val="a"/>
    <w:link w:val="CharChar3CharCharCharChar"/>
    <w:qFormat/>
    <w:rsid w:val="002A46C0"/>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2A46C0"/>
    <w:rPr>
      <w:sz w:val="18"/>
      <w:szCs w:val="18"/>
    </w:rPr>
  </w:style>
  <w:style w:type="character" w:customStyle="1" w:styleId="Char18">
    <w:name w:val="副标题 Char1"/>
    <w:basedOn w:val="a1"/>
    <w:uiPriority w:val="11"/>
    <w:qFormat/>
    <w:rsid w:val="002A46C0"/>
    <w:rPr>
      <w:rFonts w:ascii="Cambria" w:eastAsia="宋体" w:hAnsi="Cambria" w:cs="Times New Roman"/>
      <w:b/>
      <w:bCs/>
      <w:kern w:val="28"/>
      <w:sz w:val="32"/>
      <w:szCs w:val="32"/>
    </w:rPr>
  </w:style>
  <w:style w:type="character" w:customStyle="1" w:styleId="font12-blue-bold1">
    <w:name w:val="font12-blue-bold1"/>
    <w:qFormat/>
    <w:rsid w:val="002A46C0"/>
    <w:rPr>
      <w:b/>
      <w:bCs/>
      <w:color w:val="0249A5"/>
      <w:sz w:val="18"/>
      <w:szCs w:val="18"/>
      <w:u w:val="none"/>
    </w:rPr>
  </w:style>
  <w:style w:type="character" w:customStyle="1" w:styleId="CharChar5CharCharChar">
    <w:name w:val="+正文 Char Char5 Char Char Char"/>
    <w:link w:val="CharChar5Char"/>
    <w:qFormat/>
    <w:locked/>
    <w:rsid w:val="002A46C0"/>
    <w:rPr>
      <w:rFonts w:ascii="宋体" w:hAnsi="宋体"/>
      <w:sz w:val="24"/>
    </w:rPr>
  </w:style>
  <w:style w:type="paragraph" w:customStyle="1" w:styleId="CharChar5Char">
    <w:name w:val="+正文 Char Char5 Char"/>
    <w:basedOn w:val="a"/>
    <w:link w:val="CharChar5CharCharChar"/>
    <w:qFormat/>
    <w:rsid w:val="002A46C0"/>
    <w:pPr>
      <w:spacing w:line="360" w:lineRule="auto"/>
      <w:ind w:firstLineChars="200" w:firstLine="200"/>
    </w:pPr>
    <w:rPr>
      <w:rFonts w:ascii="宋体" w:hAnsi="宋体"/>
      <w:sz w:val="24"/>
    </w:rPr>
  </w:style>
  <w:style w:type="character" w:customStyle="1" w:styleId="Char19">
    <w:name w:val="批注主题 Char1"/>
    <w:basedOn w:val="Char11"/>
    <w:uiPriority w:val="99"/>
    <w:semiHidden/>
    <w:qFormat/>
    <w:rsid w:val="002A46C0"/>
    <w:rPr>
      <w:b/>
      <w:bCs/>
    </w:rPr>
  </w:style>
  <w:style w:type="character" w:customStyle="1" w:styleId="CharChar3">
    <w:name w:val="Char Char3"/>
    <w:qFormat/>
    <w:rsid w:val="002A46C0"/>
    <w:rPr>
      <w:kern w:val="2"/>
      <w:sz w:val="21"/>
    </w:rPr>
  </w:style>
  <w:style w:type="character" w:customStyle="1" w:styleId="CharChar7">
    <w:name w:val="普通文字 Char Char"/>
    <w:rsid w:val="002A46C0"/>
    <w:rPr>
      <w:rFonts w:ascii="宋体" w:hAnsi="Courier New"/>
      <w:kern w:val="2"/>
      <w:sz w:val="21"/>
    </w:rPr>
  </w:style>
  <w:style w:type="character" w:customStyle="1" w:styleId="grame">
    <w:name w:val="grame"/>
    <w:basedOn w:val="a1"/>
    <w:qFormat/>
    <w:rsid w:val="002A46C0"/>
  </w:style>
  <w:style w:type="character" w:customStyle="1" w:styleId="16">
    <w:name w:val="16"/>
    <w:qFormat/>
    <w:rsid w:val="002A46C0"/>
    <w:rPr>
      <w:rFonts w:ascii="Times New Roman" w:hAnsi="Times New Roman" w:cs="Times New Roman" w:hint="default"/>
      <w:color w:val="0000FF"/>
      <w:sz w:val="20"/>
      <w:szCs w:val="20"/>
      <w:u w:val="single"/>
    </w:rPr>
  </w:style>
  <w:style w:type="character" w:customStyle="1" w:styleId="CharChar70">
    <w:name w:val="Char Char7"/>
    <w:rsid w:val="002A46C0"/>
    <w:rPr>
      <w:kern w:val="2"/>
      <w:sz w:val="18"/>
    </w:rPr>
  </w:style>
  <w:style w:type="character" w:customStyle="1" w:styleId="15">
    <w:name w:val="15"/>
    <w:rsid w:val="002A46C0"/>
    <w:rPr>
      <w:rFonts w:ascii="Calibri" w:hAnsi="Calibri" w:hint="default"/>
    </w:rPr>
  </w:style>
  <w:style w:type="character" w:customStyle="1" w:styleId="1CharCharChar0">
    <w:name w:val="+1. Char Char Char"/>
    <w:link w:val="1Char0"/>
    <w:qFormat/>
    <w:locked/>
    <w:rsid w:val="002A46C0"/>
    <w:rPr>
      <w:rFonts w:ascii="Times New Roman" w:eastAsia="宋体" w:hAnsi="Times New Roman" w:cs="Times New Roman"/>
      <w:szCs w:val="20"/>
    </w:rPr>
  </w:style>
  <w:style w:type="paragraph" w:customStyle="1" w:styleId="1Char0">
    <w:name w:val="+1. Char"/>
    <w:basedOn w:val="a"/>
    <w:link w:val="1CharCharChar0"/>
    <w:qFormat/>
    <w:rsid w:val="002A46C0"/>
    <w:rPr>
      <w:rFonts w:ascii="Times New Roman" w:eastAsia="宋体" w:hAnsi="Times New Roman" w:cs="Times New Roman"/>
      <w:szCs w:val="20"/>
    </w:rPr>
  </w:style>
  <w:style w:type="character" w:customStyle="1" w:styleId="Char1a">
    <w:name w:val="明显引用 Char1"/>
    <w:basedOn w:val="a1"/>
    <w:link w:val="14"/>
    <w:locked/>
    <w:rsid w:val="002A46C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2A46C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2A46C0"/>
    <w:rPr>
      <w:kern w:val="2"/>
      <w:sz w:val="21"/>
    </w:rPr>
  </w:style>
  <w:style w:type="character" w:customStyle="1" w:styleId="CharChar9">
    <w:name w:val="Char Char"/>
    <w:semiHidden/>
    <w:rsid w:val="002A46C0"/>
    <w:rPr>
      <w:b/>
      <w:bCs/>
      <w:kern w:val="2"/>
      <w:sz w:val="21"/>
    </w:rPr>
  </w:style>
  <w:style w:type="character" w:customStyle="1" w:styleId="Char1b">
    <w:name w:val="表正文 Char1"/>
    <w:rsid w:val="002A46C0"/>
    <w:rPr>
      <w:kern w:val="2"/>
      <w:sz w:val="21"/>
    </w:rPr>
  </w:style>
  <w:style w:type="character" w:customStyle="1" w:styleId="Charf6">
    <w:name w:val="表正文 Char"/>
    <w:qFormat/>
    <w:rsid w:val="002A46C0"/>
    <w:rPr>
      <w:rFonts w:eastAsia="宋体"/>
      <w:kern w:val="2"/>
      <w:sz w:val="24"/>
      <w:lang w:val="en-US" w:eastAsia="zh-CN" w:bidi="ar-SA"/>
    </w:rPr>
  </w:style>
  <w:style w:type="character" w:customStyle="1" w:styleId="Char1c">
    <w:name w:val="正文首行缩进 Char1"/>
    <w:basedOn w:val="Char12"/>
    <w:uiPriority w:val="99"/>
    <w:semiHidden/>
    <w:qFormat/>
    <w:rsid w:val="002A46C0"/>
  </w:style>
  <w:style w:type="character" w:customStyle="1" w:styleId="Char1d">
    <w:name w:val="标题 Char1"/>
    <w:basedOn w:val="a1"/>
    <w:uiPriority w:val="10"/>
    <w:qFormat/>
    <w:rsid w:val="002A46C0"/>
    <w:rPr>
      <w:rFonts w:ascii="Cambria" w:eastAsia="宋体" w:hAnsi="Cambria" w:cs="Times New Roman"/>
      <w:b/>
      <w:bCs/>
      <w:sz w:val="32"/>
      <w:szCs w:val="32"/>
    </w:rPr>
  </w:style>
  <w:style w:type="character" w:customStyle="1" w:styleId="Char40">
    <w:name w:val="+正文 Char4"/>
    <w:link w:val="aff2"/>
    <w:qFormat/>
    <w:locked/>
    <w:rsid w:val="002A46C0"/>
    <w:rPr>
      <w:rFonts w:ascii="宋体" w:hAnsi="宋体"/>
      <w:sz w:val="24"/>
    </w:rPr>
  </w:style>
  <w:style w:type="paragraph" w:customStyle="1" w:styleId="aff2">
    <w:name w:val="+正文"/>
    <w:basedOn w:val="a"/>
    <w:link w:val="Char40"/>
    <w:qFormat/>
    <w:rsid w:val="002A46C0"/>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2A46C0"/>
    <w:rPr>
      <w:rFonts w:ascii="宋体" w:hAnsi="宋体"/>
      <w:sz w:val="24"/>
    </w:rPr>
  </w:style>
  <w:style w:type="paragraph" w:customStyle="1" w:styleId="CharChar2Char">
    <w:name w:val="+正文 Char Char2 Char"/>
    <w:basedOn w:val="a"/>
    <w:link w:val="CharChar2CharCharChar"/>
    <w:qFormat/>
    <w:rsid w:val="002A46C0"/>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2A46C0"/>
  </w:style>
  <w:style w:type="character" w:customStyle="1" w:styleId="Char2CharChar">
    <w:name w:val="+正文 Char2 Char Char"/>
    <w:link w:val="Char20"/>
    <w:locked/>
    <w:rsid w:val="002A46C0"/>
    <w:rPr>
      <w:rFonts w:ascii="宋体" w:hAnsi="宋体"/>
      <w:sz w:val="24"/>
    </w:rPr>
  </w:style>
  <w:style w:type="paragraph" w:customStyle="1" w:styleId="Char20">
    <w:name w:val="+正文 Char2"/>
    <w:basedOn w:val="a"/>
    <w:link w:val="Char2CharChar"/>
    <w:qFormat/>
    <w:rsid w:val="002A46C0"/>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2A46C0"/>
  </w:style>
  <w:style w:type="paragraph" w:customStyle="1" w:styleId="aff3">
    <w:name w:val="标准次分项"/>
    <w:basedOn w:val="a"/>
    <w:rsid w:val="002A46C0"/>
    <w:pPr>
      <w:jc w:val="left"/>
    </w:pPr>
    <w:rPr>
      <w:rFonts w:ascii="宋体" w:eastAsia="宋体" w:hAnsi="宋体" w:cs="Times New Roman"/>
      <w:szCs w:val="21"/>
    </w:rPr>
  </w:style>
  <w:style w:type="paragraph" w:customStyle="1" w:styleId="xl34">
    <w:name w:val="xl34"/>
    <w:basedOn w:val="a"/>
    <w:qFormat/>
    <w:rsid w:val="002A46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2A46C0"/>
    <w:pPr>
      <w:widowControl/>
    </w:pPr>
    <w:rPr>
      <w:rFonts w:ascii="Times New Roman" w:eastAsia="宋体" w:hAnsi="Times New Roman" w:cs="Times New Roman"/>
      <w:kern w:val="0"/>
      <w:szCs w:val="21"/>
    </w:rPr>
  </w:style>
  <w:style w:type="paragraph" w:customStyle="1" w:styleId="xl67">
    <w:name w:val="xl67"/>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2A46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2A46C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2A46C0"/>
    <w:pPr>
      <w:spacing w:line="360" w:lineRule="auto"/>
    </w:pPr>
    <w:rPr>
      <w:rFonts w:ascii="宋体" w:eastAsia="宋体" w:hAnsi="宋体" w:cs="Times New Roman"/>
      <w:bCs/>
      <w:szCs w:val="21"/>
    </w:rPr>
  </w:style>
  <w:style w:type="paragraph" w:customStyle="1" w:styleId="xl44">
    <w:name w:val="xl44"/>
    <w:basedOn w:val="a"/>
    <w:qFormat/>
    <w:rsid w:val="002A46C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2A46C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2A46C0"/>
    <w:rPr>
      <w:rFonts w:ascii="宋体" w:eastAsia="宋体" w:hAnsi="宋体" w:cs="Times New Roman"/>
      <w:szCs w:val="24"/>
    </w:rPr>
  </w:style>
  <w:style w:type="paragraph" w:customStyle="1" w:styleId="aff5">
    <w:name w:val="文档编号"/>
    <w:basedOn w:val="a"/>
    <w:next w:val="a"/>
    <w:qFormat/>
    <w:rsid w:val="002A46C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rsid w:val="002A46C0"/>
    <w:pPr>
      <w:tabs>
        <w:tab w:val="left" w:pos="360"/>
      </w:tabs>
    </w:pPr>
    <w:rPr>
      <w:rFonts w:ascii="Times New Roman" w:eastAsia="宋体" w:hAnsi="Times New Roman" w:cs="Times New Roman"/>
      <w:sz w:val="24"/>
      <w:szCs w:val="24"/>
    </w:rPr>
  </w:style>
  <w:style w:type="paragraph" w:customStyle="1" w:styleId="xl78">
    <w:name w:val="xl78"/>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2A46C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2A46C0"/>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2A46C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2A46C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2A46C0"/>
    <w:rPr>
      <w:rFonts w:ascii="Tahoma" w:eastAsia="宋体" w:hAnsi="Tahoma" w:cs="Times New Roman"/>
      <w:sz w:val="24"/>
      <w:szCs w:val="20"/>
    </w:rPr>
  </w:style>
  <w:style w:type="paragraph" w:customStyle="1" w:styleId="25">
    <w:name w:val="列出段落2"/>
    <w:basedOn w:val="a"/>
    <w:uiPriority w:val="34"/>
    <w:qFormat/>
    <w:rsid w:val="002A46C0"/>
    <w:pPr>
      <w:ind w:firstLineChars="200" w:firstLine="420"/>
    </w:pPr>
    <w:rPr>
      <w:rFonts w:ascii="Calibri" w:eastAsia="宋体" w:hAnsi="Calibri" w:cs="Times New Roman"/>
    </w:rPr>
  </w:style>
  <w:style w:type="paragraph" w:customStyle="1" w:styleId="220">
    <w:name w:val="22"/>
    <w:basedOn w:val="a"/>
    <w:qFormat/>
    <w:rsid w:val="002A46C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2A46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2A46C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A46C0"/>
    <w:pPr>
      <w:tabs>
        <w:tab w:val="left" w:pos="360"/>
      </w:tabs>
    </w:pPr>
    <w:rPr>
      <w:rFonts w:ascii="Times New Roman" w:eastAsia="宋体" w:hAnsi="Times New Roman" w:cs="Times New Roman"/>
      <w:sz w:val="24"/>
      <w:szCs w:val="24"/>
    </w:rPr>
  </w:style>
  <w:style w:type="paragraph" w:customStyle="1" w:styleId="font10">
    <w:name w:val="font10"/>
    <w:basedOn w:val="a"/>
    <w:qFormat/>
    <w:rsid w:val="002A46C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2A46C0"/>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2A46C0"/>
    <w:pPr>
      <w:widowControl/>
    </w:pPr>
    <w:rPr>
      <w:rFonts w:ascii="Times New Roman" w:eastAsia="宋体" w:hAnsi="Times New Roman" w:cs="Times New Roman"/>
      <w:kern w:val="0"/>
      <w:szCs w:val="21"/>
    </w:rPr>
  </w:style>
  <w:style w:type="paragraph" w:customStyle="1" w:styleId="xl66">
    <w:name w:val="xl6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2A46C0"/>
    <w:pPr>
      <w:ind w:firstLineChars="200" w:firstLine="420"/>
    </w:pPr>
    <w:rPr>
      <w:rFonts w:ascii="Calibri" w:eastAsia="宋体" w:hAnsi="Calibri" w:cs="Times New Roman"/>
    </w:rPr>
  </w:style>
  <w:style w:type="paragraph" w:customStyle="1" w:styleId="aff7">
    <w:name w:val="文档正文"/>
    <w:basedOn w:val="a"/>
    <w:qFormat/>
    <w:rsid w:val="002A46C0"/>
    <w:pPr>
      <w:spacing w:line="360" w:lineRule="auto"/>
    </w:pPr>
    <w:rPr>
      <w:rFonts w:ascii="宋体" w:eastAsia="宋体" w:hAnsi="宋体" w:cs="Arial"/>
      <w:b/>
      <w:bCs/>
      <w:szCs w:val="21"/>
    </w:rPr>
  </w:style>
  <w:style w:type="paragraph" w:customStyle="1" w:styleId="font15">
    <w:name w:val="font15"/>
    <w:basedOn w:val="a"/>
    <w:qFormat/>
    <w:rsid w:val="002A46C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2A46C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2A46C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rsid w:val="002A46C0"/>
    <w:pPr>
      <w:widowControl/>
      <w:snapToGrid w:val="0"/>
    </w:pPr>
    <w:rPr>
      <w:rFonts w:ascii="Times New Roman" w:eastAsia="Arial Unicode MS" w:hAnsi="Times New Roman" w:cs="Times New Roman"/>
      <w:kern w:val="0"/>
      <w:szCs w:val="21"/>
    </w:rPr>
  </w:style>
  <w:style w:type="paragraph" w:customStyle="1" w:styleId="170">
    <w:name w:val="17"/>
    <w:basedOn w:val="a"/>
    <w:qFormat/>
    <w:rsid w:val="002A46C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2A46C0"/>
    <w:pPr>
      <w:ind w:firstLineChars="200" w:firstLine="420"/>
    </w:pPr>
    <w:rPr>
      <w:rFonts w:ascii="Calibri" w:eastAsia="宋体" w:hAnsi="Calibri" w:cs="Times New Roman"/>
    </w:rPr>
  </w:style>
  <w:style w:type="paragraph" w:customStyle="1" w:styleId="Char1f0">
    <w:name w:val="Char1"/>
    <w:basedOn w:val="a"/>
    <w:semiHidden/>
    <w:qFormat/>
    <w:rsid w:val="002A46C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2A46C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2A46C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2A46C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2A46C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A46C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2A46C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2A46C0"/>
    <w:pPr>
      <w:tabs>
        <w:tab w:val="left" w:pos="360"/>
      </w:tabs>
    </w:pPr>
    <w:rPr>
      <w:rFonts w:ascii="Times New Roman" w:eastAsia="宋体" w:hAnsi="Times New Roman" w:cs="Times New Roman"/>
      <w:sz w:val="24"/>
      <w:szCs w:val="24"/>
    </w:rPr>
  </w:style>
  <w:style w:type="paragraph" w:customStyle="1" w:styleId="xl84">
    <w:name w:val="xl84"/>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2A46C0"/>
    <w:pPr>
      <w:jc w:val="center"/>
    </w:pPr>
    <w:rPr>
      <w:rFonts w:ascii="Arial" w:eastAsia="黑体" w:hAnsi="Arial" w:cs="Arial"/>
      <w:bCs/>
      <w:sz w:val="52"/>
      <w:szCs w:val="32"/>
    </w:rPr>
  </w:style>
  <w:style w:type="paragraph" w:customStyle="1" w:styleId="p18">
    <w:name w:val="p18"/>
    <w:basedOn w:val="a"/>
    <w:qFormat/>
    <w:rsid w:val="002A46C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2A46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2A46C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2A46C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A46C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2A46C0"/>
    <w:rPr>
      <w:rFonts w:ascii="Tahoma" w:eastAsia="宋体" w:hAnsi="Tahoma" w:cs="Times New Roman"/>
      <w:sz w:val="24"/>
      <w:szCs w:val="20"/>
    </w:rPr>
  </w:style>
  <w:style w:type="paragraph" w:customStyle="1" w:styleId="flType">
    <w:name w:val="flType"/>
    <w:basedOn w:val="a"/>
    <w:qFormat/>
    <w:rsid w:val="002A46C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2A46C0"/>
    <w:rPr>
      <w:rFonts w:ascii="Tahoma" w:eastAsia="宋体" w:hAnsi="Tahoma" w:cs="Times New Roman"/>
      <w:sz w:val="24"/>
      <w:szCs w:val="20"/>
    </w:rPr>
  </w:style>
  <w:style w:type="paragraph" w:customStyle="1" w:styleId="xl52">
    <w:name w:val="xl52"/>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A46C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2A46C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2A46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A46C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2A46C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2A46C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2A46C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2A46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2A46C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2A46C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2A46C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A46C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2A46C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A46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2A46C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rsid w:val="002A46C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2A46C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2A46C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2A46C0"/>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2A46C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rsid w:val="002A46C0"/>
  </w:style>
  <w:style w:type="paragraph" w:customStyle="1" w:styleId="affd">
    <w:name w:val="图例编号"/>
    <w:basedOn w:val="a7"/>
    <w:next w:val="a7"/>
    <w:qFormat/>
    <w:rsid w:val="002A46C0"/>
  </w:style>
  <w:style w:type="paragraph" w:customStyle="1" w:styleId="font14">
    <w:name w:val="font14"/>
    <w:basedOn w:val="a"/>
    <w:qFormat/>
    <w:rsid w:val="002A46C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rsid w:val="002A46C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2A46C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2A46C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2A46C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2A46C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2A46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rsid w:val="002A46C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2A46C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2A46C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2A46C0"/>
    <w:pPr>
      <w:spacing w:afterLines="50" w:line="360" w:lineRule="auto"/>
    </w:pPr>
    <w:rPr>
      <w:rFonts w:ascii="仿宋_GB2312" w:eastAsia="仿宋_GB2312" w:hAnsi="宋体" w:cs="Times New Roman"/>
      <w:sz w:val="24"/>
      <w:szCs w:val="24"/>
    </w:rPr>
  </w:style>
  <w:style w:type="paragraph" w:customStyle="1" w:styleId="p15">
    <w:name w:val="p15"/>
    <w:basedOn w:val="a"/>
    <w:rsid w:val="002A46C0"/>
    <w:pPr>
      <w:widowControl/>
      <w:ind w:firstLine="420"/>
    </w:pPr>
    <w:rPr>
      <w:rFonts w:ascii="Calibri" w:eastAsia="宋体" w:hAnsi="Calibri" w:cs="宋体"/>
      <w:kern w:val="0"/>
      <w:szCs w:val="21"/>
    </w:rPr>
  </w:style>
  <w:style w:type="paragraph" w:customStyle="1" w:styleId="xl46">
    <w:name w:val="xl4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2A46C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rsid w:val="002A46C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2A46C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2A46C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2A46C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2A46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A46C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2A46C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A46C0"/>
    <w:pPr>
      <w:spacing w:line="300" w:lineRule="auto"/>
    </w:pPr>
    <w:rPr>
      <w:rFonts w:ascii="Times New Roman" w:eastAsia="宋体" w:hAnsi="Times New Roman" w:cs="Times New Roman"/>
      <w:sz w:val="24"/>
      <w:szCs w:val="24"/>
    </w:rPr>
  </w:style>
  <w:style w:type="paragraph" w:customStyle="1" w:styleId="xl33">
    <w:name w:val="xl33"/>
    <w:basedOn w:val="a"/>
    <w:rsid w:val="002A46C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2A46C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rsid w:val="002A46C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8"/>
    <w:uiPriority w:val="34"/>
    <w:qFormat/>
    <w:rsid w:val="002A46C0"/>
    <w:pPr>
      <w:suppressAutoHyphens/>
      <w:ind w:firstLine="420"/>
    </w:pPr>
    <w:rPr>
      <w:rFonts w:ascii="Times New Roman" w:eastAsia="宋体" w:hAnsi="Times New Roman" w:cs="Times New Roman"/>
      <w:kern w:val="1"/>
      <w:szCs w:val="21"/>
    </w:rPr>
  </w:style>
  <w:style w:type="character" w:customStyle="1" w:styleId="navname">
    <w:name w:val="navname"/>
    <w:basedOn w:val="a1"/>
    <w:rsid w:val="002A46C0"/>
  </w:style>
  <w:style w:type="paragraph" w:customStyle="1" w:styleId="Default">
    <w:name w:val="Default"/>
    <w:rsid w:val="002A46C0"/>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semiHidden/>
    <w:qFormat/>
    <w:rsid w:val="002A46C0"/>
    <w:rPr>
      <w:rFonts w:ascii="宋体" w:eastAsia="宋体" w:hAnsi="宋体" w:cs="宋体"/>
      <w:sz w:val="22"/>
      <w:lang w:eastAsia="en-US"/>
    </w:rPr>
  </w:style>
  <w:style w:type="table" w:customStyle="1" w:styleId="TableNormal">
    <w:name w:val="Table Normal"/>
    <w:qFormat/>
    <w:rsid w:val="002A46C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f8">
    <w:name w:val="列出段落 Char"/>
    <w:link w:val="affe"/>
    <w:uiPriority w:val="34"/>
    <w:qFormat/>
    <w:locked/>
    <w:rsid w:val="002A46C0"/>
    <w:rPr>
      <w:rFonts w:ascii="Times New Roman" w:eastAsia="宋体" w:hAnsi="Times New Roman" w:cs="Times New Roman"/>
      <w:kern w:val="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A46C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A46C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A46C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A46C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A46C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A46C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A46C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A46C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A46C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A46C0"/>
    <w:rPr>
      <w:rFonts w:ascii="Times New Roman" w:eastAsia="宋体" w:hAnsi="Times New Roman" w:cs="Times New Roman"/>
      <w:b/>
      <w:bCs/>
      <w:kern w:val="44"/>
      <w:sz w:val="44"/>
      <w:szCs w:val="44"/>
    </w:rPr>
  </w:style>
  <w:style w:type="character" w:customStyle="1" w:styleId="2Char">
    <w:name w:val="标题 2 Char"/>
    <w:basedOn w:val="a1"/>
    <w:link w:val="2"/>
    <w:qFormat/>
    <w:rsid w:val="002A46C0"/>
    <w:rPr>
      <w:rFonts w:ascii="Arial" w:eastAsia="黑体" w:hAnsi="Arial" w:cs="Times New Roman"/>
      <w:b/>
      <w:bCs/>
      <w:sz w:val="32"/>
      <w:szCs w:val="32"/>
    </w:rPr>
  </w:style>
  <w:style w:type="character" w:customStyle="1" w:styleId="3Char">
    <w:name w:val="标题 3 Char"/>
    <w:basedOn w:val="a1"/>
    <w:link w:val="3"/>
    <w:qFormat/>
    <w:rsid w:val="002A46C0"/>
    <w:rPr>
      <w:rFonts w:ascii="Times New Roman" w:eastAsia="宋体" w:hAnsi="Times New Roman" w:cs="Times New Roman"/>
      <w:b/>
      <w:bCs/>
      <w:szCs w:val="32"/>
    </w:rPr>
  </w:style>
  <w:style w:type="character" w:customStyle="1" w:styleId="4Char">
    <w:name w:val="标题 4 Char"/>
    <w:basedOn w:val="a1"/>
    <w:link w:val="4"/>
    <w:qFormat/>
    <w:rsid w:val="002A46C0"/>
    <w:rPr>
      <w:rFonts w:ascii="Arial" w:eastAsia="黑体" w:hAnsi="Arial" w:cs="Times New Roman"/>
      <w:b/>
      <w:bCs/>
      <w:sz w:val="28"/>
      <w:szCs w:val="28"/>
    </w:rPr>
  </w:style>
  <w:style w:type="character" w:customStyle="1" w:styleId="5Char">
    <w:name w:val="标题 5 Char"/>
    <w:basedOn w:val="a1"/>
    <w:link w:val="5"/>
    <w:qFormat/>
    <w:rsid w:val="002A46C0"/>
    <w:rPr>
      <w:rFonts w:ascii="Times New Roman" w:eastAsia="宋体" w:hAnsi="Times New Roman" w:cs="Times New Roman"/>
      <w:b/>
      <w:sz w:val="28"/>
      <w:szCs w:val="20"/>
    </w:rPr>
  </w:style>
  <w:style w:type="character" w:customStyle="1" w:styleId="6Char">
    <w:name w:val="标题 6 Char"/>
    <w:basedOn w:val="a1"/>
    <w:link w:val="6"/>
    <w:rsid w:val="002A46C0"/>
    <w:rPr>
      <w:rFonts w:ascii="Arial" w:eastAsia="黑体" w:hAnsi="Arial" w:cs="Times New Roman"/>
      <w:b/>
      <w:sz w:val="24"/>
      <w:szCs w:val="20"/>
    </w:rPr>
  </w:style>
  <w:style w:type="character" w:customStyle="1" w:styleId="7Char">
    <w:name w:val="标题 7 Char"/>
    <w:basedOn w:val="a1"/>
    <w:link w:val="7"/>
    <w:qFormat/>
    <w:rsid w:val="002A46C0"/>
    <w:rPr>
      <w:rFonts w:ascii="Times New Roman" w:eastAsia="宋体" w:hAnsi="Times New Roman" w:cs="Times New Roman"/>
      <w:b/>
      <w:sz w:val="24"/>
      <w:szCs w:val="20"/>
    </w:rPr>
  </w:style>
  <w:style w:type="character" w:customStyle="1" w:styleId="8Char">
    <w:name w:val="标题 8 Char"/>
    <w:basedOn w:val="a1"/>
    <w:link w:val="8"/>
    <w:qFormat/>
    <w:rsid w:val="002A46C0"/>
    <w:rPr>
      <w:rFonts w:ascii="Arial" w:eastAsia="黑体" w:hAnsi="Arial" w:cs="Times New Roman"/>
      <w:sz w:val="24"/>
      <w:szCs w:val="20"/>
    </w:rPr>
  </w:style>
  <w:style w:type="character" w:customStyle="1" w:styleId="9Char">
    <w:name w:val="标题 9 Char"/>
    <w:basedOn w:val="a1"/>
    <w:link w:val="9"/>
    <w:qFormat/>
    <w:rsid w:val="002A46C0"/>
    <w:rPr>
      <w:rFonts w:ascii="Arial" w:eastAsia="黑体" w:hAnsi="Arial" w:cs="Times New Roman"/>
      <w:szCs w:val="20"/>
    </w:rPr>
  </w:style>
  <w:style w:type="numbering" w:customStyle="1" w:styleId="10">
    <w:name w:val="无列表1"/>
    <w:next w:val="a3"/>
    <w:uiPriority w:val="99"/>
    <w:semiHidden/>
    <w:unhideWhenUsed/>
    <w:rsid w:val="002A46C0"/>
  </w:style>
  <w:style w:type="paragraph" w:styleId="a0">
    <w:name w:val="Normal Indent"/>
    <w:basedOn w:val="a"/>
    <w:link w:val="Char"/>
    <w:qFormat/>
    <w:rsid w:val="002A46C0"/>
    <w:pPr>
      <w:ind w:firstLine="420"/>
    </w:pPr>
    <w:rPr>
      <w:rFonts w:ascii="Calibri" w:eastAsia="宋体" w:hAnsi="Calibri" w:cs="Times New Roman"/>
    </w:rPr>
  </w:style>
  <w:style w:type="paragraph" w:styleId="a4">
    <w:name w:val="annotation text"/>
    <w:basedOn w:val="a"/>
    <w:link w:val="Char0"/>
    <w:uiPriority w:val="99"/>
    <w:unhideWhenUsed/>
    <w:qFormat/>
    <w:rsid w:val="002A46C0"/>
    <w:pPr>
      <w:jc w:val="left"/>
    </w:pPr>
  </w:style>
  <w:style w:type="character" w:customStyle="1" w:styleId="Char0">
    <w:name w:val="批注文字 Char"/>
    <w:basedOn w:val="a1"/>
    <w:link w:val="a4"/>
    <w:uiPriority w:val="99"/>
    <w:qFormat/>
    <w:rsid w:val="002A46C0"/>
  </w:style>
  <w:style w:type="paragraph" w:styleId="a5">
    <w:name w:val="annotation subject"/>
    <w:basedOn w:val="a4"/>
    <w:next w:val="a4"/>
    <w:link w:val="Char1"/>
    <w:uiPriority w:val="99"/>
    <w:unhideWhenUsed/>
    <w:qFormat/>
    <w:rsid w:val="002A46C0"/>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2A46C0"/>
    <w:rPr>
      <w:rFonts w:ascii="Times New Roman" w:eastAsia="宋体" w:hAnsi="Times New Roman" w:cs="Times New Roman"/>
      <w:b/>
      <w:bCs/>
      <w:kern w:val="0"/>
      <w:sz w:val="20"/>
      <w:szCs w:val="20"/>
    </w:rPr>
  </w:style>
  <w:style w:type="paragraph" w:styleId="70">
    <w:name w:val="toc 7"/>
    <w:basedOn w:val="a"/>
    <w:next w:val="a"/>
    <w:uiPriority w:val="39"/>
    <w:qFormat/>
    <w:rsid w:val="002A46C0"/>
    <w:pPr>
      <w:ind w:leftChars="1200" w:left="2520"/>
    </w:pPr>
    <w:rPr>
      <w:rFonts w:ascii="Times New Roman" w:eastAsia="宋体" w:hAnsi="Times New Roman" w:cs="Times New Roman"/>
      <w:szCs w:val="20"/>
    </w:rPr>
  </w:style>
  <w:style w:type="paragraph" w:styleId="a6">
    <w:name w:val="Body Text"/>
    <w:basedOn w:val="a"/>
    <w:link w:val="Char2"/>
    <w:unhideWhenUsed/>
    <w:qFormat/>
    <w:rsid w:val="002A46C0"/>
    <w:pPr>
      <w:spacing w:after="120"/>
    </w:pPr>
  </w:style>
  <w:style w:type="character" w:customStyle="1" w:styleId="Char2">
    <w:name w:val="正文文本 Char"/>
    <w:basedOn w:val="a1"/>
    <w:link w:val="a6"/>
    <w:qFormat/>
    <w:rsid w:val="002A46C0"/>
  </w:style>
  <w:style w:type="paragraph" w:styleId="a7">
    <w:name w:val="Body Text First Indent"/>
    <w:basedOn w:val="a6"/>
    <w:link w:val="Char3"/>
    <w:qFormat/>
    <w:rsid w:val="002A46C0"/>
    <w:pPr>
      <w:spacing w:line="300" w:lineRule="auto"/>
      <w:ind w:firstLine="510"/>
    </w:pPr>
    <w:rPr>
      <w:rFonts w:ascii="Calibri" w:eastAsia="宋体" w:hAnsi="Calibri" w:cs="Times New Roman"/>
      <w:sz w:val="24"/>
    </w:rPr>
  </w:style>
  <w:style w:type="character" w:customStyle="1" w:styleId="Char3">
    <w:name w:val="正文首行缩进 Char"/>
    <w:basedOn w:val="Char2"/>
    <w:link w:val="a7"/>
    <w:qFormat/>
    <w:rsid w:val="002A46C0"/>
    <w:rPr>
      <w:rFonts w:ascii="Calibri" w:eastAsia="宋体" w:hAnsi="Calibri" w:cs="Times New Roman"/>
      <w:sz w:val="24"/>
    </w:rPr>
  </w:style>
  <w:style w:type="paragraph" w:styleId="a8">
    <w:name w:val="Note Heading"/>
    <w:basedOn w:val="a"/>
    <w:next w:val="a"/>
    <w:link w:val="Char4"/>
    <w:qFormat/>
    <w:rsid w:val="002A46C0"/>
    <w:pPr>
      <w:jc w:val="center"/>
    </w:pPr>
    <w:rPr>
      <w:rFonts w:ascii="Calibri" w:eastAsia="宋体" w:hAnsi="Calibri" w:cs="Times New Roman"/>
    </w:rPr>
  </w:style>
  <w:style w:type="character" w:customStyle="1" w:styleId="Char4">
    <w:name w:val="注释标题 Char"/>
    <w:basedOn w:val="a1"/>
    <w:link w:val="a8"/>
    <w:qFormat/>
    <w:rsid w:val="002A46C0"/>
    <w:rPr>
      <w:rFonts w:ascii="Calibri" w:eastAsia="宋体" w:hAnsi="Calibri" w:cs="Times New Roman"/>
    </w:rPr>
  </w:style>
  <w:style w:type="paragraph" w:styleId="40">
    <w:name w:val="List Bullet 4"/>
    <w:basedOn w:val="a"/>
    <w:qFormat/>
    <w:rsid w:val="002A46C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2A46C0"/>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2A46C0"/>
    <w:pPr>
      <w:spacing w:line="480" w:lineRule="auto"/>
    </w:pPr>
    <w:rPr>
      <w:rFonts w:ascii="华文中宋" w:eastAsia="华文中宋" w:hAnsi="华文中宋" w:cs="Times New Roman"/>
      <w:sz w:val="36"/>
      <w:szCs w:val="20"/>
    </w:rPr>
  </w:style>
  <w:style w:type="paragraph" w:styleId="ab">
    <w:name w:val="List Bullet"/>
    <w:basedOn w:val="a"/>
    <w:rsid w:val="002A46C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semiHidden/>
    <w:qFormat/>
    <w:rsid w:val="002A46C0"/>
    <w:pPr>
      <w:shd w:val="clear" w:color="auto" w:fill="000080"/>
    </w:pPr>
    <w:rPr>
      <w:rFonts w:ascii="Times New Roman" w:eastAsia="宋体" w:hAnsi="Times New Roman" w:cs="Times New Roman"/>
      <w:szCs w:val="20"/>
    </w:rPr>
  </w:style>
  <w:style w:type="character" w:customStyle="1" w:styleId="Char5">
    <w:name w:val="文档结构图 Char"/>
    <w:basedOn w:val="a1"/>
    <w:link w:val="ac"/>
    <w:semiHidden/>
    <w:qFormat/>
    <w:rsid w:val="002A46C0"/>
    <w:rPr>
      <w:rFonts w:ascii="Times New Roman" w:eastAsia="宋体" w:hAnsi="Times New Roman" w:cs="Times New Roman"/>
      <w:szCs w:val="20"/>
      <w:shd w:val="clear" w:color="auto" w:fill="000080"/>
    </w:rPr>
  </w:style>
  <w:style w:type="paragraph" w:styleId="ad">
    <w:name w:val="Salutation"/>
    <w:basedOn w:val="a"/>
    <w:next w:val="a"/>
    <w:link w:val="Char6"/>
    <w:qFormat/>
    <w:rsid w:val="002A46C0"/>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qFormat/>
    <w:rsid w:val="002A46C0"/>
    <w:rPr>
      <w:rFonts w:ascii="Times New Roman" w:eastAsia="宋体" w:hAnsi="Times New Roman" w:cs="Times New Roman"/>
      <w:kern w:val="0"/>
      <w:sz w:val="24"/>
      <w:szCs w:val="24"/>
    </w:rPr>
  </w:style>
  <w:style w:type="paragraph" w:styleId="30">
    <w:name w:val="Body Text 3"/>
    <w:basedOn w:val="a"/>
    <w:link w:val="3Char0"/>
    <w:qFormat/>
    <w:rsid w:val="002A46C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rsid w:val="002A46C0"/>
    <w:rPr>
      <w:rFonts w:ascii="Times New Roman" w:eastAsia="宋体" w:hAnsi="Times New Roman" w:cs="Times New Roman"/>
      <w:kern w:val="0"/>
      <w:sz w:val="16"/>
      <w:szCs w:val="20"/>
    </w:rPr>
  </w:style>
  <w:style w:type="paragraph" w:styleId="31">
    <w:name w:val="List Bullet 3"/>
    <w:basedOn w:val="a"/>
    <w:rsid w:val="002A46C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qFormat/>
    <w:rsid w:val="002A46C0"/>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2A46C0"/>
    <w:rPr>
      <w:rFonts w:ascii="Times New Roman" w:eastAsia="宋体" w:hAnsi="Times New Roman" w:cs="Times New Roman"/>
      <w:b/>
      <w:sz w:val="24"/>
      <w:szCs w:val="20"/>
    </w:rPr>
  </w:style>
  <w:style w:type="paragraph" w:styleId="20">
    <w:name w:val="List Bullet 2"/>
    <w:basedOn w:val="a"/>
    <w:qFormat/>
    <w:rsid w:val="002A46C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2A46C0"/>
    <w:pPr>
      <w:ind w:leftChars="800" w:left="1680"/>
    </w:pPr>
    <w:rPr>
      <w:rFonts w:ascii="Times New Roman" w:eastAsia="宋体" w:hAnsi="Times New Roman" w:cs="Times New Roman"/>
      <w:szCs w:val="20"/>
    </w:rPr>
  </w:style>
  <w:style w:type="paragraph" w:styleId="32">
    <w:name w:val="toc 3"/>
    <w:basedOn w:val="a"/>
    <w:next w:val="a"/>
    <w:uiPriority w:val="39"/>
    <w:qFormat/>
    <w:rsid w:val="002A46C0"/>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2A46C0"/>
    <w:rPr>
      <w:rFonts w:ascii="宋体" w:eastAsia="宋体" w:hAnsi="Courier New" w:cs="Times New Roman"/>
      <w:kern w:val="0"/>
      <w:sz w:val="20"/>
      <w:szCs w:val="20"/>
    </w:rPr>
  </w:style>
  <w:style w:type="character" w:customStyle="1" w:styleId="Char8">
    <w:name w:val="纯文本 Char"/>
    <w:basedOn w:val="a1"/>
    <w:link w:val="af"/>
    <w:qFormat/>
    <w:rsid w:val="002A46C0"/>
    <w:rPr>
      <w:rFonts w:ascii="宋体" w:eastAsia="宋体" w:hAnsi="Courier New" w:cs="Times New Roman"/>
      <w:kern w:val="0"/>
      <w:sz w:val="20"/>
      <w:szCs w:val="20"/>
    </w:rPr>
  </w:style>
  <w:style w:type="paragraph" w:styleId="80">
    <w:name w:val="toc 8"/>
    <w:basedOn w:val="a"/>
    <w:next w:val="a"/>
    <w:uiPriority w:val="39"/>
    <w:rsid w:val="002A46C0"/>
    <w:pPr>
      <w:ind w:leftChars="1400" w:left="2940"/>
    </w:pPr>
    <w:rPr>
      <w:rFonts w:ascii="Times New Roman" w:eastAsia="宋体" w:hAnsi="Times New Roman" w:cs="Times New Roman"/>
      <w:szCs w:val="20"/>
    </w:rPr>
  </w:style>
  <w:style w:type="paragraph" w:styleId="af0">
    <w:name w:val="Date"/>
    <w:basedOn w:val="a"/>
    <w:next w:val="a"/>
    <w:link w:val="Char9"/>
    <w:qFormat/>
    <w:rsid w:val="002A46C0"/>
    <w:rPr>
      <w:rFonts w:ascii="Calibri" w:eastAsia="宋体" w:hAnsi="Calibri" w:cs="Times New Roman"/>
    </w:rPr>
  </w:style>
  <w:style w:type="character" w:customStyle="1" w:styleId="Char9">
    <w:name w:val="日期 Char"/>
    <w:basedOn w:val="a1"/>
    <w:link w:val="af0"/>
    <w:qFormat/>
    <w:rsid w:val="002A46C0"/>
    <w:rPr>
      <w:rFonts w:ascii="Calibri" w:eastAsia="宋体" w:hAnsi="Calibri" w:cs="Times New Roman"/>
    </w:rPr>
  </w:style>
  <w:style w:type="paragraph" w:styleId="21">
    <w:name w:val="Body Text Indent 2"/>
    <w:basedOn w:val="a"/>
    <w:link w:val="2Char0"/>
    <w:rsid w:val="002A46C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2A46C0"/>
    <w:rPr>
      <w:rFonts w:ascii="宋体" w:eastAsia="宋体" w:hAnsi="宋体" w:cs="Times New Roman"/>
      <w:b/>
      <w:bCs/>
      <w:sz w:val="24"/>
      <w:szCs w:val="20"/>
    </w:rPr>
  </w:style>
  <w:style w:type="paragraph" w:styleId="af1">
    <w:name w:val="Balloon Text"/>
    <w:basedOn w:val="a"/>
    <w:link w:val="Chara"/>
    <w:semiHidden/>
    <w:qFormat/>
    <w:rsid w:val="002A46C0"/>
    <w:rPr>
      <w:rFonts w:ascii="Times New Roman" w:eastAsia="宋体" w:hAnsi="Times New Roman" w:cs="Times New Roman"/>
      <w:sz w:val="18"/>
      <w:szCs w:val="18"/>
    </w:rPr>
  </w:style>
  <w:style w:type="character" w:customStyle="1" w:styleId="Chara">
    <w:name w:val="批注框文本 Char"/>
    <w:basedOn w:val="a1"/>
    <w:link w:val="af1"/>
    <w:semiHidden/>
    <w:qFormat/>
    <w:rsid w:val="002A46C0"/>
    <w:rPr>
      <w:rFonts w:ascii="Times New Roman" w:eastAsia="宋体" w:hAnsi="Times New Roman" w:cs="Times New Roman"/>
      <w:sz w:val="18"/>
      <w:szCs w:val="18"/>
    </w:rPr>
  </w:style>
  <w:style w:type="paragraph" w:styleId="af2">
    <w:name w:val="footer"/>
    <w:basedOn w:val="a"/>
    <w:link w:val="Charb"/>
    <w:uiPriority w:val="99"/>
    <w:qFormat/>
    <w:rsid w:val="002A46C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2A46C0"/>
    <w:rPr>
      <w:rFonts w:ascii="Times New Roman" w:eastAsia="宋体" w:hAnsi="Times New Roman" w:cs="Times New Roman"/>
      <w:kern w:val="0"/>
      <w:sz w:val="18"/>
      <w:szCs w:val="20"/>
    </w:rPr>
  </w:style>
  <w:style w:type="paragraph" w:styleId="af3">
    <w:name w:val="header"/>
    <w:basedOn w:val="a"/>
    <w:link w:val="Charc"/>
    <w:qFormat/>
    <w:rsid w:val="002A46C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qFormat/>
    <w:rsid w:val="002A46C0"/>
    <w:rPr>
      <w:rFonts w:ascii="Times New Roman" w:eastAsia="宋体" w:hAnsi="Times New Roman" w:cs="Times New Roman"/>
      <w:kern w:val="0"/>
      <w:sz w:val="18"/>
      <w:szCs w:val="20"/>
    </w:rPr>
  </w:style>
  <w:style w:type="paragraph" w:styleId="11">
    <w:name w:val="toc 1"/>
    <w:basedOn w:val="a"/>
    <w:next w:val="a"/>
    <w:uiPriority w:val="39"/>
    <w:qFormat/>
    <w:rsid w:val="002A46C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A46C0"/>
    <w:pPr>
      <w:ind w:leftChars="600" w:left="1260"/>
    </w:pPr>
    <w:rPr>
      <w:rFonts w:ascii="Times New Roman" w:eastAsia="宋体" w:hAnsi="Times New Roman" w:cs="Times New Roman"/>
      <w:szCs w:val="20"/>
    </w:rPr>
  </w:style>
  <w:style w:type="paragraph" w:styleId="af4">
    <w:name w:val="Subtitle"/>
    <w:basedOn w:val="a"/>
    <w:next w:val="a"/>
    <w:link w:val="Chard"/>
    <w:qFormat/>
    <w:rsid w:val="002A46C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qFormat/>
    <w:rsid w:val="002A46C0"/>
    <w:rPr>
      <w:rFonts w:ascii="Arial" w:eastAsia="方正魏碑简体" w:hAnsi="Arial" w:cs="Times New Roman"/>
      <w:bCs/>
      <w:kern w:val="28"/>
      <w:sz w:val="32"/>
      <w:szCs w:val="32"/>
    </w:rPr>
  </w:style>
  <w:style w:type="paragraph" w:styleId="af5">
    <w:name w:val="footnote text"/>
    <w:basedOn w:val="a"/>
    <w:link w:val="Char10"/>
    <w:unhideWhenUsed/>
    <w:qFormat/>
    <w:rsid w:val="002A46C0"/>
    <w:pPr>
      <w:snapToGrid w:val="0"/>
      <w:jc w:val="left"/>
    </w:pPr>
    <w:rPr>
      <w:rFonts w:ascii="Times New Roman" w:eastAsia="宋体" w:hAnsi="Times New Roman" w:cs="Times New Roman"/>
      <w:sz w:val="18"/>
      <w:szCs w:val="18"/>
    </w:rPr>
  </w:style>
  <w:style w:type="character" w:customStyle="1" w:styleId="Chare">
    <w:name w:val="脚注文本 Char"/>
    <w:basedOn w:val="a1"/>
    <w:semiHidden/>
    <w:rsid w:val="002A46C0"/>
    <w:rPr>
      <w:sz w:val="18"/>
      <w:szCs w:val="18"/>
    </w:rPr>
  </w:style>
  <w:style w:type="paragraph" w:styleId="60">
    <w:name w:val="toc 6"/>
    <w:basedOn w:val="a"/>
    <w:next w:val="a"/>
    <w:uiPriority w:val="39"/>
    <w:rsid w:val="002A46C0"/>
    <w:pPr>
      <w:ind w:leftChars="1000" w:left="2100"/>
    </w:pPr>
    <w:rPr>
      <w:rFonts w:ascii="Times New Roman" w:eastAsia="宋体" w:hAnsi="Times New Roman" w:cs="Times New Roman"/>
      <w:szCs w:val="20"/>
    </w:rPr>
  </w:style>
  <w:style w:type="paragraph" w:styleId="33">
    <w:name w:val="Body Text Indent 3"/>
    <w:basedOn w:val="a"/>
    <w:link w:val="3Char1"/>
    <w:qFormat/>
    <w:rsid w:val="002A46C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A46C0"/>
    <w:rPr>
      <w:rFonts w:ascii="Times New Roman" w:eastAsia="宋体" w:hAnsi="Times New Roman" w:cs="Times New Roman"/>
      <w:szCs w:val="21"/>
    </w:rPr>
  </w:style>
  <w:style w:type="paragraph" w:styleId="22">
    <w:name w:val="toc 2"/>
    <w:basedOn w:val="a"/>
    <w:next w:val="a"/>
    <w:uiPriority w:val="39"/>
    <w:qFormat/>
    <w:rsid w:val="002A46C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A46C0"/>
    <w:pPr>
      <w:ind w:leftChars="1600" w:left="3360"/>
    </w:pPr>
    <w:rPr>
      <w:rFonts w:ascii="Times New Roman" w:eastAsia="宋体" w:hAnsi="Times New Roman" w:cs="Times New Roman"/>
      <w:szCs w:val="20"/>
    </w:rPr>
  </w:style>
  <w:style w:type="paragraph" w:styleId="23">
    <w:name w:val="Body Text 2"/>
    <w:basedOn w:val="a"/>
    <w:link w:val="2Char1"/>
    <w:qFormat/>
    <w:rsid w:val="002A46C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A46C0"/>
    <w:rPr>
      <w:rFonts w:ascii="Times New Roman" w:eastAsia="宋体" w:hAnsi="Times New Roman" w:cs="Times New Roman"/>
      <w:szCs w:val="20"/>
    </w:rPr>
  </w:style>
  <w:style w:type="paragraph" w:styleId="HTML">
    <w:name w:val="HTML Preformatted"/>
    <w:basedOn w:val="a"/>
    <w:link w:val="HTMLChar"/>
    <w:qFormat/>
    <w:rsid w:val="002A4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A46C0"/>
    <w:rPr>
      <w:rFonts w:ascii="宋体" w:eastAsia="宋体" w:hAnsi="宋体" w:cs="宋体"/>
      <w:kern w:val="0"/>
      <w:sz w:val="24"/>
      <w:szCs w:val="24"/>
    </w:rPr>
  </w:style>
  <w:style w:type="paragraph" w:styleId="af6">
    <w:name w:val="Normal (Web)"/>
    <w:basedOn w:val="a"/>
    <w:uiPriority w:val="99"/>
    <w:qFormat/>
    <w:rsid w:val="002A46C0"/>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link w:val="Charf"/>
    <w:qFormat/>
    <w:rsid w:val="002A46C0"/>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1"/>
    <w:link w:val="af7"/>
    <w:qFormat/>
    <w:rsid w:val="002A46C0"/>
    <w:rPr>
      <w:rFonts w:ascii="Arial" w:eastAsia="黑体" w:hAnsi="Arial" w:cs="Times New Roman"/>
      <w:kern w:val="0"/>
      <w:sz w:val="44"/>
      <w:szCs w:val="20"/>
    </w:rPr>
  </w:style>
  <w:style w:type="character" w:styleId="af8">
    <w:name w:val="Strong"/>
    <w:uiPriority w:val="22"/>
    <w:qFormat/>
    <w:rsid w:val="002A46C0"/>
    <w:rPr>
      <w:b/>
      <w:bCs/>
    </w:rPr>
  </w:style>
  <w:style w:type="character" w:styleId="af9">
    <w:name w:val="page number"/>
    <w:basedOn w:val="a1"/>
    <w:qFormat/>
    <w:rsid w:val="002A46C0"/>
  </w:style>
  <w:style w:type="character" w:styleId="afa">
    <w:name w:val="FollowedHyperlink"/>
    <w:rsid w:val="002A46C0"/>
    <w:rPr>
      <w:color w:val="800080"/>
      <w:u w:val="single"/>
    </w:rPr>
  </w:style>
  <w:style w:type="character" w:styleId="afb">
    <w:name w:val="Emphasis"/>
    <w:qFormat/>
    <w:rsid w:val="002A46C0"/>
    <w:rPr>
      <w:i/>
      <w:iCs/>
    </w:rPr>
  </w:style>
  <w:style w:type="character" w:styleId="afc">
    <w:name w:val="Hyperlink"/>
    <w:uiPriority w:val="99"/>
    <w:qFormat/>
    <w:rsid w:val="002A46C0"/>
    <w:rPr>
      <w:color w:val="0000FF"/>
      <w:u w:val="single"/>
    </w:rPr>
  </w:style>
  <w:style w:type="character" w:styleId="afd">
    <w:name w:val="annotation reference"/>
    <w:uiPriority w:val="99"/>
    <w:unhideWhenUsed/>
    <w:qFormat/>
    <w:rsid w:val="002A46C0"/>
    <w:rPr>
      <w:sz w:val="21"/>
      <w:szCs w:val="21"/>
    </w:rPr>
  </w:style>
  <w:style w:type="table" w:styleId="afe">
    <w:name w:val="Table Grid"/>
    <w:basedOn w:val="a2"/>
    <w:uiPriority w:val="59"/>
    <w:qFormat/>
    <w:rsid w:val="002A46C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2A46C0"/>
    <w:rPr>
      <w:kern w:val="2"/>
      <w:sz w:val="24"/>
    </w:rPr>
  </w:style>
  <w:style w:type="character" w:customStyle="1" w:styleId="Char11">
    <w:name w:val="批注文字 Char1"/>
    <w:basedOn w:val="a1"/>
    <w:uiPriority w:val="99"/>
    <w:semiHidden/>
    <w:qFormat/>
    <w:rsid w:val="002A46C0"/>
  </w:style>
  <w:style w:type="character" w:customStyle="1" w:styleId="Char10">
    <w:name w:val="脚注文本 Char1"/>
    <w:basedOn w:val="a1"/>
    <w:link w:val="af5"/>
    <w:locked/>
    <w:rsid w:val="002A46C0"/>
    <w:rPr>
      <w:rFonts w:ascii="Times New Roman" w:eastAsia="宋体" w:hAnsi="Times New Roman" w:cs="Times New Roman"/>
      <w:sz w:val="18"/>
      <w:szCs w:val="18"/>
    </w:rPr>
  </w:style>
  <w:style w:type="character" w:customStyle="1" w:styleId="Char12">
    <w:name w:val="正文文本 Char1"/>
    <w:basedOn w:val="a1"/>
    <w:rsid w:val="002A46C0"/>
  </w:style>
  <w:style w:type="character" w:customStyle="1" w:styleId="Charf1">
    <w:name w:val="标准款样式 Char"/>
    <w:basedOn w:val="a1"/>
    <w:link w:val="aff"/>
    <w:qFormat/>
    <w:rsid w:val="002A46C0"/>
    <w:rPr>
      <w:rFonts w:ascii="黑体" w:eastAsia="宋体" w:hAnsi="宋体" w:cs="Times New Roman"/>
      <w:szCs w:val="20"/>
    </w:rPr>
  </w:style>
  <w:style w:type="paragraph" w:customStyle="1" w:styleId="aff">
    <w:name w:val="标准款样式"/>
    <w:basedOn w:val="a"/>
    <w:link w:val="Charf1"/>
    <w:qFormat/>
    <w:rsid w:val="002A46C0"/>
    <w:rPr>
      <w:rFonts w:ascii="黑体" w:eastAsia="宋体" w:hAnsi="宋体" w:cs="Times New Roman"/>
      <w:szCs w:val="20"/>
    </w:rPr>
  </w:style>
  <w:style w:type="character" w:customStyle="1" w:styleId="solutioncontent1">
    <w:name w:val="solutioncontent1"/>
    <w:qFormat/>
    <w:rsid w:val="002A46C0"/>
    <w:rPr>
      <w:rFonts w:cs="Times New Roman"/>
      <w:color w:val="333333"/>
      <w:sz w:val="15"/>
      <w:szCs w:val="15"/>
    </w:rPr>
  </w:style>
  <w:style w:type="character" w:customStyle="1" w:styleId="SubtitleChar">
    <w:name w:val="Subtitle Char"/>
    <w:qFormat/>
    <w:locked/>
    <w:rsid w:val="002A46C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2A46C0"/>
    <w:rPr>
      <w:sz w:val="18"/>
      <w:szCs w:val="18"/>
    </w:rPr>
  </w:style>
  <w:style w:type="character" w:customStyle="1" w:styleId="Charf2">
    <w:name w:val="明显引用 Char"/>
    <w:basedOn w:val="a1"/>
    <w:rsid w:val="002A46C0"/>
    <w:rPr>
      <w:b/>
      <w:bCs/>
      <w:i/>
      <w:iCs/>
      <w:color w:val="4F81BD"/>
      <w:kern w:val="2"/>
      <w:sz w:val="21"/>
    </w:rPr>
  </w:style>
  <w:style w:type="character" w:customStyle="1" w:styleId="CharChar">
    <w:name w:val="+正文 Char Char"/>
    <w:link w:val="CharCharChar"/>
    <w:qFormat/>
    <w:locked/>
    <w:rsid w:val="002A46C0"/>
    <w:rPr>
      <w:rFonts w:ascii="楷体_GB2312" w:eastAsia="楷体_GB2312"/>
      <w:sz w:val="24"/>
    </w:rPr>
  </w:style>
  <w:style w:type="paragraph" w:customStyle="1" w:styleId="CharCharChar">
    <w:name w:val="+正文 Char Char Char"/>
    <w:basedOn w:val="a"/>
    <w:link w:val="CharChar"/>
    <w:qFormat/>
    <w:rsid w:val="002A46C0"/>
    <w:pPr>
      <w:spacing w:line="360" w:lineRule="auto"/>
      <w:ind w:firstLineChars="200" w:firstLine="200"/>
    </w:pPr>
    <w:rPr>
      <w:rFonts w:ascii="楷体_GB2312" w:eastAsia="楷体_GB2312"/>
      <w:sz w:val="24"/>
    </w:rPr>
  </w:style>
  <w:style w:type="character" w:customStyle="1" w:styleId="CharChar4">
    <w:name w:val="Char Char4"/>
    <w:qFormat/>
    <w:rsid w:val="002A46C0"/>
    <w:rPr>
      <w:kern w:val="2"/>
      <w:sz w:val="16"/>
    </w:rPr>
  </w:style>
  <w:style w:type="character" w:customStyle="1" w:styleId="CharChar6">
    <w:name w:val="Char Char6"/>
    <w:rsid w:val="002A46C0"/>
    <w:rPr>
      <w:rFonts w:ascii="Arial" w:eastAsia="黑体" w:hAnsi="Arial"/>
      <w:kern w:val="2"/>
      <w:sz w:val="44"/>
    </w:rPr>
  </w:style>
  <w:style w:type="character" w:customStyle="1" w:styleId="Charf3">
    <w:name w:val="引用 Char"/>
    <w:basedOn w:val="a1"/>
    <w:qFormat/>
    <w:rsid w:val="002A46C0"/>
    <w:rPr>
      <w:i/>
      <w:iCs/>
      <w:color w:val="000000"/>
      <w:kern w:val="2"/>
      <w:sz w:val="21"/>
    </w:rPr>
  </w:style>
  <w:style w:type="character" w:customStyle="1" w:styleId="1CharCharCharCharChar">
    <w:name w:val="+列表1 Char Char Char Char Char"/>
    <w:link w:val="1CharCharChar"/>
    <w:qFormat/>
    <w:locked/>
    <w:rsid w:val="002A46C0"/>
    <w:rPr>
      <w:rFonts w:ascii="宋体" w:hAnsi="宋体"/>
    </w:rPr>
  </w:style>
  <w:style w:type="paragraph" w:customStyle="1" w:styleId="1CharCharChar">
    <w:name w:val="+列表1 Char Char Char"/>
    <w:basedOn w:val="a"/>
    <w:link w:val="1CharCharCharCharChar"/>
    <w:qFormat/>
    <w:rsid w:val="002A46C0"/>
    <w:pPr>
      <w:jc w:val="center"/>
    </w:pPr>
    <w:rPr>
      <w:rFonts w:ascii="宋体" w:hAnsi="宋体"/>
    </w:rPr>
  </w:style>
  <w:style w:type="character" w:customStyle="1" w:styleId="3Char10">
    <w:name w:val="正文文本 3 Char1"/>
    <w:basedOn w:val="a1"/>
    <w:uiPriority w:val="99"/>
    <w:semiHidden/>
    <w:qFormat/>
    <w:rsid w:val="002A46C0"/>
    <w:rPr>
      <w:sz w:val="16"/>
      <w:szCs w:val="16"/>
    </w:rPr>
  </w:style>
  <w:style w:type="character" w:customStyle="1" w:styleId="Char14">
    <w:name w:val="日期 Char1"/>
    <w:basedOn w:val="a1"/>
    <w:uiPriority w:val="99"/>
    <w:semiHidden/>
    <w:qFormat/>
    <w:rsid w:val="002A46C0"/>
  </w:style>
  <w:style w:type="character" w:customStyle="1" w:styleId="Charf4">
    <w:name w:val="无间隔 Char"/>
    <w:link w:val="12"/>
    <w:qFormat/>
    <w:locked/>
    <w:rsid w:val="002A46C0"/>
    <w:rPr>
      <w:rFonts w:ascii="Calibri" w:eastAsia="Times New Roman" w:hAnsi="Calibri"/>
      <w:sz w:val="22"/>
      <w:lang w:eastAsia="en-US" w:bidi="en-US"/>
    </w:rPr>
  </w:style>
  <w:style w:type="paragraph" w:customStyle="1" w:styleId="12">
    <w:name w:val="无间隔1"/>
    <w:link w:val="Charf4"/>
    <w:qFormat/>
    <w:rsid w:val="002A46C0"/>
    <w:rPr>
      <w:rFonts w:ascii="Calibri" w:eastAsia="Times New Roman" w:hAnsi="Calibri"/>
      <w:sz w:val="22"/>
      <w:lang w:eastAsia="en-US" w:bidi="en-US"/>
    </w:rPr>
  </w:style>
  <w:style w:type="character" w:customStyle="1" w:styleId="CharChar5">
    <w:name w:val="Char Char5"/>
    <w:qFormat/>
    <w:rsid w:val="002A46C0"/>
    <w:rPr>
      <w:rFonts w:ascii="Arial" w:eastAsia="方正魏碑简体" w:hAnsi="Arial" w:cs="Arial"/>
      <w:bCs/>
      <w:kern w:val="28"/>
      <w:sz w:val="32"/>
      <w:szCs w:val="32"/>
    </w:rPr>
  </w:style>
  <w:style w:type="character" w:customStyle="1" w:styleId="CharChar0">
    <w:name w:val="表文字 Char Char"/>
    <w:link w:val="aff0"/>
    <w:qFormat/>
    <w:locked/>
    <w:rsid w:val="002A46C0"/>
    <w:rPr>
      <w:rFonts w:ascii="楷体_GB2312" w:eastAsia="楷体_GB2312" w:hAnsi="宋体"/>
      <w:spacing w:val="-8"/>
      <w:sz w:val="24"/>
      <w:lang w:val="zh-CN"/>
    </w:rPr>
  </w:style>
  <w:style w:type="paragraph" w:customStyle="1" w:styleId="aff0">
    <w:name w:val="表文字"/>
    <w:basedOn w:val="a"/>
    <w:link w:val="CharChar0"/>
    <w:qFormat/>
    <w:rsid w:val="002A46C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2A46C0"/>
    <w:rPr>
      <w:color w:val="2B579A"/>
      <w:shd w:val="clear" w:color="auto" w:fill="E6E6E6"/>
    </w:rPr>
  </w:style>
  <w:style w:type="character" w:customStyle="1" w:styleId="Char5CharCharCharCharChar">
    <w:name w:val="+正文 Char5 Char Char Char Char Char"/>
    <w:link w:val="Char5CharCharChar"/>
    <w:qFormat/>
    <w:locked/>
    <w:rsid w:val="002A46C0"/>
    <w:rPr>
      <w:rFonts w:ascii="宋体" w:hAnsi="宋体"/>
      <w:sz w:val="24"/>
    </w:rPr>
  </w:style>
  <w:style w:type="paragraph" w:customStyle="1" w:styleId="Char5CharCharChar">
    <w:name w:val="+正文 Char5 Char Char Char"/>
    <w:basedOn w:val="a"/>
    <w:link w:val="Char5CharCharCharCharChar"/>
    <w:qFormat/>
    <w:rsid w:val="002A46C0"/>
    <w:pPr>
      <w:spacing w:line="360" w:lineRule="auto"/>
      <w:ind w:firstLineChars="200" w:firstLine="200"/>
    </w:pPr>
    <w:rPr>
      <w:rFonts w:ascii="宋体" w:hAnsi="宋体"/>
      <w:sz w:val="24"/>
    </w:rPr>
  </w:style>
  <w:style w:type="character" w:customStyle="1" w:styleId="hCharChar">
    <w:name w:val="h Char Char"/>
    <w:qFormat/>
    <w:rsid w:val="002A46C0"/>
    <w:rPr>
      <w:kern w:val="2"/>
      <w:sz w:val="18"/>
    </w:rPr>
  </w:style>
  <w:style w:type="character" w:customStyle="1" w:styleId="Charf5">
    <w:name w:val="段 Char"/>
    <w:basedOn w:val="a1"/>
    <w:link w:val="aff1"/>
    <w:qFormat/>
    <w:rsid w:val="002A46C0"/>
    <w:rPr>
      <w:rFonts w:ascii="宋体"/>
    </w:rPr>
  </w:style>
  <w:style w:type="paragraph" w:customStyle="1" w:styleId="aff1">
    <w:name w:val="段"/>
    <w:link w:val="Charf5"/>
    <w:qFormat/>
    <w:rsid w:val="002A46C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2A46C0"/>
    <w:rPr>
      <w:kern w:val="2"/>
      <w:sz w:val="24"/>
      <w:szCs w:val="24"/>
    </w:rPr>
  </w:style>
  <w:style w:type="character" w:customStyle="1" w:styleId="msoins0">
    <w:name w:val="msoins"/>
    <w:basedOn w:val="a1"/>
    <w:qFormat/>
    <w:rsid w:val="002A46C0"/>
  </w:style>
  <w:style w:type="character" w:customStyle="1" w:styleId="Char15">
    <w:name w:val="纯文本 Char1"/>
    <w:basedOn w:val="a1"/>
    <w:uiPriority w:val="99"/>
    <w:qFormat/>
    <w:rsid w:val="002A46C0"/>
    <w:rPr>
      <w:rFonts w:ascii="宋体" w:eastAsia="宋体" w:hAnsi="Courier New" w:cs="Courier New"/>
      <w:szCs w:val="21"/>
    </w:rPr>
  </w:style>
  <w:style w:type="character" w:customStyle="1" w:styleId="CharChar1">
    <w:name w:val="Char Char1"/>
    <w:semiHidden/>
    <w:rsid w:val="002A46C0"/>
    <w:rPr>
      <w:kern w:val="2"/>
      <w:sz w:val="21"/>
    </w:rPr>
  </w:style>
  <w:style w:type="character" w:customStyle="1" w:styleId="Char">
    <w:name w:val="正文缩进 Char"/>
    <w:link w:val="a0"/>
    <w:qFormat/>
    <w:rsid w:val="002A46C0"/>
    <w:rPr>
      <w:rFonts w:ascii="Calibri" w:eastAsia="宋体" w:hAnsi="Calibri" w:cs="Times New Roman"/>
    </w:rPr>
  </w:style>
  <w:style w:type="character" w:customStyle="1" w:styleId="black1">
    <w:name w:val="black1"/>
    <w:qFormat/>
    <w:rsid w:val="002A46C0"/>
    <w:rPr>
      <w:rFonts w:ascii="ˎ̥" w:hAnsi="ˎ̥" w:hint="default"/>
      <w:color w:val="333333"/>
      <w:sz w:val="18"/>
      <w:szCs w:val="18"/>
      <w:u w:val="none"/>
    </w:rPr>
  </w:style>
  <w:style w:type="character" w:customStyle="1" w:styleId="Char16">
    <w:name w:val="引用 Char1"/>
    <w:basedOn w:val="a1"/>
    <w:link w:val="13"/>
    <w:qFormat/>
    <w:locked/>
    <w:rsid w:val="002A46C0"/>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2A46C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2A46C0"/>
    <w:rPr>
      <w:rFonts w:ascii="宋体" w:hAnsi="宋体"/>
      <w:sz w:val="24"/>
    </w:rPr>
  </w:style>
  <w:style w:type="paragraph" w:customStyle="1" w:styleId="CharChar3CharChar">
    <w:name w:val="+正文 Char Char3 Char Char"/>
    <w:basedOn w:val="a"/>
    <w:link w:val="CharChar3CharCharCharChar"/>
    <w:qFormat/>
    <w:rsid w:val="002A46C0"/>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2A46C0"/>
    <w:rPr>
      <w:sz w:val="18"/>
      <w:szCs w:val="18"/>
    </w:rPr>
  </w:style>
  <w:style w:type="character" w:customStyle="1" w:styleId="Char18">
    <w:name w:val="副标题 Char1"/>
    <w:basedOn w:val="a1"/>
    <w:uiPriority w:val="11"/>
    <w:qFormat/>
    <w:rsid w:val="002A46C0"/>
    <w:rPr>
      <w:rFonts w:ascii="Cambria" w:eastAsia="宋体" w:hAnsi="Cambria" w:cs="Times New Roman"/>
      <w:b/>
      <w:bCs/>
      <w:kern w:val="28"/>
      <w:sz w:val="32"/>
      <w:szCs w:val="32"/>
    </w:rPr>
  </w:style>
  <w:style w:type="character" w:customStyle="1" w:styleId="font12-blue-bold1">
    <w:name w:val="font12-blue-bold1"/>
    <w:qFormat/>
    <w:rsid w:val="002A46C0"/>
    <w:rPr>
      <w:b/>
      <w:bCs/>
      <w:color w:val="0249A5"/>
      <w:sz w:val="18"/>
      <w:szCs w:val="18"/>
      <w:u w:val="none"/>
    </w:rPr>
  </w:style>
  <w:style w:type="character" w:customStyle="1" w:styleId="CharChar5CharCharChar">
    <w:name w:val="+正文 Char Char5 Char Char Char"/>
    <w:link w:val="CharChar5Char"/>
    <w:qFormat/>
    <w:locked/>
    <w:rsid w:val="002A46C0"/>
    <w:rPr>
      <w:rFonts w:ascii="宋体" w:hAnsi="宋体"/>
      <w:sz w:val="24"/>
    </w:rPr>
  </w:style>
  <w:style w:type="paragraph" w:customStyle="1" w:styleId="CharChar5Char">
    <w:name w:val="+正文 Char Char5 Char"/>
    <w:basedOn w:val="a"/>
    <w:link w:val="CharChar5CharCharChar"/>
    <w:qFormat/>
    <w:rsid w:val="002A46C0"/>
    <w:pPr>
      <w:spacing w:line="360" w:lineRule="auto"/>
      <w:ind w:firstLineChars="200" w:firstLine="200"/>
    </w:pPr>
    <w:rPr>
      <w:rFonts w:ascii="宋体" w:hAnsi="宋体"/>
      <w:sz w:val="24"/>
    </w:rPr>
  </w:style>
  <w:style w:type="character" w:customStyle="1" w:styleId="Char19">
    <w:name w:val="批注主题 Char1"/>
    <w:basedOn w:val="Char11"/>
    <w:uiPriority w:val="99"/>
    <w:semiHidden/>
    <w:qFormat/>
    <w:rsid w:val="002A46C0"/>
    <w:rPr>
      <w:b/>
      <w:bCs/>
    </w:rPr>
  </w:style>
  <w:style w:type="character" w:customStyle="1" w:styleId="CharChar3">
    <w:name w:val="Char Char3"/>
    <w:qFormat/>
    <w:rsid w:val="002A46C0"/>
    <w:rPr>
      <w:kern w:val="2"/>
      <w:sz w:val="21"/>
    </w:rPr>
  </w:style>
  <w:style w:type="character" w:customStyle="1" w:styleId="CharChar7">
    <w:name w:val="普通文字 Char Char"/>
    <w:rsid w:val="002A46C0"/>
    <w:rPr>
      <w:rFonts w:ascii="宋体" w:hAnsi="Courier New"/>
      <w:kern w:val="2"/>
      <w:sz w:val="21"/>
    </w:rPr>
  </w:style>
  <w:style w:type="character" w:customStyle="1" w:styleId="grame">
    <w:name w:val="grame"/>
    <w:basedOn w:val="a1"/>
    <w:qFormat/>
    <w:rsid w:val="002A46C0"/>
  </w:style>
  <w:style w:type="character" w:customStyle="1" w:styleId="16">
    <w:name w:val="16"/>
    <w:qFormat/>
    <w:rsid w:val="002A46C0"/>
    <w:rPr>
      <w:rFonts w:ascii="Times New Roman" w:hAnsi="Times New Roman" w:cs="Times New Roman" w:hint="default"/>
      <w:color w:val="0000FF"/>
      <w:sz w:val="20"/>
      <w:szCs w:val="20"/>
      <w:u w:val="single"/>
    </w:rPr>
  </w:style>
  <w:style w:type="character" w:customStyle="1" w:styleId="CharChar70">
    <w:name w:val="Char Char7"/>
    <w:rsid w:val="002A46C0"/>
    <w:rPr>
      <w:kern w:val="2"/>
      <w:sz w:val="18"/>
    </w:rPr>
  </w:style>
  <w:style w:type="character" w:customStyle="1" w:styleId="15">
    <w:name w:val="15"/>
    <w:rsid w:val="002A46C0"/>
    <w:rPr>
      <w:rFonts w:ascii="Calibri" w:hAnsi="Calibri" w:hint="default"/>
    </w:rPr>
  </w:style>
  <w:style w:type="character" w:customStyle="1" w:styleId="1CharCharChar0">
    <w:name w:val="+1. Char Char Char"/>
    <w:link w:val="1Char0"/>
    <w:qFormat/>
    <w:locked/>
    <w:rsid w:val="002A46C0"/>
    <w:rPr>
      <w:rFonts w:ascii="Times New Roman" w:eastAsia="宋体" w:hAnsi="Times New Roman" w:cs="Times New Roman"/>
      <w:szCs w:val="20"/>
    </w:rPr>
  </w:style>
  <w:style w:type="paragraph" w:customStyle="1" w:styleId="1Char0">
    <w:name w:val="+1. Char"/>
    <w:basedOn w:val="a"/>
    <w:link w:val="1CharCharChar0"/>
    <w:qFormat/>
    <w:rsid w:val="002A46C0"/>
    <w:rPr>
      <w:rFonts w:ascii="Times New Roman" w:eastAsia="宋体" w:hAnsi="Times New Roman" w:cs="Times New Roman"/>
      <w:szCs w:val="20"/>
    </w:rPr>
  </w:style>
  <w:style w:type="character" w:customStyle="1" w:styleId="Char1a">
    <w:name w:val="明显引用 Char1"/>
    <w:basedOn w:val="a1"/>
    <w:link w:val="14"/>
    <w:locked/>
    <w:rsid w:val="002A46C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2A46C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2A46C0"/>
    <w:rPr>
      <w:kern w:val="2"/>
      <w:sz w:val="21"/>
    </w:rPr>
  </w:style>
  <w:style w:type="character" w:customStyle="1" w:styleId="CharChar9">
    <w:name w:val="Char Char"/>
    <w:semiHidden/>
    <w:rsid w:val="002A46C0"/>
    <w:rPr>
      <w:b/>
      <w:bCs/>
      <w:kern w:val="2"/>
      <w:sz w:val="21"/>
    </w:rPr>
  </w:style>
  <w:style w:type="character" w:customStyle="1" w:styleId="Char1b">
    <w:name w:val="表正文 Char1"/>
    <w:rsid w:val="002A46C0"/>
    <w:rPr>
      <w:kern w:val="2"/>
      <w:sz w:val="21"/>
    </w:rPr>
  </w:style>
  <w:style w:type="character" w:customStyle="1" w:styleId="Charf6">
    <w:name w:val="表正文 Char"/>
    <w:qFormat/>
    <w:rsid w:val="002A46C0"/>
    <w:rPr>
      <w:rFonts w:eastAsia="宋体"/>
      <w:kern w:val="2"/>
      <w:sz w:val="24"/>
      <w:lang w:val="en-US" w:eastAsia="zh-CN" w:bidi="ar-SA"/>
    </w:rPr>
  </w:style>
  <w:style w:type="character" w:customStyle="1" w:styleId="Char1c">
    <w:name w:val="正文首行缩进 Char1"/>
    <w:basedOn w:val="Char12"/>
    <w:uiPriority w:val="99"/>
    <w:semiHidden/>
    <w:qFormat/>
    <w:rsid w:val="002A46C0"/>
  </w:style>
  <w:style w:type="character" w:customStyle="1" w:styleId="Char1d">
    <w:name w:val="标题 Char1"/>
    <w:basedOn w:val="a1"/>
    <w:uiPriority w:val="10"/>
    <w:qFormat/>
    <w:rsid w:val="002A46C0"/>
    <w:rPr>
      <w:rFonts w:ascii="Cambria" w:eastAsia="宋体" w:hAnsi="Cambria" w:cs="Times New Roman"/>
      <w:b/>
      <w:bCs/>
      <w:sz w:val="32"/>
      <w:szCs w:val="32"/>
    </w:rPr>
  </w:style>
  <w:style w:type="character" w:customStyle="1" w:styleId="Char40">
    <w:name w:val="+正文 Char4"/>
    <w:link w:val="aff2"/>
    <w:qFormat/>
    <w:locked/>
    <w:rsid w:val="002A46C0"/>
    <w:rPr>
      <w:rFonts w:ascii="宋体" w:hAnsi="宋体"/>
      <w:sz w:val="24"/>
    </w:rPr>
  </w:style>
  <w:style w:type="paragraph" w:customStyle="1" w:styleId="aff2">
    <w:name w:val="+正文"/>
    <w:basedOn w:val="a"/>
    <w:link w:val="Char40"/>
    <w:qFormat/>
    <w:rsid w:val="002A46C0"/>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2A46C0"/>
    <w:rPr>
      <w:rFonts w:ascii="宋体" w:hAnsi="宋体"/>
      <w:sz w:val="24"/>
    </w:rPr>
  </w:style>
  <w:style w:type="paragraph" w:customStyle="1" w:styleId="CharChar2Char">
    <w:name w:val="+正文 Char Char2 Char"/>
    <w:basedOn w:val="a"/>
    <w:link w:val="CharChar2CharCharChar"/>
    <w:qFormat/>
    <w:rsid w:val="002A46C0"/>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2A46C0"/>
  </w:style>
  <w:style w:type="character" w:customStyle="1" w:styleId="Char2CharChar">
    <w:name w:val="+正文 Char2 Char Char"/>
    <w:link w:val="Char20"/>
    <w:locked/>
    <w:rsid w:val="002A46C0"/>
    <w:rPr>
      <w:rFonts w:ascii="宋体" w:hAnsi="宋体"/>
      <w:sz w:val="24"/>
    </w:rPr>
  </w:style>
  <w:style w:type="paragraph" w:customStyle="1" w:styleId="Char20">
    <w:name w:val="+正文 Char2"/>
    <w:basedOn w:val="a"/>
    <w:link w:val="Char2CharChar"/>
    <w:qFormat/>
    <w:rsid w:val="002A46C0"/>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2A46C0"/>
  </w:style>
  <w:style w:type="paragraph" w:customStyle="1" w:styleId="aff3">
    <w:name w:val="标准次分项"/>
    <w:basedOn w:val="a"/>
    <w:rsid w:val="002A46C0"/>
    <w:pPr>
      <w:jc w:val="left"/>
    </w:pPr>
    <w:rPr>
      <w:rFonts w:ascii="宋体" w:eastAsia="宋体" w:hAnsi="宋体" w:cs="Times New Roman"/>
      <w:szCs w:val="21"/>
    </w:rPr>
  </w:style>
  <w:style w:type="paragraph" w:customStyle="1" w:styleId="xl34">
    <w:name w:val="xl34"/>
    <w:basedOn w:val="a"/>
    <w:qFormat/>
    <w:rsid w:val="002A46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2A46C0"/>
    <w:pPr>
      <w:widowControl/>
    </w:pPr>
    <w:rPr>
      <w:rFonts w:ascii="Times New Roman" w:eastAsia="宋体" w:hAnsi="Times New Roman" w:cs="Times New Roman"/>
      <w:kern w:val="0"/>
      <w:szCs w:val="21"/>
    </w:rPr>
  </w:style>
  <w:style w:type="paragraph" w:customStyle="1" w:styleId="xl67">
    <w:name w:val="xl67"/>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2A46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2A46C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2A46C0"/>
    <w:pPr>
      <w:spacing w:line="360" w:lineRule="auto"/>
    </w:pPr>
    <w:rPr>
      <w:rFonts w:ascii="宋体" w:eastAsia="宋体" w:hAnsi="宋体" w:cs="Times New Roman"/>
      <w:bCs/>
      <w:szCs w:val="21"/>
    </w:rPr>
  </w:style>
  <w:style w:type="paragraph" w:customStyle="1" w:styleId="xl44">
    <w:name w:val="xl44"/>
    <w:basedOn w:val="a"/>
    <w:qFormat/>
    <w:rsid w:val="002A46C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2A46C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2A46C0"/>
    <w:rPr>
      <w:rFonts w:ascii="宋体" w:eastAsia="宋体" w:hAnsi="宋体" w:cs="Times New Roman"/>
      <w:szCs w:val="24"/>
    </w:rPr>
  </w:style>
  <w:style w:type="paragraph" w:customStyle="1" w:styleId="aff5">
    <w:name w:val="文档编号"/>
    <w:basedOn w:val="a"/>
    <w:next w:val="a"/>
    <w:qFormat/>
    <w:rsid w:val="002A46C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rsid w:val="002A46C0"/>
    <w:pPr>
      <w:tabs>
        <w:tab w:val="left" w:pos="360"/>
      </w:tabs>
    </w:pPr>
    <w:rPr>
      <w:rFonts w:ascii="Times New Roman" w:eastAsia="宋体" w:hAnsi="Times New Roman" w:cs="Times New Roman"/>
      <w:sz w:val="24"/>
      <w:szCs w:val="24"/>
    </w:rPr>
  </w:style>
  <w:style w:type="paragraph" w:customStyle="1" w:styleId="xl78">
    <w:name w:val="xl78"/>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2A46C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2A46C0"/>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2A46C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2A46C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2A46C0"/>
    <w:rPr>
      <w:rFonts w:ascii="Tahoma" w:eastAsia="宋体" w:hAnsi="Tahoma" w:cs="Times New Roman"/>
      <w:sz w:val="24"/>
      <w:szCs w:val="20"/>
    </w:rPr>
  </w:style>
  <w:style w:type="paragraph" w:customStyle="1" w:styleId="25">
    <w:name w:val="列出段落2"/>
    <w:basedOn w:val="a"/>
    <w:uiPriority w:val="34"/>
    <w:qFormat/>
    <w:rsid w:val="002A46C0"/>
    <w:pPr>
      <w:ind w:firstLineChars="200" w:firstLine="420"/>
    </w:pPr>
    <w:rPr>
      <w:rFonts w:ascii="Calibri" w:eastAsia="宋体" w:hAnsi="Calibri" w:cs="Times New Roman"/>
    </w:rPr>
  </w:style>
  <w:style w:type="paragraph" w:customStyle="1" w:styleId="220">
    <w:name w:val="22"/>
    <w:basedOn w:val="a"/>
    <w:qFormat/>
    <w:rsid w:val="002A46C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2A46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2A46C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A46C0"/>
    <w:pPr>
      <w:tabs>
        <w:tab w:val="left" w:pos="360"/>
      </w:tabs>
    </w:pPr>
    <w:rPr>
      <w:rFonts w:ascii="Times New Roman" w:eastAsia="宋体" w:hAnsi="Times New Roman" w:cs="Times New Roman"/>
      <w:sz w:val="24"/>
      <w:szCs w:val="24"/>
    </w:rPr>
  </w:style>
  <w:style w:type="paragraph" w:customStyle="1" w:styleId="font10">
    <w:name w:val="font10"/>
    <w:basedOn w:val="a"/>
    <w:qFormat/>
    <w:rsid w:val="002A46C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2A46C0"/>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2A46C0"/>
    <w:pPr>
      <w:widowControl/>
    </w:pPr>
    <w:rPr>
      <w:rFonts w:ascii="Times New Roman" w:eastAsia="宋体" w:hAnsi="Times New Roman" w:cs="Times New Roman"/>
      <w:kern w:val="0"/>
      <w:szCs w:val="21"/>
    </w:rPr>
  </w:style>
  <w:style w:type="paragraph" w:customStyle="1" w:styleId="xl66">
    <w:name w:val="xl6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2A46C0"/>
    <w:pPr>
      <w:ind w:firstLineChars="200" w:firstLine="420"/>
    </w:pPr>
    <w:rPr>
      <w:rFonts w:ascii="Calibri" w:eastAsia="宋体" w:hAnsi="Calibri" w:cs="Times New Roman"/>
    </w:rPr>
  </w:style>
  <w:style w:type="paragraph" w:customStyle="1" w:styleId="aff7">
    <w:name w:val="文档正文"/>
    <w:basedOn w:val="a"/>
    <w:qFormat/>
    <w:rsid w:val="002A46C0"/>
    <w:pPr>
      <w:spacing w:line="360" w:lineRule="auto"/>
    </w:pPr>
    <w:rPr>
      <w:rFonts w:ascii="宋体" w:eastAsia="宋体" w:hAnsi="宋体" w:cs="Arial"/>
      <w:b/>
      <w:bCs/>
      <w:szCs w:val="21"/>
    </w:rPr>
  </w:style>
  <w:style w:type="paragraph" w:customStyle="1" w:styleId="font15">
    <w:name w:val="font15"/>
    <w:basedOn w:val="a"/>
    <w:qFormat/>
    <w:rsid w:val="002A46C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2A46C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2A46C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rsid w:val="002A46C0"/>
    <w:pPr>
      <w:widowControl/>
      <w:snapToGrid w:val="0"/>
    </w:pPr>
    <w:rPr>
      <w:rFonts w:ascii="Times New Roman" w:eastAsia="Arial Unicode MS" w:hAnsi="Times New Roman" w:cs="Times New Roman"/>
      <w:kern w:val="0"/>
      <w:szCs w:val="21"/>
    </w:rPr>
  </w:style>
  <w:style w:type="paragraph" w:customStyle="1" w:styleId="170">
    <w:name w:val="17"/>
    <w:basedOn w:val="a"/>
    <w:qFormat/>
    <w:rsid w:val="002A46C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2A46C0"/>
    <w:pPr>
      <w:ind w:firstLineChars="200" w:firstLine="420"/>
    </w:pPr>
    <w:rPr>
      <w:rFonts w:ascii="Calibri" w:eastAsia="宋体" w:hAnsi="Calibri" w:cs="Times New Roman"/>
    </w:rPr>
  </w:style>
  <w:style w:type="paragraph" w:customStyle="1" w:styleId="Char1f0">
    <w:name w:val="Char1"/>
    <w:basedOn w:val="a"/>
    <w:semiHidden/>
    <w:qFormat/>
    <w:rsid w:val="002A46C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2A46C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2A46C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2A46C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2A46C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A46C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2A46C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2A46C0"/>
    <w:pPr>
      <w:tabs>
        <w:tab w:val="left" w:pos="360"/>
      </w:tabs>
    </w:pPr>
    <w:rPr>
      <w:rFonts w:ascii="Times New Roman" w:eastAsia="宋体" w:hAnsi="Times New Roman" w:cs="Times New Roman"/>
      <w:sz w:val="24"/>
      <w:szCs w:val="24"/>
    </w:rPr>
  </w:style>
  <w:style w:type="paragraph" w:customStyle="1" w:styleId="xl84">
    <w:name w:val="xl84"/>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2A46C0"/>
    <w:pPr>
      <w:jc w:val="center"/>
    </w:pPr>
    <w:rPr>
      <w:rFonts w:ascii="Arial" w:eastAsia="黑体" w:hAnsi="Arial" w:cs="Arial"/>
      <w:bCs/>
      <w:sz w:val="52"/>
      <w:szCs w:val="32"/>
    </w:rPr>
  </w:style>
  <w:style w:type="paragraph" w:customStyle="1" w:styleId="p18">
    <w:name w:val="p18"/>
    <w:basedOn w:val="a"/>
    <w:qFormat/>
    <w:rsid w:val="002A46C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2A46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2A46C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2A46C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A46C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2A46C0"/>
    <w:rPr>
      <w:rFonts w:ascii="Tahoma" w:eastAsia="宋体" w:hAnsi="Tahoma" w:cs="Times New Roman"/>
      <w:sz w:val="24"/>
      <w:szCs w:val="20"/>
    </w:rPr>
  </w:style>
  <w:style w:type="paragraph" w:customStyle="1" w:styleId="flType">
    <w:name w:val="flType"/>
    <w:basedOn w:val="a"/>
    <w:qFormat/>
    <w:rsid w:val="002A46C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2A46C0"/>
    <w:rPr>
      <w:rFonts w:ascii="Tahoma" w:eastAsia="宋体" w:hAnsi="Tahoma" w:cs="Times New Roman"/>
      <w:sz w:val="24"/>
      <w:szCs w:val="20"/>
    </w:rPr>
  </w:style>
  <w:style w:type="paragraph" w:customStyle="1" w:styleId="xl52">
    <w:name w:val="xl52"/>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A46C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2A46C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2A46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A46C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2A46C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2A46C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2A46C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2A46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2A46C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2A46C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2A46C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A46C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2A46C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A46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2A46C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rsid w:val="002A46C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2A46C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2A46C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2A46C0"/>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2A46C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rsid w:val="002A46C0"/>
  </w:style>
  <w:style w:type="paragraph" w:customStyle="1" w:styleId="affd">
    <w:name w:val="图例编号"/>
    <w:basedOn w:val="a7"/>
    <w:next w:val="a7"/>
    <w:qFormat/>
    <w:rsid w:val="002A46C0"/>
  </w:style>
  <w:style w:type="paragraph" w:customStyle="1" w:styleId="font14">
    <w:name w:val="font14"/>
    <w:basedOn w:val="a"/>
    <w:qFormat/>
    <w:rsid w:val="002A46C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rsid w:val="002A46C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2A46C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2A46C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2A46C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2A46C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2A46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rsid w:val="002A46C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2A46C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2A46C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2A46C0"/>
    <w:pPr>
      <w:spacing w:afterLines="50" w:line="360" w:lineRule="auto"/>
    </w:pPr>
    <w:rPr>
      <w:rFonts w:ascii="仿宋_GB2312" w:eastAsia="仿宋_GB2312" w:hAnsi="宋体" w:cs="Times New Roman"/>
      <w:sz w:val="24"/>
      <w:szCs w:val="24"/>
    </w:rPr>
  </w:style>
  <w:style w:type="paragraph" w:customStyle="1" w:styleId="p15">
    <w:name w:val="p15"/>
    <w:basedOn w:val="a"/>
    <w:rsid w:val="002A46C0"/>
    <w:pPr>
      <w:widowControl/>
      <w:ind w:firstLine="420"/>
    </w:pPr>
    <w:rPr>
      <w:rFonts w:ascii="Calibri" w:eastAsia="宋体" w:hAnsi="Calibri" w:cs="宋体"/>
      <w:kern w:val="0"/>
      <w:szCs w:val="21"/>
    </w:rPr>
  </w:style>
  <w:style w:type="paragraph" w:customStyle="1" w:styleId="xl46">
    <w:name w:val="xl4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2A46C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rsid w:val="002A46C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2A46C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2A46C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2A46C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2A46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A46C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2A46C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2A46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A46C0"/>
    <w:pPr>
      <w:spacing w:line="300" w:lineRule="auto"/>
    </w:pPr>
    <w:rPr>
      <w:rFonts w:ascii="Times New Roman" w:eastAsia="宋体" w:hAnsi="Times New Roman" w:cs="Times New Roman"/>
      <w:sz w:val="24"/>
      <w:szCs w:val="24"/>
    </w:rPr>
  </w:style>
  <w:style w:type="paragraph" w:customStyle="1" w:styleId="xl33">
    <w:name w:val="xl33"/>
    <w:basedOn w:val="a"/>
    <w:rsid w:val="002A46C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2A46C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rsid w:val="002A46C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8"/>
    <w:uiPriority w:val="34"/>
    <w:qFormat/>
    <w:rsid w:val="002A46C0"/>
    <w:pPr>
      <w:suppressAutoHyphens/>
      <w:ind w:firstLine="420"/>
    </w:pPr>
    <w:rPr>
      <w:rFonts w:ascii="Times New Roman" w:eastAsia="宋体" w:hAnsi="Times New Roman" w:cs="Times New Roman"/>
      <w:kern w:val="1"/>
      <w:szCs w:val="21"/>
    </w:rPr>
  </w:style>
  <w:style w:type="character" w:customStyle="1" w:styleId="navname">
    <w:name w:val="navname"/>
    <w:basedOn w:val="a1"/>
    <w:rsid w:val="002A46C0"/>
  </w:style>
  <w:style w:type="paragraph" w:customStyle="1" w:styleId="Default">
    <w:name w:val="Default"/>
    <w:rsid w:val="002A46C0"/>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semiHidden/>
    <w:qFormat/>
    <w:rsid w:val="002A46C0"/>
    <w:rPr>
      <w:rFonts w:ascii="宋体" w:eastAsia="宋体" w:hAnsi="宋体" w:cs="宋体"/>
      <w:sz w:val="22"/>
      <w:lang w:eastAsia="en-US"/>
    </w:rPr>
  </w:style>
  <w:style w:type="table" w:customStyle="1" w:styleId="TableNormal">
    <w:name w:val="Table Normal"/>
    <w:qFormat/>
    <w:rsid w:val="002A46C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f8">
    <w:name w:val="列出段落 Char"/>
    <w:link w:val="affe"/>
    <w:uiPriority w:val="34"/>
    <w:qFormat/>
    <w:locked/>
    <w:rsid w:val="002A46C0"/>
    <w:rPr>
      <w:rFonts w:ascii="Times New Roman" w:eastAsia="宋体" w:hAnsi="Times New Roman" w:cs="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2101502" y="175"/>
          <a:ext cx="617915" cy="3089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panose="020F0502020204030204"/>
              <a:ea typeface="宋体" panose="02010600030101010101" charset="-122"/>
              <a:cs typeface="+mn-cs"/>
            </a:rPr>
            <a:t>项目管理</a:t>
          </a:r>
        </a:p>
      </dgm:t>
    </dgm:pt>
    <dgm:pt modelId="{0E4A22DE-E1FE-4456-A68B-B94493E01886}" type="parTrans" cxnId="{EE303751-E83C-4E99-8FAC-3E9E507C2D30}">
      <dgm:prSet/>
      <dgm:spPr/>
      <dgm:t>
        <a:bodyPr/>
        <a:lstStyle/>
        <a:p>
          <a:endParaRPr lang="zh-CN" altLang="en-US"/>
        </a:p>
      </dgm:t>
    </dgm:pt>
    <dgm:pt modelId="{3728D857-7CBD-46B0-B14C-6B7632184D1B}" type="sibTrans" cxnId="{EE303751-E83C-4E99-8FAC-3E9E507C2D30}">
      <dgm:prSet/>
      <dgm:spPr/>
      <dgm:t>
        <a:bodyPr/>
        <a:lstStyle/>
        <a:p>
          <a:endParaRPr lang="zh-CN" altLang="en-US"/>
        </a:p>
      </dgm:t>
    </dgm:pt>
    <dgm:pt modelId="{8F9E6D45-8B73-4878-8935-AB3F44B8F460}">
      <dgm:prSet phldrT="[文本]"/>
      <dgm:spPr>
        <a:xfrm>
          <a:off x="1353824" y="438896"/>
          <a:ext cx="617915" cy="3089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panose="020F0502020204030204"/>
              <a:ea typeface="宋体" panose="02010600030101010101" charset="-122"/>
              <a:cs typeface="+mn-cs"/>
            </a:rPr>
            <a:t>保洁服务</a:t>
          </a:r>
        </a:p>
      </dgm:t>
    </dgm:pt>
    <dgm:pt modelId="{269945DA-5679-45AF-BD4C-9380EA9CD952}" type="parTrans" cxnId="{AE4A7E2C-CF26-47D7-A21C-239D0DD406DC}">
      <dgm:prSet/>
      <dgm:spPr>
        <a:xfrm>
          <a:off x="1662781" y="309133"/>
          <a:ext cx="747678" cy="129762"/>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AE4A7E2C-CF26-47D7-A21C-239D0DD406DC}">
      <dgm:prSet/>
      <dgm:spPr/>
      <dgm:t>
        <a:bodyPr/>
        <a:lstStyle/>
        <a:p>
          <a:endParaRPr lang="zh-CN" altLang="en-US"/>
        </a:p>
      </dgm:t>
    </dgm:pt>
    <dgm:pt modelId="{98B283F7-C6AA-49D3-B8EB-6FCE6507458B}">
      <dgm:prSet phldrT="[文本]"/>
      <dgm:spPr>
        <a:xfrm>
          <a:off x="2101502" y="438896"/>
          <a:ext cx="617915" cy="3089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panose="020F0502020204030204"/>
              <a:ea typeface="宋体" panose="02010600030101010101" charset="-122"/>
              <a:cs typeface="+mn-cs"/>
            </a:rPr>
            <a:t>配膳服务</a:t>
          </a:r>
        </a:p>
      </dgm:t>
    </dgm:pt>
    <dgm:pt modelId="{1C6EA8A2-9F6F-44EB-B57F-0E7A6AB914A8}" type="parTrans" cxnId="{17CA744C-1934-4F95-805D-AED6C3074AEA}">
      <dgm:prSet/>
      <dgm:spPr>
        <a:xfrm>
          <a:off x="2364740" y="309133"/>
          <a:ext cx="91440" cy="129762"/>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84D151AA-D201-49B9-B01A-FDD7EF607BF4}" type="sibTrans" cxnId="{17CA744C-1934-4F95-805D-AED6C3074AEA}">
      <dgm:prSet/>
      <dgm:spPr/>
      <dgm:t>
        <a:bodyPr/>
        <a:lstStyle/>
        <a:p>
          <a:endParaRPr lang="zh-CN" altLang="en-US"/>
        </a:p>
      </dgm:t>
    </dgm:pt>
    <dgm:pt modelId="{20424D7C-C054-45E0-B00D-87A377F9F18B}">
      <dgm:prSet phldrT="[文本]"/>
      <dgm:spPr>
        <a:xfrm>
          <a:off x="2849180" y="438896"/>
          <a:ext cx="617915" cy="3089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panose="020F0502020204030204"/>
              <a:ea typeface="宋体" panose="02010600030101010101" charset="-122"/>
              <a:cs typeface="+mn-cs"/>
            </a:rPr>
            <a:t>绿化服务</a:t>
          </a:r>
        </a:p>
      </dgm:t>
    </dgm:pt>
    <dgm:pt modelId="{F758DE89-DDDF-4B0E-A648-D11B8D3F50C6}" type="parTrans" cxnId="{B2881FB6-CD59-4DAB-912F-A67205E3BE8A}">
      <dgm:prSet/>
      <dgm:spPr>
        <a:xfrm>
          <a:off x="2410460" y="309133"/>
          <a:ext cx="747678" cy="129762"/>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2F14EA0E-313D-43CA-A7AE-3FE385328710}" type="sibTrans" cxnId="{B2881FB6-CD59-4DAB-912F-A67205E3BE8A}">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EABE457F-C180-46F9-B73C-7DD2BA2D8886}" type="pres">
      <dgm:prSet presAssocID="{269945DA-5679-45AF-BD4C-9380EA9CD952}" presName="Name35" presStyleLbl="parChTrans1D2" presStyleIdx="0" presStyleCnt="3"/>
      <dgm:spPr>
        <a:custGeom>
          <a:avLst/>
          <a:gdLst/>
          <a:ahLst/>
          <a:cxnLst/>
          <a:rect l="0" t="0" r="0" b="0"/>
          <a:pathLst>
            <a:path>
              <a:moveTo>
                <a:pt x="747678" y="0"/>
              </a:moveTo>
              <a:lnTo>
                <a:pt x="747678" y="64881"/>
              </a:lnTo>
              <a:lnTo>
                <a:pt x="0" y="64881"/>
              </a:lnTo>
              <a:lnTo>
                <a:pt x="0" y="129762"/>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3">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3"/>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64F7EF83-BB88-4C9F-99CD-CED15A56DF7A}" type="pres">
      <dgm:prSet presAssocID="{1C6EA8A2-9F6F-44EB-B57F-0E7A6AB914A8}" presName="Name35" presStyleLbl="parChTrans1D2" presStyleIdx="1" presStyleCnt="3"/>
      <dgm:spPr>
        <a:custGeom>
          <a:avLst/>
          <a:gdLst/>
          <a:ahLst/>
          <a:cxnLst/>
          <a:rect l="0" t="0" r="0" b="0"/>
          <a:pathLst>
            <a:path>
              <a:moveTo>
                <a:pt x="45720" y="0"/>
              </a:moveTo>
              <a:lnTo>
                <a:pt x="45720" y="129762"/>
              </a:lnTo>
            </a:path>
          </a:pathLst>
        </a:custGeom>
      </dgm:spPr>
      <dgm:t>
        <a:bodyPr/>
        <a:lstStyle/>
        <a:p>
          <a:endParaRPr lang="zh-CN" altLang="en-US"/>
        </a:p>
      </dgm:t>
    </dgm:pt>
    <dgm:pt modelId="{141BD740-33D2-4CE8-B92D-62883E5065AD}" type="pres">
      <dgm:prSet presAssocID="{98B283F7-C6AA-49D3-B8EB-6FCE6507458B}" presName="hierRoot2" presStyleCnt="0">
        <dgm:presLayoutVars>
          <dgm:hierBranch val="init"/>
        </dgm:presLayoutVars>
      </dgm:prSet>
      <dgm:spPr/>
    </dgm:pt>
    <dgm:pt modelId="{8FC439E7-0DCF-4290-A364-C536224CA017}" type="pres">
      <dgm:prSet presAssocID="{98B283F7-C6AA-49D3-B8EB-6FCE6507458B}" presName="rootComposite" presStyleCnt="0"/>
      <dgm:spPr/>
    </dgm:pt>
    <dgm:pt modelId="{77A26F54-1CFA-407F-B9A1-0CC719D2D08A}" type="pres">
      <dgm:prSet presAssocID="{98B283F7-C6AA-49D3-B8EB-6FCE6507458B}" presName="rootText" presStyleLbl="node2" presStyleIdx="1" presStyleCnt="3">
        <dgm:presLayoutVars>
          <dgm:chPref val="3"/>
        </dgm:presLayoutVars>
      </dgm:prSet>
      <dgm:spPr>
        <a:prstGeom prst="rect">
          <a:avLst/>
        </a:prstGeom>
      </dgm:spPr>
      <dgm:t>
        <a:bodyPr/>
        <a:lstStyle/>
        <a:p>
          <a:endParaRPr lang="zh-CN" altLang="en-US"/>
        </a:p>
      </dgm:t>
    </dgm:pt>
    <dgm:pt modelId="{BC76CDE3-7F88-4A77-B1D2-02DB607F35FE}" type="pres">
      <dgm:prSet presAssocID="{98B283F7-C6AA-49D3-B8EB-6FCE6507458B}" presName="rootConnector" presStyleLbl="node2" presStyleIdx="1" presStyleCnt="3"/>
      <dgm:spPr/>
      <dgm:t>
        <a:bodyPr/>
        <a:lstStyle/>
        <a:p>
          <a:endParaRPr lang="zh-CN" altLang="en-US"/>
        </a:p>
      </dgm:t>
    </dgm:pt>
    <dgm:pt modelId="{3EC6A1ED-3B94-44C1-A417-FFD453C54841}" type="pres">
      <dgm:prSet presAssocID="{98B283F7-C6AA-49D3-B8EB-6FCE6507458B}" presName="hierChild4" presStyleCnt="0"/>
      <dgm:spPr/>
    </dgm:pt>
    <dgm:pt modelId="{95415137-4449-448C-B001-52F3124B8B0B}" type="pres">
      <dgm:prSet presAssocID="{98B283F7-C6AA-49D3-B8EB-6FCE6507458B}" presName="hierChild5" presStyleCnt="0"/>
      <dgm:spPr/>
    </dgm:pt>
    <dgm:pt modelId="{5B646356-E39F-4F9F-AA13-DE52A2D4BC7A}" type="pres">
      <dgm:prSet presAssocID="{F758DE89-DDDF-4B0E-A648-D11B8D3F50C6}" presName="Name35" presStyleLbl="parChTrans1D2" presStyleIdx="2" presStyleCnt="3"/>
      <dgm:spPr>
        <a:custGeom>
          <a:avLst/>
          <a:gdLst/>
          <a:ahLst/>
          <a:cxnLst/>
          <a:rect l="0" t="0" r="0" b="0"/>
          <a:pathLst>
            <a:path>
              <a:moveTo>
                <a:pt x="0" y="0"/>
              </a:moveTo>
              <a:lnTo>
                <a:pt x="0" y="64881"/>
              </a:lnTo>
              <a:lnTo>
                <a:pt x="747678" y="64881"/>
              </a:lnTo>
              <a:lnTo>
                <a:pt x="747678" y="129762"/>
              </a:lnTo>
            </a:path>
          </a:pathLst>
        </a:custGeom>
      </dgm:spPr>
      <dgm:t>
        <a:bodyPr/>
        <a:lstStyle/>
        <a:p>
          <a:endParaRPr lang="zh-CN" altLang="en-US"/>
        </a:p>
      </dgm:t>
    </dgm:pt>
    <dgm:pt modelId="{E357A419-F63B-47D1-A040-65B550D5B14B}" type="pres">
      <dgm:prSet presAssocID="{20424D7C-C054-45E0-B00D-87A377F9F18B}" presName="hierRoot2" presStyleCnt="0">
        <dgm:presLayoutVars>
          <dgm:hierBranch val="init"/>
        </dgm:presLayoutVars>
      </dgm:prSet>
      <dgm:spPr/>
    </dgm:pt>
    <dgm:pt modelId="{56EC615E-B122-41CE-81EB-6079814A8D5A}" type="pres">
      <dgm:prSet presAssocID="{20424D7C-C054-45E0-B00D-87A377F9F18B}" presName="rootComposite" presStyleCnt="0"/>
      <dgm:spPr/>
    </dgm:pt>
    <dgm:pt modelId="{52222523-76CC-4B48-B533-2618231F3B1F}" type="pres">
      <dgm:prSet presAssocID="{20424D7C-C054-45E0-B00D-87A377F9F18B}" presName="rootText" presStyleLbl="node2" presStyleIdx="2" presStyleCnt="3">
        <dgm:presLayoutVars>
          <dgm:chPref val="3"/>
        </dgm:presLayoutVars>
      </dgm:prSet>
      <dgm:spPr>
        <a:prstGeom prst="rect">
          <a:avLst/>
        </a:prstGeom>
      </dgm:spPr>
      <dgm:t>
        <a:bodyPr/>
        <a:lstStyle/>
        <a:p>
          <a:endParaRPr lang="zh-CN" altLang="en-US"/>
        </a:p>
      </dgm:t>
    </dgm:pt>
    <dgm:pt modelId="{9B0FF270-CFED-4A62-84F9-55886193AC8D}" type="pres">
      <dgm:prSet presAssocID="{20424D7C-C054-45E0-B00D-87A377F9F18B}" presName="rootConnector" presStyleLbl="node2" presStyleIdx="2" presStyleCnt="3"/>
      <dgm:spPr/>
      <dgm:t>
        <a:bodyPr/>
        <a:lstStyle/>
        <a:p>
          <a:endParaRPr lang="zh-CN" altLang="en-US"/>
        </a:p>
      </dgm:t>
    </dgm:pt>
    <dgm:pt modelId="{9664E775-940B-40D9-B559-ED5369C0C80B}" type="pres">
      <dgm:prSet presAssocID="{20424D7C-C054-45E0-B00D-87A377F9F18B}" presName="hierChild4" presStyleCnt="0"/>
      <dgm:spPr/>
    </dgm:pt>
    <dgm:pt modelId="{88972D12-0738-480F-B264-5DCF46E4A022}" type="pres">
      <dgm:prSet presAssocID="{20424D7C-C054-45E0-B00D-87A377F9F18B}" presName="hierChild5" presStyleCnt="0"/>
      <dgm:spPr/>
    </dgm:pt>
    <dgm:pt modelId="{F140FD74-BEF8-475D-A773-D61A6ED7CB15}" type="pres">
      <dgm:prSet presAssocID="{50C852DF-CF74-4F9C-B0B3-F979BAE9454B}" presName="hierChild3" presStyleCnt="0"/>
      <dgm:spPr/>
    </dgm:pt>
  </dgm:ptLst>
  <dgm:cxnLst>
    <dgm:cxn modelId="{5980D30F-5DCB-41D8-8D97-13963621E6CA}" type="presOf" srcId="{8F9E6D45-8B73-4878-8935-AB3F44B8F460}" destId="{94CB1FD2-D0ED-46F6-A198-98317C916FAB}" srcOrd="0" destOrd="0" presId="urn:microsoft.com/office/officeart/2005/8/layout/orgChart1#1"/>
    <dgm:cxn modelId="{AE4A7E2C-CF26-47D7-A21C-239D0DD406DC}" srcId="{50C852DF-CF74-4F9C-B0B3-F979BAE9454B}" destId="{8F9E6D45-8B73-4878-8935-AB3F44B8F460}" srcOrd="0" destOrd="0" parTransId="{269945DA-5679-45AF-BD4C-9380EA9CD952}" sibTransId="{3B490CDE-77A2-4F36-A7E3-6971C6482142}"/>
    <dgm:cxn modelId="{6A81B818-42A8-4C81-BF3B-9B2330465B2A}" type="presOf" srcId="{269945DA-5679-45AF-BD4C-9380EA9CD952}" destId="{EABE457F-C180-46F9-B73C-7DD2BA2D8886}" srcOrd="0" destOrd="0" presId="urn:microsoft.com/office/officeart/2005/8/layout/orgChart1#1"/>
    <dgm:cxn modelId="{00927D56-52A1-4344-A570-0AB71BA3C285}" type="presOf" srcId="{20424D7C-C054-45E0-B00D-87A377F9F18B}" destId="{52222523-76CC-4B48-B533-2618231F3B1F}" srcOrd="0" destOrd="0" presId="urn:microsoft.com/office/officeart/2005/8/layout/orgChart1#1"/>
    <dgm:cxn modelId="{42F5C419-1673-41C9-BAEA-DFDC048A85DA}" type="presOf" srcId="{50C852DF-CF74-4F9C-B0B3-F979BAE9454B}" destId="{D97B94D1-458B-40D8-BF6E-E30478E4D255}" srcOrd="0" destOrd="0" presId="urn:microsoft.com/office/officeart/2005/8/layout/orgChart1#1"/>
    <dgm:cxn modelId="{77B1B2DD-2455-4B44-8445-AE12D8B4FC6A}" type="presOf" srcId="{8F9E6D45-8B73-4878-8935-AB3F44B8F460}" destId="{B4FA1E67-369A-4828-B4AD-7BC44F7CF822}" srcOrd="1" destOrd="0" presId="urn:microsoft.com/office/officeart/2005/8/layout/orgChart1#1"/>
    <dgm:cxn modelId="{CB843970-60F3-4ED0-A99F-118195A3E902}" type="presOf" srcId="{81B542D4-A484-4DCC-B38A-1807481B22B6}" destId="{DC1CDE08-FA95-445F-8C3E-791F9EFD6C7F}" srcOrd="0" destOrd="0" presId="urn:microsoft.com/office/officeart/2005/8/layout/orgChart1#1"/>
    <dgm:cxn modelId="{EE303751-E83C-4E99-8FAC-3E9E507C2D30}" srcId="{81B542D4-A484-4DCC-B38A-1807481B22B6}" destId="{50C852DF-CF74-4F9C-B0B3-F979BAE9454B}" srcOrd="0" destOrd="0" parTransId="{0E4A22DE-E1FE-4456-A68B-B94493E01886}" sibTransId="{3728D857-7CBD-46B0-B14C-6B7632184D1B}"/>
    <dgm:cxn modelId="{19F27551-028B-4577-8A9A-9424055590B8}" type="presOf" srcId="{1C6EA8A2-9F6F-44EB-B57F-0E7A6AB914A8}" destId="{64F7EF83-BB88-4C9F-99CD-CED15A56DF7A}" srcOrd="0" destOrd="0" presId="urn:microsoft.com/office/officeart/2005/8/layout/orgChart1#1"/>
    <dgm:cxn modelId="{5FCC1FDB-EA4F-40F2-925C-93E48E930F2E}" type="presOf" srcId="{F758DE89-DDDF-4B0E-A648-D11B8D3F50C6}" destId="{5B646356-E39F-4F9F-AA13-DE52A2D4BC7A}" srcOrd="0" destOrd="0" presId="urn:microsoft.com/office/officeart/2005/8/layout/orgChart1#1"/>
    <dgm:cxn modelId="{0C8DA93D-8EA6-48FD-931A-977F13BEADD9}" type="presOf" srcId="{98B283F7-C6AA-49D3-B8EB-6FCE6507458B}" destId="{77A26F54-1CFA-407F-B9A1-0CC719D2D08A}" srcOrd="0" destOrd="0" presId="urn:microsoft.com/office/officeart/2005/8/layout/orgChart1#1"/>
    <dgm:cxn modelId="{9DBDAD10-3FEA-4493-B6FD-EC7660365BC0}" type="presOf" srcId="{50C852DF-CF74-4F9C-B0B3-F979BAE9454B}" destId="{640A426E-6353-4DDF-84EF-551D9BA21E4B}" srcOrd="1" destOrd="0" presId="urn:microsoft.com/office/officeart/2005/8/layout/orgChart1#1"/>
    <dgm:cxn modelId="{B2881FB6-CD59-4DAB-912F-A67205E3BE8A}" srcId="{50C852DF-CF74-4F9C-B0B3-F979BAE9454B}" destId="{20424D7C-C054-45E0-B00D-87A377F9F18B}" srcOrd="2" destOrd="0" parTransId="{F758DE89-DDDF-4B0E-A648-D11B8D3F50C6}" sibTransId="{2F14EA0E-313D-43CA-A7AE-3FE385328710}"/>
    <dgm:cxn modelId="{17CA744C-1934-4F95-805D-AED6C3074AEA}" srcId="{50C852DF-CF74-4F9C-B0B3-F979BAE9454B}" destId="{98B283F7-C6AA-49D3-B8EB-6FCE6507458B}" srcOrd="1" destOrd="0" parTransId="{1C6EA8A2-9F6F-44EB-B57F-0E7A6AB914A8}" sibTransId="{84D151AA-D201-49B9-B01A-FDD7EF607BF4}"/>
    <dgm:cxn modelId="{FD8C03AF-84D2-4E76-B61B-3ADD95DDD9E5}" type="presOf" srcId="{98B283F7-C6AA-49D3-B8EB-6FCE6507458B}" destId="{BC76CDE3-7F88-4A77-B1D2-02DB607F35FE}" srcOrd="1" destOrd="0" presId="urn:microsoft.com/office/officeart/2005/8/layout/orgChart1#1"/>
    <dgm:cxn modelId="{3538225E-1604-48A7-BDC5-17F85D165952}" type="presOf" srcId="{20424D7C-C054-45E0-B00D-87A377F9F18B}" destId="{9B0FF270-CFED-4A62-84F9-55886193AC8D}" srcOrd="1" destOrd="0" presId="urn:microsoft.com/office/officeart/2005/8/layout/orgChart1#1"/>
    <dgm:cxn modelId="{6EE0A64F-DEC3-4849-B6E0-71129AB84D21}" type="presParOf" srcId="{DC1CDE08-FA95-445F-8C3E-791F9EFD6C7F}" destId="{CA99D3D1-F9C4-4EB9-B984-D1C164B382E9}" srcOrd="0" destOrd="0" presId="urn:microsoft.com/office/officeart/2005/8/layout/orgChart1#1"/>
    <dgm:cxn modelId="{D2A04695-E026-4B1F-80D4-2C6AD8A3EA58}" type="presParOf" srcId="{CA99D3D1-F9C4-4EB9-B984-D1C164B382E9}" destId="{83D301B9-4B56-4AB8-AB59-2B137804D62B}" srcOrd="0" destOrd="0" presId="urn:microsoft.com/office/officeart/2005/8/layout/orgChart1#1"/>
    <dgm:cxn modelId="{10E8ACF8-C8E5-49DF-934F-1AABDE4D4837}" type="presParOf" srcId="{83D301B9-4B56-4AB8-AB59-2B137804D62B}" destId="{D97B94D1-458B-40D8-BF6E-E30478E4D255}" srcOrd="0" destOrd="0" presId="urn:microsoft.com/office/officeart/2005/8/layout/orgChart1#1"/>
    <dgm:cxn modelId="{C7E5456E-F996-4B17-97F2-D46D48E59489}" type="presParOf" srcId="{83D301B9-4B56-4AB8-AB59-2B137804D62B}" destId="{640A426E-6353-4DDF-84EF-551D9BA21E4B}" srcOrd="1" destOrd="0" presId="urn:microsoft.com/office/officeart/2005/8/layout/orgChart1#1"/>
    <dgm:cxn modelId="{672D7166-83CA-4409-BB82-D19CD4ADE58B}" type="presParOf" srcId="{CA99D3D1-F9C4-4EB9-B984-D1C164B382E9}" destId="{B6A06979-7850-48E6-8288-369EDB2C4FAF}" srcOrd="1" destOrd="0" presId="urn:microsoft.com/office/officeart/2005/8/layout/orgChart1#1"/>
    <dgm:cxn modelId="{9D32C126-F087-4DF0-B304-A59ADFFD19FC}" type="presParOf" srcId="{B6A06979-7850-48E6-8288-369EDB2C4FAF}" destId="{EABE457F-C180-46F9-B73C-7DD2BA2D8886}" srcOrd="0" destOrd="0" presId="urn:microsoft.com/office/officeart/2005/8/layout/orgChart1#1"/>
    <dgm:cxn modelId="{EA8DED31-80C8-432C-AB36-5CB40CDBA97E}" type="presParOf" srcId="{B6A06979-7850-48E6-8288-369EDB2C4FAF}" destId="{682261A5-6DF3-4345-BE86-7384E5363061}" srcOrd="1" destOrd="0" presId="urn:microsoft.com/office/officeart/2005/8/layout/orgChart1#1"/>
    <dgm:cxn modelId="{C1FB14E7-F5DA-46E6-BA5B-0573FCE65D85}" type="presParOf" srcId="{682261A5-6DF3-4345-BE86-7384E5363061}" destId="{E98F19EC-EAC6-4F76-8B91-F19657EACBC3}" srcOrd="0" destOrd="0" presId="urn:microsoft.com/office/officeart/2005/8/layout/orgChart1#1"/>
    <dgm:cxn modelId="{98717AA4-91DA-4480-9EC1-8466611EF516}" type="presParOf" srcId="{E98F19EC-EAC6-4F76-8B91-F19657EACBC3}" destId="{94CB1FD2-D0ED-46F6-A198-98317C916FAB}" srcOrd="0" destOrd="0" presId="urn:microsoft.com/office/officeart/2005/8/layout/orgChart1#1"/>
    <dgm:cxn modelId="{5BC489C9-A78F-4D39-86EA-D10DB5373098}" type="presParOf" srcId="{E98F19EC-EAC6-4F76-8B91-F19657EACBC3}" destId="{B4FA1E67-369A-4828-B4AD-7BC44F7CF822}" srcOrd="1" destOrd="0" presId="urn:microsoft.com/office/officeart/2005/8/layout/orgChart1#1"/>
    <dgm:cxn modelId="{65DAF019-4618-4374-A015-72B6D26025B9}" type="presParOf" srcId="{682261A5-6DF3-4345-BE86-7384E5363061}" destId="{D6917179-B814-4C81-99F4-B941B0C78BE9}" srcOrd="1" destOrd="0" presId="urn:microsoft.com/office/officeart/2005/8/layout/orgChart1#1"/>
    <dgm:cxn modelId="{3FFD0201-E4EE-4262-9C83-B0EB0074E6AE}" type="presParOf" srcId="{682261A5-6DF3-4345-BE86-7384E5363061}" destId="{12FB5F13-0400-455A-834F-FB606A702B76}" srcOrd="2" destOrd="0" presId="urn:microsoft.com/office/officeart/2005/8/layout/orgChart1#1"/>
    <dgm:cxn modelId="{268695AF-20FC-43A6-A330-C4AE40A5AE73}" type="presParOf" srcId="{B6A06979-7850-48E6-8288-369EDB2C4FAF}" destId="{64F7EF83-BB88-4C9F-99CD-CED15A56DF7A}" srcOrd="2" destOrd="0" presId="urn:microsoft.com/office/officeart/2005/8/layout/orgChart1#1"/>
    <dgm:cxn modelId="{60959E99-8EB1-4AD2-9842-38A281186598}" type="presParOf" srcId="{B6A06979-7850-48E6-8288-369EDB2C4FAF}" destId="{141BD740-33D2-4CE8-B92D-62883E5065AD}" srcOrd="3" destOrd="0" presId="urn:microsoft.com/office/officeart/2005/8/layout/orgChart1#1"/>
    <dgm:cxn modelId="{C9A8992A-EA2A-4904-BFDB-289F52406CC4}" type="presParOf" srcId="{141BD740-33D2-4CE8-B92D-62883E5065AD}" destId="{8FC439E7-0DCF-4290-A364-C536224CA017}" srcOrd="0" destOrd="0" presId="urn:microsoft.com/office/officeart/2005/8/layout/orgChart1#1"/>
    <dgm:cxn modelId="{33F4BD1B-F087-4CF3-81D3-FE0BF00CDD31}" type="presParOf" srcId="{8FC439E7-0DCF-4290-A364-C536224CA017}" destId="{77A26F54-1CFA-407F-B9A1-0CC719D2D08A}" srcOrd="0" destOrd="0" presId="urn:microsoft.com/office/officeart/2005/8/layout/orgChart1#1"/>
    <dgm:cxn modelId="{CE3B1BA2-A9CC-4960-AAEF-C10BDBE7EA63}" type="presParOf" srcId="{8FC439E7-0DCF-4290-A364-C536224CA017}" destId="{BC76CDE3-7F88-4A77-B1D2-02DB607F35FE}" srcOrd="1" destOrd="0" presId="urn:microsoft.com/office/officeart/2005/8/layout/orgChart1#1"/>
    <dgm:cxn modelId="{29D2F973-4181-4D4B-9F6A-941759FC72C9}" type="presParOf" srcId="{141BD740-33D2-4CE8-B92D-62883E5065AD}" destId="{3EC6A1ED-3B94-44C1-A417-FFD453C54841}" srcOrd="1" destOrd="0" presId="urn:microsoft.com/office/officeart/2005/8/layout/orgChart1#1"/>
    <dgm:cxn modelId="{216052C4-C453-4F56-9C73-50DF4BE32401}" type="presParOf" srcId="{141BD740-33D2-4CE8-B92D-62883E5065AD}" destId="{95415137-4449-448C-B001-52F3124B8B0B}" srcOrd="2" destOrd="0" presId="urn:microsoft.com/office/officeart/2005/8/layout/orgChart1#1"/>
    <dgm:cxn modelId="{0F281F6F-A19C-46DC-9FB1-E6BAF419920F}" type="presParOf" srcId="{B6A06979-7850-48E6-8288-369EDB2C4FAF}" destId="{5B646356-E39F-4F9F-AA13-DE52A2D4BC7A}" srcOrd="4" destOrd="0" presId="urn:microsoft.com/office/officeart/2005/8/layout/orgChart1#1"/>
    <dgm:cxn modelId="{1A536495-7745-4655-A740-5420EDCF86A8}" type="presParOf" srcId="{B6A06979-7850-48E6-8288-369EDB2C4FAF}" destId="{E357A419-F63B-47D1-A040-65B550D5B14B}" srcOrd="5" destOrd="0" presId="urn:microsoft.com/office/officeart/2005/8/layout/orgChart1#1"/>
    <dgm:cxn modelId="{6013D6CC-704D-4E54-8363-165FA7373A6D}" type="presParOf" srcId="{E357A419-F63B-47D1-A040-65B550D5B14B}" destId="{56EC615E-B122-41CE-81EB-6079814A8D5A}" srcOrd="0" destOrd="0" presId="urn:microsoft.com/office/officeart/2005/8/layout/orgChart1#1"/>
    <dgm:cxn modelId="{6212FAEF-2FDD-4441-9EB7-6A2AA49F1A34}" type="presParOf" srcId="{56EC615E-B122-41CE-81EB-6079814A8D5A}" destId="{52222523-76CC-4B48-B533-2618231F3B1F}" srcOrd="0" destOrd="0" presId="urn:microsoft.com/office/officeart/2005/8/layout/orgChart1#1"/>
    <dgm:cxn modelId="{3F557998-A4AA-4150-8C7D-472118676444}" type="presParOf" srcId="{56EC615E-B122-41CE-81EB-6079814A8D5A}" destId="{9B0FF270-CFED-4A62-84F9-55886193AC8D}" srcOrd="1" destOrd="0" presId="urn:microsoft.com/office/officeart/2005/8/layout/orgChart1#1"/>
    <dgm:cxn modelId="{1E51C472-5094-481A-993E-DB254A52139C}" type="presParOf" srcId="{E357A419-F63B-47D1-A040-65B550D5B14B}" destId="{9664E775-940B-40D9-B559-ED5369C0C80B}" srcOrd="1" destOrd="0" presId="urn:microsoft.com/office/officeart/2005/8/layout/orgChart1#1"/>
    <dgm:cxn modelId="{A8D5A446-1355-4CE1-BEE7-34B97BE579E4}" type="presParOf" srcId="{E357A419-F63B-47D1-A040-65B550D5B14B}" destId="{88972D12-0738-480F-B264-5DCF46E4A022}" srcOrd="2" destOrd="0" presId="urn:microsoft.com/office/officeart/2005/8/layout/orgChart1#1"/>
    <dgm:cxn modelId="{C07DFA52-AFAE-4865-AF99-94C95EFB6122}"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46356-E39F-4F9F-AA13-DE52A2D4BC7A}">
      <dsp:nvSpPr>
        <dsp:cNvPr id="0" name=""/>
        <dsp:cNvSpPr/>
      </dsp:nvSpPr>
      <dsp:spPr>
        <a:xfrm>
          <a:off x="2410460" y="309133"/>
          <a:ext cx="747678" cy="129762"/>
        </a:xfrm>
        <a:custGeom>
          <a:avLst/>
          <a:gdLst/>
          <a:ahLst/>
          <a:cxnLst/>
          <a:rect l="0" t="0" r="0" b="0"/>
          <a:pathLst>
            <a:path>
              <a:moveTo>
                <a:pt x="0" y="0"/>
              </a:moveTo>
              <a:lnTo>
                <a:pt x="0" y="64881"/>
              </a:lnTo>
              <a:lnTo>
                <a:pt x="747678" y="64881"/>
              </a:lnTo>
              <a:lnTo>
                <a:pt x="747678" y="1297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4F7EF83-BB88-4C9F-99CD-CED15A56DF7A}">
      <dsp:nvSpPr>
        <dsp:cNvPr id="0" name=""/>
        <dsp:cNvSpPr/>
      </dsp:nvSpPr>
      <dsp:spPr>
        <a:xfrm>
          <a:off x="2364740" y="309133"/>
          <a:ext cx="91440" cy="129762"/>
        </a:xfrm>
        <a:custGeom>
          <a:avLst/>
          <a:gdLst/>
          <a:ahLst/>
          <a:cxnLst/>
          <a:rect l="0" t="0" r="0" b="0"/>
          <a:pathLst>
            <a:path>
              <a:moveTo>
                <a:pt x="45720" y="0"/>
              </a:moveTo>
              <a:lnTo>
                <a:pt x="45720" y="1297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BE457F-C180-46F9-B73C-7DD2BA2D8886}">
      <dsp:nvSpPr>
        <dsp:cNvPr id="0" name=""/>
        <dsp:cNvSpPr/>
      </dsp:nvSpPr>
      <dsp:spPr>
        <a:xfrm>
          <a:off x="1662781" y="309133"/>
          <a:ext cx="747678" cy="129762"/>
        </a:xfrm>
        <a:custGeom>
          <a:avLst/>
          <a:gdLst/>
          <a:ahLst/>
          <a:cxnLst/>
          <a:rect l="0" t="0" r="0" b="0"/>
          <a:pathLst>
            <a:path>
              <a:moveTo>
                <a:pt x="747678" y="0"/>
              </a:moveTo>
              <a:lnTo>
                <a:pt x="747678" y="64881"/>
              </a:lnTo>
              <a:lnTo>
                <a:pt x="0" y="64881"/>
              </a:lnTo>
              <a:lnTo>
                <a:pt x="0" y="1297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2101502" y="175"/>
          <a:ext cx="617915" cy="3089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panose="020F0502020204030204"/>
              <a:ea typeface="宋体" panose="02010600030101010101" charset="-122"/>
              <a:cs typeface="+mn-cs"/>
            </a:rPr>
            <a:t>项目管理</a:t>
          </a:r>
        </a:p>
      </dsp:txBody>
      <dsp:txXfrm>
        <a:off x="2101502" y="175"/>
        <a:ext cx="617915" cy="308957"/>
      </dsp:txXfrm>
    </dsp:sp>
    <dsp:sp modelId="{94CB1FD2-D0ED-46F6-A198-98317C916FAB}">
      <dsp:nvSpPr>
        <dsp:cNvPr id="0" name=""/>
        <dsp:cNvSpPr/>
      </dsp:nvSpPr>
      <dsp:spPr>
        <a:xfrm>
          <a:off x="1353824" y="438896"/>
          <a:ext cx="617915" cy="3089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panose="020F0502020204030204"/>
              <a:ea typeface="宋体" panose="02010600030101010101" charset="-122"/>
              <a:cs typeface="+mn-cs"/>
            </a:rPr>
            <a:t>保洁服务</a:t>
          </a:r>
        </a:p>
      </dsp:txBody>
      <dsp:txXfrm>
        <a:off x="1353824" y="438896"/>
        <a:ext cx="617915" cy="308957"/>
      </dsp:txXfrm>
    </dsp:sp>
    <dsp:sp modelId="{77A26F54-1CFA-407F-B9A1-0CC719D2D08A}">
      <dsp:nvSpPr>
        <dsp:cNvPr id="0" name=""/>
        <dsp:cNvSpPr/>
      </dsp:nvSpPr>
      <dsp:spPr>
        <a:xfrm>
          <a:off x="2101502" y="438896"/>
          <a:ext cx="617915" cy="3089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panose="020F0502020204030204"/>
              <a:ea typeface="宋体" panose="02010600030101010101" charset="-122"/>
              <a:cs typeface="+mn-cs"/>
            </a:rPr>
            <a:t>配膳服务</a:t>
          </a:r>
        </a:p>
      </dsp:txBody>
      <dsp:txXfrm>
        <a:off x="2101502" y="438896"/>
        <a:ext cx="617915" cy="308957"/>
      </dsp:txXfrm>
    </dsp:sp>
    <dsp:sp modelId="{52222523-76CC-4B48-B533-2618231F3B1F}">
      <dsp:nvSpPr>
        <dsp:cNvPr id="0" name=""/>
        <dsp:cNvSpPr/>
      </dsp:nvSpPr>
      <dsp:spPr>
        <a:xfrm>
          <a:off x="2849180" y="438896"/>
          <a:ext cx="617915" cy="3089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panose="020F0502020204030204"/>
              <a:ea typeface="宋体" panose="02010600030101010101" charset="-122"/>
              <a:cs typeface="+mn-cs"/>
            </a:rPr>
            <a:t>绿化服务</a:t>
          </a:r>
        </a:p>
      </dsp:txBody>
      <dsp:txXfrm>
        <a:off x="2849180" y="438896"/>
        <a:ext cx="617915" cy="3089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10027</Words>
  <Characters>10630</Characters>
  <Application>Microsoft Office Word</Application>
  <DocSecurity>0</DocSecurity>
  <Lines>885</Lines>
  <Paragraphs>765</Paragraphs>
  <ScaleCrop>false</ScaleCrop>
  <Company>Microsoft</Company>
  <LinksUpToDate>false</LinksUpToDate>
  <CharactersWithSpaces>19892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2025-06-13T06:05:00Z</dcterms:created>
  <dcterms:modified xsi:type="dcterms:W3CDTF">2025-06-13T06:32:00Z</dcterms:modified>
</cp:coreProperties>
</file>