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92CB" w14:textId="77777777" w:rsidR="00316755" w:rsidRPr="008F5265" w:rsidRDefault="00316755" w:rsidP="00316755">
      <w:pPr>
        <w:widowControl/>
        <w:adjustRightInd w:val="0"/>
        <w:snapToGrid w:val="0"/>
        <w:spacing w:line="300" w:lineRule="auto"/>
        <w:jc w:val="center"/>
        <w:outlineLvl w:val="0"/>
        <w:rPr>
          <w:rFonts w:ascii="Times New Roman" w:eastAsia="黑体" w:hAnsi="Times New Roman"/>
          <w:b/>
          <w:kern w:val="0"/>
          <w:sz w:val="30"/>
          <w:szCs w:val="30"/>
        </w:rPr>
      </w:pPr>
      <w:bookmarkStart w:id="0" w:name="_Toc195191651"/>
      <w:r w:rsidRPr="008F5265">
        <w:rPr>
          <w:rFonts w:ascii="Times New Roman" w:eastAsia="黑体" w:hAnsi="Times New Roman"/>
          <w:b/>
          <w:kern w:val="0"/>
          <w:sz w:val="30"/>
          <w:szCs w:val="30"/>
        </w:rPr>
        <w:t>第二</w:t>
      </w:r>
      <w:proofErr w:type="gramStart"/>
      <w:r w:rsidRPr="008F5265">
        <w:rPr>
          <w:rFonts w:ascii="Times New Roman" w:eastAsia="黑体" w:hAnsi="Times New Roman"/>
          <w:b/>
          <w:kern w:val="0"/>
          <w:sz w:val="30"/>
          <w:szCs w:val="30"/>
        </w:rPr>
        <w:t>章项目</w:t>
      </w:r>
      <w:proofErr w:type="gramEnd"/>
      <w:r w:rsidRPr="008F5265">
        <w:rPr>
          <w:rFonts w:ascii="Times New Roman" w:eastAsia="黑体" w:hAnsi="Times New Roman"/>
          <w:b/>
          <w:kern w:val="0"/>
          <w:sz w:val="30"/>
          <w:szCs w:val="30"/>
        </w:rPr>
        <w:t>采购需求</w:t>
      </w:r>
      <w:bookmarkEnd w:id="0"/>
    </w:p>
    <w:p w14:paraId="16026FBB" w14:textId="77777777" w:rsidR="00316755" w:rsidRPr="008F5265" w:rsidRDefault="00316755" w:rsidP="00316755">
      <w:pPr>
        <w:adjustRightInd w:val="0"/>
        <w:snapToGrid w:val="0"/>
        <w:spacing w:line="300" w:lineRule="auto"/>
        <w:jc w:val="center"/>
        <w:outlineLvl w:val="1"/>
        <w:rPr>
          <w:rFonts w:ascii="Times New Roman" w:eastAsia="黑体" w:hAnsi="Times New Roman"/>
          <w:sz w:val="30"/>
          <w:szCs w:val="30"/>
        </w:rPr>
      </w:pPr>
      <w:bookmarkStart w:id="1" w:name="_Toc195191652"/>
      <w:bookmarkStart w:id="2" w:name="_Toc460922279"/>
      <w:bookmarkStart w:id="3" w:name="_Toc464465675"/>
      <w:bookmarkStart w:id="4" w:name="_Toc464465670"/>
      <w:bookmarkStart w:id="5" w:name="_Toc464465672"/>
      <w:bookmarkStart w:id="6" w:name="_Toc460922281"/>
      <w:bookmarkStart w:id="7" w:name="_Toc464465671"/>
      <w:bookmarkStart w:id="8" w:name="_Toc460922282"/>
      <w:bookmarkStart w:id="9" w:name="_Toc464465674"/>
      <w:bookmarkStart w:id="10" w:name="_Toc464465673"/>
      <w:bookmarkStart w:id="11" w:name="_Toc460922283"/>
      <w:bookmarkStart w:id="12" w:name="_Toc464465676"/>
      <w:bookmarkStart w:id="13" w:name="_Toc464465679"/>
      <w:bookmarkStart w:id="14" w:name="_Toc460922285"/>
      <w:bookmarkStart w:id="15" w:name="_Toc464465678"/>
      <w:bookmarkStart w:id="16" w:name="_Toc460922286"/>
      <w:bookmarkStart w:id="17" w:name="_Toc460922284"/>
      <w:bookmarkStart w:id="18" w:name="_Toc464465677"/>
      <w:bookmarkStart w:id="19" w:name="_Toc460922287"/>
      <w:r w:rsidRPr="008F5265">
        <w:rPr>
          <w:rFonts w:ascii="Times New Roman" w:eastAsia="黑体" w:hAnsi="Times New Roman"/>
          <w:sz w:val="30"/>
          <w:szCs w:val="30"/>
        </w:rPr>
        <w:t>一、说明</w:t>
      </w:r>
      <w:bookmarkEnd w:id="1"/>
    </w:p>
    <w:p w14:paraId="768527AE" w14:textId="77777777" w:rsidR="00316755" w:rsidRPr="008F5265" w:rsidRDefault="00316755" w:rsidP="00316755">
      <w:pPr>
        <w:adjustRightInd w:val="0"/>
        <w:snapToGrid w:val="0"/>
        <w:spacing w:line="300" w:lineRule="auto"/>
        <w:ind w:firstLineChars="200" w:firstLine="442"/>
        <w:outlineLvl w:val="2"/>
        <w:rPr>
          <w:rFonts w:ascii="Times New Roman" w:hAnsi="Times New Roman"/>
          <w:b/>
          <w:bCs/>
          <w:sz w:val="22"/>
        </w:rPr>
      </w:pPr>
      <w:bookmarkStart w:id="20" w:name="_Toc195191653"/>
      <w:r w:rsidRPr="008F5265">
        <w:rPr>
          <w:rFonts w:ascii="Times New Roman" w:hAnsi="Times New Roman"/>
          <w:b/>
          <w:bCs/>
          <w:sz w:val="22"/>
        </w:rPr>
        <w:t xml:space="preserve">1 </w:t>
      </w:r>
      <w:r w:rsidRPr="008F5265">
        <w:rPr>
          <w:rFonts w:ascii="Times New Roman" w:hAnsi="Times New Roman"/>
          <w:b/>
          <w:bCs/>
          <w:sz w:val="22"/>
        </w:rPr>
        <w:t>总则</w:t>
      </w:r>
      <w:bookmarkEnd w:id="20"/>
    </w:p>
    <w:p w14:paraId="6D503ABD"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1.1 </w:t>
      </w:r>
      <w:r w:rsidRPr="008F5265">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39EA60AB"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1.2 </w:t>
      </w:r>
      <w:r w:rsidRPr="008F5265">
        <w:rPr>
          <w:rFonts w:ascii="Times New Roman" w:hAnsi="Times New Roman"/>
          <w:sz w:val="22"/>
        </w:rPr>
        <w:t>投标人提供的服务应当符合招标文件的要求，并且其质量完全符合国家标准、行业标准或地方标准。</w:t>
      </w:r>
    </w:p>
    <w:p w14:paraId="6F8B4B46"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1.3 </w:t>
      </w:r>
      <w:r w:rsidRPr="008F5265">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4DD39D63" w14:textId="77777777" w:rsidR="00316755" w:rsidRPr="008F5265" w:rsidRDefault="00316755" w:rsidP="00316755">
      <w:pPr>
        <w:adjustRightInd w:val="0"/>
        <w:snapToGrid w:val="0"/>
        <w:spacing w:line="300" w:lineRule="auto"/>
        <w:ind w:firstLineChars="200" w:firstLine="440"/>
        <w:rPr>
          <w:rFonts w:ascii="Times New Roman" w:hAnsi="Times New Roman"/>
          <w:sz w:val="22"/>
        </w:rPr>
      </w:pPr>
      <w:r w:rsidRPr="008F5265">
        <w:rPr>
          <w:rFonts w:ascii="Times New Roman" w:hAnsi="Times New Roman"/>
          <w:sz w:val="22"/>
        </w:rPr>
        <w:t>1.4</w:t>
      </w:r>
      <w:r w:rsidRPr="008F5265">
        <w:rPr>
          <w:rFonts w:ascii="Times New Roman" w:hAnsi="Times New Roman" w:hint="eastAsia"/>
          <w:sz w:val="22"/>
        </w:rPr>
        <w:t>投标人认为招标文件（包括招标补充文件）存在排他性或歧视性条款，自收到招标文件之日或者招标文件公告期限届满之日起</w:t>
      </w:r>
      <w:r w:rsidRPr="008F5265">
        <w:rPr>
          <w:rFonts w:ascii="Times New Roman" w:hAnsi="Times New Roman"/>
          <w:sz w:val="22"/>
        </w:rPr>
        <w:t>10</w:t>
      </w:r>
      <w:r w:rsidRPr="008F5265">
        <w:rPr>
          <w:rFonts w:ascii="Times New Roman" w:hAnsi="Times New Roman"/>
          <w:sz w:val="22"/>
        </w:rPr>
        <w:t>日内</w:t>
      </w:r>
      <w:r w:rsidRPr="008F5265">
        <w:rPr>
          <w:rFonts w:ascii="Times New Roman" w:hAnsi="Times New Roman" w:hint="eastAsia"/>
          <w:sz w:val="22"/>
        </w:rPr>
        <w:t>，以书面形式提出，并附相关证据。</w:t>
      </w:r>
      <w:bookmarkEnd w:id="2"/>
      <w:bookmarkEnd w:id="3"/>
      <w:bookmarkEnd w:id="4"/>
      <w:bookmarkEnd w:id="5"/>
      <w:bookmarkEnd w:id="6"/>
      <w:bookmarkEnd w:id="7"/>
      <w:bookmarkEnd w:id="8"/>
      <w:bookmarkEnd w:id="9"/>
      <w:bookmarkEnd w:id="10"/>
      <w:bookmarkEnd w:id="11"/>
    </w:p>
    <w:p w14:paraId="4A49BA9A"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1.5 </w:t>
      </w:r>
      <w:r w:rsidRPr="008F5265">
        <w:rPr>
          <w:rFonts w:ascii="Times New Roman" w:hAnsi="Times New Roman"/>
          <w:sz w:val="22"/>
        </w:rPr>
        <w:t>本项目若涉及保安服务内容，根据《保安服务管理条例》（国务院令第</w:t>
      </w:r>
      <w:r w:rsidRPr="008F5265">
        <w:rPr>
          <w:rFonts w:ascii="Times New Roman" w:hAnsi="Times New Roman"/>
          <w:sz w:val="22"/>
        </w:rPr>
        <w:t>564</w:t>
      </w:r>
      <w:r w:rsidRPr="008F5265">
        <w:rPr>
          <w:rFonts w:ascii="Times New Roman" w:hAnsi="Times New Roman"/>
          <w:sz w:val="22"/>
        </w:rPr>
        <w:t>号）第十四条规定，中标人应当自开始保安服务之日起</w:t>
      </w:r>
      <w:r w:rsidRPr="008F5265">
        <w:rPr>
          <w:rFonts w:ascii="Times New Roman" w:hAnsi="Times New Roman"/>
          <w:sz w:val="22"/>
        </w:rPr>
        <w:t>30</w:t>
      </w:r>
      <w:r w:rsidRPr="008F5265">
        <w:rPr>
          <w:rFonts w:ascii="Times New Roman" w:hAnsi="Times New Roman"/>
          <w:sz w:val="22"/>
        </w:rPr>
        <w:t>日内，向所在地设区的市级人民政府公安机关备案。</w:t>
      </w:r>
    </w:p>
    <w:p w14:paraId="09888568"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1.6 </w:t>
      </w:r>
      <w:r w:rsidRPr="008F5265">
        <w:rPr>
          <w:rFonts w:ascii="Times New Roman" w:hAnsi="Times New Roman"/>
          <w:sz w:val="22"/>
        </w:rPr>
        <w:t>投标人需在投标文件中承诺，</w:t>
      </w:r>
      <w:proofErr w:type="gramStart"/>
      <w:r w:rsidRPr="008F5265">
        <w:rPr>
          <w:rFonts w:ascii="Times New Roman" w:hAnsi="Times New Roman"/>
          <w:sz w:val="22"/>
        </w:rPr>
        <w:t>如之前</w:t>
      </w:r>
      <w:proofErr w:type="gramEnd"/>
      <w:r w:rsidRPr="008F5265">
        <w:rPr>
          <w:rFonts w:ascii="Times New Roman" w:hAnsi="Times New Roman"/>
          <w:sz w:val="22"/>
        </w:rPr>
        <w:t>在岗的工作人员经考评符合上岗要求的，原则上应继续留用。</w:t>
      </w:r>
    </w:p>
    <w:p w14:paraId="5572A9FE" w14:textId="77777777" w:rsidR="00316755" w:rsidRPr="008F5265" w:rsidRDefault="00316755" w:rsidP="00316755">
      <w:pPr>
        <w:snapToGrid w:val="0"/>
        <w:spacing w:line="300" w:lineRule="auto"/>
        <w:ind w:firstLineChars="200" w:firstLine="440"/>
        <w:jc w:val="left"/>
        <w:rPr>
          <w:sz w:val="22"/>
        </w:rPr>
      </w:pPr>
      <w:r w:rsidRPr="008F5265">
        <w:rPr>
          <w:rFonts w:ascii="宋体" w:hAnsi="宋体" w:cs="宋体" w:hint="eastAsia"/>
          <w:sz w:val="22"/>
        </w:rPr>
        <w:t>★</w:t>
      </w:r>
      <w:r w:rsidRPr="008F5265">
        <w:rPr>
          <w:rFonts w:ascii="Times New Roman" w:hAnsi="Times New Roman"/>
          <w:sz w:val="22"/>
        </w:rPr>
        <w:t>1.</w:t>
      </w:r>
      <w:r w:rsidRPr="008F5265">
        <w:rPr>
          <w:rFonts w:ascii="Times New Roman" w:hAnsi="Times New Roman" w:hint="eastAsia"/>
          <w:sz w:val="22"/>
        </w:rPr>
        <w:t>7</w:t>
      </w:r>
      <w:r w:rsidRPr="008F5265">
        <w:rPr>
          <w:rFonts w:hint="eastAsia"/>
          <w:sz w:val="22"/>
        </w:rPr>
        <w:t>投标人提供的服务必须符合国家强制性标准。</w:t>
      </w:r>
    </w:p>
    <w:p w14:paraId="2AF04C7E" w14:textId="77777777" w:rsidR="00316755" w:rsidRPr="008F5265" w:rsidRDefault="00316755" w:rsidP="00316755">
      <w:pPr>
        <w:snapToGrid w:val="0"/>
        <w:spacing w:line="300" w:lineRule="auto"/>
        <w:ind w:firstLineChars="200" w:firstLine="442"/>
        <w:jc w:val="left"/>
        <w:rPr>
          <w:rFonts w:ascii="Times New Roman" w:hAnsi="Times New Roman"/>
          <w:b/>
          <w:bCs/>
          <w:sz w:val="22"/>
        </w:rPr>
      </w:pPr>
    </w:p>
    <w:p w14:paraId="5FB341BB" w14:textId="77777777" w:rsidR="00316755" w:rsidRPr="008F5265" w:rsidRDefault="00316755" w:rsidP="00316755">
      <w:pPr>
        <w:adjustRightInd w:val="0"/>
        <w:snapToGrid w:val="0"/>
        <w:spacing w:line="300" w:lineRule="auto"/>
        <w:jc w:val="center"/>
        <w:outlineLvl w:val="1"/>
        <w:rPr>
          <w:rFonts w:ascii="Times New Roman" w:eastAsia="黑体" w:hAnsi="Times New Roman"/>
          <w:sz w:val="30"/>
          <w:szCs w:val="30"/>
        </w:rPr>
      </w:pPr>
      <w:bookmarkStart w:id="21" w:name="_Toc195191654"/>
      <w:r w:rsidRPr="008F5265">
        <w:rPr>
          <w:rFonts w:ascii="Times New Roman" w:eastAsia="黑体" w:hAnsi="Times New Roman"/>
          <w:sz w:val="30"/>
          <w:szCs w:val="30"/>
        </w:rPr>
        <w:t>二、项目概况</w:t>
      </w:r>
      <w:bookmarkEnd w:id="21"/>
    </w:p>
    <w:p w14:paraId="7AED9978" w14:textId="77777777" w:rsidR="00316755" w:rsidRPr="008F5265" w:rsidRDefault="00316755" w:rsidP="00316755">
      <w:pPr>
        <w:adjustRightInd w:val="0"/>
        <w:snapToGrid w:val="0"/>
        <w:spacing w:line="300" w:lineRule="auto"/>
        <w:ind w:firstLineChars="200" w:firstLine="442"/>
        <w:outlineLvl w:val="2"/>
        <w:rPr>
          <w:rFonts w:ascii="Times New Roman" w:hAnsi="Times New Roman"/>
          <w:b/>
          <w:bCs/>
          <w:sz w:val="22"/>
        </w:rPr>
      </w:pPr>
      <w:bookmarkStart w:id="22" w:name="_Toc195191655"/>
      <w:bookmarkStart w:id="23" w:name="_Toc18591155"/>
      <w:bookmarkEnd w:id="12"/>
      <w:bookmarkEnd w:id="13"/>
      <w:bookmarkEnd w:id="14"/>
      <w:bookmarkEnd w:id="15"/>
      <w:bookmarkEnd w:id="16"/>
      <w:bookmarkEnd w:id="17"/>
      <w:bookmarkEnd w:id="18"/>
      <w:bookmarkEnd w:id="19"/>
      <w:r w:rsidRPr="008F5265">
        <w:rPr>
          <w:rFonts w:ascii="Times New Roman" w:hAnsi="Times New Roman"/>
          <w:b/>
          <w:bCs/>
          <w:sz w:val="22"/>
        </w:rPr>
        <w:t xml:space="preserve">2 </w:t>
      </w:r>
      <w:r w:rsidRPr="008F5265">
        <w:rPr>
          <w:rFonts w:ascii="Times New Roman" w:hAnsi="Times New Roman"/>
          <w:b/>
          <w:bCs/>
          <w:sz w:val="22"/>
        </w:rPr>
        <w:t>项目名称</w:t>
      </w:r>
      <w:bookmarkEnd w:id="22"/>
      <w:bookmarkEnd w:id="23"/>
    </w:p>
    <w:p w14:paraId="08257813" w14:textId="77777777" w:rsidR="00316755" w:rsidRPr="008F5265" w:rsidRDefault="00316755" w:rsidP="00316755">
      <w:pPr>
        <w:adjustRightInd w:val="0"/>
        <w:snapToGrid w:val="0"/>
        <w:spacing w:line="300" w:lineRule="auto"/>
        <w:ind w:firstLineChars="200" w:firstLine="440"/>
        <w:rPr>
          <w:rFonts w:ascii="Times New Roman" w:hAnsi="Times New Roman"/>
          <w:bCs/>
          <w:sz w:val="22"/>
        </w:rPr>
      </w:pPr>
      <w:r w:rsidRPr="008F5265">
        <w:rPr>
          <w:rFonts w:ascii="Times New Roman" w:hAnsi="Times New Roman"/>
          <w:bCs/>
          <w:sz w:val="22"/>
        </w:rPr>
        <w:t>项目名称：</w:t>
      </w:r>
      <w:r w:rsidRPr="008F5265">
        <w:rPr>
          <w:rFonts w:ascii="Times New Roman" w:hAnsi="Times New Roman" w:hint="eastAsia"/>
          <w:bCs/>
          <w:sz w:val="22"/>
        </w:rPr>
        <w:t>东明路街道相关办公及公共服务场所物业管理服务项目</w:t>
      </w:r>
    </w:p>
    <w:p w14:paraId="207C1E89" w14:textId="77777777" w:rsidR="00316755" w:rsidRPr="008F5265" w:rsidRDefault="00316755" w:rsidP="00316755">
      <w:pPr>
        <w:adjustRightInd w:val="0"/>
        <w:snapToGrid w:val="0"/>
        <w:spacing w:line="300" w:lineRule="auto"/>
        <w:ind w:firstLineChars="200" w:firstLine="442"/>
        <w:outlineLvl w:val="2"/>
        <w:rPr>
          <w:rFonts w:ascii="Times New Roman" w:hAnsi="Times New Roman"/>
          <w:b/>
          <w:bCs/>
          <w:sz w:val="22"/>
        </w:rPr>
      </w:pPr>
      <w:bookmarkStart w:id="24" w:name="_Toc195191656"/>
      <w:bookmarkStart w:id="25" w:name="_Toc18591156"/>
      <w:r w:rsidRPr="008F5265">
        <w:rPr>
          <w:rFonts w:ascii="Times New Roman" w:hAnsi="Times New Roman"/>
          <w:b/>
          <w:bCs/>
          <w:sz w:val="22"/>
        </w:rPr>
        <w:t>3</w:t>
      </w:r>
      <w:r w:rsidRPr="008F5265">
        <w:rPr>
          <w:rFonts w:ascii="Times New Roman" w:hAnsi="Times New Roman"/>
          <w:b/>
          <w:bCs/>
          <w:sz w:val="22"/>
        </w:rPr>
        <w:t>物业基本情况</w:t>
      </w:r>
      <w:bookmarkEnd w:id="24"/>
      <w:bookmarkEnd w:id="25"/>
    </w:p>
    <w:p w14:paraId="54AC38FF" w14:textId="77777777" w:rsidR="00316755" w:rsidRPr="008F5265" w:rsidRDefault="00316755" w:rsidP="00316755">
      <w:pPr>
        <w:adjustRightInd w:val="0"/>
        <w:snapToGrid w:val="0"/>
        <w:spacing w:line="300" w:lineRule="auto"/>
        <w:ind w:firstLineChars="200" w:firstLine="440"/>
        <w:rPr>
          <w:rFonts w:ascii="Times New Roman" w:hAnsi="Times New Roman"/>
          <w:sz w:val="22"/>
        </w:rPr>
      </w:pPr>
      <w:r w:rsidRPr="008F5265">
        <w:rPr>
          <w:rFonts w:ascii="Times New Roman" w:hAnsi="Times New Roman" w:hint="eastAsia"/>
          <w:sz w:val="22"/>
        </w:rPr>
        <w:t>3</w:t>
      </w:r>
      <w:r w:rsidRPr="008F5265">
        <w:rPr>
          <w:rFonts w:ascii="Times New Roman" w:hAnsi="Times New Roman"/>
          <w:sz w:val="22"/>
        </w:rPr>
        <w:t xml:space="preserve">.1 </w:t>
      </w:r>
      <w:r w:rsidRPr="008F5265">
        <w:rPr>
          <w:rFonts w:ascii="Times New Roman" w:hAnsi="Times New Roman"/>
          <w:sz w:val="22"/>
        </w:rPr>
        <w:t>物业类型：</w:t>
      </w:r>
      <w:r w:rsidRPr="008F5265">
        <w:rPr>
          <w:rFonts w:ascii="Times New Roman" w:hAnsi="Times New Roman" w:hint="eastAsia"/>
          <w:sz w:val="22"/>
        </w:rPr>
        <w:t>东明路街道相关办公及公共服务场所物业管理服务，主要包含：会务、保洁、保安、水电维修等物业管理后勤服务。</w:t>
      </w:r>
    </w:p>
    <w:p w14:paraId="6E13768F" w14:textId="77777777" w:rsidR="00316755" w:rsidRPr="008F5265" w:rsidRDefault="00316755" w:rsidP="00316755">
      <w:pPr>
        <w:adjustRightInd w:val="0"/>
        <w:snapToGrid w:val="0"/>
        <w:spacing w:line="300" w:lineRule="auto"/>
        <w:ind w:firstLineChars="200" w:firstLine="440"/>
        <w:rPr>
          <w:rFonts w:ascii="Times New Roman" w:hAnsi="Times New Roman"/>
          <w:sz w:val="22"/>
        </w:rPr>
      </w:pPr>
      <w:r w:rsidRPr="008F5265">
        <w:rPr>
          <w:rFonts w:ascii="Times New Roman" w:hAnsi="Times New Roman" w:hint="eastAsia"/>
          <w:sz w:val="22"/>
        </w:rPr>
        <w:t>3.2</w:t>
      </w:r>
      <w:r w:rsidRPr="008F5265">
        <w:rPr>
          <w:rFonts w:ascii="Times New Roman" w:hAnsi="Times New Roman"/>
          <w:sz w:val="22"/>
        </w:rPr>
        <w:t xml:space="preserve"> </w:t>
      </w:r>
      <w:r w:rsidRPr="008F5265">
        <w:rPr>
          <w:rFonts w:ascii="Times New Roman" w:hAnsi="Times New Roman" w:hint="eastAsia"/>
          <w:sz w:val="22"/>
        </w:rPr>
        <w:t>坐落位置：</w:t>
      </w:r>
    </w:p>
    <w:tbl>
      <w:tblPr>
        <w:tblStyle w:val="afff0"/>
        <w:tblW w:w="5000" w:type="pct"/>
        <w:tblLook w:val="04A0" w:firstRow="1" w:lastRow="0" w:firstColumn="1" w:lastColumn="0" w:noHBand="0" w:noVBand="1"/>
      </w:tblPr>
      <w:tblGrid>
        <w:gridCol w:w="502"/>
        <w:gridCol w:w="2563"/>
        <w:gridCol w:w="2427"/>
        <w:gridCol w:w="1677"/>
        <w:gridCol w:w="1127"/>
      </w:tblGrid>
      <w:tr w:rsidR="00316755" w:rsidRPr="008F5265" w14:paraId="4398EE5C" w14:textId="77777777" w:rsidTr="00726B95">
        <w:tc>
          <w:tcPr>
            <w:tcW w:w="302" w:type="pct"/>
            <w:vAlign w:val="center"/>
          </w:tcPr>
          <w:p w14:paraId="7BB849AD" w14:textId="77777777" w:rsidR="00316755" w:rsidRPr="008F5265" w:rsidRDefault="00316755" w:rsidP="00726B95">
            <w:pPr>
              <w:widowControl/>
              <w:adjustRightInd w:val="0"/>
              <w:spacing w:line="300" w:lineRule="exact"/>
              <w:jc w:val="center"/>
              <w:textAlignment w:val="baseline"/>
              <w:rPr>
                <w:rFonts w:ascii="宋体" w:hAnsi="宋体" w:cs="仿宋"/>
                <w:sz w:val="22"/>
              </w:rPr>
            </w:pPr>
            <w:r w:rsidRPr="008F5265">
              <w:rPr>
                <w:rFonts w:ascii="Times New Roman" w:hAnsi="Times New Roman"/>
                <w:sz w:val="22"/>
              </w:rPr>
              <w:t> </w:t>
            </w:r>
            <w:r w:rsidRPr="008F5265">
              <w:rPr>
                <w:rFonts w:ascii="宋体" w:hAnsi="宋体" w:cs="仿宋" w:hint="eastAsia"/>
                <w:sz w:val="22"/>
              </w:rPr>
              <w:t>序</w:t>
            </w:r>
          </w:p>
          <w:p w14:paraId="67EF6A41" w14:textId="77777777" w:rsidR="00316755" w:rsidRPr="008F5265" w:rsidRDefault="00316755" w:rsidP="00726B95">
            <w:pPr>
              <w:widowControl/>
              <w:adjustRightInd w:val="0"/>
              <w:spacing w:line="300" w:lineRule="exact"/>
              <w:jc w:val="center"/>
              <w:textAlignment w:val="baseline"/>
              <w:rPr>
                <w:rFonts w:ascii="宋体" w:hAnsi="宋体" w:cs="仿宋"/>
                <w:sz w:val="22"/>
              </w:rPr>
            </w:pPr>
            <w:r w:rsidRPr="008F5265">
              <w:rPr>
                <w:rFonts w:ascii="宋体" w:hAnsi="宋体" w:cs="仿宋" w:hint="eastAsia"/>
                <w:sz w:val="22"/>
              </w:rPr>
              <w:t>号</w:t>
            </w:r>
          </w:p>
        </w:tc>
        <w:tc>
          <w:tcPr>
            <w:tcW w:w="1545" w:type="pct"/>
            <w:vAlign w:val="center"/>
          </w:tcPr>
          <w:p w14:paraId="66CC3BEB" w14:textId="77777777" w:rsidR="00316755" w:rsidRPr="008F5265" w:rsidRDefault="00316755" w:rsidP="00726B95">
            <w:pPr>
              <w:widowControl/>
              <w:jc w:val="center"/>
              <w:rPr>
                <w:rFonts w:ascii="宋体" w:hAnsi="宋体" w:cs="仿宋"/>
                <w:b/>
                <w:bCs/>
                <w:sz w:val="22"/>
              </w:rPr>
            </w:pPr>
            <w:r w:rsidRPr="008F5265">
              <w:rPr>
                <w:rFonts w:ascii="宋体" w:hAnsi="宋体" w:cs="仿宋" w:hint="eastAsia"/>
                <w:b/>
                <w:bCs/>
                <w:sz w:val="22"/>
              </w:rPr>
              <w:t>点位区域</w:t>
            </w:r>
          </w:p>
        </w:tc>
        <w:tc>
          <w:tcPr>
            <w:tcW w:w="1463" w:type="pct"/>
            <w:vAlign w:val="center"/>
          </w:tcPr>
          <w:p w14:paraId="44238D53" w14:textId="77777777" w:rsidR="00316755" w:rsidRPr="008F5265" w:rsidRDefault="00316755" w:rsidP="00726B95">
            <w:pPr>
              <w:widowControl/>
              <w:jc w:val="center"/>
              <w:rPr>
                <w:rFonts w:ascii="宋体" w:hAnsi="宋体" w:cs="仿宋"/>
                <w:b/>
                <w:bCs/>
                <w:sz w:val="22"/>
              </w:rPr>
            </w:pPr>
            <w:r w:rsidRPr="008F5265">
              <w:rPr>
                <w:rFonts w:ascii="宋体" w:hAnsi="宋体" w:cs="仿宋" w:hint="eastAsia"/>
                <w:b/>
                <w:bCs/>
                <w:sz w:val="22"/>
              </w:rPr>
              <w:t>地址</w:t>
            </w:r>
          </w:p>
        </w:tc>
        <w:tc>
          <w:tcPr>
            <w:tcW w:w="1011" w:type="pct"/>
            <w:vAlign w:val="center"/>
          </w:tcPr>
          <w:p w14:paraId="22F172A9" w14:textId="77777777" w:rsidR="00316755" w:rsidRPr="008F5265" w:rsidRDefault="00316755" w:rsidP="00726B95">
            <w:pPr>
              <w:widowControl/>
              <w:jc w:val="center"/>
              <w:rPr>
                <w:rFonts w:ascii="宋体" w:hAnsi="宋体" w:cs="仿宋"/>
                <w:b/>
                <w:bCs/>
                <w:sz w:val="22"/>
              </w:rPr>
            </w:pPr>
            <w:r w:rsidRPr="008F5265">
              <w:rPr>
                <w:rFonts w:ascii="宋体" w:hAnsi="宋体" w:cs="仿宋" w:hint="eastAsia"/>
                <w:b/>
                <w:bCs/>
                <w:sz w:val="22"/>
              </w:rPr>
              <w:t>概况</w:t>
            </w:r>
          </w:p>
        </w:tc>
        <w:tc>
          <w:tcPr>
            <w:tcW w:w="679" w:type="pct"/>
            <w:vAlign w:val="center"/>
          </w:tcPr>
          <w:p w14:paraId="23C87824" w14:textId="77777777" w:rsidR="00316755" w:rsidRPr="008F5265" w:rsidRDefault="00316755" w:rsidP="00726B95">
            <w:pPr>
              <w:widowControl/>
              <w:adjustRightInd w:val="0"/>
              <w:spacing w:line="440" w:lineRule="exact"/>
              <w:jc w:val="center"/>
              <w:textAlignment w:val="baseline"/>
              <w:rPr>
                <w:rFonts w:ascii="宋体" w:hAnsi="宋体" w:cs="仿宋"/>
                <w:b/>
                <w:bCs/>
                <w:sz w:val="22"/>
              </w:rPr>
            </w:pPr>
            <w:r w:rsidRPr="008F5265">
              <w:rPr>
                <w:rFonts w:ascii="宋体" w:hAnsi="宋体" w:cs="仿宋" w:hint="eastAsia"/>
                <w:b/>
                <w:bCs/>
                <w:sz w:val="22"/>
              </w:rPr>
              <w:t>建筑</w:t>
            </w:r>
          </w:p>
          <w:p w14:paraId="5CB5C023" w14:textId="77777777" w:rsidR="00316755" w:rsidRPr="008F5265" w:rsidRDefault="00316755" w:rsidP="00726B95">
            <w:pPr>
              <w:widowControl/>
              <w:adjustRightInd w:val="0"/>
              <w:spacing w:line="440" w:lineRule="exact"/>
              <w:jc w:val="center"/>
              <w:textAlignment w:val="baseline"/>
              <w:rPr>
                <w:rFonts w:ascii="宋体" w:hAnsi="宋体" w:cs="仿宋"/>
                <w:b/>
                <w:bCs/>
                <w:sz w:val="22"/>
              </w:rPr>
            </w:pPr>
            <w:r w:rsidRPr="008F5265">
              <w:rPr>
                <w:rFonts w:ascii="宋体" w:hAnsi="宋体" w:cs="仿宋" w:hint="eastAsia"/>
                <w:b/>
                <w:bCs/>
                <w:sz w:val="22"/>
              </w:rPr>
              <w:t>面积(㎡)</w:t>
            </w:r>
          </w:p>
        </w:tc>
      </w:tr>
      <w:tr w:rsidR="00316755" w:rsidRPr="008F5265" w14:paraId="765944D2" w14:textId="77777777" w:rsidTr="00726B95">
        <w:trPr>
          <w:trHeight w:val="567"/>
        </w:trPr>
        <w:tc>
          <w:tcPr>
            <w:tcW w:w="302" w:type="pct"/>
            <w:vAlign w:val="center"/>
          </w:tcPr>
          <w:p w14:paraId="5CFD0B9F"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1</w:t>
            </w:r>
          </w:p>
        </w:tc>
        <w:tc>
          <w:tcPr>
            <w:tcW w:w="1545" w:type="pct"/>
            <w:vAlign w:val="center"/>
          </w:tcPr>
          <w:p w14:paraId="72B3C88C" w14:textId="77777777" w:rsidR="00316755" w:rsidRPr="008F5265" w:rsidRDefault="00316755" w:rsidP="00726B95">
            <w:pPr>
              <w:widowControl/>
              <w:adjustRightInd w:val="0"/>
              <w:spacing w:line="300" w:lineRule="exact"/>
              <w:jc w:val="center"/>
              <w:textAlignment w:val="baseline"/>
              <w:rPr>
                <w:rFonts w:ascii="宋体" w:hAnsi="宋体" w:cs="仿宋"/>
                <w:sz w:val="22"/>
              </w:rPr>
            </w:pPr>
            <w:r w:rsidRPr="008F5265">
              <w:rPr>
                <w:rFonts w:ascii="宋体" w:hAnsi="宋体" w:cs="仿宋" w:hint="eastAsia"/>
                <w:sz w:val="22"/>
              </w:rPr>
              <w:t>东明路街道办事处本部</w:t>
            </w:r>
          </w:p>
        </w:tc>
        <w:tc>
          <w:tcPr>
            <w:tcW w:w="1463" w:type="pct"/>
            <w:vAlign w:val="center"/>
          </w:tcPr>
          <w:p w14:paraId="76219160" w14:textId="77777777" w:rsidR="00316755" w:rsidRPr="008F5265" w:rsidRDefault="00316755" w:rsidP="00726B95">
            <w:pPr>
              <w:widowControl/>
              <w:jc w:val="center"/>
              <w:rPr>
                <w:rFonts w:ascii="宋体" w:hAnsi="宋体" w:cs="仿宋"/>
                <w:sz w:val="22"/>
              </w:rPr>
            </w:pPr>
            <w:proofErr w:type="gramStart"/>
            <w:r w:rsidRPr="008F5265">
              <w:rPr>
                <w:rFonts w:ascii="宋体" w:hAnsi="宋体" w:cs="仿宋" w:hint="eastAsia"/>
                <w:sz w:val="22"/>
              </w:rPr>
              <w:t>环林东路</w:t>
            </w:r>
            <w:proofErr w:type="gramEnd"/>
            <w:r w:rsidRPr="008F5265">
              <w:rPr>
                <w:rFonts w:ascii="宋体" w:hAnsi="宋体" w:cs="仿宋" w:hint="eastAsia"/>
                <w:sz w:val="22"/>
              </w:rPr>
              <w:t>478号</w:t>
            </w:r>
          </w:p>
        </w:tc>
        <w:tc>
          <w:tcPr>
            <w:tcW w:w="1011" w:type="pct"/>
            <w:vAlign w:val="center"/>
          </w:tcPr>
          <w:p w14:paraId="00D30D16"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共有建筑1幢，层数为3层。</w:t>
            </w:r>
          </w:p>
        </w:tc>
        <w:tc>
          <w:tcPr>
            <w:tcW w:w="679" w:type="pct"/>
            <w:vAlign w:val="center"/>
          </w:tcPr>
          <w:p w14:paraId="3BA9A630"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3665</w:t>
            </w:r>
          </w:p>
        </w:tc>
      </w:tr>
      <w:tr w:rsidR="00316755" w:rsidRPr="008F5265" w14:paraId="5A38316F" w14:textId="77777777" w:rsidTr="00726B95">
        <w:trPr>
          <w:trHeight w:val="567"/>
        </w:trPr>
        <w:tc>
          <w:tcPr>
            <w:tcW w:w="302" w:type="pct"/>
            <w:vAlign w:val="center"/>
          </w:tcPr>
          <w:p w14:paraId="59B2193C"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2</w:t>
            </w:r>
          </w:p>
        </w:tc>
        <w:tc>
          <w:tcPr>
            <w:tcW w:w="1545" w:type="pct"/>
            <w:vAlign w:val="center"/>
          </w:tcPr>
          <w:p w14:paraId="207EF0D6" w14:textId="77777777" w:rsidR="00316755" w:rsidRPr="008F5265" w:rsidRDefault="00316755" w:rsidP="00726B95">
            <w:pPr>
              <w:widowControl/>
              <w:adjustRightInd w:val="0"/>
              <w:spacing w:line="300" w:lineRule="exact"/>
              <w:jc w:val="center"/>
              <w:textAlignment w:val="baseline"/>
              <w:rPr>
                <w:rFonts w:ascii="宋体" w:hAnsi="宋体" w:cs="仿宋"/>
                <w:sz w:val="22"/>
              </w:rPr>
            </w:pPr>
            <w:r w:rsidRPr="008F5265">
              <w:rPr>
                <w:rFonts w:ascii="宋体" w:hAnsi="宋体" w:cs="仿宋" w:hint="eastAsia"/>
                <w:sz w:val="22"/>
              </w:rPr>
              <w:t>综合行政执法队综合楼</w:t>
            </w:r>
          </w:p>
        </w:tc>
        <w:tc>
          <w:tcPr>
            <w:tcW w:w="1463" w:type="pct"/>
            <w:vAlign w:val="center"/>
          </w:tcPr>
          <w:p w14:paraId="40E9F3A5"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永泰路875号综合楼</w:t>
            </w:r>
          </w:p>
        </w:tc>
        <w:tc>
          <w:tcPr>
            <w:tcW w:w="1011" w:type="pct"/>
            <w:vAlign w:val="center"/>
          </w:tcPr>
          <w:p w14:paraId="6A34D9BB"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共有建筑1幢，层数为3层。</w:t>
            </w:r>
          </w:p>
        </w:tc>
        <w:tc>
          <w:tcPr>
            <w:tcW w:w="679" w:type="pct"/>
            <w:vAlign w:val="center"/>
          </w:tcPr>
          <w:p w14:paraId="0891BE24"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1573.86</w:t>
            </w:r>
          </w:p>
        </w:tc>
      </w:tr>
      <w:tr w:rsidR="00316755" w:rsidRPr="008F5265" w14:paraId="44548B09" w14:textId="77777777" w:rsidTr="00726B95">
        <w:trPr>
          <w:trHeight w:val="567"/>
        </w:trPr>
        <w:tc>
          <w:tcPr>
            <w:tcW w:w="302" w:type="pct"/>
            <w:vAlign w:val="center"/>
          </w:tcPr>
          <w:p w14:paraId="38CD5EAB"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3</w:t>
            </w:r>
          </w:p>
        </w:tc>
        <w:tc>
          <w:tcPr>
            <w:tcW w:w="1545" w:type="pct"/>
            <w:vAlign w:val="center"/>
          </w:tcPr>
          <w:p w14:paraId="39B59CD0"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社区（老年）学校</w:t>
            </w:r>
          </w:p>
        </w:tc>
        <w:tc>
          <w:tcPr>
            <w:tcW w:w="1463" w:type="pct"/>
            <w:vAlign w:val="center"/>
          </w:tcPr>
          <w:p w14:paraId="074DB779" w14:textId="77777777" w:rsidR="00316755" w:rsidRPr="008F5265" w:rsidRDefault="00316755" w:rsidP="00726B95">
            <w:pPr>
              <w:widowControl/>
              <w:jc w:val="center"/>
              <w:rPr>
                <w:rFonts w:ascii="宋体" w:hAnsi="宋体" w:cs="仿宋"/>
                <w:sz w:val="22"/>
              </w:rPr>
            </w:pPr>
            <w:proofErr w:type="gramStart"/>
            <w:r w:rsidRPr="008F5265">
              <w:rPr>
                <w:rFonts w:ascii="宋体" w:hAnsi="宋体" w:cs="仿宋" w:hint="eastAsia"/>
                <w:sz w:val="22"/>
              </w:rPr>
              <w:t>凌</w:t>
            </w:r>
            <w:proofErr w:type="gramEnd"/>
            <w:r w:rsidRPr="008F5265">
              <w:rPr>
                <w:rFonts w:ascii="宋体" w:hAnsi="宋体" w:cs="仿宋" w:hint="eastAsia"/>
                <w:sz w:val="22"/>
              </w:rPr>
              <w:t>兆路555弄20号</w:t>
            </w:r>
          </w:p>
        </w:tc>
        <w:tc>
          <w:tcPr>
            <w:tcW w:w="1011" w:type="pct"/>
            <w:vAlign w:val="center"/>
          </w:tcPr>
          <w:p w14:paraId="4B84639D"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共有建筑1幢，层数为2层。</w:t>
            </w:r>
          </w:p>
        </w:tc>
        <w:tc>
          <w:tcPr>
            <w:tcW w:w="679" w:type="pct"/>
            <w:vAlign w:val="center"/>
          </w:tcPr>
          <w:p w14:paraId="30EE62E4"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1156.82</w:t>
            </w:r>
          </w:p>
        </w:tc>
      </w:tr>
      <w:tr w:rsidR="00316755" w:rsidRPr="008F5265" w14:paraId="57E81EAE" w14:textId="77777777" w:rsidTr="00726B95">
        <w:trPr>
          <w:trHeight w:val="567"/>
        </w:trPr>
        <w:tc>
          <w:tcPr>
            <w:tcW w:w="302" w:type="pct"/>
            <w:vAlign w:val="center"/>
          </w:tcPr>
          <w:p w14:paraId="7A66B9AC"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lastRenderedPageBreak/>
              <w:t>4</w:t>
            </w:r>
          </w:p>
        </w:tc>
        <w:tc>
          <w:tcPr>
            <w:tcW w:w="1545" w:type="pct"/>
            <w:vAlign w:val="center"/>
          </w:tcPr>
          <w:p w14:paraId="51EE00C8"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综治工作中心</w:t>
            </w:r>
          </w:p>
        </w:tc>
        <w:tc>
          <w:tcPr>
            <w:tcW w:w="1463" w:type="pct"/>
            <w:vAlign w:val="center"/>
          </w:tcPr>
          <w:p w14:paraId="32A0D7E4"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三林路1466弄82号</w:t>
            </w:r>
          </w:p>
        </w:tc>
        <w:tc>
          <w:tcPr>
            <w:tcW w:w="1011" w:type="pct"/>
            <w:vAlign w:val="center"/>
          </w:tcPr>
          <w:p w14:paraId="5F871A7F"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共有建筑1幢，层数为3层。</w:t>
            </w:r>
          </w:p>
        </w:tc>
        <w:tc>
          <w:tcPr>
            <w:tcW w:w="679" w:type="pct"/>
            <w:vAlign w:val="center"/>
          </w:tcPr>
          <w:p w14:paraId="5D105DB7"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1174</w:t>
            </w:r>
          </w:p>
        </w:tc>
      </w:tr>
      <w:tr w:rsidR="00316755" w:rsidRPr="008F5265" w14:paraId="31C56711" w14:textId="77777777" w:rsidTr="00726B95">
        <w:trPr>
          <w:trHeight w:val="567"/>
        </w:trPr>
        <w:tc>
          <w:tcPr>
            <w:tcW w:w="302" w:type="pct"/>
            <w:vAlign w:val="center"/>
          </w:tcPr>
          <w:p w14:paraId="7EEDD3F2"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5</w:t>
            </w:r>
          </w:p>
        </w:tc>
        <w:tc>
          <w:tcPr>
            <w:tcW w:w="1545" w:type="pct"/>
            <w:vAlign w:val="center"/>
          </w:tcPr>
          <w:p w14:paraId="04E8E9D9"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心悦家园</w:t>
            </w:r>
          </w:p>
        </w:tc>
        <w:tc>
          <w:tcPr>
            <w:tcW w:w="1463" w:type="pct"/>
            <w:vAlign w:val="center"/>
          </w:tcPr>
          <w:p w14:paraId="765FD1EA" w14:textId="77777777" w:rsidR="00316755" w:rsidRPr="008F5265" w:rsidRDefault="00316755" w:rsidP="00726B95">
            <w:pPr>
              <w:widowControl/>
              <w:jc w:val="center"/>
              <w:rPr>
                <w:rFonts w:ascii="宋体" w:hAnsi="宋体" w:cs="仿宋"/>
                <w:sz w:val="22"/>
              </w:rPr>
            </w:pPr>
            <w:proofErr w:type="gramStart"/>
            <w:r w:rsidRPr="008F5265">
              <w:rPr>
                <w:rFonts w:ascii="宋体" w:hAnsi="宋体" w:cs="仿宋" w:hint="eastAsia"/>
                <w:spacing w:val="-20"/>
                <w:sz w:val="22"/>
              </w:rPr>
              <w:t>环林东路</w:t>
            </w:r>
            <w:proofErr w:type="gramEnd"/>
            <w:r w:rsidRPr="008F5265">
              <w:rPr>
                <w:rFonts w:ascii="宋体" w:hAnsi="宋体" w:cs="仿宋" w:hint="eastAsia"/>
                <w:spacing w:val="-20"/>
                <w:sz w:val="22"/>
              </w:rPr>
              <w:t>799弄65、66号67号</w:t>
            </w:r>
          </w:p>
        </w:tc>
        <w:tc>
          <w:tcPr>
            <w:tcW w:w="1011" w:type="pct"/>
            <w:vAlign w:val="center"/>
          </w:tcPr>
          <w:p w14:paraId="55050507"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共有建筑1幢，层数为1层。</w:t>
            </w:r>
          </w:p>
        </w:tc>
        <w:tc>
          <w:tcPr>
            <w:tcW w:w="679" w:type="pct"/>
            <w:vAlign w:val="center"/>
          </w:tcPr>
          <w:p w14:paraId="3C9EC3AC"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1810.96</w:t>
            </w:r>
          </w:p>
        </w:tc>
      </w:tr>
      <w:tr w:rsidR="00316755" w:rsidRPr="008F5265" w14:paraId="46973DE9" w14:textId="77777777" w:rsidTr="00726B95">
        <w:trPr>
          <w:trHeight w:val="567"/>
        </w:trPr>
        <w:tc>
          <w:tcPr>
            <w:tcW w:w="302" w:type="pct"/>
            <w:vAlign w:val="center"/>
          </w:tcPr>
          <w:p w14:paraId="7D0FB8E2"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6</w:t>
            </w:r>
          </w:p>
        </w:tc>
        <w:tc>
          <w:tcPr>
            <w:tcW w:w="1545" w:type="pct"/>
            <w:vAlign w:val="center"/>
          </w:tcPr>
          <w:p w14:paraId="5F34C1C4" w14:textId="77777777" w:rsidR="00316755" w:rsidRPr="008F5265" w:rsidRDefault="00316755" w:rsidP="00726B95">
            <w:pPr>
              <w:widowControl/>
              <w:adjustRightInd w:val="0"/>
              <w:spacing w:line="300" w:lineRule="exact"/>
              <w:jc w:val="center"/>
              <w:textAlignment w:val="baseline"/>
              <w:rPr>
                <w:rFonts w:ascii="宋体" w:hAnsi="宋体" w:cs="仿宋"/>
                <w:sz w:val="22"/>
              </w:rPr>
            </w:pPr>
            <w:r w:rsidRPr="008F5265">
              <w:rPr>
                <w:rFonts w:ascii="宋体" w:hAnsi="宋体" w:cs="仿宋" w:hint="eastAsia"/>
                <w:sz w:val="22"/>
              </w:rPr>
              <w:t>综合为老服务中心</w:t>
            </w:r>
          </w:p>
        </w:tc>
        <w:tc>
          <w:tcPr>
            <w:tcW w:w="1463" w:type="pct"/>
            <w:vAlign w:val="center"/>
          </w:tcPr>
          <w:p w14:paraId="05FA6C3A"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永泰路1129弄96号</w:t>
            </w:r>
          </w:p>
        </w:tc>
        <w:tc>
          <w:tcPr>
            <w:tcW w:w="1011" w:type="pct"/>
            <w:vAlign w:val="center"/>
          </w:tcPr>
          <w:p w14:paraId="73168F62"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共有建筑1幢，层数为4层。</w:t>
            </w:r>
          </w:p>
        </w:tc>
        <w:tc>
          <w:tcPr>
            <w:tcW w:w="679" w:type="pct"/>
            <w:vAlign w:val="center"/>
          </w:tcPr>
          <w:p w14:paraId="4387AA26"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4370.5</w:t>
            </w:r>
          </w:p>
        </w:tc>
      </w:tr>
      <w:tr w:rsidR="00316755" w:rsidRPr="008F5265" w14:paraId="5B65ECCB" w14:textId="77777777" w:rsidTr="00726B95">
        <w:trPr>
          <w:trHeight w:val="567"/>
        </w:trPr>
        <w:tc>
          <w:tcPr>
            <w:tcW w:w="302" w:type="pct"/>
            <w:vAlign w:val="center"/>
          </w:tcPr>
          <w:p w14:paraId="332EDFC6"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7</w:t>
            </w:r>
          </w:p>
        </w:tc>
        <w:tc>
          <w:tcPr>
            <w:tcW w:w="1545" w:type="pct"/>
            <w:vAlign w:val="center"/>
          </w:tcPr>
          <w:p w14:paraId="284B7763"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社区微型消防站</w:t>
            </w:r>
          </w:p>
        </w:tc>
        <w:tc>
          <w:tcPr>
            <w:tcW w:w="1463" w:type="pct"/>
            <w:vAlign w:val="center"/>
          </w:tcPr>
          <w:p w14:paraId="722FDD3D"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上南路4185号</w:t>
            </w:r>
          </w:p>
        </w:tc>
        <w:tc>
          <w:tcPr>
            <w:tcW w:w="1011" w:type="pct"/>
            <w:vAlign w:val="center"/>
          </w:tcPr>
          <w:p w14:paraId="314769EB"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共有建筑1幢，层数为2层。</w:t>
            </w:r>
          </w:p>
        </w:tc>
        <w:tc>
          <w:tcPr>
            <w:tcW w:w="679" w:type="pct"/>
            <w:vAlign w:val="center"/>
          </w:tcPr>
          <w:p w14:paraId="1BB7207C"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200</w:t>
            </w:r>
          </w:p>
        </w:tc>
      </w:tr>
      <w:tr w:rsidR="00316755" w:rsidRPr="008F5265" w14:paraId="57CF706E" w14:textId="77777777" w:rsidTr="00726B95">
        <w:trPr>
          <w:trHeight w:val="567"/>
        </w:trPr>
        <w:tc>
          <w:tcPr>
            <w:tcW w:w="302" w:type="pct"/>
            <w:vAlign w:val="center"/>
          </w:tcPr>
          <w:p w14:paraId="703A06FA"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8</w:t>
            </w:r>
          </w:p>
        </w:tc>
        <w:tc>
          <w:tcPr>
            <w:tcW w:w="1545" w:type="pct"/>
            <w:vAlign w:val="center"/>
          </w:tcPr>
          <w:p w14:paraId="7D2A9FD9" w14:textId="77777777" w:rsidR="00316755" w:rsidRPr="008F5265" w:rsidRDefault="00316755" w:rsidP="00726B95">
            <w:pPr>
              <w:widowControl/>
              <w:adjustRightInd w:val="0"/>
              <w:spacing w:line="300" w:lineRule="exact"/>
              <w:jc w:val="center"/>
              <w:textAlignment w:val="baseline"/>
              <w:rPr>
                <w:rFonts w:ascii="宋体" w:hAnsi="宋体" w:cs="仿宋"/>
                <w:sz w:val="22"/>
              </w:rPr>
            </w:pPr>
            <w:r w:rsidRPr="008F5265">
              <w:rPr>
                <w:rFonts w:ascii="宋体" w:hAnsi="宋体" w:cs="仿宋" w:hint="eastAsia"/>
                <w:sz w:val="22"/>
              </w:rPr>
              <w:t>东明社区科普文化基地</w:t>
            </w:r>
          </w:p>
        </w:tc>
        <w:tc>
          <w:tcPr>
            <w:tcW w:w="1463" w:type="pct"/>
            <w:vAlign w:val="center"/>
          </w:tcPr>
          <w:p w14:paraId="674351EC"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永泰路863-867号</w:t>
            </w:r>
          </w:p>
        </w:tc>
        <w:tc>
          <w:tcPr>
            <w:tcW w:w="1011" w:type="pct"/>
            <w:vAlign w:val="center"/>
          </w:tcPr>
          <w:p w14:paraId="1CAAC1F3"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共有建筑1幢，层数为3层。</w:t>
            </w:r>
          </w:p>
        </w:tc>
        <w:tc>
          <w:tcPr>
            <w:tcW w:w="679" w:type="pct"/>
            <w:vAlign w:val="center"/>
          </w:tcPr>
          <w:p w14:paraId="5DDF3A60"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1684.84</w:t>
            </w:r>
          </w:p>
        </w:tc>
      </w:tr>
      <w:tr w:rsidR="00316755" w:rsidRPr="008F5265" w14:paraId="1F200168" w14:textId="77777777" w:rsidTr="00726B95">
        <w:trPr>
          <w:trHeight w:val="567"/>
        </w:trPr>
        <w:tc>
          <w:tcPr>
            <w:tcW w:w="302" w:type="pct"/>
            <w:vAlign w:val="center"/>
          </w:tcPr>
          <w:p w14:paraId="4C1919F5"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9</w:t>
            </w:r>
          </w:p>
        </w:tc>
        <w:tc>
          <w:tcPr>
            <w:tcW w:w="1545" w:type="pct"/>
            <w:vAlign w:val="center"/>
          </w:tcPr>
          <w:p w14:paraId="7A05985A"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尚博公共文化空间</w:t>
            </w:r>
          </w:p>
        </w:tc>
        <w:tc>
          <w:tcPr>
            <w:tcW w:w="1463" w:type="pct"/>
            <w:vAlign w:val="center"/>
          </w:tcPr>
          <w:p w14:paraId="43B2B86B"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尚博路497号一楼</w:t>
            </w:r>
          </w:p>
        </w:tc>
        <w:tc>
          <w:tcPr>
            <w:tcW w:w="1011" w:type="pct"/>
            <w:vAlign w:val="center"/>
          </w:tcPr>
          <w:p w14:paraId="3A59C74C"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共有建筑1幢，层数为1层。</w:t>
            </w:r>
          </w:p>
        </w:tc>
        <w:tc>
          <w:tcPr>
            <w:tcW w:w="679" w:type="pct"/>
            <w:vAlign w:val="center"/>
          </w:tcPr>
          <w:p w14:paraId="213F9411"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230</w:t>
            </w:r>
          </w:p>
        </w:tc>
      </w:tr>
      <w:tr w:rsidR="00316755" w:rsidRPr="008F5265" w14:paraId="22CC62B4" w14:textId="77777777" w:rsidTr="00726B95">
        <w:trPr>
          <w:trHeight w:val="567"/>
        </w:trPr>
        <w:tc>
          <w:tcPr>
            <w:tcW w:w="302" w:type="pct"/>
            <w:vAlign w:val="center"/>
          </w:tcPr>
          <w:p w14:paraId="29E2B339"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10</w:t>
            </w:r>
          </w:p>
        </w:tc>
        <w:tc>
          <w:tcPr>
            <w:tcW w:w="1545" w:type="pct"/>
            <w:vAlign w:val="center"/>
          </w:tcPr>
          <w:p w14:paraId="79024D46"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灵岩党群服务中心</w:t>
            </w:r>
          </w:p>
        </w:tc>
        <w:tc>
          <w:tcPr>
            <w:tcW w:w="1463" w:type="pct"/>
            <w:vAlign w:val="center"/>
          </w:tcPr>
          <w:p w14:paraId="685B5FC7"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灵岩南路1136号三楼</w:t>
            </w:r>
          </w:p>
        </w:tc>
        <w:tc>
          <w:tcPr>
            <w:tcW w:w="1011" w:type="pct"/>
            <w:vAlign w:val="center"/>
          </w:tcPr>
          <w:p w14:paraId="14763E1F"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共有建筑1幢，层数为2层。</w:t>
            </w:r>
          </w:p>
        </w:tc>
        <w:tc>
          <w:tcPr>
            <w:tcW w:w="679" w:type="pct"/>
            <w:vAlign w:val="center"/>
          </w:tcPr>
          <w:p w14:paraId="1739E329"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665.1</w:t>
            </w:r>
          </w:p>
        </w:tc>
      </w:tr>
      <w:tr w:rsidR="00316755" w:rsidRPr="008F5265" w14:paraId="0D88A060" w14:textId="77777777" w:rsidTr="00726B95">
        <w:trPr>
          <w:trHeight w:val="567"/>
        </w:trPr>
        <w:tc>
          <w:tcPr>
            <w:tcW w:w="302" w:type="pct"/>
            <w:vAlign w:val="center"/>
          </w:tcPr>
          <w:p w14:paraId="15F35FD2"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11</w:t>
            </w:r>
          </w:p>
        </w:tc>
        <w:tc>
          <w:tcPr>
            <w:tcW w:w="1545" w:type="pct"/>
            <w:vAlign w:val="center"/>
          </w:tcPr>
          <w:p w14:paraId="34AFB941"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东明社区党群服务中心</w:t>
            </w:r>
          </w:p>
        </w:tc>
        <w:tc>
          <w:tcPr>
            <w:tcW w:w="1463" w:type="pct"/>
            <w:vAlign w:val="center"/>
          </w:tcPr>
          <w:p w14:paraId="5462D4C5"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东明路2616号</w:t>
            </w:r>
          </w:p>
        </w:tc>
        <w:tc>
          <w:tcPr>
            <w:tcW w:w="1011" w:type="pct"/>
            <w:vAlign w:val="center"/>
          </w:tcPr>
          <w:p w14:paraId="6E896174"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共有建筑1幢，层数为6层。</w:t>
            </w:r>
          </w:p>
        </w:tc>
        <w:tc>
          <w:tcPr>
            <w:tcW w:w="679" w:type="pct"/>
            <w:vAlign w:val="center"/>
          </w:tcPr>
          <w:p w14:paraId="276CA1D1"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6272.29</w:t>
            </w:r>
          </w:p>
        </w:tc>
      </w:tr>
      <w:tr w:rsidR="00316755" w:rsidRPr="008F5265" w14:paraId="1CEEB963" w14:textId="77777777" w:rsidTr="00726B95">
        <w:trPr>
          <w:trHeight w:val="567"/>
        </w:trPr>
        <w:tc>
          <w:tcPr>
            <w:tcW w:w="3310" w:type="pct"/>
            <w:gridSpan w:val="3"/>
            <w:vAlign w:val="center"/>
          </w:tcPr>
          <w:p w14:paraId="4D7D475C"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总面积</w:t>
            </w:r>
          </w:p>
        </w:tc>
        <w:tc>
          <w:tcPr>
            <w:tcW w:w="1011" w:type="pct"/>
          </w:tcPr>
          <w:p w14:paraId="5A276F02" w14:textId="77777777" w:rsidR="00316755" w:rsidRPr="008F5265" w:rsidRDefault="00316755" w:rsidP="00726B95">
            <w:pPr>
              <w:widowControl/>
              <w:jc w:val="center"/>
              <w:rPr>
                <w:rFonts w:ascii="宋体" w:hAnsi="宋体" w:cs="仿宋"/>
                <w:sz w:val="22"/>
              </w:rPr>
            </w:pPr>
          </w:p>
        </w:tc>
        <w:tc>
          <w:tcPr>
            <w:tcW w:w="679" w:type="pct"/>
            <w:vAlign w:val="center"/>
          </w:tcPr>
          <w:p w14:paraId="35DA90B8" w14:textId="77777777" w:rsidR="00316755" w:rsidRPr="008F5265" w:rsidRDefault="00316755" w:rsidP="00726B95">
            <w:pPr>
              <w:widowControl/>
              <w:jc w:val="center"/>
              <w:rPr>
                <w:rFonts w:ascii="宋体" w:hAnsi="宋体" w:cs="仿宋"/>
                <w:sz w:val="22"/>
              </w:rPr>
            </w:pPr>
            <w:r w:rsidRPr="008F5265">
              <w:rPr>
                <w:rFonts w:ascii="宋体" w:hAnsi="宋体" w:cs="仿宋" w:hint="eastAsia"/>
                <w:sz w:val="22"/>
              </w:rPr>
              <w:t>22803.37</w:t>
            </w:r>
          </w:p>
        </w:tc>
      </w:tr>
    </w:tbl>
    <w:p w14:paraId="0D4ADCF1"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p>
    <w:p w14:paraId="0C0AB217" w14:textId="77777777" w:rsidR="00316755" w:rsidRPr="008F5265" w:rsidRDefault="00316755" w:rsidP="00316755">
      <w:pPr>
        <w:adjustRightInd w:val="0"/>
        <w:snapToGrid w:val="0"/>
        <w:spacing w:line="300" w:lineRule="auto"/>
        <w:ind w:firstLineChars="200" w:firstLine="442"/>
        <w:jc w:val="left"/>
        <w:outlineLvl w:val="2"/>
        <w:rPr>
          <w:rFonts w:ascii="Times New Roman" w:hAnsi="Times New Roman"/>
          <w:b/>
          <w:sz w:val="22"/>
        </w:rPr>
      </w:pPr>
      <w:bookmarkStart w:id="26" w:name="_Toc195191657"/>
      <w:r w:rsidRPr="008F5265">
        <w:rPr>
          <w:rFonts w:ascii="Times New Roman" w:hAnsi="Times New Roman"/>
          <w:b/>
          <w:sz w:val="22"/>
        </w:rPr>
        <w:t xml:space="preserve">4 </w:t>
      </w:r>
      <w:r w:rsidRPr="008F5265">
        <w:rPr>
          <w:rFonts w:ascii="Times New Roman" w:hAnsi="Times New Roman"/>
          <w:b/>
          <w:sz w:val="22"/>
        </w:rPr>
        <w:t>招标范围与内容</w:t>
      </w:r>
      <w:bookmarkEnd w:id="26"/>
    </w:p>
    <w:p w14:paraId="115EDA19" w14:textId="77777777" w:rsidR="00316755" w:rsidRPr="008F5265" w:rsidRDefault="00316755" w:rsidP="00316755">
      <w:pPr>
        <w:adjustRightInd w:val="0"/>
        <w:snapToGrid w:val="0"/>
        <w:spacing w:line="300" w:lineRule="auto"/>
        <w:ind w:firstLineChars="200" w:firstLine="440"/>
        <w:rPr>
          <w:rFonts w:ascii="Times New Roman" w:hAnsi="Times New Roman"/>
          <w:sz w:val="22"/>
        </w:rPr>
      </w:pPr>
      <w:r w:rsidRPr="008F5265">
        <w:rPr>
          <w:rFonts w:ascii="Times New Roman" w:hAnsi="Times New Roman"/>
          <w:sz w:val="22"/>
        </w:rPr>
        <w:t xml:space="preserve">4.1 </w:t>
      </w:r>
      <w:r w:rsidRPr="008F5265">
        <w:rPr>
          <w:rFonts w:ascii="Times New Roman" w:hAnsi="Times New Roman"/>
          <w:sz w:val="22"/>
        </w:rPr>
        <w:t>项目背景及现状</w:t>
      </w:r>
    </w:p>
    <w:p w14:paraId="7EE1BE54" w14:textId="77777777" w:rsidR="00316755" w:rsidRPr="008F5265" w:rsidRDefault="00316755" w:rsidP="00316755">
      <w:pPr>
        <w:adjustRightInd w:val="0"/>
        <w:snapToGrid w:val="0"/>
        <w:spacing w:line="300" w:lineRule="auto"/>
        <w:ind w:firstLineChars="200" w:firstLine="440"/>
        <w:rPr>
          <w:rFonts w:ascii="Times New Roman" w:hAnsi="Times New Roman"/>
          <w:sz w:val="22"/>
        </w:rPr>
      </w:pPr>
      <w:r w:rsidRPr="008F5265">
        <w:rPr>
          <w:rFonts w:ascii="Times New Roman" w:hAnsi="Times New Roman" w:hint="eastAsia"/>
          <w:sz w:val="22"/>
        </w:rPr>
        <w:t>本项目原</w:t>
      </w:r>
      <w:r w:rsidRPr="008F5265">
        <w:rPr>
          <w:rFonts w:ascii="Times New Roman" w:hAnsi="Times New Roman" w:hint="eastAsia"/>
          <w:bCs/>
          <w:sz w:val="22"/>
        </w:rPr>
        <w:t>会务、保洁、保安、水电维修等物业管理后勤服务</w:t>
      </w:r>
      <w:r w:rsidRPr="008F5265">
        <w:rPr>
          <w:rFonts w:ascii="Times New Roman" w:hAnsi="Times New Roman" w:hint="eastAsia"/>
          <w:sz w:val="22"/>
        </w:rPr>
        <w:t>即将到期，本次拟重新招标。</w:t>
      </w:r>
    </w:p>
    <w:p w14:paraId="354FA722" w14:textId="77777777" w:rsidR="00316755" w:rsidRPr="008F5265" w:rsidRDefault="00316755" w:rsidP="00316755">
      <w:pPr>
        <w:adjustRightInd w:val="0"/>
        <w:snapToGrid w:val="0"/>
        <w:spacing w:line="300" w:lineRule="auto"/>
        <w:ind w:firstLineChars="200" w:firstLine="440"/>
        <w:rPr>
          <w:rFonts w:ascii="Times New Roman" w:hAnsi="Times New Roman"/>
          <w:sz w:val="22"/>
        </w:rPr>
      </w:pPr>
      <w:r w:rsidRPr="008F5265">
        <w:rPr>
          <w:rFonts w:ascii="Times New Roman" w:hAnsi="Times New Roman"/>
          <w:sz w:val="22"/>
        </w:rPr>
        <w:t xml:space="preserve">4.2 </w:t>
      </w:r>
      <w:r w:rsidRPr="008F5265">
        <w:rPr>
          <w:rFonts w:ascii="Times New Roman" w:hAnsi="Times New Roman"/>
          <w:sz w:val="22"/>
        </w:rPr>
        <w:t>项目招标范围及内容</w:t>
      </w:r>
    </w:p>
    <w:p w14:paraId="4BCB9EB0" w14:textId="77777777" w:rsidR="00316755" w:rsidRPr="008F5265" w:rsidRDefault="00316755" w:rsidP="00316755">
      <w:pPr>
        <w:adjustRightInd w:val="0"/>
        <w:snapToGrid w:val="0"/>
        <w:spacing w:line="300" w:lineRule="auto"/>
        <w:ind w:firstLineChars="200" w:firstLine="440"/>
        <w:rPr>
          <w:rFonts w:ascii="Times New Roman" w:hAnsi="Times New Roman"/>
          <w:sz w:val="22"/>
        </w:rPr>
      </w:pPr>
      <w:r w:rsidRPr="008F5265">
        <w:rPr>
          <w:rFonts w:ascii="Times New Roman" w:hAnsi="Times New Roman" w:hint="eastAsia"/>
          <w:sz w:val="22"/>
        </w:rPr>
        <w:t>本项目为东明路街道相关办公及公共服务场所物业管理服务，主要包含：街道办事处本部、综合行政执法队综合楼、社区（老年）学校、综治工作中心、心悦家园、综合为老服务中心、社区微型消防站、东明社区科普文化基地、尚博公共文化空间、灵岩党群服务中心、东明社区党群服务中心共计</w:t>
      </w:r>
      <w:r w:rsidRPr="008F5265">
        <w:rPr>
          <w:rFonts w:ascii="Times New Roman" w:hAnsi="Times New Roman" w:hint="eastAsia"/>
          <w:sz w:val="22"/>
        </w:rPr>
        <w:t>11</w:t>
      </w:r>
      <w:r w:rsidRPr="008F5265">
        <w:rPr>
          <w:rFonts w:ascii="Times New Roman" w:hAnsi="Times New Roman" w:hint="eastAsia"/>
          <w:sz w:val="22"/>
        </w:rPr>
        <w:t>处场所的会务、保洁、保安、水电维修等物业管理后勤服务。具体点位如下：</w:t>
      </w:r>
    </w:p>
    <w:p w14:paraId="5D93AFE2" w14:textId="77777777" w:rsidR="00316755" w:rsidRPr="008F5265" w:rsidRDefault="00316755" w:rsidP="00316755">
      <w:pPr>
        <w:tabs>
          <w:tab w:val="left" w:pos="7200"/>
        </w:tabs>
        <w:adjustRightInd w:val="0"/>
        <w:snapToGrid w:val="0"/>
        <w:spacing w:line="300" w:lineRule="auto"/>
        <w:ind w:firstLineChars="200" w:firstLine="440"/>
        <w:rPr>
          <w:rFonts w:ascii="Times New Roman" w:hAnsi="Times New Roman"/>
          <w:bCs/>
          <w:sz w:val="22"/>
        </w:rPr>
      </w:pPr>
      <w:r w:rsidRPr="008F5265">
        <w:rPr>
          <w:rFonts w:ascii="Times New Roman" w:hAnsi="Times New Roman" w:hint="eastAsia"/>
          <w:bCs/>
          <w:sz w:val="22"/>
        </w:rPr>
        <w:t xml:space="preserve">4.3 </w:t>
      </w:r>
      <w:r w:rsidRPr="008F5265">
        <w:rPr>
          <w:rFonts w:ascii="Times New Roman" w:hAnsi="Times New Roman" w:hint="eastAsia"/>
          <w:bCs/>
          <w:sz w:val="22"/>
        </w:rPr>
        <w:t>本项目服务期限：</w:t>
      </w:r>
      <w:bookmarkStart w:id="27" w:name="_Toc18591158"/>
      <w:r w:rsidRPr="008F5265">
        <w:rPr>
          <w:rFonts w:ascii="Times New Roman" w:hAnsi="Times New Roman" w:hint="eastAsia"/>
          <w:kern w:val="0"/>
          <w:sz w:val="22"/>
        </w:rPr>
        <w:t>本项目一招三年，合同一年一签。第一年服务期满，经采购人考核合格后，双方可以续签合同，服务期限暂定自</w:t>
      </w:r>
      <w:r w:rsidRPr="008F5265">
        <w:rPr>
          <w:rFonts w:ascii="Times New Roman" w:hAnsi="Times New Roman" w:hint="eastAsia"/>
          <w:kern w:val="0"/>
          <w:sz w:val="22"/>
        </w:rPr>
        <w:t>2025</w:t>
      </w:r>
      <w:r w:rsidRPr="008F5265">
        <w:rPr>
          <w:rFonts w:ascii="Times New Roman" w:hAnsi="Times New Roman" w:hint="eastAsia"/>
          <w:kern w:val="0"/>
          <w:sz w:val="22"/>
        </w:rPr>
        <w:t>年</w:t>
      </w:r>
      <w:r w:rsidRPr="008F5265">
        <w:rPr>
          <w:rFonts w:ascii="Times New Roman" w:hAnsi="Times New Roman" w:hint="eastAsia"/>
          <w:kern w:val="0"/>
          <w:sz w:val="22"/>
        </w:rPr>
        <w:t>8</w:t>
      </w:r>
      <w:r w:rsidRPr="008F5265">
        <w:rPr>
          <w:rFonts w:ascii="Times New Roman" w:hAnsi="Times New Roman" w:hint="eastAsia"/>
          <w:kern w:val="0"/>
          <w:sz w:val="22"/>
        </w:rPr>
        <w:t>月</w:t>
      </w:r>
      <w:r w:rsidRPr="008F5265">
        <w:rPr>
          <w:rFonts w:ascii="Times New Roman" w:hAnsi="Times New Roman" w:hint="eastAsia"/>
          <w:kern w:val="0"/>
          <w:sz w:val="22"/>
        </w:rPr>
        <w:t>1</w:t>
      </w:r>
      <w:r w:rsidRPr="008F5265">
        <w:rPr>
          <w:rFonts w:ascii="Times New Roman" w:hAnsi="Times New Roman" w:hint="eastAsia"/>
          <w:kern w:val="0"/>
          <w:sz w:val="22"/>
        </w:rPr>
        <w:t>日起至</w:t>
      </w:r>
      <w:r w:rsidRPr="008F5265">
        <w:rPr>
          <w:rFonts w:ascii="Times New Roman" w:hAnsi="Times New Roman" w:hint="eastAsia"/>
          <w:kern w:val="0"/>
          <w:sz w:val="22"/>
        </w:rPr>
        <w:t>2026</w:t>
      </w:r>
      <w:r w:rsidRPr="008F5265">
        <w:rPr>
          <w:rFonts w:ascii="Times New Roman" w:hAnsi="Times New Roman" w:hint="eastAsia"/>
          <w:kern w:val="0"/>
          <w:sz w:val="22"/>
        </w:rPr>
        <w:t>年</w:t>
      </w:r>
      <w:r w:rsidRPr="008F5265">
        <w:rPr>
          <w:rFonts w:ascii="Times New Roman" w:hAnsi="Times New Roman" w:hint="eastAsia"/>
          <w:kern w:val="0"/>
          <w:sz w:val="22"/>
        </w:rPr>
        <w:t>7</w:t>
      </w:r>
      <w:r w:rsidRPr="008F5265">
        <w:rPr>
          <w:rFonts w:ascii="Times New Roman" w:hAnsi="Times New Roman" w:hint="eastAsia"/>
          <w:kern w:val="0"/>
          <w:sz w:val="22"/>
        </w:rPr>
        <w:t>月</w:t>
      </w:r>
      <w:r w:rsidRPr="008F5265">
        <w:rPr>
          <w:rFonts w:ascii="Times New Roman" w:hAnsi="Times New Roman" w:hint="eastAsia"/>
          <w:kern w:val="0"/>
          <w:sz w:val="22"/>
        </w:rPr>
        <w:t>31</w:t>
      </w:r>
      <w:r w:rsidRPr="008F5265">
        <w:rPr>
          <w:rFonts w:ascii="Times New Roman" w:hAnsi="Times New Roman" w:hint="eastAsia"/>
          <w:kern w:val="0"/>
          <w:sz w:val="22"/>
        </w:rPr>
        <w:t>日，具体时间以合同签订日期为准。</w:t>
      </w:r>
    </w:p>
    <w:p w14:paraId="05CF6B2A" w14:textId="77777777" w:rsidR="00316755" w:rsidRPr="008F5265" w:rsidRDefault="00316755" w:rsidP="00316755">
      <w:pPr>
        <w:adjustRightInd w:val="0"/>
        <w:snapToGrid w:val="0"/>
        <w:spacing w:line="300" w:lineRule="auto"/>
        <w:ind w:firstLineChars="200" w:firstLine="442"/>
        <w:jc w:val="left"/>
        <w:outlineLvl w:val="2"/>
        <w:rPr>
          <w:rFonts w:ascii="Times New Roman" w:hAnsi="Times New Roman"/>
          <w:b/>
          <w:sz w:val="22"/>
        </w:rPr>
      </w:pPr>
      <w:bookmarkStart w:id="28" w:name="_Toc195191658"/>
      <w:r w:rsidRPr="008F5265">
        <w:rPr>
          <w:rFonts w:ascii="Times New Roman" w:hAnsi="Times New Roman"/>
          <w:b/>
          <w:sz w:val="22"/>
        </w:rPr>
        <w:t xml:space="preserve">5 </w:t>
      </w:r>
      <w:r w:rsidRPr="008F5265">
        <w:rPr>
          <w:rFonts w:ascii="Times New Roman" w:hAnsi="Times New Roman"/>
          <w:b/>
          <w:sz w:val="22"/>
        </w:rPr>
        <w:t>承包方式</w:t>
      </w:r>
      <w:bookmarkEnd w:id="27"/>
      <w:bookmarkEnd w:id="28"/>
    </w:p>
    <w:p w14:paraId="014ED99E"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5.1</w:t>
      </w:r>
      <w:r w:rsidRPr="008F5265">
        <w:rPr>
          <w:rFonts w:ascii="Times New Roman" w:hAnsi="Times New Roman" w:hint="eastAsia"/>
          <w:sz w:val="22"/>
        </w:rPr>
        <w:t>依照本项目的招标范围和内容，中标人以“清包”方式实施服务管理承包。</w:t>
      </w:r>
      <w:r w:rsidRPr="008F5265">
        <w:rPr>
          <w:rFonts w:ascii="Times New Roman" w:hAnsi="Times New Roman" w:hint="eastAsia"/>
          <w:sz w:val="22"/>
        </w:rPr>
        <w:lastRenderedPageBreak/>
        <w:t>“清包”的含义是指：采购人按双方约定的物业员工人数，按约定的支付方式向中标人支付物业管理费。</w:t>
      </w:r>
    </w:p>
    <w:p w14:paraId="48FF2E15" w14:textId="77777777" w:rsidR="00316755" w:rsidRPr="008F5265" w:rsidRDefault="00316755" w:rsidP="00316755">
      <w:pPr>
        <w:ind w:firstLine="420"/>
        <w:rPr>
          <w:rFonts w:ascii="Times New Roman" w:hAnsi="Times New Roman"/>
          <w:sz w:val="22"/>
        </w:rPr>
      </w:pPr>
      <w:bookmarkStart w:id="29" w:name="_Toc18591159"/>
      <w:r w:rsidRPr="008F5265">
        <w:rPr>
          <w:rFonts w:ascii="Times New Roman" w:hAnsi="Times New Roman" w:hint="eastAsia"/>
          <w:sz w:val="22"/>
        </w:rPr>
        <w:t>项目过程中所发生的水电气等能耗，设备添置、维修、更换零配件、清扫用设备（专业设备除外）、易耗品等费用均由采购人承担。</w:t>
      </w:r>
    </w:p>
    <w:tbl>
      <w:tblPr>
        <w:tblStyle w:val="1c"/>
        <w:tblW w:w="0" w:type="auto"/>
        <w:jc w:val="center"/>
        <w:tblLook w:val="04A0" w:firstRow="1" w:lastRow="0" w:firstColumn="1" w:lastColumn="0" w:noHBand="0" w:noVBand="1"/>
      </w:tblPr>
      <w:tblGrid>
        <w:gridCol w:w="628"/>
        <w:gridCol w:w="2164"/>
        <w:gridCol w:w="942"/>
        <w:gridCol w:w="967"/>
        <w:gridCol w:w="3595"/>
      </w:tblGrid>
      <w:tr w:rsidR="00316755" w:rsidRPr="008F5265" w14:paraId="6C39E258" w14:textId="77777777" w:rsidTr="00726B95">
        <w:trPr>
          <w:trHeight w:val="396"/>
          <w:jc w:val="center"/>
        </w:trPr>
        <w:tc>
          <w:tcPr>
            <w:tcW w:w="636" w:type="dxa"/>
            <w:vMerge w:val="restart"/>
            <w:vAlign w:val="center"/>
          </w:tcPr>
          <w:p w14:paraId="0097B181" w14:textId="77777777" w:rsidR="00316755" w:rsidRPr="008F5265" w:rsidRDefault="00316755" w:rsidP="00726B95">
            <w:pPr>
              <w:tabs>
                <w:tab w:val="left" w:pos="7200"/>
              </w:tabs>
              <w:snapToGrid w:val="0"/>
              <w:spacing w:line="300" w:lineRule="auto"/>
              <w:jc w:val="center"/>
              <w:rPr>
                <w:rFonts w:ascii="宋体" w:hAnsi="宋体" w:hint="eastAsia"/>
                <w:bCs/>
                <w:sz w:val="22"/>
              </w:rPr>
            </w:pPr>
            <w:bookmarkStart w:id="30" w:name="_Toc195191659"/>
            <w:r w:rsidRPr="008F5265">
              <w:rPr>
                <w:rFonts w:ascii="宋体" w:hAnsi="宋体" w:hint="eastAsia"/>
                <w:bCs/>
                <w:sz w:val="22"/>
              </w:rPr>
              <w:t>序号</w:t>
            </w:r>
          </w:p>
        </w:tc>
        <w:tc>
          <w:tcPr>
            <w:tcW w:w="2225" w:type="dxa"/>
            <w:vMerge w:val="restart"/>
            <w:vAlign w:val="center"/>
          </w:tcPr>
          <w:p w14:paraId="56814095"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内容</w:t>
            </w:r>
          </w:p>
        </w:tc>
        <w:tc>
          <w:tcPr>
            <w:tcW w:w="1950" w:type="dxa"/>
            <w:gridSpan w:val="2"/>
            <w:vAlign w:val="center"/>
          </w:tcPr>
          <w:p w14:paraId="3797801A"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提供方</w:t>
            </w:r>
          </w:p>
        </w:tc>
        <w:tc>
          <w:tcPr>
            <w:tcW w:w="3709" w:type="dxa"/>
            <w:vMerge w:val="restart"/>
            <w:vAlign w:val="center"/>
          </w:tcPr>
          <w:p w14:paraId="4A1A40EF"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备注</w:t>
            </w:r>
          </w:p>
        </w:tc>
      </w:tr>
      <w:tr w:rsidR="00316755" w:rsidRPr="008F5265" w14:paraId="57189912" w14:textId="77777777" w:rsidTr="00726B95">
        <w:trPr>
          <w:jc w:val="center"/>
        </w:trPr>
        <w:tc>
          <w:tcPr>
            <w:tcW w:w="636" w:type="dxa"/>
            <w:vMerge/>
          </w:tcPr>
          <w:p w14:paraId="03AD3BCA"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2225" w:type="dxa"/>
            <w:vMerge/>
            <w:vAlign w:val="center"/>
          </w:tcPr>
          <w:p w14:paraId="27DB6490" w14:textId="77777777" w:rsidR="00316755" w:rsidRPr="008F5265" w:rsidRDefault="00316755" w:rsidP="00726B95">
            <w:pPr>
              <w:tabs>
                <w:tab w:val="left" w:pos="7200"/>
              </w:tabs>
              <w:snapToGrid w:val="0"/>
              <w:spacing w:line="300" w:lineRule="auto"/>
              <w:rPr>
                <w:rFonts w:ascii="宋体" w:hAnsi="宋体" w:hint="eastAsia"/>
                <w:bCs/>
                <w:sz w:val="22"/>
              </w:rPr>
            </w:pPr>
          </w:p>
        </w:tc>
        <w:tc>
          <w:tcPr>
            <w:tcW w:w="962" w:type="dxa"/>
            <w:vAlign w:val="center"/>
          </w:tcPr>
          <w:p w14:paraId="26ADBA49"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采购人</w:t>
            </w:r>
          </w:p>
        </w:tc>
        <w:tc>
          <w:tcPr>
            <w:tcW w:w="988" w:type="dxa"/>
            <w:vAlign w:val="center"/>
          </w:tcPr>
          <w:p w14:paraId="71D0516B"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供应商</w:t>
            </w:r>
          </w:p>
        </w:tc>
        <w:tc>
          <w:tcPr>
            <w:tcW w:w="3709" w:type="dxa"/>
            <w:vMerge/>
          </w:tcPr>
          <w:p w14:paraId="5FD059F9" w14:textId="77777777" w:rsidR="00316755" w:rsidRPr="008F5265" w:rsidRDefault="00316755" w:rsidP="00726B95">
            <w:pPr>
              <w:tabs>
                <w:tab w:val="left" w:pos="7200"/>
              </w:tabs>
              <w:snapToGrid w:val="0"/>
              <w:spacing w:line="300" w:lineRule="auto"/>
              <w:rPr>
                <w:rFonts w:ascii="宋体" w:hAnsi="宋体" w:hint="eastAsia"/>
                <w:bCs/>
                <w:sz w:val="22"/>
              </w:rPr>
            </w:pPr>
          </w:p>
        </w:tc>
      </w:tr>
      <w:tr w:rsidR="00316755" w:rsidRPr="008F5265" w14:paraId="2B036BCD" w14:textId="77777777" w:rsidTr="00726B95">
        <w:trPr>
          <w:jc w:val="center"/>
        </w:trPr>
        <w:tc>
          <w:tcPr>
            <w:tcW w:w="636" w:type="dxa"/>
            <w:vAlign w:val="center"/>
          </w:tcPr>
          <w:p w14:paraId="65B52BCB"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1</w:t>
            </w:r>
          </w:p>
        </w:tc>
        <w:tc>
          <w:tcPr>
            <w:tcW w:w="2225" w:type="dxa"/>
            <w:vAlign w:val="center"/>
          </w:tcPr>
          <w:p w14:paraId="725DE5EE"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公用水电</w:t>
            </w:r>
          </w:p>
        </w:tc>
        <w:tc>
          <w:tcPr>
            <w:tcW w:w="962" w:type="dxa"/>
            <w:vAlign w:val="center"/>
          </w:tcPr>
          <w:p w14:paraId="174ADDD7"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bCs/>
                <w:sz w:val="22"/>
              </w:rPr>
              <w:t>√</w:t>
            </w:r>
          </w:p>
        </w:tc>
        <w:tc>
          <w:tcPr>
            <w:tcW w:w="988" w:type="dxa"/>
            <w:vAlign w:val="center"/>
          </w:tcPr>
          <w:p w14:paraId="2E2D36AE"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3709" w:type="dxa"/>
            <w:vAlign w:val="center"/>
          </w:tcPr>
          <w:p w14:paraId="1797862F"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包括空调、清洁卫生、生活等各类用水；服务公司办公等各类用电。</w:t>
            </w:r>
          </w:p>
        </w:tc>
      </w:tr>
      <w:tr w:rsidR="00316755" w:rsidRPr="008F5265" w14:paraId="19CCB079" w14:textId="77777777" w:rsidTr="00726B95">
        <w:trPr>
          <w:jc w:val="center"/>
        </w:trPr>
        <w:tc>
          <w:tcPr>
            <w:tcW w:w="636" w:type="dxa"/>
            <w:vAlign w:val="center"/>
          </w:tcPr>
          <w:p w14:paraId="3D4B7030"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2</w:t>
            </w:r>
          </w:p>
        </w:tc>
        <w:tc>
          <w:tcPr>
            <w:tcW w:w="2225" w:type="dxa"/>
            <w:vAlign w:val="center"/>
          </w:tcPr>
          <w:p w14:paraId="121BBDAD"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各类垃圾桶</w:t>
            </w:r>
          </w:p>
        </w:tc>
        <w:tc>
          <w:tcPr>
            <w:tcW w:w="962" w:type="dxa"/>
            <w:vAlign w:val="center"/>
          </w:tcPr>
          <w:p w14:paraId="4D486053"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bCs/>
                <w:sz w:val="22"/>
              </w:rPr>
              <w:t>√</w:t>
            </w:r>
          </w:p>
        </w:tc>
        <w:tc>
          <w:tcPr>
            <w:tcW w:w="988" w:type="dxa"/>
            <w:vAlign w:val="center"/>
          </w:tcPr>
          <w:p w14:paraId="6CA43F1E"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3709" w:type="dxa"/>
            <w:vAlign w:val="center"/>
          </w:tcPr>
          <w:p w14:paraId="74166279"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包括生活垃圾、垃圾桶。</w:t>
            </w:r>
          </w:p>
        </w:tc>
      </w:tr>
      <w:tr w:rsidR="00316755" w:rsidRPr="008F5265" w14:paraId="3EC0E323" w14:textId="77777777" w:rsidTr="00726B95">
        <w:trPr>
          <w:jc w:val="center"/>
        </w:trPr>
        <w:tc>
          <w:tcPr>
            <w:tcW w:w="636" w:type="dxa"/>
            <w:vAlign w:val="center"/>
          </w:tcPr>
          <w:p w14:paraId="5C9AD6D1"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3</w:t>
            </w:r>
          </w:p>
        </w:tc>
        <w:tc>
          <w:tcPr>
            <w:tcW w:w="2225" w:type="dxa"/>
            <w:vAlign w:val="center"/>
          </w:tcPr>
          <w:p w14:paraId="3B2FE6FE"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各类垃圾袋</w:t>
            </w:r>
          </w:p>
        </w:tc>
        <w:tc>
          <w:tcPr>
            <w:tcW w:w="962" w:type="dxa"/>
            <w:vAlign w:val="center"/>
          </w:tcPr>
          <w:p w14:paraId="37BD7AA9"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bCs/>
                <w:sz w:val="22"/>
              </w:rPr>
              <w:t>√</w:t>
            </w:r>
          </w:p>
        </w:tc>
        <w:tc>
          <w:tcPr>
            <w:tcW w:w="988" w:type="dxa"/>
            <w:vAlign w:val="center"/>
          </w:tcPr>
          <w:p w14:paraId="7B177DCE"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3709" w:type="dxa"/>
            <w:vAlign w:val="center"/>
          </w:tcPr>
          <w:p w14:paraId="4F4254ED"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包括生活垃圾、垃圾桶。</w:t>
            </w:r>
          </w:p>
        </w:tc>
      </w:tr>
      <w:tr w:rsidR="00316755" w:rsidRPr="008F5265" w14:paraId="573AFB06" w14:textId="77777777" w:rsidTr="00726B95">
        <w:trPr>
          <w:jc w:val="center"/>
        </w:trPr>
        <w:tc>
          <w:tcPr>
            <w:tcW w:w="636" w:type="dxa"/>
            <w:vAlign w:val="center"/>
          </w:tcPr>
          <w:p w14:paraId="08D683CB"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4</w:t>
            </w:r>
          </w:p>
        </w:tc>
        <w:tc>
          <w:tcPr>
            <w:tcW w:w="2225" w:type="dxa"/>
            <w:vAlign w:val="center"/>
          </w:tcPr>
          <w:p w14:paraId="288AC090"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办公用房</w:t>
            </w:r>
          </w:p>
        </w:tc>
        <w:tc>
          <w:tcPr>
            <w:tcW w:w="962" w:type="dxa"/>
            <w:vAlign w:val="center"/>
          </w:tcPr>
          <w:p w14:paraId="6E0A2888"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bCs/>
                <w:sz w:val="22"/>
              </w:rPr>
              <w:t>√</w:t>
            </w:r>
          </w:p>
        </w:tc>
        <w:tc>
          <w:tcPr>
            <w:tcW w:w="988" w:type="dxa"/>
            <w:vAlign w:val="center"/>
          </w:tcPr>
          <w:p w14:paraId="16C1C98B"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3709" w:type="dxa"/>
            <w:vAlign w:val="center"/>
          </w:tcPr>
          <w:p w14:paraId="235D8EC6"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仓库用房、办公室、休息室。</w:t>
            </w:r>
          </w:p>
        </w:tc>
      </w:tr>
      <w:tr w:rsidR="00316755" w:rsidRPr="008F5265" w14:paraId="0615CAFD" w14:textId="77777777" w:rsidTr="00726B95">
        <w:trPr>
          <w:jc w:val="center"/>
        </w:trPr>
        <w:tc>
          <w:tcPr>
            <w:tcW w:w="636" w:type="dxa"/>
            <w:vAlign w:val="center"/>
          </w:tcPr>
          <w:p w14:paraId="0CBCFEC2"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5</w:t>
            </w:r>
          </w:p>
        </w:tc>
        <w:tc>
          <w:tcPr>
            <w:tcW w:w="2225" w:type="dxa"/>
            <w:vAlign w:val="center"/>
          </w:tcPr>
          <w:p w14:paraId="49860954"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办公设备及家具等</w:t>
            </w:r>
          </w:p>
        </w:tc>
        <w:tc>
          <w:tcPr>
            <w:tcW w:w="962" w:type="dxa"/>
            <w:vAlign w:val="center"/>
          </w:tcPr>
          <w:p w14:paraId="3620C5D7"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bCs/>
                <w:sz w:val="22"/>
              </w:rPr>
              <w:t>√</w:t>
            </w:r>
          </w:p>
        </w:tc>
        <w:tc>
          <w:tcPr>
            <w:tcW w:w="988" w:type="dxa"/>
            <w:vAlign w:val="center"/>
          </w:tcPr>
          <w:p w14:paraId="22529948"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3709" w:type="dxa"/>
            <w:vAlign w:val="center"/>
          </w:tcPr>
          <w:p w14:paraId="55CF2045"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包括电脑、考勤设备和打印机等办公设备和耗材；桌椅等办公家具和员工更衣柜。</w:t>
            </w:r>
          </w:p>
        </w:tc>
      </w:tr>
      <w:tr w:rsidR="00316755" w:rsidRPr="008F5265" w14:paraId="6AD1A2B3" w14:textId="77777777" w:rsidTr="00726B95">
        <w:trPr>
          <w:jc w:val="center"/>
        </w:trPr>
        <w:tc>
          <w:tcPr>
            <w:tcW w:w="636" w:type="dxa"/>
            <w:vAlign w:val="center"/>
          </w:tcPr>
          <w:p w14:paraId="0D19102C"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6</w:t>
            </w:r>
          </w:p>
        </w:tc>
        <w:tc>
          <w:tcPr>
            <w:tcW w:w="2225" w:type="dxa"/>
            <w:vAlign w:val="center"/>
          </w:tcPr>
          <w:p w14:paraId="158E2DAC"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人员装备（对讲机等）</w:t>
            </w:r>
          </w:p>
        </w:tc>
        <w:tc>
          <w:tcPr>
            <w:tcW w:w="962" w:type="dxa"/>
            <w:vAlign w:val="center"/>
          </w:tcPr>
          <w:p w14:paraId="0A7AD01E"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bCs/>
                <w:sz w:val="22"/>
              </w:rPr>
              <w:t>√</w:t>
            </w:r>
          </w:p>
        </w:tc>
        <w:tc>
          <w:tcPr>
            <w:tcW w:w="988" w:type="dxa"/>
            <w:vAlign w:val="center"/>
          </w:tcPr>
          <w:p w14:paraId="248EBDF5"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3709" w:type="dxa"/>
            <w:vAlign w:val="center"/>
          </w:tcPr>
          <w:p w14:paraId="131A162E"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包括对讲机公共频道占用费及维修费用等。</w:t>
            </w:r>
          </w:p>
        </w:tc>
      </w:tr>
      <w:tr w:rsidR="00316755" w:rsidRPr="008F5265" w14:paraId="7C6BE418" w14:textId="77777777" w:rsidTr="00726B95">
        <w:trPr>
          <w:jc w:val="center"/>
        </w:trPr>
        <w:tc>
          <w:tcPr>
            <w:tcW w:w="636" w:type="dxa"/>
            <w:vAlign w:val="center"/>
          </w:tcPr>
          <w:p w14:paraId="075B8B84"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7</w:t>
            </w:r>
          </w:p>
        </w:tc>
        <w:tc>
          <w:tcPr>
            <w:tcW w:w="2225" w:type="dxa"/>
            <w:vAlign w:val="center"/>
          </w:tcPr>
          <w:p w14:paraId="5E03FC60"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专业设备</w:t>
            </w:r>
          </w:p>
        </w:tc>
        <w:tc>
          <w:tcPr>
            <w:tcW w:w="962" w:type="dxa"/>
            <w:vAlign w:val="center"/>
          </w:tcPr>
          <w:p w14:paraId="59F5DC45"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988" w:type="dxa"/>
            <w:vAlign w:val="center"/>
          </w:tcPr>
          <w:p w14:paraId="48102466"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bCs/>
                <w:sz w:val="22"/>
              </w:rPr>
              <w:t>√</w:t>
            </w:r>
          </w:p>
        </w:tc>
        <w:tc>
          <w:tcPr>
            <w:tcW w:w="3709" w:type="dxa"/>
            <w:vAlign w:val="center"/>
          </w:tcPr>
          <w:p w14:paraId="2E513506"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包括专用的洗地机、自动洗地吸水机、抛光机、吸水洗尘机、地坪/地毯吹干机、真空吸尘机、垃圾车、高压水枪、</w:t>
            </w:r>
            <w:proofErr w:type="gramStart"/>
            <w:r w:rsidRPr="008F5265">
              <w:rPr>
                <w:rFonts w:ascii="宋体" w:hAnsi="宋体" w:hint="eastAsia"/>
                <w:bCs/>
                <w:sz w:val="22"/>
              </w:rPr>
              <w:t>榨</w:t>
            </w:r>
            <w:proofErr w:type="gramEnd"/>
            <w:r w:rsidRPr="008F5265">
              <w:rPr>
                <w:rFonts w:ascii="宋体" w:hAnsi="宋体" w:hint="eastAsia"/>
                <w:bCs/>
                <w:sz w:val="22"/>
              </w:rPr>
              <w:t>水器、不锈钢桶等。</w:t>
            </w:r>
          </w:p>
        </w:tc>
      </w:tr>
      <w:tr w:rsidR="00316755" w:rsidRPr="008F5265" w14:paraId="0182761E" w14:textId="77777777" w:rsidTr="00726B95">
        <w:trPr>
          <w:jc w:val="center"/>
        </w:trPr>
        <w:tc>
          <w:tcPr>
            <w:tcW w:w="636" w:type="dxa"/>
            <w:vAlign w:val="center"/>
          </w:tcPr>
          <w:p w14:paraId="521A6068"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8</w:t>
            </w:r>
          </w:p>
        </w:tc>
        <w:tc>
          <w:tcPr>
            <w:tcW w:w="2225" w:type="dxa"/>
            <w:vAlign w:val="center"/>
          </w:tcPr>
          <w:p w14:paraId="58F16101"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维修材料</w:t>
            </w:r>
          </w:p>
        </w:tc>
        <w:tc>
          <w:tcPr>
            <w:tcW w:w="962" w:type="dxa"/>
            <w:vAlign w:val="center"/>
          </w:tcPr>
          <w:p w14:paraId="3F233A6E"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bCs/>
                <w:sz w:val="22"/>
              </w:rPr>
              <w:t>√</w:t>
            </w:r>
          </w:p>
        </w:tc>
        <w:tc>
          <w:tcPr>
            <w:tcW w:w="988" w:type="dxa"/>
            <w:vAlign w:val="center"/>
          </w:tcPr>
          <w:p w14:paraId="45856A59"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3709" w:type="dxa"/>
            <w:vAlign w:val="center"/>
          </w:tcPr>
          <w:p w14:paraId="2A4DB0C0"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各类设施设备维修所需的材料，包含维修工具。</w:t>
            </w:r>
          </w:p>
        </w:tc>
      </w:tr>
      <w:tr w:rsidR="00316755" w:rsidRPr="008F5265" w14:paraId="3513FA40" w14:textId="77777777" w:rsidTr="00726B95">
        <w:trPr>
          <w:jc w:val="center"/>
        </w:trPr>
        <w:tc>
          <w:tcPr>
            <w:tcW w:w="636" w:type="dxa"/>
            <w:vAlign w:val="center"/>
          </w:tcPr>
          <w:p w14:paraId="04FA1181"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9</w:t>
            </w:r>
          </w:p>
        </w:tc>
        <w:tc>
          <w:tcPr>
            <w:tcW w:w="2225" w:type="dxa"/>
            <w:vAlign w:val="center"/>
          </w:tcPr>
          <w:p w14:paraId="087E229D"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保洁材料</w:t>
            </w:r>
          </w:p>
        </w:tc>
        <w:tc>
          <w:tcPr>
            <w:tcW w:w="962" w:type="dxa"/>
            <w:vAlign w:val="center"/>
          </w:tcPr>
          <w:p w14:paraId="6A02881A"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bCs/>
                <w:sz w:val="22"/>
              </w:rPr>
              <w:t>√</w:t>
            </w:r>
          </w:p>
        </w:tc>
        <w:tc>
          <w:tcPr>
            <w:tcW w:w="988" w:type="dxa"/>
            <w:vAlign w:val="center"/>
          </w:tcPr>
          <w:p w14:paraId="7E2C4EAD"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3709" w:type="dxa"/>
            <w:vAlign w:val="center"/>
          </w:tcPr>
          <w:p w14:paraId="04D33139"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包括环境保洁所需的清洁、洗涤药剂，地面和物体表面擦拭用的消毒剂，地面养护药剂、材料和保洁工具等耗材（耗材品质需可靠有保证）</w:t>
            </w:r>
          </w:p>
        </w:tc>
      </w:tr>
      <w:tr w:rsidR="00316755" w:rsidRPr="008F5265" w14:paraId="3EF7ACEE" w14:textId="77777777" w:rsidTr="00726B95">
        <w:trPr>
          <w:jc w:val="center"/>
        </w:trPr>
        <w:tc>
          <w:tcPr>
            <w:tcW w:w="636" w:type="dxa"/>
            <w:vAlign w:val="center"/>
          </w:tcPr>
          <w:p w14:paraId="5A7438F9"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10</w:t>
            </w:r>
          </w:p>
        </w:tc>
        <w:tc>
          <w:tcPr>
            <w:tcW w:w="2225" w:type="dxa"/>
            <w:vAlign w:val="center"/>
          </w:tcPr>
          <w:p w14:paraId="37BA8C7D"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保洁工具</w:t>
            </w:r>
          </w:p>
        </w:tc>
        <w:tc>
          <w:tcPr>
            <w:tcW w:w="962" w:type="dxa"/>
            <w:vAlign w:val="center"/>
          </w:tcPr>
          <w:p w14:paraId="0AAC5DB2"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bCs/>
                <w:sz w:val="22"/>
              </w:rPr>
              <w:t>√</w:t>
            </w:r>
          </w:p>
        </w:tc>
        <w:tc>
          <w:tcPr>
            <w:tcW w:w="988" w:type="dxa"/>
            <w:vAlign w:val="center"/>
          </w:tcPr>
          <w:p w14:paraId="119337AE"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3709" w:type="dxa"/>
            <w:vAlign w:val="center"/>
          </w:tcPr>
          <w:p w14:paraId="57CBC2A9"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包括</w:t>
            </w:r>
            <w:proofErr w:type="gramStart"/>
            <w:r w:rsidRPr="008F5265">
              <w:rPr>
                <w:rFonts w:ascii="宋体" w:hAnsi="宋体" w:hint="eastAsia"/>
                <w:bCs/>
                <w:sz w:val="22"/>
              </w:rPr>
              <w:t>保洁小</w:t>
            </w:r>
            <w:proofErr w:type="gramEnd"/>
            <w:r w:rsidRPr="008F5265">
              <w:rPr>
                <w:rFonts w:ascii="宋体" w:hAnsi="宋体" w:hint="eastAsia"/>
                <w:bCs/>
                <w:sz w:val="22"/>
              </w:rPr>
              <w:t>工具、尘推、工作警示牌</w:t>
            </w:r>
          </w:p>
        </w:tc>
      </w:tr>
      <w:tr w:rsidR="00316755" w:rsidRPr="008F5265" w14:paraId="463828D8" w14:textId="77777777" w:rsidTr="00726B95">
        <w:trPr>
          <w:jc w:val="center"/>
        </w:trPr>
        <w:tc>
          <w:tcPr>
            <w:tcW w:w="636" w:type="dxa"/>
            <w:vAlign w:val="center"/>
          </w:tcPr>
          <w:p w14:paraId="3EB1F0A4"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hint="eastAsia"/>
                <w:bCs/>
                <w:sz w:val="22"/>
              </w:rPr>
              <w:t>11</w:t>
            </w:r>
          </w:p>
        </w:tc>
        <w:tc>
          <w:tcPr>
            <w:tcW w:w="2225" w:type="dxa"/>
            <w:vAlign w:val="center"/>
          </w:tcPr>
          <w:p w14:paraId="4B6996AC"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其它耗材</w:t>
            </w:r>
          </w:p>
        </w:tc>
        <w:tc>
          <w:tcPr>
            <w:tcW w:w="962" w:type="dxa"/>
            <w:vAlign w:val="center"/>
          </w:tcPr>
          <w:p w14:paraId="2CC62F2F" w14:textId="77777777" w:rsidR="00316755" w:rsidRPr="008F5265" w:rsidRDefault="00316755" w:rsidP="00726B95">
            <w:pPr>
              <w:tabs>
                <w:tab w:val="left" w:pos="7200"/>
              </w:tabs>
              <w:snapToGrid w:val="0"/>
              <w:spacing w:line="300" w:lineRule="auto"/>
              <w:jc w:val="center"/>
              <w:rPr>
                <w:rFonts w:ascii="宋体" w:hAnsi="宋体" w:hint="eastAsia"/>
                <w:bCs/>
                <w:sz w:val="22"/>
              </w:rPr>
            </w:pPr>
            <w:r w:rsidRPr="008F5265">
              <w:rPr>
                <w:rFonts w:ascii="宋体" w:hAnsi="宋体"/>
                <w:bCs/>
                <w:sz w:val="22"/>
              </w:rPr>
              <w:t>√</w:t>
            </w:r>
          </w:p>
        </w:tc>
        <w:tc>
          <w:tcPr>
            <w:tcW w:w="988" w:type="dxa"/>
            <w:vAlign w:val="center"/>
          </w:tcPr>
          <w:p w14:paraId="4A0CEABA" w14:textId="77777777" w:rsidR="00316755" w:rsidRPr="008F5265" w:rsidRDefault="00316755" w:rsidP="00726B95">
            <w:pPr>
              <w:tabs>
                <w:tab w:val="left" w:pos="7200"/>
              </w:tabs>
              <w:snapToGrid w:val="0"/>
              <w:spacing w:line="300" w:lineRule="auto"/>
              <w:jc w:val="center"/>
              <w:rPr>
                <w:rFonts w:ascii="宋体" w:hAnsi="宋体" w:hint="eastAsia"/>
                <w:bCs/>
                <w:sz w:val="22"/>
              </w:rPr>
            </w:pPr>
          </w:p>
        </w:tc>
        <w:tc>
          <w:tcPr>
            <w:tcW w:w="3709" w:type="dxa"/>
            <w:vAlign w:val="center"/>
          </w:tcPr>
          <w:p w14:paraId="6C95B470" w14:textId="77777777" w:rsidR="00316755" w:rsidRPr="008F5265" w:rsidRDefault="00316755" w:rsidP="00726B95">
            <w:pPr>
              <w:tabs>
                <w:tab w:val="left" w:pos="7200"/>
              </w:tabs>
              <w:snapToGrid w:val="0"/>
              <w:spacing w:line="300" w:lineRule="auto"/>
              <w:rPr>
                <w:rFonts w:ascii="宋体" w:hAnsi="宋体" w:hint="eastAsia"/>
                <w:bCs/>
                <w:sz w:val="22"/>
              </w:rPr>
            </w:pPr>
            <w:r w:rsidRPr="008F5265">
              <w:rPr>
                <w:rFonts w:ascii="宋体" w:hAnsi="宋体" w:hint="eastAsia"/>
                <w:bCs/>
                <w:sz w:val="22"/>
              </w:rPr>
              <w:t>物业开办费用、维修及配件（物耗）；消防维护（物耗）；楼宇维护（物耗）</w:t>
            </w:r>
          </w:p>
        </w:tc>
      </w:tr>
    </w:tbl>
    <w:p w14:paraId="7383BF8E" w14:textId="77777777" w:rsidR="00316755" w:rsidRPr="008F5265" w:rsidRDefault="00316755" w:rsidP="00316755">
      <w:pPr>
        <w:adjustRightInd w:val="0"/>
        <w:snapToGrid w:val="0"/>
        <w:spacing w:line="288" w:lineRule="auto"/>
        <w:ind w:firstLineChars="200" w:firstLine="440"/>
        <w:jc w:val="left"/>
        <w:rPr>
          <w:rFonts w:ascii="Times New Roman" w:hAnsi="Times New Roman"/>
          <w:sz w:val="22"/>
        </w:rPr>
      </w:pPr>
      <w:r w:rsidRPr="008F5265">
        <w:rPr>
          <w:rFonts w:ascii="Times New Roman" w:hAnsi="Times New Roman" w:hint="eastAsia"/>
          <w:sz w:val="22"/>
        </w:rPr>
        <w:t>5</w:t>
      </w:r>
      <w:r w:rsidRPr="008F5265">
        <w:rPr>
          <w:rFonts w:ascii="Times New Roman" w:hAnsi="Times New Roman"/>
          <w:sz w:val="22"/>
        </w:rPr>
        <w:t>.2</w:t>
      </w:r>
      <w:r w:rsidRPr="008F5265">
        <w:rPr>
          <w:rFonts w:ascii="Times New Roman" w:hAnsi="Times New Roman"/>
          <w:sz w:val="22"/>
        </w:rPr>
        <w:t>本项目不允许分包。</w:t>
      </w:r>
    </w:p>
    <w:p w14:paraId="2058A9AB" w14:textId="77777777" w:rsidR="00316755" w:rsidRPr="008F5265" w:rsidRDefault="00316755" w:rsidP="00316755">
      <w:pPr>
        <w:adjustRightInd w:val="0"/>
        <w:snapToGrid w:val="0"/>
        <w:spacing w:line="300" w:lineRule="auto"/>
        <w:ind w:firstLineChars="200" w:firstLine="442"/>
        <w:jc w:val="left"/>
        <w:outlineLvl w:val="2"/>
        <w:rPr>
          <w:rFonts w:ascii="Times New Roman" w:hAnsi="Times New Roman"/>
          <w:b/>
          <w:sz w:val="22"/>
        </w:rPr>
      </w:pPr>
      <w:r w:rsidRPr="008F5265">
        <w:rPr>
          <w:rFonts w:ascii="Times New Roman" w:hAnsi="Times New Roman"/>
          <w:b/>
          <w:sz w:val="22"/>
        </w:rPr>
        <w:t xml:space="preserve">6 </w:t>
      </w:r>
      <w:r w:rsidRPr="008F5265">
        <w:rPr>
          <w:rFonts w:ascii="Times New Roman" w:hAnsi="Times New Roman"/>
          <w:b/>
          <w:sz w:val="22"/>
        </w:rPr>
        <w:t>合同的签订</w:t>
      </w:r>
      <w:bookmarkEnd w:id="29"/>
      <w:bookmarkEnd w:id="30"/>
    </w:p>
    <w:p w14:paraId="0471BB00"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bookmarkStart w:id="31" w:name="_Toc18591160"/>
      <w:r w:rsidRPr="008F5265">
        <w:rPr>
          <w:rFonts w:ascii="Times New Roman" w:hAnsi="Times New Roman"/>
          <w:sz w:val="22"/>
        </w:rPr>
        <w:t xml:space="preserve">6.1 </w:t>
      </w:r>
      <w:r w:rsidRPr="008F5265">
        <w:rPr>
          <w:rFonts w:ascii="Times New Roman" w:hAnsi="Times New Roman"/>
          <w:sz w:val="22"/>
        </w:rPr>
        <w:t>本项目合同的标的、价格、质量及验收标准、考核管理、履约期限等主要条款应当与招标文件和中标</w:t>
      </w:r>
      <w:r w:rsidRPr="008F5265">
        <w:rPr>
          <w:rFonts w:ascii="Times New Roman" w:hAnsi="Times New Roman" w:hint="eastAsia"/>
          <w:sz w:val="22"/>
        </w:rPr>
        <w:t>人</w:t>
      </w:r>
      <w:r w:rsidRPr="008F5265">
        <w:rPr>
          <w:rFonts w:ascii="Times New Roman" w:hAnsi="Times New Roman"/>
          <w:sz w:val="22"/>
        </w:rPr>
        <w:t>投标文件的内容一致，并互相补充和解释；如有不明确或不一致之处，以就高原则为准。采购人和中标</w:t>
      </w:r>
      <w:r w:rsidRPr="008F5265">
        <w:rPr>
          <w:rFonts w:ascii="Times New Roman" w:hAnsi="Times New Roman" w:hint="eastAsia"/>
          <w:sz w:val="22"/>
        </w:rPr>
        <w:t>人</w:t>
      </w:r>
      <w:r w:rsidRPr="008F5265">
        <w:rPr>
          <w:rFonts w:ascii="Times New Roman" w:hAnsi="Times New Roman"/>
          <w:sz w:val="22"/>
        </w:rPr>
        <w:t>不得再订立背离合同实质性内容的其他协议。</w:t>
      </w:r>
    </w:p>
    <w:p w14:paraId="1A1F931E"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6.2 </w:t>
      </w:r>
      <w:r w:rsidRPr="008F5265">
        <w:rPr>
          <w:rFonts w:ascii="Times New Roman" w:hAnsi="Times New Roman"/>
          <w:sz w:val="22"/>
        </w:rPr>
        <w:t>合同履约过程中，如遇不可抗力或政策性调价（以招标文件和合同约定为准），经双方商定可以调整合同金额（调整原则以招标文件约定为准），并签订补充协议。</w:t>
      </w:r>
    </w:p>
    <w:p w14:paraId="485BAE81" w14:textId="77777777" w:rsidR="00316755" w:rsidRPr="008F5265" w:rsidRDefault="00316755" w:rsidP="00316755">
      <w:pPr>
        <w:adjustRightInd w:val="0"/>
        <w:snapToGrid w:val="0"/>
        <w:spacing w:line="300" w:lineRule="auto"/>
        <w:ind w:firstLineChars="200" w:firstLine="442"/>
        <w:jc w:val="left"/>
        <w:outlineLvl w:val="2"/>
        <w:rPr>
          <w:rFonts w:ascii="Times New Roman" w:hAnsi="Times New Roman"/>
          <w:sz w:val="22"/>
        </w:rPr>
      </w:pPr>
      <w:bookmarkStart w:id="32" w:name="_Toc195191660"/>
      <w:r w:rsidRPr="008F5265">
        <w:rPr>
          <w:rFonts w:ascii="Times New Roman" w:hAnsi="Times New Roman"/>
          <w:b/>
          <w:sz w:val="22"/>
        </w:rPr>
        <w:t xml:space="preserve">7 </w:t>
      </w:r>
      <w:r w:rsidRPr="008F5265">
        <w:rPr>
          <w:rFonts w:ascii="Times New Roman" w:hAnsi="Times New Roman"/>
          <w:b/>
          <w:sz w:val="22"/>
        </w:rPr>
        <w:t>结算原则和支付方式</w:t>
      </w:r>
      <w:bookmarkEnd w:id="31"/>
      <w:bookmarkEnd w:id="32"/>
    </w:p>
    <w:p w14:paraId="00426515"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lastRenderedPageBreak/>
        <w:t xml:space="preserve">7.1 </w:t>
      </w:r>
      <w:r w:rsidRPr="008F5265">
        <w:rPr>
          <w:rFonts w:ascii="Times New Roman" w:hAnsi="Times New Roman"/>
          <w:sz w:val="22"/>
        </w:rPr>
        <w:t>结算原则</w:t>
      </w:r>
    </w:p>
    <w:p w14:paraId="0E2C7E6B"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hint="eastAsia"/>
          <w:sz w:val="22"/>
        </w:rPr>
        <w:t>7.1.1</w:t>
      </w:r>
      <w:r w:rsidRPr="008F5265">
        <w:rPr>
          <w:rFonts w:ascii="Times New Roman" w:hAnsi="Times New Roman" w:hint="eastAsia"/>
          <w:sz w:val="22"/>
        </w:rPr>
        <w:t>根据考核管理要求，依照考核结果结算物业管理费。</w:t>
      </w:r>
    </w:p>
    <w:p w14:paraId="5BFA93A8"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hint="eastAsia"/>
          <w:sz w:val="22"/>
        </w:rPr>
        <w:t xml:space="preserve">7.1.2 </w:t>
      </w:r>
      <w:r w:rsidRPr="008F5265">
        <w:rPr>
          <w:rFonts w:ascii="Times New Roman" w:hAnsi="Times New Roman" w:hint="eastAsia"/>
          <w:sz w:val="22"/>
        </w:rPr>
        <w:t>本项目合同总价不变，采购人不会因政策性调价、人工成本、材料、设备使用年限增长引起的维修成本增加和效能衰减等因素（不可抗力除外）的变动而进行调整。</w:t>
      </w:r>
    </w:p>
    <w:p w14:paraId="36FF727F"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hint="eastAsia"/>
          <w:sz w:val="22"/>
        </w:rPr>
        <w:t xml:space="preserve">7.2 </w:t>
      </w:r>
      <w:r w:rsidRPr="008F5265">
        <w:rPr>
          <w:rFonts w:ascii="Times New Roman" w:hAnsi="Times New Roman" w:hint="eastAsia"/>
          <w:sz w:val="22"/>
        </w:rPr>
        <w:t>支付方式</w:t>
      </w:r>
    </w:p>
    <w:p w14:paraId="00D855B8"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hint="eastAsia"/>
          <w:sz w:val="22"/>
        </w:rPr>
        <w:t xml:space="preserve">7.2.1 </w:t>
      </w:r>
      <w:r w:rsidRPr="008F5265">
        <w:rPr>
          <w:rFonts w:ascii="Times New Roman" w:hAnsi="Times New Roman" w:hint="eastAsia"/>
          <w:sz w:val="22"/>
        </w:rPr>
        <w:t>本项目合同金额采用分期付款方式，在采购人和中标人合同签订、且财政资金到位后，按下款要求支付相应的合同款项。</w:t>
      </w:r>
    </w:p>
    <w:p w14:paraId="065D36AF" w14:textId="77777777" w:rsidR="00316755" w:rsidRPr="008F5265" w:rsidRDefault="00316755" w:rsidP="00316755">
      <w:pPr>
        <w:pStyle w:val="a9"/>
        <w:spacing w:line="300" w:lineRule="auto"/>
        <w:ind w:firstLineChars="192" w:firstLine="422"/>
        <w:rPr>
          <w:sz w:val="22"/>
        </w:rPr>
      </w:pPr>
      <w:r w:rsidRPr="008F5265">
        <w:rPr>
          <w:rFonts w:hint="eastAsia"/>
          <w:sz w:val="22"/>
        </w:rPr>
        <w:t>7</w:t>
      </w:r>
      <w:r w:rsidRPr="008F5265">
        <w:rPr>
          <w:sz w:val="22"/>
        </w:rPr>
        <w:t xml:space="preserve">.2.2 </w:t>
      </w:r>
      <w:r w:rsidRPr="008F5265">
        <w:rPr>
          <w:sz w:val="22"/>
        </w:rPr>
        <w:t>分期付款的时间进度要求和支付比例具体如下：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5154"/>
        <w:gridCol w:w="1560"/>
      </w:tblGrid>
      <w:tr w:rsidR="00316755" w:rsidRPr="008F5265" w14:paraId="7794DAD8" w14:textId="77777777" w:rsidTr="00726B95">
        <w:trPr>
          <w:jc w:val="center"/>
        </w:trPr>
        <w:tc>
          <w:tcPr>
            <w:tcW w:w="1045" w:type="dxa"/>
            <w:shd w:val="clear" w:color="auto" w:fill="auto"/>
            <w:vAlign w:val="center"/>
          </w:tcPr>
          <w:p w14:paraId="41078BF3" w14:textId="77777777" w:rsidR="00316755" w:rsidRPr="008F5265" w:rsidRDefault="00316755" w:rsidP="00726B95">
            <w:pPr>
              <w:adjustRightInd w:val="0"/>
              <w:snapToGrid w:val="0"/>
              <w:spacing w:line="360" w:lineRule="auto"/>
              <w:jc w:val="center"/>
              <w:rPr>
                <w:b/>
                <w:sz w:val="22"/>
              </w:rPr>
            </w:pPr>
            <w:r w:rsidRPr="008F5265">
              <w:rPr>
                <w:b/>
                <w:sz w:val="22"/>
              </w:rPr>
              <w:t>序号</w:t>
            </w:r>
          </w:p>
        </w:tc>
        <w:tc>
          <w:tcPr>
            <w:tcW w:w="5154" w:type="dxa"/>
            <w:shd w:val="clear" w:color="auto" w:fill="auto"/>
            <w:vAlign w:val="center"/>
          </w:tcPr>
          <w:p w14:paraId="5990CD57" w14:textId="77777777" w:rsidR="00316755" w:rsidRPr="008F5265" w:rsidRDefault="00316755" w:rsidP="00726B95">
            <w:pPr>
              <w:adjustRightInd w:val="0"/>
              <w:snapToGrid w:val="0"/>
              <w:spacing w:line="360" w:lineRule="auto"/>
              <w:jc w:val="center"/>
              <w:rPr>
                <w:b/>
                <w:sz w:val="22"/>
              </w:rPr>
            </w:pPr>
            <w:r w:rsidRPr="008F5265">
              <w:rPr>
                <w:b/>
                <w:sz w:val="22"/>
              </w:rPr>
              <w:t>支付时间</w:t>
            </w:r>
          </w:p>
        </w:tc>
        <w:tc>
          <w:tcPr>
            <w:tcW w:w="1560" w:type="dxa"/>
            <w:shd w:val="clear" w:color="auto" w:fill="auto"/>
            <w:vAlign w:val="center"/>
          </w:tcPr>
          <w:p w14:paraId="232257F3" w14:textId="77777777" w:rsidR="00316755" w:rsidRPr="008F5265" w:rsidRDefault="00316755" w:rsidP="00726B95">
            <w:pPr>
              <w:adjustRightInd w:val="0"/>
              <w:snapToGrid w:val="0"/>
              <w:spacing w:line="360" w:lineRule="auto"/>
              <w:jc w:val="center"/>
              <w:rPr>
                <w:b/>
                <w:sz w:val="22"/>
              </w:rPr>
            </w:pPr>
            <w:r w:rsidRPr="008F5265">
              <w:rPr>
                <w:b/>
                <w:sz w:val="22"/>
              </w:rPr>
              <w:t>支付比例</w:t>
            </w:r>
          </w:p>
        </w:tc>
      </w:tr>
      <w:tr w:rsidR="00316755" w:rsidRPr="008F5265" w14:paraId="5DD9FE0C" w14:textId="77777777" w:rsidTr="00726B95">
        <w:trPr>
          <w:jc w:val="center"/>
        </w:trPr>
        <w:tc>
          <w:tcPr>
            <w:tcW w:w="1045" w:type="dxa"/>
            <w:shd w:val="clear" w:color="auto" w:fill="auto"/>
            <w:vAlign w:val="center"/>
          </w:tcPr>
          <w:p w14:paraId="249C7AF2" w14:textId="77777777" w:rsidR="00316755" w:rsidRPr="008F5265" w:rsidRDefault="00316755" w:rsidP="00726B95">
            <w:pPr>
              <w:adjustRightInd w:val="0"/>
              <w:snapToGrid w:val="0"/>
              <w:spacing w:line="360" w:lineRule="auto"/>
              <w:jc w:val="center"/>
              <w:rPr>
                <w:sz w:val="22"/>
              </w:rPr>
            </w:pPr>
            <w:r w:rsidRPr="008F5265">
              <w:rPr>
                <w:sz w:val="22"/>
              </w:rPr>
              <w:t>1</w:t>
            </w:r>
          </w:p>
        </w:tc>
        <w:tc>
          <w:tcPr>
            <w:tcW w:w="5154" w:type="dxa"/>
            <w:shd w:val="clear" w:color="auto" w:fill="auto"/>
            <w:vAlign w:val="center"/>
          </w:tcPr>
          <w:p w14:paraId="22254DBD" w14:textId="77777777" w:rsidR="00316755" w:rsidRPr="008F5265" w:rsidRDefault="00316755" w:rsidP="00726B95">
            <w:pPr>
              <w:adjustRightInd w:val="0"/>
              <w:snapToGrid w:val="0"/>
              <w:spacing w:line="360" w:lineRule="auto"/>
              <w:jc w:val="center"/>
              <w:rPr>
                <w:sz w:val="22"/>
              </w:rPr>
            </w:pPr>
            <w:r w:rsidRPr="008F5265">
              <w:rPr>
                <w:rFonts w:hint="eastAsia"/>
                <w:sz w:val="22"/>
              </w:rPr>
              <w:t>签订合同后</w:t>
            </w:r>
            <w:r w:rsidRPr="008F5265">
              <w:rPr>
                <w:rFonts w:hint="eastAsia"/>
                <w:sz w:val="22"/>
              </w:rPr>
              <w:t>30</w:t>
            </w:r>
            <w:r w:rsidRPr="008F5265">
              <w:rPr>
                <w:rFonts w:hint="eastAsia"/>
                <w:sz w:val="22"/>
              </w:rPr>
              <w:t>个工作日内</w:t>
            </w:r>
          </w:p>
        </w:tc>
        <w:tc>
          <w:tcPr>
            <w:tcW w:w="1560" w:type="dxa"/>
            <w:shd w:val="clear" w:color="auto" w:fill="auto"/>
            <w:vAlign w:val="center"/>
          </w:tcPr>
          <w:p w14:paraId="0C240B81" w14:textId="77777777" w:rsidR="00316755" w:rsidRPr="008F5265" w:rsidRDefault="00316755" w:rsidP="00726B95">
            <w:pPr>
              <w:adjustRightInd w:val="0"/>
              <w:snapToGrid w:val="0"/>
              <w:spacing w:line="360" w:lineRule="auto"/>
              <w:jc w:val="center"/>
              <w:rPr>
                <w:sz w:val="22"/>
              </w:rPr>
            </w:pPr>
            <w:r w:rsidRPr="008F5265">
              <w:rPr>
                <w:rFonts w:hint="eastAsia"/>
                <w:sz w:val="22"/>
              </w:rPr>
              <w:t>30</w:t>
            </w:r>
            <w:r w:rsidRPr="008F5265">
              <w:rPr>
                <w:sz w:val="22"/>
              </w:rPr>
              <w:t>%</w:t>
            </w:r>
          </w:p>
        </w:tc>
      </w:tr>
      <w:tr w:rsidR="00316755" w:rsidRPr="008F5265" w14:paraId="00BFFBF9" w14:textId="77777777" w:rsidTr="00726B95">
        <w:trPr>
          <w:jc w:val="center"/>
        </w:trPr>
        <w:tc>
          <w:tcPr>
            <w:tcW w:w="1045" w:type="dxa"/>
            <w:shd w:val="clear" w:color="auto" w:fill="auto"/>
            <w:vAlign w:val="center"/>
          </w:tcPr>
          <w:p w14:paraId="0EF3F651" w14:textId="77777777" w:rsidR="00316755" w:rsidRPr="008F5265" w:rsidRDefault="00316755" w:rsidP="00726B95">
            <w:pPr>
              <w:adjustRightInd w:val="0"/>
              <w:snapToGrid w:val="0"/>
              <w:spacing w:line="360" w:lineRule="auto"/>
              <w:jc w:val="center"/>
              <w:rPr>
                <w:sz w:val="22"/>
              </w:rPr>
            </w:pPr>
            <w:r w:rsidRPr="008F5265">
              <w:rPr>
                <w:sz w:val="22"/>
              </w:rPr>
              <w:t>2</w:t>
            </w:r>
          </w:p>
        </w:tc>
        <w:tc>
          <w:tcPr>
            <w:tcW w:w="5154" w:type="dxa"/>
            <w:shd w:val="clear" w:color="auto" w:fill="auto"/>
            <w:vAlign w:val="center"/>
          </w:tcPr>
          <w:p w14:paraId="403D40BE" w14:textId="77777777" w:rsidR="00316755" w:rsidRPr="008F5265" w:rsidRDefault="00316755" w:rsidP="00726B95">
            <w:pPr>
              <w:adjustRightInd w:val="0"/>
              <w:snapToGrid w:val="0"/>
              <w:spacing w:line="360" w:lineRule="auto"/>
              <w:jc w:val="center"/>
              <w:rPr>
                <w:sz w:val="22"/>
              </w:rPr>
            </w:pPr>
            <w:r w:rsidRPr="008F5265">
              <w:rPr>
                <w:sz w:val="22"/>
              </w:rPr>
              <w:t>202</w:t>
            </w:r>
            <w:r w:rsidRPr="008F5265">
              <w:rPr>
                <w:rFonts w:hint="eastAsia"/>
                <w:sz w:val="22"/>
              </w:rPr>
              <w:t>6</w:t>
            </w:r>
            <w:r w:rsidRPr="008F5265">
              <w:rPr>
                <w:sz w:val="22"/>
              </w:rPr>
              <w:t>年</w:t>
            </w:r>
            <w:r w:rsidRPr="008F5265">
              <w:rPr>
                <w:sz w:val="22"/>
              </w:rPr>
              <w:t>3</w:t>
            </w:r>
            <w:r w:rsidRPr="008F5265">
              <w:rPr>
                <w:sz w:val="22"/>
              </w:rPr>
              <w:t>月</w:t>
            </w:r>
            <w:r w:rsidRPr="008F5265">
              <w:rPr>
                <w:rFonts w:hint="eastAsia"/>
                <w:sz w:val="22"/>
              </w:rPr>
              <w:t>30</w:t>
            </w:r>
            <w:r w:rsidRPr="008F5265">
              <w:rPr>
                <w:sz w:val="22"/>
              </w:rPr>
              <w:t>日前</w:t>
            </w:r>
          </w:p>
        </w:tc>
        <w:tc>
          <w:tcPr>
            <w:tcW w:w="1560" w:type="dxa"/>
            <w:shd w:val="clear" w:color="auto" w:fill="auto"/>
            <w:vAlign w:val="center"/>
          </w:tcPr>
          <w:p w14:paraId="08E97F29" w14:textId="77777777" w:rsidR="00316755" w:rsidRPr="008F5265" w:rsidRDefault="00316755" w:rsidP="00726B95">
            <w:pPr>
              <w:adjustRightInd w:val="0"/>
              <w:snapToGrid w:val="0"/>
              <w:spacing w:line="360" w:lineRule="auto"/>
              <w:jc w:val="center"/>
              <w:rPr>
                <w:sz w:val="22"/>
              </w:rPr>
            </w:pPr>
            <w:r w:rsidRPr="008F5265">
              <w:rPr>
                <w:rFonts w:hint="eastAsia"/>
                <w:sz w:val="22"/>
              </w:rPr>
              <w:t>3</w:t>
            </w:r>
            <w:r w:rsidRPr="008F5265">
              <w:rPr>
                <w:sz w:val="22"/>
              </w:rPr>
              <w:t>0%</w:t>
            </w:r>
          </w:p>
        </w:tc>
      </w:tr>
      <w:tr w:rsidR="00316755" w:rsidRPr="008F5265" w14:paraId="3552476D" w14:textId="77777777" w:rsidTr="00726B95">
        <w:trPr>
          <w:jc w:val="center"/>
        </w:trPr>
        <w:tc>
          <w:tcPr>
            <w:tcW w:w="1045" w:type="dxa"/>
            <w:shd w:val="clear" w:color="auto" w:fill="auto"/>
            <w:vAlign w:val="center"/>
          </w:tcPr>
          <w:p w14:paraId="60323C26" w14:textId="77777777" w:rsidR="00316755" w:rsidRPr="008F5265" w:rsidRDefault="00316755" w:rsidP="00726B95">
            <w:pPr>
              <w:adjustRightInd w:val="0"/>
              <w:snapToGrid w:val="0"/>
              <w:spacing w:line="360" w:lineRule="auto"/>
              <w:jc w:val="center"/>
              <w:rPr>
                <w:sz w:val="22"/>
              </w:rPr>
            </w:pPr>
            <w:r w:rsidRPr="008F5265">
              <w:rPr>
                <w:sz w:val="22"/>
              </w:rPr>
              <w:t>3</w:t>
            </w:r>
          </w:p>
        </w:tc>
        <w:tc>
          <w:tcPr>
            <w:tcW w:w="5154" w:type="dxa"/>
            <w:shd w:val="clear" w:color="auto" w:fill="auto"/>
            <w:vAlign w:val="center"/>
          </w:tcPr>
          <w:p w14:paraId="023A5C98" w14:textId="77777777" w:rsidR="00316755" w:rsidRPr="008F5265" w:rsidRDefault="00316755" w:rsidP="00726B95">
            <w:pPr>
              <w:adjustRightInd w:val="0"/>
              <w:snapToGrid w:val="0"/>
              <w:spacing w:line="360" w:lineRule="auto"/>
              <w:jc w:val="center"/>
              <w:rPr>
                <w:sz w:val="22"/>
              </w:rPr>
            </w:pPr>
            <w:r w:rsidRPr="008F5265">
              <w:rPr>
                <w:sz w:val="22"/>
              </w:rPr>
              <w:t>202</w:t>
            </w:r>
            <w:r w:rsidRPr="008F5265">
              <w:rPr>
                <w:rFonts w:hint="eastAsia"/>
                <w:sz w:val="22"/>
              </w:rPr>
              <w:t>6</w:t>
            </w:r>
            <w:r w:rsidRPr="008F5265">
              <w:rPr>
                <w:sz w:val="22"/>
              </w:rPr>
              <w:t>年</w:t>
            </w:r>
            <w:r w:rsidRPr="008F5265">
              <w:rPr>
                <w:rFonts w:hint="eastAsia"/>
                <w:sz w:val="22"/>
              </w:rPr>
              <w:t>6</w:t>
            </w:r>
            <w:r w:rsidRPr="008F5265">
              <w:rPr>
                <w:sz w:val="22"/>
              </w:rPr>
              <w:t>月</w:t>
            </w:r>
            <w:r w:rsidRPr="008F5265">
              <w:rPr>
                <w:rFonts w:hint="eastAsia"/>
                <w:sz w:val="22"/>
              </w:rPr>
              <w:t>30</w:t>
            </w:r>
            <w:r w:rsidRPr="008F5265">
              <w:rPr>
                <w:sz w:val="22"/>
              </w:rPr>
              <w:t>日前</w:t>
            </w:r>
          </w:p>
        </w:tc>
        <w:tc>
          <w:tcPr>
            <w:tcW w:w="1560" w:type="dxa"/>
            <w:shd w:val="clear" w:color="auto" w:fill="auto"/>
            <w:vAlign w:val="center"/>
          </w:tcPr>
          <w:p w14:paraId="13FEE98B" w14:textId="77777777" w:rsidR="00316755" w:rsidRPr="008F5265" w:rsidRDefault="00316755" w:rsidP="00726B95">
            <w:pPr>
              <w:adjustRightInd w:val="0"/>
              <w:snapToGrid w:val="0"/>
              <w:spacing w:line="360" w:lineRule="auto"/>
              <w:jc w:val="center"/>
              <w:rPr>
                <w:sz w:val="22"/>
              </w:rPr>
            </w:pPr>
            <w:r w:rsidRPr="008F5265">
              <w:rPr>
                <w:rFonts w:hint="eastAsia"/>
                <w:sz w:val="22"/>
              </w:rPr>
              <w:t>20</w:t>
            </w:r>
            <w:r w:rsidRPr="008F5265">
              <w:rPr>
                <w:sz w:val="22"/>
              </w:rPr>
              <w:t>%</w:t>
            </w:r>
          </w:p>
        </w:tc>
      </w:tr>
      <w:tr w:rsidR="00316755" w:rsidRPr="008F5265" w14:paraId="44705C7D" w14:textId="77777777" w:rsidTr="00726B95">
        <w:trPr>
          <w:jc w:val="center"/>
        </w:trPr>
        <w:tc>
          <w:tcPr>
            <w:tcW w:w="1045" w:type="dxa"/>
            <w:shd w:val="clear" w:color="auto" w:fill="auto"/>
            <w:vAlign w:val="center"/>
          </w:tcPr>
          <w:p w14:paraId="308AE77B" w14:textId="77777777" w:rsidR="00316755" w:rsidRPr="008F5265" w:rsidRDefault="00316755" w:rsidP="00726B95">
            <w:pPr>
              <w:adjustRightInd w:val="0"/>
              <w:snapToGrid w:val="0"/>
              <w:spacing w:line="360" w:lineRule="auto"/>
              <w:jc w:val="center"/>
              <w:rPr>
                <w:sz w:val="22"/>
              </w:rPr>
            </w:pPr>
            <w:r w:rsidRPr="008F5265">
              <w:rPr>
                <w:sz w:val="22"/>
              </w:rPr>
              <w:t>4</w:t>
            </w:r>
          </w:p>
        </w:tc>
        <w:tc>
          <w:tcPr>
            <w:tcW w:w="5154" w:type="dxa"/>
            <w:shd w:val="clear" w:color="auto" w:fill="auto"/>
            <w:vAlign w:val="center"/>
          </w:tcPr>
          <w:p w14:paraId="5BDF2D14" w14:textId="77777777" w:rsidR="00316755" w:rsidRPr="008F5265" w:rsidRDefault="00316755" w:rsidP="00726B95">
            <w:pPr>
              <w:adjustRightInd w:val="0"/>
              <w:snapToGrid w:val="0"/>
              <w:spacing w:line="360" w:lineRule="auto"/>
              <w:jc w:val="center"/>
              <w:rPr>
                <w:sz w:val="22"/>
              </w:rPr>
            </w:pPr>
            <w:r w:rsidRPr="008F5265">
              <w:rPr>
                <w:sz w:val="22"/>
              </w:rPr>
              <w:t>202</w:t>
            </w:r>
            <w:r w:rsidRPr="008F5265">
              <w:rPr>
                <w:rFonts w:hint="eastAsia"/>
                <w:sz w:val="22"/>
              </w:rPr>
              <w:t>6</w:t>
            </w:r>
            <w:r w:rsidRPr="008F5265">
              <w:rPr>
                <w:sz w:val="22"/>
              </w:rPr>
              <w:t>年</w:t>
            </w:r>
            <w:r w:rsidRPr="008F5265">
              <w:rPr>
                <w:rFonts w:hint="eastAsia"/>
                <w:sz w:val="22"/>
              </w:rPr>
              <w:t>8</w:t>
            </w:r>
            <w:r w:rsidRPr="008F5265">
              <w:rPr>
                <w:sz w:val="22"/>
              </w:rPr>
              <w:t>月</w:t>
            </w:r>
            <w:r w:rsidRPr="008F5265">
              <w:rPr>
                <w:rFonts w:hint="eastAsia"/>
                <w:sz w:val="22"/>
              </w:rPr>
              <w:t>10</w:t>
            </w:r>
            <w:r w:rsidRPr="008F5265">
              <w:rPr>
                <w:sz w:val="22"/>
              </w:rPr>
              <w:t>日前，</w:t>
            </w:r>
            <w:r w:rsidRPr="008F5265">
              <w:rPr>
                <w:rFonts w:hint="eastAsia"/>
                <w:sz w:val="22"/>
              </w:rPr>
              <w:t>结合考核结果支付剩余款项</w:t>
            </w:r>
          </w:p>
        </w:tc>
        <w:tc>
          <w:tcPr>
            <w:tcW w:w="1560" w:type="dxa"/>
            <w:shd w:val="clear" w:color="auto" w:fill="auto"/>
            <w:vAlign w:val="center"/>
          </w:tcPr>
          <w:p w14:paraId="1BD1387A" w14:textId="77777777" w:rsidR="00316755" w:rsidRPr="008F5265" w:rsidRDefault="00316755" w:rsidP="00726B95">
            <w:pPr>
              <w:adjustRightInd w:val="0"/>
              <w:snapToGrid w:val="0"/>
              <w:spacing w:line="360" w:lineRule="auto"/>
              <w:jc w:val="center"/>
              <w:rPr>
                <w:sz w:val="22"/>
              </w:rPr>
            </w:pPr>
            <w:r w:rsidRPr="008F5265">
              <w:rPr>
                <w:rFonts w:hint="eastAsia"/>
                <w:sz w:val="22"/>
              </w:rPr>
              <w:t>20</w:t>
            </w:r>
            <w:r w:rsidRPr="008F5265">
              <w:rPr>
                <w:sz w:val="22"/>
              </w:rPr>
              <w:t>%</w:t>
            </w:r>
          </w:p>
        </w:tc>
      </w:tr>
    </w:tbl>
    <w:p w14:paraId="2598FBC8" w14:textId="77777777" w:rsidR="00316755" w:rsidRPr="008F5265" w:rsidRDefault="00316755" w:rsidP="00316755">
      <w:pPr>
        <w:pStyle w:val="a9"/>
        <w:spacing w:line="300" w:lineRule="auto"/>
        <w:ind w:firstLineChars="192" w:firstLine="422"/>
        <w:rPr>
          <w:sz w:val="22"/>
        </w:rPr>
      </w:pPr>
      <w:r w:rsidRPr="008F5265">
        <w:rPr>
          <w:rFonts w:hint="eastAsia"/>
          <w:sz w:val="22"/>
        </w:rPr>
        <w:t xml:space="preserve">7.2.3 </w:t>
      </w:r>
      <w:r w:rsidRPr="008F5265">
        <w:rPr>
          <w:rFonts w:hint="eastAsia"/>
          <w:sz w:val="22"/>
        </w:rPr>
        <w:t>采购人收到发票后</w:t>
      </w:r>
      <w:r w:rsidRPr="008F5265">
        <w:rPr>
          <w:sz w:val="22"/>
        </w:rPr>
        <w:t>30</w:t>
      </w:r>
      <w:r w:rsidRPr="008F5265">
        <w:rPr>
          <w:rFonts w:hint="eastAsia"/>
          <w:sz w:val="22"/>
        </w:rPr>
        <w:t>日内付相应的合同款项。</w:t>
      </w:r>
    </w:p>
    <w:p w14:paraId="78FFEF5C"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hint="eastAsia"/>
          <w:sz w:val="22"/>
        </w:rPr>
        <w:t xml:space="preserve">7.2.4 </w:t>
      </w:r>
      <w:r w:rsidRPr="008F5265">
        <w:rPr>
          <w:rFonts w:ascii="Times New Roman" w:hAnsi="Times New Roman" w:hint="eastAsia"/>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8F5265">
        <w:rPr>
          <w:rFonts w:ascii="Times New Roman" w:hAnsi="Times New Roman" w:hint="eastAsia"/>
          <w:sz w:val="22"/>
        </w:rPr>
        <w:t>1</w:t>
      </w:r>
      <w:r w:rsidRPr="008F5265">
        <w:rPr>
          <w:rFonts w:ascii="Times New Roman" w:hAnsi="Times New Roman" w:hint="eastAsia"/>
          <w:sz w:val="22"/>
        </w:rPr>
        <w:t>年</w:t>
      </w:r>
      <w:proofErr w:type="gramStart"/>
      <w:r w:rsidRPr="008F5265">
        <w:rPr>
          <w:rFonts w:ascii="Times New Roman" w:hAnsi="Times New Roman" w:hint="eastAsia"/>
          <w:sz w:val="22"/>
        </w:rPr>
        <w:t>期贷款市场</w:t>
      </w:r>
      <w:proofErr w:type="gramEnd"/>
      <w:r w:rsidRPr="008F5265">
        <w:rPr>
          <w:rFonts w:ascii="Times New Roman" w:hAnsi="Times New Roman" w:hint="eastAsia"/>
          <w:sz w:val="22"/>
        </w:rPr>
        <w:t>报价利率。</w:t>
      </w:r>
    </w:p>
    <w:p w14:paraId="0D8E961C"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p>
    <w:p w14:paraId="3221630D" w14:textId="77777777" w:rsidR="00316755" w:rsidRPr="008F5265" w:rsidRDefault="00316755" w:rsidP="00316755">
      <w:pPr>
        <w:adjustRightInd w:val="0"/>
        <w:snapToGrid w:val="0"/>
        <w:spacing w:line="300" w:lineRule="auto"/>
        <w:jc w:val="center"/>
        <w:outlineLvl w:val="1"/>
        <w:rPr>
          <w:rFonts w:eastAsia="黑体"/>
          <w:sz w:val="30"/>
          <w:szCs w:val="30"/>
        </w:rPr>
      </w:pPr>
      <w:bookmarkStart w:id="33" w:name="_Toc195191661"/>
      <w:bookmarkStart w:id="34" w:name="_Toc18591161"/>
      <w:r w:rsidRPr="008F5265">
        <w:rPr>
          <w:rFonts w:eastAsia="黑体"/>
          <w:sz w:val="30"/>
          <w:szCs w:val="30"/>
        </w:rPr>
        <w:t>三、技术质量要求</w:t>
      </w:r>
      <w:bookmarkEnd w:id="33"/>
      <w:bookmarkEnd w:id="34"/>
    </w:p>
    <w:p w14:paraId="45E1AA03" w14:textId="77777777" w:rsidR="00316755" w:rsidRPr="008F5265" w:rsidRDefault="00316755" w:rsidP="00316755">
      <w:pPr>
        <w:adjustRightInd w:val="0"/>
        <w:snapToGrid w:val="0"/>
        <w:spacing w:line="300" w:lineRule="auto"/>
        <w:ind w:firstLineChars="200" w:firstLine="442"/>
        <w:outlineLvl w:val="2"/>
        <w:rPr>
          <w:rFonts w:ascii="宋体" w:hAnsi="宋体" w:hint="eastAsia"/>
          <w:b/>
          <w:bCs/>
          <w:sz w:val="22"/>
        </w:rPr>
      </w:pPr>
      <w:bookmarkStart w:id="35" w:name="_Toc195191662"/>
      <w:bookmarkStart w:id="36" w:name="_Toc18591162"/>
      <w:r w:rsidRPr="008F5265">
        <w:rPr>
          <w:rFonts w:ascii="宋体" w:hAnsi="宋体"/>
          <w:b/>
          <w:bCs/>
          <w:sz w:val="22"/>
        </w:rPr>
        <w:t>8 适用技术规范和规范性文件</w:t>
      </w:r>
      <w:bookmarkEnd w:id="35"/>
      <w:bookmarkEnd w:id="36"/>
    </w:p>
    <w:p w14:paraId="7D440915" w14:textId="77777777" w:rsidR="00316755" w:rsidRPr="008F5265" w:rsidRDefault="00316755" w:rsidP="00316755">
      <w:pPr>
        <w:adjustRightInd w:val="0"/>
        <w:snapToGrid w:val="0"/>
        <w:spacing w:line="300" w:lineRule="auto"/>
        <w:ind w:firstLineChars="200" w:firstLine="440"/>
        <w:jc w:val="left"/>
        <w:rPr>
          <w:rFonts w:ascii="宋体" w:hAnsi="宋体" w:cs="宋体" w:hint="eastAsia"/>
          <w:sz w:val="22"/>
        </w:rPr>
      </w:pPr>
      <w:bookmarkStart w:id="37" w:name="_Toc18591163"/>
      <w:r w:rsidRPr="008F5265">
        <w:rPr>
          <w:rFonts w:ascii="宋体" w:hAnsi="宋体" w:cs="宋体" w:hint="eastAsia"/>
          <w:sz w:val="22"/>
        </w:rPr>
        <w:t>8.1国家和市政府颁发的有关物业管理的法律、法规、标准和规范性文件。包括但不限于：</w:t>
      </w:r>
    </w:p>
    <w:p w14:paraId="361D5C39" w14:textId="77777777" w:rsidR="00316755" w:rsidRPr="008F5265" w:rsidRDefault="00316755" w:rsidP="00316755">
      <w:pPr>
        <w:adjustRightInd w:val="0"/>
        <w:snapToGrid w:val="0"/>
        <w:spacing w:line="300" w:lineRule="auto"/>
        <w:ind w:firstLineChars="200" w:firstLine="440"/>
        <w:jc w:val="left"/>
        <w:rPr>
          <w:rFonts w:ascii="宋体" w:hAnsi="宋体" w:cs="宋体" w:hint="eastAsia"/>
          <w:sz w:val="22"/>
        </w:rPr>
      </w:pPr>
      <w:r w:rsidRPr="008F5265">
        <w:rPr>
          <w:rFonts w:ascii="宋体" w:hAnsi="宋体" w:cs="宋体" w:hint="eastAsia"/>
          <w:sz w:val="22"/>
        </w:rPr>
        <w:t>8.1.1《物业管理条例》中华人民共和国国国务院令第379号；</w:t>
      </w:r>
    </w:p>
    <w:p w14:paraId="1F67B846" w14:textId="77777777" w:rsidR="00316755" w:rsidRPr="008F5265" w:rsidRDefault="00316755" w:rsidP="00316755">
      <w:pPr>
        <w:adjustRightInd w:val="0"/>
        <w:snapToGrid w:val="0"/>
        <w:spacing w:line="300" w:lineRule="auto"/>
        <w:ind w:firstLineChars="200" w:firstLine="440"/>
        <w:jc w:val="left"/>
        <w:rPr>
          <w:rFonts w:ascii="宋体" w:hAnsi="宋体" w:cs="宋体" w:hint="eastAsia"/>
          <w:sz w:val="22"/>
        </w:rPr>
      </w:pPr>
      <w:r w:rsidRPr="008F5265">
        <w:rPr>
          <w:rFonts w:ascii="宋体" w:hAnsi="宋体" w:cs="宋体" w:hint="eastAsia"/>
          <w:sz w:val="22"/>
        </w:rPr>
        <w:t>8.1.2</w:t>
      </w:r>
      <w:proofErr w:type="gramStart"/>
      <w:r w:rsidRPr="008F5265">
        <w:rPr>
          <w:rFonts w:ascii="宋体" w:hAnsi="宋体" w:cs="宋体" w:hint="eastAsia"/>
          <w:sz w:val="22"/>
        </w:rPr>
        <w:t>《物业服务定价成本监审办法（试行）》发改价格</w:t>
      </w:r>
      <w:proofErr w:type="gramEnd"/>
      <w:r w:rsidRPr="008F5265">
        <w:rPr>
          <w:rFonts w:ascii="宋体" w:hAnsi="宋体" w:cs="宋体" w:hint="eastAsia"/>
          <w:sz w:val="22"/>
        </w:rPr>
        <w:t>（2007）2285号；</w:t>
      </w:r>
    </w:p>
    <w:p w14:paraId="6915066E" w14:textId="77777777" w:rsidR="00316755" w:rsidRPr="008F5265" w:rsidRDefault="00316755" w:rsidP="00316755">
      <w:pPr>
        <w:adjustRightInd w:val="0"/>
        <w:snapToGrid w:val="0"/>
        <w:spacing w:line="300" w:lineRule="auto"/>
        <w:ind w:firstLineChars="200" w:firstLine="440"/>
        <w:jc w:val="left"/>
        <w:rPr>
          <w:rFonts w:ascii="宋体" w:hAnsi="宋体" w:cs="宋体" w:hint="eastAsia"/>
          <w:sz w:val="22"/>
        </w:rPr>
      </w:pPr>
      <w:r w:rsidRPr="008F5265">
        <w:rPr>
          <w:rFonts w:ascii="宋体" w:hAnsi="宋体" w:cs="宋体" w:hint="eastAsia"/>
          <w:sz w:val="22"/>
        </w:rPr>
        <w:t>8.1.3《建设部关于修订全国物业管理示范住宅小区（大厦、工业区）标准及有关考核验收工作的通知》（建住房物[2000]008号）；</w:t>
      </w:r>
    </w:p>
    <w:p w14:paraId="66A4A238" w14:textId="77777777" w:rsidR="00316755" w:rsidRPr="008F5265" w:rsidRDefault="00316755" w:rsidP="00316755">
      <w:pPr>
        <w:adjustRightInd w:val="0"/>
        <w:snapToGrid w:val="0"/>
        <w:spacing w:line="300" w:lineRule="auto"/>
        <w:ind w:firstLineChars="200" w:firstLine="440"/>
        <w:jc w:val="left"/>
        <w:rPr>
          <w:rFonts w:ascii="宋体" w:hAnsi="宋体" w:cs="宋体" w:hint="eastAsia"/>
          <w:sz w:val="22"/>
        </w:rPr>
      </w:pPr>
      <w:r w:rsidRPr="008F5265">
        <w:rPr>
          <w:rFonts w:ascii="宋体" w:hAnsi="宋体" w:cs="宋体" w:hint="eastAsia"/>
          <w:sz w:val="22"/>
        </w:rPr>
        <w:t>8.1.4《上海市住宅物业服务规范》（</w:t>
      </w:r>
      <w:proofErr w:type="gramStart"/>
      <w:r w:rsidRPr="008F5265">
        <w:rPr>
          <w:rFonts w:ascii="宋体" w:hAnsi="宋体" w:cs="宋体" w:hint="eastAsia"/>
          <w:sz w:val="22"/>
        </w:rPr>
        <w:t>沪房物业</w:t>
      </w:r>
      <w:proofErr w:type="gramEnd"/>
      <w:r w:rsidRPr="008F5265">
        <w:rPr>
          <w:rFonts w:ascii="宋体" w:hAnsi="宋体" w:cs="宋体" w:hint="eastAsia"/>
          <w:sz w:val="22"/>
        </w:rPr>
        <w:t>〔2018〕51号）</w:t>
      </w:r>
    </w:p>
    <w:p w14:paraId="54F02CA3" w14:textId="77777777" w:rsidR="00316755" w:rsidRPr="008F5265" w:rsidRDefault="00316755" w:rsidP="00316755">
      <w:pPr>
        <w:adjustRightInd w:val="0"/>
        <w:snapToGrid w:val="0"/>
        <w:spacing w:line="300" w:lineRule="auto"/>
        <w:ind w:firstLineChars="200" w:firstLine="440"/>
        <w:jc w:val="left"/>
        <w:rPr>
          <w:rFonts w:ascii="宋体" w:hAnsi="宋体" w:cs="宋体" w:hint="eastAsia"/>
          <w:sz w:val="22"/>
        </w:rPr>
      </w:pPr>
      <w:r w:rsidRPr="008F5265">
        <w:rPr>
          <w:rFonts w:ascii="宋体" w:hAnsi="宋体" w:cs="宋体" w:hint="eastAsia"/>
          <w:sz w:val="22"/>
        </w:rPr>
        <w:t>8.2 预算单位（使用单位）的现场实际情况；</w:t>
      </w:r>
    </w:p>
    <w:p w14:paraId="1CED5171" w14:textId="77777777" w:rsidR="00316755" w:rsidRPr="008F5265" w:rsidRDefault="00316755" w:rsidP="00316755">
      <w:pPr>
        <w:adjustRightInd w:val="0"/>
        <w:snapToGrid w:val="0"/>
        <w:spacing w:line="300" w:lineRule="auto"/>
        <w:ind w:firstLineChars="200" w:firstLine="440"/>
        <w:jc w:val="left"/>
        <w:rPr>
          <w:rFonts w:ascii="宋体" w:hAnsi="宋体" w:cs="宋体" w:hint="eastAsia"/>
          <w:sz w:val="22"/>
        </w:rPr>
      </w:pPr>
      <w:r w:rsidRPr="008F5265">
        <w:rPr>
          <w:rFonts w:ascii="宋体" w:hAnsi="宋体" w:cs="宋体" w:hint="eastAsia"/>
          <w:sz w:val="22"/>
        </w:rPr>
        <w:t>8.3 《浦东新区机关集中办公点物业服务作业标准（2.0）》；</w:t>
      </w:r>
    </w:p>
    <w:p w14:paraId="575A28ED" w14:textId="77777777" w:rsidR="00316755" w:rsidRPr="008F5265" w:rsidRDefault="00316755" w:rsidP="00316755">
      <w:pPr>
        <w:adjustRightInd w:val="0"/>
        <w:snapToGrid w:val="0"/>
        <w:spacing w:line="300" w:lineRule="auto"/>
        <w:ind w:firstLineChars="200" w:firstLine="440"/>
        <w:jc w:val="left"/>
        <w:rPr>
          <w:rFonts w:ascii="宋体" w:hAnsi="宋体" w:cs="宋体" w:hint="eastAsia"/>
          <w:sz w:val="22"/>
        </w:rPr>
      </w:pPr>
      <w:r w:rsidRPr="008F5265">
        <w:rPr>
          <w:rFonts w:ascii="宋体" w:hAnsi="宋体" w:cs="宋体" w:hint="eastAsia"/>
          <w:sz w:val="22"/>
        </w:rPr>
        <w:t>8.4 本项目招标文件、实施单位投标文件和双方确认的其他相关文件等。</w:t>
      </w:r>
    </w:p>
    <w:p w14:paraId="38E0F3E0" w14:textId="77777777" w:rsidR="00316755" w:rsidRPr="008F5265" w:rsidRDefault="00316755" w:rsidP="00316755">
      <w:pPr>
        <w:adjustRightInd w:val="0"/>
        <w:snapToGrid w:val="0"/>
        <w:spacing w:line="300" w:lineRule="auto"/>
        <w:ind w:firstLineChars="200" w:firstLine="440"/>
        <w:jc w:val="left"/>
        <w:rPr>
          <w:rFonts w:ascii="宋体" w:hAnsi="宋体" w:cs="宋体" w:hint="eastAsia"/>
          <w:sz w:val="22"/>
        </w:rPr>
      </w:pPr>
      <w:r w:rsidRPr="008F5265">
        <w:rPr>
          <w:rFonts w:ascii="宋体" w:hAnsi="宋体" w:cs="宋体" w:hint="eastAsia"/>
          <w:sz w:val="22"/>
        </w:rPr>
        <w:t>各投标人应充分注意，凡涉及国家或行业管理部门颁发的相关规范、规程和标准，无论其是否在本招标文件中列明，中标人应无条件执行。标准、规范等不一致的，以要求高者为准。</w:t>
      </w:r>
    </w:p>
    <w:p w14:paraId="28F8A1CE" w14:textId="77777777" w:rsidR="00316755" w:rsidRPr="008F5265" w:rsidRDefault="00316755" w:rsidP="00316755">
      <w:pPr>
        <w:adjustRightInd w:val="0"/>
        <w:snapToGrid w:val="0"/>
        <w:spacing w:line="300" w:lineRule="auto"/>
        <w:ind w:firstLineChars="200" w:firstLine="440"/>
        <w:jc w:val="left"/>
        <w:rPr>
          <w:rFonts w:ascii="宋体" w:hAnsi="宋体" w:hint="eastAsia"/>
          <w:sz w:val="22"/>
        </w:rPr>
      </w:pPr>
    </w:p>
    <w:p w14:paraId="656435F9" w14:textId="77777777" w:rsidR="00316755" w:rsidRPr="008F5265" w:rsidRDefault="00316755" w:rsidP="00316755">
      <w:pPr>
        <w:adjustRightInd w:val="0"/>
        <w:snapToGrid w:val="0"/>
        <w:spacing w:line="300" w:lineRule="auto"/>
        <w:ind w:firstLineChars="200" w:firstLine="442"/>
        <w:outlineLvl w:val="2"/>
        <w:rPr>
          <w:rFonts w:ascii="宋体" w:hAnsi="宋体" w:hint="eastAsia"/>
          <w:b/>
          <w:bCs/>
          <w:sz w:val="22"/>
        </w:rPr>
      </w:pPr>
      <w:bookmarkStart w:id="38" w:name="_Toc195191663"/>
      <w:r w:rsidRPr="008F5265">
        <w:rPr>
          <w:rFonts w:ascii="宋体" w:hAnsi="宋体"/>
          <w:b/>
          <w:bCs/>
          <w:sz w:val="22"/>
        </w:rPr>
        <w:t xml:space="preserve">9 </w:t>
      </w:r>
      <w:bookmarkEnd w:id="37"/>
      <w:r w:rsidRPr="008F5265">
        <w:rPr>
          <w:rFonts w:ascii="宋体" w:hAnsi="宋体"/>
          <w:b/>
          <w:bCs/>
          <w:sz w:val="22"/>
        </w:rPr>
        <w:t>招标内容与质量要求</w:t>
      </w:r>
      <w:bookmarkEnd w:id="38"/>
    </w:p>
    <w:p w14:paraId="50777F00" w14:textId="77777777" w:rsidR="00316755" w:rsidRPr="008F5265" w:rsidRDefault="00316755" w:rsidP="00316755">
      <w:pPr>
        <w:adjustRightInd w:val="0"/>
        <w:snapToGrid w:val="0"/>
        <w:spacing w:line="300" w:lineRule="auto"/>
        <w:ind w:firstLineChars="200" w:firstLine="440"/>
        <w:rPr>
          <w:rFonts w:ascii="宋体" w:hAnsi="宋体" w:hint="eastAsia"/>
          <w:sz w:val="22"/>
        </w:rPr>
      </w:pPr>
      <w:r w:rsidRPr="008F5265">
        <w:rPr>
          <w:rFonts w:ascii="宋体" w:hAnsi="宋体"/>
          <w:sz w:val="22"/>
        </w:rPr>
        <w:lastRenderedPageBreak/>
        <w:t xml:space="preserve">9.1 </w:t>
      </w:r>
      <w:r w:rsidRPr="008F5265">
        <w:rPr>
          <w:rFonts w:ascii="宋体" w:hAnsi="宋体"/>
          <w:sz w:val="22"/>
          <w:u w:val="single"/>
        </w:rPr>
        <w:t>岗位设置一览表</w:t>
      </w:r>
    </w:p>
    <w:tbl>
      <w:tblPr>
        <w:tblW w:w="0" w:type="auto"/>
        <w:jc w:val="center"/>
        <w:tblLayout w:type="fixed"/>
        <w:tblLook w:val="04A0" w:firstRow="1" w:lastRow="0" w:firstColumn="1" w:lastColumn="0" w:noHBand="0" w:noVBand="1"/>
      </w:tblPr>
      <w:tblGrid>
        <w:gridCol w:w="536"/>
        <w:gridCol w:w="1699"/>
        <w:gridCol w:w="863"/>
        <w:gridCol w:w="884"/>
        <w:gridCol w:w="756"/>
        <w:gridCol w:w="756"/>
        <w:gridCol w:w="2272"/>
        <w:gridCol w:w="756"/>
      </w:tblGrid>
      <w:tr w:rsidR="00316755" w:rsidRPr="008F5265" w14:paraId="5CBBBDCB" w14:textId="77777777" w:rsidTr="00726B95">
        <w:trPr>
          <w:trHeight w:val="833"/>
          <w:jc w:val="center"/>
        </w:trPr>
        <w:tc>
          <w:tcPr>
            <w:tcW w:w="536" w:type="dxa"/>
            <w:vMerge w:val="restart"/>
            <w:tcBorders>
              <w:top w:val="single" w:sz="4" w:space="0" w:color="auto"/>
              <w:left w:val="single" w:sz="4" w:space="0" w:color="auto"/>
              <w:bottom w:val="single" w:sz="4" w:space="0" w:color="auto"/>
              <w:right w:val="single" w:sz="4" w:space="0" w:color="auto"/>
            </w:tcBorders>
            <w:noWrap/>
            <w:vAlign w:val="center"/>
          </w:tcPr>
          <w:p w14:paraId="13501246" w14:textId="77777777" w:rsidR="00316755" w:rsidRPr="008F5265" w:rsidRDefault="00316755" w:rsidP="00726B95">
            <w:pPr>
              <w:widowControl/>
              <w:jc w:val="center"/>
              <w:rPr>
                <w:rFonts w:ascii="宋体" w:hAnsi="宋体" w:cs="仿宋" w:hint="eastAsia"/>
                <w:b/>
                <w:bCs/>
                <w:sz w:val="22"/>
              </w:rPr>
            </w:pPr>
            <w:r w:rsidRPr="008F5265">
              <w:rPr>
                <w:rFonts w:ascii="宋体" w:hAnsi="宋体" w:cs="仿宋" w:hint="eastAsia"/>
                <w:b/>
                <w:bCs/>
                <w:sz w:val="22"/>
              </w:rPr>
              <w:t>序号</w:t>
            </w:r>
          </w:p>
        </w:tc>
        <w:tc>
          <w:tcPr>
            <w:tcW w:w="1699" w:type="dxa"/>
            <w:vMerge w:val="restart"/>
            <w:tcBorders>
              <w:top w:val="single" w:sz="4" w:space="0" w:color="auto"/>
              <w:left w:val="single" w:sz="4" w:space="0" w:color="auto"/>
              <w:bottom w:val="single" w:sz="4" w:space="0" w:color="auto"/>
              <w:right w:val="single" w:sz="4" w:space="0" w:color="auto"/>
            </w:tcBorders>
            <w:noWrap/>
            <w:vAlign w:val="center"/>
          </w:tcPr>
          <w:p w14:paraId="01D9B0CB" w14:textId="77777777" w:rsidR="00316755" w:rsidRPr="008F5265" w:rsidRDefault="00316755" w:rsidP="00726B95">
            <w:pPr>
              <w:widowControl/>
              <w:jc w:val="center"/>
              <w:rPr>
                <w:rFonts w:ascii="宋体" w:hAnsi="宋体" w:cs="仿宋" w:hint="eastAsia"/>
                <w:b/>
                <w:bCs/>
                <w:sz w:val="22"/>
              </w:rPr>
            </w:pPr>
            <w:r w:rsidRPr="008F5265">
              <w:rPr>
                <w:rFonts w:ascii="宋体" w:hAnsi="宋体" w:cs="仿宋" w:hint="eastAsia"/>
                <w:b/>
                <w:bCs/>
                <w:sz w:val="22"/>
              </w:rPr>
              <w:t>点位数</w:t>
            </w:r>
          </w:p>
        </w:tc>
        <w:tc>
          <w:tcPr>
            <w:tcW w:w="6287" w:type="dxa"/>
            <w:gridSpan w:val="6"/>
            <w:tcBorders>
              <w:top w:val="single" w:sz="4" w:space="0" w:color="auto"/>
              <w:left w:val="single" w:sz="4" w:space="0" w:color="auto"/>
              <w:bottom w:val="single" w:sz="4" w:space="0" w:color="auto"/>
              <w:right w:val="single" w:sz="4" w:space="0" w:color="auto"/>
            </w:tcBorders>
            <w:noWrap/>
            <w:vAlign w:val="center"/>
          </w:tcPr>
          <w:p w14:paraId="1760196A" w14:textId="77777777" w:rsidR="00316755" w:rsidRPr="008F5265" w:rsidRDefault="00316755" w:rsidP="00726B95">
            <w:pPr>
              <w:widowControl/>
              <w:adjustRightInd w:val="0"/>
              <w:jc w:val="center"/>
              <w:textAlignment w:val="baseline"/>
              <w:rPr>
                <w:rFonts w:ascii="宋体" w:hAnsi="宋体" w:cs="仿宋" w:hint="eastAsia"/>
                <w:b/>
                <w:bCs/>
                <w:sz w:val="22"/>
              </w:rPr>
            </w:pPr>
            <w:r w:rsidRPr="008F5265">
              <w:rPr>
                <w:rFonts w:ascii="宋体" w:hAnsi="宋体" w:cs="仿宋" w:hint="eastAsia"/>
                <w:b/>
                <w:bCs/>
                <w:sz w:val="22"/>
              </w:rPr>
              <w:t>最低岗位</w:t>
            </w:r>
            <w:proofErr w:type="gramStart"/>
            <w:r w:rsidRPr="008F5265">
              <w:rPr>
                <w:rFonts w:ascii="宋体" w:hAnsi="宋体" w:cs="仿宋" w:hint="eastAsia"/>
                <w:b/>
                <w:bCs/>
                <w:sz w:val="22"/>
              </w:rPr>
              <w:t>数要求</w:t>
            </w:r>
            <w:proofErr w:type="gramEnd"/>
          </w:p>
        </w:tc>
      </w:tr>
      <w:tr w:rsidR="00316755" w:rsidRPr="008F5265" w14:paraId="2724C94D" w14:textId="77777777" w:rsidTr="00726B95">
        <w:trPr>
          <w:trHeight w:val="468"/>
          <w:jc w:val="center"/>
        </w:trPr>
        <w:tc>
          <w:tcPr>
            <w:tcW w:w="536" w:type="dxa"/>
            <w:vMerge/>
            <w:tcBorders>
              <w:top w:val="single" w:sz="4" w:space="0" w:color="auto"/>
              <w:left w:val="single" w:sz="4" w:space="0" w:color="auto"/>
              <w:bottom w:val="single" w:sz="4" w:space="0" w:color="auto"/>
              <w:right w:val="single" w:sz="4" w:space="0" w:color="auto"/>
            </w:tcBorders>
            <w:vAlign w:val="center"/>
          </w:tcPr>
          <w:p w14:paraId="296CEDC3" w14:textId="77777777" w:rsidR="00316755" w:rsidRPr="008F5265" w:rsidRDefault="00316755" w:rsidP="00726B95">
            <w:pPr>
              <w:widowControl/>
              <w:jc w:val="left"/>
              <w:rPr>
                <w:rFonts w:ascii="宋体" w:hAnsi="宋体" w:cs="仿宋" w:hint="eastAsia"/>
                <w:b/>
                <w:bCs/>
                <w:sz w:val="22"/>
              </w:rPr>
            </w:pPr>
          </w:p>
        </w:tc>
        <w:tc>
          <w:tcPr>
            <w:tcW w:w="1699" w:type="dxa"/>
            <w:vMerge/>
            <w:tcBorders>
              <w:top w:val="single" w:sz="4" w:space="0" w:color="auto"/>
              <w:left w:val="single" w:sz="4" w:space="0" w:color="auto"/>
              <w:bottom w:val="single" w:sz="4" w:space="0" w:color="auto"/>
              <w:right w:val="single" w:sz="4" w:space="0" w:color="auto"/>
            </w:tcBorders>
            <w:vAlign w:val="center"/>
          </w:tcPr>
          <w:p w14:paraId="52EA2396" w14:textId="77777777" w:rsidR="00316755" w:rsidRPr="008F5265" w:rsidRDefault="00316755" w:rsidP="00726B95">
            <w:pPr>
              <w:widowControl/>
              <w:jc w:val="left"/>
              <w:rPr>
                <w:rFonts w:ascii="宋体" w:hAnsi="宋体" w:cs="仿宋" w:hint="eastAsia"/>
                <w:b/>
                <w:bCs/>
                <w:sz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7B6411D9" w14:textId="77777777" w:rsidR="00316755" w:rsidRPr="008F5265" w:rsidRDefault="00316755" w:rsidP="00726B95">
            <w:pPr>
              <w:widowControl/>
              <w:spacing w:line="240" w:lineRule="exact"/>
              <w:jc w:val="center"/>
              <w:rPr>
                <w:rFonts w:ascii="宋体" w:hAnsi="宋体" w:cs="仿宋" w:hint="eastAsia"/>
                <w:b/>
                <w:sz w:val="22"/>
              </w:rPr>
            </w:pPr>
            <w:r w:rsidRPr="008F5265">
              <w:rPr>
                <w:rFonts w:ascii="宋体" w:hAnsi="宋体" w:cs="仿宋" w:hint="eastAsia"/>
                <w:b/>
                <w:sz w:val="22"/>
              </w:rPr>
              <w:t>项目</w:t>
            </w:r>
          </w:p>
          <w:p w14:paraId="490DA24D" w14:textId="77777777" w:rsidR="00316755" w:rsidRPr="008F5265" w:rsidRDefault="00316755" w:rsidP="00726B95">
            <w:pPr>
              <w:widowControl/>
              <w:spacing w:line="240" w:lineRule="exact"/>
              <w:jc w:val="center"/>
              <w:rPr>
                <w:rFonts w:ascii="宋体" w:hAnsi="宋体" w:cs="仿宋" w:hint="eastAsia"/>
                <w:sz w:val="22"/>
              </w:rPr>
            </w:pPr>
            <w:r w:rsidRPr="008F5265">
              <w:rPr>
                <w:rFonts w:ascii="宋体" w:hAnsi="宋体" w:cs="仿宋" w:hint="eastAsia"/>
                <w:b/>
                <w:sz w:val="22"/>
              </w:rPr>
              <w:t>经理</w:t>
            </w:r>
          </w:p>
        </w:tc>
        <w:tc>
          <w:tcPr>
            <w:tcW w:w="884" w:type="dxa"/>
            <w:tcBorders>
              <w:top w:val="single" w:sz="4" w:space="0" w:color="auto"/>
              <w:left w:val="single" w:sz="4" w:space="0" w:color="auto"/>
              <w:bottom w:val="single" w:sz="4" w:space="0" w:color="auto"/>
              <w:right w:val="single" w:sz="4" w:space="0" w:color="auto"/>
            </w:tcBorders>
            <w:vAlign w:val="center"/>
          </w:tcPr>
          <w:p w14:paraId="2B18302D" w14:textId="77777777" w:rsidR="00316755" w:rsidRPr="008F5265" w:rsidRDefault="00316755" w:rsidP="00726B95">
            <w:pPr>
              <w:widowControl/>
              <w:spacing w:line="240" w:lineRule="exact"/>
              <w:jc w:val="center"/>
              <w:rPr>
                <w:rFonts w:ascii="宋体" w:hAnsi="宋体" w:cs="仿宋" w:hint="eastAsia"/>
                <w:b/>
                <w:sz w:val="22"/>
              </w:rPr>
            </w:pPr>
            <w:r w:rsidRPr="008F5265">
              <w:rPr>
                <w:rFonts w:ascii="宋体" w:hAnsi="宋体" w:cs="仿宋" w:hint="eastAsia"/>
                <w:b/>
                <w:sz w:val="22"/>
              </w:rPr>
              <w:t>项目</w:t>
            </w:r>
          </w:p>
          <w:p w14:paraId="59FCFDC5" w14:textId="77777777" w:rsidR="00316755" w:rsidRPr="008F5265" w:rsidRDefault="00316755" w:rsidP="00726B95">
            <w:pPr>
              <w:widowControl/>
              <w:spacing w:line="240" w:lineRule="exact"/>
              <w:jc w:val="center"/>
              <w:rPr>
                <w:rFonts w:ascii="宋体" w:hAnsi="宋体" w:cs="仿宋" w:hint="eastAsia"/>
                <w:sz w:val="22"/>
              </w:rPr>
            </w:pPr>
            <w:r w:rsidRPr="008F5265">
              <w:rPr>
                <w:rFonts w:ascii="宋体" w:hAnsi="宋体" w:cs="仿宋" w:hint="eastAsia"/>
                <w:b/>
                <w:sz w:val="22"/>
              </w:rPr>
              <w:t>副经理</w:t>
            </w:r>
          </w:p>
        </w:tc>
        <w:tc>
          <w:tcPr>
            <w:tcW w:w="756" w:type="dxa"/>
            <w:tcBorders>
              <w:top w:val="single" w:sz="4" w:space="0" w:color="auto"/>
              <w:left w:val="single" w:sz="4" w:space="0" w:color="auto"/>
              <w:bottom w:val="single" w:sz="4" w:space="0" w:color="auto"/>
              <w:right w:val="single" w:sz="4" w:space="0" w:color="auto"/>
            </w:tcBorders>
            <w:vAlign w:val="center"/>
          </w:tcPr>
          <w:p w14:paraId="59A05D16" w14:textId="77777777" w:rsidR="00316755" w:rsidRPr="008F5265" w:rsidRDefault="00316755" w:rsidP="00726B95">
            <w:pPr>
              <w:widowControl/>
              <w:adjustRightInd w:val="0"/>
              <w:spacing w:line="240" w:lineRule="exact"/>
              <w:jc w:val="center"/>
              <w:textAlignment w:val="baseline"/>
              <w:rPr>
                <w:rFonts w:ascii="宋体" w:hAnsi="宋体" w:cs="仿宋" w:hint="eastAsia"/>
                <w:b/>
                <w:bCs/>
                <w:sz w:val="22"/>
              </w:rPr>
            </w:pPr>
            <w:r w:rsidRPr="008F5265">
              <w:rPr>
                <w:rFonts w:ascii="宋体" w:hAnsi="宋体" w:cs="仿宋" w:hint="eastAsia"/>
                <w:b/>
                <w:bCs/>
                <w:sz w:val="22"/>
              </w:rPr>
              <w:t>会务</w:t>
            </w:r>
          </w:p>
        </w:tc>
        <w:tc>
          <w:tcPr>
            <w:tcW w:w="756" w:type="dxa"/>
            <w:tcBorders>
              <w:left w:val="single" w:sz="4" w:space="0" w:color="auto"/>
              <w:bottom w:val="single" w:sz="4" w:space="0" w:color="auto"/>
              <w:right w:val="single" w:sz="4" w:space="0" w:color="auto"/>
            </w:tcBorders>
            <w:vAlign w:val="center"/>
          </w:tcPr>
          <w:p w14:paraId="781FEBC2" w14:textId="77777777" w:rsidR="00316755" w:rsidRPr="008F5265" w:rsidRDefault="00316755" w:rsidP="00726B95">
            <w:pPr>
              <w:widowControl/>
              <w:adjustRightInd w:val="0"/>
              <w:spacing w:line="240" w:lineRule="exact"/>
              <w:jc w:val="center"/>
              <w:textAlignment w:val="baseline"/>
              <w:rPr>
                <w:rFonts w:ascii="宋体" w:hAnsi="宋体" w:cs="仿宋" w:hint="eastAsia"/>
                <w:b/>
                <w:bCs/>
                <w:sz w:val="22"/>
              </w:rPr>
            </w:pPr>
            <w:r w:rsidRPr="008F5265">
              <w:rPr>
                <w:rFonts w:ascii="宋体" w:hAnsi="宋体" w:cs="仿宋" w:hint="eastAsia"/>
                <w:b/>
                <w:bCs/>
                <w:sz w:val="22"/>
              </w:rPr>
              <w:t>保洁</w:t>
            </w:r>
          </w:p>
        </w:tc>
        <w:tc>
          <w:tcPr>
            <w:tcW w:w="2272" w:type="dxa"/>
            <w:tcBorders>
              <w:left w:val="single" w:sz="4" w:space="0" w:color="auto"/>
              <w:bottom w:val="single" w:sz="4" w:space="0" w:color="auto"/>
              <w:right w:val="single" w:sz="4" w:space="0" w:color="auto"/>
            </w:tcBorders>
            <w:vAlign w:val="center"/>
          </w:tcPr>
          <w:p w14:paraId="7BA4585A" w14:textId="77777777" w:rsidR="00316755" w:rsidRPr="008F5265" w:rsidRDefault="00316755" w:rsidP="00726B95">
            <w:pPr>
              <w:widowControl/>
              <w:jc w:val="center"/>
              <w:rPr>
                <w:rFonts w:ascii="宋体" w:hAnsi="宋体" w:cs="仿宋" w:hint="eastAsia"/>
                <w:b/>
                <w:bCs/>
                <w:sz w:val="22"/>
              </w:rPr>
            </w:pPr>
            <w:r w:rsidRPr="008F5265">
              <w:rPr>
                <w:rFonts w:ascii="宋体" w:hAnsi="宋体" w:cs="仿宋" w:hint="eastAsia"/>
                <w:b/>
                <w:bCs/>
                <w:sz w:val="22"/>
              </w:rPr>
              <w:t>保安</w:t>
            </w:r>
          </w:p>
        </w:tc>
        <w:tc>
          <w:tcPr>
            <w:tcW w:w="756" w:type="dxa"/>
            <w:tcBorders>
              <w:left w:val="single" w:sz="4" w:space="0" w:color="auto"/>
              <w:bottom w:val="single" w:sz="4" w:space="0" w:color="auto"/>
              <w:right w:val="single" w:sz="4" w:space="0" w:color="auto"/>
            </w:tcBorders>
            <w:vAlign w:val="center"/>
          </w:tcPr>
          <w:p w14:paraId="6ADE5DAB" w14:textId="77777777" w:rsidR="00316755" w:rsidRPr="008F5265" w:rsidRDefault="00316755" w:rsidP="00726B95">
            <w:pPr>
              <w:widowControl/>
              <w:adjustRightInd w:val="0"/>
              <w:spacing w:line="240" w:lineRule="exact"/>
              <w:jc w:val="center"/>
              <w:textAlignment w:val="baseline"/>
              <w:rPr>
                <w:rFonts w:ascii="宋体" w:hAnsi="宋体" w:cs="仿宋" w:hint="eastAsia"/>
                <w:b/>
                <w:bCs/>
                <w:sz w:val="22"/>
              </w:rPr>
            </w:pPr>
            <w:r w:rsidRPr="008F5265">
              <w:rPr>
                <w:rFonts w:ascii="宋体" w:hAnsi="宋体" w:cs="仿宋" w:hint="eastAsia"/>
                <w:b/>
                <w:bCs/>
                <w:sz w:val="22"/>
              </w:rPr>
              <w:t>水电</w:t>
            </w:r>
          </w:p>
          <w:p w14:paraId="6FBC5564" w14:textId="77777777" w:rsidR="00316755" w:rsidRPr="008F5265" w:rsidRDefault="00316755" w:rsidP="00726B95">
            <w:pPr>
              <w:widowControl/>
              <w:adjustRightInd w:val="0"/>
              <w:spacing w:line="240" w:lineRule="exact"/>
              <w:jc w:val="center"/>
              <w:textAlignment w:val="baseline"/>
              <w:rPr>
                <w:rFonts w:ascii="宋体" w:hAnsi="宋体" w:cs="仿宋" w:hint="eastAsia"/>
                <w:b/>
                <w:bCs/>
                <w:sz w:val="22"/>
              </w:rPr>
            </w:pPr>
            <w:r w:rsidRPr="008F5265">
              <w:rPr>
                <w:rFonts w:ascii="宋体" w:hAnsi="宋体" w:cs="仿宋" w:hint="eastAsia"/>
                <w:b/>
                <w:bCs/>
                <w:sz w:val="22"/>
              </w:rPr>
              <w:t>维修</w:t>
            </w:r>
          </w:p>
        </w:tc>
      </w:tr>
      <w:tr w:rsidR="00316755" w:rsidRPr="008F5265" w14:paraId="73DF3CCA" w14:textId="77777777" w:rsidTr="00726B95">
        <w:trPr>
          <w:trHeight w:val="669"/>
          <w:jc w:val="center"/>
        </w:trPr>
        <w:tc>
          <w:tcPr>
            <w:tcW w:w="536" w:type="dxa"/>
            <w:vMerge w:val="restart"/>
            <w:tcBorders>
              <w:top w:val="single" w:sz="4" w:space="0" w:color="auto"/>
              <w:left w:val="single" w:sz="4" w:space="0" w:color="auto"/>
              <w:right w:val="single" w:sz="4" w:space="0" w:color="auto"/>
            </w:tcBorders>
            <w:noWrap/>
            <w:vAlign w:val="center"/>
          </w:tcPr>
          <w:p w14:paraId="494B5F12"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c>
          <w:tcPr>
            <w:tcW w:w="1699" w:type="dxa"/>
            <w:vMerge w:val="restart"/>
            <w:tcBorders>
              <w:top w:val="single" w:sz="4" w:space="0" w:color="auto"/>
              <w:left w:val="single" w:sz="4" w:space="0" w:color="auto"/>
              <w:right w:val="single" w:sz="4" w:space="0" w:color="auto"/>
            </w:tcBorders>
            <w:noWrap/>
            <w:vAlign w:val="center"/>
          </w:tcPr>
          <w:p w14:paraId="6B8B160B" w14:textId="77777777" w:rsidR="00316755" w:rsidRPr="008F5265" w:rsidRDefault="00316755" w:rsidP="00726B95">
            <w:pPr>
              <w:widowControl/>
              <w:spacing w:line="300" w:lineRule="exact"/>
              <w:jc w:val="center"/>
              <w:rPr>
                <w:rFonts w:ascii="宋体" w:hAnsi="宋体" w:cs="仿宋" w:hint="eastAsia"/>
                <w:sz w:val="22"/>
              </w:rPr>
            </w:pPr>
            <w:r w:rsidRPr="008F5265">
              <w:rPr>
                <w:rFonts w:ascii="宋体" w:hAnsi="宋体" w:cs="仿宋" w:hint="eastAsia"/>
                <w:sz w:val="22"/>
              </w:rPr>
              <w:t>东明路街道办事处本部</w:t>
            </w:r>
          </w:p>
        </w:tc>
        <w:tc>
          <w:tcPr>
            <w:tcW w:w="863" w:type="dxa"/>
            <w:vMerge w:val="restart"/>
            <w:tcBorders>
              <w:top w:val="single" w:sz="4" w:space="0" w:color="auto"/>
              <w:left w:val="single" w:sz="4" w:space="0" w:color="auto"/>
              <w:right w:val="single" w:sz="4" w:space="0" w:color="auto"/>
            </w:tcBorders>
            <w:noWrap/>
            <w:vAlign w:val="center"/>
          </w:tcPr>
          <w:p w14:paraId="51D9A266"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c>
          <w:tcPr>
            <w:tcW w:w="884" w:type="dxa"/>
            <w:vMerge w:val="restart"/>
            <w:tcBorders>
              <w:top w:val="single" w:sz="4" w:space="0" w:color="auto"/>
              <w:left w:val="single" w:sz="4" w:space="0" w:color="auto"/>
              <w:right w:val="single" w:sz="4" w:space="0" w:color="auto"/>
            </w:tcBorders>
            <w:noWrap/>
            <w:vAlign w:val="center"/>
          </w:tcPr>
          <w:p w14:paraId="25380D61"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c>
          <w:tcPr>
            <w:tcW w:w="756" w:type="dxa"/>
            <w:vMerge w:val="restart"/>
            <w:tcBorders>
              <w:top w:val="single" w:sz="4" w:space="0" w:color="auto"/>
              <w:left w:val="single" w:sz="4" w:space="0" w:color="auto"/>
              <w:right w:val="single" w:sz="4" w:space="0" w:color="auto"/>
            </w:tcBorders>
            <w:noWrap/>
            <w:vAlign w:val="center"/>
          </w:tcPr>
          <w:p w14:paraId="72661269"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5</w:t>
            </w:r>
          </w:p>
        </w:tc>
        <w:tc>
          <w:tcPr>
            <w:tcW w:w="756" w:type="dxa"/>
            <w:vMerge w:val="restart"/>
            <w:tcBorders>
              <w:top w:val="single" w:sz="4" w:space="0" w:color="auto"/>
              <w:left w:val="single" w:sz="4" w:space="0" w:color="auto"/>
              <w:right w:val="single" w:sz="4" w:space="0" w:color="auto"/>
            </w:tcBorders>
            <w:noWrap/>
            <w:vAlign w:val="center"/>
          </w:tcPr>
          <w:p w14:paraId="50DD2D9F"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4</w:t>
            </w:r>
          </w:p>
        </w:tc>
        <w:tc>
          <w:tcPr>
            <w:tcW w:w="2272" w:type="dxa"/>
            <w:tcBorders>
              <w:top w:val="single" w:sz="4" w:space="0" w:color="auto"/>
              <w:left w:val="single" w:sz="4" w:space="0" w:color="auto"/>
              <w:bottom w:val="single" w:sz="4" w:space="0" w:color="auto"/>
              <w:right w:val="single" w:sz="4" w:space="0" w:color="auto"/>
            </w:tcBorders>
            <w:noWrap/>
            <w:vAlign w:val="center"/>
          </w:tcPr>
          <w:p w14:paraId="502C00C1"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 xml:space="preserve">白天5岗  </w:t>
            </w:r>
          </w:p>
          <w:p w14:paraId="4325DDB4"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val="restart"/>
            <w:tcBorders>
              <w:top w:val="single" w:sz="4" w:space="0" w:color="auto"/>
              <w:left w:val="single" w:sz="4" w:space="0" w:color="auto"/>
              <w:right w:val="single" w:sz="4" w:space="0" w:color="auto"/>
            </w:tcBorders>
            <w:noWrap/>
            <w:vAlign w:val="center"/>
          </w:tcPr>
          <w:p w14:paraId="1EB72A52"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r>
      <w:tr w:rsidR="00316755" w:rsidRPr="008F5265" w14:paraId="4BC6793A" w14:textId="77777777" w:rsidTr="00726B95">
        <w:trPr>
          <w:trHeight w:val="668"/>
          <w:jc w:val="center"/>
        </w:trPr>
        <w:tc>
          <w:tcPr>
            <w:tcW w:w="536" w:type="dxa"/>
            <w:vMerge/>
            <w:tcBorders>
              <w:left w:val="single" w:sz="4" w:space="0" w:color="auto"/>
              <w:bottom w:val="single" w:sz="4" w:space="0" w:color="auto"/>
              <w:right w:val="single" w:sz="4" w:space="0" w:color="auto"/>
            </w:tcBorders>
            <w:noWrap/>
            <w:vAlign w:val="center"/>
          </w:tcPr>
          <w:p w14:paraId="562C09A4"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1699" w:type="dxa"/>
            <w:vMerge/>
            <w:tcBorders>
              <w:left w:val="single" w:sz="4" w:space="0" w:color="auto"/>
              <w:bottom w:val="single" w:sz="4" w:space="0" w:color="auto"/>
              <w:right w:val="single" w:sz="4" w:space="0" w:color="auto"/>
            </w:tcBorders>
            <w:noWrap/>
            <w:vAlign w:val="center"/>
          </w:tcPr>
          <w:p w14:paraId="727AC6F2" w14:textId="77777777" w:rsidR="00316755" w:rsidRPr="008F5265" w:rsidRDefault="00316755" w:rsidP="00726B95">
            <w:pPr>
              <w:widowControl/>
              <w:spacing w:line="300" w:lineRule="exact"/>
              <w:jc w:val="center"/>
              <w:rPr>
                <w:rFonts w:ascii="宋体" w:hAnsi="宋体" w:cs="仿宋" w:hint="eastAsia"/>
                <w:sz w:val="22"/>
              </w:rPr>
            </w:pPr>
          </w:p>
        </w:tc>
        <w:tc>
          <w:tcPr>
            <w:tcW w:w="863" w:type="dxa"/>
            <w:vMerge/>
            <w:tcBorders>
              <w:left w:val="single" w:sz="4" w:space="0" w:color="auto"/>
              <w:right w:val="single" w:sz="4" w:space="0" w:color="auto"/>
            </w:tcBorders>
            <w:noWrap/>
            <w:vAlign w:val="center"/>
          </w:tcPr>
          <w:p w14:paraId="6B2F211B"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0A15F7EE"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07D52754"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17526808"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2272" w:type="dxa"/>
            <w:tcBorders>
              <w:top w:val="single" w:sz="4" w:space="0" w:color="auto"/>
              <w:left w:val="single" w:sz="4" w:space="0" w:color="auto"/>
              <w:bottom w:val="single" w:sz="4" w:space="0" w:color="auto"/>
              <w:right w:val="single" w:sz="4" w:space="0" w:color="auto"/>
            </w:tcBorders>
            <w:noWrap/>
            <w:vAlign w:val="center"/>
          </w:tcPr>
          <w:p w14:paraId="4F6DBC51"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晚上2岗</w:t>
            </w:r>
          </w:p>
          <w:p w14:paraId="3FDE5F38"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tcBorders>
              <w:left w:val="single" w:sz="4" w:space="0" w:color="auto"/>
              <w:bottom w:val="single" w:sz="4" w:space="0" w:color="auto"/>
              <w:right w:val="single" w:sz="4" w:space="0" w:color="auto"/>
            </w:tcBorders>
            <w:noWrap/>
            <w:vAlign w:val="center"/>
          </w:tcPr>
          <w:p w14:paraId="50F7C17B"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15C65192" w14:textId="77777777" w:rsidTr="00726B95">
        <w:trPr>
          <w:trHeight w:val="480"/>
          <w:jc w:val="center"/>
        </w:trPr>
        <w:tc>
          <w:tcPr>
            <w:tcW w:w="536" w:type="dxa"/>
            <w:vMerge w:val="restart"/>
            <w:tcBorders>
              <w:top w:val="single" w:sz="4" w:space="0" w:color="auto"/>
              <w:left w:val="single" w:sz="4" w:space="0" w:color="auto"/>
              <w:right w:val="single" w:sz="4" w:space="0" w:color="auto"/>
            </w:tcBorders>
            <w:vAlign w:val="center"/>
          </w:tcPr>
          <w:p w14:paraId="18259557"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2</w:t>
            </w:r>
          </w:p>
        </w:tc>
        <w:tc>
          <w:tcPr>
            <w:tcW w:w="1699" w:type="dxa"/>
            <w:vMerge w:val="restart"/>
            <w:tcBorders>
              <w:top w:val="single" w:sz="4" w:space="0" w:color="auto"/>
              <w:left w:val="single" w:sz="4" w:space="0" w:color="auto"/>
              <w:right w:val="single" w:sz="4" w:space="0" w:color="auto"/>
            </w:tcBorders>
            <w:vAlign w:val="center"/>
          </w:tcPr>
          <w:p w14:paraId="74DEFA54" w14:textId="77777777" w:rsidR="00316755" w:rsidRPr="008F5265" w:rsidRDefault="00316755" w:rsidP="00726B95">
            <w:pPr>
              <w:widowControl/>
              <w:adjustRightInd w:val="0"/>
              <w:spacing w:line="300" w:lineRule="exact"/>
              <w:jc w:val="center"/>
              <w:textAlignment w:val="baseline"/>
              <w:rPr>
                <w:rFonts w:ascii="宋体" w:hAnsi="宋体" w:cs="仿宋" w:hint="eastAsia"/>
                <w:sz w:val="22"/>
              </w:rPr>
            </w:pPr>
            <w:r w:rsidRPr="008F5265">
              <w:rPr>
                <w:rFonts w:ascii="宋体" w:hAnsi="宋体" w:cs="仿宋" w:hint="eastAsia"/>
                <w:sz w:val="22"/>
              </w:rPr>
              <w:t>综合行政执法队综合楼</w:t>
            </w:r>
          </w:p>
        </w:tc>
        <w:tc>
          <w:tcPr>
            <w:tcW w:w="863" w:type="dxa"/>
            <w:vMerge/>
            <w:tcBorders>
              <w:left w:val="single" w:sz="4" w:space="0" w:color="auto"/>
              <w:right w:val="single" w:sz="4" w:space="0" w:color="auto"/>
            </w:tcBorders>
            <w:noWrap/>
            <w:vAlign w:val="center"/>
          </w:tcPr>
          <w:p w14:paraId="29364C8C"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23235D38"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val="restart"/>
            <w:tcBorders>
              <w:top w:val="single" w:sz="4" w:space="0" w:color="auto"/>
              <w:left w:val="single" w:sz="4" w:space="0" w:color="auto"/>
              <w:right w:val="single" w:sz="4" w:space="0" w:color="auto"/>
            </w:tcBorders>
            <w:noWrap/>
            <w:vAlign w:val="center"/>
          </w:tcPr>
          <w:p w14:paraId="1EBBF654"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val="restart"/>
            <w:tcBorders>
              <w:top w:val="single" w:sz="4" w:space="0" w:color="auto"/>
              <w:left w:val="single" w:sz="4" w:space="0" w:color="auto"/>
              <w:right w:val="single" w:sz="4" w:space="0" w:color="auto"/>
            </w:tcBorders>
            <w:noWrap/>
            <w:vAlign w:val="center"/>
          </w:tcPr>
          <w:p w14:paraId="2BE5A4D9"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3</w:t>
            </w:r>
          </w:p>
        </w:tc>
        <w:tc>
          <w:tcPr>
            <w:tcW w:w="2272" w:type="dxa"/>
            <w:tcBorders>
              <w:top w:val="single" w:sz="4" w:space="0" w:color="auto"/>
              <w:left w:val="single" w:sz="4" w:space="0" w:color="auto"/>
              <w:bottom w:val="single" w:sz="4" w:space="0" w:color="auto"/>
              <w:right w:val="single" w:sz="4" w:space="0" w:color="auto"/>
            </w:tcBorders>
            <w:noWrap/>
            <w:vAlign w:val="center"/>
          </w:tcPr>
          <w:p w14:paraId="23F1D261"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白天2岗</w:t>
            </w:r>
          </w:p>
          <w:p w14:paraId="0F2099E6"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val="restart"/>
            <w:tcBorders>
              <w:top w:val="single" w:sz="4" w:space="0" w:color="auto"/>
              <w:left w:val="single" w:sz="4" w:space="0" w:color="auto"/>
              <w:right w:val="single" w:sz="4" w:space="0" w:color="auto"/>
            </w:tcBorders>
            <w:noWrap/>
            <w:vAlign w:val="center"/>
          </w:tcPr>
          <w:p w14:paraId="70BCCB0B"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3449C1FE" w14:textId="77777777" w:rsidTr="00726B95">
        <w:trPr>
          <w:trHeight w:val="480"/>
          <w:jc w:val="center"/>
        </w:trPr>
        <w:tc>
          <w:tcPr>
            <w:tcW w:w="536" w:type="dxa"/>
            <w:vMerge/>
            <w:tcBorders>
              <w:left w:val="single" w:sz="4" w:space="0" w:color="auto"/>
              <w:bottom w:val="single" w:sz="4" w:space="0" w:color="auto"/>
              <w:right w:val="single" w:sz="4" w:space="0" w:color="auto"/>
            </w:tcBorders>
            <w:vAlign w:val="center"/>
          </w:tcPr>
          <w:p w14:paraId="74340928"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1699" w:type="dxa"/>
            <w:vMerge/>
            <w:tcBorders>
              <w:left w:val="single" w:sz="4" w:space="0" w:color="auto"/>
              <w:bottom w:val="single" w:sz="4" w:space="0" w:color="auto"/>
              <w:right w:val="single" w:sz="4" w:space="0" w:color="auto"/>
            </w:tcBorders>
            <w:vAlign w:val="center"/>
          </w:tcPr>
          <w:p w14:paraId="0B502970" w14:textId="77777777" w:rsidR="00316755" w:rsidRPr="008F5265" w:rsidRDefault="00316755" w:rsidP="00726B95">
            <w:pPr>
              <w:widowControl/>
              <w:adjustRightInd w:val="0"/>
              <w:spacing w:line="300" w:lineRule="exact"/>
              <w:jc w:val="center"/>
              <w:textAlignment w:val="baseline"/>
              <w:rPr>
                <w:rFonts w:ascii="宋体" w:hAnsi="宋体" w:cs="仿宋" w:hint="eastAsia"/>
                <w:sz w:val="22"/>
              </w:rPr>
            </w:pPr>
          </w:p>
        </w:tc>
        <w:tc>
          <w:tcPr>
            <w:tcW w:w="863" w:type="dxa"/>
            <w:vMerge/>
            <w:tcBorders>
              <w:left w:val="single" w:sz="4" w:space="0" w:color="auto"/>
              <w:right w:val="single" w:sz="4" w:space="0" w:color="auto"/>
            </w:tcBorders>
            <w:noWrap/>
            <w:vAlign w:val="center"/>
          </w:tcPr>
          <w:p w14:paraId="1D52625D"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7C9457DB"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61FB7719"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0714F4BE"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2272" w:type="dxa"/>
            <w:tcBorders>
              <w:top w:val="single" w:sz="4" w:space="0" w:color="auto"/>
              <w:left w:val="single" w:sz="4" w:space="0" w:color="auto"/>
              <w:bottom w:val="single" w:sz="4" w:space="0" w:color="auto"/>
              <w:right w:val="single" w:sz="4" w:space="0" w:color="auto"/>
            </w:tcBorders>
            <w:noWrap/>
            <w:vAlign w:val="center"/>
          </w:tcPr>
          <w:p w14:paraId="49FDDDC3"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晚上1岗</w:t>
            </w:r>
          </w:p>
          <w:p w14:paraId="2B315948"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tcBorders>
              <w:left w:val="single" w:sz="4" w:space="0" w:color="auto"/>
              <w:bottom w:val="single" w:sz="4" w:space="0" w:color="auto"/>
              <w:right w:val="single" w:sz="4" w:space="0" w:color="auto"/>
            </w:tcBorders>
            <w:noWrap/>
            <w:vAlign w:val="center"/>
          </w:tcPr>
          <w:p w14:paraId="1F3AF806"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3B45BC49" w14:textId="77777777" w:rsidTr="00726B95">
        <w:trPr>
          <w:trHeight w:val="567"/>
          <w:jc w:val="center"/>
        </w:trPr>
        <w:tc>
          <w:tcPr>
            <w:tcW w:w="536" w:type="dxa"/>
            <w:tcBorders>
              <w:top w:val="single" w:sz="4" w:space="0" w:color="auto"/>
              <w:left w:val="single" w:sz="4" w:space="0" w:color="auto"/>
              <w:bottom w:val="single" w:sz="4" w:space="0" w:color="auto"/>
              <w:right w:val="single" w:sz="4" w:space="0" w:color="auto"/>
            </w:tcBorders>
            <w:noWrap/>
            <w:vAlign w:val="center"/>
          </w:tcPr>
          <w:p w14:paraId="0CA3EF83"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3</w:t>
            </w:r>
          </w:p>
        </w:tc>
        <w:tc>
          <w:tcPr>
            <w:tcW w:w="1699" w:type="dxa"/>
            <w:tcBorders>
              <w:top w:val="single" w:sz="4" w:space="0" w:color="auto"/>
              <w:left w:val="single" w:sz="4" w:space="0" w:color="auto"/>
              <w:bottom w:val="single" w:sz="4" w:space="0" w:color="auto"/>
              <w:right w:val="single" w:sz="4" w:space="0" w:color="auto"/>
            </w:tcBorders>
            <w:noWrap/>
            <w:vAlign w:val="center"/>
          </w:tcPr>
          <w:p w14:paraId="08283DF3" w14:textId="77777777" w:rsidR="00316755" w:rsidRPr="008F5265" w:rsidRDefault="00316755" w:rsidP="00726B95">
            <w:pPr>
              <w:widowControl/>
              <w:jc w:val="center"/>
              <w:rPr>
                <w:rFonts w:ascii="宋体" w:hAnsi="宋体" w:cs="仿宋" w:hint="eastAsia"/>
                <w:sz w:val="22"/>
              </w:rPr>
            </w:pPr>
            <w:r w:rsidRPr="008F5265">
              <w:rPr>
                <w:rFonts w:ascii="宋体" w:hAnsi="宋体" w:cs="仿宋" w:hint="eastAsia"/>
                <w:sz w:val="22"/>
              </w:rPr>
              <w:t>社区（老年）学校</w:t>
            </w:r>
          </w:p>
        </w:tc>
        <w:tc>
          <w:tcPr>
            <w:tcW w:w="863" w:type="dxa"/>
            <w:vMerge/>
            <w:tcBorders>
              <w:left w:val="single" w:sz="4" w:space="0" w:color="auto"/>
              <w:right w:val="single" w:sz="4" w:space="0" w:color="auto"/>
            </w:tcBorders>
            <w:noWrap/>
            <w:vAlign w:val="center"/>
          </w:tcPr>
          <w:p w14:paraId="0ADD4017"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64F0574B"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351C723"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3518353"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2</w:t>
            </w:r>
          </w:p>
        </w:tc>
        <w:tc>
          <w:tcPr>
            <w:tcW w:w="2272" w:type="dxa"/>
            <w:tcBorders>
              <w:top w:val="single" w:sz="4" w:space="0" w:color="auto"/>
              <w:left w:val="single" w:sz="4" w:space="0" w:color="auto"/>
              <w:bottom w:val="single" w:sz="4" w:space="0" w:color="auto"/>
              <w:right w:val="single" w:sz="4" w:space="0" w:color="auto"/>
            </w:tcBorders>
            <w:noWrap/>
            <w:vAlign w:val="center"/>
          </w:tcPr>
          <w:p w14:paraId="0927D981"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白天1岗</w:t>
            </w:r>
          </w:p>
          <w:p w14:paraId="58CFCEE0"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（8H,365天）</w:t>
            </w:r>
          </w:p>
        </w:tc>
        <w:tc>
          <w:tcPr>
            <w:tcW w:w="756" w:type="dxa"/>
            <w:tcBorders>
              <w:top w:val="single" w:sz="4" w:space="0" w:color="auto"/>
              <w:left w:val="single" w:sz="4" w:space="0" w:color="auto"/>
              <w:bottom w:val="single" w:sz="4" w:space="0" w:color="auto"/>
              <w:right w:val="single" w:sz="4" w:space="0" w:color="auto"/>
            </w:tcBorders>
            <w:noWrap/>
            <w:vAlign w:val="center"/>
          </w:tcPr>
          <w:p w14:paraId="37405D3D"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40978BCE" w14:textId="77777777" w:rsidTr="00726B95">
        <w:trPr>
          <w:trHeight w:val="375"/>
          <w:jc w:val="center"/>
        </w:trPr>
        <w:tc>
          <w:tcPr>
            <w:tcW w:w="536" w:type="dxa"/>
            <w:vMerge w:val="restart"/>
            <w:tcBorders>
              <w:top w:val="single" w:sz="4" w:space="0" w:color="auto"/>
              <w:left w:val="single" w:sz="4" w:space="0" w:color="auto"/>
              <w:right w:val="single" w:sz="4" w:space="0" w:color="auto"/>
            </w:tcBorders>
            <w:noWrap/>
            <w:vAlign w:val="center"/>
          </w:tcPr>
          <w:p w14:paraId="7D550F29"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4</w:t>
            </w:r>
          </w:p>
        </w:tc>
        <w:tc>
          <w:tcPr>
            <w:tcW w:w="1699" w:type="dxa"/>
            <w:vMerge w:val="restart"/>
            <w:tcBorders>
              <w:top w:val="single" w:sz="4" w:space="0" w:color="auto"/>
              <w:left w:val="single" w:sz="4" w:space="0" w:color="auto"/>
              <w:right w:val="single" w:sz="4" w:space="0" w:color="auto"/>
            </w:tcBorders>
            <w:noWrap/>
            <w:vAlign w:val="center"/>
          </w:tcPr>
          <w:p w14:paraId="4333A582" w14:textId="77777777" w:rsidR="00316755" w:rsidRPr="008F5265" w:rsidRDefault="00316755" w:rsidP="00726B95">
            <w:pPr>
              <w:widowControl/>
              <w:jc w:val="center"/>
              <w:rPr>
                <w:rFonts w:ascii="宋体" w:hAnsi="宋体" w:cs="仿宋" w:hint="eastAsia"/>
                <w:sz w:val="22"/>
              </w:rPr>
            </w:pPr>
            <w:r w:rsidRPr="008F5265">
              <w:rPr>
                <w:rFonts w:ascii="宋体" w:hAnsi="宋体" w:cs="仿宋" w:hint="eastAsia"/>
                <w:sz w:val="22"/>
              </w:rPr>
              <w:t>综治工作中心</w:t>
            </w:r>
          </w:p>
        </w:tc>
        <w:tc>
          <w:tcPr>
            <w:tcW w:w="863" w:type="dxa"/>
            <w:vMerge/>
            <w:tcBorders>
              <w:left w:val="single" w:sz="4" w:space="0" w:color="auto"/>
              <w:right w:val="single" w:sz="4" w:space="0" w:color="auto"/>
            </w:tcBorders>
            <w:noWrap/>
            <w:vAlign w:val="center"/>
          </w:tcPr>
          <w:p w14:paraId="2F6151C1"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438A37AC"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val="restart"/>
            <w:tcBorders>
              <w:top w:val="single" w:sz="4" w:space="0" w:color="auto"/>
              <w:left w:val="single" w:sz="4" w:space="0" w:color="auto"/>
              <w:right w:val="single" w:sz="4" w:space="0" w:color="auto"/>
            </w:tcBorders>
            <w:noWrap/>
            <w:vAlign w:val="center"/>
          </w:tcPr>
          <w:p w14:paraId="2886A42B"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c>
          <w:tcPr>
            <w:tcW w:w="756" w:type="dxa"/>
            <w:vMerge w:val="restart"/>
            <w:tcBorders>
              <w:top w:val="single" w:sz="4" w:space="0" w:color="auto"/>
              <w:left w:val="single" w:sz="4" w:space="0" w:color="auto"/>
              <w:right w:val="single" w:sz="4" w:space="0" w:color="auto"/>
            </w:tcBorders>
            <w:noWrap/>
            <w:vAlign w:val="center"/>
          </w:tcPr>
          <w:p w14:paraId="5054C190"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3</w:t>
            </w:r>
          </w:p>
        </w:tc>
        <w:tc>
          <w:tcPr>
            <w:tcW w:w="2272" w:type="dxa"/>
            <w:tcBorders>
              <w:top w:val="single" w:sz="4" w:space="0" w:color="auto"/>
              <w:left w:val="single" w:sz="4" w:space="0" w:color="auto"/>
              <w:bottom w:val="single" w:sz="4" w:space="0" w:color="auto"/>
              <w:right w:val="single" w:sz="4" w:space="0" w:color="auto"/>
            </w:tcBorders>
            <w:noWrap/>
            <w:vAlign w:val="center"/>
          </w:tcPr>
          <w:p w14:paraId="5E929723"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白天1岗</w:t>
            </w:r>
          </w:p>
          <w:p w14:paraId="38BD1426"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val="restart"/>
            <w:tcBorders>
              <w:top w:val="single" w:sz="4" w:space="0" w:color="auto"/>
              <w:left w:val="single" w:sz="4" w:space="0" w:color="auto"/>
              <w:right w:val="single" w:sz="4" w:space="0" w:color="auto"/>
            </w:tcBorders>
            <w:noWrap/>
            <w:vAlign w:val="center"/>
          </w:tcPr>
          <w:p w14:paraId="48BAC800"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515BDED6" w14:textId="77777777" w:rsidTr="00726B95">
        <w:trPr>
          <w:trHeight w:val="375"/>
          <w:jc w:val="center"/>
        </w:trPr>
        <w:tc>
          <w:tcPr>
            <w:tcW w:w="536" w:type="dxa"/>
            <w:vMerge/>
            <w:tcBorders>
              <w:left w:val="single" w:sz="4" w:space="0" w:color="auto"/>
              <w:bottom w:val="single" w:sz="4" w:space="0" w:color="auto"/>
              <w:right w:val="single" w:sz="4" w:space="0" w:color="auto"/>
            </w:tcBorders>
            <w:noWrap/>
            <w:vAlign w:val="center"/>
          </w:tcPr>
          <w:p w14:paraId="10DB3595"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1699" w:type="dxa"/>
            <w:vMerge/>
            <w:tcBorders>
              <w:left w:val="single" w:sz="4" w:space="0" w:color="auto"/>
              <w:bottom w:val="single" w:sz="4" w:space="0" w:color="auto"/>
              <w:right w:val="single" w:sz="4" w:space="0" w:color="auto"/>
            </w:tcBorders>
            <w:noWrap/>
            <w:vAlign w:val="center"/>
          </w:tcPr>
          <w:p w14:paraId="44A33D24" w14:textId="77777777" w:rsidR="00316755" w:rsidRPr="008F5265" w:rsidRDefault="00316755" w:rsidP="00726B95">
            <w:pPr>
              <w:widowControl/>
              <w:jc w:val="center"/>
              <w:rPr>
                <w:rFonts w:ascii="宋体" w:hAnsi="宋体" w:cs="仿宋" w:hint="eastAsia"/>
                <w:sz w:val="22"/>
              </w:rPr>
            </w:pPr>
          </w:p>
        </w:tc>
        <w:tc>
          <w:tcPr>
            <w:tcW w:w="863" w:type="dxa"/>
            <w:vMerge/>
            <w:tcBorders>
              <w:left w:val="single" w:sz="4" w:space="0" w:color="auto"/>
              <w:right w:val="single" w:sz="4" w:space="0" w:color="auto"/>
            </w:tcBorders>
            <w:noWrap/>
            <w:vAlign w:val="center"/>
          </w:tcPr>
          <w:p w14:paraId="456D67C4"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1132B44E"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613BCF9A"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4E983AC9"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2272" w:type="dxa"/>
            <w:tcBorders>
              <w:top w:val="single" w:sz="4" w:space="0" w:color="auto"/>
              <w:left w:val="single" w:sz="4" w:space="0" w:color="auto"/>
              <w:bottom w:val="single" w:sz="4" w:space="0" w:color="auto"/>
              <w:right w:val="single" w:sz="4" w:space="0" w:color="auto"/>
            </w:tcBorders>
            <w:noWrap/>
            <w:vAlign w:val="center"/>
          </w:tcPr>
          <w:p w14:paraId="411403D1"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晚上1岗</w:t>
            </w:r>
          </w:p>
          <w:p w14:paraId="37E337C0"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tcBorders>
              <w:left w:val="single" w:sz="4" w:space="0" w:color="auto"/>
              <w:bottom w:val="single" w:sz="4" w:space="0" w:color="auto"/>
              <w:right w:val="single" w:sz="4" w:space="0" w:color="auto"/>
            </w:tcBorders>
            <w:noWrap/>
            <w:vAlign w:val="center"/>
          </w:tcPr>
          <w:p w14:paraId="22DE9DE3"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4AE05907" w14:textId="77777777" w:rsidTr="00726B95">
        <w:trPr>
          <w:trHeight w:val="375"/>
          <w:jc w:val="center"/>
        </w:trPr>
        <w:tc>
          <w:tcPr>
            <w:tcW w:w="536" w:type="dxa"/>
            <w:vMerge w:val="restart"/>
            <w:tcBorders>
              <w:top w:val="single" w:sz="4" w:space="0" w:color="auto"/>
              <w:left w:val="single" w:sz="4" w:space="0" w:color="auto"/>
              <w:right w:val="single" w:sz="4" w:space="0" w:color="auto"/>
            </w:tcBorders>
            <w:noWrap/>
            <w:vAlign w:val="center"/>
          </w:tcPr>
          <w:p w14:paraId="4C809B9F"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5</w:t>
            </w:r>
          </w:p>
        </w:tc>
        <w:tc>
          <w:tcPr>
            <w:tcW w:w="1699" w:type="dxa"/>
            <w:vMerge w:val="restart"/>
            <w:tcBorders>
              <w:top w:val="single" w:sz="4" w:space="0" w:color="auto"/>
              <w:left w:val="single" w:sz="4" w:space="0" w:color="auto"/>
              <w:right w:val="single" w:sz="4" w:space="0" w:color="auto"/>
            </w:tcBorders>
            <w:noWrap/>
            <w:vAlign w:val="center"/>
          </w:tcPr>
          <w:p w14:paraId="7CDF0178" w14:textId="77777777" w:rsidR="00316755" w:rsidRPr="008F5265" w:rsidRDefault="00316755" w:rsidP="00726B95">
            <w:pPr>
              <w:widowControl/>
              <w:jc w:val="center"/>
              <w:rPr>
                <w:rFonts w:ascii="宋体" w:hAnsi="宋体" w:cs="仿宋" w:hint="eastAsia"/>
                <w:sz w:val="22"/>
              </w:rPr>
            </w:pPr>
            <w:r w:rsidRPr="008F5265">
              <w:rPr>
                <w:rFonts w:ascii="宋体" w:hAnsi="宋体" w:cs="仿宋" w:hint="eastAsia"/>
                <w:sz w:val="22"/>
              </w:rPr>
              <w:t>心悦家园</w:t>
            </w:r>
          </w:p>
        </w:tc>
        <w:tc>
          <w:tcPr>
            <w:tcW w:w="863" w:type="dxa"/>
            <w:vMerge/>
            <w:tcBorders>
              <w:left w:val="single" w:sz="4" w:space="0" w:color="auto"/>
              <w:right w:val="single" w:sz="4" w:space="0" w:color="auto"/>
            </w:tcBorders>
            <w:noWrap/>
            <w:vAlign w:val="center"/>
          </w:tcPr>
          <w:p w14:paraId="12484937"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7A2D76C1"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val="restart"/>
            <w:tcBorders>
              <w:top w:val="single" w:sz="4" w:space="0" w:color="auto"/>
              <w:left w:val="single" w:sz="4" w:space="0" w:color="auto"/>
              <w:right w:val="single" w:sz="4" w:space="0" w:color="auto"/>
            </w:tcBorders>
            <w:noWrap/>
            <w:vAlign w:val="center"/>
          </w:tcPr>
          <w:p w14:paraId="3D31B7A9"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val="restart"/>
            <w:tcBorders>
              <w:top w:val="single" w:sz="4" w:space="0" w:color="auto"/>
              <w:left w:val="single" w:sz="4" w:space="0" w:color="auto"/>
              <w:right w:val="single" w:sz="4" w:space="0" w:color="auto"/>
            </w:tcBorders>
            <w:noWrap/>
            <w:vAlign w:val="center"/>
          </w:tcPr>
          <w:p w14:paraId="375F9773"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2</w:t>
            </w:r>
          </w:p>
        </w:tc>
        <w:tc>
          <w:tcPr>
            <w:tcW w:w="2272" w:type="dxa"/>
            <w:tcBorders>
              <w:top w:val="single" w:sz="4" w:space="0" w:color="auto"/>
              <w:left w:val="single" w:sz="4" w:space="0" w:color="auto"/>
              <w:bottom w:val="single" w:sz="4" w:space="0" w:color="auto"/>
              <w:right w:val="single" w:sz="4" w:space="0" w:color="auto"/>
            </w:tcBorders>
            <w:noWrap/>
            <w:vAlign w:val="center"/>
          </w:tcPr>
          <w:p w14:paraId="6941F46F"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白天1岗</w:t>
            </w:r>
          </w:p>
          <w:p w14:paraId="224B487A"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val="restart"/>
            <w:tcBorders>
              <w:top w:val="single" w:sz="4" w:space="0" w:color="auto"/>
              <w:left w:val="single" w:sz="4" w:space="0" w:color="auto"/>
              <w:right w:val="single" w:sz="4" w:space="0" w:color="auto"/>
            </w:tcBorders>
            <w:noWrap/>
            <w:vAlign w:val="center"/>
          </w:tcPr>
          <w:p w14:paraId="3D28375A"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70D6CE8C" w14:textId="77777777" w:rsidTr="00726B95">
        <w:trPr>
          <w:trHeight w:val="375"/>
          <w:jc w:val="center"/>
        </w:trPr>
        <w:tc>
          <w:tcPr>
            <w:tcW w:w="536" w:type="dxa"/>
            <w:vMerge/>
            <w:tcBorders>
              <w:left w:val="single" w:sz="4" w:space="0" w:color="auto"/>
              <w:bottom w:val="single" w:sz="4" w:space="0" w:color="auto"/>
              <w:right w:val="single" w:sz="4" w:space="0" w:color="auto"/>
            </w:tcBorders>
            <w:noWrap/>
            <w:vAlign w:val="center"/>
          </w:tcPr>
          <w:p w14:paraId="1BC43983"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1699" w:type="dxa"/>
            <w:vMerge/>
            <w:tcBorders>
              <w:left w:val="single" w:sz="4" w:space="0" w:color="auto"/>
              <w:bottom w:val="single" w:sz="4" w:space="0" w:color="auto"/>
              <w:right w:val="single" w:sz="4" w:space="0" w:color="auto"/>
            </w:tcBorders>
            <w:noWrap/>
            <w:vAlign w:val="center"/>
          </w:tcPr>
          <w:p w14:paraId="51DF1381" w14:textId="77777777" w:rsidR="00316755" w:rsidRPr="008F5265" w:rsidRDefault="00316755" w:rsidP="00726B95">
            <w:pPr>
              <w:widowControl/>
              <w:jc w:val="center"/>
              <w:rPr>
                <w:rFonts w:ascii="宋体" w:hAnsi="宋体" w:cs="仿宋" w:hint="eastAsia"/>
                <w:sz w:val="22"/>
              </w:rPr>
            </w:pPr>
          </w:p>
        </w:tc>
        <w:tc>
          <w:tcPr>
            <w:tcW w:w="863" w:type="dxa"/>
            <w:vMerge/>
            <w:tcBorders>
              <w:left w:val="single" w:sz="4" w:space="0" w:color="auto"/>
              <w:right w:val="single" w:sz="4" w:space="0" w:color="auto"/>
            </w:tcBorders>
            <w:noWrap/>
            <w:vAlign w:val="center"/>
          </w:tcPr>
          <w:p w14:paraId="75FC2F8D"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66B91F71"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66F82F8E"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5A453DF1"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2272" w:type="dxa"/>
            <w:tcBorders>
              <w:top w:val="single" w:sz="4" w:space="0" w:color="auto"/>
              <w:left w:val="single" w:sz="4" w:space="0" w:color="auto"/>
              <w:bottom w:val="single" w:sz="4" w:space="0" w:color="auto"/>
              <w:right w:val="single" w:sz="4" w:space="0" w:color="auto"/>
            </w:tcBorders>
            <w:noWrap/>
            <w:vAlign w:val="center"/>
          </w:tcPr>
          <w:p w14:paraId="2D661AD9"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晚上1岗</w:t>
            </w:r>
          </w:p>
          <w:p w14:paraId="4120B792"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tcBorders>
              <w:left w:val="single" w:sz="4" w:space="0" w:color="auto"/>
              <w:bottom w:val="single" w:sz="4" w:space="0" w:color="auto"/>
              <w:right w:val="single" w:sz="4" w:space="0" w:color="auto"/>
            </w:tcBorders>
            <w:noWrap/>
            <w:vAlign w:val="center"/>
          </w:tcPr>
          <w:p w14:paraId="1F2F337C"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79B448D7" w14:textId="77777777" w:rsidTr="00726B95">
        <w:trPr>
          <w:trHeight w:val="480"/>
          <w:jc w:val="center"/>
        </w:trPr>
        <w:tc>
          <w:tcPr>
            <w:tcW w:w="536" w:type="dxa"/>
            <w:vMerge w:val="restart"/>
            <w:tcBorders>
              <w:top w:val="single" w:sz="4" w:space="0" w:color="auto"/>
              <w:left w:val="single" w:sz="4" w:space="0" w:color="auto"/>
              <w:right w:val="single" w:sz="4" w:space="0" w:color="auto"/>
            </w:tcBorders>
            <w:vAlign w:val="center"/>
          </w:tcPr>
          <w:p w14:paraId="7BBEBB08"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6</w:t>
            </w:r>
          </w:p>
        </w:tc>
        <w:tc>
          <w:tcPr>
            <w:tcW w:w="1699" w:type="dxa"/>
            <w:vMerge w:val="restart"/>
            <w:tcBorders>
              <w:top w:val="single" w:sz="4" w:space="0" w:color="auto"/>
              <w:left w:val="single" w:sz="4" w:space="0" w:color="auto"/>
              <w:right w:val="single" w:sz="4" w:space="0" w:color="auto"/>
            </w:tcBorders>
            <w:vAlign w:val="center"/>
          </w:tcPr>
          <w:p w14:paraId="5F1A0A94" w14:textId="77777777" w:rsidR="00316755" w:rsidRPr="008F5265" w:rsidRDefault="00316755" w:rsidP="00726B95">
            <w:pPr>
              <w:widowControl/>
              <w:adjustRightInd w:val="0"/>
              <w:spacing w:line="300" w:lineRule="exact"/>
              <w:jc w:val="center"/>
              <w:textAlignment w:val="baseline"/>
              <w:rPr>
                <w:rFonts w:ascii="宋体" w:hAnsi="宋体" w:cs="仿宋" w:hint="eastAsia"/>
                <w:sz w:val="22"/>
              </w:rPr>
            </w:pPr>
            <w:r w:rsidRPr="008F5265">
              <w:rPr>
                <w:rFonts w:ascii="宋体" w:hAnsi="宋体" w:cs="仿宋" w:hint="eastAsia"/>
                <w:sz w:val="22"/>
              </w:rPr>
              <w:t>综合为老服务中心</w:t>
            </w:r>
          </w:p>
        </w:tc>
        <w:tc>
          <w:tcPr>
            <w:tcW w:w="863" w:type="dxa"/>
            <w:vMerge/>
            <w:tcBorders>
              <w:left w:val="single" w:sz="4" w:space="0" w:color="auto"/>
              <w:right w:val="single" w:sz="4" w:space="0" w:color="auto"/>
            </w:tcBorders>
            <w:noWrap/>
            <w:vAlign w:val="center"/>
          </w:tcPr>
          <w:p w14:paraId="0514C688"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0910FF10"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val="restart"/>
            <w:tcBorders>
              <w:top w:val="single" w:sz="4" w:space="0" w:color="auto"/>
              <w:left w:val="single" w:sz="4" w:space="0" w:color="auto"/>
              <w:right w:val="single" w:sz="4" w:space="0" w:color="auto"/>
            </w:tcBorders>
            <w:noWrap/>
            <w:vAlign w:val="center"/>
          </w:tcPr>
          <w:p w14:paraId="6C15D05E"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val="restart"/>
            <w:tcBorders>
              <w:top w:val="single" w:sz="4" w:space="0" w:color="auto"/>
              <w:left w:val="single" w:sz="4" w:space="0" w:color="auto"/>
              <w:right w:val="single" w:sz="4" w:space="0" w:color="auto"/>
            </w:tcBorders>
            <w:noWrap/>
            <w:vAlign w:val="center"/>
          </w:tcPr>
          <w:p w14:paraId="1BE791E6"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2</w:t>
            </w:r>
          </w:p>
        </w:tc>
        <w:tc>
          <w:tcPr>
            <w:tcW w:w="2272" w:type="dxa"/>
            <w:tcBorders>
              <w:top w:val="single" w:sz="4" w:space="0" w:color="auto"/>
              <w:left w:val="single" w:sz="4" w:space="0" w:color="auto"/>
              <w:bottom w:val="single" w:sz="4" w:space="0" w:color="auto"/>
              <w:right w:val="single" w:sz="4" w:space="0" w:color="auto"/>
            </w:tcBorders>
            <w:noWrap/>
            <w:vAlign w:val="center"/>
          </w:tcPr>
          <w:p w14:paraId="1DD4DFD3"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白天1岗</w:t>
            </w:r>
          </w:p>
          <w:p w14:paraId="0A9B6F22"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val="restart"/>
            <w:tcBorders>
              <w:top w:val="single" w:sz="4" w:space="0" w:color="auto"/>
              <w:left w:val="single" w:sz="4" w:space="0" w:color="auto"/>
              <w:right w:val="single" w:sz="4" w:space="0" w:color="auto"/>
            </w:tcBorders>
            <w:noWrap/>
            <w:vAlign w:val="center"/>
          </w:tcPr>
          <w:p w14:paraId="080317CA"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17B44DF8" w14:textId="77777777" w:rsidTr="00726B95">
        <w:trPr>
          <w:trHeight w:val="480"/>
          <w:jc w:val="center"/>
        </w:trPr>
        <w:tc>
          <w:tcPr>
            <w:tcW w:w="536" w:type="dxa"/>
            <w:vMerge/>
            <w:tcBorders>
              <w:left w:val="single" w:sz="4" w:space="0" w:color="auto"/>
              <w:bottom w:val="single" w:sz="4" w:space="0" w:color="auto"/>
              <w:right w:val="single" w:sz="4" w:space="0" w:color="auto"/>
            </w:tcBorders>
            <w:vAlign w:val="center"/>
          </w:tcPr>
          <w:p w14:paraId="145B639C"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1699" w:type="dxa"/>
            <w:vMerge/>
            <w:tcBorders>
              <w:left w:val="single" w:sz="4" w:space="0" w:color="auto"/>
              <w:bottom w:val="single" w:sz="4" w:space="0" w:color="auto"/>
              <w:right w:val="single" w:sz="4" w:space="0" w:color="auto"/>
            </w:tcBorders>
            <w:vAlign w:val="center"/>
          </w:tcPr>
          <w:p w14:paraId="110902C2" w14:textId="77777777" w:rsidR="00316755" w:rsidRPr="008F5265" w:rsidRDefault="00316755" w:rsidP="00726B95">
            <w:pPr>
              <w:widowControl/>
              <w:adjustRightInd w:val="0"/>
              <w:spacing w:line="300" w:lineRule="exact"/>
              <w:jc w:val="center"/>
              <w:textAlignment w:val="baseline"/>
              <w:rPr>
                <w:rFonts w:ascii="宋体" w:hAnsi="宋体" w:cs="仿宋" w:hint="eastAsia"/>
                <w:sz w:val="22"/>
              </w:rPr>
            </w:pPr>
          </w:p>
        </w:tc>
        <w:tc>
          <w:tcPr>
            <w:tcW w:w="863" w:type="dxa"/>
            <w:vMerge/>
            <w:tcBorders>
              <w:left w:val="single" w:sz="4" w:space="0" w:color="auto"/>
              <w:right w:val="single" w:sz="4" w:space="0" w:color="auto"/>
            </w:tcBorders>
            <w:noWrap/>
            <w:vAlign w:val="center"/>
          </w:tcPr>
          <w:p w14:paraId="21BB90F7"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33B507F5"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42FF0CA2"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4D947965"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2272" w:type="dxa"/>
            <w:tcBorders>
              <w:top w:val="single" w:sz="4" w:space="0" w:color="auto"/>
              <w:left w:val="single" w:sz="4" w:space="0" w:color="auto"/>
              <w:bottom w:val="single" w:sz="4" w:space="0" w:color="auto"/>
              <w:right w:val="single" w:sz="4" w:space="0" w:color="auto"/>
            </w:tcBorders>
            <w:noWrap/>
            <w:vAlign w:val="center"/>
          </w:tcPr>
          <w:p w14:paraId="5401E9A9"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晚上1岗</w:t>
            </w:r>
          </w:p>
          <w:p w14:paraId="686DEDA8"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tcBorders>
              <w:left w:val="single" w:sz="4" w:space="0" w:color="auto"/>
              <w:bottom w:val="single" w:sz="4" w:space="0" w:color="auto"/>
              <w:right w:val="single" w:sz="4" w:space="0" w:color="auto"/>
            </w:tcBorders>
            <w:noWrap/>
            <w:vAlign w:val="center"/>
          </w:tcPr>
          <w:p w14:paraId="5C432A22"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36664C2B" w14:textId="77777777" w:rsidTr="00726B95">
        <w:trPr>
          <w:trHeight w:val="567"/>
          <w:jc w:val="center"/>
        </w:trPr>
        <w:tc>
          <w:tcPr>
            <w:tcW w:w="536" w:type="dxa"/>
            <w:tcBorders>
              <w:top w:val="single" w:sz="4" w:space="0" w:color="auto"/>
              <w:left w:val="single" w:sz="4" w:space="0" w:color="auto"/>
              <w:bottom w:val="single" w:sz="4" w:space="0" w:color="auto"/>
              <w:right w:val="single" w:sz="4" w:space="0" w:color="auto"/>
            </w:tcBorders>
            <w:noWrap/>
            <w:vAlign w:val="center"/>
          </w:tcPr>
          <w:p w14:paraId="7B1FE0FB"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7</w:t>
            </w:r>
          </w:p>
        </w:tc>
        <w:tc>
          <w:tcPr>
            <w:tcW w:w="1699" w:type="dxa"/>
            <w:tcBorders>
              <w:top w:val="single" w:sz="4" w:space="0" w:color="auto"/>
              <w:left w:val="single" w:sz="4" w:space="0" w:color="auto"/>
              <w:bottom w:val="single" w:sz="4" w:space="0" w:color="auto"/>
              <w:right w:val="single" w:sz="4" w:space="0" w:color="auto"/>
            </w:tcBorders>
            <w:noWrap/>
            <w:vAlign w:val="center"/>
          </w:tcPr>
          <w:p w14:paraId="1106FEBD" w14:textId="77777777" w:rsidR="00316755" w:rsidRPr="008F5265" w:rsidRDefault="00316755" w:rsidP="00726B95">
            <w:pPr>
              <w:widowControl/>
              <w:jc w:val="center"/>
              <w:rPr>
                <w:rFonts w:ascii="宋体" w:hAnsi="宋体" w:cs="仿宋" w:hint="eastAsia"/>
                <w:sz w:val="22"/>
              </w:rPr>
            </w:pPr>
            <w:r w:rsidRPr="008F5265">
              <w:rPr>
                <w:rFonts w:ascii="宋体" w:hAnsi="宋体" w:cs="仿宋" w:hint="eastAsia"/>
                <w:sz w:val="22"/>
              </w:rPr>
              <w:t>社区微型消防站</w:t>
            </w:r>
          </w:p>
        </w:tc>
        <w:tc>
          <w:tcPr>
            <w:tcW w:w="863" w:type="dxa"/>
            <w:vMerge/>
            <w:tcBorders>
              <w:left w:val="single" w:sz="4" w:space="0" w:color="auto"/>
              <w:right w:val="single" w:sz="4" w:space="0" w:color="auto"/>
            </w:tcBorders>
            <w:noWrap/>
            <w:vAlign w:val="center"/>
          </w:tcPr>
          <w:p w14:paraId="54674E62"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1A36E882"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47829413"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777765D"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c>
          <w:tcPr>
            <w:tcW w:w="2272" w:type="dxa"/>
            <w:tcBorders>
              <w:top w:val="single" w:sz="4" w:space="0" w:color="auto"/>
              <w:left w:val="single" w:sz="4" w:space="0" w:color="auto"/>
              <w:bottom w:val="single" w:sz="4" w:space="0" w:color="auto"/>
              <w:right w:val="single" w:sz="4" w:space="0" w:color="auto"/>
            </w:tcBorders>
            <w:noWrap/>
            <w:vAlign w:val="center"/>
          </w:tcPr>
          <w:p w14:paraId="3D04C958"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7BACFCAC"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531FDF31" w14:textId="77777777" w:rsidTr="00726B95">
        <w:trPr>
          <w:trHeight w:val="754"/>
          <w:jc w:val="center"/>
        </w:trPr>
        <w:tc>
          <w:tcPr>
            <w:tcW w:w="536" w:type="dxa"/>
            <w:tcBorders>
              <w:top w:val="single" w:sz="4" w:space="0" w:color="auto"/>
              <w:left w:val="single" w:sz="4" w:space="0" w:color="auto"/>
              <w:bottom w:val="single" w:sz="4" w:space="0" w:color="auto"/>
              <w:right w:val="single" w:sz="4" w:space="0" w:color="auto"/>
            </w:tcBorders>
            <w:noWrap/>
            <w:vAlign w:val="center"/>
          </w:tcPr>
          <w:p w14:paraId="0D84E6DD"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8</w:t>
            </w:r>
          </w:p>
        </w:tc>
        <w:tc>
          <w:tcPr>
            <w:tcW w:w="1699" w:type="dxa"/>
            <w:tcBorders>
              <w:top w:val="single" w:sz="4" w:space="0" w:color="auto"/>
              <w:left w:val="single" w:sz="4" w:space="0" w:color="auto"/>
              <w:bottom w:val="single" w:sz="4" w:space="0" w:color="auto"/>
              <w:right w:val="single" w:sz="4" w:space="0" w:color="auto"/>
            </w:tcBorders>
            <w:noWrap/>
            <w:vAlign w:val="center"/>
          </w:tcPr>
          <w:p w14:paraId="3E996C93" w14:textId="77777777" w:rsidR="00316755" w:rsidRPr="008F5265" w:rsidRDefault="00316755" w:rsidP="00726B95">
            <w:pPr>
              <w:widowControl/>
              <w:adjustRightInd w:val="0"/>
              <w:spacing w:line="300" w:lineRule="exact"/>
              <w:jc w:val="center"/>
              <w:textAlignment w:val="baseline"/>
              <w:rPr>
                <w:rFonts w:ascii="宋体" w:hAnsi="宋体" w:cs="仿宋" w:hint="eastAsia"/>
                <w:sz w:val="22"/>
              </w:rPr>
            </w:pPr>
            <w:r w:rsidRPr="008F5265">
              <w:rPr>
                <w:rFonts w:ascii="宋体" w:hAnsi="宋体" w:cs="仿宋" w:hint="eastAsia"/>
                <w:sz w:val="22"/>
              </w:rPr>
              <w:t>东明社区科普</w:t>
            </w:r>
          </w:p>
          <w:p w14:paraId="1EE71766" w14:textId="77777777" w:rsidR="00316755" w:rsidRPr="008F5265" w:rsidRDefault="00316755" w:rsidP="00726B95">
            <w:pPr>
              <w:widowControl/>
              <w:adjustRightInd w:val="0"/>
              <w:spacing w:line="300" w:lineRule="exact"/>
              <w:jc w:val="center"/>
              <w:textAlignment w:val="baseline"/>
              <w:rPr>
                <w:rFonts w:ascii="宋体" w:hAnsi="宋体" w:cs="仿宋" w:hint="eastAsia"/>
                <w:sz w:val="22"/>
              </w:rPr>
            </w:pPr>
            <w:r w:rsidRPr="008F5265">
              <w:rPr>
                <w:rFonts w:ascii="宋体" w:hAnsi="宋体" w:cs="仿宋" w:hint="eastAsia"/>
                <w:sz w:val="22"/>
              </w:rPr>
              <w:t>文化基地</w:t>
            </w:r>
          </w:p>
        </w:tc>
        <w:tc>
          <w:tcPr>
            <w:tcW w:w="863" w:type="dxa"/>
            <w:vMerge/>
            <w:tcBorders>
              <w:left w:val="single" w:sz="4" w:space="0" w:color="auto"/>
              <w:right w:val="single" w:sz="4" w:space="0" w:color="auto"/>
            </w:tcBorders>
            <w:noWrap/>
            <w:vAlign w:val="center"/>
          </w:tcPr>
          <w:p w14:paraId="22796F49"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27AF0515"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0062CE00"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69858188"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c>
          <w:tcPr>
            <w:tcW w:w="2272" w:type="dxa"/>
            <w:tcBorders>
              <w:top w:val="single" w:sz="4" w:space="0" w:color="auto"/>
              <w:left w:val="single" w:sz="4" w:space="0" w:color="auto"/>
              <w:bottom w:val="single" w:sz="4" w:space="0" w:color="auto"/>
              <w:right w:val="single" w:sz="4" w:space="0" w:color="auto"/>
            </w:tcBorders>
            <w:noWrap/>
            <w:vAlign w:val="center"/>
          </w:tcPr>
          <w:p w14:paraId="41C72CB4"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白天1岗</w:t>
            </w:r>
          </w:p>
          <w:p w14:paraId="110AC5A4"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（8H,365天）</w:t>
            </w:r>
          </w:p>
        </w:tc>
        <w:tc>
          <w:tcPr>
            <w:tcW w:w="756" w:type="dxa"/>
            <w:tcBorders>
              <w:top w:val="single" w:sz="4" w:space="0" w:color="auto"/>
              <w:left w:val="single" w:sz="4" w:space="0" w:color="auto"/>
              <w:bottom w:val="single" w:sz="4" w:space="0" w:color="auto"/>
              <w:right w:val="single" w:sz="4" w:space="0" w:color="auto"/>
            </w:tcBorders>
            <w:noWrap/>
            <w:vAlign w:val="center"/>
          </w:tcPr>
          <w:p w14:paraId="654CECA8"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19E0317F" w14:textId="77777777" w:rsidTr="00726B95">
        <w:trPr>
          <w:trHeight w:val="567"/>
          <w:jc w:val="center"/>
        </w:trPr>
        <w:tc>
          <w:tcPr>
            <w:tcW w:w="536" w:type="dxa"/>
            <w:tcBorders>
              <w:top w:val="single" w:sz="4" w:space="0" w:color="auto"/>
              <w:left w:val="single" w:sz="4" w:space="0" w:color="auto"/>
              <w:bottom w:val="single" w:sz="4" w:space="0" w:color="auto"/>
              <w:right w:val="single" w:sz="4" w:space="0" w:color="auto"/>
            </w:tcBorders>
            <w:noWrap/>
            <w:vAlign w:val="center"/>
          </w:tcPr>
          <w:p w14:paraId="08C245CD"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9</w:t>
            </w:r>
          </w:p>
        </w:tc>
        <w:tc>
          <w:tcPr>
            <w:tcW w:w="1699" w:type="dxa"/>
            <w:tcBorders>
              <w:top w:val="single" w:sz="4" w:space="0" w:color="auto"/>
              <w:left w:val="single" w:sz="4" w:space="0" w:color="auto"/>
              <w:bottom w:val="single" w:sz="4" w:space="0" w:color="auto"/>
              <w:right w:val="single" w:sz="4" w:space="0" w:color="auto"/>
            </w:tcBorders>
            <w:noWrap/>
            <w:vAlign w:val="center"/>
          </w:tcPr>
          <w:p w14:paraId="1FFC8BA3" w14:textId="77777777" w:rsidR="00316755" w:rsidRPr="008F5265" w:rsidRDefault="00316755" w:rsidP="00726B95">
            <w:pPr>
              <w:widowControl/>
              <w:jc w:val="center"/>
              <w:rPr>
                <w:rFonts w:ascii="宋体" w:hAnsi="宋体" w:cs="仿宋" w:hint="eastAsia"/>
                <w:sz w:val="22"/>
              </w:rPr>
            </w:pPr>
            <w:r w:rsidRPr="008F5265">
              <w:rPr>
                <w:rFonts w:ascii="宋体" w:hAnsi="宋体" w:cs="仿宋" w:hint="eastAsia"/>
                <w:sz w:val="22"/>
              </w:rPr>
              <w:t>尚博公共文化空间</w:t>
            </w:r>
          </w:p>
        </w:tc>
        <w:tc>
          <w:tcPr>
            <w:tcW w:w="863" w:type="dxa"/>
            <w:vMerge/>
            <w:tcBorders>
              <w:left w:val="single" w:sz="4" w:space="0" w:color="auto"/>
              <w:right w:val="single" w:sz="4" w:space="0" w:color="auto"/>
            </w:tcBorders>
            <w:noWrap/>
            <w:vAlign w:val="center"/>
          </w:tcPr>
          <w:p w14:paraId="3685AE9A" w14:textId="77777777" w:rsidR="00316755" w:rsidRPr="008F5265" w:rsidRDefault="00316755" w:rsidP="00726B95">
            <w:pPr>
              <w:widowControl/>
              <w:jc w:val="center"/>
              <w:rPr>
                <w:rFonts w:ascii="宋体" w:hAnsi="宋体" w:cs="仿宋" w:hint="eastAsia"/>
                <w:sz w:val="22"/>
              </w:rPr>
            </w:pPr>
          </w:p>
        </w:tc>
        <w:tc>
          <w:tcPr>
            <w:tcW w:w="884" w:type="dxa"/>
            <w:vMerge/>
            <w:tcBorders>
              <w:left w:val="single" w:sz="4" w:space="0" w:color="auto"/>
              <w:right w:val="single" w:sz="4" w:space="0" w:color="auto"/>
            </w:tcBorders>
            <w:noWrap/>
            <w:vAlign w:val="center"/>
          </w:tcPr>
          <w:p w14:paraId="4188213D" w14:textId="77777777" w:rsidR="00316755" w:rsidRPr="008F5265" w:rsidRDefault="00316755" w:rsidP="00726B95">
            <w:pPr>
              <w:widowControl/>
              <w:jc w:val="center"/>
              <w:rPr>
                <w:rFonts w:ascii="宋体" w:hAnsi="宋体" w:cs="仿宋" w:hint="eastAsia"/>
                <w:sz w:val="22"/>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1E6FEC17"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46C0FA68"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c>
          <w:tcPr>
            <w:tcW w:w="2272" w:type="dxa"/>
            <w:tcBorders>
              <w:top w:val="single" w:sz="4" w:space="0" w:color="auto"/>
              <w:left w:val="single" w:sz="4" w:space="0" w:color="auto"/>
              <w:bottom w:val="single" w:sz="4" w:space="0" w:color="auto"/>
              <w:right w:val="single" w:sz="4" w:space="0" w:color="auto"/>
            </w:tcBorders>
            <w:noWrap/>
            <w:vAlign w:val="center"/>
          </w:tcPr>
          <w:p w14:paraId="74534FA1"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白天1岗</w:t>
            </w:r>
          </w:p>
          <w:p w14:paraId="3B22CA40"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（8H,365天）</w:t>
            </w:r>
          </w:p>
        </w:tc>
        <w:tc>
          <w:tcPr>
            <w:tcW w:w="756" w:type="dxa"/>
            <w:tcBorders>
              <w:top w:val="single" w:sz="4" w:space="0" w:color="auto"/>
              <w:left w:val="single" w:sz="4" w:space="0" w:color="auto"/>
              <w:bottom w:val="single" w:sz="4" w:space="0" w:color="auto"/>
              <w:right w:val="single" w:sz="4" w:space="0" w:color="auto"/>
            </w:tcBorders>
            <w:noWrap/>
            <w:vAlign w:val="center"/>
          </w:tcPr>
          <w:p w14:paraId="40B5CF58"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4E96F00D" w14:textId="77777777" w:rsidTr="00726B95">
        <w:trPr>
          <w:trHeight w:val="567"/>
          <w:jc w:val="center"/>
        </w:trPr>
        <w:tc>
          <w:tcPr>
            <w:tcW w:w="536" w:type="dxa"/>
            <w:tcBorders>
              <w:top w:val="single" w:sz="4" w:space="0" w:color="auto"/>
              <w:left w:val="single" w:sz="4" w:space="0" w:color="auto"/>
              <w:bottom w:val="single" w:sz="4" w:space="0" w:color="auto"/>
              <w:right w:val="single" w:sz="4" w:space="0" w:color="auto"/>
            </w:tcBorders>
            <w:noWrap/>
            <w:vAlign w:val="center"/>
          </w:tcPr>
          <w:p w14:paraId="48D79666"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10</w:t>
            </w:r>
          </w:p>
        </w:tc>
        <w:tc>
          <w:tcPr>
            <w:tcW w:w="1699" w:type="dxa"/>
            <w:tcBorders>
              <w:top w:val="single" w:sz="4" w:space="0" w:color="auto"/>
              <w:left w:val="single" w:sz="4" w:space="0" w:color="auto"/>
              <w:bottom w:val="single" w:sz="4" w:space="0" w:color="auto"/>
              <w:right w:val="single" w:sz="4" w:space="0" w:color="auto"/>
            </w:tcBorders>
            <w:noWrap/>
            <w:vAlign w:val="center"/>
          </w:tcPr>
          <w:p w14:paraId="11B1A8EA" w14:textId="77777777" w:rsidR="00316755" w:rsidRPr="008F5265" w:rsidRDefault="00316755" w:rsidP="00726B95">
            <w:pPr>
              <w:widowControl/>
              <w:jc w:val="center"/>
              <w:rPr>
                <w:rFonts w:ascii="宋体" w:hAnsi="宋体" w:cs="仿宋" w:hint="eastAsia"/>
                <w:spacing w:val="-23"/>
                <w:sz w:val="22"/>
              </w:rPr>
            </w:pPr>
            <w:r w:rsidRPr="008F5265">
              <w:rPr>
                <w:rFonts w:ascii="宋体" w:hAnsi="宋体" w:cs="仿宋" w:hint="eastAsia"/>
                <w:sz w:val="22"/>
              </w:rPr>
              <w:t>灵岩党群服务中心</w:t>
            </w:r>
          </w:p>
        </w:tc>
        <w:tc>
          <w:tcPr>
            <w:tcW w:w="863" w:type="dxa"/>
            <w:vMerge/>
            <w:tcBorders>
              <w:left w:val="single" w:sz="4" w:space="0" w:color="auto"/>
              <w:bottom w:val="single" w:sz="4" w:space="0" w:color="auto"/>
              <w:right w:val="single" w:sz="4" w:space="0" w:color="auto"/>
            </w:tcBorders>
            <w:noWrap/>
            <w:vAlign w:val="center"/>
          </w:tcPr>
          <w:p w14:paraId="67A9D506" w14:textId="77777777" w:rsidR="00316755" w:rsidRPr="008F5265" w:rsidRDefault="00316755" w:rsidP="00726B95">
            <w:pPr>
              <w:widowControl/>
              <w:jc w:val="center"/>
              <w:rPr>
                <w:rFonts w:ascii="宋体" w:hAnsi="宋体" w:cs="仿宋" w:hint="eastAsia"/>
                <w:sz w:val="22"/>
              </w:rPr>
            </w:pPr>
          </w:p>
        </w:tc>
        <w:tc>
          <w:tcPr>
            <w:tcW w:w="884" w:type="dxa"/>
            <w:vMerge/>
            <w:tcBorders>
              <w:left w:val="single" w:sz="4" w:space="0" w:color="auto"/>
              <w:bottom w:val="single" w:sz="4" w:space="0" w:color="auto"/>
              <w:right w:val="single" w:sz="4" w:space="0" w:color="auto"/>
            </w:tcBorders>
            <w:noWrap/>
            <w:vAlign w:val="center"/>
          </w:tcPr>
          <w:p w14:paraId="795E33F9" w14:textId="77777777" w:rsidR="00316755" w:rsidRPr="008F5265" w:rsidRDefault="00316755" w:rsidP="00726B95">
            <w:pPr>
              <w:widowControl/>
              <w:jc w:val="center"/>
              <w:rPr>
                <w:rFonts w:ascii="宋体" w:hAnsi="宋体" w:cs="仿宋" w:hint="eastAsia"/>
                <w:sz w:val="22"/>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2DFCCDC5"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tcBorders>
              <w:top w:val="single" w:sz="4" w:space="0" w:color="auto"/>
              <w:left w:val="single" w:sz="4" w:space="0" w:color="auto"/>
              <w:bottom w:val="single" w:sz="4" w:space="0" w:color="auto"/>
              <w:right w:val="single" w:sz="4" w:space="0" w:color="auto"/>
            </w:tcBorders>
            <w:noWrap/>
            <w:vAlign w:val="center"/>
          </w:tcPr>
          <w:p w14:paraId="566ED136"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c>
          <w:tcPr>
            <w:tcW w:w="2272" w:type="dxa"/>
            <w:tcBorders>
              <w:top w:val="single" w:sz="4" w:space="0" w:color="auto"/>
              <w:left w:val="single" w:sz="4" w:space="0" w:color="auto"/>
              <w:bottom w:val="single" w:sz="4" w:space="0" w:color="auto"/>
              <w:right w:val="single" w:sz="4" w:space="0" w:color="auto"/>
            </w:tcBorders>
            <w:noWrap/>
            <w:vAlign w:val="center"/>
          </w:tcPr>
          <w:p w14:paraId="745CEBDE"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白天2岗</w:t>
            </w:r>
          </w:p>
          <w:p w14:paraId="2BD18907"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（8H,365天）</w:t>
            </w:r>
          </w:p>
        </w:tc>
        <w:tc>
          <w:tcPr>
            <w:tcW w:w="756" w:type="dxa"/>
            <w:tcBorders>
              <w:top w:val="single" w:sz="4" w:space="0" w:color="auto"/>
              <w:left w:val="single" w:sz="4" w:space="0" w:color="auto"/>
              <w:bottom w:val="single" w:sz="4" w:space="0" w:color="auto"/>
              <w:right w:val="single" w:sz="4" w:space="0" w:color="auto"/>
            </w:tcBorders>
            <w:noWrap/>
            <w:vAlign w:val="center"/>
          </w:tcPr>
          <w:p w14:paraId="2082A23E"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23CE67FA" w14:textId="77777777" w:rsidTr="00726B95">
        <w:trPr>
          <w:trHeight w:val="480"/>
          <w:jc w:val="center"/>
        </w:trPr>
        <w:tc>
          <w:tcPr>
            <w:tcW w:w="536" w:type="dxa"/>
            <w:vMerge w:val="restart"/>
            <w:tcBorders>
              <w:top w:val="single" w:sz="4" w:space="0" w:color="auto"/>
              <w:left w:val="single" w:sz="4" w:space="0" w:color="auto"/>
              <w:right w:val="single" w:sz="4" w:space="0" w:color="auto"/>
            </w:tcBorders>
            <w:noWrap/>
            <w:vAlign w:val="center"/>
          </w:tcPr>
          <w:p w14:paraId="0F840029"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11</w:t>
            </w:r>
          </w:p>
        </w:tc>
        <w:tc>
          <w:tcPr>
            <w:tcW w:w="1699" w:type="dxa"/>
            <w:vMerge w:val="restart"/>
            <w:tcBorders>
              <w:top w:val="single" w:sz="4" w:space="0" w:color="auto"/>
              <w:left w:val="single" w:sz="4" w:space="0" w:color="auto"/>
              <w:right w:val="single" w:sz="4" w:space="0" w:color="auto"/>
            </w:tcBorders>
            <w:noWrap/>
            <w:vAlign w:val="center"/>
          </w:tcPr>
          <w:p w14:paraId="5606EBC7" w14:textId="77777777" w:rsidR="00316755" w:rsidRPr="008F5265" w:rsidRDefault="00316755" w:rsidP="00726B95">
            <w:pPr>
              <w:widowControl/>
              <w:jc w:val="center"/>
              <w:rPr>
                <w:rFonts w:ascii="宋体" w:hAnsi="宋体" w:cs="仿宋" w:hint="eastAsia"/>
                <w:spacing w:val="-23"/>
                <w:sz w:val="22"/>
              </w:rPr>
            </w:pPr>
            <w:r w:rsidRPr="008F5265">
              <w:rPr>
                <w:rFonts w:ascii="宋体" w:hAnsi="宋体" w:cs="仿宋" w:hint="eastAsia"/>
                <w:sz w:val="22"/>
              </w:rPr>
              <w:t>东明社区党群服务中心</w:t>
            </w:r>
          </w:p>
        </w:tc>
        <w:tc>
          <w:tcPr>
            <w:tcW w:w="863" w:type="dxa"/>
            <w:vMerge w:val="restart"/>
            <w:tcBorders>
              <w:left w:val="single" w:sz="4" w:space="0" w:color="auto"/>
              <w:right w:val="single" w:sz="4" w:space="0" w:color="auto"/>
            </w:tcBorders>
            <w:noWrap/>
            <w:vAlign w:val="center"/>
          </w:tcPr>
          <w:p w14:paraId="629004B0"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c>
          <w:tcPr>
            <w:tcW w:w="884" w:type="dxa"/>
            <w:vMerge w:val="restart"/>
            <w:tcBorders>
              <w:left w:val="single" w:sz="4" w:space="0" w:color="auto"/>
              <w:right w:val="single" w:sz="4" w:space="0" w:color="auto"/>
            </w:tcBorders>
            <w:noWrap/>
            <w:vAlign w:val="center"/>
          </w:tcPr>
          <w:p w14:paraId="4A10B425"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val="restart"/>
            <w:tcBorders>
              <w:top w:val="single" w:sz="4" w:space="0" w:color="auto"/>
              <w:left w:val="single" w:sz="4" w:space="0" w:color="auto"/>
              <w:right w:val="single" w:sz="4" w:space="0" w:color="auto"/>
            </w:tcBorders>
            <w:noWrap/>
            <w:vAlign w:val="center"/>
          </w:tcPr>
          <w:p w14:paraId="7DDBD1F8"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3</w:t>
            </w:r>
          </w:p>
        </w:tc>
        <w:tc>
          <w:tcPr>
            <w:tcW w:w="756" w:type="dxa"/>
            <w:vMerge w:val="restart"/>
            <w:tcBorders>
              <w:top w:val="single" w:sz="4" w:space="0" w:color="auto"/>
              <w:left w:val="single" w:sz="4" w:space="0" w:color="auto"/>
              <w:right w:val="single" w:sz="4" w:space="0" w:color="auto"/>
            </w:tcBorders>
            <w:noWrap/>
            <w:vAlign w:val="center"/>
          </w:tcPr>
          <w:p w14:paraId="751311D3"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10</w:t>
            </w:r>
          </w:p>
        </w:tc>
        <w:tc>
          <w:tcPr>
            <w:tcW w:w="2272" w:type="dxa"/>
            <w:tcBorders>
              <w:top w:val="single" w:sz="4" w:space="0" w:color="auto"/>
              <w:left w:val="single" w:sz="4" w:space="0" w:color="auto"/>
              <w:bottom w:val="single" w:sz="4" w:space="0" w:color="auto"/>
              <w:right w:val="single" w:sz="4" w:space="0" w:color="auto"/>
            </w:tcBorders>
            <w:noWrap/>
            <w:vAlign w:val="center"/>
          </w:tcPr>
          <w:p w14:paraId="779FB9DE"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白天6岗</w:t>
            </w:r>
          </w:p>
          <w:p w14:paraId="45AA8158"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val="restart"/>
            <w:tcBorders>
              <w:top w:val="single" w:sz="4" w:space="0" w:color="auto"/>
              <w:left w:val="single" w:sz="4" w:space="0" w:color="auto"/>
              <w:right w:val="single" w:sz="4" w:space="0" w:color="auto"/>
            </w:tcBorders>
            <w:noWrap/>
            <w:vAlign w:val="center"/>
          </w:tcPr>
          <w:p w14:paraId="3930E503"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r>
      <w:tr w:rsidR="00316755" w:rsidRPr="008F5265" w14:paraId="1768FCA8" w14:textId="77777777" w:rsidTr="00726B95">
        <w:trPr>
          <w:trHeight w:val="480"/>
          <w:jc w:val="center"/>
        </w:trPr>
        <w:tc>
          <w:tcPr>
            <w:tcW w:w="536" w:type="dxa"/>
            <w:vMerge/>
            <w:tcBorders>
              <w:left w:val="single" w:sz="4" w:space="0" w:color="auto"/>
              <w:bottom w:val="single" w:sz="4" w:space="0" w:color="auto"/>
              <w:right w:val="single" w:sz="4" w:space="0" w:color="auto"/>
            </w:tcBorders>
            <w:noWrap/>
            <w:vAlign w:val="center"/>
          </w:tcPr>
          <w:p w14:paraId="4077AB07"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1699" w:type="dxa"/>
            <w:vMerge/>
            <w:tcBorders>
              <w:left w:val="single" w:sz="4" w:space="0" w:color="auto"/>
              <w:bottom w:val="single" w:sz="4" w:space="0" w:color="auto"/>
              <w:right w:val="single" w:sz="4" w:space="0" w:color="auto"/>
            </w:tcBorders>
            <w:noWrap/>
            <w:vAlign w:val="center"/>
          </w:tcPr>
          <w:p w14:paraId="49E8F0C7" w14:textId="77777777" w:rsidR="00316755" w:rsidRPr="008F5265" w:rsidRDefault="00316755" w:rsidP="00726B95">
            <w:pPr>
              <w:widowControl/>
              <w:jc w:val="center"/>
              <w:rPr>
                <w:rFonts w:ascii="宋体" w:hAnsi="宋体" w:cs="仿宋" w:hint="eastAsia"/>
                <w:sz w:val="22"/>
              </w:rPr>
            </w:pPr>
          </w:p>
        </w:tc>
        <w:tc>
          <w:tcPr>
            <w:tcW w:w="863" w:type="dxa"/>
            <w:vMerge/>
            <w:tcBorders>
              <w:left w:val="single" w:sz="4" w:space="0" w:color="auto"/>
              <w:bottom w:val="single" w:sz="4" w:space="0" w:color="auto"/>
              <w:right w:val="single" w:sz="4" w:space="0" w:color="auto"/>
            </w:tcBorders>
            <w:noWrap/>
            <w:vAlign w:val="center"/>
          </w:tcPr>
          <w:p w14:paraId="0869D5D7"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884" w:type="dxa"/>
            <w:vMerge/>
            <w:tcBorders>
              <w:left w:val="single" w:sz="4" w:space="0" w:color="auto"/>
              <w:bottom w:val="single" w:sz="4" w:space="0" w:color="auto"/>
              <w:right w:val="single" w:sz="4" w:space="0" w:color="auto"/>
            </w:tcBorders>
            <w:noWrap/>
            <w:vAlign w:val="center"/>
          </w:tcPr>
          <w:p w14:paraId="5F3D60E3"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50BABEC1"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756" w:type="dxa"/>
            <w:vMerge/>
            <w:tcBorders>
              <w:left w:val="single" w:sz="4" w:space="0" w:color="auto"/>
              <w:bottom w:val="single" w:sz="4" w:space="0" w:color="auto"/>
              <w:right w:val="single" w:sz="4" w:space="0" w:color="auto"/>
            </w:tcBorders>
            <w:noWrap/>
            <w:vAlign w:val="center"/>
          </w:tcPr>
          <w:p w14:paraId="2734C73C" w14:textId="77777777" w:rsidR="00316755" w:rsidRPr="008F5265" w:rsidRDefault="00316755" w:rsidP="00726B95">
            <w:pPr>
              <w:widowControl/>
              <w:adjustRightInd w:val="0"/>
              <w:jc w:val="center"/>
              <w:textAlignment w:val="baseline"/>
              <w:rPr>
                <w:rFonts w:ascii="宋体" w:hAnsi="宋体" w:cs="仿宋" w:hint="eastAsia"/>
                <w:sz w:val="22"/>
              </w:rPr>
            </w:pPr>
          </w:p>
        </w:tc>
        <w:tc>
          <w:tcPr>
            <w:tcW w:w="2272" w:type="dxa"/>
            <w:tcBorders>
              <w:top w:val="single" w:sz="4" w:space="0" w:color="auto"/>
              <w:left w:val="single" w:sz="4" w:space="0" w:color="auto"/>
              <w:bottom w:val="single" w:sz="4" w:space="0" w:color="auto"/>
              <w:right w:val="single" w:sz="4" w:space="0" w:color="auto"/>
            </w:tcBorders>
            <w:noWrap/>
            <w:vAlign w:val="center"/>
          </w:tcPr>
          <w:p w14:paraId="2ECC0976"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 xml:space="preserve">晚上3岗  </w:t>
            </w:r>
          </w:p>
          <w:p w14:paraId="6493C457" w14:textId="77777777" w:rsidR="00316755" w:rsidRPr="008F5265" w:rsidRDefault="00316755" w:rsidP="00726B95">
            <w:pPr>
              <w:widowControl/>
              <w:adjustRightInd w:val="0"/>
              <w:spacing w:line="200" w:lineRule="exact"/>
              <w:jc w:val="center"/>
              <w:textAlignment w:val="baseline"/>
              <w:rPr>
                <w:rFonts w:ascii="宋体" w:hAnsi="宋体" w:cs="仿宋" w:hint="eastAsia"/>
                <w:sz w:val="22"/>
              </w:rPr>
            </w:pPr>
            <w:r w:rsidRPr="008F5265">
              <w:rPr>
                <w:rFonts w:ascii="宋体" w:hAnsi="宋体" w:cs="仿宋" w:hint="eastAsia"/>
                <w:sz w:val="22"/>
              </w:rPr>
              <w:t>（12H，365天）</w:t>
            </w:r>
          </w:p>
        </w:tc>
        <w:tc>
          <w:tcPr>
            <w:tcW w:w="756" w:type="dxa"/>
            <w:vMerge/>
            <w:tcBorders>
              <w:left w:val="single" w:sz="4" w:space="0" w:color="auto"/>
              <w:bottom w:val="single" w:sz="4" w:space="0" w:color="auto"/>
              <w:right w:val="single" w:sz="4" w:space="0" w:color="auto"/>
            </w:tcBorders>
            <w:noWrap/>
            <w:vAlign w:val="center"/>
          </w:tcPr>
          <w:p w14:paraId="13E01A98" w14:textId="77777777" w:rsidR="00316755" w:rsidRPr="008F5265" w:rsidRDefault="00316755" w:rsidP="00726B95">
            <w:pPr>
              <w:widowControl/>
              <w:adjustRightInd w:val="0"/>
              <w:jc w:val="center"/>
              <w:textAlignment w:val="baseline"/>
              <w:rPr>
                <w:rFonts w:ascii="宋体" w:hAnsi="宋体" w:cs="仿宋" w:hint="eastAsia"/>
                <w:sz w:val="22"/>
              </w:rPr>
            </w:pPr>
          </w:p>
        </w:tc>
      </w:tr>
      <w:tr w:rsidR="00316755" w:rsidRPr="008F5265" w14:paraId="47D3429C" w14:textId="77777777" w:rsidTr="00726B95">
        <w:trPr>
          <w:jc w:val="center"/>
        </w:trPr>
        <w:tc>
          <w:tcPr>
            <w:tcW w:w="2235" w:type="dxa"/>
            <w:gridSpan w:val="2"/>
            <w:tcBorders>
              <w:top w:val="single" w:sz="4" w:space="0" w:color="auto"/>
              <w:left w:val="single" w:sz="4" w:space="0" w:color="auto"/>
              <w:bottom w:val="single" w:sz="4" w:space="0" w:color="auto"/>
              <w:right w:val="single" w:sz="4" w:space="0" w:color="auto"/>
            </w:tcBorders>
            <w:noWrap/>
            <w:vAlign w:val="center"/>
          </w:tcPr>
          <w:p w14:paraId="31B17ECA"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总 计</w:t>
            </w:r>
          </w:p>
        </w:tc>
        <w:tc>
          <w:tcPr>
            <w:tcW w:w="863" w:type="dxa"/>
            <w:tcBorders>
              <w:top w:val="single" w:sz="4" w:space="0" w:color="auto"/>
              <w:left w:val="nil"/>
              <w:bottom w:val="single" w:sz="4" w:space="0" w:color="auto"/>
              <w:right w:val="single" w:sz="4" w:space="0" w:color="auto"/>
            </w:tcBorders>
            <w:noWrap/>
            <w:vAlign w:val="center"/>
          </w:tcPr>
          <w:p w14:paraId="0159E959"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2</w:t>
            </w:r>
          </w:p>
        </w:tc>
        <w:tc>
          <w:tcPr>
            <w:tcW w:w="884" w:type="dxa"/>
            <w:tcBorders>
              <w:top w:val="single" w:sz="4" w:space="0" w:color="auto"/>
              <w:left w:val="nil"/>
              <w:bottom w:val="single" w:sz="4" w:space="0" w:color="auto"/>
              <w:right w:val="single" w:sz="4" w:space="0" w:color="auto"/>
            </w:tcBorders>
            <w:noWrap/>
            <w:vAlign w:val="center"/>
          </w:tcPr>
          <w:p w14:paraId="7159A643"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1</w:t>
            </w:r>
          </w:p>
        </w:tc>
        <w:tc>
          <w:tcPr>
            <w:tcW w:w="756" w:type="dxa"/>
            <w:tcBorders>
              <w:top w:val="single" w:sz="4" w:space="0" w:color="auto"/>
              <w:left w:val="nil"/>
              <w:bottom w:val="single" w:sz="4" w:space="0" w:color="auto"/>
              <w:right w:val="single" w:sz="4" w:space="0" w:color="auto"/>
            </w:tcBorders>
            <w:noWrap/>
            <w:vAlign w:val="center"/>
          </w:tcPr>
          <w:p w14:paraId="174C5B9E"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9</w:t>
            </w:r>
          </w:p>
        </w:tc>
        <w:tc>
          <w:tcPr>
            <w:tcW w:w="756" w:type="dxa"/>
            <w:tcBorders>
              <w:top w:val="single" w:sz="4" w:space="0" w:color="auto"/>
              <w:left w:val="nil"/>
              <w:bottom w:val="single" w:sz="4" w:space="0" w:color="auto"/>
              <w:right w:val="single" w:sz="4" w:space="0" w:color="auto"/>
            </w:tcBorders>
            <w:noWrap/>
            <w:vAlign w:val="center"/>
          </w:tcPr>
          <w:p w14:paraId="67638467"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30</w:t>
            </w:r>
          </w:p>
        </w:tc>
        <w:tc>
          <w:tcPr>
            <w:tcW w:w="2272" w:type="dxa"/>
            <w:tcBorders>
              <w:top w:val="single" w:sz="4" w:space="0" w:color="auto"/>
              <w:left w:val="nil"/>
              <w:bottom w:val="single" w:sz="4" w:space="0" w:color="auto"/>
              <w:right w:val="single" w:sz="4" w:space="0" w:color="auto"/>
            </w:tcBorders>
            <w:noWrap/>
            <w:vAlign w:val="center"/>
          </w:tcPr>
          <w:p w14:paraId="6FDB529C"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30</w:t>
            </w:r>
          </w:p>
        </w:tc>
        <w:tc>
          <w:tcPr>
            <w:tcW w:w="756" w:type="dxa"/>
            <w:tcBorders>
              <w:top w:val="single" w:sz="4" w:space="0" w:color="auto"/>
              <w:left w:val="nil"/>
              <w:bottom w:val="single" w:sz="4" w:space="0" w:color="auto"/>
              <w:right w:val="single" w:sz="4" w:space="0" w:color="auto"/>
            </w:tcBorders>
            <w:noWrap/>
            <w:vAlign w:val="center"/>
          </w:tcPr>
          <w:p w14:paraId="4BFD19CA" w14:textId="77777777" w:rsidR="00316755" w:rsidRPr="008F5265" w:rsidRDefault="00316755" w:rsidP="00726B95">
            <w:pPr>
              <w:widowControl/>
              <w:adjustRightInd w:val="0"/>
              <w:jc w:val="center"/>
              <w:textAlignment w:val="baseline"/>
              <w:rPr>
                <w:rFonts w:ascii="宋体" w:hAnsi="宋体" w:cs="仿宋" w:hint="eastAsia"/>
                <w:sz w:val="22"/>
              </w:rPr>
            </w:pPr>
            <w:r w:rsidRPr="008F5265">
              <w:rPr>
                <w:rFonts w:ascii="宋体" w:hAnsi="宋体" w:cs="仿宋" w:hint="eastAsia"/>
                <w:sz w:val="22"/>
              </w:rPr>
              <w:t>2</w:t>
            </w:r>
          </w:p>
        </w:tc>
      </w:tr>
    </w:tbl>
    <w:p w14:paraId="0EAF278D" w14:textId="77777777" w:rsidR="00316755" w:rsidRPr="008F5265" w:rsidRDefault="00316755" w:rsidP="00316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宋体" w:hAnsi="宋体" w:hint="eastAsia"/>
          <w:b/>
          <w:sz w:val="22"/>
        </w:rPr>
      </w:pPr>
    </w:p>
    <w:p w14:paraId="708D0DA2" w14:textId="77777777" w:rsidR="00316755" w:rsidRPr="008F5265" w:rsidRDefault="00316755" w:rsidP="00316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宋体" w:hAnsi="宋体" w:hint="eastAsia"/>
          <w:b/>
          <w:sz w:val="22"/>
        </w:rPr>
      </w:pPr>
      <w:r w:rsidRPr="008F5265">
        <w:rPr>
          <w:rFonts w:ascii="宋体" w:hAnsi="宋体"/>
          <w:b/>
          <w:sz w:val="22"/>
        </w:rPr>
        <w:t>说明：1、投标人的各岗位配置标准不得低于表内岗位配置数要求。</w:t>
      </w:r>
    </w:p>
    <w:p w14:paraId="6E50EFA4" w14:textId="77777777" w:rsidR="00316755" w:rsidRPr="008F5265" w:rsidRDefault="00316755" w:rsidP="00316755">
      <w:pPr>
        <w:tabs>
          <w:tab w:val="left" w:pos="7200"/>
        </w:tabs>
        <w:adjustRightInd w:val="0"/>
        <w:snapToGrid w:val="0"/>
        <w:spacing w:line="300" w:lineRule="auto"/>
        <w:ind w:firstLineChars="200" w:firstLine="442"/>
        <w:rPr>
          <w:rFonts w:ascii="宋体" w:hAnsi="宋体" w:hint="eastAsia"/>
          <w:b/>
          <w:sz w:val="22"/>
        </w:rPr>
      </w:pPr>
      <w:r w:rsidRPr="008F5265">
        <w:rPr>
          <w:rFonts w:ascii="宋体" w:hAnsi="宋体"/>
          <w:b/>
          <w:sz w:val="22"/>
        </w:rPr>
        <w:t>2、</w:t>
      </w:r>
      <w:r w:rsidRPr="008F5265">
        <w:rPr>
          <w:rFonts w:ascii="宋体" w:hAnsi="宋体" w:hint="eastAsia"/>
          <w:b/>
          <w:sz w:val="22"/>
        </w:rPr>
        <w:t>项目经理及项目副经理应为投标人本单位正式员工，由投标人单位提供相关人员在职承诺书（格式自拟）。</w:t>
      </w:r>
    </w:p>
    <w:p w14:paraId="32066715" w14:textId="77777777" w:rsidR="00316755" w:rsidRPr="008F5265" w:rsidRDefault="00316755" w:rsidP="00316755">
      <w:pPr>
        <w:adjustRightInd w:val="0"/>
        <w:snapToGrid w:val="0"/>
        <w:spacing w:line="300" w:lineRule="auto"/>
        <w:ind w:firstLineChars="200" w:firstLine="442"/>
        <w:jc w:val="left"/>
        <w:rPr>
          <w:rFonts w:ascii="Times New Roman" w:hAnsi="Times New Roman"/>
          <w:b/>
          <w:sz w:val="22"/>
        </w:rPr>
      </w:pPr>
      <w:r w:rsidRPr="008F5265">
        <w:rPr>
          <w:rFonts w:ascii="宋体" w:hAnsi="宋体" w:hint="eastAsia"/>
          <w:b/>
          <w:sz w:val="22"/>
        </w:rPr>
        <w:t>3、</w:t>
      </w:r>
      <w:r w:rsidRPr="008F5265">
        <w:rPr>
          <w:rFonts w:ascii="Times New Roman" w:hAnsi="Times New Roman" w:hint="eastAsia"/>
          <w:b/>
          <w:sz w:val="22"/>
        </w:rPr>
        <w:t>投标人在本次投标报价中应充分考虑岗位</w:t>
      </w:r>
      <w:r w:rsidRPr="008F5265">
        <w:rPr>
          <w:rFonts w:ascii="Times New Roman" w:hAnsi="Times New Roman" w:hint="eastAsia"/>
          <w:b/>
          <w:sz w:val="22"/>
        </w:rPr>
        <w:t>/</w:t>
      </w:r>
      <w:r w:rsidRPr="008F5265">
        <w:rPr>
          <w:rFonts w:ascii="Times New Roman" w:hAnsi="Times New Roman" w:hint="eastAsia"/>
          <w:b/>
          <w:sz w:val="22"/>
        </w:rPr>
        <w:t>人数配比（如岗位换休、请假、就餐等其他可能离开岗位的情况，以及充分</w:t>
      </w:r>
      <w:proofErr w:type="gramStart"/>
      <w:r w:rsidRPr="008F5265">
        <w:rPr>
          <w:rFonts w:ascii="Times New Roman" w:hAnsi="Times New Roman" w:hint="eastAsia"/>
          <w:b/>
          <w:sz w:val="22"/>
        </w:rPr>
        <w:t>考量</w:t>
      </w:r>
      <w:proofErr w:type="gramEnd"/>
      <w:r w:rsidRPr="008F5265">
        <w:rPr>
          <w:rFonts w:ascii="Times New Roman" w:hAnsi="Times New Roman" w:hint="eastAsia"/>
          <w:b/>
          <w:sz w:val="22"/>
        </w:rPr>
        <w:t>法定工作时长等因素）适配足够数量人员以满足岗位需求。</w:t>
      </w:r>
    </w:p>
    <w:p w14:paraId="3AAD57E3" w14:textId="77777777" w:rsidR="00316755" w:rsidRPr="008F5265" w:rsidRDefault="00316755" w:rsidP="00316755">
      <w:pPr>
        <w:adjustRightInd w:val="0"/>
        <w:snapToGrid w:val="0"/>
        <w:spacing w:line="300" w:lineRule="auto"/>
        <w:ind w:firstLineChars="200" w:firstLine="440"/>
        <w:jc w:val="left"/>
        <w:rPr>
          <w:rFonts w:ascii="宋体" w:hAnsi="宋体" w:hint="eastAsia"/>
          <w:sz w:val="22"/>
        </w:rPr>
      </w:pPr>
    </w:p>
    <w:p w14:paraId="27116F57"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bCs/>
          <w:sz w:val="22"/>
        </w:rPr>
        <w:t>9.2 组织架构、管理制度及管理团队要求</w:t>
      </w:r>
    </w:p>
    <w:p w14:paraId="62E92835"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w:t>
      </w:r>
      <w:r w:rsidRPr="008F5265">
        <w:rPr>
          <w:rFonts w:ascii="宋体" w:hAnsi="宋体"/>
          <w:bCs/>
          <w:sz w:val="22"/>
        </w:rPr>
        <w:t>.2.1</w:t>
      </w:r>
      <w:r w:rsidRPr="008F5265">
        <w:rPr>
          <w:rFonts w:ascii="宋体" w:hAnsi="宋体" w:hint="eastAsia"/>
          <w:bCs/>
          <w:sz w:val="22"/>
        </w:rPr>
        <w:t>设置物业经理，负责物业服务管理和监督工作。</w:t>
      </w:r>
    </w:p>
    <w:p w14:paraId="25B85DA9"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物业服务包括会务、保洁、保安、维修等人员。</w:t>
      </w:r>
      <w:r w:rsidRPr="008F5265">
        <w:rPr>
          <w:rFonts w:ascii="宋体" w:hAnsi="宋体"/>
          <w:bCs/>
          <w:sz w:val="22"/>
        </w:rPr>
        <w:t xml:space="preserve"> </w:t>
      </w:r>
    </w:p>
    <w:p w14:paraId="2CEDDF28"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9.2.2 管理制度</w:t>
      </w:r>
    </w:p>
    <w:p w14:paraId="3C96D54D"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投标人应结合本项目实际需求，制定完善的管理制度，旨在加强内部管理，完成管理服务任务，实现管理服务目标；坚持优质服务，提高保障水平；加强队伍建设，提高员工思想素质和业务技能；加强设备、工具</w:t>
      </w:r>
      <w:proofErr w:type="gramStart"/>
      <w:r w:rsidRPr="008F5265">
        <w:rPr>
          <w:rFonts w:ascii="宋体" w:hAnsi="宋体" w:hint="eastAsia"/>
          <w:bCs/>
          <w:sz w:val="22"/>
        </w:rPr>
        <w:t>和易耗品管理</w:t>
      </w:r>
      <w:proofErr w:type="gramEnd"/>
      <w:r w:rsidRPr="008F5265">
        <w:rPr>
          <w:rFonts w:ascii="宋体" w:hAnsi="宋体" w:hint="eastAsia"/>
          <w:bCs/>
          <w:sz w:val="22"/>
        </w:rPr>
        <w:t>，建立突发事件应急预案、职工奖惩方案，完善考勤等一整套规章制度及具体落实计划。</w:t>
      </w:r>
    </w:p>
    <w:p w14:paraId="0181C7AA"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9.2.3 管理团队要求</w:t>
      </w:r>
    </w:p>
    <w:p w14:paraId="6AD56C51"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（1）树立正确的物业管理观念，以“服务至上，客户第一”为管理宗旨，不断提高良好信誉、不断加强科学管理，做好服务工作。</w:t>
      </w:r>
    </w:p>
    <w:p w14:paraId="18A95C09"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（2）无等级安全事故，无工伤伤亡事故，无因工作不当造成建筑和设备设施严重损坏事故。</w:t>
      </w:r>
    </w:p>
    <w:p w14:paraId="343C86FC"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（3）无脏乱现象和卫生不洁死角，无严重责任疏漏事故。</w:t>
      </w:r>
    </w:p>
    <w:p w14:paraId="1113307D"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（4）优质服务，规范服务，提供方便、及时和舒适的人性化服务，让职工满意。</w:t>
      </w:r>
    </w:p>
    <w:p w14:paraId="2837F511"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9.3 具体服务要求</w:t>
      </w:r>
    </w:p>
    <w:p w14:paraId="05C155DC"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9.3.</w:t>
      </w:r>
      <w:r w:rsidRPr="008F5265">
        <w:rPr>
          <w:rFonts w:ascii="宋体" w:hAnsi="宋体"/>
          <w:bCs/>
          <w:sz w:val="22"/>
        </w:rPr>
        <w:t>1</w:t>
      </w:r>
      <w:r w:rsidRPr="008F5265">
        <w:rPr>
          <w:rFonts w:ascii="宋体" w:hAnsi="宋体" w:hint="eastAsia"/>
          <w:bCs/>
          <w:sz w:val="22"/>
        </w:rPr>
        <w:t>项目经理（副经理）</w:t>
      </w:r>
    </w:p>
    <w:p w14:paraId="650793BD" w14:textId="77777777" w:rsidR="00316755" w:rsidRPr="008F5265" w:rsidRDefault="00316755" w:rsidP="00316755">
      <w:pPr>
        <w:tabs>
          <w:tab w:val="left" w:pos="6755"/>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1、要求：身体健康，年龄合适，无不良记录。</w:t>
      </w:r>
    </w:p>
    <w:p w14:paraId="6EBBAA0D"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2、工作时间：与街道办公场所工作时间一致，做</w:t>
      </w:r>
      <w:proofErr w:type="gramStart"/>
      <w:r w:rsidRPr="008F5265">
        <w:rPr>
          <w:rFonts w:ascii="宋体" w:hAnsi="宋体" w:hint="eastAsia"/>
          <w:bCs/>
          <w:sz w:val="22"/>
        </w:rPr>
        <w:t>五休二</w:t>
      </w:r>
      <w:proofErr w:type="gramEnd"/>
      <w:r w:rsidRPr="008F5265">
        <w:rPr>
          <w:rFonts w:ascii="宋体" w:hAnsi="宋体" w:hint="eastAsia"/>
          <w:bCs/>
          <w:sz w:val="22"/>
        </w:rPr>
        <w:t>，每天</w:t>
      </w:r>
      <w:r w:rsidRPr="008F5265">
        <w:rPr>
          <w:rFonts w:ascii="宋体" w:hAnsi="宋体"/>
          <w:bCs/>
          <w:sz w:val="22"/>
        </w:rPr>
        <w:t>8</w:t>
      </w:r>
      <w:r w:rsidRPr="008F5265">
        <w:rPr>
          <w:rFonts w:ascii="宋体" w:hAnsi="宋体" w:hint="eastAsia"/>
          <w:bCs/>
          <w:sz w:val="22"/>
        </w:rPr>
        <w:t>小时，如非正常时间遇重大活动、会议等</w:t>
      </w:r>
      <w:proofErr w:type="gramStart"/>
      <w:r w:rsidRPr="008F5265">
        <w:rPr>
          <w:rFonts w:ascii="宋体" w:hAnsi="宋体" w:hint="eastAsia"/>
          <w:bCs/>
          <w:sz w:val="22"/>
        </w:rPr>
        <w:t>需服务</w:t>
      </w:r>
      <w:proofErr w:type="gramEnd"/>
      <w:r w:rsidRPr="008F5265">
        <w:rPr>
          <w:rFonts w:ascii="宋体" w:hAnsi="宋体" w:hint="eastAsia"/>
          <w:bCs/>
          <w:sz w:val="22"/>
        </w:rPr>
        <w:t>至相关会议活动结束。</w:t>
      </w:r>
    </w:p>
    <w:p w14:paraId="3077A03F"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3、具体内容如下：</w:t>
      </w:r>
    </w:p>
    <w:p w14:paraId="784B5D89"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（1）上班时</w:t>
      </w:r>
      <w:proofErr w:type="gramStart"/>
      <w:r w:rsidRPr="008F5265">
        <w:rPr>
          <w:rFonts w:ascii="宋体" w:hAnsi="宋体" w:hint="eastAsia"/>
          <w:bCs/>
          <w:sz w:val="22"/>
        </w:rPr>
        <w:t>必须着</w:t>
      </w:r>
      <w:proofErr w:type="gramEnd"/>
      <w:r w:rsidRPr="008F5265">
        <w:rPr>
          <w:rFonts w:ascii="宋体" w:hAnsi="宋体" w:hint="eastAsia"/>
          <w:bCs/>
          <w:sz w:val="22"/>
        </w:rPr>
        <w:t>统一的制服，配戴工作证。</w:t>
      </w:r>
    </w:p>
    <w:p w14:paraId="7E504A00"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（2）全面负责管理各项</w:t>
      </w:r>
      <w:proofErr w:type="gramStart"/>
      <w:r w:rsidRPr="008F5265">
        <w:rPr>
          <w:rFonts w:ascii="宋体" w:hAnsi="宋体" w:hint="eastAsia"/>
          <w:bCs/>
          <w:sz w:val="22"/>
        </w:rPr>
        <w:t>目整体</w:t>
      </w:r>
      <w:proofErr w:type="gramEnd"/>
      <w:r w:rsidRPr="008F5265">
        <w:rPr>
          <w:rFonts w:ascii="宋体" w:hAnsi="宋体" w:hint="eastAsia"/>
          <w:bCs/>
          <w:sz w:val="22"/>
        </w:rPr>
        <w:t>运营管理服务工作。努力提高物业管理水平，创立良好的公司服务品牌。</w:t>
      </w:r>
    </w:p>
    <w:p w14:paraId="6933DE4E"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（3）理顺、协调与各项目的工作关系。</w:t>
      </w:r>
    </w:p>
    <w:p w14:paraId="05E43D5E"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（4）贯彻落实各项目工作要求，根据项目实际情况建立组织架构。</w:t>
      </w:r>
    </w:p>
    <w:p w14:paraId="2012E943"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（5）合理分配、协调、指导各项目工作任务，并组织指导、监督各项目会务、保洁、保安等按时完成各项服务目标执行。</w:t>
      </w:r>
    </w:p>
    <w:p w14:paraId="108B65F7"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（6）定期不定期检查各个项目工作，及时发现问题并解决。</w:t>
      </w:r>
    </w:p>
    <w:p w14:paraId="4ED3782A"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（7）每月召开例会。及时进行沟通、协调。</w:t>
      </w:r>
    </w:p>
    <w:p w14:paraId="21B5CF62"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（8）年度召开全员管理工作会议，并制定新一轮工作方案、计划。</w:t>
      </w:r>
    </w:p>
    <w:p w14:paraId="56E19A33"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（9）及时解决管理中的问题，保证各方面工作顺利进行，及时有效地处理投诉、突发事件。</w:t>
      </w:r>
    </w:p>
    <w:p w14:paraId="27E567D4"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10）执行政府各项法规、法令及物业管理制度。制定各项目物业管理服务目标及工作执行计划、方案，建立健全管理服务体系，包括一系列规章制度、操作程序、服务标准，规定各级人员的岗位职责，保证各项管理服务工作的高质量。</w:t>
      </w:r>
    </w:p>
    <w:p w14:paraId="26CCE691"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（11）负责对各项目公共设施突发性、故障性、安全性事件进行分析与汇报，及时、有效处理各类突发事件。</w:t>
      </w:r>
    </w:p>
    <w:p w14:paraId="1DB60525"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lastRenderedPageBreak/>
        <w:t>（12）负责对各项目公共机构节能工作进行监督、指导，配合做好管理服务区域的行为节能、管理节能、技术节能等工作。建立能源资源消耗统计台账和主要用能设施设备台账，积极实施用电需求侧平衡管理，完成节能监察部门布置的各项节能监察工作。</w:t>
      </w:r>
    </w:p>
    <w:p w14:paraId="6AF02652"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（13）根据有关部门的要求，负责对各项目管理服务区域内控烟、爱国卫生等工作的指导、督促。</w:t>
      </w:r>
    </w:p>
    <w:p w14:paraId="19FAF561"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（14）完成其他临时性工作任务。</w:t>
      </w:r>
    </w:p>
    <w:p w14:paraId="4BA438C5"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p>
    <w:p w14:paraId="7622AFAF"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9.3.</w:t>
      </w:r>
      <w:r w:rsidRPr="008F5265">
        <w:rPr>
          <w:rFonts w:ascii="宋体" w:hAnsi="宋体"/>
          <w:bCs/>
          <w:sz w:val="22"/>
        </w:rPr>
        <w:t>2</w:t>
      </w:r>
      <w:r w:rsidRPr="008F5265">
        <w:rPr>
          <w:rFonts w:ascii="宋体" w:hAnsi="宋体" w:hint="eastAsia"/>
          <w:bCs/>
          <w:sz w:val="22"/>
        </w:rPr>
        <w:t xml:space="preserve"> 会务</w:t>
      </w:r>
    </w:p>
    <w:p w14:paraId="2BBACFC6"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1、要求：身体健康，年龄合适（不超</w:t>
      </w:r>
      <w:r w:rsidRPr="008F5265">
        <w:rPr>
          <w:rFonts w:ascii="宋体" w:hAnsi="宋体"/>
          <w:bCs/>
          <w:sz w:val="22"/>
        </w:rPr>
        <w:t>45</w:t>
      </w:r>
      <w:r w:rsidRPr="008F5265">
        <w:rPr>
          <w:rFonts w:ascii="宋体" w:hAnsi="宋体" w:hint="eastAsia"/>
          <w:bCs/>
          <w:sz w:val="22"/>
        </w:rPr>
        <w:t>周岁），无不良记录。</w:t>
      </w:r>
    </w:p>
    <w:p w14:paraId="38C1BADE"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2、工作时间：做</w:t>
      </w:r>
      <w:proofErr w:type="gramStart"/>
      <w:r w:rsidRPr="008F5265">
        <w:rPr>
          <w:rFonts w:ascii="宋体" w:hAnsi="宋体" w:hint="eastAsia"/>
          <w:bCs/>
          <w:sz w:val="22"/>
        </w:rPr>
        <w:t>五休二</w:t>
      </w:r>
      <w:proofErr w:type="gramEnd"/>
      <w:r w:rsidRPr="008F5265">
        <w:rPr>
          <w:rFonts w:ascii="宋体" w:hAnsi="宋体" w:hint="eastAsia"/>
          <w:bCs/>
          <w:sz w:val="22"/>
        </w:rPr>
        <w:t>，每天</w:t>
      </w:r>
      <w:r w:rsidRPr="008F5265">
        <w:rPr>
          <w:rFonts w:ascii="宋体" w:hAnsi="宋体"/>
          <w:bCs/>
          <w:sz w:val="22"/>
        </w:rPr>
        <w:t>8</w:t>
      </w:r>
      <w:r w:rsidRPr="008F5265">
        <w:rPr>
          <w:rFonts w:ascii="宋体" w:hAnsi="宋体" w:hint="eastAsia"/>
          <w:bCs/>
          <w:sz w:val="22"/>
        </w:rPr>
        <w:t>小时，如非正常时间遇重大活动、会议等</w:t>
      </w:r>
      <w:proofErr w:type="gramStart"/>
      <w:r w:rsidRPr="008F5265">
        <w:rPr>
          <w:rFonts w:ascii="宋体" w:hAnsi="宋体" w:hint="eastAsia"/>
          <w:bCs/>
          <w:sz w:val="22"/>
        </w:rPr>
        <w:t>需服务</w:t>
      </w:r>
      <w:proofErr w:type="gramEnd"/>
      <w:r w:rsidRPr="008F5265">
        <w:rPr>
          <w:rFonts w:ascii="宋体" w:hAnsi="宋体" w:hint="eastAsia"/>
          <w:bCs/>
          <w:sz w:val="22"/>
        </w:rPr>
        <w:t>至相关会议活动结束。</w:t>
      </w:r>
    </w:p>
    <w:p w14:paraId="7B2AAB9D"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3、具体内容如下：</w:t>
      </w:r>
    </w:p>
    <w:p w14:paraId="2F06A57D"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（1）会务人员上班时</w:t>
      </w:r>
      <w:proofErr w:type="gramStart"/>
      <w:r w:rsidRPr="008F5265">
        <w:rPr>
          <w:rFonts w:ascii="宋体" w:hAnsi="宋体" w:hint="eastAsia"/>
          <w:bCs/>
          <w:sz w:val="22"/>
        </w:rPr>
        <w:t>必须着</w:t>
      </w:r>
      <w:proofErr w:type="gramEnd"/>
      <w:r w:rsidRPr="008F5265">
        <w:rPr>
          <w:rFonts w:ascii="宋体" w:hAnsi="宋体" w:hint="eastAsia"/>
          <w:bCs/>
          <w:sz w:val="22"/>
        </w:rPr>
        <w:t>统一的制服，配戴工作证。</w:t>
      </w:r>
    </w:p>
    <w:p w14:paraId="2D078534"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（2）协调会议场地、检查设备准备情况。</w:t>
      </w:r>
    </w:p>
    <w:p w14:paraId="148DD8BC"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（3）按要求负责会议现场布置与桌椅摆设等细节。</w:t>
      </w:r>
    </w:p>
    <w:p w14:paraId="20C06AA8"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（4）按需提供会议专用席卡、茶水、纸巾等会议用品，并进行摆放。</w:t>
      </w:r>
    </w:p>
    <w:p w14:paraId="10C87804"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（5）协助接待参会人员的签到工作。负责接待和指引参会人员，提供相关会议信息。确保参会人员享受到优质的服务。</w:t>
      </w:r>
    </w:p>
    <w:p w14:paraId="75B0E1C7"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（6）负责会议现场的协调工作，及时汇报、解决突发问题，确保会议顺利进行。</w:t>
      </w:r>
    </w:p>
    <w:p w14:paraId="1DD29591"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（7）负责会议室每日保洁工作，确保场地环境每日整洁、舒适，符合会议要求。</w:t>
      </w:r>
    </w:p>
    <w:p w14:paraId="32C0A256"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（8）负责每日报纸整理发放工作。</w:t>
      </w:r>
    </w:p>
    <w:p w14:paraId="23207BBC"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（9）完成其他临时性工作任务。</w:t>
      </w:r>
    </w:p>
    <w:p w14:paraId="3037A182"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p>
    <w:p w14:paraId="613BB345"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9.3.</w:t>
      </w:r>
      <w:r w:rsidRPr="008F5265">
        <w:rPr>
          <w:rFonts w:ascii="宋体" w:hAnsi="宋体"/>
          <w:bCs/>
          <w:sz w:val="22"/>
        </w:rPr>
        <w:t>3</w:t>
      </w:r>
      <w:r w:rsidRPr="008F5265">
        <w:rPr>
          <w:rFonts w:ascii="宋体" w:hAnsi="宋体" w:hint="eastAsia"/>
          <w:bCs/>
          <w:sz w:val="22"/>
        </w:rPr>
        <w:t xml:space="preserve"> 保洁</w:t>
      </w:r>
    </w:p>
    <w:p w14:paraId="4A593D00"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1、要求：身体健康，年龄合适（不超</w:t>
      </w:r>
      <w:r w:rsidRPr="008F5265">
        <w:rPr>
          <w:rFonts w:ascii="宋体" w:hAnsi="宋体"/>
          <w:bCs/>
          <w:sz w:val="22"/>
        </w:rPr>
        <w:t>65</w:t>
      </w:r>
      <w:r w:rsidRPr="008F5265">
        <w:rPr>
          <w:rFonts w:ascii="宋体" w:hAnsi="宋体" w:hint="eastAsia"/>
          <w:bCs/>
          <w:sz w:val="22"/>
        </w:rPr>
        <w:t>周岁），无不良记录。</w:t>
      </w:r>
    </w:p>
    <w:p w14:paraId="5C860828"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2、工作时间：做</w:t>
      </w:r>
      <w:proofErr w:type="gramStart"/>
      <w:r w:rsidRPr="008F5265">
        <w:rPr>
          <w:rFonts w:ascii="宋体" w:hAnsi="宋体" w:hint="eastAsia"/>
          <w:bCs/>
          <w:sz w:val="22"/>
        </w:rPr>
        <w:t>五休二</w:t>
      </w:r>
      <w:proofErr w:type="gramEnd"/>
      <w:r w:rsidRPr="008F5265">
        <w:rPr>
          <w:rFonts w:ascii="宋体" w:hAnsi="宋体" w:hint="eastAsia"/>
          <w:bCs/>
          <w:sz w:val="22"/>
        </w:rPr>
        <w:t>，每天</w:t>
      </w:r>
      <w:r w:rsidRPr="008F5265">
        <w:rPr>
          <w:rFonts w:ascii="宋体" w:hAnsi="宋体"/>
          <w:bCs/>
          <w:sz w:val="22"/>
        </w:rPr>
        <w:t>8</w:t>
      </w:r>
      <w:r w:rsidRPr="008F5265">
        <w:rPr>
          <w:rFonts w:ascii="宋体" w:hAnsi="宋体" w:hint="eastAsia"/>
          <w:bCs/>
          <w:sz w:val="22"/>
        </w:rPr>
        <w:t>小时，如非正常时间遇重大活动、会议等</w:t>
      </w:r>
      <w:proofErr w:type="gramStart"/>
      <w:r w:rsidRPr="008F5265">
        <w:rPr>
          <w:rFonts w:ascii="宋体" w:hAnsi="宋体" w:hint="eastAsia"/>
          <w:bCs/>
          <w:sz w:val="22"/>
        </w:rPr>
        <w:t>需服务</w:t>
      </w:r>
      <w:proofErr w:type="gramEnd"/>
      <w:r w:rsidRPr="008F5265">
        <w:rPr>
          <w:rFonts w:ascii="宋体" w:hAnsi="宋体" w:hint="eastAsia"/>
          <w:bCs/>
          <w:sz w:val="22"/>
        </w:rPr>
        <w:t>至相关会议活动结束。</w:t>
      </w:r>
    </w:p>
    <w:p w14:paraId="1CF3DA99"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3、具体内容如下：</w:t>
      </w:r>
    </w:p>
    <w:p w14:paraId="5215E0EB"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保洁上班时</w:t>
      </w:r>
      <w:proofErr w:type="gramStart"/>
      <w:r w:rsidRPr="008F5265">
        <w:rPr>
          <w:rFonts w:ascii="宋体" w:hAnsi="宋体" w:hint="eastAsia"/>
          <w:bCs/>
          <w:sz w:val="22"/>
        </w:rPr>
        <w:t>必须着</w:t>
      </w:r>
      <w:proofErr w:type="gramEnd"/>
      <w:r w:rsidRPr="008F5265">
        <w:rPr>
          <w:rFonts w:ascii="宋体" w:hAnsi="宋体" w:hint="eastAsia"/>
          <w:bCs/>
          <w:sz w:val="22"/>
        </w:rPr>
        <w:t>统一的制服，配戴工作证。</w:t>
      </w:r>
    </w:p>
    <w:p w14:paraId="2C628033"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（1）保洁区域</w:t>
      </w:r>
    </w:p>
    <w:p w14:paraId="59DCDC6C"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室外：主要有地坪，车道，停车场、台阶等。</w:t>
      </w:r>
    </w:p>
    <w:p w14:paraId="09010869"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室内：大堂、走廊、过道、楼层卫生间、地面、门窗玻璃、窗台工作。公共区域废纸篓、公共区域烟筒、杂物桶、休息室垃圾的收集和清运。</w:t>
      </w:r>
    </w:p>
    <w:p w14:paraId="07AC4A36"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（2）公共区域清洁卫生服务内容和要求</w:t>
      </w:r>
    </w:p>
    <w:p w14:paraId="77A7B794" w14:textId="77777777" w:rsidR="00316755" w:rsidRPr="008F5265" w:rsidRDefault="00316755" w:rsidP="00316755">
      <w:pPr>
        <w:tabs>
          <w:tab w:val="left" w:pos="7200"/>
        </w:tabs>
        <w:adjustRightInd w:val="0"/>
        <w:snapToGrid w:val="0"/>
        <w:spacing w:line="300" w:lineRule="auto"/>
        <w:ind w:firstLineChars="422" w:firstLine="928"/>
        <w:rPr>
          <w:rFonts w:ascii="宋体" w:hAnsi="宋体" w:hint="eastAsia"/>
          <w:bCs/>
          <w:sz w:val="22"/>
        </w:rPr>
      </w:pPr>
      <w:r w:rsidRPr="008F5265">
        <w:rPr>
          <w:rFonts w:ascii="宋体" w:hAnsi="宋体" w:hint="eastAsia"/>
          <w:bCs/>
          <w:sz w:val="22"/>
        </w:rPr>
        <w:t>楼内公共区域：</w:t>
      </w:r>
    </w:p>
    <w:p w14:paraId="783AB148" w14:textId="77777777" w:rsidR="00316755" w:rsidRPr="008F5265" w:rsidRDefault="00316755" w:rsidP="00316755">
      <w:pPr>
        <w:tabs>
          <w:tab w:val="left" w:pos="7200"/>
        </w:tabs>
        <w:adjustRightInd w:val="0"/>
        <w:snapToGrid w:val="0"/>
        <w:spacing w:line="300" w:lineRule="auto"/>
        <w:ind w:firstLineChars="322" w:firstLine="708"/>
        <w:rPr>
          <w:rFonts w:ascii="宋体" w:hAnsi="宋体" w:hint="eastAsia"/>
          <w:bCs/>
          <w:sz w:val="22"/>
        </w:rPr>
      </w:pPr>
      <w:r w:rsidRPr="008F5265">
        <w:rPr>
          <w:rFonts w:ascii="宋体" w:hAnsi="宋体" w:hint="eastAsia"/>
          <w:bCs/>
          <w:sz w:val="22"/>
        </w:rPr>
        <w:t>a）地面:每日循环清扫。</w:t>
      </w:r>
    </w:p>
    <w:p w14:paraId="7EB0158F" w14:textId="77777777" w:rsidR="00316755" w:rsidRPr="008F5265" w:rsidRDefault="00316755" w:rsidP="00316755">
      <w:pPr>
        <w:tabs>
          <w:tab w:val="left" w:pos="7200"/>
        </w:tabs>
        <w:adjustRightInd w:val="0"/>
        <w:snapToGrid w:val="0"/>
        <w:spacing w:line="300" w:lineRule="auto"/>
        <w:ind w:firstLineChars="322" w:firstLine="708"/>
        <w:rPr>
          <w:rFonts w:ascii="宋体" w:hAnsi="宋体" w:hint="eastAsia"/>
          <w:bCs/>
          <w:sz w:val="22"/>
        </w:rPr>
      </w:pPr>
      <w:r w:rsidRPr="008F5265">
        <w:rPr>
          <w:rFonts w:ascii="宋体" w:hAnsi="宋体" w:hint="eastAsia"/>
          <w:bCs/>
          <w:sz w:val="22"/>
        </w:rPr>
        <w:t>b）楼梯扶手、栏杆、窗台:每日擦抹一次，保持基本无灰尘。</w:t>
      </w:r>
    </w:p>
    <w:p w14:paraId="4437F946" w14:textId="77777777" w:rsidR="00316755" w:rsidRPr="008F5265" w:rsidRDefault="00316755" w:rsidP="00316755">
      <w:pPr>
        <w:tabs>
          <w:tab w:val="left" w:pos="7200"/>
        </w:tabs>
        <w:adjustRightInd w:val="0"/>
        <w:snapToGrid w:val="0"/>
        <w:spacing w:line="300" w:lineRule="auto"/>
        <w:ind w:firstLineChars="322" w:firstLine="708"/>
        <w:rPr>
          <w:rFonts w:ascii="宋体" w:hAnsi="宋体" w:hint="eastAsia"/>
          <w:bCs/>
          <w:sz w:val="22"/>
        </w:rPr>
      </w:pPr>
      <w:r w:rsidRPr="008F5265">
        <w:rPr>
          <w:rFonts w:ascii="宋体" w:hAnsi="宋体" w:hint="eastAsia"/>
          <w:bCs/>
          <w:sz w:val="22"/>
        </w:rPr>
        <w:t>c）消防栓、指示牌等公共设施:每周擦抹一次，外表基本无灰尘、无污渍。</w:t>
      </w:r>
    </w:p>
    <w:p w14:paraId="3262C2AE" w14:textId="77777777" w:rsidR="00316755" w:rsidRPr="008F5265" w:rsidRDefault="00316755" w:rsidP="00316755">
      <w:pPr>
        <w:tabs>
          <w:tab w:val="left" w:pos="7200"/>
        </w:tabs>
        <w:adjustRightInd w:val="0"/>
        <w:snapToGrid w:val="0"/>
        <w:spacing w:line="300" w:lineRule="auto"/>
        <w:ind w:firstLineChars="322" w:firstLine="708"/>
        <w:rPr>
          <w:rFonts w:ascii="宋体" w:hAnsi="宋体" w:hint="eastAsia"/>
          <w:bCs/>
          <w:sz w:val="22"/>
        </w:rPr>
      </w:pPr>
      <w:r w:rsidRPr="008F5265">
        <w:rPr>
          <w:rFonts w:ascii="宋体" w:hAnsi="宋体" w:hint="eastAsia"/>
          <w:bCs/>
          <w:sz w:val="22"/>
        </w:rPr>
        <w:t>d）天花板、公共灯具:每季除尘一次，目视基本无灰尘、无蜘蛛网。</w:t>
      </w:r>
    </w:p>
    <w:p w14:paraId="11D3554C" w14:textId="77777777" w:rsidR="00316755" w:rsidRPr="008F5265" w:rsidRDefault="00316755" w:rsidP="00316755">
      <w:pPr>
        <w:tabs>
          <w:tab w:val="left" w:pos="7200"/>
        </w:tabs>
        <w:adjustRightInd w:val="0"/>
        <w:snapToGrid w:val="0"/>
        <w:spacing w:line="300" w:lineRule="auto"/>
        <w:ind w:firstLineChars="322" w:firstLine="708"/>
        <w:rPr>
          <w:rFonts w:ascii="宋体" w:hAnsi="宋体" w:hint="eastAsia"/>
          <w:bCs/>
          <w:sz w:val="22"/>
        </w:rPr>
      </w:pPr>
      <w:r w:rsidRPr="008F5265">
        <w:rPr>
          <w:rFonts w:ascii="宋体" w:hAnsi="宋体" w:hint="eastAsia"/>
          <w:bCs/>
          <w:sz w:val="22"/>
        </w:rPr>
        <w:lastRenderedPageBreak/>
        <w:t>e）门、窗等玻璃:每月擦拭一次，其中门厅玻璃每月二次，目视明亮无污迹。</w:t>
      </w:r>
    </w:p>
    <w:p w14:paraId="737BEE0B" w14:textId="77777777" w:rsidR="00316755" w:rsidRPr="008F5265" w:rsidRDefault="00316755" w:rsidP="00316755">
      <w:pPr>
        <w:tabs>
          <w:tab w:val="left" w:pos="7200"/>
        </w:tabs>
        <w:adjustRightInd w:val="0"/>
        <w:snapToGrid w:val="0"/>
        <w:spacing w:line="300" w:lineRule="auto"/>
        <w:ind w:firstLineChars="322" w:firstLine="708"/>
        <w:rPr>
          <w:rFonts w:ascii="宋体" w:hAnsi="宋体" w:hint="eastAsia"/>
          <w:bCs/>
          <w:sz w:val="22"/>
        </w:rPr>
      </w:pPr>
      <w:r w:rsidRPr="008F5265">
        <w:rPr>
          <w:rFonts w:ascii="宋体" w:hAnsi="宋体" w:hint="eastAsia"/>
          <w:bCs/>
          <w:sz w:val="22"/>
        </w:rPr>
        <w:t>f）天台、屋顶:保持清洁、无垃圾。</w:t>
      </w:r>
    </w:p>
    <w:p w14:paraId="746806FE" w14:textId="77777777" w:rsidR="00316755" w:rsidRPr="008F5265" w:rsidRDefault="00316755" w:rsidP="00316755">
      <w:pPr>
        <w:tabs>
          <w:tab w:val="left" w:pos="7200"/>
        </w:tabs>
        <w:adjustRightInd w:val="0"/>
        <w:snapToGrid w:val="0"/>
        <w:spacing w:line="300" w:lineRule="auto"/>
        <w:ind w:firstLineChars="322" w:firstLine="708"/>
        <w:rPr>
          <w:rFonts w:ascii="宋体" w:hAnsi="宋体" w:hint="eastAsia"/>
          <w:bCs/>
          <w:sz w:val="22"/>
        </w:rPr>
      </w:pPr>
      <w:r w:rsidRPr="008F5265">
        <w:rPr>
          <w:rFonts w:ascii="宋体" w:hAnsi="宋体" w:hint="eastAsia"/>
          <w:bCs/>
          <w:sz w:val="22"/>
        </w:rPr>
        <w:t>g）垃圾收集:收集点每日清理二次，收集点周围地面无散落垃圾，无污迹，无明显异味。</w:t>
      </w:r>
    </w:p>
    <w:p w14:paraId="55E126CC" w14:textId="77777777" w:rsidR="00316755" w:rsidRPr="008F5265" w:rsidRDefault="00316755" w:rsidP="00316755">
      <w:pPr>
        <w:tabs>
          <w:tab w:val="left" w:pos="7200"/>
        </w:tabs>
        <w:adjustRightInd w:val="0"/>
        <w:snapToGrid w:val="0"/>
        <w:spacing w:line="300" w:lineRule="auto"/>
        <w:ind w:firstLineChars="322" w:firstLine="708"/>
        <w:rPr>
          <w:rFonts w:ascii="宋体" w:hAnsi="宋体" w:hint="eastAsia"/>
          <w:bCs/>
          <w:sz w:val="22"/>
        </w:rPr>
      </w:pPr>
      <w:r w:rsidRPr="008F5265">
        <w:rPr>
          <w:rFonts w:ascii="宋体" w:hAnsi="宋体" w:hint="eastAsia"/>
          <w:bCs/>
          <w:sz w:val="22"/>
        </w:rPr>
        <w:t>h）卫生间：每天清扫四次以上，保持通风无异味，地面干净无污渍，垃圾</w:t>
      </w:r>
      <w:proofErr w:type="gramStart"/>
      <w:r w:rsidRPr="008F5265">
        <w:rPr>
          <w:rFonts w:ascii="宋体" w:hAnsi="宋体" w:hint="eastAsia"/>
          <w:bCs/>
          <w:sz w:val="22"/>
        </w:rPr>
        <w:t>篓</w:t>
      </w:r>
      <w:proofErr w:type="gramEnd"/>
      <w:r w:rsidRPr="008F5265">
        <w:rPr>
          <w:rFonts w:ascii="宋体" w:hAnsi="宋体" w:hint="eastAsia"/>
          <w:bCs/>
          <w:sz w:val="22"/>
        </w:rPr>
        <w:t>及时清理。</w:t>
      </w:r>
    </w:p>
    <w:p w14:paraId="399A48EF" w14:textId="77777777" w:rsidR="00316755" w:rsidRPr="008F5265" w:rsidRDefault="00316755" w:rsidP="00316755">
      <w:pPr>
        <w:tabs>
          <w:tab w:val="left" w:pos="7200"/>
        </w:tabs>
        <w:adjustRightInd w:val="0"/>
        <w:snapToGrid w:val="0"/>
        <w:spacing w:line="300" w:lineRule="auto"/>
        <w:ind w:firstLineChars="422" w:firstLine="928"/>
        <w:rPr>
          <w:rFonts w:ascii="宋体" w:hAnsi="宋体" w:hint="eastAsia"/>
          <w:bCs/>
          <w:sz w:val="22"/>
        </w:rPr>
      </w:pPr>
      <w:r w:rsidRPr="008F5265">
        <w:rPr>
          <w:rFonts w:ascii="宋体" w:hAnsi="宋体" w:hint="eastAsia"/>
          <w:bCs/>
          <w:sz w:val="22"/>
        </w:rPr>
        <w:t>楼外公共区域:</w:t>
      </w:r>
    </w:p>
    <w:p w14:paraId="6EECD715" w14:textId="77777777" w:rsidR="00316755" w:rsidRPr="008F5265" w:rsidRDefault="00316755" w:rsidP="00316755">
      <w:pPr>
        <w:tabs>
          <w:tab w:val="left" w:pos="7200"/>
        </w:tabs>
        <w:adjustRightInd w:val="0"/>
        <w:snapToGrid w:val="0"/>
        <w:spacing w:line="300" w:lineRule="auto"/>
        <w:ind w:firstLineChars="322" w:firstLine="708"/>
        <w:rPr>
          <w:rFonts w:ascii="宋体" w:hAnsi="宋体" w:hint="eastAsia"/>
          <w:bCs/>
          <w:sz w:val="22"/>
        </w:rPr>
      </w:pPr>
      <w:r w:rsidRPr="008F5265">
        <w:rPr>
          <w:rFonts w:ascii="宋体" w:hAnsi="宋体" w:hint="eastAsia"/>
          <w:bCs/>
          <w:sz w:val="22"/>
        </w:rPr>
        <w:t>a）室外道路地面、明沟:道路地面每日清扫二次，目视地面；明沟每周清扫二次，明沟无杂物、无积水。</w:t>
      </w:r>
    </w:p>
    <w:p w14:paraId="0F042DCE" w14:textId="77777777" w:rsidR="00316755" w:rsidRPr="008F5265" w:rsidRDefault="00316755" w:rsidP="00316755">
      <w:pPr>
        <w:tabs>
          <w:tab w:val="left" w:pos="7200"/>
        </w:tabs>
        <w:adjustRightInd w:val="0"/>
        <w:snapToGrid w:val="0"/>
        <w:spacing w:line="300" w:lineRule="auto"/>
        <w:ind w:firstLineChars="322" w:firstLine="708"/>
        <w:rPr>
          <w:rFonts w:ascii="宋体" w:hAnsi="宋体" w:hint="eastAsia"/>
          <w:bCs/>
          <w:sz w:val="22"/>
        </w:rPr>
      </w:pPr>
      <w:r w:rsidRPr="008F5265">
        <w:rPr>
          <w:rFonts w:ascii="宋体" w:hAnsi="宋体" w:hint="eastAsia"/>
          <w:bCs/>
          <w:sz w:val="22"/>
        </w:rPr>
        <w:t>b）公共灯具:每周擦抹一次，表面无污迹。</w:t>
      </w:r>
    </w:p>
    <w:p w14:paraId="2E5DDDFA"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（3）每天打扫公共部位做到杂物、废弃物立即清理。</w:t>
      </w:r>
    </w:p>
    <w:p w14:paraId="621984C1"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（4）楼（区域）内垃圾实行袋装化，在各楼层公共部位设立公共垃圾箱，由清洁工清扫、处理。</w:t>
      </w:r>
    </w:p>
    <w:p w14:paraId="0806BE27"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（5）区域垃圾实行分类收集（干垃圾、湿垃圾、有害垃圾、可回收垃圾），从而达到更高层次的环保效果。</w:t>
      </w:r>
    </w:p>
    <w:p w14:paraId="05B99013"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（6）及时清扫大院区域地面积水、垃圾、烟头等，使地面保持干净、无杂物、无积水等。</w:t>
      </w:r>
    </w:p>
    <w:p w14:paraId="3AD8DB54"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（7）对公共道路上汽车道闸、垃圾筒等定期清洁或清洗。</w:t>
      </w:r>
    </w:p>
    <w:p w14:paraId="2C6308B9"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（8）对设备、设施的表面进行清洁、抹净处理，保持洁净。</w:t>
      </w:r>
    </w:p>
    <w:p w14:paraId="6E526790"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（9）将楼层的垃圾清扫、处理，对楼内公共设施进行擦抹保洁。</w:t>
      </w:r>
    </w:p>
    <w:p w14:paraId="6A5BEEA7"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（10）对人员出人频繁之地，进行不间断的走动保洁。</w:t>
      </w:r>
    </w:p>
    <w:p w14:paraId="63DF79DF"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（11）清扫、</w:t>
      </w:r>
      <w:proofErr w:type="gramStart"/>
      <w:r w:rsidRPr="008F5265">
        <w:rPr>
          <w:rFonts w:ascii="宋体" w:hAnsi="宋体" w:hint="eastAsia"/>
          <w:bCs/>
          <w:sz w:val="22"/>
        </w:rPr>
        <w:t>拖洗属于</w:t>
      </w:r>
      <w:proofErr w:type="gramEnd"/>
      <w:r w:rsidRPr="008F5265">
        <w:rPr>
          <w:rFonts w:ascii="宋体" w:hAnsi="宋体" w:hint="eastAsia"/>
          <w:bCs/>
          <w:sz w:val="22"/>
        </w:rPr>
        <w:t>公共区域室内外的地面。</w:t>
      </w:r>
    </w:p>
    <w:p w14:paraId="0F534DDC"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（12）清洗及</w:t>
      </w:r>
      <w:proofErr w:type="gramStart"/>
      <w:r w:rsidRPr="008F5265">
        <w:rPr>
          <w:rFonts w:ascii="宋体" w:hAnsi="宋体" w:hint="eastAsia"/>
          <w:bCs/>
          <w:sz w:val="22"/>
        </w:rPr>
        <w:t>保洁各</w:t>
      </w:r>
      <w:proofErr w:type="gramEnd"/>
      <w:r w:rsidRPr="008F5265">
        <w:rPr>
          <w:rFonts w:ascii="宋体" w:hAnsi="宋体" w:hint="eastAsia"/>
          <w:bCs/>
          <w:sz w:val="22"/>
        </w:rPr>
        <w:t>楼层的洗手间、更换卫生纸、擦手纸、洗手液，保持供应不断。</w:t>
      </w:r>
      <w:proofErr w:type="gramStart"/>
      <w:r w:rsidRPr="008F5265">
        <w:rPr>
          <w:rFonts w:ascii="宋体" w:hAnsi="宋体" w:hint="eastAsia"/>
          <w:bCs/>
          <w:sz w:val="22"/>
        </w:rPr>
        <w:t>抹净各类</w:t>
      </w:r>
      <w:proofErr w:type="gramEnd"/>
      <w:r w:rsidRPr="008F5265">
        <w:rPr>
          <w:rFonts w:ascii="宋体" w:hAnsi="宋体" w:hint="eastAsia"/>
          <w:bCs/>
          <w:sz w:val="22"/>
        </w:rPr>
        <w:t>洁具等工作。</w:t>
      </w:r>
    </w:p>
    <w:p w14:paraId="09DEAF57"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（13）定时收集各楼层内生活垃圾，并更换垃圾袋，定期清洁垃圾筒等，保持洁净。</w:t>
      </w:r>
    </w:p>
    <w:p w14:paraId="3EF95BD8"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（14）定期、定点、定计划配合第三方使用专业消毒、杀虫害等药剂进行环保消杀工作。</w:t>
      </w:r>
    </w:p>
    <w:p w14:paraId="7F4552FE"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（15）完成其他临时性工作任务。</w:t>
      </w:r>
    </w:p>
    <w:p w14:paraId="218DDF33" w14:textId="77777777" w:rsidR="00316755" w:rsidRPr="008F5265" w:rsidRDefault="00316755" w:rsidP="00316755">
      <w:pPr>
        <w:tabs>
          <w:tab w:val="left" w:pos="7200"/>
        </w:tabs>
        <w:adjustRightInd w:val="0"/>
        <w:snapToGrid w:val="0"/>
        <w:spacing w:line="300" w:lineRule="auto"/>
        <w:ind w:firstLineChars="193" w:firstLine="425"/>
        <w:rPr>
          <w:rFonts w:ascii="宋体" w:hAnsi="宋体" w:hint="eastAsia"/>
          <w:bCs/>
          <w:sz w:val="22"/>
        </w:rPr>
      </w:pPr>
      <w:r w:rsidRPr="008F5265">
        <w:rPr>
          <w:rFonts w:ascii="宋体" w:hAnsi="宋体" w:hint="eastAsia"/>
          <w:bCs/>
          <w:sz w:val="22"/>
        </w:rPr>
        <w:t>（16）建立办公楼（区域）环境管理制度并认真落实，环卫设施齐备，实行标准化清扫保洁，由专人负责检查监督，清洁率99%。</w:t>
      </w:r>
      <w:r w:rsidRPr="008F5265">
        <w:rPr>
          <w:rFonts w:ascii="宋体" w:hAnsi="宋体" w:hint="eastAsia"/>
          <w:bCs/>
          <w:sz w:val="22"/>
        </w:rPr>
        <w:tab/>
      </w:r>
    </w:p>
    <w:p w14:paraId="5AB863FE"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p>
    <w:p w14:paraId="6EE0F783"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9.3.4保安</w:t>
      </w:r>
    </w:p>
    <w:p w14:paraId="4784608A"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1、要求：身体健康，年龄合适（不超</w:t>
      </w:r>
      <w:r w:rsidRPr="008F5265">
        <w:rPr>
          <w:rFonts w:ascii="宋体" w:hAnsi="宋体"/>
          <w:bCs/>
          <w:sz w:val="22"/>
        </w:rPr>
        <w:t>60</w:t>
      </w:r>
      <w:r w:rsidRPr="008F5265">
        <w:rPr>
          <w:rFonts w:ascii="宋体" w:hAnsi="宋体" w:hint="eastAsia"/>
          <w:bCs/>
          <w:sz w:val="22"/>
        </w:rPr>
        <w:t>周岁），无不良记录，持有保安员上岗证。具备相关法律法规知识、安保知识。</w:t>
      </w:r>
    </w:p>
    <w:p w14:paraId="3C786307"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2、工作时间：按照各服务区域要求实行岗位制，如非正常时间遇到重大活动、会议等</w:t>
      </w:r>
      <w:proofErr w:type="gramStart"/>
      <w:r w:rsidRPr="008F5265">
        <w:rPr>
          <w:rFonts w:ascii="宋体" w:hAnsi="宋体" w:hint="eastAsia"/>
          <w:bCs/>
          <w:sz w:val="22"/>
        </w:rPr>
        <w:t>需服务</w:t>
      </w:r>
      <w:proofErr w:type="gramEnd"/>
      <w:r w:rsidRPr="008F5265">
        <w:rPr>
          <w:rFonts w:ascii="宋体" w:hAnsi="宋体" w:hint="eastAsia"/>
          <w:bCs/>
          <w:sz w:val="22"/>
        </w:rPr>
        <w:t>至相关会议活动结束，遇事随时到现场处理。</w:t>
      </w:r>
    </w:p>
    <w:p w14:paraId="717BD5A9"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3、具体内容如下：</w:t>
      </w:r>
    </w:p>
    <w:p w14:paraId="36C0B798"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（1）保安人员上班时</w:t>
      </w:r>
      <w:proofErr w:type="gramStart"/>
      <w:r w:rsidRPr="008F5265">
        <w:rPr>
          <w:rFonts w:ascii="宋体" w:hAnsi="宋体" w:hint="eastAsia"/>
          <w:bCs/>
          <w:sz w:val="22"/>
        </w:rPr>
        <w:t>必须着</w:t>
      </w:r>
      <w:proofErr w:type="gramEnd"/>
      <w:r w:rsidRPr="008F5265">
        <w:rPr>
          <w:rFonts w:ascii="宋体" w:hAnsi="宋体" w:hint="eastAsia"/>
          <w:bCs/>
          <w:sz w:val="22"/>
        </w:rPr>
        <w:t>统一的制服，配戴工作证。执勤人员巡查时需佩带对讲机、电筒等装备。</w:t>
      </w:r>
    </w:p>
    <w:p w14:paraId="1A501E29"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lastRenderedPageBreak/>
        <w:t>（2）门岗及办公区域安全状况监控值班值守（值岗期间不吸烟、不串岗、</w:t>
      </w:r>
      <w:proofErr w:type="gramStart"/>
      <w:r w:rsidRPr="008F5265">
        <w:rPr>
          <w:rFonts w:ascii="宋体" w:hAnsi="宋体" w:hint="eastAsia"/>
          <w:bCs/>
          <w:sz w:val="22"/>
        </w:rPr>
        <w:t>不</w:t>
      </w:r>
      <w:proofErr w:type="gramEnd"/>
      <w:r w:rsidRPr="008F5265">
        <w:rPr>
          <w:rFonts w:ascii="宋体" w:hAnsi="宋体" w:hint="eastAsia"/>
          <w:bCs/>
          <w:sz w:val="22"/>
        </w:rPr>
        <w:t>脱岗、不打</w:t>
      </w:r>
      <w:proofErr w:type="gramStart"/>
      <w:r w:rsidRPr="008F5265">
        <w:rPr>
          <w:rFonts w:ascii="宋体" w:hAnsi="宋体" w:hint="eastAsia"/>
          <w:bCs/>
          <w:sz w:val="22"/>
        </w:rPr>
        <w:t>磕睡</w:t>
      </w:r>
      <w:proofErr w:type="gramEnd"/>
      <w:r w:rsidRPr="008F5265">
        <w:rPr>
          <w:rFonts w:ascii="宋体" w:hAnsi="宋体" w:hint="eastAsia"/>
          <w:bCs/>
          <w:sz w:val="22"/>
        </w:rPr>
        <w:t>、不打游戏、不看股票等与工作无关的内容、不准闲聊、不准会私客、不准刁难群众）。每日每班检查1次各类信号是否正常并做好登记记录，重点、要害部位每小时至少巡逻1次，发现违法违章行为应及时制止。</w:t>
      </w:r>
    </w:p>
    <w:p w14:paraId="0EA1B981"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3）确保办公楼（区域）安全和正常的工作环境，严格证件登记，杜绝闲杂人员进入办公楼（区域）。加强公共秩序的管理，认真值守，规范服务，做到严密执勤，热忱服务，确保无爆炸、火灾、破坏、盗窃事故和无责任疏漏事故。对发生事件或发生重大事件必须及时报告并进行详细记录备案。</w:t>
      </w:r>
    </w:p>
    <w:p w14:paraId="6D563C96"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（4）对大楼实行安保检</w:t>
      </w:r>
      <w:proofErr w:type="gramStart"/>
      <w:r w:rsidRPr="008F5265">
        <w:rPr>
          <w:rFonts w:ascii="宋体" w:hAnsi="宋体" w:hint="eastAsia"/>
          <w:bCs/>
          <w:sz w:val="22"/>
        </w:rPr>
        <w:t>査</w:t>
      </w:r>
      <w:proofErr w:type="gramEnd"/>
      <w:r w:rsidRPr="008F5265">
        <w:rPr>
          <w:rFonts w:ascii="宋体" w:hAnsi="宋体" w:hint="eastAsia"/>
          <w:bCs/>
          <w:sz w:val="22"/>
        </w:rPr>
        <w:t>，清场及巡更检</w:t>
      </w:r>
      <w:proofErr w:type="gramStart"/>
      <w:r w:rsidRPr="008F5265">
        <w:rPr>
          <w:rFonts w:ascii="宋体" w:hAnsi="宋体" w:hint="eastAsia"/>
          <w:bCs/>
          <w:sz w:val="22"/>
        </w:rPr>
        <w:t>査</w:t>
      </w:r>
      <w:proofErr w:type="gramEnd"/>
      <w:r w:rsidRPr="008F5265">
        <w:rPr>
          <w:rFonts w:ascii="宋体" w:hAnsi="宋体" w:hint="eastAsia"/>
          <w:bCs/>
          <w:sz w:val="22"/>
        </w:rPr>
        <w:t>，每日根据场地运营管理制度负责员工通道等入口的开启和关闭，以及日常门、窗、灯的开关，防盗检查、防火检查、防水</w:t>
      </w:r>
      <w:proofErr w:type="gramStart"/>
      <w:r w:rsidRPr="008F5265">
        <w:rPr>
          <w:rFonts w:ascii="宋体" w:hAnsi="宋体" w:hint="eastAsia"/>
          <w:bCs/>
          <w:sz w:val="22"/>
        </w:rPr>
        <w:t>浸</w:t>
      </w:r>
      <w:proofErr w:type="gramEnd"/>
      <w:r w:rsidRPr="008F5265">
        <w:rPr>
          <w:rFonts w:ascii="宋体" w:hAnsi="宋体" w:hint="eastAsia"/>
          <w:bCs/>
          <w:sz w:val="22"/>
        </w:rPr>
        <w:t>检查，并做好每日巡查记录。定期配合消防维保人员对大楼内消防栓、水带、灭火器进行定期检查；消防通道保持畅通，消防器材完好，并做好消防维保相应的标注和工作记录。</w:t>
      </w:r>
    </w:p>
    <w:p w14:paraId="205F4593"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5）保安巡逻范围包括区域的公共道路、绿化带、设备用房和办公楼的各楼层。全天候负责区域内正门、区域通道、停车区域、办公区域、公共走道交通保安巡逻、值勤。贯彻停车管理规定，外来车辆进出必须办理登记、记录日期、车牌号码、进出时间等信息。进入辖区停放的车辆，必须停放在划定的车位、车棚内。行车通道、消防通道及非停车位禁止停车。协助做好重大会议和重要活动的车辆停车管理。</w:t>
      </w:r>
    </w:p>
    <w:p w14:paraId="01FCCE48"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（6）实施三级防火责任制和岗位责任制，建立健全防火制度和安全操作制度。定期进行消防演练培训，熟练掌握消防知识和操作要领。在“禁止烟火”和控烟区域发现有吸烟和用火现象，要及时劝阻，二次劝阻</w:t>
      </w:r>
      <w:proofErr w:type="gramStart"/>
      <w:r w:rsidRPr="008F5265">
        <w:rPr>
          <w:rFonts w:ascii="宋体" w:hAnsi="宋体" w:hint="eastAsia"/>
          <w:bCs/>
          <w:sz w:val="22"/>
        </w:rPr>
        <w:t>无果需报告</w:t>
      </w:r>
      <w:proofErr w:type="gramEnd"/>
      <w:r w:rsidRPr="008F5265">
        <w:rPr>
          <w:rFonts w:ascii="宋体" w:hAnsi="宋体" w:hint="eastAsia"/>
          <w:bCs/>
          <w:sz w:val="22"/>
        </w:rPr>
        <w:t>。建筑物内严禁焚烧物品。建筑物内的走道、楼梯、出口等部位，保持畅通，严禁堆放物品。定期对电气设备、开关、线路和照明灯具等进行检查，并做好巡检记录。</w:t>
      </w:r>
    </w:p>
    <w:p w14:paraId="5A824445"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7）每日对办公楼（区域）来访人员进行通报、登记、证件检查等。对上访人员进行合理劝阻，并具有基本处置能力；如遇突发事件（群访、闹访、阻碍交通、聚众闹事、损坏公物、酒后滋事、暴力行凶等）积极主动地配合有关部门，做好劝说、劝阻和疏导工作。</w:t>
      </w:r>
    </w:p>
    <w:p w14:paraId="5281FA09"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（8）积极配合公安部门工作，完善监控室管理制度。</w:t>
      </w:r>
      <w:proofErr w:type="gramStart"/>
      <w:r w:rsidRPr="008F5265">
        <w:rPr>
          <w:rFonts w:ascii="宋体" w:hAnsi="宋体" w:hint="eastAsia"/>
          <w:bCs/>
          <w:sz w:val="22"/>
        </w:rPr>
        <w:t>做好消控室</w:t>
      </w:r>
      <w:proofErr w:type="gramEnd"/>
      <w:r w:rsidRPr="008F5265">
        <w:rPr>
          <w:rFonts w:ascii="宋体" w:hAnsi="宋体" w:hint="eastAsia"/>
          <w:bCs/>
          <w:sz w:val="22"/>
        </w:rPr>
        <w:t>值班工作，并做好人员换岗登记记录。认真做好监控记录，监控录像须保留30天，不得擅自删除。</w:t>
      </w:r>
    </w:p>
    <w:p w14:paraId="5F621C7C"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（9）协助完成办公大楼重要会议和重大活动的会场布置、搬运工作。</w:t>
      </w:r>
    </w:p>
    <w:p w14:paraId="51EBAC7E"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（10）贯彻执行公安部门关于保安保卫工作方针、政策和有关条例。对来访人员要具有基本处置能力。坚决制止物业管理区域内的不文明及违法行为。</w:t>
      </w:r>
    </w:p>
    <w:p w14:paraId="594549BE"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（11）门岗负责做好对大件物品出入检查、报纸签收、快递收发、联系环卫部门垃圾清运运出等服务，并做好运出车辆登记。</w:t>
      </w:r>
    </w:p>
    <w:p w14:paraId="522AF469"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（12）完成其他临时性工作任务。</w:t>
      </w:r>
    </w:p>
    <w:p w14:paraId="54EF39AF"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p>
    <w:p w14:paraId="7884CABC"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9.3.5维修</w:t>
      </w:r>
    </w:p>
    <w:p w14:paraId="1962782C"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1、要求：身体健康，年龄合适（不超</w:t>
      </w:r>
      <w:r w:rsidRPr="008F5265">
        <w:rPr>
          <w:rFonts w:ascii="宋体" w:hAnsi="宋体"/>
          <w:bCs/>
          <w:sz w:val="22"/>
        </w:rPr>
        <w:t>60</w:t>
      </w:r>
      <w:r w:rsidRPr="008F5265">
        <w:rPr>
          <w:rFonts w:ascii="宋体" w:hAnsi="宋体" w:hint="eastAsia"/>
          <w:bCs/>
          <w:sz w:val="22"/>
        </w:rPr>
        <w:t>周岁），无不良记录，持有电工证，具有</w:t>
      </w:r>
      <w:r w:rsidRPr="008F5265">
        <w:rPr>
          <w:rFonts w:ascii="宋体" w:hAnsi="宋体"/>
          <w:bCs/>
          <w:sz w:val="22"/>
        </w:rPr>
        <w:t>3</w:t>
      </w:r>
      <w:r w:rsidRPr="008F5265">
        <w:rPr>
          <w:rFonts w:ascii="宋体" w:hAnsi="宋体" w:hint="eastAsia"/>
          <w:bCs/>
          <w:sz w:val="22"/>
        </w:rPr>
        <w:t>年以上相关工作经验。</w:t>
      </w:r>
    </w:p>
    <w:p w14:paraId="71A8FCC8"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lastRenderedPageBreak/>
        <w:t>2、工作时间：做</w:t>
      </w:r>
      <w:proofErr w:type="gramStart"/>
      <w:r w:rsidRPr="008F5265">
        <w:rPr>
          <w:rFonts w:ascii="宋体" w:hAnsi="宋体" w:hint="eastAsia"/>
          <w:bCs/>
          <w:sz w:val="22"/>
        </w:rPr>
        <w:t>五休二</w:t>
      </w:r>
      <w:proofErr w:type="gramEnd"/>
      <w:r w:rsidRPr="008F5265">
        <w:rPr>
          <w:rFonts w:ascii="宋体" w:hAnsi="宋体" w:hint="eastAsia"/>
          <w:bCs/>
          <w:sz w:val="22"/>
        </w:rPr>
        <w:t>，每天8小时</w:t>
      </w:r>
      <w:r w:rsidRPr="008F5265">
        <w:rPr>
          <w:rFonts w:hint="eastAsia"/>
        </w:rPr>
        <w:t>，</w:t>
      </w:r>
      <w:r w:rsidRPr="008F5265">
        <w:rPr>
          <w:rFonts w:ascii="宋体" w:hAnsi="宋体" w:hint="eastAsia"/>
          <w:bCs/>
          <w:sz w:val="22"/>
        </w:rPr>
        <w:t>保证接到报修后</w:t>
      </w:r>
      <w:r w:rsidRPr="008F5265">
        <w:rPr>
          <w:rFonts w:ascii="宋体" w:hAnsi="宋体"/>
          <w:bCs/>
          <w:sz w:val="22"/>
        </w:rPr>
        <w:t>2</w:t>
      </w:r>
      <w:r w:rsidRPr="008F5265">
        <w:rPr>
          <w:rFonts w:ascii="宋体" w:hAnsi="宋体" w:hint="eastAsia"/>
          <w:bCs/>
          <w:sz w:val="22"/>
        </w:rPr>
        <w:t>小时内响应，其他时间按要求到岗，遇事随时至现场处理。</w:t>
      </w:r>
    </w:p>
    <w:p w14:paraId="7AF68BD3"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3、具体内容如下：</w:t>
      </w:r>
    </w:p>
    <w:p w14:paraId="5F5F1191"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（1）做好大楼内设备设施日常巡视、检查、维修及协助保养等工作。</w:t>
      </w:r>
    </w:p>
    <w:p w14:paraId="5D31C183"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（2）对一般设备故障及时排除，并保证修复质量，做好排除故障记录。</w:t>
      </w:r>
    </w:p>
    <w:p w14:paraId="58D9B6A0"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（3）确保应急指示灯、引路标志、消防装置与器材完好。</w:t>
      </w:r>
    </w:p>
    <w:p w14:paraId="333FF184"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（4）积极主动配合机关节能降耗工作，提高设备的功效，减少故障。</w:t>
      </w:r>
    </w:p>
    <w:p w14:paraId="3721232E"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（5）完成其他临时性工作任务。</w:t>
      </w:r>
    </w:p>
    <w:p w14:paraId="0D4F6778"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p>
    <w:p w14:paraId="3A410C35" w14:textId="77777777" w:rsidR="00316755" w:rsidRPr="008F5265" w:rsidRDefault="00316755" w:rsidP="00316755">
      <w:pPr>
        <w:tabs>
          <w:tab w:val="left" w:pos="7200"/>
        </w:tabs>
        <w:adjustRightInd w:val="0"/>
        <w:snapToGrid w:val="0"/>
        <w:spacing w:line="300" w:lineRule="auto"/>
        <w:ind w:firstLineChars="200" w:firstLine="442"/>
        <w:rPr>
          <w:rFonts w:ascii="宋体" w:hAnsi="宋体" w:hint="eastAsia"/>
          <w:b/>
          <w:sz w:val="22"/>
        </w:rPr>
      </w:pPr>
      <w:r w:rsidRPr="008F5265">
        <w:rPr>
          <w:rFonts w:ascii="宋体" w:hAnsi="宋体" w:hint="eastAsia"/>
          <w:b/>
          <w:sz w:val="22"/>
        </w:rPr>
        <w:t>10 安全文明作业要求和应急处置要求</w:t>
      </w:r>
    </w:p>
    <w:p w14:paraId="6C7E2E22"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10.1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3FBCC93C"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10.2中标人在项目实施期间，必须遵守国家与上海市各项有关安全作业规章、规范与制度，建立动用明火申请批准制度，安全用电等制度，确保杜绝各类事故的发生。</w:t>
      </w:r>
    </w:p>
    <w:p w14:paraId="4880D871"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10.3中标人在提供物业服务时，如岗位涉及维护修理等工作，其负责人应具有专业证书，服务人员必须持证上岗。中标人对其提供服务的人员的人身安全负责，对采购方、第三方的人身安全和财产安全负责。</w:t>
      </w:r>
    </w:p>
    <w:p w14:paraId="11FC3222"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w:t>
      </w:r>
      <w:r w:rsidRPr="008F5265">
        <w:rPr>
          <w:rFonts w:ascii="宋体" w:hAnsi="宋体"/>
          <w:bCs/>
          <w:sz w:val="22"/>
        </w:rPr>
        <w:t>0.4</w:t>
      </w:r>
      <w:r w:rsidRPr="008F5265">
        <w:rPr>
          <w:rFonts w:ascii="宋体" w:hAnsi="宋体" w:hint="eastAsia"/>
          <w:bCs/>
          <w:sz w:val="22"/>
        </w:rPr>
        <w:t>中标人在提供物业服务时必须保护好服务区域内的环境和原有建筑、装饰与设施，保证环境和原有建筑、装饰与设施完好。</w:t>
      </w:r>
    </w:p>
    <w:p w14:paraId="131BF5FB"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w:t>
      </w:r>
      <w:r w:rsidRPr="008F5265">
        <w:rPr>
          <w:rFonts w:ascii="宋体" w:hAnsi="宋体"/>
          <w:bCs/>
          <w:sz w:val="22"/>
        </w:rPr>
        <w:t>0.5</w:t>
      </w:r>
      <w:proofErr w:type="gramStart"/>
      <w:r w:rsidRPr="008F5265">
        <w:rPr>
          <w:rFonts w:ascii="宋体" w:hAnsi="宋体" w:hint="eastAsia"/>
          <w:bCs/>
          <w:sz w:val="22"/>
        </w:rPr>
        <w:t>各</w:t>
      </w:r>
      <w:proofErr w:type="gramEnd"/>
      <w:r w:rsidRPr="008F5265">
        <w:rPr>
          <w:rFonts w:ascii="宋体" w:hAnsi="宋体" w:hint="eastAsia"/>
          <w:bCs/>
          <w:sz w:val="22"/>
        </w:rPr>
        <w:t>投标人在投标文件中要结合本项目的特点和采购</w:t>
      </w:r>
      <w:proofErr w:type="gramStart"/>
      <w:r w:rsidRPr="008F5265">
        <w:rPr>
          <w:rFonts w:ascii="宋体" w:hAnsi="宋体" w:hint="eastAsia"/>
          <w:bCs/>
          <w:sz w:val="22"/>
        </w:rPr>
        <w:t>人上述</w:t>
      </w:r>
      <w:proofErr w:type="gramEnd"/>
      <w:r w:rsidRPr="008F5265">
        <w:rPr>
          <w:rFonts w:ascii="宋体" w:hAnsi="宋体" w:hint="eastAsia"/>
          <w:bCs/>
          <w:sz w:val="22"/>
        </w:rPr>
        <w:t>的具体要求制定相应的安全文明施工措施。</w:t>
      </w:r>
    </w:p>
    <w:p w14:paraId="32B8576E"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w:t>
      </w:r>
      <w:r w:rsidRPr="008F5265">
        <w:rPr>
          <w:rFonts w:ascii="宋体" w:hAnsi="宋体"/>
          <w:bCs/>
          <w:sz w:val="22"/>
        </w:rPr>
        <w:t>0.6</w:t>
      </w:r>
      <w:r w:rsidRPr="008F5265">
        <w:rPr>
          <w:rFonts w:ascii="宋体" w:hAnsi="宋体" w:hint="eastAsia"/>
          <w:bCs/>
          <w:sz w:val="22"/>
        </w:rPr>
        <w:t>建立突发事件应急处置方案，定期开展防灾防火应急疏散演练，并做好相应记录。</w:t>
      </w:r>
    </w:p>
    <w:p w14:paraId="64FEE81B"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p>
    <w:p w14:paraId="221B4926" w14:textId="77777777" w:rsidR="00316755" w:rsidRPr="008F5265" w:rsidRDefault="00316755" w:rsidP="00316755">
      <w:pPr>
        <w:tabs>
          <w:tab w:val="left" w:pos="7200"/>
        </w:tabs>
        <w:adjustRightInd w:val="0"/>
        <w:snapToGrid w:val="0"/>
        <w:spacing w:line="300" w:lineRule="auto"/>
        <w:ind w:firstLineChars="200" w:firstLine="442"/>
        <w:rPr>
          <w:rFonts w:ascii="宋体" w:hAnsi="宋体" w:hint="eastAsia"/>
          <w:b/>
          <w:sz w:val="22"/>
        </w:rPr>
      </w:pPr>
      <w:r w:rsidRPr="008F5265">
        <w:rPr>
          <w:rFonts w:ascii="宋体" w:hAnsi="宋体" w:hint="eastAsia"/>
          <w:b/>
          <w:sz w:val="22"/>
        </w:rPr>
        <w:t>11 考核管理办法和要求</w:t>
      </w:r>
    </w:p>
    <w:p w14:paraId="0BD1FB84"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考核方式为半年度考核，中标人应做到以下几点：</w:t>
      </w:r>
    </w:p>
    <w:p w14:paraId="11AAC016"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11.1.1中标人是否接受采购人的监督、建议、指导和管理，完成采购人交办的工作。</w:t>
      </w:r>
    </w:p>
    <w:p w14:paraId="5E97CA42"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11.1.2中标人是否按照国家及上海市相关规定及标准，聘用、管理本项目下服务人员，办妥劳动用工、社会保险等所有相关手续，及时足额发放工资，缴纳社保金、公积金等社会保险费用等。</w:t>
      </w:r>
    </w:p>
    <w:p w14:paraId="00371DA6"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11.1.3若出现岗位空缺的情况，中标人是否及时补充人手并向采购人报备，以保持本项目服务人数满足采购人需求的最低岗位配备标准。</w:t>
      </w:r>
    </w:p>
    <w:p w14:paraId="5D790A59"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11.1.4中标人能否加强内部管理，严格执行各项规章制度，不断提高服务人员技能，增强队伍整体素质，上传下达，政令畅通，持续提供高效优质服务。</w:t>
      </w:r>
    </w:p>
    <w:p w14:paraId="078ED626"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11.1.5中标人的服务人员是否仪容仪表规范得体、言行举止文明礼貌。</w:t>
      </w:r>
    </w:p>
    <w:p w14:paraId="0DBA1B31"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11.1.6中标人是否能做到节约使用水、电、气等能源，并结合实际，配合采购人开展节能降耗工作。</w:t>
      </w:r>
    </w:p>
    <w:p w14:paraId="37B1E0CC"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lastRenderedPageBreak/>
        <w:t>11.1.7中标人能否做到服务管理精细化，主动发现并及时消除可能存在的隐患，遇重大问题具备一定的应急处理能力，并及时向采购人反馈。</w:t>
      </w:r>
    </w:p>
    <w:p w14:paraId="3E09BC37"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11.1.8对于提出的意见、建议或投诉，中标人是否虚心听取，正确对待，积极整改落实。</w:t>
      </w:r>
    </w:p>
    <w:p w14:paraId="1686561C"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11.1.9其他有关中标人履行合同情况的事项。</w:t>
      </w:r>
    </w:p>
    <w:p w14:paraId="3AA238A1"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11.2考核由采购人组织实施，具体可包括以下方面：</w:t>
      </w:r>
    </w:p>
    <w:p w14:paraId="7C6344C3"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11.2.1采购人根据中标人的 “合同履约时间”、“服务内容是否相符”、“服务满意度”及“是否达到服务效果”等四项考评结果，对中标人进行综合考核。</w:t>
      </w:r>
    </w:p>
    <w:p w14:paraId="0751E999" w14:textId="77777777" w:rsidR="00316755" w:rsidRPr="008F5265" w:rsidRDefault="00316755" w:rsidP="00316755">
      <w:pPr>
        <w:tabs>
          <w:tab w:val="left" w:pos="7200"/>
        </w:tabs>
        <w:adjustRightInd w:val="0"/>
        <w:snapToGrid w:val="0"/>
        <w:spacing w:line="300" w:lineRule="auto"/>
        <w:ind w:firstLineChars="200" w:firstLine="440"/>
        <w:rPr>
          <w:rFonts w:ascii="宋体" w:hAnsi="宋体" w:hint="eastAsia"/>
          <w:bCs/>
          <w:sz w:val="22"/>
        </w:rPr>
      </w:pPr>
      <w:r w:rsidRPr="008F5265">
        <w:rPr>
          <w:rFonts w:ascii="宋体" w:hAnsi="宋体" w:hint="eastAsia"/>
          <w:bCs/>
          <w:sz w:val="22"/>
        </w:rPr>
        <w:t>11.2.2采购人自行对中标人服务情况进行履约评估。</w:t>
      </w:r>
    </w:p>
    <w:p w14:paraId="6C7B56B1" w14:textId="77777777" w:rsidR="00316755" w:rsidRPr="008F5265" w:rsidRDefault="00316755" w:rsidP="00316755">
      <w:pPr>
        <w:adjustRightInd w:val="0"/>
        <w:snapToGrid w:val="0"/>
        <w:spacing w:line="300" w:lineRule="auto"/>
        <w:ind w:firstLineChars="200" w:firstLine="440"/>
        <w:jc w:val="left"/>
        <w:rPr>
          <w:rFonts w:ascii="宋体" w:hAnsi="宋体" w:hint="eastAsia"/>
          <w:bCs/>
          <w:sz w:val="22"/>
        </w:rPr>
      </w:pPr>
      <w:r w:rsidRPr="008F5265">
        <w:rPr>
          <w:rFonts w:ascii="宋体" w:hAnsi="宋体" w:hint="eastAsia"/>
          <w:bCs/>
          <w:sz w:val="22"/>
        </w:rPr>
        <w:t>11.2.3监管考核标准见下表物业服务质量考核表</w:t>
      </w:r>
    </w:p>
    <w:p w14:paraId="52B9A269" w14:textId="77777777" w:rsidR="00316755" w:rsidRPr="008F5265" w:rsidRDefault="00316755" w:rsidP="00316755">
      <w:pPr>
        <w:tabs>
          <w:tab w:val="left" w:pos="7200"/>
        </w:tabs>
        <w:adjustRightInd w:val="0"/>
        <w:snapToGrid w:val="0"/>
        <w:ind w:firstLineChars="200" w:firstLine="442"/>
        <w:rPr>
          <w:b/>
          <w:bCs/>
          <w:sz w:val="22"/>
        </w:rPr>
      </w:pPr>
      <w:r w:rsidRPr="008F5265">
        <w:rPr>
          <w:rFonts w:hint="eastAsia"/>
          <w:b/>
          <w:bCs/>
          <w:sz w:val="22"/>
        </w:rPr>
        <w:t>（</w:t>
      </w:r>
      <w:r w:rsidRPr="008F5265">
        <w:rPr>
          <w:b/>
          <w:bCs/>
          <w:sz w:val="22"/>
        </w:rPr>
        <w:t>1</w:t>
      </w:r>
      <w:r w:rsidRPr="008F5265">
        <w:rPr>
          <w:rFonts w:hint="eastAsia"/>
          <w:b/>
          <w:bCs/>
          <w:sz w:val="22"/>
        </w:rPr>
        <w:t>）考核内容：</w:t>
      </w:r>
    </w:p>
    <w:tbl>
      <w:tblPr>
        <w:tblpPr w:leftFromText="180" w:rightFromText="180" w:vertAnchor="text" w:tblpXSpec="center" w:tblpY="1"/>
        <w:tblOverlap w:val="neve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769"/>
        <w:gridCol w:w="3118"/>
        <w:gridCol w:w="3426"/>
        <w:gridCol w:w="525"/>
      </w:tblGrid>
      <w:tr w:rsidR="00316755" w:rsidRPr="008F5265" w14:paraId="7774C2FA" w14:textId="77777777" w:rsidTr="00726B95">
        <w:trPr>
          <w:trHeight w:val="570"/>
        </w:trPr>
        <w:tc>
          <w:tcPr>
            <w:tcW w:w="1055" w:type="dxa"/>
            <w:tcBorders>
              <w:top w:val="single" w:sz="4" w:space="0" w:color="auto"/>
              <w:left w:val="single" w:sz="4" w:space="0" w:color="auto"/>
              <w:bottom w:val="single" w:sz="4" w:space="0" w:color="auto"/>
              <w:right w:val="single" w:sz="4" w:space="0" w:color="auto"/>
            </w:tcBorders>
            <w:vAlign w:val="center"/>
          </w:tcPr>
          <w:p w14:paraId="36987561" w14:textId="77777777" w:rsidR="00316755" w:rsidRPr="008F5265" w:rsidRDefault="00316755" w:rsidP="00726B95">
            <w:pPr>
              <w:jc w:val="center"/>
              <w:rPr>
                <w:b/>
                <w:sz w:val="22"/>
              </w:rPr>
            </w:pPr>
            <w:r w:rsidRPr="008F5265">
              <w:rPr>
                <w:rFonts w:hint="eastAsia"/>
                <w:b/>
                <w:sz w:val="22"/>
              </w:rPr>
              <w:t>项目</w:t>
            </w:r>
          </w:p>
        </w:tc>
        <w:tc>
          <w:tcPr>
            <w:tcW w:w="1769" w:type="dxa"/>
            <w:tcBorders>
              <w:top w:val="single" w:sz="4" w:space="0" w:color="auto"/>
              <w:left w:val="single" w:sz="4" w:space="0" w:color="auto"/>
              <w:bottom w:val="single" w:sz="4" w:space="0" w:color="auto"/>
              <w:right w:val="single" w:sz="4" w:space="0" w:color="auto"/>
            </w:tcBorders>
            <w:vAlign w:val="center"/>
          </w:tcPr>
          <w:p w14:paraId="11DBDEE9" w14:textId="77777777" w:rsidR="00316755" w:rsidRPr="008F5265" w:rsidRDefault="00316755" w:rsidP="00726B95">
            <w:pPr>
              <w:jc w:val="center"/>
              <w:rPr>
                <w:b/>
                <w:sz w:val="22"/>
              </w:rPr>
            </w:pPr>
            <w:r w:rsidRPr="008F5265">
              <w:rPr>
                <w:rFonts w:hint="eastAsia"/>
                <w:b/>
                <w:sz w:val="22"/>
              </w:rPr>
              <w:t>评分大项</w:t>
            </w:r>
          </w:p>
        </w:tc>
        <w:tc>
          <w:tcPr>
            <w:tcW w:w="3118" w:type="dxa"/>
            <w:tcBorders>
              <w:top w:val="single" w:sz="4" w:space="0" w:color="auto"/>
              <w:left w:val="single" w:sz="4" w:space="0" w:color="auto"/>
              <w:bottom w:val="single" w:sz="4" w:space="0" w:color="auto"/>
              <w:right w:val="single" w:sz="4" w:space="0" w:color="auto"/>
            </w:tcBorders>
            <w:vAlign w:val="center"/>
          </w:tcPr>
          <w:p w14:paraId="3B034DDD" w14:textId="77777777" w:rsidR="00316755" w:rsidRPr="008F5265" w:rsidRDefault="00316755" w:rsidP="00726B95">
            <w:pPr>
              <w:jc w:val="center"/>
              <w:rPr>
                <w:b/>
                <w:sz w:val="22"/>
              </w:rPr>
            </w:pPr>
            <w:r w:rsidRPr="008F5265">
              <w:rPr>
                <w:rFonts w:hint="eastAsia"/>
                <w:b/>
                <w:sz w:val="22"/>
              </w:rPr>
              <w:t>考核内容及标准</w:t>
            </w:r>
          </w:p>
        </w:tc>
        <w:tc>
          <w:tcPr>
            <w:tcW w:w="3426" w:type="dxa"/>
            <w:tcBorders>
              <w:top w:val="single" w:sz="4" w:space="0" w:color="auto"/>
              <w:left w:val="single" w:sz="4" w:space="0" w:color="auto"/>
              <w:bottom w:val="single" w:sz="4" w:space="0" w:color="auto"/>
              <w:right w:val="single" w:sz="4" w:space="0" w:color="auto"/>
            </w:tcBorders>
            <w:vAlign w:val="center"/>
          </w:tcPr>
          <w:p w14:paraId="08CEDA20" w14:textId="77777777" w:rsidR="00316755" w:rsidRPr="008F5265" w:rsidRDefault="00316755" w:rsidP="00726B95">
            <w:pPr>
              <w:jc w:val="center"/>
              <w:rPr>
                <w:b/>
                <w:sz w:val="22"/>
              </w:rPr>
            </w:pPr>
            <w:r w:rsidRPr="008F5265">
              <w:rPr>
                <w:rFonts w:hint="eastAsia"/>
                <w:b/>
                <w:sz w:val="22"/>
              </w:rPr>
              <w:t>评分标准</w:t>
            </w:r>
          </w:p>
        </w:tc>
        <w:tc>
          <w:tcPr>
            <w:tcW w:w="525" w:type="dxa"/>
            <w:tcBorders>
              <w:top w:val="single" w:sz="4" w:space="0" w:color="auto"/>
              <w:left w:val="single" w:sz="4" w:space="0" w:color="auto"/>
              <w:bottom w:val="single" w:sz="4" w:space="0" w:color="auto"/>
              <w:right w:val="single" w:sz="4" w:space="0" w:color="auto"/>
            </w:tcBorders>
            <w:vAlign w:val="center"/>
          </w:tcPr>
          <w:p w14:paraId="0292B201" w14:textId="77777777" w:rsidR="00316755" w:rsidRPr="008F5265" w:rsidRDefault="00316755" w:rsidP="00726B95">
            <w:pPr>
              <w:jc w:val="center"/>
              <w:rPr>
                <w:b/>
                <w:sz w:val="22"/>
              </w:rPr>
            </w:pPr>
            <w:r w:rsidRPr="008F5265">
              <w:rPr>
                <w:rFonts w:hint="eastAsia"/>
                <w:b/>
                <w:sz w:val="22"/>
              </w:rPr>
              <w:t>得</w:t>
            </w:r>
          </w:p>
          <w:p w14:paraId="50C38291" w14:textId="77777777" w:rsidR="00316755" w:rsidRPr="008F5265" w:rsidRDefault="00316755" w:rsidP="00726B95">
            <w:pPr>
              <w:jc w:val="center"/>
              <w:rPr>
                <w:b/>
                <w:sz w:val="22"/>
              </w:rPr>
            </w:pPr>
            <w:r w:rsidRPr="008F5265">
              <w:rPr>
                <w:rFonts w:hint="eastAsia"/>
                <w:b/>
                <w:sz w:val="22"/>
              </w:rPr>
              <w:t>分</w:t>
            </w:r>
          </w:p>
        </w:tc>
      </w:tr>
      <w:tr w:rsidR="00316755" w:rsidRPr="008F5265" w14:paraId="3BA2E81F" w14:textId="77777777" w:rsidTr="00726B95">
        <w:trPr>
          <w:trHeight w:val="634"/>
        </w:trPr>
        <w:tc>
          <w:tcPr>
            <w:tcW w:w="1055" w:type="dxa"/>
            <w:vMerge w:val="restart"/>
            <w:tcBorders>
              <w:top w:val="single" w:sz="4" w:space="0" w:color="auto"/>
              <w:left w:val="single" w:sz="4" w:space="0" w:color="auto"/>
              <w:bottom w:val="single" w:sz="4" w:space="0" w:color="auto"/>
              <w:right w:val="single" w:sz="4" w:space="0" w:color="auto"/>
            </w:tcBorders>
            <w:vAlign w:val="center"/>
          </w:tcPr>
          <w:p w14:paraId="5568DA8B" w14:textId="77777777" w:rsidR="00316755" w:rsidRPr="008F5265" w:rsidRDefault="00316755" w:rsidP="00726B95">
            <w:pPr>
              <w:rPr>
                <w:sz w:val="22"/>
              </w:rPr>
            </w:pPr>
            <w:r w:rsidRPr="008F5265">
              <w:rPr>
                <w:rFonts w:hint="eastAsia"/>
                <w:sz w:val="22"/>
              </w:rPr>
              <w:t>综合管理</w:t>
            </w:r>
          </w:p>
          <w:p w14:paraId="3294EBBA" w14:textId="77777777" w:rsidR="00316755" w:rsidRPr="008F5265" w:rsidRDefault="00316755" w:rsidP="00726B95">
            <w:pPr>
              <w:rPr>
                <w:sz w:val="22"/>
              </w:rPr>
            </w:pPr>
            <w:r w:rsidRPr="008F5265">
              <w:rPr>
                <w:rFonts w:hint="eastAsia"/>
                <w:sz w:val="22"/>
              </w:rPr>
              <w:t>（</w:t>
            </w:r>
            <w:r w:rsidRPr="008F5265">
              <w:rPr>
                <w:sz w:val="22"/>
              </w:rPr>
              <w:t>30</w:t>
            </w:r>
            <w:r w:rsidRPr="008F5265">
              <w:rPr>
                <w:rFonts w:hint="eastAsia"/>
                <w:sz w:val="22"/>
              </w:rPr>
              <w:t>分）</w:t>
            </w:r>
          </w:p>
        </w:tc>
        <w:tc>
          <w:tcPr>
            <w:tcW w:w="1769" w:type="dxa"/>
            <w:tcBorders>
              <w:top w:val="single" w:sz="4" w:space="0" w:color="auto"/>
              <w:left w:val="single" w:sz="4" w:space="0" w:color="auto"/>
              <w:bottom w:val="single" w:sz="4" w:space="0" w:color="auto"/>
              <w:right w:val="single" w:sz="4" w:space="0" w:color="auto"/>
            </w:tcBorders>
            <w:vAlign w:val="center"/>
          </w:tcPr>
          <w:p w14:paraId="16240142" w14:textId="77777777" w:rsidR="00316755" w:rsidRPr="008F5265" w:rsidRDefault="00316755" w:rsidP="00726B95">
            <w:pPr>
              <w:rPr>
                <w:sz w:val="22"/>
              </w:rPr>
            </w:pPr>
            <w:r w:rsidRPr="008F5265">
              <w:rPr>
                <w:rFonts w:hint="eastAsia"/>
                <w:sz w:val="22"/>
              </w:rPr>
              <w:t>安全事故发生率</w:t>
            </w:r>
          </w:p>
          <w:p w14:paraId="7E510DC6" w14:textId="77777777" w:rsidR="00316755" w:rsidRPr="008F5265" w:rsidRDefault="00316755" w:rsidP="00726B95">
            <w:pPr>
              <w:rPr>
                <w:sz w:val="22"/>
              </w:rPr>
            </w:pPr>
            <w:r w:rsidRPr="008F5265">
              <w:rPr>
                <w:rFonts w:hint="eastAsia"/>
                <w:sz w:val="22"/>
              </w:rPr>
              <w:t>（</w:t>
            </w:r>
            <w:r w:rsidRPr="008F5265">
              <w:rPr>
                <w:sz w:val="22"/>
              </w:rPr>
              <w:t>10</w:t>
            </w:r>
            <w:r w:rsidRPr="008F5265">
              <w:rPr>
                <w:rFonts w:hint="eastAsia"/>
                <w:sz w:val="22"/>
              </w:rPr>
              <w:t>分）</w:t>
            </w:r>
          </w:p>
        </w:tc>
        <w:tc>
          <w:tcPr>
            <w:tcW w:w="3118" w:type="dxa"/>
            <w:tcBorders>
              <w:top w:val="single" w:sz="4" w:space="0" w:color="auto"/>
              <w:left w:val="single" w:sz="4" w:space="0" w:color="auto"/>
              <w:bottom w:val="single" w:sz="4" w:space="0" w:color="auto"/>
              <w:right w:val="single" w:sz="4" w:space="0" w:color="auto"/>
            </w:tcBorders>
            <w:vAlign w:val="center"/>
          </w:tcPr>
          <w:p w14:paraId="068A6C1B" w14:textId="77777777" w:rsidR="00316755" w:rsidRPr="008F5265" w:rsidRDefault="00316755" w:rsidP="00726B95">
            <w:pPr>
              <w:rPr>
                <w:sz w:val="22"/>
              </w:rPr>
            </w:pPr>
            <w:r w:rsidRPr="008F5265">
              <w:rPr>
                <w:rFonts w:hint="eastAsia"/>
                <w:sz w:val="22"/>
              </w:rPr>
              <w:t>有无安全事故发生（</w:t>
            </w:r>
            <w:r w:rsidRPr="008F5265">
              <w:rPr>
                <w:sz w:val="22"/>
              </w:rPr>
              <w:t>10</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0761EF00" w14:textId="77777777" w:rsidR="00316755" w:rsidRPr="008F5265" w:rsidRDefault="00316755" w:rsidP="00726B95">
            <w:pPr>
              <w:rPr>
                <w:sz w:val="22"/>
              </w:rPr>
            </w:pPr>
            <w:r w:rsidRPr="008F5265">
              <w:rPr>
                <w:rFonts w:hint="eastAsia"/>
                <w:sz w:val="22"/>
              </w:rPr>
              <w:t>是否有安全事故发生（</w:t>
            </w:r>
            <w:r w:rsidRPr="008F5265">
              <w:rPr>
                <w:sz w:val="22"/>
              </w:rPr>
              <w:t>10</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531A8666" w14:textId="77777777" w:rsidR="00316755" w:rsidRPr="008F5265" w:rsidRDefault="00316755" w:rsidP="00726B95">
            <w:pPr>
              <w:rPr>
                <w:sz w:val="22"/>
              </w:rPr>
            </w:pPr>
          </w:p>
        </w:tc>
      </w:tr>
      <w:tr w:rsidR="00316755" w:rsidRPr="008F5265" w14:paraId="07DE38BA" w14:textId="77777777" w:rsidTr="00726B95">
        <w:trPr>
          <w:trHeight w:val="854"/>
        </w:trPr>
        <w:tc>
          <w:tcPr>
            <w:tcW w:w="1055" w:type="dxa"/>
            <w:vMerge/>
            <w:tcBorders>
              <w:top w:val="single" w:sz="4" w:space="0" w:color="auto"/>
              <w:left w:val="single" w:sz="4" w:space="0" w:color="auto"/>
              <w:bottom w:val="single" w:sz="4" w:space="0" w:color="auto"/>
              <w:right w:val="single" w:sz="4" w:space="0" w:color="auto"/>
            </w:tcBorders>
            <w:vAlign w:val="center"/>
          </w:tcPr>
          <w:p w14:paraId="73AFCAC5" w14:textId="77777777" w:rsidR="00316755" w:rsidRPr="008F5265" w:rsidRDefault="00316755" w:rsidP="00726B95">
            <w:pPr>
              <w:widowControl/>
              <w:jc w:val="left"/>
              <w:rPr>
                <w:sz w:val="22"/>
              </w:rPr>
            </w:pPr>
          </w:p>
        </w:tc>
        <w:tc>
          <w:tcPr>
            <w:tcW w:w="1769" w:type="dxa"/>
            <w:tcBorders>
              <w:top w:val="single" w:sz="4" w:space="0" w:color="auto"/>
              <w:left w:val="single" w:sz="4" w:space="0" w:color="auto"/>
              <w:bottom w:val="single" w:sz="4" w:space="0" w:color="auto"/>
              <w:right w:val="single" w:sz="4" w:space="0" w:color="auto"/>
            </w:tcBorders>
            <w:vAlign w:val="center"/>
          </w:tcPr>
          <w:p w14:paraId="3A02DBC8" w14:textId="77777777" w:rsidR="00316755" w:rsidRPr="008F5265" w:rsidRDefault="00316755" w:rsidP="00726B95">
            <w:pPr>
              <w:rPr>
                <w:sz w:val="22"/>
              </w:rPr>
            </w:pPr>
            <w:r w:rsidRPr="008F5265">
              <w:rPr>
                <w:rFonts w:hint="eastAsia"/>
                <w:sz w:val="22"/>
              </w:rPr>
              <w:t>突发事件处理</w:t>
            </w:r>
          </w:p>
          <w:p w14:paraId="1AB65702" w14:textId="77777777" w:rsidR="00316755" w:rsidRPr="008F5265" w:rsidRDefault="00316755" w:rsidP="00726B95">
            <w:pPr>
              <w:rPr>
                <w:sz w:val="22"/>
              </w:rPr>
            </w:pPr>
            <w:r w:rsidRPr="008F5265">
              <w:rPr>
                <w:rFonts w:hint="eastAsia"/>
                <w:sz w:val="22"/>
              </w:rPr>
              <w:t>（</w:t>
            </w:r>
            <w:r w:rsidRPr="008F5265">
              <w:rPr>
                <w:sz w:val="22"/>
              </w:rPr>
              <w:t>5</w:t>
            </w:r>
            <w:r w:rsidRPr="008F5265">
              <w:rPr>
                <w:rFonts w:hint="eastAsia"/>
                <w:sz w:val="22"/>
              </w:rPr>
              <w:t>分</w:t>
            </w:r>
            <w:r w:rsidRPr="008F5265">
              <w:rPr>
                <w:sz w:val="22"/>
              </w:rPr>
              <w:t>)</w:t>
            </w:r>
          </w:p>
        </w:tc>
        <w:tc>
          <w:tcPr>
            <w:tcW w:w="3118" w:type="dxa"/>
            <w:tcBorders>
              <w:top w:val="single" w:sz="4" w:space="0" w:color="auto"/>
              <w:left w:val="single" w:sz="4" w:space="0" w:color="auto"/>
              <w:bottom w:val="single" w:sz="4" w:space="0" w:color="auto"/>
              <w:right w:val="single" w:sz="4" w:space="0" w:color="auto"/>
            </w:tcBorders>
            <w:vAlign w:val="center"/>
          </w:tcPr>
          <w:p w14:paraId="6034A8EA" w14:textId="77777777" w:rsidR="00316755" w:rsidRPr="008F5265" w:rsidRDefault="00316755" w:rsidP="00726B95">
            <w:pPr>
              <w:rPr>
                <w:sz w:val="22"/>
              </w:rPr>
            </w:pPr>
            <w:r w:rsidRPr="008F5265">
              <w:rPr>
                <w:rFonts w:hint="eastAsia"/>
                <w:sz w:val="22"/>
              </w:rPr>
              <w:t>突发情况处理，及时处理并报告甲方（</w:t>
            </w:r>
            <w:r w:rsidRPr="008F5265">
              <w:rPr>
                <w:sz w:val="22"/>
              </w:rPr>
              <w:t>5</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5F40F3E5" w14:textId="77777777" w:rsidR="00316755" w:rsidRPr="008F5265" w:rsidRDefault="00316755" w:rsidP="00726B95">
            <w:pPr>
              <w:rPr>
                <w:sz w:val="22"/>
              </w:rPr>
            </w:pPr>
            <w:r w:rsidRPr="008F5265">
              <w:rPr>
                <w:rFonts w:hint="eastAsia"/>
                <w:sz w:val="22"/>
              </w:rPr>
              <w:t>紧急事件发生是否</w:t>
            </w:r>
            <w:r w:rsidRPr="008F5265">
              <w:rPr>
                <w:sz w:val="22"/>
              </w:rPr>
              <w:t xml:space="preserve">10 </w:t>
            </w:r>
            <w:r w:rsidRPr="008F5265">
              <w:rPr>
                <w:rFonts w:hint="eastAsia"/>
                <w:sz w:val="22"/>
              </w:rPr>
              <w:t>分钟内向甲方报告并及时更新处置进展，并做好书面记录（</w:t>
            </w:r>
            <w:r w:rsidRPr="008F5265">
              <w:rPr>
                <w:sz w:val="22"/>
              </w:rPr>
              <w:t>5</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59D97EB1" w14:textId="77777777" w:rsidR="00316755" w:rsidRPr="008F5265" w:rsidRDefault="00316755" w:rsidP="00726B95">
            <w:pPr>
              <w:rPr>
                <w:sz w:val="22"/>
              </w:rPr>
            </w:pPr>
          </w:p>
        </w:tc>
      </w:tr>
      <w:tr w:rsidR="00316755" w:rsidRPr="008F5265" w14:paraId="465F0FF4" w14:textId="77777777" w:rsidTr="00726B95">
        <w:trPr>
          <w:trHeight w:val="1142"/>
        </w:trPr>
        <w:tc>
          <w:tcPr>
            <w:tcW w:w="1055" w:type="dxa"/>
            <w:vMerge/>
            <w:tcBorders>
              <w:top w:val="single" w:sz="4" w:space="0" w:color="auto"/>
              <w:left w:val="single" w:sz="4" w:space="0" w:color="auto"/>
              <w:bottom w:val="single" w:sz="4" w:space="0" w:color="auto"/>
              <w:right w:val="single" w:sz="4" w:space="0" w:color="auto"/>
            </w:tcBorders>
            <w:vAlign w:val="center"/>
          </w:tcPr>
          <w:p w14:paraId="7332E4AD" w14:textId="77777777" w:rsidR="00316755" w:rsidRPr="008F5265" w:rsidRDefault="00316755" w:rsidP="00726B95">
            <w:pPr>
              <w:widowControl/>
              <w:jc w:val="left"/>
              <w:rPr>
                <w:sz w:val="22"/>
              </w:rPr>
            </w:pPr>
          </w:p>
        </w:tc>
        <w:tc>
          <w:tcPr>
            <w:tcW w:w="1769" w:type="dxa"/>
            <w:tcBorders>
              <w:top w:val="single" w:sz="4" w:space="0" w:color="auto"/>
              <w:left w:val="single" w:sz="4" w:space="0" w:color="auto"/>
              <w:bottom w:val="single" w:sz="4" w:space="0" w:color="auto"/>
              <w:right w:val="single" w:sz="4" w:space="0" w:color="auto"/>
            </w:tcBorders>
            <w:vAlign w:val="center"/>
          </w:tcPr>
          <w:p w14:paraId="027BA807" w14:textId="77777777" w:rsidR="00316755" w:rsidRPr="008F5265" w:rsidRDefault="00316755" w:rsidP="00726B95">
            <w:pPr>
              <w:rPr>
                <w:sz w:val="22"/>
              </w:rPr>
            </w:pPr>
            <w:r w:rsidRPr="008F5265">
              <w:rPr>
                <w:rFonts w:hint="eastAsia"/>
                <w:sz w:val="22"/>
              </w:rPr>
              <w:t>人员配置及稳定性</w:t>
            </w:r>
          </w:p>
          <w:p w14:paraId="5CE9CCAA" w14:textId="77777777" w:rsidR="00316755" w:rsidRPr="008F5265" w:rsidRDefault="00316755" w:rsidP="00726B95">
            <w:pPr>
              <w:rPr>
                <w:sz w:val="22"/>
              </w:rPr>
            </w:pPr>
            <w:r w:rsidRPr="008F5265">
              <w:rPr>
                <w:rFonts w:hint="eastAsia"/>
                <w:sz w:val="22"/>
              </w:rPr>
              <w:t>（</w:t>
            </w:r>
            <w:r w:rsidRPr="008F5265">
              <w:rPr>
                <w:sz w:val="22"/>
              </w:rPr>
              <w:t>5</w:t>
            </w:r>
            <w:r w:rsidRPr="008F5265">
              <w:rPr>
                <w:rFonts w:hint="eastAsia"/>
                <w:sz w:val="22"/>
              </w:rPr>
              <w:t>分</w:t>
            </w:r>
            <w:r w:rsidRPr="008F5265">
              <w:rPr>
                <w:sz w:val="22"/>
              </w:rPr>
              <w:t>)</w:t>
            </w:r>
          </w:p>
        </w:tc>
        <w:tc>
          <w:tcPr>
            <w:tcW w:w="3118" w:type="dxa"/>
            <w:tcBorders>
              <w:top w:val="single" w:sz="4" w:space="0" w:color="auto"/>
              <w:left w:val="single" w:sz="4" w:space="0" w:color="auto"/>
              <w:bottom w:val="single" w:sz="4" w:space="0" w:color="auto"/>
              <w:right w:val="single" w:sz="4" w:space="0" w:color="auto"/>
            </w:tcBorders>
            <w:vAlign w:val="center"/>
          </w:tcPr>
          <w:p w14:paraId="105D717A" w14:textId="77777777" w:rsidR="00316755" w:rsidRPr="008F5265" w:rsidRDefault="00316755" w:rsidP="00726B95">
            <w:pPr>
              <w:rPr>
                <w:sz w:val="22"/>
              </w:rPr>
            </w:pPr>
            <w:r w:rsidRPr="008F5265">
              <w:rPr>
                <w:rFonts w:hint="eastAsia"/>
                <w:sz w:val="22"/>
              </w:rPr>
              <w:t>派驻现场的人员是否符合合同要求（</w:t>
            </w:r>
            <w:r w:rsidRPr="008F5265">
              <w:rPr>
                <w:sz w:val="22"/>
              </w:rPr>
              <w:t>5</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6BD70605" w14:textId="77777777" w:rsidR="00316755" w:rsidRPr="008F5265" w:rsidRDefault="00316755" w:rsidP="00726B95">
            <w:pPr>
              <w:rPr>
                <w:sz w:val="22"/>
              </w:rPr>
            </w:pPr>
            <w:r w:rsidRPr="008F5265">
              <w:rPr>
                <w:sz w:val="22"/>
              </w:rPr>
              <w:t>1</w:t>
            </w:r>
            <w:r w:rsidRPr="008F5265">
              <w:rPr>
                <w:rFonts w:hint="eastAsia"/>
                <w:sz w:val="22"/>
              </w:rPr>
              <w:t>、按合同约定设置岗位</w:t>
            </w:r>
            <w:r w:rsidRPr="008F5265">
              <w:rPr>
                <w:sz w:val="22"/>
              </w:rPr>
              <w:t>100%</w:t>
            </w:r>
            <w:r w:rsidRPr="008F5265">
              <w:rPr>
                <w:rFonts w:hint="eastAsia"/>
                <w:sz w:val="22"/>
              </w:rPr>
              <w:t>（</w:t>
            </w:r>
            <w:r w:rsidRPr="008F5265">
              <w:rPr>
                <w:sz w:val="22"/>
              </w:rPr>
              <w:t xml:space="preserve">2 </w:t>
            </w:r>
            <w:r w:rsidRPr="008F5265">
              <w:rPr>
                <w:rFonts w:hint="eastAsia"/>
                <w:sz w:val="22"/>
              </w:rPr>
              <w:t>分）</w:t>
            </w:r>
          </w:p>
          <w:p w14:paraId="330EF091" w14:textId="77777777" w:rsidR="00316755" w:rsidRPr="008F5265" w:rsidRDefault="00316755" w:rsidP="00726B95">
            <w:pPr>
              <w:rPr>
                <w:sz w:val="22"/>
              </w:rPr>
            </w:pPr>
            <w:r w:rsidRPr="008F5265">
              <w:rPr>
                <w:sz w:val="22"/>
              </w:rPr>
              <w:t>2</w:t>
            </w:r>
            <w:r w:rsidRPr="008F5265">
              <w:rPr>
                <w:rFonts w:hint="eastAsia"/>
                <w:sz w:val="22"/>
              </w:rPr>
              <w:t>、现场管理人员及人员素质是否符合合同约定（</w:t>
            </w:r>
            <w:r w:rsidRPr="008F5265">
              <w:rPr>
                <w:sz w:val="22"/>
              </w:rPr>
              <w:t>3</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5F2FC32A" w14:textId="77777777" w:rsidR="00316755" w:rsidRPr="008F5265" w:rsidRDefault="00316755" w:rsidP="00726B95">
            <w:pPr>
              <w:rPr>
                <w:sz w:val="22"/>
              </w:rPr>
            </w:pPr>
          </w:p>
        </w:tc>
      </w:tr>
      <w:tr w:rsidR="00316755" w:rsidRPr="008F5265" w14:paraId="3EF82017" w14:textId="77777777" w:rsidTr="00726B95">
        <w:trPr>
          <w:trHeight w:val="1065"/>
        </w:trPr>
        <w:tc>
          <w:tcPr>
            <w:tcW w:w="1055" w:type="dxa"/>
            <w:vMerge/>
            <w:tcBorders>
              <w:top w:val="single" w:sz="4" w:space="0" w:color="auto"/>
              <w:left w:val="single" w:sz="4" w:space="0" w:color="auto"/>
              <w:bottom w:val="single" w:sz="4" w:space="0" w:color="auto"/>
              <w:right w:val="single" w:sz="4" w:space="0" w:color="auto"/>
            </w:tcBorders>
            <w:vAlign w:val="center"/>
          </w:tcPr>
          <w:p w14:paraId="47F3DA7B" w14:textId="77777777" w:rsidR="00316755" w:rsidRPr="008F5265" w:rsidRDefault="00316755" w:rsidP="00726B95">
            <w:pPr>
              <w:widowControl/>
              <w:jc w:val="left"/>
              <w:rPr>
                <w:sz w:val="22"/>
              </w:rPr>
            </w:pPr>
          </w:p>
        </w:tc>
        <w:tc>
          <w:tcPr>
            <w:tcW w:w="1769" w:type="dxa"/>
            <w:tcBorders>
              <w:top w:val="single" w:sz="4" w:space="0" w:color="auto"/>
              <w:left w:val="single" w:sz="4" w:space="0" w:color="auto"/>
              <w:bottom w:val="single" w:sz="4" w:space="0" w:color="auto"/>
              <w:right w:val="single" w:sz="4" w:space="0" w:color="auto"/>
            </w:tcBorders>
            <w:vAlign w:val="center"/>
          </w:tcPr>
          <w:p w14:paraId="71118E87" w14:textId="77777777" w:rsidR="00316755" w:rsidRPr="008F5265" w:rsidRDefault="00316755" w:rsidP="00726B95">
            <w:pPr>
              <w:rPr>
                <w:sz w:val="22"/>
              </w:rPr>
            </w:pPr>
            <w:r w:rsidRPr="008F5265">
              <w:rPr>
                <w:rFonts w:hint="eastAsia"/>
                <w:sz w:val="22"/>
              </w:rPr>
              <w:t>计划与执行</w:t>
            </w:r>
          </w:p>
          <w:p w14:paraId="4995B5D2" w14:textId="77777777" w:rsidR="00316755" w:rsidRPr="008F5265" w:rsidRDefault="00316755" w:rsidP="00726B95">
            <w:pPr>
              <w:rPr>
                <w:sz w:val="22"/>
              </w:rPr>
            </w:pPr>
            <w:r w:rsidRPr="008F5265">
              <w:rPr>
                <w:rFonts w:hint="eastAsia"/>
                <w:sz w:val="22"/>
              </w:rPr>
              <w:t>（</w:t>
            </w:r>
            <w:r w:rsidRPr="008F5265">
              <w:rPr>
                <w:sz w:val="22"/>
              </w:rPr>
              <w:t>5</w:t>
            </w:r>
            <w:r w:rsidRPr="008F5265">
              <w:rPr>
                <w:rFonts w:hint="eastAsia"/>
                <w:sz w:val="22"/>
              </w:rPr>
              <w:t>分</w:t>
            </w:r>
            <w:r w:rsidRPr="008F5265">
              <w:rPr>
                <w:sz w:val="22"/>
              </w:rPr>
              <w:t>)</w:t>
            </w:r>
          </w:p>
        </w:tc>
        <w:tc>
          <w:tcPr>
            <w:tcW w:w="3118" w:type="dxa"/>
            <w:tcBorders>
              <w:top w:val="single" w:sz="4" w:space="0" w:color="auto"/>
              <w:left w:val="single" w:sz="4" w:space="0" w:color="auto"/>
              <w:bottom w:val="single" w:sz="4" w:space="0" w:color="auto"/>
              <w:right w:val="single" w:sz="4" w:space="0" w:color="auto"/>
            </w:tcBorders>
            <w:vAlign w:val="center"/>
          </w:tcPr>
          <w:p w14:paraId="0F6D1EF8" w14:textId="77777777" w:rsidR="00316755" w:rsidRPr="008F5265" w:rsidRDefault="00316755" w:rsidP="00726B95">
            <w:pPr>
              <w:rPr>
                <w:sz w:val="22"/>
              </w:rPr>
            </w:pPr>
            <w:r w:rsidRPr="008F5265">
              <w:rPr>
                <w:rFonts w:hint="eastAsia"/>
                <w:sz w:val="22"/>
              </w:rPr>
              <w:t>各项工作、培训均有年度、月度计划并完成（</w:t>
            </w:r>
            <w:r w:rsidRPr="008F5265">
              <w:rPr>
                <w:sz w:val="22"/>
              </w:rPr>
              <w:t>5</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6849D639" w14:textId="77777777" w:rsidR="00316755" w:rsidRPr="008F5265" w:rsidRDefault="00316755" w:rsidP="00726B95">
            <w:pPr>
              <w:rPr>
                <w:sz w:val="22"/>
              </w:rPr>
            </w:pPr>
            <w:r w:rsidRPr="008F5265">
              <w:rPr>
                <w:sz w:val="22"/>
              </w:rPr>
              <w:t>1</w:t>
            </w:r>
            <w:r w:rsidRPr="008F5265">
              <w:rPr>
                <w:rFonts w:hint="eastAsia"/>
                <w:sz w:val="22"/>
              </w:rPr>
              <w:t>、是否均有年度、月度计划（</w:t>
            </w:r>
            <w:r w:rsidRPr="008F5265">
              <w:rPr>
                <w:sz w:val="22"/>
              </w:rPr>
              <w:t>3</w:t>
            </w:r>
            <w:r w:rsidRPr="008F5265">
              <w:rPr>
                <w:rFonts w:hint="eastAsia"/>
                <w:sz w:val="22"/>
              </w:rPr>
              <w:t>分）</w:t>
            </w:r>
          </w:p>
          <w:p w14:paraId="73AC4982" w14:textId="77777777" w:rsidR="00316755" w:rsidRPr="008F5265" w:rsidRDefault="00316755" w:rsidP="00726B95">
            <w:pPr>
              <w:rPr>
                <w:sz w:val="22"/>
              </w:rPr>
            </w:pPr>
            <w:r w:rsidRPr="008F5265">
              <w:rPr>
                <w:sz w:val="22"/>
              </w:rPr>
              <w:t>2</w:t>
            </w:r>
            <w:r w:rsidRPr="008F5265">
              <w:rPr>
                <w:rFonts w:hint="eastAsia"/>
                <w:sz w:val="22"/>
              </w:rPr>
              <w:t>、年度计划无贯彻、无理由扣分（</w:t>
            </w:r>
            <w:r w:rsidRPr="008F5265">
              <w:rPr>
                <w:sz w:val="22"/>
              </w:rPr>
              <w:t xml:space="preserve">2 </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338CE348" w14:textId="77777777" w:rsidR="00316755" w:rsidRPr="008F5265" w:rsidRDefault="00316755" w:rsidP="00726B95">
            <w:pPr>
              <w:rPr>
                <w:sz w:val="22"/>
              </w:rPr>
            </w:pPr>
          </w:p>
        </w:tc>
      </w:tr>
      <w:tr w:rsidR="00316755" w:rsidRPr="008F5265" w14:paraId="1E7B4141" w14:textId="77777777" w:rsidTr="00726B95">
        <w:trPr>
          <w:trHeight w:val="1729"/>
        </w:trPr>
        <w:tc>
          <w:tcPr>
            <w:tcW w:w="1055" w:type="dxa"/>
            <w:vMerge/>
            <w:tcBorders>
              <w:top w:val="single" w:sz="4" w:space="0" w:color="auto"/>
              <w:left w:val="single" w:sz="4" w:space="0" w:color="auto"/>
              <w:bottom w:val="single" w:sz="4" w:space="0" w:color="auto"/>
              <w:right w:val="single" w:sz="4" w:space="0" w:color="auto"/>
            </w:tcBorders>
            <w:vAlign w:val="center"/>
          </w:tcPr>
          <w:p w14:paraId="4FF3F184" w14:textId="77777777" w:rsidR="00316755" w:rsidRPr="008F5265" w:rsidRDefault="00316755" w:rsidP="00726B95">
            <w:pPr>
              <w:widowControl/>
              <w:jc w:val="left"/>
              <w:rPr>
                <w:sz w:val="22"/>
              </w:rPr>
            </w:pPr>
          </w:p>
        </w:tc>
        <w:tc>
          <w:tcPr>
            <w:tcW w:w="1769" w:type="dxa"/>
            <w:tcBorders>
              <w:top w:val="single" w:sz="4" w:space="0" w:color="auto"/>
              <w:left w:val="single" w:sz="4" w:space="0" w:color="auto"/>
              <w:bottom w:val="single" w:sz="4" w:space="0" w:color="auto"/>
              <w:right w:val="single" w:sz="4" w:space="0" w:color="auto"/>
            </w:tcBorders>
            <w:vAlign w:val="center"/>
          </w:tcPr>
          <w:p w14:paraId="5C8522A7" w14:textId="77777777" w:rsidR="00316755" w:rsidRPr="008F5265" w:rsidRDefault="00316755" w:rsidP="00726B95">
            <w:pPr>
              <w:rPr>
                <w:sz w:val="22"/>
              </w:rPr>
            </w:pPr>
            <w:r w:rsidRPr="008F5265">
              <w:rPr>
                <w:rFonts w:hint="eastAsia"/>
                <w:sz w:val="22"/>
              </w:rPr>
              <w:t>着装仪容仪表</w:t>
            </w:r>
          </w:p>
          <w:p w14:paraId="7A8F485E" w14:textId="77777777" w:rsidR="00316755" w:rsidRPr="008F5265" w:rsidRDefault="00316755" w:rsidP="00726B95">
            <w:pPr>
              <w:rPr>
                <w:sz w:val="22"/>
              </w:rPr>
            </w:pPr>
            <w:r w:rsidRPr="008F5265">
              <w:rPr>
                <w:rFonts w:hint="eastAsia"/>
                <w:sz w:val="22"/>
              </w:rPr>
              <w:t>（</w:t>
            </w:r>
            <w:r w:rsidRPr="008F5265">
              <w:rPr>
                <w:sz w:val="22"/>
              </w:rPr>
              <w:t>5</w:t>
            </w:r>
            <w:r w:rsidRPr="008F5265">
              <w:rPr>
                <w:rFonts w:hint="eastAsia"/>
                <w:sz w:val="22"/>
              </w:rPr>
              <w:t>分</w:t>
            </w:r>
            <w:r w:rsidRPr="008F5265">
              <w:rPr>
                <w:sz w:val="22"/>
              </w:rPr>
              <w:t>)</w:t>
            </w:r>
          </w:p>
        </w:tc>
        <w:tc>
          <w:tcPr>
            <w:tcW w:w="3118" w:type="dxa"/>
            <w:tcBorders>
              <w:top w:val="single" w:sz="4" w:space="0" w:color="auto"/>
              <w:left w:val="single" w:sz="4" w:space="0" w:color="auto"/>
              <w:bottom w:val="single" w:sz="4" w:space="0" w:color="auto"/>
              <w:right w:val="single" w:sz="4" w:space="0" w:color="auto"/>
            </w:tcBorders>
            <w:vAlign w:val="center"/>
          </w:tcPr>
          <w:p w14:paraId="65D826F9" w14:textId="77777777" w:rsidR="00316755" w:rsidRPr="008F5265" w:rsidRDefault="00316755" w:rsidP="00726B95">
            <w:pPr>
              <w:rPr>
                <w:sz w:val="22"/>
              </w:rPr>
            </w:pPr>
            <w:r w:rsidRPr="008F5265">
              <w:rPr>
                <w:rFonts w:hint="eastAsia"/>
                <w:sz w:val="22"/>
              </w:rPr>
              <w:t>工作人员均按规定穿着制服、佩戴齐全、正确、装备佩戴正确，保持良好的形象和精神状态，注意仪容仪表，礼貌礼节，服务意识强，周到热情（</w:t>
            </w:r>
            <w:r w:rsidRPr="008F5265">
              <w:rPr>
                <w:sz w:val="22"/>
              </w:rPr>
              <w:t>5</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305BFCCB" w14:textId="77777777" w:rsidR="00316755" w:rsidRPr="008F5265" w:rsidRDefault="00316755" w:rsidP="00726B95">
            <w:pPr>
              <w:rPr>
                <w:sz w:val="22"/>
              </w:rPr>
            </w:pPr>
            <w:r w:rsidRPr="008F5265">
              <w:rPr>
                <w:sz w:val="22"/>
              </w:rPr>
              <w:t>1</w:t>
            </w:r>
            <w:r w:rsidRPr="008F5265">
              <w:rPr>
                <w:rFonts w:hint="eastAsia"/>
                <w:sz w:val="22"/>
              </w:rPr>
              <w:t>、是否统一制服（工作服）（</w:t>
            </w:r>
            <w:r w:rsidRPr="008F5265">
              <w:rPr>
                <w:sz w:val="22"/>
              </w:rPr>
              <w:t>2</w:t>
            </w:r>
            <w:r w:rsidRPr="008F5265">
              <w:rPr>
                <w:rFonts w:hint="eastAsia"/>
                <w:sz w:val="22"/>
              </w:rPr>
              <w:t>分）</w:t>
            </w:r>
          </w:p>
          <w:p w14:paraId="53FDC585" w14:textId="77777777" w:rsidR="00316755" w:rsidRPr="008F5265" w:rsidRDefault="00316755" w:rsidP="00726B95">
            <w:pPr>
              <w:rPr>
                <w:sz w:val="22"/>
              </w:rPr>
            </w:pPr>
            <w:r w:rsidRPr="008F5265">
              <w:rPr>
                <w:sz w:val="22"/>
              </w:rPr>
              <w:t>2</w:t>
            </w:r>
            <w:r w:rsidRPr="008F5265">
              <w:rPr>
                <w:rFonts w:hint="eastAsia"/>
                <w:sz w:val="22"/>
              </w:rPr>
              <w:t>、保持良好的形象和精神状态，注意仪容仪表，礼貌礼节，服务意识强，周到热情（</w:t>
            </w:r>
            <w:r w:rsidRPr="008F5265">
              <w:rPr>
                <w:sz w:val="22"/>
              </w:rPr>
              <w:t>3</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498F6DFC" w14:textId="77777777" w:rsidR="00316755" w:rsidRPr="008F5265" w:rsidRDefault="00316755" w:rsidP="00726B95">
            <w:pPr>
              <w:rPr>
                <w:sz w:val="22"/>
              </w:rPr>
            </w:pPr>
          </w:p>
        </w:tc>
      </w:tr>
      <w:tr w:rsidR="00316755" w:rsidRPr="008F5265" w14:paraId="2BCF15EC" w14:textId="77777777" w:rsidTr="00726B95">
        <w:trPr>
          <w:trHeight w:val="1427"/>
        </w:trPr>
        <w:tc>
          <w:tcPr>
            <w:tcW w:w="1055" w:type="dxa"/>
            <w:vMerge w:val="restart"/>
            <w:tcBorders>
              <w:top w:val="single" w:sz="4" w:space="0" w:color="auto"/>
              <w:left w:val="single" w:sz="4" w:space="0" w:color="auto"/>
              <w:bottom w:val="single" w:sz="4" w:space="0" w:color="auto"/>
              <w:right w:val="single" w:sz="4" w:space="0" w:color="auto"/>
            </w:tcBorders>
            <w:vAlign w:val="center"/>
          </w:tcPr>
          <w:p w14:paraId="798312E2" w14:textId="77777777" w:rsidR="00316755" w:rsidRPr="008F5265" w:rsidRDefault="00316755" w:rsidP="00726B95">
            <w:pPr>
              <w:rPr>
                <w:sz w:val="22"/>
              </w:rPr>
            </w:pPr>
            <w:r w:rsidRPr="008F5265">
              <w:rPr>
                <w:rFonts w:hint="eastAsia"/>
                <w:sz w:val="22"/>
              </w:rPr>
              <w:t>环境管理（</w:t>
            </w:r>
            <w:r w:rsidRPr="008F5265">
              <w:rPr>
                <w:sz w:val="22"/>
              </w:rPr>
              <w:t>25</w:t>
            </w:r>
            <w:r w:rsidRPr="008F5265">
              <w:rPr>
                <w:rFonts w:hint="eastAsia"/>
                <w:sz w:val="22"/>
              </w:rPr>
              <w:t>分）</w:t>
            </w:r>
          </w:p>
        </w:tc>
        <w:tc>
          <w:tcPr>
            <w:tcW w:w="1769" w:type="dxa"/>
            <w:vMerge w:val="restart"/>
            <w:tcBorders>
              <w:top w:val="single" w:sz="4" w:space="0" w:color="auto"/>
              <w:left w:val="single" w:sz="4" w:space="0" w:color="auto"/>
              <w:bottom w:val="single" w:sz="4" w:space="0" w:color="auto"/>
              <w:right w:val="single" w:sz="4" w:space="0" w:color="auto"/>
            </w:tcBorders>
            <w:vAlign w:val="center"/>
          </w:tcPr>
          <w:p w14:paraId="347851C0" w14:textId="77777777" w:rsidR="00316755" w:rsidRPr="008F5265" w:rsidRDefault="00316755" w:rsidP="00726B95">
            <w:pPr>
              <w:rPr>
                <w:sz w:val="22"/>
              </w:rPr>
            </w:pPr>
            <w:r w:rsidRPr="008F5265">
              <w:rPr>
                <w:rFonts w:hint="eastAsia"/>
                <w:sz w:val="22"/>
              </w:rPr>
              <w:t>环境卫生</w:t>
            </w:r>
          </w:p>
          <w:p w14:paraId="06E51117" w14:textId="77777777" w:rsidR="00316755" w:rsidRPr="008F5265" w:rsidRDefault="00316755" w:rsidP="00726B95">
            <w:pPr>
              <w:rPr>
                <w:sz w:val="22"/>
              </w:rPr>
            </w:pPr>
            <w:r w:rsidRPr="008F5265">
              <w:rPr>
                <w:rFonts w:hint="eastAsia"/>
                <w:sz w:val="22"/>
              </w:rPr>
              <w:t>（</w:t>
            </w:r>
            <w:r w:rsidRPr="008F5265">
              <w:rPr>
                <w:sz w:val="22"/>
              </w:rPr>
              <w:t>25</w:t>
            </w:r>
            <w:r w:rsidRPr="008F5265">
              <w:rPr>
                <w:rFonts w:hint="eastAsia"/>
                <w:sz w:val="22"/>
              </w:rPr>
              <w:t>分）</w:t>
            </w:r>
          </w:p>
        </w:tc>
        <w:tc>
          <w:tcPr>
            <w:tcW w:w="3118" w:type="dxa"/>
            <w:tcBorders>
              <w:top w:val="single" w:sz="4" w:space="0" w:color="auto"/>
              <w:left w:val="single" w:sz="4" w:space="0" w:color="auto"/>
              <w:bottom w:val="single" w:sz="4" w:space="0" w:color="auto"/>
              <w:right w:val="single" w:sz="4" w:space="0" w:color="auto"/>
            </w:tcBorders>
            <w:vAlign w:val="center"/>
          </w:tcPr>
          <w:p w14:paraId="1CCD46C5" w14:textId="77777777" w:rsidR="00316755" w:rsidRPr="008F5265" w:rsidRDefault="00316755" w:rsidP="00726B95">
            <w:pPr>
              <w:rPr>
                <w:sz w:val="22"/>
              </w:rPr>
            </w:pPr>
            <w:r w:rsidRPr="008F5265">
              <w:rPr>
                <w:rFonts w:hint="eastAsia"/>
                <w:sz w:val="22"/>
              </w:rPr>
              <w:t>公共区域保持清洁，无烟头，纸屑、无占用和堆放杂物现象，无乱贴、乱画，按时消杀</w:t>
            </w:r>
          </w:p>
          <w:p w14:paraId="0A20BBE0" w14:textId="77777777" w:rsidR="00316755" w:rsidRPr="008F5265" w:rsidRDefault="00316755" w:rsidP="00726B95">
            <w:pPr>
              <w:rPr>
                <w:sz w:val="22"/>
              </w:rPr>
            </w:pPr>
            <w:r w:rsidRPr="008F5265">
              <w:rPr>
                <w:rFonts w:hint="eastAsia"/>
                <w:sz w:val="22"/>
              </w:rPr>
              <w:t>（</w:t>
            </w:r>
            <w:r w:rsidRPr="008F5265">
              <w:rPr>
                <w:sz w:val="22"/>
              </w:rPr>
              <w:t>10</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24D43EB8" w14:textId="77777777" w:rsidR="00316755" w:rsidRPr="008F5265" w:rsidRDefault="00316755" w:rsidP="00726B95">
            <w:pPr>
              <w:rPr>
                <w:sz w:val="22"/>
              </w:rPr>
            </w:pPr>
            <w:r w:rsidRPr="008F5265">
              <w:rPr>
                <w:sz w:val="22"/>
              </w:rPr>
              <w:t>1</w:t>
            </w:r>
            <w:r w:rsidRPr="008F5265">
              <w:rPr>
                <w:rFonts w:hint="eastAsia"/>
                <w:sz w:val="22"/>
              </w:rPr>
              <w:t>、现场判定</w:t>
            </w:r>
          </w:p>
          <w:p w14:paraId="7D76D11D" w14:textId="77777777" w:rsidR="00316755" w:rsidRPr="008F5265" w:rsidRDefault="00316755" w:rsidP="00726B95">
            <w:pPr>
              <w:rPr>
                <w:sz w:val="22"/>
              </w:rPr>
            </w:pPr>
            <w:r w:rsidRPr="008F5265">
              <w:rPr>
                <w:sz w:val="22"/>
              </w:rPr>
              <w:t>2</w:t>
            </w:r>
            <w:r w:rsidRPr="008F5265">
              <w:rPr>
                <w:rFonts w:hint="eastAsia"/>
                <w:sz w:val="22"/>
              </w:rPr>
              <w:t>、公共区域是否保持清洁、无烟头，纸屑、无占用和堆放杂物现象、无乱贴、乱画（</w:t>
            </w:r>
            <w:r w:rsidRPr="008F5265">
              <w:rPr>
                <w:sz w:val="22"/>
              </w:rPr>
              <w:t>5</w:t>
            </w:r>
            <w:r w:rsidRPr="008F5265">
              <w:rPr>
                <w:rFonts w:hint="eastAsia"/>
                <w:sz w:val="22"/>
              </w:rPr>
              <w:t>分）</w:t>
            </w:r>
          </w:p>
          <w:p w14:paraId="52412F2F" w14:textId="77777777" w:rsidR="00316755" w:rsidRPr="008F5265" w:rsidRDefault="00316755" w:rsidP="00726B95">
            <w:pPr>
              <w:rPr>
                <w:sz w:val="22"/>
              </w:rPr>
            </w:pPr>
            <w:r w:rsidRPr="008F5265">
              <w:rPr>
                <w:sz w:val="22"/>
              </w:rPr>
              <w:t>3</w:t>
            </w:r>
            <w:r w:rsidRPr="008F5265">
              <w:rPr>
                <w:rFonts w:hint="eastAsia"/>
                <w:sz w:val="22"/>
              </w:rPr>
              <w:t>、按时消杀，无蚊蝇、鼠害（</w:t>
            </w:r>
            <w:r w:rsidRPr="008F5265">
              <w:rPr>
                <w:sz w:val="22"/>
              </w:rPr>
              <w:t>5</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29BBFC69" w14:textId="77777777" w:rsidR="00316755" w:rsidRPr="008F5265" w:rsidRDefault="00316755" w:rsidP="00726B95">
            <w:pPr>
              <w:rPr>
                <w:sz w:val="22"/>
              </w:rPr>
            </w:pPr>
          </w:p>
        </w:tc>
      </w:tr>
      <w:tr w:rsidR="00316755" w:rsidRPr="008F5265" w14:paraId="13544464" w14:textId="77777777" w:rsidTr="00726B95">
        <w:trPr>
          <w:trHeight w:val="1245"/>
        </w:trPr>
        <w:tc>
          <w:tcPr>
            <w:tcW w:w="1055" w:type="dxa"/>
            <w:vMerge/>
            <w:tcBorders>
              <w:top w:val="single" w:sz="4" w:space="0" w:color="auto"/>
              <w:left w:val="single" w:sz="4" w:space="0" w:color="auto"/>
              <w:bottom w:val="single" w:sz="4" w:space="0" w:color="auto"/>
              <w:right w:val="single" w:sz="4" w:space="0" w:color="auto"/>
            </w:tcBorders>
            <w:vAlign w:val="center"/>
          </w:tcPr>
          <w:p w14:paraId="4288C70A" w14:textId="77777777" w:rsidR="00316755" w:rsidRPr="008F5265" w:rsidRDefault="00316755" w:rsidP="00726B95">
            <w:pPr>
              <w:widowControl/>
              <w:jc w:val="left"/>
              <w:rPr>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14:paraId="1448AF57" w14:textId="77777777" w:rsidR="00316755" w:rsidRPr="008F5265" w:rsidRDefault="00316755" w:rsidP="00726B95">
            <w:pPr>
              <w:widowControl/>
              <w:jc w:val="left"/>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437B54E0" w14:textId="77777777" w:rsidR="00316755" w:rsidRPr="008F5265" w:rsidRDefault="00316755" w:rsidP="00726B95">
            <w:pPr>
              <w:rPr>
                <w:sz w:val="22"/>
              </w:rPr>
            </w:pPr>
            <w:r w:rsidRPr="008F5265">
              <w:rPr>
                <w:rFonts w:hint="eastAsia"/>
                <w:sz w:val="22"/>
              </w:rPr>
              <w:t>办公区域清洁，办公桌椅，沙发，茶几，地面无污渍，灰尘</w:t>
            </w:r>
          </w:p>
          <w:p w14:paraId="6D73FF05" w14:textId="77777777" w:rsidR="00316755" w:rsidRPr="008F5265" w:rsidRDefault="00316755" w:rsidP="00726B95">
            <w:pPr>
              <w:rPr>
                <w:sz w:val="22"/>
              </w:rPr>
            </w:pPr>
            <w:r w:rsidRPr="008F5265">
              <w:rPr>
                <w:rFonts w:hint="eastAsia"/>
                <w:sz w:val="22"/>
              </w:rPr>
              <w:t>（</w:t>
            </w:r>
            <w:r w:rsidRPr="008F5265">
              <w:rPr>
                <w:sz w:val="22"/>
              </w:rPr>
              <w:t>4</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160B675E" w14:textId="77777777" w:rsidR="00316755" w:rsidRPr="008F5265" w:rsidRDefault="00316755" w:rsidP="00726B95">
            <w:pPr>
              <w:rPr>
                <w:sz w:val="22"/>
              </w:rPr>
            </w:pPr>
            <w:r w:rsidRPr="008F5265">
              <w:rPr>
                <w:sz w:val="22"/>
              </w:rPr>
              <w:t>1</w:t>
            </w:r>
            <w:r w:rsidRPr="008F5265">
              <w:rPr>
                <w:rFonts w:hint="eastAsia"/>
                <w:sz w:val="22"/>
              </w:rPr>
              <w:t>、现场判定</w:t>
            </w:r>
          </w:p>
          <w:p w14:paraId="4E894110" w14:textId="77777777" w:rsidR="00316755" w:rsidRPr="008F5265" w:rsidRDefault="00316755" w:rsidP="00726B95">
            <w:pPr>
              <w:rPr>
                <w:sz w:val="22"/>
              </w:rPr>
            </w:pPr>
            <w:r w:rsidRPr="008F5265">
              <w:rPr>
                <w:sz w:val="22"/>
              </w:rPr>
              <w:t>2</w:t>
            </w:r>
            <w:r w:rsidRPr="008F5265">
              <w:rPr>
                <w:rFonts w:hint="eastAsia"/>
                <w:sz w:val="22"/>
              </w:rPr>
              <w:t>、办公区域清洁、办公桌椅、沙发、茶几、地面无明显污渍、无明显灰尘</w:t>
            </w:r>
          </w:p>
          <w:p w14:paraId="0291DA55" w14:textId="77777777" w:rsidR="00316755" w:rsidRPr="008F5265" w:rsidRDefault="00316755" w:rsidP="00726B95">
            <w:pPr>
              <w:rPr>
                <w:sz w:val="22"/>
              </w:rPr>
            </w:pPr>
            <w:r w:rsidRPr="008F5265">
              <w:rPr>
                <w:rFonts w:hint="eastAsia"/>
                <w:sz w:val="22"/>
              </w:rPr>
              <w:t>（</w:t>
            </w:r>
            <w:r w:rsidRPr="008F5265">
              <w:rPr>
                <w:sz w:val="22"/>
              </w:rPr>
              <w:t>4</w:t>
            </w:r>
            <w:r w:rsidRPr="008F5265">
              <w:rPr>
                <w:rFonts w:hint="eastAsia"/>
                <w:sz w:val="22"/>
              </w:rPr>
              <w:t>分</w:t>
            </w:r>
            <w:r w:rsidRPr="008F5265">
              <w:rPr>
                <w:sz w:val="22"/>
              </w:rPr>
              <w:t>)</w:t>
            </w:r>
          </w:p>
        </w:tc>
        <w:tc>
          <w:tcPr>
            <w:tcW w:w="525" w:type="dxa"/>
            <w:tcBorders>
              <w:top w:val="single" w:sz="4" w:space="0" w:color="auto"/>
              <w:left w:val="single" w:sz="4" w:space="0" w:color="auto"/>
              <w:bottom w:val="single" w:sz="4" w:space="0" w:color="auto"/>
              <w:right w:val="single" w:sz="4" w:space="0" w:color="auto"/>
            </w:tcBorders>
          </w:tcPr>
          <w:p w14:paraId="3071A85A" w14:textId="77777777" w:rsidR="00316755" w:rsidRPr="008F5265" w:rsidRDefault="00316755" w:rsidP="00726B95">
            <w:pPr>
              <w:rPr>
                <w:sz w:val="22"/>
              </w:rPr>
            </w:pPr>
          </w:p>
        </w:tc>
      </w:tr>
      <w:tr w:rsidR="00316755" w:rsidRPr="008F5265" w14:paraId="740BE6E6" w14:textId="77777777" w:rsidTr="00726B95">
        <w:trPr>
          <w:trHeight w:val="1019"/>
        </w:trPr>
        <w:tc>
          <w:tcPr>
            <w:tcW w:w="1055" w:type="dxa"/>
            <w:vMerge/>
            <w:tcBorders>
              <w:top w:val="single" w:sz="4" w:space="0" w:color="auto"/>
              <w:left w:val="single" w:sz="4" w:space="0" w:color="auto"/>
              <w:bottom w:val="single" w:sz="4" w:space="0" w:color="auto"/>
              <w:right w:val="single" w:sz="4" w:space="0" w:color="auto"/>
            </w:tcBorders>
            <w:vAlign w:val="center"/>
          </w:tcPr>
          <w:p w14:paraId="22D06395" w14:textId="77777777" w:rsidR="00316755" w:rsidRPr="008F5265" w:rsidRDefault="00316755" w:rsidP="00726B95">
            <w:pPr>
              <w:widowControl/>
              <w:jc w:val="left"/>
              <w:rPr>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14:paraId="2F8907E6" w14:textId="77777777" w:rsidR="00316755" w:rsidRPr="008F5265" w:rsidRDefault="00316755" w:rsidP="00726B95">
            <w:pPr>
              <w:widowControl/>
              <w:jc w:val="left"/>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3700C1F2" w14:textId="77777777" w:rsidR="00316755" w:rsidRPr="008F5265" w:rsidRDefault="00316755" w:rsidP="00726B95">
            <w:pPr>
              <w:rPr>
                <w:sz w:val="22"/>
              </w:rPr>
            </w:pPr>
            <w:r w:rsidRPr="008F5265">
              <w:rPr>
                <w:rFonts w:hint="eastAsia"/>
                <w:sz w:val="22"/>
              </w:rPr>
              <w:t>卫生间清洁，无污渍，无水渍，无异味（</w:t>
            </w:r>
            <w:r w:rsidRPr="008F5265">
              <w:rPr>
                <w:sz w:val="22"/>
              </w:rPr>
              <w:t>6</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331D2E04" w14:textId="77777777" w:rsidR="00316755" w:rsidRPr="008F5265" w:rsidRDefault="00316755" w:rsidP="00726B95">
            <w:pPr>
              <w:rPr>
                <w:sz w:val="22"/>
              </w:rPr>
            </w:pPr>
            <w:r w:rsidRPr="008F5265">
              <w:rPr>
                <w:sz w:val="22"/>
              </w:rPr>
              <w:t>1</w:t>
            </w:r>
            <w:r w:rsidRPr="008F5265">
              <w:rPr>
                <w:rFonts w:hint="eastAsia"/>
                <w:sz w:val="22"/>
              </w:rPr>
              <w:t>、现场判定</w:t>
            </w:r>
          </w:p>
          <w:p w14:paraId="017B25C6" w14:textId="77777777" w:rsidR="00316755" w:rsidRPr="008F5265" w:rsidRDefault="00316755" w:rsidP="00726B95">
            <w:pPr>
              <w:rPr>
                <w:sz w:val="22"/>
              </w:rPr>
            </w:pPr>
            <w:r w:rsidRPr="008F5265">
              <w:rPr>
                <w:sz w:val="22"/>
              </w:rPr>
              <w:t>2</w:t>
            </w:r>
            <w:r w:rsidRPr="008F5265">
              <w:rPr>
                <w:rFonts w:hint="eastAsia"/>
                <w:sz w:val="22"/>
              </w:rPr>
              <w:t>、卫生间清洁、无污渍、无水渍、无异味（</w:t>
            </w:r>
            <w:r w:rsidRPr="008F5265">
              <w:rPr>
                <w:sz w:val="22"/>
              </w:rPr>
              <w:t>6</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6C64D9FE" w14:textId="77777777" w:rsidR="00316755" w:rsidRPr="008F5265" w:rsidRDefault="00316755" w:rsidP="00726B95">
            <w:pPr>
              <w:rPr>
                <w:sz w:val="22"/>
              </w:rPr>
            </w:pPr>
          </w:p>
        </w:tc>
      </w:tr>
      <w:tr w:rsidR="00316755" w:rsidRPr="008F5265" w14:paraId="5280EB0E" w14:textId="77777777" w:rsidTr="00726B95">
        <w:trPr>
          <w:trHeight w:val="642"/>
        </w:trPr>
        <w:tc>
          <w:tcPr>
            <w:tcW w:w="1055" w:type="dxa"/>
            <w:vMerge/>
            <w:tcBorders>
              <w:top w:val="single" w:sz="4" w:space="0" w:color="auto"/>
              <w:left w:val="single" w:sz="4" w:space="0" w:color="auto"/>
              <w:bottom w:val="single" w:sz="4" w:space="0" w:color="auto"/>
              <w:right w:val="single" w:sz="4" w:space="0" w:color="auto"/>
            </w:tcBorders>
            <w:vAlign w:val="center"/>
          </w:tcPr>
          <w:p w14:paraId="07A5F414" w14:textId="77777777" w:rsidR="00316755" w:rsidRPr="008F5265" w:rsidRDefault="00316755" w:rsidP="00726B95">
            <w:pPr>
              <w:widowControl/>
              <w:jc w:val="left"/>
              <w:rPr>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14:paraId="049153C0" w14:textId="77777777" w:rsidR="00316755" w:rsidRPr="008F5265" w:rsidRDefault="00316755" w:rsidP="00726B95">
            <w:pPr>
              <w:widowControl/>
              <w:jc w:val="left"/>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56468DDE" w14:textId="77777777" w:rsidR="00316755" w:rsidRPr="008F5265" w:rsidRDefault="00316755" w:rsidP="00726B95">
            <w:pPr>
              <w:rPr>
                <w:sz w:val="22"/>
              </w:rPr>
            </w:pPr>
            <w:r w:rsidRPr="008F5265">
              <w:rPr>
                <w:rFonts w:hint="eastAsia"/>
                <w:sz w:val="22"/>
              </w:rPr>
              <w:t>生活垃圾（</w:t>
            </w:r>
            <w:r w:rsidRPr="008F5265">
              <w:rPr>
                <w:sz w:val="22"/>
              </w:rPr>
              <w:t>5</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6BBD626D" w14:textId="77777777" w:rsidR="00316755" w:rsidRPr="008F5265" w:rsidRDefault="00316755" w:rsidP="00726B95">
            <w:pPr>
              <w:rPr>
                <w:sz w:val="22"/>
              </w:rPr>
            </w:pPr>
            <w:r w:rsidRPr="008F5265">
              <w:rPr>
                <w:rFonts w:hint="eastAsia"/>
                <w:sz w:val="22"/>
              </w:rPr>
              <w:t>生活垃圾有投入点、垃圾桶（箱）周围定期清洁（</w:t>
            </w:r>
            <w:r w:rsidRPr="008F5265">
              <w:rPr>
                <w:sz w:val="22"/>
              </w:rPr>
              <w:t>5</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5B75D533" w14:textId="77777777" w:rsidR="00316755" w:rsidRPr="008F5265" w:rsidRDefault="00316755" w:rsidP="00726B95">
            <w:pPr>
              <w:rPr>
                <w:sz w:val="22"/>
              </w:rPr>
            </w:pPr>
          </w:p>
        </w:tc>
      </w:tr>
      <w:tr w:rsidR="00316755" w:rsidRPr="008F5265" w14:paraId="6FD89700" w14:textId="77777777" w:rsidTr="00726B95">
        <w:trPr>
          <w:trHeight w:val="1351"/>
        </w:trPr>
        <w:tc>
          <w:tcPr>
            <w:tcW w:w="1055" w:type="dxa"/>
            <w:vMerge w:val="restart"/>
            <w:tcBorders>
              <w:top w:val="single" w:sz="4" w:space="0" w:color="auto"/>
              <w:left w:val="single" w:sz="4" w:space="0" w:color="auto"/>
              <w:bottom w:val="single" w:sz="4" w:space="0" w:color="auto"/>
              <w:right w:val="single" w:sz="4" w:space="0" w:color="auto"/>
            </w:tcBorders>
            <w:vAlign w:val="center"/>
          </w:tcPr>
          <w:p w14:paraId="36C656A5" w14:textId="77777777" w:rsidR="00316755" w:rsidRPr="008F5265" w:rsidRDefault="00316755" w:rsidP="00726B95">
            <w:pPr>
              <w:rPr>
                <w:sz w:val="22"/>
              </w:rPr>
            </w:pPr>
            <w:r w:rsidRPr="008F5265">
              <w:rPr>
                <w:rFonts w:hint="eastAsia"/>
                <w:sz w:val="22"/>
              </w:rPr>
              <w:t>工程维护（</w:t>
            </w:r>
            <w:r w:rsidRPr="008F5265">
              <w:rPr>
                <w:sz w:val="22"/>
              </w:rPr>
              <w:t>15</w:t>
            </w:r>
            <w:r w:rsidRPr="008F5265">
              <w:rPr>
                <w:rFonts w:hint="eastAsia"/>
                <w:sz w:val="22"/>
              </w:rPr>
              <w:t>分）</w:t>
            </w:r>
          </w:p>
        </w:tc>
        <w:tc>
          <w:tcPr>
            <w:tcW w:w="1769" w:type="dxa"/>
            <w:tcBorders>
              <w:top w:val="single" w:sz="4" w:space="0" w:color="auto"/>
              <w:left w:val="single" w:sz="4" w:space="0" w:color="auto"/>
              <w:bottom w:val="single" w:sz="4" w:space="0" w:color="auto"/>
              <w:right w:val="single" w:sz="4" w:space="0" w:color="auto"/>
            </w:tcBorders>
            <w:vAlign w:val="center"/>
          </w:tcPr>
          <w:p w14:paraId="71F6DA9F" w14:textId="77777777" w:rsidR="00316755" w:rsidRPr="008F5265" w:rsidRDefault="00316755" w:rsidP="00726B95">
            <w:pPr>
              <w:rPr>
                <w:sz w:val="22"/>
              </w:rPr>
            </w:pPr>
            <w:r w:rsidRPr="008F5265">
              <w:rPr>
                <w:rFonts w:hint="eastAsia"/>
                <w:sz w:val="22"/>
              </w:rPr>
              <w:t>报修及响应</w:t>
            </w:r>
          </w:p>
          <w:p w14:paraId="262DE812" w14:textId="77777777" w:rsidR="00316755" w:rsidRPr="008F5265" w:rsidRDefault="00316755" w:rsidP="00726B95">
            <w:pPr>
              <w:rPr>
                <w:sz w:val="22"/>
              </w:rPr>
            </w:pPr>
            <w:r w:rsidRPr="008F5265">
              <w:rPr>
                <w:rFonts w:hint="eastAsia"/>
                <w:sz w:val="22"/>
              </w:rPr>
              <w:t>（</w:t>
            </w:r>
            <w:r w:rsidRPr="008F5265">
              <w:rPr>
                <w:sz w:val="22"/>
              </w:rPr>
              <w:t>5</w:t>
            </w:r>
            <w:r w:rsidRPr="008F5265">
              <w:rPr>
                <w:rFonts w:hint="eastAsia"/>
                <w:sz w:val="22"/>
              </w:rPr>
              <w:t>分）</w:t>
            </w:r>
          </w:p>
        </w:tc>
        <w:tc>
          <w:tcPr>
            <w:tcW w:w="3118" w:type="dxa"/>
            <w:tcBorders>
              <w:top w:val="single" w:sz="4" w:space="0" w:color="auto"/>
              <w:left w:val="single" w:sz="4" w:space="0" w:color="auto"/>
              <w:bottom w:val="single" w:sz="4" w:space="0" w:color="auto"/>
              <w:right w:val="single" w:sz="4" w:space="0" w:color="auto"/>
            </w:tcBorders>
            <w:vAlign w:val="center"/>
          </w:tcPr>
          <w:p w14:paraId="4A2CBA01" w14:textId="77777777" w:rsidR="00316755" w:rsidRPr="008F5265" w:rsidRDefault="00316755" w:rsidP="00726B95">
            <w:pPr>
              <w:rPr>
                <w:sz w:val="22"/>
              </w:rPr>
            </w:pPr>
            <w:r w:rsidRPr="008F5265">
              <w:rPr>
                <w:rFonts w:hint="eastAsia"/>
                <w:sz w:val="22"/>
              </w:rPr>
              <w:t>实行急修报修半小时内到达现场，预约维修报修按双方约定时间到达现场；维修质量及完成情况（</w:t>
            </w:r>
            <w:r w:rsidRPr="008F5265">
              <w:rPr>
                <w:sz w:val="22"/>
              </w:rPr>
              <w:t>5</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30E88C6F" w14:textId="77777777" w:rsidR="00316755" w:rsidRPr="008F5265" w:rsidRDefault="00316755" w:rsidP="00726B95">
            <w:pPr>
              <w:rPr>
                <w:sz w:val="22"/>
              </w:rPr>
            </w:pPr>
            <w:r w:rsidRPr="008F5265">
              <w:rPr>
                <w:sz w:val="22"/>
              </w:rPr>
              <w:t>1</w:t>
            </w:r>
            <w:r w:rsidRPr="008F5265">
              <w:rPr>
                <w:rFonts w:hint="eastAsia"/>
                <w:sz w:val="22"/>
              </w:rPr>
              <w:t>、报修响应是否及时（</w:t>
            </w:r>
            <w:r w:rsidRPr="008F5265">
              <w:rPr>
                <w:sz w:val="22"/>
              </w:rPr>
              <w:t>2</w:t>
            </w:r>
            <w:r w:rsidRPr="008F5265">
              <w:rPr>
                <w:rFonts w:hint="eastAsia"/>
                <w:sz w:val="22"/>
              </w:rPr>
              <w:t>分）</w:t>
            </w:r>
          </w:p>
          <w:p w14:paraId="64605085" w14:textId="77777777" w:rsidR="00316755" w:rsidRPr="008F5265" w:rsidRDefault="00316755" w:rsidP="00726B95">
            <w:pPr>
              <w:rPr>
                <w:sz w:val="22"/>
              </w:rPr>
            </w:pPr>
            <w:r w:rsidRPr="008F5265">
              <w:rPr>
                <w:sz w:val="22"/>
              </w:rPr>
              <w:t>2</w:t>
            </w:r>
            <w:r w:rsidRPr="008F5265">
              <w:rPr>
                <w:rFonts w:hint="eastAsia"/>
                <w:sz w:val="22"/>
              </w:rPr>
              <w:t>、维修质量是否合格（</w:t>
            </w:r>
            <w:r w:rsidRPr="008F5265">
              <w:rPr>
                <w:sz w:val="22"/>
              </w:rPr>
              <w:t>3</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5DFDE21F" w14:textId="77777777" w:rsidR="00316755" w:rsidRPr="008F5265" w:rsidRDefault="00316755" w:rsidP="00726B95">
            <w:pPr>
              <w:rPr>
                <w:sz w:val="22"/>
              </w:rPr>
            </w:pPr>
          </w:p>
        </w:tc>
      </w:tr>
      <w:tr w:rsidR="00316755" w:rsidRPr="008F5265" w14:paraId="327B5BE6" w14:textId="77777777" w:rsidTr="00726B95">
        <w:trPr>
          <w:trHeight w:val="1141"/>
        </w:trPr>
        <w:tc>
          <w:tcPr>
            <w:tcW w:w="1055" w:type="dxa"/>
            <w:vMerge/>
            <w:tcBorders>
              <w:top w:val="single" w:sz="4" w:space="0" w:color="auto"/>
              <w:left w:val="single" w:sz="4" w:space="0" w:color="auto"/>
              <w:bottom w:val="single" w:sz="4" w:space="0" w:color="auto"/>
              <w:right w:val="single" w:sz="4" w:space="0" w:color="auto"/>
            </w:tcBorders>
            <w:vAlign w:val="center"/>
          </w:tcPr>
          <w:p w14:paraId="6325CFBD" w14:textId="77777777" w:rsidR="00316755" w:rsidRPr="008F5265" w:rsidRDefault="00316755" w:rsidP="00726B95">
            <w:pPr>
              <w:widowControl/>
              <w:jc w:val="left"/>
              <w:rPr>
                <w:sz w:val="22"/>
              </w:rPr>
            </w:pPr>
          </w:p>
        </w:tc>
        <w:tc>
          <w:tcPr>
            <w:tcW w:w="1769" w:type="dxa"/>
            <w:tcBorders>
              <w:top w:val="single" w:sz="4" w:space="0" w:color="auto"/>
              <w:left w:val="single" w:sz="4" w:space="0" w:color="auto"/>
              <w:bottom w:val="single" w:sz="4" w:space="0" w:color="auto"/>
              <w:right w:val="single" w:sz="4" w:space="0" w:color="auto"/>
            </w:tcBorders>
            <w:vAlign w:val="center"/>
          </w:tcPr>
          <w:p w14:paraId="3C9F5F80" w14:textId="77777777" w:rsidR="00316755" w:rsidRPr="008F5265" w:rsidRDefault="00316755" w:rsidP="00726B95">
            <w:pPr>
              <w:rPr>
                <w:sz w:val="22"/>
              </w:rPr>
            </w:pPr>
            <w:r w:rsidRPr="008F5265">
              <w:rPr>
                <w:rFonts w:hint="eastAsia"/>
                <w:sz w:val="22"/>
              </w:rPr>
              <w:t>设施设备巡检及养护</w:t>
            </w:r>
          </w:p>
          <w:p w14:paraId="491F832C" w14:textId="77777777" w:rsidR="00316755" w:rsidRPr="008F5265" w:rsidRDefault="00316755" w:rsidP="00726B95">
            <w:pPr>
              <w:rPr>
                <w:sz w:val="22"/>
              </w:rPr>
            </w:pPr>
            <w:r w:rsidRPr="008F5265">
              <w:rPr>
                <w:rFonts w:hint="eastAsia"/>
                <w:sz w:val="22"/>
              </w:rPr>
              <w:t>（</w:t>
            </w:r>
            <w:r w:rsidRPr="008F5265">
              <w:rPr>
                <w:sz w:val="22"/>
              </w:rPr>
              <w:t>5</w:t>
            </w:r>
            <w:r w:rsidRPr="008F5265">
              <w:rPr>
                <w:rFonts w:hint="eastAsia"/>
                <w:sz w:val="22"/>
              </w:rPr>
              <w:t>分）</w:t>
            </w:r>
          </w:p>
        </w:tc>
        <w:tc>
          <w:tcPr>
            <w:tcW w:w="3118" w:type="dxa"/>
            <w:tcBorders>
              <w:top w:val="single" w:sz="4" w:space="0" w:color="auto"/>
              <w:left w:val="single" w:sz="4" w:space="0" w:color="auto"/>
              <w:bottom w:val="single" w:sz="4" w:space="0" w:color="auto"/>
              <w:right w:val="single" w:sz="4" w:space="0" w:color="auto"/>
            </w:tcBorders>
            <w:vAlign w:val="center"/>
          </w:tcPr>
          <w:p w14:paraId="58F8085F" w14:textId="77777777" w:rsidR="00316755" w:rsidRPr="008F5265" w:rsidRDefault="00316755" w:rsidP="00726B95">
            <w:pPr>
              <w:rPr>
                <w:sz w:val="22"/>
              </w:rPr>
            </w:pPr>
            <w:r w:rsidRPr="008F5265">
              <w:rPr>
                <w:rFonts w:hint="eastAsia"/>
                <w:sz w:val="22"/>
              </w:rPr>
              <w:t>按时巡检，各项巡检及台</w:t>
            </w:r>
            <w:proofErr w:type="gramStart"/>
            <w:r w:rsidRPr="008F5265">
              <w:rPr>
                <w:rFonts w:hint="eastAsia"/>
                <w:sz w:val="22"/>
              </w:rPr>
              <w:t>账记录</w:t>
            </w:r>
            <w:proofErr w:type="gramEnd"/>
            <w:r w:rsidRPr="008F5265">
              <w:rPr>
                <w:rFonts w:hint="eastAsia"/>
                <w:sz w:val="22"/>
              </w:rPr>
              <w:t>是否完整；协助配合及监管专业单位做好设备运行、测试、维保；（</w:t>
            </w:r>
            <w:r w:rsidRPr="008F5265">
              <w:rPr>
                <w:sz w:val="22"/>
              </w:rPr>
              <w:t>5</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3E66191A" w14:textId="77777777" w:rsidR="00316755" w:rsidRPr="008F5265" w:rsidRDefault="00316755" w:rsidP="00726B95">
            <w:pPr>
              <w:rPr>
                <w:sz w:val="22"/>
              </w:rPr>
            </w:pPr>
            <w:r w:rsidRPr="008F5265">
              <w:rPr>
                <w:sz w:val="22"/>
              </w:rPr>
              <w:t>1</w:t>
            </w:r>
            <w:r w:rsidRPr="008F5265">
              <w:rPr>
                <w:rFonts w:hint="eastAsia"/>
                <w:sz w:val="22"/>
              </w:rPr>
              <w:t>、是否按计划做好对设备运行、进行巡检、测试、维保（</w:t>
            </w:r>
            <w:r w:rsidRPr="008F5265">
              <w:rPr>
                <w:sz w:val="22"/>
              </w:rPr>
              <w:t>3</w:t>
            </w:r>
            <w:r w:rsidRPr="008F5265">
              <w:rPr>
                <w:rFonts w:hint="eastAsia"/>
                <w:sz w:val="22"/>
              </w:rPr>
              <w:t>分）</w:t>
            </w:r>
          </w:p>
          <w:p w14:paraId="6DDDC632" w14:textId="77777777" w:rsidR="00316755" w:rsidRPr="008F5265" w:rsidRDefault="00316755" w:rsidP="00726B95">
            <w:pPr>
              <w:rPr>
                <w:sz w:val="22"/>
              </w:rPr>
            </w:pPr>
            <w:r w:rsidRPr="008F5265">
              <w:rPr>
                <w:sz w:val="22"/>
              </w:rPr>
              <w:t>2</w:t>
            </w:r>
            <w:r w:rsidRPr="008F5265">
              <w:rPr>
                <w:rFonts w:hint="eastAsia"/>
                <w:sz w:val="22"/>
              </w:rPr>
              <w:t>、各项巡检及台</w:t>
            </w:r>
            <w:proofErr w:type="gramStart"/>
            <w:r w:rsidRPr="008F5265">
              <w:rPr>
                <w:rFonts w:hint="eastAsia"/>
                <w:sz w:val="22"/>
              </w:rPr>
              <w:t>账记录</w:t>
            </w:r>
            <w:proofErr w:type="gramEnd"/>
            <w:r w:rsidRPr="008F5265">
              <w:rPr>
                <w:rFonts w:hint="eastAsia"/>
                <w:sz w:val="22"/>
              </w:rPr>
              <w:t>是否完整清晰（</w:t>
            </w:r>
            <w:r w:rsidRPr="008F5265">
              <w:rPr>
                <w:sz w:val="22"/>
              </w:rPr>
              <w:t>2</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70095E81" w14:textId="77777777" w:rsidR="00316755" w:rsidRPr="008F5265" w:rsidRDefault="00316755" w:rsidP="00726B95">
            <w:pPr>
              <w:rPr>
                <w:sz w:val="22"/>
              </w:rPr>
            </w:pPr>
          </w:p>
        </w:tc>
      </w:tr>
      <w:tr w:rsidR="00316755" w:rsidRPr="008F5265" w14:paraId="58272401" w14:textId="77777777" w:rsidTr="00726B95">
        <w:trPr>
          <w:trHeight w:val="1139"/>
        </w:trPr>
        <w:tc>
          <w:tcPr>
            <w:tcW w:w="1055" w:type="dxa"/>
            <w:vMerge/>
            <w:tcBorders>
              <w:top w:val="single" w:sz="4" w:space="0" w:color="auto"/>
              <w:left w:val="single" w:sz="4" w:space="0" w:color="auto"/>
              <w:bottom w:val="single" w:sz="4" w:space="0" w:color="auto"/>
              <w:right w:val="single" w:sz="4" w:space="0" w:color="auto"/>
            </w:tcBorders>
            <w:vAlign w:val="center"/>
          </w:tcPr>
          <w:p w14:paraId="418142B9" w14:textId="77777777" w:rsidR="00316755" w:rsidRPr="008F5265" w:rsidRDefault="00316755" w:rsidP="00726B95">
            <w:pPr>
              <w:widowControl/>
              <w:jc w:val="left"/>
              <w:rPr>
                <w:sz w:val="22"/>
              </w:rPr>
            </w:pPr>
          </w:p>
        </w:tc>
        <w:tc>
          <w:tcPr>
            <w:tcW w:w="1769" w:type="dxa"/>
            <w:tcBorders>
              <w:top w:val="single" w:sz="4" w:space="0" w:color="auto"/>
              <w:left w:val="single" w:sz="4" w:space="0" w:color="auto"/>
              <w:bottom w:val="single" w:sz="4" w:space="0" w:color="auto"/>
              <w:right w:val="single" w:sz="4" w:space="0" w:color="auto"/>
            </w:tcBorders>
            <w:vAlign w:val="center"/>
          </w:tcPr>
          <w:p w14:paraId="16E98794" w14:textId="77777777" w:rsidR="00316755" w:rsidRPr="008F5265" w:rsidRDefault="00316755" w:rsidP="00726B95">
            <w:pPr>
              <w:rPr>
                <w:sz w:val="22"/>
              </w:rPr>
            </w:pPr>
            <w:r w:rsidRPr="008F5265">
              <w:rPr>
                <w:rFonts w:hint="eastAsia"/>
                <w:sz w:val="22"/>
              </w:rPr>
              <w:t>安全巡查</w:t>
            </w:r>
          </w:p>
          <w:p w14:paraId="1803007A" w14:textId="77777777" w:rsidR="00316755" w:rsidRPr="008F5265" w:rsidRDefault="00316755" w:rsidP="00726B95">
            <w:pPr>
              <w:rPr>
                <w:sz w:val="22"/>
              </w:rPr>
            </w:pPr>
            <w:r w:rsidRPr="008F5265">
              <w:rPr>
                <w:rFonts w:hint="eastAsia"/>
                <w:sz w:val="22"/>
              </w:rPr>
              <w:t>（</w:t>
            </w:r>
            <w:r w:rsidRPr="008F5265">
              <w:rPr>
                <w:sz w:val="22"/>
              </w:rPr>
              <w:t>5</w:t>
            </w:r>
            <w:r w:rsidRPr="008F5265">
              <w:rPr>
                <w:rFonts w:hint="eastAsia"/>
                <w:sz w:val="22"/>
              </w:rPr>
              <w:t>分）</w:t>
            </w:r>
          </w:p>
        </w:tc>
        <w:tc>
          <w:tcPr>
            <w:tcW w:w="3118" w:type="dxa"/>
            <w:tcBorders>
              <w:top w:val="single" w:sz="4" w:space="0" w:color="auto"/>
              <w:left w:val="single" w:sz="4" w:space="0" w:color="auto"/>
              <w:bottom w:val="single" w:sz="4" w:space="0" w:color="auto"/>
              <w:right w:val="single" w:sz="4" w:space="0" w:color="auto"/>
            </w:tcBorders>
            <w:vAlign w:val="center"/>
          </w:tcPr>
          <w:p w14:paraId="4635F547" w14:textId="77777777" w:rsidR="00316755" w:rsidRPr="008F5265" w:rsidRDefault="00316755" w:rsidP="00726B95">
            <w:pPr>
              <w:rPr>
                <w:sz w:val="22"/>
              </w:rPr>
            </w:pPr>
            <w:r w:rsidRPr="008F5265">
              <w:rPr>
                <w:rFonts w:hint="eastAsia"/>
                <w:sz w:val="22"/>
              </w:rPr>
              <w:t>按时进行巡逻检查，发现异常情况及时处理和上报（</w:t>
            </w:r>
            <w:r w:rsidRPr="008F5265">
              <w:rPr>
                <w:sz w:val="22"/>
              </w:rPr>
              <w:t>5</w:t>
            </w:r>
            <w:r w:rsidRPr="008F5265">
              <w:rPr>
                <w:rFonts w:hint="eastAsia"/>
                <w:sz w:val="22"/>
              </w:rPr>
              <w:t>分</w:t>
            </w:r>
            <w:r w:rsidRPr="008F5265">
              <w:rPr>
                <w:sz w:val="22"/>
              </w:rPr>
              <w:t>)</w:t>
            </w:r>
          </w:p>
        </w:tc>
        <w:tc>
          <w:tcPr>
            <w:tcW w:w="3426" w:type="dxa"/>
            <w:tcBorders>
              <w:top w:val="single" w:sz="4" w:space="0" w:color="auto"/>
              <w:left w:val="single" w:sz="4" w:space="0" w:color="auto"/>
              <w:bottom w:val="single" w:sz="4" w:space="0" w:color="auto"/>
              <w:right w:val="single" w:sz="4" w:space="0" w:color="auto"/>
            </w:tcBorders>
            <w:vAlign w:val="center"/>
          </w:tcPr>
          <w:p w14:paraId="1F0F7E09" w14:textId="77777777" w:rsidR="00316755" w:rsidRPr="008F5265" w:rsidRDefault="00316755" w:rsidP="00726B95">
            <w:pPr>
              <w:rPr>
                <w:sz w:val="22"/>
              </w:rPr>
            </w:pPr>
            <w:r w:rsidRPr="008F5265">
              <w:rPr>
                <w:sz w:val="22"/>
              </w:rPr>
              <w:t>1</w:t>
            </w:r>
            <w:r w:rsidRPr="008F5265">
              <w:rPr>
                <w:rFonts w:hint="eastAsia"/>
                <w:sz w:val="22"/>
              </w:rPr>
              <w:t>、是否按时进行安全巡逻（</w:t>
            </w:r>
            <w:r w:rsidRPr="008F5265">
              <w:rPr>
                <w:sz w:val="22"/>
              </w:rPr>
              <w:t>1</w:t>
            </w:r>
            <w:r w:rsidRPr="008F5265">
              <w:rPr>
                <w:rFonts w:hint="eastAsia"/>
                <w:sz w:val="22"/>
              </w:rPr>
              <w:t>分）</w:t>
            </w:r>
          </w:p>
          <w:p w14:paraId="3062DF8F" w14:textId="77777777" w:rsidR="00316755" w:rsidRPr="008F5265" w:rsidRDefault="00316755" w:rsidP="00726B95">
            <w:pPr>
              <w:rPr>
                <w:sz w:val="22"/>
              </w:rPr>
            </w:pPr>
            <w:r w:rsidRPr="008F5265">
              <w:rPr>
                <w:sz w:val="22"/>
              </w:rPr>
              <w:t>2</w:t>
            </w:r>
            <w:r w:rsidRPr="008F5265">
              <w:rPr>
                <w:rFonts w:hint="eastAsia"/>
                <w:sz w:val="22"/>
              </w:rPr>
              <w:t>、保障正常工作环境（</w:t>
            </w:r>
            <w:r w:rsidRPr="008F5265">
              <w:rPr>
                <w:sz w:val="22"/>
              </w:rPr>
              <w:t>2</w:t>
            </w:r>
            <w:r w:rsidRPr="008F5265">
              <w:rPr>
                <w:rFonts w:hint="eastAsia"/>
                <w:sz w:val="22"/>
              </w:rPr>
              <w:t>分）</w:t>
            </w:r>
          </w:p>
          <w:p w14:paraId="5C2744F1" w14:textId="77777777" w:rsidR="00316755" w:rsidRPr="008F5265" w:rsidRDefault="00316755" w:rsidP="00726B95">
            <w:pPr>
              <w:rPr>
                <w:sz w:val="22"/>
              </w:rPr>
            </w:pPr>
            <w:r w:rsidRPr="008F5265">
              <w:rPr>
                <w:sz w:val="22"/>
              </w:rPr>
              <w:t>3</w:t>
            </w:r>
            <w:r w:rsidRPr="008F5265">
              <w:rPr>
                <w:rFonts w:hint="eastAsia"/>
                <w:sz w:val="22"/>
              </w:rPr>
              <w:t>、发现异常情况是否及时处理和上报（</w:t>
            </w:r>
            <w:r w:rsidRPr="008F5265">
              <w:rPr>
                <w:sz w:val="22"/>
              </w:rPr>
              <w:t>2</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698CC324" w14:textId="77777777" w:rsidR="00316755" w:rsidRPr="008F5265" w:rsidRDefault="00316755" w:rsidP="00726B95">
            <w:pPr>
              <w:rPr>
                <w:sz w:val="22"/>
              </w:rPr>
            </w:pPr>
          </w:p>
        </w:tc>
      </w:tr>
      <w:tr w:rsidR="00316755" w:rsidRPr="008F5265" w14:paraId="3A673AAC" w14:textId="77777777" w:rsidTr="00726B95">
        <w:trPr>
          <w:trHeight w:val="1142"/>
        </w:trPr>
        <w:tc>
          <w:tcPr>
            <w:tcW w:w="1055" w:type="dxa"/>
            <w:vMerge w:val="restart"/>
            <w:tcBorders>
              <w:top w:val="single" w:sz="4" w:space="0" w:color="auto"/>
              <w:left w:val="single" w:sz="4" w:space="0" w:color="auto"/>
              <w:bottom w:val="single" w:sz="4" w:space="0" w:color="auto"/>
              <w:right w:val="single" w:sz="4" w:space="0" w:color="auto"/>
            </w:tcBorders>
            <w:vAlign w:val="center"/>
          </w:tcPr>
          <w:p w14:paraId="709D11BA" w14:textId="77777777" w:rsidR="00316755" w:rsidRPr="008F5265" w:rsidRDefault="00316755" w:rsidP="00726B95">
            <w:pPr>
              <w:rPr>
                <w:sz w:val="22"/>
              </w:rPr>
            </w:pPr>
            <w:r w:rsidRPr="008F5265">
              <w:rPr>
                <w:rFonts w:hint="eastAsia"/>
                <w:sz w:val="22"/>
              </w:rPr>
              <w:t>会务接待</w:t>
            </w:r>
          </w:p>
          <w:p w14:paraId="54BE04D4" w14:textId="77777777" w:rsidR="00316755" w:rsidRPr="008F5265" w:rsidRDefault="00316755" w:rsidP="00726B95">
            <w:pPr>
              <w:rPr>
                <w:sz w:val="22"/>
              </w:rPr>
            </w:pPr>
            <w:r w:rsidRPr="008F5265">
              <w:rPr>
                <w:rFonts w:hint="eastAsia"/>
                <w:sz w:val="22"/>
              </w:rPr>
              <w:t>（</w:t>
            </w:r>
            <w:r w:rsidRPr="008F5265">
              <w:rPr>
                <w:sz w:val="22"/>
              </w:rPr>
              <w:t>15</w:t>
            </w:r>
            <w:r w:rsidRPr="008F5265">
              <w:rPr>
                <w:rFonts w:hint="eastAsia"/>
                <w:sz w:val="22"/>
              </w:rPr>
              <w:t>分）</w:t>
            </w:r>
          </w:p>
        </w:tc>
        <w:tc>
          <w:tcPr>
            <w:tcW w:w="1769" w:type="dxa"/>
            <w:tcBorders>
              <w:top w:val="single" w:sz="4" w:space="0" w:color="auto"/>
              <w:left w:val="single" w:sz="4" w:space="0" w:color="auto"/>
              <w:bottom w:val="single" w:sz="4" w:space="0" w:color="auto"/>
              <w:right w:val="single" w:sz="4" w:space="0" w:color="auto"/>
            </w:tcBorders>
            <w:vAlign w:val="center"/>
          </w:tcPr>
          <w:p w14:paraId="18CC2763" w14:textId="77777777" w:rsidR="00316755" w:rsidRPr="008F5265" w:rsidRDefault="00316755" w:rsidP="00726B95">
            <w:pPr>
              <w:rPr>
                <w:sz w:val="22"/>
              </w:rPr>
            </w:pPr>
            <w:r w:rsidRPr="008F5265">
              <w:rPr>
                <w:rFonts w:hint="eastAsia"/>
                <w:sz w:val="22"/>
              </w:rPr>
              <w:t>会务登记</w:t>
            </w:r>
          </w:p>
          <w:p w14:paraId="6B0FC9CB" w14:textId="77777777" w:rsidR="00316755" w:rsidRPr="008F5265" w:rsidRDefault="00316755" w:rsidP="00726B95">
            <w:pPr>
              <w:rPr>
                <w:sz w:val="22"/>
              </w:rPr>
            </w:pPr>
            <w:r w:rsidRPr="008F5265">
              <w:rPr>
                <w:rFonts w:hint="eastAsia"/>
                <w:sz w:val="22"/>
              </w:rPr>
              <w:t>（</w:t>
            </w:r>
            <w:r w:rsidRPr="008F5265">
              <w:rPr>
                <w:sz w:val="22"/>
              </w:rPr>
              <w:t>5</w:t>
            </w:r>
            <w:r w:rsidRPr="008F5265">
              <w:rPr>
                <w:rFonts w:hint="eastAsia"/>
                <w:sz w:val="22"/>
              </w:rPr>
              <w:t>分</w:t>
            </w:r>
            <w:r w:rsidRPr="008F5265">
              <w:rPr>
                <w:sz w:val="22"/>
              </w:rPr>
              <w:t>)</w:t>
            </w:r>
          </w:p>
        </w:tc>
        <w:tc>
          <w:tcPr>
            <w:tcW w:w="3118" w:type="dxa"/>
            <w:tcBorders>
              <w:top w:val="single" w:sz="4" w:space="0" w:color="auto"/>
              <w:left w:val="single" w:sz="4" w:space="0" w:color="auto"/>
              <w:bottom w:val="single" w:sz="4" w:space="0" w:color="auto"/>
              <w:right w:val="single" w:sz="4" w:space="0" w:color="auto"/>
            </w:tcBorders>
            <w:vAlign w:val="center"/>
          </w:tcPr>
          <w:p w14:paraId="57BD5FDD" w14:textId="77777777" w:rsidR="00316755" w:rsidRPr="008F5265" w:rsidRDefault="00316755" w:rsidP="00726B95">
            <w:pPr>
              <w:rPr>
                <w:sz w:val="22"/>
              </w:rPr>
            </w:pPr>
            <w:r w:rsidRPr="008F5265">
              <w:rPr>
                <w:rFonts w:hint="eastAsia"/>
                <w:sz w:val="22"/>
              </w:rPr>
              <w:t>按甲方需求做好提前预约登记（</w:t>
            </w:r>
            <w:r w:rsidRPr="008F5265">
              <w:rPr>
                <w:sz w:val="22"/>
              </w:rPr>
              <w:t>5</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17138983" w14:textId="77777777" w:rsidR="00316755" w:rsidRPr="008F5265" w:rsidRDefault="00316755" w:rsidP="00726B95">
            <w:pPr>
              <w:rPr>
                <w:sz w:val="22"/>
              </w:rPr>
            </w:pPr>
            <w:r w:rsidRPr="008F5265">
              <w:rPr>
                <w:sz w:val="22"/>
              </w:rPr>
              <w:t>1</w:t>
            </w:r>
            <w:r w:rsidRPr="008F5265">
              <w:rPr>
                <w:rFonts w:hint="eastAsia"/>
                <w:sz w:val="22"/>
              </w:rPr>
              <w:t>、按预约单、做好甲方要求会务安排（</w:t>
            </w:r>
            <w:r w:rsidRPr="008F5265">
              <w:rPr>
                <w:sz w:val="22"/>
              </w:rPr>
              <w:t>2</w:t>
            </w:r>
            <w:r w:rsidRPr="008F5265">
              <w:rPr>
                <w:rFonts w:hint="eastAsia"/>
                <w:sz w:val="22"/>
              </w:rPr>
              <w:t>分）</w:t>
            </w:r>
          </w:p>
          <w:p w14:paraId="638F3377" w14:textId="77777777" w:rsidR="00316755" w:rsidRPr="008F5265" w:rsidRDefault="00316755" w:rsidP="00726B95">
            <w:pPr>
              <w:rPr>
                <w:sz w:val="22"/>
              </w:rPr>
            </w:pPr>
            <w:r w:rsidRPr="008F5265">
              <w:rPr>
                <w:sz w:val="22"/>
              </w:rPr>
              <w:t>2</w:t>
            </w:r>
            <w:r w:rsidRPr="008F5265">
              <w:rPr>
                <w:rFonts w:hint="eastAsia"/>
                <w:sz w:val="22"/>
              </w:rPr>
              <w:t>、应急突发新增会议的接待</w:t>
            </w:r>
            <w:r w:rsidRPr="008F5265">
              <w:rPr>
                <w:sz w:val="22"/>
              </w:rPr>
              <w:t>5-10</w:t>
            </w:r>
          </w:p>
          <w:p w14:paraId="07B64403" w14:textId="77777777" w:rsidR="00316755" w:rsidRPr="008F5265" w:rsidRDefault="00316755" w:rsidP="00726B95">
            <w:pPr>
              <w:rPr>
                <w:sz w:val="22"/>
              </w:rPr>
            </w:pPr>
            <w:r w:rsidRPr="008F5265">
              <w:rPr>
                <w:rFonts w:hint="eastAsia"/>
                <w:sz w:val="22"/>
              </w:rPr>
              <w:t>分钟内到场的（</w:t>
            </w:r>
            <w:r w:rsidRPr="008F5265">
              <w:rPr>
                <w:sz w:val="22"/>
              </w:rPr>
              <w:t>3</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765BCA27" w14:textId="77777777" w:rsidR="00316755" w:rsidRPr="008F5265" w:rsidRDefault="00316755" w:rsidP="00726B95">
            <w:pPr>
              <w:rPr>
                <w:sz w:val="22"/>
              </w:rPr>
            </w:pPr>
          </w:p>
        </w:tc>
      </w:tr>
      <w:tr w:rsidR="00316755" w:rsidRPr="008F5265" w14:paraId="155234A3" w14:textId="77777777" w:rsidTr="00726B95">
        <w:trPr>
          <w:trHeight w:val="1605"/>
        </w:trPr>
        <w:tc>
          <w:tcPr>
            <w:tcW w:w="1055" w:type="dxa"/>
            <w:vMerge/>
            <w:tcBorders>
              <w:top w:val="single" w:sz="4" w:space="0" w:color="auto"/>
              <w:left w:val="single" w:sz="4" w:space="0" w:color="auto"/>
              <w:bottom w:val="single" w:sz="4" w:space="0" w:color="auto"/>
              <w:right w:val="single" w:sz="4" w:space="0" w:color="auto"/>
            </w:tcBorders>
            <w:vAlign w:val="center"/>
          </w:tcPr>
          <w:p w14:paraId="25429FBE" w14:textId="77777777" w:rsidR="00316755" w:rsidRPr="008F5265" w:rsidRDefault="00316755" w:rsidP="00726B95">
            <w:pPr>
              <w:widowControl/>
              <w:jc w:val="left"/>
              <w:rPr>
                <w:sz w:val="22"/>
              </w:rPr>
            </w:pPr>
          </w:p>
        </w:tc>
        <w:tc>
          <w:tcPr>
            <w:tcW w:w="1769" w:type="dxa"/>
            <w:tcBorders>
              <w:top w:val="single" w:sz="4" w:space="0" w:color="auto"/>
              <w:left w:val="single" w:sz="4" w:space="0" w:color="auto"/>
              <w:bottom w:val="single" w:sz="4" w:space="0" w:color="auto"/>
              <w:right w:val="single" w:sz="4" w:space="0" w:color="auto"/>
            </w:tcBorders>
            <w:vAlign w:val="center"/>
          </w:tcPr>
          <w:p w14:paraId="07F70BE7" w14:textId="77777777" w:rsidR="00316755" w:rsidRPr="008F5265" w:rsidRDefault="00316755" w:rsidP="00726B95">
            <w:pPr>
              <w:rPr>
                <w:sz w:val="22"/>
              </w:rPr>
            </w:pPr>
            <w:r w:rsidRPr="008F5265">
              <w:rPr>
                <w:rFonts w:hint="eastAsia"/>
                <w:sz w:val="22"/>
              </w:rPr>
              <w:t>会务布置</w:t>
            </w:r>
          </w:p>
          <w:p w14:paraId="2B904229" w14:textId="77777777" w:rsidR="00316755" w:rsidRPr="008F5265" w:rsidRDefault="00316755" w:rsidP="00726B95">
            <w:pPr>
              <w:rPr>
                <w:sz w:val="22"/>
              </w:rPr>
            </w:pPr>
            <w:r w:rsidRPr="008F5265">
              <w:rPr>
                <w:rFonts w:hint="eastAsia"/>
                <w:sz w:val="22"/>
              </w:rPr>
              <w:t>（</w:t>
            </w:r>
            <w:r w:rsidRPr="008F5265">
              <w:rPr>
                <w:sz w:val="22"/>
              </w:rPr>
              <w:t>10</w:t>
            </w:r>
            <w:r w:rsidRPr="008F5265">
              <w:rPr>
                <w:rFonts w:hint="eastAsia"/>
                <w:sz w:val="22"/>
              </w:rPr>
              <w:t>分</w:t>
            </w:r>
            <w:r w:rsidRPr="008F5265">
              <w:rPr>
                <w:sz w:val="22"/>
              </w:rPr>
              <w:t>)</w:t>
            </w:r>
          </w:p>
        </w:tc>
        <w:tc>
          <w:tcPr>
            <w:tcW w:w="3118" w:type="dxa"/>
            <w:tcBorders>
              <w:top w:val="single" w:sz="4" w:space="0" w:color="auto"/>
              <w:left w:val="single" w:sz="4" w:space="0" w:color="auto"/>
              <w:bottom w:val="single" w:sz="4" w:space="0" w:color="auto"/>
              <w:right w:val="single" w:sz="4" w:space="0" w:color="auto"/>
            </w:tcBorders>
            <w:vAlign w:val="center"/>
          </w:tcPr>
          <w:p w14:paraId="5846DCEF" w14:textId="77777777" w:rsidR="00316755" w:rsidRPr="008F5265" w:rsidRDefault="00316755" w:rsidP="00726B95">
            <w:pPr>
              <w:rPr>
                <w:sz w:val="22"/>
              </w:rPr>
            </w:pPr>
            <w:r w:rsidRPr="008F5265">
              <w:rPr>
                <w:rFonts w:hint="eastAsia"/>
                <w:sz w:val="22"/>
              </w:rPr>
              <w:t>根据甲方需求，做好会务准备、接待与清洁（</w:t>
            </w:r>
            <w:r w:rsidRPr="008F5265">
              <w:rPr>
                <w:sz w:val="22"/>
              </w:rPr>
              <w:t>10</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3196A5F3" w14:textId="77777777" w:rsidR="00316755" w:rsidRPr="008F5265" w:rsidRDefault="00316755" w:rsidP="00726B95">
            <w:pPr>
              <w:rPr>
                <w:sz w:val="22"/>
              </w:rPr>
            </w:pPr>
            <w:r w:rsidRPr="008F5265">
              <w:rPr>
                <w:sz w:val="22"/>
              </w:rPr>
              <w:t>1</w:t>
            </w:r>
            <w:r w:rsidRPr="008F5265">
              <w:rPr>
                <w:rFonts w:hint="eastAsia"/>
                <w:sz w:val="22"/>
              </w:rPr>
              <w:t>、提前</w:t>
            </w:r>
            <w:r w:rsidRPr="008F5265">
              <w:rPr>
                <w:sz w:val="22"/>
              </w:rPr>
              <w:t xml:space="preserve"> 30 </w:t>
            </w:r>
            <w:r w:rsidRPr="008F5265">
              <w:rPr>
                <w:rFonts w:hint="eastAsia"/>
                <w:sz w:val="22"/>
              </w:rPr>
              <w:t>分钟开启会议所需的设施、设备，提前</w:t>
            </w:r>
            <w:r w:rsidRPr="008F5265">
              <w:rPr>
                <w:sz w:val="22"/>
              </w:rPr>
              <w:t xml:space="preserve"> 10 </w:t>
            </w:r>
            <w:r w:rsidRPr="008F5265">
              <w:rPr>
                <w:rFonts w:hint="eastAsia"/>
                <w:sz w:val="22"/>
              </w:rPr>
              <w:t>至</w:t>
            </w:r>
            <w:r w:rsidRPr="008F5265">
              <w:rPr>
                <w:sz w:val="22"/>
              </w:rPr>
              <w:t xml:space="preserve"> 15 </w:t>
            </w:r>
            <w:r w:rsidRPr="008F5265">
              <w:rPr>
                <w:rFonts w:hint="eastAsia"/>
                <w:sz w:val="22"/>
              </w:rPr>
              <w:t>分钟准备好茶水（</w:t>
            </w:r>
            <w:r w:rsidRPr="008F5265">
              <w:rPr>
                <w:sz w:val="22"/>
              </w:rPr>
              <w:t>4</w:t>
            </w:r>
            <w:r w:rsidRPr="008F5265">
              <w:rPr>
                <w:rFonts w:hint="eastAsia"/>
                <w:sz w:val="22"/>
              </w:rPr>
              <w:t>分）</w:t>
            </w:r>
          </w:p>
          <w:p w14:paraId="7B692F0B" w14:textId="77777777" w:rsidR="00316755" w:rsidRPr="008F5265" w:rsidRDefault="00316755" w:rsidP="00726B95">
            <w:pPr>
              <w:rPr>
                <w:sz w:val="22"/>
              </w:rPr>
            </w:pPr>
            <w:r w:rsidRPr="008F5265">
              <w:rPr>
                <w:sz w:val="22"/>
              </w:rPr>
              <w:t>2</w:t>
            </w:r>
            <w:r w:rsidRPr="008F5265">
              <w:rPr>
                <w:rFonts w:hint="eastAsia"/>
                <w:sz w:val="22"/>
              </w:rPr>
              <w:t>、会中按时间要求标准接待（</w:t>
            </w:r>
            <w:r w:rsidRPr="008F5265">
              <w:rPr>
                <w:sz w:val="22"/>
              </w:rPr>
              <w:t xml:space="preserve">4 </w:t>
            </w:r>
            <w:r w:rsidRPr="008F5265">
              <w:rPr>
                <w:rFonts w:hint="eastAsia"/>
                <w:sz w:val="22"/>
              </w:rPr>
              <w:t>分）</w:t>
            </w:r>
          </w:p>
          <w:p w14:paraId="0D3EBC0D" w14:textId="77777777" w:rsidR="00316755" w:rsidRPr="008F5265" w:rsidRDefault="00316755" w:rsidP="00726B95">
            <w:pPr>
              <w:rPr>
                <w:sz w:val="22"/>
              </w:rPr>
            </w:pPr>
            <w:r w:rsidRPr="008F5265">
              <w:rPr>
                <w:sz w:val="22"/>
              </w:rPr>
              <w:t>3</w:t>
            </w:r>
            <w:r w:rsidRPr="008F5265">
              <w:rPr>
                <w:rFonts w:hint="eastAsia"/>
                <w:sz w:val="22"/>
              </w:rPr>
              <w:t>、现场复原及时（</w:t>
            </w:r>
            <w:r w:rsidRPr="008F5265">
              <w:rPr>
                <w:sz w:val="22"/>
              </w:rPr>
              <w:t>2</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3AC0E65C" w14:textId="77777777" w:rsidR="00316755" w:rsidRPr="008F5265" w:rsidRDefault="00316755" w:rsidP="00726B95">
            <w:pPr>
              <w:rPr>
                <w:sz w:val="22"/>
              </w:rPr>
            </w:pPr>
          </w:p>
        </w:tc>
      </w:tr>
      <w:tr w:rsidR="00316755" w:rsidRPr="008F5265" w14:paraId="05234A72" w14:textId="77777777" w:rsidTr="00726B95">
        <w:trPr>
          <w:trHeight w:val="659"/>
        </w:trPr>
        <w:tc>
          <w:tcPr>
            <w:tcW w:w="1055" w:type="dxa"/>
            <w:vMerge w:val="restart"/>
            <w:tcBorders>
              <w:top w:val="single" w:sz="4" w:space="0" w:color="auto"/>
              <w:left w:val="single" w:sz="4" w:space="0" w:color="auto"/>
              <w:bottom w:val="single" w:sz="4" w:space="0" w:color="auto"/>
              <w:right w:val="single" w:sz="4" w:space="0" w:color="auto"/>
            </w:tcBorders>
            <w:vAlign w:val="center"/>
          </w:tcPr>
          <w:p w14:paraId="0DBA0332" w14:textId="77777777" w:rsidR="00316755" w:rsidRPr="008F5265" w:rsidRDefault="00316755" w:rsidP="00726B95">
            <w:pPr>
              <w:rPr>
                <w:sz w:val="22"/>
              </w:rPr>
            </w:pPr>
            <w:r w:rsidRPr="008F5265">
              <w:rPr>
                <w:rFonts w:hint="eastAsia"/>
                <w:sz w:val="22"/>
              </w:rPr>
              <w:t>沟通与配合</w:t>
            </w:r>
          </w:p>
          <w:p w14:paraId="34194E8F" w14:textId="77777777" w:rsidR="00316755" w:rsidRPr="008F5265" w:rsidRDefault="00316755" w:rsidP="00726B95">
            <w:pPr>
              <w:rPr>
                <w:sz w:val="22"/>
              </w:rPr>
            </w:pPr>
            <w:r w:rsidRPr="008F5265">
              <w:rPr>
                <w:rFonts w:hint="eastAsia"/>
                <w:sz w:val="22"/>
              </w:rPr>
              <w:t>（</w:t>
            </w:r>
            <w:r w:rsidRPr="008F5265">
              <w:rPr>
                <w:sz w:val="22"/>
              </w:rPr>
              <w:t>15</w:t>
            </w:r>
            <w:r w:rsidRPr="008F5265">
              <w:rPr>
                <w:rFonts w:hint="eastAsia"/>
                <w:sz w:val="22"/>
              </w:rPr>
              <w:t>分）</w:t>
            </w:r>
          </w:p>
        </w:tc>
        <w:tc>
          <w:tcPr>
            <w:tcW w:w="1769" w:type="dxa"/>
            <w:vMerge w:val="restart"/>
            <w:tcBorders>
              <w:top w:val="single" w:sz="4" w:space="0" w:color="auto"/>
              <w:left w:val="single" w:sz="4" w:space="0" w:color="auto"/>
              <w:bottom w:val="single" w:sz="4" w:space="0" w:color="auto"/>
              <w:right w:val="single" w:sz="4" w:space="0" w:color="auto"/>
            </w:tcBorders>
            <w:vAlign w:val="center"/>
          </w:tcPr>
          <w:p w14:paraId="49E7A308" w14:textId="77777777" w:rsidR="00316755" w:rsidRPr="008F5265" w:rsidRDefault="00316755" w:rsidP="00726B95">
            <w:pPr>
              <w:rPr>
                <w:sz w:val="22"/>
              </w:rPr>
            </w:pPr>
            <w:r w:rsidRPr="008F5265">
              <w:rPr>
                <w:rFonts w:hint="eastAsia"/>
                <w:sz w:val="22"/>
              </w:rPr>
              <w:t>与甲方的沟通及配合（</w:t>
            </w:r>
            <w:r w:rsidRPr="008F5265">
              <w:rPr>
                <w:sz w:val="22"/>
              </w:rPr>
              <w:t>15</w:t>
            </w:r>
            <w:r w:rsidRPr="008F5265">
              <w:rPr>
                <w:rFonts w:hint="eastAsia"/>
                <w:sz w:val="22"/>
              </w:rPr>
              <w:t>分</w:t>
            </w:r>
            <w:r w:rsidRPr="008F5265">
              <w:rPr>
                <w:sz w:val="22"/>
              </w:rPr>
              <w:t>)</w:t>
            </w:r>
          </w:p>
        </w:tc>
        <w:tc>
          <w:tcPr>
            <w:tcW w:w="3118" w:type="dxa"/>
            <w:tcBorders>
              <w:top w:val="single" w:sz="4" w:space="0" w:color="auto"/>
              <w:left w:val="single" w:sz="4" w:space="0" w:color="auto"/>
              <w:bottom w:val="single" w:sz="4" w:space="0" w:color="auto"/>
              <w:right w:val="single" w:sz="4" w:space="0" w:color="auto"/>
            </w:tcBorders>
            <w:vAlign w:val="center"/>
          </w:tcPr>
          <w:p w14:paraId="56665700" w14:textId="77777777" w:rsidR="00316755" w:rsidRPr="008F5265" w:rsidRDefault="00316755" w:rsidP="00726B95">
            <w:pPr>
              <w:rPr>
                <w:sz w:val="22"/>
              </w:rPr>
            </w:pPr>
            <w:r w:rsidRPr="008F5265">
              <w:rPr>
                <w:rFonts w:hint="eastAsia"/>
                <w:sz w:val="22"/>
              </w:rPr>
              <w:t>项目现场问题整改及时性（</w:t>
            </w:r>
            <w:r w:rsidRPr="008F5265">
              <w:rPr>
                <w:sz w:val="22"/>
              </w:rPr>
              <w:t xml:space="preserve">5 </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2F2486D3" w14:textId="77777777" w:rsidR="00316755" w:rsidRPr="008F5265" w:rsidRDefault="00316755" w:rsidP="00726B95">
            <w:pPr>
              <w:rPr>
                <w:sz w:val="22"/>
              </w:rPr>
            </w:pPr>
            <w:r w:rsidRPr="008F5265">
              <w:rPr>
                <w:rFonts w:hint="eastAsia"/>
                <w:sz w:val="22"/>
              </w:rPr>
              <w:t>根据发现问题及时落实整改的情况评定（</w:t>
            </w:r>
            <w:r w:rsidRPr="008F5265">
              <w:rPr>
                <w:sz w:val="22"/>
              </w:rPr>
              <w:t xml:space="preserve"> 5</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27550EBE" w14:textId="77777777" w:rsidR="00316755" w:rsidRPr="008F5265" w:rsidRDefault="00316755" w:rsidP="00726B95">
            <w:pPr>
              <w:rPr>
                <w:sz w:val="22"/>
              </w:rPr>
            </w:pPr>
          </w:p>
        </w:tc>
      </w:tr>
      <w:tr w:rsidR="00316755" w:rsidRPr="008F5265" w14:paraId="5564171E" w14:textId="77777777" w:rsidTr="00726B95">
        <w:trPr>
          <w:trHeight w:val="1324"/>
        </w:trPr>
        <w:tc>
          <w:tcPr>
            <w:tcW w:w="1055" w:type="dxa"/>
            <w:vMerge/>
            <w:tcBorders>
              <w:top w:val="single" w:sz="4" w:space="0" w:color="auto"/>
              <w:left w:val="single" w:sz="4" w:space="0" w:color="auto"/>
              <w:bottom w:val="single" w:sz="4" w:space="0" w:color="auto"/>
              <w:right w:val="single" w:sz="4" w:space="0" w:color="auto"/>
            </w:tcBorders>
            <w:vAlign w:val="center"/>
          </w:tcPr>
          <w:p w14:paraId="35EBAC77" w14:textId="77777777" w:rsidR="00316755" w:rsidRPr="008F5265" w:rsidRDefault="00316755" w:rsidP="00726B95">
            <w:pPr>
              <w:widowControl/>
              <w:jc w:val="left"/>
              <w:rPr>
                <w:sz w:val="22"/>
              </w:rPr>
            </w:pPr>
          </w:p>
        </w:tc>
        <w:tc>
          <w:tcPr>
            <w:tcW w:w="1769" w:type="dxa"/>
            <w:vMerge/>
            <w:tcBorders>
              <w:top w:val="single" w:sz="4" w:space="0" w:color="auto"/>
              <w:left w:val="single" w:sz="4" w:space="0" w:color="auto"/>
              <w:bottom w:val="single" w:sz="4" w:space="0" w:color="auto"/>
              <w:right w:val="single" w:sz="4" w:space="0" w:color="auto"/>
            </w:tcBorders>
            <w:vAlign w:val="center"/>
          </w:tcPr>
          <w:p w14:paraId="2D441BC9" w14:textId="77777777" w:rsidR="00316755" w:rsidRPr="008F5265" w:rsidRDefault="00316755" w:rsidP="00726B95">
            <w:pPr>
              <w:widowControl/>
              <w:jc w:val="left"/>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28EABD98" w14:textId="77777777" w:rsidR="00316755" w:rsidRPr="008F5265" w:rsidRDefault="00316755" w:rsidP="00726B95">
            <w:pPr>
              <w:rPr>
                <w:sz w:val="22"/>
              </w:rPr>
            </w:pPr>
            <w:r w:rsidRPr="008F5265">
              <w:rPr>
                <w:rFonts w:hint="eastAsia"/>
                <w:sz w:val="22"/>
              </w:rPr>
              <w:t>相关事宜配合、定期走访，保持良好沟通（</w:t>
            </w:r>
            <w:r w:rsidRPr="008F5265">
              <w:rPr>
                <w:sz w:val="22"/>
              </w:rPr>
              <w:t>10</w:t>
            </w:r>
            <w:r w:rsidRPr="008F5265">
              <w:rPr>
                <w:rFonts w:hint="eastAsia"/>
                <w:sz w:val="22"/>
              </w:rPr>
              <w:t>分）</w:t>
            </w:r>
          </w:p>
        </w:tc>
        <w:tc>
          <w:tcPr>
            <w:tcW w:w="3426" w:type="dxa"/>
            <w:tcBorders>
              <w:top w:val="single" w:sz="4" w:space="0" w:color="auto"/>
              <w:left w:val="single" w:sz="4" w:space="0" w:color="auto"/>
              <w:bottom w:val="single" w:sz="4" w:space="0" w:color="auto"/>
              <w:right w:val="single" w:sz="4" w:space="0" w:color="auto"/>
            </w:tcBorders>
            <w:vAlign w:val="center"/>
          </w:tcPr>
          <w:p w14:paraId="50784650" w14:textId="77777777" w:rsidR="00316755" w:rsidRPr="008F5265" w:rsidRDefault="00316755" w:rsidP="00726B95">
            <w:pPr>
              <w:rPr>
                <w:sz w:val="22"/>
              </w:rPr>
            </w:pPr>
            <w:r w:rsidRPr="008F5265">
              <w:rPr>
                <w:rFonts w:hint="eastAsia"/>
                <w:sz w:val="22"/>
              </w:rPr>
              <w:t>乙方项目负责人是否配合工作，定期就现场的服务情况与甲方做好沟通（</w:t>
            </w:r>
            <w:r w:rsidRPr="008F5265">
              <w:rPr>
                <w:sz w:val="22"/>
              </w:rPr>
              <w:t>10</w:t>
            </w:r>
            <w:r w:rsidRPr="008F5265">
              <w:rPr>
                <w:rFonts w:hint="eastAsia"/>
                <w:sz w:val="22"/>
              </w:rPr>
              <w:t>分）</w:t>
            </w:r>
          </w:p>
        </w:tc>
        <w:tc>
          <w:tcPr>
            <w:tcW w:w="525" w:type="dxa"/>
            <w:tcBorders>
              <w:top w:val="single" w:sz="4" w:space="0" w:color="auto"/>
              <w:left w:val="single" w:sz="4" w:space="0" w:color="auto"/>
              <w:bottom w:val="single" w:sz="4" w:space="0" w:color="auto"/>
              <w:right w:val="single" w:sz="4" w:space="0" w:color="auto"/>
            </w:tcBorders>
          </w:tcPr>
          <w:p w14:paraId="312E3997" w14:textId="77777777" w:rsidR="00316755" w:rsidRPr="008F5265" w:rsidRDefault="00316755" w:rsidP="00726B95">
            <w:pPr>
              <w:rPr>
                <w:sz w:val="22"/>
              </w:rPr>
            </w:pPr>
          </w:p>
        </w:tc>
      </w:tr>
      <w:tr w:rsidR="00316755" w:rsidRPr="008F5265" w14:paraId="345477A5" w14:textId="77777777" w:rsidTr="00726B95">
        <w:trPr>
          <w:trHeight w:val="735"/>
        </w:trPr>
        <w:tc>
          <w:tcPr>
            <w:tcW w:w="9368" w:type="dxa"/>
            <w:gridSpan w:val="4"/>
            <w:tcBorders>
              <w:top w:val="single" w:sz="4" w:space="0" w:color="auto"/>
              <w:left w:val="single" w:sz="4" w:space="0" w:color="auto"/>
              <w:bottom w:val="single" w:sz="4" w:space="0" w:color="auto"/>
              <w:right w:val="single" w:sz="4" w:space="0" w:color="auto"/>
            </w:tcBorders>
          </w:tcPr>
          <w:p w14:paraId="7BD7BBC0" w14:textId="77777777" w:rsidR="00316755" w:rsidRPr="008F5265" w:rsidRDefault="00316755" w:rsidP="00726B95">
            <w:pPr>
              <w:rPr>
                <w:sz w:val="22"/>
              </w:rPr>
            </w:pPr>
            <w:r w:rsidRPr="008F5265">
              <w:rPr>
                <w:rFonts w:hint="eastAsia"/>
                <w:sz w:val="22"/>
              </w:rPr>
              <w:t>总得分</w:t>
            </w:r>
          </w:p>
        </w:tc>
        <w:tc>
          <w:tcPr>
            <w:tcW w:w="525" w:type="dxa"/>
            <w:tcBorders>
              <w:top w:val="single" w:sz="4" w:space="0" w:color="auto"/>
              <w:left w:val="single" w:sz="4" w:space="0" w:color="auto"/>
              <w:bottom w:val="single" w:sz="4" w:space="0" w:color="auto"/>
              <w:right w:val="single" w:sz="4" w:space="0" w:color="auto"/>
            </w:tcBorders>
          </w:tcPr>
          <w:p w14:paraId="1E4ABD7F" w14:textId="77777777" w:rsidR="00316755" w:rsidRPr="008F5265" w:rsidRDefault="00316755" w:rsidP="00726B95">
            <w:pPr>
              <w:rPr>
                <w:sz w:val="22"/>
              </w:rPr>
            </w:pPr>
          </w:p>
        </w:tc>
      </w:tr>
    </w:tbl>
    <w:p w14:paraId="277ECBDC" w14:textId="77777777" w:rsidR="00316755" w:rsidRPr="008F5265" w:rsidRDefault="00316755" w:rsidP="00316755">
      <w:pPr>
        <w:tabs>
          <w:tab w:val="left" w:pos="7200"/>
        </w:tabs>
        <w:adjustRightInd w:val="0"/>
        <w:snapToGrid w:val="0"/>
        <w:ind w:firstLineChars="200" w:firstLine="440"/>
        <w:rPr>
          <w:bCs/>
          <w:sz w:val="22"/>
        </w:rPr>
      </w:pPr>
    </w:p>
    <w:p w14:paraId="465F855F" w14:textId="77777777" w:rsidR="00316755" w:rsidRPr="008F5265" w:rsidRDefault="00316755" w:rsidP="00316755">
      <w:pPr>
        <w:adjustRightInd w:val="0"/>
        <w:snapToGrid w:val="0"/>
        <w:ind w:firstLineChars="200" w:firstLine="442"/>
        <w:jc w:val="left"/>
        <w:rPr>
          <w:b/>
          <w:sz w:val="22"/>
        </w:rPr>
      </w:pPr>
      <w:r w:rsidRPr="008F5265">
        <w:rPr>
          <w:rFonts w:hint="eastAsia"/>
          <w:b/>
          <w:sz w:val="22"/>
        </w:rPr>
        <w:t>（</w:t>
      </w:r>
      <w:r w:rsidRPr="008F5265">
        <w:rPr>
          <w:b/>
          <w:sz w:val="22"/>
        </w:rPr>
        <w:t>2</w:t>
      </w:r>
      <w:r w:rsidRPr="008F5265">
        <w:rPr>
          <w:rFonts w:hint="eastAsia"/>
          <w:b/>
          <w:sz w:val="22"/>
        </w:rPr>
        <w:t>）考核形式：</w:t>
      </w:r>
    </w:p>
    <w:p w14:paraId="598C6E2B" w14:textId="77777777" w:rsidR="00316755" w:rsidRPr="008F5265" w:rsidRDefault="00316755" w:rsidP="00316755">
      <w:pPr>
        <w:adjustRightInd w:val="0"/>
        <w:snapToGrid w:val="0"/>
        <w:ind w:firstLineChars="200" w:firstLine="440"/>
        <w:jc w:val="left"/>
        <w:rPr>
          <w:sz w:val="22"/>
        </w:rPr>
      </w:pPr>
      <w:r w:rsidRPr="008F5265">
        <w:rPr>
          <w:rFonts w:hint="eastAsia"/>
          <w:sz w:val="22"/>
        </w:rPr>
        <w:t>由采购人每半年进行一次考核。</w:t>
      </w:r>
    </w:p>
    <w:p w14:paraId="7B6B4D98" w14:textId="77777777" w:rsidR="00316755" w:rsidRPr="008F5265" w:rsidRDefault="00316755" w:rsidP="00316755">
      <w:pPr>
        <w:adjustRightInd w:val="0"/>
        <w:snapToGrid w:val="0"/>
        <w:ind w:firstLineChars="200" w:firstLine="440"/>
        <w:jc w:val="left"/>
        <w:rPr>
          <w:sz w:val="22"/>
        </w:rPr>
      </w:pPr>
    </w:p>
    <w:p w14:paraId="5E8CC896" w14:textId="77777777" w:rsidR="00316755" w:rsidRPr="008F5265" w:rsidRDefault="00316755" w:rsidP="00316755">
      <w:pPr>
        <w:adjustRightInd w:val="0"/>
        <w:snapToGrid w:val="0"/>
        <w:ind w:firstLineChars="200" w:firstLine="442"/>
        <w:jc w:val="left"/>
        <w:rPr>
          <w:b/>
          <w:sz w:val="22"/>
        </w:rPr>
      </w:pPr>
      <w:r w:rsidRPr="008F5265">
        <w:rPr>
          <w:rFonts w:hint="eastAsia"/>
          <w:b/>
          <w:sz w:val="22"/>
        </w:rPr>
        <w:t>（</w:t>
      </w:r>
      <w:r w:rsidRPr="008F5265">
        <w:rPr>
          <w:b/>
          <w:sz w:val="22"/>
        </w:rPr>
        <w:t>3</w:t>
      </w:r>
      <w:r w:rsidRPr="008F5265">
        <w:rPr>
          <w:rFonts w:hint="eastAsia"/>
          <w:b/>
          <w:sz w:val="22"/>
        </w:rPr>
        <w:t>）考核标准：</w:t>
      </w:r>
    </w:p>
    <w:p w14:paraId="59F812CF" w14:textId="77777777" w:rsidR="00316755" w:rsidRPr="008F5265" w:rsidRDefault="00316755" w:rsidP="00316755">
      <w:pPr>
        <w:adjustRightInd w:val="0"/>
        <w:snapToGrid w:val="0"/>
        <w:ind w:firstLineChars="200" w:firstLine="440"/>
        <w:jc w:val="left"/>
        <w:rPr>
          <w:sz w:val="22"/>
        </w:rPr>
      </w:pPr>
      <w:r w:rsidRPr="008F5265">
        <w:rPr>
          <w:rFonts w:hint="eastAsia"/>
          <w:sz w:val="22"/>
        </w:rPr>
        <w:t>依据考核结果，按得分高低分为好、较好、及格、差四个等级。</w:t>
      </w:r>
    </w:p>
    <w:p w14:paraId="1CF673C1" w14:textId="77777777" w:rsidR="00316755" w:rsidRPr="008F5265" w:rsidRDefault="00316755" w:rsidP="00316755">
      <w:pPr>
        <w:adjustRightInd w:val="0"/>
        <w:snapToGrid w:val="0"/>
        <w:jc w:val="left"/>
        <w:rPr>
          <w:sz w:val="22"/>
        </w:rPr>
      </w:pPr>
      <w:r w:rsidRPr="008F5265">
        <w:rPr>
          <w:rFonts w:hint="eastAsia"/>
          <w:sz w:val="22"/>
        </w:rPr>
        <w:t xml:space="preserve">    </w:t>
      </w:r>
      <w:r w:rsidRPr="008F5265">
        <w:rPr>
          <w:sz w:val="22"/>
        </w:rPr>
        <w:t>A</w:t>
      </w:r>
      <w:r w:rsidRPr="008F5265">
        <w:rPr>
          <w:rFonts w:hint="eastAsia"/>
          <w:sz w:val="22"/>
        </w:rPr>
        <w:t>、考核等级结果是</w:t>
      </w:r>
      <w:r w:rsidRPr="008F5265">
        <w:rPr>
          <w:rFonts w:hint="eastAsia"/>
          <w:sz w:val="22"/>
        </w:rPr>
        <w:t>90-100</w:t>
      </w:r>
      <w:r w:rsidRPr="008F5265">
        <w:rPr>
          <w:rFonts w:hint="eastAsia"/>
          <w:sz w:val="22"/>
        </w:rPr>
        <w:t>分为</w:t>
      </w:r>
      <w:r w:rsidRPr="008F5265">
        <w:rPr>
          <w:sz w:val="22"/>
        </w:rPr>
        <w:t>“</w:t>
      </w:r>
      <w:r w:rsidRPr="008F5265">
        <w:rPr>
          <w:rFonts w:hint="eastAsia"/>
          <w:sz w:val="22"/>
        </w:rPr>
        <w:t>好</w:t>
      </w:r>
      <w:r w:rsidRPr="008F5265">
        <w:rPr>
          <w:sz w:val="22"/>
        </w:rPr>
        <w:t>”</w:t>
      </w:r>
      <w:r w:rsidRPr="008F5265">
        <w:rPr>
          <w:rFonts w:hint="eastAsia"/>
          <w:sz w:val="22"/>
        </w:rPr>
        <w:t>的，支付合同费用的</w:t>
      </w:r>
      <w:r w:rsidRPr="008F5265">
        <w:rPr>
          <w:sz w:val="22"/>
        </w:rPr>
        <w:t xml:space="preserve"> 100%</w:t>
      </w:r>
      <w:r w:rsidRPr="008F5265">
        <w:rPr>
          <w:rFonts w:hint="eastAsia"/>
          <w:sz w:val="22"/>
        </w:rPr>
        <w:t>。</w:t>
      </w:r>
    </w:p>
    <w:p w14:paraId="35C383D0" w14:textId="77777777" w:rsidR="00316755" w:rsidRPr="008F5265" w:rsidRDefault="00316755" w:rsidP="00316755">
      <w:pPr>
        <w:adjustRightInd w:val="0"/>
        <w:snapToGrid w:val="0"/>
        <w:ind w:firstLineChars="200" w:firstLine="440"/>
        <w:jc w:val="left"/>
        <w:rPr>
          <w:sz w:val="22"/>
        </w:rPr>
      </w:pPr>
      <w:r w:rsidRPr="008F5265">
        <w:rPr>
          <w:sz w:val="22"/>
        </w:rPr>
        <w:t>B</w:t>
      </w:r>
      <w:r w:rsidRPr="008F5265">
        <w:rPr>
          <w:rFonts w:hint="eastAsia"/>
          <w:sz w:val="22"/>
        </w:rPr>
        <w:t>、考核等级结果是</w:t>
      </w:r>
      <w:r w:rsidRPr="008F5265">
        <w:rPr>
          <w:rFonts w:hint="eastAsia"/>
          <w:sz w:val="22"/>
        </w:rPr>
        <w:t>80-90</w:t>
      </w:r>
      <w:r w:rsidRPr="008F5265">
        <w:rPr>
          <w:rFonts w:hint="eastAsia"/>
          <w:sz w:val="22"/>
        </w:rPr>
        <w:t>分为</w:t>
      </w:r>
      <w:r w:rsidRPr="008F5265">
        <w:rPr>
          <w:sz w:val="22"/>
        </w:rPr>
        <w:t>“</w:t>
      </w:r>
      <w:r w:rsidRPr="008F5265">
        <w:rPr>
          <w:rFonts w:hint="eastAsia"/>
          <w:sz w:val="22"/>
        </w:rPr>
        <w:t>较好</w:t>
      </w:r>
      <w:r w:rsidRPr="008F5265">
        <w:rPr>
          <w:sz w:val="22"/>
        </w:rPr>
        <w:t>”</w:t>
      </w:r>
      <w:r w:rsidRPr="008F5265">
        <w:rPr>
          <w:rFonts w:hint="eastAsia"/>
          <w:sz w:val="22"/>
        </w:rPr>
        <w:t>的，支付合同费用的</w:t>
      </w:r>
      <w:r w:rsidRPr="008F5265">
        <w:rPr>
          <w:sz w:val="22"/>
        </w:rPr>
        <w:t xml:space="preserve"> 98%</w:t>
      </w:r>
      <w:r w:rsidRPr="008F5265">
        <w:rPr>
          <w:rFonts w:hint="eastAsia"/>
          <w:sz w:val="22"/>
        </w:rPr>
        <w:t>。</w:t>
      </w:r>
    </w:p>
    <w:p w14:paraId="28A48E18" w14:textId="77777777" w:rsidR="00316755" w:rsidRPr="008F5265" w:rsidRDefault="00316755" w:rsidP="00316755">
      <w:pPr>
        <w:adjustRightInd w:val="0"/>
        <w:snapToGrid w:val="0"/>
        <w:ind w:firstLineChars="200" w:firstLine="440"/>
        <w:jc w:val="left"/>
        <w:rPr>
          <w:sz w:val="22"/>
        </w:rPr>
      </w:pPr>
      <w:r w:rsidRPr="008F5265">
        <w:rPr>
          <w:sz w:val="22"/>
        </w:rPr>
        <w:lastRenderedPageBreak/>
        <w:t>C</w:t>
      </w:r>
      <w:r w:rsidRPr="008F5265">
        <w:rPr>
          <w:rFonts w:hint="eastAsia"/>
          <w:sz w:val="22"/>
        </w:rPr>
        <w:t>、考核等级结果是</w:t>
      </w:r>
      <w:r w:rsidRPr="008F5265">
        <w:rPr>
          <w:rFonts w:hint="eastAsia"/>
          <w:sz w:val="22"/>
        </w:rPr>
        <w:t>60-80</w:t>
      </w:r>
      <w:r w:rsidRPr="008F5265">
        <w:rPr>
          <w:rFonts w:hint="eastAsia"/>
          <w:sz w:val="22"/>
        </w:rPr>
        <w:t>分为</w:t>
      </w:r>
      <w:r w:rsidRPr="008F5265">
        <w:rPr>
          <w:sz w:val="22"/>
        </w:rPr>
        <w:t>“</w:t>
      </w:r>
      <w:r w:rsidRPr="008F5265">
        <w:rPr>
          <w:rFonts w:hint="eastAsia"/>
          <w:sz w:val="22"/>
        </w:rPr>
        <w:t>及格</w:t>
      </w:r>
      <w:r w:rsidRPr="008F5265">
        <w:rPr>
          <w:sz w:val="22"/>
        </w:rPr>
        <w:t>”</w:t>
      </w:r>
      <w:r w:rsidRPr="008F5265">
        <w:rPr>
          <w:rFonts w:hint="eastAsia"/>
          <w:sz w:val="22"/>
        </w:rPr>
        <w:t>的，支付合同费用的</w:t>
      </w:r>
      <w:r w:rsidRPr="008F5265">
        <w:rPr>
          <w:sz w:val="22"/>
        </w:rPr>
        <w:t xml:space="preserve"> 90%</w:t>
      </w:r>
      <w:r w:rsidRPr="008F5265">
        <w:rPr>
          <w:rFonts w:hint="eastAsia"/>
          <w:sz w:val="22"/>
        </w:rPr>
        <w:t>。</w:t>
      </w:r>
    </w:p>
    <w:p w14:paraId="4BEBE5CA" w14:textId="77777777" w:rsidR="00316755" w:rsidRPr="008F5265" w:rsidRDefault="00316755" w:rsidP="00316755">
      <w:pPr>
        <w:adjustRightInd w:val="0"/>
        <w:snapToGrid w:val="0"/>
        <w:ind w:firstLineChars="200" w:firstLine="440"/>
        <w:jc w:val="left"/>
        <w:rPr>
          <w:sz w:val="22"/>
        </w:rPr>
      </w:pPr>
      <w:r w:rsidRPr="008F5265">
        <w:rPr>
          <w:sz w:val="22"/>
        </w:rPr>
        <w:t>D</w:t>
      </w:r>
      <w:r w:rsidRPr="008F5265">
        <w:rPr>
          <w:rFonts w:hint="eastAsia"/>
          <w:sz w:val="22"/>
        </w:rPr>
        <w:t>、考核等级结果是</w:t>
      </w:r>
      <w:r w:rsidRPr="008F5265">
        <w:rPr>
          <w:rFonts w:hint="eastAsia"/>
          <w:sz w:val="22"/>
        </w:rPr>
        <w:t>60</w:t>
      </w:r>
      <w:r w:rsidRPr="008F5265">
        <w:rPr>
          <w:rFonts w:hint="eastAsia"/>
          <w:sz w:val="22"/>
        </w:rPr>
        <w:t>分以下为</w:t>
      </w:r>
      <w:r w:rsidRPr="008F5265">
        <w:rPr>
          <w:sz w:val="22"/>
        </w:rPr>
        <w:t>“</w:t>
      </w:r>
      <w:r w:rsidRPr="008F5265">
        <w:rPr>
          <w:rFonts w:hint="eastAsia"/>
          <w:sz w:val="22"/>
        </w:rPr>
        <w:t>差</w:t>
      </w:r>
      <w:r w:rsidRPr="008F5265">
        <w:rPr>
          <w:sz w:val="22"/>
        </w:rPr>
        <w:t>”</w:t>
      </w:r>
      <w:r w:rsidRPr="008F5265">
        <w:rPr>
          <w:rFonts w:hint="eastAsia"/>
          <w:sz w:val="22"/>
        </w:rPr>
        <w:t>的管理单位，自行终止服务合同。由此产生的一切法律后果及所有相关费用由中标单位承担。</w:t>
      </w:r>
    </w:p>
    <w:p w14:paraId="33DB63A1" w14:textId="77777777" w:rsidR="00316755" w:rsidRPr="008F5265" w:rsidRDefault="00316755" w:rsidP="00316755">
      <w:pPr>
        <w:tabs>
          <w:tab w:val="left" w:pos="7200"/>
        </w:tabs>
        <w:adjustRightInd w:val="0"/>
        <w:snapToGrid w:val="0"/>
        <w:spacing w:line="300" w:lineRule="auto"/>
        <w:ind w:firstLineChars="200" w:firstLine="440"/>
        <w:rPr>
          <w:rFonts w:ascii="Times New Roman" w:hAnsi="Times New Roman"/>
          <w:bCs/>
          <w:sz w:val="22"/>
        </w:rPr>
      </w:pPr>
    </w:p>
    <w:p w14:paraId="0289EAE3" w14:textId="77777777" w:rsidR="00316755" w:rsidRPr="008F5265" w:rsidRDefault="00316755" w:rsidP="00316755">
      <w:pPr>
        <w:adjustRightInd w:val="0"/>
        <w:snapToGrid w:val="0"/>
        <w:spacing w:line="300" w:lineRule="auto"/>
        <w:jc w:val="center"/>
        <w:outlineLvl w:val="1"/>
        <w:rPr>
          <w:rFonts w:ascii="Times New Roman" w:eastAsia="黑体" w:hAnsi="Times New Roman"/>
          <w:sz w:val="30"/>
          <w:szCs w:val="30"/>
        </w:rPr>
      </w:pPr>
      <w:bookmarkStart w:id="39" w:name="_Toc464465687"/>
      <w:bookmarkStart w:id="40" w:name="_Toc460922295"/>
      <w:bookmarkStart w:id="41" w:name="_Toc195191664"/>
      <w:r w:rsidRPr="008F5265">
        <w:rPr>
          <w:rFonts w:ascii="Times New Roman" w:eastAsia="黑体" w:hAnsi="Times New Roman"/>
          <w:sz w:val="30"/>
          <w:szCs w:val="30"/>
        </w:rPr>
        <w:t>四、</w:t>
      </w:r>
      <w:bookmarkEnd w:id="39"/>
      <w:bookmarkEnd w:id="40"/>
      <w:r w:rsidRPr="008F5265">
        <w:rPr>
          <w:rFonts w:ascii="Times New Roman" w:eastAsia="黑体" w:hAnsi="Times New Roman"/>
          <w:sz w:val="30"/>
          <w:szCs w:val="30"/>
        </w:rPr>
        <w:t>投标报价须知</w:t>
      </w:r>
      <w:bookmarkEnd w:id="41"/>
    </w:p>
    <w:p w14:paraId="0004C050" w14:textId="77777777" w:rsidR="00316755" w:rsidRPr="008F5265" w:rsidRDefault="00316755" w:rsidP="00316755">
      <w:pPr>
        <w:adjustRightInd w:val="0"/>
        <w:snapToGrid w:val="0"/>
        <w:spacing w:line="300" w:lineRule="auto"/>
        <w:ind w:firstLineChars="200" w:firstLine="442"/>
        <w:outlineLvl w:val="2"/>
        <w:rPr>
          <w:rFonts w:ascii="Times New Roman" w:hAnsi="Times New Roman"/>
          <w:b/>
          <w:bCs/>
          <w:sz w:val="22"/>
        </w:rPr>
      </w:pPr>
      <w:bookmarkStart w:id="42" w:name="_Toc195191665"/>
      <w:r w:rsidRPr="008F5265">
        <w:rPr>
          <w:rFonts w:ascii="Times New Roman" w:hAnsi="Times New Roman"/>
          <w:b/>
          <w:bCs/>
          <w:sz w:val="22"/>
        </w:rPr>
        <w:t xml:space="preserve">12 </w:t>
      </w:r>
      <w:r w:rsidRPr="008F5265">
        <w:rPr>
          <w:rFonts w:ascii="Times New Roman" w:hAnsi="Times New Roman"/>
          <w:b/>
          <w:bCs/>
          <w:sz w:val="22"/>
        </w:rPr>
        <w:t>投标报价依据</w:t>
      </w:r>
      <w:bookmarkEnd w:id="42"/>
    </w:p>
    <w:p w14:paraId="5152793B"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12.1 </w:t>
      </w:r>
      <w:r w:rsidRPr="008F5265">
        <w:rPr>
          <w:rFonts w:ascii="Times New Roman" w:hAnsi="Times New Roman"/>
          <w:sz w:val="22"/>
        </w:rPr>
        <w:t>投标报价计算依据包括本项目的招标文件（包括提供的附件）、招标文件答疑或修改的补充文书、工作量清单、项目现场条件等。</w:t>
      </w:r>
    </w:p>
    <w:p w14:paraId="6401B7CC"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12.2 </w:t>
      </w:r>
      <w:r w:rsidRPr="008F5265">
        <w:rPr>
          <w:rFonts w:ascii="Times New Roman" w:hAnsi="Times New Roman"/>
          <w:sz w:val="22"/>
        </w:rPr>
        <w:t>招标文件明确的服务范围、服务内容、服务期限、服务质量要求、</w:t>
      </w:r>
      <w:r w:rsidRPr="008F5265">
        <w:rPr>
          <w:rFonts w:ascii="Times New Roman" w:hAnsi="Times New Roman" w:hint="eastAsia"/>
          <w:sz w:val="22"/>
        </w:rPr>
        <w:t>售后服务、</w:t>
      </w:r>
      <w:r w:rsidRPr="008F5265">
        <w:rPr>
          <w:rFonts w:ascii="Times New Roman" w:hAnsi="Times New Roman"/>
          <w:sz w:val="22"/>
        </w:rPr>
        <w:t>管理要求与服务标准及考核要求等。</w:t>
      </w:r>
    </w:p>
    <w:p w14:paraId="30F507B1"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12.3 </w:t>
      </w:r>
      <w:r w:rsidRPr="008F5265">
        <w:rPr>
          <w:rFonts w:ascii="Times New Roman" w:hAnsi="Times New Roman"/>
          <w:sz w:val="22"/>
        </w:rPr>
        <w:t>岗位设置一览表说明</w:t>
      </w:r>
    </w:p>
    <w:p w14:paraId="4334F16F"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12.3.1 </w:t>
      </w:r>
      <w:r w:rsidRPr="008F5265">
        <w:rPr>
          <w:rFonts w:ascii="Times New Roman" w:hAnsi="Times New Roman"/>
          <w:sz w:val="22"/>
        </w:rPr>
        <w:t>岗位设置一览表应与投标人须知、合同条件、项目质量标准和要求等文件结合起来理解或解释。</w:t>
      </w:r>
    </w:p>
    <w:p w14:paraId="611F0AE3"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12.3.2 </w:t>
      </w:r>
      <w:r w:rsidRPr="008F5265">
        <w:rPr>
          <w:rFonts w:ascii="Times New Roman" w:hAnsi="Times New Roman"/>
          <w:sz w:val="22"/>
        </w:rPr>
        <w:t>采购人提供的</w:t>
      </w:r>
      <w:r w:rsidRPr="008F5265">
        <w:rPr>
          <w:rFonts w:ascii="Times New Roman" w:hAnsi="Times New Roman"/>
          <w:b/>
          <w:kern w:val="0"/>
          <w:sz w:val="22"/>
          <w:u w:val="single"/>
        </w:rPr>
        <w:t>岗位设置一览表</w:t>
      </w:r>
      <w:r w:rsidRPr="008F5265">
        <w:rPr>
          <w:rFonts w:ascii="Times New Roman" w:hAnsi="Times New Roman"/>
          <w:sz w:val="22"/>
        </w:rPr>
        <w:t>是依照采购需求测算出的</w:t>
      </w:r>
      <w:r w:rsidRPr="008F5265">
        <w:rPr>
          <w:rFonts w:ascii="Times New Roman" w:hAnsi="Times New Roman"/>
          <w:b/>
          <w:kern w:val="0"/>
          <w:sz w:val="22"/>
          <w:u w:val="single"/>
        </w:rPr>
        <w:t>各岗位最低配置要求</w:t>
      </w:r>
      <w:r w:rsidRPr="008F5265">
        <w:rPr>
          <w:rFonts w:ascii="Times New Roman" w:hAnsi="Times New Roman"/>
          <w:sz w:val="22"/>
        </w:rPr>
        <w:t>，与最终的实际履约可能存在小的出入，各投标人应自行认真踏勘现场，了解招标需求。投标人如发现</w:t>
      </w:r>
      <w:r w:rsidRPr="008F5265">
        <w:rPr>
          <w:rFonts w:ascii="Times New Roman" w:hAnsi="Times New Roman"/>
          <w:b/>
          <w:kern w:val="0"/>
          <w:sz w:val="22"/>
          <w:u w:val="single"/>
        </w:rPr>
        <w:t>该表</w:t>
      </w:r>
      <w:r w:rsidRPr="008F5265">
        <w:rPr>
          <w:rFonts w:ascii="Times New Roman" w:hAnsi="Times New Roman"/>
          <w:sz w:val="22"/>
        </w:rPr>
        <w:t>和实际工作内容不一致时，应立即以书面形式通知采购人核查，除非采购人以答疑文件或补充文件予以更正，否则，投标人不得</w:t>
      </w:r>
      <w:r w:rsidRPr="008F5265">
        <w:rPr>
          <w:rFonts w:ascii="Times New Roman" w:hAnsi="Times New Roman"/>
          <w:b/>
          <w:kern w:val="0"/>
          <w:sz w:val="22"/>
          <w:u w:val="single"/>
        </w:rPr>
        <w:t>对岗位设置一览表中的岗位类别和数量进行缩减</w:t>
      </w:r>
      <w:r w:rsidRPr="008F5265">
        <w:rPr>
          <w:rFonts w:ascii="Times New Roman" w:hAnsi="Times New Roman"/>
          <w:sz w:val="22"/>
        </w:rPr>
        <w:t>。</w:t>
      </w:r>
    </w:p>
    <w:p w14:paraId="7EF17EF4" w14:textId="77777777" w:rsidR="00316755" w:rsidRPr="008F5265" w:rsidRDefault="00316755" w:rsidP="00316755">
      <w:pPr>
        <w:adjustRightInd w:val="0"/>
        <w:snapToGrid w:val="0"/>
        <w:spacing w:line="300" w:lineRule="auto"/>
        <w:ind w:firstLineChars="200" w:firstLine="442"/>
        <w:jc w:val="left"/>
        <w:outlineLvl w:val="2"/>
        <w:rPr>
          <w:rFonts w:ascii="Times New Roman" w:hAnsi="Times New Roman"/>
          <w:b/>
          <w:sz w:val="22"/>
        </w:rPr>
      </w:pPr>
      <w:bookmarkStart w:id="43" w:name="_Toc195191666"/>
      <w:r w:rsidRPr="008F5265">
        <w:rPr>
          <w:rFonts w:ascii="Times New Roman" w:hAnsi="Times New Roman"/>
          <w:b/>
          <w:sz w:val="22"/>
        </w:rPr>
        <w:t>13</w:t>
      </w:r>
      <w:r w:rsidRPr="008F5265">
        <w:rPr>
          <w:rFonts w:ascii="Times New Roman" w:hAnsi="Times New Roman"/>
          <w:b/>
          <w:sz w:val="22"/>
        </w:rPr>
        <w:t>投标报价内容</w:t>
      </w:r>
      <w:bookmarkEnd w:id="43"/>
    </w:p>
    <w:p w14:paraId="11A04457"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13.1</w:t>
      </w:r>
      <w:r w:rsidRPr="008F5265">
        <w:rPr>
          <w:rFonts w:ascii="Times New Roman" w:hAnsi="Times New Roman"/>
          <w:sz w:val="22"/>
        </w:rPr>
        <w:t>依据本项目的招标范围和内容，中标人提供物业管理服务，其投标报价应包括人员服务费</w:t>
      </w:r>
      <w:r w:rsidRPr="008F5265">
        <w:rPr>
          <w:rFonts w:ascii="Times New Roman" w:hAnsi="Times New Roman" w:hint="eastAsia"/>
          <w:sz w:val="22"/>
        </w:rPr>
        <w:t>用、办公费用、</w:t>
      </w:r>
      <w:r w:rsidRPr="008F5265">
        <w:rPr>
          <w:rFonts w:ascii="Times New Roman" w:hAnsi="Times New Roman"/>
          <w:sz w:val="22"/>
        </w:rPr>
        <w:t>管理费、利润、税金和其他等</w:t>
      </w:r>
      <w:r w:rsidRPr="008F5265">
        <w:rPr>
          <w:rFonts w:ascii="Times New Roman" w:hAnsi="Times New Roman" w:hint="eastAsia"/>
          <w:sz w:val="22"/>
        </w:rPr>
        <w:t>费用</w:t>
      </w:r>
      <w:r w:rsidRPr="008F5265">
        <w:rPr>
          <w:rFonts w:ascii="Times New Roman" w:hAnsi="Times New Roman"/>
          <w:sz w:val="22"/>
        </w:rPr>
        <w:t>。</w:t>
      </w:r>
    </w:p>
    <w:p w14:paraId="4C6A6E15"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13.2</w:t>
      </w:r>
      <w:r w:rsidRPr="008F5265">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2A0E097A"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13.3</w:t>
      </w:r>
      <w:r w:rsidRPr="008F5265">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778E4BBC" w14:textId="77777777" w:rsidR="00316755" w:rsidRPr="008F5265" w:rsidRDefault="00316755" w:rsidP="00316755">
      <w:pPr>
        <w:adjustRightInd w:val="0"/>
        <w:snapToGrid w:val="0"/>
        <w:spacing w:line="300" w:lineRule="auto"/>
        <w:ind w:firstLineChars="200" w:firstLine="440"/>
        <w:jc w:val="left"/>
        <w:rPr>
          <w:rFonts w:ascii="Times New Roman" w:hAnsi="Times New Roman"/>
          <w:b/>
          <w:kern w:val="0"/>
          <w:sz w:val="22"/>
          <w:u w:val="single"/>
        </w:rPr>
      </w:pPr>
      <w:r w:rsidRPr="008F5265">
        <w:rPr>
          <w:rFonts w:ascii="Times New Roman" w:hAnsi="Times New Roman"/>
          <w:sz w:val="22"/>
        </w:rPr>
        <w:t>13.4</w:t>
      </w:r>
      <w:r w:rsidRPr="008F5265">
        <w:rPr>
          <w:rFonts w:ascii="Times New Roman" w:hAnsi="Times New Roman"/>
          <w:sz w:val="22"/>
        </w:rPr>
        <w:t>投标人应考虑本项目可能存在的其他任何风险因素，包括政策性调价、人工和材料成本增涨、因</w:t>
      </w:r>
      <w:r w:rsidRPr="008F5265">
        <w:rPr>
          <w:rFonts w:ascii="Times New Roman" w:hAnsi="Times New Roman"/>
          <w:kern w:val="0"/>
          <w:sz w:val="22"/>
        </w:rPr>
        <w:t>设备使用年限增长引起的维修成本增加和效能衰减等。</w:t>
      </w:r>
    </w:p>
    <w:p w14:paraId="28FC50E7"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13.5</w:t>
      </w:r>
      <w:r w:rsidRPr="008F5265">
        <w:rPr>
          <w:rFonts w:ascii="Times New Roman" w:hAnsi="Times New Roman"/>
          <w:sz w:val="22"/>
        </w:rPr>
        <w:t>投标人按照投标文件格式中所附的表式完整地填写开标一览表及各类投标报价明细表，说明其拟提供服务的内容、数量、价格构成等。</w:t>
      </w:r>
    </w:p>
    <w:p w14:paraId="72B86D14"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投标人只需在《开标一览表》中报出对应服务期限的投标价格即可。</w:t>
      </w:r>
    </w:p>
    <w:p w14:paraId="283D9D31" w14:textId="77777777" w:rsidR="00316755" w:rsidRPr="008F5265" w:rsidRDefault="00316755" w:rsidP="00316755">
      <w:pPr>
        <w:tabs>
          <w:tab w:val="left" w:pos="3060"/>
        </w:tabs>
        <w:adjustRightInd w:val="0"/>
        <w:snapToGrid w:val="0"/>
        <w:spacing w:line="300" w:lineRule="auto"/>
        <w:ind w:firstLineChars="200" w:firstLine="440"/>
        <w:jc w:val="left"/>
        <w:rPr>
          <w:rFonts w:ascii="Times New Roman" w:hAnsi="Times New Roman"/>
          <w:bCs/>
          <w:sz w:val="22"/>
        </w:rPr>
      </w:pPr>
      <w:r w:rsidRPr="008F5265">
        <w:rPr>
          <w:rFonts w:ascii="Times New Roman" w:hAnsi="Times New Roman"/>
          <w:sz w:val="22"/>
        </w:rPr>
        <w:t xml:space="preserve">13.6 </w:t>
      </w:r>
      <w:r w:rsidRPr="008F5265">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316755" w:rsidRPr="008F5265" w14:paraId="525661F1" w14:textId="77777777" w:rsidTr="00726B95">
        <w:trPr>
          <w:trHeight w:val="567"/>
          <w:tblHeader/>
          <w:jc w:val="center"/>
        </w:trPr>
        <w:tc>
          <w:tcPr>
            <w:tcW w:w="2021" w:type="dxa"/>
            <w:gridSpan w:val="2"/>
            <w:tcBorders>
              <w:bottom w:val="double" w:sz="4" w:space="0" w:color="auto"/>
            </w:tcBorders>
            <w:vAlign w:val="center"/>
          </w:tcPr>
          <w:p w14:paraId="5EC41D44" w14:textId="77777777" w:rsidR="00316755" w:rsidRPr="008F5265" w:rsidRDefault="00316755" w:rsidP="00726B95">
            <w:pPr>
              <w:tabs>
                <w:tab w:val="left" w:pos="3060"/>
              </w:tabs>
              <w:adjustRightInd w:val="0"/>
              <w:snapToGrid w:val="0"/>
              <w:spacing w:line="300" w:lineRule="auto"/>
              <w:jc w:val="center"/>
              <w:rPr>
                <w:rFonts w:ascii="Times New Roman" w:hAnsi="Times New Roman"/>
                <w:b/>
                <w:bCs/>
                <w:sz w:val="22"/>
              </w:rPr>
            </w:pPr>
            <w:r w:rsidRPr="008F5265">
              <w:rPr>
                <w:rFonts w:ascii="Times New Roman" w:hAnsi="Times New Roman"/>
                <w:b/>
                <w:bCs/>
                <w:sz w:val="22"/>
              </w:rPr>
              <w:t>项目</w:t>
            </w:r>
          </w:p>
        </w:tc>
        <w:tc>
          <w:tcPr>
            <w:tcW w:w="4678" w:type="dxa"/>
            <w:tcBorders>
              <w:bottom w:val="double" w:sz="4" w:space="0" w:color="auto"/>
            </w:tcBorders>
            <w:vAlign w:val="center"/>
          </w:tcPr>
          <w:p w14:paraId="24A3A9F3" w14:textId="77777777" w:rsidR="00316755" w:rsidRPr="008F5265" w:rsidRDefault="00316755" w:rsidP="00726B95">
            <w:pPr>
              <w:tabs>
                <w:tab w:val="left" w:pos="3060"/>
              </w:tabs>
              <w:adjustRightInd w:val="0"/>
              <w:snapToGrid w:val="0"/>
              <w:spacing w:line="300" w:lineRule="auto"/>
              <w:jc w:val="center"/>
              <w:rPr>
                <w:rFonts w:ascii="Times New Roman" w:hAnsi="Times New Roman"/>
                <w:b/>
                <w:bCs/>
                <w:sz w:val="22"/>
              </w:rPr>
            </w:pPr>
            <w:r w:rsidRPr="008F5265">
              <w:rPr>
                <w:rFonts w:ascii="Times New Roman" w:hAnsi="Times New Roman"/>
                <w:b/>
                <w:bCs/>
                <w:sz w:val="22"/>
              </w:rPr>
              <w:t>要求</w:t>
            </w:r>
          </w:p>
        </w:tc>
        <w:tc>
          <w:tcPr>
            <w:tcW w:w="1275" w:type="dxa"/>
            <w:tcBorders>
              <w:bottom w:val="double" w:sz="4" w:space="0" w:color="auto"/>
            </w:tcBorders>
            <w:vAlign w:val="center"/>
          </w:tcPr>
          <w:p w14:paraId="35BB8680" w14:textId="77777777" w:rsidR="00316755" w:rsidRPr="008F5265" w:rsidRDefault="00316755" w:rsidP="00726B95">
            <w:pPr>
              <w:tabs>
                <w:tab w:val="left" w:pos="3060"/>
              </w:tabs>
              <w:adjustRightInd w:val="0"/>
              <w:snapToGrid w:val="0"/>
              <w:spacing w:line="300" w:lineRule="auto"/>
              <w:jc w:val="center"/>
              <w:rPr>
                <w:rFonts w:ascii="Times New Roman" w:hAnsi="Times New Roman"/>
                <w:b/>
                <w:bCs/>
                <w:sz w:val="22"/>
              </w:rPr>
            </w:pPr>
            <w:r w:rsidRPr="008F5265">
              <w:rPr>
                <w:rFonts w:ascii="Times New Roman" w:hAnsi="Times New Roman"/>
                <w:b/>
                <w:bCs/>
                <w:sz w:val="22"/>
              </w:rPr>
              <w:t>分项报价</w:t>
            </w:r>
          </w:p>
        </w:tc>
        <w:tc>
          <w:tcPr>
            <w:tcW w:w="1542" w:type="dxa"/>
            <w:tcBorders>
              <w:bottom w:val="double" w:sz="4" w:space="0" w:color="auto"/>
            </w:tcBorders>
            <w:vAlign w:val="center"/>
          </w:tcPr>
          <w:p w14:paraId="7623B151" w14:textId="77777777" w:rsidR="00316755" w:rsidRPr="008F5265" w:rsidRDefault="00316755" w:rsidP="00726B95">
            <w:pPr>
              <w:tabs>
                <w:tab w:val="left" w:pos="3060"/>
              </w:tabs>
              <w:adjustRightInd w:val="0"/>
              <w:snapToGrid w:val="0"/>
              <w:spacing w:line="300" w:lineRule="auto"/>
              <w:jc w:val="center"/>
              <w:rPr>
                <w:rFonts w:ascii="Times New Roman" w:hAnsi="Times New Roman"/>
                <w:b/>
                <w:bCs/>
                <w:sz w:val="22"/>
              </w:rPr>
            </w:pPr>
            <w:r w:rsidRPr="008F5265">
              <w:rPr>
                <w:rFonts w:ascii="Times New Roman" w:hAnsi="Times New Roman" w:hint="eastAsia"/>
                <w:b/>
                <w:bCs/>
                <w:sz w:val="22"/>
              </w:rPr>
              <w:t>备注</w:t>
            </w:r>
          </w:p>
        </w:tc>
      </w:tr>
      <w:tr w:rsidR="00316755" w:rsidRPr="008F5265" w14:paraId="4DEEFC9A" w14:textId="77777777" w:rsidTr="00726B95">
        <w:trPr>
          <w:trHeight w:val="564"/>
          <w:jc w:val="center"/>
        </w:trPr>
        <w:tc>
          <w:tcPr>
            <w:tcW w:w="426" w:type="dxa"/>
            <w:tcBorders>
              <w:top w:val="double" w:sz="4" w:space="0" w:color="auto"/>
            </w:tcBorders>
            <w:vAlign w:val="center"/>
          </w:tcPr>
          <w:p w14:paraId="56F83B95"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bCs/>
                <w:sz w:val="22"/>
              </w:rPr>
              <w:t>1</w:t>
            </w:r>
          </w:p>
        </w:tc>
        <w:tc>
          <w:tcPr>
            <w:tcW w:w="1595" w:type="dxa"/>
            <w:tcBorders>
              <w:top w:val="double" w:sz="4" w:space="0" w:color="auto"/>
            </w:tcBorders>
            <w:vAlign w:val="center"/>
          </w:tcPr>
          <w:p w14:paraId="0C12A597"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hint="eastAsia"/>
                <w:bCs/>
                <w:sz w:val="22"/>
              </w:rPr>
              <w:t>人员费用</w:t>
            </w:r>
          </w:p>
        </w:tc>
        <w:tc>
          <w:tcPr>
            <w:tcW w:w="4678" w:type="dxa"/>
            <w:tcBorders>
              <w:top w:val="double" w:sz="4" w:space="0" w:color="auto"/>
            </w:tcBorders>
            <w:vAlign w:val="center"/>
          </w:tcPr>
          <w:p w14:paraId="426738E5" w14:textId="77777777" w:rsidR="00316755" w:rsidRPr="008F5265" w:rsidRDefault="00316755" w:rsidP="00726B95">
            <w:pPr>
              <w:tabs>
                <w:tab w:val="left" w:pos="3060"/>
              </w:tabs>
              <w:adjustRightInd w:val="0"/>
              <w:snapToGrid w:val="0"/>
              <w:spacing w:line="300" w:lineRule="auto"/>
              <w:jc w:val="center"/>
              <w:rPr>
                <w:rFonts w:ascii="宋体" w:hAnsi="Times New Roman" w:cs="宋体"/>
                <w:kern w:val="0"/>
                <w:szCs w:val="21"/>
              </w:rPr>
            </w:pPr>
            <w:r w:rsidRPr="008F5265">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0CFE7506"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18DC13C4"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p>
        </w:tc>
      </w:tr>
      <w:tr w:rsidR="00316755" w:rsidRPr="008F5265" w14:paraId="00DC9129" w14:textId="77777777" w:rsidTr="00726B95">
        <w:trPr>
          <w:trHeight w:val="567"/>
          <w:jc w:val="center"/>
        </w:trPr>
        <w:tc>
          <w:tcPr>
            <w:tcW w:w="426" w:type="dxa"/>
            <w:vAlign w:val="center"/>
          </w:tcPr>
          <w:p w14:paraId="645D74D6"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bCs/>
                <w:sz w:val="22"/>
              </w:rPr>
              <w:t>2</w:t>
            </w:r>
          </w:p>
        </w:tc>
        <w:tc>
          <w:tcPr>
            <w:tcW w:w="1595" w:type="dxa"/>
            <w:vAlign w:val="center"/>
          </w:tcPr>
          <w:p w14:paraId="70582E39"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hint="eastAsia"/>
                <w:bCs/>
                <w:sz w:val="22"/>
              </w:rPr>
              <w:t>办公费用</w:t>
            </w:r>
          </w:p>
        </w:tc>
        <w:tc>
          <w:tcPr>
            <w:tcW w:w="4678" w:type="dxa"/>
            <w:vAlign w:val="center"/>
          </w:tcPr>
          <w:p w14:paraId="01F243E9"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bCs/>
                <w:sz w:val="22"/>
              </w:rPr>
              <w:t>包括办公设备等费用</w:t>
            </w:r>
          </w:p>
        </w:tc>
        <w:tc>
          <w:tcPr>
            <w:tcW w:w="1275" w:type="dxa"/>
            <w:vAlign w:val="center"/>
          </w:tcPr>
          <w:p w14:paraId="4623F738"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6CCFF450"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p>
        </w:tc>
      </w:tr>
      <w:tr w:rsidR="00316755" w:rsidRPr="008F5265" w14:paraId="7DF85CA3" w14:textId="77777777" w:rsidTr="00726B95">
        <w:trPr>
          <w:trHeight w:val="567"/>
          <w:jc w:val="center"/>
        </w:trPr>
        <w:tc>
          <w:tcPr>
            <w:tcW w:w="426" w:type="dxa"/>
            <w:vAlign w:val="center"/>
          </w:tcPr>
          <w:p w14:paraId="28B97B2F" w14:textId="77777777" w:rsidR="00316755" w:rsidRPr="008F5265" w:rsidRDefault="00316755" w:rsidP="00726B95">
            <w:pPr>
              <w:tabs>
                <w:tab w:val="left" w:pos="3060"/>
              </w:tabs>
              <w:adjustRightInd w:val="0"/>
              <w:snapToGrid w:val="0"/>
              <w:spacing w:line="300" w:lineRule="auto"/>
              <w:jc w:val="center"/>
              <w:rPr>
                <w:rFonts w:ascii="宋体" w:hAnsi="宋体" w:hint="eastAsia"/>
                <w:bCs/>
                <w:sz w:val="22"/>
              </w:rPr>
            </w:pPr>
            <w:r w:rsidRPr="008F5265">
              <w:rPr>
                <w:rFonts w:ascii="宋体" w:hAnsi="宋体" w:hint="eastAsia"/>
                <w:bCs/>
                <w:sz w:val="22"/>
              </w:rPr>
              <w:lastRenderedPageBreak/>
              <w:t>3</w:t>
            </w:r>
          </w:p>
        </w:tc>
        <w:tc>
          <w:tcPr>
            <w:tcW w:w="1595" w:type="dxa"/>
            <w:vAlign w:val="center"/>
          </w:tcPr>
          <w:p w14:paraId="6EB770C5" w14:textId="77777777" w:rsidR="00316755" w:rsidRPr="008F5265" w:rsidRDefault="00316755" w:rsidP="00726B95">
            <w:pPr>
              <w:tabs>
                <w:tab w:val="left" w:pos="3060"/>
              </w:tabs>
              <w:adjustRightInd w:val="0"/>
              <w:snapToGrid w:val="0"/>
              <w:spacing w:line="300" w:lineRule="auto"/>
              <w:jc w:val="center"/>
              <w:rPr>
                <w:rFonts w:ascii="宋体" w:hAnsi="宋体" w:hint="eastAsia"/>
                <w:bCs/>
                <w:sz w:val="22"/>
              </w:rPr>
            </w:pPr>
            <w:r w:rsidRPr="008F5265">
              <w:rPr>
                <w:rFonts w:ascii="宋体" w:hAnsi="宋体" w:cs="宋体" w:hint="eastAsia"/>
                <w:kern w:val="0"/>
                <w:sz w:val="22"/>
              </w:rPr>
              <w:t>保险费用（如有）</w:t>
            </w:r>
          </w:p>
        </w:tc>
        <w:tc>
          <w:tcPr>
            <w:tcW w:w="4678" w:type="dxa"/>
            <w:vAlign w:val="center"/>
          </w:tcPr>
          <w:p w14:paraId="0E6E31D7" w14:textId="77777777" w:rsidR="00316755" w:rsidRPr="008F5265" w:rsidRDefault="00316755" w:rsidP="00726B95">
            <w:pPr>
              <w:tabs>
                <w:tab w:val="left" w:pos="3060"/>
              </w:tabs>
              <w:adjustRightInd w:val="0"/>
              <w:snapToGrid w:val="0"/>
              <w:spacing w:line="300" w:lineRule="auto"/>
              <w:jc w:val="center"/>
              <w:rPr>
                <w:rFonts w:ascii="宋体" w:hAnsi="宋体" w:cs="宋体" w:hint="eastAsia"/>
                <w:kern w:val="0"/>
                <w:sz w:val="22"/>
              </w:rPr>
            </w:pPr>
            <w:r w:rsidRPr="008F5265">
              <w:rPr>
                <w:rFonts w:ascii="宋体" w:hAnsi="宋体" w:hint="eastAsia"/>
                <w:bCs/>
                <w:sz w:val="22"/>
              </w:rPr>
              <w:t>如雇主责任险、公众责任险等</w:t>
            </w:r>
          </w:p>
        </w:tc>
        <w:tc>
          <w:tcPr>
            <w:tcW w:w="1275" w:type="dxa"/>
            <w:vAlign w:val="center"/>
          </w:tcPr>
          <w:p w14:paraId="347AAF24" w14:textId="77777777" w:rsidR="00316755" w:rsidRPr="008F5265" w:rsidRDefault="00316755" w:rsidP="00726B95">
            <w:pPr>
              <w:tabs>
                <w:tab w:val="left" w:pos="3060"/>
              </w:tabs>
              <w:adjustRightInd w:val="0"/>
              <w:snapToGrid w:val="0"/>
              <w:spacing w:line="300" w:lineRule="auto"/>
              <w:jc w:val="center"/>
              <w:rPr>
                <w:rFonts w:ascii="宋体" w:hAnsi="宋体" w:hint="eastAsia"/>
                <w:bCs/>
                <w:sz w:val="22"/>
              </w:rPr>
            </w:pPr>
          </w:p>
        </w:tc>
        <w:tc>
          <w:tcPr>
            <w:tcW w:w="1542" w:type="dxa"/>
            <w:vAlign w:val="center"/>
          </w:tcPr>
          <w:p w14:paraId="619DCE18" w14:textId="77777777" w:rsidR="00316755" w:rsidRPr="008F5265" w:rsidRDefault="00316755" w:rsidP="00726B95">
            <w:pPr>
              <w:jc w:val="center"/>
              <w:rPr>
                <w:rFonts w:ascii="宋体" w:hAnsi="宋体" w:hint="eastAsia"/>
                <w:sz w:val="22"/>
              </w:rPr>
            </w:pPr>
          </w:p>
        </w:tc>
      </w:tr>
      <w:tr w:rsidR="00316755" w:rsidRPr="008F5265" w14:paraId="414C2658" w14:textId="77777777" w:rsidTr="00726B95">
        <w:trPr>
          <w:trHeight w:val="567"/>
          <w:jc w:val="center"/>
        </w:trPr>
        <w:tc>
          <w:tcPr>
            <w:tcW w:w="426" w:type="dxa"/>
            <w:vAlign w:val="center"/>
          </w:tcPr>
          <w:p w14:paraId="3C06C4F6"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宋体" w:hAnsi="宋体" w:hint="eastAsia"/>
                <w:bCs/>
                <w:sz w:val="22"/>
              </w:rPr>
              <w:t>4</w:t>
            </w:r>
          </w:p>
        </w:tc>
        <w:tc>
          <w:tcPr>
            <w:tcW w:w="1595" w:type="dxa"/>
            <w:vAlign w:val="center"/>
          </w:tcPr>
          <w:p w14:paraId="6ABEF2FF"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bCs/>
                <w:sz w:val="22"/>
              </w:rPr>
              <w:t>其他</w:t>
            </w:r>
          </w:p>
        </w:tc>
        <w:tc>
          <w:tcPr>
            <w:tcW w:w="4678" w:type="dxa"/>
            <w:vAlign w:val="center"/>
          </w:tcPr>
          <w:p w14:paraId="3A7D147A" w14:textId="77777777" w:rsidR="00316755" w:rsidRPr="008F5265" w:rsidRDefault="00316755" w:rsidP="00726B95">
            <w:pPr>
              <w:tabs>
                <w:tab w:val="left" w:pos="3060"/>
              </w:tabs>
              <w:adjustRightInd w:val="0"/>
              <w:snapToGrid w:val="0"/>
              <w:spacing w:line="300" w:lineRule="auto"/>
              <w:jc w:val="center"/>
              <w:rPr>
                <w:rFonts w:ascii="宋体" w:hAnsi="Times New Roman" w:cs="宋体"/>
                <w:kern w:val="0"/>
                <w:szCs w:val="21"/>
              </w:rPr>
            </w:pPr>
            <w:r w:rsidRPr="008F5265">
              <w:rPr>
                <w:rFonts w:ascii="Times New Roman" w:hAnsi="Times New Roman" w:hint="eastAsia"/>
                <w:bCs/>
                <w:sz w:val="22"/>
              </w:rPr>
              <w:t>投标人认为本表中未能包括的其他必要费用</w:t>
            </w:r>
          </w:p>
        </w:tc>
        <w:tc>
          <w:tcPr>
            <w:tcW w:w="1275" w:type="dxa"/>
            <w:vAlign w:val="center"/>
          </w:tcPr>
          <w:p w14:paraId="6B875F1D"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358D0B9" w14:textId="77777777" w:rsidR="00316755" w:rsidRPr="008F5265" w:rsidRDefault="00316755" w:rsidP="00726B95">
            <w:pPr>
              <w:jc w:val="center"/>
            </w:pPr>
          </w:p>
        </w:tc>
      </w:tr>
      <w:tr w:rsidR="00316755" w:rsidRPr="008F5265" w14:paraId="55893B36" w14:textId="77777777" w:rsidTr="00726B95">
        <w:trPr>
          <w:trHeight w:val="567"/>
          <w:jc w:val="center"/>
        </w:trPr>
        <w:tc>
          <w:tcPr>
            <w:tcW w:w="426" w:type="dxa"/>
            <w:vAlign w:val="center"/>
          </w:tcPr>
          <w:p w14:paraId="2167CF58"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hint="eastAsia"/>
                <w:bCs/>
                <w:sz w:val="22"/>
              </w:rPr>
              <w:t>5</w:t>
            </w:r>
          </w:p>
        </w:tc>
        <w:tc>
          <w:tcPr>
            <w:tcW w:w="1595" w:type="dxa"/>
            <w:vAlign w:val="center"/>
          </w:tcPr>
          <w:p w14:paraId="268A207D"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bCs/>
                <w:sz w:val="22"/>
              </w:rPr>
              <w:t>利润</w:t>
            </w:r>
          </w:p>
        </w:tc>
        <w:tc>
          <w:tcPr>
            <w:tcW w:w="4678" w:type="dxa"/>
            <w:vAlign w:val="center"/>
          </w:tcPr>
          <w:p w14:paraId="1C0D13C2"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bCs/>
                <w:sz w:val="22"/>
              </w:rPr>
              <w:t>按（</w:t>
            </w:r>
            <w:r w:rsidRPr="008F5265">
              <w:rPr>
                <w:rFonts w:ascii="Times New Roman" w:hAnsi="Times New Roman"/>
                <w:bCs/>
                <w:sz w:val="22"/>
              </w:rPr>
              <w:t>1+2+3+4</w:t>
            </w:r>
            <w:r w:rsidRPr="008F5265">
              <w:rPr>
                <w:rFonts w:ascii="Times New Roman" w:hAnsi="Times New Roman"/>
                <w:bCs/>
                <w:sz w:val="22"/>
              </w:rPr>
              <w:t>）的</w:t>
            </w:r>
            <w:r w:rsidRPr="008F5265">
              <w:rPr>
                <w:rFonts w:ascii="Times New Roman" w:hAnsi="Times New Roman"/>
                <w:bCs/>
                <w:sz w:val="22"/>
              </w:rPr>
              <w:t>%</w:t>
            </w:r>
            <w:r w:rsidRPr="008F5265">
              <w:rPr>
                <w:rFonts w:ascii="Times New Roman" w:hAnsi="Times New Roman"/>
                <w:bCs/>
                <w:sz w:val="22"/>
              </w:rPr>
              <w:t>计取</w:t>
            </w:r>
          </w:p>
        </w:tc>
        <w:tc>
          <w:tcPr>
            <w:tcW w:w="1275" w:type="dxa"/>
            <w:vAlign w:val="center"/>
          </w:tcPr>
          <w:p w14:paraId="3CBBC3BB"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p>
        </w:tc>
        <w:tc>
          <w:tcPr>
            <w:tcW w:w="1542" w:type="dxa"/>
          </w:tcPr>
          <w:p w14:paraId="0A50B700"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p>
        </w:tc>
      </w:tr>
      <w:tr w:rsidR="00316755" w:rsidRPr="008F5265" w14:paraId="15254C6C" w14:textId="77777777" w:rsidTr="00726B95">
        <w:trPr>
          <w:trHeight w:val="567"/>
          <w:jc w:val="center"/>
        </w:trPr>
        <w:tc>
          <w:tcPr>
            <w:tcW w:w="426" w:type="dxa"/>
            <w:vAlign w:val="center"/>
          </w:tcPr>
          <w:p w14:paraId="0CB17A03"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hint="eastAsia"/>
                <w:bCs/>
                <w:sz w:val="22"/>
              </w:rPr>
              <w:t>6</w:t>
            </w:r>
          </w:p>
        </w:tc>
        <w:tc>
          <w:tcPr>
            <w:tcW w:w="1595" w:type="dxa"/>
            <w:vAlign w:val="center"/>
          </w:tcPr>
          <w:p w14:paraId="0FA26E14"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bCs/>
                <w:sz w:val="22"/>
              </w:rPr>
              <w:t>税金</w:t>
            </w:r>
          </w:p>
        </w:tc>
        <w:tc>
          <w:tcPr>
            <w:tcW w:w="4678" w:type="dxa"/>
            <w:vAlign w:val="center"/>
          </w:tcPr>
          <w:p w14:paraId="6565B674"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r w:rsidRPr="008F5265">
              <w:rPr>
                <w:rFonts w:ascii="Times New Roman" w:hAnsi="Times New Roman"/>
                <w:bCs/>
                <w:sz w:val="22"/>
              </w:rPr>
              <w:t>按国家及上海市规定缴纳</w:t>
            </w:r>
          </w:p>
        </w:tc>
        <w:tc>
          <w:tcPr>
            <w:tcW w:w="1275" w:type="dxa"/>
            <w:vAlign w:val="center"/>
          </w:tcPr>
          <w:p w14:paraId="0A155B08"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p>
        </w:tc>
        <w:tc>
          <w:tcPr>
            <w:tcW w:w="1542" w:type="dxa"/>
          </w:tcPr>
          <w:p w14:paraId="7052020B"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p>
        </w:tc>
      </w:tr>
      <w:tr w:rsidR="00316755" w:rsidRPr="008F5265" w14:paraId="02DA9420" w14:textId="77777777" w:rsidTr="00726B95">
        <w:trPr>
          <w:trHeight w:val="567"/>
          <w:jc w:val="center"/>
        </w:trPr>
        <w:tc>
          <w:tcPr>
            <w:tcW w:w="6699" w:type="dxa"/>
            <w:gridSpan w:val="3"/>
            <w:vAlign w:val="center"/>
          </w:tcPr>
          <w:p w14:paraId="52F1786A" w14:textId="77777777" w:rsidR="00316755" w:rsidRPr="008F5265" w:rsidRDefault="00316755" w:rsidP="00726B95">
            <w:pPr>
              <w:tabs>
                <w:tab w:val="left" w:pos="3060"/>
              </w:tabs>
              <w:adjustRightInd w:val="0"/>
              <w:snapToGrid w:val="0"/>
              <w:spacing w:line="300" w:lineRule="auto"/>
              <w:jc w:val="center"/>
              <w:rPr>
                <w:rFonts w:ascii="Times New Roman" w:hAnsi="Times New Roman"/>
                <w:b/>
                <w:bCs/>
                <w:sz w:val="22"/>
              </w:rPr>
            </w:pPr>
            <w:r w:rsidRPr="008F5265">
              <w:rPr>
                <w:rFonts w:ascii="Times New Roman" w:hAnsi="Times New Roman" w:hint="eastAsia"/>
                <w:b/>
                <w:bCs/>
                <w:sz w:val="22"/>
              </w:rPr>
              <w:t>投标总价</w:t>
            </w:r>
          </w:p>
        </w:tc>
        <w:tc>
          <w:tcPr>
            <w:tcW w:w="1275" w:type="dxa"/>
            <w:vAlign w:val="center"/>
          </w:tcPr>
          <w:p w14:paraId="14A568A8"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p>
        </w:tc>
        <w:tc>
          <w:tcPr>
            <w:tcW w:w="1542" w:type="dxa"/>
          </w:tcPr>
          <w:p w14:paraId="28ACA8F5" w14:textId="77777777" w:rsidR="00316755" w:rsidRPr="008F5265" w:rsidRDefault="00316755" w:rsidP="00726B95">
            <w:pPr>
              <w:tabs>
                <w:tab w:val="left" w:pos="3060"/>
              </w:tabs>
              <w:adjustRightInd w:val="0"/>
              <w:snapToGrid w:val="0"/>
              <w:spacing w:line="300" w:lineRule="auto"/>
              <w:jc w:val="center"/>
              <w:rPr>
                <w:rFonts w:ascii="Times New Roman" w:hAnsi="Times New Roman"/>
                <w:bCs/>
                <w:sz w:val="22"/>
              </w:rPr>
            </w:pPr>
          </w:p>
        </w:tc>
      </w:tr>
    </w:tbl>
    <w:p w14:paraId="1671504A" w14:textId="77777777" w:rsidR="00316755" w:rsidRPr="008F5265" w:rsidRDefault="00316755" w:rsidP="00316755">
      <w:pPr>
        <w:tabs>
          <w:tab w:val="left" w:pos="3060"/>
        </w:tabs>
        <w:adjustRightInd w:val="0"/>
        <w:snapToGrid w:val="0"/>
        <w:spacing w:line="300" w:lineRule="auto"/>
        <w:ind w:firstLineChars="200" w:firstLine="440"/>
        <w:jc w:val="left"/>
        <w:rPr>
          <w:rFonts w:ascii="Times New Roman" w:hAnsi="Times New Roman"/>
          <w:b/>
          <w:bCs/>
          <w:sz w:val="22"/>
          <w:u w:val="wavyHeavy"/>
        </w:rPr>
      </w:pPr>
      <w:r w:rsidRPr="008F5265">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bookmarkStart w:id="44" w:name="_Toc195191667"/>
    </w:p>
    <w:p w14:paraId="1421F75C" w14:textId="77777777" w:rsidR="00316755" w:rsidRPr="008F5265" w:rsidRDefault="00316755" w:rsidP="00316755">
      <w:pPr>
        <w:tabs>
          <w:tab w:val="left" w:pos="3060"/>
        </w:tabs>
        <w:adjustRightInd w:val="0"/>
        <w:snapToGrid w:val="0"/>
        <w:spacing w:line="300" w:lineRule="auto"/>
        <w:ind w:firstLineChars="200" w:firstLine="442"/>
        <w:jc w:val="left"/>
        <w:rPr>
          <w:rFonts w:ascii="Times New Roman" w:hAnsi="Times New Roman"/>
          <w:b/>
          <w:sz w:val="22"/>
        </w:rPr>
      </w:pPr>
      <w:r w:rsidRPr="008F5265">
        <w:rPr>
          <w:rFonts w:ascii="Times New Roman" w:hAnsi="Times New Roman"/>
          <w:b/>
          <w:sz w:val="22"/>
        </w:rPr>
        <w:t>14</w:t>
      </w:r>
      <w:r w:rsidRPr="008F5265">
        <w:rPr>
          <w:rFonts w:ascii="Times New Roman" w:hAnsi="Times New Roman"/>
          <w:b/>
          <w:sz w:val="22"/>
        </w:rPr>
        <w:t>投标报价控制性条款</w:t>
      </w:r>
      <w:bookmarkEnd w:id="44"/>
    </w:p>
    <w:p w14:paraId="761B520B"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14.1 </w:t>
      </w:r>
      <w:r w:rsidRPr="008F5265">
        <w:rPr>
          <w:rFonts w:ascii="Times New Roman" w:hAnsi="Times New Roman"/>
          <w:sz w:val="22"/>
        </w:rPr>
        <w:t>投标报价不得超过公布的预算金额</w:t>
      </w:r>
      <w:r w:rsidRPr="008F5265">
        <w:rPr>
          <w:rFonts w:ascii="Times New Roman" w:hAnsi="Times New Roman" w:hint="eastAsia"/>
          <w:sz w:val="22"/>
        </w:rPr>
        <w:t>或最高限价</w:t>
      </w:r>
      <w:r w:rsidRPr="008F5265">
        <w:rPr>
          <w:rFonts w:ascii="Times New Roman" w:hAnsi="Times New Roman"/>
          <w:sz w:val="22"/>
        </w:rPr>
        <w:t>，其中各年度或各分项报价（如有要求）均不得超过对应的预算金额</w:t>
      </w:r>
      <w:r w:rsidRPr="008F5265">
        <w:rPr>
          <w:rFonts w:ascii="Times New Roman" w:hAnsi="Times New Roman" w:hint="eastAsia"/>
          <w:sz w:val="22"/>
        </w:rPr>
        <w:t>或最高限价</w:t>
      </w:r>
      <w:r w:rsidRPr="008F5265">
        <w:rPr>
          <w:rFonts w:ascii="Times New Roman" w:hAnsi="Times New Roman"/>
          <w:sz w:val="22"/>
        </w:rPr>
        <w:t>。</w:t>
      </w:r>
    </w:p>
    <w:p w14:paraId="11277718"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14.2 </w:t>
      </w:r>
      <w:r w:rsidRPr="008F5265">
        <w:rPr>
          <w:rFonts w:ascii="Times New Roman" w:hAnsi="Times New Roman"/>
          <w:sz w:val="22"/>
        </w:rPr>
        <w:t>本项目只允许有一个报价，任何有选择的报价将不予接受。</w:t>
      </w:r>
    </w:p>
    <w:p w14:paraId="32109A61"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14.3 </w:t>
      </w:r>
      <w:r w:rsidRPr="008F5265">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41FF39BB"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heme="minorEastAsia" w:eastAsiaTheme="minorEastAsia" w:hAnsiTheme="minorEastAsia"/>
          <w:b/>
          <w:bCs/>
          <w:kern w:val="0"/>
          <w:sz w:val="22"/>
        </w:rPr>
        <w:t>★</w:t>
      </w:r>
      <w:r w:rsidRPr="008F5265">
        <w:rPr>
          <w:rFonts w:ascii="Times New Roman" w:hAnsi="Times New Roman"/>
          <w:sz w:val="22"/>
        </w:rPr>
        <w:t xml:space="preserve">14.4 </w:t>
      </w:r>
      <w:r w:rsidRPr="008F5265">
        <w:rPr>
          <w:rFonts w:ascii="Times New Roman" w:hAnsi="Times New Roman"/>
          <w:sz w:val="22"/>
        </w:rPr>
        <w:t>经评标委员会审定，投标报价存在下列情形之一的，该投标文件作无效标处理：</w:t>
      </w:r>
    </w:p>
    <w:p w14:paraId="77568123"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14.4.1 </w:t>
      </w:r>
      <w:r w:rsidRPr="008F5265">
        <w:rPr>
          <w:rFonts w:ascii="Times New Roman" w:hAnsi="Times New Roman"/>
          <w:sz w:val="22"/>
        </w:rPr>
        <w:t>对岗位设置一览表中的岗位配置数进行缩减的；</w:t>
      </w:r>
    </w:p>
    <w:p w14:paraId="4CA5237C" w14:textId="77777777" w:rsidR="00316755" w:rsidRPr="008F5265" w:rsidRDefault="00316755" w:rsidP="00316755">
      <w:pPr>
        <w:adjustRightInd w:val="0"/>
        <w:snapToGrid w:val="0"/>
        <w:spacing w:line="300" w:lineRule="auto"/>
        <w:ind w:firstLineChars="200" w:firstLine="440"/>
        <w:jc w:val="left"/>
        <w:rPr>
          <w:rFonts w:ascii="Times New Roman" w:hAnsi="Times New Roman"/>
          <w:sz w:val="22"/>
        </w:rPr>
      </w:pPr>
      <w:r w:rsidRPr="008F5265">
        <w:rPr>
          <w:rFonts w:ascii="Times New Roman" w:hAnsi="Times New Roman"/>
          <w:sz w:val="22"/>
        </w:rPr>
        <w:t xml:space="preserve">14.4.2 </w:t>
      </w:r>
      <w:r w:rsidRPr="008F5265">
        <w:rPr>
          <w:rFonts w:ascii="Times New Roman" w:hAnsi="Times New Roman"/>
          <w:sz w:val="22"/>
        </w:rPr>
        <w:t>投标报价和技术方案明显不相符的；</w:t>
      </w:r>
    </w:p>
    <w:p w14:paraId="764F2AFA" w14:textId="77777777" w:rsidR="00316755" w:rsidRPr="008F5265" w:rsidRDefault="00316755" w:rsidP="00316755">
      <w:pPr>
        <w:adjustRightInd w:val="0"/>
        <w:snapToGrid w:val="0"/>
        <w:spacing w:line="300" w:lineRule="auto"/>
        <w:jc w:val="center"/>
        <w:outlineLvl w:val="1"/>
        <w:rPr>
          <w:rFonts w:ascii="Times New Roman" w:eastAsia="黑体" w:hAnsi="Times New Roman"/>
          <w:sz w:val="30"/>
          <w:szCs w:val="30"/>
        </w:rPr>
      </w:pPr>
      <w:bookmarkStart w:id="45" w:name="_Toc195191668"/>
      <w:bookmarkStart w:id="46" w:name="_Toc486604818"/>
      <w:bookmarkStart w:id="47" w:name="_Toc481849902"/>
      <w:r w:rsidRPr="008F5265">
        <w:rPr>
          <w:rFonts w:ascii="Times New Roman" w:eastAsia="黑体" w:hAnsi="Times New Roman"/>
          <w:sz w:val="30"/>
          <w:szCs w:val="30"/>
        </w:rPr>
        <w:t>五、政府采购政策</w:t>
      </w:r>
      <w:bookmarkEnd w:id="45"/>
    </w:p>
    <w:p w14:paraId="5630BE57" w14:textId="77777777" w:rsidR="00316755" w:rsidRPr="008F5265" w:rsidRDefault="00316755" w:rsidP="00316755">
      <w:pPr>
        <w:adjustRightInd w:val="0"/>
        <w:snapToGrid w:val="0"/>
        <w:spacing w:line="300" w:lineRule="auto"/>
        <w:ind w:firstLineChars="200" w:firstLine="442"/>
        <w:outlineLvl w:val="2"/>
        <w:rPr>
          <w:rFonts w:ascii="Times New Roman" w:eastAsiaTheme="minorEastAsia" w:hAnsi="Times New Roman"/>
          <w:b/>
          <w:sz w:val="22"/>
        </w:rPr>
      </w:pPr>
      <w:bookmarkStart w:id="48" w:name="_Toc195191669"/>
      <w:bookmarkStart w:id="49" w:name="_Toc481849905"/>
      <w:bookmarkStart w:id="50" w:name="_Toc486604821"/>
      <w:bookmarkEnd w:id="46"/>
      <w:bookmarkEnd w:id="47"/>
      <w:r w:rsidRPr="008F5265">
        <w:rPr>
          <w:rFonts w:ascii="Times New Roman" w:hAnsi="Times New Roman"/>
          <w:b/>
          <w:sz w:val="22"/>
        </w:rPr>
        <w:t>15</w:t>
      </w:r>
      <w:r w:rsidRPr="008F5265">
        <w:rPr>
          <w:rFonts w:ascii="Times New Roman" w:eastAsiaTheme="minorEastAsia" w:hAnsiTheme="minorEastAsia"/>
          <w:b/>
          <w:sz w:val="22"/>
        </w:rPr>
        <w:t>促进中小企业发展</w:t>
      </w:r>
      <w:bookmarkEnd w:id="48"/>
    </w:p>
    <w:p w14:paraId="270303D2" w14:textId="77777777" w:rsidR="00316755" w:rsidRPr="008F5265" w:rsidRDefault="00316755" w:rsidP="00316755">
      <w:pPr>
        <w:tabs>
          <w:tab w:val="left" w:pos="3060"/>
        </w:tabs>
        <w:adjustRightInd w:val="0"/>
        <w:snapToGrid w:val="0"/>
        <w:spacing w:line="300" w:lineRule="auto"/>
        <w:ind w:firstLineChars="200" w:firstLine="440"/>
        <w:rPr>
          <w:rFonts w:ascii="Times New Roman" w:eastAsiaTheme="minorEastAsia" w:hAnsi="Times New Roman"/>
          <w:sz w:val="22"/>
        </w:rPr>
      </w:pPr>
      <w:r w:rsidRPr="008F5265">
        <w:rPr>
          <w:rFonts w:asciiTheme="minorEastAsia" w:eastAsiaTheme="minorEastAsia" w:hAnsiTheme="minorEastAsia"/>
          <w:b/>
          <w:bCs/>
          <w:kern w:val="0"/>
          <w:sz w:val="22"/>
        </w:rPr>
        <w:t>★</w:t>
      </w:r>
      <w:r w:rsidRPr="008F5265">
        <w:rPr>
          <w:rFonts w:ascii="Times New Roman" w:eastAsiaTheme="minorEastAsia" w:hAnsi="Times New Roman"/>
          <w:sz w:val="22"/>
        </w:rPr>
        <w:t>15</w:t>
      </w:r>
      <w:r w:rsidRPr="008F5265">
        <w:rPr>
          <w:rFonts w:ascii="Times New Roman" w:eastAsiaTheme="minorEastAsia" w:hAnsi="Times New Roman"/>
          <w:bCs/>
          <w:sz w:val="22"/>
        </w:rPr>
        <w:t>.1</w:t>
      </w:r>
      <w:r w:rsidRPr="008F5265">
        <w:rPr>
          <w:rFonts w:ascii="Times New Roman" w:eastAsiaTheme="minorEastAsia" w:hAnsiTheme="minorEastAsia"/>
          <w:sz w:val="22"/>
        </w:rPr>
        <w:t>中小企业（含中型、小型、微型企业，下同）的划定按照《中小企业划型标准规定》（工信部联企业【</w:t>
      </w:r>
      <w:r w:rsidRPr="008F5265">
        <w:rPr>
          <w:rFonts w:ascii="Times New Roman" w:eastAsiaTheme="minorEastAsia" w:hAnsi="Times New Roman"/>
          <w:sz w:val="22"/>
        </w:rPr>
        <w:t>2011</w:t>
      </w:r>
      <w:r w:rsidRPr="008F5265">
        <w:rPr>
          <w:rFonts w:ascii="Times New Roman" w:eastAsiaTheme="minorEastAsia" w:hAnsiTheme="minorEastAsia"/>
          <w:sz w:val="22"/>
        </w:rPr>
        <w:t>】</w:t>
      </w:r>
      <w:r w:rsidRPr="008F5265">
        <w:rPr>
          <w:rFonts w:ascii="Times New Roman" w:eastAsiaTheme="minorEastAsia" w:hAnsi="Times New Roman"/>
          <w:sz w:val="22"/>
        </w:rPr>
        <w:t>300</w:t>
      </w:r>
      <w:r w:rsidRPr="008F5265">
        <w:rPr>
          <w:rFonts w:ascii="Times New Roman" w:eastAsiaTheme="minorEastAsia" w:hAnsiTheme="minorEastAsia"/>
          <w:sz w:val="22"/>
        </w:rPr>
        <w:t>号）执行，参加投标的中小企业应当提供《中小企业声明函》（具体格式见</w:t>
      </w:r>
      <w:r w:rsidRPr="008F5265">
        <w:rPr>
          <w:rFonts w:ascii="Times New Roman" w:eastAsiaTheme="minorEastAsia" w:hAnsi="Times New Roman"/>
          <w:sz w:val="22"/>
        </w:rPr>
        <w:t>“</w:t>
      </w:r>
      <w:r w:rsidRPr="008F5265">
        <w:rPr>
          <w:rFonts w:ascii="Times New Roman" w:eastAsiaTheme="minorEastAsia" w:hAnsiTheme="minorEastAsia"/>
          <w:sz w:val="22"/>
        </w:rPr>
        <w:t>投标文件格式</w:t>
      </w:r>
      <w:r w:rsidRPr="008F5265">
        <w:rPr>
          <w:rFonts w:ascii="Times New Roman" w:eastAsiaTheme="minorEastAsia" w:hAnsi="Times New Roman"/>
          <w:sz w:val="22"/>
        </w:rPr>
        <w:t>”</w:t>
      </w:r>
      <w:r w:rsidRPr="008F5265">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39B65E90" w14:textId="77777777" w:rsidR="00316755" w:rsidRPr="008F5265" w:rsidRDefault="00316755" w:rsidP="00316755">
      <w:pPr>
        <w:adjustRightInd w:val="0"/>
        <w:snapToGrid w:val="0"/>
        <w:spacing w:line="300" w:lineRule="auto"/>
        <w:ind w:firstLineChars="200" w:firstLine="440"/>
        <w:rPr>
          <w:rFonts w:ascii="Times New Roman" w:eastAsiaTheme="minorEastAsia" w:hAnsi="Times New Roman"/>
          <w:sz w:val="22"/>
        </w:rPr>
      </w:pPr>
      <w:r w:rsidRPr="008F5265">
        <w:rPr>
          <w:rFonts w:asciiTheme="minorEastAsia" w:eastAsiaTheme="minorEastAsia" w:hAnsiTheme="minorEastAsia"/>
          <w:b/>
          <w:bCs/>
          <w:kern w:val="0"/>
          <w:sz w:val="22"/>
        </w:rPr>
        <w:t>★</w:t>
      </w:r>
      <w:r w:rsidRPr="008F5265">
        <w:rPr>
          <w:rFonts w:ascii="Times New Roman" w:eastAsiaTheme="minorEastAsia" w:hAnsi="Times New Roman"/>
          <w:sz w:val="22"/>
        </w:rPr>
        <w:t xml:space="preserve">15.2 </w:t>
      </w:r>
      <w:r w:rsidRPr="008F5265">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8F5265">
        <w:rPr>
          <w:rFonts w:ascii="Times New Roman" w:eastAsiaTheme="minorEastAsia" w:hAnsiTheme="minorEastAsia" w:hint="eastAsia"/>
          <w:sz w:val="22"/>
        </w:rPr>
        <w:t>管理</w:t>
      </w:r>
      <w:r w:rsidRPr="008F5265">
        <w:rPr>
          <w:rFonts w:ascii="Times New Roman" w:eastAsiaTheme="minorEastAsia" w:hAnsiTheme="minorEastAsia"/>
          <w:sz w:val="22"/>
        </w:rPr>
        <w:t>办法》。</w:t>
      </w:r>
    </w:p>
    <w:p w14:paraId="24569AE6" w14:textId="77777777" w:rsidR="00316755" w:rsidRPr="008F5265" w:rsidRDefault="00316755" w:rsidP="00316755">
      <w:pPr>
        <w:adjustRightInd w:val="0"/>
        <w:snapToGrid w:val="0"/>
        <w:spacing w:line="300" w:lineRule="auto"/>
        <w:ind w:firstLineChars="200" w:firstLine="440"/>
        <w:rPr>
          <w:rFonts w:ascii="Times New Roman" w:eastAsiaTheme="minorEastAsia" w:hAnsi="Times New Roman"/>
          <w:sz w:val="22"/>
        </w:rPr>
      </w:pPr>
      <w:r w:rsidRPr="008F5265">
        <w:rPr>
          <w:rFonts w:asciiTheme="minorEastAsia" w:eastAsiaTheme="minorEastAsia" w:hAnsiTheme="minorEastAsia"/>
          <w:b/>
          <w:bCs/>
          <w:kern w:val="0"/>
          <w:sz w:val="22"/>
        </w:rPr>
        <w:t>★</w:t>
      </w:r>
      <w:r w:rsidRPr="008F5265">
        <w:rPr>
          <w:rFonts w:ascii="Times New Roman" w:eastAsiaTheme="minorEastAsia" w:hAnsi="Times New Roman"/>
          <w:sz w:val="22"/>
        </w:rPr>
        <w:t xml:space="preserve">15.3 </w:t>
      </w:r>
      <w:r w:rsidRPr="008F5265">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29812234" w14:textId="77777777" w:rsidR="00316755" w:rsidRPr="008F5265" w:rsidRDefault="00316755" w:rsidP="00316755">
      <w:pPr>
        <w:adjustRightInd w:val="0"/>
        <w:snapToGrid w:val="0"/>
        <w:spacing w:line="300" w:lineRule="auto"/>
        <w:ind w:firstLineChars="200" w:firstLine="440"/>
        <w:rPr>
          <w:rFonts w:ascii="Times New Roman" w:eastAsiaTheme="minorEastAsia" w:hAnsi="Times New Roman"/>
          <w:sz w:val="22"/>
        </w:rPr>
      </w:pPr>
      <w:r w:rsidRPr="008F5265">
        <w:rPr>
          <w:rFonts w:asciiTheme="minorEastAsia" w:eastAsiaTheme="minorEastAsia" w:hAnsiTheme="minorEastAsia"/>
          <w:b/>
          <w:bCs/>
          <w:kern w:val="0"/>
          <w:sz w:val="22"/>
        </w:rPr>
        <w:t>★</w:t>
      </w:r>
      <w:r w:rsidRPr="008F5265">
        <w:rPr>
          <w:rFonts w:ascii="Times New Roman" w:eastAsiaTheme="minorEastAsia" w:hAnsi="Times New Roman"/>
          <w:sz w:val="22"/>
        </w:rPr>
        <w:t>15.4</w:t>
      </w:r>
      <w:r w:rsidRPr="008F5265">
        <w:rPr>
          <w:rFonts w:ascii="Times New Roman" w:eastAsiaTheme="minorEastAsia" w:hAnsiTheme="minorEastAsia"/>
          <w:sz w:val="22"/>
        </w:rPr>
        <w:t>供应商如提供虚假材料以谋取成交的，按照《政府采购法》有关条款处理，并记入供应商诚信档案。</w:t>
      </w:r>
    </w:p>
    <w:p w14:paraId="5A09E4A7" w14:textId="77777777" w:rsidR="00316755" w:rsidRPr="008F5265" w:rsidRDefault="00316755" w:rsidP="00316755">
      <w:pPr>
        <w:adjustRightInd w:val="0"/>
        <w:snapToGrid w:val="0"/>
        <w:spacing w:line="300" w:lineRule="auto"/>
        <w:ind w:firstLineChars="200" w:firstLine="440"/>
        <w:rPr>
          <w:rFonts w:ascii="Times New Roman" w:hAnsi="Times New Roman"/>
          <w:bCs/>
          <w:sz w:val="22"/>
        </w:rPr>
      </w:pPr>
      <w:bookmarkStart w:id="51" w:name="_Toc4671591"/>
      <w:r w:rsidRPr="008F5265">
        <w:rPr>
          <w:rFonts w:ascii="Times New Roman" w:eastAsiaTheme="minorEastAsia" w:hAnsiTheme="minorEastAsia"/>
          <w:sz w:val="22"/>
        </w:rPr>
        <w:lastRenderedPageBreak/>
        <w:t>政府采购法</w:t>
      </w:r>
      <w:proofErr w:type="gramStart"/>
      <w:r w:rsidRPr="008F5265">
        <w:rPr>
          <w:rFonts w:ascii="Times New Roman" w:eastAsiaTheme="minorEastAsia" w:hAnsiTheme="minorEastAsia"/>
          <w:sz w:val="22"/>
        </w:rPr>
        <w:t>》</w:t>
      </w:r>
      <w:proofErr w:type="gramEnd"/>
      <w:r w:rsidRPr="008F5265">
        <w:rPr>
          <w:rFonts w:ascii="Times New Roman" w:eastAsiaTheme="minorEastAsia" w:hAnsiTheme="minorEastAsia"/>
          <w:sz w:val="22"/>
        </w:rPr>
        <w:t>有关条款处理，并记入供应商诚信档案。</w:t>
      </w:r>
      <w:bookmarkEnd w:id="49"/>
      <w:bookmarkEnd w:id="50"/>
      <w:bookmarkEnd w:id="51"/>
    </w:p>
    <w:p w14:paraId="4895CA9C" w14:textId="77777777" w:rsidR="00316755" w:rsidRPr="008F5265" w:rsidRDefault="00316755" w:rsidP="00316755">
      <w:pPr>
        <w:adjustRightInd w:val="0"/>
        <w:snapToGrid w:val="0"/>
        <w:spacing w:line="300" w:lineRule="auto"/>
        <w:ind w:firstLineChars="200" w:firstLine="442"/>
        <w:outlineLvl w:val="2"/>
        <w:rPr>
          <w:rFonts w:ascii="Times New Roman" w:hAnsi="Times New Roman"/>
          <w:b/>
          <w:sz w:val="22"/>
        </w:rPr>
      </w:pPr>
      <w:bookmarkStart w:id="52" w:name="_Toc195191670"/>
      <w:r w:rsidRPr="008F5265">
        <w:rPr>
          <w:rFonts w:ascii="Times New Roman" w:hAnsi="Times New Roman"/>
          <w:b/>
          <w:sz w:val="22"/>
        </w:rPr>
        <w:t xml:space="preserve">16 </w:t>
      </w:r>
      <w:r w:rsidRPr="008F5265">
        <w:rPr>
          <w:rFonts w:ascii="Times New Roman" w:hAnsi="Times New Roman"/>
          <w:b/>
          <w:sz w:val="22"/>
        </w:rPr>
        <w:t>促进残疾人就业</w:t>
      </w:r>
      <w:r w:rsidRPr="008F5265">
        <w:rPr>
          <w:rFonts w:hint="eastAsia"/>
          <w:sz w:val="22"/>
        </w:rPr>
        <w:t>（注：仅残疾人福利单位适用）</w:t>
      </w:r>
      <w:bookmarkEnd w:id="52"/>
    </w:p>
    <w:p w14:paraId="358AAAC0" w14:textId="77777777" w:rsidR="00316755" w:rsidRPr="008F5265" w:rsidRDefault="00316755" w:rsidP="00316755">
      <w:pPr>
        <w:adjustRightInd w:val="0"/>
        <w:snapToGrid w:val="0"/>
        <w:spacing w:line="300" w:lineRule="auto"/>
        <w:ind w:firstLineChars="200" w:firstLine="440"/>
        <w:rPr>
          <w:rFonts w:ascii="Times New Roman" w:hAnsi="Times New Roman"/>
          <w:sz w:val="22"/>
        </w:rPr>
      </w:pPr>
      <w:r w:rsidRPr="008F5265">
        <w:rPr>
          <w:rFonts w:ascii="Times New Roman" w:hAnsi="Times New Roman"/>
          <w:sz w:val="22"/>
        </w:rPr>
        <w:t xml:space="preserve">16.1 </w:t>
      </w:r>
      <w:bookmarkStart w:id="53" w:name="sendNo"/>
      <w:r w:rsidRPr="008F5265">
        <w:rPr>
          <w:rFonts w:ascii="Times New Roman" w:hAnsi="Times New Roman"/>
          <w:sz w:val="22"/>
        </w:rPr>
        <w:t>符合财库</w:t>
      </w:r>
      <w:bookmarkEnd w:id="53"/>
      <w:r w:rsidRPr="008F5265">
        <w:rPr>
          <w:rFonts w:ascii="Times New Roman" w:hAnsi="Times New Roman"/>
          <w:sz w:val="22"/>
        </w:rPr>
        <w:t>【</w:t>
      </w:r>
      <w:r w:rsidRPr="008F5265">
        <w:rPr>
          <w:rFonts w:ascii="Times New Roman" w:hAnsi="Times New Roman"/>
          <w:sz w:val="22"/>
        </w:rPr>
        <w:t>2017</w:t>
      </w:r>
      <w:r w:rsidRPr="008F5265">
        <w:rPr>
          <w:rFonts w:ascii="Times New Roman" w:hAnsi="Times New Roman"/>
          <w:sz w:val="22"/>
        </w:rPr>
        <w:t>】</w:t>
      </w:r>
      <w:r w:rsidRPr="008F5265">
        <w:rPr>
          <w:rFonts w:ascii="Times New Roman" w:hAnsi="Times New Roman"/>
          <w:sz w:val="22"/>
        </w:rPr>
        <w:t>141</w:t>
      </w:r>
      <w:r w:rsidRPr="008F5265">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23C546B1" w14:textId="77777777" w:rsidR="00316755" w:rsidRPr="008F5265" w:rsidRDefault="00316755" w:rsidP="00316755">
      <w:pPr>
        <w:adjustRightInd w:val="0"/>
        <w:snapToGrid w:val="0"/>
        <w:spacing w:line="300" w:lineRule="auto"/>
        <w:ind w:firstLineChars="200" w:firstLine="440"/>
        <w:rPr>
          <w:rFonts w:ascii="Times New Roman" w:hAnsi="Times New Roman"/>
          <w:sz w:val="22"/>
        </w:rPr>
      </w:pPr>
      <w:r w:rsidRPr="008F5265">
        <w:rPr>
          <w:rFonts w:ascii="Times New Roman" w:hAnsi="Times New Roman"/>
          <w:sz w:val="22"/>
        </w:rPr>
        <w:t>16.2</w:t>
      </w:r>
      <w:r w:rsidRPr="008F5265">
        <w:rPr>
          <w:rFonts w:ascii="Times New Roman" w:hAnsi="Times New Roman"/>
          <w:sz w:val="22"/>
        </w:rPr>
        <w:t>残疾人福利性单位在参加政府采购活动时，</w:t>
      </w:r>
      <w:proofErr w:type="gramStart"/>
      <w:r w:rsidRPr="008F5265">
        <w:rPr>
          <w:rFonts w:ascii="Times New Roman" w:hAnsi="Times New Roman"/>
          <w:sz w:val="22"/>
        </w:rPr>
        <w:t>应当按财库</w:t>
      </w:r>
      <w:proofErr w:type="gramEnd"/>
      <w:r w:rsidRPr="008F5265">
        <w:rPr>
          <w:rFonts w:ascii="Times New Roman" w:hAnsi="Times New Roman"/>
          <w:sz w:val="22"/>
        </w:rPr>
        <w:t>【</w:t>
      </w:r>
      <w:r w:rsidRPr="008F5265">
        <w:rPr>
          <w:rFonts w:ascii="Times New Roman" w:hAnsi="Times New Roman"/>
          <w:sz w:val="22"/>
        </w:rPr>
        <w:t>2017</w:t>
      </w:r>
      <w:r w:rsidRPr="008F5265">
        <w:rPr>
          <w:rFonts w:ascii="Times New Roman" w:hAnsi="Times New Roman"/>
          <w:sz w:val="22"/>
        </w:rPr>
        <w:t>】</w:t>
      </w:r>
      <w:r w:rsidRPr="008F5265">
        <w:rPr>
          <w:rFonts w:ascii="Times New Roman" w:hAnsi="Times New Roman"/>
          <w:sz w:val="22"/>
        </w:rPr>
        <w:t>141</w:t>
      </w:r>
      <w:r w:rsidRPr="008F5265">
        <w:rPr>
          <w:rFonts w:ascii="Times New Roman" w:hAnsi="Times New Roman"/>
          <w:sz w:val="22"/>
        </w:rPr>
        <w:t>号规定的《残疾人福利性单位声明函》（具体格式详见</w:t>
      </w:r>
      <w:r w:rsidRPr="008F5265">
        <w:rPr>
          <w:rFonts w:ascii="Times New Roman" w:hAnsi="Times New Roman"/>
          <w:sz w:val="22"/>
        </w:rPr>
        <w:t>“</w:t>
      </w:r>
      <w:r w:rsidRPr="008F5265">
        <w:rPr>
          <w:rFonts w:ascii="Times New Roman" w:hAnsi="Times New Roman"/>
          <w:sz w:val="22"/>
        </w:rPr>
        <w:t>投标文件格式</w:t>
      </w:r>
      <w:r w:rsidRPr="008F5265">
        <w:rPr>
          <w:rFonts w:ascii="Times New Roman" w:hAnsi="Times New Roman"/>
          <w:sz w:val="22"/>
        </w:rPr>
        <w:t>”</w:t>
      </w:r>
      <w:r w:rsidRPr="008F5265">
        <w:rPr>
          <w:rFonts w:ascii="Times New Roman" w:hAnsi="Times New Roman"/>
          <w:sz w:val="22"/>
        </w:rPr>
        <w:t>），并对声明的真实性负责。</w:t>
      </w:r>
    </w:p>
    <w:p w14:paraId="43940048" w14:textId="77777777" w:rsidR="003878F9" w:rsidRPr="00316755" w:rsidRDefault="003878F9">
      <w:pPr>
        <w:rPr>
          <w:rFonts w:hint="eastAsia"/>
        </w:rPr>
      </w:pPr>
    </w:p>
    <w:sectPr w:rsidR="003878F9" w:rsidRPr="003167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A082E" w14:textId="77777777" w:rsidR="005257CB" w:rsidRDefault="005257CB" w:rsidP="00316755">
      <w:pPr>
        <w:rPr>
          <w:rFonts w:hint="eastAsia"/>
        </w:rPr>
      </w:pPr>
      <w:r>
        <w:separator/>
      </w:r>
    </w:p>
  </w:endnote>
  <w:endnote w:type="continuationSeparator" w:id="0">
    <w:p w14:paraId="3F9D400C" w14:textId="77777777" w:rsidR="005257CB" w:rsidRDefault="005257CB" w:rsidP="003167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微软雅黑"/>
    <w:charset w:val="86"/>
    <w:family w:val="modern"/>
    <w:pitch w:val="default"/>
    <w:sig w:usb0="00000000" w:usb1="00000000" w:usb2="00000010" w:usb3="00000000" w:csb0="00040000" w:csb1="00000000"/>
  </w:font>
  <w:font w:name="FZFangSong-Z02">
    <w:altName w:val="Arial Unicode MS"/>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55EFC" w14:textId="77777777" w:rsidR="005257CB" w:rsidRDefault="005257CB" w:rsidP="00316755">
      <w:pPr>
        <w:rPr>
          <w:rFonts w:hint="eastAsia"/>
        </w:rPr>
      </w:pPr>
      <w:r>
        <w:separator/>
      </w:r>
    </w:p>
  </w:footnote>
  <w:footnote w:type="continuationSeparator" w:id="0">
    <w:p w14:paraId="240D3C50" w14:textId="77777777" w:rsidR="005257CB" w:rsidRDefault="005257CB" w:rsidP="0031675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3666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1F"/>
    <w:rsid w:val="0015337A"/>
    <w:rsid w:val="00316755"/>
    <w:rsid w:val="003878F9"/>
    <w:rsid w:val="005257CB"/>
    <w:rsid w:val="00881FCE"/>
    <w:rsid w:val="00DB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D52F1D2-56E1-43B3-88E9-814A9C4C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755"/>
    <w:pPr>
      <w:widowControl w:val="0"/>
      <w:jc w:val="both"/>
    </w:pPr>
    <w:rPr>
      <w:rFonts w:ascii="Calibri" w:eastAsia="宋体" w:hAnsi="Calibri" w:cs="Times New Roman"/>
      <w14:ligatures w14:val="none"/>
    </w:rPr>
  </w:style>
  <w:style w:type="paragraph" w:styleId="1">
    <w:name w:val="heading 1"/>
    <w:basedOn w:val="a"/>
    <w:next w:val="a"/>
    <w:link w:val="10"/>
    <w:qFormat/>
    <w:rsid w:val="00DB4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DB4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DB4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DB4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DB4A1F"/>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DB4A1F"/>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DB4A1F"/>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DB4A1F"/>
    <w:pPr>
      <w:keepNext/>
      <w:keepLines/>
      <w:outlineLvl w:val="7"/>
    </w:pPr>
    <w:rPr>
      <w:rFonts w:cstheme="majorBidi"/>
      <w:color w:val="595959" w:themeColor="text1" w:themeTint="A6"/>
    </w:rPr>
  </w:style>
  <w:style w:type="paragraph" w:styleId="9">
    <w:name w:val="heading 9"/>
    <w:basedOn w:val="a"/>
    <w:next w:val="a"/>
    <w:link w:val="90"/>
    <w:unhideWhenUsed/>
    <w:qFormat/>
    <w:rsid w:val="00DB4A1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DB4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DB4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DB4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sid w:val="00DB4A1F"/>
    <w:rPr>
      <w:rFonts w:cstheme="majorBidi"/>
      <w:color w:val="2F5496" w:themeColor="accent1" w:themeShade="BF"/>
      <w:sz w:val="28"/>
      <w:szCs w:val="28"/>
    </w:rPr>
  </w:style>
  <w:style w:type="character" w:customStyle="1" w:styleId="50">
    <w:name w:val="标题 5 字符"/>
    <w:basedOn w:val="a0"/>
    <w:link w:val="5"/>
    <w:qFormat/>
    <w:rsid w:val="00DB4A1F"/>
    <w:rPr>
      <w:rFonts w:cstheme="majorBidi"/>
      <w:color w:val="2F5496" w:themeColor="accent1" w:themeShade="BF"/>
      <w:sz w:val="24"/>
      <w:szCs w:val="24"/>
    </w:rPr>
  </w:style>
  <w:style w:type="character" w:customStyle="1" w:styleId="60">
    <w:name w:val="标题 6 字符"/>
    <w:basedOn w:val="a0"/>
    <w:link w:val="6"/>
    <w:qFormat/>
    <w:rsid w:val="00DB4A1F"/>
    <w:rPr>
      <w:rFonts w:cstheme="majorBidi"/>
      <w:b/>
      <w:bCs/>
      <w:color w:val="2F5496" w:themeColor="accent1" w:themeShade="BF"/>
    </w:rPr>
  </w:style>
  <w:style w:type="character" w:customStyle="1" w:styleId="70">
    <w:name w:val="标题 7 字符"/>
    <w:basedOn w:val="a0"/>
    <w:link w:val="7"/>
    <w:qFormat/>
    <w:rsid w:val="00DB4A1F"/>
    <w:rPr>
      <w:rFonts w:cstheme="majorBidi"/>
      <w:b/>
      <w:bCs/>
      <w:color w:val="595959" w:themeColor="text1" w:themeTint="A6"/>
    </w:rPr>
  </w:style>
  <w:style w:type="character" w:customStyle="1" w:styleId="80">
    <w:name w:val="标题 8 字符"/>
    <w:basedOn w:val="a0"/>
    <w:link w:val="8"/>
    <w:qFormat/>
    <w:rsid w:val="00DB4A1F"/>
    <w:rPr>
      <w:rFonts w:cstheme="majorBidi"/>
      <w:color w:val="595959" w:themeColor="text1" w:themeTint="A6"/>
    </w:rPr>
  </w:style>
  <w:style w:type="character" w:customStyle="1" w:styleId="90">
    <w:name w:val="标题 9 字符"/>
    <w:basedOn w:val="a0"/>
    <w:link w:val="9"/>
    <w:qFormat/>
    <w:rsid w:val="00DB4A1F"/>
    <w:rPr>
      <w:rFonts w:eastAsiaTheme="majorEastAsia" w:cstheme="majorBidi"/>
      <w:color w:val="595959" w:themeColor="text1" w:themeTint="A6"/>
    </w:rPr>
  </w:style>
  <w:style w:type="paragraph" w:styleId="a3">
    <w:name w:val="Title"/>
    <w:basedOn w:val="a"/>
    <w:next w:val="a"/>
    <w:link w:val="a4"/>
    <w:qFormat/>
    <w:rsid w:val="00DB4A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DB4A1F"/>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DB4A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qFormat/>
    <w:rsid w:val="00DB4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A1F"/>
    <w:pPr>
      <w:spacing w:before="160" w:after="160"/>
      <w:jc w:val="center"/>
    </w:pPr>
    <w:rPr>
      <w:i/>
      <w:iCs/>
      <w:color w:val="404040" w:themeColor="text1" w:themeTint="BF"/>
    </w:rPr>
  </w:style>
  <w:style w:type="character" w:customStyle="1" w:styleId="a8">
    <w:name w:val="引用 字符"/>
    <w:basedOn w:val="a0"/>
    <w:link w:val="a7"/>
    <w:uiPriority w:val="29"/>
    <w:rsid w:val="00DB4A1F"/>
    <w:rPr>
      <w:i/>
      <w:iCs/>
      <w:color w:val="404040" w:themeColor="text1" w:themeTint="BF"/>
    </w:rPr>
  </w:style>
  <w:style w:type="paragraph" w:styleId="a9">
    <w:name w:val="List Paragraph"/>
    <w:basedOn w:val="a"/>
    <w:uiPriority w:val="34"/>
    <w:qFormat/>
    <w:rsid w:val="00DB4A1F"/>
    <w:pPr>
      <w:ind w:left="720"/>
      <w:contextualSpacing/>
    </w:pPr>
  </w:style>
  <w:style w:type="character" w:styleId="aa">
    <w:name w:val="Intense Emphasis"/>
    <w:basedOn w:val="a0"/>
    <w:uiPriority w:val="21"/>
    <w:qFormat/>
    <w:rsid w:val="00DB4A1F"/>
    <w:rPr>
      <w:i/>
      <w:iCs/>
      <w:color w:val="2F5496" w:themeColor="accent1" w:themeShade="BF"/>
    </w:rPr>
  </w:style>
  <w:style w:type="paragraph" w:styleId="ab">
    <w:name w:val="Intense Quote"/>
    <w:basedOn w:val="a"/>
    <w:next w:val="a"/>
    <w:link w:val="ac"/>
    <w:uiPriority w:val="30"/>
    <w:qFormat/>
    <w:rsid w:val="00DB4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A1F"/>
    <w:rPr>
      <w:i/>
      <w:iCs/>
      <w:color w:val="2F5496" w:themeColor="accent1" w:themeShade="BF"/>
    </w:rPr>
  </w:style>
  <w:style w:type="character" w:styleId="ad">
    <w:name w:val="Intense Reference"/>
    <w:basedOn w:val="a0"/>
    <w:uiPriority w:val="32"/>
    <w:qFormat/>
    <w:rsid w:val="00DB4A1F"/>
    <w:rPr>
      <w:b/>
      <w:bCs/>
      <w:smallCaps/>
      <w:color w:val="2F5496" w:themeColor="accent1" w:themeShade="BF"/>
      <w:spacing w:val="5"/>
    </w:rPr>
  </w:style>
  <w:style w:type="paragraph" w:styleId="ae">
    <w:name w:val="header"/>
    <w:basedOn w:val="a"/>
    <w:link w:val="af"/>
    <w:unhideWhenUsed/>
    <w:qFormat/>
    <w:rsid w:val="00316755"/>
    <w:pPr>
      <w:tabs>
        <w:tab w:val="center" w:pos="4153"/>
        <w:tab w:val="right" w:pos="8306"/>
      </w:tabs>
      <w:snapToGrid w:val="0"/>
      <w:jc w:val="center"/>
    </w:pPr>
    <w:rPr>
      <w:sz w:val="18"/>
      <w:szCs w:val="18"/>
    </w:rPr>
  </w:style>
  <w:style w:type="character" w:customStyle="1" w:styleId="af">
    <w:name w:val="页眉 字符"/>
    <w:basedOn w:val="a0"/>
    <w:link w:val="ae"/>
    <w:qFormat/>
    <w:rsid w:val="00316755"/>
    <w:rPr>
      <w:sz w:val="18"/>
      <w:szCs w:val="18"/>
    </w:rPr>
  </w:style>
  <w:style w:type="paragraph" w:styleId="af0">
    <w:name w:val="footer"/>
    <w:basedOn w:val="a"/>
    <w:link w:val="af1"/>
    <w:uiPriority w:val="99"/>
    <w:unhideWhenUsed/>
    <w:qFormat/>
    <w:rsid w:val="00316755"/>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316755"/>
    <w:rPr>
      <w:sz w:val="18"/>
      <w:szCs w:val="18"/>
    </w:rPr>
  </w:style>
  <w:style w:type="paragraph" w:styleId="af2">
    <w:name w:val="Normal Indent"/>
    <w:basedOn w:val="a"/>
    <w:link w:val="af3"/>
    <w:qFormat/>
    <w:rsid w:val="00316755"/>
    <w:pPr>
      <w:ind w:firstLine="420"/>
    </w:pPr>
  </w:style>
  <w:style w:type="paragraph" w:styleId="TOC7">
    <w:name w:val="toc 7"/>
    <w:basedOn w:val="a"/>
    <w:next w:val="a"/>
    <w:uiPriority w:val="39"/>
    <w:qFormat/>
    <w:rsid w:val="00316755"/>
    <w:pPr>
      <w:ind w:leftChars="1200" w:left="2520"/>
    </w:pPr>
    <w:rPr>
      <w:rFonts w:ascii="Times New Roman" w:hAnsi="Times New Roman"/>
      <w:szCs w:val="20"/>
    </w:rPr>
  </w:style>
  <w:style w:type="paragraph" w:styleId="af4">
    <w:name w:val="Note Heading"/>
    <w:basedOn w:val="a"/>
    <w:next w:val="a"/>
    <w:link w:val="af5"/>
    <w:qFormat/>
    <w:rsid w:val="00316755"/>
    <w:pPr>
      <w:jc w:val="center"/>
    </w:pPr>
  </w:style>
  <w:style w:type="character" w:customStyle="1" w:styleId="af5">
    <w:name w:val="注释标题 字符"/>
    <w:basedOn w:val="a0"/>
    <w:link w:val="af4"/>
    <w:qFormat/>
    <w:rsid w:val="00316755"/>
    <w:rPr>
      <w:rFonts w:ascii="Calibri" w:eastAsia="宋体" w:hAnsi="Calibri" w:cs="Times New Roman"/>
      <w14:ligatures w14:val="none"/>
    </w:rPr>
  </w:style>
  <w:style w:type="paragraph" w:styleId="41">
    <w:name w:val="List Bullet 4"/>
    <w:basedOn w:val="a"/>
    <w:qFormat/>
    <w:rsid w:val="00316755"/>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6">
    <w:name w:val="List Number"/>
    <w:basedOn w:val="a"/>
    <w:qFormat/>
    <w:rsid w:val="00316755"/>
    <w:pPr>
      <w:tabs>
        <w:tab w:val="left" w:pos="560"/>
      </w:tabs>
      <w:ind w:left="900" w:hanging="340"/>
    </w:pPr>
    <w:rPr>
      <w:rFonts w:ascii="Times New Roman" w:hAnsi="Times New Roman"/>
      <w:szCs w:val="20"/>
    </w:rPr>
  </w:style>
  <w:style w:type="paragraph" w:styleId="af7">
    <w:name w:val="caption"/>
    <w:basedOn w:val="a"/>
    <w:next w:val="a"/>
    <w:qFormat/>
    <w:rsid w:val="00316755"/>
    <w:pPr>
      <w:spacing w:line="480" w:lineRule="auto"/>
    </w:pPr>
    <w:rPr>
      <w:rFonts w:ascii="华文中宋" w:eastAsia="华文中宋" w:hAnsi="华文中宋"/>
      <w:sz w:val="36"/>
      <w:szCs w:val="20"/>
    </w:rPr>
  </w:style>
  <w:style w:type="paragraph" w:styleId="af8">
    <w:name w:val="List Bullet"/>
    <w:basedOn w:val="a"/>
    <w:qFormat/>
    <w:rsid w:val="00316755"/>
    <w:pPr>
      <w:adjustRightInd w:val="0"/>
      <w:spacing w:line="300" w:lineRule="auto"/>
      <w:ind w:left="360" w:hanging="360"/>
      <w:textAlignment w:val="baseline"/>
    </w:pPr>
    <w:rPr>
      <w:rFonts w:ascii="Times New Roman" w:hAnsi="Times New Roman"/>
      <w:kern w:val="0"/>
      <w:sz w:val="24"/>
      <w:szCs w:val="20"/>
    </w:rPr>
  </w:style>
  <w:style w:type="paragraph" w:styleId="af9">
    <w:name w:val="Document Map"/>
    <w:basedOn w:val="a"/>
    <w:link w:val="afa"/>
    <w:semiHidden/>
    <w:qFormat/>
    <w:rsid w:val="00316755"/>
    <w:pPr>
      <w:shd w:val="clear" w:color="auto" w:fill="000080"/>
    </w:pPr>
    <w:rPr>
      <w:rFonts w:ascii="Times New Roman" w:hAnsi="Times New Roman"/>
      <w:szCs w:val="20"/>
    </w:rPr>
  </w:style>
  <w:style w:type="character" w:customStyle="1" w:styleId="afa">
    <w:name w:val="文档结构图 字符"/>
    <w:basedOn w:val="a0"/>
    <w:link w:val="af9"/>
    <w:semiHidden/>
    <w:qFormat/>
    <w:rsid w:val="00316755"/>
    <w:rPr>
      <w:rFonts w:ascii="Times New Roman" w:eastAsia="宋体" w:hAnsi="Times New Roman" w:cs="Times New Roman"/>
      <w:szCs w:val="20"/>
      <w:shd w:val="clear" w:color="auto" w:fill="000080"/>
      <w14:ligatures w14:val="none"/>
    </w:rPr>
  </w:style>
  <w:style w:type="paragraph" w:styleId="afb">
    <w:name w:val="annotation text"/>
    <w:basedOn w:val="a"/>
    <w:link w:val="afc"/>
    <w:uiPriority w:val="99"/>
    <w:unhideWhenUsed/>
    <w:qFormat/>
    <w:rsid w:val="00316755"/>
    <w:pPr>
      <w:jc w:val="left"/>
    </w:pPr>
  </w:style>
  <w:style w:type="character" w:customStyle="1" w:styleId="afc">
    <w:name w:val="批注文字 字符"/>
    <w:basedOn w:val="a0"/>
    <w:link w:val="afb"/>
    <w:uiPriority w:val="99"/>
    <w:qFormat/>
    <w:rsid w:val="00316755"/>
    <w:rPr>
      <w:rFonts w:ascii="Calibri" w:eastAsia="宋体" w:hAnsi="Calibri" w:cs="Times New Roman"/>
      <w14:ligatures w14:val="none"/>
    </w:rPr>
  </w:style>
  <w:style w:type="paragraph" w:styleId="afd">
    <w:name w:val="Salutation"/>
    <w:basedOn w:val="a"/>
    <w:next w:val="a"/>
    <w:link w:val="afe"/>
    <w:qFormat/>
    <w:rsid w:val="00316755"/>
    <w:pPr>
      <w:spacing w:beforeLines="40" w:afterLines="40" w:line="312" w:lineRule="auto"/>
    </w:pPr>
    <w:rPr>
      <w:rFonts w:ascii="Times New Roman" w:hAnsi="Times New Roman"/>
      <w:kern w:val="0"/>
      <w:sz w:val="24"/>
      <w:szCs w:val="24"/>
    </w:rPr>
  </w:style>
  <w:style w:type="character" w:customStyle="1" w:styleId="afe">
    <w:name w:val="称呼 字符"/>
    <w:basedOn w:val="a0"/>
    <w:link w:val="afd"/>
    <w:qFormat/>
    <w:rsid w:val="00316755"/>
    <w:rPr>
      <w:rFonts w:ascii="Times New Roman" w:eastAsia="宋体" w:hAnsi="Times New Roman" w:cs="Times New Roman"/>
      <w:kern w:val="0"/>
      <w:sz w:val="24"/>
      <w:szCs w:val="24"/>
      <w14:ligatures w14:val="none"/>
    </w:rPr>
  </w:style>
  <w:style w:type="paragraph" w:styleId="31">
    <w:name w:val="Body Text 3"/>
    <w:basedOn w:val="a"/>
    <w:link w:val="32"/>
    <w:qFormat/>
    <w:rsid w:val="00316755"/>
    <w:pPr>
      <w:autoSpaceDE w:val="0"/>
      <w:autoSpaceDN w:val="0"/>
      <w:jc w:val="center"/>
    </w:pPr>
    <w:rPr>
      <w:rFonts w:ascii="Times New Roman" w:hAnsi="Times New Roman"/>
      <w:kern w:val="0"/>
      <w:sz w:val="16"/>
      <w:szCs w:val="20"/>
    </w:rPr>
  </w:style>
  <w:style w:type="character" w:customStyle="1" w:styleId="32">
    <w:name w:val="正文文本 3 字符"/>
    <w:basedOn w:val="a0"/>
    <w:link w:val="31"/>
    <w:qFormat/>
    <w:rsid w:val="00316755"/>
    <w:rPr>
      <w:rFonts w:ascii="Times New Roman" w:eastAsia="宋体" w:hAnsi="Times New Roman" w:cs="Times New Roman"/>
      <w:kern w:val="0"/>
      <w:sz w:val="16"/>
      <w:szCs w:val="20"/>
      <w14:ligatures w14:val="none"/>
    </w:rPr>
  </w:style>
  <w:style w:type="paragraph" w:styleId="33">
    <w:name w:val="List Bullet 3"/>
    <w:basedOn w:val="a"/>
    <w:qFormat/>
    <w:rsid w:val="00316755"/>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
    <w:name w:val="Body Text"/>
    <w:basedOn w:val="a"/>
    <w:link w:val="aff0"/>
    <w:uiPriority w:val="99"/>
    <w:unhideWhenUsed/>
    <w:qFormat/>
    <w:rsid w:val="00316755"/>
    <w:pPr>
      <w:spacing w:after="120"/>
    </w:pPr>
  </w:style>
  <w:style w:type="character" w:customStyle="1" w:styleId="aff0">
    <w:name w:val="正文文本 字符"/>
    <w:basedOn w:val="a0"/>
    <w:link w:val="aff"/>
    <w:uiPriority w:val="99"/>
    <w:qFormat/>
    <w:rsid w:val="00316755"/>
    <w:rPr>
      <w:rFonts w:ascii="Calibri" w:eastAsia="宋体" w:hAnsi="Calibri" w:cs="Times New Roman"/>
      <w14:ligatures w14:val="none"/>
    </w:rPr>
  </w:style>
  <w:style w:type="paragraph" w:styleId="aff1">
    <w:name w:val="Body Text Indent"/>
    <w:basedOn w:val="a"/>
    <w:link w:val="aff2"/>
    <w:qFormat/>
    <w:rsid w:val="00316755"/>
    <w:pPr>
      <w:ind w:firstLine="444"/>
    </w:pPr>
    <w:rPr>
      <w:rFonts w:ascii="Times New Roman" w:hAnsi="Times New Roman"/>
      <w:b/>
      <w:sz w:val="24"/>
      <w:szCs w:val="20"/>
    </w:rPr>
  </w:style>
  <w:style w:type="character" w:customStyle="1" w:styleId="aff2">
    <w:name w:val="正文文本缩进 字符"/>
    <w:basedOn w:val="a0"/>
    <w:link w:val="aff1"/>
    <w:qFormat/>
    <w:rsid w:val="00316755"/>
    <w:rPr>
      <w:rFonts w:ascii="Times New Roman" w:eastAsia="宋体" w:hAnsi="Times New Roman" w:cs="Times New Roman"/>
      <w:b/>
      <w:sz w:val="24"/>
      <w:szCs w:val="20"/>
      <w14:ligatures w14:val="none"/>
    </w:rPr>
  </w:style>
  <w:style w:type="paragraph" w:styleId="21">
    <w:name w:val="List Bullet 2"/>
    <w:basedOn w:val="a"/>
    <w:qFormat/>
    <w:rsid w:val="00316755"/>
    <w:pPr>
      <w:tabs>
        <w:tab w:val="left" w:pos="1680"/>
      </w:tabs>
      <w:spacing w:line="360" w:lineRule="auto"/>
      <w:ind w:left="1680" w:hanging="420"/>
    </w:pPr>
    <w:rPr>
      <w:rFonts w:ascii="Times New Roman" w:hAnsi="Times New Roman"/>
      <w:sz w:val="24"/>
      <w:szCs w:val="20"/>
    </w:rPr>
  </w:style>
  <w:style w:type="paragraph" w:styleId="TOC5">
    <w:name w:val="toc 5"/>
    <w:basedOn w:val="a"/>
    <w:next w:val="a"/>
    <w:uiPriority w:val="39"/>
    <w:qFormat/>
    <w:rsid w:val="00316755"/>
    <w:pPr>
      <w:ind w:leftChars="800" w:left="1680"/>
    </w:pPr>
    <w:rPr>
      <w:rFonts w:ascii="Times New Roman" w:hAnsi="Times New Roman"/>
      <w:szCs w:val="20"/>
    </w:rPr>
  </w:style>
  <w:style w:type="paragraph" w:styleId="TOC3">
    <w:name w:val="toc 3"/>
    <w:basedOn w:val="a"/>
    <w:next w:val="a"/>
    <w:uiPriority w:val="39"/>
    <w:qFormat/>
    <w:rsid w:val="00316755"/>
    <w:pPr>
      <w:tabs>
        <w:tab w:val="right" w:leader="dot" w:pos="9231"/>
      </w:tabs>
      <w:ind w:leftChars="400" w:left="840"/>
    </w:pPr>
    <w:rPr>
      <w:rFonts w:ascii="Times New Roman" w:hAnsi="Times New Roman"/>
      <w:szCs w:val="24"/>
    </w:rPr>
  </w:style>
  <w:style w:type="paragraph" w:styleId="aff3">
    <w:name w:val="Plain Text"/>
    <w:basedOn w:val="a"/>
    <w:link w:val="aff4"/>
    <w:qFormat/>
    <w:rsid w:val="00316755"/>
    <w:rPr>
      <w:rFonts w:ascii="宋体" w:hAnsi="Courier New"/>
      <w:kern w:val="0"/>
      <w:sz w:val="20"/>
      <w:szCs w:val="20"/>
    </w:rPr>
  </w:style>
  <w:style w:type="character" w:customStyle="1" w:styleId="aff4">
    <w:name w:val="纯文本 字符"/>
    <w:basedOn w:val="a0"/>
    <w:link w:val="aff3"/>
    <w:qFormat/>
    <w:rsid w:val="00316755"/>
    <w:rPr>
      <w:rFonts w:ascii="宋体" w:eastAsia="宋体" w:hAnsi="Courier New" w:cs="Times New Roman"/>
      <w:kern w:val="0"/>
      <w:sz w:val="20"/>
      <w:szCs w:val="20"/>
      <w14:ligatures w14:val="none"/>
    </w:rPr>
  </w:style>
  <w:style w:type="paragraph" w:styleId="TOC8">
    <w:name w:val="toc 8"/>
    <w:basedOn w:val="a"/>
    <w:next w:val="a"/>
    <w:uiPriority w:val="39"/>
    <w:qFormat/>
    <w:rsid w:val="00316755"/>
    <w:pPr>
      <w:ind w:leftChars="1400" w:left="2940"/>
    </w:pPr>
    <w:rPr>
      <w:rFonts w:ascii="Times New Roman" w:hAnsi="Times New Roman"/>
      <w:szCs w:val="20"/>
    </w:rPr>
  </w:style>
  <w:style w:type="paragraph" w:styleId="aff5">
    <w:name w:val="Date"/>
    <w:basedOn w:val="a"/>
    <w:next w:val="a"/>
    <w:link w:val="aff6"/>
    <w:qFormat/>
    <w:rsid w:val="00316755"/>
  </w:style>
  <w:style w:type="character" w:customStyle="1" w:styleId="aff6">
    <w:name w:val="日期 字符"/>
    <w:basedOn w:val="a0"/>
    <w:link w:val="aff5"/>
    <w:qFormat/>
    <w:rsid w:val="00316755"/>
    <w:rPr>
      <w:rFonts w:ascii="Calibri" w:eastAsia="宋体" w:hAnsi="Calibri" w:cs="Times New Roman"/>
      <w14:ligatures w14:val="none"/>
    </w:rPr>
  </w:style>
  <w:style w:type="paragraph" w:styleId="22">
    <w:name w:val="Body Text Indent 2"/>
    <w:basedOn w:val="a"/>
    <w:link w:val="23"/>
    <w:qFormat/>
    <w:rsid w:val="00316755"/>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0"/>
    <w:link w:val="22"/>
    <w:qFormat/>
    <w:rsid w:val="00316755"/>
    <w:rPr>
      <w:rFonts w:ascii="宋体" w:eastAsia="宋体" w:hAnsi="宋体" w:cs="Times New Roman"/>
      <w:b/>
      <w:bCs/>
      <w:sz w:val="24"/>
      <w:szCs w:val="20"/>
      <w14:ligatures w14:val="none"/>
    </w:rPr>
  </w:style>
  <w:style w:type="paragraph" w:styleId="aff7">
    <w:name w:val="Balloon Text"/>
    <w:basedOn w:val="a"/>
    <w:link w:val="aff8"/>
    <w:semiHidden/>
    <w:qFormat/>
    <w:rsid w:val="00316755"/>
    <w:rPr>
      <w:rFonts w:ascii="Times New Roman" w:hAnsi="Times New Roman"/>
      <w:sz w:val="18"/>
      <w:szCs w:val="18"/>
    </w:rPr>
  </w:style>
  <w:style w:type="character" w:customStyle="1" w:styleId="aff8">
    <w:name w:val="批注框文本 字符"/>
    <w:basedOn w:val="a0"/>
    <w:link w:val="aff7"/>
    <w:semiHidden/>
    <w:qFormat/>
    <w:rsid w:val="00316755"/>
    <w:rPr>
      <w:rFonts w:ascii="Times New Roman" w:eastAsia="宋体" w:hAnsi="Times New Roman" w:cs="Times New Roman"/>
      <w:sz w:val="18"/>
      <w:szCs w:val="18"/>
      <w14:ligatures w14:val="none"/>
    </w:rPr>
  </w:style>
  <w:style w:type="paragraph" w:styleId="TOC1">
    <w:name w:val="toc 1"/>
    <w:basedOn w:val="a"/>
    <w:next w:val="a"/>
    <w:uiPriority w:val="39"/>
    <w:qFormat/>
    <w:rsid w:val="00316755"/>
    <w:pPr>
      <w:tabs>
        <w:tab w:val="left" w:pos="840"/>
        <w:tab w:val="right" w:leader="dot" w:pos="9231"/>
      </w:tabs>
    </w:pPr>
    <w:rPr>
      <w:rFonts w:ascii="Times New Roman" w:hAnsi="Times New Roman"/>
      <w:szCs w:val="24"/>
    </w:rPr>
  </w:style>
  <w:style w:type="paragraph" w:styleId="TOC4">
    <w:name w:val="toc 4"/>
    <w:basedOn w:val="a"/>
    <w:next w:val="a"/>
    <w:uiPriority w:val="39"/>
    <w:qFormat/>
    <w:rsid w:val="00316755"/>
    <w:pPr>
      <w:ind w:leftChars="600" w:left="1260"/>
    </w:pPr>
    <w:rPr>
      <w:rFonts w:ascii="Times New Roman" w:hAnsi="Times New Roman"/>
      <w:szCs w:val="20"/>
    </w:rPr>
  </w:style>
  <w:style w:type="paragraph" w:styleId="aff9">
    <w:name w:val="footnote text"/>
    <w:basedOn w:val="a"/>
    <w:link w:val="affa"/>
    <w:unhideWhenUsed/>
    <w:qFormat/>
    <w:rsid w:val="00316755"/>
    <w:pPr>
      <w:snapToGrid w:val="0"/>
      <w:jc w:val="left"/>
    </w:pPr>
    <w:rPr>
      <w:rFonts w:ascii="Times New Roman" w:hAnsi="Times New Roman"/>
      <w:sz w:val="18"/>
      <w:szCs w:val="18"/>
    </w:rPr>
  </w:style>
  <w:style w:type="character" w:customStyle="1" w:styleId="affa">
    <w:name w:val="脚注文本 字符"/>
    <w:basedOn w:val="a0"/>
    <w:link w:val="aff9"/>
    <w:qFormat/>
    <w:rsid w:val="00316755"/>
    <w:rPr>
      <w:rFonts w:ascii="Times New Roman" w:eastAsia="宋体" w:hAnsi="Times New Roman" w:cs="Times New Roman"/>
      <w:sz w:val="18"/>
      <w:szCs w:val="18"/>
      <w14:ligatures w14:val="none"/>
    </w:rPr>
  </w:style>
  <w:style w:type="paragraph" w:styleId="TOC6">
    <w:name w:val="toc 6"/>
    <w:basedOn w:val="a"/>
    <w:next w:val="a"/>
    <w:uiPriority w:val="39"/>
    <w:qFormat/>
    <w:rsid w:val="00316755"/>
    <w:pPr>
      <w:ind w:leftChars="1000" w:left="2100"/>
    </w:pPr>
    <w:rPr>
      <w:rFonts w:ascii="Times New Roman" w:hAnsi="Times New Roman"/>
      <w:szCs w:val="20"/>
    </w:rPr>
  </w:style>
  <w:style w:type="paragraph" w:styleId="34">
    <w:name w:val="Body Text Indent 3"/>
    <w:basedOn w:val="a"/>
    <w:link w:val="35"/>
    <w:qFormat/>
    <w:rsid w:val="00316755"/>
    <w:pPr>
      <w:spacing w:afterLines="50"/>
      <w:ind w:firstLineChars="200" w:firstLine="420"/>
    </w:pPr>
    <w:rPr>
      <w:rFonts w:ascii="Times New Roman" w:hAnsi="Times New Roman"/>
      <w:szCs w:val="21"/>
    </w:rPr>
  </w:style>
  <w:style w:type="character" w:customStyle="1" w:styleId="35">
    <w:name w:val="正文文本缩进 3 字符"/>
    <w:basedOn w:val="a0"/>
    <w:link w:val="34"/>
    <w:qFormat/>
    <w:rsid w:val="00316755"/>
    <w:rPr>
      <w:rFonts w:ascii="Times New Roman" w:eastAsia="宋体" w:hAnsi="Times New Roman" w:cs="Times New Roman"/>
      <w:szCs w:val="21"/>
      <w14:ligatures w14:val="none"/>
    </w:rPr>
  </w:style>
  <w:style w:type="paragraph" w:styleId="TOC2">
    <w:name w:val="toc 2"/>
    <w:basedOn w:val="a"/>
    <w:next w:val="a"/>
    <w:uiPriority w:val="39"/>
    <w:qFormat/>
    <w:rsid w:val="00316755"/>
    <w:pPr>
      <w:tabs>
        <w:tab w:val="left" w:pos="851"/>
        <w:tab w:val="right" w:leader="dot" w:pos="9231"/>
      </w:tabs>
      <w:ind w:leftChars="200" w:left="420"/>
    </w:pPr>
    <w:rPr>
      <w:rFonts w:ascii="Times New Roman" w:hAnsi="Times New Roman"/>
      <w:szCs w:val="20"/>
    </w:rPr>
  </w:style>
  <w:style w:type="paragraph" w:styleId="TOC9">
    <w:name w:val="toc 9"/>
    <w:basedOn w:val="a"/>
    <w:next w:val="a"/>
    <w:uiPriority w:val="39"/>
    <w:qFormat/>
    <w:rsid w:val="00316755"/>
    <w:pPr>
      <w:ind w:leftChars="1600" w:left="3360"/>
    </w:pPr>
    <w:rPr>
      <w:rFonts w:ascii="Times New Roman" w:hAnsi="Times New Roman"/>
      <w:szCs w:val="20"/>
    </w:rPr>
  </w:style>
  <w:style w:type="paragraph" w:styleId="24">
    <w:name w:val="Body Text 2"/>
    <w:basedOn w:val="a"/>
    <w:link w:val="25"/>
    <w:qFormat/>
    <w:rsid w:val="00316755"/>
    <w:pPr>
      <w:spacing w:after="120" w:line="480" w:lineRule="auto"/>
    </w:pPr>
    <w:rPr>
      <w:rFonts w:ascii="Times New Roman" w:hAnsi="Times New Roman"/>
      <w:szCs w:val="20"/>
    </w:rPr>
  </w:style>
  <w:style w:type="character" w:customStyle="1" w:styleId="25">
    <w:name w:val="正文文本 2 字符"/>
    <w:basedOn w:val="a0"/>
    <w:link w:val="24"/>
    <w:qFormat/>
    <w:rsid w:val="00316755"/>
    <w:rPr>
      <w:rFonts w:ascii="Times New Roman" w:eastAsia="宋体" w:hAnsi="Times New Roman" w:cs="Times New Roman"/>
      <w:szCs w:val="20"/>
      <w14:ligatures w14:val="none"/>
    </w:rPr>
  </w:style>
  <w:style w:type="paragraph" w:styleId="HTML">
    <w:name w:val="HTML Preformatted"/>
    <w:basedOn w:val="a"/>
    <w:link w:val="HTML0"/>
    <w:qFormat/>
    <w:rsid w:val="00316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qFormat/>
    <w:rsid w:val="00316755"/>
    <w:rPr>
      <w:rFonts w:ascii="宋体" w:eastAsia="宋体" w:hAnsi="宋体" w:cs="宋体"/>
      <w:kern w:val="0"/>
      <w:sz w:val="24"/>
      <w:szCs w:val="24"/>
      <w14:ligatures w14:val="none"/>
    </w:rPr>
  </w:style>
  <w:style w:type="paragraph" w:styleId="affb">
    <w:name w:val="Normal (Web)"/>
    <w:basedOn w:val="a"/>
    <w:uiPriority w:val="99"/>
    <w:qFormat/>
    <w:rsid w:val="00316755"/>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uiPriority w:val="99"/>
    <w:unhideWhenUsed/>
    <w:qFormat/>
    <w:rsid w:val="00316755"/>
    <w:rPr>
      <w:rFonts w:ascii="Times New Roman" w:hAnsi="Times New Roman"/>
      <w:b/>
      <w:bCs/>
      <w:kern w:val="0"/>
      <w:sz w:val="20"/>
      <w:szCs w:val="20"/>
    </w:rPr>
  </w:style>
  <w:style w:type="character" w:customStyle="1" w:styleId="affd">
    <w:name w:val="批注主题 字符"/>
    <w:basedOn w:val="afc"/>
    <w:link w:val="affc"/>
    <w:uiPriority w:val="99"/>
    <w:qFormat/>
    <w:rsid w:val="00316755"/>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316755"/>
    <w:pPr>
      <w:spacing w:line="300" w:lineRule="auto"/>
      <w:ind w:firstLine="510"/>
    </w:pPr>
    <w:rPr>
      <w:sz w:val="24"/>
    </w:rPr>
  </w:style>
  <w:style w:type="character" w:customStyle="1" w:styleId="afff">
    <w:name w:val="正文文本首行缩进 字符"/>
    <w:basedOn w:val="aff0"/>
    <w:link w:val="affe"/>
    <w:qFormat/>
    <w:rsid w:val="00316755"/>
    <w:rPr>
      <w:rFonts w:ascii="Calibri" w:eastAsia="宋体" w:hAnsi="Calibri" w:cs="Times New Roman"/>
      <w:sz w:val="24"/>
      <w14:ligatures w14:val="none"/>
    </w:rPr>
  </w:style>
  <w:style w:type="table" w:styleId="afff0">
    <w:name w:val="Table Grid"/>
    <w:basedOn w:val="a1"/>
    <w:uiPriority w:val="39"/>
    <w:qFormat/>
    <w:rsid w:val="00316755"/>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316755"/>
    <w:rPr>
      <w:b/>
      <w:bCs/>
    </w:rPr>
  </w:style>
  <w:style w:type="character" w:styleId="afff2">
    <w:name w:val="page number"/>
    <w:basedOn w:val="a0"/>
    <w:qFormat/>
    <w:rsid w:val="00316755"/>
  </w:style>
  <w:style w:type="character" w:styleId="afff3">
    <w:name w:val="FollowedHyperlink"/>
    <w:qFormat/>
    <w:rsid w:val="00316755"/>
    <w:rPr>
      <w:color w:val="800080"/>
      <w:u w:val="single"/>
    </w:rPr>
  </w:style>
  <w:style w:type="character" w:styleId="afff4">
    <w:name w:val="Emphasis"/>
    <w:qFormat/>
    <w:rsid w:val="00316755"/>
    <w:rPr>
      <w:i/>
      <w:iCs/>
    </w:rPr>
  </w:style>
  <w:style w:type="character" w:styleId="afff5">
    <w:name w:val="Hyperlink"/>
    <w:uiPriority w:val="99"/>
    <w:qFormat/>
    <w:rsid w:val="00316755"/>
    <w:rPr>
      <w:color w:val="0000FF"/>
      <w:u w:val="single"/>
    </w:rPr>
  </w:style>
  <w:style w:type="character" w:styleId="afff6">
    <w:name w:val="annotation reference"/>
    <w:uiPriority w:val="99"/>
    <w:unhideWhenUsed/>
    <w:qFormat/>
    <w:rsid w:val="00316755"/>
    <w:rPr>
      <w:sz w:val="21"/>
      <w:szCs w:val="21"/>
    </w:rPr>
  </w:style>
  <w:style w:type="character" w:customStyle="1" w:styleId="Char">
    <w:name w:val="居中 Char"/>
    <w:qFormat/>
    <w:rsid w:val="00316755"/>
    <w:rPr>
      <w:kern w:val="2"/>
      <w:sz w:val="24"/>
    </w:rPr>
  </w:style>
  <w:style w:type="character" w:customStyle="1" w:styleId="Char1">
    <w:name w:val="批注文字 Char1"/>
    <w:basedOn w:val="a0"/>
    <w:uiPriority w:val="99"/>
    <w:semiHidden/>
    <w:qFormat/>
    <w:rsid w:val="00316755"/>
  </w:style>
  <w:style w:type="character" w:customStyle="1" w:styleId="Char0">
    <w:name w:val="标准款样式 Char"/>
    <w:basedOn w:val="a0"/>
    <w:link w:val="afff7"/>
    <w:qFormat/>
    <w:rsid w:val="00316755"/>
    <w:rPr>
      <w:rFonts w:ascii="黑体" w:eastAsia="宋体" w:hAnsi="宋体" w:cs="Times New Roman"/>
      <w:szCs w:val="20"/>
    </w:rPr>
  </w:style>
  <w:style w:type="paragraph" w:customStyle="1" w:styleId="afff7">
    <w:name w:val="标准款样式"/>
    <w:basedOn w:val="a"/>
    <w:link w:val="Char0"/>
    <w:qFormat/>
    <w:rsid w:val="00316755"/>
    <w:rPr>
      <w:rFonts w:ascii="黑体" w:hAnsi="宋体"/>
      <w:szCs w:val="20"/>
      <w14:ligatures w14:val="standardContextual"/>
    </w:rPr>
  </w:style>
  <w:style w:type="character" w:customStyle="1" w:styleId="Char2">
    <w:name w:val="脚注文本 Char"/>
    <w:basedOn w:val="a0"/>
    <w:semiHidden/>
    <w:qFormat/>
    <w:rsid w:val="00316755"/>
    <w:rPr>
      <w:sz w:val="18"/>
      <w:szCs w:val="18"/>
    </w:rPr>
  </w:style>
  <w:style w:type="character" w:customStyle="1" w:styleId="solutioncontent1">
    <w:name w:val="solutioncontent1"/>
    <w:qFormat/>
    <w:rsid w:val="00316755"/>
    <w:rPr>
      <w:rFonts w:cs="Times New Roman"/>
      <w:color w:val="333333"/>
      <w:sz w:val="15"/>
      <w:szCs w:val="15"/>
    </w:rPr>
  </w:style>
  <w:style w:type="character" w:customStyle="1" w:styleId="SubtitleChar">
    <w:name w:val="Subtitle Char"/>
    <w:qFormat/>
    <w:locked/>
    <w:rsid w:val="00316755"/>
    <w:rPr>
      <w:rFonts w:ascii="Calibri Light" w:eastAsia="宋体" w:hAnsi="Calibri Light" w:cs="Times New Roman"/>
      <w:b/>
      <w:bCs/>
      <w:kern w:val="28"/>
      <w:sz w:val="32"/>
      <w:szCs w:val="32"/>
      <w:lang w:eastAsia="en-US"/>
    </w:rPr>
  </w:style>
  <w:style w:type="character" w:customStyle="1" w:styleId="Char10">
    <w:name w:val="页脚 Char1"/>
    <w:basedOn w:val="a0"/>
    <w:uiPriority w:val="99"/>
    <w:semiHidden/>
    <w:qFormat/>
    <w:rsid w:val="00316755"/>
    <w:rPr>
      <w:sz w:val="18"/>
      <w:szCs w:val="18"/>
    </w:rPr>
  </w:style>
  <w:style w:type="character" w:customStyle="1" w:styleId="Char3">
    <w:name w:val="明显引用 Char"/>
    <w:basedOn w:val="a0"/>
    <w:qFormat/>
    <w:rsid w:val="00316755"/>
    <w:rPr>
      <w:b/>
      <w:bCs/>
      <w:i/>
      <w:iCs/>
      <w:color w:val="4F81BD"/>
      <w:kern w:val="2"/>
      <w:sz w:val="21"/>
    </w:rPr>
  </w:style>
  <w:style w:type="character" w:customStyle="1" w:styleId="CharChar">
    <w:name w:val="+正文 Char Char"/>
    <w:link w:val="CharCharChar"/>
    <w:qFormat/>
    <w:locked/>
    <w:rsid w:val="00316755"/>
    <w:rPr>
      <w:rFonts w:ascii="楷体_GB2312" w:eastAsia="楷体_GB2312"/>
      <w:sz w:val="24"/>
    </w:rPr>
  </w:style>
  <w:style w:type="paragraph" w:customStyle="1" w:styleId="CharCharChar">
    <w:name w:val="+正文 Char Char Char"/>
    <w:basedOn w:val="a"/>
    <w:link w:val="CharChar"/>
    <w:qFormat/>
    <w:rsid w:val="00316755"/>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qFormat/>
    <w:rsid w:val="00316755"/>
    <w:rPr>
      <w:kern w:val="2"/>
      <w:sz w:val="16"/>
    </w:rPr>
  </w:style>
  <w:style w:type="character" w:customStyle="1" w:styleId="CharChar6">
    <w:name w:val="Char Char6"/>
    <w:qFormat/>
    <w:rsid w:val="00316755"/>
    <w:rPr>
      <w:rFonts w:ascii="Arial" w:eastAsia="黑体" w:hAnsi="Arial"/>
      <w:kern w:val="2"/>
      <w:sz w:val="44"/>
    </w:rPr>
  </w:style>
  <w:style w:type="character" w:customStyle="1" w:styleId="Char4">
    <w:name w:val="引用 Char"/>
    <w:basedOn w:val="a0"/>
    <w:qFormat/>
    <w:rsid w:val="00316755"/>
    <w:rPr>
      <w:i/>
      <w:iCs/>
      <w:color w:val="000000"/>
      <w:kern w:val="2"/>
      <w:sz w:val="21"/>
    </w:rPr>
  </w:style>
  <w:style w:type="character" w:customStyle="1" w:styleId="1CharCharCharCharChar">
    <w:name w:val="+列表1 Char Char Char Char Char"/>
    <w:link w:val="1CharCharChar"/>
    <w:qFormat/>
    <w:locked/>
    <w:rsid w:val="00316755"/>
    <w:rPr>
      <w:rFonts w:ascii="宋体" w:hAnsi="宋体"/>
    </w:rPr>
  </w:style>
  <w:style w:type="paragraph" w:customStyle="1" w:styleId="1CharCharChar">
    <w:name w:val="+列表1 Char Char Char"/>
    <w:basedOn w:val="a"/>
    <w:link w:val="1CharCharCharCharChar"/>
    <w:qFormat/>
    <w:rsid w:val="00316755"/>
    <w:pPr>
      <w:jc w:val="center"/>
    </w:pPr>
    <w:rPr>
      <w:rFonts w:ascii="宋体" w:eastAsiaTheme="minorEastAsia" w:hAnsi="宋体" w:cstheme="minorBidi"/>
      <w14:ligatures w14:val="standardContextual"/>
    </w:rPr>
  </w:style>
  <w:style w:type="character" w:customStyle="1" w:styleId="3Char1">
    <w:name w:val="正文文本 3 Char1"/>
    <w:basedOn w:val="a0"/>
    <w:uiPriority w:val="99"/>
    <w:semiHidden/>
    <w:qFormat/>
    <w:rsid w:val="00316755"/>
    <w:rPr>
      <w:sz w:val="16"/>
      <w:szCs w:val="16"/>
    </w:rPr>
  </w:style>
  <w:style w:type="character" w:customStyle="1" w:styleId="Char11">
    <w:name w:val="日期 Char1"/>
    <w:basedOn w:val="a0"/>
    <w:uiPriority w:val="99"/>
    <w:semiHidden/>
    <w:qFormat/>
    <w:rsid w:val="00316755"/>
  </w:style>
  <w:style w:type="character" w:customStyle="1" w:styleId="Char5">
    <w:name w:val="无间隔 Char"/>
    <w:link w:val="11"/>
    <w:qFormat/>
    <w:locked/>
    <w:rsid w:val="00316755"/>
    <w:rPr>
      <w:rFonts w:ascii="Calibri" w:eastAsia="Times New Roman" w:hAnsi="Calibri"/>
      <w:sz w:val="22"/>
      <w:lang w:eastAsia="en-US" w:bidi="en-US"/>
    </w:rPr>
  </w:style>
  <w:style w:type="paragraph" w:customStyle="1" w:styleId="11">
    <w:name w:val="无间隔1"/>
    <w:link w:val="Char5"/>
    <w:qFormat/>
    <w:rsid w:val="00316755"/>
    <w:rPr>
      <w:rFonts w:ascii="Calibri" w:eastAsia="Times New Roman" w:hAnsi="Calibri"/>
      <w:sz w:val="22"/>
      <w:lang w:eastAsia="en-US" w:bidi="en-US"/>
    </w:rPr>
  </w:style>
  <w:style w:type="character" w:customStyle="1" w:styleId="CharChar5">
    <w:name w:val="Char Char5"/>
    <w:qFormat/>
    <w:rsid w:val="00316755"/>
    <w:rPr>
      <w:rFonts w:ascii="Arial" w:eastAsia="方正魏碑简体" w:hAnsi="Arial" w:cs="Arial"/>
      <w:bCs/>
      <w:kern w:val="28"/>
      <w:sz w:val="32"/>
      <w:szCs w:val="32"/>
    </w:rPr>
  </w:style>
  <w:style w:type="character" w:customStyle="1" w:styleId="CharChar0">
    <w:name w:val="表文字 Char Char"/>
    <w:link w:val="afff8"/>
    <w:qFormat/>
    <w:locked/>
    <w:rsid w:val="00316755"/>
    <w:rPr>
      <w:rFonts w:ascii="楷体_GB2312" w:eastAsia="楷体_GB2312" w:hAnsi="宋体"/>
      <w:spacing w:val="-8"/>
      <w:sz w:val="24"/>
      <w:lang w:val="zh-CN"/>
    </w:rPr>
  </w:style>
  <w:style w:type="paragraph" w:customStyle="1" w:styleId="afff8">
    <w:name w:val="表文字"/>
    <w:basedOn w:val="a"/>
    <w:link w:val="CharChar0"/>
    <w:qFormat/>
    <w:rsid w:val="00316755"/>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2">
    <w:name w:val="@他1"/>
    <w:basedOn w:val="a0"/>
    <w:uiPriority w:val="99"/>
    <w:unhideWhenUsed/>
    <w:qFormat/>
    <w:rsid w:val="00316755"/>
    <w:rPr>
      <w:color w:val="2B579A"/>
      <w:shd w:val="clear" w:color="auto" w:fill="E6E6E6"/>
    </w:rPr>
  </w:style>
  <w:style w:type="character" w:customStyle="1" w:styleId="Char5CharCharCharCharChar">
    <w:name w:val="+正文 Char5 Char Char Char Char Char"/>
    <w:link w:val="Char5CharCharChar"/>
    <w:qFormat/>
    <w:locked/>
    <w:rsid w:val="00316755"/>
    <w:rPr>
      <w:rFonts w:ascii="宋体" w:hAnsi="宋体"/>
      <w:sz w:val="24"/>
    </w:rPr>
  </w:style>
  <w:style w:type="paragraph" w:customStyle="1" w:styleId="Char5CharCharChar">
    <w:name w:val="+正文 Char5 Char Char Char"/>
    <w:basedOn w:val="a"/>
    <w:link w:val="Char5CharCharCharCharChar"/>
    <w:qFormat/>
    <w:rsid w:val="00316755"/>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qFormat/>
    <w:rsid w:val="00316755"/>
    <w:rPr>
      <w:kern w:val="2"/>
      <w:sz w:val="18"/>
    </w:rPr>
  </w:style>
  <w:style w:type="character" w:customStyle="1" w:styleId="Char6">
    <w:name w:val="段 Char"/>
    <w:basedOn w:val="a0"/>
    <w:link w:val="afff9"/>
    <w:qFormat/>
    <w:rsid w:val="00316755"/>
    <w:rPr>
      <w:rFonts w:ascii="宋体"/>
    </w:rPr>
  </w:style>
  <w:style w:type="paragraph" w:customStyle="1" w:styleId="afff9">
    <w:name w:val="段"/>
    <w:link w:val="Char6"/>
    <w:qFormat/>
    <w:rsid w:val="00316755"/>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316755"/>
    <w:rPr>
      <w:kern w:val="2"/>
      <w:sz w:val="24"/>
      <w:szCs w:val="24"/>
    </w:rPr>
  </w:style>
  <w:style w:type="character" w:customStyle="1" w:styleId="msoins0">
    <w:name w:val="msoins"/>
    <w:basedOn w:val="a0"/>
    <w:qFormat/>
    <w:rsid w:val="00316755"/>
  </w:style>
  <w:style w:type="character" w:customStyle="1" w:styleId="Char12">
    <w:name w:val="纯文本 Char1"/>
    <w:basedOn w:val="a0"/>
    <w:uiPriority w:val="99"/>
    <w:qFormat/>
    <w:rsid w:val="00316755"/>
    <w:rPr>
      <w:rFonts w:ascii="宋体" w:eastAsia="宋体" w:hAnsi="Courier New" w:cs="Courier New"/>
      <w:szCs w:val="21"/>
    </w:rPr>
  </w:style>
  <w:style w:type="character" w:customStyle="1" w:styleId="CharChar1">
    <w:name w:val="Char Char1"/>
    <w:semiHidden/>
    <w:qFormat/>
    <w:rsid w:val="00316755"/>
    <w:rPr>
      <w:kern w:val="2"/>
      <w:sz w:val="21"/>
    </w:rPr>
  </w:style>
  <w:style w:type="character" w:customStyle="1" w:styleId="af3">
    <w:name w:val="正文缩进 字符"/>
    <w:link w:val="af2"/>
    <w:qFormat/>
    <w:rsid w:val="00316755"/>
    <w:rPr>
      <w:rFonts w:ascii="Calibri" w:eastAsia="宋体" w:hAnsi="Calibri" w:cs="Times New Roman"/>
      <w14:ligatures w14:val="none"/>
    </w:rPr>
  </w:style>
  <w:style w:type="character" w:customStyle="1" w:styleId="black1">
    <w:name w:val="black1"/>
    <w:qFormat/>
    <w:rsid w:val="00316755"/>
    <w:rPr>
      <w:rFonts w:ascii="ˎ̥" w:hAnsi="ˎ̥" w:hint="default"/>
      <w:color w:val="333333"/>
      <w:sz w:val="18"/>
      <w:szCs w:val="18"/>
      <w:u w:val="none"/>
    </w:rPr>
  </w:style>
  <w:style w:type="character" w:customStyle="1" w:styleId="Char13">
    <w:name w:val="引用 Char1"/>
    <w:basedOn w:val="a0"/>
    <w:link w:val="13"/>
    <w:qFormat/>
    <w:locked/>
    <w:rsid w:val="00316755"/>
    <w:rPr>
      <w:rFonts w:ascii="Calibri" w:eastAsia="宋体" w:hAnsi="Calibri" w:cs="Times New Roman"/>
      <w:i/>
      <w:iCs/>
      <w:color w:val="000000"/>
      <w:kern w:val="0"/>
      <w:sz w:val="22"/>
      <w:lang w:eastAsia="en-US" w:bidi="en-US"/>
    </w:rPr>
  </w:style>
  <w:style w:type="paragraph" w:customStyle="1" w:styleId="13">
    <w:name w:val="引用1"/>
    <w:basedOn w:val="a"/>
    <w:next w:val="a"/>
    <w:link w:val="Char13"/>
    <w:qFormat/>
    <w:rsid w:val="00316755"/>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qFormat/>
    <w:locked/>
    <w:rsid w:val="00316755"/>
    <w:rPr>
      <w:rFonts w:ascii="宋体" w:hAnsi="宋体"/>
      <w:sz w:val="24"/>
    </w:rPr>
  </w:style>
  <w:style w:type="paragraph" w:customStyle="1" w:styleId="CharChar3CharChar">
    <w:name w:val="+正文 Char Char3 Char Char"/>
    <w:basedOn w:val="a"/>
    <w:link w:val="CharChar3CharCharCharChar"/>
    <w:qFormat/>
    <w:rsid w:val="00316755"/>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0"/>
    <w:uiPriority w:val="99"/>
    <w:semiHidden/>
    <w:qFormat/>
    <w:rsid w:val="00316755"/>
    <w:rPr>
      <w:sz w:val="18"/>
      <w:szCs w:val="18"/>
    </w:rPr>
  </w:style>
  <w:style w:type="character" w:customStyle="1" w:styleId="Char15">
    <w:name w:val="副标题 Char1"/>
    <w:basedOn w:val="a0"/>
    <w:uiPriority w:val="11"/>
    <w:qFormat/>
    <w:rsid w:val="00316755"/>
    <w:rPr>
      <w:rFonts w:ascii="Cambria" w:eastAsia="宋体" w:hAnsi="Cambria" w:cs="Times New Roman"/>
      <w:b/>
      <w:bCs/>
      <w:kern w:val="28"/>
      <w:sz w:val="32"/>
      <w:szCs w:val="32"/>
    </w:rPr>
  </w:style>
  <w:style w:type="character" w:customStyle="1" w:styleId="font12-blue-bold1">
    <w:name w:val="font12-blue-bold1"/>
    <w:qFormat/>
    <w:rsid w:val="00316755"/>
    <w:rPr>
      <w:b/>
      <w:bCs/>
      <w:color w:val="0249A5"/>
      <w:sz w:val="18"/>
      <w:szCs w:val="18"/>
      <w:u w:val="none"/>
    </w:rPr>
  </w:style>
  <w:style w:type="character" w:customStyle="1" w:styleId="CharChar5CharCharChar">
    <w:name w:val="+正文 Char Char5 Char Char Char"/>
    <w:link w:val="CharChar5Char"/>
    <w:qFormat/>
    <w:locked/>
    <w:rsid w:val="00316755"/>
    <w:rPr>
      <w:rFonts w:ascii="宋体" w:hAnsi="宋体"/>
      <w:sz w:val="24"/>
    </w:rPr>
  </w:style>
  <w:style w:type="paragraph" w:customStyle="1" w:styleId="CharChar5Char">
    <w:name w:val="+正文 Char Char5 Char"/>
    <w:basedOn w:val="a"/>
    <w:link w:val="CharChar5CharCharChar"/>
    <w:qFormat/>
    <w:rsid w:val="00316755"/>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316755"/>
    <w:rPr>
      <w:b/>
      <w:bCs/>
    </w:rPr>
  </w:style>
  <w:style w:type="character" w:customStyle="1" w:styleId="CharChar3">
    <w:name w:val="Char Char3"/>
    <w:qFormat/>
    <w:rsid w:val="00316755"/>
    <w:rPr>
      <w:kern w:val="2"/>
      <w:sz w:val="21"/>
    </w:rPr>
  </w:style>
  <w:style w:type="character" w:customStyle="1" w:styleId="Char7">
    <w:name w:val="正文文本 Char"/>
    <w:qFormat/>
    <w:rsid w:val="00316755"/>
    <w:rPr>
      <w:kern w:val="2"/>
      <w:sz w:val="24"/>
    </w:rPr>
  </w:style>
  <w:style w:type="character" w:customStyle="1" w:styleId="CharChar7">
    <w:name w:val="普通文字 Char Char"/>
    <w:qFormat/>
    <w:rsid w:val="00316755"/>
    <w:rPr>
      <w:rFonts w:ascii="宋体" w:hAnsi="Courier New"/>
      <w:kern w:val="2"/>
      <w:sz w:val="21"/>
    </w:rPr>
  </w:style>
  <w:style w:type="character" w:customStyle="1" w:styleId="grame">
    <w:name w:val="grame"/>
    <w:basedOn w:val="a0"/>
    <w:qFormat/>
    <w:rsid w:val="00316755"/>
  </w:style>
  <w:style w:type="character" w:customStyle="1" w:styleId="16">
    <w:name w:val="16"/>
    <w:qFormat/>
    <w:rsid w:val="00316755"/>
    <w:rPr>
      <w:rFonts w:ascii="Times New Roman" w:hAnsi="Times New Roman" w:cs="Times New Roman" w:hint="default"/>
      <w:color w:val="0000FF"/>
      <w:sz w:val="20"/>
      <w:szCs w:val="20"/>
      <w:u w:val="single"/>
    </w:rPr>
  </w:style>
  <w:style w:type="character" w:customStyle="1" w:styleId="CharChar70">
    <w:name w:val="Char Char7"/>
    <w:qFormat/>
    <w:rsid w:val="00316755"/>
    <w:rPr>
      <w:kern w:val="2"/>
      <w:sz w:val="18"/>
    </w:rPr>
  </w:style>
  <w:style w:type="character" w:customStyle="1" w:styleId="15">
    <w:name w:val="15"/>
    <w:qFormat/>
    <w:rsid w:val="00316755"/>
    <w:rPr>
      <w:rFonts w:ascii="Calibri" w:hAnsi="Calibri" w:hint="default"/>
    </w:rPr>
  </w:style>
  <w:style w:type="character" w:customStyle="1" w:styleId="1CharCharChar0">
    <w:name w:val="+1. Char Char Char"/>
    <w:link w:val="1Char"/>
    <w:qFormat/>
    <w:locked/>
    <w:rsid w:val="00316755"/>
    <w:rPr>
      <w:rFonts w:ascii="Times New Roman" w:eastAsia="宋体" w:hAnsi="Times New Roman" w:cs="Times New Roman"/>
      <w:szCs w:val="20"/>
    </w:rPr>
  </w:style>
  <w:style w:type="paragraph" w:customStyle="1" w:styleId="1Char">
    <w:name w:val="+1. Char"/>
    <w:basedOn w:val="a"/>
    <w:link w:val="1CharCharChar0"/>
    <w:qFormat/>
    <w:rsid w:val="00316755"/>
    <w:rPr>
      <w:rFonts w:ascii="Times New Roman" w:hAnsi="Times New Roman"/>
      <w:szCs w:val="20"/>
      <w14:ligatures w14:val="standardContextual"/>
    </w:rPr>
  </w:style>
  <w:style w:type="character" w:customStyle="1" w:styleId="Char17">
    <w:name w:val="明显引用 Char1"/>
    <w:basedOn w:val="a0"/>
    <w:link w:val="14"/>
    <w:qFormat/>
    <w:locked/>
    <w:rsid w:val="00316755"/>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7"/>
    <w:qFormat/>
    <w:rsid w:val="00316755"/>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qFormat/>
    <w:rsid w:val="00316755"/>
    <w:rPr>
      <w:kern w:val="2"/>
      <w:sz w:val="21"/>
    </w:rPr>
  </w:style>
  <w:style w:type="character" w:customStyle="1" w:styleId="CharChar9">
    <w:name w:val="Char Char"/>
    <w:semiHidden/>
    <w:qFormat/>
    <w:rsid w:val="00316755"/>
    <w:rPr>
      <w:b/>
      <w:bCs/>
      <w:kern w:val="2"/>
      <w:sz w:val="21"/>
    </w:rPr>
  </w:style>
  <w:style w:type="character" w:customStyle="1" w:styleId="Char18">
    <w:name w:val="表正文 Char1"/>
    <w:qFormat/>
    <w:rsid w:val="00316755"/>
    <w:rPr>
      <w:kern w:val="2"/>
      <w:sz w:val="21"/>
    </w:rPr>
  </w:style>
  <w:style w:type="character" w:customStyle="1" w:styleId="Char8">
    <w:name w:val="表正文 Char"/>
    <w:qFormat/>
    <w:rsid w:val="00316755"/>
    <w:rPr>
      <w:rFonts w:eastAsia="宋体"/>
      <w:kern w:val="2"/>
      <w:sz w:val="24"/>
      <w:lang w:val="en-US" w:eastAsia="zh-CN" w:bidi="ar-SA"/>
    </w:rPr>
  </w:style>
  <w:style w:type="character" w:customStyle="1" w:styleId="Char19">
    <w:name w:val="正文首行缩进 Char1"/>
    <w:basedOn w:val="aff0"/>
    <w:uiPriority w:val="99"/>
    <w:semiHidden/>
    <w:qFormat/>
    <w:rsid w:val="00316755"/>
    <w:rPr>
      <w:rFonts w:ascii="Calibri" w:eastAsia="宋体" w:hAnsi="Calibri" w:cs="Times New Roman"/>
      <w14:ligatures w14:val="none"/>
    </w:rPr>
  </w:style>
  <w:style w:type="character" w:customStyle="1" w:styleId="Char1a">
    <w:name w:val="标题 Char1"/>
    <w:basedOn w:val="a0"/>
    <w:uiPriority w:val="10"/>
    <w:qFormat/>
    <w:rsid w:val="00316755"/>
    <w:rPr>
      <w:rFonts w:ascii="Cambria" w:eastAsia="宋体" w:hAnsi="Cambria" w:cs="Times New Roman"/>
      <w:b/>
      <w:bCs/>
      <w:sz w:val="32"/>
      <w:szCs w:val="32"/>
    </w:rPr>
  </w:style>
  <w:style w:type="character" w:customStyle="1" w:styleId="Char40">
    <w:name w:val="+正文 Char4"/>
    <w:link w:val="afffa"/>
    <w:qFormat/>
    <w:locked/>
    <w:rsid w:val="00316755"/>
    <w:rPr>
      <w:rFonts w:ascii="宋体" w:hAnsi="宋体"/>
      <w:sz w:val="24"/>
    </w:rPr>
  </w:style>
  <w:style w:type="paragraph" w:customStyle="1" w:styleId="afffa">
    <w:name w:val="+正文"/>
    <w:basedOn w:val="a"/>
    <w:link w:val="Char40"/>
    <w:qFormat/>
    <w:rsid w:val="00316755"/>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qFormat/>
    <w:locked/>
    <w:rsid w:val="00316755"/>
    <w:rPr>
      <w:rFonts w:ascii="宋体" w:hAnsi="宋体"/>
      <w:sz w:val="24"/>
    </w:rPr>
  </w:style>
  <w:style w:type="paragraph" w:customStyle="1" w:styleId="CharChar2Char">
    <w:name w:val="+正文 Char Char2 Char"/>
    <w:basedOn w:val="a"/>
    <w:link w:val="CharChar2CharCharChar"/>
    <w:qFormat/>
    <w:rsid w:val="00316755"/>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0"/>
    <w:uiPriority w:val="99"/>
    <w:semiHidden/>
    <w:qFormat/>
    <w:rsid w:val="00316755"/>
  </w:style>
  <w:style w:type="character" w:customStyle="1" w:styleId="Char2CharChar">
    <w:name w:val="+正文 Char2 Char Char"/>
    <w:link w:val="Char20"/>
    <w:qFormat/>
    <w:locked/>
    <w:rsid w:val="00316755"/>
    <w:rPr>
      <w:rFonts w:ascii="宋体" w:hAnsi="宋体"/>
      <w:sz w:val="24"/>
    </w:rPr>
  </w:style>
  <w:style w:type="paragraph" w:customStyle="1" w:styleId="Char20">
    <w:name w:val="+正文 Char2"/>
    <w:basedOn w:val="a"/>
    <w:link w:val="Char2CharChar"/>
    <w:qFormat/>
    <w:rsid w:val="00316755"/>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0"/>
    <w:uiPriority w:val="99"/>
    <w:semiHidden/>
    <w:qFormat/>
    <w:rsid w:val="00316755"/>
  </w:style>
  <w:style w:type="paragraph" w:customStyle="1" w:styleId="afffb">
    <w:name w:val="标准次分项"/>
    <w:basedOn w:val="a"/>
    <w:qFormat/>
    <w:rsid w:val="00316755"/>
    <w:pPr>
      <w:jc w:val="left"/>
    </w:pPr>
    <w:rPr>
      <w:rFonts w:ascii="宋体" w:hAnsi="宋体"/>
      <w:szCs w:val="21"/>
    </w:rPr>
  </w:style>
  <w:style w:type="paragraph" w:customStyle="1" w:styleId="xl34">
    <w:name w:val="xl34"/>
    <w:basedOn w:val="a"/>
    <w:qFormat/>
    <w:rsid w:val="0031675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316755"/>
    <w:pPr>
      <w:widowControl/>
    </w:pPr>
    <w:rPr>
      <w:rFonts w:ascii="Times New Roman" w:hAnsi="Times New Roman"/>
      <w:kern w:val="0"/>
      <w:szCs w:val="21"/>
    </w:rPr>
  </w:style>
  <w:style w:type="paragraph" w:customStyle="1" w:styleId="xl67">
    <w:name w:val="xl67"/>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1675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16755"/>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316755"/>
    <w:pPr>
      <w:spacing w:line="360" w:lineRule="auto"/>
    </w:pPr>
    <w:rPr>
      <w:rFonts w:ascii="宋体" w:hAnsi="宋体"/>
      <w:bCs/>
      <w:szCs w:val="21"/>
    </w:rPr>
  </w:style>
  <w:style w:type="paragraph" w:customStyle="1" w:styleId="xl44">
    <w:name w:val="xl44"/>
    <w:basedOn w:val="a"/>
    <w:qFormat/>
    <w:rsid w:val="00316755"/>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316755"/>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316755"/>
    <w:rPr>
      <w:rFonts w:ascii="宋体" w:hAnsi="宋体"/>
      <w:szCs w:val="24"/>
    </w:rPr>
  </w:style>
  <w:style w:type="paragraph" w:customStyle="1" w:styleId="afffd">
    <w:name w:val="文档编号"/>
    <w:basedOn w:val="a"/>
    <w:next w:val="a"/>
    <w:qFormat/>
    <w:rsid w:val="00316755"/>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316755"/>
    <w:pPr>
      <w:tabs>
        <w:tab w:val="left" w:pos="360"/>
      </w:tabs>
    </w:pPr>
    <w:rPr>
      <w:rFonts w:ascii="Times New Roman" w:hAnsi="Times New Roman"/>
      <w:sz w:val="24"/>
      <w:szCs w:val="24"/>
    </w:rPr>
  </w:style>
  <w:style w:type="paragraph" w:customStyle="1" w:styleId="xl78">
    <w:name w:val="xl78"/>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31675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316755"/>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316755"/>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316755"/>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
    <w:qFormat/>
    <w:rsid w:val="00316755"/>
    <w:rPr>
      <w:rFonts w:ascii="Tahoma" w:hAnsi="Tahoma"/>
      <w:sz w:val="24"/>
      <w:szCs w:val="20"/>
    </w:rPr>
  </w:style>
  <w:style w:type="paragraph" w:customStyle="1" w:styleId="27">
    <w:name w:val="列出段落2"/>
    <w:basedOn w:val="a"/>
    <w:uiPriority w:val="34"/>
    <w:qFormat/>
    <w:rsid w:val="00316755"/>
    <w:pPr>
      <w:ind w:firstLineChars="200" w:firstLine="420"/>
    </w:pPr>
  </w:style>
  <w:style w:type="paragraph" w:customStyle="1" w:styleId="220">
    <w:name w:val="22"/>
    <w:basedOn w:val="a"/>
    <w:qFormat/>
    <w:rsid w:val="00316755"/>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31675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316755"/>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316755"/>
    <w:pPr>
      <w:tabs>
        <w:tab w:val="left" w:pos="360"/>
      </w:tabs>
    </w:pPr>
    <w:rPr>
      <w:rFonts w:ascii="Times New Roman" w:hAnsi="Times New Roman"/>
      <w:sz w:val="24"/>
      <w:szCs w:val="24"/>
    </w:rPr>
  </w:style>
  <w:style w:type="paragraph" w:customStyle="1" w:styleId="font10">
    <w:name w:val="font10"/>
    <w:basedOn w:val="a"/>
    <w:qFormat/>
    <w:rsid w:val="00316755"/>
    <w:pPr>
      <w:widowControl/>
      <w:spacing w:before="100" w:beforeAutospacing="1" w:after="100" w:afterAutospacing="1"/>
      <w:jc w:val="left"/>
    </w:pPr>
    <w:rPr>
      <w:rFonts w:ascii="Times New Roman" w:hAnsi="Times New Roman"/>
      <w:kern w:val="0"/>
      <w:sz w:val="16"/>
      <w:szCs w:val="16"/>
    </w:rPr>
  </w:style>
  <w:style w:type="paragraph" w:customStyle="1" w:styleId="afffe">
    <w:name w:val="一般正文"/>
    <w:basedOn w:val="a"/>
    <w:qFormat/>
    <w:rsid w:val="00316755"/>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316755"/>
    <w:pPr>
      <w:widowControl/>
    </w:pPr>
    <w:rPr>
      <w:rFonts w:ascii="Times New Roman" w:hAnsi="Times New Roman"/>
      <w:kern w:val="0"/>
      <w:szCs w:val="21"/>
    </w:rPr>
  </w:style>
  <w:style w:type="paragraph" w:customStyle="1" w:styleId="xl66">
    <w:name w:val="xl66"/>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316755"/>
    <w:pPr>
      <w:ind w:firstLineChars="200" w:firstLine="420"/>
    </w:pPr>
  </w:style>
  <w:style w:type="paragraph" w:customStyle="1" w:styleId="affff">
    <w:name w:val="文档正文"/>
    <w:basedOn w:val="a"/>
    <w:qFormat/>
    <w:rsid w:val="00316755"/>
    <w:pPr>
      <w:spacing w:line="360" w:lineRule="auto"/>
    </w:pPr>
    <w:rPr>
      <w:rFonts w:ascii="宋体" w:hAnsi="宋体" w:cs="Arial"/>
      <w:b/>
      <w:bCs/>
      <w:szCs w:val="21"/>
    </w:rPr>
  </w:style>
  <w:style w:type="paragraph" w:customStyle="1" w:styleId="font15">
    <w:name w:val="font15"/>
    <w:basedOn w:val="a"/>
    <w:qFormat/>
    <w:rsid w:val="00316755"/>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316755"/>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0">
    <w:name w:val="点点"/>
    <w:basedOn w:val="a"/>
    <w:qFormat/>
    <w:rsid w:val="00316755"/>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316755"/>
    <w:pPr>
      <w:widowControl/>
      <w:snapToGrid w:val="0"/>
    </w:pPr>
    <w:rPr>
      <w:rFonts w:ascii="Times New Roman" w:eastAsia="Arial Unicode MS" w:hAnsi="Times New Roman"/>
      <w:kern w:val="0"/>
      <w:szCs w:val="21"/>
    </w:rPr>
  </w:style>
  <w:style w:type="paragraph" w:customStyle="1" w:styleId="170">
    <w:name w:val="17"/>
    <w:basedOn w:val="a"/>
    <w:qFormat/>
    <w:rsid w:val="00316755"/>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316755"/>
    <w:pPr>
      <w:ind w:firstLineChars="200" w:firstLine="420"/>
    </w:pPr>
  </w:style>
  <w:style w:type="paragraph" w:customStyle="1" w:styleId="Char1d">
    <w:name w:val="Char1"/>
    <w:basedOn w:val="a"/>
    <w:semiHidden/>
    <w:qFormat/>
    <w:rsid w:val="00316755"/>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316755"/>
    <w:pPr>
      <w:adjustRightInd w:val="0"/>
      <w:spacing w:line="360" w:lineRule="auto"/>
    </w:pPr>
    <w:rPr>
      <w:rFonts w:ascii="Times New Roman" w:hAnsi="Times New Roman"/>
      <w:kern w:val="0"/>
      <w:sz w:val="24"/>
      <w:szCs w:val="20"/>
    </w:rPr>
  </w:style>
  <w:style w:type="paragraph" w:customStyle="1" w:styleId="font11">
    <w:name w:val="font11"/>
    <w:basedOn w:val="a"/>
    <w:qFormat/>
    <w:rsid w:val="00316755"/>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316755"/>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316755"/>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316755"/>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
    <w:next w:val="a"/>
    <w:uiPriority w:val="39"/>
    <w:unhideWhenUsed/>
    <w:qFormat/>
    <w:rsid w:val="00316755"/>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
    <w:qFormat/>
    <w:rsid w:val="00316755"/>
    <w:pPr>
      <w:tabs>
        <w:tab w:val="left" w:pos="360"/>
      </w:tabs>
    </w:pPr>
    <w:rPr>
      <w:rFonts w:ascii="Times New Roman" w:hAnsi="Times New Roman"/>
      <w:sz w:val="24"/>
      <w:szCs w:val="24"/>
    </w:rPr>
  </w:style>
  <w:style w:type="paragraph" w:customStyle="1" w:styleId="xl84">
    <w:name w:val="xl84"/>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1">
    <w:name w:val="全文标题"/>
    <w:next w:val="a"/>
    <w:qFormat/>
    <w:rsid w:val="00316755"/>
    <w:pPr>
      <w:jc w:val="center"/>
    </w:pPr>
    <w:rPr>
      <w:rFonts w:ascii="Arial" w:eastAsia="黑体" w:hAnsi="Arial" w:cs="Arial"/>
      <w:bCs/>
      <w:sz w:val="52"/>
      <w:szCs w:val="32"/>
      <w14:ligatures w14:val="none"/>
    </w:rPr>
  </w:style>
  <w:style w:type="paragraph" w:customStyle="1" w:styleId="p18">
    <w:name w:val="p18"/>
    <w:basedOn w:val="a"/>
    <w:qFormat/>
    <w:rsid w:val="00316755"/>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31675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316755"/>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316755"/>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316755"/>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316755"/>
    <w:rPr>
      <w:rFonts w:ascii="Tahoma" w:hAnsi="Tahoma"/>
      <w:sz w:val="24"/>
      <w:szCs w:val="20"/>
    </w:rPr>
  </w:style>
  <w:style w:type="paragraph" w:customStyle="1" w:styleId="flType">
    <w:name w:val="flType"/>
    <w:basedOn w:val="a"/>
    <w:qFormat/>
    <w:rsid w:val="00316755"/>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316755"/>
    <w:rPr>
      <w:rFonts w:ascii="Tahoma" w:hAnsi="Tahoma"/>
      <w:sz w:val="24"/>
      <w:szCs w:val="20"/>
    </w:rPr>
  </w:style>
  <w:style w:type="paragraph" w:customStyle="1" w:styleId="xl52">
    <w:name w:val="xl52"/>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316755"/>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2">
    <w:name w:val="正文段"/>
    <w:basedOn w:val="a"/>
    <w:qFormat/>
    <w:rsid w:val="00316755"/>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31675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316755"/>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316755"/>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316755"/>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316755"/>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316755"/>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316755"/>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316755"/>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31675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316755"/>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
    <w:qFormat/>
    <w:rsid w:val="00316755"/>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31675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316755"/>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316755"/>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316755"/>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316755"/>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316755"/>
    <w:pPr>
      <w:widowControl/>
      <w:spacing w:before="100" w:beforeAutospacing="1" w:after="100" w:afterAutospacing="1"/>
      <w:jc w:val="left"/>
    </w:pPr>
    <w:rPr>
      <w:rFonts w:ascii="宋体" w:hAnsi="宋体" w:cs="宋体"/>
      <w:kern w:val="0"/>
      <w:sz w:val="16"/>
      <w:szCs w:val="16"/>
    </w:rPr>
  </w:style>
  <w:style w:type="paragraph" w:customStyle="1" w:styleId="affff3">
    <w:name w:val="缩进正文"/>
    <w:basedOn w:val="a"/>
    <w:qFormat/>
    <w:rsid w:val="00316755"/>
    <w:pPr>
      <w:spacing w:beforeLines="25" w:afterLines="25" w:line="360" w:lineRule="auto"/>
      <w:ind w:firstLineChars="200" w:firstLine="480"/>
    </w:pPr>
    <w:rPr>
      <w:rFonts w:ascii="Times New Roman" w:hAnsi="Times New Roman"/>
      <w:sz w:val="24"/>
      <w:szCs w:val="21"/>
    </w:rPr>
  </w:style>
  <w:style w:type="paragraph" w:customStyle="1" w:styleId="affff4">
    <w:name w:val="文字列表"/>
    <w:basedOn w:val="affe"/>
    <w:qFormat/>
    <w:rsid w:val="00316755"/>
  </w:style>
  <w:style w:type="paragraph" w:customStyle="1" w:styleId="affff5">
    <w:name w:val="图例编号"/>
    <w:basedOn w:val="affe"/>
    <w:next w:val="affe"/>
    <w:qFormat/>
    <w:rsid w:val="00316755"/>
  </w:style>
  <w:style w:type="paragraph" w:customStyle="1" w:styleId="font14">
    <w:name w:val="font14"/>
    <w:basedOn w:val="a"/>
    <w:qFormat/>
    <w:rsid w:val="00316755"/>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316755"/>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316755"/>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316755"/>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31675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316755"/>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31675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31675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316755"/>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
    <w:qFormat/>
    <w:rsid w:val="00316755"/>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316755"/>
    <w:pPr>
      <w:spacing w:afterLines="50" w:line="360" w:lineRule="auto"/>
    </w:pPr>
    <w:rPr>
      <w:rFonts w:ascii="仿宋_GB2312" w:eastAsia="仿宋_GB2312" w:hAnsi="宋体"/>
      <w:sz w:val="24"/>
      <w:szCs w:val="24"/>
    </w:rPr>
  </w:style>
  <w:style w:type="paragraph" w:customStyle="1" w:styleId="p15">
    <w:name w:val="p15"/>
    <w:basedOn w:val="a"/>
    <w:qFormat/>
    <w:rsid w:val="00316755"/>
    <w:pPr>
      <w:widowControl/>
      <w:ind w:firstLine="420"/>
    </w:pPr>
    <w:rPr>
      <w:rFonts w:cs="宋体"/>
      <w:kern w:val="0"/>
      <w:szCs w:val="21"/>
    </w:rPr>
  </w:style>
  <w:style w:type="paragraph" w:customStyle="1" w:styleId="xl46">
    <w:name w:val="xl46"/>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316755"/>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316755"/>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316755"/>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
    <w:qFormat/>
    <w:rsid w:val="00316755"/>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6">
    <w:name w:val="表格3"/>
    <w:basedOn w:val="a"/>
    <w:qFormat/>
    <w:rsid w:val="00316755"/>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316755"/>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316755"/>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316755"/>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3167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316755"/>
    <w:pPr>
      <w:spacing w:line="300" w:lineRule="auto"/>
    </w:pPr>
    <w:rPr>
      <w:rFonts w:ascii="Times New Roman" w:hAnsi="Times New Roman"/>
      <w:sz w:val="24"/>
      <w:szCs w:val="24"/>
    </w:rPr>
  </w:style>
  <w:style w:type="paragraph" w:customStyle="1" w:styleId="xl33">
    <w:name w:val="xl33"/>
    <w:basedOn w:val="a"/>
    <w:qFormat/>
    <w:rsid w:val="00316755"/>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316755"/>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316755"/>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0"/>
    <w:qFormat/>
    <w:rsid w:val="00316755"/>
  </w:style>
  <w:style w:type="paragraph" w:customStyle="1" w:styleId="Default">
    <w:name w:val="Default"/>
    <w:qFormat/>
    <w:rsid w:val="00316755"/>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7">
    <w:name w:val="列出段落3"/>
    <w:basedOn w:val="a"/>
    <w:uiPriority w:val="34"/>
    <w:unhideWhenUsed/>
    <w:qFormat/>
    <w:rsid w:val="00316755"/>
    <w:pPr>
      <w:ind w:firstLineChars="200" w:firstLine="420"/>
    </w:pPr>
  </w:style>
  <w:style w:type="table" w:customStyle="1" w:styleId="1c">
    <w:name w:val="网格型1"/>
    <w:basedOn w:val="a1"/>
    <w:qFormat/>
    <w:rsid w:val="00316755"/>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uiPriority w:val="39"/>
    <w:qFormat/>
    <w:rsid w:val="00316755"/>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16755"/>
    <w:pPr>
      <w:autoSpaceDE w:val="0"/>
      <w:autoSpaceDN w:val="0"/>
      <w:jc w:val="center"/>
    </w:pPr>
    <w:rPr>
      <w:rFonts w:ascii="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6271</Words>
  <Characters>6711</Characters>
  <Application>Microsoft Office Word</Application>
  <DocSecurity>0</DocSecurity>
  <Lines>479</Lines>
  <Paragraphs>480</Paragraphs>
  <ScaleCrop>false</ScaleCrop>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2025-06-23T01:39:00Z</dcterms:created>
  <dcterms:modified xsi:type="dcterms:W3CDTF">2025-06-23T01:39:00Z</dcterms:modified>
</cp:coreProperties>
</file>