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6D62" w14:textId="77777777" w:rsidR="002A1F3E" w:rsidRPr="00034E7C" w:rsidRDefault="002A1F3E" w:rsidP="002A1F3E">
      <w:pPr>
        <w:widowControl/>
        <w:adjustRightInd w:val="0"/>
        <w:snapToGrid w:val="0"/>
        <w:spacing w:line="300" w:lineRule="auto"/>
        <w:jc w:val="center"/>
        <w:outlineLvl w:val="0"/>
        <w:rPr>
          <w:rFonts w:ascii="Times New Roman" w:eastAsia="黑体" w:hAnsi="Times New Roman"/>
          <w:b/>
          <w:kern w:val="0"/>
          <w:sz w:val="30"/>
          <w:szCs w:val="30"/>
        </w:rPr>
      </w:pPr>
      <w:bookmarkStart w:id="0" w:name="_Toc201222055"/>
      <w:r w:rsidRPr="00034E7C">
        <w:rPr>
          <w:rFonts w:ascii="Times New Roman" w:eastAsia="黑体" w:hAnsi="Times New Roman"/>
          <w:b/>
          <w:kern w:val="0"/>
          <w:sz w:val="30"/>
          <w:szCs w:val="30"/>
        </w:rPr>
        <w:t>第二章项目采购需求</w:t>
      </w:r>
      <w:bookmarkEnd w:id="0"/>
    </w:p>
    <w:p w14:paraId="3A172B0F" w14:textId="77777777" w:rsidR="002A1F3E" w:rsidRPr="00034E7C" w:rsidRDefault="002A1F3E" w:rsidP="002A1F3E">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1222056"/>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034E7C">
        <w:rPr>
          <w:rFonts w:ascii="Times New Roman" w:eastAsia="黑体" w:hAnsi="Times New Roman"/>
          <w:sz w:val="30"/>
          <w:szCs w:val="30"/>
        </w:rPr>
        <w:t>一、说明</w:t>
      </w:r>
      <w:bookmarkEnd w:id="1"/>
      <w:bookmarkEnd w:id="2"/>
    </w:p>
    <w:p w14:paraId="25DBABDA" w14:textId="77777777" w:rsidR="002A1F3E" w:rsidRPr="00034E7C" w:rsidRDefault="002A1F3E" w:rsidP="002A1F3E">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1222057"/>
      <w:r w:rsidRPr="00034E7C">
        <w:rPr>
          <w:rFonts w:ascii="Times New Roman" w:hAnsi="Times New Roman"/>
          <w:b/>
          <w:bCs/>
          <w:sz w:val="22"/>
        </w:rPr>
        <w:t xml:space="preserve">1 </w:t>
      </w:r>
      <w:r w:rsidRPr="00034E7C">
        <w:rPr>
          <w:rFonts w:ascii="Times New Roman" w:hAnsi="Times New Roman"/>
          <w:b/>
          <w:bCs/>
          <w:sz w:val="22"/>
        </w:rPr>
        <w:t>总则</w:t>
      </w:r>
      <w:bookmarkEnd w:id="13"/>
      <w:bookmarkEnd w:id="14"/>
    </w:p>
    <w:p w14:paraId="775C9605"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1.1 </w:t>
      </w:r>
      <w:r w:rsidRPr="00034E7C">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5F43720"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1.2 </w:t>
      </w:r>
      <w:r w:rsidRPr="00034E7C">
        <w:rPr>
          <w:rFonts w:ascii="Times New Roman" w:hAnsi="Times New Roman"/>
          <w:sz w:val="22"/>
        </w:rPr>
        <w:t>投标人提供的服务应当符合招标文件的要求，并且其质量完全符合国家标准、行业标准或地方标准。</w:t>
      </w:r>
    </w:p>
    <w:p w14:paraId="74F3A375"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1.3 </w:t>
      </w:r>
      <w:r w:rsidRPr="00034E7C">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41D2C1BB" w14:textId="77777777" w:rsidR="002A1F3E" w:rsidRPr="00034E7C" w:rsidRDefault="002A1F3E" w:rsidP="002A1F3E">
      <w:pPr>
        <w:adjustRightInd w:val="0"/>
        <w:snapToGrid w:val="0"/>
        <w:spacing w:line="300" w:lineRule="auto"/>
        <w:ind w:firstLineChars="200" w:firstLine="440"/>
        <w:rPr>
          <w:rFonts w:ascii="Times New Roman" w:hAnsi="Times New Roman"/>
          <w:sz w:val="22"/>
        </w:rPr>
      </w:pPr>
      <w:r w:rsidRPr="00034E7C">
        <w:rPr>
          <w:rFonts w:ascii="Times New Roman" w:hAnsi="Times New Roman"/>
          <w:sz w:val="22"/>
        </w:rPr>
        <w:t>1.4</w:t>
      </w:r>
      <w:r w:rsidRPr="00034E7C">
        <w:rPr>
          <w:rFonts w:ascii="Times New Roman" w:hAnsi="Times New Roman" w:hint="eastAsia"/>
          <w:sz w:val="22"/>
        </w:rPr>
        <w:t>投标人认为招标文件（包括招标补充文件）存在排他性或歧视性条款，自收到招标文件之日或者招标文件公告期限届满之日起</w:t>
      </w:r>
      <w:r w:rsidRPr="00034E7C">
        <w:rPr>
          <w:rFonts w:ascii="Times New Roman" w:hAnsi="Times New Roman"/>
          <w:sz w:val="22"/>
        </w:rPr>
        <w:t>10</w:t>
      </w:r>
      <w:r w:rsidRPr="00034E7C">
        <w:rPr>
          <w:rFonts w:ascii="Times New Roman" w:hAnsi="Times New Roman"/>
          <w:sz w:val="22"/>
        </w:rPr>
        <w:t>日内</w:t>
      </w:r>
      <w:r w:rsidRPr="00034E7C">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4D5EF115"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1.5 </w:t>
      </w:r>
      <w:r w:rsidRPr="00034E7C">
        <w:rPr>
          <w:rFonts w:ascii="Times New Roman" w:hAnsi="Times New Roman"/>
          <w:sz w:val="22"/>
        </w:rPr>
        <w:t>本项目若涉及保安服务内容，根据《保安服务管理条例》（国务院令第</w:t>
      </w:r>
      <w:r w:rsidRPr="00034E7C">
        <w:rPr>
          <w:rFonts w:ascii="Times New Roman" w:hAnsi="Times New Roman"/>
          <w:sz w:val="22"/>
        </w:rPr>
        <w:t>564</w:t>
      </w:r>
      <w:r w:rsidRPr="00034E7C">
        <w:rPr>
          <w:rFonts w:ascii="Times New Roman" w:hAnsi="Times New Roman"/>
          <w:sz w:val="22"/>
        </w:rPr>
        <w:t>号）第十四条规定，中标人应当自开始保安服务之日起</w:t>
      </w:r>
      <w:r w:rsidRPr="00034E7C">
        <w:rPr>
          <w:rFonts w:ascii="Times New Roman" w:hAnsi="Times New Roman"/>
          <w:sz w:val="22"/>
        </w:rPr>
        <w:t>30</w:t>
      </w:r>
      <w:r w:rsidRPr="00034E7C">
        <w:rPr>
          <w:rFonts w:ascii="Times New Roman" w:hAnsi="Times New Roman"/>
          <w:sz w:val="22"/>
        </w:rPr>
        <w:t>日内，向所在地设区的市级人民政府公安机关备案。</w:t>
      </w:r>
    </w:p>
    <w:p w14:paraId="4E539DC7"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1.6 </w:t>
      </w:r>
      <w:r w:rsidRPr="00034E7C">
        <w:rPr>
          <w:rFonts w:ascii="Times New Roman" w:hAnsi="Times New Roman"/>
          <w:sz w:val="22"/>
        </w:rPr>
        <w:t>投标人需在投标文件中承诺，如之前在岗的工作人员经考评符合上岗要求的，原则上应继续留用。</w:t>
      </w:r>
    </w:p>
    <w:p w14:paraId="78D8AB63" w14:textId="77777777" w:rsidR="002A1F3E" w:rsidRPr="00034E7C" w:rsidRDefault="002A1F3E" w:rsidP="002A1F3E">
      <w:pPr>
        <w:snapToGrid w:val="0"/>
        <w:spacing w:line="300" w:lineRule="auto"/>
        <w:ind w:firstLineChars="200" w:firstLine="440"/>
        <w:jc w:val="left"/>
        <w:rPr>
          <w:sz w:val="22"/>
        </w:rPr>
      </w:pPr>
      <w:r w:rsidRPr="00034E7C">
        <w:rPr>
          <w:rFonts w:ascii="宋体" w:hAnsi="宋体" w:cs="宋体" w:hint="eastAsia"/>
          <w:sz w:val="22"/>
        </w:rPr>
        <w:t>★</w:t>
      </w:r>
      <w:r w:rsidRPr="00034E7C">
        <w:rPr>
          <w:rFonts w:ascii="Times New Roman" w:hAnsi="Times New Roman"/>
          <w:sz w:val="22"/>
        </w:rPr>
        <w:t>1.</w:t>
      </w:r>
      <w:r w:rsidRPr="00034E7C">
        <w:rPr>
          <w:rFonts w:ascii="Times New Roman" w:hAnsi="Times New Roman" w:hint="eastAsia"/>
          <w:sz w:val="22"/>
        </w:rPr>
        <w:t>7</w:t>
      </w:r>
      <w:r w:rsidRPr="00034E7C">
        <w:rPr>
          <w:rFonts w:hint="eastAsia"/>
          <w:sz w:val="22"/>
        </w:rPr>
        <w:t>投标人提供的服务必须符合国家强制性标准。</w:t>
      </w:r>
    </w:p>
    <w:p w14:paraId="2B33FBD6" w14:textId="77777777" w:rsidR="002A1F3E" w:rsidRPr="00034E7C" w:rsidRDefault="002A1F3E" w:rsidP="002A1F3E">
      <w:pPr>
        <w:snapToGrid w:val="0"/>
        <w:spacing w:line="300" w:lineRule="auto"/>
        <w:ind w:firstLineChars="200" w:firstLine="442"/>
        <w:jc w:val="left"/>
        <w:rPr>
          <w:rFonts w:ascii="Times New Roman" w:hAnsi="Times New Roman"/>
          <w:b/>
          <w:bCs/>
          <w:sz w:val="22"/>
        </w:rPr>
      </w:pPr>
    </w:p>
    <w:p w14:paraId="045118C9"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p>
    <w:p w14:paraId="36309AE8" w14:textId="77777777" w:rsidR="002A1F3E" w:rsidRPr="00034E7C" w:rsidRDefault="002A1F3E" w:rsidP="002A1F3E">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1222058"/>
      <w:r w:rsidRPr="00034E7C">
        <w:rPr>
          <w:rFonts w:ascii="Times New Roman" w:eastAsia="黑体" w:hAnsi="Times New Roman"/>
          <w:sz w:val="30"/>
          <w:szCs w:val="30"/>
        </w:rPr>
        <w:t>二、项目概况</w:t>
      </w:r>
      <w:bookmarkEnd w:id="15"/>
      <w:bookmarkEnd w:id="16"/>
    </w:p>
    <w:p w14:paraId="01B37F7E"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460922295"/>
      <w:bookmarkStart w:id="21" w:name="_Toc464465687"/>
      <w:bookmarkStart w:id="22" w:name="_Toc192688669"/>
      <w:r w:rsidRPr="00034E7C">
        <w:rPr>
          <w:rFonts w:ascii="Times New Roman" w:hAnsi="Times New Roman"/>
          <w:b/>
          <w:bCs/>
          <w:sz w:val="22"/>
        </w:rPr>
        <w:t xml:space="preserve">2 </w:t>
      </w:r>
      <w:r w:rsidRPr="00034E7C">
        <w:rPr>
          <w:rFonts w:ascii="Times New Roman" w:hAnsi="Times New Roman" w:hint="eastAsia"/>
          <w:b/>
          <w:bCs/>
          <w:sz w:val="22"/>
        </w:rPr>
        <w:t>项目名称</w:t>
      </w:r>
      <w:bookmarkEnd w:id="17"/>
      <w:bookmarkEnd w:id="18"/>
      <w:bookmarkEnd w:id="19"/>
    </w:p>
    <w:p w14:paraId="5E2EA3A4"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hint="eastAsia"/>
          <w:bCs/>
          <w:sz w:val="22"/>
        </w:rPr>
        <w:t>项目名称：</w:t>
      </w:r>
      <w:bookmarkStart w:id="23" w:name="_Toc118676628"/>
      <w:r w:rsidRPr="00034E7C">
        <w:rPr>
          <w:rFonts w:ascii="Times New Roman" w:hAnsi="Times New Roman" w:hint="eastAsia"/>
          <w:bCs/>
          <w:sz w:val="22"/>
        </w:rPr>
        <w:t>上海市浦东新区新场幼儿园物业管理</w:t>
      </w:r>
    </w:p>
    <w:p w14:paraId="3E48C47D"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bCs/>
          <w:sz w:val="22"/>
        </w:rPr>
      </w:pPr>
      <w:bookmarkStart w:id="24" w:name="_Toc170300533"/>
      <w:r w:rsidRPr="00034E7C">
        <w:rPr>
          <w:rFonts w:ascii="Times New Roman" w:hAnsi="Times New Roman"/>
          <w:b/>
          <w:bCs/>
          <w:sz w:val="22"/>
        </w:rPr>
        <w:t>3</w:t>
      </w:r>
      <w:r w:rsidRPr="00034E7C">
        <w:rPr>
          <w:rFonts w:ascii="Times New Roman" w:hAnsi="Times New Roman" w:hint="eastAsia"/>
          <w:b/>
          <w:bCs/>
          <w:sz w:val="22"/>
        </w:rPr>
        <w:t>基本情况</w:t>
      </w:r>
      <w:bookmarkEnd w:id="23"/>
      <w:bookmarkEnd w:id="24"/>
    </w:p>
    <w:p w14:paraId="08A6CE33"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hint="eastAsia"/>
          <w:sz w:val="22"/>
        </w:rPr>
        <w:t>物业类型：校园物业</w:t>
      </w:r>
    </w:p>
    <w:p w14:paraId="02412564"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hint="eastAsia"/>
          <w:sz w:val="22"/>
        </w:rPr>
        <w:t>坐落位置：</w:t>
      </w:r>
      <w:r w:rsidRPr="00034E7C">
        <w:rPr>
          <w:rFonts w:ascii="Times New Roman" w:hAnsi="Times New Roman" w:hint="eastAsia"/>
          <w:bCs/>
          <w:sz w:val="22"/>
        </w:rPr>
        <w:t>上海市浦东新区新场镇牌楼东路</w:t>
      </w:r>
      <w:r w:rsidRPr="00034E7C">
        <w:rPr>
          <w:rFonts w:ascii="Times New Roman" w:hAnsi="Times New Roman" w:hint="eastAsia"/>
          <w:bCs/>
          <w:sz w:val="22"/>
        </w:rPr>
        <w:t>53</w:t>
      </w:r>
      <w:r w:rsidRPr="00034E7C">
        <w:rPr>
          <w:rFonts w:ascii="Times New Roman" w:hAnsi="Times New Roman" w:hint="eastAsia"/>
          <w:bCs/>
          <w:sz w:val="22"/>
        </w:rPr>
        <w:t>号、上海市浦东新区新场镇新环西路</w:t>
      </w:r>
      <w:r w:rsidRPr="00034E7C">
        <w:rPr>
          <w:rFonts w:ascii="Times New Roman" w:hAnsi="Times New Roman" w:hint="eastAsia"/>
          <w:bCs/>
          <w:sz w:val="22"/>
        </w:rPr>
        <w:t>933</w:t>
      </w:r>
      <w:r w:rsidRPr="00034E7C">
        <w:rPr>
          <w:rFonts w:ascii="Times New Roman" w:hAnsi="Times New Roman" w:hint="eastAsia"/>
          <w:bCs/>
          <w:sz w:val="22"/>
        </w:rPr>
        <w:t>号、上海市浦东新区新艺路</w:t>
      </w:r>
      <w:r w:rsidRPr="00034E7C">
        <w:rPr>
          <w:rFonts w:ascii="Times New Roman" w:hAnsi="Times New Roman" w:hint="eastAsia"/>
          <w:bCs/>
          <w:sz w:val="22"/>
        </w:rPr>
        <w:t>108</w:t>
      </w:r>
      <w:r w:rsidRPr="00034E7C">
        <w:rPr>
          <w:rFonts w:ascii="Times New Roman" w:hAnsi="Times New Roman" w:hint="eastAsia"/>
          <w:bCs/>
          <w:sz w:val="22"/>
        </w:rPr>
        <w:t>号</w:t>
      </w:r>
    </w:p>
    <w:p w14:paraId="18441CE9"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color w:val="000000"/>
          <w:sz w:val="22"/>
        </w:rPr>
      </w:pPr>
      <w:bookmarkStart w:id="25" w:name="_Toc162957301"/>
      <w:bookmarkStart w:id="26" w:name="_Toc118676629"/>
      <w:bookmarkStart w:id="27" w:name="_Toc170300534"/>
      <w:r w:rsidRPr="00034E7C">
        <w:rPr>
          <w:rFonts w:ascii="Times New Roman" w:hAnsi="Times New Roman"/>
          <w:b/>
          <w:color w:val="000000"/>
          <w:sz w:val="22"/>
        </w:rPr>
        <w:t xml:space="preserve">4 </w:t>
      </w:r>
      <w:r w:rsidRPr="00034E7C">
        <w:rPr>
          <w:rFonts w:ascii="Times New Roman" w:hAnsi="Times New Roman" w:hint="eastAsia"/>
          <w:b/>
          <w:color w:val="000000"/>
          <w:sz w:val="22"/>
        </w:rPr>
        <w:t>招标范围与内容</w:t>
      </w:r>
      <w:bookmarkEnd w:id="25"/>
      <w:bookmarkEnd w:id="26"/>
      <w:bookmarkEnd w:id="27"/>
    </w:p>
    <w:p w14:paraId="0815D73D"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color w:val="000000"/>
          <w:sz w:val="22"/>
        </w:rPr>
        <w:t xml:space="preserve">4.1 </w:t>
      </w:r>
      <w:r w:rsidRPr="00034E7C">
        <w:rPr>
          <w:rFonts w:ascii="Times New Roman" w:hAnsi="Times New Roman" w:hint="eastAsia"/>
          <w:color w:val="000000"/>
          <w:sz w:val="22"/>
        </w:rPr>
        <w:t>项目背景及现状</w:t>
      </w:r>
    </w:p>
    <w:p w14:paraId="48EEF94E"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hint="eastAsia"/>
          <w:color w:val="000000"/>
          <w:sz w:val="22"/>
        </w:rPr>
        <w:t>本项目原物业服务即将到期，本次拟重新招标。</w:t>
      </w:r>
    </w:p>
    <w:p w14:paraId="12DEFD61"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color w:val="000000"/>
          <w:sz w:val="22"/>
        </w:rPr>
        <w:t xml:space="preserve">4.2 </w:t>
      </w:r>
      <w:r w:rsidRPr="00034E7C">
        <w:rPr>
          <w:rFonts w:ascii="Times New Roman" w:hAnsi="Times New Roman" w:hint="eastAsia"/>
          <w:color w:val="000000"/>
          <w:sz w:val="22"/>
        </w:rPr>
        <w:t>项目招标范围及内容</w:t>
      </w:r>
    </w:p>
    <w:p w14:paraId="0FAB3620"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hint="eastAsia"/>
          <w:color w:val="000000"/>
          <w:sz w:val="22"/>
        </w:rPr>
        <w:t>校园内物业管理服务，综合管理、安保管理、保洁服务、绿化养护和后勤服务等。</w:t>
      </w:r>
    </w:p>
    <w:p w14:paraId="364832D5"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r w:rsidRPr="00034E7C">
        <w:rPr>
          <w:rFonts w:ascii="Times New Roman" w:hAnsi="Times New Roman" w:hint="eastAsia"/>
          <w:sz w:val="22"/>
        </w:rPr>
        <w:t>（</w:t>
      </w:r>
      <w:r w:rsidRPr="00034E7C">
        <w:rPr>
          <w:rFonts w:ascii="Times New Roman" w:hAnsi="Times New Roman" w:hint="eastAsia"/>
          <w:sz w:val="22"/>
        </w:rPr>
        <w:t>1</w:t>
      </w:r>
      <w:r w:rsidRPr="00034E7C">
        <w:rPr>
          <w:rFonts w:ascii="Times New Roman" w:hAnsi="Times New Roman" w:hint="eastAsia"/>
          <w:sz w:val="22"/>
        </w:rPr>
        <w:t>）上海市浦东新区新场镇牌楼东路</w:t>
      </w:r>
      <w:r w:rsidRPr="00034E7C">
        <w:rPr>
          <w:rFonts w:ascii="Times New Roman" w:hAnsi="Times New Roman" w:hint="eastAsia"/>
          <w:sz w:val="22"/>
        </w:rPr>
        <w:t>53</w:t>
      </w:r>
      <w:r w:rsidRPr="00034E7C">
        <w:rPr>
          <w:rFonts w:ascii="Times New Roman" w:hAnsi="Times New Roman" w:hint="eastAsia"/>
          <w:sz w:val="22"/>
        </w:rPr>
        <w:t>号（牌楼部）；</w:t>
      </w:r>
    </w:p>
    <w:p w14:paraId="0AD2DA9E"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r w:rsidRPr="00034E7C">
        <w:rPr>
          <w:rFonts w:ascii="Times New Roman" w:hAnsi="Times New Roman" w:hint="eastAsia"/>
          <w:sz w:val="22"/>
        </w:rPr>
        <w:t>建筑面积：</w:t>
      </w:r>
      <w:r w:rsidRPr="00034E7C">
        <w:rPr>
          <w:rFonts w:ascii="Times New Roman" w:hAnsi="Times New Roman" w:hint="eastAsia"/>
          <w:sz w:val="22"/>
        </w:rPr>
        <w:t xml:space="preserve"> 1388.13</w:t>
      </w:r>
      <w:r w:rsidRPr="00034E7C">
        <w:rPr>
          <w:rFonts w:ascii="Times New Roman" w:hAnsi="Times New Roman" w:hint="eastAsia"/>
          <w:sz w:val="22"/>
        </w:rPr>
        <w:t>平方米，绿化面积：</w:t>
      </w:r>
      <w:r w:rsidRPr="00034E7C">
        <w:rPr>
          <w:rFonts w:ascii="Times New Roman" w:hAnsi="Times New Roman" w:hint="eastAsia"/>
          <w:sz w:val="22"/>
        </w:rPr>
        <w:t xml:space="preserve"> 10  </w:t>
      </w:r>
      <w:r w:rsidRPr="00034E7C">
        <w:rPr>
          <w:rFonts w:ascii="Times New Roman" w:hAnsi="Times New Roman" w:hint="eastAsia"/>
          <w:sz w:val="22"/>
        </w:rPr>
        <w:t>平方米，共有套数</w:t>
      </w:r>
      <w:r w:rsidRPr="00034E7C">
        <w:rPr>
          <w:rFonts w:ascii="Times New Roman" w:hAnsi="Times New Roman" w:hint="eastAsia"/>
          <w:sz w:val="22"/>
        </w:rPr>
        <w:t xml:space="preserve"> 4 </w:t>
      </w:r>
      <w:r w:rsidRPr="00034E7C">
        <w:rPr>
          <w:rFonts w:ascii="Times New Roman" w:hAnsi="Times New Roman" w:hint="eastAsia"/>
          <w:sz w:val="22"/>
        </w:rPr>
        <w:t>幢，包含：行政楼、教学楼、生活楼、租赁楼等，教职工</w:t>
      </w:r>
      <w:r w:rsidRPr="00034E7C">
        <w:rPr>
          <w:rFonts w:ascii="Times New Roman" w:hAnsi="Times New Roman" w:hint="eastAsia"/>
          <w:sz w:val="22"/>
        </w:rPr>
        <w:t xml:space="preserve"> 120 </w:t>
      </w:r>
      <w:r w:rsidRPr="00034E7C">
        <w:rPr>
          <w:rFonts w:ascii="Times New Roman" w:hAnsi="Times New Roman" w:hint="eastAsia"/>
          <w:sz w:val="22"/>
        </w:rPr>
        <w:t>人，学生</w:t>
      </w:r>
      <w:r w:rsidRPr="00034E7C">
        <w:rPr>
          <w:rFonts w:ascii="Times New Roman" w:hAnsi="Times New Roman" w:hint="eastAsia"/>
          <w:sz w:val="22"/>
        </w:rPr>
        <w:t xml:space="preserve"> 167</w:t>
      </w:r>
      <w:r w:rsidRPr="00034E7C">
        <w:rPr>
          <w:rFonts w:ascii="Times New Roman" w:hAnsi="Times New Roman" w:hint="eastAsia"/>
          <w:sz w:val="22"/>
        </w:rPr>
        <w:t>人。</w:t>
      </w:r>
    </w:p>
    <w:p w14:paraId="56198C94"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p>
    <w:tbl>
      <w:tblPr>
        <w:tblW w:w="5000" w:type="pct"/>
        <w:jc w:val="center"/>
        <w:tblLook w:val="04A0" w:firstRow="1" w:lastRow="0" w:firstColumn="1" w:lastColumn="0" w:noHBand="0" w:noVBand="1"/>
      </w:tblPr>
      <w:tblGrid>
        <w:gridCol w:w="1044"/>
        <w:gridCol w:w="603"/>
        <w:gridCol w:w="770"/>
        <w:gridCol w:w="437"/>
        <w:gridCol w:w="4091"/>
        <w:gridCol w:w="1351"/>
      </w:tblGrid>
      <w:tr w:rsidR="002A1F3E" w:rsidRPr="00034E7C" w14:paraId="6B7E0621" w14:textId="77777777" w:rsidTr="00593819">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32F7E9"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t>大楼名</w:t>
            </w:r>
            <w:r w:rsidRPr="00034E7C">
              <w:rPr>
                <w:rFonts w:ascii="宋体" w:hAnsi="宋体" w:hint="eastAsia"/>
                <w:b/>
                <w:bCs/>
                <w:sz w:val="22"/>
              </w:rPr>
              <w:lastRenderedPageBreak/>
              <w:t>称</w:t>
            </w:r>
          </w:p>
        </w:tc>
        <w:tc>
          <w:tcPr>
            <w:tcW w:w="0" w:type="auto"/>
            <w:tcBorders>
              <w:top w:val="single" w:sz="4" w:space="0" w:color="000000"/>
              <w:left w:val="single" w:sz="4" w:space="0" w:color="000000"/>
              <w:bottom w:val="nil"/>
              <w:right w:val="single" w:sz="4" w:space="0" w:color="000000"/>
            </w:tcBorders>
            <w:vAlign w:val="center"/>
          </w:tcPr>
          <w:p w14:paraId="175D7FF0"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lastRenderedPageBreak/>
              <w:t>幢</w:t>
            </w:r>
            <w:r w:rsidRPr="00034E7C">
              <w:rPr>
                <w:rFonts w:ascii="宋体" w:hAnsi="宋体" w:hint="eastAsia"/>
                <w:b/>
                <w:bCs/>
                <w:sz w:val="22"/>
              </w:rPr>
              <w:lastRenderedPageBreak/>
              <w:t>数</w:t>
            </w:r>
          </w:p>
        </w:tc>
        <w:tc>
          <w:tcPr>
            <w:tcW w:w="0" w:type="auto"/>
            <w:tcBorders>
              <w:top w:val="single" w:sz="4" w:space="0" w:color="000000"/>
              <w:left w:val="single" w:sz="4" w:space="0" w:color="000000"/>
              <w:bottom w:val="nil"/>
              <w:right w:val="single" w:sz="4" w:space="0" w:color="000000"/>
            </w:tcBorders>
            <w:vAlign w:val="center"/>
          </w:tcPr>
          <w:p w14:paraId="7901C8F1"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lastRenderedPageBreak/>
              <w:t>楼层</w:t>
            </w:r>
            <w:r w:rsidRPr="00034E7C">
              <w:rPr>
                <w:rFonts w:ascii="宋体" w:hAnsi="宋体" w:hint="eastAsia"/>
                <w:b/>
                <w:bCs/>
                <w:sz w:val="22"/>
              </w:rPr>
              <w:lastRenderedPageBreak/>
              <w:t>数</w:t>
            </w:r>
          </w:p>
        </w:tc>
        <w:tc>
          <w:tcPr>
            <w:tcW w:w="0" w:type="auto"/>
            <w:tcBorders>
              <w:top w:val="single" w:sz="4" w:space="0" w:color="000000"/>
              <w:left w:val="single" w:sz="4" w:space="0" w:color="000000"/>
              <w:bottom w:val="single" w:sz="4" w:space="0" w:color="000000"/>
              <w:right w:val="single" w:sz="4" w:space="0" w:color="000000"/>
            </w:tcBorders>
            <w:vAlign w:val="center"/>
          </w:tcPr>
          <w:p w14:paraId="5486AC94"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lastRenderedPageBreak/>
              <w:t>层</w:t>
            </w:r>
          </w:p>
        </w:tc>
        <w:tc>
          <w:tcPr>
            <w:tcW w:w="0" w:type="auto"/>
            <w:tcBorders>
              <w:top w:val="single" w:sz="4" w:space="0" w:color="000000"/>
              <w:left w:val="single" w:sz="4" w:space="0" w:color="000000"/>
              <w:bottom w:val="single" w:sz="4" w:space="0" w:color="000000"/>
              <w:right w:val="single" w:sz="4" w:space="0" w:color="000000"/>
            </w:tcBorders>
            <w:vAlign w:val="center"/>
          </w:tcPr>
          <w:p w14:paraId="4D977A50"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t>用途</w:t>
            </w:r>
          </w:p>
        </w:tc>
        <w:tc>
          <w:tcPr>
            <w:tcW w:w="0" w:type="auto"/>
            <w:tcBorders>
              <w:top w:val="single" w:sz="4" w:space="0" w:color="000000"/>
              <w:left w:val="single" w:sz="4" w:space="0" w:color="000000"/>
              <w:bottom w:val="single" w:sz="4" w:space="0" w:color="000000"/>
              <w:right w:val="single" w:sz="4" w:space="0" w:color="000000"/>
            </w:tcBorders>
            <w:vAlign w:val="center"/>
          </w:tcPr>
          <w:p w14:paraId="473C3304" w14:textId="77777777" w:rsidR="002A1F3E" w:rsidRPr="00034E7C" w:rsidRDefault="002A1F3E" w:rsidP="00593819">
            <w:pPr>
              <w:jc w:val="center"/>
              <w:textAlignment w:val="center"/>
              <w:rPr>
                <w:rFonts w:ascii="宋体" w:hAnsi="宋体" w:hint="eastAsia"/>
                <w:b/>
                <w:bCs/>
                <w:sz w:val="22"/>
              </w:rPr>
            </w:pPr>
            <w:r w:rsidRPr="00034E7C">
              <w:rPr>
                <w:rFonts w:ascii="宋体" w:hAnsi="宋体" w:hint="eastAsia"/>
                <w:b/>
                <w:bCs/>
                <w:sz w:val="22"/>
              </w:rPr>
              <w:t>面积(平方</w:t>
            </w:r>
            <w:r w:rsidRPr="00034E7C">
              <w:rPr>
                <w:rFonts w:ascii="宋体" w:hAnsi="宋体" w:hint="eastAsia"/>
                <w:b/>
                <w:bCs/>
                <w:sz w:val="22"/>
              </w:rPr>
              <w:lastRenderedPageBreak/>
              <w:t>米)</w:t>
            </w:r>
          </w:p>
        </w:tc>
      </w:tr>
      <w:tr w:rsidR="002A1F3E" w:rsidRPr="00034E7C" w14:paraId="462090D8" w14:textId="77777777" w:rsidTr="00593819">
        <w:trPr>
          <w:trHeight w:val="20"/>
          <w:jc w:val="center"/>
        </w:trPr>
        <w:tc>
          <w:tcPr>
            <w:tcW w:w="0" w:type="auto"/>
            <w:vMerge w:val="restart"/>
            <w:tcBorders>
              <w:top w:val="single" w:sz="4" w:space="0" w:color="000000"/>
              <w:left w:val="single" w:sz="4" w:space="0" w:color="000000"/>
              <w:bottom w:val="nil"/>
              <w:right w:val="nil"/>
            </w:tcBorders>
            <w:vAlign w:val="center"/>
          </w:tcPr>
          <w:p w14:paraId="5CBE0C7C"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lastRenderedPageBreak/>
              <w:t>教学楼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1F1CB7D"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418371A"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3</w:t>
            </w:r>
          </w:p>
        </w:tc>
        <w:tc>
          <w:tcPr>
            <w:tcW w:w="0" w:type="auto"/>
            <w:tcBorders>
              <w:top w:val="single" w:sz="4" w:space="0" w:color="000000"/>
              <w:left w:val="nil"/>
              <w:bottom w:val="single" w:sz="4" w:space="0" w:color="000000"/>
              <w:right w:val="single" w:sz="4" w:space="0" w:color="000000"/>
            </w:tcBorders>
            <w:vAlign w:val="center"/>
          </w:tcPr>
          <w:p w14:paraId="2006BF3C"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DE322A9"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2普通教室,1间专供活动室，1间盥洗室</w:t>
            </w:r>
          </w:p>
        </w:tc>
        <w:tc>
          <w:tcPr>
            <w:tcW w:w="0" w:type="auto"/>
            <w:tcBorders>
              <w:top w:val="single" w:sz="4" w:space="0" w:color="000000"/>
              <w:left w:val="single" w:sz="4" w:space="0" w:color="000000"/>
              <w:bottom w:val="single" w:sz="4" w:space="0" w:color="000000"/>
              <w:right w:val="single" w:sz="4" w:space="0" w:color="000000"/>
            </w:tcBorders>
            <w:vAlign w:val="center"/>
          </w:tcPr>
          <w:p w14:paraId="4DB57A45"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263.9</w:t>
            </w:r>
          </w:p>
        </w:tc>
      </w:tr>
      <w:tr w:rsidR="002A1F3E" w:rsidRPr="00034E7C" w14:paraId="48642622" w14:textId="77777777" w:rsidTr="00593819">
        <w:trPr>
          <w:trHeight w:val="20"/>
          <w:jc w:val="center"/>
        </w:trPr>
        <w:tc>
          <w:tcPr>
            <w:tcW w:w="0" w:type="auto"/>
            <w:vMerge/>
            <w:tcBorders>
              <w:top w:val="single" w:sz="4" w:space="0" w:color="000000"/>
              <w:left w:val="single" w:sz="4" w:space="0" w:color="000000"/>
              <w:bottom w:val="nil"/>
              <w:right w:val="nil"/>
            </w:tcBorders>
            <w:vAlign w:val="center"/>
          </w:tcPr>
          <w:p w14:paraId="6A6177E5"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418CB2"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BF4FD9" w14:textId="77777777" w:rsidR="002A1F3E" w:rsidRPr="00034E7C" w:rsidRDefault="002A1F3E" w:rsidP="00593819">
            <w:pPr>
              <w:jc w:val="center"/>
              <w:textAlignment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tcPr>
          <w:p w14:paraId="576700BC"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5942263"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2普通教室,1间专供活动室，1间盥洗室，1间仓库</w:t>
            </w:r>
          </w:p>
        </w:tc>
        <w:tc>
          <w:tcPr>
            <w:tcW w:w="0" w:type="auto"/>
            <w:tcBorders>
              <w:top w:val="single" w:sz="4" w:space="0" w:color="000000"/>
              <w:left w:val="single" w:sz="4" w:space="0" w:color="000000"/>
              <w:bottom w:val="single" w:sz="4" w:space="0" w:color="000000"/>
              <w:right w:val="single" w:sz="4" w:space="0" w:color="000000"/>
            </w:tcBorders>
            <w:vAlign w:val="center"/>
          </w:tcPr>
          <w:p w14:paraId="3EF7EDA2"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263.9</w:t>
            </w:r>
          </w:p>
        </w:tc>
      </w:tr>
      <w:tr w:rsidR="002A1F3E" w:rsidRPr="00034E7C" w14:paraId="627E1ADD" w14:textId="77777777" w:rsidTr="00593819">
        <w:trPr>
          <w:trHeight w:val="20"/>
          <w:jc w:val="center"/>
        </w:trPr>
        <w:tc>
          <w:tcPr>
            <w:tcW w:w="0" w:type="auto"/>
            <w:vMerge/>
            <w:tcBorders>
              <w:top w:val="single" w:sz="4" w:space="0" w:color="000000"/>
              <w:left w:val="single" w:sz="4" w:space="0" w:color="000000"/>
              <w:bottom w:val="nil"/>
              <w:right w:val="nil"/>
            </w:tcBorders>
            <w:vAlign w:val="center"/>
          </w:tcPr>
          <w:p w14:paraId="4517CEBA"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629062"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49DF24" w14:textId="77777777" w:rsidR="002A1F3E" w:rsidRPr="00034E7C" w:rsidRDefault="002A1F3E" w:rsidP="00593819">
            <w:pPr>
              <w:jc w:val="center"/>
              <w:textAlignment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tcPr>
          <w:p w14:paraId="72020BE4"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38F2349"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2普通教室,1间专供活动室，1间盥洗室，间办公室</w:t>
            </w:r>
          </w:p>
        </w:tc>
        <w:tc>
          <w:tcPr>
            <w:tcW w:w="0" w:type="auto"/>
            <w:tcBorders>
              <w:top w:val="single" w:sz="4" w:space="0" w:color="000000"/>
              <w:left w:val="single" w:sz="4" w:space="0" w:color="000000"/>
              <w:bottom w:val="single" w:sz="4" w:space="0" w:color="000000"/>
              <w:right w:val="single" w:sz="4" w:space="0" w:color="000000"/>
            </w:tcBorders>
            <w:vAlign w:val="center"/>
          </w:tcPr>
          <w:p w14:paraId="3549924B"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263.9</w:t>
            </w:r>
          </w:p>
        </w:tc>
      </w:tr>
      <w:tr w:rsidR="002A1F3E" w:rsidRPr="00034E7C" w14:paraId="15699D99" w14:textId="77777777" w:rsidTr="00593819">
        <w:trPr>
          <w:trHeight w:val="20"/>
          <w:jc w:val="center"/>
        </w:trPr>
        <w:tc>
          <w:tcPr>
            <w:tcW w:w="0" w:type="auto"/>
            <w:vMerge w:val="restart"/>
            <w:tcBorders>
              <w:top w:val="single" w:sz="4" w:space="0" w:color="000000"/>
              <w:left w:val="single" w:sz="4" w:space="0" w:color="000000"/>
              <w:bottom w:val="single" w:sz="4" w:space="0" w:color="000000"/>
              <w:right w:val="nil"/>
            </w:tcBorders>
            <w:vAlign w:val="center"/>
          </w:tcPr>
          <w:p w14:paraId="1AD98567"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行政楼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5DF7039"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7E11034"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w:t>
            </w:r>
          </w:p>
        </w:tc>
        <w:tc>
          <w:tcPr>
            <w:tcW w:w="0" w:type="auto"/>
            <w:tcBorders>
              <w:top w:val="single" w:sz="4" w:space="0" w:color="000000"/>
              <w:left w:val="nil"/>
              <w:bottom w:val="single" w:sz="4" w:space="0" w:color="000000"/>
              <w:right w:val="single" w:sz="4" w:space="0" w:color="000000"/>
            </w:tcBorders>
            <w:vAlign w:val="center"/>
          </w:tcPr>
          <w:p w14:paraId="60375808"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6390D23"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1间保安室，1间保健室</w:t>
            </w:r>
          </w:p>
        </w:tc>
        <w:tc>
          <w:tcPr>
            <w:tcW w:w="0" w:type="auto"/>
            <w:tcBorders>
              <w:top w:val="single" w:sz="4" w:space="0" w:color="000000"/>
              <w:left w:val="single" w:sz="4" w:space="0" w:color="000000"/>
              <w:bottom w:val="single" w:sz="4" w:space="0" w:color="000000"/>
              <w:right w:val="single" w:sz="4" w:space="0" w:color="000000"/>
            </w:tcBorders>
            <w:vAlign w:val="center"/>
          </w:tcPr>
          <w:p w14:paraId="15B9D694"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53.1</w:t>
            </w:r>
          </w:p>
        </w:tc>
      </w:tr>
      <w:tr w:rsidR="002A1F3E" w:rsidRPr="00034E7C" w14:paraId="4D65832F" w14:textId="77777777" w:rsidTr="00593819">
        <w:trPr>
          <w:trHeight w:val="20"/>
          <w:jc w:val="center"/>
        </w:trPr>
        <w:tc>
          <w:tcPr>
            <w:tcW w:w="0" w:type="auto"/>
            <w:vMerge/>
            <w:tcBorders>
              <w:top w:val="single" w:sz="4" w:space="0" w:color="000000"/>
              <w:left w:val="single" w:sz="4" w:space="0" w:color="000000"/>
              <w:bottom w:val="single" w:sz="4" w:space="0" w:color="000000"/>
              <w:right w:val="nil"/>
            </w:tcBorders>
            <w:vAlign w:val="center"/>
          </w:tcPr>
          <w:p w14:paraId="0FCFA20B"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8840F6"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30E35A" w14:textId="77777777" w:rsidR="002A1F3E" w:rsidRPr="00034E7C" w:rsidRDefault="002A1F3E" w:rsidP="00593819">
            <w:pPr>
              <w:jc w:val="center"/>
              <w:textAlignment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tcPr>
          <w:p w14:paraId="5F8EC032"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2702977"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1间园长室，1间会议室</w:t>
            </w:r>
          </w:p>
        </w:tc>
        <w:tc>
          <w:tcPr>
            <w:tcW w:w="0" w:type="auto"/>
            <w:tcBorders>
              <w:top w:val="single" w:sz="4" w:space="0" w:color="000000"/>
              <w:left w:val="single" w:sz="4" w:space="0" w:color="000000"/>
              <w:bottom w:val="single" w:sz="4" w:space="0" w:color="000000"/>
              <w:right w:val="single" w:sz="4" w:space="0" w:color="000000"/>
            </w:tcBorders>
            <w:vAlign w:val="center"/>
          </w:tcPr>
          <w:p w14:paraId="23F371E7"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53.1</w:t>
            </w:r>
          </w:p>
        </w:tc>
      </w:tr>
      <w:tr w:rsidR="002A1F3E" w:rsidRPr="00034E7C" w14:paraId="6BD52F5A" w14:textId="77777777" w:rsidTr="00593819">
        <w:trPr>
          <w:trHeight w:val="20"/>
          <w:jc w:val="center"/>
        </w:trPr>
        <w:tc>
          <w:tcPr>
            <w:tcW w:w="0" w:type="auto"/>
            <w:vMerge w:val="restart"/>
            <w:tcBorders>
              <w:top w:val="single" w:sz="4" w:space="0" w:color="000000"/>
              <w:left w:val="single" w:sz="4" w:space="0" w:color="000000"/>
              <w:bottom w:val="single" w:sz="4" w:space="0" w:color="000000"/>
              <w:right w:val="nil"/>
            </w:tcBorders>
            <w:vAlign w:val="center"/>
          </w:tcPr>
          <w:p w14:paraId="4A6691DE"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租赁楼</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BF6CBC9"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5F4CB91"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w:t>
            </w:r>
          </w:p>
        </w:tc>
        <w:tc>
          <w:tcPr>
            <w:tcW w:w="0" w:type="auto"/>
            <w:tcBorders>
              <w:top w:val="single" w:sz="4" w:space="0" w:color="000000"/>
              <w:left w:val="nil"/>
              <w:bottom w:val="single" w:sz="4" w:space="0" w:color="000000"/>
              <w:right w:val="single" w:sz="4" w:space="0" w:color="000000"/>
            </w:tcBorders>
            <w:vAlign w:val="center"/>
          </w:tcPr>
          <w:p w14:paraId="3B324295"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2311DDB"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2间午睡室，3间餐厅</w:t>
            </w:r>
          </w:p>
        </w:tc>
        <w:tc>
          <w:tcPr>
            <w:tcW w:w="0" w:type="auto"/>
            <w:tcBorders>
              <w:top w:val="single" w:sz="4" w:space="0" w:color="000000"/>
              <w:left w:val="single" w:sz="4" w:space="0" w:color="000000"/>
              <w:bottom w:val="nil"/>
              <w:right w:val="single" w:sz="4" w:space="0" w:color="000000"/>
            </w:tcBorders>
            <w:vAlign w:val="center"/>
          </w:tcPr>
          <w:p w14:paraId="0153183B"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195.6</w:t>
            </w:r>
          </w:p>
        </w:tc>
      </w:tr>
      <w:tr w:rsidR="002A1F3E" w:rsidRPr="00034E7C" w14:paraId="2070EEA9" w14:textId="77777777" w:rsidTr="00593819">
        <w:trPr>
          <w:trHeight w:val="20"/>
          <w:jc w:val="center"/>
        </w:trPr>
        <w:tc>
          <w:tcPr>
            <w:tcW w:w="0" w:type="auto"/>
            <w:vMerge/>
            <w:tcBorders>
              <w:top w:val="single" w:sz="4" w:space="0" w:color="000000"/>
              <w:left w:val="single" w:sz="4" w:space="0" w:color="000000"/>
              <w:bottom w:val="single" w:sz="4" w:space="0" w:color="000000"/>
              <w:right w:val="nil"/>
            </w:tcBorders>
            <w:vAlign w:val="center"/>
          </w:tcPr>
          <w:p w14:paraId="6C867812"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B930F6" w14:textId="77777777" w:rsidR="002A1F3E" w:rsidRPr="00034E7C" w:rsidRDefault="002A1F3E" w:rsidP="00593819">
            <w:pPr>
              <w:jc w:val="center"/>
              <w:textAlignment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985942" w14:textId="77777777" w:rsidR="002A1F3E" w:rsidRPr="00034E7C" w:rsidRDefault="002A1F3E" w:rsidP="00593819">
            <w:pPr>
              <w:jc w:val="center"/>
              <w:textAlignment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tcPr>
          <w:p w14:paraId="23A5179D"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2</w:t>
            </w:r>
          </w:p>
        </w:tc>
        <w:tc>
          <w:tcPr>
            <w:tcW w:w="0" w:type="auto"/>
            <w:tcBorders>
              <w:top w:val="single" w:sz="4" w:space="0" w:color="000000"/>
              <w:left w:val="single" w:sz="4" w:space="0" w:color="000000"/>
              <w:bottom w:val="single" w:sz="4" w:space="0" w:color="000000"/>
              <w:right w:val="nil"/>
            </w:tcBorders>
            <w:vAlign w:val="center"/>
          </w:tcPr>
          <w:p w14:paraId="0F87A553"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4间午睡室，1间仓库</w:t>
            </w:r>
          </w:p>
        </w:tc>
        <w:tc>
          <w:tcPr>
            <w:tcW w:w="0" w:type="auto"/>
            <w:tcBorders>
              <w:top w:val="single" w:sz="4" w:space="0" w:color="000000"/>
              <w:left w:val="single" w:sz="4" w:space="0" w:color="000000"/>
              <w:bottom w:val="single" w:sz="4" w:space="0" w:color="000000"/>
              <w:right w:val="single" w:sz="4" w:space="0" w:color="000000"/>
            </w:tcBorders>
            <w:vAlign w:val="center"/>
          </w:tcPr>
          <w:p w14:paraId="61DE18F9"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195.6</w:t>
            </w:r>
          </w:p>
        </w:tc>
      </w:tr>
      <w:tr w:rsidR="002A1F3E" w:rsidRPr="00034E7C" w14:paraId="0C22A5F5" w14:textId="77777777" w:rsidTr="00593819">
        <w:trPr>
          <w:trHeight w:val="20"/>
          <w:jc w:val="center"/>
        </w:trPr>
        <w:tc>
          <w:tcPr>
            <w:tcW w:w="0" w:type="auto"/>
            <w:tcBorders>
              <w:top w:val="single" w:sz="4" w:space="0" w:color="000000"/>
              <w:left w:val="single" w:sz="4" w:space="0" w:color="000000"/>
              <w:bottom w:val="single" w:sz="4" w:space="0" w:color="000000"/>
              <w:right w:val="nil"/>
            </w:tcBorders>
            <w:noWrap/>
            <w:vAlign w:val="center"/>
          </w:tcPr>
          <w:p w14:paraId="278099F2"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生活楼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9E9682"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00B88A"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nil"/>
              <w:bottom w:val="single" w:sz="4" w:space="0" w:color="000000"/>
              <w:right w:val="single" w:sz="4" w:space="0" w:color="000000"/>
            </w:tcBorders>
            <w:noWrap/>
            <w:vAlign w:val="center"/>
          </w:tcPr>
          <w:p w14:paraId="5CB472A1"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single" w:sz="4" w:space="0" w:color="000000"/>
              <w:bottom w:val="single" w:sz="4" w:space="0" w:color="000000"/>
              <w:right w:val="nil"/>
            </w:tcBorders>
            <w:noWrap/>
            <w:vAlign w:val="center"/>
          </w:tcPr>
          <w:p w14:paraId="119E64EE"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厨房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92BB28" w14:textId="77777777" w:rsidR="002A1F3E" w:rsidRPr="00034E7C" w:rsidRDefault="002A1F3E" w:rsidP="00593819">
            <w:pPr>
              <w:jc w:val="center"/>
              <w:textAlignment w:val="center"/>
              <w:rPr>
                <w:rFonts w:ascii="宋体" w:hAnsi="宋体" w:hint="eastAsia"/>
                <w:sz w:val="22"/>
              </w:rPr>
            </w:pPr>
            <w:r w:rsidRPr="00034E7C">
              <w:rPr>
                <w:rFonts w:ascii="宋体" w:hAnsi="宋体" w:hint="eastAsia"/>
                <w:sz w:val="22"/>
              </w:rPr>
              <w:t>98.95</w:t>
            </w:r>
          </w:p>
        </w:tc>
      </w:tr>
    </w:tbl>
    <w:p w14:paraId="284552DD" w14:textId="77777777" w:rsidR="002A1F3E" w:rsidRPr="00034E7C" w:rsidRDefault="002A1F3E" w:rsidP="002A1F3E">
      <w:pPr>
        <w:adjustRightInd w:val="0"/>
        <w:snapToGrid w:val="0"/>
        <w:spacing w:line="300" w:lineRule="auto"/>
        <w:ind w:firstLineChars="700" w:firstLine="1540"/>
        <w:rPr>
          <w:rFonts w:ascii="Times New Roman" w:hAnsi="Times New Roman"/>
          <w:sz w:val="22"/>
        </w:rPr>
      </w:pPr>
    </w:p>
    <w:p w14:paraId="0688BE3B"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r w:rsidRPr="00034E7C">
        <w:rPr>
          <w:rFonts w:ascii="Times New Roman" w:hAnsi="Times New Roman" w:hint="eastAsia"/>
          <w:sz w:val="22"/>
        </w:rPr>
        <w:t>（</w:t>
      </w:r>
      <w:r w:rsidRPr="00034E7C">
        <w:rPr>
          <w:rFonts w:ascii="Times New Roman" w:hAnsi="Times New Roman" w:hint="eastAsia"/>
          <w:sz w:val="22"/>
        </w:rPr>
        <w:t>2</w:t>
      </w:r>
      <w:r w:rsidRPr="00034E7C">
        <w:rPr>
          <w:rFonts w:ascii="Times New Roman" w:hAnsi="Times New Roman" w:hint="eastAsia"/>
          <w:sz w:val="22"/>
        </w:rPr>
        <w:t>）上海市浦东新区新场镇新环西路</w:t>
      </w:r>
      <w:r w:rsidRPr="00034E7C">
        <w:rPr>
          <w:rFonts w:ascii="Times New Roman" w:hAnsi="Times New Roman" w:hint="eastAsia"/>
          <w:sz w:val="22"/>
        </w:rPr>
        <w:t>933</w:t>
      </w:r>
      <w:r w:rsidRPr="00034E7C">
        <w:rPr>
          <w:rFonts w:ascii="Times New Roman" w:hAnsi="Times New Roman" w:hint="eastAsia"/>
          <w:sz w:val="22"/>
        </w:rPr>
        <w:t>号（环城部）；</w:t>
      </w:r>
    </w:p>
    <w:p w14:paraId="46F69E06" w14:textId="77777777" w:rsidR="002A1F3E" w:rsidRPr="00034E7C" w:rsidRDefault="002A1F3E" w:rsidP="002A1F3E">
      <w:pPr>
        <w:adjustRightInd w:val="0"/>
        <w:snapToGrid w:val="0"/>
        <w:spacing w:line="300" w:lineRule="auto"/>
        <w:ind w:leftChars="208" w:left="437" w:firstLineChars="200" w:firstLine="440"/>
        <w:jc w:val="left"/>
        <w:rPr>
          <w:rFonts w:ascii="宋体" w:hAnsi="宋体" w:hint="eastAsia"/>
          <w:sz w:val="22"/>
        </w:rPr>
      </w:pPr>
      <w:r w:rsidRPr="00034E7C">
        <w:rPr>
          <w:rFonts w:ascii="Times New Roman" w:hAnsi="Times New Roman" w:hint="eastAsia"/>
          <w:sz w:val="22"/>
        </w:rPr>
        <w:t>建筑面积：</w:t>
      </w:r>
      <w:r w:rsidRPr="00034E7C">
        <w:rPr>
          <w:rFonts w:ascii="Times New Roman" w:hAnsi="Times New Roman" w:hint="eastAsia"/>
          <w:sz w:val="22"/>
        </w:rPr>
        <w:t xml:space="preserve"> 5764.23  </w:t>
      </w:r>
      <w:r w:rsidRPr="00034E7C">
        <w:rPr>
          <w:rFonts w:ascii="Times New Roman" w:hAnsi="Times New Roman" w:hint="eastAsia"/>
          <w:sz w:val="22"/>
        </w:rPr>
        <w:t>平方米，绿化面积：</w:t>
      </w:r>
      <w:r w:rsidRPr="00034E7C">
        <w:rPr>
          <w:rFonts w:ascii="Times New Roman" w:hAnsi="Times New Roman" w:hint="eastAsia"/>
          <w:sz w:val="22"/>
        </w:rPr>
        <w:t xml:space="preserve"> 1913.2  </w:t>
      </w:r>
      <w:r w:rsidRPr="00034E7C">
        <w:rPr>
          <w:rFonts w:ascii="Times New Roman" w:hAnsi="Times New Roman" w:hint="eastAsia"/>
          <w:sz w:val="22"/>
        </w:rPr>
        <w:t>平方米，共有套数</w:t>
      </w:r>
      <w:r w:rsidRPr="00034E7C">
        <w:rPr>
          <w:rFonts w:ascii="Times New Roman" w:hAnsi="Times New Roman" w:hint="eastAsia"/>
          <w:sz w:val="22"/>
        </w:rPr>
        <w:t xml:space="preserve"> 3 </w:t>
      </w:r>
      <w:r w:rsidRPr="00034E7C">
        <w:rPr>
          <w:rFonts w:ascii="Times New Roman" w:hAnsi="Times New Roman" w:hint="eastAsia"/>
          <w:sz w:val="22"/>
        </w:rPr>
        <w:t>幢，包含：教学楼、门卫、</w:t>
      </w:r>
      <w:r w:rsidRPr="00034E7C">
        <w:rPr>
          <w:rFonts w:ascii="宋体" w:hAnsi="宋体" w:hint="eastAsia"/>
          <w:sz w:val="22"/>
        </w:rPr>
        <w:t>垃圾房等，教职工 76人，学生 487人。</w:t>
      </w:r>
    </w:p>
    <w:p w14:paraId="7E1915AE" w14:textId="77777777" w:rsidR="002A1F3E" w:rsidRPr="00034E7C" w:rsidRDefault="002A1F3E" w:rsidP="002A1F3E">
      <w:pPr>
        <w:rPr>
          <w:rFonts w:ascii="宋体" w:hAnsi="宋体" w:hint="eastAsia"/>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02"/>
        <w:gridCol w:w="926"/>
        <w:gridCol w:w="798"/>
        <w:gridCol w:w="3496"/>
        <w:gridCol w:w="1288"/>
      </w:tblGrid>
      <w:tr w:rsidR="002A1F3E" w:rsidRPr="00034E7C" w14:paraId="5F7B35FC" w14:textId="77777777" w:rsidTr="00593819">
        <w:trPr>
          <w:trHeight w:val="20"/>
          <w:jc w:val="center"/>
        </w:trPr>
        <w:tc>
          <w:tcPr>
            <w:tcW w:w="654" w:type="pct"/>
            <w:vAlign w:val="center"/>
          </w:tcPr>
          <w:p w14:paraId="2361BBAF"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大楼名称</w:t>
            </w:r>
          </w:p>
        </w:tc>
        <w:tc>
          <w:tcPr>
            <w:tcW w:w="423" w:type="pct"/>
            <w:vAlign w:val="center"/>
          </w:tcPr>
          <w:p w14:paraId="7769EBA2"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幢数</w:t>
            </w:r>
          </w:p>
        </w:tc>
        <w:tc>
          <w:tcPr>
            <w:tcW w:w="558" w:type="pct"/>
            <w:vAlign w:val="center"/>
          </w:tcPr>
          <w:p w14:paraId="3581957F"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楼层数</w:t>
            </w:r>
          </w:p>
        </w:tc>
        <w:tc>
          <w:tcPr>
            <w:tcW w:w="481" w:type="pct"/>
            <w:vAlign w:val="center"/>
          </w:tcPr>
          <w:p w14:paraId="4750F57D"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层</w:t>
            </w:r>
          </w:p>
        </w:tc>
        <w:tc>
          <w:tcPr>
            <w:tcW w:w="2106" w:type="pct"/>
            <w:vAlign w:val="center"/>
          </w:tcPr>
          <w:p w14:paraId="07E699C6"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用途</w:t>
            </w:r>
          </w:p>
        </w:tc>
        <w:tc>
          <w:tcPr>
            <w:tcW w:w="776" w:type="pct"/>
            <w:vAlign w:val="center"/>
          </w:tcPr>
          <w:p w14:paraId="34A600D8" w14:textId="77777777" w:rsidR="002A1F3E" w:rsidRPr="00034E7C" w:rsidRDefault="002A1F3E" w:rsidP="00593819">
            <w:pPr>
              <w:jc w:val="center"/>
              <w:rPr>
                <w:rFonts w:ascii="宋体" w:hAnsi="宋体" w:hint="eastAsia"/>
                <w:b/>
                <w:bCs/>
                <w:sz w:val="22"/>
              </w:rPr>
            </w:pPr>
            <w:r w:rsidRPr="00034E7C">
              <w:rPr>
                <w:rFonts w:ascii="宋体" w:hAnsi="宋体" w:hint="eastAsia"/>
                <w:b/>
                <w:bCs/>
                <w:sz w:val="22"/>
              </w:rPr>
              <w:t>面积(平方米)</w:t>
            </w:r>
          </w:p>
        </w:tc>
      </w:tr>
      <w:tr w:rsidR="002A1F3E" w:rsidRPr="00034E7C" w14:paraId="70528C78" w14:textId="77777777" w:rsidTr="00593819">
        <w:trPr>
          <w:trHeight w:val="20"/>
          <w:jc w:val="center"/>
        </w:trPr>
        <w:tc>
          <w:tcPr>
            <w:tcW w:w="654" w:type="pct"/>
            <w:vMerge w:val="restart"/>
            <w:vAlign w:val="center"/>
          </w:tcPr>
          <w:p w14:paraId="14D2E462" w14:textId="77777777" w:rsidR="002A1F3E" w:rsidRPr="00034E7C" w:rsidRDefault="002A1F3E" w:rsidP="00593819">
            <w:pPr>
              <w:jc w:val="center"/>
              <w:rPr>
                <w:rFonts w:ascii="宋体" w:hAnsi="宋体" w:hint="eastAsia"/>
                <w:sz w:val="22"/>
              </w:rPr>
            </w:pPr>
            <w:r w:rsidRPr="00034E7C">
              <w:rPr>
                <w:rFonts w:ascii="宋体" w:hAnsi="宋体" w:hint="eastAsia"/>
                <w:sz w:val="22"/>
              </w:rPr>
              <w:t>教学楼</w:t>
            </w:r>
          </w:p>
        </w:tc>
        <w:tc>
          <w:tcPr>
            <w:tcW w:w="423" w:type="pct"/>
            <w:vMerge w:val="restart"/>
            <w:vAlign w:val="center"/>
          </w:tcPr>
          <w:p w14:paraId="7990434A"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558" w:type="pct"/>
            <w:vMerge w:val="restart"/>
            <w:vAlign w:val="center"/>
          </w:tcPr>
          <w:p w14:paraId="2E7256DC" w14:textId="77777777" w:rsidR="002A1F3E" w:rsidRPr="00034E7C" w:rsidRDefault="002A1F3E" w:rsidP="00593819">
            <w:pPr>
              <w:jc w:val="center"/>
              <w:rPr>
                <w:rFonts w:ascii="宋体" w:hAnsi="宋体" w:hint="eastAsia"/>
                <w:sz w:val="22"/>
              </w:rPr>
            </w:pPr>
            <w:r w:rsidRPr="00034E7C">
              <w:rPr>
                <w:rFonts w:ascii="宋体" w:hAnsi="宋体" w:hint="eastAsia"/>
                <w:sz w:val="22"/>
              </w:rPr>
              <w:t>3</w:t>
            </w:r>
          </w:p>
        </w:tc>
        <w:tc>
          <w:tcPr>
            <w:tcW w:w="481" w:type="pct"/>
            <w:vAlign w:val="center"/>
          </w:tcPr>
          <w:p w14:paraId="737AFBD4"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2106" w:type="pct"/>
            <w:vAlign w:val="center"/>
          </w:tcPr>
          <w:p w14:paraId="501BDFE9" w14:textId="77777777" w:rsidR="002A1F3E" w:rsidRPr="00034E7C" w:rsidRDefault="002A1F3E" w:rsidP="00593819">
            <w:pPr>
              <w:jc w:val="center"/>
              <w:rPr>
                <w:rFonts w:ascii="宋体" w:hAnsi="宋体" w:hint="eastAsia"/>
                <w:sz w:val="22"/>
              </w:rPr>
            </w:pPr>
            <w:r w:rsidRPr="00034E7C">
              <w:rPr>
                <w:rFonts w:ascii="宋体" w:hAnsi="宋体" w:hint="eastAsia"/>
                <w:sz w:val="22"/>
              </w:rPr>
              <w:t>5普通教室，1间扩班教室，1间专供活动室，1间保健室，厨房，1间餐厅，1间仓库，2间操作室，1间广播室，1间器具室，1件储藏室，1间水泵房</w:t>
            </w:r>
          </w:p>
        </w:tc>
        <w:tc>
          <w:tcPr>
            <w:tcW w:w="776" w:type="pct"/>
            <w:vAlign w:val="center"/>
          </w:tcPr>
          <w:p w14:paraId="5869DD10" w14:textId="77777777" w:rsidR="002A1F3E" w:rsidRPr="00034E7C" w:rsidRDefault="002A1F3E" w:rsidP="00593819">
            <w:pPr>
              <w:jc w:val="center"/>
              <w:rPr>
                <w:rFonts w:ascii="宋体" w:hAnsi="宋体" w:hint="eastAsia"/>
                <w:sz w:val="22"/>
              </w:rPr>
            </w:pPr>
            <w:r w:rsidRPr="00034E7C">
              <w:rPr>
                <w:rFonts w:ascii="宋体" w:hAnsi="宋体" w:hint="eastAsia"/>
                <w:sz w:val="22"/>
              </w:rPr>
              <w:t>1905.3</w:t>
            </w:r>
          </w:p>
        </w:tc>
      </w:tr>
      <w:tr w:rsidR="002A1F3E" w:rsidRPr="00034E7C" w14:paraId="57E6A217" w14:textId="77777777" w:rsidTr="00593819">
        <w:trPr>
          <w:trHeight w:val="20"/>
          <w:jc w:val="center"/>
        </w:trPr>
        <w:tc>
          <w:tcPr>
            <w:tcW w:w="654" w:type="pct"/>
            <w:vMerge/>
            <w:vAlign w:val="center"/>
          </w:tcPr>
          <w:p w14:paraId="29E3D9BF" w14:textId="77777777" w:rsidR="002A1F3E" w:rsidRPr="00034E7C" w:rsidRDefault="002A1F3E" w:rsidP="00593819">
            <w:pPr>
              <w:jc w:val="center"/>
              <w:rPr>
                <w:rFonts w:ascii="宋体" w:hAnsi="宋体" w:hint="eastAsia"/>
                <w:sz w:val="22"/>
              </w:rPr>
            </w:pPr>
          </w:p>
        </w:tc>
        <w:tc>
          <w:tcPr>
            <w:tcW w:w="423" w:type="pct"/>
            <w:vMerge/>
            <w:vAlign w:val="center"/>
          </w:tcPr>
          <w:p w14:paraId="25253B7F" w14:textId="77777777" w:rsidR="002A1F3E" w:rsidRPr="00034E7C" w:rsidRDefault="002A1F3E" w:rsidP="00593819">
            <w:pPr>
              <w:jc w:val="center"/>
              <w:rPr>
                <w:rFonts w:ascii="宋体" w:hAnsi="宋体" w:hint="eastAsia"/>
                <w:sz w:val="22"/>
              </w:rPr>
            </w:pPr>
          </w:p>
        </w:tc>
        <w:tc>
          <w:tcPr>
            <w:tcW w:w="558" w:type="pct"/>
            <w:vMerge/>
            <w:vAlign w:val="center"/>
          </w:tcPr>
          <w:p w14:paraId="20683913" w14:textId="77777777" w:rsidR="002A1F3E" w:rsidRPr="00034E7C" w:rsidRDefault="002A1F3E" w:rsidP="00593819">
            <w:pPr>
              <w:jc w:val="center"/>
              <w:rPr>
                <w:rFonts w:ascii="宋体" w:hAnsi="宋体" w:hint="eastAsia"/>
                <w:sz w:val="22"/>
              </w:rPr>
            </w:pPr>
          </w:p>
        </w:tc>
        <w:tc>
          <w:tcPr>
            <w:tcW w:w="481" w:type="pct"/>
            <w:vAlign w:val="center"/>
          </w:tcPr>
          <w:p w14:paraId="596261BF" w14:textId="77777777" w:rsidR="002A1F3E" w:rsidRPr="00034E7C" w:rsidRDefault="002A1F3E" w:rsidP="00593819">
            <w:pPr>
              <w:jc w:val="center"/>
              <w:rPr>
                <w:rFonts w:ascii="宋体" w:hAnsi="宋体" w:hint="eastAsia"/>
                <w:sz w:val="22"/>
              </w:rPr>
            </w:pPr>
            <w:r w:rsidRPr="00034E7C">
              <w:rPr>
                <w:rFonts w:ascii="宋体" w:hAnsi="宋体" w:hint="eastAsia"/>
                <w:sz w:val="22"/>
              </w:rPr>
              <w:t>2</w:t>
            </w:r>
          </w:p>
        </w:tc>
        <w:tc>
          <w:tcPr>
            <w:tcW w:w="2106" w:type="pct"/>
            <w:vAlign w:val="center"/>
          </w:tcPr>
          <w:p w14:paraId="2E4CC00B" w14:textId="77777777" w:rsidR="002A1F3E" w:rsidRPr="00034E7C" w:rsidRDefault="002A1F3E" w:rsidP="00593819">
            <w:pPr>
              <w:jc w:val="center"/>
              <w:rPr>
                <w:rFonts w:ascii="宋体" w:hAnsi="宋体" w:hint="eastAsia"/>
                <w:sz w:val="22"/>
              </w:rPr>
            </w:pPr>
            <w:r w:rsidRPr="00034E7C">
              <w:rPr>
                <w:rFonts w:ascii="宋体" w:hAnsi="宋体" w:hint="eastAsia"/>
                <w:sz w:val="22"/>
              </w:rPr>
              <w:t>5普通教室，1间扩班教室，2间专供活动室，2间办公室，1间盥洗室，1间教工之家，1间储物间，1间操作室</w:t>
            </w:r>
          </w:p>
        </w:tc>
        <w:tc>
          <w:tcPr>
            <w:tcW w:w="776" w:type="pct"/>
            <w:vAlign w:val="center"/>
          </w:tcPr>
          <w:p w14:paraId="51702FCD" w14:textId="77777777" w:rsidR="002A1F3E" w:rsidRPr="00034E7C" w:rsidRDefault="002A1F3E" w:rsidP="00593819">
            <w:pPr>
              <w:jc w:val="center"/>
              <w:rPr>
                <w:rFonts w:ascii="宋体" w:hAnsi="宋体" w:hint="eastAsia"/>
                <w:sz w:val="22"/>
              </w:rPr>
            </w:pPr>
            <w:r w:rsidRPr="00034E7C">
              <w:rPr>
                <w:rFonts w:ascii="宋体" w:hAnsi="宋体" w:hint="eastAsia"/>
                <w:sz w:val="22"/>
              </w:rPr>
              <w:t>1905.3</w:t>
            </w:r>
          </w:p>
        </w:tc>
      </w:tr>
      <w:tr w:rsidR="002A1F3E" w:rsidRPr="00034E7C" w14:paraId="57AE5DB5" w14:textId="77777777" w:rsidTr="00593819">
        <w:trPr>
          <w:trHeight w:val="20"/>
          <w:jc w:val="center"/>
        </w:trPr>
        <w:tc>
          <w:tcPr>
            <w:tcW w:w="654" w:type="pct"/>
            <w:vMerge/>
            <w:vAlign w:val="center"/>
          </w:tcPr>
          <w:p w14:paraId="45E5254C" w14:textId="77777777" w:rsidR="002A1F3E" w:rsidRPr="00034E7C" w:rsidRDefault="002A1F3E" w:rsidP="00593819">
            <w:pPr>
              <w:jc w:val="center"/>
              <w:rPr>
                <w:rFonts w:ascii="宋体" w:hAnsi="宋体" w:hint="eastAsia"/>
                <w:sz w:val="22"/>
              </w:rPr>
            </w:pPr>
          </w:p>
        </w:tc>
        <w:tc>
          <w:tcPr>
            <w:tcW w:w="423" w:type="pct"/>
            <w:vMerge/>
            <w:vAlign w:val="center"/>
          </w:tcPr>
          <w:p w14:paraId="02D49F64" w14:textId="77777777" w:rsidR="002A1F3E" w:rsidRPr="00034E7C" w:rsidRDefault="002A1F3E" w:rsidP="00593819">
            <w:pPr>
              <w:jc w:val="center"/>
              <w:rPr>
                <w:rFonts w:ascii="宋体" w:hAnsi="宋体" w:hint="eastAsia"/>
                <w:sz w:val="22"/>
              </w:rPr>
            </w:pPr>
          </w:p>
        </w:tc>
        <w:tc>
          <w:tcPr>
            <w:tcW w:w="558" w:type="pct"/>
            <w:vMerge/>
            <w:vAlign w:val="center"/>
          </w:tcPr>
          <w:p w14:paraId="31F37D72" w14:textId="77777777" w:rsidR="002A1F3E" w:rsidRPr="00034E7C" w:rsidRDefault="002A1F3E" w:rsidP="00593819">
            <w:pPr>
              <w:jc w:val="center"/>
              <w:rPr>
                <w:rFonts w:ascii="宋体" w:hAnsi="宋体" w:hint="eastAsia"/>
                <w:sz w:val="22"/>
              </w:rPr>
            </w:pPr>
          </w:p>
        </w:tc>
        <w:tc>
          <w:tcPr>
            <w:tcW w:w="481" w:type="pct"/>
            <w:vAlign w:val="center"/>
          </w:tcPr>
          <w:p w14:paraId="65204825" w14:textId="77777777" w:rsidR="002A1F3E" w:rsidRPr="00034E7C" w:rsidRDefault="002A1F3E" w:rsidP="00593819">
            <w:pPr>
              <w:jc w:val="center"/>
              <w:rPr>
                <w:rFonts w:ascii="宋体" w:hAnsi="宋体" w:hint="eastAsia"/>
                <w:sz w:val="22"/>
              </w:rPr>
            </w:pPr>
            <w:r w:rsidRPr="00034E7C">
              <w:rPr>
                <w:rFonts w:ascii="宋体" w:hAnsi="宋体" w:hint="eastAsia"/>
                <w:sz w:val="22"/>
              </w:rPr>
              <w:t>3</w:t>
            </w:r>
          </w:p>
        </w:tc>
        <w:tc>
          <w:tcPr>
            <w:tcW w:w="2106" w:type="pct"/>
            <w:vAlign w:val="center"/>
          </w:tcPr>
          <w:p w14:paraId="227C9A18" w14:textId="77777777" w:rsidR="002A1F3E" w:rsidRPr="00034E7C" w:rsidRDefault="002A1F3E" w:rsidP="00593819">
            <w:pPr>
              <w:jc w:val="center"/>
              <w:rPr>
                <w:rFonts w:ascii="宋体" w:hAnsi="宋体" w:hint="eastAsia"/>
                <w:sz w:val="22"/>
              </w:rPr>
            </w:pPr>
            <w:r w:rsidRPr="00034E7C">
              <w:rPr>
                <w:rFonts w:ascii="宋体" w:hAnsi="宋体" w:hint="eastAsia"/>
                <w:sz w:val="22"/>
              </w:rPr>
              <w:t>5普通教室，1间扩班教室，1间专供活动室，2间办公室，1间盥洗室，1间会议室，2间储物间，1间操作室,1间档案室</w:t>
            </w:r>
          </w:p>
        </w:tc>
        <w:tc>
          <w:tcPr>
            <w:tcW w:w="776" w:type="pct"/>
            <w:vAlign w:val="center"/>
          </w:tcPr>
          <w:p w14:paraId="21305EB7" w14:textId="77777777" w:rsidR="002A1F3E" w:rsidRPr="00034E7C" w:rsidRDefault="002A1F3E" w:rsidP="00593819">
            <w:pPr>
              <w:jc w:val="center"/>
              <w:rPr>
                <w:rFonts w:ascii="宋体" w:hAnsi="宋体" w:hint="eastAsia"/>
                <w:sz w:val="22"/>
              </w:rPr>
            </w:pPr>
            <w:r w:rsidRPr="00034E7C">
              <w:rPr>
                <w:rFonts w:ascii="宋体" w:hAnsi="宋体" w:hint="eastAsia"/>
                <w:sz w:val="22"/>
              </w:rPr>
              <w:t>1905.3</w:t>
            </w:r>
          </w:p>
        </w:tc>
      </w:tr>
      <w:tr w:rsidR="002A1F3E" w:rsidRPr="00034E7C" w14:paraId="7CBBA646" w14:textId="77777777" w:rsidTr="00593819">
        <w:trPr>
          <w:trHeight w:val="20"/>
          <w:jc w:val="center"/>
        </w:trPr>
        <w:tc>
          <w:tcPr>
            <w:tcW w:w="654" w:type="pct"/>
            <w:vAlign w:val="center"/>
          </w:tcPr>
          <w:p w14:paraId="574DD0AE" w14:textId="77777777" w:rsidR="002A1F3E" w:rsidRPr="00034E7C" w:rsidRDefault="002A1F3E" w:rsidP="00593819">
            <w:pPr>
              <w:jc w:val="center"/>
              <w:rPr>
                <w:rFonts w:ascii="宋体" w:hAnsi="宋体" w:hint="eastAsia"/>
                <w:sz w:val="22"/>
              </w:rPr>
            </w:pPr>
            <w:r w:rsidRPr="00034E7C">
              <w:rPr>
                <w:rFonts w:ascii="宋体" w:hAnsi="宋体" w:hint="eastAsia"/>
                <w:sz w:val="22"/>
              </w:rPr>
              <w:t>垃圾房</w:t>
            </w:r>
          </w:p>
        </w:tc>
        <w:tc>
          <w:tcPr>
            <w:tcW w:w="423" w:type="pct"/>
            <w:vAlign w:val="center"/>
          </w:tcPr>
          <w:p w14:paraId="5F4B7A93"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558" w:type="pct"/>
            <w:vAlign w:val="center"/>
          </w:tcPr>
          <w:p w14:paraId="6DAA51A9"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481" w:type="pct"/>
            <w:vAlign w:val="center"/>
          </w:tcPr>
          <w:p w14:paraId="3A0BAEB1"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2106" w:type="pct"/>
            <w:vAlign w:val="center"/>
          </w:tcPr>
          <w:p w14:paraId="6D397E29" w14:textId="77777777" w:rsidR="002A1F3E" w:rsidRPr="00034E7C" w:rsidRDefault="002A1F3E" w:rsidP="00593819">
            <w:pPr>
              <w:jc w:val="center"/>
              <w:rPr>
                <w:rFonts w:ascii="宋体" w:hAnsi="宋体" w:hint="eastAsia"/>
                <w:sz w:val="22"/>
              </w:rPr>
            </w:pPr>
            <w:r w:rsidRPr="00034E7C">
              <w:rPr>
                <w:rFonts w:ascii="宋体" w:hAnsi="宋体" w:hint="eastAsia"/>
                <w:sz w:val="22"/>
              </w:rPr>
              <w:t>1间垃圾房</w:t>
            </w:r>
          </w:p>
        </w:tc>
        <w:tc>
          <w:tcPr>
            <w:tcW w:w="776" w:type="pct"/>
            <w:vAlign w:val="center"/>
          </w:tcPr>
          <w:p w14:paraId="51A9DE22" w14:textId="77777777" w:rsidR="002A1F3E" w:rsidRPr="00034E7C" w:rsidRDefault="002A1F3E" w:rsidP="00593819">
            <w:pPr>
              <w:jc w:val="center"/>
              <w:rPr>
                <w:rFonts w:ascii="宋体" w:hAnsi="宋体" w:hint="eastAsia"/>
                <w:sz w:val="22"/>
              </w:rPr>
            </w:pPr>
            <w:r w:rsidRPr="00034E7C">
              <w:rPr>
                <w:rFonts w:ascii="宋体" w:hAnsi="宋体" w:hint="eastAsia"/>
                <w:sz w:val="22"/>
              </w:rPr>
              <w:t>15.65</w:t>
            </w:r>
          </w:p>
        </w:tc>
      </w:tr>
      <w:tr w:rsidR="002A1F3E" w:rsidRPr="00034E7C" w14:paraId="0960B5AD" w14:textId="77777777" w:rsidTr="00593819">
        <w:trPr>
          <w:trHeight w:val="20"/>
          <w:jc w:val="center"/>
        </w:trPr>
        <w:tc>
          <w:tcPr>
            <w:tcW w:w="654" w:type="pct"/>
            <w:vAlign w:val="center"/>
          </w:tcPr>
          <w:p w14:paraId="45E6C929" w14:textId="77777777" w:rsidR="002A1F3E" w:rsidRPr="00034E7C" w:rsidRDefault="002A1F3E" w:rsidP="00593819">
            <w:pPr>
              <w:jc w:val="center"/>
              <w:rPr>
                <w:rFonts w:ascii="宋体" w:hAnsi="宋体" w:hint="eastAsia"/>
                <w:sz w:val="22"/>
              </w:rPr>
            </w:pPr>
            <w:r w:rsidRPr="00034E7C">
              <w:rPr>
                <w:rFonts w:ascii="宋体" w:hAnsi="宋体" w:hint="eastAsia"/>
                <w:sz w:val="22"/>
              </w:rPr>
              <w:t>门卫室</w:t>
            </w:r>
          </w:p>
        </w:tc>
        <w:tc>
          <w:tcPr>
            <w:tcW w:w="423" w:type="pct"/>
            <w:vAlign w:val="center"/>
          </w:tcPr>
          <w:p w14:paraId="41BFFBF1"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558" w:type="pct"/>
            <w:vAlign w:val="center"/>
          </w:tcPr>
          <w:p w14:paraId="7D31226A"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481" w:type="pct"/>
            <w:vAlign w:val="center"/>
          </w:tcPr>
          <w:p w14:paraId="610242DA"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2106" w:type="pct"/>
            <w:vAlign w:val="center"/>
          </w:tcPr>
          <w:p w14:paraId="2ECB9943" w14:textId="77777777" w:rsidR="002A1F3E" w:rsidRPr="00034E7C" w:rsidRDefault="002A1F3E" w:rsidP="00593819">
            <w:pPr>
              <w:jc w:val="center"/>
              <w:rPr>
                <w:rFonts w:ascii="宋体" w:hAnsi="宋体" w:hint="eastAsia"/>
                <w:sz w:val="22"/>
              </w:rPr>
            </w:pPr>
            <w:r w:rsidRPr="00034E7C">
              <w:rPr>
                <w:rFonts w:ascii="宋体" w:hAnsi="宋体" w:hint="eastAsia"/>
                <w:sz w:val="22"/>
              </w:rPr>
              <w:t>1间保安室，1间配电房</w:t>
            </w:r>
          </w:p>
        </w:tc>
        <w:tc>
          <w:tcPr>
            <w:tcW w:w="776" w:type="pct"/>
            <w:vAlign w:val="center"/>
          </w:tcPr>
          <w:p w14:paraId="53C360AD" w14:textId="77777777" w:rsidR="002A1F3E" w:rsidRPr="00034E7C" w:rsidRDefault="002A1F3E" w:rsidP="00593819">
            <w:pPr>
              <w:jc w:val="center"/>
              <w:rPr>
                <w:rFonts w:ascii="宋体" w:hAnsi="宋体" w:hint="eastAsia"/>
                <w:sz w:val="22"/>
              </w:rPr>
            </w:pPr>
            <w:r w:rsidRPr="00034E7C">
              <w:rPr>
                <w:rFonts w:ascii="宋体" w:hAnsi="宋体" w:hint="eastAsia"/>
                <w:sz w:val="22"/>
              </w:rPr>
              <w:t>32.76</w:t>
            </w:r>
          </w:p>
        </w:tc>
      </w:tr>
    </w:tbl>
    <w:p w14:paraId="5E2665BE" w14:textId="77777777" w:rsidR="002A1F3E" w:rsidRPr="00034E7C" w:rsidRDefault="002A1F3E" w:rsidP="002A1F3E">
      <w:pPr>
        <w:rPr>
          <w:rFonts w:ascii="宋体" w:hAnsi="宋体" w:hint="eastAsia"/>
          <w:sz w:val="22"/>
        </w:rPr>
      </w:pPr>
    </w:p>
    <w:p w14:paraId="021A1733"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r w:rsidRPr="00034E7C">
        <w:rPr>
          <w:rFonts w:ascii="Times New Roman" w:hAnsi="Times New Roman" w:hint="eastAsia"/>
          <w:sz w:val="22"/>
        </w:rPr>
        <w:t>（</w:t>
      </w:r>
      <w:r w:rsidRPr="00034E7C">
        <w:rPr>
          <w:rFonts w:ascii="Times New Roman" w:hAnsi="Times New Roman" w:hint="eastAsia"/>
          <w:sz w:val="22"/>
        </w:rPr>
        <w:t>3</w:t>
      </w:r>
      <w:r w:rsidRPr="00034E7C">
        <w:rPr>
          <w:rFonts w:ascii="Times New Roman" w:hAnsi="Times New Roman" w:hint="eastAsia"/>
          <w:sz w:val="22"/>
        </w:rPr>
        <w:t>）石笋部情况：</w:t>
      </w:r>
    </w:p>
    <w:p w14:paraId="3DF8A597" w14:textId="77777777" w:rsidR="002A1F3E" w:rsidRPr="00034E7C" w:rsidRDefault="002A1F3E" w:rsidP="002A1F3E">
      <w:pPr>
        <w:adjustRightInd w:val="0"/>
        <w:snapToGrid w:val="0"/>
        <w:spacing w:line="300" w:lineRule="auto"/>
        <w:ind w:leftChars="208" w:left="437" w:firstLineChars="200" w:firstLine="440"/>
        <w:jc w:val="left"/>
        <w:rPr>
          <w:rFonts w:ascii="Times New Roman" w:hAnsi="Times New Roman"/>
          <w:sz w:val="22"/>
        </w:rPr>
      </w:pPr>
      <w:r w:rsidRPr="00034E7C">
        <w:rPr>
          <w:rFonts w:ascii="Times New Roman" w:hAnsi="Times New Roman" w:hint="eastAsia"/>
          <w:sz w:val="22"/>
        </w:rPr>
        <w:t>建筑面积：</w:t>
      </w:r>
      <w:r w:rsidRPr="00034E7C">
        <w:rPr>
          <w:rFonts w:ascii="Times New Roman" w:hAnsi="Times New Roman" w:hint="eastAsia"/>
          <w:sz w:val="22"/>
        </w:rPr>
        <w:t>3528.14</w:t>
      </w:r>
      <w:r w:rsidRPr="00034E7C">
        <w:rPr>
          <w:rFonts w:ascii="Times New Roman" w:hAnsi="Times New Roman" w:hint="eastAsia"/>
          <w:sz w:val="22"/>
        </w:rPr>
        <w:t>平方米；绿化面积：</w:t>
      </w:r>
      <w:r w:rsidRPr="00034E7C">
        <w:rPr>
          <w:rFonts w:ascii="Times New Roman" w:hAnsi="Times New Roman" w:hint="eastAsia"/>
          <w:sz w:val="22"/>
        </w:rPr>
        <w:t>1227</w:t>
      </w:r>
      <w:r w:rsidRPr="00034E7C">
        <w:rPr>
          <w:rFonts w:ascii="Times New Roman" w:hAnsi="Times New Roman" w:hint="eastAsia"/>
          <w:sz w:val="22"/>
        </w:rPr>
        <w:t>平方米共有套数</w:t>
      </w:r>
      <w:r w:rsidRPr="00034E7C">
        <w:rPr>
          <w:rFonts w:ascii="Times New Roman" w:hAnsi="Times New Roman" w:hint="eastAsia"/>
          <w:sz w:val="22"/>
        </w:rPr>
        <w:t>4</w:t>
      </w:r>
      <w:r w:rsidRPr="00034E7C">
        <w:rPr>
          <w:rFonts w:ascii="Times New Roman" w:hAnsi="Times New Roman" w:hint="eastAsia"/>
          <w:sz w:val="22"/>
        </w:rPr>
        <w:t>幢，包含教学楼、门卫室、消毒间、仓库，教职工</w:t>
      </w:r>
      <w:r w:rsidRPr="00034E7C">
        <w:rPr>
          <w:rFonts w:ascii="Times New Roman" w:hAnsi="Times New Roman" w:hint="eastAsia"/>
          <w:sz w:val="22"/>
        </w:rPr>
        <w:t xml:space="preserve"> 49</w:t>
      </w:r>
      <w:r w:rsidRPr="00034E7C">
        <w:rPr>
          <w:rFonts w:ascii="Times New Roman" w:hAnsi="Times New Roman" w:hint="eastAsia"/>
          <w:sz w:val="22"/>
        </w:rPr>
        <w:t>人，学生</w:t>
      </w:r>
      <w:r w:rsidRPr="00034E7C">
        <w:rPr>
          <w:rFonts w:ascii="Times New Roman" w:hAnsi="Times New Roman" w:hint="eastAsia"/>
          <w:sz w:val="22"/>
        </w:rPr>
        <w:t xml:space="preserve"> 309</w:t>
      </w:r>
      <w:r w:rsidRPr="00034E7C">
        <w:rPr>
          <w:rFonts w:ascii="Times New Roman" w:hAnsi="Times New Roman" w:hint="eastAsia"/>
          <w:sz w:val="22"/>
        </w:rPr>
        <w:t>人。</w:t>
      </w:r>
    </w:p>
    <w:p w14:paraId="06F57631" w14:textId="77777777" w:rsidR="002A1F3E" w:rsidRPr="00034E7C" w:rsidRDefault="002A1F3E" w:rsidP="002A1F3E">
      <w:pPr>
        <w:adjustRightInd w:val="0"/>
        <w:snapToGrid w:val="0"/>
        <w:spacing w:line="300" w:lineRule="auto"/>
        <w:ind w:firstLineChars="129" w:firstLine="284"/>
        <w:jc w:val="left"/>
        <w:rPr>
          <w:rFonts w:ascii="宋体" w:hAnsi="宋体" w:hint="eastAsia"/>
          <w:color w:val="000000"/>
          <w:sz w:val="22"/>
        </w:rPr>
      </w:pPr>
    </w:p>
    <w:tbl>
      <w:tblPr>
        <w:tblW w:w="5000" w:type="pct"/>
        <w:tblLook w:val="04A0" w:firstRow="1" w:lastRow="0" w:firstColumn="1" w:lastColumn="0" w:noHBand="0" w:noVBand="1"/>
      </w:tblPr>
      <w:tblGrid>
        <w:gridCol w:w="1316"/>
        <w:gridCol w:w="490"/>
        <w:gridCol w:w="544"/>
        <w:gridCol w:w="437"/>
        <w:gridCol w:w="4388"/>
        <w:gridCol w:w="1121"/>
      </w:tblGrid>
      <w:tr w:rsidR="002A1F3E" w:rsidRPr="00034E7C" w14:paraId="36BDBA76" w14:textId="77777777" w:rsidTr="00593819">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1C3E23D" w14:textId="77777777" w:rsidR="002A1F3E" w:rsidRPr="00034E7C" w:rsidRDefault="002A1F3E" w:rsidP="00593819">
            <w:pPr>
              <w:jc w:val="center"/>
              <w:rPr>
                <w:rFonts w:ascii="宋体" w:hAnsi="宋体" w:hint="eastAsia"/>
                <w:b/>
                <w:bCs/>
                <w:sz w:val="22"/>
              </w:rPr>
            </w:pPr>
            <w:bookmarkStart w:id="28" w:name="_Hlk203400116"/>
            <w:r w:rsidRPr="00034E7C">
              <w:rPr>
                <w:rFonts w:ascii="宋体" w:hAnsi="宋体"/>
                <w:b/>
                <w:bCs/>
                <w:sz w:val="22"/>
              </w:rPr>
              <w:t>大楼</w:t>
            </w:r>
          </w:p>
          <w:p w14:paraId="22CAE6A0" w14:textId="77777777" w:rsidR="002A1F3E" w:rsidRPr="00034E7C" w:rsidRDefault="002A1F3E" w:rsidP="00593819">
            <w:pPr>
              <w:jc w:val="center"/>
              <w:rPr>
                <w:rFonts w:ascii="宋体" w:hAnsi="宋体" w:hint="eastAsia"/>
                <w:b/>
                <w:bCs/>
                <w:sz w:val="22"/>
              </w:rPr>
            </w:pPr>
            <w:r w:rsidRPr="00034E7C">
              <w:rPr>
                <w:rFonts w:ascii="宋体" w:hAnsi="宋体"/>
                <w:b/>
                <w:bCs/>
                <w:sz w:val="22"/>
              </w:rPr>
              <w:t>名称</w:t>
            </w:r>
          </w:p>
        </w:tc>
        <w:tc>
          <w:tcPr>
            <w:tcW w:w="0" w:type="auto"/>
            <w:tcBorders>
              <w:top w:val="single" w:sz="4" w:space="0" w:color="000000"/>
              <w:left w:val="nil"/>
              <w:bottom w:val="nil"/>
              <w:right w:val="single" w:sz="4" w:space="0" w:color="000000"/>
            </w:tcBorders>
            <w:vAlign w:val="center"/>
            <w:hideMark/>
          </w:tcPr>
          <w:p w14:paraId="5CFE3EE5" w14:textId="77777777" w:rsidR="002A1F3E" w:rsidRPr="00034E7C" w:rsidRDefault="002A1F3E" w:rsidP="00593819">
            <w:pPr>
              <w:jc w:val="center"/>
              <w:rPr>
                <w:rFonts w:ascii="宋体" w:hAnsi="宋体" w:hint="eastAsia"/>
                <w:b/>
                <w:bCs/>
                <w:sz w:val="22"/>
              </w:rPr>
            </w:pPr>
            <w:r w:rsidRPr="00034E7C">
              <w:rPr>
                <w:rFonts w:ascii="宋体" w:hAnsi="宋体"/>
                <w:b/>
                <w:bCs/>
                <w:sz w:val="22"/>
              </w:rPr>
              <w:t>幢数</w:t>
            </w:r>
          </w:p>
        </w:tc>
        <w:tc>
          <w:tcPr>
            <w:tcW w:w="0" w:type="auto"/>
            <w:tcBorders>
              <w:top w:val="single" w:sz="4" w:space="0" w:color="000000"/>
              <w:left w:val="nil"/>
              <w:bottom w:val="nil"/>
              <w:right w:val="single" w:sz="4" w:space="0" w:color="000000"/>
            </w:tcBorders>
            <w:vAlign w:val="center"/>
            <w:hideMark/>
          </w:tcPr>
          <w:p w14:paraId="20BFCEEE" w14:textId="77777777" w:rsidR="002A1F3E" w:rsidRPr="00034E7C" w:rsidRDefault="002A1F3E" w:rsidP="00593819">
            <w:pPr>
              <w:jc w:val="center"/>
              <w:rPr>
                <w:rFonts w:ascii="宋体" w:hAnsi="宋体" w:hint="eastAsia"/>
                <w:b/>
                <w:bCs/>
                <w:sz w:val="22"/>
              </w:rPr>
            </w:pPr>
            <w:r w:rsidRPr="00034E7C">
              <w:rPr>
                <w:rFonts w:ascii="宋体" w:hAnsi="宋体"/>
                <w:b/>
                <w:bCs/>
                <w:sz w:val="22"/>
              </w:rPr>
              <w:t>楼层数</w:t>
            </w:r>
          </w:p>
        </w:tc>
        <w:tc>
          <w:tcPr>
            <w:tcW w:w="0" w:type="auto"/>
            <w:tcBorders>
              <w:top w:val="single" w:sz="4" w:space="0" w:color="000000"/>
              <w:left w:val="nil"/>
              <w:bottom w:val="single" w:sz="4" w:space="0" w:color="000000"/>
              <w:right w:val="single" w:sz="4" w:space="0" w:color="000000"/>
            </w:tcBorders>
            <w:vAlign w:val="center"/>
            <w:hideMark/>
          </w:tcPr>
          <w:p w14:paraId="79723DF9" w14:textId="77777777" w:rsidR="002A1F3E" w:rsidRPr="00034E7C" w:rsidRDefault="002A1F3E" w:rsidP="00593819">
            <w:pPr>
              <w:jc w:val="center"/>
              <w:rPr>
                <w:rFonts w:ascii="宋体" w:hAnsi="宋体" w:hint="eastAsia"/>
                <w:b/>
                <w:bCs/>
                <w:sz w:val="22"/>
              </w:rPr>
            </w:pPr>
            <w:r w:rsidRPr="00034E7C">
              <w:rPr>
                <w:rFonts w:ascii="宋体" w:hAnsi="宋体"/>
                <w:b/>
                <w:bCs/>
                <w:sz w:val="22"/>
              </w:rPr>
              <w:t>层</w:t>
            </w:r>
          </w:p>
        </w:tc>
        <w:tc>
          <w:tcPr>
            <w:tcW w:w="0" w:type="auto"/>
            <w:tcBorders>
              <w:top w:val="single" w:sz="4" w:space="0" w:color="000000"/>
              <w:left w:val="nil"/>
              <w:bottom w:val="single" w:sz="4" w:space="0" w:color="000000"/>
              <w:right w:val="single" w:sz="4" w:space="0" w:color="000000"/>
            </w:tcBorders>
            <w:vAlign w:val="center"/>
            <w:hideMark/>
          </w:tcPr>
          <w:p w14:paraId="2EC07E88" w14:textId="77777777" w:rsidR="002A1F3E" w:rsidRPr="00034E7C" w:rsidRDefault="002A1F3E" w:rsidP="00593819">
            <w:pPr>
              <w:jc w:val="center"/>
              <w:rPr>
                <w:rFonts w:ascii="宋体" w:hAnsi="宋体" w:hint="eastAsia"/>
                <w:b/>
                <w:bCs/>
                <w:sz w:val="22"/>
              </w:rPr>
            </w:pPr>
            <w:r w:rsidRPr="00034E7C">
              <w:rPr>
                <w:rFonts w:ascii="宋体" w:hAnsi="宋体"/>
                <w:b/>
                <w:bCs/>
                <w:sz w:val="22"/>
              </w:rPr>
              <w:t>用途</w:t>
            </w:r>
          </w:p>
        </w:tc>
        <w:tc>
          <w:tcPr>
            <w:tcW w:w="0" w:type="auto"/>
            <w:tcBorders>
              <w:top w:val="single" w:sz="4" w:space="0" w:color="000000"/>
              <w:left w:val="nil"/>
              <w:bottom w:val="single" w:sz="4" w:space="0" w:color="000000"/>
              <w:right w:val="single" w:sz="4" w:space="0" w:color="000000"/>
            </w:tcBorders>
            <w:vAlign w:val="center"/>
            <w:hideMark/>
          </w:tcPr>
          <w:p w14:paraId="29C2F1A9" w14:textId="77777777" w:rsidR="002A1F3E" w:rsidRPr="00034E7C" w:rsidRDefault="002A1F3E" w:rsidP="00593819">
            <w:pPr>
              <w:jc w:val="center"/>
              <w:rPr>
                <w:rFonts w:ascii="宋体" w:hAnsi="宋体" w:hint="eastAsia"/>
                <w:b/>
                <w:bCs/>
                <w:sz w:val="22"/>
              </w:rPr>
            </w:pPr>
            <w:r w:rsidRPr="00034E7C">
              <w:rPr>
                <w:rFonts w:ascii="宋体" w:hAnsi="宋体"/>
                <w:b/>
                <w:bCs/>
                <w:sz w:val="22"/>
              </w:rPr>
              <w:t>面积(平方米)</w:t>
            </w:r>
          </w:p>
        </w:tc>
      </w:tr>
      <w:tr w:rsidR="002A1F3E" w:rsidRPr="00034E7C" w14:paraId="5BB4D2E1" w14:textId="77777777" w:rsidTr="00593819">
        <w:trPr>
          <w:trHeight w:val="20"/>
        </w:trPr>
        <w:tc>
          <w:tcPr>
            <w:tcW w:w="0" w:type="auto"/>
            <w:vMerge w:val="restart"/>
            <w:tcBorders>
              <w:top w:val="nil"/>
              <w:left w:val="single" w:sz="4" w:space="0" w:color="000000"/>
              <w:bottom w:val="nil"/>
              <w:right w:val="nil"/>
            </w:tcBorders>
            <w:vAlign w:val="center"/>
          </w:tcPr>
          <w:p w14:paraId="27A70115" w14:textId="77777777" w:rsidR="002A1F3E" w:rsidRPr="00034E7C" w:rsidRDefault="002A1F3E" w:rsidP="00593819">
            <w:pPr>
              <w:jc w:val="center"/>
              <w:rPr>
                <w:rFonts w:ascii="宋体" w:hAnsi="宋体" w:hint="eastAsia"/>
                <w:sz w:val="22"/>
              </w:rPr>
            </w:pPr>
            <w:r w:rsidRPr="00034E7C">
              <w:rPr>
                <w:rFonts w:ascii="宋体" w:hAnsi="宋体"/>
                <w:sz w:val="22"/>
              </w:rPr>
              <w:t>教学楼</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CE14FA8"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vMerge w:val="restart"/>
            <w:tcBorders>
              <w:top w:val="single" w:sz="4" w:space="0" w:color="000000"/>
              <w:left w:val="nil"/>
              <w:bottom w:val="single" w:sz="4" w:space="0" w:color="000000"/>
              <w:right w:val="single" w:sz="4" w:space="0" w:color="000000"/>
            </w:tcBorders>
            <w:vAlign w:val="center"/>
            <w:hideMark/>
          </w:tcPr>
          <w:p w14:paraId="7AB9AF61" w14:textId="77777777" w:rsidR="002A1F3E" w:rsidRPr="00034E7C" w:rsidRDefault="002A1F3E" w:rsidP="00593819">
            <w:pPr>
              <w:jc w:val="center"/>
              <w:rPr>
                <w:rFonts w:ascii="宋体" w:hAnsi="宋体" w:hint="eastAsia"/>
                <w:sz w:val="22"/>
              </w:rPr>
            </w:pPr>
            <w:r w:rsidRPr="00034E7C">
              <w:rPr>
                <w:rFonts w:ascii="宋体" w:hAnsi="宋体"/>
                <w:sz w:val="22"/>
              </w:rPr>
              <w:t>3</w:t>
            </w:r>
          </w:p>
        </w:tc>
        <w:tc>
          <w:tcPr>
            <w:tcW w:w="0" w:type="auto"/>
            <w:tcBorders>
              <w:top w:val="single" w:sz="4" w:space="0" w:color="000000"/>
              <w:left w:val="nil"/>
              <w:bottom w:val="single" w:sz="4" w:space="0" w:color="000000"/>
              <w:right w:val="single" w:sz="4" w:space="0" w:color="000000"/>
            </w:tcBorders>
            <w:vAlign w:val="center"/>
          </w:tcPr>
          <w:p w14:paraId="408A03CA"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0" w:type="auto"/>
            <w:tcBorders>
              <w:top w:val="single" w:sz="4" w:space="0" w:color="000000"/>
              <w:left w:val="nil"/>
              <w:bottom w:val="single" w:sz="4" w:space="0" w:color="000000"/>
              <w:right w:val="single" w:sz="4" w:space="0" w:color="000000"/>
            </w:tcBorders>
            <w:vAlign w:val="center"/>
            <w:hideMark/>
          </w:tcPr>
          <w:p w14:paraId="09C0376D" w14:textId="77777777" w:rsidR="002A1F3E" w:rsidRPr="00034E7C" w:rsidRDefault="002A1F3E" w:rsidP="00593819">
            <w:pPr>
              <w:jc w:val="center"/>
              <w:rPr>
                <w:rFonts w:ascii="宋体" w:hAnsi="宋体" w:hint="eastAsia"/>
                <w:sz w:val="22"/>
              </w:rPr>
            </w:pPr>
            <w:r w:rsidRPr="00034E7C">
              <w:rPr>
                <w:rFonts w:ascii="宋体" w:hAnsi="宋体" w:hint="eastAsia"/>
                <w:sz w:val="22"/>
              </w:rPr>
              <w:t>食堂1、班级5、保健室1、盥洗室1、多</w:t>
            </w:r>
            <w:r w:rsidRPr="00034E7C">
              <w:rPr>
                <w:rFonts w:ascii="宋体" w:hAnsi="宋体" w:hint="eastAsia"/>
                <w:sz w:val="22"/>
              </w:rPr>
              <w:lastRenderedPageBreak/>
              <w:t>功能厅1、午睡间4、保育员操作间1</w:t>
            </w:r>
          </w:p>
        </w:tc>
        <w:tc>
          <w:tcPr>
            <w:tcW w:w="0" w:type="auto"/>
            <w:tcBorders>
              <w:top w:val="single" w:sz="4" w:space="0" w:color="000000"/>
              <w:left w:val="nil"/>
              <w:bottom w:val="single" w:sz="4" w:space="0" w:color="000000"/>
              <w:right w:val="single" w:sz="4" w:space="0" w:color="000000"/>
            </w:tcBorders>
            <w:vAlign w:val="center"/>
            <w:hideMark/>
          </w:tcPr>
          <w:p w14:paraId="2E1AF850" w14:textId="77777777" w:rsidR="002A1F3E" w:rsidRPr="00034E7C" w:rsidRDefault="002A1F3E" w:rsidP="00593819">
            <w:pPr>
              <w:jc w:val="center"/>
              <w:rPr>
                <w:rFonts w:ascii="宋体" w:hAnsi="宋体" w:hint="eastAsia"/>
                <w:sz w:val="22"/>
              </w:rPr>
            </w:pPr>
            <w:r w:rsidRPr="00034E7C">
              <w:rPr>
                <w:rFonts w:ascii="宋体" w:hAnsi="宋体" w:hint="eastAsia"/>
                <w:sz w:val="22"/>
              </w:rPr>
              <w:lastRenderedPageBreak/>
              <w:t>1624.38</w:t>
            </w:r>
          </w:p>
        </w:tc>
      </w:tr>
      <w:tr w:rsidR="002A1F3E" w:rsidRPr="00034E7C" w14:paraId="7F1A6E1C" w14:textId="77777777" w:rsidTr="00593819">
        <w:trPr>
          <w:trHeight w:val="20"/>
        </w:trPr>
        <w:tc>
          <w:tcPr>
            <w:tcW w:w="0" w:type="auto"/>
            <w:vMerge/>
            <w:tcBorders>
              <w:top w:val="nil"/>
              <w:left w:val="single" w:sz="4" w:space="0" w:color="000000"/>
              <w:bottom w:val="nil"/>
              <w:right w:val="nil"/>
            </w:tcBorders>
            <w:vAlign w:val="center"/>
            <w:hideMark/>
          </w:tcPr>
          <w:p w14:paraId="430AD5F5" w14:textId="77777777" w:rsidR="002A1F3E" w:rsidRPr="00034E7C" w:rsidRDefault="002A1F3E" w:rsidP="00593819">
            <w:pPr>
              <w:widowControl/>
              <w:jc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EF824" w14:textId="77777777" w:rsidR="002A1F3E" w:rsidRPr="00034E7C" w:rsidRDefault="002A1F3E" w:rsidP="00593819">
            <w:pPr>
              <w:widowControl/>
              <w:jc w:val="center"/>
              <w:rPr>
                <w:rFonts w:ascii="宋体" w:hAnsi="宋体" w:hint="eastAsia"/>
                <w:sz w:val="22"/>
              </w:rPr>
            </w:pPr>
          </w:p>
        </w:tc>
        <w:tc>
          <w:tcPr>
            <w:tcW w:w="0" w:type="auto"/>
            <w:vMerge/>
            <w:tcBorders>
              <w:top w:val="single" w:sz="4" w:space="0" w:color="000000"/>
              <w:left w:val="nil"/>
              <w:bottom w:val="single" w:sz="4" w:space="0" w:color="000000"/>
              <w:right w:val="single" w:sz="4" w:space="0" w:color="000000"/>
            </w:tcBorders>
            <w:vAlign w:val="center"/>
            <w:hideMark/>
          </w:tcPr>
          <w:p w14:paraId="66423246" w14:textId="77777777" w:rsidR="002A1F3E" w:rsidRPr="00034E7C" w:rsidRDefault="002A1F3E" w:rsidP="00593819">
            <w:pPr>
              <w:widowControl/>
              <w:jc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hideMark/>
          </w:tcPr>
          <w:p w14:paraId="148FA649" w14:textId="77777777" w:rsidR="002A1F3E" w:rsidRPr="00034E7C" w:rsidRDefault="002A1F3E" w:rsidP="00593819">
            <w:pPr>
              <w:jc w:val="center"/>
              <w:rPr>
                <w:rFonts w:ascii="宋体" w:hAnsi="宋体" w:hint="eastAsia"/>
                <w:sz w:val="22"/>
              </w:rPr>
            </w:pPr>
            <w:r w:rsidRPr="00034E7C">
              <w:rPr>
                <w:rFonts w:ascii="宋体" w:hAnsi="宋体"/>
                <w:sz w:val="22"/>
              </w:rPr>
              <w:t>2</w:t>
            </w:r>
          </w:p>
        </w:tc>
        <w:tc>
          <w:tcPr>
            <w:tcW w:w="0" w:type="auto"/>
            <w:tcBorders>
              <w:top w:val="single" w:sz="4" w:space="0" w:color="000000"/>
              <w:left w:val="nil"/>
              <w:bottom w:val="single" w:sz="4" w:space="0" w:color="000000"/>
              <w:right w:val="single" w:sz="4" w:space="0" w:color="000000"/>
            </w:tcBorders>
            <w:vAlign w:val="center"/>
            <w:hideMark/>
          </w:tcPr>
          <w:p w14:paraId="65EB05D9" w14:textId="77777777" w:rsidR="002A1F3E" w:rsidRPr="00034E7C" w:rsidRDefault="002A1F3E" w:rsidP="00593819">
            <w:pPr>
              <w:jc w:val="center"/>
              <w:rPr>
                <w:rFonts w:ascii="宋体" w:hAnsi="宋体" w:hint="eastAsia"/>
                <w:sz w:val="22"/>
              </w:rPr>
            </w:pPr>
            <w:r w:rsidRPr="00034E7C">
              <w:rPr>
                <w:rFonts w:ascii="宋体" w:hAnsi="宋体" w:hint="eastAsia"/>
                <w:sz w:val="22"/>
              </w:rPr>
              <w:t>接待室1、保教办公室1、后勤办公室1、图书室1、个班级4、午睡间6、保育员操作间1</w:t>
            </w:r>
          </w:p>
        </w:tc>
        <w:tc>
          <w:tcPr>
            <w:tcW w:w="0" w:type="auto"/>
            <w:tcBorders>
              <w:top w:val="single" w:sz="4" w:space="0" w:color="000000"/>
              <w:left w:val="nil"/>
              <w:bottom w:val="single" w:sz="4" w:space="0" w:color="000000"/>
              <w:right w:val="single" w:sz="4" w:space="0" w:color="000000"/>
            </w:tcBorders>
            <w:vAlign w:val="center"/>
            <w:hideMark/>
          </w:tcPr>
          <w:p w14:paraId="044C530B" w14:textId="77777777" w:rsidR="002A1F3E" w:rsidRPr="00034E7C" w:rsidRDefault="002A1F3E" w:rsidP="00593819">
            <w:pPr>
              <w:jc w:val="center"/>
              <w:rPr>
                <w:rFonts w:ascii="宋体" w:hAnsi="宋体" w:hint="eastAsia"/>
                <w:sz w:val="22"/>
              </w:rPr>
            </w:pPr>
            <w:r w:rsidRPr="00034E7C">
              <w:rPr>
                <w:rFonts w:ascii="宋体" w:hAnsi="宋体" w:hint="eastAsia"/>
                <w:sz w:val="22"/>
              </w:rPr>
              <w:t>1117.18</w:t>
            </w:r>
          </w:p>
        </w:tc>
      </w:tr>
      <w:tr w:rsidR="002A1F3E" w:rsidRPr="00034E7C" w14:paraId="72EE3CF7" w14:textId="77777777" w:rsidTr="00593819">
        <w:trPr>
          <w:trHeight w:val="20"/>
        </w:trPr>
        <w:tc>
          <w:tcPr>
            <w:tcW w:w="0" w:type="auto"/>
            <w:vMerge/>
            <w:tcBorders>
              <w:top w:val="nil"/>
              <w:left w:val="single" w:sz="4" w:space="0" w:color="000000"/>
              <w:bottom w:val="nil"/>
              <w:right w:val="nil"/>
            </w:tcBorders>
            <w:vAlign w:val="center"/>
            <w:hideMark/>
          </w:tcPr>
          <w:p w14:paraId="33FF3351" w14:textId="77777777" w:rsidR="002A1F3E" w:rsidRPr="00034E7C" w:rsidRDefault="002A1F3E" w:rsidP="00593819">
            <w:pPr>
              <w:widowControl/>
              <w:jc w:val="center"/>
              <w:rPr>
                <w:rFonts w:ascii="宋体" w:hAnsi="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069BD" w14:textId="77777777" w:rsidR="002A1F3E" w:rsidRPr="00034E7C" w:rsidRDefault="002A1F3E" w:rsidP="00593819">
            <w:pPr>
              <w:widowControl/>
              <w:jc w:val="center"/>
              <w:rPr>
                <w:rFonts w:ascii="宋体" w:hAnsi="宋体" w:hint="eastAsia"/>
                <w:sz w:val="22"/>
              </w:rPr>
            </w:pPr>
          </w:p>
        </w:tc>
        <w:tc>
          <w:tcPr>
            <w:tcW w:w="0" w:type="auto"/>
            <w:vMerge/>
            <w:tcBorders>
              <w:top w:val="single" w:sz="4" w:space="0" w:color="000000"/>
              <w:left w:val="nil"/>
              <w:bottom w:val="single" w:sz="4" w:space="0" w:color="000000"/>
              <w:right w:val="single" w:sz="4" w:space="0" w:color="000000"/>
            </w:tcBorders>
            <w:vAlign w:val="center"/>
            <w:hideMark/>
          </w:tcPr>
          <w:p w14:paraId="6DC56427" w14:textId="77777777" w:rsidR="002A1F3E" w:rsidRPr="00034E7C" w:rsidRDefault="002A1F3E" w:rsidP="00593819">
            <w:pPr>
              <w:widowControl/>
              <w:jc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hideMark/>
          </w:tcPr>
          <w:p w14:paraId="48A02CF8" w14:textId="77777777" w:rsidR="002A1F3E" w:rsidRPr="00034E7C" w:rsidRDefault="002A1F3E" w:rsidP="00593819">
            <w:pPr>
              <w:jc w:val="center"/>
              <w:rPr>
                <w:rFonts w:ascii="宋体" w:hAnsi="宋体" w:hint="eastAsia"/>
                <w:sz w:val="22"/>
              </w:rPr>
            </w:pPr>
            <w:r w:rsidRPr="00034E7C">
              <w:rPr>
                <w:rFonts w:ascii="宋体" w:hAnsi="宋体"/>
                <w:sz w:val="22"/>
              </w:rPr>
              <w:t>3</w:t>
            </w:r>
          </w:p>
        </w:tc>
        <w:tc>
          <w:tcPr>
            <w:tcW w:w="0" w:type="auto"/>
            <w:tcBorders>
              <w:top w:val="single" w:sz="4" w:space="0" w:color="000000"/>
              <w:left w:val="nil"/>
              <w:bottom w:val="single" w:sz="4" w:space="0" w:color="000000"/>
              <w:right w:val="single" w:sz="4" w:space="0" w:color="000000"/>
            </w:tcBorders>
            <w:vAlign w:val="center"/>
            <w:hideMark/>
          </w:tcPr>
          <w:p w14:paraId="43EA0939" w14:textId="77777777" w:rsidR="002A1F3E" w:rsidRPr="00034E7C" w:rsidRDefault="002A1F3E" w:rsidP="00593819">
            <w:pPr>
              <w:jc w:val="center"/>
              <w:rPr>
                <w:rFonts w:ascii="宋体" w:hAnsi="宋体" w:hint="eastAsia"/>
                <w:sz w:val="22"/>
              </w:rPr>
            </w:pPr>
            <w:r w:rsidRPr="00034E7C">
              <w:rPr>
                <w:rFonts w:ascii="宋体" w:hAnsi="宋体"/>
                <w:sz w:val="22"/>
              </w:rPr>
              <w:t>教室</w:t>
            </w:r>
            <w:r w:rsidRPr="00034E7C">
              <w:rPr>
                <w:rFonts w:ascii="宋体" w:hAnsi="宋体" w:hint="eastAsia"/>
                <w:sz w:val="22"/>
              </w:rPr>
              <w:t>2</w:t>
            </w:r>
            <w:r w:rsidRPr="00034E7C">
              <w:rPr>
                <w:rFonts w:ascii="宋体" w:hAnsi="宋体"/>
                <w:sz w:val="22"/>
              </w:rPr>
              <w:t>,</w:t>
            </w:r>
            <w:r w:rsidRPr="00034E7C">
              <w:rPr>
                <w:rFonts w:ascii="宋体" w:hAnsi="宋体" w:hint="eastAsia"/>
                <w:sz w:val="22"/>
              </w:rPr>
              <w:t>幼儿午睡间1</w:t>
            </w:r>
            <w:r w:rsidRPr="00034E7C">
              <w:rPr>
                <w:rFonts w:ascii="宋体" w:hAnsi="宋体"/>
                <w:sz w:val="22"/>
              </w:rPr>
              <w:t>，</w:t>
            </w:r>
            <w:r w:rsidRPr="00034E7C">
              <w:rPr>
                <w:rFonts w:ascii="宋体" w:hAnsi="宋体" w:hint="eastAsia"/>
                <w:sz w:val="22"/>
              </w:rPr>
              <w:t>保育员操作间1</w:t>
            </w:r>
          </w:p>
        </w:tc>
        <w:tc>
          <w:tcPr>
            <w:tcW w:w="0" w:type="auto"/>
            <w:tcBorders>
              <w:top w:val="single" w:sz="4" w:space="0" w:color="000000"/>
              <w:left w:val="nil"/>
              <w:bottom w:val="single" w:sz="4" w:space="0" w:color="000000"/>
              <w:right w:val="single" w:sz="4" w:space="0" w:color="000000"/>
            </w:tcBorders>
            <w:vAlign w:val="center"/>
            <w:hideMark/>
          </w:tcPr>
          <w:p w14:paraId="0470B577" w14:textId="77777777" w:rsidR="002A1F3E" w:rsidRPr="00034E7C" w:rsidRDefault="002A1F3E" w:rsidP="00593819">
            <w:pPr>
              <w:jc w:val="center"/>
              <w:rPr>
                <w:rFonts w:ascii="宋体" w:hAnsi="宋体" w:hint="eastAsia"/>
                <w:sz w:val="22"/>
              </w:rPr>
            </w:pPr>
            <w:r w:rsidRPr="00034E7C">
              <w:rPr>
                <w:rFonts w:ascii="宋体" w:hAnsi="宋体" w:hint="eastAsia"/>
                <w:sz w:val="22"/>
              </w:rPr>
              <w:t>516</w:t>
            </w:r>
          </w:p>
        </w:tc>
      </w:tr>
      <w:tr w:rsidR="002A1F3E" w:rsidRPr="00034E7C" w14:paraId="4F523F53" w14:textId="77777777" w:rsidTr="00593819">
        <w:trPr>
          <w:trHeight w:val="20"/>
        </w:trPr>
        <w:tc>
          <w:tcPr>
            <w:tcW w:w="0" w:type="auto"/>
            <w:vMerge w:val="restart"/>
            <w:tcBorders>
              <w:top w:val="single" w:sz="4" w:space="0" w:color="000000"/>
              <w:left w:val="single" w:sz="4" w:space="0" w:color="000000"/>
              <w:bottom w:val="single" w:sz="4" w:space="0" w:color="000000"/>
              <w:right w:val="nil"/>
            </w:tcBorders>
            <w:vAlign w:val="center"/>
            <w:hideMark/>
          </w:tcPr>
          <w:p w14:paraId="38A5CC69" w14:textId="77777777" w:rsidR="002A1F3E" w:rsidRPr="00034E7C" w:rsidRDefault="002A1F3E" w:rsidP="00593819">
            <w:pPr>
              <w:jc w:val="center"/>
              <w:rPr>
                <w:rFonts w:ascii="宋体" w:hAnsi="宋体" w:hint="eastAsia"/>
                <w:sz w:val="22"/>
              </w:rPr>
            </w:pPr>
            <w:r w:rsidRPr="00034E7C">
              <w:rPr>
                <w:rFonts w:ascii="宋体" w:hAnsi="宋体" w:hint="eastAsia"/>
                <w:sz w:val="22"/>
              </w:rPr>
              <w:t>门卫室</w:t>
            </w:r>
          </w:p>
        </w:tc>
        <w:tc>
          <w:tcPr>
            <w:tcW w:w="0" w:type="auto"/>
            <w:vMerge w:val="restart"/>
            <w:tcBorders>
              <w:top w:val="nil"/>
              <w:left w:val="single" w:sz="4" w:space="0" w:color="000000"/>
              <w:bottom w:val="single" w:sz="4" w:space="0" w:color="000000"/>
              <w:right w:val="single" w:sz="4" w:space="0" w:color="000000"/>
            </w:tcBorders>
            <w:vAlign w:val="center"/>
            <w:hideMark/>
          </w:tcPr>
          <w:p w14:paraId="4B9FBB93"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vMerge w:val="restart"/>
            <w:tcBorders>
              <w:top w:val="nil"/>
              <w:left w:val="nil"/>
              <w:bottom w:val="single" w:sz="4" w:space="0" w:color="000000"/>
              <w:right w:val="single" w:sz="4" w:space="0" w:color="000000"/>
            </w:tcBorders>
            <w:vAlign w:val="center"/>
            <w:hideMark/>
          </w:tcPr>
          <w:p w14:paraId="49EBD1AA" w14:textId="77777777" w:rsidR="002A1F3E" w:rsidRPr="00034E7C" w:rsidRDefault="002A1F3E" w:rsidP="00593819">
            <w:pPr>
              <w:jc w:val="center"/>
              <w:rPr>
                <w:rFonts w:ascii="宋体" w:hAnsi="宋体" w:hint="eastAsia"/>
                <w:sz w:val="22"/>
              </w:rPr>
            </w:pPr>
            <w:r w:rsidRPr="00034E7C">
              <w:rPr>
                <w:rFonts w:ascii="宋体" w:hAnsi="宋体"/>
                <w:sz w:val="22"/>
              </w:rPr>
              <w:t>2</w:t>
            </w:r>
          </w:p>
        </w:tc>
        <w:tc>
          <w:tcPr>
            <w:tcW w:w="0" w:type="auto"/>
            <w:tcBorders>
              <w:top w:val="single" w:sz="4" w:space="0" w:color="000000"/>
              <w:left w:val="nil"/>
              <w:bottom w:val="single" w:sz="4" w:space="0" w:color="000000"/>
              <w:right w:val="single" w:sz="4" w:space="0" w:color="000000"/>
            </w:tcBorders>
            <w:vAlign w:val="center"/>
            <w:hideMark/>
          </w:tcPr>
          <w:p w14:paraId="76D749BC"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single" w:sz="4" w:space="0" w:color="000000"/>
            </w:tcBorders>
            <w:vAlign w:val="center"/>
            <w:hideMark/>
          </w:tcPr>
          <w:p w14:paraId="3C34AF7A" w14:textId="77777777" w:rsidR="002A1F3E" w:rsidRPr="00034E7C" w:rsidRDefault="002A1F3E" w:rsidP="00593819">
            <w:pPr>
              <w:jc w:val="center"/>
              <w:rPr>
                <w:rFonts w:ascii="宋体" w:hAnsi="宋体" w:hint="eastAsia"/>
                <w:sz w:val="22"/>
              </w:rPr>
            </w:pPr>
            <w:r w:rsidRPr="00034E7C">
              <w:rPr>
                <w:rFonts w:ascii="宋体" w:hAnsi="宋体"/>
                <w:sz w:val="22"/>
              </w:rPr>
              <w:t>保安室</w:t>
            </w:r>
            <w:r w:rsidRPr="00034E7C">
              <w:rPr>
                <w:rFonts w:ascii="宋体" w:hAnsi="宋体" w:hint="eastAsia"/>
                <w:sz w:val="22"/>
              </w:rPr>
              <w:t>1</w:t>
            </w:r>
            <w:r w:rsidRPr="00034E7C">
              <w:rPr>
                <w:rFonts w:ascii="宋体" w:hAnsi="宋体"/>
                <w:sz w:val="22"/>
              </w:rPr>
              <w:t>，</w:t>
            </w:r>
            <w:r w:rsidRPr="00034E7C">
              <w:rPr>
                <w:rFonts w:ascii="宋体" w:hAnsi="宋体" w:hint="eastAsia"/>
                <w:sz w:val="22"/>
              </w:rPr>
              <w:t>保育员休息室1、配电间1</w:t>
            </w:r>
          </w:p>
        </w:tc>
        <w:tc>
          <w:tcPr>
            <w:tcW w:w="0" w:type="auto"/>
            <w:tcBorders>
              <w:top w:val="single" w:sz="4" w:space="0" w:color="000000"/>
              <w:left w:val="nil"/>
              <w:bottom w:val="single" w:sz="4" w:space="0" w:color="000000"/>
              <w:right w:val="single" w:sz="4" w:space="0" w:color="000000"/>
            </w:tcBorders>
            <w:vAlign w:val="center"/>
            <w:hideMark/>
          </w:tcPr>
          <w:p w14:paraId="4C3CB0AA" w14:textId="77777777" w:rsidR="002A1F3E" w:rsidRPr="00034E7C" w:rsidRDefault="002A1F3E" w:rsidP="00593819">
            <w:pPr>
              <w:jc w:val="center"/>
              <w:rPr>
                <w:rFonts w:ascii="宋体" w:hAnsi="宋体" w:hint="eastAsia"/>
                <w:sz w:val="22"/>
              </w:rPr>
            </w:pPr>
            <w:r w:rsidRPr="00034E7C">
              <w:rPr>
                <w:rFonts w:ascii="宋体" w:hAnsi="宋体" w:hint="eastAsia"/>
                <w:sz w:val="22"/>
              </w:rPr>
              <w:t>93.12</w:t>
            </w:r>
          </w:p>
        </w:tc>
      </w:tr>
      <w:tr w:rsidR="002A1F3E" w:rsidRPr="00034E7C" w14:paraId="558E6F57" w14:textId="77777777" w:rsidTr="00593819">
        <w:trPr>
          <w:trHeight w:val="20"/>
        </w:trPr>
        <w:tc>
          <w:tcPr>
            <w:tcW w:w="0" w:type="auto"/>
            <w:vMerge/>
            <w:tcBorders>
              <w:top w:val="single" w:sz="4" w:space="0" w:color="000000"/>
              <w:left w:val="single" w:sz="4" w:space="0" w:color="000000"/>
              <w:bottom w:val="single" w:sz="4" w:space="0" w:color="000000"/>
              <w:right w:val="nil"/>
            </w:tcBorders>
            <w:vAlign w:val="center"/>
            <w:hideMark/>
          </w:tcPr>
          <w:p w14:paraId="21543DA1" w14:textId="77777777" w:rsidR="002A1F3E" w:rsidRPr="00034E7C" w:rsidRDefault="002A1F3E" w:rsidP="00593819">
            <w:pPr>
              <w:widowControl/>
              <w:jc w:val="center"/>
              <w:rPr>
                <w:rFonts w:ascii="宋体" w:hAnsi="宋体" w:hint="eastAsia"/>
                <w:sz w:val="22"/>
              </w:rPr>
            </w:pPr>
          </w:p>
        </w:tc>
        <w:tc>
          <w:tcPr>
            <w:tcW w:w="0" w:type="auto"/>
            <w:vMerge/>
            <w:tcBorders>
              <w:top w:val="nil"/>
              <w:left w:val="single" w:sz="4" w:space="0" w:color="000000"/>
              <w:bottom w:val="single" w:sz="4" w:space="0" w:color="000000"/>
              <w:right w:val="single" w:sz="4" w:space="0" w:color="000000"/>
            </w:tcBorders>
            <w:vAlign w:val="center"/>
            <w:hideMark/>
          </w:tcPr>
          <w:p w14:paraId="37CD013C" w14:textId="77777777" w:rsidR="002A1F3E" w:rsidRPr="00034E7C" w:rsidRDefault="002A1F3E" w:rsidP="00593819">
            <w:pPr>
              <w:widowControl/>
              <w:jc w:val="center"/>
              <w:rPr>
                <w:rFonts w:ascii="宋体" w:hAnsi="宋体" w:hint="eastAsia"/>
                <w:sz w:val="22"/>
              </w:rPr>
            </w:pPr>
          </w:p>
        </w:tc>
        <w:tc>
          <w:tcPr>
            <w:tcW w:w="0" w:type="auto"/>
            <w:vMerge/>
            <w:tcBorders>
              <w:top w:val="nil"/>
              <w:left w:val="nil"/>
              <w:bottom w:val="single" w:sz="4" w:space="0" w:color="000000"/>
              <w:right w:val="single" w:sz="4" w:space="0" w:color="000000"/>
            </w:tcBorders>
            <w:vAlign w:val="center"/>
            <w:hideMark/>
          </w:tcPr>
          <w:p w14:paraId="4EB53A08" w14:textId="77777777" w:rsidR="002A1F3E" w:rsidRPr="00034E7C" w:rsidRDefault="002A1F3E" w:rsidP="00593819">
            <w:pPr>
              <w:widowControl/>
              <w:jc w:val="center"/>
              <w:rPr>
                <w:rFonts w:ascii="宋体" w:hAnsi="宋体" w:hint="eastAsia"/>
                <w:sz w:val="22"/>
              </w:rPr>
            </w:pPr>
          </w:p>
        </w:tc>
        <w:tc>
          <w:tcPr>
            <w:tcW w:w="0" w:type="auto"/>
            <w:tcBorders>
              <w:top w:val="single" w:sz="4" w:space="0" w:color="000000"/>
              <w:left w:val="nil"/>
              <w:bottom w:val="single" w:sz="4" w:space="0" w:color="000000"/>
              <w:right w:val="single" w:sz="4" w:space="0" w:color="000000"/>
            </w:tcBorders>
            <w:vAlign w:val="center"/>
            <w:hideMark/>
          </w:tcPr>
          <w:p w14:paraId="19801994" w14:textId="77777777" w:rsidR="002A1F3E" w:rsidRPr="00034E7C" w:rsidRDefault="002A1F3E" w:rsidP="00593819">
            <w:pPr>
              <w:jc w:val="center"/>
              <w:rPr>
                <w:rFonts w:ascii="宋体" w:hAnsi="宋体" w:hint="eastAsia"/>
                <w:sz w:val="22"/>
              </w:rPr>
            </w:pPr>
            <w:r w:rsidRPr="00034E7C">
              <w:rPr>
                <w:rFonts w:ascii="宋体" w:hAnsi="宋体"/>
                <w:sz w:val="22"/>
              </w:rPr>
              <w:t>2</w:t>
            </w:r>
          </w:p>
        </w:tc>
        <w:tc>
          <w:tcPr>
            <w:tcW w:w="0" w:type="auto"/>
            <w:tcBorders>
              <w:top w:val="single" w:sz="4" w:space="0" w:color="000000"/>
              <w:left w:val="nil"/>
              <w:bottom w:val="single" w:sz="4" w:space="0" w:color="000000"/>
              <w:right w:val="single" w:sz="4" w:space="0" w:color="000000"/>
            </w:tcBorders>
            <w:vAlign w:val="center"/>
            <w:hideMark/>
          </w:tcPr>
          <w:p w14:paraId="6261FFFB" w14:textId="77777777" w:rsidR="002A1F3E" w:rsidRPr="00034E7C" w:rsidRDefault="002A1F3E" w:rsidP="00593819">
            <w:pPr>
              <w:jc w:val="center"/>
              <w:rPr>
                <w:rFonts w:ascii="宋体" w:hAnsi="宋体" w:hint="eastAsia"/>
                <w:sz w:val="22"/>
              </w:rPr>
            </w:pPr>
            <w:r w:rsidRPr="00034E7C">
              <w:rPr>
                <w:rFonts w:ascii="宋体" w:hAnsi="宋体" w:hint="eastAsia"/>
                <w:sz w:val="22"/>
              </w:rPr>
              <w:t>档案室1、仓库1、盥洗室1</w:t>
            </w:r>
          </w:p>
        </w:tc>
        <w:tc>
          <w:tcPr>
            <w:tcW w:w="0" w:type="auto"/>
            <w:tcBorders>
              <w:top w:val="single" w:sz="4" w:space="0" w:color="000000"/>
              <w:left w:val="nil"/>
              <w:bottom w:val="single" w:sz="4" w:space="0" w:color="000000"/>
              <w:right w:val="single" w:sz="4" w:space="0" w:color="000000"/>
            </w:tcBorders>
            <w:vAlign w:val="center"/>
            <w:hideMark/>
          </w:tcPr>
          <w:p w14:paraId="64A62962" w14:textId="77777777" w:rsidR="002A1F3E" w:rsidRPr="00034E7C" w:rsidRDefault="002A1F3E" w:rsidP="00593819">
            <w:pPr>
              <w:jc w:val="center"/>
              <w:rPr>
                <w:rFonts w:ascii="宋体" w:hAnsi="宋体" w:hint="eastAsia"/>
                <w:sz w:val="22"/>
              </w:rPr>
            </w:pPr>
            <w:r w:rsidRPr="00034E7C">
              <w:rPr>
                <w:rFonts w:ascii="宋体" w:hAnsi="宋体" w:hint="eastAsia"/>
                <w:sz w:val="22"/>
              </w:rPr>
              <w:t>93.12</w:t>
            </w:r>
          </w:p>
        </w:tc>
      </w:tr>
      <w:tr w:rsidR="002A1F3E" w:rsidRPr="00034E7C" w14:paraId="28F036C1" w14:textId="77777777" w:rsidTr="00593819">
        <w:trPr>
          <w:trHeight w:val="20"/>
        </w:trPr>
        <w:tc>
          <w:tcPr>
            <w:tcW w:w="0" w:type="auto"/>
            <w:tcBorders>
              <w:top w:val="single" w:sz="4" w:space="0" w:color="000000"/>
              <w:left w:val="single" w:sz="4" w:space="0" w:color="000000"/>
              <w:bottom w:val="single" w:sz="4" w:space="0" w:color="000000"/>
              <w:right w:val="nil"/>
            </w:tcBorders>
            <w:noWrap/>
            <w:vAlign w:val="center"/>
            <w:hideMark/>
          </w:tcPr>
          <w:p w14:paraId="5452352B" w14:textId="77777777" w:rsidR="002A1F3E" w:rsidRPr="00034E7C" w:rsidRDefault="002A1F3E" w:rsidP="00593819">
            <w:pPr>
              <w:jc w:val="center"/>
              <w:rPr>
                <w:rFonts w:ascii="宋体" w:hAnsi="宋体" w:hint="eastAsia"/>
                <w:sz w:val="22"/>
              </w:rPr>
            </w:pPr>
            <w:r w:rsidRPr="00034E7C">
              <w:rPr>
                <w:rFonts w:ascii="宋体" w:hAnsi="宋体" w:hint="eastAsia"/>
                <w:sz w:val="22"/>
              </w:rPr>
              <w:t>消毒隔离室</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0CEA748"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single" w:sz="4" w:space="0" w:color="000000"/>
            </w:tcBorders>
            <w:noWrap/>
            <w:vAlign w:val="center"/>
            <w:hideMark/>
          </w:tcPr>
          <w:p w14:paraId="42F46E3E"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single" w:sz="4" w:space="0" w:color="000000"/>
            </w:tcBorders>
            <w:noWrap/>
            <w:vAlign w:val="center"/>
            <w:hideMark/>
          </w:tcPr>
          <w:p w14:paraId="36360861"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nil"/>
            </w:tcBorders>
            <w:noWrap/>
            <w:vAlign w:val="center"/>
            <w:hideMark/>
          </w:tcPr>
          <w:p w14:paraId="51EC527F" w14:textId="77777777" w:rsidR="002A1F3E" w:rsidRPr="00034E7C" w:rsidRDefault="002A1F3E" w:rsidP="00593819">
            <w:pPr>
              <w:jc w:val="center"/>
              <w:rPr>
                <w:rFonts w:ascii="宋体" w:hAnsi="宋体" w:hint="eastAsia"/>
                <w:sz w:val="22"/>
              </w:rPr>
            </w:pPr>
            <w:r w:rsidRPr="00034E7C">
              <w:rPr>
                <w:rFonts w:ascii="宋体" w:hAnsi="宋体" w:hint="eastAsia"/>
                <w:sz w:val="22"/>
              </w:rPr>
              <w:t>消毒隔离室</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225A322" w14:textId="77777777" w:rsidR="002A1F3E" w:rsidRPr="00034E7C" w:rsidRDefault="002A1F3E" w:rsidP="00593819">
            <w:pPr>
              <w:jc w:val="center"/>
              <w:rPr>
                <w:rFonts w:ascii="宋体" w:hAnsi="宋体" w:hint="eastAsia"/>
                <w:sz w:val="22"/>
              </w:rPr>
            </w:pPr>
            <w:r w:rsidRPr="00034E7C">
              <w:rPr>
                <w:rFonts w:ascii="宋体" w:hAnsi="宋体" w:hint="eastAsia"/>
                <w:sz w:val="22"/>
              </w:rPr>
              <w:t>26.18</w:t>
            </w:r>
          </w:p>
        </w:tc>
      </w:tr>
      <w:tr w:rsidR="002A1F3E" w:rsidRPr="00034E7C" w14:paraId="593B40B5" w14:textId="77777777" w:rsidTr="00593819">
        <w:trPr>
          <w:trHeight w:val="20"/>
        </w:trPr>
        <w:tc>
          <w:tcPr>
            <w:tcW w:w="0" w:type="auto"/>
            <w:tcBorders>
              <w:top w:val="single" w:sz="4" w:space="0" w:color="000000"/>
              <w:left w:val="single" w:sz="4" w:space="0" w:color="000000"/>
              <w:bottom w:val="single" w:sz="4" w:space="0" w:color="000000"/>
              <w:right w:val="nil"/>
            </w:tcBorders>
            <w:noWrap/>
            <w:vAlign w:val="center"/>
            <w:hideMark/>
          </w:tcPr>
          <w:p w14:paraId="22715711" w14:textId="77777777" w:rsidR="002A1F3E" w:rsidRPr="00034E7C" w:rsidRDefault="002A1F3E" w:rsidP="00593819">
            <w:pPr>
              <w:jc w:val="center"/>
              <w:rPr>
                <w:rFonts w:ascii="宋体" w:hAnsi="宋体" w:hint="eastAsia"/>
                <w:sz w:val="22"/>
              </w:rPr>
            </w:pPr>
            <w:r w:rsidRPr="00034E7C">
              <w:rPr>
                <w:rFonts w:ascii="宋体" w:hAnsi="宋体" w:hint="eastAsia"/>
                <w:sz w:val="22"/>
              </w:rPr>
              <w:t>仓库</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125EF8E"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single" w:sz="4" w:space="0" w:color="000000"/>
            </w:tcBorders>
            <w:noWrap/>
            <w:vAlign w:val="center"/>
            <w:hideMark/>
          </w:tcPr>
          <w:p w14:paraId="57640642"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single" w:sz="4" w:space="0" w:color="000000"/>
            </w:tcBorders>
            <w:noWrap/>
            <w:vAlign w:val="center"/>
            <w:hideMark/>
          </w:tcPr>
          <w:p w14:paraId="3350EC91" w14:textId="77777777" w:rsidR="002A1F3E" w:rsidRPr="00034E7C" w:rsidRDefault="002A1F3E" w:rsidP="00593819">
            <w:pPr>
              <w:jc w:val="center"/>
              <w:rPr>
                <w:rFonts w:ascii="宋体" w:hAnsi="宋体" w:hint="eastAsia"/>
                <w:sz w:val="22"/>
              </w:rPr>
            </w:pPr>
            <w:r w:rsidRPr="00034E7C">
              <w:rPr>
                <w:rFonts w:ascii="宋体" w:hAnsi="宋体"/>
                <w:sz w:val="22"/>
              </w:rPr>
              <w:t>1</w:t>
            </w:r>
          </w:p>
        </w:tc>
        <w:tc>
          <w:tcPr>
            <w:tcW w:w="0" w:type="auto"/>
            <w:tcBorders>
              <w:top w:val="single" w:sz="4" w:space="0" w:color="000000"/>
              <w:left w:val="nil"/>
              <w:bottom w:val="single" w:sz="4" w:space="0" w:color="000000"/>
              <w:right w:val="nil"/>
            </w:tcBorders>
            <w:noWrap/>
            <w:vAlign w:val="center"/>
            <w:hideMark/>
          </w:tcPr>
          <w:p w14:paraId="4290414E" w14:textId="77777777" w:rsidR="002A1F3E" w:rsidRPr="00034E7C" w:rsidRDefault="002A1F3E" w:rsidP="00593819">
            <w:pPr>
              <w:jc w:val="center"/>
              <w:rPr>
                <w:rFonts w:ascii="宋体" w:hAnsi="宋体" w:hint="eastAsia"/>
                <w:sz w:val="22"/>
              </w:rPr>
            </w:pPr>
            <w:r w:rsidRPr="00034E7C">
              <w:rPr>
                <w:rFonts w:ascii="宋体" w:hAnsi="宋体" w:hint="eastAsia"/>
                <w:sz w:val="22"/>
              </w:rPr>
              <w:t>学习用具仓库1、杂物仓库1</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32623E1" w14:textId="77777777" w:rsidR="002A1F3E" w:rsidRPr="00034E7C" w:rsidRDefault="002A1F3E" w:rsidP="00593819">
            <w:pPr>
              <w:jc w:val="center"/>
              <w:rPr>
                <w:rFonts w:ascii="宋体" w:hAnsi="宋体" w:hint="eastAsia"/>
                <w:sz w:val="22"/>
              </w:rPr>
            </w:pPr>
            <w:r w:rsidRPr="00034E7C">
              <w:rPr>
                <w:rFonts w:ascii="宋体" w:hAnsi="宋体" w:hint="eastAsia"/>
                <w:sz w:val="22"/>
              </w:rPr>
              <w:t>58.16</w:t>
            </w:r>
          </w:p>
        </w:tc>
      </w:tr>
      <w:bookmarkEnd w:id="28"/>
    </w:tbl>
    <w:p w14:paraId="512E5504" w14:textId="77777777" w:rsidR="002A1F3E" w:rsidRPr="00034E7C" w:rsidRDefault="002A1F3E" w:rsidP="002A1F3E">
      <w:pPr>
        <w:adjustRightInd w:val="0"/>
        <w:snapToGrid w:val="0"/>
        <w:spacing w:line="300" w:lineRule="auto"/>
        <w:ind w:firstLineChars="129" w:firstLine="284"/>
        <w:jc w:val="left"/>
        <w:rPr>
          <w:rFonts w:ascii="宋体" w:hAnsi="宋体" w:hint="eastAsia"/>
          <w:color w:val="000000"/>
          <w:sz w:val="22"/>
        </w:rPr>
      </w:pPr>
    </w:p>
    <w:p w14:paraId="79805E8E" w14:textId="77777777" w:rsidR="002A1F3E" w:rsidRPr="00034E7C" w:rsidRDefault="002A1F3E" w:rsidP="002A1F3E">
      <w:pPr>
        <w:adjustRightInd w:val="0"/>
        <w:snapToGrid w:val="0"/>
        <w:spacing w:line="300" w:lineRule="auto"/>
        <w:ind w:firstLineChars="200" w:firstLine="440"/>
        <w:jc w:val="left"/>
        <w:rPr>
          <w:rFonts w:ascii="宋体" w:hAnsi="宋体" w:hint="eastAsia"/>
          <w:bCs/>
          <w:color w:val="FF0000"/>
          <w:sz w:val="22"/>
        </w:rPr>
      </w:pPr>
      <w:r w:rsidRPr="00034E7C">
        <w:rPr>
          <w:rFonts w:ascii="宋体" w:hAnsi="宋体"/>
          <w:color w:val="000000"/>
          <w:sz w:val="22"/>
        </w:rPr>
        <w:t xml:space="preserve">4.3 </w:t>
      </w:r>
      <w:r w:rsidRPr="00034E7C">
        <w:rPr>
          <w:rFonts w:ascii="宋体" w:hAnsi="宋体" w:hint="eastAsia"/>
          <w:color w:val="000000"/>
          <w:sz w:val="22"/>
        </w:rPr>
        <w:t>本项目服务期限</w:t>
      </w:r>
    </w:p>
    <w:p w14:paraId="4CB86133" w14:textId="77777777" w:rsidR="002A1F3E" w:rsidRPr="00034E7C" w:rsidRDefault="002A1F3E" w:rsidP="002A1F3E">
      <w:pPr>
        <w:adjustRightInd w:val="0"/>
        <w:snapToGrid w:val="0"/>
        <w:spacing w:line="300" w:lineRule="auto"/>
        <w:ind w:firstLineChars="193" w:firstLine="425"/>
        <w:jc w:val="left"/>
        <w:rPr>
          <w:rFonts w:ascii="Times New Roman" w:hAnsi="Times New Roman"/>
          <w:color w:val="000000" w:themeColor="text1"/>
          <w:sz w:val="22"/>
        </w:rPr>
      </w:pPr>
      <w:r w:rsidRPr="00034E7C">
        <w:rPr>
          <w:rFonts w:ascii="Times New Roman" w:hAnsi="Times New Roman" w:hint="eastAsia"/>
          <w:color w:val="000000" w:themeColor="text1"/>
          <w:sz w:val="22"/>
        </w:rPr>
        <w:t>本项目一招三年，合同一年一签，经考核合格续签下一年合同。第一年服务期限暂定</w:t>
      </w:r>
      <w:r w:rsidRPr="00034E7C">
        <w:rPr>
          <w:rFonts w:ascii="Times New Roman" w:hAnsi="Times New Roman"/>
          <w:color w:val="000000" w:themeColor="text1"/>
          <w:sz w:val="22"/>
        </w:rPr>
        <w:t>202</w:t>
      </w:r>
      <w:r w:rsidRPr="00034E7C">
        <w:rPr>
          <w:rFonts w:ascii="Times New Roman" w:hAnsi="Times New Roman" w:hint="eastAsia"/>
          <w:color w:val="000000" w:themeColor="text1"/>
          <w:sz w:val="22"/>
        </w:rPr>
        <w:t>5</w:t>
      </w:r>
      <w:r w:rsidRPr="00034E7C">
        <w:rPr>
          <w:rFonts w:ascii="Times New Roman" w:hAnsi="Times New Roman" w:hint="eastAsia"/>
          <w:color w:val="000000" w:themeColor="text1"/>
          <w:sz w:val="22"/>
        </w:rPr>
        <w:t>年</w:t>
      </w:r>
      <w:r w:rsidRPr="00034E7C">
        <w:rPr>
          <w:rFonts w:ascii="Times New Roman" w:hAnsi="Times New Roman" w:hint="eastAsia"/>
          <w:color w:val="000000" w:themeColor="text1"/>
          <w:sz w:val="22"/>
        </w:rPr>
        <w:t>10</w:t>
      </w:r>
      <w:r w:rsidRPr="00034E7C">
        <w:rPr>
          <w:rFonts w:ascii="Times New Roman" w:hAnsi="Times New Roman" w:hint="eastAsia"/>
          <w:color w:val="000000" w:themeColor="text1"/>
          <w:sz w:val="22"/>
        </w:rPr>
        <w:t>月</w:t>
      </w:r>
      <w:r w:rsidRPr="00034E7C">
        <w:rPr>
          <w:rFonts w:ascii="Times New Roman" w:hAnsi="Times New Roman" w:hint="eastAsia"/>
          <w:color w:val="000000" w:themeColor="text1"/>
          <w:sz w:val="22"/>
        </w:rPr>
        <w:t>1</w:t>
      </w:r>
      <w:r w:rsidRPr="00034E7C">
        <w:rPr>
          <w:rFonts w:ascii="Times New Roman" w:hAnsi="Times New Roman" w:hint="eastAsia"/>
          <w:color w:val="000000" w:themeColor="text1"/>
          <w:sz w:val="22"/>
        </w:rPr>
        <w:t>日起至</w:t>
      </w:r>
      <w:r w:rsidRPr="00034E7C">
        <w:rPr>
          <w:rFonts w:ascii="Times New Roman" w:hAnsi="Times New Roman"/>
          <w:color w:val="000000" w:themeColor="text1"/>
          <w:sz w:val="22"/>
        </w:rPr>
        <w:t>202</w:t>
      </w:r>
      <w:r w:rsidRPr="00034E7C">
        <w:rPr>
          <w:rFonts w:ascii="Times New Roman" w:hAnsi="Times New Roman" w:hint="eastAsia"/>
          <w:color w:val="000000" w:themeColor="text1"/>
          <w:sz w:val="22"/>
        </w:rPr>
        <w:t>6</w:t>
      </w:r>
      <w:r w:rsidRPr="00034E7C">
        <w:rPr>
          <w:rFonts w:ascii="Times New Roman" w:hAnsi="Times New Roman" w:hint="eastAsia"/>
          <w:color w:val="000000" w:themeColor="text1"/>
          <w:sz w:val="22"/>
        </w:rPr>
        <w:t>年</w:t>
      </w:r>
      <w:r w:rsidRPr="00034E7C">
        <w:rPr>
          <w:rFonts w:ascii="Times New Roman" w:hAnsi="Times New Roman" w:hint="eastAsia"/>
          <w:color w:val="000000" w:themeColor="text1"/>
          <w:sz w:val="22"/>
        </w:rPr>
        <w:t>9</w:t>
      </w:r>
      <w:r w:rsidRPr="00034E7C">
        <w:rPr>
          <w:rFonts w:ascii="Times New Roman" w:hAnsi="Times New Roman" w:hint="eastAsia"/>
          <w:color w:val="000000" w:themeColor="text1"/>
          <w:sz w:val="22"/>
        </w:rPr>
        <w:t>月</w:t>
      </w:r>
      <w:r w:rsidRPr="00034E7C">
        <w:rPr>
          <w:rFonts w:ascii="Times New Roman" w:hAnsi="Times New Roman" w:hint="eastAsia"/>
          <w:color w:val="000000" w:themeColor="text1"/>
          <w:sz w:val="22"/>
        </w:rPr>
        <w:t>30</w:t>
      </w:r>
      <w:r w:rsidRPr="00034E7C">
        <w:rPr>
          <w:rFonts w:ascii="Times New Roman" w:hAnsi="Times New Roman" w:hint="eastAsia"/>
          <w:color w:val="000000" w:themeColor="text1"/>
          <w:sz w:val="22"/>
        </w:rPr>
        <w:t>日止，具体以合同签订为准。</w:t>
      </w:r>
    </w:p>
    <w:p w14:paraId="5875C5DB"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29" w:name="_Toc118676630"/>
      <w:bookmarkStart w:id="30" w:name="_Toc162957302"/>
      <w:bookmarkStart w:id="31" w:name="_Toc170300535"/>
      <w:r w:rsidRPr="00034E7C">
        <w:rPr>
          <w:rFonts w:ascii="Times New Roman" w:hAnsi="Times New Roman"/>
          <w:b/>
          <w:color w:val="000000" w:themeColor="text1"/>
          <w:sz w:val="22"/>
        </w:rPr>
        <w:t xml:space="preserve">5 </w:t>
      </w:r>
      <w:r w:rsidRPr="00034E7C">
        <w:rPr>
          <w:rFonts w:ascii="Times New Roman" w:hAnsi="Times New Roman" w:hint="eastAsia"/>
          <w:b/>
          <w:color w:val="000000" w:themeColor="text1"/>
          <w:sz w:val="22"/>
        </w:rPr>
        <w:t>承包方式</w:t>
      </w:r>
      <w:bookmarkEnd w:id="29"/>
      <w:bookmarkEnd w:id="30"/>
      <w:bookmarkEnd w:id="31"/>
    </w:p>
    <w:p w14:paraId="393444B7"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themeColor="text1"/>
          <w:sz w:val="22"/>
        </w:rPr>
      </w:pPr>
      <w:r w:rsidRPr="00034E7C">
        <w:rPr>
          <w:rFonts w:ascii="Times New Roman" w:hAnsi="Times New Roman"/>
          <w:color w:val="000000" w:themeColor="text1"/>
          <w:sz w:val="22"/>
        </w:rPr>
        <w:t>5.1</w:t>
      </w:r>
      <w:r w:rsidRPr="00034E7C">
        <w:rPr>
          <w:rFonts w:ascii="Times New Roman" w:hAnsi="Times New Roman" w:hint="eastAsia"/>
          <w:color w:val="000000" w:themeColor="text1"/>
          <w:sz w:val="22"/>
        </w:rPr>
        <w:t>依照本项目的招标范围和内容，中标人以</w:t>
      </w:r>
      <w:r w:rsidRPr="00034E7C">
        <w:rPr>
          <w:rFonts w:ascii="Times New Roman" w:hAnsi="Times New Roman"/>
          <w:b/>
          <w:color w:val="000000" w:themeColor="text1"/>
          <w:kern w:val="0"/>
          <w:sz w:val="22"/>
          <w:u w:val="single"/>
        </w:rPr>
        <w:t>“</w:t>
      </w:r>
      <w:r w:rsidRPr="00034E7C">
        <w:rPr>
          <w:rFonts w:ascii="Times New Roman" w:hAnsi="Times New Roman" w:hint="eastAsia"/>
          <w:b/>
          <w:color w:val="000000" w:themeColor="text1"/>
          <w:kern w:val="0"/>
          <w:sz w:val="22"/>
          <w:u w:val="single"/>
        </w:rPr>
        <w:t>清包</w:t>
      </w:r>
      <w:r w:rsidRPr="00034E7C">
        <w:rPr>
          <w:rFonts w:ascii="Times New Roman" w:hAnsi="Times New Roman"/>
          <w:b/>
          <w:color w:val="000000" w:themeColor="text1"/>
          <w:kern w:val="0"/>
          <w:sz w:val="22"/>
          <w:u w:val="single"/>
        </w:rPr>
        <w:t>”</w:t>
      </w:r>
      <w:r w:rsidRPr="00034E7C">
        <w:rPr>
          <w:rFonts w:ascii="Times New Roman" w:hAnsi="Times New Roman" w:hint="eastAsia"/>
          <w:color w:val="000000" w:themeColor="text1"/>
          <w:sz w:val="22"/>
        </w:rPr>
        <w:t>方式实施服务管理承包。</w:t>
      </w:r>
      <w:r w:rsidRPr="00034E7C">
        <w:rPr>
          <w:rFonts w:ascii="Times New Roman" w:hAnsi="Times New Roman"/>
          <w:color w:val="000000" w:themeColor="text1"/>
          <w:sz w:val="22"/>
        </w:rPr>
        <w:t>“</w:t>
      </w:r>
      <w:r w:rsidRPr="00034E7C">
        <w:rPr>
          <w:rFonts w:ascii="Times New Roman" w:hAnsi="Times New Roman" w:hint="eastAsia"/>
          <w:color w:val="000000" w:themeColor="text1"/>
          <w:sz w:val="22"/>
        </w:rPr>
        <w:t>清包</w:t>
      </w:r>
      <w:r w:rsidRPr="00034E7C">
        <w:rPr>
          <w:rFonts w:ascii="Times New Roman" w:hAnsi="Times New Roman"/>
          <w:color w:val="000000" w:themeColor="text1"/>
          <w:sz w:val="22"/>
        </w:rPr>
        <w:t>”</w:t>
      </w:r>
      <w:r w:rsidRPr="00034E7C">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500"/>
        <w:gridCol w:w="960"/>
        <w:gridCol w:w="960"/>
        <w:gridCol w:w="4080"/>
      </w:tblGrid>
      <w:tr w:rsidR="002A1F3E" w:rsidRPr="00034E7C" w14:paraId="06BDCA0E" w14:textId="77777777" w:rsidTr="00593819">
        <w:trPr>
          <w:trHeight w:val="280"/>
          <w:tblHeader/>
        </w:trPr>
        <w:tc>
          <w:tcPr>
            <w:tcW w:w="982" w:type="dxa"/>
            <w:vMerge w:val="restart"/>
            <w:noWrap/>
            <w:vAlign w:val="center"/>
          </w:tcPr>
          <w:p w14:paraId="253CF86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序号</w:t>
            </w:r>
          </w:p>
        </w:tc>
        <w:tc>
          <w:tcPr>
            <w:tcW w:w="2500" w:type="dxa"/>
            <w:vMerge w:val="restart"/>
            <w:noWrap/>
            <w:vAlign w:val="center"/>
          </w:tcPr>
          <w:p w14:paraId="2F1130D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内容</w:t>
            </w:r>
          </w:p>
        </w:tc>
        <w:tc>
          <w:tcPr>
            <w:tcW w:w="1920" w:type="dxa"/>
            <w:gridSpan w:val="2"/>
            <w:noWrap/>
            <w:vAlign w:val="center"/>
          </w:tcPr>
          <w:p w14:paraId="418AE01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提供方</w:t>
            </w:r>
          </w:p>
        </w:tc>
        <w:tc>
          <w:tcPr>
            <w:tcW w:w="4080" w:type="dxa"/>
            <w:vMerge w:val="restart"/>
            <w:vAlign w:val="center"/>
          </w:tcPr>
          <w:p w14:paraId="07C409E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备注</w:t>
            </w:r>
          </w:p>
        </w:tc>
      </w:tr>
      <w:tr w:rsidR="002A1F3E" w:rsidRPr="00034E7C" w14:paraId="47BAC24F" w14:textId="77777777" w:rsidTr="00593819">
        <w:trPr>
          <w:trHeight w:val="280"/>
          <w:tblHeader/>
        </w:trPr>
        <w:tc>
          <w:tcPr>
            <w:tcW w:w="982" w:type="dxa"/>
            <w:vMerge/>
            <w:vAlign w:val="center"/>
          </w:tcPr>
          <w:p w14:paraId="39FD1F5A" w14:textId="77777777" w:rsidR="002A1F3E" w:rsidRPr="00034E7C" w:rsidRDefault="002A1F3E" w:rsidP="00593819">
            <w:pPr>
              <w:widowControl/>
              <w:jc w:val="center"/>
              <w:rPr>
                <w:rFonts w:ascii="宋体" w:hAnsi="宋体" w:cs="宋体" w:hint="eastAsia"/>
                <w:color w:val="000000"/>
                <w:kern w:val="0"/>
                <w:sz w:val="22"/>
              </w:rPr>
            </w:pPr>
          </w:p>
        </w:tc>
        <w:tc>
          <w:tcPr>
            <w:tcW w:w="0" w:type="auto"/>
            <w:vMerge/>
            <w:vAlign w:val="center"/>
          </w:tcPr>
          <w:p w14:paraId="3EA8963D" w14:textId="77777777" w:rsidR="002A1F3E" w:rsidRPr="00034E7C" w:rsidRDefault="002A1F3E" w:rsidP="00593819">
            <w:pPr>
              <w:widowControl/>
              <w:jc w:val="left"/>
              <w:rPr>
                <w:rFonts w:ascii="宋体" w:hAnsi="宋体" w:cs="宋体" w:hint="eastAsia"/>
                <w:color w:val="000000"/>
                <w:kern w:val="0"/>
                <w:sz w:val="22"/>
              </w:rPr>
            </w:pPr>
          </w:p>
        </w:tc>
        <w:tc>
          <w:tcPr>
            <w:tcW w:w="960" w:type="dxa"/>
            <w:noWrap/>
            <w:vAlign w:val="center"/>
          </w:tcPr>
          <w:p w14:paraId="6498742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采购人</w:t>
            </w:r>
          </w:p>
        </w:tc>
        <w:tc>
          <w:tcPr>
            <w:tcW w:w="960" w:type="dxa"/>
            <w:noWrap/>
            <w:vAlign w:val="center"/>
          </w:tcPr>
          <w:p w14:paraId="47AC0B40"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中标人</w:t>
            </w:r>
          </w:p>
        </w:tc>
        <w:tc>
          <w:tcPr>
            <w:tcW w:w="0" w:type="auto"/>
            <w:vMerge/>
            <w:vAlign w:val="center"/>
          </w:tcPr>
          <w:p w14:paraId="2E387A5B" w14:textId="77777777" w:rsidR="002A1F3E" w:rsidRPr="00034E7C" w:rsidRDefault="002A1F3E" w:rsidP="00593819">
            <w:pPr>
              <w:widowControl/>
              <w:jc w:val="left"/>
              <w:rPr>
                <w:rFonts w:ascii="宋体" w:hAnsi="宋体" w:cs="宋体" w:hint="eastAsia"/>
                <w:color w:val="000000"/>
                <w:kern w:val="0"/>
                <w:sz w:val="22"/>
              </w:rPr>
            </w:pPr>
          </w:p>
        </w:tc>
      </w:tr>
      <w:tr w:rsidR="002A1F3E" w:rsidRPr="00034E7C" w14:paraId="750C02C1" w14:textId="77777777" w:rsidTr="00593819">
        <w:trPr>
          <w:trHeight w:val="765"/>
        </w:trPr>
        <w:tc>
          <w:tcPr>
            <w:tcW w:w="982" w:type="dxa"/>
            <w:noWrap/>
            <w:vAlign w:val="center"/>
          </w:tcPr>
          <w:p w14:paraId="62BD34F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2500" w:type="dxa"/>
            <w:noWrap/>
            <w:vAlign w:val="center"/>
          </w:tcPr>
          <w:p w14:paraId="0FA54FD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公用水电</w:t>
            </w:r>
          </w:p>
        </w:tc>
        <w:tc>
          <w:tcPr>
            <w:tcW w:w="960" w:type="dxa"/>
            <w:noWrap/>
            <w:vAlign w:val="center"/>
          </w:tcPr>
          <w:p w14:paraId="53F45407"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960" w:type="dxa"/>
            <w:noWrap/>
            <w:vAlign w:val="center"/>
          </w:tcPr>
          <w:p w14:paraId="5F486C7A" w14:textId="77777777" w:rsidR="002A1F3E" w:rsidRPr="00034E7C" w:rsidRDefault="002A1F3E" w:rsidP="00593819">
            <w:pPr>
              <w:widowControl/>
              <w:jc w:val="center"/>
              <w:rPr>
                <w:rFonts w:ascii="宋体" w:hAnsi="宋体" w:cs="宋体" w:hint="eastAsia"/>
                <w:color w:val="000000"/>
                <w:kern w:val="0"/>
                <w:sz w:val="22"/>
              </w:rPr>
            </w:pPr>
          </w:p>
        </w:tc>
        <w:tc>
          <w:tcPr>
            <w:tcW w:w="4080" w:type="dxa"/>
            <w:vAlign w:val="center"/>
          </w:tcPr>
          <w:p w14:paraId="78767FA6"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包括空调、清洁卫生、生活等各类用水；服务公司办公等各类用电</w:t>
            </w:r>
          </w:p>
        </w:tc>
      </w:tr>
      <w:tr w:rsidR="002A1F3E" w:rsidRPr="00034E7C" w14:paraId="479A98AC" w14:textId="77777777" w:rsidTr="00593819">
        <w:trPr>
          <w:trHeight w:val="765"/>
        </w:trPr>
        <w:tc>
          <w:tcPr>
            <w:tcW w:w="982" w:type="dxa"/>
            <w:noWrap/>
            <w:vAlign w:val="center"/>
          </w:tcPr>
          <w:p w14:paraId="68D2A54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2500" w:type="dxa"/>
            <w:noWrap/>
            <w:vAlign w:val="center"/>
          </w:tcPr>
          <w:p w14:paraId="741B04F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维修材料</w:t>
            </w:r>
          </w:p>
        </w:tc>
        <w:tc>
          <w:tcPr>
            <w:tcW w:w="960" w:type="dxa"/>
            <w:noWrap/>
            <w:vAlign w:val="center"/>
          </w:tcPr>
          <w:p w14:paraId="4B9B04DF"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960" w:type="dxa"/>
            <w:noWrap/>
            <w:vAlign w:val="center"/>
          </w:tcPr>
          <w:p w14:paraId="1516CA3D" w14:textId="77777777" w:rsidR="002A1F3E" w:rsidRPr="00034E7C" w:rsidRDefault="002A1F3E" w:rsidP="00593819">
            <w:pPr>
              <w:widowControl/>
              <w:jc w:val="center"/>
              <w:rPr>
                <w:rFonts w:ascii="宋体" w:hAnsi="宋体" w:cs="宋体" w:hint="eastAsia"/>
                <w:color w:val="000000"/>
                <w:kern w:val="0"/>
                <w:sz w:val="22"/>
              </w:rPr>
            </w:pPr>
          </w:p>
        </w:tc>
        <w:tc>
          <w:tcPr>
            <w:tcW w:w="4080" w:type="dxa"/>
            <w:vAlign w:val="center"/>
          </w:tcPr>
          <w:p w14:paraId="265936D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各类设施设备维修所需的材料，不包含维修工具。</w:t>
            </w:r>
          </w:p>
        </w:tc>
      </w:tr>
      <w:tr w:rsidR="002A1F3E" w:rsidRPr="00034E7C" w14:paraId="77D40A8D" w14:textId="77777777" w:rsidTr="00593819">
        <w:trPr>
          <w:trHeight w:val="1365"/>
        </w:trPr>
        <w:tc>
          <w:tcPr>
            <w:tcW w:w="982" w:type="dxa"/>
            <w:noWrap/>
            <w:vAlign w:val="center"/>
          </w:tcPr>
          <w:p w14:paraId="10DFD6E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2500" w:type="dxa"/>
            <w:noWrap/>
            <w:vAlign w:val="center"/>
          </w:tcPr>
          <w:p w14:paraId="76441C4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保洁材料</w:t>
            </w:r>
          </w:p>
        </w:tc>
        <w:tc>
          <w:tcPr>
            <w:tcW w:w="960" w:type="dxa"/>
            <w:noWrap/>
            <w:vAlign w:val="center"/>
          </w:tcPr>
          <w:p w14:paraId="2DFDD11F"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960" w:type="dxa"/>
            <w:noWrap/>
            <w:vAlign w:val="center"/>
          </w:tcPr>
          <w:p w14:paraId="7D4C5984" w14:textId="77777777" w:rsidR="002A1F3E" w:rsidRPr="00034E7C" w:rsidRDefault="002A1F3E" w:rsidP="00593819">
            <w:pPr>
              <w:widowControl/>
              <w:jc w:val="center"/>
              <w:rPr>
                <w:rFonts w:ascii="宋体" w:hAnsi="宋体" w:cs="宋体" w:hint="eastAsia"/>
                <w:color w:val="000000"/>
                <w:kern w:val="0"/>
                <w:sz w:val="22"/>
              </w:rPr>
            </w:pPr>
          </w:p>
        </w:tc>
        <w:tc>
          <w:tcPr>
            <w:tcW w:w="4080" w:type="dxa"/>
            <w:vAlign w:val="center"/>
          </w:tcPr>
          <w:p w14:paraId="75131330"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2A1F3E" w:rsidRPr="00034E7C" w14:paraId="1C8CAD80" w14:textId="77777777" w:rsidTr="00593819">
        <w:trPr>
          <w:trHeight w:val="510"/>
        </w:trPr>
        <w:tc>
          <w:tcPr>
            <w:tcW w:w="982" w:type="dxa"/>
            <w:noWrap/>
            <w:vAlign w:val="center"/>
          </w:tcPr>
          <w:p w14:paraId="1CA5B5A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4</w:t>
            </w:r>
          </w:p>
        </w:tc>
        <w:tc>
          <w:tcPr>
            <w:tcW w:w="2500" w:type="dxa"/>
            <w:noWrap/>
            <w:vAlign w:val="center"/>
          </w:tcPr>
          <w:p w14:paraId="1C36162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保洁工具</w:t>
            </w:r>
          </w:p>
        </w:tc>
        <w:tc>
          <w:tcPr>
            <w:tcW w:w="960" w:type="dxa"/>
            <w:noWrap/>
            <w:vAlign w:val="center"/>
          </w:tcPr>
          <w:p w14:paraId="61FC3A71"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960" w:type="dxa"/>
            <w:noWrap/>
            <w:vAlign w:val="center"/>
          </w:tcPr>
          <w:p w14:paraId="245AF950" w14:textId="77777777" w:rsidR="002A1F3E" w:rsidRPr="00034E7C" w:rsidRDefault="002A1F3E" w:rsidP="00593819">
            <w:pPr>
              <w:widowControl/>
              <w:jc w:val="center"/>
              <w:rPr>
                <w:rFonts w:ascii="宋体" w:hAnsi="宋体" w:cs="宋体" w:hint="eastAsia"/>
                <w:color w:val="000000"/>
                <w:kern w:val="0"/>
                <w:sz w:val="22"/>
              </w:rPr>
            </w:pPr>
          </w:p>
        </w:tc>
        <w:tc>
          <w:tcPr>
            <w:tcW w:w="4080" w:type="dxa"/>
            <w:noWrap/>
            <w:vAlign w:val="center"/>
          </w:tcPr>
          <w:p w14:paraId="511B39F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包括保洁小工具、尘推、工作警示牌等。</w:t>
            </w:r>
          </w:p>
        </w:tc>
      </w:tr>
      <w:tr w:rsidR="002A1F3E" w:rsidRPr="00034E7C" w14:paraId="4C773FBC" w14:textId="77777777" w:rsidTr="00593819">
        <w:trPr>
          <w:trHeight w:val="510"/>
        </w:trPr>
        <w:tc>
          <w:tcPr>
            <w:tcW w:w="982" w:type="dxa"/>
            <w:noWrap/>
            <w:vAlign w:val="center"/>
          </w:tcPr>
          <w:p w14:paraId="5BE8D46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w:t>
            </w:r>
          </w:p>
        </w:tc>
        <w:tc>
          <w:tcPr>
            <w:tcW w:w="2500" w:type="dxa"/>
            <w:noWrap/>
            <w:vAlign w:val="center"/>
          </w:tcPr>
          <w:p w14:paraId="0E284EA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保安用品</w:t>
            </w:r>
          </w:p>
        </w:tc>
        <w:tc>
          <w:tcPr>
            <w:tcW w:w="960" w:type="dxa"/>
            <w:noWrap/>
            <w:vAlign w:val="center"/>
          </w:tcPr>
          <w:p w14:paraId="3B5E2619" w14:textId="77777777" w:rsidR="002A1F3E" w:rsidRPr="00034E7C" w:rsidRDefault="002A1F3E" w:rsidP="00593819">
            <w:pPr>
              <w:widowControl/>
              <w:jc w:val="center"/>
              <w:rPr>
                <w:rFonts w:ascii="宋体" w:hAnsi="宋体" w:cs="宋体" w:hint="eastAsia"/>
                <w:color w:val="000000"/>
                <w:kern w:val="0"/>
                <w:sz w:val="22"/>
              </w:rPr>
            </w:pPr>
          </w:p>
        </w:tc>
        <w:tc>
          <w:tcPr>
            <w:tcW w:w="960" w:type="dxa"/>
            <w:noWrap/>
            <w:vAlign w:val="center"/>
          </w:tcPr>
          <w:p w14:paraId="25E86739"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4080" w:type="dxa"/>
            <w:noWrap/>
            <w:vAlign w:val="center"/>
          </w:tcPr>
          <w:p w14:paraId="5FCCBCE3"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lang w:bidi="ar"/>
              </w:rPr>
              <w:t>包括长警棍、短警棍、盾牌、钢盔、钢叉、反光衣等。</w:t>
            </w:r>
          </w:p>
        </w:tc>
      </w:tr>
      <w:tr w:rsidR="002A1F3E" w:rsidRPr="00034E7C" w14:paraId="198A360A" w14:textId="77777777" w:rsidTr="00593819">
        <w:trPr>
          <w:trHeight w:val="510"/>
        </w:trPr>
        <w:tc>
          <w:tcPr>
            <w:tcW w:w="982" w:type="dxa"/>
            <w:noWrap/>
            <w:vAlign w:val="center"/>
          </w:tcPr>
          <w:p w14:paraId="15D4DF0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2500" w:type="dxa"/>
            <w:noWrap/>
            <w:vAlign w:val="center"/>
          </w:tcPr>
          <w:p w14:paraId="227CA6D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保安耗材</w:t>
            </w:r>
          </w:p>
        </w:tc>
        <w:tc>
          <w:tcPr>
            <w:tcW w:w="960" w:type="dxa"/>
            <w:noWrap/>
            <w:vAlign w:val="center"/>
          </w:tcPr>
          <w:p w14:paraId="2319991E" w14:textId="77777777" w:rsidR="002A1F3E" w:rsidRPr="00034E7C" w:rsidRDefault="002A1F3E" w:rsidP="00593819">
            <w:pPr>
              <w:widowControl/>
              <w:jc w:val="center"/>
              <w:rPr>
                <w:rFonts w:ascii="宋体" w:hAnsi="宋体" w:cs="宋体" w:hint="eastAsia"/>
                <w:color w:val="000000"/>
                <w:kern w:val="0"/>
                <w:sz w:val="22"/>
              </w:rPr>
            </w:pPr>
          </w:p>
        </w:tc>
        <w:tc>
          <w:tcPr>
            <w:tcW w:w="960" w:type="dxa"/>
            <w:noWrap/>
            <w:vAlign w:val="center"/>
          </w:tcPr>
          <w:p w14:paraId="2813D5E9" w14:textId="77777777" w:rsidR="002A1F3E" w:rsidRPr="00034E7C" w:rsidRDefault="002A1F3E" w:rsidP="00593819">
            <w:pPr>
              <w:widowControl/>
              <w:jc w:val="center"/>
              <w:rPr>
                <w:rFonts w:ascii="宋体" w:hAnsi="宋体" w:cs="宋体" w:hint="eastAsia"/>
                <w:color w:val="000000"/>
                <w:kern w:val="0"/>
                <w:sz w:val="22"/>
              </w:rPr>
            </w:pPr>
            <w:r w:rsidRPr="00034E7C">
              <w:rPr>
                <w:rFonts w:ascii="微软雅黑 Light" w:eastAsia="微软雅黑 Light" w:hAnsi="微软雅黑 Light" w:cs="宋体" w:hint="eastAsia"/>
                <w:color w:val="000000"/>
                <w:kern w:val="0"/>
                <w:sz w:val="22"/>
              </w:rPr>
              <w:t>√</w:t>
            </w:r>
          </w:p>
        </w:tc>
        <w:tc>
          <w:tcPr>
            <w:tcW w:w="4080" w:type="dxa"/>
            <w:noWrap/>
            <w:vAlign w:val="center"/>
          </w:tcPr>
          <w:p w14:paraId="1C022676"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包括遮阳大伞、白手套、纱手套、毛巾、雨衣、雨鞋等。</w:t>
            </w:r>
          </w:p>
        </w:tc>
      </w:tr>
      <w:tr w:rsidR="002A1F3E" w:rsidRPr="00034E7C" w14:paraId="397A4C95" w14:textId="77777777" w:rsidTr="00593819">
        <w:trPr>
          <w:trHeight w:val="510"/>
        </w:trPr>
        <w:tc>
          <w:tcPr>
            <w:tcW w:w="982" w:type="dxa"/>
            <w:noWrap/>
            <w:vAlign w:val="center"/>
          </w:tcPr>
          <w:p w14:paraId="6647E7C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kern w:val="0"/>
                <w:sz w:val="22"/>
              </w:rPr>
              <w:t>7</w:t>
            </w:r>
          </w:p>
        </w:tc>
        <w:tc>
          <w:tcPr>
            <w:tcW w:w="2500" w:type="dxa"/>
            <w:noWrap/>
            <w:vAlign w:val="center"/>
          </w:tcPr>
          <w:p w14:paraId="6F94E9A8" w14:textId="77777777" w:rsidR="002A1F3E" w:rsidRPr="00034E7C" w:rsidRDefault="002A1F3E" w:rsidP="00593819">
            <w:pPr>
              <w:widowControl/>
              <w:jc w:val="center"/>
              <w:rPr>
                <w:rFonts w:ascii="宋体" w:hAnsi="宋体" w:cs="宋体" w:hint="eastAsia"/>
                <w:color w:val="000000"/>
                <w:kern w:val="0"/>
                <w:sz w:val="22"/>
              </w:rPr>
            </w:pPr>
            <w:r w:rsidRPr="00034E7C">
              <w:rPr>
                <w:rFonts w:ascii="Times New Roman" w:hAnsi="Times New Roman" w:hint="eastAsia"/>
                <w:bCs/>
                <w:sz w:val="22"/>
              </w:rPr>
              <w:t>绿化材料</w:t>
            </w:r>
          </w:p>
        </w:tc>
        <w:tc>
          <w:tcPr>
            <w:tcW w:w="960" w:type="dxa"/>
            <w:noWrap/>
            <w:vAlign w:val="center"/>
          </w:tcPr>
          <w:p w14:paraId="3ED4BCBB" w14:textId="77777777" w:rsidR="002A1F3E" w:rsidRPr="00034E7C" w:rsidRDefault="002A1F3E" w:rsidP="00593819">
            <w:pPr>
              <w:widowControl/>
              <w:jc w:val="center"/>
              <w:rPr>
                <w:rFonts w:ascii="宋体" w:hAnsi="宋体" w:cs="宋体" w:hint="eastAsia"/>
                <w:color w:val="000000"/>
                <w:kern w:val="0"/>
                <w:sz w:val="22"/>
              </w:rPr>
            </w:pPr>
            <w:r w:rsidRPr="00034E7C">
              <w:rPr>
                <w:rFonts w:ascii="Times New Roman" w:hAnsi="Times New Roman"/>
                <w:bCs/>
                <w:sz w:val="22"/>
              </w:rPr>
              <w:t>√</w:t>
            </w:r>
          </w:p>
        </w:tc>
        <w:tc>
          <w:tcPr>
            <w:tcW w:w="960" w:type="dxa"/>
            <w:noWrap/>
            <w:vAlign w:val="center"/>
          </w:tcPr>
          <w:p w14:paraId="02591E97" w14:textId="77777777" w:rsidR="002A1F3E" w:rsidRPr="00034E7C" w:rsidRDefault="002A1F3E" w:rsidP="00593819">
            <w:pPr>
              <w:widowControl/>
              <w:jc w:val="center"/>
              <w:rPr>
                <w:rFonts w:ascii="微软雅黑 Light" w:eastAsia="微软雅黑 Light" w:hAnsi="微软雅黑 Light" w:cs="宋体" w:hint="eastAsia"/>
                <w:color w:val="000000"/>
                <w:kern w:val="0"/>
                <w:sz w:val="22"/>
              </w:rPr>
            </w:pPr>
          </w:p>
        </w:tc>
        <w:tc>
          <w:tcPr>
            <w:tcW w:w="4080" w:type="dxa"/>
            <w:noWrap/>
            <w:vAlign w:val="center"/>
          </w:tcPr>
          <w:p w14:paraId="2FF7335D"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kern w:val="0"/>
                <w:sz w:val="22"/>
              </w:rPr>
              <w:t>绿化盆景增设、绿化施肥及药水费用、易耗品等</w:t>
            </w:r>
          </w:p>
        </w:tc>
      </w:tr>
      <w:tr w:rsidR="002A1F3E" w:rsidRPr="00034E7C" w14:paraId="69A89BCE" w14:textId="77777777" w:rsidTr="00593819">
        <w:trPr>
          <w:trHeight w:val="510"/>
        </w:trPr>
        <w:tc>
          <w:tcPr>
            <w:tcW w:w="982" w:type="dxa"/>
            <w:noWrap/>
            <w:vAlign w:val="center"/>
          </w:tcPr>
          <w:p w14:paraId="23D8B9C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kern w:val="0"/>
                <w:sz w:val="22"/>
              </w:rPr>
              <w:t>8</w:t>
            </w:r>
          </w:p>
        </w:tc>
        <w:tc>
          <w:tcPr>
            <w:tcW w:w="2500" w:type="dxa"/>
            <w:noWrap/>
            <w:vAlign w:val="center"/>
          </w:tcPr>
          <w:p w14:paraId="4C5C1CB3" w14:textId="77777777" w:rsidR="002A1F3E" w:rsidRPr="00034E7C" w:rsidRDefault="002A1F3E" w:rsidP="00593819">
            <w:pPr>
              <w:widowControl/>
              <w:jc w:val="center"/>
              <w:rPr>
                <w:rFonts w:ascii="宋体" w:hAnsi="宋体" w:cs="宋体" w:hint="eastAsia"/>
                <w:color w:val="000000"/>
                <w:kern w:val="0"/>
                <w:sz w:val="22"/>
              </w:rPr>
            </w:pPr>
            <w:r w:rsidRPr="00034E7C">
              <w:rPr>
                <w:rFonts w:ascii="Times New Roman" w:hAnsi="Times New Roman" w:hint="eastAsia"/>
                <w:bCs/>
                <w:sz w:val="22"/>
              </w:rPr>
              <w:t>其它耗材</w:t>
            </w:r>
          </w:p>
        </w:tc>
        <w:tc>
          <w:tcPr>
            <w:tcW w:w="960" w:type="dxa"/>
            <w:noWrap/>
            <w:vAlign w:val="center"/>
          </w:tcPr>
          <w:p w14:paraId="04C5E037" w14:textId="77777777" w:rsidR="002A1F3E" w:rsidRPr="00034E7C" w:rsidRDefault="002A1F3E" w:rsidP="00593819">
            <w:pPr>
              <w:widowControl/>
              <w:jc w:val="center"/>
              <w:rPr>
                <w:rFonts w:ascii="宋体" w:hAnsi="宋体" w:cs="宋体" w:hint="eastAsia"/>
                <w:color w:val="000000"/>
                <w:kern w:val="0"/>
                <w:sz w:val="22"/>
              </w:rPr>
            </w:pPr>
            <w:r w:rsidRPr="00034E7C">
              <w:rPr>
                <w:rFonts w:ascii="Arial" w:hAnsi="Arial" w:cs="Arial"/>
                <w:kern w:val="0"/>
                <w:sz w:val="22"/>
              </w:rPr>
              <w:t>√</w:t>
            </w:r>
          </w:p>
        </w:tc>
        <w:tc>
          <w:tcPr>
            <w:tcW w:w="960" w:type="dxa"/>
            <w:noWrap/>
            <w:vAlign w:val="center"/>
          </w:tcPr>
          <w:p w14:paraId="363741A6" w14:textId="77777777" w:rsidR="002A1F3E" w:rsidRPr="00034E7C" w:rsidRDefault="002A1F3E" w:rsidP="00593819">
            <w:pPr>
              <w:widowControl/>
              <w:jc w:val="center"/>
              <w:rPr>
                <w:rFonts w:ascii="微软雅黑 Light" w:eastAsia="微软雅黑 Light" w:hAnsi="微软雅黑 Light" w:cs="宋体" w:hint="eastAsia"/>
                <w:color w:val="000000"/>
                <w:kern w:val="0"/>
                <w:sz w:val="22"/>
              </w:rPr>
            </w:pPr>
          </w:p>
        </w:tc>
        <w:tc>
          <w:tcPr>
            <w:tcW w:w="4080" w:type="dxa"/>
            <w:noWrap/>
            <w:vAlign w:val="center"/>
          </w:tcPr>
          <w:p w14:paraId="00DE4278"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kern w:val="0"/>
                <w:sz w:val="22"/>
              </w:rPr>
              <w:t>物业开办费用、维修及配件（物耗）；消防维护（物耗）；楼宇维护（物耗）</w:t>
            </w:r>
          </w:p>
        </w:tc>
      </w:tr>
    </w:tbl>
    <w:p w14:paraId="046E201B" w14:textId="77777777" w:rsidR="002A1F3E" w:rsidRPr="00034E7C" w:rsidRDefault="002A1F3E" w:rsidP="002A1F3E">
      <w:pPr>
        <w:widowControl/>
        <w:jc w:val="left"/>
        <w:rPr>
          <w:rFonts w:ascii="Times New Roman" w:hAnsi="Times New Roman"/>
          <w:color w:val="FF0000"/>
          <w:sz w:val="22"/>
          <w:u w:val="single"/>
        </w:rPr>
      </w:pPr>
    </w:p>
    <w:p w14:paraId="0FD26AD4"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FF0000"/>
          <w:sz w:val="22"/>
          <w:u w:val="single"/>
        </w:rPr>
      </w:pPr>
      <w:r w:rsidRPr="00034E7C">
        <w:rPr>
          <w:rFonts w:ascii="Times New Roman" w:hAnsi="Times New Roman" w:hint="eastAsia"/>
          <w:color w:val="000000" w:themeColor="text1"/>
          <w:sz w:val="22"/>
        </w:rPr>
        <w:t>5.2</w:t>
      </w:r>
      <w:r w:rsidRPr="00034E7C">
        <w:rPr>
          <w:rFonts w:ascii="Times New Roman" w:hAnsi="Times New Roman" w:hint="eastAsia"/>
          <w:color w:val="000000" w:themeColor="text1"/>
          <w:sz w:val="22"/>
        </w:rPr>
        <w:t>本项目不允许分包。</w:t>
      </w:r>
    </w:p>
    <w:p w14:paraId="1658F147"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color w:val="000000"/>
          <w:sz w:val="22"/>
        </w:rPr>
      </w:pPr>
      <w:bookmarkStart w:id="32" w:name="_Toc118676631"/>
      <w:bookmarkStart w:id="33" w:name="_Toc170300536"/>
      <w:bookmarkStart w:id="34" w:name="_Toc162957303"/>
      <w:r w:rsidRPr="00034E7C">
        <w:rPr>
          <w:rFonts w:ascii="Times New Roman" w:hAnsi="Times New Roman"/>
          <w:b/>
          <w:color w:val="000000"/>
          <w:sz w:val="22"/>
        </w:rPr>
        <w:t xml:space="preserve">6 </w:t>
      </w:r>
      <w:r w:rsidRPr="00034E7C">
        <w:rPr>
          <w:rFonts w:ascii="Times New Roman" w:hAnsi="Times New Roman" w:hint="eastAsia"/>
          <w:b/>
          <w:color w:val="000000"/>
          <w:sz w:val="22"/>
        </w:rPr>
        <w:t>合同的签订</w:t>
      </w:r>
      <w:bookmarkEnd w:id="32"/>
      <w:bookmarkEnd w:id="33"/>
      <w:bookmarkEnd w:id="34"/>
    </w:p>
    <w:p w14:paraId="6D2CF55A" w14:textId="77777777" w:rsidR="002A1F3E" w:rsidRPr="00034E7C" w:rsidRDefault="002A1F3E" w:rsidP="002A1F3E">
      <w:pPr>
        <w:snapToGrid w:val="0"/>
        <w:spacing w:line="300" w:lineRule="auto"/>
        <w:ind w:firstLineChars="200" w:firstLine="440"/>
        <w:jc w:val="left"/>
        <w:rPr>
          <w:rFonts w:ascii="Times New Roman" w:hAnsi="Times New Roman"/>
          <w:sz w:val="22"/>
        </w:rPr>
      </w:pPr>
      <w:r w:rsidRPr="00034E7C">
        <w:rPr>
          <w:rFonts w:ascii="Times New Roman" w:hAnsi="Times New Roman"/>
          <w:sz w:val="22"/>
        </w:rPr>
        <w:lastRenderedPageBreak/>
        <w:t xml:space="preserve">6.1 </w:t>
      </w:r>
      <w:r w:rsidRPr="00034E7C">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70CD5F40"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color w:val="000000"/>
          <w:sz w:val="22"/>
        </w:rPr>
        <w:t xml:space="preserve">6.2 </w:t>
      </w:r>
      <w:r w:rsidRPr="00034E7C">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11CC0746" w14:textId="77777777" w:rsidR="002A1F3E" w:rsidRPr="00034E7C" w:rsidRDefault="002A1F3E" w:rsidP="002A1F3E">
      <w:pPr>
        <w:adjustRightInd w:val="0"/>
        <w:snapToGrid w:val="0"/>
        <w:spacing w:line="300" w:lineRule="auto"/>
        <w:ind w:firstLineChars="200" w:firstLine="442"/>
        <w:jc w:val="left"/>
        <w:rPr>
          <w:rFonts w:ascii="Times New Roman" w:hAnsi="Times New Roman"/>
          <w:b/>
          <w:bCs/>
          <w:color w:val="000000" w:themeColor="text1"/>
          <w:sz w:val="22"/>
        </w:rPr>
      </w:pPr>
      <w:r w:rsidRPr="00034E7C">
        <w:rPr>
          <w:rFonts w:ascii="Times New Roman" w:hAnsi="Times New Roman"/>
          <w:b/>
          <w:color w:val="000000" w:themeColor="text1"/>
          <w:sz w:val="22"/>
        </w:rPr>
        <w:t>6.3</w:t>
      </w:r>
      <w:r w:rsidRPr="00034E7C">
        <w:rPr>
          <w:rFonts w:ascii="Times New Roman" w:hAnsi="Times New Roman" w:hint="eastAsia"/>
          <w:color w:val="000000" w:themeColor="text1"/>
          <w:sz w:val="22"/>
        </w:rPr>
        <w:t>本项目资金由新区财政预算逐年安排，一次招标三年有效，分三个年度分别签订合同。采购人每年度对中标人的工作进行考核，考核通过的，双方续签下一年度合同。如中标人年度考核未通过，双方不再续签下一年度合同。</w:t>
      </w:r>
    </w:p>
    <w:p w14:paraId="5B3FC6FE"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sz w:val="22"/>
        </w:rPr>
      </w:pPr>
      <w:bookmarkStart w:id="35" w:name="_Toc118676632"/>
      <w:bookmarkStart w:id="36" w:name="_Toc162957304"/>
      <w:bookmarkStart w:id="37" w:name="_Toc170300537"/>
      <w:r w:rsidRPr="00034E7C">
        <w:rPr>
          <w:rFonts w:ascii="Times New Roman" w:hAnsi="Times New Roman"/>
          <w:b/>
          <w:color w:val="000000"/>
          <w:sz w:val="22"/>
        </w:rPr>
        <w:t xml:space="preserve">7 </w:t>
      </w:r>
      <w:r w:rsidRPr="00034E7C">
        <w:rPr>
          <w:rFonts w:ascii="Times New Roman" w:hAnsi="Times New Roman" w:hint="eastAsia"/>
          <w:b/>
          <w:color w:val="000000"/>
          <w:sz w:val="22"/>
        </w:rPr>
        <w:t>结算原则和支付方式</w:t>
      </w:r>
      <w:bookmarkEnd w:id="35"/>
      <w:bookmarkEnd w:id="36"/>
      <w:bookmarkEnd w:id="37"/>
    </w:p>
    <w:p w14:paraId="38C1F1D0"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color w:val="000000"/>
          <w:sz w:val="22"/>
        </w:rPr>
        <w:t xml:space="preserve">7.1 </w:t>
      </w:r>
      <w:r w:rsidRPr="00034E7C">
        <w:rPr>
          <w:rFonts w:ascii="Times New Roman" w:hAnsi="Times New Roman" w:hint="eastAsia"/>
          <w:color w:val="000000"/>
          <w:sz w:val="22"/>
        </w:rPr>
        <w:t>结算原则</w:t>
      </w:r>
    </w:p>
    <w:p w14:paraId="036695DA"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rFonts w:ascii="Times New Roman" w:hAnsi="Times New Roman"/>
          <w:color w:val="000000"/>
          <w:sz w:val="22"/>
        </w:rPr>
        <w:t>7.1.1</w:t>
      </w:r>
      <w:r w:rsidRPr="00034E7C">
        <w:rPr>
          <w:rFonts w:ascii="Times New Roman" w:hAnsi="Times New Roman" w:hint="eastAsia"/>
          <w:color w:val="000000"/>
          <w:sz w:val="22"/>
        </w:rPr>
        <w:t>根据考核管理要求，依照考核结果按实结算。</w:t>
      </w:r>
    </w:p>
    <w:p w14:paraId="118F8525" w14:textId="77777777" w:rsidR="002A1F3E" w:rsidRPr="00034E7C" w:rsidRDefault="002A1F3E" w:rsidP="002A1F3E">
      <w:pPr>
        <w:adjustRightInd w:val="0"/>
        <w:snapToGrid w:val="0"/>
        <w:spacing w:line="300" w:lineRule="auto"/>
        <w:ind w:firstLineChars="200" w:firstLine="440"/>
        <w:jc w:val="left"/>
        <w:rPr>
          <w:rFonts w:ascii="Times New Roman" w:hAnsi="Times New Roman"/>
          <w:bCs/>
          <w:iCs/>
          <w:kern w:val="0"/>
          <w:sz w:val="22"/>
          <w:u w:val="single"/>
        </w:rPr>
      </w:pPr>
      <w:r w:rsidRPr="00034E7C">
        <w:rPr>
          <w:rFonts w:ascii="Times New Roman" w:hAnsi="Times New Roman"/>
          <w:sz w:val="22"/>
        </w:rPr>
        <w:t>7.1.2</w:t>
      </w:r>
      <w:r w:rsidRPr="00034E7C">
        <w:rPr>
          <w:rFonts w:ascii="Times New Roman" w:hAnsi="Times New Roman" w:hint="eastAsia"/>
          <w:bCs/>
          <w:iCs/>
          <w:color w:val="000000" w:themeColor="text1"/>
          <w:kern w:val="0"/>
          <w:sz w:val="22"/>
        </w:rPr>
        <w:t>第一年度的合同价不变，采购人不会因政策性调价、人工成本、材料、设备使用年限增长引起的维修成本增加和效能衰减等因素（不可抗力除外）的调高而进行调整。</w:t>
      </w:r>
      <w:r w:rsidRPr="00034E7C">
        <w:rPr>
          <w:rFonts w:ascii="Times New Roman" w:hAnsi="Times New Roman"/>
          <w:bCs/>
          <w:iCs/>
          <w:color w:val="000000" w:themeColor="text1"/>
          <w:kern w:val="0"/>
          <w:sz w:val="22"/>
        </w:rPr>
        <w:t xml:space="preserve"> </w:t>
      </w:r>
      <w:r w:rsidRPr="00034E7C">
        <w:rPr>
          <w:rFonts w:ascii="Times New Roman" w:hAnsi="Times New Roman" w:hint="eastAsia"/>
          <w:bCs/>
          <w:iCs/>
          <w:color w:val="000000" w:themeColor="text1"/>
          <w:kern w:val="0"/>
          <w:sz w:val="22"/>
        </w:rPr>
        <w:t>自第二年度起，中标服务单价中除社保金最低缴纳基数、公积金缴纳下限标准和员工最低月工资标准随国家政策调整而相应变动外，其余费用标准不变。变动部分经核算后计入当年度的合同价中，</w:t>
      </w:r>
      <w:r w:rsidRPr="00034E7C">
        <w:rPr>
          <w:rFonts w:ascii="Times New Roman" w:hAnsi="Times New Roman"/>
          <w:bCs/>
          <w:iCs/>
          <w:color w:val="000000" w:themeColor="text1"/>
          <w:kern w:val="0"/>
          <w:sz w:val="22"/>
        </w:rPr>
        <w:t xml:space="preserve"> </w:t>
      </w:r>
      <w:r w:rsidRPr="00034E7C">
        <w:rPr>
          <w:rFonts w:ascii="Times New Roman" w:hAnsi="Times New Roman" w:hint="eastAsia"/>
          <w:bCs/>
          <w:iCs/>
          <w:color w:val="000000" w:themeColor="text1"/>
          <w:kern w:val="0"/>
          <w:sz w:val="22"/>
        </w:rPr>
        <w:t>当年度的实际合同价以经核定的实际服</w:t>
      </w:r>
      <w:r w:rsidRPr="00034E7C">
        <w:rPr>
          <w:rFonts w:ascii="Times New Roman" w:hAnsi="Times New Roman" w:hint="eastAsia"/>
          <w:bCs/>
          <w:iCs/>
          <w:kern w:val="0"/>
          <w:sz w:val="22"/>
        </w:rPr>
        <w:t>务内容确定。</w:t>
      </w:r>
    </w:p>
    <w:p w14:paraId="49F391B7" w14:textId="77777777" w:rsidR="002A1F3E" w:rsidRPr="00034E7C" w:rsidRDefault="002A1F3E" w:rsidP="002A1F3E">
      <w:pPr>
        <w:adjustRightInd w:val="0"/>
        <w:snapToGrid w:val="0"/>
        <w:spacing w:line="300" w:lineRule="auto"/>
        <w:ind w:firstLineChars="200" w:firstLine="440"/>
        <w:jc w:val="left"/>
        <w:rPr>
          <w:rFonts w:ascii="Times New Roman" w:hAnsi="Times New Roman"/>
          <w:bCs/>
          <w:kern w:val="0"/>
          <w:sz w:val="22"/>
        </w:rPr>
      </w:pPr>
      <w:r w:rsidRPr="00034E7C">
        <w:rPr>
          <w:rFonts w:ascii="Times New Roman" w:hAnsi="Times New Roman"/>
          <w:bCs/>
          <w:kern w:val="0"/>
          <w:sz w:val="22"/>
        </w:rPr>
        <w:t xml:space="preserve">7.1.3 </w:t>
      </w:r>
      <w:r w:rsidRPr="00034E7C">
        <w:rPr>
          <w:rFonts w:ascii="Times New Roman" w:hAnsi="Times New Roman"/>
          <w:bCs/>
          <w:kern w:val="0"/>
          <w:sz w:val="22"/>
        </w:rPr>
        <w:t>合同履约期间，如发生设备中修、大修和应急维修的，则费用按实结算。</w:t>
      </w:r>
    </w:p>
    <w:p w14:paraId="2029F8F1"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7.2 </w:t>
      </w:r>
      <w:r w:rsidRPr="00034E7C">
        <w:rPr>
          <w:rFonts w:ascii="Times New Roman" w:hAnsi="Times New Roman" w:hint="eastAsia"/>
          <w:sz w:val="22"/>
        </w:rPr>
        <w:t>支付方式</w:t>
      </w:r>
    </w:p>
    <w:p w14:paraId="053FF8C4" w14:textId="77777777" w:rsidR="002A1F3E" w:rsidRPr="00034E7C" w:rsidRDefault="002A1F3E" w:rsidP="002A1F3E">
      <w:pPr>
        <w:adjustRightInd w:val="0"/>
        <w:snapToGrid w:val="0"/>
        <w:spacing w:line="360" w:lineRule="auto"/>
        <w:ind w:firstLineChars="200" w:firstLine="440"/>
        <w:jc w:val="left"/>
        <w:rPr>
          <w:rFonts w:ascii="Times New Roman" w:hAnsi="Times New Roman"/>
          <w:color w:val="000000"/>
          <w:sz w:val="22"/>
        </w:rPr>
      </w:pPr>
      <w:r w:rsidRPr="00034E7C">
        <w:rPr>
          <w:rFonts w:ascii="Times New Roman" w:hAnsi="Times New Roman"/>
          <w:sz w:val="22"/>
        </w:rPr>
        <w:t xml:space="preserve">7.2.1 </w:t>
      </w:r>
      <w:r w:rsidRPr="00034E7C">
        <w:rPr>
          <w:rFonts w:ascii="Times New Roman" w:hAnsi="Times New Roman"/>
          <w:color w:val="000000"/>
          <w:sz w:val="22"/>
        </w:rPr>
        <w:t>本项目合同金额采用</w:t>
      </w:r>
      <w:r w:rsidRPr="00034E7C">
        <w:rPr>
          <w:rFonts w:ascii="Times New Roman" w:hAnsi="Times New Roman"/>
          <w:color w:val="000000"/>
          <w:sz w:val="22"/>
          <w:u w:val="single"/>
        </w:rPr>
        <w:t>分期付款</w:t>
      </w:r>
      <w:r w:rsidRPr="00034E7C">
        <w:rPr>
          <w:rFonts w:ascii="Times New Roman" w:hAnsi="Times New Roman"/>
          <w:color w:val="000000"/>
          <w:sz w:val="22"/>
        </w:rPr>
        <w:t>方式，</w:t>
      </w:r>
      <w:r w:rsidRPr="00034E7C">
        <w:rPr>
          <w:rFonts w:hint="eastAsia"/>
          <w:bCs/>
          <w:sz w:val="22"/>
        </w:rPr>
        <w:t>分四期按比例支付，</w:t>
      </w:r>
      <w:r w:rsidRPr="00034E7C">
        <w:rPr>
          <w:rFonts w:ascii="Times New Roman" w:hAnsi="Times New Roman"/>
          <w:sz w:val="22"/>
        </w:rPr>
        <w:t>在采购人和中标人合同签订，</w:t>
      </w:r>
      <w:r w:rsidRPr="00034E7C">
        <w:rPr>
          <w:rFonts w:ascii="Times New Roman" w:hAnsi="Times New Roman" w:hint="eastAsia"/>
          <w:sz w:val="22"/>
        </w:rPr>
        <w:t>采购人根据考核结果</w:t>
      </w:r>
      <w:r w:rsidRPr="00034E7C">
        <w:rPr>
          <w:rFonts w:ascii="Times New Roman" w:hAnsi="Times New Roman"/>
          <w:color w:val="000000"/>
          <w:sz w:val="22"/>
        </w:rPr>
        <w:t>支付相应的合同款项。</w:t>
      </w:r>
      <w:r w:rsidRPr="00034E7C">
        <w:rPr>
          <w:rFonts w:ascii="Times New Roman" w:hAnsi="Times New Roman" w:hint="eastAsia"/>
          <w:sz w:val="22"/>
        </w:rPr>
        <w:t>具体服务支付时间和比例见下表：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5497"/>
        <w:gridCol w:w="1435"/>
      </w:tblGrid>
      <w:tr w:rsidR="002A1F3E" w:rsidRPr="00034E7C" w14:paraId="5C9420E7" w14:textId="77777777" w:rsidTr="00593819">
        <w:trPr>
          <w:trHeight w:val="23"/>
          <w:jc w:val="center"/>
        </w:trPr>
        <w:tc>
          <w:tcPr>
            <w:tcW w:w="873" w:type="dxa"/>
            <w:vAlign w:val="center"/>
          </w:tcPr>
          <w:p w14:paraId="0237280F" w14:textId="77777777" w:rsidR="002A1F3E" w:rsidRPr="00034E7C" w:rsidRDefault="002A1F3E" w:rsidP="00593819">
            <w:pPr>
              <w:adjustRightInd w:val="0"/>
              <w:snapToGrid w:val="0"/>
              <w:spacing w:line="300" w:lineRule="auto"/>
              <w:jc w:val="center"/>
              <w:rPr>
                <w:rFonts w:ascii="Times New Roman" w:eastAsia="Times New Roman" w:hAnsi="Times New Roman"/>
                <w:b/>
                <w:bCs/>
                <w:sz w:val="22"/>
              </w:rPr>
            </w:pPr>
            <w:r w:rsidRPr="00034E7C">
              <w:rPr>
                <w:rFonts w:ascii="Times New Roman" w:eastAsia="Times New Roman" w:hAnsi="Times New Roman" w:hint="eastAsia"/>
                <w:b/>
                <w:bCs/>
                <w:sz w:val="22"/>
              </w:rPr>
              <w:t>序号</w:t>
            </w:r>
          </w:p>
        </w:tc>
        <w:tc>
          <w:tcPr>
            <w:tcW w:w="5497" w:type="dxa"/>
            <w:vAlign w:val="center"/>
          </w:tcPr>
          <w:p w14:paraId="19088B69" w14:textId="77777777" w:rsidR="002A1F3E" w:rsidRPr="00034E7C" w:rsidRDefault="002A1F3E" w:rsidP="00593819">
            <w:pPr>
              <w:adjustRightInd w:val="0"/>
              <w:snapToGrid w:val="0"/>
              <w:spacing w:line="300" w:lineRule="auto"/>
              <w:jc w:val="center"/>
              <w:rPr>
                <w:rFonts w:ascii="Times New Roman" w:eastAsia="Times New Roman" w:hAnsi="Times New Roman"/>
                <w:b/>
                <w:bCs/>
                <w:sz w:val="22"/>
              </w:rPr>
            </w:pPr>
            <w:r w:rsidRPr="00034E7C">
              <w:rPr>
                <w:rFonts w:ascii="Times New Roman" w:eastAsia="Times New Roman" w:hAnsi="Times New Roman" w:hint="eastAsia"/>
                <w:b/>
                <w:bCs/>
                <w:sz w:val="22"/>
              </w:rPr>
              <w:t>支付时间</w:t>
            </w:r>
          </w:p>
        </w:tc>
        <w:tc>
          <w:tcPr>
            <w:tcW w:w="1435" w:type="dxa"/>
            <w:vAlign w:val="center"/>
          </w:tcPr>
          <w:p w14:paraId="77D90B51" w14:textId="77777777" w:rsidR="002A1F3E" w:rsidRPr="00034E7C" w:rsidRDefault="002A1F3E" w:rsidP="00593819">
            <w:pPr>
              <w:adjustRightInd w:val="0"/>
              <w:snapToGrid w:val="0"/>
              <w:spacing w:line="300" w:lineRule="auto"/>
              <w:jc w:val="center"/>
              <w:rPr>
                <w:rFonts w:ascii="Times New Roman" w:eastAsia="Times New Roman" w:hAnsi="Times New Roman"/>
                <w:b/>
                <w:bCs/>
                <w:sz w:val="22"/>
              </w:rPr>
            </w:pPr>
            <w:r w:rsidRPr="00034E7C">
              <w:rPr>
                <w:rFonts w:ascii="Times New Roman" w:eastAsia="Times New Roman" w:hAnsi="Times New Roman" w:hint="eastAsia"/>
                <w:b/>
                <w:bCs/>
                <w:sz w:val="22"/>
              </w:rPr>
              <w:t>支付比例</w:t>
            </w:r>
          </w:p>
        </w:tc>
      </w:tr>
      <w:tr w:rsidR="002A1F3E" w:rsidRPr="00034E7C" w14:paraId="736001B9" w14:textId="77777777" w:rsidTr="00593819">
        <w:trPr>
          <w:trHeight w:val="23"/>
          <w:jc w:val="center"/>
        </w:trPr>
        <w:tc>
          <w:tcPr>
            <w:tcW w:w="873" w:type="dxa"/>
            <w:vAlign w:val="center"/>
          </w:tcPr>
          <w:p w14:paraId="39BF2F23"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eastAsia="Times New Roman" w:hAnsi="Times New Roman" w:hint="eastAsia"/>
                <w:sz w:val="22"/>
              </w:rPr>
              <w:t>1</w:t>
            </w:r>
          </w:p>
        </w:tc>
        <w:tc>
          <w:tcPr>
            <w:tcW w:w="5497" w:type="dxa"/>
            <w:vAlign w:val="center"/>
          </w:tcPr>
          <w:p w14:paraId="768016CC"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2025</w:t>
            </w:r>
            <w:r w:rsidRPr="00034E7C">
              <w:rPr>
                <w:rFonts w:ascii="Times New Roman" w:eastAsia="Times New Roman" w:hAnsi="Times New Roman" w:hint="eastAsia"/>
                <w:sz w:val="22"/>
              </w:rPr>
              <w:t>年</w:t>
            </w:r>
            <w:r w:rsidRPr="00034E7C">
              <w:rPr>
                <w:rFonts w:ascii="Times New Roman" w:hAnsi="Times New Roman" w:hint="eastAsia"/>
                <w:sz w:val="22"/>
              </w:rPr>
              <w:t xml:space="preserve">12 </w:t>
            </w:r>
            <w:r w:rsidRPr="00034E7C">
              <w:rPr>
                <w:rFonts w:ascii="Times New Roman" w:eastAsia="Times New Roman" w:hAnsi="Times New Roman" w:hint="eastAsia"/>
                <w:sz w:val="22"/>
              </w:rPr>
              <w:t>月</w:t>
            </w:r>
            <w:r w:rsidRPr="00034E7C">
              <w:rPr>
                <w:rFonts w:ascii="Times New Roman" w:hAnsi="Times New Roman" w:hint="eastAsia"/>
                <w:sz w:val="22"/>
              </w:rPr>
              <w:t xml:space="preserve">5 </w:t>
            </w:r>
            <w:r w:rsidRPr="00034E7C">
              <w:rPr>
                <w:rFonts w:ascii="Times New Roman" w:eastAsia="Times New Roman" w:hAnsi="Times New Roman" w:hint="eastAsia"/>
                <w:sz w:val="22"/>
              </w:rPr>
              <w:t>日前</w:t>
            </w:r>
          </w:p>
        </w:tc>
        <w:tc>
          <w:tcPr>
            <w:tcW w:w="1435" w:type="dxa"/>
            <w:vAlign w:val="center"/>
          </w:tcPr>
          <w:p w14:paraId="2AF77C15"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15</w:t>
            </w:r>
            <w:r w:rsidRPr="00034E7C">
              <w:rPr>
                <w:rFonts w:ascii="Times New Roman" w:eastAsia="Times New Roman" w:hAnsi="Times New Roman" w:hint="eastAsia"/>
                <w:sz w:val="22"/>
              </w:rPr>
              <w:t>%</w:t>
            </w:r>
          </w:p>
        </w:tc>
      </w:tr>
      <w:tr w:rsidR="002A1F3E" w:rsidRPr="00034E7C" w14:paraId="03AD95B3" w14:textId="77777777" w:rsidTr="00593819">
        <w:trPr>
          <w:trHeight w:val="23"/>
          <w:jc w:val="center"/>
        </w:trPr>
        <w:tc>
          <w:tcPr>
            <w:tcW w:w="873" w:type="dxa"/>
            <w:vAlign w:val="center"/>
          </w:tcPr>
          <w:p w14:paraId="452F1D14"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eastAsia="Times New Roman" w:hAnsi="Times New Roman" w:hint="eastAsia"/>
                <w:sz w:val="22"/>
              </w:rPr>
              <w:t>2</w:t>
            </w:r>
          </w:p>
        </w:tc>
        <w:tc>
          <w:tcPr>
            <w:tcW w:w="5497" w:type="dxa"/>
            <w:vAlign w:val="center"/>
          </w:tcPr>
          <w:p w14:paraId="3B7B604F"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2026</w:t>
            </w:r>
            <w:r w:rsidRPr="00034E7C">
              <w:rPr>
                <w:rFonts w:ascii="Times New Roman" w:eastAsia="Times New Roman" w:hAnsi="Times New Roman" w:hint="eastAsia"/>
                <w:sz w:val="22"/>
              </w:rPr>
              <w:t>年</w:t>
            </w:r>
            <w:r w:rsidRPr="00034E7C">
              <w:rPr>
                <w:rFonts w:ascii="Times New Roman" w:hAnsi="Times New Roman" w:hint="eastAsia"/>
                <w:sz w:val="22"/>
              </w:rPr>
              <w:t xml:space="preserve">3 </w:t>
            </w:r>
            <w:r w:rsidRPr="00034E7C">
              <w:rPr>
                <w:rFonts w:ascii="Times New Roman" w:eastAsia="Times New Roman" w:hAnsi="Times New Roman" w:hint="eastAsia"/>
                <w:sz w:val="22"/>
              </w:rPr>
              <w:t>月</w:t>
            </w:r>
            <w:r w:rsidRPr="00034E7C">
              <w:rPr>
                <w:rFonts w:ascii="Times New Roman" w:hAnsi="Times New Roman" w:hint="eastAsia"/>
                <w:sz w:val="22"/>
              </w:rPr>
              <w:t xml:space="preserve"> 5</w:t>
            </w:r>
            <w:r w:rsidRPr="00034E7C">
              <w:rPr>
                <w:rFonts w:ascii="Times New Roman" w:eastAsia="Times New Roman" w:hAnsi="Times New Roman" w:hint="eastAsia"/>
                <w:sz w:val="22"/>
              </w:rPr>
              <w:t>日前</w:t>
            </w:r>
          </w:p>
        </w:tc>
        <w:tc>
          <w:tcPr>
            <w:tcW w:w="1435" w:type="dxa"/>
            <w:vAlign w:val="center"/>
          </w:tcPr>
          <w:p w14:paraId="072A7A97"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35</w:t>
            </w:r>
            <w:r w:rsidRPr="00034E7C">
              <w:rPr>
                <w:rFonts w:ascii="Times New Roman" w:eastAsia="Times New Roman" w:hAnsi="Times New Roman" w:hint="eastAsia"/>
                <w:sz w:val="22"/>
              </w:rPr>
              <w:t>%</w:t>
            </w:r>
          </w:p>
        </w:tc>
      </w:tr>
      <w:tr w:rsidR="002A1F3E" w:rsidRPr="00034E7C" w14:paraId="2CAA892D" w14:textId="77777777" w:rsidTr="00593819">
        <w:trPr>
          <w:trHeight w:val="23"/>
          <w:jc w:val="center"/>
        </w:trPr>
        <w:tc>
          <w:tcPr>
            <w:tcW w:w="873" w:type="dxa"/>
            <w:vAlign w:val="center"/>
          </w:tcPr>
          <w:p w14:paraId="3554B943"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eastAsia="Times New Roman" w:hAnsi="Times New Roman" w:hint="eastAsia"/>
                <w:sz w:val="22"/>
              </w:rPr>
              <w:t>3</w:t>
            </w:r>
          </w:p>
        </w:tc>
        <w:tc>
          <w:tcPr>
            <w:tcW w:w="5497" w:type="dxa"/>
            <w:vAlign w:val="center"/>
          </w:tcPr>
          <w:p w14:paraId="0E5412E3"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2026</w:t>
            </w:r>
            <w:r w:rsidRPr="00034E7C">
              <w:rPr>
                <w:rFonts w:ascii="Times New Roman" w:eastAsia="Times New Roman" w:hAnsi="Times New Roman" w:hint="eastAsia"/>
                <w:sz w:val="22"/>
              </w:rPr>
              <w:t>年</w:t>
            </w:r>
            <w:r w:rsidRPr="00034E7C">
              <w:rPr>
                <w:rFonts w:ascii="Times New Roman" w:hAnsi="Times New Roman" w:hint="eastAsia"/>
                <w:sz w:val="22"/>
              </w:rPr>
              <w:t>7</w:t>
            </w:r>
            <w:r w:rsidRPr="00034E7C">
              <w:rPr>
                <w:rFonts w:ascii="Times New Roman" w:eastAsia="Times New Roman" w:hAnsi="Times New Roman" w:hint="eastAsia"/>
                <w:sz w:val="22"/>
              </w:rPr>
              <w:t>月</w:t>
            </w:r>
            <w:r w:rsidRPr="00034E7C">
              <w:rPr>
                <w:rFonts w:ascii="Times New Roman" w:hAnsi="Times New Roman" w:hint="eastAsia"/>
                <w:sz w:val="22"/>
              </w:rPr>
              <w:t xml:space="preserve">5 </w:t>
            </w:r>
            <w:r w:rsidRPr="00034E7C">
              <w:rPr>
                <w:rFonts w:ascii="Times New Roman" w:eastAsia="Times New Roman" w:hAnsi="Times New Roman" w:hint="eastAsia"/>
                <w:sz w:val="22"/>
              </w:rPr>
              <w:t>日前</w:t>
            </w:r>
          </w:p>
        </w:tc>
        <w:tc>
          <w:tcPr>
            <w:tcW w:w="1435" w:type="dxa"/>
            <w:vAlign w:val="center"/>
          </w:tcPr>
          <w:p w14:paraId="4A65563F"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25</w:t>
            </w:r>
            <w:r w:rsidRPr="00034E7C">
              <w:rPr>
                <w:rFonts w:ascii="Times New Roman" w:eastAsia="Times New Roman" w:hAnsi="Times New Roman" w:hint="eastAsia"/>
                <w:sz w:val="22"/>
              </w:rPr>
              <w:t>%</w:t>
            </w:r>
          </w:p>
        </w:tc>
      </w:tr>
      <w:tr w:rsidR="002A1F3E" w:rsidRPr="00034E7C" w14:paraId="4095D0C3" w14:textId="77777777" w:rsidTr="00593819">
        <w:trPr>
          <w:trHeight w:val="23"/>
          <w:jc w:val="center"/>
        </w:trPr>
        <w:tc>
          <w:tcPr>
            <w:tcW w:w="873" w:type="dxa"/>
            <w:vAlign w:val="center"/>
          </w:tcPr>
          <w:p w14:paraId="255D5878"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eastAsia="Times New Roman" w:hAnsi="Times New Roman" w:hint="eastAsia"/>
                <w:sz w:val="22"/>
              </w:rPr>
              <w:t>4</w:t>
            </w:r>
          </w:p>
        </w:tc>
        <w:tc>
          <w:tcPr>
            <w:tcW w:w="5497" w:type="dxa"/>
            <w:vAlign w:val="center"/>
          </w:tcPr>
          <w:p w14:paraId="0917B443"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2026</w:t>
            </w:r>
            <w:r w:rsidRPr="00034E7C">
              <w:rPr>
                <w:rFonts w:ascii="Times New Roman" w:eastAsia="Times New Roman" w:hAnsi="Times New Roman" w:hint="eastAsia"/>
                <w:sz w:val="22"/>
              </w:rPr>
              <w:t>年</w:t>
            </w:r>
            <w:r w:rsidRPr="00034E7C">
              <w:rPr>
                <w:rFonts w:ascii="Times New Roman" w:hAnsi="Times New Roman" w:hint="eastAsia"/>
                <w:sz w:val="22"/>
              </w:rPr>
              <w:t xml:space="preserve">10 </w:t>
            </w:r>
            <w:r w:rsidRPr="00034E7C">
              <w:rPr>
                <w:rFonts w:ascii="Times New Roman" w:eastAsia="Times New Roman" w:hAnsi="Times New Roman" w:hint="eastAsia"/>
                <w:sz w:val="22"/>
              </w:rPr>
              <w:t>月</w:t>
            </w:r>
            <w:r w:rsidRPr="00034E7C">
              <w:rPr>
                <w:rFonts w:ascii="Times New Roman" w:hAnsi="Times New Roman" w:hint="eastAsia"/>
                <w:sz w:val="22"/>
              </w:rPr>
              <w:t xml:space="preserve">5 </w:t>
            </w:r>
            <w:r w:rsidRPr="00034E7C">
              <w:rPr>
                <w:rFonts w:ascii="Times New Roman" w:eastAsia="Times New Roman" w:hAnsi="Times New Roman" w:hint="eastAsia"/>
                <w:sz w:val="22"/>
              </w:rPr>
              <w:t>日前，且考核等级结果非“不合格”</w:t>
            </w:r>
          </w:p>
        </w:tc>
        <w:tc>
          <w:tcPr>
            <w:tcW w:w="1435" w:type="dxa"/>
            <w:vAlign w:val="center"/>
          </w:tcPr>
          <w:p w14:paraId="6D6B1872" w14:textId="77777777" w:rsidR="002A1F3E" w:rsidRPr="00034E7C" w:rsidRDefault="002A1F3E" w:rsidP="00593819">
            <w:pPr>
              <w:adjustRightInd w:val="0"/>
              <w:snapToGrid w:val="0"/>
              <w:spacing w:line="300" w:lineRule="auto"/>
              <w:jc w:val="center"/>
              <w:rPr>
                <w:rFonts w:ascii="Times New Roman" w:eastAsia="Times New Roman" w:hAnsi="Times New Roman"/>
                <w:sz w:val="22"/>
              </w:rPr>
            </w:pPr>
            <w:r w:rsidRPr="00034E7C">
              <w:rPr>
                <w:rFonts w:ascii="Times New Roman" w:hAnsi="Times New Roman" w:hint="eastAsia"/>
                <w:sz w:val="22"/>
              </w:rPr>
              <w:t>25</w:t>
            </w:r>
            <w:r w:rsidRPr="00034E7C">
              <w:rPr>
                <w:rFonts w:ascii="Times New Roman" w:eastAsia="Times New Roman" w:hAnsi="Times New Roman" w:hint="eastAsia"/>
                <w:sz w:val="22"/>
              </w:rPr>
              <w:t>%</w:t>
            </w:r>
          </w:p>
        </w:tc>
      </w:tr>
    </w:tbl>
    <w:p w14:paraId="4E76B2B7" w14:textId="77777777" w:rsidR="002A1F3E" w:rsidRPr="00034E7C" w:rsidRDefault="002A1F3E" w:rsidP="002A1F3E">
      <w:pPr>
        <w:adjustRightInd w:val="0"/>
        <w:snapToGrid w:val="0"/>
        <w:spacing w:line="300" w:lineRule="auto"/>
        <w:ind w:firstLineChars="200" w:firstLine="440"/>
        <w:jc w:val="left"/>
        <w:rPr>
          <w:rFonts w:ascii="Times New Roman" w:hAnsi="Times New Roman"/>
          <w:color w:val="000000"/>
          <w:sz w:val="22"/>
        </w:rPr>
      </w:pPr>
      <w:r w:rsidRPr="00034E7C">
        <w:rPr>
          <w:bCs/>
          <w:sz w:val="22"/>
        </w:rPr>
        <w:t>7.2.2</w:t>
      </w:r>
      <w:r w:rsidRPr="00034E7C">
        <w:rPr>
          <w:rFonts w:hint="eastAsia"/>
          <w:bCs/>
          <w:sz w:val="22"/>
        </w:rPr>
        <w:t>采购人收到发票后</w:t>
      </w:r>
      <w:r w:rsidRPr="00034E7C">
        <w:rPr>
          <w:bCs/>
          <w:sz w:val="22"/>
        </w:rPr>
        <w:t>30</w:t>
      </w:r>
      <w:r w:rsidRPr="00034E7C">
        <w:rPr>
          <w:rFonts w:hint="eastAsia"/>
          <w:bCs/>
          <w:sz w:val="22"/>
        </w:rPr>
        <w:t>日内支付</w:t>
      </w:r>
      <w:r w:rsidRPr="00034E7C">
        <w:rPr>
          <w:rFonts w:ascii="Times New Roman" w:hAnsi="Times New Roman" w:hint="eastAsia"/>
          <w:sz w:val="22"/>
        </w:rPr>
        <w:t>相应的合</w:t>
      </w:r>
      <w:r w:rsidRPr="00034E7C">
        <w:rPr>
          <w:rFonts w:ascii="Times New Roman" w:hAnsi="Times New Roman" w:hint="eastAsia"/>
          <w:color w:val="000000"/>
          <w:sz w:val="22"/>
        </w:rPr>
        <w:t>同款项。</w:t>
      </w:r>
    </w:p>
    <w:p w14:paraId="3AB2E335" w14:textId="77777777" w:rsidR="002A1F3E" w:rsidRPr="00034E7C" w:rsidRDefault="002A1F3E" w:rsidP="002A1F3E">
      <w:pPr>
        <w:widowControl/>
        <w:spacing w:line="300" w:lineRule="auto"/>
        <w:jc w:val="left"/>
        <w:rPr>
          <w:rFonts w:ascii="宋体" w:hAnsi="宋体" w:cs="宋体" w:hint="eastAsia"/>
          <w:kern w:val="0"/>
          <w:sz w:val="22"/>
        </w:rPr>
      </w:pPr>
      <w:r w:rsidRPr="00034E7C">
        <w:rPr>
          <w:rFonts w:ascii="Times New Roman" w:hAnsi="Times New Roman"/>
          <w:color w:val="000000"/>
          <w:sz w:val="22"/>
        </w:rPr>
        <w:t>7.3</w:t>
      </w:r>
      <w:r w:rsidRPr="00034E7C">
        <w:rPr>
          <w:rFonts w:ascii="Times New Roman" w:hAnsi="Times New Roman" w:hint="eastAsia"/>
          <w:color w:val="000000"/>
          <w:sz w:val="22"/>
        </w:rPr>
        <w:t>采购人不得以法定代表人或者主要负责人变更，履行内部付款流程，或者在合同未作约定的</w:t>
      </w:r>
      <w:r w:rsidRPr="00034E7C">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034E7C">
        <w:rPr>
          <w:rFonts w:ascii="宋体" w:hAnsi="宋体" w:cs="宋体"/>
          <w:kern w:val="0"/>
          <w:sz w:val="22"/>
        </w:rPr>
        <w:t>1</w:t>
      </w:r>
      <w:r w:rsidRPr="00034E7C">
        <w:rPr>
          <w:rFonts w:ascii="宋体" w:hAnsi="宋体" w:cs="宋体" w:hint="eastAsia"/>
          <w:kern w:val="0"/>
          <w:sz w:val="22"/>
        </w:rPr>
        <w:t>年期贷款市场报价利率。</w:t>
      </w:r>
    </w:p>
    <w:p w14:paraId="7BC34217" w14:textId="77777777" w:rsidR="002A1F3E" w:rsidRPr="00034E7C" w:rsidRDefault="002A1F3E" w:rsidP="002A1F3E">
      <w:pPr>
        <w:widowControl/>
        <w:jc w:val="left"/>
        <w:rPr>
          <w:rFonts w:ascii="宋体" w:hAnsi="宋体" w:cs="宋体" w:hint="eastAsia"/>
          <w:kern w:val="0"/>
          <w:sz w:val="22"/>
        </w:rPr>
      </w:pPr>
    </w:p>
    <w:p w14:paraId="0CCB6465" w14:textId="77777777" w:rsidR="002A1F3E" w:rsidRPr="00034E7C" w:rsidRDefault="002A1F3E" w:rsidP="002A1F3E">
      <w:pPr>
        <w:adjustRightInd w:val="0"/>
        <w:snapToGrid w:val="0"/>
        <w:spacing w:line="300" w:lineRule="auto"/>
        <w:ind w:firstLine="600"/>
        <w:jc w:val="center"/>
        <w:outlineLvl w:val="1"/>
        <w:rPr>
          <w:rFonts w:ascii="Times New Roman" w:eastAsia="黑体" w:hAnsi="Times New Roman"/>
          <w:sz w:val="30"/>
          <w:szCs w:val="30"/>
        </w:rPr>
      </w:pPr>
      <w:bookmarkStart w:id="38" w:name="_Toc118676633"/>
      <w:bookmarkStart w:id="39" w:name="_Toc170300538"/>
      <w:bookmarkStart w:id="40" w:name="_Toc162957305"/>
      <w:r w:rsidRPr="00034E7C">
        <w:rPr>
          <w:rFonts w:ascii="Times New Roman" w:eastAsia="黑体" w:hAnsi="Times New Roman" w:hint="eastAsia"/>
          <w:sz w:val="30"/>
          <w:szCs w:val="30"/>
        </w:rPr>
        <w:t>三、技术质量要求</w:t>
      </w:r>
      <w:bookmarkEnd w:id="38"/>
      <w:bookmarkEnd w:id="39"/>
      <w:bookmarkEnd w:id="40"/>
    </w:p>
    <w:p w14:paraId="71D729DD"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bCs/>
          <w:sz w:val="22"/>
        </w:rPr>
      </w:pPr>
      <w:bookmarkStart w:id="41" w:name="_Toc162957306"/>
      <w:bookmarkStart w:id="42" w:name="_Toc98142760"/>
      <w:bookmarkStart w:id="43" w:name="_Toc118676634"/>
      <w:bookmarkStart w:id="44" w:name="_Toc170300539"/>
      <w:r w:rsidRPr="00034E7C">
        <w:rPr>
          <w:rFonts w:ascii="Times New Roman" w:hAnsi="Times New Roman"/>
          <w:b/>
          <w:bCs/>
          <w:sz w:val="22"/>
        </w:rPr>
        <w:t xml:space="preserve">8 </w:t>
      </w:r>
      <w:r w:rsidRPr="00034E7C">
        <w:rPr>
          <w:rFonts w:ascii="Times New Roman" w:hAnsi="Times New Roman" w:hint="eastAsia"/>
          <w:b/>
          <w:bCs/>
          <w:sz w:val="22"/>
        </w:rPr>
        <w:t>适用技术规范和规范性文件</w:t>
      </w:r>
      <w:bookmarkEnd w:id="41"/>
      <w:bookmarkEnd w:id="42"/>
      <w:bookmarkEnd w:id="43"/>
      <w:bookmarkEnd w:id="44"/>
    </w:p>
    <w:p w14:paraId="666E05CF" w14:textId="77777777" w:rsidR="002A1F3E" w:rsidRPr="00034E7C" w:rsidRDefault="002A1F3E" w:rsidP="002A1F3E">
      <w:pPr>
        <w:adjustRightInd w:val="0"/>
        <w:snapToGrid w:val="0"/>
        <w:spacing w:line="300" w:lineRule="auto"/>
        <w:ind w:firstLineChars="200" w:firstLine="440"/>
        <w:jc w:val="left"/>
        <w:rPr>
          <w:sz w:val="22"/>
        </w:rPr>
      </w:pPr>
      <w:r w:rsidRPr="00034E7C">
        <w:rPr>
          <w:rFonts w:hint="eastAsia"/>
          <w:sz w:val="22"/>
        </w:rPr>
        <w:t>《学校物业管理服务规范》上海市地方标准；</w:t>
      </w:r>
    </w:p>
    <w:p w14:paraId="25E1C03A" w14:textId="77777777" w:rsidR="002A1F3E" w:rsidRPr="00034E7C" w:rsidRDefault="002A1F3E" w:rsidP="002A1F3E">
      <w:pPr>
        <w:adjustRightInd w:val="0"/>
        <w:snapToGrid w:val="0"/>
        <w:spacing w:line="300" w:lineRule="auto"/>
        <w:ind w:firstLineChars="200" w:firstLine="440"/>
        <w:jc w:val="left"/>
        <w:rPr>
          <w:sz w:val="22"/>
        </w:rPr>
      </w:pPr>
      <w:r w:rsidRPr="00034E7C">
        <w:rPr>
          <w:rFonts w:hint="eastAsia"/>
          <w:sz w:val="22"/>
        </w:rPr>
        <w:t>《物业管理条例》（国务院令第</w:t>
      </w:r>
      <w:r w:rsidRPr="00034E7C">
        <w:rPr>
          <w:sz w:val="22"/>
        </w:rPr>
        <w:t>504</w:t>
      </w:r>
      <w:r w:rsidRPr="00034E7C">
        <w:rPr>
          <w:rFonts w:hint="eastAsia"/>
          <w:sz w:val="22"/>
        </w:rPr>
        <w:t>号），自</w:t>
      </w:r>
      <w:r w:rsidRPr="00034E7C">
        <w:rPr>
          <w:sz w:val="22"/>
        </w:rPr>
        <w:t>2007</w:t>
      </w:r>
      <w:r w:rsidRPr="00034E7C">
        <w:rPr>
          <w:rFonts w:hint="eastAsia"/>
          <w:sz w:val="22"/>
        </w:rPr>
        <w:t>年</w:t>
      </w:r>
      <w:r w:rsidRPr="00034E7C">
        <w:rPr>
          <w:sz w:val="22"/>
        </w:rPr>
        <w:t>10</w:t>
      </w:r>
      <w:r w:rsidRPr="00034E7C">
        <w:rPr>
          <w:rFonts w:hint="eastAsia"/>
          <w:sz w:val="22"/>
        </w:rPr>
        <w:t>月</w:t>
      </w:r>
      <w:r w:rsidRPr="00034E7C">
        <w:rPr>
          <w:sz w:val="22"/>
        </w:rPr>
        <w:t>1</w:t>
      </w:r>
      <w:r w:rsidRPr="00034E7C">
        <w:rPr>
          <w:rFonts w:hint="eastAsia"/>
          <w:sz w:val="22"/>
        </w:rPr>
        <w:t>日起施行；</w:t>
      </w:r>
    </w:p>
    <w:p w14:paraId="6098255E" w14:textId="77777777" w:rsidR="002A1F3E" w:rsidRPr="00034E7C" w:rsidRDefault="002A1F3E" w:rsidP="002A1F3E">
      <w:pPr>
        <w:adjustRightInd w:val="0"/>
        <w:snapToGrid w:val="0"/>
        <w:spacing w:line="300" w:lineRule="auto"/>
        <w:ind w:firstLineChars="200" w:firstLine="440"/>
        <w:jc w:val="left"/>
        <w:rPr>
          <w:sz w:val="22"/>
        </w:rPr>
      </w:pPr>
      <w:r w:rsidRPr="00034E7C">
        <w:rPr>
          <w:rFonts w:hint="eastAsia"/>
          <w:sz w:val="22"/>
        </w:rPr>
        <w:lastRenderedPageBreak/>
        <w:t>《保安服务管理条例》（国务院令第</w:t>
      </w:r>
      <w:r w:rsidRPr="00034E7C">
        <w:rPr>
          <w:sz w:val="22"/>
        </w:rPr>
        <w:t>564</w:t>
      </w:r>
      <w:r w:rsidRPr="00034E7C">
        <w:rPr>
          <w:rFonts w:hint="eastAsia"/>
          <w:sz w:val="22"/>
        </w:rPr>
        <w:t>号）；</w:t>
      </w:r>
    </w:p>
    <w:p w14:paraId="47DE7F1C"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3DBF2798"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bCs/>
          <w:color w:val="FF0000"/>
          <w:sz w:val="22"/>
        </w:rPr>
      </w:pPr>
      <w:bookmarkStart w:id="45" w:name="_Toc162957307"/>
      <w:bookmarkStart w:id="46" w:name="_Toc118676635"/>
      <w:bookmarkStart w:id="47" w:name="_Toc98142761"/>
      <w:bookmarkStart w:id="48" w:name="_Toc170300540"/>
      <w:r w:rsidRPr="00034E7C">
        <w:rPr>
          <w:rFonts w:ascii="Times New Roman" w:hAnsi="Times New Roman"/>
          <w:b/>
          <w:bCs/>
          <w:sz w:val="22"/>
        </w:rPr>
        <w:t xml:space="preserve">9 </w:t>
      </w:r>
      <w:r w:rsidRPr="00034E7C">
        <w:rPr>
          <w:rFonts w:ascii="Times New Roman" w:hAnsi="Times New Roman" w:hint="eastAsia"/>
          <w:b/>
          <w:bCs/>
          <w:sz w:val="22"/>
        </w:rPr>
        <w:t>招标内容与质量要求</w:t>
      </w:r>
      <w:bookmarkEnd w:id="45"/>
      <w:bookmarkEnd w:id="46"/>
      <w:bookmarkEnd w:id="47"/>
      <w:bookmarkEnd w:id="48"/>
    </w:p>
    <w:p w14:paraId="695EC490" w14:textId="77777777" w:rsidR="002A1F3E" w:rsidRPr="00034E7C" w:rsidRDefault="002A1F3E" w:rsidP="002A1F3E">
      <w:pPr>
        <w:adjustRightInd w:val="0"/>
        <w:snapToGrid w:val="0"/>
        <w:spacing w:line="300" w:lineRule="auto"/>
        <w:ind w:firstLineChars="200" w:firstLine="442"/>
        <w:jc w:val="left"/>
        <w:rPr>
          <w:rFonts w:ascii="Times New Roman" w:hAnsi="Times New Roman"/>
          <w:b/>
          <w:kern w:val="0"/>
          <w:sz w:val="22"/>
        </w:rPr>
      </w:pPr>
      <w:r w:rsidRPr="00034E7C">
        <w:rPr>
          <w:rFonts w:ascii="Times New Roman" w:hAnsi="Times New Roman"/>
          <w:b/>
          <w:kern w:val="0"/>
          <w:sz w:val="22"/>
        </w:rPr>
        <w:t xml:space="preserve">9.1 </w:t>
      </w:r>
      <w:r w:rsidRPr="00034E7C">
        <w:rPr>
          <w:rFonts w:ascii="Times New Roman" w:hAnsi="Times New Roman" w:hint="eastAsia"/>
          <w:b/>
          <w:kern w:val="0"/>
          <w:sz w:val="22"/>
        </w:rPr>
        <w:t>岗位设置表</w:t>
      </w:r>
    </w:p>
    <w:p w14:paraId="73A7BA0D" w14:textId="77777777" w:rsidR="002A1F3E" w:rsidRPr="00034E7C" w:rsidRDefault="002A1F3E" w:rsidP="002A1F3E">
      <w:pPr>
        <w:rPr>
          <w:rFonts w:ascii="宋体" w:hAnsi="宋体" w:hint="eastAsia"/>
          <w:b/>
          <w:kern w:val="0"/>
          <w:sz w:val="22"/>
          <w:u w:val="single"/>
        </w:rPr>
      </w:pPr>
      <w:r w:rsidRPr="00034E7C">
        <w:rPr>
          <w:rFonts w:ascii="宋体" w:hAnsi="宋体" w:cs="宋体" w:hint="eastAsia"/>
          <w:sz w:val="22"/>
        </w:rPr>
        <w:t>（一）环城部校区</w:t>
      </w:r>
    </w:p>
    <w:tbl>
      <w:tblPr>
        <w:tblStyle w:val="afffb"/>
        <w:tblW w:w="9705" w:type="dxa"/>
        <w:jc w:val="center"/>
        <w:tblLayout w:type="fixed"/>
        <w:tblLook w:val="0000" w:firstRow="0" w:lastRow="0" w:firstColumn="0" w:lastColumn="0" w:noHBand="0" w:noVBand="0"/>
      </w:tblPr>
      <w:tblGrid>
        <w:gridCol w:w="991"/>
        <w:gridCol w:w="992"/>
        <w:gridCol w:w="1267"/>
        <w:gridCol w:w="3402"/>
        <w:gridCol w:w="1701"/>
        <w:gridCol w:w="1352"/>
      </w:tblGrid>
      <w:tr w:rsidR="002A1F3E" w:rsidRPr="00034E7C" w14:paraId="352940FC" w14:textId="77777777" w:rsidTr="00593819">
        <w:trPr>
          <w:trHeight w:val="490"/>
          <w:tblHeader/>
          <w:jc w:val="center"/>
        </w:trPr>
        <w:tc>
          <w:tcPr>
            <w:tcW w:w="991" w:type="dxa"/>
            <w:vAlign w:val="center"/>
          </w:tcPr>
          <w:p w14:paraId="04997A97" w14:textId="77777777" w:rsidR="002A1F3E" w:rsidRPr="00034E7C" w:rsidRDefault="002A1F3E" w:rsidP="00593819">
            <w:pPr>
              <w:jc w:val="center"/>
              <w:rPr>
                <w:rFonts w:ascii="宋体" w:hAnsi="宋体" w:hint="eastAsia"/>
                <w:b/>
                <w:sz w:val="22"/>
              </w:rPr>
            </w:pPr>
            <w:r w:rsidRPr="00034E7C">
              <w:rPr>
                <w:rFonts w:ascii="宋体" w:hAnsi="宋体"/>
                <w:b/>
                <w:sz w:val="22"/>
              </w:rPr>
              <w:t>部门</w:t>
            </w:r>
          </w:p>
        </w:tc>
        <w:tc>
          <w:tcPr>
            <w:tcW w:w="992" w:type="dxa"/>
            <w:vAlign w:val="center"/>
          </w:tcPr>
          <w:p w14:paraId="0F009BB2" w14:textId="77777777" w:rsidR="002A1F3E" w:rsidRPr="00034E7C" w:rsidRDefault="002A1F3E" w:rsidP="00593819">
            <w:pPr>
              <w:jc w:val="center"/>
              <w:rPr>
                <w:rFonts w:ascii="宋体" w:hAnsi="宋体" w:hint="eastAsia"/>
                <w:b/>
                <w:sz w:val="22"/>
              </w:rPr>
            </w:pPr>
            <w:r w:rsidRPr="00034E7C">
              <w:rPr>
                <w:rFonts w:ascii="宋体" w:hAnsi="宋体" w:hint="eastAsia"/>
                <w:b/>
                <w:sz w:val="22"/>
              </w:rPr>
              <w:t>岗位数</w:t>
            </w:r>
          </w:p>
        </w:tc>
        <w:tc>
          <w:tcPr>
            <w:tcW w:w="1267" w:type="dxa"/>
            <w:vAlign w:val="center"/>
          </w:tcPr>
          <w:p w14:paraId="2561AEEB" w14:textId="77777777" w:rsidR="002A1F3E" w:rsidRPr="00034E7C" w:rsidRDefault="002A1F3E" w:rsidP="00593819">
            <w:pPr>
              <w:jc w:val="center"/>
              <w:rPr>
                <w:rFonts w:ascii="宋体" w:hAnsi="宋体" w:hint="eastAsia"/>
                <w:b/>
                <w:sz w:val="22"/>
              </w:rPr>
            </w:pPr>
            <w:r w:rsidRPr="00034E7C">
              <w:rPr>
                <w:rFonts w:ascii="宋体" w:hAnsi="宋体"/>
                <w:b/>
                <w:sz w:val="22"/>
              </w:rPr>
              <w:t>岗位</w:t>
            </w:r>
          </w:p>
        </w:tc>
        <w:tc>
          <w:tcPr>
            <w:tcW w:w="3402" w:type="dxa"/>
            <w:vAlign w:val="center"/>
          </w:tcPr>
          <w:p w14:paraId="2F802A24" w14:textId="77777777" w:rsidR="002A1F3E" w:rsidRPr="00034E7C" w:rsidRDefault="002A1F3E" w:rsidP="00593819">
            <w:pPr>
              <w:jc w:val="center"/>
              <w:rPr>
                <w:rFonts w:ascii="宋体" w:hAnsi="宋体" w:hint="eastAsia"/>
                <w:b/>
                <w:sz w:val="22"/>
              </w:rPr>
            </w:pPr>
            <w:r w:rsidRPr="00034E7C">
              <w:rPr>
                <w:rFonts w:ascii="宋体" w:hAnsi="宋体"/>
                <w:b/>
                <w:sz w:val="22"/>
              </w:rPr>
              <w:t>职责范围</w:t>
            </w:r>
          </w:p>
        </w:tc>
        <w:tc>
          <w:tcPr>
            <w:tcW w:w="1701" w:type="dxa"/>
            <w:vAlign w:val="center"/>
          </w:tcPr>
          <w:p w14:paraId="62DD6677" w14:textId="77777777" w:rsidR="002A1F3E" w:rsidRPr="00034E7C" w:rsidRDefault="002A1F3E" w:rsidP="00593819">
            <w:pPr>
              <w:jc w:val="center"/>
              <w:rPr>
                <w:rFonts w:ascii="宋体" w:hAnsi="宋体" w:hint="eastAsia"/>
                <w:b/>
                <w:sz w:val="22"/>
              </w:rPr>
            </w:pPr>
            <w:r w:rsidRPr="00034E7C">
              <w:rPr>
                <w:rFonts w:ascii="宋体" w:hAnsi="宋体"/>
                <w:b/>
                <w:sz w:val="22"/>
              </w:rPr>
              <w:t>服务时间</w:t>
            </w:r>
          </w:p>
        </w:tc>
        <w:tc>
          <w:tcPr>
            <w:tcW w:w="1352" w:type="dxa"/>
            <w:vAlign w:val="center"/>
          </w:tcPr>
          <w:p w14:paraId="62B0D6B1" w14:textId="77777777" w:rsidR="002A1F3E" w:rsidRPr="00034E7C" w:rsidRDefault="002A1F3E" w:rsidP="00593819">
            <w:pPr>
              <w:jc w:val="center"/>
              <w:rPr>
                <w:rFonts w:ascii="宋体" w:hAnsi="宋体" w:hint="eastAsia"/>
                <w:b/>
                <w:sz w:val="22"/>
              </w:rPr>
            </w:pPr>
            <w:r w:rsidRPr="00034E7C">
              <w:rPr>
                <w:rFonts w:ascii="宋体" w:hAnsi="宋体" w:hint="eastAsia"/>
                <w:b/>
                <w:sz w:val="22"/>
              </w:rPr>
              <w:t>备注</w:t>
            </w:r>
          </w:p>
        </w:tc>
      </w:tr>
      <w:tr w:rsidR="002A1F3E" w:rsidRPr="00034E7C" w14:paraId="2C37586D" w14:textId="77777777" w:rsidTr="00593819">
        <w:trPr>
          <w:trHeight w:val="490"/>
          <w:jc w:val="center"/>
        </w:trPr>
        <w:tc>
          <w:tcPr>
            <w:tcW w:w="991" w:type="dxa"/>
            <w:vAlign w:val="center"/>
          </w:tcPr>
          <w:p w14:paraId="0AAEC09E" w14:textId="77777777" w:rsidR="002A1F3E" w:rsidRPr="00034E7C" w:rsidRDefault="002A1F3E" w:rsidP="00593819">
            <w:pPr>
              <w:jc w:val="center"/>
              <w:rPr>
                <w:rFonts w:ascii="宋体" w:hAnsi="宋体"/>
                <w:b/>
                <w:sz w:val="22"/>
              </w:rPr>
            </w:pPr>
            <w:r w:rsidRPr="00034E7C">
              <w:rPr>
                <w:rFonts w:ascii="宋体" w:hAnsi="宋体"/>
                <w:sz w:val="22"/>
              </w:rPr>
              <w:t>管理部</w:t>
            </w:r>
          </w:p>
        </w:tc>
        <w:tc>
          <w:tcPr>
            <w:tcW w:w="992" w:type="dxa"/>
            <w:vAlign w:val="center"/>
          </w:tcPr>
          <w:p w14:paraId="6D20224C" w14:textId="77777777" w:rsidR="002A1F3E" w:rsidRPr="00034E7C" w:rsidRDefault="002A1F3E" w:rsidP="00593819">
            <w:pPr>
              <w:jc w:val="center"/>
              <w:rPr>
                <w:rFonts w:ascii="宋体" w:hAnsi="宋体"/>
                <w:b/>
                <w:sz w:val="22"/>
              </w:rPr>
            </w:pPr>
            <w:r w:rsidRPr="00034E7C">
              <w:rPr>
                <w:rFonts w:ascii="宋体" w:hAnsi="宋体" w:hint="eastAsia"/>
                <w:sz w:val="22"/>
              </w:rPr>
              <w:t>1</w:t>
            </w:r>
          </w:p>
        </w:tc>
        <w:tc>
          <w:tcPr>
            <w:tcW w:w="1267" w:type="dxa"/>
            <w:vAlign w:val="center"/>
          </w:tcPr>
          <w:p w14:paraId="04D0A098" w14:textId="77777777" w:rsidR="002A1F3E" w:rsidRPr="00034E7C" w:rsidRDefault="002A1F3E" w:rsidP="00593819">
            <w:pPr>
              <w:jc w:val="center"/>
              <w:rPr>
                <w:rFonts w:ascii="宋体" w:hAnsi="宋体"/>
                <w:b/>
                <w:sz w:val="22"/>
              </w:rPr>
            </w:pPr>
            <w:r w:rsidRPr="00034E7C">
              <w:rPr>
                <w:rFonts w:ascii="宋体" w:hAnsi="宋体"/>
                <w:sz w:val="22"/>
              </w:rPr>
              <w:t>物业经理/主管</w:t>
            </w:r>
          </w:p>
        </w:tc>
        <w:tc>
          <w:tcPr>
            <w:tcW w:w="3402" w:type="dxa"/>
            <w:vAlign w:val="center"/>
          </w:tcPr>
          <w:p w14:paraId="52AD98BF" w14:textId="77777777" w:rsidR="002A1F3E" w:rsidRPr="00034E7C" w:rsidRDefault="002A1F3E" w:rsidP="00593819">
            <w:pPr>
              <w:jc w:val="center"/>
              <w:rPr>
                <w:rFonts w:ascii="宋体" w:hAnsi="宋体"/>
                <w:b/>
                <w:sz w:val="22"/>
              </w:rPr>
            </w:pPr>
            <w:r w:rsidRPr="00034E7C">
              <w:rPr>
                <w:rFonts w:ascii="宋体" w:hAnsi="宋体" w:hint="eastAsia"/>
                <w:sz w:val="22"/>
              </w:rPr>
              <w:t>全面负责三个校区安保、保洁、工程部及绿化养护的管理工作</w:t>
            </w:r>
          </w:p>
        </w:tc>
        <w:tc>
          <w:tcPr>
            <w:tcW w:w="1701" w:type="dxa"/>
            <w:vAlign w:val="center"/>
          </w:tcPr>
          <w:p w14:paraId="68C9B3B2" w14:textId="77777777" w:rsidR="002A1F3E" w:rsidRPr="00034E7C" w:rsidRDefault="002A1F3E" w:rsidP="00593819">
            <w:pPr>
              <w:jc w:val="center"/>
              <w:rPr>
                <w:rFonts w:ascii="宋体" w:hAnsi="宋体" w:hint="eastAsia"/>
                <w:sz w:val="22"/>
              </w:rPr>
            </w:pPr>
            <w:r w:rsidRPr="00034E7C">
              <w:rPr>
                <w:rFonts w:ascii="宋体" w:hAnsi="宋体" w:hint="eastAsia"/>
                <w:sz w:val="22"/>
              </w:rPr>
              <w:t>周一～周五</w:t>
            </w:r>
          </w:p>
          <w:p w14:paraId="1CFFAB7A" w14:textId="77777777" w:rsidR="002A1F3E" w:rsidRPr="00034E7C" w:rsidRDefault="002A1F3E" w:rsidP="00593819">
            <w:pPr>
              <w:jc w:val="center"/>
              <w:rPr>
                <w:rFonts w:ascii="宋体" w:hAnsi="宋体"/>
                <w:b/>
                <w:sz w:val="22"/>
              </w:rPr>
            </w:pPr>
            <w:r w:rsidRPr="00034E7C">
              <w:rPr>
                <w:rFonts w:ascii="宋体" w:hAnsi="宋体"/>
                <w:sz w:val="22"/>
              </w:rPr>
              <w:t>7:30—1</w:t>
            </w:r>
            <w:r w:rsidRPr="00034E7C">
              <w:rPr>
                <w:rFonts w:ascii="宋体" w:hAnsi="宋体" w:hint="eastAsia"/>
                <w:sz w:val="22"/>
              </w:rPr>
              <w:t>1</w:t>
            </w:r>
            <w:r w:rsidRPr="00034E7C">
              <w:rPr>
                <w:rFonts w:ascii="宋体" w:hAnsi="宋体"/>
                <w:sz w:val="22"/>
              </w:rPr>
              <w:t>:30</w:t>
            </w:r>
            <w:r w:rsidRPr="00034E7C">
              <w:rPr>
                <w:rFonts w:ascii="宋体" w:hAnsi="宋体" w:hint="eastAsia"/>
                <w:sz w:val="22"/>
              </w:rPr>
              <w:t>、12;30</w:t>
            </w:r>
            <w:r w:rsidRPr="00034E7C">
              <w:rPr>
                <w:rFonts w:ascii="宋体" w:hAnsi="宋体"/>
                <w:sz w:val="22"/>
              </w:rPr>
              <w:t>-16:30</w:t>
            </w:r>
          </w:p>
        </w:tc>
        <w:tc>
          <w:tcPr>
            <w:tcW w:w="1352" w:type="dxa"/>
            <w:vAlign w:val="center"/>
          </w:tcPr>
          <w:p w14:paraId="17622BCF" w14:textId="77777777" w:rsidR="002A1F3E" w:rsidRPr="00034E7C" w:rsidRDefault="002A1F3E" w:rsidP="00593819">
            <w:pPr>
              <w:jc w:val="center"/>
              <w:rPr>
                <w:rFonts w:ascii="宋体" w:hAnsi="宋体"/>
                <w:b/>
                <w:sz w:val="22"/>
              </w:rPr>
            </w:pPr>
            <w:r w:rsidRPr="00034E7C">
              <w:rPr>
                <w:rFonts w:ascii="宋体" w:hAnsi="宋体" w:cs="宋体" w:hint="eastAsia"/>
                <w:sz w:val="22"/>
              </w:rPr>
              <w:t>允许兼任</w:t>
            </w:r>
          </w:p>
        </w:tc>
      </w:tr>
      <w:tr w:rsidR="002A1F3E" w:rsidRPr="00034E7C" w14:paraId="451D0874" w14:textId="77777777" w:rsidTr="00593819">
        <w:trPr>
          <w:trHeight w:val="20"/>
          <w:jc w:val="center"/>
        </w:trPr>
        <w:tc>
          <w:tcPr>
            <w:tcW w:w="991" w:type="dxa"/>
            <w:vAlign w:val="center"/>
          </w:tcPr>
          <w:p w14:paraId="62481839" w14:textId="77777777" w:rsidR="002A1F3E" w:rsidRPr="00034E7C" w:rsidRDefault="002A1F3E" w:rsidP="00593819">
            <w:pPr>
              <w:rPr>
                <w:rFonts w:ascii="宋体" w:hAnsi="宋体" w:hint="eastAsia"/>
                <w:sz w:val="22"/>
              </w:rPr>
            </w:pPr>
            <w:r w:rsidRPr="00034E7C">
              <w:rPr>
                <w:rFonts w:ascii="宋体" w:hAnsi="宋体"/>
                <w:sz w:val="22"/>
              </w:rPr>
              <w:t>保洁部</w:t>
            </w:r>
          </w:p>
        </w:tc>
        <w:tc>
          <w:tcPr>
            <w:tcW w:w="992" w:type="dxa"/>
            <w:vAlign w:val="center"/>
          </w:tcPr>
          <w:p w14:paraId="02D63F9E"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70533C01" w14:textId="77777777" w:rsidR="002A1F3E" w:rsidRPr="00034E7C" w:rsidRDefault="002A1F3E" w:rsidP="00593819">
            <w:pPr>
              <w:rPr>
                <w:rFonts w:ascii="宋体" w:hAnsi="宋体" w:hint="eastAsia"/>
                <w:sz w:val="22"/>
              </w:rPr>
            </w:pPr>
            <w:r w:rsidRPr="00034E7C">
              <w:rPr>
                <w:rFonts w:ascii="宋体" w:hAnsi="宋体"/>
                <w:sz w:val="22"/>
              </w:rPr>
              <w:t>保洁工岗</w:t>
            </w:r>
          </w:p>
        </w:tc>
        <w:tc>
          <w:tcPr>
            <w:tcW w:w="3402" w:type="dxa"/>
            <w:vAlign w:val="center"/>
          </w:tcPr>
          <w:p w14:paraId="4431E7A1" w14:textId="77777777" w:rsidR="002A1F3E" w:rsidRPr="00034E7C" w:rsidRDefault="002A1F3E" w:rsidP="00593819">
            <w:pPr>
              <w:rPr>
                <w:rFonts w:ascii="宋体" w:hAnsi="宋体" w:hint="eastAsia"/>
                <w:sz w:val="22"/>
              </w:rPr>
            </w:pPr>
            <w:r w:rsidRPr="00034E7C">
              <w:rPr>
                <w:rFonts w:ascii="宋体" w:hAnsi="宋体"/>
                <w:sz w:val="22"/>
              </w:rPr>
              <w:t>全面负责</w:t>
            </w:r>
            <w:r w:rsidRPr="00034E7C">
              <w:rPr>
                <w:rFonts w:ascii="宋体" w:hAnsi="宋体" w:hint="eastAsia"/>
                <w:sz w:val="22"/>
              </w:rPr>
              <w:t>三个校区</w:t>
            </w:r>
            <w:r w:rsidRPr="00034E7C">
              <w:rPr>
                <w:rFonts w:ascii="宋体" w:hAnsi="宋体"/>
                <w:sz w:val="22"/>
              </w:rPr>
              <w:t>保洁工作</w:t>
            </w:r>
          </w:p>
        </w:tc>
        <w:tc>
          <w:tcPr>
            <w:tcW w:w="1701" w:type="dxa"/>
            <w:vAlign w:val="center"/>
          </w:tcPr>
          <w:p w14:paraId="498FE03B" w14:textId="77777777" w:rsidR="002A1F3E" w:rsidRPr="00034E7C" w:rsidRDefault="002A1F3E" w:rsidP="00593819">
            <w:pPr>
              <w:jc w:val="center"/>
              <w:rPr>
                <w:rFonts w:ascii="宋体" w:hAnsi="宋体" w:hint="eastAsia"/>
                <w:sz w:val="22"/>
              </w:rPr>
            </w:pPr>
            <w:r w:rsidRPr="00034E7C">
              <w:rPr>
                <w:rFonts w:ascii="宋体" w:hAnsi="宋体" w:hint="eastAsia"/>
                <w:sz w:val="22"/>
              </w:rPr>
              <w:t>周一～周五</w:t>
            </w:r>
          </w:p>
          <w:p w14:paraId="2F9A21FC" w14:textId="77777777" w:rsidR="002A1F3E" w:rsidRPr="00034E7C" w:rsidRDefault="002A1F3E" w:rsidP="00593819">
            <w:pPr>
              <w:jc w:val="center"/>
              <w:rPr>
                <w:rFonts w:ascii="宋体" w:hAnsi="宋体" w:hint="eastAsia"/>
                <w:sz w:val="22"/>
              </w:rPr>
            </w:pPr>
            <w:r w:rsidRPr="00034E7C">
              <w:rPr>
                <w:rFonts w:ascii="宋体" w:hAnsi="宋体"/>
                <w:sz w:val="22"/>
              </w:rPr>
              <w:t>7:</w:t>
            </w:r>
            <w:r w:rsidRPr="00034E7C">
              <w:rPr>
                <w:rFonts w:ascii="宋体" w:hAnsi="宋体" w:hint="eastAsia"/>
                <w:sz w:val="22"/>
              </w:rPr>
              <w:t>0</w:t>
            </w:r>
            <w:r w:rsidRPr="00034E7C">
              <w:rPr>
                <w:rFonts w:ascii="宋体" w:hAnsi="宋体"/>
                <w:sz w:val="22"/>
              </w:rPr>
              <w:t>0—1</w:t>
            </w:r>
            <w:r w:rsidRPr="00034E7C">
              <w:rPr>
                <w:rFonts w:ascii="宋体" w:hAnsi="宋体" w:hint="eastAsia"/>
                <w:sz w:val="22"/>
              </w:rPr>
              <w:t>1</w:t>
            </w:r>
            <w:r w:rsidRPr="00034E7C">
              <w:rPr>
                <w:rFonts w:ascii="宋体" w:hAnsi="宋体"/>
                <w:sz w:val="22"/>
              </w:rPr>
              <w:t>:30</w:t>
            </w:r>
            <w:r w:rsidRPr="00034E7C">
              <w:rPr>
                <w:rFonts w:ascii="宋体" w:hAnsi="宋体" w:hint="eastAsia"/>
                <w:sz w:val="22"/>
              </w:rPr>
              <w:t>、13:00</w:t>
            </w:r>
            <w:r w:rsidRPr="00034E7C">
              <w:rPr>
                <w:rFonts w:ascii="宋体" w:hAnsi="宋体"/>
                <w:sz w:val="22"/>
              </w:rPr>
              <w:t>-16:30</w:t>
            </w:r>
          </w:p>
        </w:tc>
        <w:tc>
          <w:tcPr>
            <w:tcW w:w="1352" w:type="dxa"/>
          </w:tcPr>
          <w:p w14:paraId="47167F43" w14:textId="77777777" w:rsidR="002A1F3E" w:rsidRPr="00034E7C" w:rsidRDefault="002A1F3E" w:rsidP="00593819">
            <w:pPr>
              <w:rPr>
                <w:rFonts w:ascii="宋体" w:hAnsi="宋体" w:cs="微软雅黑" w:hint="eastAsia"/>
                <w:sz w:val="22"/>
              </w:rPr>
            </w:pPr>
          </w:p>
        </w:tc>
      </w:tr>
      <w:tr w:rsidR="002A1F3E" w:rsidRPr="00034E7C" w14:paraId="6B9651BE" w14:textId="77777777" w:rsidTr="00593819">
        <w:trPr>
          <w:trHeight w:val="20"/>
          <w:jc w:val="center"/>
        </w:trPr>
        <w:tc>
          <w:tcPr>
            <w:tcW w:w="991" w:type="dxa"/>
            <w:vMerge w:val="restart"/>
            <w:vAlign w:val="center"/>
          </w:tcPr>
          <w:p w14:paraId="05DA1F30" w14:textId="77777777" w:rsidR="002A1F3E" w:rsidRPr="00034E7C" w:rsidRDefault="002A1F3E" w:rsidP="00593819">
            <w:pPr>
              <w:rPr>
                <w:rFonts w:ascii="宋体" w:hAnsi="宋体" w:hint="eastAsia"/>
                <w:sz w:val="22"/>
              </w:rPr>
            </w:pPr>
            <w:r w:rsidRPr="00034E7C">
              <w:rPr>
                <w:rFonts w:ascii="宋体" w:hAnsi="宋体" w:hint="eastAsia"/>
                <w:sz w:val="22"/>
              </w:rPr>
              <w:t>保安</w:t>
            </w:r>
            <w:r w:rsidRPr="00034E7C">
              <w:rPr>
                <w:rFonts w:ascii="宋体" w:hAnsi="宋体"/>
                <w:sz w:val="22"/>
              </w:rPr>
              <w:t>部</w:t>
            </w:r>
          </w:p>
        </w:tc>
        <w:tc>
          <w:tcPr>
            <w:tcW w:w="992" w:type="dxa"/>
            <w:vAlign w:val="center"/>
          </w:tcPr>
          <w:p w14:paraId="1BEB2E23"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2855A2F3" w14:textId="77777777" w:rsidR="002A1F3E" w:rsidRPr="00034E7C" w:rsidRDefault="002A1F3E" w:rsidP="00593819">
            <w:pPr>
              <w:rPr>
                <w:rFonts w:ascii="宋体" w:hAnsi="宋体" w:hint="eastAsia"/>
                <w:sz w:val="22"/>
              </w:rPr>
            </w:pPr>
            <w:r w:rsidRPr="00034E7C">
              <w:rPr>
                <w:rFonts w:ascii="宋体" w:hAnsi="宋体"/>
                <w:sz w:val="22"/>
              </w:rPr>
              <w:t>门岗</w:t>
            </w:r>
          </w:p>
        </w:tc>
        <w:tc>
          <w:tcPr>
            <w:tcW w:w="3402" w:type="dxa"/>
            <w:vAlign w:val="center"/>
          </w:tcPr>
          <w:p w14:paraId="7858FA86" w14:textId="77777777" w:rsidR="002A1F3E" w:rsidRPr="00034E7C" w:rsidRDefault="002A1F3E" w:rsidP="00593819">
            <w:pPr>
              <w:rPr>
                <w:rFonts w:ascii="宋体" w:hAnsi="宋体" w:hint="eastAsia"/>
                <w:sz w:val="22"/>
              </w:rPr>
            </w:pPr>
            <w:r w:rsidRPr="00034E7C">
              <w:rPr>
                <w:rFonts w:ascii="宋体" w:hAnsi="宋体"/>
                <w:sz w:val="22"/>
              </w:rPr>
              <w:t>全面负责校园安全防范、定时对全校区开展巡逻工作，及时清除安全隐患</w:t>
            </w:r>
            <w:r w:rsidRPr="00034E7C">
              <w:rPr>
                <w:rFonts w:ascii="宋体" w:hAnsi="宋体" w:hint="eastAsia"/>
                <w:sz w:val="22"/>
              </w:rPr>
              <w:t>。</w:t>
            </w:r>
            <w:r w:rsidRPr="00034E7C">
              <w:rPr>
                <w:rFonts w:ascii="宋体" w:hAnsi="宋体"/>
                <w:sz w:val="22"/>
              </w:rPr>
              <w:t>须持有保安员证</w:t>
            </w:r>
          </w:p>
        </w:tc>
        <w:tc>
          <w:tcPr>
            <w:tcW w:w="1701" w:type="dxa"/>
            <w:vAlign w:val="center"/>
          </w:tcPr>
          <w:p w14:paraId="088FD401" w14:textId="77777777" w:rsidR="002A1F3E" w:rsidRPr="00034E7C" w:rsidRDefault="002A1F3E" w:rsidP="00593819">
            <w:pPr>
              <w:jc w:val="center"/>
              <w:rPr>
                <w:rFonts w:ascii="宋体" w:hAnsi="宋体" w:hint="eastAsia"/>
                <w:sz w:val="22"/>
              </w:rPr>
            </w:pPr>
            <w:r w:rsidRPr="00034E7C">
              <w:rPr>
                <w:rFonts w:ascii="宋体" w:hAnsi="宋体"/>
                <w:sz w:val="22"/>
              </w:rPr>
              <w:t>7天24小</w:t>
            </w:r>
            <w:r w:rsidRPr="00034E7C">
              <w:rPr>
                <w:rFonts w:ascii="宋体" w:hAnsi="宋体" w:cs="微软雅黑" w:hint="eastAsia"/>
                <w:sz w:val="22"/>
              </w:rPr>
              <w:t>时制</w:t>
            </w:r>
          </w:p>
        </w:tc>
        <w:tc>
          <w:tcPr>
            <w:tcW w:w="1352" w:type="dxa"/>
            <w:vMerge w:val="restart"/>
          </w:tcPr>
          <w:p w14:paraId="10C4DE71" w14:textId="77777777" w:rsidR="002A1F3E" w:rsidRPr="00034E7C" w:rsidRDefault="002A1F3E" w:rsidP="00593819">
            <w:pPr>
              <w:rPr>
                <w:rFonts w:ascii="宋体" w:hAnsi="宋体" w:hint="eastAsia"/>
                <w:sz w:val="22"/>
              </w:rPr>
            </w:pPr>
          </w:p>
        </w:tc>
      </w:tr>
      <w:tr w:rsidR="002A1F3E" w:rsidRPr="00034E7C" w14:paraId="21280171" w14:textId="77777777" w:rsidTr="00593819">
        <w:trPr>
          <w:trHeight w:val="20"/>
          <w:jc w:val="center"/>
        </w:trPr>
        <w:tc>
          <w:tcPr>
            <w:tcW w:w="991" w:type="dxa"/>
            <w:vMerge/>
            <w:vAlign w:val="center"/>
          </w:tcPr>
          <w:p w14:paraId="00CAC4D0" w14:textId="77777777" w:rsidR="002A1F3E" w:rsidRPr="00034E7C" w:rsidRDefault="002A1F3E" w:rsidP="00593819">
            <w:pPr>
              <w:rPr>
                <w:rFonts w:ascii="宋体" w:hAnsi="宋体" w:hint="eastAsia"/>
                <w:sz w:val="22"/>
              </w:rPr>
            </w:pPr>
          </w:p>
        </w:tc>
        <w:tc>
          <w:tcPr>
            <w:tcW w:w="992" w:type="dxa"/>
            <w:vAlign w:val="center"/>
          </w:tcPr>
          <w:p w14:paraId="7DED0A7E"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09B8870D" w14:textId="77777777" w:rsidR="002A1F3E" w:rsidRPr="00034E7C" w:rsidRDefault="002A1F3E" w:rsidP="00593819">
            <w:pPr>
              <w:rPr>
                <w:rFonts w:ascii="宋体" w:hAnsi="宋体" w:cs="宋体" w:hint="eastAsia"/>
                <w:sz w:val="22"/>
              </w:rPr>
            </w:pPr>
            <w:r w:rsidRPr="00034E7C">
              <w:rPr>
                <w:rFonts w:ascii="宋体" w:hAnsi="宋体" w:cs="宋体" w:hint="eastAsia"/>
                <w:sz w:val="22"/>
              </w:rPr>
              <w:t>巡逻岗</w:t>
            </w:r>
          </w:p>
        </w:tc>
        <w:tc>
          <w:tcPr>
            <w:tcW w:w="3402" w:type="dxa"/>
            <w:vAlign w:val="center"/>
          </w:tcPr>
          <w:p w14:paraId="0721C5BC" w14:textId="77777777" w:rsidR="002A1F3E" w:rsidRPr="00034E7C" w:rsidRDefault="002A1F3E" w:rsidP="00593819">
            <w:pPr>
              <w:rPr>
                <w:rFonts w:ascii="宋体" w:hAnsi="宋体" w:hint="eastAsia"/>
                <w:sz w:val="22"/>
              </w:rPr>
            </w:pPr>
            <w:r w:rsidRPr="00034E7C">
              <w:rPr>
                <w:rFonts w:ascii="宋体" w:hAnsi="宋体" w:hint="eastAsia"/>
                <w:sz w:val="22"/>
              </w:rPr>
              <w:t>定时对全校区开展巡逻工作，及时清楚安全隐患、需持有保安员证</w:t>
            </w:r>
          </w:p>
        </w:tc>
        <w:tc>
          <w:tcPr>
            <w:tcW w:w="1701" w:type="dxa"/>
            <w:vAlign w:val="center"/>
          </w:tcPr>
          <w:p w14:paraId="35AB5FC4"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7天</w:t>
            </w:r>
          </w:p>
          <w:p w14:paraId="0A85AAF6"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7:3</w:t>
            </w:r>
            <w:r w:rsidRPr="00034E7C">
              <w:rPr>
                <w:rFonts w:ascii="宋体" w:hAnsi="宋体"/>
                <w:sz w:val="22"/>
              </w:rPr>
              <w:t>0-1</w:t>
            </w:r>
            <w:r w:rsidRPr="00034E7C">
              <w:rPr>
                <w:rFonts w:ascii="宋体" w:hAnsi="宋体" w:hint="eastAsia"/>
                <w:sz w:val="22"/>
              </w:rPr>
              <w:t>6:3</w:t>
            </w:r>
            <w:r w:rsidRPr="00034E7C">
              <w:rPr>
                <w:rFonts w:ascii="宋体" w:hAnsi="宋体"/>
                <w:sz w:val="22"/>
              </w:rPr>
              <w:t>0</w:t>
            </w:r>
          </w:p>
        </w:tc>
        <w:tc>
          <w:tcPr>
            <w:tcW w:w="1352" w:type="dxa"/>
            <w:vMerge/>
          </w:tcPr>
          <w:p w14:paraId="44FC6127" w14:textId="77777777" w:rsidR="002A1F3E" w:rsidRPr="00034E7C" w:rsidRDefault="002A1F3E" w:rsidP="00593819">
            <w:pPr>
              <w:widowControl/>
              <w:rPr>
                <w:rFonts w:ascii="宋体" w:hAnsi="宋体" w:hint="eastAsia"/>
                <w:sz w:val="22"/>
              </w:rPr>
            </w:pPr>
          </w:p>
        </w:tc>
      </w:tr>
      <w:tr w:rsidR="002A1F3E" w:rsidRPr="00034E7C" w14:paraId="3C14E727" w14:textId="77777777" w:rsidTr="00593819">
        <w:trPr>
          <w:trHeight w:val="20"/>
          <w:jc w:val="center"/>
        </w:trPr>
        <w:tc>
          <w:tcPr>
            <w:tcW w:w="991" w:type="dxa"/>
            <w:vAlign w:val="center"/>
          </w:tcPr>
          <w:p w14:paraId="16CC1196" w14:textId="77777777" w:rsidR="002A1F3E" w:rsidRPr="00034E7C" w:rsidRDefault="002A1F3E" w:rsidP="00593819">
            <w:pPr>
              <w:rPr>
                <w:rFonts w:ascii="宋体" w:hAnsi="宋体"/>
                <w:sz w:val="22"/>
              </w:rPr>
            </w:pPr>
            <w:r w:rsidRPr="00034E7C">
              <w:rPr>
                <w:rFonts w:ascii="宋体" w:hAnsi="宋体"/>
                <w:sz w:val="22"/>
              </w:rPr>
              <w:t>工程部</w:t>
            </w:r>
          </w:p>
        </w:tc>
        <w:tc>
          <w:tcPr>
            <w:tcW w:w="992" w:type="dxa"/>
            <w:vAlign w:val="center"/>
          </w:tcPr>
          <w:p w14:paraId="2DCB708C" w14:textId="77777777" w:rsidR="002A1F3E" w:rsidRPr="00034E7C" w:rsidRDefault="002A1F3E" w:rsidP="00593819">
            <w:pPr>
              <w:jc w:val="center"/>
              <w:rPr>
                <w:rFonts w:ascii="宋体" w:hAnsi="宋体"/>
                <w:sz w:val="22"/>
              </w:rPr>
            </w:pPr>
            <w:r w:rsidRPr="00034E7C">
              <w:rPr>
                <w:rFonts w:ascii="宋体" w:hAnsi="宋体" w:hint="eastAsia"/>
                <w:sz w:val="22"/>
              </w:rPr>
              <w:t>1</w:t>
            </w:r>
          </w:p>
        </w:tc>
        <w:tc>
          <w:tcPr>
            <w:tcW w:w="1267" w:type="dxa"/>
            <w:vAlign w:val="center"/>
          </w:tcPr>
          <w:p w14:paraId="70A98884" w14:textId="77777777" w:rsidR="002A1F3E" w:rsidRPr="00034E7C" w:rsidRDefault="002A1F3E" w:rsidP="00593819">
            <w:pPr>
              <w:rPr>
                <w:rFonts w:ascii="宋体" w:hAnsi="宋体" w:cs="宋体"/>
                <w:sz w:val="22"/>
              </w:rPr>
            </w:pPr>
            <w:r w:rsidRPr="00034E7C">
              <w:rPr>
                <w:rFonts w:ascii="宋体" w:hAnsi="宋体"/>
                <w:sz w:val="22"/>
              </w:rPr>
              <w:t>维修工</w:t>
            </w:r>
          </w:p>
        </w:tc>
        <w:tc>
          <w:tcPr>
            <w:tcW w:w="3402" w:type="dxa"/>
            <w:vAlign w:val="center"/>
          </w:tcPr>
          <w:p w14:paraId="32E7321B" w14:textId="77777777" w:rsidR="002A1F3E" w:rsidRPr="00034E7C" w:rsidRDefault="002A1F3E" w:rsidP="00593819">
            <w:pPr>
              <w:rPr>
                <w:rFonts w:ascii="宋体" w:hAnsi="宋体"/>
                <w:sz w:val="22"/>
              </w:rPr>
            </w:pPr>
            <w:r w:rsidRPr="00034E7C">
              <w:rPr>
                <w:rFonts w:ascii="宋体" w:hAnsi="宋体"/>
                <w:sz w:val="22"/>
              </w:rPr>
              <w:t>全面负责</w:t>
            </w:r>
            <w:r w:rsidRPr="00034E7C">
              <w:rPr>
                <w:rFonts w:ascii="宋体" w:hAnsi="宋体" w:hint="eastAsia"/>
                <w:sz w:val="22"/>
              </w:rPr>
              <w:t>三个</w:t>
            </w:r>
            <w:r w:rsidRPr="00034E7C">
              <w:rPr>
                <w:rFonts w:ascii="宋体" w:hAnsi="宋体"/>
                <w:sz w:val="22"/>
              </w:rPr>
              <w:t>校区内水、电的零星常规维修、须持有电工操作证</w:t>
            </w:r>
          </w:p>
        </w:tc>
        <w:tc>
          <w:tcPr>
            <w:tcW w:w="1701" w:type="dxa"/>
            <w:vAlign w:val="center"/>
          </w:tcPr>
          <w:p w14:paraId="6A79FCEA" w14:textId="77777777" w:rsidR="002A1F3E" w:rsidRPr="00034E7C" w:rsidRDefault="002A1F3E" w:rsidP="00593819">
            <w:pPr>
              <w:jc w:val="center"/>
              <w:rPr>
                <w:rFonts w:ascii="宋体" w:hAnsi="宋体" w:hint="eastAsia"/>
                <w:sz w:val="22"/>
              </w:rPr>
            </w:pPr>
            <w:r w:rsidRPr="00034E7C">
              <w:rPr>
                <w:rFonts w:ascii="宋体" w:hAnsi="宋体" w:hint="eastAsia"/>
                <w:sz w:val="22"/>
              </w:rPr>
              <w:t>周一～周五</w:t>
            </w:r>
          </w:p>
          <w:p w14:paraId="64E8854E" w14:textId="77777777" w:rsidR="002A1F3E" w:rsidRPr="00034E7C" w:rsidRDefault="002A1F3E" w:rsidP="00593819">
            <w:pPr>
              <w:widowControl/>
              <w:jc w:val="center"/>
              <w:rPr>
                <w:rFonts w:ascii="宋体" w:hAnsi="宋体"/>
                <w:sz w:val="22"/>
              </w:rPr>
            </w:pPr>
            <w:r w:rsidRPr="00034E7C">
              <w:rPr>
                <w:rFonts w:ascii="宋体" w:hAnsi="宋体" w:hint="eastAsia"/>
                <w:sz w:val="22"/>
              </w:rPr>
              <w:t>12;30</w:t>
            </w:r>
            <w:r w:rsidRPr="00034E7C">
              <w:rPr>
                <w:rFonts w:ascii="宋体" w:hAnsi="宋体"/>
                <w:sz w:val="22"/>
              </w:rPr>
              <w:t>-16:30</w:t>
            </w:r>
          </w:p>
        </w:tc>
        <w:tc>
          <w:tcPr>
            <w:tcW w:w="1352" w:type="dxa"/>
            <w:vAlign w:val="center"/>
          </w:tcPr>
          <w:p w14:paraId="474EFB8B" w14:textId="77777777" w:rsidR="002A1F3E" w:rsidRPr="00034E7C" w:rsidRDefault="002A1F3E" w:rsidP="00593819">
            <w:pPr>
              <w:widowControl/>
              <w:rPr>
                <w:rFonts w:ascii="宋体" w:hAnsi="宋体"/>
                <w:sz w:val="22"/>
              </w:rPr>
            </w:pPr>
          </w:p>
        </w:tc>
      </w:tr>
      <w:tr w:rsidR="002A1F3E" w:rsidRPr="00034E7C" w14:paraId="2CF2BF82" w14:textId="77777777" w:rsidTr="00593819">
        <w:trPr>
          <w:trHeight w:val="936"/>
          <w:jc w:val="center"/>
        </w:trPr>
        <w:tc>
          <w:tcPr>
            <w:tcW w:w="991" w:type="dxa"/>
            <w:vAlign w:val="center"/>
          </w:tcPr>
          <w:p w14:paraId="08F48CFA" w14:textId="77777777" w:rsidR="002A1F3E" w:rsidRPr="00034E7C" w:rsidRDefault="002A1F3E" w:rsidP="00593819">
            <w:pPr>
              <w:rPr>
                <w:rFonts w:ascii="宋体" w:hAnsi="宋体" w:hint="eastAsia"/>
                <w:sz w:val="22"/>
              </w:rPr>
            </w:pPr>
            <w:r w:rsidRPr="00034E7C">
              <w:rPr>
                <w:rFonts w:ascii="宋体" w:hAnsi="宋体"/>
                <w:sz w:val="22"/>
              </w:rPr>
              <w:t>绿化部</w:t>
            </w:r>
          </w:p>
        </w:tc>
        <w:tc>
          <w:tcPr>
            <w:tcW w:w="992" w:type="dxa"/>
            <w:vAlign w:val="center"/>
          </w:tcPr>
          <w:p w14:paraId="28D10313"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756FC8D7" w14:textId="77777777" w:rsidR="002A1F3E" w:rsidRPr="00034E7C" w:rsidRDefault="002A1F3E" w:rsidP="00593819">
            <w:pPr>
              <w:rPr>
                <w:rFonts w:ascii="宋体" w:hAnsi="宋体" w:hint="eastAsia"/>
                <w:sz w:val="22"/>
              </w:rPr>
            </w:pPr>
            <w:r w:rsidRPr="00034E7C">
              <w:rPr>
                <w:rFonts w:ascii="宋体" w:hAnsi="宋体"/>
                <w:sz w:val="22"/>
              </w:rPr>
              <w:t>绿化工</w:t>
            </w:r>
          </w:p>
        </w:tc>
        <w:tc>
          <w:tcPr>
            <w:tcW w:w="3402" w:type="dxa"/>
            <w:vAlign w:val="center"/>
          </w:tcPr>
          <w:p w14:paraId="5C78D13F" w14:textId="77777777" w:rsidR="002A1F3E" w:rsidRPr="00034E7C" w:rsidRDefault="002A1F3E" w:rsidP="00593819">
            <w:pPr>
              <w:rPr>
                <w:rFonts w:ascii="宋体" w:hAnsi="宋体" w:hint="eastAsia"/>
                <w:sz w:val="22"/>
              </w:rPr>
            </w:pPr>
            <w:r w:rsidRPr="00034E7C">
              <w:rPr>
                <w:rFonts w:ascii="宋体" w:hAnsi="宋体" w:hint="eastAsia"/>
                <w:sz w:val="22"/>
              </w:rPr>
              <w:t>全面</w:t>
            </w:r>
            <w:r w:rsidRPr="00034E7C">
              <w:rPr>
                <w:rFonts w:ascii="宋体" w:hAnsi="宋体"/>
                <w:sz w:val="22"/>
              </w:rPr>
              <w:t>负责</w:t>
            </w:r>
            <w:r w:rsidRPr="00034E7C">
              <w:rPr>
                <w:rFonts w:ascii="宋体" w:hAnsi="宋体" w:hint="eastAsia"/>
                <w:sz w:val="22"/>
              </w:rPr>
              <w:t>三个校区</w:t>
            </w:r>
            <w:r w:rsidRPr="00034E7C">
              <w:rPr>
                <w:rFonts w:ascii="宋体" w:hAnsi="宋体"/>
                <w:sz w:val="22"/>
              </w:rPr>
              <w:t>绿化区的花木浇水，施肥 ，除草，养护，培土等工作</w:t>
            </w:r>
          </w:p>
        </w:tc>
        <w:tc>
          <w:tcPr>
            <w:tcW w:w="1701" w:type="dxa"/>
            <w:vAlign w:val="center"/>
          </w:tcPr>
          <w:p w14:paraId="22004284" w14:textId="77777777" w:rsidR="002A1F3E" w:rsidRPr="00034E7C" w:rsidRDefault="002A1F3E" w:rsidP="00593819">
            <w:pPr>
              <w:jc w:val="center"/>
              <w:rPr>
                <w:rFonts w:ascii="宋体" w:hAnsi="宋体" w:hint="eastAsia"/>
                <w:sz w:val="22"/>
              </w:rPr>
            </w:pPr>
            <w:r w:rsidRPr="00034E7C">
              <w:rPr>
                <w:rFonts w:ascii="宋体" w:hAnsi="宋体" w:hint="eastAsia"/>
                <w:sz w:val="22"/>
              </w:rPr>
              <w:t>周一～周五</w:t>
            </w:r>
          </w:p>
          <w:p w14:paraId="7F04999E" w14:textId="77777777" w:rsidR="002A1F3E" w:rsidRPr="00034E7C" w:rsidRDefault="002A1F3E" w:rsidP="00593819">
            <w:pPr>
              <w:jc w:val="center"/>
              <w:rPr>
                <w:rFonts w:ascii="宋体" w:hAnsi="宋体" w:hint="eastAsia"/>
                <w:sz w:val="22"/>
              </w:rPr>
            </w:pPr>
            <w:r w:rsidRPr="00034E7C">
              <w:rPr>
                <w:rFonts w:ascii="宋体" w:hAnsi="宋体"/>
                <w:sz w:val="22"/>
              </w:rPr>
              <w:t>7:</w:t>
            </w:r>
            <w:r w:rsidRPr="00034E7C">
              <w:rPr>
                <w:rFonts w:ascii="宋体" w:hAnsi="宋体" w:hint="eastAsia"/>
                <w:sz w:val="22"/>
              </w:rPr>
              <w:t>0</w:t>
            </w:r>
            <w:r w:rsidRPr="00034E7C">
              <w:rPr>
                <w:rFonts w:ascii="宋体" w:hAnsi="宋体"/>
                <w:sz w:val="22"/>
              </w:rPr>
              <w:t>0—1</w:t>
            </w:r>
            <w:r w:rsidRPr="00034E7C">
              <w:rPr>
                <w:rFonts w:ascii="宋体" w:hAnsi="宋体" w:hint="eastAsia"/>
                <w:sz w:val="22"/>
              </w:rPr>
              <w:t>1</w:t>
            </w:r>
            <w:r w:rsidRPr="00034E7C">
              <w:rPr>
                <w:rFonts w:ascii="宋体" w:hAnsi="宋体"/>
                <w:sz w:val="22"/>
              </w:rPr>
              <w:t>:30</w:t>
            </w:r>
            <w:r w:rsidRPr="00034E7C">
              <w:rPr>
                <w:rFonts w:ascii="宋体" w:hAnsi="宋体" w:hint="eastAsia"/>
                <w:sz w:val="22"/>
              </w:rPr>
              <w:t>、13:00</w:t>
            </w:r>
            <w:r w:rsidRPr="00034E7C">
              <w:rPr>
                <w:rFonts w:ascii="宋体" w:hAnsi="宋体"/>
                <w:sz w:val="22"/>
              </w:rPr>
              <w:t>-16:30</w:t>
            </w:r>
          </w:p>
        </w:tc>
        <w:tc>
          <w:tcPr>
            <w:tcW w:w="1352" w:type="dxa"/>
          </w:tcPr>
          <w:p w14:paraId="6E86302A" w14:textId="77777777" w:rsidR="002A1F3E" w:rsidRPr="00034E7C" w:rsidRDefault="002A1F3E" w:rsidP="00593819">
            <w:pPr>
              <w:rPr>
                <w:rFonts w:ascii="宋体" w:hAnsi="宋体" w:cs="微软雅黑" w:hint="eastAsia"/>
                <w:sz w:val="22"/>
              </w:rPr>
            </w:pPr>
          </w:p>
        </w:tc>
      </w:tr>
      <w:tr w:rsidR="002A1F3E" w:rsidRPr="00034E7C" w14:paraId="63163216" w14:textId="77777777" w:rsidTr="00593819">
        <w:trPr>
          <w:trHeight w:val="936"/>
          <w:jc w:val="center"/>
        </w:trPr>
        <w:tc>
          <w:tcPr>
            <w:tcW w:w="991" w:type="dxa"/>
            <w:vAlign w:val="center"/>
          </w:tcPr>
          <w:p w14:paraId="77A9A8A1" w14:textId="77777777" w:rsidR="002A1F3E" w:rsidRPr="00034E7C" w:rsidRDefault="002A1F3E" w:rsidP="00593819">
            <w:pPr>
              <w:rPr>
                <w:rFonts w:ascii="宋体" w:hAnsi="宋体" w:hint="eastAsia"/>
                <w:sz w:val="22"/>
              </w:rPr>
            </w:pPr>
            <w:r w:rsidRPr="00034E7C">
              <w:rPr>
                <w:rFonts w:ascii="宋体" w:hAnsi="宋体" w:hint="eastAsia"/>
                <w:sz w:val="22"/>
              </w:rPr>
              <w:t>合计</w:t>
            </w:r>
          </w:p>
        </w:tc>
        <w:tc>
          <w:tcPr>
            <w:tcW w:w="992" w:type="dxa"/>
            <w:vAlign w:val="center"/>
          </w:tcPr>
          <w:p w14:paraId="42B7107D" w14:textId="77777777" w:rsidR="002A1F3E" w:rsidRPr="00034E7C" w:rsidRDefault="002A1F3E" w:rsidP="00593819">
            <w:pPr>
              <w:jc w:val="center"/>
              <w:rPr>
                <w:rFonts w:ascii="宋体" w:hAnsi="宋体" w:hint="eastAsia"/>
                <w:sz w:val="22"/>
              </w:rPr>
            </w:pPr>
            <w:r w:rsidRPr="00034E7C">
              <w:rPr>
                <w:rFonts w:ascii="宋体" w:hAnsi="宋体" w:hint="eastAsia"/>
                <w:sz w:val="22"/>
              </w:rPr>
              <w:t>6</w:t>
            </w:r>
          </w:p>
        </w:tc>
        <w:tc>
          <w:tcPr>
            <w:tcW w:w="1267" w:type="dxa"/>
            <w:vAlign w:val="center"/>
          </w:tcPr>
          <w:p w14:paraId="040069C0" w14:textId="77777777" w:rsidR="002A1F3E" w:rsidRPr="00034E7C" w:rsidRDefault="002A1F3E" w:rsidP="00593819">
            <w:pPr>
              <w:rPr>
                <w:rFonts w:ascii="宋体" w:hAnsi="宋体" w:hint="eastAsia"/>
                <w:sz w:val="22"/>
              </w:rPr>
            </w:pPr>
          </w:p>
        </w:tc>
        <w:tc>
          <w:tcPr>
            <w:tcW w:w="3402" w:type="dxa"/>
            <w:vAlign w:val="center"/>
          </w:tcPr>
          <w:p w14:paraId="1EE5922A" w14:textId="77777777" w:rsidR="002A1F3E" w:rsidRPr="00034E7C" w:rsidRDefault="002A1F3E" w:rsidP="00593819">
            <w:pPr>
              <w:rPr>
                <w:rFonts w:ascii="宋体" w:hAnsi="宋体" w:hint="eastAsia"/>
                <w:sz w:val="22"/>
              </w:rPr>
            </w:pPr>
          </w:p>
        </w:tc>
        <w:tc>
          <w:tcPr>
            <w:tcW w:w="1701" w:type="dxa"/>
            <w:vAlign w:val="center"/>
          </w:tcPr>
          <w:p w14:paraId="68251D90" w14:textId="77777777" w:rsidR="002A1F3E" w:rsidRPr="00034E7C" w:rsidRDefault="002A1F3E" w:rsidP="00593819">
            <w:pPr>
              <w:rPr>
                <w:rFonts w:ascii="宋体" w:hAnsi="宋体" w:hint="eastAsia"/>
                <w:sz w:val="22"/>
              </w:rPr>
            </w:pPr>
          </w:p>
        </w:tc>
        <w:tc>
          <w:tcPr>
            <w:tcW w:w="1352" w:type="dxa"/>
          </w:tcPr>
          <w:p w14:paraId="72EC0203" w14:textId="77777777" w:rsidR="002A1F3E" w:rsidRPr="00034E7C" w:rsidRDefault="002A1F3E" w:rsidP="00593819">
            <w:pPr>
              <w:rPr>
                <w:rFonts w:ascii="宋体" w:hAnsi="宋体" w:cs="微软雅黑" w:hint="eastAsia"/>
                <w:sz w:val="22"/>
              </w:rPr>
            </w:pPr>
          </w:p>
        </w:tc>
      </w:tr>
    </w:tbl>
    <w:p w14:paraId="658C5FB7" w14:textId="77777777" w:rsidR="002A1F3E" w:rsidRPr="00034E7C" w:rsidRDefault="002A1F3E" w:rsidP="002A1F3E">
      <w:pPr>
        <w:ind w:firstLineChars="100" w:firstLine="220"/>
        <w:jc w:val="center"/>
        <w:rPr>
          <w:rFonts w:ascii="宋体" w:hAnsi="宋体" w:hint="eastAsia"/>
          <w:kern w:val="0"/>
          <w:sz w:val="22"/>
        </w:rPr>
      </w:pPr>
    </w:p>
    <w:p w14:paraId="5540D4A2" w14:textId="77777777" w:rsidR="002A1F3E" w:rsidRPr="00034E7C" w:rsidRDefault="002A1F3E" w:rsidP="002A1F3E">
      <w:pPr>
        <w:adjustRightInd w:val="0"/>
        <w:snapToGrid w:val="0"/>
        <w:spacing w:line="300" w:lineRule="auto"/>
        <w:jc w:val="left"/>
        <w:rPr>
          <w:rFonts w:ascii="宋体" w:hAnsi="宋体" w:hint="eastAsia"/>
          <w:sz w:val="22"/>
        </w:rPr>
      </w:pPr>
      <w:r w:rsidRPr="00034E7C">
        <w:rPr>
          <w:rFonts w:ascii="宋体" w:hAnsi="宋体"/>
          <w:sz w:val="22"/>
        </w:rPr>
        <w:t>（二）</w:t>
      </w:r>
      <w:r w:rsidRPr="00034E7C">
        <w:rPr>
          <w:rFonts w:ascii="宋体" w:hAnsi="宋体" w:hint="eastAsia"/>
          <w:sz w:val="22"/>
        </w:rPr>
        <w:t>牌楼部校区</w:t>
      </w:r>
    </w:p>
    <w:tbl>
      <w:tblPr>
        <w:tblStyle w:val="afffb"/>
        <w:tblW w:w="9705" w:type="dxa"/>
        <w:jc w:val="center"/>
        <w:tblLayout w:type="fixed"/>
        <w:tblLook w:val="0000" w:firstRow="0" w:lastRow="0" w:firstColumn="0" w:lastColumn="0" w:noHBand="0" w:noVBand="0"/>
      </w:tblPr>
      <w:tblGrid>
        <w:gridCol w:w="991"/>
        <w:gridCol w:w="992"/>
        <w:gridCol w:w="1267"/>
        <w:gridCol w:w="3402"/>
        <w:gridCol w:w="1701"/>
        <w:gridCol w:w="1352"/>
      </w:tblGrid>
      <w:tr w:rsidR="002A1F3E" w:rsidRPr="00034E7C" w14:paraId="6AEC4EB9" w14:textId="77777777" w:rsidTr="00593819">
        <w:trPr>
          <w:trHeight w:val="490"/>
          <w:tblHeader/>
          <w:jc w:val="center"/>
        </w:trPr>
        <w:tc>
          <w:tcPr>
            <w:tcW w:w="991" w:type="dxa"/>
            <w:vAlign w:val="center"/>
          </w:tcPr>
          <w:p w14:paraId="332A2CEF" w14:textId="77777777" w:rsidR="002A1F3E" w:rsidRPr="00034E7C" w:rsidRDefault="002A1F3E" w:rsidP="00593819">
            <w:pPr>
              <w:jc w:val="center"/>
              <w:rPr>
                <w:rFonts w:ascii="宋体" w:hAnsi="宋体" w:hint="eastAsia"/>
                <w:b/>
                <w:sz w:val="22"/>
              </w:rPr>
            </w:pPr>
            <w:r w:rsidRPr="00034E7C">
              <w:rPr>
                <w:rFonts w:ascii="宋体" w:hAnsi="宋体"/>
                <w:b/>
                <w:sz w:val="22"/>
              </w:rPr>
              <w:t>部门</w:t>
            </w:r>
          </w:p>
        </w:tc>
        <w:tc>
          <w:tcPr>
            <w:tcW w:w="992" w:type="dxa"/>
            <w:vAlign w:val="center"/>
          </w:tcPr>
          <w:p w14:paraId="740A9DBE" w14:textId="77777777" w:rsidR="002A1F3E" w:rsidRPr="00034E7C" w:rsidRDefault="002A1F3E" w:rsidP="00593819">
            <w:pPr>
              <w:jc w:val="center"/>
              <w:rPr>
                <w:rFonts w:ascii="宋体" w:hAnsi="宋体" w:hint="eastAsia"/>
                <w:b/>
                <w:sz w:val="22"/>
              </w:rPr>
            </w:pPr>
            <w:r w:rsidRPr="00034E7C">
              <w:rPr>
                <w:rFonts w:ascii="宋体" w:hAnsi="宋体" w:hint="eastAsia"/>
                <w:b/>
                <w:sz w:val="22"/>
              </w:rPr>
              <w:t>岗位数</w:t>
            </w:r>
          </w:p>
        </w:tc>
        <w:tc>
          <w:tcPr>
            <w:tcW w:w="1267" w:type="dxa"/>
            <w:vAlign w:val="center"/>
          </w:tcPr>
          <w:p w14:paraId="565288D2" w14:textId="77777777" w:rsidR="002A1F3E" w:rsidRPr="00034E7C" w:rsidRDefault="002A1F3E" w:rsidP="00593819">
            <w:pPr>
              <w:jc w:val="center"/>
              <w:rPr>
                <w:rFonts w:ascii="宋体" w:hAnsi="宋体" w:hint="eastAsia"/>
                <w:b/>
                <w:sz w:val="22"/>
              </w:rPr>
            </w:pPr>
            <w:r w:rsidRPr="00034E7C">
              <w:rPr>
                <w:rFonts w:ascii="宋体" w:hAnsi="宋体"/>
                <w:b/>
                <w:sz w:val="22"/>
              </w:rPr>
              <w:t>岗位</w:t>
            </w:r>
          </w:p>
        </w:tc>
        <w:tc>
          <w:tcPr>
            <w:tcW w:w="3402" w:type="dxa"/>
            <w:vAlign w:val="center"/>
          </w:tcPr>
          <w:p w14:paraId="3757B170" w14:textId="77777777" w:rsidR="002A1F3E" w:rsidRPr="00034E7C" w:rsidRDefault="002A1F3E" w:rsidP="00593819">
            <w:pPr>
              <w:jc w:val="center"/>
              <w:rPr>
                <w:rFonts w:ascii="宋体" w:hAnsi="宋体" w:hint="eastAsia"/>
                <w:b/>
                <w:sz w:val="22"/>
              </w:rPr>
            </w:pPr>
            <w:r w:rsidRPr="00034E7C">
              <w:rPr>
                <w:rFonts w:ascii="宋体" w:hAnsi="宋体"/>
                <w:b/>
                <w:sz w:val="22"/>
              </w:rPr>
              <w:t>职责范围</w:t>
            </w:r>
          </w:p>
        </w:tc>
        <w:tc>
          <w:tcPr>
            <w:tcW w:w="1701" w:type="dxa"/>
            <w:vAlign w:val="center"/>
          </w:tcPr>
          <w:p w14:paraId="3A3EE4AA" w14:textId="77777777" w:rsidR="002A1F3E" w:rsidRPr="00034E7C" w:rsidRDefault="002A1F3E" w:rsidP="00593819">
            <w:pPr>
              <w:jc w:val="center"/>
              <w:rPr>
                <w:rFonts w:ascii="宋体" w:hAnsi="宋体" w:hint="eastAsia"/>
                <w:b/>
                <w:sz w:val="22"/>
              </w:rPr>
            </w:pPr>
            <w:r w:rsidRPr="00034E7C">
              <w:rPr>
                <w:rFonts w:ascii="宋体" w:hAnsi="宋体"/>
                <w:b/>
                <w:sz w:val="22"/>
              </w:rPr>
              <w:t>服务时间</w:t>
            </w:r>
          </w:p>
        </w:tc>
        <w:tc>
          <w:tcPr>
            <w:tcW w:w="1352" w:type="dxa"/>
            <w:vAlign w:val="center"/>
          </w:tcPr>
          <w:p w14:paraId="19D71278" w14:textId="77777777" w:rsidR="002A1F3E" w:rsidRPr="00034E7C" w:rsidRDefault="002A1F3E" w:rsidP="00593819">
            <w:pPr>
              <w:jc w:val="center"/>
              <w:rPr>
                <w:rFonts w:ascii="宋体" w:hAnsi="宋体" w:hint="eastAsia"/>
                <w:b/>
                <w:sz w:val="22"/>
              </w:rPr>
            </w:pPr>
            <w:r w:rsidRPr="00034E7C">
              <w:rPr>
                <w:rFonts w:ascii="宋体" w:hAnsi="宋体" w:hint="eastAsia"/>
                <w:b/>
                <w:sz w:val="22"/>
              </w:rPr>
              <w:t>备注</w:t>
            </w:r>
          </w:p>
        </w:tc>
      </w:tr>
      <w:tr w:rsidR="002A1F3E" w:rsidRPr="00034E7C" w14:paraId="7505E3A3" w14:textId="77777777" w:rsidTr="00593819">
        <w:trPr>
          <w:trHeight w:val="552"/>
          <w:jc w:val="center"/>
        </w:trPr>
        <w:tc>
          <w:tcPr>
            <w:tcW w:w="991" w:type="dxa"/>
            <w:vMerge w:val="restart"/>
            <w:vAlign w:val="center"/>
          </w:tcPr>
          <w:p w14:paraId="0694F3D7" w14:textId="77777777" w:rsidR="002A1F3E" w:rsidRPr="00034E7C" w:rsidRDefault="002A1F3E" w:rsidP="00593819">
            <w:pPr>
              <w:jc w:val="center"/>
              <w:rPr>
                <w:rFonts w:ascii="宋体" w:hAnsi="宋体" w:hint="eastAsia"/>
                <w:sz w:val="22"/>
              </w:rPr>
            </w:pPr>
            <w:r w:rsidRPr="00034E7C">
              <w:rPr>
                <w:rFonts w:ascii="宋体" w:hAnsi="宋体" w:hint="eastAsia"/>
                <w:sz w:val="22"/>
              </w:rPr>
              <w:t>保安</w:t>
            </w:r>
            <w:r w:rsidRPr="00034E7C">
              <w:rPr>
                <w:rFonts w:ascii="宋体" w:hAnsi="宋体"/>
                <w:sz w:val="22"/>
              </w:rPr>
              <w:t>部</w:t>
            </w:r>
          </w:p>
        </w:tc>
        <w:tc>
          <w:tcPr>
            <w:tcW w:w="992" w:type="dxa"/>
            <w:vAlign w:val="center"/>
          </w:tcPr>
          <w:p w14:paraId="1B5B307C"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145FD36D" w14:textId="77777777" w:rsidR="002A1F3E" w:rsidRPr="00034E7C" w:rsidRDefault="002A1F3E" w:rsidP="00593819">
            <w:pPr>
              <w:rPr>
                <w:rFonts w:ascii="宋体" w:hAnsi="宋体" w:hint="eastAsia"/>
                <w:sz w:val="22"/>
              </w:rPr>
            </w:pPr>
            <w:r w:rsidRPr="00034E7C">
              <w:rPr>
                <w:rFonts w:ascii="宋体" w:hAnsi="宋体"/>
                <w:sz w:val="22"/>
              </w:rPr>
              <w:t>门岗</w:t>
            </w:r>
          </w:p>
        </w:tc>
        <w:tc>
          <w:tcPr>
            <w:tcW w:w="3402" w:type="dxa"/>
            <w:vAlign w:val="center"/>
          </w:tcPr>
          <w:p w14:paraId="3B3EAFED" w14:textId="77777777" w:rsidR="002A1F3E" w:rsidRPr="00034E7C" w:rsidRDefault="002A1F3E" w:rsidP="00593819">
            <w:pPr>
              <w:rPr>
                <w:rFonts w:ascii="宋体" w:hAnsi="宋体" w:hint="eastAsia"/>
                <w:sz w:val="22"/>
              </w:rPr>
            </w:pPr>
            <w:r w:rsidRPr="00034E7C">
              <w:rPr>
                <w:rFonts w:ascii="宋体" w:hAnsi="宋体"/>
                <w:sz w:val="22"/>
              </w:rPr>
              <w:t>全面负责校园安全防范、定时对全校区开展巡逻工作，及时清除安全隐患</w:t>
            </w:r>
            <w:r w:rsidRPr="00034E7C">
              <w:rPr>
                <w:rFonts w:ascii="宋体" w:hAnsi="宋体" w:hint="eastAsia"/>
                <w:sz w:val="22"/>
              </w:rPr>
              <w:t>。</w:t>
            </w:r>
            <w:r w:rsidRPr="00034E7C">
              <w:rPr>
                <w:rFonts w:ascii="宋体" w:hAnsi="宋体"/>
                <w:sz w:val="22"/>
              </w:rPr>
              <w:t>须持有保安员证</w:t>
            </w:r>
          </w:p>
        </w:tc>
        <w:tc>
          <w:tcPr>
            <w:tcW w:w="1701" w:type="dxa"/>
            <w:vAlign w:val="center"/>
          </w:tcPr>
          <w:p w14:paraId="6EEFDAD5" w14:textId="77777777" w:rsidR="002A1F3E" w:rsidRPr="00034E7C" w:rsidRDefault="002A1F3E" w:rsidP="00593819">
            <w:pPr>
              <w:jc w:val="center"/>
              <w:rPr>
                <w:rFonts w:ascii="宋体" w:hAnsi="宋体" w:hint="eastAsia"/>
                <w:sz w:val="22"/>
              </w:rPr>
            </w:pPr>
            <w:r w:rsidRPr="00034E7C">
              <w:rPr>
                <w:rFonts w:ascii="宋体" w:hAnsi="宋体"/>
                <w:sz w:val="22"/>
              </w:rPr>
              <w:t>7天24小</w:t>
            </w:r>
            <w:r w:rsidRPr="00034E7C">
              <w:rPr>
                <w:rFonts w:ascii="宋体" w:hAnsi="宋体" w:cs="微软雅黑" w:hint="eastAsia"/>
                <w:sz w:val="22"/>
              </w:rPr>
              <w:t>时制</w:t>
            </w:r>
          </w:p>
        </w:tc>
        <w:tc>
          <w:tcPr>
            <w:tcW w:w="1352" w:type="dxa"/>
            <w:vMerge w:val="restart"/>
          </w:tcPr>
          <w:p w14:paraId="02AAFF04" w14:textId="77777777" w:rsidR="002A1F3E" w:rsidRPr="00034E7C" w:rsidRDefault="002A1F3E" w:rsidP="00593819">
            <w:pPr>
              <w:rPr>
                <w:rFonts w:ascii="宋体" w:hAnsi="宋体" w:hint="eastAsia"/>
                <w:sz w:val="22"/>
              </w:rPr>
            </w:pPr>
          </w:p>
        </w:tc>
      </w:tr>
      <w:tr w:rsidR="002A1F3E" w:rsidRPr="00034E7C" w14:paraId="06CFB4BE" w14:textId="77777777" w:rsidTr="00593819">
        <w:trPr>
          <w:trHeight w:val="20"/>
          <w:jc w:val="center"/>
        </w:trPr>
        <w:tc>
          <w:tcPr>
            <w:tcW w:w="991" w:type="dxa"/>
            <w:vMerge/>
            <w:vAlign w:val="center"/>
          </w:tcPr>
          <w:p w14:paraId="7DFAE457" w14:textId="77777777" w:rsidR="002A1F3E" w:rsidRPr="00034E7C" w:rsidRDefault="002A1F3E" w:rsidP="00593819">
            <w:pPr>
              <w:rPr>
                <w:rFonts w:ascii="宋体" w:hAnsi="宋体" w:hint="eastAsia"/>
                <w:sz w:val="22"/>
              </w:rPr>
            </w:pPr>
          </w:p>
        </w:tc>
        <w:tc>
          <w:tcPr>
            <w:tcW w:w="992" w:type="dxa"/>
            <w:vAlign w:val="center"/>
          </w:tcPr>
          <w:p w14:paraId="1D16E5C1"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1278D23E" w14:textId="77777777" w:rsidR="002A1F3E" w:rsidRPr="00034E7C" w:rsidRDefault="002A1F3E" w:rsidP="00593819">
            <w:pPr>
              <w:rPr>
                <w:rFonts w:ascii="宋体" w:hAnsi="宋体" w:cs="宋体" w:hint="eastAsia"/>
                <w:sz w:val="22"/>
              </w:rPr>
            </w:pPr>
            <w:r w:rsidRPr="00034E7C">
              <w:rPr>
                <w:rFonts w:ascii="宋体" w:hAnsi="宋体" w:cs="宋体" w:hint="eastAsia"/>
                <w:sz w:val="22"/>
              </w:rPr>
              <w:t>巡逻岗</w:t>
            </w:r>
          </w:p>
        </w:tc>
        <w:tc>
          <w:tcPr>
            <w:tcW w:w="3402" w:type="dxa"/>
            <w:vAlign w:val="center"/>
          </w:tcPr>
          <w:p w14:paraId="40263FAF" w14:textId="77777777" w:rsidR="002A1F3E" w:rsidRPr="00034E7C" w:rsidRDefault="002A1F3E" w:rsidP="00593819">
            <w:pPr>
              <w:rPr>
                <w:rFonts w:ascii="宋体" w:hAnsi="宋体" w:hint="eastAsia"/>
                <w:sz w:val="22"/>
              </w:rPr>
            </w:pPr>
            <w:r w:rsidRPr="00034E7C">
              <w:rPr>
                <w:rFonts w:ascii="宋体" w:hAnsi="宋体" w:hint="eastAsia"/>
                <w:sz w:val="22"/>
              </w:rPr>
              <w:t>定时对全校区开展巡逻工作，及时清楚安全隐患、需持有保安员证</w:t>
            </w:r>
          </w:p>
        </w:tc>
        <w:tc>
          <w:tcPr>
            <w:tcW w:w="1701" w:type="dxa"/>
            <w:vAlign w:val="center"/>
          </w:tcPr>
          <w:p w14:paraId="1665E808"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7天</w:t>
            </w:r>
          </w:p>
          <w:p w14:paraId="5E832B02"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7:3</w:t>
            </w:r>
            <w:r w:rsidRPr="00034E7C">
              <w:rPr>
                <w:rFonts w:ascii="宋体" w:hAnsi="宋体"/>
                <w:sz w:val="22"/>
              </w:rPr>
              <w:t>0-1</w:t>
            </w:r>
            <w:r w:rsidRPr="00034E7C">
              <w:rPr>
                <w:rFonts w:ascii="宋体" w:hAnsi="宋体" w:hint="eastAsia"/>
                <w:sz w:val="22"/>
              </w:rPr>
              <w:t>6:3</w:t>
            </w:r>
            <w:r w:rsidRPr="00034E7C">
              <w:rPr>
                <w:rFonts w:ascii="宋体" w:hAnsi="宋体"/>
                <w:sz w:val="22"/>
              </w:rPr>
              <w:t>0</w:t>
            </w:r>
          </w:p>
        </w:tc>
        <w:tc>
          <w:tcPr>
            <w:tcW w:w="1352" w:type="dxa"/>
            <w:vMerge/>
          </w:tcPr>
          <w:p w14:paraId="6915DD17" w14:textId="77777777" w:rsidR="002A1F3E" w:rsidRPr="00034E7C" w:rsidRDefault="002A1F3E" w:rsidP="00593819">
            <w:pPr>
              <w:widowControl/>
              <w:rPr>
                <w:rFonts w:ascii="宋体" w:hAnsi="宋体" w:hint="eastAsia"/>
                <w:sz w:val="22"/>
              </w:rPr>
            </w:pPr>
          </w:p>
        </w:tc>
      </w:tr>
      <w:tr w:rsidR="002A1F3E" w:rsidRPr="00034E7C" w14:paraId="03C93923" w14:textId="77777777" w:rsidTr="00593819">
        <w:trPr>
          <w:trHeight w:val="20"/>
          <w:jc w:val="center"/>
        </w:trPr>
        <w:tc>
          <w:tcPr>
            <w:tcW w:w="991" w:type="dxa"/>
            <w:vAlign w:val="center"/>
          </w:tcPr>
          <w:p w14:paraId="69559A63" w14:textId="77777777" w:rsidR="002A1F3E" w:rsidRPr="00034E7C" w:rsidRDefault="002A1F3E" w:rsidP="00593819">
            <w:pPr>
              <w:rPr>
                <w:rFonts w:ascii="宋体" w:hAnsi="宋体" w:hint="eastAsia"/>
                <w:sz w:val="22"/>
              </w:rPr>
            </w:pPr>
            <w:r w:rsidRPr="00034E7C">
              <w:rPr>
                <w:rFonts w:ascii="宋体" w:hAnsi="宋体" w:hint="eastAsia"/>
                <w:sz w:val="22"/>
              </w:rPr>
              <w:t>合计</w:t>
            </w:r>
          </w:p>
        </w:tc>
        <w:tc>
          <w:tcPr>
            <w:tcW w:w="992" w:type="dxa"/>
            <w:vAlign w:val="center"/>
          </w:tcPr>
          <w:p w14:paraId="1410BF1B" w14:textId="77777777" w:rsidR="002A1F3E" w:rsidRPr="00034E7C" w:rsidRDefault="002A1F3E" w:rsidP="00593819">
            <w:pPr>
              <w:jc w:val="center"/>
              <w:rPr>
                <w:rFonts w:ascii="宋体" w:hAnsi="宋体" w:hint="eastAsia"/>
                <w:sz w:val="22"/>
              </w:rPr>
            </w:pPr>
            <w:r w:rsidRPr="00034E7C">
              <w:rPr>
                <w:rFonts w:ascii="宋体" w:hAnsi="宋体" w:hint="eastAsia"/>
                <w:sz w:val="22"/>
              </w:rPr>
              <w:t>2</w:t>
            </w:r>
          </w:p>
        </w:tc>
        <w:tc>
          <w:tcPr>
            <w:tcW w:w="1267" w:type="dxa"/>
            <w:vAlign w:val="center"/>
          </w:tcPr>
          <w:p w14:paraId="61801AF1" w14:textId="77777777" w:rsidR="002A1F3E" w:rsidRPr="00034E7C" w:rsidRDefault="002A1F3E" w:rsidP="00593819">
            <w:pPr>
              <w:rPr>
                <w:rFonts w:ascii="宋体" w:hAnsi="宋体" w:cs="宋体" w:hint="eastAsia"/>
                <w:sz w:val="22"/>
              </w:rPr>
            </w:pPr>
          </w:p>
        </w:tc>
        <w:tc>
          <w:tcPr>
            <w:tcW w:w="3402" w:type="dxa"/>
            <w:vAlign w:val="center"/>
          </w:tcPr>
          <w:p w14:paraId="0A9668DE" w14:textId="77777777" w:rsidR="002A1F3E" w:rsidRPr="00034E7C" w:rsidRDefault="002A1F3E" w:rsidP="00593819">
            <w:pPr>
              <w:rPr>
                <w:rFonts w:ascii="宋体" w:hAnsi="宋体" w:hint="eastAsia"/>
                <w:sz w:val="22"/>
              </w:rPr>
            </w:pPr>
          </w:p>
        </w:tc>
        <w:tc>
          <w:tcPr>
            <w:tcW w:w="1701" w:type="dxa"/>
            <w:vAlign w:val="center"/>
          </w:tcPr>
          <w:p w14:paraId="4741D3E8" w14:textId="77777777" w:rsidR="002A1F3E" w:rsidRPr="00034E7C" w:rsidRDefault="002A1F3E" w:rsidP="00593819">
            <w:pPr>
              <w:widowControl/>
              <w:rPr>
                <w:rFonts w:ascii="宋体" w:hAnsi="宋体" w:hint="eastAsia"/>
                <w:sz w:val="22"/>
              </w:rPr>
            </w:pPr>
          </w:p>
        </w:tc>
        <w:tc>
          <w:tcPr>
            <w:tcW w:w="1352" w:type="dxa"/>
          </w:tcPr>
          <w:p w14:paraId="436B3B28" w14:textId="77777777" w:rsidR="002A1F3E" w:rsidRPr="00034E7C" w:rsidRDefault="002A1F3E" w:rsidP="00593819">
            <w:pPr>
              <w:widowControl/>
              <w:rPr>
                <w:rFonts w:ascii="宋体" w:hAnsi="宋体" w:hint="eastAsia"/>
                <w:sz w:val="22"/>
              </w:rPr>
            </w:pPr>
          </w:p>
        </w:tc>
      </w:tr>
    </w:tbl>
    <w:p w14:paraId="59A1B1C1" w14:textId="77777777" w:rsidR="002A1F3E" w:rsidRPr="00034E7C" w:rsidRDefault="002A1F3E" w:rsidP="002A1F3E">
      <w:pPr>
        <w:adjustRightInd w:val="0"/>
        <w:snapToGrid w:val="0"/>
        <w:spacing w:line="300" w:lineRule="auto"/>
        <w:jc w:val="left"/>
        <w:rPr>
          <w:rFonts w:ascii="宋体" w:hAnsi="宋体" w:hint="eastAsia"/>
          <w:sz w:val="22"/>
        </w:rPr>
      </w:pPr>
    </w:p>
    <w:p w14:paraId="2B2D223D" w14:textId="77777777" w:rsidR="002A1F3E" w:rsidRPr="00034E7C" w:rsidRDefault="002A1F3E" w:rsidP="002A1F3E">
      <w:pPr>
        <w:adjustRightInd w:val="0"/>
        <w:snapToGrid w:val="0"/>
        <w:spacing w:line="300" w:lineRule="auto"/>
        <w:jc w:val="left"/>
        <w:rPr>
          <w:rFonts w:ascii="宋体" w:hAnsi="宋体" w:hint="eastAsia"/>
          <w:sz w:val="22"/>
        </w:rPr>
      </w:pPr>
      <w:r w:rsidRPr="00034E7C">
        <w:rPr>
          <w:rFonts w:ascii="宋体" w:hAnsi="宋体"/>
          <w:sz w:val="22"/>
        </w:rPr>
        <w:t>（</w:t>
      </w:r>
      <w:r w:rsidRPr="00034E7C">
        <w:rPr>
          <w:rFonts w:ascii="宋体" w:hAnsi="宋体" w:hint="eastAsia"/>
          <w:sz w:val="22"/>
        </w:rPr>
        <w:t>三</w:t>
      </w:r>
      <w:r w:rsidRPr="00034E7C">
        <w:rPr>
          <w:rFonts w:ascii="宋体" w:hAnsi="宋体"/>
          <w:sz w:val="22"/>
        </w:rPr>
        <w:t>）</w:t>
      </w:r>
      <w:r w:rsidRPr="00034E7C">
        <w:rPr>
          <w:rFonts w:ascii="宋体" w:hAnsi="宋体" w:hint="eastAsia"/>
          <w:sz w:val="22"/>
        </w:rPr>
        <w:t>石笋部校区</w:t>
      </w:r>
    </w:p>
    <w:tbl>
      <w:tblPr>
        <w:tblStyle w:val="afffb"/>
        <w:tblW w:w="9705" w:type="dxa"/>
        <w:jc w:val="center"/>
        <w:tblLayout w:type="fixed"/>
        <w:tblLook w:val="0000" w:firstRow="0" w:lastRow="0" w:firstColumn="0" w:lastColumn="0" w:noHBand="0" w:noVBand="0"/>
      </w:tblPr>
      <w:tblGrid>
        <w:gridCol w:w="991"/>
        <w:gridCol w:w="992"/>
        <w:gridCol w:w="1267"/>
        <w:gridCol w:w="3402"/>
        <w:gridCol w:w="1701"/>
        <w:gridCol w:w="1352"/>
      </w:tblGrid>
      <w:tr w:rsidR="002A1F3E" w:rsidRPr="00034E7C" w14:paraId="329AAB1B" w14:textId="77777777" w:rsidTr="00593819">
        <w:trPr>
          <w:trHeight w:val="490"/>
          <w:tblHeader/>
          <w:jc w:val="center"/>
        </w:trPr>
        <w:tc>
          <w:tcPr>
            <w:tcW w:w="991" w:type="dxa"/>
            <w:vAlign w:val="center"/>
          </w:tcPr>
          <w:p w14:paraId="7D8751ED" w14:textId="77777777" w:rsidR="002A1F3E" w:rsidRPr="00034E7C" w:rsidRDefault="002A1F3E" w:rsidP="00593819">
            <w:pPr>
              <w:rPr>
                <w:rFonts w:ascii="宋体" w:hAnsi="宋体" w:hint="eastAsia"/>
                <w:b/>
                <w:sz w:val="22"/>
              </w:rPr>
            </w:pPr>
            <w:r w:rsidRPr="00034E7C">
              <w:rPr>
                <w:rFonts w:ascii="宋体" w:hAnsi="宋体"/>
                <w:b/>
                <w:sz w:val="22"/>
              </w:rPr>
              <w:lastRenderedPageBreak/>
              <w:t>部门</w:t>
            </w:r>
          </w:p>
        </w:tc>
        <w:tc>
          <w:tcPr>
            <w:tcW w:w="992" w:type="dxa"/>
            <w:vAlign w:val="center"/>
          </w:tcPr>
          <w:p w14:paraId="4B5EF426" w14:textId="77777777" w:rsidR="002A1F3E" w:rsidRPr="00034E7C" w:rsidRDefault="002A1F3E" w:rsidP="00593819">
            <w:pPr>
              <w:rPr>
                <w:rFonts w:ascii="宋体" w:hAnsi="宋体" w:hint="eastAsia"/>
                <w:b/>
                <w:sz w:val="22"/>
              </w:rPr>
            </w:pPr>
            <w:r w:rsidRPr="00034E7C">
              <w:rPr>
                <w:rFonts w:ascii="宋体" w:hAnsi="宋体" w:hint="eastAsia"/>
                <w:b/>
                <w:sz w:val="22"/>
              </w:rPr>
              <w:t>岗位数</w:t>
            </w:r>
          </w:p>
        </w:tc>
        <w:tc>
          <w:tcPr>
            <w:tcW w:w="1267" w:type="dxa"/>
            <w:vAlign w:val="center"/>
          </w:tcPr>
          <w:p w14:paraId="14C923CF" w14:textId="77777777" w:rsidR="002A1F3E" w:rsidRPr="00034E7C" w:rsidRDefault="002A1F3E" w:rsidP="00593819">
            <w:pPr>
              <w:jc w:val="center"/>
              <w:rPr>
                <w:rFonts w:ascii="宋体" w:hAnsi="宋体" w:hint="eastAsia"/>
                <w:b/>
                <w:sz w:val="22"/>
              </w:rPr>
            </w:pPr>
            <w:r w:rsidRPr="00034E7C">
              <w:rPr>
                <w:rFonts w:ascii="宋体" w:hAnsi="宋体"/>
                <w:b/>
                <w:sz w:val="22"/>
              </w:rPr>
              <w:t>岗位</w:t>
            </w:r>
          </w:p>
        </w:tc>
        <w:tc>
          <w:tcPr>
            <w:tcW w:w="3402" w:type="dxa"/>
            <w:vAlign w:val="center"/>
          </w:tcPr>
          <w:p w14:paraId="036F730D" w14:textId="77777777" w:rsidR="002A1F3E" w:rsidRPr="00034E7C" w:rsidRDefault="002A1F3E" w:rsidP="00593819">
            <w:pPr>
              <w:rPr>
                <w:rFonts w:ascii="宋体" w:hAnsi="宋体" w:hint="eastAsia"/>
                <w:b/>
                <w:sz w:val="22"/>
              </w:rPr>
            </w:pPr>
            <w:r w:rsidRPr="00034E7C">
              <w:rPr>
                <w:rFonts w:ascii="宋体" w:hAnsi="宋体"/>
                <w:b/>
                <w:sz w:val="22"/>
              </w:rPr>
              <w:t>职责范围</w:t>
            </w:r>
          </w:p>
        </w:tc>
        <w:tc>
          <w:tcPr>
            <w:tcW w:w="1701" w:type="dxa"/>
            <w:vAlign w:val="center"/>
          </w:tcPr>
          <w:p w14:paraId="659D6BB3" w14:textId="77777777" w:rsidR="002A1F3E" w:rsidRPr="00034E7C" w:rsidRDefault="002A1F3E" w:rsidP="00593819">
            <w:pPr>
              <w:jc w:val="center"/>
              <w:rPr>
                <w:rFonts w:ascii="宋体" w:hAnsi="宋体" w:hint="eastAsia"/>
                <w:b/>
                <w:sz w:val="22"/>
              </w:rPr>
            </w:pPr>
            <w:r w:rsidRPr="00034E7C">
              <w:rPr>
                <w:rFonts w:ascii="宋体" w:hAnsi="宋体"/>
                <w:b/>
                <w:sz w:val="22"/>
              </w:rPr>
              <w:t>服务时间</w:t>
            </w:r>
          </w:p>
        </w:tc>
        <w:tc>
          <w:tcPr>
            <w:tcW w:w="1352" w:type="dxa"/>
            <w:vAlign w:val="center"/>
          </w:tcPr>
          <w:p w14:paraId="633991C9" w14:textId="77777777" w:rsidR="002A1F3E" w:rsidRPr="00034E7C" w:rsidRDefault="002A1F3E" w:rsidP="00593819">
            <w:pPr>
              <w:jc w:val="center"/>
              <w:rPr>
                <w:rFonts w:ascii="宋体" w:hAnsi="宋体" w:hint="eastAsia"/>
                <w:b/>
                <w:sz w:val="22"/>
              </w:rPr>
            </w:pPr>
            <w:r w:rsidRPr="00034E7C">
              <w:rPr>
                <w:rFonts w:ascii="宋体" w:hAnsi="宋体" w:hint="eastAsia"/>
                <w:b/>
                <w:sz w:val="22"/>
              </w:rPr>
              <w:t>备注</w:t>
            </w:r>
          </w:p>
        </w:tc>
      </w:tr>
      <w:tr w:rsidR="002A1F3E" w:rsidRPr="00034E7C" w14:paraId="74051CA4" w14:textId="77777777" w:rsidTr="00593819">
        <w:trPr>
          <w:trHeight w:val="20"/>
          <w:jc w:val="center"/>
        </w:trPr>
        <w:tc>
          <w:tcPr>
            <w:tcW w:w="991" w:type="dxa"/>
            <w:vMerge w:val="restart"/>
            <w:vAlign w:val="center"/>
          </w:tcPr>
          <w:p w14:paraId="72A2F18A" w14:textId="77777777" w:rsidR="002A1F3E" w:rsidRPr="00034E7C" w:rsidRDefault="002A1F3E" w:rsidP="00593819">
            <w:pPr>
              <w:rPr>
                <w:rFonts w:ascii="宋体" w:hAnsi="宋体" w:hint="eastAsia"/>
                <w:sz w:val="22"/>
              </w:rPr>
            </w:pPr>
            <w:r w:rsidRPr="00034E7C">
              <w:rPr>
                <w:rFonts w:ascii="宋体" w:hAnsi="宋体" w:hint="eastAsia"/>
                <w:sz w:val="22"/>
              </w:rPr>
              <w:t>保安</w:t>
            </w:r>
            <w:r w:rsidRPr="00034E7C">
              <w:rPr>
                <w:rFonts w:ascii="宋体" w:hAnsi="宋体"/>
                <w:sz w:val="22"/>
              </w:rPr>
              <w:t>部</w:t>
            </w:r>
          </w:p>
        </w:tc>
        <w:tc>
          <w:tcPr>
            <w:tcW w:w="992" w:type="dxa"/>
            <w:vAlign w:val="center"/>
          </w:tcPr>
          <w:p w14:paraId="701926F4"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0FF8472B" w14:textId="77777777" w:rsidR="002A1F3E" w:rsidRPr="00034E7C" w:rsidRDefault="002A1F3E" w:rsidP="00593819">
            <w:pPr>
              <w:rPr>
                <w:rFonts w:ascii="宋体" w:hAnsi="宋体" w:hint="eastAsia"/>
                <w:sz w:val="22"/>
              </w:rPr>
            </w:pPr>
            <w:r w:rsidRPr="00034E7C">
              <w:rPr>
                <w:rFonts w:ascii="宋体" w:hAnsi="宋体"/>
                <w:sz w:val="22"/>
              </w:rPr>
              <w:t>门岗</w:t>
            </w:r>
          </w:p>
        </w:tc>
        <w:tc>
          <w:tcPr>
            <w:tcW w:w="3402" w:type="dxa"/>
            <w:vAlign w:val="center"/>
          </w:tcPr>
          <w:p w14:paraId="42CEFF15" w14:textId="77777777" w:rsidR="002A1F3E" w:rsidRPr="00034E7C" w:rsidRDefault="002A1F3E" w:rsidP="00593819">
            <w:pPr>
              <w:rPr>
                <w:rFonts w:ascii="宋体" w:hAnsi="宋体" w:hint="eastAsia"/>
                <w:sz w:val="22"/>
              </w:rPr>
            </w:pPr>
            <w:r w:rsidRPr="00034E7C">
              <w:rPr>
                <w:rFonts w:ascii="宋体" w:hAnsi="宋体"/>
                <w:sz w:val="22"/>
              </w:rPr>
              <w:t>全面负责校园安全防范、定时对全校区开展巡逻工作，及时清除安全隐患</w:t>
            </w:r>
            <w:r w:rsidRPr="00034E7C">
              <w:rPr>
                <w:rFonts w:ascii="宋体" w:hAnsi="宋体" w:hint="eastAsia"/>
                <w:sz w:val="22"/>
              </w:rPr>
              <w:t>。</w:t>
            </w:r>
            <w:r w:rsidRPr="00034E7C">
              <w:rPr>
                <w:rFonts w:ascii="宋体" w:hAnsi="宋体"/>
                <w:sz w:val="22"/>
              </w:rPr>
              <w:t>须持有保安员证</w:t>
            </w:r>
          </w:p>
        </w:tc>
        <w:tc>
          <w:tcPr>
            <w:tcW w:w="1701" w:type="dxa"/>
            <w:vAlign w:val="center"/>
          </w:tcPr>
          <w:p w14:paraId="1A1CA6E4" w14:textId="77777777" w:rsidR="002A1F3E" w:rsidRPr="00034E7C" w:rsidRDefault="002A1F3E" w:rsidP="00593819">
            <w:pPr>
              <w:jc w:val="center"/>
              <w:rPr>
                <w:rFonts w:ascii="宋体" w:hAnsi="宋体" w:hint="eastAsia"/>
                <w:sz w:val="22"/>
              </w:rPr>
            </w:pPr>
            <w:r w:rsidRPr="00034E7C">
              <w:rPr>
                <w:rFonts w:ascii="宋体" w:hAnsi="宋体"/>
                <w:sz w:val="22"/>
              </w:rPr>
              <w:t>7天24小</w:t>
            </w:r>
            <w:r w:rsidRPr="00034E7C">
              <w:rPr>
                <w:rFonts w:ascii="宋体" w:hAnsi="宋体" w:cs="微软雅黑" w:hint="eastAsia"/>
                <w:sz w:val="22"/>
              </w:rPr>
              <w:t>时制</w:t>
            </w:r>
          </w:p>
        </w:tc>
        <w:tc>
          <w:tcPr>
            <w:tcW w:w="1352" w:type="dxa"/>
            <w:vMerge w:val="restart"/>
          </w:tcPr>
          <w:p w14:paraId="583B3FA2" w14:textId="77777777" w:rsidR="002A1F3E" w:rsidRPr="00034E7C" w:rsidRDefault="002A1F3E" w:rsidP="00593819">
            <w:pPr>
              <w:rPr>
                <w:rFonts w:ascii="宋体" w:hAnsi="宋体" w:hint="eastAsia"/>
                <w:sz w:val="22"/>
              </w:rPr>
            </w:pPr>
          </w:p>
        </w:tc>
      </w:tr>
      <w:tr w:rsidR="002A1F3E" w:rsidRPr="00034E7C" w14:paraId="76A65FDA" w14:textId="77777777" w:rsidTr="00593819">
        <w:trPr>
          <w:trHeight w:val="20"/>
          <w:jc w:val="center"/>
        </w:trPr>
        <w:tc>
          <w:tcPr>
            <w:tcW w:w="991" w:type="dxa"/>
            <w:vMerge/>
            <w:vAlign w:val="center"/>
          </w:tcPr>
          <w:p w14:paraId="0328A3E9" w14:textId="77777777" w:rsidR="002A1F3E" w:rsidRPr="00034E7C" w:rsidRDefault="002A1F3E" w:rsidP="00593819">
            <w:pPr>
              <w:rPr>
                <w:rFonts w:ascii="宋体" w:hAnsi="宋体" w:hint="eastAsia"/>
                <w:sz w:val="22"/>
              </w:rPr>
            </w:pPr>
          </w:p>
        </w:tc>
        <w:tc>
          <w:tcPr>
            <w:tcW w:w="992" w:type="dxa"/>
            <w:vAlign w:val="center"/>
          </w:tcPr>
          <w:p w14:paraId="4924DD83" w14:textId="77777777" w:rsidR="002A1F3E" w:rsidRPr="00034E7C" w:rsidRDefault="002A1F3E" w:rsidP="00593819">
            <w:pPr>
              <w:jc w:val="center"/>
              <w:rPr>
                <w:rFonts w:ascii="宋体" w:hAnsi="宋体" w:hint="eastAsia"/>
                <w:sz w:val="22"/>
              </w:rPr>
            </w:pPr>
            <w:r w:rsidRPr="00034E7C">
              <w:rPr>
                <w:rFonts w:ascii="宋体" w:hAnsi="宋体" w:hint="eastAsia"/>
                <w:sz w:val="22"/>
              </w:rPr>
              <w:t>1</w:t>
            </w:r>
          </w:p>
        </w:tc>
        <w:tc>
          <w:tcPr>
            <w:tcW w:w="1267" w:type="dxa"/>
            <w:vAlign w:val="center"/>
          </w:tcPr>
          <w:p w14:paraId="2652C974" w14:textId="77777777" w:rsidR="002A1F3E" w:rsidRPr="00034E7C" w:rsidRDefault="002A1F3E" w:rsidP="00593819">
            <w:pPr>
              <w:rPr>
                <w:rFonts w:ascii="宋体" w:hAnsi="宋体" w:cs="宋体" w:hint="eastAsia"/>
                <w:sz w:val="22"/>
              </w:rPr>
            </w:pPr>
            <w:r w:rsidRPr="00034E7C">
              <w:rPr>
                <w:rFonts w:ascii="宋体" w:hAnsi="宋体" w:cs="宋体" w:hint="eastAsia"/>
                <w:sz w:val="22"/>
              </w:rPr>
              <w:t>巡逻岗</w:t>
            </w:r>
          </w:p>
        </w:tc>
        <w:tc>
          <w:tcPr>
            <w:tcW w:w="3402" w:type="dxa"/>
            <w:vAlign w:val="center"/>
          </w:tcPr>
          <w:p w14:paraId="51072FF8" w14:textId="77777777" w:rsidR="002A1F3E" w:rsidRPr="00034E7C" w:rsidRDefault="002A1F3E" w:rsidP="00593819">
            <w:pPr>
              <w:rPr>
                <w:rFonts w:ascii="宋体" w:hAnsi="宋体" w:hint="eastAsia"/>
                <w:sz w:val="22"/>
              </w:rPr>
            </w:pPr>
            <w:r w:rsidRPr="00034E7C">
              <w:rPr>
                <w:rFonts w:ascii="宋体" w:hAnsi="宋体" w:hint="eastAsia"/>
                <w:sz w:val="22"/>
              </w:rPr>
              <w:t>定时对全校区开展巡逻工作，及时清楚安全隐患、需持有保安员证</w:t>
            </w:r>
          </w:p>
        </w:tc>
        <w:tc>
          <w:tcPr>
            <w:tcW w:w="1701" w:type="dxa"/>
            <w:vAlign w:val="center"/>
          </w:tcPr>
          <w:p w14:paraId="1BC82C37"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7天</w:t>
            </w:r>
          </w:p>
          <w:p w14:paraId="6954FBC4" w14:textId="77777777" w:rsidR="002A1F3E" w:rsidRPr="00034E7C" w:rsidRDefault="002A1F3E" w:rsidP="00593819">
            <w:pPr>
              <w:widowControl/>
              <w:jc w:val="center"/>
              <w:rPr>
                <w:rFonts w:ascii="宋体" w:hAnsi="宋体" w:hint="eastAsia"/>
                <w:sz w:val="22"/>
              </w:rPr>
            </w:pPr>
            <w:r w:rsidRPr="00034E7C">
              <w:rPr>
                <w:rFonts w:ascii="宋体" w:hAnsi="宋体" w:hint="eastAsia"/>
                <w:sz w:val="22"/>
              </w:rPr>
              <w:t>7:3</w:t>
            </w:r>
            <w:r w:rsidRPr="00034E7C">
              <w:rPr>
                <w:rFonts w:ascii="宋体" w:hAnsi="宋体"/>
                <w:sz w:val="22"/>
              </w:rPr>
              <w:t>0-1</w:t>
            </w:r>
            <w:r w:rsidRPr="00034E7C">
              <w:rPr>
                <w:rFonts w:ascii="宋体" w:hAnsi="宋体" w:hint="eastAsia"/>
                <w:sz w:val="22"/>
              </w:rPr>
              <w:t>6:3</w:t>
            </w:r>
            <w:r w:rsidRPr="00034E7C">
              <w:rPr>
                <w:rFonts w:ascii="宋体" w:hAnsi="宋体"/>
                <w:sz w:val="22"/>
              </w:rPr>
              <w:t>0</w:t>
            </w:r>
          </w:p>
        </w:tc>
        <w:tc>
          <w:tcPr>
            <w:tcW w:w="1352" w:type="dxa"/>
            <w:vMerge/>
          </w:tcPr>
          <w:p w14:paraId="7C4B7A79" w14:textId="77777777" w:rsidR="002A1F3E" w:rsidRPr="00034E7C" w:rsidRDefault="002A1F3E" w:rsidP="00593819">
            <w:pPr>
              <w:widowControl/>
              <w:rPr>
                <w:rFonts w:ascii="宋体" w:hAnsi="宋体" w:hint="eastAsia"/>
                <w:sz w:val="22"/>
              </w:rPr>
            </w:pPr>
          </w:p>
        </w:tc>
      </w:tr>
      <w:tr w:rsidR="002A1F3E" w:rsidRPr="00034E7C" w14:paraId="6BBE9083" w14:textId="77777777" w:rsidTr="00593819">
        <w:trPr>
          <w:trHeight w:val="20"/>
          <w:jc w:val="center"/>
        </w:trPr>
        <w:tc>
          <w:tcPr>
            <w:tcW w:w="991" w:type="dxa"/>
            <w:vAlign w:val="center"/>
          </w:tcPr>
          <w:p w14:paraId="67B81D9D" w14:textId="77777777" w:rsidR="002A1F3E" w:rsidRPr="00034E7C" w:rsidRDefault="002A1F3E" w:rsidP="00593819">
            <w:pPr>
              <w:rPr>
                <w:rFonts w:ascii="宋体" w:hAnsi="宋体" w:hint="eastAsia"/>
                <w:sz w:val="22"/>
              </w:rPr>
            </w:pPr>
            <w:r w:rsidRPr="00034E7C">
              <w:rPr>
                <w:rFonts w:ascii="宋体" w:hAnsi="宋体" w:hint="eastAsia"/>
                <w:sz w:val="22"/>
              </w:rPr>
              <w:t>合计</w:t>
            </w:r>
          </w:p>
        </w:tc>
        <w:tc>
          <w:tcPr>
            <w:tcW w:w="992" w:type="dxa"/>
            <w:vAlign w:val="center"/>
          </w:tcPr>
          <w:p w14:paraId="1D54EDC6" w14:textId="77777777" w:rsidR="002A1F3E" w:rsidRPr="00034E7C" w:rsidRDefault="002A1F3E" w:rsidP="00593819">
            <w:pPr>
              <w:jc w:val="center"/>
              <w:rPr>
                <w:rFonts w:ascii="宋体" w:hAnsi="宋体" w:hint="eastAsia"/>
                <w:sz w:val="22"/>
              </w:rPr>
            </w:pPr>
            <w:r w:rsidRPr="00034E7C">
              <w:rPr>
                <w:rFonts w:ascii="宋体" w:hAnsi="宋体" w:hint="eastAsia"/>
                <w:sz w:val="22"/>
              </w:rPr>
              <w:t>2</w:t>
            </w:r>
          </w:p>
        </w:tc>
        <w:tc>
          <w:tcPr>
            <w:tcW w:w="1267" w:type="dxa"/>
            <w:vAlign w:val="center"/>
          </w:tcPr>
          <w:p w14:paraId="5E328152" w14:textId="77777777" w:rsidR="002A1F3E" w:rsidRPr="00034E7C" w:rsidRDefault="002A1F3E" w:rsidP="00593819">
            <w:pPr>
              <w:rPr>
                <w:rFonts w:ascii="宋体" w:hAnsi="宋体" w:cs="宋体" w:hint="eastAsia"/>
                <w:sz w:val="22"/>
              </w:rPr>
            </w:pPr>
          </w:p>
        </w:tc>
        <w:tc>
          <w:tcPr>
            <w:tcW w:w="3402" w:type="dxa"/>
            <w:vAlign w:val="center"/>
          </w:tcPr>
          <w:p w14:paraId="52981010" w14:textId="77777777" w:rsidR="002A1F3E" w:rsidRPr="00034E7C" w:rsidRDefault="002A1F3E" w:rsidP="00593819">
            <w:pPr>
              <w:rPr>
                <w:rFonts w:ascii="宋体" w:hAnsi="宋体" w:hint="eastAsia"/>
                <w:sz w:val="22"/>
              </w:rPr>
            </w:pPr>
          </w:p>
        </w:tc>
        <w:tc>
          <w:tcPr>
            <w:tcW w:w="1701" w:type="dxa"/>
            <w:vAlign w:val="center"/>
          </w:tcPr>
          <w:p w14:paraId="2EAD1785" w14:textId="77777777" w:rsidR="002A1F3E" w:rsidRPr="00034E7C" w:rsidRDefault="002A1F3E" w:rsidP="00593819">
            <w:pPr>
              <w:widowControl/>
              <w:rPr>
                <w:rFonts w:ascii="宋体" w:hAnsi="宋体" w:hint="eastAsia"/>
                <w:sz w:val="22"/>
              </w:rPr>
            </w:pPr>
          </w:p>
        </w:tc>
        <w:tc>
          <w:tcPr>
            <w:tcW w:w="1352" w:type="dxa"/>
          </w:tcPr>
          <w:p w14:paraId="416C1DC3" w14:textId="77777777" w:rsidR="002A1F3E" w:rsidRPr="00034E7C" w:rsidRDefault="002A1F3E" w:rsidP="00593819">
            <w:pPr>
              <w:widowControl/>
              <w:rPr>
                <w:rFonts w:ascii="宋体" w:hAnsi="宋体" w:hint="eastAsia"/>
                <w:sz w:val="22"/>
              </w:rPr>
            </w:pPr>
          </w:p>
        </w:tc>
      </w:tr>
    </w:tbl>
    <w:p w14:paraId="08BAE728" w14:textId="77777777" w:rsidR="002A1F3E" w:rsidRPr="00034E7C" w:rsidRDefault="002A1F3E" w:rsidP="002A1F3E">
      <w:pPr>
        <w:adjustRightInd w:val="0"/>
        <w:snapToGrid w:val="0"/>
        <w:spacing w:line="300" w:lineRule="auto"/>
        <w:rPr>
          <w:rFonts w:ascii="宋体" w:hAnsi="宋体" w:hint="eastAsia"/>
          <w:b/>
          <w:color w:val="0000FF"/>
          <w:sz w:val="22"/>
        </w:rPr>
      </w:pPr>
      <w:r w:rsidRPr="00034E7C">
        <w:rPr>
          <w:rFonts w:ascii="宋体" w:hAnsi="宋体" w:hint="eastAsia"/>
          <w:b/>
          <w:color w:val="0000FF"/>
          <w:sz w:val="22"/>
        </w:rPr>
        <w:t>说明：1、投标人的各岗位配置标准应满足招标岗位工作要求，且承诺物业经理/主管为主要人员是本单位职工。</w:t>
      </w:r>
    </w:p>
    <w:p w14:paraId="05429CDC" w14:textId="77777777" w:rsidR="002A1F3E" w:rsidRPr="00034E7C" w:rsidRDefault="002A1F3E" w:rsidP="002A1F3E">
      <w:pPr>
        <w:adjustRightInd w:val="0"/>
        <w:snapToGrid w:val="0"/>
        <w:spacing w:line="300" w:lineRule="auto"/>
        <w:ind w:firstLineChars="200" w:firstLine="442"/>
        <w:jc w:val="left"/>
        <w:rPr>
          <w:rFonts w:ascii="Times New Roman" w:hAnsi="Times New Roman"/>
          <w:b/>
          <w:sz w:val="22"/>
        </w:rPr>
      </w:pPr>
      <w:r w:rsidRPr="00034E7C">
        <w:rPr>
          <w:rFonts w:ascii="宋体" w:hAnsi="宋体"/>
          <w:b/>
          <w:color w:val="0000FF"/>
          <w:sz w:val="22"/>
        </w:rPr>
        <w:t>2、</w:t>
      </w:r>
      <w:r w:rsidRPr="00034E7C">
        <w:rPr>
          <w:rFonts w:ascii="宋体" w:hAnsi="宋体" w:hint="eastAsia"/>
          <w:b/>
          <w:sz w:val="22"/>
        </w:rPr>
        <w:t>投标人在本次投标报价中应充分考虑岗位</w:t>
      </w:r>
      <w:r w:rsidRPr="00034E7C">
        <w:rPr>
          <w:rFonts w:ascii="Times New Roman" w:hAnsi="Times New Roman" w:hint="eastAsia"/>
          <w:b/>
          <w:sz w:val="22"/>
        </w:rPr>
        <w:t>/</w:t>
      </w:r>
      <w:r w:rsidRPr="00034E7C">
        <w:rPr>
          <w:rFonts w:ascii="Times New Roman" w:hAnsi="Times New Roman" w:hint="eastAsia"/>
          <w:b/>
          <w:sz w:val="22"/>
        </w:rPr>
        <w:t>人数配比（如岗位换休、请假、就餐等其他可能离开岗位的情况，以及充分考量法定工作时长等因素）适配足够数量人员以满足岗位需求。</w:t>
      </w:r>
    </w:p>
    <w:p w14:paraId="678867A8" w14:textId="77777777" w:rsidR="002A1F3E" w:rsidRPr="00034E7C" w:rsidRDefault="002A1F3E" w:rsidP="002A1F3E">
      <w:pPr>
        <w:adjustRightInd w:val="0"/>
        <w:snapToGrid w:val="0"/>
        <w:spacing w:line="300" w:lineRule="auto"/>
        <w:ind w:firstLineChars="304" w:firstLine="669"/>
        <w:rPr>
          <w:rFonts w:ascii="Times New Roman" w:eastAsiaTheme="minorEastAsia" w:hAnsi="Times New Roman"/>
          <w:b/>
          <w:color w:val="0000FF"/>
          <w:sz w:val="22"/>
        </w:rPr>
      </w:pPr>
      <w:bookmarkStart w:id="49" w:name="_Hlk167360549"/>
      <w:bookmarkStart w:id="50" w:name="_Hlk167350629"/>
      <w:r w:rsidRPr="00034E7C">
        <w:rPr>
          <w:rFonts w:ascii="Times New Roman" w:eastAsiaTheme="minorEastAsia" w:hAnsi="Times New Roman" w:hint="eastAsia"/>
          <w:b/>
          <w:color w:val="0000FF"/>
          <w:sz w:val="22"/>
        </w:rPr>
        <w:t>3</w:t>
      </w:r>
      <w:r w:rsidRPr="00034E7C">
        <w:rPr>
          <w:rFonts w:ascii="Times New Roman" w:eastAsiaTheme="minorEastAsia" w:hAnsi="Times New Roman" w:hint="eastAsia"/>
          <w:b/>
          <w:color w:val="0000FF"/>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034E7C">
        <w:rPr>
          <w:rFonts w:ascii="Times New Roman" w:eastAsiaTheme="minorEastAsia" w:hAnsi="Times New Roman"/>
          <w:b/>
          <w:color w:val="0000FF"/>
          <w:sz w:val="22"/>
        </w:rPr>
        <w:t>1</w:t>
      </w:r>
      <w:r w:rsidRPr="00034E7C">
        <w:rPr>
          <w:rFonts w:ascii="Times New Roman" w:eastAsiaTheme="minorEastAsia" w:hAnsi="Times New Roman" w:hint="eastAsia"/>
          <w:b/>
          <w:color w:val="0000FF"/>
          <w:sz w:val="22"/>
        </w:rPr>
        <w:t>周内更换人员。</w:t>
      </w:r>
    </w:p>
    <w:bookmarkEnd w:id="49"/>
    <w:bookmarkEnd w:id="50"/>
    <w:p w14:paraId="76FD79A9" w14:textId="77777777" w:rsidR="002A1F3E" w:rsidRPr="00034E7C" w:rsidRDefault="002A1F3E" w:rsidP="002A1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 xml:space="preserve">9.2 </w:t>
      </w:r>
      <w:r w:rsidRPr="00034E7C">
        <w:rPr>
          <w:rFonts w:ascii="Times New Roman" w:hAnsi="Times New Roman"/>
          <w:b/>
          <w:bCs/>
          <w:sz w:val="22"/>
        </w:rPr>
        <w:t>组织架构、管理制度及管理团队要求</w:t>
      </w:r>
    </w:p>
    <w:p w14:paraId="75313C3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9.2.1 </w:t>
      </w:r>
      <w:r w:rsidRPr="00034E7C">
        <w:rPr>
          <w:rFonts w:ascii="Times New Roman" w:hAnsi="Times New Roman"/>
          <w:bCs/>
          <w:sz w:val="22"/>
        </w:rPr>
        <w:t>组织架构</w:t>
      </w:r>
    </w:p>
    <w:p w14:paraId="7CE09CBD" w14:textId="77777777" w:rsidR="002A1F3E" w:rsidRPr="00034E7C" w:rsidRDefault="002A1F3E" w:rsidP="002A1F3E">
      <w:pPr>
        <w:adjustRightInd w:val="0"/>
        <w:snapToGrid w:val="0"/>
        <w:spacing w:line="300" w:lineRule="auto"/>
        <w:ind w:left="440" w:firstLine="440"/>
        <w:jc w:val="left"/>
        <w:rPr>
          <w:rFonts w:ascii="Times New Roman" w:hAnsi="Times New Roman"/>
          <w:sz w:val="22"/>
        </w:rPr>
      </w:pPr>
      <w:r w:rsidRPr="00034E7C">
        <w:rPr>
          <w:rFonts w:ascii="Times New Roman" w:hAnsi="Times New Roman"/>
          <w:sz w:val="22"/>
        </w:rPr>
        <w:t>物业部门设置经理或现场主管负责学校物业服务管理和监督工作。</w:t>
      </w:r>
    </w:p>
    <w:p w14:paraId="4FEA01DC" w14:textId="77777777" w:rsidR="002A1F3E" w:rsidRPr="00034E7C" w:rsidRDefault="002A1F3E" w:rsidP="002A1F3E">
      <w:pPr>
        <w:adjustRightInd w:val="0"/>
        <w:snapToGrid w:val="0"/>
        <w:spacing w:line="300" w:lineRule="auto"/>
        <w:ind w:left="440" w:firstLine="440"/>
        <w:jc w:val="left"/>
        <w:rPr>
          <w:rFonts w:ascii="Times New Roman" w:hAnsi="Times New Roman"/>
          <w:sz w:val="22"/>
        </w:rPr>
      </w:pPr>
      <w:bookmarkStart w:id="51" w:name="_Hlk203402582"/>
      <w:r w:rsidRPr="00034E7C">
        <w:rPr>
          <w:rFonts w:ascii="Times New Roman" w:hAnsi="Times New Roman"/>
          <w:sz w:val="22"/>
        </w:rPr>
        <w:t>物业服务包括保安部</w:t>
      </w:r>
      <w:r w:rsidRPr="00034E7C">
        <w:rPr>
          <w:rFonts w:ascii="Times New Roman" w:hAnsi="Times New Roman" w:hint="eastAsia"/>
          <w:sz w:val="22"/>
        </w:rPr>
        <w:t>、</w:t>
      </w:r>
      <w:r w:rsidRPr="00034E7C">
        <w:rPr>
          <w:rFonts w:ascii="Times New Roman" w:hAnsi="Times New Roman"/>
          <w:sz w:val="22"/>
        </w:rPr>
        <w:t>保洁部、工程部、绿化组和</w:t>
      </w:r>
      <w:r w:rsidRPr="00034E7C">
        <w:rPr>
          <w:rFonts w:ascii="Times New Roman" w:hAnsi="Times New Roman" w:hint="eastAsia"/>
          <w:sz w:val="22"/>
        </w:rPr>
        <w:t>后勤部</w:t>
      </w:r>
      <w:r w:rsidRPr="00034E7C">
        <w:rPr>
          <w:rFonts w:ascii="Times New Roman" w:hAnsi="Times New Roman"/>
          <w:sz w:val="22"/>
        </w:rPr>
        <w:t>。</w:t>
      </w:r>
    </w:p>
    <w:bookmarkEnd w:id="51"/>
    <w:p w14:paraId="5F5630D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9.2.2 </w:t>
      </w:r>
      <w:r w:rsidRPr="00034E7C">
        <w:rPr>
          <w:rFonts w:ascii="Times New Roman" w:hAnsi="Times New Roman"/>
          <w:bCs/>
          <w:sz w:val="22"/>
        </w:rPr>
        <w:t>管理制度</w:t>
      </w:r>
    </w:p>
    <w:p w14:paraId="089D3CE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w:t>
      </w:r>
      <w:r w:rsidRPr="00034E7C">
        <w:rPr>
          <w:rFonts w:ascii="Times New Roman" w:hAnsi="Times New Roman"/>
          <w:sz w:val="22"/>
        </w:rPr>
        <w:t>严格规范招标制度。按招标文件要求，规范服务类项目采购流程。</w:t>
      </w:r>
    </w:p>
    <w:p w14:paraId="1335CFE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(2)</w:t>
      </w:r>
      <w:r w:rsidRPr="00034E7C">
        <w:rPr>
          <w:rFonts w:ascii="Times New Roman" w:hAnsi="Times New Roman"/>
          <w:sz w:val="22"/>
        </w:rPr>
        <w:t>完善后勤保障各项制度建设，按制度规范行为。</w:t>
      </w:r>
    </w:p>
    <w:p w14:paraId="1276431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(3)</w:t>
      </w:r>
      <w:r w:rsidRPr="00034E7C">
        <w:rPr>
          <w:rFonts w:ascii="Times New Roman" w:hAnsi="Times New Roman"/>
          <w:sz w:val="22"/>
        </w:rPr>
        <w:t>加强日常工作监管：</w:t>
      </w:r>
    </w:p>
    <w:p w14:paraId="5DF87F3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①</w:t>
      </w:r>
      <w:r w:rsidRPr="00034E7C">
        <w:rPr>
          <w:rFonts w:ascii="Times New Roman" w:hAnsi="Times New Roman"/>
          <w:sz w:val="22"/>
        </w:rPr>
        <w:t>学校物业公司在分管领导、办公事务部的领导、监督下进行工作。</w:t>
      </w:r>
    </w:p>
    <w:p w14:paraId="2135C4E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②</w:t>
      </w:r>
      <w:r w:rsidRPr="00034E7C">
        <w:rPr>
          <w:rFonts w:ascii="Times New Roman" w:hAnsi="Times New Roman"/>
          <w:sz w:val="22"/>
        </w:rPr>
        <w:t>每周定期召开例会，总结上周工作，沟通、协调本周工作。</w:t>
      </w:r>
    </w:p>
    <w:p w14:paraId="26D00D9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③</w:t>
      </w:r>
      <w:r w:rsidRPr="00034E7C">
        <w:rPr>
          <w:rFonts w:ascii="Times New Roman" w:hAnsi="Times New Roman"/>
          <w:sz w:val="22"/>
        </w:rPr>
        <w:t>不定时召开专项会议，进行专题讨论。</w:t>
      </w:r>
    </w:p>
    <w:p w14:paraId="16A71A4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④</w:t>
      </w:r>
      <w:r w:rsidRPr="00034E7C">
        <w:rPr>
          <w:rFonts w:ascii="Times New Roman" w:hAnsi="Times New Roman"/>
          <w:sz w:val="22"/>
        </w:rPr>
        <w:t>群众监督，每月对各服务公司工作进行监督。</w:t>
      </w:r>
    </w:p>
    <w:p w14:paraId="23A6D76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⑤</w:t>
      </w:r>
      <w:r w:rsidRPr="00034E7C">
        <w:rPr>
          <w:rFonts w:ascii="Times New Roman" w:hAnsi="Times New Roman"/>
          <w:sz w:val="22"/>
        </w:rPr>
        <w:t>每月定期召开办公考核会，对各服务公司进行考核。</w:t>
      </w:r>
    </w:p>
    <w:p w14:paraId="52A24F3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⑥</w:t>
      </w:r>
      <w:r w:rsidRPr="00034E7C">
        <w:rPr>
          <w:rFonts w:ascii="Times New Roman" w:hAnsi="Times New Roman"/>
          <w:sz w:val="22"/>
        </w:rPr>
        <w:t>定期召开联席会议，通过联席会议，分期进行工作总结和工作计划。</w:t>
      </w:r>
    </w:p>
    <w:p w14:paraId="37C54DF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宋体" w:hAnsi="宋体" w:cs="宋体" w:hint="eastAsia"/>
          <w:sz w:val="22"/>
        </w:rPr>
        <w:t>⑦</w:t>
      </w:r>
      <w:r w:rsidRPr="00034E7C">
        <w:rPr>
          <w:rFonts w:ascii="Times New Roman" w:hAnsi="Times New Roman"/>
          <w:sz w:val="22"/>
        </w:rPr>
        <w:t>不定期参加后勤会议，对存在的问题进行现场沟通。</w:t>
      </w:r>
    </w:p>
    <w:p w14:paraId="274DC36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9.2.3 </w:t>
      </w:r>
      <w:r w:rsidRPr="00034E7C">
        <w:rPr>
          <w:rFonts w:ascii="Times New Roman" w:hAnsi="Times New Roman"/>
          <w:bCs/>
          <w:sz w:val="22"/>
        </w:rPr>
        <w:t>管理团队要求</w:t>
      </w:r>
    </w:p>
    <w:p w14:paraId="6D4EB7E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w:t>
      </w:r>
      <w:r w:rsidRPr="00034E7C">
        <w:rPr>
          <w:rFonts w:ascii="Times New Roman" w:hAnsi="Times New Roman" w:hint="eastAsia"/>
          <w:sz w:val="22"/>
        </w:rPr>
        <w:t>具有多年</w:t>
      </w:r>
      <w:r w:rsidRPr="00034E7C">
        <w:rPr>
          <w:rFonts w:ascii="Times New Roman" w:hAnsi="Times New Roman"/>
          <w:sz w:val="22"/>
        </w:rPr>
        <w:t>相关工作经验。</w:t>
      </w:r>
    </w:p>
    <w:p w14:paraId="7FF24FE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(2)</w:t>
      </w:r>
      <w:r w:rsidRPr="00034E7C">
        <w:rPr>
          <w:rFonts w:ascii="Times New Roman" w:hAnsi="Times New Roman"/>
          <w:sz w:val="22"/>
        </w:rPr>
        <w:t>一定的协调和组织能力，了解行业法规和要求。</w:t>
      </w:r>
    </w:p>
    <w:p w14:paraId="0DEFCD8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(3)</w:t>
      </w:r>
      <w:r w:rsidRPr="00034E7C">
        <w:rPr>
          <w:rFonts w:ascii="Times New Roman" w:hAnsi="Times New Roman"/>
          <w:sz w:val="22"/>
        </w:rPr>
        <w:t>组织本部门员工的专业技能培训；制定各专项规章制度</w:t>
      </w:r>
      <w:r w:rsidRPr="00034E7C">
        <w:rPr>
          <w:rFonts w:ascii="Times New Roman" w:hAnsi="Times New Roman"/>
          <w:sz w:val="22"/>
        </w:rPr>
        <w:t>,</w:t>
      </w:r>
      <w:r w:rsidRPr="00034E7C">
        <w:rPr>
          <w:rFonts w:ascii="Times New Roman" w:hAnsi="Times New Roman"/>
          <w:sz w:val="22"/>
        </w:rPr>
        <w:t>对本部门员工工作业绩予以评审；负责所属项目的物业管理的日常工作</w:t>
      </w:r>
      <w:r w:rsidRPr="00034E7C">
        <w:rPr>
          <w:rFonts w:ascii="Times New Roman" w:hAnsi="Times New Roman"/>
          <w:sz w:val="22"/>
        </w:rPr>
        <w:t>,</w:t>
      </w:r>
      <w:r w:rsidRPr="00034E7C">
        <w:rPr>
          <w:rFonts w:ascii="Times New Roman" w:hAnsi="Times New Roman"/>
          <w:sz w:val="22"/>
        </w:rPr>
        <w:t>并对部门员工进行业务指导。</w:t>
      </w:r>
    </w:p>
    <w:p w14:paraId="43AD471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(4)</w:t>
      </w:r>
      <w:r w:rsidRPr="00034E7C">
        <w:rPr>
          <w:rFonts w:ascii="Times New Roman" w:hAnsi="Times New Roman"/>
          <w:sz w:val="22"/>
        </w:rPr>
        <w:t>自我监督与质量体系有关的程序操作</w:t>
      </w:r>
      <w:r w:rsidRPr="00034E7C">
        <w:rPr>
          <w:rFonts w:ascii="Times New Roman" w:hAnsi="Times New Roman"/>
          <w:sz w:val="22"/>
        </w:rPr>
        <w:t>,</w:t>
      </w:r>
      <w:r w:rsidRPr="00034E7C">
        <w:rPr>
          <w:rFonts w:ascii="Times New Roman" w:hAnsi="Times New Roman"/>
          <w:sz w:val="22"/>
        </w:rPr>
        <w:t>发现不合格时</w:t>
      </w:r>
      <w:r w:rsidRPr="00034E7C">
        <w:rPr>
          <w:rFonts w:ascii="Times New Roman" w:hAnsi="Times New Roman"/>
          <w:sz w:val="22"/>
        </w:rPr>
        <w:t>,</w:t>
      </w:r>
      <w:r w:rsidRPr="00034E7C">
        <w:rPr>
          <w:rFonts w:ascii="Times New Roman" w:hAnsi="Times New Roman"/>
          <w:sz w:val="22"/>
        </w:rPr>
        <w:t>及时采取纠正措施及适当的预防措。</w:t>
      </w:r>
    </w:p>
    <w:p w14:paraId="698DA91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(5)</w:t>
      </w:r>
      <w:r w:rsidRPr="00034E7C">
        <w:rPr>
          <w:rFonts w:ascii="Times New Roman" w:hAnsi="Times New Roman"/>
          <w:sz w:val="22"/>
        </w:rPr>
        <w:t>检查监督各项业务计划</w:t>
      </w:r>
      <w:r w:rsidRPr="00034E7C">
        <w:rPr>
          <w:rFonts w:ascii="Times New Roman" w:hAnsi="Times New Roman"/>
          <w:sz w:val="22"/>
        </w:rPr>
        <w:t>(</w:t>
      </w:r>
      <w:r w:rsidRPr="00034E7C">
        <w:rPr>
          <w:rFonts w:ascii="Times New Roman" w:hAnsi="Times New Roman"/>
          <w:sz w:val="22"/>
        </w:rPr>
        <w:t>年度、季度、月度等</w:t>
      </w:r>
      <w:r w:rsidRPr="00034E7C">
        <w:rPr>
          <w:rFonts w:ascii="Times New Roman" w:hAnsi="Times New Roman"/>
          <w:sz w:val="22"/>
        </w:rPr>
        <w:t>)</w:t>
      </w:r>
      <w:r w:rsidRPr="00034E7C">
        <w:rPr>
          <w:rFonts w:ascii="Times New Roman" w:hAnsi="Times New Roman"/>
          <w:sz w:val="22"/>
        </w:rPr>
        <w:t>的实施情况并向上级报告，推广</w:t>
      </w:r>
      <w:r w:rsidRPr="00034E7C">
        <w:rPr>
          <w:rFonts w:ascii="Times New Roman" w:hAnsi="Times New Roman"/>
          <w:sz w:val="22"/>
        </w:rPr>
        <w:lastRenderedPageBreak/>
        <w:t>新的有效的管理方法</w:t>
      </w:r>
      <w:r w:rsidRPr="00034E7C">
        <w:rPr>
          <w:rFonts w:ascii="Times New Roman" w:hAnsi="Times New Roman"/>
          <w:sz w:val="22"/>
        </w:rPr>
        <w:t>,</w:t>
      </w:r>
      <w:r w:rsidRPr="00034E7C">
        <w:rPr>
          <w:rFonts w:ascii="Times New Roman" w:hAnsi="Times New Roman"/>
          <w:sz w:val="22"/>
        </w:rPr>
        <w:t>并总结分析</w:t>
      </w:r>
      <w:r w:rsidRPr="00034E7C">
        <w:rPr>
          <w:rFonts w:ascii="Times New Roman" w:hAnsi="Times New Roman"/>
          <w:sz w:val="22"/>
        </w:rPr>
        <w:t>,</w:t>
      </w:r>
      <w:r w:rsidRPr="00034E7C">
        <w:rPr>
          <w:rFonts w:ascii="Times New Roman" w:hAnsi="Times New Roman"/>
          <w:sz w:val="22"/>
        </w:rPr>
        <w:t>提出合理的建议。</w:t>
      </w:r>
    </w:p>
    <w:p w14:paraId="7A9C4F09"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 xml:space="preserve">9.3 </w:t>
      </w:r>
      <w:r w:rsidRPr="00034E7C">
        <w:rPr>
          <w:rFonts w:ascii="Times New Roman" w:hAnsi="Times New Roman"/>
          <w:b/>
          <w:bCs/>
          <w:sz w:val="22"/>
        </w:rPr>
        <w:t>各岗位具体服务要求</w:t>
      </w:r>
    </w:p>
    <w:p w14:paraId="59910640"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 xml:space="preserve">9.3.1 </w:t>
      </w:r>
      <w:r w:rsidRPr="00034E7C">
        <w:rPr>
          <w:rFonts w:ascii="Times New Roman" w:hAnsi="Times New Roman"/>
          <w:b/>
          <w:bCs/>
          <w:sz w:val="22"/>
        </w:rPr>
        <w:t>物业经理</w:t>
      </w:r>
    </w:p>
    <w:p w14:paraId="2BA9BA5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bCs/>
          <w:sz w:val="22"/>
        </w:rPr>
        <w:t>工作职责</w:t>
      </w:r>
    </w:p>
    <w:p w14:paraId="295F57F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bCs/>
          <w:sz w:val="22"/>
        </w:rPr>
        <w:t>、全面负责所辖校区的物业管理工作；</w:t>
      </w:r>
    </w:p>
    <w:p w14:paraId="49BE012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bCs/>
          <w:sz w:val="22"/>
        </w:rPr>
        <w:t>、根据公司总体规划，制订管理处年度发展计划和经营战略，报公司批准后实施；</w:t>
      </w:r>
    </w:p>
    <w:p w14:paraId="193E58D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bCs/>
          <w:sz w:val="22"/>
        </w:rPr>
        <w:t>、管理处实行单独核算，自计盈亏，在公司规定的开支范围内管理处经理具有最终签字权；</w:t>
      </w:r>
    </w:p>
    <w:p w14:paraId="07E3ABC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bCs/>
          <w:sz w:val="22"/>
        </w:rPr>
        <w:t>、建议管理处各部门主管的招聘、任免和奖惩；审核管理处其他员工的招聘、奖惩、辞退等；</w:t>
      </w:r>
    </w:p>
    <w:p w14:paraId="4442433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bCs/>
          <w:sz w:val="22"/>
        </w:rPr>
        <w:t>、以身作则、率先垂范、廉洁奉公，团结带领管理处广大员工，全力以赴完成管理处的各项工作和创</w:t>
      </w:r>
      <w:r w:rsidRPr="00034E7C">
        <w:rPr>
          <w:rFonts w:ascii="Times New Roman" w:hAnsi="Times New Roman"/>
          <w:bCs/>
          <w:sz w:val="22"/>
        </w:rPr>
        <w:t>“</w:t>
      </w:r>
      <w:r w:rsidRPr="00034E7C">
        <w:rPr>
          <w:rFonts w:ascii="Times New Roman" w:hAnsi="Times New Roman"/>
          <w:bCs/>
          <w:sz w:val="22"/>
        </w:rPr>
        <w:t>优</w:t>
      </w:r>
      <w:r w:rsidRPr="00034E7C">
        <w:rPr>
          <w:rFonts w:ascii="Times New Roman" w:hAnsi="Times New Roman"/>
          <w:bCs/>
          <w:sz w:val="22"/>
        </w:rPr>
        <w:t>”</w:t>
      </w:r>
      <w:r w:rsidRPr="00034E7C">
        <w:rPr>
          <w:rFonts w:ascii="Times New Roman" w:hAnsi="Times New Roman"/>
          <w:bCs/>
          <w:sz w:val="22"/>
        </w:rPr>
        <w:t>任务；</w:t>
      </w:r>
    </w:p>
    <w:p w14:paraId="3D1A79B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bCs/>
          <w:sz w:val="22"/>
        </w:rPr>
        <w:t>、负责处理校区师生投诉，定期收集师生意见、建议，并反馈至各职能部门，必要时要上报公司总经理或副总经理；</w:t>
      </w:r>
    </w:p>
    <w:p w14:paraId="3BBC334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7</w:t>
      </w:r>
      <w:r w:rsidRPr="00034E7C">
        <w:rPr>
          <w:rFonts w:ascii="Times New Roman" w:hAnsi="Times New Roman"/>
          <w:bCs/>
          <w:sz w:val="22"/>
        </w:rPr>
        <w:t>、强化日常行政管理，努力提高服务质量和工作效率，减少师生投诉；</w:t>
      </w:r>
    </w:p>
    <w:p w14:paraId="3E08F84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8</w:t>
      </w:r>
      <w:r w:rsidRPr="00034E7C">
        <w:rPr>
          <w:rFonts w:ascii="Times New Roman" w:hAnsi="Times New Roman"/>
          <w:bCs/>
          <w:sz w:val="22"/>
        </w:rPr>
        <w:t>、负责员工工作责任心和敬业精神教育，狠抓员工业务技能培训，努力培养和造就一支高素质的员工队伍；</w:t>
      </w:r>
    </w:p>
    <w:p w14:paraId="792A67F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9</w:t>
      </w:r>
      <w:r w:rsidRPr="00034E7C">
        <w:rPr>
          <w:rFonts w:ascii="Times New Roman" w:hAnsi="Times New Roman"/>
          <w:bCs/>
          <w:sz w:val="22"/>
        </w:rPr>
        <w:t>、及时检查、督促下属员工的工作质量和服务质量；</w:t>
      </w:r>
    </w:p>
    <w:p w14:paraId="6AE2EE8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10</w:t>
      </w:r>
      <w:r w:rsidRPr="00034E7C">
        <w:rPr>
          <w:rFonts w:ascii="Times New Roman" w:hAnsi="Times New Roman"/>
          <w:bCs/>
          <w:sz w:val="22"/>
        </w:rPr>
        <w:t>、加强检查、督促校区清洁卫生工作；</w:t>
      </w:r>
    </w:p>
    <w:p w14:paraId="1EE4B63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11</w:t>
      </w:r>
      <w:r w:rsidRPr="00034E7C">
        <w:rPr>
          <w:rFonts w:ascii="Times New Roman" w:hAnsi="Times New Roman"/>
          <w:bCs/>
          <w:sz w:val="22"/>
        </w:rPr>
        <w:t>、广泛联系师生，重视师生的投诉，不断改进工作方法；</w:t>
      </w:r>
    </w:p>
    <w:p w14:paraId="473000E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12</w:t>
      </w:r>
      <w:r w:rsidRPr="00034E7C">
        <w:rPr>
          <w:rFonts w:ascii="Times New Roman" w:hAnsi="Times New Roman"/>
          <w:bCs/>
          <w:sz w:val="22"/>
        </w:rPr>
        <w:t>、校区出现重大事故或发生异常情况，必须赶赴现场处理；</w:t>
      </w:r>
    </w:p>
    <w:p w14:paraId="179E6C7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13</w:t>
      </w:r>
      <w:r w:rsidRPr="00034E7C">
        <w:rPr>
          <w:rFonts w:ascii="Times New Roman" w:hAnsi="Times New Roman"/>
          <w:bCs/>
          <w:sz w:val="22"/>
        </w:rPr>
        <w:t>、关心员工的工作、学习、生活及家庭，重视企业文化建设，不断增强企业的凝聚力；</w:t>
      </w:r>
    </w:p>
    <w:p w14:paraId="33B4CC7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14</w:t>
      </w:r>
      <w:r w:rsidRPr="00034E7C">
        <w:rPr>
          <w:rFonts w:ascii="Times New Roman" w:hAnsi="Times New Roman"/>
          <w:bCs/>
          <w:sz w:val="22"/>
        </w:rPr>
        <w:t>、强调安全，努力防范，保证托管区域治安、刑事案件发生率在控制范围以内；</w:t>
      </w:r>
    </w:p>
    <w:p w14:paraId="3A145E3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15</w:t>
      </w:r>
      <w:r w:rsidRPr="00034E7C">
        <w:rPr>
          <w:rFonts w:ascii="Times New Roman" w:hAnsi="Times New Roman"/>
          <w:bCs/>
          <w:sz w:val="22"/>
        </w:rPr>
        <w:t>、严格开支，厉行节约，持续降低管理成本；</w:t>
      </w:r>
    </w:p>
    <w:p w14:paraId="3A6E9F1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16</w:t>
      </w:r>
      <w:r w:rsidRPr="00034E7C">
        <w:rPr>
          <w:rFonts w:ascii="Times New Roman" w:hAnsi="Times New Roman"/>
          <w:bCs/>
          <w:sz w:val="22"/>
        </w:rPr>
        <w:t>、负责管理处质量管理体系的运行和实施；</w:t>
      </w:r>
    </w:p>
    <w:p w14:paraId="40DB44E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17</w:t>
      </w:r>
      <w:r w:rsidRPr="00034E7C">
        <w:rPr>
          <w:rFonts w:ascii="Times New Roman" w:hAnsi="Times New Roman"/>
          <w:bCs/>
          <w:sz w:val="22"/>
        </w:rPr>
        <w:t>、负责制订下属员工培训计划，定期进行业务指导与业务技能培训；</w:t>
      </w:r>
    </w:p>
    <w:p w14:paraId="36EE0C5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18</w:t>
      </w:r>
      <w:r w:rsidRPr="00034E7C">
        <w:rPr>
          <w:rFonts w:ascii="Times New Roman" w:hAnsi="Times New Roman"/>
          <w:bCs/>
          <w:sz w:val="22"/>
        </w:rPr>
        <w:t>、负责组织员工参与校区文化活动。</w:t>
      </w:r>
    </w:p>
    <w:p w14:paraId="655BF33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19</w:t>
      </w:r>
      <w:r w:rsidRPr="00034E7C">
        <w:rPr>
          <w:rFonts w:ascii="Times New Roman" w:hAnsi="Times New Roman"/>
          <w:bCs/>
          <w:sz w:val="22"/>
        </w:rPr>
        <w:t>、与属地联动、做好疫情防控指挥。</w:t>
      </w:r>
    </w:p>
    <w:p w14:paraId="138F6D9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20</w:t>
      </w:r>
      <w:r w:rsidRPr="00034E7C">
        <w:rPr>
          <w:rFonts w:ascii="Times New Roman" w:hAnsi="Times New Roman" w:hint="eastAsia"/>
          <w:bCs/>
          <w:sz w:val="22"/>
        </w:rPr>
        <w:t>、熟悉物业区域各类房屋的结构特点、使用要求以及其维修、养护的方法。</w:t>
      </w:r>
    </w:p>
    <w:p w14:paraId="006CDC9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21</w:t>
      </w:r>
      <w:r w:rsidRPr="00034E7C">
        <w:rPr>
          <w:rFonts w:ascii="Times New Roman" w:hAnsi="Times New Roman" w:hint="eastAsia"/>
          <w:bCs/>
          <w:sz w:val="22"/>
        </w:rPr>
        <w:t>、熟悉物业区域内设施、设备的种类、分布，掌握各类管道（地下、地上）的分布、走向、位置以及其维修及养护的方法。</w:t>
      </w:r>
    </w:p>
    <w:p w14:paraId="6B56EA9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22</w:t>
      </w:r>
      <w:r w:rsidRPr="00034E7C">
        <w:rPr>
          <w:rFonts w:ascii="Times New Roman" w:hAnsi="Times New Roman" w:hint="eastAsia"/>
          <w:bCs/>
          <w:sz w:val="22"/>
        </w:rPr>
        <w:t>、每天对自己的责任区要巡视，发现房屋及设施、设备有损坏、隐患或其他不正常的情况，应及时报修或维修，确保设施设备能正常使用。</w:t>
      </w:r>
    </w:p>
    <w:p w14:paraId="0073628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23</w:t>
      </w:r>
      <w:r w:rsidRPr="00034E7C">
        <w:rPr>
          <w:rFonts w:ascii="Times New Roman" w:hAnsi="Times New Roman" w:hint="eastAsia"/>
          <w:bCs/>
          <w:sz w:val="22"/>
        </w:rPr>
        <w:t>、确保自己责任区内的地上、地下排污、雨水管道的畅通，每月检查一次，对于污水突然外溢的，应在半小时内组织疏通。化粪池充满达</w:t>
      </w:r>
      <w:r w:rsidRPr="00034E7C">
        <w:rPr>
          <w:rFonts w:ascii="Times New Roman" w:hAnsi="Times New Roman"/>
          <w:bCs/>
          <w:sz w:val="22"/>
        </w:rPr>
        <w:t>80%</w:t>
      </w:r>
      <w:r w:rsidRPr="00034E7C">
        <w:rPr>
          <w:rFonts w:ascii="Times New Roman" w:hAnsi="Times New Roman" w:hint="eastAsia"/>
          <w:bCs/>
          <w:sz w:val="22"/>
        </w:rPr>
        <w:t>以上，应及时上报主管，由主管联系有资质的的人员进行清理。</w:t>
      </w:r>
    </w:p>
    <w:p w14:paraId="6596A93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lastRenderedPageBreak/>
        <w:t>24</w:t>
      </w:r>
      <w:r w:rsidRPr="00034E7C">
        <w:rPr>
          <w:rFonts w:ascii="Times New Roman" w:hAnsi="Times New Roman" w:hint="eastAsia"/>
          <w:bCs/>
          <w:sz w:val="22"/>
        </w:rPr>
        <w:t>、上门维修应做到态度热情，服务周到。</w:t>
      </w:r>
    </w:p>
    <w:p w14:paraId="5FE7296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25</w:t>
      </w:r>
      <w:r w:rsidRPr="00034E7C">
        <w:rPr>
          <w:rFonts w:ascii="Times New Roman" w:hAnsi="Times New Roman" w:hint="eastAsia"/>
          <w:bCs/>
          <w:sz w:val="22"/>
        </w:rPr>
        <w:t>、积极参加管理处组织的各项义务活动和物业管理专业知识的培训，努力提高自己的维修技能。</w:t>
      </w:r>
    </w:p>
    <w:p w14:paraId="422B579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26</w:t>
      </w:r>
      <w:r w:rsidRPr="00034E7C">
        <w:rPr>
          <w:rFonts w:ascii="Times New Roman" w:hAnsi="Times New Roman" w:hint="eastAsia"/>
          <w:bCs/>
          <w:sz w:val="22"/>
        </w:rPr>
        <w:t>、完成领导交办的其他工作任务。</w:t>
      </w:r>
    </w:p>
    <w:p w14:paraId="13CBFE2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bCs/>
          <w:sz w:val="22"/>
        </w:rPr>
        <w:t>总体要求</w:t>
      </w:r>
    </w:p>
    <w:p w14:paraId="13E287F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4861DF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bCs/>
          <w:sz w:val="22"/>
        </w:rPr>
        <w:t>、项目经理应加强与采购人沟通，如协商同意，可决定为采购人提供力所能及的附加服务，费用另结。</w:t>
      </w:r>
    </w:p>
    <w:p w14:paraId="5838586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4A4794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34CE71E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6EF4E9E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bCs/>
          <w:sz w:val="22"/>
        </w:rPr>
        <w:t>、执行重大事项报告制度，遇到险情和重大事故，或对违规行为劝阻无效时，立即向采购人主管部门报告。</w:t>
      </w:r>
    </w:p>
    <w:p w14:paraId="44BE698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7</w:t>
      </w:r>
      <w:r w:rsidRPr="00034E7C">
        <w:rPr>
          <w:rFonts w:ascii="Times New Roman" w:hAnsi="Times New Roman" w:hint="eastAsia"/>
          <w:bCs/>
          <w:sz w:val="22"/>
        </w:rPr>
        <w:t>、建筑物日常维修、养护、管理（维修材料费由采购人承担）</w:t>
      </w:r>
    </w:p>
    <w:p w14:paraId="57E46B9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8</w:t>
      </w:r>
      <w:r w:rsidRPr="00034E7C">
        <w:rPr>
          <w:rFonts w:ascii="Times New Roman" w:hAnsi="Times New Roman" w:hint="eastAsia"/>
          <w:bCs/>
          <w:sz w:val="22"/>
        </w:rPr>
        <w:t>、房屋地面、墙台面及吊顶、门窗、楼梯、通风道等日常养护维修。</w:t>
      </w:r>
    </w:p>
    <w:p w14:paraId="7100551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9</w:t>
      </w:r>
      <w:r w:rsidRPr="00034E7C">
        <w:rPr>
          <w:rFonts w:ascii="Times New Roman" w:hAnsi="Times New Roman" w:hint="eastAsia"/>
          <w:bCs/>
          <w:sz w:val="22"/>
        </w:rPr>
        <w:t>、大修、装修的施工管理配合与相应水电使用管理与安全管理。</w:t>
      </w:r>
    </w:p>
    <w:p w14:paraId="34CE7B3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034E7C">
        <w:rPr>
          <w:rFonts w:ascii="Times New Roman" w:hAnsi="Times New Roman"/>
          <w:bCs/>
          <w:sz w:val="22"/>
        </w:rPr>
        <w:t>24</w:t>
      </w:r>
      <w:r w:rsidRPr="00034E7C">
        <w:rPr>
          <w:rFonts w:ascii="Times New Roman" w:hAnsi="Times New Roman" w:hint="eastAsia"/>
          <w:bCs/>
          <w:sz w:val="22"/>
        </w:rPr>
        <w:t>小时，回访率应为</w:t>
      </w:r>
      <w:r w:rsidRPr="00034E7C">
        <w:rPr>
          <w:rFonts w:ascii="Times New Roman" w:hAnsi="Times New Roman"/>
          <w:bCs/>
          <w:sz w:val="22"/>
        </w:rPr>
        <w:t>100%</w:t>
      </w:r>
      <w:r w:rsidRPr="00034E7C">
        <w:rPr>
          <w:rFonts w:ascii="Times New Roman" w:hAnsi="Times New Roman" w:hint="eastAsia"/>
          <w:bCs/>
          <w:sz w:val="22"/>
        </w:rPr>
        <w:t>。对房屋日常维修、养护记录完整。</w:t>
      </w:r>
    </w:p>
    <w:p w14:paraId="705A286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公共设备维护、保养（维修材料费由业主方承担）</w:t>
      </w:r>
    </w:p>
    <w:p w14:paraId="4DCBCF9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EE73F6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给排水、供水系统：</w:t>
      </w:r>
    </w:p>
    <w:p w14:paraId="287815B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）建立正常用水、供水、排水管理制度并根据实际使用情况制订年度设备、设施管理、维修保养计划及总体节能计划；</w:t>
      </w:r>
    </w:p>
    <w:p w14:paraId="21E5789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lastRenderedPageBreak/>
        <w:t>（</w:t>
      </w:r>
      <w:r w:rsidRPr="00034E7C">
        <w:rPr>
          <w:rFonts w:ascii="Times New Roman" w:hAnsi="Times New Roman"/>
          <w:bCs/>
          <w:sz w:val="22"/>
        </w:rPr>
        <w:t>2</w:t>
      </w:r>
      <w:r w:rsidRPr="00034E7C">
        <w:rPr>
          <w:rFonts w:ascii="Times New Roman" w:hAnsi="Times New Roman" w:hint="eastAsia"/>
          <w:bCs/>
          <w:sz w:val="22"/>
        </w:rPr>
        <w:t>）节约用水，防止冒、滴、漏，大面积跑水事故的发生；</w:t>
      </w:r>
    </w:p>
    <w:p w14:paraId="7B4F859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）保持供水系统的正常运转，定期检查水泵运转情况；</w:t>
      </w:r>
    </w:p>
    <w:p w14:paraId="34C55BD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）保持水池、水箱的清洁卫生，防止二次污染（水箱清洗费用由业主方承担）；</w:t>
      </w:r>
    </w:p>
    <w:p w14:paraId="1261C49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）定期检修维护供水系统管路、水泵、水池、水箱、阀门、水表，保证其正常运转；</w:t>
      </w:r>
    </w:p>
    <w:p w14:paraId="4BBF9B2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）保证排水系统的正常运转，防止阻塞；</w:t>
      </w:r>
    </w:p>
    <w:p w14:paraId="10AF761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7</w:t>
      </w:r>
      <w:r w:rsidRPr="00034E7C">
        <w:rPr>
          <w:rFonts w:ascii="Times New Roman" w:hAnsi="Times New Roman" w:hint="eastAsia"/>
          <w:bCs/>
          <w:sz w:val="22"/>
        </w:rPr>
        <w:t>）停水预先通知业主及用户，以便做好安排。</w:t>
      </w:r>
    </w:p>
    <w:p w14:paraId="36522B2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服务标准：每日一次对给水系统进行检查巡视，压力符合要求，仪表指示准确，保证给排水系统。</w:t>
      </w:r>
    </w:p>
    <w:p w14:paraId="094EF02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34E7C">
        <w:rPr>
          <w:rFonts w:ascii="Times New Roman" w:hAnsi="Times New Roman"/>
          <w:bCs/>
          <w:sz w:val="22"/>
        </w:rPr>
        <w:t>100</w:t>
      </w:r>
      <w:r w:rsidRPr="00034E7C">
        <w:rPr>
          <w:rFonts w:ascii="Times New Roman" w:hAnsi="Times New Roman" w:hint="eastAsia"/>
          <w:bCs/>
          <w:sz w:val="22"/>
        </w:rPr>
        <w:t>％；给排水系统发生事故时，维修人员在</w:t>
      </w:r>
      <w:r w:rsidRPr="00034E7C">
        <w:rPr>
          <w:rFonts w:ascii="Times New Roman" w:hAnsi="Times New Roman"/>
          <w:bCs/>
          <w:sz w:val="22"/>
        </w:rPr>
        <w:t>10</w:t>
      </w:r>
      <w:r w:rsidRPr="00034E7C">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345FF8B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w:t>
      </w:r>
      <w:r w:rsidRPr="00034E7C">
        <w:rPr>
          <w:rFonts w:ascii="Times New Roman" w:hAnsi="Times New Roman"/>
          <w:bCs/>
          <w:sz w:val="22"/>
        </w:rPr>
        <w:t>.</w:t>
      </w:r>
      <w:r w:rsidRPr="00034E7C">
        <w:rPr>
          <w:rFonts w:ascii="Times New Roman" w:hAnsi="Times New Roman" w:hint="eastAsia"/>
          <w:bCs/>
          <w:sz w:val="22"/>
        </w:rPr>
        <w:t>机电、照明及自动化系统管理：</w:t>
      </w:r>
    </w:p>
    <w:p w14:paraId="60D5313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DCDCF5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）建立严格的配送电运行制度和电气维修制度。</w:t>
      </w:r>
    </w:p>
    <w:p w14:paraId="0B97231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）供电和维修人员持证上岗。保证</w:t>
      </w:r>
      <w:r w:rsidRPr="00034E7C">
        <w:rPr>
          <w:rFonts w:ascii="Times New Roman" w:hAnsi="Times New Roman"/>
          <w:bCs/>
          <w:sz w:val="22"/>
        </w:rPr>
        <w:t>24</w:t>
      </w:r>
      <w:r w:rsidRPr="00034E7C">
        <w:rPr>
          <w:rFonts w:ascii="Times New Roman" w:hAnsi="Times New Roman" w:hint="eastAsia"/>
          <w:bCs/>
          <w:sz w:val="22"/>
        </w:rPr>
        <w:t>小时有人员值班，做到发现故障、及时排除。</w:t>
      </w:r>
    </w:p>
    <w:p w14:paraId="4029893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）保证公共使用的照明、指示、显示灯完好；符合电气线路符设计、施工技术要求，线路负荷要满足用户的要求、确保发配电设备安全运行。</w:t>
      </w:r>
    </w:p>
    <w:p w14:paraId="1481B96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）停电限电事先出通知、以免影响正常教学生活秩序。</w:t>
      </w:r>
    </w:p>
    <w:p w14:paraId="4FB1932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）对临时施工工程有用电管理措施。</w:t>
      </w:r>
    </w:p>
    <w:p w14:paraId="6A66517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7</w:t>
      </w:r>
      <w:r w:rsidRPr="00034E7C">
        <w:rPr>
          <w:rFonts w:ascii="Times New Roman" w:hAnsi="Times New Roman" w:hint="eastAsia"/>
          <w:bCs/>
          <w:sz w:val="22"/>
        </w:rPr>
        <w:t>）发生特殊情况，如火灾、地震、水灾时，及时切断电源。</w:t>
      </w:r>
    </w:p>
    <w:p w14:paraId="72506BC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8</w:t>
      </w:r>
      <w:r w:rsidRPr="00034E7C">
        <w:rPr>
          <w:rFonts w:ascii="Times New Roman" w:hAnsi="Times New Roman" w:hint="eastAsia"/>
          <w:bCs/>
          <w:sz w:val="22"/>
        </w:rPr>
        <w:t>）负责对路灯、庭园灯电源的操作，保证供电正常。</w:t>
      </w:r>
    </w:p>
    <w:p w14:paraId="1244269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9</w:t>
      </w:r>
      <w:r w:rsidRPr="00034E7C">
        <w:rPr>
          <w:rFonts w:ascii="Times New Roman" w:hAnsi="Times New Roman" w:hint="eastAsia"/>
          <w:bCs/>
          <w:sz w:val="22"/>
        </w:rPr>
        <w:t>）确保管理区域内所有公共及专用照明灯管灯泡完好，发现损坏，联系相关单位及时更换。</w:t>
      </w:r>
    </w:p>
    <w:p w14:paraId="5B89FCD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10</w:t>
      </w:r>
      <w:r w:rsidRPr="00034E7C">
        <w:rPr>
          <w:rFonts w:ascii="Times New Roman" w:hAnsi="Times New Roman" w:hint="eastAsia"/>
          <w:bCs/>
          <w:sz w:val="22"/>
        </w:rPr>
        <w:t>）负责管理区域内楼音源、服务器、喇叭正常使用及维修保养工作。</w:t>
      </w:r>
    </w:p>
    <w:p w14:paraId="57B4EF6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w:t>
      </w:r>
      <w:r w:rsidRPr="00034E7C">
        <w:rPr>
          <w:rFonts w:ascii="Times New Roman" w:hAnsi="Times New Roman" w:hint="eastAsia"/>
          <w:bCs/>
          <w:sz w:val="22"/>
        </w:rPr>
        <w:lastRenderedPageBreak/>
        <w:t>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034E7C">
        <w:rPr>
          <w:rFonts w:ascii="Times New Roman" w:hAnsi="Times New Roman"/>
          <w:bCs/>
          <w:sz w:val="22"/>
        </w:rPr>
        <w:t>24</w:t>
      </w:r>
      <w:r w:rsidRPr="00034E7C">
        <w:rPr>
          <w:rFonts w:ascii="Times New Roman" w:hAnsi="Times New Roman" w:hint="eastAsia"/>
          <w:bCs/>
          <w:sz w:val="22"/>
        </w:rPr>
        <w:t>小时运行维修值班制度，及时排除故障，一般故障排除时间不超过</w:t>
      </w:r>
      <w:r w:rsidRPr="00034E7C">
        <w:rPr>
          <w:rFonts w:ascii="Times New Roman" w:hAnsi="Times New Roman"/>
          <w:bCs/>
          <w:sz w:val="22"/>
        </w:rPr>
        <w:t>2</w:t>
      </w:r>
      <w:r w:rsidRPr="00034E7C">
        <w:rPr>
          <w:rFonts w:ascii="Times New Roman" w:hAnsi="Times New Roman" w:hint="eastAsia"/>
          <w:bCs/>
          <w:sz w:val="22"/>
        </w:rPr>
        <w:t>小时，维修合格率</w:t>
      </w:r>
      <w:r w:rsidRPr="00034E7C">
        <w:rPr>
          <w:rFonts w:ascii="Times New Roman" w:hAnsi="Times New Roman"/>
          <w:bCs/>
          <w:sz w:val="22"/>
        </w:rPr>
        <w:t>100</w:t>
      </w:r>
      <w:r w:rsidRPr="00034E7C">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34E7C">
        <w:rPr>
          <w:rFonts w:ascii="Times New Roman" w:hAnsi="Times New Roman"/>
          <w:bCs/>
          <w:sz w:val="22"/>
        </w:rPr>
        <w:t>99</w:t>
      </w:r>
      <w:r w:rsidRPr="00034E7C">
        <w:rPr>
          <w:rFonts w:ascii="Times New Roman" w:hAnsi="Times New Roman" w:hint="eastAsia"/>
          <w:bCs/>
          <w:sz w:val="22"/>
        </w:rPr>
        <w:t>％、弱电设备完好率达到</w:t>
      </w:r>
      <w:r w:rsidRPr="00034E7C">
        <w:rPr>
          <w:rFonts w:ascii="Times New Roman" w:hAnsi="Times New Roman"/>
          <w:bCs/>
          <w:sz w:val="22"/>
        </w:rPr>
        <w:t>98</w:t>
      </w:r>
      <w:r w:rsidRPr="00034E7C">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034E7C">
        <w:rPr>
          <w:rFonts w:ascii="Times New Roman" w:hAnsi="Times New Roman"/>
          <w:bCs/>
          <w:sz w:val="22"/>
        </w:rPr>
        <w:t>(</w:t>
      </w:r>
      <w:r w:rsidRPr="00034E7C">
        <w:rPr>
          <w:rFonts w:ascii="Times New Roman" w:hAnsi="Times New Roman" w:hint="eastAsia"/>
          <w:bCs/>
          <w:sz w:val="22"/>
        </w:rPr>
        <w:t>箱</w:t>
      </w:r>
      <w:r w:rsidRPr="00034E7C">
        <w:rPr>
          <w:rFonts w:ascii="Times New Roman" w:hAnsi="Times New Roman"/>
          <w:bCs/>
          <w:sz w:val="22"/>
        </w:rPr>
        <w:t>)</w:t>
      </w:r>
      <w:r w:rsidRPr="00034E7C">
        <w:rPr>
          <w:rFonts w:ascii="Times New Roman" w:hAnsi="Times New Roman" w:hint="eastAsia"/>
          <w:bCs/>
          <w:sz w:val="22"/>
        </w:rPr>
        <w:t>、管道、金属构架物接地良好。一年内无重大管理责任事故。</w:t>
      </w:r>
    </w:p>
    <w:p w14:paraId="53526BC9" w14:textId="77777777" w:rsidR="002A1F3E" w:rsidRPr="00034E7C" w:rsidRDefault="002A1F3E" w:rsidP="002A1F3E">
      <w:pPr>
        <w:tabs>
          <w:tab w:val="left" w:pos="7200"/>
        </w:tabs>
        <w:adjustRightInd w:val="0"/>
        <w:snapToGrid w:val="0"/>
        <w:spacing w:line="300" w:lineRule="auto"/>
        <w:ind w:firstLineChars="200" w:firstLine="440"/>
        <w:jc w:val="left"/>
        <w:rPr>
          <w:rFonts w:ascii="宋体" w:hAnsi="宋体" w:hint="eastAsia"/>
          <w:bCs/>
          <w:sz w:val="22"/>
        </w:rPr>
      </w:pPr>
      <w:r w:rsidRPr="00034E7C">
        <w:rPr>
          <w:rFonts w:ascii="宋体" w:hAnsi="宋体"/>
          <w:bCs/>
          <w:sz w:val="22"/>
        </w:rPr>
        <w:t>(3)工作时间要求</w:t>
      </w:r>
    </w:p>
    <w:p w14:paraId="1BFDDE88" w14:textId="77777777" w:rsidR="002A1F3E" w:rsidRPr="00034E7C" w:rsidRDefault="002A1F3E" w:rsidP="002A1F3E">
      <w:pPr>
        <w:tabs>
          <w:tab w:val="left" w:pos="7200"/>
        </w:tabs>
        <w:adjustRightInd w:val="0"/>
        <w:snapToGrid w:val="0"/>
        <w:spacing w:line="300" w:lineRule="auto"/>
        <w:ind w:firstLineChars="200" w:firstLine="440"/>
        <w:jc w:val="left"/>
        <w:rPr>
          <w:rFonts w:ascii="宋体" w:hAnsi="宋体" w:hint="eastAsia"/>
          <w:b/>
          <w:kern w:val="0"/>
          <w:sz w:val="22"/>
        </w:rPr>
      </w:pPr>
      <w:r w:rsidRPr="00034E7C">
        <w:rPr>
          <w:rFonts w:ascii="宋体" w:hAnsi="宋体" w:cs="宋体" w:hint="eastAsia"/>
          <w:color w:val="000000"/>
          <w:kern w:val="0"/>
          <w:sz w:val="22"/>
        </w:rPr>
        <w:t>详见9.1岗位设置表</w:t>
      </w:r>
    </w:p>
    <w:p w14:paraId="754EB915" w14:textId="77777777" w:rsidR="002A1F3E" w:rsidRPr="00034E7C" w:rsidRDefault="002A1F3E" w:rsidP="002A1F3E">
      <w:pPr>
        <w:tabs>
          <w:tab w:val="left" w:pos="7200"/>
        </w:tabs>
        <w:adjustRightInd w:val="0"/>
        <w:snapToGrid w:val="0"/>
        <w:spacing w:line="300" w:lineRule="auto"/>
        <w:ind w:firstLineChars="200" w:firstLine="440"/>
        <w:jc w:val="left"/>
        <w:rPr>
          <w:rFonts w:ascii="宋体" w:hAnsi="宋体" w:hint="eastAsia"/>
          <w:bCs/>
          <w:sz w:val="22"/>
        </w:rPr>
      </w:pPr>
      <w:r w:rsidRPr="00034E7C">
        <w:rPr>
          <w:rFonts w:ascii="宋体" w:hAnsi="宋体"/>
          <w:bCs/>
          <w:sz w:val="22"/>
        </w:rPr>
        <w:t xml:space="preserve"> (4)人员自身要求</w:t>
      </w:r>
    </w:p>
    <w:p w14:paraId="681F44E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宋体" w:hAnsi="宋体"/>
          <w:bCs/>
          <w:sz w:val="22"/>
        </w:rPr>
        <w:t>身体健康，工作勤劳，文化程度大专及以上；具有</w:t>
      </w:r>
      <w:r w:rsidRPr="00034E7C">
        <w:rPr>
          <w:rFonts w:ascii="宋体" w:hAnsi="宋体" w:hint="eastAsia"/>
          <w:bCs/>
          <w:sz w:val="22"/>
        </w:rPr>
        <w:t>多年</w:t>
      </w:r>
      <w:r w:rsidRPr="00034E7C">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034E7C">
        <w:rPr>
          <w:rFonts w:ascii="Times New Roman" w:hAnsi="Times New Roman"/>
          <w:bCs/>
          <w:sz w:val="22"/>
        </w:rPr>
        <w:t>门之间运作和处理员工关系，善于处理员工关系，维护劳资双方利益。</w:t>
      </w:r>
      <w:r w:rsidRPr="00034E7C">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12A23519"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 xml:space="preserve">9.3.2 </w:t>
      </w:r>
      <w:r w:rsidRPr="00034E7C">
        <w:rPr>
          <w:rFonts w:ascii="Times New Roman" w:hAnsi="Times New Roman" w:hint="eastAsia"/>
          <w:b/>
          <w:bCs/>
          <w:sz w:val="22"/>
        </w:rPr>
        <w:t>保洁部</w:t>
      </w:r>
    </w:p>
    <w:p w14:paraId="73DBACE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(1) </w:t>
      </w:r>
      <w:r w:rsidRPr="00034E7C">
        <w:rPr>
          <w:rFonts w:ascii="Times New Roman" w:hAnsi="Times New Roman" w:hint="eastAsia"/>
          <w:bCs/>
          <w:sz w:val="22"/>
        </w:rPr>
        <w:t>服务范围：校内</w:t>
      </w:r>
    </w:p>
    <w:p w14:paraId="4D84722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工作职责</w:t>
      </w:r>
    </w:p>
    <w:p w14:paraId="6D1B4AF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、负责指定区域的清洁、保洁和垃圾清运工作。</w:t>
      </w:r>
    </w:p>
    <w:p w14:paraId="4B17733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、按照计划卫生要求做好本区域的计划卫生。</w:t>
      </w:r>
    </w:p>
    <w:p w14:paraId="5DABF97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、根据管理处的工作安排，协助做好本区域的服务工作。</w:t>
      </w:r>
    </w:p>
    <w:p w14:paraId="298F41E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、负责消杀、灭虫工作。</w:t>
      </w:r>
    </w:p>
    <w:p w14:paraId="77E0CAD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、完成上级交办的其他工作。</w:t>
      </w:r>
    </w:p>
    <w:p w14:paraId="05D22DE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总体要求</w:t>
      </w:r>
    </w:p>
    <w:p w14:paraId="6B37358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一</w:t>
      </w:r>
      <w:r w:rsidRPr="00034E7C">
        <w:rPr>
          <w:rFonts w:ascii="Times New Roman" w:hAnsi="Times New Roman"/>
          <w:bCs/>
          <w:sz w:val="22"/>
        </w:rPr>
        <w:t>)</w:t>
      </w:r>
      <w:r w:rsidRPr="00034E7C">
        <w:rPr>
          <w:rFonts w:ascii="Times New Roman" w:hAnsi="Times New Roman" w:hint="eastAsia"/>
          <w:bCs/>
          <w:sz w:val="22"/>
        </w:rPr>
        <w:t>环境卫生与保洁管理</w:t>
      </w:r>
    </w:p>
    <w:p w14:paraId="400C801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、请专业清洁人员组建公共卫生清洁班，尽可能使用机械化设备用于路面保洁，每天打扫公共部分做到杂物、废弃物立即清理。</w:t>
      </w:r>
    </w:p>
    <w:p w14:paraId="3A9BA1E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、楼内垃圾实行袋装化，在各楼层公共部位设立公共垃圾箱，在露天公共部位设立杂物箱，由清洁工清运、处理。</w:t>
      </w:r>
    </w:p>
    <w:p w14:paraId="7F9E7AF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、管理区域垃圾实行分类收集（有机垃圾、无机垃圾、有害垃圾），从而达到更高层次的环保效果。</w:t>
      </w:r>
    </w:p>
    <w:p w14:paraId="7DE17A4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lastRenderedPageBreak/>
        <w:t>4</w:t>
      </w:r>
      <w:r w:rsidRPr="00034E7C">
        <w:rPr>
          <w:rFonts w:ascii="Times New Roman" w:hAnsi="Times New Roman" w:hint="eastAsia"/>
          <w:bCs/>
          <w:sz w:val="22"/>
        </w:rPr>
        <w:t>、及时清扫大区域地面积水、垃圾、烟头等，使地面保持干净、无杂物、无积水等。</w:t>
      </w:r>
    </w:p>
    <w:p w14:paraId="4E1DCAF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、对公共道路上之汽车道闸、垃圾筒等定期清洁或清洗，停车场、地面道路定期高压冲洗。</w:t>
      </w:r>
    </w:p>
    <w:p w14:paraId="67FF59D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hint="eastAsia"/>
          <w:bCs/>
          <w:sz w:val="22"/>
        </w:rPr>
        <w:t>、对设备、设施的表面进行清洁、抹净处理，保持洁净。</w:t>
      </w:r>
    </w:p>
    <w:p w14:paraId="4A26623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7</w:t>
      </w:r>
      <w:r w:rsidRPr="00034E7C">
        <w:rPr>
          <w:rFonts w:ascii="Times New Roman" w:hAnsi="Times New Roman" w:hint="eastAsia"/>
          <w:bCs/>
          <w:sz w:val="22"/>
        </w:rPr>
        <w:t>、定期对设施、设备各类金属表层或表面使用专用保洁剂或防锈处理，保持光亮洁净。</w:t>
      </w:r>
    </w:p>
    <w:p w14:paraId="3D930BB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8</w:t>
      </w:r>
      <w:r w:rsidRPr="00034E7C">
        <w:rPr>
          <w:rFonts w:ascii="Times New Roman" w:hAnsi="Times New Roman" w:hint="eastAsia"/>
          <w:bCs/>
          <w:sz w:val="22"/>
        </w:rPr>
        <w:t>、将楼层的垃圾清运、处理，对楼内公共设施进行擦抹保洁。</w:t>
      </w:r>
    </w:p>
    <w:p w14:paraId="4D35FBC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9</w:t>
      </w:r>
      <w:r w:rsidRPr="00034E7C">
        <w:rPr>
          <w:rFonts w:ascii="Times New Roman" w:hAnsi="Times New Roman" w:hint="eastAsia"/>
          <w:bCs/>
          <w:sz w:val="22"/>
        </w:rPr>
        <w:t>、对人员出入频繁之地，进行不间断的走动保洁。</w:t>
      </w:r>
    </w:p>
    <w:p w14:paraId="2B08918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10</w:t>
      </w:r>
      <w:r w:rsidRPr="00034E7C">
        <w:rPr>
          <w:rFonts w:ascii="Times New Roman" w:hAnsi="Times New Roman" w:hint="eastAsia"/>
          <w:bCs/>
          <w:sz w:val="22"/>
        </w:rPr>
        <w:t>、清扫、拖洗属于公共区域室内外的地面。</w:t>
      </w:r>
    </w:p>
    <w:p w14:paraId="02C4B80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11</w:t>
      </w:r>
      <w:r w:rsidRPr="00034E7C">
        <w:rPr>
          <w:rFonts w:ascii="Times New Roman" w:hAnsi="Times New Roman" w:hint="eastAsia"/>
          <w:bCs/>
          <w:sz w:val="22"/>
        </w:rPr>
        <w:t>、擦净、抹净各楼层内公共教室、会议室、接待室、图书馆、休息室等室内的桌、椅台面、文件柜等家具。</w:t>
      </w:r>
    </w:p>
    <w:p w14:paraId="4FD483F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12</w:t>
      </w:r>
      <w:r w:rsidRPr="00034E7C">
        <w:rPr>
          <w:rFonts w:ascii="Times New Roman" w:hAnsi="Times New Roman" w:hint="eastAsia"/>
          <w:bCs/>
          <w:sz w:val="22"/>
        </w:rPr>
        <w:t>、定期清扫各楼天台、设备机房等部位。</w:t>
      </w:r>
    </w:p>
    <w:p w14:paraId="26D66C2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13</w:t>
      </w:r>
      <w:r w:rsidRPr="00034E7C">
        <w:rPr>
          <w:rFonts w:ascii="Times New Roman" w:hAnsi="Times New Roman" w:hint="eastAsia"/>
          <w:bCs/>
          <w:sz w:val="22"/>
        </w:rPr>
        <w:t>、清洗及保洁各楼层的洗手间、抹净各类洁具等工作。</w:t>
      </w:r>
    </w:p>
    <w:p w14:paraId="0AFFD61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14</w:t>
      </w:r>
      <w:r w:rsidRPr="00034E7C">
        <w:rPr>
          <w:rFonts w:ascii="Times New Roman" w:hAnsi="Times New Roman" w:hint="eastAsia"/>
          <w:bCs/>
          <w:sz w:val="22"/>
        </w:rPr>
        <w:t>、定时收集各楼层内之生活垃圾，并更换垃圾袋，定期清洁垃圾筒等，保持洁净。</w:t>
      </w:r>
    </w:p>
    <w:p w14:paraId="13C59DA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15</w:t>
      </w:r>
      <w:r w:rsidRPr="00034E7C">
        <w:rPr>
          <w:rFonts w:ascii="Times New Roman" w:hAnsi="Times New Roman" w:hint="eastAsia"/>
          <w:bCs/>
          <w:sz w:val="22"/>
        </w:rPr>
        <w:t>、定期、定点、定计划使用专业消毒、杀虫害等药剂进行环保消杀工作。</w:t>
      </w:r>
    </w:p>
    <w:p w14:paraId="1F3DF35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16</w:t>
      </w:r>
      <w:r w:rsidRPr="00034E7C">
        <w:rPr>
          <w:rFonts w:ascii="Times New Roman" w:hAnsi="Times New Roman" w:hint="eastAsia"/>
          <w:bCs/>
          <w:sz w:val="22"/>
        </w:rPr>
        <w:t>、按时清运、处理垃圾、定时高压冲洗收集站内外墙壁及地面、定期进行灭虫、消毒。</w:t>
      </w:r>
    </w:p>
    <w:p w14:paraId="26AC80F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17</w:t>
      </w:r>
      <w:r w:rsidRPr="00034E7C">
        <w:rPr>
          <w:rFonts w:ascii="Times New Roman" w:hAnsi="Times New Roman" w:hint="eastAsia"/>
          <w:bCs/>
          <w:sz w:val="22"/>
        </w:rPr>
        <w:t>、做好预防常见传染病的日常保洁消杀。</w:t>
      </w:r>
    </w:p>
    <w:p w14:paraId="42DC0D9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18</w:t>
      </w:r>
      <w:r w:rsidRPr="00034E7C">
        <w:rPr>
          <w:rFonts w:ascii="Times New Roman" w:hAnsi="Times New Roman" w:hint="eastAsia"/>
          <w:bCs/>
          <w:sz w:val="22"/>
        </w:rPr>
        <w:t>、指定办公室的保洁。</w:t>
      </w:r>
    </w:p>
    <w:p w14:paraId="0F0365B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19</w:t>
      </w:r>
      <w:r w:rsidRPr="00034E7C">
        <w:rPr>
          <w:rFonts w:ascii="Times New Roman" w:hAnsi="Times New Roman" w:hint="eastAsia"/>
          <w:bCs/>
          <w:sz w:val="22"/>
        </w:rPr>
        <w:t>、校区内水域保洁。</w:t>
      </w:r>
    </w:p>
    <w:p w14:paraId="1061752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034E7C">
        <w:rPr>
          <w:rFonts w:ascii="Times New Roman" w:hAnsi="Times New Roman"/>
          <w:bCs/>
          <w:sz w:val="22"/>
        </w:rPr>
        <w:t>100%</w:t>
      </w:r>
      <w:r w:rsidRPr="00034E7C">
        <w:rPr>
          <w:rFonts w:ascii="Times New Roman" w:hAnsi="Times New Roman" w:hint="eastAsia"/>
          <w:bCs/>
          <w:sz w:val="22"/>
        </w:rPr>
        <w:t>。具体区域标准要求如下：</w:t>
      </w:r>
    </w:p>
    <w:p w14:paraId="05D8D71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6AC0CA2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绿化带及水域内无大件杂物，花台表面干净无污渍，水域内水质清澈，无漂浮物，无青苔等污垢，无异味。</w:t>
      </w:r>
    </w:p>
    <w:p w14:paraId="0118F00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4BBE6B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公共教室、会议室、接待室地面、墙面、干净，无灰尘、污渍；天花板、风口目视无灰尘、污渍；桌椅干净，物品摆放整齐、有序。</w:t>
      </w:r>
    </w:p>
    <w:p w14:paraId="278E2B6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楼梯及楼梯间梯步表面干净无污渍，防滑条</w:t>
      </w:r>
      <w:r w:rsidRPr="00034E7C">
        <w:rPr>
          <w:rFonts w:ascii="Times New Roman" w:hAnsi="Times New Roman"/>
          <w:bCs/>
          <w:sz w:val="22"/>
        </w:rPr>
        <w:t>(</w:t>
      </w:r>
      <w:r w:rsidRPr="00034E7C">
        <w:rPr>
          <w:rFonts w:ascii="Times New Roman" w:hAnsi="Times New Roman" w:hint="eastAsia"/>
          <w:bCs/>
          <w:sz w:val="22"/>
        </w:rPr>
        <w:t>缝</w:t>
      </w:r>
      <w:r w:rsidRPr="00034E7C">
        <w:rPr>
          <w:rFonts w:ascii="Times New Roman" w:hAnsi="Times New Roman"/>
          <w:bCs/>
          <w:sz w:val="22"/>
        </w:rPr>
        <w:t>)</w:t>
      </w:r>
      <w:r w:rsidRPr="00034E7C">
        <w:rPr>
          <w:rFonts w:ascii="Times New Roman" w:hAnsi="Times New Roman" w:hint="eastAsia"/>
          <w:bCs/>
          <w:sz w:val="22"/>
        </w:rPr>
        <w:t>干净，扶手栏杆表面干净无灰尘，防火门及闭门器表面干净无污渍，墙面、天花板无积尘、蛛网。</w:t>
      </w:r>
    </w:p>
    <w:p w14:paraId="14250E7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公共卫生间地面干净，无污渍、无积水，大小便器表面干净，无污渍，有光泽；</w:t>
      </w:r>
      <w:r w:rsidRPr="00034E7C">
        <w:rPr>
          <w:rFonts w:ascii="Times New Roman" w:hAnsi="Times New Roman" w:hint="eastAsia"/>
          <w:bCs/>
          <w:sz w:val="22"/>
        </w:rPr>
        <w:lastRenderedPageBreak/>
        <w:t>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CA8B1D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开水间及清洁间地面干净，无杂物、无积水，地垫摆放整齐干净，天花板干净无蛛网，灯罩表面无积尘、蛛网。</w:t>
      </w:r>
    </w:p>
    <w:p w14:paraId="1EBBC66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电器设施灯泡、灯管、灯罩无积尘、无污迹。装饰件无积尘、无污迹；开关、插座、配电箱无积尘、无明显污迹。</w:t>
      </w:r>
    </w:p>
    <w:p w14:paraId="24B6791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垃圾桶及果皮桶、箱按指定位置摆放，桶身表面干净无污渍无痰迹；烟灰缸内烟头不应超过</w:t>
      </w:r>
      <w:r w:rsidRPr="00034E7C">
        <w:rPr>
          <w:rFonts w:ascii="Times New Roman" w:hAnsi="Times New Roman"/>
          <w:bCs/>
          <w:sz w:val="22"/>
        </w:rPr>
        <w:t>3</w:t>
      </w:r>
      <w:r w:rsidRPr="00034E7C">
        <w:rPr>
          <w:rFonts w:ascii="Times New Roman" w:hAnsi="Times New Roman" w:hint="eastAsia"/>
          <w:bCs/>
          <w:sz w:val="22"/>
        </w:rPr>
        <w:t>个，垃圾不应超过</w:t>
      </w:r>
      <w:r w:rsidRPr="00034E7C">
        <w:rPr>
          <w:rFonts w:ascii="Times New Roman" w:hAnsi="Times New Roman"/>
          <w:bCs/>
          <w:sz w:val="22"/>
        </w:rPr>
        <w:t>2</w:t>
      </w: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，内胆应定期清洁、消毒。</w:t>
      </w:r>
    </w:p>
    <w:p w14:paraId="075038E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BA2DB3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垃圾中转房应专人管理定时开放，袋装垃圾摆放整齐，地面无明显垃圾，无污水外溢，房内应无明显异味，垃圾日产日清。</w:t>
      </w:r>
    </w:p>
    <w:p w14:paraId="21BFBD4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53CCCB1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二</w:t>
      </w:r>
      <w:r w:rsidRPr="00034E7C">
        <w:rPr>
          <w:rFonts w:ascii="Times New Roman" w:hAnsi="Times New Roman"/>
          <w:bCs/>
          <w:sz w:val="22"/>
        </w:rPr>
        <w:t>)</w:t>
      </w:r>
      <w:r w:rsidRPr="00034E7C">
        <w:rPr>
          <w:rFonts w:ascii="Times New Roman" w:hAnsi="Times New Roman" w:hint="eastAsia"/>
          <w:bCs/>
          <w:sz w:val="22"/>
        </w:rPr>
        <w:t>垃圾清运、处理（由采购人与环卫部门签订合同）</w:t>
      </w:r>
    </w:p>
    <w:p w14:paraId="7297448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02E05A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、垃圾清运、处理的范围分为：</w:t>
      </w:r>
    </w:p>
    <w:p w14:paraId="709CB50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）日常办公垃圾</w:t>
      </w:r>
    </w:p>
    <w:p w14:paraId="46DAD9E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）日常生活垃圾</w:t>
      </w:r>
    </w:p>
    <w:p w14:paraId="54E6BB5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、垃圾清运、处理工作分为：</w:t>
      </w:r>
    </w:p>
    <w:p w14:paraId="32AE414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）每天定时清运、处理</w:t>
      </w:r>
      <w:r w:rsidRPr="00034E7C">
        <w:rPr>
          <w:rFonts w:ascii="Times New Roman" w:hAnsi="Times New Roman"/>
          <w:bCs/>
          <w:sz w:val="22"/>
        </w:rPr>
        <w:t>2</w:t>
      </w:r>
      <w:r w:rsidRPr="00034E7C">
        <w:rPr>
          <w:rFonts w:ascii="Times New Roman" w:hAnsi="Times New Roman" w:hint="eastAsia"/>
          <w:bCs/>
          <w:sz w:val="22"/>
        </w:rPr>
        <w:t>次。</w:t>
      </w:r>
    </w:p>
    <w:p w14:paraId="620A91D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）将物业项目内所有桶内垃圾清理干净封好胶袋口。</w:t>
      </w:r>
    </w:p>
    <w:p w14:paraId="4A88B6A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79D4C3B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三</w:t>
      </w:r>
      <w:r w:rsidRPr="00034E7C">
        <w:rPr>
          <w:rFonts w:ascii="Times New Roman" w:hAnsi="Times New Roman"/>
          <w:bCs/>
          <w:sz w:val="22"/>
        </w:rPr>
        <w:t>)</w:t>
      </w:r>
      <w:r w:rsidRPr="00034E7C">
        <w:rPr>
          <w:rFonts w:ascii="Times New Roman" w:hAnsi="Times New Roman" w:hint="eastAsia"/>
          <w:bCs/>
          <w:sz w:val="22"/>
        </w:rPr>
        <w:t>污水管理</w:t>
      </w:r>
    </w:p>
    <w:p w14:paraId="72653E8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、管理区域内生活污水经污水管道集中排放处理。</w:t>
      </w:r>
    </w:p>
    <w:p w14:paraId="311C0B5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、为保持污水管通畅，保洁员每月对排水沟清扫一次。</w:t>
      </w:r>
      <w:r w:rsidRPr="00034E7C">
        <w:rPr>
          <w:rFonts w:ascii="Times New Roman" w:hAnsi="Times New Roman"/>
          <w:bCs/>
          <w:sz w:val="22"/>
        </w:rPr>
        <w:t>(</w:t>
      </w:r>
      <w:r w:rsidRPr="00034E7C">
        <w:rPr>
          <w:rFonts w:ascii="Times New Roman" w:hAnsi="Times New Roman" w:hint="eastAsia"/>
          <w:bCs/>
          <w:sz w:val="22"/>
        </w:rPr>
        <w:t>明沟每周一次，暗沟每月一次</w:t>
      </w:r>
      <w:r w:rsidRPr="00034E7C">
        <w:rPr>
          <w:rFonts w:ascii="Times New Roman" w:hAnsi="Times New Roman"/>
          <w:bCs/>
          <w:sz w:val="22"/>
        </w:rPr>
        <w:t>)</w:t>
      </w:r>
      <w:r w:rsidRPr="00034E7C">
        <w:rPr>
          <w:rFonts w:ascii="Times New Roman" w:hAnsi="Times New Roman" w:hint="eastAsia"/>
          <w:bCs/>
          <w:sz w:val="22"/>
        </w:rPr>
        <w:t>。其他排水管道每月检查</w:t>
      </w:r>
      <w:r w:rsidRPr="00034E7C">
        <w:rPr>
          <w:rFonts w:ascii="Times New Roman" w:hAnsi="Times New Roman"/>
          <w:bCs/>
          <w:sz w:val="22"/>
        </w:rPr>
        <w:t>2</w:t>
      </w:r>
      <w:r w:rsidRPr="00034E7C">
        <w:rPr>
          <w:rFonts w:ascii="Times New Roman" w:hAnsi="Times New Roman" w:hint="eastAsia"/>
          <w:bCs/>
          <w:sz w:val="22"/>
        </w:rPr>
        <w:t>次，如有堵塞应随时处理、疏通、及时采样及分析，保持构筑物进出流、水位正常。判断正常运作采取有力措施。</w:t>
      </w:r>
    </w:p>
    <w:p w14:paraId="1BEB19A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034E7C">
        <w:rPr>
          <w:rFonts w:ascii="Times New Roman" w:hAnsi="Times New Roman"/>
          <w:bCs/>
          <w:sz w:val="22"/>
        </w:rPr>
        <w:t>1</w:t>
      </w:r>
      <w:r w:rsidRPr="00034E7C">
        <w:rPr>
          <w:rFonts w:ascii="Times New Roman" w:hAnsi="Times New Roman" w:hint="eastAsia"/>
          <w:bCs/>
          <w:sz w:val="22"/>
        </w:rPr>
        <w:t>次，每季巡查</w:t>
      </w:r>
      <w:r w:rsidRPr="00034E7C">
        <w:rPr>
          <w:rFonts w:ascii="Times New Roman" w:hAnsi="Times New Roman"/>
          <w:bCs/>
          <w:sz w:val="22"/>
        </w:rPr>
        <w:t>1</w:t>
      </w:r>
      <w:r w:rsidRPr="00034E7C">
        <w:rPr>
          <w:rFonts w:ascii="Times New Roman" w:hAnsi="Times New Roman" w:hint="eastAsia"/>
          <w:bCs/>
          <w:sz w:val="22"/>
        </w:rPr>
        <w:t>次。出入口畅通，井内</w:t>
      </w:r>
      <w:r w:rsidRPr="00034E7C">
        <w:rPr>
          <w:rFonts w:ascii="Times New Roman" w:hAnsi="Times New Roman" w:hint="eastAsia"/>
          <w:bCs/>
          <w:sz w:val="22"/>
        </w:rPr>
        <w:lastRenderedPageBreak/>
        <w:t>无积物浮于面上，池盖无污渍、污物，清理后及时清洁现场；楼面落水管落水口等保持完好。开裂、破损等及时更换，定期检查；每</w:t>
      </w:r>
      <w:r w:rsidRPr="00034E7C">
        <w:rPr>
          <w:rFonts w:ascii="Times New Roman" w:hAnsi="Times New Roman"/>
          <w:bCs/>
          <w:sz w:val="22"/>
        </w:rPr>
        <w:t>2</w:t>
      </w:r>
      <w:r w:rsidRPr="00034E7C">
        <w:rPr>
          <w:rFonts w:ascii="Times New Roman" w:hAnsi="Times New Roman" w:hint="eastAsia"/>
          <w:bCs/>
          <w:sz w:val="22"/>
        </w:rPr>
        <w:t>个月对地下管井清理</w:t>
      </w:r>
      <w:r w:rsidRPr="00034E7C">
        <w:rPr>
          <w:rFonts w:ascii="Times New Roman" w:hAnsi="Times New Roman"/>
          <w:bCs/>
          <w:sz w:val="22"/>
        </w:rPr>
        <w:t>1</w:t>
      </w:r>
      <w:r w:rsidRPr="00034E7C">
        <w:rPr>
          <w:rFonts w:ascii="Times New Roman" w:hAnsi="Times New Roman" w:hint="eastAsia"/>
          <w:bCs/>
          <w:sz w:val="22"/>
        </w:rPr>
        <w:t>次，捞起井内泥沙和悬浮物；每季度对地下管并彻底疏通</w:t>
      </w:r>
      <w:r w:rsidRPr="00034E7C">
        <w:rPr>
          <w:rFonts w:ascii="Times New Roman" w:hAnsi="Times New Roman"/>
          <w:bCs/>
          <w:sz w:val="22"/>
        </w:rPr>
        <w:t>1</w:t>
      </w:r>
      <w:r w:rsidRPr="00034E7C">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25435BA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四</w:t>
      </w:r>
      <w:r w:rsidRPr="00034E7C">
        <w:rPr>
          <w:rFonts w:ascii="Times New Roman" w:hAnsi="Times New Roman"/>
          <w:bCs/>
          <w:sz w:val="22"/>
        </w:rPr>
        <w:t>)</w:t>
      </w:r>
      <w:r w:rsidRPr="00034E7C">
        <w:rPr>
          <w:rFonts w:ascii="Times New Roman" w:hAnsi="Times New Roman" w:hint="eastAsia"/>
          <w:bCs/>
          <w:sz w:val="22"/>
        </w:rPr>
        <w:t>卫生管理（易耗品如捕鼠笼等包含在保洁材料内）</w:t>
      </w:r>
    </w:p>
    <w:p w14:paraId="2420F76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、灭鼠、灭蚊、灭苍蝇、灭蟑螂。</w:t>
      </w:r>
    </w:p>
    <w:p w14:paraId="1FC0186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、科学有效地进行卫生消毒。</w:t>
      </w:r>
    </w:p>
    <w:p w14:paraId="277566D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5DF7E34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工作时间要求</w:t>
      </w:r>
    </w:p>
    <w:p w14:paraId="09D72770" w14:textId="77777777" w:rsidR="002A1F3E" w:rsidRPr="00034E7C" w:rsidRDefault="002A1F3E" w:rsidP="002A1F3E">
      <w:pPr>
        <w:tabs>
          <w:tab w:val="left" w:pos="7200"/>
        </w:tabs>
        <w:adjustRightInd w:val="0"/>
        <w:snapToGrid w:val="0"/>
        <w:spacing w:line="300" w:lineRule="auto"/>
        <w:ind w:firstLineChars="200" w:firstLine="420"/>
        <w:jc w:val="left"/>
        <w:rPr>
          <w:rFonts w:ascii="Times New Roman" w:hAnsi="Times New Roman"/>
          <w:b/>
          <w:kern w:val="0"/>
          <w:sz w:val="22"/>
        </w:rPr>
      </w:pPr>
      <w:r w:rsidRPr="00034E7C">
        <w:rPr>
          <w:rFonts w:ascii="宋体" w:hAnsi="宋体" w:cs="宋体" w:hint="eastAsia"/>
          <w:color w:val="000000"/>
          <w:kern w:val="0"/>
          <w:szCs w:val="21"/>
        </w:rPr>
        <w:t>详见9.1岗位设置表</w:t>
      </w:r>
    </w:p>
    <w:p w14:paraId="1E10A4D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人员自身要求</w:t>
      </w:r>
    </w:p>
    <w:p w14:paraId="7F90ABE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身体健康，工作勤劳，需要健康证。</w:t>
      </w:r>
    </w:p>
    <w:p w14:paraId="6C20FC3D" w14:textId="77777777" w:rsidR="002A1F3E" w:rsidRPr="00034E7C" w:rsidRDefault="002A1F3E" w:rsidP="002A1F3E">
      <w:pPr>
        <w:tabs>
          <w:tab w:val="left" w:pos="7200"/>
        </w:tabs>
        <w:adjustRightInd w:val="0"/>
        <w:snapToGrid w:val="0"/>
        <w:spacing w:line="300" w:lineRule="auto"/>
        <w:ind w:firstLineChars="200" w:firstLine="442"/>
        <w:jc w:val="left"/>
        <w:rPr>
          <w:b/>
          <w:bCs/>
          <w:sz w:val="22"/>
        </w:rPr>
      </w:pPr>
    </w:p>
    <w:p w14:paraId="48799949"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 xml:space="preserve">9.3.3 </w:t>
      </w:r>
      <w:r w:rsidRPr="00034E7C">
        <w:rPr>
          <w:rFonts w:ascii="Times New Roman" w:hAnsi="Times New Roman" w:hint="eastAsia"/>
          <w:b/>
          <w:bCs/>
          <w:sz w:val="22"/>
        </w:rPr>
        <w:t>保安部</w:t>
      </w:r>
    </w:p>
    <w:p w14:paraId="7BFA595C" w14:textId="77777777" w:rsidR="002A1F3E" w:rsidRPr="00034E7C" w:rsidRDefault="002A1F3E" w:rsidP="002A1F3E">
      <w:pPr>
        <w:tabs>
          <w:tab w:val="left" w:pos="7200"/>
        </w:tabs>
        <w:adjustRightInd w:val="0"/>
        <w:snapToGrid w:val="0"/>
        <w:spacing w:line="300" w:lineRule="auto"/>
        <w:ind w:firstLineChars="150" w:firstLine="330"/>
        <w:jc w:val="left"/>
        <w:rPr>
          <w:rFonts w:ascii="Times New Roman" w:hAnsi="Times New Roman"/>
          <w:bCs/>
          <w:color w:val="FF0000"/>
          <w:sz w:val="22"/>
        </w:rPr>
      </w:pPr>
      <w:r w:rsidRPr="00034E7C">
        <w:rPr>
          <w:rFonts w:ascii="Times New Roman" w:hAnsi="Times New Roman" w:hint="eastAsia"/>
          <w:bCs/>
          <w:sz w:val="22"/>
        </w:rPr>
        <w:t>工作内容</w:t>
      </w:r>
    </w:p>
    <w:p w14:paraId="4E43287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①服务范围</w:t>
      </w:r>
    </w:p>
    <w:p w14:paraId="0173410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学校内部及学校围墙周边</w:t>
      </w:r>
    </w:p>
    <w:p w14:paraId="3D91A7E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②工作职责</w:t>
      </w:r>
    </w:p>
    <w:p w14:paraId="17E3B31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、保安队员需持证上岗并按规定着装、佩戴标志和巡逻执勤装备上岗、巡逻</w:t>
      </w:r>
    </w:p>
    <w:p w14:paraId="1559908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、上岗时必须着统一制服，特别是工作衣裤整洁，帽子端正。</w:t>
      </w:r>
    </w:p>
    <w:p w14:paraId="280A86D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、负责对进出校门的车辆进行管理和疏导，保持大门的整洁和畅通，阻止推销员、商贩等外来无关人员进入校区，并阻止在校园门口</w:t>
      </w:r>
      <w:r w:rsidRPr="00034E7C">
        <w:rPr>
          <w:rFonts w:ascii="Times New Roman" w:hAnsi="Times New Roman"/>
          <w:bCs/>
          <w:sz w:val="22"/>
        </w:rPr>
        <w:t>50</w:t>
      </w:r>
      <w:r w:rsidRPr="00034E7C">
        <w:rPr>
          <w:rFonts w:ascii="Times New Roman" w:hAnsi="Times New Roman" w:hint="eastAsia"/>
          <w:bCs/>
          <w:sz w:val="22"/>
        </w:rPr>
        <w:t>米以内设摊；</w:t>
      </w:r>
    </w:p>
    <w:p w14:paraId="36E3293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43AFFCC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、门卫室当值保安队员必须会熟练操作，并按规定使用和维护门卫设备，发现设备故障必须立即报修；</w:t>
      </w:r>
    </w:p>
    <w:p w14:paraId="5181AFD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hint="eastAsia"/>
          <w:bCs/>
          <w:sz w:val="22"/>
        </w:rPr>
        <w:t>、非学校教职员工、学生携带大件、贵重物品出入时，要进行询问，做好物品名称和数量的登记；</w:t>
      </w:r>
    </w:p>
    <w:p w14:paraId="7744B35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7</w:t>
      </w:r>
      <w:r w:rsidRPr="00034E7C">
        <w:rPr>
          <w:rFonts w:ascii="Times New Roman" w:hAnsi="Times New Roman" w:hint="eastAsia"/>
          <w:bCs/>
          <w:sz w:val="22"/>
        </w:rPr>
        <w:t>、熟悉各类报警业务范围以及报警电话的使用，一旦发生紧急情况，迅速处置报警；</w:t>
      </w:r>
    </w:p>
    <w:p w14:paraId="21A1B6D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8</w:t>
      </w:r>
      <w:r w:rsidRPr="00034E7C">
        <w:rPr>
          <w:rFonts w:ascii="Times New Roman" w:hAnsi="Times New Roman" w:hint="eastAsia"/>
          <w:bCs/>
          <w:sz w:val="22"/>
        </w:rPr>
        <w:t>、门卫室内严禁出现值班人员脱岗、打瞌睡等现象，严禁从事与学校工作无关的事情；</w:t>
      </w:r>
    </w:p>
    <w:p w14:paraId="53F0885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9</w:t>
      </w:r>
      <w:r w:rsidRPr="00034E7C">
        <w:rPr>
          <w:rFonts w:ascii="Times New Roman" w:hAnsi="Times New Roman" w:hint="eastAsia"/>
          <w:bCs/>
          <w:sz w:val="22"/>
        </w:rPr>
        <w:t>、保持门卫室内及门卫室外</w:t>
      </w:r>
      <w:r w:rsidRPr="00034E7C">
        <w:rPr>
          <w:rFonts w:ascii="Times New Roman" w:hAnsi="Times New Roman"/>
          <w:bCs/>
          <w:sz w:val="22"/>
        </w:rPr>
        <w:t>50</w:t>
      </w:r>
      <w:r w:rsidRPr="00034E7C">
        <w:rPr>
          <w:rFonts w:ascii="Times New Roman" w:hAnsi="Times New Roman" w:hint="eastAsia"/>
          <w:bCs/>
          <w:sz w:val="22"/>
        </w:rPr>
        <w:t>米以内清洁整齐的环境，并做好每日工作情况及交接班记录。</w:t>
      </w:r>
    </w:p>
    <w:p w14:paraId="4DAC0FF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lastRenderedPageBreak/>
        <w:t>10</w:t>
      </w:r>
      <w:r w:rsidRPr="00034E7C">
        <w:rPr>
          <w:rFonts w:ascii="Times New Roman" w:hAnsi="Times New Roman" w:hint="eastAsia"/>
          <w:bCs/>
          <w:sz w:val="22"/>
        </w:rPr>
        <w:t>、根据治安情况，采取灵活机动的方式，适时调整巡逻路线、时间，巡逻中要注意提高警惕，做好自身防范；</w:t>
      </w:r>
    </w:p>
    <w:p w14:paraId="5CEDF2D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11</w:t>
      </w:r>
      <w:r w:rsidRPr="00034E7C">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2F8AEA9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12</w:t>
      </w:r>
      <w:r w:rsidRPr="00034E7C">
        <w:rPr>
          <w:rFonts w:ascii="Times New Roman" w:hAnsi="Times New Roman" w:hint="eastAsia"/>
          <w:bCs/>
          <w:sz w:val="22"/>
        </w:rPr>
        <w:t>、做好每日工作情况及交接班记录。</w:t>
      </w:r>
    </w:p>
    <w:p w14:paraId="7F5688A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13</w:t>
      </w:r>
      <w:r w:rsidRPr="00034E7C">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35C675A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14</w:t>
      </w:r>
      <w:r w:rsidRPr="00034E7C">
        <w:rPr>
          <w:rFonts w:ascii="Times New Roman" w:hAnsi="Times New Roman" w:hint="eastAsia"/>
          <w:bCs/>
          <w:sz w:val="22"/>
        </w:rPr>
        <w:t>、完成领导交办的其他工作任务</w:t>
      </w:r>
      <w:r w:rsidRPr="00034E7C">
        <w:rPr>
          <w:rFonts w:ascii="Times New Roman" w:hAnsi="Times New Roman"/>
          <w:bCs/>
          <w:sz w:val="22"/>
        </w:rPr>
        <w:t>.</w:t>
      </w:r>
    </w:p>
    <w:p w14:paraId="199C0D4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③总体要求</w:t>
      </w:r>
    </w:p>
    <w:p w14:paraId="12B69B4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提供保安服务的单位和从业人员必须符合《保安服务管理条例》相关要求，并在其规定的权限内提供服务。具体内容如下：</w:t>
      </w:r>
    </w:p>
    <w:p w14:paraId="026F28D8" w14:textId="77777777" w:rsidR="002A1F3E" w:rsidRPr="00034E7C" w:rsidRDefault="002A1F3E" w:rsidP="002A1F3E">
      <w:pPr>
        <w:tabs>
          <w:tab w:val="left" w:pos="7200"/>
        </w:tabs>
        <w:adjustRightInd w:val="0"/>
        <w:snapToGrid w:val="0"/>
        <w:spacing w:line="300" w:lineRule="auto"/>
        <w:ind w:firstLineChars="200" w:firstLine="440"/>
        <w:jc w:val="left"/>
        <w:rPr>
          <w:sz w:val="22"/>
        </w:rPr>
      </w:pPr>
      <w:r w:rsidRPr="00034E7C">
        <w:rPr>
          <w:rFonts w:ascii="Times New Roman" w:hAnsi="Times New Roman"/>
          <w:bCs/>
          <w:sz w:val="22"/>
        </w:rPr>
        <w:t>1</w:t>
      </w:r>
      <w:r w:rsidRPr="00034E7C">
        <w:rPr>
          <w:rFonts w:ascii="Times New Roman" w:hAnsi="Times New Roman" w:hint="eastAsia"/>
          <w:bCs/>
          <w:sz w:val="22"/>
        </w:rPr>
        <w:t>、</w:t>
      </w:r>
      <w:r w:rsidRPr="00034E7C">
        <w:rPr>
          <w:rFonts w:hint="eastAsia"/>
          <w:sz w:val="22"/>
        </w:rPr>
        <w:t>全天候负责校区大门</w:t>
      </w:r>
      <w:r w:rsidRPr="00034E7C">
        <w:rPr>
          <w:sz w:val="22"/>
        </w:rPr>
        <w:t>24</w:t>
      </w:r>
      <w:r w:rsidRPr="00034E7C">
        <w:rPr>
          <w:rFonts w:hint="eastAsia"/>
          <w:sz w:val="22"/>
        </w:rPr>
        <w:t>小时双岗执勤服务，并对通道、围墙、办公楼、教学楼实施</w:t>
      </w:r>
      <w:r w:rsidRPr="00034E7C">
        <w:rPr>
          <w:sz w:val="22"/>
        </w:rPr>
        <w:t>24</w:t>
      </w:r>
      <w:r w:rsidRPr="00034E7C">
        <w:rPr>
          <w:rFonts w:hint="eastAsia"/>
          <w:sz w:val="22"/>
        </w:rPr>
        <w:t>小时保安、巡逻、值勤。</w:t>
      </w:r>
    </w:p>
    <w:p w14:paraId="7D7E8F3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、校区外车辆以及来访人员通报、登记、证件检查等。</w:t>
      </w:r>
    </w:p>
    <w:p w14:paraId="7B499D1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、积极配合公安部门工作，完善监控室管理制度。</w:t>
      </w:r>
    </w:p>
    <w:p w14:paraId="521C068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、贯彻执行公安部门关于保安保卫工作方针、政策和有关条例。</w:t>
      </w:r>
    </w:p>
    <w:p w14:paraId="1832F8B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、坚决制止物业管理区域内的不文明及违法行为。</w:t>
      </w:r>
    </w:p>
    <w:p w14:paraId="767BE9C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hint="eastAsia"/>
          <w:bCs/>
          <w:sz w:val="22"/>
        </w:rPr>
        <w:t>、定期对电气设备、开关、线路和照明灯具等进行检查。积极开展防盗、防火宣传。</w:t>
      </w:r>
    </w:p>
    <w:p w14:paraId="0AC56A9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7</w:t>
      </w:r>
      <w:r w:rsidRPr="00034E7C">
        <w:rPr>
          <w:rFonts w:ascii="Times New Roman" w:hAnsi="Times New Roman" w:hint="eastAsia"/>
          <w:bCs/>
          <w:sz w:val="22"/>
        </w:rPr>
        <w:t>、保安巡逻范围包括区域的公共道路、绿地带、设备用房和各楼的各楼层。</w:t>
      </w:r>
    </w:p>
    <w:p w14:paraId="5295F15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8</w:t>
      </w:r>
      <w:r w:rsidRPr="00034E7C">
        <w:rPr>
          <w:rFonts w:ascii="Times New Roman" w:hAnsi="Times New Roman" w:hint="eastAsia"/>
          <w:bCs/>
          <w:sz w:val="22"/>
        </w:rPr>
        <w:t>、处理各种突发事件。</w:t>
      </w:r>
    </w:p>
    <w:p w14:paraId="5D58D7C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9</w:t>
      </w:r>
      <w:r w:rsidRPr="00034E7C">
        <w:rPr>
          <w:rFonts w:ascii="Times New Roman" w:hAnsi="Times New Roman" w:hint="eastAsia"/>
          <w:bCs/>
          <w:sz w:val="22"/>
        </w:rPr>
        <w:t>、实施三级防火责任制和岗位责任制，建立健全防火制度和安全操作制度。</w:t>
      </w:r>
    </w:p>
    <w:p w14:paraId="345A84B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10</w:t>
      </w:r>
      <w:r w:rsidRPr="00034E7C">
        <w:rPr>
          <w:rFonts w:ascii="Times New Roman" w:hAnsi="Times New Roman" w:hint="eastAsia"/>
          <w:bCs/>
          <w:sz w:val="22"/>
        </w:rPr>
        <w:t>、定期巡视、试验、维修、更新消防器材和设备，指定有关人员负责保养、维修和管理。</w:t>
      </w:r>
    </w:p>
    <w:p w14:paraId="0FA3679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11</w:t>
      </w:r>
      <w:r w:rsidRPr="00034E7C">
        <w:rPr>
          <w:rFonts w:ascii="Times New Roman" w:hAnsi="Times New Roman" w:hint="eastAsia"/>
          <w:bCs/>
          <w:sz w:val="22"/>
        </w:rPr>
        <w:t>、建筑物内严禁焚烧物品。建筑物内的走道、楼梯、出口等部位，保持畅通，严禁堆放物品。</w:t>
      </w:r>
    </w:p>
    <w:p w14:paraId="0ACA857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12</w:t>
      </w:r>
      <w:r w:rsidRPr="00034E7C">
        <w:rPr>
          <w:rFonts w:ascii="Times New Roman" w:hAnsi="Times New Roman" w:hint="eastAsia"/>
          <w:bCs/>
          <w:sz w:val="22"/>
        </w:rPr>
        <w:t>、保安人员上班时着统一的制服，配戴工作证。执勤人员佩带对讲机、警棒、电筒等装备。</w:t>
      </w:r>
      <w:r w:rsidRPr="00034E7C">
        <w:rPr>
          <w:rFonts w:ascii="Times New Roman" w:hAnsi="Times New Roman"/>
          <w:bCs/>
          <w:sz w:val="22"/>
        </w:rPr>
        <w:t>13</w:t>
      </w:r>
      <w:r w:rsidRPr="00034E7C">
        <w:rPr>
          <w:rFonts w:ascii="Times New Roman" w:hAnsi="Times New Roman" w:hint="eastAsia"/>
          <w:bCs/>
          <w:sz w:val="22"/>
        </w:rPr>
        <w:t>、每天负责教学楼内教室门开启和关闭，包括检查门、窗、空调、电扇、灯完好以及开、关，检查粉笔配备。</w:t>
      </w:r>
    </w:p>
    <w:p w14:paraId="166E1B9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3</w:t>
      </w:r>
      <w:r w:rsidRPr="00034E7C">
        <w:rPr>
          <w:rFonts w:ascii="Times New Roman" w:hAnsi="Times New Roman" w:hint="eastAsia"/>
          <w:bCs/>
          <w:sz w:val="22"/>
        </w:rPr>
        <w:t>、在学校保卫处的指导下，按要求对管理区域内的消防设备设施进行定期的巡检（设置专人），发现损坏以及遗失的，及时报学校保卫处。</w:t>
      </w:r>
    </w:p>
    <w:p w14:paraId="19262E8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4</w:t>
      </w:r>
      <w:r w:rsidRPr="00034E7C">
        <w:rPr>
          <w:rFonts w:ascii="Times New Roman" w:hAnsi="Times New Roman" w:hint="eastAsia"/>
          <w:bCs/>
          <w:sz w:val="22"/>
        </w:rPr>
        <w:t>、对整体校园进行</w:t>
      </w:r>
      <w:r w:rsidRPr="00034E7C">
        <w:rPr>
          <w:rFonts w:ascii="Times New Roman" w:hAnsi="Times New Roman"/>
          <w:bCs/>
          <w:sz w:val="22"/>
        </w:rPr>
        <w:t>24</w:t>
      </w:r>
      <w:r w:rsidRPr="00034E7C">
        <w:rPr>
          <w:rFonts w:ascii="Times New Roman" w:hAnsi="Times New Roman" w:hint="eastAsia"/>
          <w:bCs/>
          <w:sz w:val="22"/>
        </w:rPr>
        <w:t>小时安全巡视，包括学校在建工地区域。</w:t>
      </w:r>
    </w:p>
    <w:p w14:paraId="68D3B85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5</w:t>
      </w:r>
      <w:r w:rsidRPr="00034E7C">
        <w:rPr>
          <w:rFonts w:ascii="Times New Roman" w:hAnsi="Times New Roman" w:hint="eastAsia"/>
          <w:bCs/>
          <w:sz w:val="22"/>
        </w:rPr>
        <w:t>、负责安防监控室（应急指挥中心）、消防控制中心、微型消防站值班（设置</w:t>
      </w:r>
      <w:r w:rsidRPr="00034E7C">
        <w:rPr>
          <w:rFonts w:ascii="Times New Roman" w:hAnsi="Times New Roman"/>
          <w:bCs/>
          <w:sz w:val="22"/>
        </w:rPr>
        <w:t>24</w:t>
      </w:r>
      <w:r w:rsidRPr="00034E7C">
        <w:rPr>
          <w:rFonts w:ascii="Times New Roman" w:hAnsi="Times New Roman" w:hint="eastAsia"/>
          <w:bCs/>
          <w:sz w:val="22"/>
        </w:rPr>
        <w:t>小时值班，每班</w:t>
      </w:r>
      <w:r w:rsidRPr="00034E7C">
        <w:rPr>
          <w:rFonts w:ascii="Times New Roman" w:hAnsi="Times New Roman"/>
          <w:bCs/>
          <w:sz w:val="22"/>
        </w:rPr>
        <w:t>1</w:t>
      </w:r>
      <w:r w:rsidRPr="00034E7C">
        <w:rPr>
          <w:rFonts w:ascii="Times New Roman" w:hAnsi="Times New Roman" w:hint="eastAsia"/>
          <w:bCs/>
          <w:sz w:val="22"/>
        </w:rPr>
        <w:t>人）</w:t>
      </w:r>
    </w:p>
    <w:p w14:paraId="1D5511B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color w:val="FF0000"/>
          <w:sz w:val="22"/>
        </w:rPr>
      </w:pPr>
      <w:r w:rsidRPr="00034E7C">
        <w:rPr>
          <w:rFonts w:ascii="Times New Roman" w:hAnsi="Times New Roman"/>
          <w:bCs/>
          <w:sz w:val="22"/>
        </w:rPr>
        <w:t>1</w:t>
      </w:r>
      <w:r w:rsidRPr="00034E7C">
        <w:rPr>
          <w:rFonts w:ascii="Times New Roman" w:hAnsi="Times New Roman" w:hint="eastAsia"/>
          <w:bCs/>
          <w:sz w:val="22"/>
        </w:rPr>
        <w:t>6</w:t>
      </w:r>
      <w:r w:rsidRPr="00034E7C">
        <w:rPr>
          <w:rFonts w:ascii="Times New Roman" w:hAnsi="Times New Roman" w:hint="eastAsia"/>
          <w:bCs/>
          <w:sz w:val="22"/>
        </w:rPr>
        <w:t>、做好常见传染病预防消杀工作。</w:t>
      </w:r>
    </w:p>
    <w:p w14:paraId="6395875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w:t>
      </w:r>
      <w:r w:rsidRPr="00034E7C">
        <w:rPr>
          <w:rFonts w:ascii="Times New Roman" w:hAnsi="Times New Roman" w:hint="eastAsia"/>
          <w:bCs/>
          <w:sz w:val="22"/>
        </w:rPr>
        <w:lastRenderedPageBreak/>
        <w:t>准。环境秩序良好，维护和保证防盗、防火报警、监控设备的正常运行。对管理区域安全状况进行</w:t>
      </w:r>
      <w:r w:rsidRPr="00034E7C">
        <w:rPr>
          <w:rFonts w:ascii="Times New Roman" w:hAnsi="Times New Roman"/>
          <w:bCs/>
          <w:sz w:val="22"/>
        </w:rPr>
        <w:t>24</w:t>
      </w:r>
      <w:r w:rsidRPr="00034E7C">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034E7C">
        <w:rPr>
          <w:rFonts w:ascii="Times New Roman" w:hAnsi="Times New Roman"/>
          <w:bCs/>
          <w:sz w:val="22"/>
        </w:rPr>
        <w:t>1</w:t>
      </w:r>
      <w:r w:rsidRPr="00034E7C">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7A755FED" w14:textId="77777777" w:rsidR="002A1F3E" w:rsidRPr="00034E7C" w:rsidRDefault="002A1F3E" w:rsidP="002A1F3E">
      <w:pPr>
        <w:tabs>
          <w:tab w:val="left" w:pos="7200"/>
        </w:tabs>
        <w:adjustRightInd w:val="0"/>
        <w:snapToGrid w:val="0"/>
        <w:spacing w:line="300" w:lineRule="auto"/>
        <w:jc w:val="center"/>
        <w:rPr>
          <w:rFonts w:ascii="Times New Roman" w:hAnsi="Times New Roman"/>
          <w:bCs/>
          <w:sz w:val="22"/>
        </w:rPr>
      </w:pPr>
      <w:r w:rsidRPr="00034E7C">
        <w:rPr>
          <w:rFonts w:hint="eastAsia"/>
          <w:b/>
          <w:bCs/>
          <w:sz w:val="22"/>
        </w:rPr>
        <w:t>《保安耗材清单》</w:t>
      </w:r>
    </w:p>
    <w:tbl>
      <w:tblPr>
        <w:tblW w:w="8460" w:type="dxa"/>
        <w:jc w:val="center"/>
        <w:tblLook w:val="0000" w:firstRow="0" w:lastRow="0" w:firstColumn="0" w:lastColumn="0" w:noHBand="0" w:noVBand="0"/>
      </w:tblPr>
      <w:tblGrid>
        <w:gridCol w:w="1178"/>
        <w:gridCol w:w="1971"/>
        <w:gridCol w:w="2161"/>
        <w:gridCol w:w="1179"/>
        <w:gridCol w:w="1971"/>
      </w:tblGrid>
      <w:tr w:rsidR="002A1F3E" w:rsidRPr="00034E7C" w14:paraId="38224B9A" w14:textId="77777777" w:rsidTr="00593819">
        <w:trPr>
          <w:trHeight w:val="402"/>
          <w:tblHeader/>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3EE1311" w14:textId="77777777" w:rsidR="002A1F3E" w:rsidRPr="00034E7C" w:rsidRDefault="002A1F3E" w:rsidP="00593819">
            <w:pPr>
              <w:widowControl/>
              <w:jc w:val="center"/>
              <w:textAlignment w:val="center"/>
              <w:rPr>
                <w:rFonts w:ascii="宋体" w:hAnsi="宋体" w:cs="宋体" w:hint="eastAsia"/>
                <w:b/>
                <w:bCs/>
                <w:sz w:val="22"/>
              </w:rPr>
            </w:pPr>
            <w:r w:rsidRPr="00034E7C">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5E3257" w14:textId="77777777" w:rsidR="002A1F3E" w:rsidRPr="00034E7C" w:rsidRDefault="002A1F3E" w:rsidP="00593819">
            <w:pPr>
              <w:widowControl/>
              <w:jc w:val="center"/>
              <w:textAlignment w:val="center"/>
              <w:rPr>
                <w:rFonts w:ascii="宋体" w:hAnsi="宋体" w:cs="宋体" w:hint="eastAsia"/>
                <w:b/>
                <w:bCs/>
                <w:sz w:val="22"/>
              </w:rPr>
            </w:pPr>
            <w:r w:rsidRPr="00034E7C">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BE122A" w14:textId="77777777" w:rsidR="002A1F3E" w:rsidRPr="00034E7C" w:rsidRDefault="002A1F3E" w:rsidP="00593819">
            <w:pPr>
              <w:widowControl/>
              <w:jc w:val="center"/>
              <w:textAlignment w:val="center"/>
              <w:rPr>
                <w:rFonts w:ascii="宋体" w:hAnsi="宋体" w:cs="宋体" w:hint="eastAsia"/>
                <w:b/>
                <w:bCs/>
                <w:sz w:val="22"/>
              </w:rPr>
            </w:pPr>
            <w:r w:rsidRPr="00034E7C">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CBB7F1" w14:textId="77777777" w:rsidR="002A1F3E" w:rsidRPr="00034E7C" w:rsidRDefault="002A1F3E" w:rsidP="00593819">
            <w:pPr>
              <w:widowControl/>
              <w:jc w:val="center"/>
              <w:textAlignment w:val="center"/>
              <w:rPr>
                <w:rFonts w:ascii="宋体" w:hAnsi="宋体" w:cs="宋体" w:hint="eastAsia"/>
                <w:b/>
                <w:bCs/>
                <w:sz w:val="22"/>
              </w:rPr>
            </w:pPr>
            <w:r w:rsidRPr="00034E7C">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C547E" w14:textId="77777777" w:rsidR="002A1F3E" w:rsidRPr="00034E7C" w:rsidRDefault="002A1F3E" w:rsidP="00593819">
            <w:pPr>
              <w:widowControl/>
              <w:jc w:val="center"/>
              <w:textAlignment w:val="center"/>
              <w:rPr>
                <w:rFonts w:ascii="宋体" w:hAnsi="宋体" w:cs="宋体" w:hint="eastAsia"/>
                <w:b/>
                <w:bCs/>
                <w:sz w:val="22"/>
              </w:rPr>
            </w:pPr>
            <w:r w:rsidRPr="00034E7C">
              <w:rPr>
                <w:rFonts w:ascii="宋体" w:hAnsi="宋体" w:cs="宋体" w:hint="eastAsia"/>
                <w:b/>
                <w:bCs/>
                <w:kern w:val="0"/>
                <w:sz w:val="22"/>
                <w:lang w:bidi="ar"/>
              </w:rPr>
              <w:t>历年用量</w:t>
            </w:r>
          </w:p>
        </w:tc>
      </w:tr>
      <w:tr w:rsidR="002A1F3E" w:rsidRPr="00034E7C" w14:paraId="58CA2A32"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6BB2718"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D77686"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AABFF"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D5541D"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08CDC0"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6</w:t>
            </w:r>
          </w:p>
        </w:tc>
      </w:tr>
      <w:tr w:rsidR="002A1F3E" w:rsidRPr="00034E7C" w14:paraId="2209834B"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EC1AC22"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F58ABD"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D84E33"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3CD6B1"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0507CF"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6</w:t>
            </w:r>
          </w:p>
        </w:tc>
      </w:tr>
      <w:tr w:rsidR="002A1F3E" w:rsidRPr="00034E7C" w14:paraId="28AFE12B"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1FE87B8"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A995E0"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E7B222"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A96A4A"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F6B9B"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60</w:t>
            </w:r>
          </w:p>
        </w:tc>
      </w:tr>
      <w:tr w:rsidR="002A1F3E" w:rsidRPr="00034E7C" w14:paraId="436D3BFB"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E5DE983"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D43DF3"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597AC1"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C7121B"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0E8767"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6</w:t>
            </w:r>
          </w:p>
        </w:tc>
      </w:tr>
      <w:tr w:rsidR="002A1F3E" w:rsidRPr="00034E7C" w14:paraId="2DFF9085"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0A2E38D"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006A1F"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F3EF31"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2C1307"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2C07E"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18</w:t>
            </w:r>
          </w:p>
        </w:tc>
      </w:tr>
      <w:tr w:rsidR="002A1F3E" w:rsidRPr="00034E7C" w14:paraId="47309B7C"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05803C6"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95AB62"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DC8A06"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A7BD3B"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134AFC"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3</w:t>
            </w:r>
          </w:p>
        </w:tc>
      </w:tr>
      <w:tr w:rsidR="002A1F3E" w:rsidRPr="00034E7C" w14:paraId="64E462D5"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EC9BA24"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F6C59B"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078C93" w14:textId="77777777" w:rsidR="002A1F3E" w:rsidRPr="00034E7C" w:rsidRDefault="002A1F3E" w:rsidP="00593819">
            <w:pPr>
              <w:jc w:val="center"/>
              <w:rPr>
                <w:rFonts w:ascii="宋体" w:hAnsi="宋体" w:cs="宋体" w:hint="eastAsia"/>
                <w:sz w:val="22"/>
              </w:rPr>
            </w:pPr>
            <w:r w:rsidRPr="00034E7C">
              <w:rPr>
                <w:rFonts w:ascii="宋体" w:hAnsi="宋体" w:cs="宋体" w:hint="eastAsia"/>
                <w:kern w:val="0"/>
                <w:sz w:val="22"/>
                <w:lang w:bidi="ar"/>
              </w:rPr>
              <w:t>45cm*55cm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A89EE5"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E49993"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8</w:t>
            </w:r>
          </w:p>
        </w:tc>
      </w:tr>
      <w:tr w:rsidR="002A1F3E" w:rsidRPr="00034E7C" w14:paraId="766C8C5E"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8B07BB1"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8607E0"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E8D64B"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1E4BE"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6143A2"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18</w:t>
            </w:r>
          </w:p>
        </w:tc>
      </w:tr>
      <w:tr w:rsidR="002A1F3E" w:rsidRPr="00034E7C" w14:paraId="584061E6"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51EF47"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555DD3"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FD11C3"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9F42D3"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D38274"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50</w:t>
            </w:r>
          </w:p>
        </w:tc>
      </w:tr>
      <w:tr w:rsidR="002A1F3E" w:rsidRPr="00034E7C" w14:paraId="1FAB3450"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8F89284"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19A340"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98AB28" w14:textId="77777777" w:rsidR="002A1F3E" w:rsidRPr="00034E7C" w:rsidRDefault="002A1F3E" w:rsidP="00593819">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EB26B9"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397787"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18</w:t>
            </w:r>
          </w:p>
        </w:tc>
      </w:tr>
      <w:tr w:rsidR="002A1F3E" w:rsidRPr="00034E7C" w14:paraId="1F0E1C6C"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02925F"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B5E78F"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811065"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5EDC69"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3AB3BD"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18</w:t>
            </w:r>
          </w:p>
        </w:tc>
      </w:tr>
      <w:tr w:rsidR="002A1F3E" w:rsidRPr="00034E7C" w14:paraId="5C299A44" w14:textId="77777777" w:rsidTr="00593819">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B652F00"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C9160C"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5FBEBA" w14:textId="77777777" w:rsidR="002A1F3E" w:rsidRPr="00034E7C" w:rsidRDefault="002A1F3E" w:rsidP="0059381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249C7E"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946D15" w14:textId="77777777" w:rsidR="002A1F3E" w:rsidRPr="00034E7C" w:rsidRDefault="002A1F3E" w:rsidP="00593819">
            <w:pPr>
              <w:widowControl/>
              <w:jc w:val="center"/>
              <w:textAlignment w:val="center"/>
              <w:rPr>
                <w:rFonts w:ascii="宋体" w:hAnsi="宋体" w:cs="宋体" w:hint="eastAsia"/>
                <w:sz w:val="22"/>
              </w:rPr>
            </w:pPr>
            <w:r w:rsidRPr="00034E7C">
              <w:rPr>
                <w:rFonts w:ascii="宋体" w:hAnsi="宋体" w:cs="宋体" w:hint="eastAsia"/>
                <w:kern w:val="0"/>
                <w:sz w:val="22"/>
                <w:lang w:bidi="ar"/>
              </w:rPr>
              <w:t>3</w:t>
            </w:r>
          </w:p>
        </w:tc>
      </w:tr>
    </w:tbl>
    <w:p w14:paraId="43100229" w14:textId="77777777" w:rsidR="002A1F3E" w:rsidRPr="00034E7C" w:rsidRDefault="002A1F3E" w:rsidP="002A1F3E">
      <w:pPr>
        <w:adjustRightInd w:val="0"/>
        <w:snapToGrid w:val="0"/>
        <w:spacing w:line="300" w:lineRule="auto"/>
        <w:ind w:firstLineChars="200" w:firstLine="440"/>
        <w:rPr>
          <w:rFonts w:ascii="Times New Roman" w:eastAsiaTheme="minorEastAsia" w:hAnsi="Times New Roman"/>
          <w:sz w:val="22"/>
        </w:rPr>
      </w:pPr>
      <w:r w:rsidRPr="00034E7C">
        <w:rPr>
          <w:rFonts w:ascii="Times New Roman" w:eastAsiaTheme="minorEastAsia" w:hAnsi="Times New Roman" w:hint="eastAsia"/>
          <w:sz w:val="22"/>
        </w:rPr>
        <w:t>说明：以上消耗材料为历年用量，仅供参考。投标人应根据自身经验报价，中标后在保证质量的提前下包干使用。</w:t>
      </w:r>
    </w:p>
    <w:p w14:paraId="582FC87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p>
    <w:p w14:paraId="3C2A7AD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车辆管理</w:t>
      </w:r>
    </w:p>
    <w:p w14:paraId="44B6418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、制定停车使用条例，停车管理规定。</w:t>
      </w:r>
    </w:p>
    <w:p w14:paraId="1EFC81D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、外来车辆进出辖区办理登记手续、记录车牌号码、进出时间。</w:t>
      </w:r>
    </w:p>
    <w:p w14:paraId="580E6FA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、进入辖区停放的车辆，必须停放在划定的车位、车棚内。行车通道、消防通道及非停车位禁止停车。</w:t>
      </w:r>
    </w:p>
    <w:p w14:paraId="3CDEED6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、进入辖区的车辆严禁鸣笛，限速</w:t>
      </w:r>
      <w:r w:rsidRPr="00034E7C">
        <w:rPr>
          <w:rFonts w:ascii="Times New Roman" w:hAnsi="Times New Roman"/>
          <w:bCs/>
          <w:sz w:val="22"/>
        </w:rPr>
        <w:t>5</w:t>
      </w:r>
      <w:r w:rsidRPr="00034E7C">
        <w:rPr>
          <w:rFonts w:ascii="Times New Roman" w:hAnsi="Times New Roman" w:hint="eastAsia"/>
          <w:bCs/>
          <w:sz w:val="22"/>
        </w:rPr>
        <w:t>公里／小时行驶。</w:t>
      </w:r>
    </w:p>
    <w:p w14:paraId="4F46730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、保安队员严格执行车辆出入规定。</w:t>
      </w:r>
    </w:p>
    <w:p w14:paraId="5CB832A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hint="eastAsia"/>
          <w:bCs/>
          <w:sz w:val="22"/>
        </w:rPr>
        <w:t>、保安队员若发现车辆门、窗没关好，速找车主提醒注意。</w:t>
      </w:r>
    </w:p>
    <w:p w14:paraId="217D143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567CE44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fldChar w:fldCharType="begin"/>
      </w:r>
      <w:r w:rsidRPr="00034E7C">
        <w:rPr>
          <w:rFonts w:ascii="Times New Roman" w:hAnsi="Times New Roman"/>
          <w:bCs/>
          <w:sz w:val="22"/>
        </w:rPr>
        <w:instrText>= 4 \* GB3</w:instrText>
      </w:r>
      <w:r w:rsidRPr="00034E7C">
        <w:rPr>
          <w:rFonts w:ascii="Times New Roman" w:hAnsi="Times New Roman"/>
          <w:bCs/>
          <w:sz w:val="22"/>
        </w:rPr>
        <w:fldChar w:fldCharType="separate"/>
      </w:r>
      <w:r w:rsidRPr="00034E7C">
        <w:rPr>
          <w:rFonts w:ascii="Times New Roman" w:hAnsi="Times New Roman" w:hint="eastAsia"/>
          <w:bCs/>
          <w:sz w:val="22"/>
        </w:rPr>
        <w:t>④</w:t>
      </w:r>
      <w:r w:rsidRPr="00034E7C">
        <w:rPr>
          <w:rFonts w:ascii="Times New Roman" w:hAnsi="Times New Roman"/>
          <w:bCs/>
          <w:sz w:val="22"/>
        </w:rPr>
        <w:fldChar w:fldCharType="end"/>
      </w:r>
      <w:r w:rsidRPr="00034E7C">
        <w:rPr>
          <w:rFonts w:ascii="Times New Roman" w:hAnsi="Times New Roman" w:hint="eastAsia"/>
          <w:bCs/>
          <w:sz w:val="22"/>
        </w:rPr>
        <w:t>工作时长要求</w:t>
      </w:r>
    </w:p>
    <w:p w14:paraId="104F873D" w14:textId="77777777" w:rsidR="002A1F3E" w:rsidRPr="00034E7C" w:rsidRDefault="002A1F3E" w:rsidP="002A1F3E">
      <w:pPr>
        <w:tabs>
          <w:tab w:val="left" w:pos="7200"/>
        </w:tabs>
        <w:adjustRightInd w:val="0"/>
        <w:snapToGrid w:val="0"/>
        <w:spacing w:line="300" w:lineRule="auto"/>
        <w:ind w:firstLineChars="200" w:firstLine="420"/>
        <w:jc w:val="left"/>
        <w:rPr>
          <w:rFonts w:ascii="Times New Roman" w:hAnsi="Times New Roman"/>
          <w:b/>
          <w:bCs/>
          <w:sz w:val="22"/>
        </w:rPr>
      </w:pPr>
      <w:r w:rsidRPr="00034E7C">
        <w:rPr>
          <w:rFonts w:ascii="宋体" w:hAnsi="宋体" w:cs="宋体" w:hint="eastAsia"/>
          <w:color w:val="000000"/>
          <w:kern w:val="0"/>
          <w:szCs w:val="21"/>
        </w:rPr>
        <w:t>详见9.1岗位设置表</w:t>
      </w:r>
    </w:p>
    <w:p w14:paraId="5603EF2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宋体" w:hAnsi="宋体" w:hint="eastAsia"/>
          <w:bCs/>
          <w:sz w:val="22"/>
        </w:rPr>
        <w:t>⑤</w:t>
      </w:r>
      <w:r w:rsidRPr="00034E7C">
        <w:rPr>
          <w:rFonts w:ascii="Times New Roman" w:hAnsi="Times New Roman" w:hint="eastAsia"/>
          <w:bCs/>
          <w:sz w:val="22"/>
        </w:rPr>
        <w:t>人员自身要求</w:t>
      </w:r>
    </w:p>
    <w:p w14:paraId="6FFA634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lastRenderedPageBreak/>
        <w:t>保安参照</w:t>
      </w:r>
      <w:r w:rsidRPr="00034E7C">
        <w:rPr>
          <w:rFonts w:ascii="Times New Roman" w:hAnsi="Times New Roman"/>
          <w:bCs/>
          <w:sz w:val="22"/>
        </w:rPr>
        <w:t>“</w:t>
      </w:r>
      <w:r w:rsidRPr="00034E7C">
        <w:rPr>
          <w:rFonts w:ascii="Times New Roman" w:hAnsi="Times New Roman" w:hint="eastAsia"/>
          <w:bCs/>
          <w:sz w:val="22"/>
        </w:rPr>
        <w:t>上海市保安服务行业协会</w:t>
      </w:r>
      <w:r w:rsidRPr="00034E7C">
        <w:rPr>
          <w:rFonts w:ascii="Times New Roman" w:hAnsi="Times New Roman"/>
          <w:bCs/>
          <w:sz w:val="22"/>
        </w:rPr>
        <w:t>”</w:t>
      </w:r>
      <w:r w:rsidRPr="00034E7C">
        <w:rPr>
          <w:rFonts w:ascii="Times New Roman" w:hAnsi="Times New Roman" w:hint="eastAsia"/>
          <w:bCs/>
          <w:sz w:val="22"/>
        </w:rPr>
        <w:t>沪保协（</w:t>
      </w:r>
      <w:r w:rsidRPr="00034E7C">
        <w:rPr>
          <w:rFonts w:ascii="Times New Roman" w:hAnsi="Times New Roman"/>
          <w:bCs/>
          <w:sz w:val="22"/>
        </w:rPr>
        <w:t>2018</w:t>
      </w:r>
      <w:r w:rsidRPr="00034E7C">
        <w:rPr>
          <w:rFonts w:ascii="Times New Roman" w:hAnsi="Times New Roman" w:hint="eastAsia"/>
          <w:bCs/>
          <w:sz w:val="22"/>
        </w:rPr>
        <w:t>）</w:t>
      </w:r>
      <w:r w:rsidRPr="00034E7C">
        <w:rPr>
          <w:rFonts w:ascii="Times New Roman" w:hAnsi="Times New Roman"/>
          <w:bCs/>
          <w:sz w:val="22"/>
        </w:rPr>
        <w:t>001</w:t>
      </w:r>
      <w:r w:rsidRPr="00034E7C">
        <w:rPr>
          <w:rFonts w:ascii="Times New Roman" w:hAnsi="Times New Roman" w:hint="eastAsia"/>
          <w:bCs/>
          <w:sz w:val="22"/>
        </w:rPr>
        <w:t>号文件，《</w:t>
      </w:r>
      <w:r w:rsidRPr="00034E7C">
        <w:rPr>
          <w:rFonts w:ascii="Times New Roman" w:hAnsi="Times New Roman"/>
          <w:bCs/>
          <w:sz w:val="22"/>
        </w:rPr>
        <w:t>2018</w:t>
      </w:r>
      <w:r w:rsidRPr="00034E7C">
        <w:rPr>
          <w:rFonts w:ascii="Times New Roman" w:hAnsi="Times New Roman" w:hint="eastAsia"/>
          <w:bCs/>
          <w:sz w:val="22"/>
        </w:rPr>
        <w:t>年度人力防范最低合同指导价》，并结合教育局实际情况，考虑三年内人力成本增长等因素），配置保安人员必须持有保安员上岗证。</w:t>
      </w:r>
    </w:p>
    <w:p w14:paraId="73BFE99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保安员年龄的要求按市教委、市公安局相关文件规定执行；健康状况良好；</w:t>
      </w:r>
    </w:p>
    <w:p w14:paraId="247152A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无刑事犯罪以及其他不良记录；无精神病史或影响保安工作的其他疾病。</w:t>
      </w:r>
    </w:p>
    <w:p w14:paraId="2A7C6979"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r w:rsidRPr="00034E7C">
        <w:rPr>
          <w:rFonts w:ascii="Times New Roman" w:hAnsi="Times New Roman"/>
          <w:b/>
          <w:bCs/>
          <w:sz w:val="22"/>
        </w:rPr>
        <w:t>9.3.</w:t>
      </w:r>
      <w:r w:rsidRPr="00034E7C">
        <w:rPr>
          <w:rFonts w:ascii="Times New Roman" w:hAnsi="Times New Roman" w:hint="eastAsia"/>
          <w:b/>
          <w:bCs/>
          <w:sz w:val="22"/>
        </w:rPr>
        <w:t>4</w:t>
      </w:r>
      <w:r w:rsidRPr="00034E7C">
        <w:rPr>
          <w:rFonts w:ascii="Times New Roman" w:hAnsi="Times New Roman"/>
          <w:b/>
          <w:bCs/>
          <w:sz w:val="22"/>
        </w:rPr>
        <w:t xml:space="preserve"> </w:t>
      </w:r>
      <w:r w:rsidRPr="00034E7C">
        <w:rPr>
          <w:rFonts w:ascii="Times New Roman" w:hAnsi="Times New Roman" w:hint="eastAsia"/>
          <w:b/>
          <w:bCs/>
          <w:sz w:val="22"/>
        </w:rPr>
        <w:t>绿化部</w:t>
      </w:r>
    </w:p>
    <w:p w14:paraId="01E6FF2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(1) </w:t>
      </w:r>
      <w:r w:rsidRPr="00034E7C">
        <w:rPr>
          <w:rFonts w:ascii="Times New Roman" w:hAnsi="Times New Roman" w:hint="eastAsia"/>
          <w:bCs/>
          <w:sz w:val="22"/>
        </w:rPr>
        <w:t>服务范围</w:t>
      </w:r>
    </w:p>
    <w:p w14:paraId="15D75DD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校内</w:t>
      </w:r>
    </w:p>
    <w:p w14:paraId="0238302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工作职责</w:t>
      </w:r>
    </w:p>
    <w:p w14:paraId="409BAB8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、认真学习贯彻《中华人民共和国森林法》，提升熟悉，完成上级下达的绿化任务。</w:t>
      </w:r>
    </w:p>
    <w:p w14:paraId="2F10E4D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、管理好校园内花房、花卉、树林及花坛的绿化工作，使校园内达到美化、香化、净化。</w:t>
      </w:r>
    </w:p>
    <w:p w14:paraId="3628DC4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、绿化员对树林、花草、花坛强化管理，对损坏树木者要奖惩兑现。</w:t>
      </w:r>
    </w:p>
    <w:p w14:paraId="58989D5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71D9CA6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4</w:t>
      </w:r>
      <w:r w:rsidRPr="00034E7C">
        <w:rPr>
          <w:rFonts w:ascii="Times New Roman" w:hAnsi="Times New Roman" w:hint="eastAsia"/>
          <w:bCs/>
          <w:sz w:val="22"/>
        </w:rPr>
        <w:t>、林区内不准种农作物，特别是高杆作物，禁止缠基上树，及时防止病虫害。道路两边绿篱每学期应进行两次修剪。</w:t>
      </w:r>
    </w:p>
    <w:p w14:paraId="4B35E40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5</w:t>
      </w:r>
      <w:r w:rsidRPr="00034E7C">
        <w:rPr>
          <w:rFonts w:ascii="Times New Roman" w:hAnsi="Times New Roman" w:hint="eastAsia"/>
          <w:bCs/>
          <w:sz w:val="22"/>
        </w:rPr>
        <w:t>、遵守校内各项规章制度，提升工作效率。听从指挥，服从分工</w:t>
      </w:r>
      <w:r w:rsidRPr="00034E7C">
        <w:rPr>
          <w:rFonts w:ascii="Times New Roman" w:hAnsi="Times New Roman"/>
          <w:bCs/>
          <w:sz w:val="22"/>
        </w:rPr>
        <w:t xml:space="preserve">. </w:t>
      </w:r>
    </w:p>
    <w:p w14:paraId="6D798C8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6</w:t>
      </w:r>
      <w:r w:rsidRPr="00034E7C">
        <w:rPr>
          <w:rFonts w:ascii="Times New Roman" w:hAnsi="Times New Roman" w:hint="eastAsia"/>
          <w:bCs/>
          <w:sz w:val="22"/>
        </w:rPr>
        <w:t>、做好办公楼租摆鲜花及领导办公室换花、评估检查、会议用花、办公楼门前四季换花工作，以及校园巡视工作。</w:t>
      </w:r>
    </w:p>
    <w:p w14:paraId="6B10E26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7</w:t>
      </w:r>
      <w:r w:rsidRPr="00034E7C">
        <w:rPr>
          <w:rFonts w:ascii="Times New Roman" w:hAnsi="Times New Roman" w:hint="eastAsia"/>
          <w:bCs/>
          <w:sz w:val="22"/>
        </w:rPr>
        <w:t>、花房内鲜花、盆景不得私自出售，盆景按实际价格扣除，凡未通过经理同意不得私自将花送人。</w:t>
      </w:r>
    </w:p>
    <w:p w14:paraId="01CB18E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8</w:t>
      </w:r>
      <w:r w:rsidRPr="00034E7C">
        <w:rPr>
          <w:rFonts w:ascii="Times New Roman" w:hAnsi="Times New Roman" w:hint="eastAsia"/>
          <w:bCs/>
          <w:sz w:val="22"/>
        </w:rPr>
        <w:t>、完成领导交办的其它工作。</w:t>
      </w:r>
    </w:p>
    <w:p w14:paraId="6786733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color w:val="FF0000"/>
          <w:sz w:val="22"/>
        </w:rPr>
      </w:pPr>
      <w:r w:rsidRPr="00034E7C">
        <w:rPr>
          <w:rFonts w:ascii="Times New Roman" w:hAnsi="Times New Roman"/>
          <w:bCs/>
          <w:sz w:val="22"/>
        </w:rPr>
        <w:t>(3)</w:t>
      </w:r>
      <w:r w:rsidRPr="00034E7C">
        <w:rPr>
          <w:rFonts w:ascii="Times New Roman" w:hAnsi="Times New Roman" w:hint="eastAsia"/>
          <w:bCs/>
          <w:sz w:val="22"/>
        </w:rPr>
        <w:t>总体要求</w:t>
      </w:r>
    </w:p>
    <w:p w14:paraId="2BFFBC8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034E7C">
        <w:rPr>
          <w:rFonts w:ascii="Times New Roman" w:hAnsi="Times New Roman"/>
          <w:bCs/>
          <w:sz w:val="22"/>
        </w:rPr>
        <w:t>;</w:t>
      </w:r>
      <w:r w:rsidRPr="00034E7C">
        <w:rPr>
          <w:rFonts w:ascii="Times New Roman" w:hAnsi="Times New Roman" w:hint="eastAsia"/>
          <w:bCs/>
          <w:sz w:val="22"/>
        </w:rPr>
        <w:t>绿地内要注意防冻浇水。租摆鲜花等确保鲜美存活。爱护、合理使用绿化工具，做好个人防护。</w:t>
      </w:r>
    </w:p>
    <w:p w14:paraId="0CF0A84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工作时间要求</w:t>
      </w:r>
    </w:p>
    <w:p w14:paraId="0774F488" w14:textId="77777777" w:rsidR="002A1F3E" w:rsidRPr="00034E7C" w:rsidRDefault="002A1F3E" w:rsidP="002A1F3E">
      <w:pPr>
        <w:tabs>
          <w:tab w:val="left" w:pos="7200"/>
        </w:tabs>
        <w:adjustRightInd w:val="0"/>
        <w:snapToGrid w:val="0"/>
        <w:spacing w:line="300" w:lineRule="auto"/>
        <w:ind w:firstLineChars="200" w:firstLine="420"/>
        <w:jc w:val="left"/>
        <w:rPr>
          <w:rFonts w:ascii="Times New Roman" w:hAnsi="Times New Roman"/>
          <w:b/>
          <w:kern w:val="0"/>
          <w:sz w:val="22"/>
        </w:rPr>
      </w:pPr>
      <w:r w:rsidRPr="00034E7C">
        <w:rPr>
          <w:rFonts w:ascii="宋体" w:hAnsi="宋体" w:cs="宋体" w:hint="eastAsia"/>
          <w:color w:val="000000"/>
          <w:kern w:val="0"/>
          <w:szCs w:val="21"/>
        </w:rPr>
        <w:t>详见9.1岗位设置表。</w:t>
      </w:r>
    </w:p>
    <w:p w14:paraId="2CD5AA1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人员自身要求</w:t>
      </w:r>
    </w:p>
    <w:p w14:paraId="1BEC414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身体健康，工作勤劳，需有绿化养护经验。</w:t>
      </w:r>
    </w:p>
    <w:p w14:paraId="519013D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6</w:t>
      </w:r>
      <w:r w:rsidRPr="00034E7C">
        <w:rPr>
          <w:rFonts w:ascii="Times New Roman" w:hAnsi="Times New Roman"/>
          <w:bCs/>
          <w:sz w:val="22"/>
        </w:rPr>
        <w:t>)</w:t>
      </w:r>
      <w:r w:rsidRPr="00034E7C">
        <w:rPr>
          <w:rFonts w:ascii="宋体" w:hAnsi="宋体" w:cs="宋体" w:hint="eastAsia"/>
          <w:color w:val="000000"/>
          <w:kern w:val="0"/>
          <w:sz w:val="22"/>
          <w:lang w:bidi="ar"/>
        </w:rPr>
        <w:t xml:space="preserve"> 公共区域绿化清单</w:t>
      </w:r>
      <w:r w:rsidRPr="00034E7C">
        <w:rPr>
          <w:rFonts w:ascii="Times New Roman" w:hAnsi="Times New Roman" w:hint="eastAsia"/>
          <w:bCs/>
          <w:sz w:val="22"/>
        </w:rPr>
        <w:t>如下（以下表格内容仅供参考，以实际情况为准）：</w:t>
      </w:r>
    </w:p>
    <w:tbl>
      <w:tblPr>
        <w:tblW w:w="8736" w:type="dxa"/>
        <w:tblInd w:w="93" w:type="dxa"/>
        <w:tblLook w:val="04A0" w:firstRow="1" w:lastRow="0" w:firstColumn="1" w:lastColumn="0" w:noHBand="0" w:noVBand="1"/>
      </w:tblPr>
      <w:tblGrid>
        <w:gridCol w:w="1371"/>
        <w:gridCol w:w="2046"/>
        <w:gridCol w:w="1701"/>
        <w:gridCol w:w="910"/>
        <w:gridCol w:w="2708"/>
      </w:tblGrid>
      <w:tr w:rsidR="002A1F3E" w:rsidRPr="00034E7C" w14:paraId="5BAD7183" w14:textId="77777777" w:rsidTr="00593819">
        <w:trPr>
          <w:trHeight w:val="500"/>
        </w:trPr>
        <w:tc>
          <w:tcPr>
            <w:tcW w:w="8736" w:type="dxa"/>
            <w:gridSpan w:val="5"/>
            <w:tcBorders>
              <w:top w:val="nil"/>
              <w:left w:val="nil"/>
              <w:bottom w:val="single" w:sz="4" w:space="0" w:color="000000"/>
              <w:right w:val="nil"/>
            </w:tcBorders>
            <w:noWrap/>
            <w:vAlign w:val="center"/>
          </w:tcPr>
          <w:p w14:paraId="1F56B012" w14:textId="77777777" w:rsidR="002A1F3E" w:rsidRPr="00034E7C" w:rsidRDefault="002A1F3E" w:rsidP="00593819">
            <w:pPr>
              <w:rPr>
                <w:rFonts w:ascii="宋体" w:hAnsi="宋体" w:hint="eastAsia"/>
                <w:sz w:val="22"/>
              </w:rPr>
            </w:pPr>
            <w:r w:rsidRPr="00034E7C">
              <w:rPr>
                <w:rFonts w:ascii="宋体" w:hAnsi="宋体" w:hint="eastAsia"/>
                <w:sz w:val="22"/>
              </w:rPr>
              <w:t>上海市浦东新区新场幼儿园（牌楼部）</w:t>
            </w:r>
          </w:p>
        </w:tc>
      </w:tr>
      <w:tr w:rsidR="002A1F3E" w:rsidRPr="00034E7C" w14:paraId="48772752" w14:textId="77777777" w:rsidTr="00593819">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27E899AA" w14:textId="77777777" w:rsidR="002A1F3E" w:rsidRPr="00034E7C" w:rsidRDefault="002A1F3E" w:rsidP="00593819">
            <w:pPr>
              <w:rPr>
                <w:rFonts w:ascii="宋体" w:hAnsi="宋体" w:hint="eastAsia"/>
                <w:sz w:val="22"/>
              </w:rPr>
            </w:pPr>
            <w:r w:rsidRPr="00034E7C">
              <w:rPr>
                <w:rFonts w:ascii="宋体" w:hAnsi="宋体" w:hint="eastAsia"/>
                <w:sz w:val="22"/>
              </w:rPr>
              <w:t>位置</w:t>
            </w:r>
          </w:p>
        </w:tc>
        <w:tc>
          <w:tcPr>
            <w:tcW w:w="2046" w:type="dxa"/>
            <w:tcBorders>
              <w:top w:val="single" w:sz="4" w:space="0" w:color="000000"/>
              <w:left w:val="single" w:sz="4" w:space="0" w:color="000000"/>
              <w:bottom w:val="single" w:sz="4" w:space="0" w:color="000000"/>
              <w:right w:val="single" w:sz="4" w:space="0" w:color="000000"/>
            </w:tcBorders>
            <w:vAlign w:val="center"/>
          </w:tcPr>
          <w:p w14:paraId="215BD7E4" w14:textId="77777777" w:rsidR="002A1F3E" w:rsidRPr="00034E7C" w:rsidRDefault="002A1F3E" w:rsidP="00593819">
            <w:pPr>
              <w:rPr>
                <w:rFonts w:ascii="宋体" w:hAnsi="宋体" w:hint="eastAsia"/>
                <w:sz w:val="22"/>
              </w:rPr>
            </w:pPr>
            <w:r w:rsidRPr="00034E7C">
              <w:rPr>
                <w:rFonts w:ascii="宋体" w:hAnsi="宋体" w:hint="eastAsia"/>
                <w:sz w:val="22"/>
              </w:rPr>
              <w:t>植物名称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60418" w14:textId="77777777" w:rsidR="002A1F3E" w:rsidRPr="00034E7C" w:rsidRDefault="002A1F3E" w:rsidP="00593819">
            <w:pPr>
              <w:rPr>
                <w:rFonts w:ascii="宋体" w:hAnsi="宋体" w:hint="eastAsia"/>
                <w:sz w:val="22"/>
              </w:rPr>
            </w:pPr>
            <w:r w:rsidRPr="00034E7C">
              <w:rPr>
                <w:rFonts w:ascii="宋体" w:hAnsi="宋体" w:hint="eastAsia"/>
                <w:sz w:val="22"/>
              </w:rPr>
              <w:t>规格（高度）</w:t>
            </w:r>
          </w:p>
        </w:tc>
        <w:tc>
          <w:tcPr>
            <w:tcW w:w="910" w:type="dxa"/>
            <w:tcBorders>
              <w:top w:val="single" w:sz="4" w:space="0" w:color="000000"/>
              <w:left w:val="nil"/>
              <w:bottom w:val="single" w:sz="4" w:space="0" w:color="000000"/>
              <w:right w:val="single" w:sz="4" w:space="0" w:color="auto"/>
            </w:tcBorders>
            <w:vAlign w:val="center"/>
          </w:tcPr>
          <w:p w14:paraId="5987E462" w14:textId="77777777" w:rsidR="002A1F3E" w:rsidRPr="00034E7C" w:rsidRDefault="002A1F3E" w:rsidP="00593819">
            <w:pPr>
              <w:rPr>
                <w:rFonts w:ascii="宋体" w:hAnsi="宋体" w:hint="eastAsia"/>
                <w:sz w:val="22"/>
              </w:rPr>
            </w:pPr>
            <w:r w:rsidRPr="00034E7C">
              <w:rPr>
                <w:rFonts w:ascii="宋体" w:hAnsi="宋体" w:hint="eastAsia"/>
                <w:sz w:val="22"/>
              </w:rPr>
              <w:t>单位</w:t>
            </w:r>
          </w:p>
        </w:tc>
        <w:tc>
          <w:tcPr>
            <w:tcW w:w="2708" w:type="dxa"/>
            <w:tcBorders>
              <w:top w:val="single" w:sz="4" w:space="0" w:color="000000"/>
              <w:left w:val="single" w:sz="4" w:space="0" w:color="auto"/>
              <w:bottom w:val="single" w:sz="4" w:space="0" w:color="000000"/>
              <w:right w:val="single" w:sz="4" w:space="0" w:color="000000"/>
            </w:tcBorders>
            <w:vAlign w:val="center"/>
          </w:tcPr>
          <w:p w14:paraId="4D51715F" w14:textId="77777777" w:rsidR="002A1F3E" w:rsidRPr="00034E7C" w:rsidRDefault="002A1F3E" w:rsidP="00593819">
            <w:pPr>
              <w:rPr>
                <w:rFonts w:ascii="宋体" w:hAnsi="宋体" w:hint="eastAsia"/>
                <w:sz w:val="22"/>
              </w:rPr>
            </w:pPr>
            <w:r w:rsidRPr="00034E7C">
              <w:rPr>
                <w:rFonts w:ascii="宋体" w:hAnsi="宋体" w:hint="eastAsia"/>
                <w:sz w:val="22"/>
              </w:rPr>
              <w:t>数量</w:t>
            </w:r>
          </w:p>
        </w:tc>
      </w:tr>
      <w:tr w:rsidR="002A1F3E" w:rsidRPr="00034E7C" w14:paraId="1D3C6439" w14:textId="77777777" w:rsidTr="00593819">
        <w:trPr>
          <w:trHeight w:val="360"/>
        </w:trPr>
        <w:tc>
          <w:tcPr>
            <w:tcW w:w="1371" w:type="dxa"/>
            <w:tcBorders>
              <w:top w:val="single" w:sz="4" w:space="0" w:color="000000"/>
              <w:left w:val="single" w:sz="4" w:space="0" w:color="000000"/>
              <w:bottom w:val="single" w:sz="4" w:space="0" w:color="auto"/>
              <w:right w:val="single" w:sz="4" w:space="0" w:color="000000"/>
            </w:tcBorders>
            <w:vAlign w:val="center"/>
          </w:tcPr>
          <w:p w14:paraId="1E2C5E84" w14:textId="77777777" w:rsidR="002A1F3E" w:rsidRPr="00034E7C" w:rsidRDefault="002A1F3E" w:rsidP="00593819">
            <w:pPr>
              <w:rPr>
                <w:rFonts w:ascii="宋体" w:hAnsi="宋体" w:hint="eastAsia"/>
                <w:sz w:val="22"/>
              </w:rPr>
            </w:pPr>
            <w:r w:rsidRPr="00034E7C">
              <w:rPr>
                <w:rFonts w:ascii="宋体" w:hAnsi="宋体" w:hint="eastAsia"/>
                <w:sz w:val="22"/>
              </w:rPr>
              <w:t>东侧</w:t>
            </w:r>
          </w:p>
        </w:tc>
        <w:tc>
          <w:tcPr>
            <w:tcW w:w="2046" w:type="dxa"/>
            <w:tcBorders>
              <w:top w:val="single" w:sz="4" w:space="0" w:color="000000"/>
              <w:left w:val="single" w:sz="4" w:space="0" w:color="000000"/>
              <w:bottom w:val="single" w:sz="4" w:space="0" w:color="000000"/>
              <w:right w:val="single" w:sz="4" w:space="0" w:color="000000"/>
            </w:tcBorders>
            <w:vAlign w:val="center"/>
          </w:tcPr>
          <w:p w14:paraId="2732ACBF" w14:textId="77777777" w:rsidR="002A1F3E" w:rsidRPr="00034E7C" w:rsidRDefault="002A1F3E" w:rsidP="00593819">
            <w:pPr>
              <w:rPr>
                <w:rFonts w:ascii="宋体" w:hAnsi="宋体" w:hint="eastAsia"/>
                <w:sz w:val="22"/>
              </w:rPr>
            </w:pPr>
            <w:r w:rsidRPr="00034E7C">
              <w:rPr>
                <w:rFonts w:ascii="宋体" w:hAnsi="宋体" w:hint="eastAsia"/>
                <w:sz w:val="22"/>
              </w:rPr>
              <w:t>广玉兰</w:t>
            </w:r>
          </w:p>
        </w:tc>
        <w:tc>
          <w:tcPr>
            <w:tcW w:w="1701" w:type="dxa"/>
            <w:tcBorders>
              <w:top w:val="single" w:sz="4" w:space="0" w:color="000000"/>
              <w:left w:val="single" w:sz="4" w:space="0" w:color="000000"/>
              <w:bottom w:val="single" w:sz="4" w:space="0" w:color="000000"/>
              <w:right w:val="single" w:sz="4" w:space="0" w:color="000000"/>
            </w:tcBorders>
            <w:vAlign w:val="center"/>
          </w:tcPr>
          <w:p w14:paraId="5E19D71A"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205DF7BC"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FF5A15E"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1A3C6AE2" w14:textId="77777777" w:rsidTr="00593819">
        <w:trPr>
          <w:trHeight w:val="360"/>
        </w:trPr>
        <w:tc>
          <w:tcPr>
            <w:tcW w:w="1371" w:type="dxa"/>
            <w:vMerge w:val="restart"/>
            <w:tcBorders>
              <w:top w:val="single" w:sz="4" w:space="0" w:color="auto"/>
              <w:left w:val="single" w:sz="4" w:space="0" w:color="000000"/>
              <w:right w:val="single" w:sz="4" w:space="0" w:color="000000"/>
            </w:tcBorders>
            <w:vAlign w:val="center"/>
          </w:tcPr>
          <w:p w14:paraId="30DDA6B7" w14:textId="77777777" w:rsidR="002A1F3E" w:rsidRPr="00034E7C" w:rsidRDefault="002A1F3E" w:rsidP="00593819">
            <w:pPr>
              <w:rPr>
                <w:rFonts w:ascii="宋体" w:hAnsi="宋体" w:hint="eastAsia"/>
                <w:sz w:val="22"/>
              </w:rPr>
            </w:pPr>
            <w:r w:rsidRPr="00034E7C">
              <w:rPr>
                <w:rFonts w:ascii="宋体" w:hAnsi="宋体" w:hint="eastAsia"/>
                <w:sz w:val="22"/>
              </w:rPr>
              <w:t>北侧</w:t>
            </w:r>
          </w:p>
        </w:tc>
        <w:tc>
          <w:tcPr>
            <w:tcW w:w="2046" w:type="dxa"/>
            <w:tcBorders>
              <w:top w:val="single" w:sz="4" w:space="0" w:color="000000"/>
              <w:left w:val="single" w:sz="4" w:space="0" w:color="000000"/>
              <w:bottom w:val="single" w:sz="4" w:space="0" w:color="000000"/>
              <w:right w:val="single" w:sz="4" w:space="0" w:color="000000"/>
            </w:tcBorders>
            <w:vAlign w:val="center"/>
          </w:tcPr>
          <w:p w14:paraId="42518350" w14:textId="77777777" w:rsidR="002A1F3E" w:rsidRPr="00034E7C" w:rsidRDefault="002A1F3E" w:rsidP="00593819">
            <w:pPr>
              <w:rPr>
                <w:rFonts w:ascii="宋体" w:hAnsi="宋体" w:hint="eastAsia"/>
                <w:sz w:val="22"/>
              </w:rPr>
            </w:pPr>
            <w:r w:rsidRPr="00034E7C">
              <w:rPr>
                <w:rFonts w:ascii="宋体" w:hAnsi="宋体" w:hint="eastAsia"/>
                <w:sz w:val="22"/>
              </w:rPr>
              <w:t>金桂</w:t>
            </w:r>
          </w:p>
        </w:tc>
        <w:tc>
          <w:tcPr>
            <w:tcW w:w="1701" w:type="dxa"/>
            <w:tcBorders>
              <w:top w:val="single" w:sz="4" w:space="0" w:color="000000"/>
              <w:left w:val="single" w:sz="4" w:space="0" w:color="000000"/>
              <w:bottom w:val="single" w:sz="4" w:space="0" w:color="000000"/>
              <w:right w:val="single" w:sz="4" w:space="0" w:color="000000"/>
            </w:tcBorders>
            <w:vAlign w:val="center"/>
          </w:tcPr>
          <w:p w14:paraId="4C275CD1"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1D20A61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890132D" w14:textId="77777777" w:rsidR="002A1F3E" w:rsidRPr="00034E7C" w:rsidRDefault="002A1F3E" w:rsidP="00593819">
            <w:pPr>
              <w:rPr>
                <w:rFonts w:ascii="宋体" w:hAnsi="宋体" w:hint="eastAsia"/>
                <w:sz w:val="22"/>
              </w:rPr>
            </w:pPr>
            <w:r w:rsidRPr="00034E7C">
              <w:rPr>
                <w:rFonts w:ascii="宋体" w:hAnsi="宋体" w:hint="eastAsia"/>
                <w:sz w:val="22"/>
              </w:rPr>
              <w:t>2</w:t>
            </w:r>
          </w:p>
        </w:tc>
      </w:tr>
      <w:tr w:rsidR="002A1F3E" w:rsidRPr="00034E7C" w14:paraId="6C0B0A13" w14:textId="77777777" w:rsidTr="00593819">
        <w:trPr>
          <w:trHeight w:val="360"/>
        </w:trPr>
        <w:tc>
          <w:tcPr>
            <w:tcW w:w="1371" w:type="dxa"/>
            <w:vMerge/>
            <w:tcBorders>
              <w:left w:val="single" w:sz="4" w:space="0" w:color="000000"/>
              <w:bottom w:val="single" w:sz="4" w:space="0" w:color="auto"/>
              <w:right w:val="single" w:sz="4" w:space="0" w:color="000000"/>
            </w:tcBorders>
            <w:vAlign w:val="center"/>
          </w:tcPr>
          <w:p w14:paraId="1ADD2929"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180C131" w14:textId="77777777" w:rsidR="002A1F3E" w:rsidRPr="00034E7C" w:rsidRDefault="002A1F3E" w:rsidP="00593819">
            <w:pPr>
              <w:rPr>
                <w:rFonts w:ascii="宋体" w:hAnsi="宋体" w:hint="eastAsia"/>
                <w:sz w:val="22"/>
              </w:rPr>
            </w:pPr>
            <w:r w:rsidRPr="00034E7C">
              <w:rPr>
                <w:rFonts w:ascii="宋体" w:hAnsi="宋体" w:hint="eastAsia"/>
                <w:sz w:val="22"/>
              </w:rPr>
              <w:t>草花</w:t>
            </w:r>
          </w:p>
        </w:tc>
        <w:tc>
          <w:tcPr>
            <w:tcW w:w="1701" w:type="dxa"/>
            <w:tcBorders>
              <w:top w:val="single" w:sz="4" w:space="0" w:color="000000"/>
              <w:left w:val="single" w:sz="4" w:space="0" w:color="000000"/>
              <w:bottom w:val="single" w:sz="4" w:space="0" w:color="000000"/>
              <w:right w:val="single" w:sz="4" w:space="0" w:color="000000"/>
            </w:tcBorders>
            <w:vAlign w:val="center"/>
          </w:tcPr>
          <w:p w14:paraId="33805097" w14:textId="77777777" w:rsidR="002A1F3E" w:rsidRPr="00034E7C" w:rsidRDefault="002A1F3E" w:rsidP="00593819">
            <w:pPr>
              <w:rPr>
                <w:rFonts w:ascii="宋体" w:hAnsi="宋体" w:hint="eastAsia"/>
                <w:sz w:val="22"/>
              </w:rPr>
            </w:pPr>
            <w:r w:rsidRPr="00034E7C">
              <w:rPr>
                <w:rFonts w:ascii="宋体" w:hAnsi="宋体" w:hint="eastAsia"/>
                <w:sz w:val="22"/>
              </w:rPr>
              <w:t>25CM</w:t>
            </w:r>
          </w:p>
        </w:tc>
        <w:tc>
          <w:tcPr>
            <w:tcW w:w="910" w:type="dxa"/>
            <w:tcBorders>
              <w:top w:val="single" w:sz="4" w:space="0" w:color="000000"/>
              <w:left w:val="nil"/>
              <w:bottom w:val="single" w:sz="4" w:space="0" w:color="000000"/>
              <w:right w:val="single" w:sz="4" w:space="0" w:color="auto"/>
            </w:tcBorders>
            <w:vAlign w:val="center"/>
          </w:tcPr>
          <w:p w14:paraId="5CA077E3"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132420CD"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bl>
    <w:p w14:paraId="7E8E5E2E" w14:textId="77777777" w:rsidR="002A1F3E" w:rsidRPr="00034E7C" w:rsidRDefault="002A1F3E" w:rsidP="002A1F3E">
      <w:pPr>
        <w:rPr>
          <w:rFonts w:ascii="宋体" w:hAnsi="宋体" w:hint="eastAsia"/>
          <w:sz w:val="22"/>
        </w:rPr>
      </w:pPr>
    </w:p>
    <w:tbl>
      <w:tblPr>
        <w:tblW w:w="8829" w:type="dxa"/>
        <w:tblLook w:val="04A0" w:firstRow="1" w:lastRow="0" w:firstColumn="1" w:lastColumn="0" w:noHBand="0" w:noVBand="1"/>
      </w:tblPr>
      <w:tblGrid>
        <w:gridCol w:w="1464"/>
        <w:gridCol w:w="2046"/>
        <w:gridCol w:w="1701"/>
        <w:gridCol w:w="910"/>
        <w:gridCol w:w="2708"/>
      </w:tblGrid>
      <w:tr w:rsidR="002A1F3E" w:rsidRPr="00034E7C" w14:paraId="7E925A38" w14:textId="77777777" w:rsidTr="00593819">
        <w:trPr>
          <w:trHeight w:val="500"/>
        </w:trPr>
        <w:tc>
          <w:tcPr>
            <w:tcW w:w="8829" w:type="dxa"/>
            <w:gridSpan w:val="5"/>
            <w:tcBorders>
              <w:top w:val="nil"/>
              <w:left w:val="nil"/>
              <w:bottom w:val="single" w:sz="4" w:space="0" w:color="000000"/>
              <w:right w:val="nil"/>
            </w:tcBorders>
            <w:noWrap/>
            <w:vAlign w:val="center"/>
          </w:tcPr>
          <w:p w14:paraId="36BFFE7A" w14:textId="77777777" w:rsidR="002A1F3E" w:rsidRPr="00034E7C" w:rsidRDefault="002A1F3E" w:rsidP="00593819">
            <w:pPr>
              <w:rPr>
                <w:rFonts w:ascii="宋体" w:hAnsi="宋体" w:hint="eastAsia"/>
                <w:sz w:val="22"/>
              </w:rPr>
            </w:pPr>
            <w:r w:rsidRPr="00034E7C">
              <w:rPr>
                <w:rFonts w:ascii="宋体" w:hAnsi="宋体" w:hint="eastAsia"/>
                <w:sz w:val="22"/>
              </w:rPr>
              <w:t>上海市浦东新区新场幼儿园（环城部）</w:t>
            </w:r>
          </w:p>
        </w:tc>
      </w:tr>
      <w:tr w:rsidR="002A1F3E" w:rsidRPr="00034E7C" w14:paraId="58F9E785" w14:textId="77777777" w:rsidTr="00593819">
        <w:trPr>
          <w:trHeight w:val="360"/>
        </w:trPr>
        <w:tc>
          <w:tcPr>
            <w:tcW w:w="1464" w:type="dxa"/>
            <w:tcBorders>
              <w:top w:val="single" w:sz="4" w:space="0" w:color="000000"/>
              <w:left w:val="single" w:sz="4" w:space="0" w:color="000000"/>
              <w:bottom w:val="single" w:sz="4" w:space="0" w:color="000000"/>
              <w:right w:val="single" w:sz="4" w:space="0" w:color="000000"/>
            </w:tcBorders>
            <w:vAlign w:val="center"/>
          </w:tcPr>
          <w:p w14:paraId="4F9C169F" w14:textId="77777777" w:rsidR="002A1F3E" w:rsidRPr="00034E7C" w:rsidRDefault="002A1F3E" w:rsidP="00593819">
            <w:pPr>
              <w:rPr>
                <w:rFonts w:ascii="宋体" w:hAnsi="宋体" w:hint="eastAsia"/>
                <w:sz w:val="22"/>
              </w:rPr>
            </w:pPr>
            <w:r w:rsidRPr="00034E7C">
              <w:rPr>
                <w:rFonts w:ascii="宋体" w:hAnsi="宋体" w:hint="eastAsia"/>
                <w:sz w:val="22"/>
              </w:rPr>
              <w:t>位置</w:t>
            </w:r>
          </w:p>
        </w:tc>
        <w:tc>
          <w:tcPr>
            <w:tcW w:w="2046" w:type="dxa"/>
            <w:tcBorders>
              <w:top w:val="single" w:sz="4" w:space="0" w:color="000000"/>
              <w:left w:val="single" w:sz="4" w:space="0" w:color="000000"/>
              <w:bottom w:val="single" w:sz="4" w:space="0" w:color="000000"/>
              <w:right w:val="single" w:sz="4" w:space="0" w:color="000000"/>
            </w:tcBorders>
            <w:vAlign w:val="center"/>
          </w:tcPr>
          <w:p w14:paraId="321CAA67" w14:textId="77777777" w:rsidR="002A1F3E" w:rsidRPr="00034E7C" w:rsidRDefault="002A1F3E" w:rsidP="00593819">
            <w:pPr>
              <w:rPr>
                <w:rFonts w:ascii="宋体" w:hAnsi="宋体" w:hint="eastAsia"/>
                <w:sz w:val="22"/>
              </w:rPr>
            </w:pPr>
            <w:r w:rsidRPr="00034E7C">
              <w:rPr>
                <w:rFonts w:ascii="宋体" w:hAnsi="宋体" w:hint="eastAsia"/>
                <w:sz w:val="22"/>
              </w:rPr>
              <w:t>植物名称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10C206B1" w14:textId="77777777" w:rsidR="002A1F3E" w:rsidRPr="00034E7C" w:rsidRDefault="002A1F3E" w:rsidP="00593819">
            <w:pPr>
              <w:rPr>
                <w:rFonts w:ascii="宋体" w:hAnsi="宋体" w:hint="eastAsia"/>
                <w:sz w:val="22"/>
              </w:rPr>
            </w:pPr>
            <w:r w:rsidRPr="00034E7C">
              <w:rPr>
                <w:rFonts w:ascii="宋体" w:hAnsi="宋体" w:hint="eastAsia"/>
                <w:sz w:val="22"/>
              </w:rPr>
              <w:t>规格（高度）</w:t>
            </w:r>
          </w:p>
        </w:tc>
        <w:tc>
          <w:tcPr>
            <w:tcW w:w="910" w:type="dxa"/>
            <w:tcBorders>
              <w:top w:val="single" w:sz="4" w:space="0" w:color="000000"/>
              <w:left w:val="nil"/>
              <w:bottom w:val="single" w:sz="4" w:space="0" w:color="000000"/>
              <w:right w:val="single" w:sz="4" w:space="0" w:color="auto"/>
            </w:tcBorders>
            <w:vAlign w:val="center"/>
          </w:tcPr>
          <w:p w14:paraId="7E875C89" w14:textId="77777777" w:rsidR="002A1F3E" w:rsidRPr="00034E7C" w:rsidRDefault="002A1F3E" w:rsidP="00593819">
            <w:pPr>
              <w:rPr>
                <w:rFonts w:ascii="宋体" w:hAnsi="宋体" w:hint="eastAsia"/>
                <w:sz w:val="22"/>
              </w:rPr>
            </w:pPr>
            <w:r w:rsidRPr="00034E7C">
              <w:rPr>
                <w:rFonts w:ascii="宋体" w:hAnsi="宋体" w:hint="eastAsia"/>
                <w:sz w:val="22"/>
              </w:rPr>
              <w:t>单位</w:t>
            </w:r>
          </w:p>
        </w:tc>
        <w:tc>
          <w:tcPr>
            <w:tcW w:w="2708" w:type="dxa"/>
            <w:tcBorders>
              <w:top w:val="single" w:sz="4" w:space="0" w:color="000000"/>
              <w:left w:val="single" w:sz="4" w:space="0" w:color="auto"/>
              <w:bottom w:val="single" w:sz="4" w:space="0" w:color="000000"/>
              <w:right w:val="single" w:sz="4" w:space="0" w:color="000000"/>
            </w:tcBorders>
            <w:vAlign w:val="center"/>
          </w:tcPr>
          <w:p w14:paraId="29F5E25E" w14:textId="77777777" w:rsidR="002A1F3E" w:rsidRPr="00034E7C" w:rsidRDefault="002A1F3E" w:rsidP="00593819">
            <w:pPr>
              <w:rPr>
                <w:rFonts w:ascii="宋体" w:hAnsi="宋体" w:hint="eastAsia"/>
                <w:sz w:val="22"/>
              </w:rPr>
            </w:pPr>
            <w:r w:rsidRPr="00034E7C">
              <w:rPr>
                <w:rFonts w:ascii="宋体" w:hAnsi="宋体" w:hint="eastAsia"/>
                <w:sz w:val="22"/>
              </w:rPr>
              <w:t>数量</w:t>
            </w:r>
          </w:p>
        </w:tc>
      </w:tr>
      <w:tr w:rsidR="002A1F3E" w:rsidRPr="00034E7C" w14:paraId="27834B0E" w14:textId="77777777" w:rsidTr="00593819">
        <w:trPr>
          <w:trHeight w:val="360"/>
        </w:trPr>
        <w:tc>
          <w:tcPr>
            <w:tcW w:w="1464" w:type="dxa"/>
            <w:tcBorders>
              <w:top w:val="single" w:sz="4" w:space="0" w:color="000000"/>
              <w:left w:val="single" w:sz="4" w:space="0" w:color="000000"/>
              <w:bottom w:val="single" w:sz="4" w:space="0" w:color="000000"/>
              <w:right w:val="single" w:sz="4" w:space="0" w:color="000000"/>
            </w:tcBorders>
            <w:vAlign w:val="center"/>
          </w:tcPr>
          <w:p w14:paraId="0633BC13" w14:textId="77777777" w:rsidR="002A1F3E" w:rsidRPr="00034E7C" w:rsidRDefault="002A1F3E" w:rsidP="00593819">
            <w:pPr>
              <w:rPr>
                <w:rFonts w:ascii="宋体" w:hAnsi="宋体" w:hint="eastAsia"/>
                <w:sz w:val="22"/>
              </w:rPr>
            </w:pPr>
            <w:r w:rsidRPr="00034E7C">
              <w:rPr>
                <w:rFonts w:ascii="宋体" w:hAnsi="宋体" w:hint="eastAsia"/>
                <w:sz w:val="22"/>
              </w:rPr>
              <w:t>四周围墙</w:t>
            </w:r>
          </w:p>
        </w:tc>
        <w:tc>
          <w:tcPr>
            <w:tcW w:w="2046" w:type="dxa"/>
            <w:tcBorders>
              <w:top w:val="single" w:sz="4" w:space="0" w:color="000000"/>
              <w:left w:val="single" w:sz="4" w:space="0" w:color="000000"/>
              <w:bottom w:val="single" w:sz="4" w:space="0" w:color="000000"/>
              <w:right w:val="single" w:sz="4" w:space="0" w:color="000000"/>
            </w:tcBorders>
            <w:vAlign w:val="center"/>
          </w:tcPr>
          <w:p w14:paraId="09C2E7D1" w14:textId="77777777" w:rsidR="002A1F3E" w:rsidRPr="00034E7C" w:rsidRDefault="002A1F3E" w:rsidP="00593819">
            <w:pPr>
              <w:rPr>
                <w:rFonts w:ascii="宋体" w:hAnsi="宋体" w:hint="eastAsia"/>
                <w:sz w:val="22"/>
              </w:rPr>
            </w:pPr>
            <w:r w:rsidRPr="00034E7C">
              <w:rPr>
                <w:rFonts w:ascii="宋体" w:hAnsi="宋体" w:hint="eastAsia"/>
                <w:sz w:val="22"/>
              </w:rPr>
              <w:t>珊瑚</w:t>
            </w:r>
          </w:p>
        </w:tc>
        <w:tc>
          <w:tcPr>
            <w:tcW w:w="1701" w:type="dxa"/>
            <w:tcBorders>
              <w:top w:val="single" w:sz="4" w:space="0" w:color="000000"/>
              <w:left w:val="single" w:sz="4" w:space="0" w:color="000000"/>
              <w:bottom w:val="single" w:sz="4" w:space="0" w:color="000000"/>
              <w:right w:val="single" w:sz="4" w:space="0" w:color="000000"/>
            </w:tcBorders>
            <w:vAlign w:val="center"/>
          </w:tcPr>
          <w:p w14:paraId="1543F846"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6B984382"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B62C744" w14:textId="77777777" w:rsidR="002A1F3E" w:rsidRPr="00034E7C" w:rsidRDefault="002A1F3E" w:rsidP="00593819">
            <w:pPr>
              <w:rPr>
                <w:rFonts w:ascii="宋体" w:hAnsi="宋体" w:hint="eastAsia"/>
                <w:sz w:val="22"/>
              </w:rPr>
            </w:pPr>
            <w:r w:rsidRPr="00034E7C">
              <w:rPr>
                <w:rFonts w:ascii="宋体" w:hAnsi="宋体" w:hint="eastAsia"/>
                <w:sz w:val="22"/>
              </w:rPr>
              <w:t>3200</w:t>
            </w:r>
          </w:p>
        </w:tc>
      </w:tr>
      <w:tr w:rsidR="002A1F3E" w:rsidRPr="00034E7C" w14:paraId="26518D67" w14:textId="77777777" w:rsidTr="00593819">
        <w:trPr>
          <w:trHeight w:val="360"/>
        </w:trPr>
        <w:tc>
          <w:tcPr>
            <w:tcW w:w="1464" w:type="dxa"/>
            <w:vMerge w:val="restart"/>
            <w:tcBorders>
              <w:top w:val="single" w:sz="4" w:space="0" w:color="000000"/>
              <w:left w:val="single" w:sz="4" w:space="0" w:color="000000"/>
              <w:right w:val="single" w:sz="4" w:space="0" w:color="000000"/>
            </w:tcBorders>
            <w:vAlign w:val="center"/>
          </w:tcPr>
          <w:p w14:paraId="72E31945" w14:textId="77777777" w:rsidR="002A1F3E" w:rsidRPr="00034E7C" w:rsidRDefault="002A1F3E" w:rsidP="00593819">
            <w:pPr>
              <w:rPr>
                <w:rFonts w:ascii="宋体" w:hAnsi="宋体" w:hint="eastAsia"/>
                <w:sz w:val="22"/>
              </w:rPr>
            </w:pPr>
            <w:r w:rsidRPr="00034E7C">
              <w:rPr>
                <w:rFonts w:ascii="宋体" w:hAnsi="宋体" w:hint="eastAsia"/>
                <w:sz w:val="22"/>
              </w:rPr>
              <w:t>进校口</w:t>
            </w:r>
          </w:p>
        </w:tc>
        <w:tc>
          <w:tcPr>
            <w:tcW w:w="2046" w:type="dxa"/>
            <w:tcBorders>
              <w:top w:val="single" w:sz="4" w:space="0" w:color="000000"/>
              <w:left w:val="single" w:sz="4" w:space="0" w:color="000000"/>
              <w:bottom w:val="single" w:sz="4" w:space="0" w:color="000000"/>
              <w:right w:val="single" w:sz="4" w:space="0" w:color="000000"/>
            </w:tcBorders>
            <w:vAlign w:val="center"/>
          </w:tcPr>
          <w:p w14:paraId="0D4D6D52" w14:textId="77777777" w:rsidR="002A1F3E" w:rsidRPr="00034E7C" w:rsidRDefault="002A1F3E" w:rsidP="00593819">
            <w:pPr>
              <w:rPr>
                <w:rFonts w:ascii="宋体" w:hAnsi="宋体" w:hint="eastAsia"/>
                <w:sz w:val="22"/>
              </w:rPr>
            </w:pPr>
            <w:r w:rsidRPr="00034E7C">
              <w:rPr>
                <w:rFonts w:ascii="宋体" w:hAnsi="宋体" w:hint="eastAsia"/>
                <w:sz w:val="22"/>
              </w:rPr>
              <w:t>铁树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7A300" w14:textId="77777777" w:rsidR="002A1F3E" w:rsidRPr="00034E7C" w:rsidRDefault="002A1F3E" w:rsidP="00593819">
            <w:pPr>
              <w:rPr>
                <w:rFonts w:ascii="宋体" w:hAnsi="宋体" w:hint="eastAsia"/>
                <w:sz w:val="22"/>
              </w:rPr>
            </w:pPr>
            <w:r w:rsidRPr="00034E7C">
              <w:rPr>
                <w:rFonts w:ascii="宋体" w:hAnsi="宋体" w:hint="eastAsia"/>
                <w:sz w:val="22"/>
              </w:rPr>
              <w:t>1.5M</w:t>
            </w:r>
          </w:p>
        </w:tc>
        <w:tc>
          <w:tcPr>
            <w:tcW w:w="910" w:type="dxa"/>
            <w:tcBorders>
              <w:top w:val="single" w:sz="4" w:space="0" w:color="000000"/>
              <w:left w:val="nil"/>
              <w:bottom w:val="single" w:sz="4" w:space="0" w:color="000000"/>
              <w:right w:val="single" w:sz="4" w:space="0" w:color="auto"/>
            </w:tcBorders>
            <w:vAlign w:val="center"/>
          </w:tcPr>
          <w:p w14:paraId="18E52A6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A980DAE"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33CCDCB3" w14:textId="77777777" w:rsidTr="00593819">
        <w:trPr>
          <w:trHeight w:val="360"/>
        </w:trPr>
        <w:tc>
          <w:tcPr>
            <w:tcW w:w="1464" w:type="dxa"/>
            <w:vMerge/>
            <w:tcBorders>
              <w:left w:val="single" w:sz="4" w:space="0" w:color="000000"/>
              <w:right w:val="single" w:sz="4" w:space="0" w:color="000000"/>
            </w:tcBorders>
            <w:vAlign w:val="center"/>
          </w:tcPr>
          <w:p w14:paraId="21AA5CF2"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FBC700E" w14:textId="77777777" w:rsidR="002A1F3E" w:rsidRPr="00034E7C" w:rsidRDefault="002A1F3E" w:rsidP="00593819">
            <w:pPr>
              <w:rPr>
                <w:rFonts w:ascii="宋体" w:hAnsi="宋体" w:hint="eastAsia"/>
                <w:sz w:val="22"/>
              </w:rPr>
            </w:pPr>
            <w:r w:rsidRPr="00034E7C">
              <w:rPr>
                <w:rFonts w:ascii="宋体" w:hAnsi="宋体" w:hint="eastAsia"/>
                <w:sz w:val="22"/>
              </w:rPr>
              <w:t>红叶石楠苗</w:t>
            </w:r>
          </w:p>
        </w:tc>
        <w:tc>
          <w:tcPr>
            <w:tcW w:w="1701" w:type="dxa"/>
            <w:tcBorders>
              <w:top w:val="single" w:sz="4" w:space="0" w:color="000000"/>
              <w:left w:val="single" w:sz="4" w:space="0" w:color="000000"/>
              <w:bottom w:val="single" w:sz="4" w:space="0" w:color="000000"/>
              <w:right w:val="single" w:sz="4" w:space="0" w:color="000000"/>
            </w:tcBorders>
            <w:vAlign w:val="center"/>
          </w:tcPr>
          <w:p w14:paraId="1B238F25" w14:textId="77777777" w:rsidR="002A1F3E" w:rsidRPr="00034E7C" w:rsidRDefault="002A1F3E" w:rsidP="00593819">
            <w:pPr>
              <w:rPr>
                <w:rFonts w:ascii="宋体" w:hAnsi="宋体" w:hint="eastAsia"/>
                <w:sz w:val="22"/>
              </w:rPr>
            </w:pPr>
            <w:r w:rsidRPr="00034E7C">
              <w:rPr>
                <w:rFonts w:ascii="宋体" w:hAnsi="宋体" w:hint="eastAsia"/>
                <w:sz w:val="22"/>
              </w:rPr>
              <w:t>1.2M</w:t>
            </w:r>
          </w:p>
        </w:tc>
        <w:tc>
          <w:tcPr>
            <w:tcW w:w="910" w:type="dxa"/>
            <w:tcBorders>
              <w:top w:val="single" w:sz="4" w:space="0" w:color="000000"/>
              <w:left w:val="nil"/>
              <w:bottom w:val="single" w:sz="4" w:space="0" w:color="000000"/>
              <w:right w:val="single" w:sz="4" w:space="0" w:color="auto"/>
            </w:tcBorders>
            <w:vAlign w:val="center"/>
          </w:tcPr>
          <w:p w14:paraId="3E3751E9"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B4E3ED2"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1385BCE5"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553B93C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9A0D71D" w14:textId="77777777" w:rsidR="002A1F3E" w:rsidRPr="00034E7C" w:rsidRDefault="002A1F3E" w:rsidP="00593819">
            <w:pPr>
              <w:rPr>
                <w:rFonts w:ascii="宋体" w:hAnsi="宋体" w:hint="eastAsia"/>
                <w:sz w:val="22"/>
              </w:rPr>
            </w:pPr>
            <w:r w:rsidRPr="00034E7C">
              <w:rPr>
                <w:rFonts w:ascii="宋体" w:hAnsi="宋体" w:hint="eastAsia"/>
                <w:sz w:val="22"/>
              </w:rPr>
              <w:t>花叶络石</w:t>
            </w:r>
          </w:p>
        </w:tc>
        <w:tc>
          <w:tcPr>
            <w:tcW w:w="1701" w:type="dxa"/>
            <w:tcBorders>
              <w:top w:val="single" w:sz="4" w:space="0" w:color="000000"/>
              <w:left w:val="single" w:sz="4" w:space="0" w:color="000000"/>
              <w:bottom w:val="single" w:sz="4" w:space="0" w:color="000000"/>
              <w:right w:val="single" w:sz="4" w:space="0" w:color="000000"/>
            </w:tcBorders>
            <w:vAlign w:val="center"/>
          </w:tcPr>
          <w:p w14:paraId="5A69589D" w14:textId="77777777" w:rsidR="002A1F3E" w:rsidRPr="00034E7C" w:rsidRDefault="002A1F3E" w:rsidP="00593819">
            <w:pPr>
              <w:rPr>
                <w:rFonts w:ascii="宋体" w:hAnsi="宋体" w:hint="eastAsia"/>
                <w:sz w:val="22"/>
              </w:rPr>
            </w:pPr>
            <w:r w:rsidRPr="00034E7C">
              <w:rPr>
                <w:rFonts w:ascii="宋体" w:hAnsi="宋体" w:hint="eastAsia"/>
                <w:sz w:val="22"/>
              </w:rPr>
              <w:t>25CM</w:t>
            </w:r>
          </w:p>
        </w:tc>
        <w:tc>
          <w:tcPr>
            <w:tcW w:w="910" w:type="dxa"/>
            <w:tcBorders>
              <w:top w:val="single" w:sz="4" w:space="0" w:color="000000"/>
              <w:left w:val="nil"/>
              <w:bottom w:val="single" w:sz="4" w:space="0" w:color="000000"/>
              <w:right w:val="single" w:sz="4" w:space="0" w:color="auto"/>
            </w:tcBorders>
            <w:vAlign w:val="center"/>
          </w:tcPr>
          <w:p w14:paraId="16795A27"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88438D9" w14:textId="77777777" w:rsidR="002A1F3E" w:rsidRPr="00034E7C" w:rsidRDefault="002A1F3E" w:rsidP="00593819">
            <w:pPr>
              <w:rPr>
                <w:rFonts w:ascii="宋体" w:hAnsi="宋体" w:hint="eastAsia"/>
                <w:sz w:val="22"/>
              </w:rPr>
            </w:pPr>
            <w:r w:rsidRPr="00034E7C">
              <w:rPr>
                <w:rFonts w:ascii="宋体" w:hAnsi="宋体" w:hint="eastAsia"/>
                <w:sz w:val="22"/>
              </w:rPr>
              <w:t>280</w:t>
            </w:r>
          </w:p>
        </w:tc>
      </w:tr>
      <w:tr w:rsidR="002A1F3E" w:rsidRPr="00034E7C" w14:paraId="1763EBDD" w14:textId="77777777" w:rsidTr="00593819">
        <w:trPr>
          <w:trHeight w:val="360"/>
        </w:trPr>
        <w:tc>
          <w:tcPr>
            <w:tcW w:w="1464" w:type="dxa"/>
            <w:vMerge w:val="restart"/>
            <w:tcBorders>
              <w:top w:val="single" w:sz="4" w:space="0" w:color="auto"/>
              <w:left w:val="single" w:sz="4" w:space="0" w:color="000000"/>
              <w:right w:val="single" w:sz="4" w:space="0" w:color="000000"/>
            </w:tcBorders>
            <w:vAlign w:val="center"/>
          </w:tcPr>
          <w:p w14:paraId="0CAC4B6D" w14:textId="77777777" w:rsidR="002A1F3E" w:rsidRPr="00034E7C" w:rsidRDefault="002A1F3E" w:rsidP="00593819">
            <w:pPr>
              <w:rPr>
                <w:rFonts w:ascii="宋体" w:hAnsi="宋体" w:hint="eastAsia"/>
                <w:sz w:val="22"/>
              </w:rPr>
            </w:pPr>
            <w:r w:rsidRPr="00034E7C">
              <w:rPr>
                <w:rFonts w:ascii="宋体" w:hAnsi="宋体" w:hint="eastAsia"/>
                <w:sz w:val="22"/>
              </w:rPr>
              <w:t>教室楼东侧</w:t>
            </w:r>
          </w:p>
        </w:tc>
        <w:tc>
          <w:tcPr>
            <w:tcW w:w="2046" w:type="dxa"/>
            <w:tcBorders>
              <w:top w:val="single" w:sz="4" w:space="0" w:color="000000"/>
              <w:left w:val="single" w:sz="4" w:space="0" w:color="000000"/>
              <w:bottom w:val="single" w:sz="4" w:space="0" w:color="000000"/>
              <w:right w:val="single" w:sz="4" w:space="0" w:color="000000"/>
            </w:tcBorders>
            <w:vAlign w:val="center"/>
          </w:tcPr>
          <w:p w14:paraId="48D64AD8" w14:textId="77777777" w:rsidR="002A1F3E" w:rsidRPr="00034E7C" w:rsidRDefault="002A1F3E" w:rsidP="00593819">
            <w:pPr>
              <w:rPr>
                <w:rFonts w:ascii="宋体" w:hAnsi="宋体" w:hint="eastAsia"/>
                <w:sz w:val="22"/>
              </w:rPr>
            </w:pPr>
            <w:r w:rsidRPr="00034E7C">
              <w:rPr>
                <w:rFonts w:ascii="宋体" w:hAnsi="宋体" w:hint="eastAsia"/>
                <w:sz w:val="22"/>
              </w:rPr>
              <w:t>榉树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60022DCA"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4EA378B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705C1379"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343D6143" w14:textId="77777777" w:rsidTr="00593819">
        <w:trPr>
          <w:trHeight w:val="360"/>
        </w:trPr>
        <w:tc>
          <w:tcPr>
            <w:tcW w:w="1464" w:type="dxa"/>
            <w:vMerge/>
            <w:tcBorders>
              <w:left w:val="single" w:sz="4" w:space="0" w:color="000000"/>
              <w:right w:val="single" w:sz="4" w:space="0" w:color="000000"/>
            </w:tcBorders>
            <w:vAlign w:val="center"/>
          </w:tcPr>
          <w:p w14:paraId="6F5C4E2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32E47D1" w14:textId="77777777" w:rsidR="002A1F3E" w:rsidRPr="00034E7C" w:rsidRDefault="002A1F3E" w:rsidP="00593819">
            <w:pPr>
              <w:rPr>
                <w:rFonts w:ascii="宋体" w:hAnsi="宋体" w:hint="eastAsia"/>
                <w:sz w:val="22"/>
              </w:rPr>
            </w:pPr>
            <w:r w:rsidRPr="00034E7C">
              <w:rPr>
                <w:rFonts w:ascii="宋体" w:hAnsi="宋体" w:hint="eastAsia"/>
                <w:sz w:val="22"/>
              </w:rPr>
              <w:t>红叶石楠球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6185F244" w14:textId="77777777" w:rsidR="002A1F3E" w:rsidRPr="00034E7C" w:rsidRDefault="002A1F3E" w:rsidP="00593819">
            <w:pPr>
              <w:rPr>
                <w:rFonts w:ascii="宋体" w:hAnsi="宋体" w:hint="eastAsia"/>
                <w:sz w:val="22"/>
              </w:rPr>
            </w:pPr>
            <w:r w:rsidRPr="00034E7C">
              <w:rPr>
                <w:rFonts w:ascii="宋体" w:hAnsi="宋体" w:hint="eastAsia"/>
                <w:sz w:val="22"/>
              </w:rPr>
              <w:t>2M</w:t>
            </w:r>
          </w:p>
        </w:tc>
        <w:tc>
          <w:tcPr>
            <w:tcW w:w="910" w:type="dxa"/>
            <w:tcBorders>
              <w:top w:val="single" w:sz="4" w:space="0" w:color="000000"/>
              <w:left w:val="nil"/>
              <w:bottom w:val="single" w:sz="4" w:space="0" w:color="000000"/>
              <w:right w:val="single" w:sz="4" w:space="0" w:color="auto"/>
            </w:tcBorders>
            <w:vAlign w:val="center"/>
          </w:tcPr>
          <w:p w14:paraId="6AAC16A2"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6ED2F53"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40F445DB" w14:textId="77777777" w:rsidTr="00593819">
        <w:trPr>
          <w:trHeight w:val="360"/>
        </w:trPr>
        <w:tc>
          <w:tcPr>
            <w:tcW w:w="1464" w:type="dxa"/>
            <w:vMerge/>
            <w:tcBorders>
              <w:left w:val="single" w:sz="4" w:space="0" w:color="000000"/>
              <w:right w:val="single" w:sz="4" w:space="0" w:color="000000"/>
            </w:tcBorders>
            <w:vAlign w:val="center"/>
          </w:tcPr>
          <w:p w14:paraId="31C92693"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CD9AA13" w14:textId="77777777" w:rsidR="002A1F3E" w:rsidRPr="00034E7C" w:rsidRDefault="002A1F3E" w:rsidP="00593819">
            <w:pPr>
              <w:rPr>
                <w:rFonts w:ascii="宋体" w:hAnsi="宋体" w:hint="eastAsia"/>
                <w:sz w:val="22"/>
              </w:rPr>
            </w:pPr>
            <w:r w:rsidRPr="00034E7C">
              <w:rPr>
                <w:rFonts w:ascii="宋体" w:hAnsi="宋体" w:hint="eastAsia"/>
                <w:sz w:val="22"/>
              </w:rPr>
              <w:t>木绣球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155E581F"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5F676019"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1BDE79D3"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113D07D8" w14:textId="77777777" w:rsidTr="00593819">
        <w:trPr>
          <w:trHeight w:val="360"/>
        </w:trPr>
        <w:tc>
          <w:tcPr>
            <w:tcW w:w="1464" w:type="dxa"/>
            <w:vMerge/>
            <w:tcBorders>
              <w:left w:val="single" w:sz="4" w:space="0" w:color="000000"/>
              <w:right w:val="single" w:sz="4" w:space="0" w:color="000000"/>
            </w:tcBorders>
            <w:vAlign w:val="center"/>
          </w:tcPr>
          <w:p w14:paraId="7628B0DB"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15BAA5" w14:textId="77777777" w:rsidR="002A1F3E" w:rsidRPr="00034E7C" w:rsidRDefault="002A1F3E" w:rsidP="00593819">
            <w:pPr>
              <w:rPr>
                <w:rFonts w:ascii="宋体" w:hAnsi="宋体" w:hint="eastAsia"/>
                <w:sz w:val="22"/>
              </w:rPr>
            </w:pPr>
            <w:r w:rsidRPr="00034E7C">
              <w:rPr>
                <w:rFonts w:ascii="宋体" w:hAnsi="宋体" w:hint="eastAsia"/>
                <w:sz w:val="22"/>
              </w:rPr>
              <w:t>冬青球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66A613CC" w14:textId="77777777" w:rsidR="002A1F3E" w:rsidRPr="00034E7C" w:rsidRDefault="002A1F3E" w:rsidP="00593819">
            <w:pPr>
              <w:rPr>
                <w:rFonts w:ascii="宋体" w:hAnsi="宋体" w:hint="eastAsia"/>
                <w:sz w:val="22"/>
              </w:rPr>
            </w:pPr>
            <w:r w:rsidRPr="00034E7C">
              <w:rPr>
                <w:rFonts w:ascii="宋体" w:hAnsi="宋体" w:hint="eastAsia"/>
                <w:sz w:val="22"/>
              </w:rPr>
              <w:t>1M</w:t>
            </w:r>
          </w:p>
        </w:tc>
        <w:tc>
          <w:tcPr>
            <w:tcW w:w="910" w:type="dxa"/>
            <w:tcBorders>
              <w:top w:val="single" w:sz="4" w:space="0" w:color="000000"/>
              <w:left w:val="nil"/>
              <w:bottom w:val="single" w:sz="4" w:space="0" w:color="000000"/>
              <w:right w:val="single" w:sz="4" w:space="0" w:color="auto"/>
            </w:tcBorders>
            <w:vAlign w:val="center"/>
          </w:tcPr>
          <w:p w14:paraId="0C525A5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E619925"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4814DF88" w14:textId="77777777" w:rsidTr="00593819">
        <w:trPr>
          <w:trHeight w:val="360"/>
        </w:trPr>
        <w:tc>
          <w:tcPr>
            <w:tcW w:w="1464" w:type="dxa"/>
            <w:vMerge/>
            <w:tcBorders>
              <w:left w:val="single" w:sz="4" w:space="0" w:color="000000"/>
              <w:right w:val="single" w:sz="4" w:space="0" w:color="000000"/>
            </w:tcBorders>
            <w:vAlign w:val="center"/>
          </w:tcPr>
          <w:p w14:paraId="6D62B66B"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EFD159D" w14:textId="77777777" w:rsidR="002A1F3E" w:rsidRPr="00034E7C" w:rsidRDefault="002A1F3E" w:rsidP="00593819">
            <w:pPr>
              <w:rPr>
                <w:rFonts w:ascii="宋体" w:hAnsi="宋体" w:hint="eastAsia"/>
                <w:sz w:val="22"/>
              </w:rPr>
            </w:pPr>
            <w:r w:rsidRPr="00034E7C">
              <w:rPr>
                <w:rFonts w:ascii="宋体" w:hAnsi="宋体" w:hint="eastAsia"/>
                <w:sz w:val="22"/>
              </w:rPr>
              <w:t>花草</w:t>
            </w:r>
          </w:p>
        </w:tc>
        <w:tc>
          <w:tcPr>
            <w:tcW w:w="1701" w:type="dxa"/>
            <w:tcBorders>
              <w:top w:val="single" w:sz="4" w:space="0" w:color="000000"/>
              <w:left w:val="single" w:sz="4" w:space="0" w:color="000000"/>
              <w:bottom w:val="single" w:sz="4" w:space="0" w:color="000000"/>
              <w:right w:val="single" w:sz="4" w:space="0" w:color="000000"/>
            </w:tcBorders>
            <w:vAlign w:val="center"/>
          </w:tcPr>
          <w:p w14:paraId="4E3313DB" w14:textId="77777777" w:rsidR="002A1F3E" w:rsidRPr="00034E7C" w:rsidRDefault="002A1F3E" w:rsidP="00593819">
            <w:pPr>
              <w:rPr>
                <w:rFonts w:ascii="宋体" w:hAnsi="宋体" w:hint="eastAsia"/>
                <w:sz w:val="22"/>
              </w:rPr>
            </w:pPr>
            <w:r w:rsidRPr="00034E7C">
              <w:rPr>
                <w:rFonts w:ascii="宋体" w:hAnsi="宋体" w:hint="eastAsia"/>
                <w:sz w:val="22"/>
              </w:rPr>
              <w:t>25CM</w:t>
            </w:r>
          </w:p>
        </w:tc>
        <w:tc>
          <w:tcPr>
            <w:tcW w:w="910" w:type="dxa"/>
            <w:tcBorders>
              <w:top w:val="single" w:sz="4" w:space="0" w:color="000000"/>
              <w:left w:val="nil"/>
              <w:bottom w:val="single" w:sz="4" w:space="0" w:color="000000"/>
              <w:right w:val="single" w:sz="4" w:space="0" w:color="auto"/>
            </w:tcBorders>
            <w:vAlign w:val="center"/>
          </w:tcPr>
          <w:p w14:paraId="188DA116"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C698B62"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392FD6F3" w14:textId="77777777" w:rsidTr="00593819">
        <w:trPr>
          <w:trHeight w:val="360"/>
        </w:trPr>
        <w:tc>
          <w:tcPr>
            <w:tcW w:w="1464" w:type="dxa"/>
            <w:vMerge/>
            <w:tcBorders>
              <w:left w:val="single" w:sz="4" w:space="0" w:color="000000"/>
              <w:right w:val="single" w:sz="4" w:space="0" w:color="000000"/>
            </w:tcBorders>
            <w:vAlign w:val="center"/>
          </w:tcPr>
          <w:p w14:paraId="63D02F5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4B4C24B" w14:textId="77777777" w:rsidR="002A1F3E" w:rsidRPr="00034E7C" w:rsidRDefault="002A1F3E" w:rsidP="00593819">
            <w:pPr>
              <w:rPr>
                <w:rFonts w:ascii="宋体" w:hAnsi="宋体" w:hint="eastAsia"/>
                <w:sz w:val="22"/>
              </w:rPr>
            </w:pPr>
            <w:r w:rsidRPr="00034E7C">
              <w:rPr>
                <w:rFonts w:ascii="宋体" w:hAnsi="宋体" w:hint="eastAsia"/>
                <w:sz w:val="22"/>
              </w:rPr>
              <w:t>金森女贞</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E9F18" w14:textId="77777777" w:rsidR="002A1F3E" w:rsidRPr="00034E7C" w:rsidRDefault="002A1F3E" w:rsidP="00593819">
            <w:pPr>
              <w:rPr>
                <w:rFonts w:ascii="宋体" w:hAnsi="宋体" w:hint="eastAsia"/>
                <w:sz w:val="22"/>
              </w:rPr>
            </w:pPr>
            <w:r w:rsidRPr="00034E7C">
              <w:rPr>
                <w:rFonts w:ascii="宋体" w:hAnsi="宋体" w:hint="eastAsia"/>
                <w:sz w:val="22"/>
              </w:rPr>
              <w:t>70CM</w:t>
            </w:r>
          </w:p>
        </w:tc>
        <w:tc>
          <w:tcPr>
            <w:tcW w:w="910" w:type="dxa"/>
            <w:tcBorders>
              <w:top w:val="single" w:sz="4" w:space="0" w:color="000000"/>
              <w:left w:val="nil"/>
              <w:bottom w:val="single" w:sz="4" w:space="0" w:color="000000"/>
              <w:right w:val="single" w:sz="4" w:space="0" w:color="auto"/>
            </w:tcBorders>
            <w:vAlign w:val="center"/>
          </w:tcPr>
          <w:p w14:paraId="2B7A527B"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EBB0EB4" w14:textId="77777777" w:rsidR="002A1F3E" w:rsidRPr="00034E7C" w:rsidRDefault="002A1F3E" w:rsidP="00593819">
            <w:pPr>
              <w:rPr>
                <w:rFonts w:ascii="宋体" w:hAnsi="宋体" w:hint="eastAsia"/>
                <w:sz w:val="22"/>
              </w:rPr>
            </w:pPr>
            <w:r w:rsidRPr="00034E7C">
              <w:rPr>
                <w:rFonts w:ascii="宋体" w:hAnsi="宋体" w:hint="eastAsia"/>
                <w:sz w:val="22"/>
              </w:rPr>
              <w:t>450</w:t>
            </w:r>
          </w:p>
        </w:tc>
      </w:tr>
      <w:tr w:rsidR="002A1F3E" w:rsidRPr="00034E7C" w14:paraId="122CE987" w14:textId="77777777" w:rsidTr="00593819">
        <w:trPr>
          <w:trHeight w:val="360"/>
        </w:trPr>
        <w:tc>
          <w:tcPr>
            <w:tcW w:w="1464" w:type="dxa"/>
            <w:vMerge/>
            <w:tcBorders>
              <w:left w:val="single" w:sz="4" w:space="0" w:color="000000"/>
              <w:right w:val="single" w:sz="4" w:space="0" w:color="000000"/>
            </w:tcBorders>
            <w:vAlign w:val="center"/>
          </w:tcPr>
          <w:p w14:paraId="7B55EDA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A8B4DE1" w14:textId="77777777" w:rsidR="002A1F3E" w:rsidRPr="00034E7C" w:rsidRDefault="002A1F3E" w:rsidP="00593819">
            <w:pPr>
              <w:rPr>
                <w:rFonts w:ascii="宋体" w:hAnsi="宋体" w:hint="eastAsia"/>
                <w:sz w:val="22"/>
              </w:rPr>
            </w:pPr>
            <w:r w:rsidRPr="00034E7C">
              <w:rPr>
                <w:rFonts w:ascii="宋体" w:hAnsi="宋体" w:hint="eastAsia"/>
                <w:sz w:val="22"/>
              </w:rPr>
              <w:t>红花继木苗</w:t>
            </w:r>
          </w:p>
        </w:tc>
        <w:tc>
          <w:tcPr>
            <w:tcW w:w="1701" w:type="dxa"/>
            <w:tcBorders>
              <w:top w:val="single" w:sz="4" w:space="0" w:color="000000"/>
              <w:left w:val="single" w:sz="4" w:space="0" w:color="000000"/>
              <w:bottom w:val="single" w:sz="4" w:space="0" w:color="000000"/>
              <w:right w:val="single" w:sz="4" w:space="0" w:color="000000"/>
            </w:tcBorders>
            <w:vAlign w:val="center"/>
          </w:tcPr>
          <w:p w14:paraId="3D37705A"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12DE0EB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BE6D958"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6E2BD65C" w14:textId="77777777" w:rsidTr="00593819">
        <w:trPr>
          <w:trHeight w:val="360"/>
        </w:trPr>
        <w:tc>
          <w:tcPr>
            <w:tcW w:w="1464" w:type="dxa"/>
            <w:vMerge/>
            <w:tcBorders>
              <w:left w:val="single" w:sz="4" w:space="0" w:color="000000"/>
              <w:right w:val="single" w:sz="4" w:space="0" w:color="000000"/>
            </w:tcBorders>
            <w:vAlign w:val="center"/>
          </w:tcPr>
          <w:p w14:paraId="60078A87"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C5A3683" w14:textId="77777777" w:rsidR="002A1F3E" w:rsidRPr="00034E7C" w:rsidRDefault="002A1F3E" w:rsidP="00593819">
            <w:pPr>
              <w:rPr>
                <w:rFonts w:ascii="宋体" w:hAnsi="宋体" w:hint="eastAsia"/>
                <w:sz w:val="22"/>
              </w:rPr>
            </w:pPr>
            <w:r w:rsidRPr="00034E7C">
              <w:rPr>
                <w:rFonts w:ascii="宋体" w:hAnsi="宋体" w:hint="eastAsia"/>
                <w:sz w:val="22"/>
              </w:rPr>
              <w:t>金边黄杨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9EE6B"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686C6CDD"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2994D01"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068C6DE0" w14:textId="77777777" w:rsidTr="00593819">
        <w:trPr>
          <w:trHeight w:val="360"/>
        </w:trPr>
        <w:tc>
          <w:tcPr>
            <w:tcW w:w="1464" w:type="dxa"/>
            <w:vMerge/>
            <w:tcBorders>
              <w:left w:val="single" w:sz="4" w:space="0" w:color="000000"/>
              <w:right w:val="single" w:sz="4" w:space="0" w:color="000000"/>
            </w:tcBorders>
            <w:vAlign w:val="center"/>
          </w:tcPr>
          <w:p w14:paraId="22CB6DB3"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13C439E" w14:textId="77777777" w:rsidR="002A1F3E" w:rsidRPr="00034E7C" w:rsidRDefault="002A1F3E" w:rsidP="00593819">
            <w:pPr>
              <w:rPr>
                <w:rFonts w:ascii="宋体" w:hAnsi="宋体" w:hint="eastAsia"/>
                <w:sz w:val="22"/>
              </w:rPr>
            </w:pPr>
            <w:r w:rsidRPr="00034E7C">
              <w:rPr>
                <w:rFonts w:ascii="宋体" w:hAnsi="宋体" w:hint="eastAsia"/>
                <w:sz w:val="22"/>
              </w:rPr>
              <w:t>八角金盘</w:t>
            </w:r>
          </w:p>
        </w:tc>
        <w:tc>
          <w:tcPr>
            <w:tcW w:w="1701" w:type="dxa"/>
            <w:tcBorders>
              <w:top w:val="single" w:sz="4" w:space="0" w:color="000000"/>
              <w:left w:val="single" w:sz="4" w:space="0" w:color="000000"/>
              <w:bottom w:val="single" w:sz="4" w:space="0" w:color="000000"/>
              <w:right w:val="single" w:sz="4" w:space="0" w:color="000000"/>
            </w:tcBorders>
            <w:vAlign w:val="center"/>
          </w:tcPr>
          <w:p w14:paraId="2FFAEB34" w14:textId="77777777" w:rsidR="002A1F3E" w:rsidRPr="00034E7C" w:rsidRDefault="002A1F3E" w:rsidP="00593819">
            <w:pPr>
              <w:rPr>
                <w:rFonts w:ascii="宋体" w:hAnsi="宋体" w:hint="eastAsia"/>
                <w:sz w:val="22"/>
              </w:rPr>
            </w:pPr>
            <w:r w:rsidRPr="00034E7C">
              <w:rPr>
                <w:rFonts w:ascii="宋体" w:hAnsi="宋体" w:hint="eastAsia"/>
                <w:sz w:val="22"/>
              </w:rPr>
              <w:t>1.2M</w:t>
            </w:r>
          </w:p>
        </w:tc>
        <w:tc>
          <w:tcPr>
            <w:tcW w:w="910" w:type="dxa"/>
            <w:tcBorders>
              <w:top w:val="single" w:sz="4" w:space="0" w:color="000000"/>
              <w:left w:val="nil"/>
              <w:bottom w:val="single" w:sz="4" w:space="0" w:color="000000"/>
              <w:right w:val="single" w:sz="4" w:space="0" w:color="auto"/>
            </w:tcBorders>
            <w:vAlign w:val="center"/>
          </w:tcPr>
          <w:p w14:paraId="481DE575"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3DF8A2DB" w14:textId="77777777" w:rsidR="002A1F3E" w:rsidRPr="00034E7C" w:rsidRDefault="002A1F3E" w:rsidP="00593819">
            <w:pPr>
              <w:rPr>
                <w:rFonts w:ascii="宋体" w:hAnsi="宋体" w:hint="eastAsia"/>
                <w:sz w:val="22"/>
              </w:rPr>
            </w:pPr>
            <w:r w:rsidRPr="00034E7C">
              <w:rPr>
                <w:rFonts w:ascii="宋体" w:hAnsi="宋体" w:hint="eastAsia"/>
                <w:sz w:val="22"/>
              </w:rPr>
              <w:t>260</w:t>
            </w:r>
          </w:p>
        </w:tc>
      </w:tr>
      <w:tr w:rsidR="002A1F3E" w:rsidRPr="00034E7C" w14:paraId="7708F25B" w14:textId="77777777" w:rsidTr="00593819">
        <w:trPr>
          <w:trHeight w:val="360"/>
        </w:trPr>
        <w:tc>
          <w:tcPr>
            <w:tcW w:w="1464" w:type="dxa"/>
            <w:vMerge/>
            <w:tcBorders>
              <w:left w:val="single" w:sz="4" w:space="0" w:color="000000"/>
              <w:right w:val="single" w:sz="4" w:space="0" w:color="000000"/>
            </w:tcBorders>
            <w:vAlign w:val="center"/>
          </w:tcPr>
          <w:p w14:paraId="545FD45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B61B64A" w14:textId="77777777" w:rsidR="002A1F3E" w:rsidRPr="00034E7C" w:rsidRDefault="002A1F3E" w:rsidP="00593819">
            <w:pPr>
              <w:rPr>
                <w:rFonts w:ascii="宋体" w:hAnsi="宋体" w:hint="eastAsia"/>
                <w:sz w:val="22"/>
              </w:rPr>
            </w:pPr>
            <w:r w:rsidRPr="00034E7C">
              <w:rPr>
                <w:rFonts w:ascii="宋体" w:hAnsi="宋体" w:hint="eastAsia"/>
                <w:sz w:val="22"/>
              </w:rPr>
              <w:t>竹子</w:t>
            </w:r>
          </w:p>
        </w:tc>
        <w:tc>
          <w:tcPr>
            <w:tcW w:w="1701" w:type="dxa"/>
            <w:tcBorders>
              <w:top w:val="single" w:sz="4" w:space="0" w:color="000000"/>
              <w:left w:val="single" w:sz="4" w:space="0" w:color="000000"/>
              <w:bottom w:val="single" w:sz="4" w:space="0" w:color="000000"/>
              <w:right w:val="single" w:sz="4" w:space="0" w:color="000000"/>
            </w:tcBorders>
            <w:vAlign w:val="center"/>
          </w:tcPr>
          <w:p w14:paraId="6E9B26EC"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51311741"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3560BA0" w14:textId="77777777" w:rsidR="002A1F3E" w:rsidRPr="00034E7C" w:rsidRDefault="002A1F3E" w:rsidP="00593819">
            <w:pPr>
              <w:rPr>
                <w:rFonts w:ascii="宋体" w:hAnsi="宋体" w:hint="eastAsia"/>
                <w:sz w:val="22"/>
              </w:rPr>
            </w:pPr>
            <w:r w:rsidRPr="00034E7C">
              <w:rPr>
                <w:rFonts w:ascii="宋体" w:hAnsi="宋体" w:hint="eastAsia"/>
                <w:sz w:val="22"/>
              </w:rPr>
              <w:t>450</w:t>
            </w:r>
          </w:p>
        </w:tc>
      </w:tr>
      <w:tr w:rsidR="002A1F3E" w:rsidRPr="00034E7C" w14:paraId="5F02AA74" w14:textId="77777777" w:rsidTr="00593819">
        <w:trPr>
          <w:trHeight w:val="360"/>
        </w:trPr>
        <w:tc>
          <w:tcPr>
            <w:tcW w:w="1464" w:type="dxa"/>
            <w:vMerge/>
            <w:tcBorders>
              <w:left w:val="single" w:sz="4" w:space="0" w:color="000000"/>
              <w:right w:val="single" w:sz="4" w:space="0" w:color="000000"/>
            </w:tcBorders>
            <w:vAlign w:val="center"/>
          </w:tcPr>
          <w:p w14:paraId="2D468937"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60ADC13" w14:textId="77777777" w:rsidR="002A1F3E" w:rsidRPr="00034E7C" w:rsidRDefault="002A1F3E" w:rsidP="00593819">
            <w:pPr>
              <w:rPr>
                <w:rFonts w:ascii="宋体" w:hAnsi="宋体" w:hint="eastAsia"/>
                <w:sz w:val="22"/>
              </w:rPr>
            </w:pPr>
            <w:r w:rsidRPr="00034E7C">
              <w:rPr>
                <w:rFonts w:ascii="宋体" w:hAnsi="宋体" w:hint="eastAsia"/>
                <w:sz w:val="22"/>
              </w:rPr>
              <w:t>黄山李</w:t>
            </w:r>
          </w:p>
        </w:tc>
        <w:tc>
          <w:tcPr>
            <w:tcW w:w="1701" w:type="dxa"/>
            <w:tcBorders>
              <w:top w:val="single" w:sz="4" w:space="0" w:color="000000"/>
              <w:left w:val="single" w:sz="4" w:space="0" w:color="000000"/>
              <w:bottom w:val="single" w:sz="4" w:space="0" w:color="000000"/>
              <w:right w:val="single" w:sz="4" w:space="0" w:color="000000"/>
            </w:tcBorders>
            <w:vAlign w:val="center"/>
          </w:tcPr>
          <w:p w14:paraId="69A97740"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2550D4DA"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90279AD" w14:textId="77777777" w:rsidR="002A1F3E" w:rsidRPr="00034E7C" w:rsidRDefault="002A1F3E" w:rsidP="00593819">
            <w:pPr>
              <w:rPr>
                <w:rFonts w:ascii="宋体" w:hAnsi="宋体" w:hint="eastAsia"/>
                <w:sz w:val="22"/>
              </w:rPr>
            </w:pPr>
            <w:r w:rsidRPr="00034E7C">
              <w:rPr>
                <w:rFonts w:ascii="宋体" w:hAnsi="宋体" w:hint="eastAsia"/>
                <w:sz w:val="22"/>
              </w:rPr>
              <w:t>5</w:t>
            </w:r>
          </w:p>
        </w:tc>
      </w:tr>
      <w:tr w:rsidR="002A1F3E" w:rsidRPr="00034E7C" w14:paraId="5961B8E8" w14:textId="77777777" w:rsidTr="00593819">
        <w:trPr>
          <w:trHeight w:val="360"/>
        </w:trPr>
        <w:tc>
          <w:tcPr>
            <w:tcW w:w="1464" w:type="dxa"/>
            <w:vMerge/>
            <w:tcBorders>
              <w:left w:val="single" w:sz="4" w:space="0" w:color="000000"/>
              <w:right w:val="single" w:sz="4" w:space="0" w:color="000000"/>
            </w:tcBorders>
            <w:vAlign w:val="center"/>
          </w:tcPr>
          <w:p w14:paraId="0451FE5C"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897B735" w14:textId="77777777" w:rsidR="002A1F3E" w:rsidRPr="00034E7C" w:rsidRDefault="002A1F3E" w:rsidP="00593819">
            <w:pPr>
              <w:rPr>
                <w:rFonts w:ascii="宋体" w:hAnsi="宋体" w:hint="eastAsia"/>
                <w:sz w:val="22"/>
              </w:rPr>
            </w:pPr>
            <w:r w:rsidRPr="00034E7C">
              <w:rPr>
                <w:rFonts w:ascii="宋体" w:hAnsi="宋体" w:hint="eastAsia"/>
                <w:sz w:val="22"/>
              </w:rPr>
              <w:t>红梅</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C5767" w14:textId="77777777" w:rsidR="002A1F3E" w:rsidRPr="00034E7C" w:rsidRDefault="002A1F3E" w:rsidP="00593819">
            <w:pPr>
              <w:rPr>
                <w:rFonts w:ascii="宋体" w:hAnsi="宋体" w:hint="eastAsia"/>
                <w:sz w:val="22"/>
              </w:rPr>
            </w:pPr>
            <w:r w:rsidRPr="00034E7C">
              <w:rPr>
                <w:rFonts w:ascii="宋体" w:hAnsi="宋体" w:hint="eastAsia"/>
                <w:sz w:val="22"/>
              </w:rPr>
              <w:t>3M</w:t>
            </w:r>
          </w:p>
        </w:tc>
        <w:tc>
          <w:tcPr>
            <w:tcW w:w="910" w:type="dxa"/>
            <w:tcBorders>
              <w:top w:val="single" w:sz="4" w:space="0" w:color="000000"/>
              <w:left w:val="nil"/>
              <w:bottom w:val="single" w:sz="4" w:space="0" w:color="000000"/>
              <w:right w:val="single" w:sz="4" w:space="0" w:color="auto"/>
            </w:tcBorders>
            <w:vAlign w:val="center"/>
          </w:tcPr>
          <w:p w14:paraId="2491DA85"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A78DA77"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002B302A" w14:textId="77777777" w:rsidTr="00593819">
        <w:trPr>
          <w:trHeight w:val="360"/>
        </w:trPr>
        <w:tc>
          <w:tcPr>
            <w:tcW w:w="1464" w:type="dxa"/>
            <w:vMerge/>
            <w:tcBorders>
              <w:left w:val="single" w:sz="4" w:space="0" w:color="000000"/>
              <w:right w:val="single" w:sz="4" w:space="0" w:color="000000"/>
            </w:tcBorders>
            <w:vAlign w:val="center"/>
          </w:tcPr>
          <w:p w14:paraId="14FF868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9D8D89D" w14:textId="77777777" w:rsidR="002A1F3E" w:rsidRPr="00034E7C" w:rsidRDefault="002A1F3E" w:rsidP="00593819">
            <w:pPr>
              <w:rPr>
                <w:rFonts w:ascii="宋体" w:hAnsi="宋体" w:hint="eastAsia"/>
                <w:sz w:val="22"/>
              </w:rPr>
            </w:pPr>
            <w:r w:rsidRPr="00034E7C">
              <w:rPr>
                <w:rFonts w:ascii="宋体" w:hAnsi="宋体" w:hint="eastAsia"/>
                <w:sz w:val="22"/>
              </w:rPr>
              <w:t>紫薇</w:t>
            </w:r>
          </w:p>
        </w:tc>
        <w:tc>
          <w:tcPr>
            <w:tcW w:w="1701" w:type="dxa"/>
            <w:tcBorders>
              <w:top w:val="single" w:sz="4" w:space="0" w:color="000000"/>
              <w:left w:val="single" w:sz="4" w:space="0" w:color="000000"/>
              <w:bottom w:val="single" w:sz="4" w:space="0" w:color="000000"/>
              <w:right w:val="single" w:sz="4" w:space="0" w:color="000000"/>
            </w:tcBorders>
            <w:vAlign w:val="center"/>
          </w:tcPr>
          <w:p w14:paraId="7EFAC444"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75485E9C"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746274E3" w14:textId="77777777" w:rsidR="002A1F3E" w:rsidRPr="00034E7C" w:rsidRDefault="002A1F3E" w:rsidP="00593819">
            <w:pPr>
              <w:rPr>
                <w:rFonts w:ascii="宋体" w:hAnsi="宋体" w:hint="eastAsia"/>
                <w:sz w:val="22"/>
              </w:rPr>
            </w:pPr>
            <w:r w:rsidRPr="00034E7C">
              <w:rPr>
                <w:rFonts w:ascii="宋体" w:hAnsi="宋体" w:hint="eastAsia"/>
                <w:sz w:val="22"/>
              </w:rPr>
              <w:t>5</w:t>
            </w:r>
          </w:p>
        </w:tc>
      </w:tr>
      <w:tr w:rsidR="002A1F3E" w:rsidRPr="00034E7C" w14:paraId="5AD70E25" w14:textId="77777777" w:rsidTr="00593819">
        <w:trPr>
          <w:trHeight w:val="360"/>
        </w:trPr>
        <w:tc>
          <w:tcPr>
            <w:tcW w:w="1464" w:type="dxa"/>
            <w:vMerge/>
            <w:tcBorders>
              <w:left w:val="single" w:sz="4" w:space="0" w:color="000000"/>
              <w:right w:val="single" w:sz="4" w:space="0" w:color="000000"/>
            </w:tcBorders>
            <w:vAlign w:val="center"/>
          </w:tcPr>
          <w:p w14:paraId="13E36CF0"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6D6F714" w14:textId="77777777" w:rsidR="002A1F3E" w:rsidRPr="00034E7C" w:rsidRDefault="002A1F3E" w:rsidP="00593819">
            <w:pPr>
              <w:rPr>
                <w:rFonts w:ascii="宋体" w:hAnsi="宋体" w:hint="eastAsia"/>
                <w:sz w:val="22"/>
              </w:rPr>
            </w:pPr>
            <w:r w:rsidRPr="00034E7C">
              <w:rPr>
                <w:rFonts w:ascii="宋体" w:hAnsi="宋体" w:hint="eastAsia"/>
                <w:sz w:val="22"/>
              </w:rPr>
              <w:t>金桂</w:t>
            </w:r>
          </w:p>
        </w:tc>
        <w:tc>
          <w:tcPr>
            <w:tcW w:w="1701" w:type="dxa"/>
            <w:tcBorders>
              <w:top w:val="single" w:sz="4" w:space="0" w:color="000000"/>
              <w:left w:val="single" w:sz="4" w:space="0" w:color="000000"/>
              <w:bottom w:val="single" w:sz="4" w:space="0" w:color="000000"/>
              <w:right w:val="single" w:sz="4" w:space="0" w:color="000000"/>
            </w:tcBorders>
            <w:vAlign w:val="center"/>
          </w:tcPr>
          <w:p w14:paraId="4FD16B79"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3014EF9C"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E38F9E2"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2A3EBC4D" w14:textId="77777777" w:rsidTr="00593819">
        <w:trPr>
          <w:trHeight w:val="360"/>
        </w:trPr>
        <w:tc>
          <w:tcPr>
            <w:tcW w:w="1464" w:type="dxa"/>
            <w:vMerge/>
            <w:tcBorders>
              <w:left w:val="single" w:sz="4" w:space="0" w:color="000000"/>
              <w:right w:val="single" w:sz="4" w:space="0" w:color="000000"/>
            </w:tcBorders>
            <w:vAlign w:val="center"/>
          </w:tcPr>
          <w:p w14:paraId="0746806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6B7C209" w14:textId="77777777" w:rsidR="002A1F3E" w:rsidRPr="00034E7C" w:rsidRDefault="002A1F3E" w:rsidP="00593819">
            <w:pPr>
              <w:rPr>
                <w:rFonts w:ascii="宋体" w:hAnsi="宋体" w:hint="eastAsia"/>
                <w:sz w:val="22"/>
              </w:rPr>
            </w:pPr>
            <w:r w:rsidRPr="00034E7C">
              <w:rPr>
                <w:rFonts w:ascii="宋体" w:hAnsi="宋体" w:hint="eastAsia"/>
                <w:sz w:val="22"/>
              </w:rPr>
              <w:t>草花</w:t>
            </w:r>
          </w:p>
        </w:tc>
        <w:tc>
          <w:tcPr>
            <w:tcW w:w="1701" w:type="dxa"/>
            <w:tcBorders>
              <w:top w:val="single" w:sz="4" w:space="0" w:color="000000"/>
              <w:left w:val="single" w:sz="4" w:space="0" w:color="000000"/>
              <w:bottom w:val="single" w:sz="4" w:space="0" w:color="000000"/>
              <w:right w:val="single" w:sz="4" w:space="0" w:color="000000"/>
            </w:tcBorders>
            <w:vAlign w:val="center"/>
          </w:tcPr>
          <w:p w14:paraId="429BA0F8" w14:textId="77777777" w:rsidR="002A1F3E" w:rsidRPr="00034E7C" w:rsidRDefault="002A1F3E" w:rsidP="00593819">
            <w:pPr>
              <w:rPr>
                <w:rFonts w:ascii="宋体" w:hAnsi="宋体" w:hint="eastAsia"/>
                <w:sz w:val="22"/>
              </w:rPr>
            </w:pPr>
            <w:r w:rsidRPr="00034E7C">
              <w:rPr>
                <w:rFonts w:ascii="宋体" w:hAnsi="宋体" w:hint="eastAsia"/>
                <w:sz w:val="22"/>
              </w:rPr>
              <w:t>25CM</w:t>
            </w:r>
          </w:p>
        </w:tc>
        <w:tc>
          <w:tcPr>
            <w:tcW w:w="910" w:type="dxa"/>
            <w:tcBorders>
              <w:top w:val="single" w:sz="4" w:space="0" w:color="000000"/>
              <w:left w:val="nil"/>
              <w:bottom w:val="single" w:sz="4" w:space="0" w:color="000000"/>
              <w:right w:val="single" w:sz="4" w:space="0" w:color="auto"/>
            </w:tcBorders>
            <w:vAlign w:val="center"/>
          </w:tcPr>
          <w:p w14:paraId="677B31CB"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7C322191" w14:textId="77777777" w:rsidR="002A1F3E" w:rsidRPr="00034E7C" w:rsidRDefault="002A1F3E" w:rsidP="00593819">
            <w:pPr>
              <w:rPr>
                <w:rFonts w:ascii="宋体" w:hAnsi="宋体" w:hint="eastAsia"/>
                <w:sz w:val="22"/>
              </w:rPr>
            </w:pPr>
            <w:r w:rsidRPr="00034E7C">
              <w:rPr>
                <w:rFonts w:ascii="宋体" w:hAnsi="宋体" w:hint="eastAsia"/>
                <w:sz w:val="22"/>
              </w:rPr>
              <w:t>30</w:t>
            </w:r>
          </w:p>
        </w:tc>
      </w:tr>
      <w:tr w:rsidR="002A1F3E" w:rsidRPr="00034E7C" w14:paraId="03D39C39"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43CA9CE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EF330D3" w14:textId="77777777" w:rsidR="002A1F3E" w:rsidRPr="00034E7C" w:rsidRDefault="002A1F3E" w:rsidP="00593819">
            <w:pPr>
              <w:rPr>
                <w:rFonts w:ascii="宋体" w:hAnsi="宋体" w:hint="eastAsia"/>
                <w:sz w:val="22"/>
              </w:rPr>
            </w:pPr>
            <w:r w:rsidRPr="00034E7C">
              <w:rPr>
                <w:rFonts w:ascii="宋体" w:hAnsi="宋体" w:hint="eastAsia"/>
                <w:sz w:val="22"/>
              </w:rPr>
              <w:t>药柚</w:t>
            </w:r>
          </w:p>
        </w:tc>
        <w:tc>
          <w:tcPr>
            <w:tcW w:w="1701" w:type="dxa"/>
            <w:tcBorders>
              <w:top w:val="single" w:sz="4" w:space="0" w:color="000000"/>
              <w:left w:val="single" w:sz="4" w:space="0" w:color="000000"/>
              <w:bottom w:val="single" w:sz="4" w:space="0" w:color="000000"/>
              <w:right w:val="single" w:sz="4" w:space="0" w:color="000000"/>
            </w:tcBorders>
            <w:vAlign w:val="center"/>
          </w:tcPr>
          <w:p w14:paraId="62A4EABD"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6BCE3790"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1368686"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5B72407C" w14:textId="77777777" w:rsidTr="00593819">
        <w:trPr>
          <w:trHeight w:val="360"/>
        </w:trPr>
        <w:tc>
          <w:tcPr>
            <w:tcW w:w="1464" w:type="dxa"/>
            <w:vMerge w:val="restart"/>
            <w:tcBorders>
              <w:top w:val="single" w:sz="4" w:space="0" w:color="auto"/>
              <w:left w:val="single" w:sz="4" w:space="0" w:color="000000"/>
              <w:right w:val="single" w:sz="4" w:space="0" w:color="000000"/>
            </w:tcBorders>
            <w:vAlign w:val="center"/>
          </w:tcPr>
          <w:p w14:paraId="681CEC81" w14:textId="77777777" w:rsidR="002A1F3E" w:rsidRPr="00034E7C" w:rsidRDefault="002A1F3E" w:rsidP="00593819">
            <w:pPr>
              <w:rPr>
                <w:rFonts w:ascii="宋体" w:hAnsi="宋体" w:hint="eastAsia"/>
                <w:sz w:val="22"/>
              </w:rPr>
            </w:pPr>
            <w:r w:rsidRPr="00034E7C">
              <w:rPr>
                <w:rFonts w:ascii="宋体" w:hAnsi="宋体" w:hint="eastAsia"/>
                <w:sz w:val="22"/>
              </w:rPr>
              <w:t>教学楼南侧西边</w:t>
            </w:r>
          </w:p>
        </w:tc>
        <w:tc>
          <w:tcPr>
            <w:tcW w:w="2046" w:type="dxa"/>
            <w:tcBorders>
              <w:top w:val="single" w:sz="4" w:space="0" w:color="000000"/>
              <w:left w:val="single" w:sz="4" w:space="0" w:color="000000"/>
              <w:bottom w:val="single" w:sz="4" w:space="0" w:color="000000"/>
              <w:right w:val="single" w:sz="4" w:space="0" w:color="000000"/>
            </w:tcBorders>
            <w:vAlign w:val="center"/>
          </w:tcPr>
          <w:p w14:paraId="38A9FABD" w14:textId="77777777" w:rsidR="002A1F3E" w:rsidRPr="00034E7C" w:rsidRDefault="002A1F3E" w:rsidP="00593819">
            <w:pPr>
              <w:rPr>
                <w:rFonts w:ascii="宋体" w:hAnsi="宋体" w:hint="eastAsia"/>
                <w:sz w:val="22"/>
              </w:rPr>
            </w:pPr>
            <w:r w:rsidRPr="00034E7C">
              <w:rPr>
                <w:rFonts w:ascii="宋体" w:hAnsi="宋体" w:hint="eastAsia"/>
                <w:sz w:val="22"/>
              </w:rPr>
              <w:t>樟树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6C04F162"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14AD3CC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55027C95"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7AF97EF9" w14:textId="77777777" w:rsidTr="00593819">
        <w:trPr>
          <w:trHeight w:val="360"/>
        </w:trPr>
        <w:tc>
          <w:tcPr>
            <w:tcW w:w="1464" w:type="dxa"/>
            <w:vMerge/>
            <w:tcBorders>
              <w:left w:val="single" w:sz="4" w:space="0" w:color="000000"/>
              <w:right w:val="single" w:sz="4" w:space="0" w:color="000000"/>
            </w:tcBorders>
            <w:vAlign w:val="center"/>
          </w:tcPr>
          <w:p w14:paraId="4920C584"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9462515" w14:textId="77777777" w:rsidR="002A1F3E" w:rsidRPr="00034E7C" w:rsidRDefault="002A1F3E" w:rsidP="00593819">
            <w:pPr>
              <w:rPr>
                <w:rFonts w:ascii="宋体" w:hAnsi="宋体" w:hint="eastAsia"/>
                <w:sz w:val="22"/>
              </w:rPr>
            </w:pPr>
            <w:r w:rsidRPr="00034E7C">
              <w:rPr>
                <w:rFonts w:ascii="宋体" w:hAnsi="宋体" w:hint="eastAsia"/>
                <w:sz w:val="22"/>
              </w:rPr>
              <w:t>瓜子黄杨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63095F15" w14:textId="77777777" w:rsidR="002A1F3E" w:rsidRPr="00034E7C" w:rsidRDefault="002A1F3E" w:rsidP="00593819">
            <w:pPr>
              <w:rPr>
                <w:rFonts w:ascii="宋体" w:hAnsi="宋体" w:hint="eastAsia"/>
                <w:sz w:val="22"/>
              </w:rPr>
            </w:pPr>
            <w:r w:rsidRPr="00034E7C">
              <w:rPr>
                <w:rFonts w:ascii="宋体" w:hAnsi="宋体" w:hint="eastAsia"/>
                <w:sz w:val="22"/>
              </w:rPr>
              <w:t>50CM</w:t>
            </w:r>
          </w:p>
        </w:tc>
        <w:tc>
          <w:tcPr>
            <w:tcW w:w="910" w:type="dxa"/>
            <w:tcBorders>
              <w:top w:val="single" w:sz="4" w:space="0" w:color="000000"/>
              <w:left w:val="nil"/>
              <w:bottom w:val="single" w:sz="4" w:space="0" w:color="000000"/>
              <w:right w:val="single" w:sz="4" w:space="0" w:color="auto"/>
            </w:tcBorders>
            <w:vAlign w:val="center"/>
          </w:tcPr>
          <w:p w14:paraId="79919B4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1FE7C75"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078CF122" w14:textId="77777777" w:rsidTr="00593819">
        <w:trPr>
          <w:trHeight w:val="360"/>
        </w:trPr>
        <w:tc>
          <w:tcPr>
            <w:tcW w:w="1464" w:type="dxa"/>
            <w:vMerge/>
            <w:tcBorders>
              <w:left w:val="single" w:sz="4" w:space="0" w:color="000000"/>
              <w:right w:val="single" w:sz="4" w:space="0" w:color="000000"/>
            </w:tcBorders>
            <w:vAlign w:val="center"/>
          </w:tcPr>
          <w:p w14:paraId="50891AE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6DAFBB2" w14:textId="77777777" w:rsidR="002A1F3E" w:rsidRPr="00034E7C" w:rsidRDefault="002A1F3E" w:rsidP="00593819">
            <w:pPr>
              <w:rPr>
                <w:rFonts w:ascii="宋体" w:hAnsi="宋体" w:hint="eastAsia"/>
                <w:sz w:val="22"/>
              </w:rPr>
            </w:pPr>
            <w:r w:rsidRPr="00034E7C">
              <w:rPr>
                <w:rFonts w:ascii="宋体" w:hAnsi="宋体" w:hint="eastAsia"/>
                <w:sz w:val="22"/>
              </w:rPr>
              <w:t>花石榴</w:t>
            </w:r>
          </w:p>
        </w:tc>
        <w:tc>
          <w:tcPr>
            <w:tcW w:w="1701" w:type="dxa"/>
            <w:tcBorders>
              <w:top w:val="single" w:sz="4" w:space="0" w:color="000000"/>
              <w:left w:val="single" w:sz="4" w:space="0" w:color="000000"/>
              <w:bottom w:val="single" w:sz="4" w:space="0" w:color="000000"/>
              <w:right w:val="single" w:sz="4" w:space="0" w:color="000000"/>
            </w:tcBorders>
            <w:vAlign w:val="center"/>
          </w:tcPr>
          <w:p w14:paraId="09F6B056"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57D79075"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3CDC1B5" w14:textId="77777777" w:rsidR="002A1F3E" w:rsidRPr="00034E7C" w:rsidRDefault="002A1F3E" w:rsidP="00593819">
            <w:pPr>
              <w:rPr>
                <w:rFonts w:ascii="宋体" w:hAnsi="宋体" w:hint="eastAsia"/>
                <w:sz w:val="22"/>
              </w:rPr>
            </w:pPr>
            <w:r w:rsidRPr="00034E7C">
              <w:rPr>
                <w:rFonts w:ascii="宋体" w:hAnsi="宋体" w:hint="eastAsia"/>
                <w:sz w:val="22"/>
              </w:rPr>
              <w:t>6</w:t>
            </w:r>
          </w:p>
        </w:tc>
      </w:tr>
      <w:tr w:rsidR="002A1F3E" w:rsidRPr="00034E7C" w14:paraId="03667004" w14:textId="77777777" w:rsidTr="00593819">
        <w:trPr>
          <w:trHeight w:val="360"/>
        </w:trPr>
        <w:tc>
          <w:tcPr>
            <w:tcW w:w="1464" w:type="dxa"/>
            <w:vMerge/>
            <w:tcBorders>
              <w:left w:val="single" w:sz="4" w:space="0" w:color="000000"/>
              <w:right w:val="single" w:sz="4" w:space="0" w:color="000000"/>
            </w:tcBorders>
            <w:vAlign w:val="center"/>
          </w:tcPr>
          <w:p w14:paraId="450B578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F2AB0E2" w14:textId="77777777" w:rsidR="002A1F3E" w:rsidRPr="00034E7C" w:rsidRDefault="002A1F3E" w:rsidP="00593819">
            <w:pPr>
              <w:rPr>
                <w:rFonts w:ascii="宋体" w:hAnsi="宋体" w:hint="eastAsia"/>
                <w:sz w:val="22"/>
              </w:rPr>
            </w:pPr>
            <w:r w:rsidRPr="00034E7C">
              <w:rPr>
                <w:rFonts w:ascii="宋体" w:hAnsi="宋体" w:hint="eastAsia"/>
                <w:sz w:val="22"/>
              </w:rPr>
              <w:t>红枫</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0C731"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7B76444A"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326D282" w14:textId="77777777" w:rsidR="002A1F3E" w:rsidRPr="00034E7C" w:rsidRDefault="002A1F3E" w:rsidP="00593819">
            <w:pPr>
              <w:rPr>
                <w:rFonts w:ascii="宋体" w:hAnsi="宋体" w:hint="eastAsia"/>
                <w:sz w:val="22"/>
              </w:rPr>
            </w:pPr>
            <w:r w:rsidRPr="00034E7C">
              <w:rPr>
                <w:rFonts w:ascii="宋体" w:hAnsi="宋体" w:hint="eastAsia"/>
                <w:sz w:val="22"/>
              </w:rPr>
              <w:t>2</w:t>
            </w:r>
          </w:p>
        </w:tc>
      </w:tr>
      <w:tr w:rsidR="002A1F3E" w:rsidRPr="00034E7C" w14:paraId="42DAF881" w14:textId="77777777" w:rsidTr="00593819">
        <w:trPr>
          <w:trHeight w:val="360"/>
        </w:trPr>
        <w:tc>
          <w:tcPr>
            <w:tcW w:w="1464" w:type="dxa"/>
            <w:vMerge/>
            <w:tcBorders>
              <w:left w:val="single" w:sz="4" w:space="0" w:color="000000"/>
              <w:right w:val="single" w:sz="4" w:space="0" w:color="000000"/>
            </w:tcBorders>
            <w:vAlign w:val="center"/>
          </w:tcPr>
          <w:p w14:paraId="0BE3F212"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2CA51E1" w14:textId="77777777" w:rsidR="002A1F3E" w:rsidRPr="00034E7C" w:rsidRDefault="002A1F3E" w:rsidP="00593819">
            <w:pPr>
              <w:rPr>
                <w:rFonts w:ascii="宋体" w:hAnsi="宋体" w:hint="eastAsia"/>
                <w:sz w:val="22"/>
              </w:rPr>
            </w:pPr>
            <w:r w:rsidRPr="00034E7C">
              <w:rPr>
                <w:rFonts w:ascii="宋体" w:hAnsi="宋体" w:hint="eastAsia"/>
                <w:sz w:val="22"/>
              </w:rPr>
              <w:t>樱花</w:t>
            </w:r>
          </w:p>
        </w:tc>
        <w:tc>
          <w:tcPr>
            <w:tcW w:w="1701" w:type="dxa"/>
            <w:tcBorders>
              <w:top w:val="single" w:sz="4" w:space="0" w:color="000000"/>
              <w:left w:val="single" w:sz="4" w:space="0" w:color="000000"/>
              <w:bottom w:val="single" w:sz="4" w:space="0" w:color="000000"/>
              <w:right w:val="single" w:sz="4" w:space="0" w:color="000000"/>
            </w:tcBorders>
            <w:vAlign w:val="center"/>
          </w:tcPr>
          <w:p w14:paraId="66B3FBE8" w14:textId="77777777" w:rsidR="002A1F3E" w:rsidRPr="00034E7C" w:rsidRDefault="002A1F3E" w:rsidP="00593819">
            <w:pPr>
              <w:rPr>
                <w:rFonts w:ascii="宋体" w:hAnsi="宋体" w:hint="eastAsia"/>
                <w:sz w:val="22"/>
              </w:rPr>
            </w:pPr>
            <w:r w:rsidRPr="00034E7C">
              <w:rPr>
                <w:rFonts w:ascii="宋体" w:hAnsi="宋体" w:hint="eastAsia"/>
                <w:sz w:val="22"/>
              </w:rPr>
              <w:t>4.5M</w:t>
            </w:r>
          </w:p>
        </w:tc>
        <w:tc>
          <w:tcPr>
            <w:tcW w:w="910" w:type="dxa"/>
            <w:tcBorders>
              <w:top w:val="single" w:sz="4" w:space="0" w:color="000000"/>
              <w:left w:val="nil"/>
              <w:bottom w:val="single" w:sz="4" w:space="0" w:color="000000"/>
              <w:right w:val="single" w:sz="4" w:space="0" w:color="auto"/>
            </w:tcBorders>
            <w:vAlign w:val="center"/>
          </w:tcPr>
          <w:p w14:paraId="21D3DE0E"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57FA92B4"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7C1DAB2C" w14:textId="77777777" w:rsidTr="00593819">
        <w:trPr>
          <w:trHeight w:val="360"/>
        </w:trPr>
        <w:tc>
          <w:tcPr>
            <w:tcW w:w="1464" w:type="dxa"/>
            <w:vMerge/>
            <w:tcBorders>
              <w:left w:val="single" w:sz="4" w:space="0" w:color="000000"/>
              <w:right w:val="single" w:sz="4" w:space="0" w:color="000000"/>
            </w:tcBorders>
            <w:vAlign w:val="center"/>
          </w:tcPr>
          <w:p w14:paraId="657C4307"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B245F66" w14:textId="77777777" w:rsidR="002A1F3E" w:rsidRPr="00034E7C" w:rsidRDefault="002A1F3E" w:rsidP="00593819">
            <w:pPr>
              <w:rPr>
                <w:rFonts w:ascii="宋体" w:hAnsi="宋体" w:hint="eastAsia"/>
                <w:sz w:val="22"/>
              </w:rPr>
            </w:pPr>
            <w:r w:rsidRPr="00034E7C">
              <w:rPr>
                <w:rFonts w:ascii="宋体" w:hAnsi="宋体" w:hint="eastAsia"/>
                <w:sz w:val="22"/>
              </w:rPr>
              <w:t>红叶石楠苗</w:t>
            </w:r>
          </w:p>
        </w:tc>
        <w:tc>
          <w:tcPr>
            <w:tcW w:w="1701" w:type="dxa"/>
            <w:tcBorders>
              <w:top w:val="single" w:sz="4" w:space="0" w:color="000000"/>
              <w:left w:val="single" w:sz="4" w:space="0" w:color="000000"/>
              <w:bottom w:val="single" w:sz="4" w:space="0" w:color="000000"/>
              <w:right w:val="single" w:sz="4" w:space="0" w:color="000000"/>
            </w:tcBorders>
            <w:vAlign w:val="center"/>
          </w:tcPr>
          <w:p w14:paraId="6D6CAF8F"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7D97E32D"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6F33AA5"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0D6A72A4" w14:textId="77777777" w:rsidTr="00593819">
        <w:trPr>
          <w:trHeight w:val="360"/>
        </w:trPr>
        <w:tc>
          <w:tcPr>
            <w:tcW w:w="1464" w:type="dxa"/>
            <w:vMerge/>
            <w:tcBorders>
              <w:left w:val="single" w:sz="4" w:space="0" w:color="000000"/>
              <w:right w:val="single" w:sz="4" w:space="0" w:color="000000"/>
            </w:tcBorders>
            <w:vAlign w:val="center"/>
          </w:tcPr>
          <w:p w14:paraId="193CB20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886272F" w14:textId="77777777" w:rsidR="002A1F3E" w:rsidRPr="00034E7C" w:rsidRDefault="002A1F3E" w:rsidP="00593819">
            <w:pPr>
              <w:rPr>
                <w:rFonts w:ascii="宋体" w:hAnsi="宋体" w:hint="eastAsia"/>
                <w:sz w:val="22"/>
              </w:rPr>
            </w:pPr>
            <w:r w:rsidRPr="00034E7C">
              <w:rPr>
                <w:rFonts w:ascii="宋体" w:hAnsi="宋体" w:hint="eastAsia"/>
                <w:sz w:val="22"/>
              </w:rPr>
              <w:t>金边黄杨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5D9A06D8"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79058553"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3D8C0D4"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21756469" w14:textId="77777777" w:rsidTr="00593819">
        <w:trPr>
          <w:trHeight w:val="360"/>
        </w:trPr>
        <w:tc>
          <w:tcPr>
            <w:tcW w:w="1464" w:type="dxa"/>
            <w:vMerge/>
            <w:tcBorders>
              <w:left w:val="single" w:sz="4" w:space="0" w:color="000000"/>
              <w:right w:val="single" w:sz="4" w:space="0" w:color="000000"/>
            </w:tcBorders>
            <w:vAlign w:val="center"/>
          </w:tcPr>
          <w:p w14:paraId="47BCA717"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B62E8F6" w14:textId="77777777" w:rsidR="002A1F3E" w:rsidRPr="00034E7C" w:rsidRDefault="002A1F3E" w:rsidP="00593819">
            <w:pPr>
              <w:rPr>
                <w:rFonts w:ascii="宋体" w:hAnsi="宋体" w:hint="eastAsia"/>
                <w:sz w:val="22"/>
              </w:rPr>
            </w:pPr>
            <w:r w:rsidRPr="00034E7C">
              <w:rPr>
                <w:rFonts w:ascii="宋体" w:hAnsi="宋体" w:hint="eastAsia"/>
                <w:sz w:val="22"/>
              </w:rPr>
              <w:t>银杏</w:t>
            </w:r>
          </w:p>
        </w:tc>
        <w:tc>
          <w:tcPr>
            <w:tcW w:w="1701" w:type="dxa"/>
            <w:tcBorders>
              <w:top w:val="single" w:sz="4" w:space="0" w:color="000000"/>
              <w:left w:val="single" w:sz="4" w:space="0" w:color="000000"/>
              <w:bottom w:val="single" w:sz="4" w:space="0" w:color="000000"/>
              <w:right w:val="single" w:sz="4" w:space="0" w:color="000000"/>
            </w:tcBorders>
            <w:vAlign w:val="center"/>
          </w:tcPr>
          <w:p w14:paraId="0C8FE369" w14:textId="77777777" w:rsidR="002A1F3E" w:rsidRPr="00034E7C" w:rsidRDefault="002A1F3E" w:rsidP="00593819">
            <w:pPr>
              <w:rPr>
                <w:rFonts w:ascii="宋体" w:hAnsi="宋体" w:hint="eastAsia"/>
                <w:sz w:val="22"/>
              </w:rPr>
            </w:pPr>
            <w:r w:rsidRPr="00034E7C">
              <w:rPr>
                <w:rFonts w:ascii="宋体" w:hAnsi="宋体" w:hint="eastAsia"/>
                <w:sz w:val="22"/>
              </w:rPr>
              <w:t>5.5M</w:t>
            </w:r>
          </w:p>
        </w:tc>
        <w:tc>
          <w:tcPr>
            <w:tcW w:w="910" w:type="dxa"/>
            <w:tcBorders>
              <w:top w:val="single" w:sz="4" w:space="0" w:color="000000"/>
              <w:left w:val="nil"/>
              <w:bottom w:val="single" w:sz="4" w:space="0" w:color="000000"/>
              <w:right w:val="single" w:sz="4" w:space="0" w:color="auto"/>
            </w:tcBorders>
            <w:vAlign w:val="center"/>
          </w:tcPr>
          <w:p w14:paraId="0713F5E9"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3CD990E" w14:textId="77777777" w:rsidR="002A1F3E" w:rsidRPr="00034E7C" w:rsidRDefault="002A1F3E" w:rsidP="00593819">
            <w:pPr>
              <w:rPr>
                <w:rFonts w:ascii="宋体" w:hAnsi="宋体" w:hint="eastAsia"/>
                <w:sz w:val="22"/>
              </w:rPr>
            </w:pPr>
            <w:r w:rsidRPr="00034E7C">
              <w:rPr>
                <w:rFonts w:ascii="宋体" w:hAnsi="宋体" w:hint="eastAsia"/>
                <w:sz w:val="22"/>
              </w:rPr>
              <w:t>6</w:t>
            </w:r>
          </w:p>
        </w:tc>
      </w:tr>
      <w:tr w:rsidR="002A1F3E" w:rsidRPr="00034E7C" w14:paraId="0473152E" w14:textId="77777777" w:rsidTr="00593819">
        <w:trPr>
          <w:trHeight w:val="360"/>
        </w:trPr>
        <w:tc>
          <w:tcPr>
            <w:tcW w:w="1464" w:type="dxa"/>
            <w:vMerge/>
            <w:tcBorders>
              <w:left w:val="single" w:sz="4" w:space="0" w:color="000000"/>
              <w:right w:val="single" w:sz="4" w:space="0" w:color="000000"/>
            </w:tcBorders>
            <w:vAlign w:val="center"/>
          </w:tcPr>
          <w:p w14:paraId="2F99DE12"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CE92EC8" w14:textId="77777777" w:rsidR="002A1F3E" w:rsidRPr="00034E7C" w:rsidRDefault="002A1F3E" w:rsidP="00593819">
            <w:pPr>
              <w:rPr>
                <w:rFonts w:ascii="宋体" w:hAnsi="宋体" w:hint="eastAsia"/>
                <w:sz w:val="22"/>
              </w:rPr>
            </w:pPr>
            <w:r w:rsidRPr="00034E7C">
              <w:rPr>
                <w:rFonts w:ascii="宋体" w:hAnsi="宋体" w:hint="eastAsia"/>
                <w:sz w:val="22"/>
              </w:rPr>
              <w:t>鸡爪槭</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48B1E" w14:textId="77777777" w:rsidR="002A1F3E" w:rsidRPr="00034E7C" w:rsidRDefault="002A1F3E" w:rsidP="00593819">
            <w:pPr>
              <w:rPr>
                <w:rFonts w:ascii="宋体" w:hAnsi="宋体" w:hint="eastAsia"/>
                <w:sz w:val="22"/>
              </w:rPr>
            </w:pPr>
            <w:r w:rsidRPr="00034E7C">
              <w:rPr>
                <w:rFonts w:ascii="宋体" w:hAnsi="宋体" w:hint="eastAsia"/>
                <w:sz w:val="22"/>
              </w:rPr>
              <w:t>4.5M</w:t>
            </w:r>
          </w:p>
        </w:tc>
        <w:tc>
          <w:tcPr>
            <w:tcW w:w="910" w:type="dxa"/>
            <w:tcBorders>
              <w:top w:val="single" w:sz="4" w:space="0" w:color="000000"/>
              <w:left w:val="nil"/>
              <w:bottom w:val="single" w:sz="4" w:space="0" w:color="000000"/>
              <w:right w:val="single" w:sz="4" w:space="0" w:color="auto"/>
            </w:tcBorders>
            <w:vAlign w:val="center"/>
          </w:tcPr>
          <w:p w14:paraId="2149DD49"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9BAF5C3"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1A153733" w14:textId="77777777" w:rsidTr="00593819">
        <w:trPr>
          <w:trHeight w:val="360"/>
        </w:trPr>
        <w:tc>
          <w:tcPr>
            <w:tcW w:w="1464" w:type="dxa"/>
            <w:vMerge/>
            <w:tcBorders>
              <w:left w:val="single" w:sz="4" w:space="0" w:color="000000"/>
              <w:right w:val="single" w:sz="4" w:space="0" w:color="000000"/>
            </w:tcBorders>
            <w:vAlign w:val="center"/>
          </w:tcPr>
          <w:p w14:paraId="4E00494C"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C08BC4D" w14:textId="77777777" w:rsidR="002A1F3E" w:rsidRPr="00034E7C" w:rsidRDefault="002A1F3E" w:rsidP="00593819">
            <w:pPr>
              <w:rPr>
                <w:rFonts w:ascii="宋体" w:hAnsi="宋体" w:hint="eastAsia"/>
                <w:sz w:val="22"/>
              </w:rPr>
            </w:pPr>
            <w:r w:rsidRPr="00034E7C">
              <w:rPr>
                <w:rFonts w:ascii="宋体" w:hAnsi="宋体" w:hint="eastAsia"/>
                <w:sz w:val="22"/>
              </w:rPr>
              <w:t>杜英</w:t>
            </w:r>
          </w:p>
        </w:tc>
        <w:tc>
          <w:tcPr>
            <w:tcW w:w="1701" w:type="dxa"/>
            <w:tcBorders>
              <w:top w:val="single" w:sz="4" w:space="0" w:color="000000"/>
              <w:left w:val="single" w:sz="4" w:space="0" w:color="000000"/>
              <w:bottom w:val="single" w:sz="4" w:space="0" w:color="000000"/>
              <w:right w:val="single" w:sz="4" w:space="0" w:color="000000"/>
            </w:tcBorders>
            <w:vAlign w:val="center"/>
          </w:tcPr>
          <w:p w14:paraId="762CD20D" w14:textId="77777777" w:rsidR="002A1F3E" w:rsidRPr="00034E7C" w:rsidRDefault="002A1F3E" w:rsidP="00593819">
            <w:pPr>
              <w:rPr>
                <w:rFonts w:ascii="宋体" w:hAnsi="宋体" w:hint="eastAsia"/>
                <w:sz w:val="22"/>
              </w:rPr>
            </w:pPr>
            <w:r w:rsidRPr="00034E7C">
              <w:rPr>
                <w:rFonts w:ascii="宋体" w:hAnsi="宋体" w:hint="eastAsia"/>
                <w:sz w:val="22"/>
              </w:rPr>
              <w:t>4.5M</w:t>
            </w:r>
          </w:p>
        </w:tc>
        <w:tc>
          <w:tcPr>
            <w:tcW w:w="910" w:type="dxa"/>
            <w:tcBorders>
              <w:top w:val="single" w:sz="4" w:space="0" w:color="000000"/>
              <w:left w:val="nil"/>
              <w:bottom w:val="single" w:sz="4" w:space="0" w:color="000000"/>
              <w:right w:val="single" w:sz="4" w:space="0" w:color="auto"/>
            </w:tcBorders>
            <w:vAlign w:val="center"/>
          </w:tcPr>
          <w:p w14:paraId="30833522"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349A2F4C"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72B35F6C" w14:textId="77777777" w:rsidTr="00593819">
        <w:trPr>
          <w:trHeight w:val="360"/>
        </w:trPr>
        <w:tc>
          <w:tcPr>
            <w:tcW w:w="1464" w:type="dxa"/>
            <w:vMerge/>
            <w:tcBorders>
              <w:left w:val="single" w:sz="4" w:space="0" w:color="000000"/>
              <w:right w:val="single" w:sz="4" w:space="0" w:color="000000"/>
            </w:tcBorders>
            <w:vAlign w:val="center"/>
          </w:tcPr>
          <w:p w14:paraId="3AF3690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7113904" w14:textId="77777777" w:rsidR="002A1F3E" w:rsidRPr="00034E7C" w:rsidRDefault="002A1F3E" w:rsidP="00593819">
            <w:pPr>
              <w:rPr>
                <w:rFonts w:ascii="宋体" w:hAnsi="宋体" w:hint="eastAsia"/>
                <w:sz w:val="22"/>
              </w:rPr>
            </w:pPr>
            <w:r w:rsidRPr="00034E7C">
              <w:rPr>
                <w:rFonts w:ascii="宋体" w:hAnsi="宋体" w:hint="eastAsia"/>
                <w:sz w:val="22"/>
              </w:rPr>
              <w:t>樱花</w:t>
            </w:r>
          </w:p>
        </w:tc>
        <w:tc>
          <w:tcPr>
            <w:tcW w:w="1701" w:type="dxa"/>
            <w:tcBorders>
              <w:top w:val="single" w:sz="4" w:space="0" w:color="000000"/>
              <w:left w:val="single" w:sz="4" w:space="0" w:color="000000"/>
              <w:bottom w:val="single" w:sz="4" w:space="0" w:color="000000"/>
              <w:right w:val="single" w:sz="4" w:space="0" w:color="000000"/>
            </w:tcBorders>
            <w:vAlign w:val="center"/>
          </w:tcPr>
          <w:p w14:paraId="5AC51183" w14:textId="77777777" w:rsidR="002A1F3E" w:rsidRPr="00034E7C" w:rsidRDefault="002A1F3E" w:rsidP="00593819">
            <w:pPr>
              <w:rPr>
                <w:rFonts w:ascii="宋体" w:hAnsi="宋体" w:hint="eastAsia"/>
                <w:sz w:val="22"/>
              </w:rPr>
            </w:pPr>
            <w:r w:rsidRPr="00034E7C">
              <w:rPr>
                <w:rFonts w:ascii="宋体" w:hAnsi="宋体" w:hint="eastAsia"/>
                <w:sz w:val="22"/>
              </w:rPr>
              <w:t>5M</w:t>
            </w:r>
          </w:p>
        </w:tc>
        <w:tc>
          <w:tcPr>
            <w:tcW w:w="910" w:type="dxa"/>
            <w:tcBorders>
              <w:top w:val="single" w:sz="4" w:space="0" w:color="000000"/>
              <w:left w:val="nil"/>
              <w:bottom w:val="single" w:sz="4" w:space="0" w:color="000000"/>
              <w:right w:val="single" w:sz="4" w:space="0" w:color="auto"/>
            </w:tcBorders>
            <w:vAlign w:val="center"/>
          </w:tcPr>
          <w:p w14:paraId="553DBE3B"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3CB7D000"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28669025" w14:textId="77777777" w:rsidTr="00593819">
        <w:trPr>
          <w:trHeight w:val="360"/>
        </w:trPr>
        <w:tc>
          <w:tcPr>
            <w:tcW w:w="1464" w:type="dxa"/>
            <w:vMerge/>
            <w:tcBorders>
              <w:left w:val="single" w:sz="4" w:space="0" w:color="000000"/>
              <w:right w:val="single" w:sz="4" w:space="0" w:color="000000"/>
            </w:tcBorders>
            <w:vAlign w:val="center"/>
          </w:tcPr>
          <w:p w14:paraId="6660A0C0"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403E2F5" w14:textId="77777777" w:rsidR="002A1F3E" w:rsidRPr="00034E7C" w:rsidRDefault="002A1F3E" w:rsidP="00593819">
            <w:pPr>
              <w:rPr>
                <w:rFonts w:ascii="宋体" w:hAnsi="宋体" w:hint="eastAsia"/>
                <w:sz w:val="22"/>
              </w:rPr>
            </w:pPr>
            <w:r w:rsidRPr="00034E7C">
              <w:rPr>
                <w:rFonts w:ascii="宋体" w:hAnsi="宋体" w:hint="eastAsia"/>
                <w:sz w:val="22"/>
              </w:rPr>
              <w:t>榉树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4426987C"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17B4B1D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A16D142"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5B046AEA" w14:textId="77777777" w:rsidTr="00593819">
        <w:trPr>
          <w:trHeight w:val="360"/>
        </w:trPr>
        <w:tc>
          <w:tcPr>
            <w:tcW w:w="1464" w:type="dxa"/>
            <w:vMerge/>
            <w:tcBorders>
              <w:left w:val="single" w:sz="4" w:space="0" w:color="000000"/>
              <w:right w:val="single" w:sz="4" w:space="0" w:color="000000"/>
            </w:tcBorders>
            <w:vAlign w:val="center"/>
          </w:tcPr>
          <w:p w14:paraId="01B493A4"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790B6E6" w14:textId="77777777" w:rsidR="002A1F3E" w:rsidRPr="00034E7C" w:rsidRDefault="002A1F3E" w:rsidP="00593819">
            <w:pPr>
              <w:rPr>
                <w:rFonts w:ascii="宋体" w:hAnsi="宋体" w:hint="eastAsia"/>
                <w:sz w:val="22"/>
              </w:rPr>
            </w:pPr>
            <w:r w:rsidRPr="00034E7C">
              <w:rPr>
                <w:rFonts w:ascii="宋体" w:hAnsi="宋体" w:hint="eastAsia"/>
                <w:sz w:val="22"/>
              </w:rPr>
              <w:t>草坪</w:t>
            </w:r>
          </w:p>
        </w:tc>
        <w:tc>
          <w:tcPr>
            <w:tcW w:w="1701" w:type="dxa"/>
            <w:tcBorders>
              <w:top w:val="single" w:sz="4" w:space="0" w:color="000000"/>
              <w:left w:val="single" w:sz="4" w:space="0" w:color="000000"/>
              <w:bottom w:val="single" w:sz="4" w:space="0" w:color="000000"/>
              <w:right w:val="single" w:sz="4" w:space="0" w:color="000000"/>
            </w:tcBorders>
            <w:vAlign w:val="center"/>
          </w:tcPr>
          <w:p w14:paraId="55C55180" w14:textId="77777777" w:rsidR="002A1F3E" w:rsidRPr="00034E7C" w:rsidRDefault="002A1F3E" w:rsidP="00593819">
            <w:pPr>
              <w:rPr>
                <w:rFonts w:ascii="宋体" w:hAnsi="宋体" w:hint="eastAsia"/>
                <w:sz w:val="22"/>
              </w:rPr>
            </w:pPr>
            <w:r w:rsidRPr="00034E7C">
              <w:rPr>
                <w:rFonts w:ascii="宋体" w:hAnsi="宋体" w:hint="eastAsia"/>
                <w:sz w:val="22"/>
              </w:rPr>
              <w:t>满铺</w:t>
            </w:r>
          </w:p>
        </w:tc>
        <w:tc>
          <w:tcPr>
            <w:tcW w:w="910" w:type="dxa"/>
            <w:tcBorders>
              <w:top w:val="single" w:sz="4" w:space="0" w:color="000000"/>
              <w:left w:val="nil"/>
              <w:bottom w:val="single" w:sz="4" w:space="0" w:color="000000"/>
              <w:right w:val="single" w:sz="4" w:space="0" w:color="auto"/>
            </w:tcBorders>
            <w:vAlign w:val="center"/>
          </w:tcPr>
          <w:p w14:paraId="0DD471F6" w14:textId="77777777" w:rsidR="002A1F3E" w:rsidRPr="00034E7C" w:rsidRDefault="002A1F3E" w:rsidP="00593819">
            <w:pPr>
              <w:rPr>
                <w:rFonts w:ascii="宋体" w:hAnsi="宋体" w:hint="eastAsia"/>
                <w:sz w:val="22"/>
              </w:rPr>
            </w:pPr>
            <w:r w:rsidRPr="00034E7C">
              <w:rPr>
                <w:rFonts w:ascii="宋体" w:hAnsi="宋体" w:hint="eastAsia"/>
                <w:sz w:val="22"/>
              </w:rPr>
              <w:t>平方</w:t>
            </w:r>
          </w:p>
        </w:tc>
        <w:tc>
          <w:tcPr>
            <w:tcW w:w="2708" w:type="dxa"/>
            <w:tcBorders>
              <w:top w:val="single" w:sz="4" w:space="0" w:color="000000"/>
              <w:left w:val="single" w:sz="4" w:space="0" w:color="auto"/>
              <w:bottom w:val="single" w:sz="4" w:space="0" w:color="000000"/>
              <w:right w:val="single" w:sz="4" w:space="0" w:color="000000"/>
            </w:tcBorders>
            <w:vAlign w:val="center"/>
          </w:tcPr>
          <w:p w14:paraId="2A24A616"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606315AB" w14:textId="77777777" w:rsidTr="00593819">
        <w:trPr>
          <w:trHeight w:val="360"/>
        </w:trPr>
        <w:tc>
          <w:tcPr>
            <w:tcW w:w="1464" w:type="dxa"/>
            <w:vMerge/>
            <w:tcBorders>
              <w:left w:val="single" w:sz="4" w:space="0" w:color="000000"/>
              <w:right w:val="single" w:sz="4" w:space="0" w:color="000000"/>
            </w:tcBorders>
            <w:vAlign w:val="center"/>
          </w:tcPr>
          <w:p w14:paraId="5386737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807871F" w14:textId="77777777" w:rsidR="002A1F3E" w:rsidRPr="00034E7C" w:rsidRDefault="002A1F3E" w:rsidP="00593819">
            <w:pPr>
              <w:rPr>
                <w:rFonts w:ascii="宋体" w:hAnsi="宋体" w:hint="eastAsia"/>
                <w:sz w:val="22"/>
              </w:rPr>
            </w:pPr>
            <w:r w:rsidRPr="00034E7C">
              <w:rPr>
                <w:rFonts w:ascii="宋体" w:hAnsi="宋体" w:hint="eastAsia"/>
                <w:sz w:val="22"/>
              </w:rPr>
              <w:t>药柚</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79EA3" w14:textId="77777777" w:rsidR="002A1F3E" w:rsidRPr="00034E7C" w:rsidRDefault="002A1F3E" w:rsidP="00593819">
            <w:pPr>
              <w:rPr>
                <w:rFonts w:ascii="宋体" w:hAnsi="宋体" w:hint="eastAsia"/>
                <w:sz w:val="22"/>
              </w:rPr>
            </w:pPr>
            <w:r w:rsidRPr="00034E7C">
              <w:rPr>
                <w:rFonts w:ascii="宋体" w:hAnsi="宋体" w:hint="eastAsia"/>
                <w:sz w:val="22"/>
              </w:rPr>
              <w:t>5.5M</w:t>
            </w:r>
          </w:p>
        </w:tc>
        <w:tc>
          <w:tcPr>
            <w:tcW w:w="910" w:type="dxa"/>
            <w:tcBorders>
              <w:top w:val="single" w:sz="4" w:space="0" w:color="000000"/>
              <w:left w:val="nil"/>
              <w:bottom w:val="single" w:sz="4" w:space="0" w:color="000000"/>
              <w:right w:val="single" w:sz="4" w:space="0" w:color="auto"/>
            </w:tcBorders>
            <w:vAlign w:val="center"/>
          </w:tcPr>
          <w:p w14:paraId="01ED75B0"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DC88355" w14:textId="77777777" w:rsidR="002A1F3E" w:rsidRPr="00034E7C" w:rsidRDefault="002A1F3E" w:rsidP="00593819">
            <w:pPr>
              <w:rPr>
                <w:rFonts w:ascii="宋体" w:hAnsi="宋体" w:hint="eastAsia"/>
                <w:sz w:val="22"/>
              </w:rPr>
            </w:pPr>
            <w:r w:rsidRPr="00034E7C">
              <w:rPr>
                <w:rFonts w:ascii="宋体" w:hAnsi="宋体" w:hint="eastAsia"/>
                <w:sz w:val="22"/>
              </w:rPr>
              <w:t>4</w:t>
            </w:r>
          </w:p>
        </w:tc>
      </w:tr>
      <w:tr w:rsidR="002A1F3E" w:rsidRPr="00034E7C" w14:paraId="08DD49EA" w14:textId="77777777" w:rsidTr="00593819">
        <w:trPr>
          <w:trHeight w:val="360"/>
        </w:trPr>
        <w:tc>
          <w:tcPr>
            <w:tcW w:w="1464" w:type="dxa"/>
            <w:vMerge/>
            <w:tcBorders>
              <w:left w:val="single" w:sz="4" w:space="0" w:color="000000"/>
              <w:right w:val="single" w:sz="4" w:space="0" w:color="000000"/>
            </w:tcBorders>
            <w:vAlign w:val="center"/>
          </w:tcPr>
          <w:p w14:paraId="54431E0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DE3FBBD" w14:textId="77777777" w:rsidR="002A1F3E" w:rsidRPr="00034E7C" w:rsidRDefault="002A1F3E" w:rsidP="00593819">
            <w:pPr>
              <w:rPr>
                <w:rFonts w:ascii="宋体" w:hAnsi="宋体" w:hint="eastAsia"/>
                <w:sz w:val="22"/>
              </w:rPr>
            </w:pPr>
            <w:r w:rsidRPr="00034E7C">
              <w:rPr>
                <w:rFonts w:ascii="宋体" w:hAnsi="宋体" w:hint="eastAsia"/>
                <w:sz w:val="22"/>
              </w:rPr>
              <w:t>毛鹃</w:t>
            </w:r>
          </w:p>
        </w:tc>
        <w:tc>
          <w:tcPr>
            <w:tcW w:w="1701" w:type="dxa"/>
            <w:tcBorders>
              <w:top w:val="single" w:sz="4" w:space="0" w:color="000000"/>
              <w:left w:val="single" w:sz="4" w:space="0" w:color="000000"/>
              <w:bottom w:val="single" w:sz="4" w:space="0" w:color="000000"/>
              <w:right w:val="single" w:sz="4" w:space="0" w:color="000000"/>
            </w:tcBorders>
            <w:vAlign w:val="center"/>
          </w:tcPr>
          <w:p w14:paraId="1E3D4B8B"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3087CAB8"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478C9A9" w14:textId="77777777" w:rsidR="002A1F3E" w:rsidRPr="00034E7C" w:rsidRDefault="002A1F3E" w:rsidP="00593819">
            <w:pPr>
              <w:rPr>
                <w:rFonts w:ascii="宋体" w:hAnsi="宋体" w:hint="eastAsia"/>
                <w:sz w:val="22"/>
              </w:rPr>
            </w:pPr>
            <w:r w:rsidRPr="00034E7C">
              <w:rPr>
                <w:rFonts w:ascii="宋体" w:hAnsi="宋体" w:hint="eastAsia"/>
                <w:sz w:val="22"/>
              </w:rPr>
              <w:t>450</w:t>
            </w:r>
          </w:p>
        </w:tc>
      </w:tr>
      <w:tr w:rsidR="002A1F3E" w:rsidRPr="00034E7C" w14:paraId="1906E0EB"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2C69509A"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F45FF6E" w14:textId="77777777" w:rsidR="002A1F3E" w:rsidRPr="00034E7C" w:rsidRDefault="002A1F3E" w:rsidP="00593819">
            <w:pPr>
              <w:rPr>
                <w:rFonts w:ascii="宋体" w:hAnsi="宋体" w:hint="eastAsia"/>
                <w:sz w:val="22"/>
              </w:rPr>
            </w:pPr>
            <w:r w:rsidRPr="00034E7C">
              <w:rPr>
                <w:rFonts w:ascii="宋体" w:hAnsi="宋体" w:hint="eastAsia"/>
                <w:sz w:val="22"/>
              </w:rPr>
              <w:t>金森女贞</w:t>
            </w:r>
          </w:p>
        </w:tc>
        <w:tc>
          <w:tcPr>
            <w:tcW w:w="1701" w:type="dxa"/>
            <w:tcBorders>
              <w:top w:val="single" w:sz="4" w:space="0" w:color="000000"/>
              <w:left w:val="single" w:sz="4" w:space="0" w:color="000000"/>
              <w:bottom w:val="single" w:sz="4" w:space="0" w:color="000000"/>
              <w:right w:val="single" w:sz="4" w:space="0" w:color="000000"/>
            </w:tcBorders>
            <w:vAlign w:val="center"/>
          </w:tcPr>
          <w:p w14:paraId="1B6516D9" w14:textId="77777777" w:rsidR="002A1F3E" w:rsidRPr="00034E7C" w:rsidRDefault="002A1F3E" w:rsidP="00593819">
            <w:pPr>
              <w:rPr>
                <w:rFonts w:ascii="宋体" w:hAnsi="宋体" w:hint="eastAsia"/>
                <w:sz w:val="22"/>
              </w:rPr>
            </w:pPr>
            <w:r w:rsidRPr="00034E7C">
              <w:rPr>
                <w:rFonts w:ascii="宋体" w:hAnsi="宋体" w:hint="eastAsia"/>
                <w:sz w:val="22"/>
              </w:rPr>
              <w:t>50CM</w:t>
            </w:r>
          </w:p>
        </w:tc>
        <w:tc>
          <w:tcPr>
            <w:tcW w:w="910" w:type="dxa"/>
            <w:tcBorders>
              <w:top w:val="single" w:sz="4" w:space="0" w:color="000000"/>
              <w:left w:val="nil"/>
              <w:bottom w:val="single" w:sz="4" w:space="0" w:color="000000"/>
              <w:right w:val="single" w:sz="4" w:space="0" w:color="auto"/>
            </w:tcBorders>
            <w:vAlign w:val="center"/>
          </w:tcPr>
          <w:p w14:paraId="102A4E4A"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20A1CFD"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798CA731" w14:textId="77777777" w:rsidTr="00593819">
        <w:trPr>
          <w:trHeight w:val="360"/>
        </w:trPr>
        <w:tc>
          <w:tcPr>
            <w:tcW w:w="1464" w:type="dxa"/>
            <w:vMerge w:val="restart"/>
            <w:tcBorders>
              <w:top w:val="single" w:sz="4" w:space="0" w:color="auto"/>
              <w:left w:val="single" w:sz="4" w:space="0" w:color="000000"/>
              <w:right w:val="single" w:sz="4" w:space="0" w:color="000000"/>
            </w:tcBorders>
            <w:vAlign w:val="center"/>
          </w:tcPr>
          <w:p w14:paraId="37EF4407" w14:textId="77777777" w:rsidR="002A1F3E" w:rsidRPr="00034E7C" w:rsidRDefault="002A1F3E" w:rsidP="00593819">
            <w:pPr>
              <w:rPr>
                <w:rFonts w:ascii="宋体" w:hAnsi="宋体" w:hint="eastAsia"/>
                <w:sz w:val="22"/>
              </w:rPr>
            </w:pPr>
            <w:r w:rsidRPr="00034E7C">
              <w:rPr>
                <w:rFonts w:ascii="宋体" w:hAnsi="宋体" w:hint="eastAsia"/>
                <w:sz w:val="22"/>
              </w:rPr>
              <w:t>教学楼西侧</w:t>
            </w:r>
          </w:p>
        </w:tc>
        <w:tc>
          <w:tcPr>
            <w:tcW w:w="2046" w:type="dxa"/>
            <w:tcBorders>
              <w:top w:val="single" w:sz="4" w:space="0" w:color="000000"/>
              <w:left w:val="single" w:sz="4" w:space="0" w:color="000000"/>
              <w:bottom w:val="single" w:sz="4" w:space="0" w:color="000000"/>
              <w:right w:val="single" w:sz="4" w:space="0" w:color="000000"/>
            </w:tcBorders>
            <w:vAlign w:val="center"/>
          </w:tcPr>
          <w:p w14:paraId="7111A445" w14:textId="77777777" w:rsidR="002A1F3E" w:rsidRPr="00034E7C" w:rsidRDefault="002A1F3E" w:rsidP="00593819">
            <w:pPr>
              <w:rPr>
                <w:rFonts w:ascii="宋体" w:hAnsi="宋体" w:hint="eastAsia"/>
                <w:sz w:val="22"/>
              </w:rPr>
            </w:pPr>
            <w:r w:rsidRPr="00034E7C">
              <w:rPr>
                <w:rFonts w:ascii="宋体" w:hAnsi="宋体" w:hint="eastAsia"/>
                <w:sz w:val="22"/>
              </w:rPr>
              <w:t>樟树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4CD7E234" w14:textId="77777777" w:rsidR="002A1F3E" w:rsidRPr="00034E7C" w:rsidRDefault="002A1F3E" w:rsidP="00593819">
            <w:pPr>
              <w:rPr>
                <w:rFonts w:ascii="宋体" w:hAnsi="宋体" w:hint="eastAsia"/>
                <w:sz w:val="22"/>
              </w:rPr>
            </w:pPr>
            <w:r w:rsidRPr="00034E7C">
              <w:rPr>
                <w:rFonts w:ascii="宋体" w:hAnsi="宋体" w:hint="eastAsia"/>
                <w:sz w:val="22"/>
              </w:rPr>
              <w:t>5.5M</w:t>
            </w:r>
          </w:p>
        </w:tc>
        <w:tc>
          <w:tcPr>
            <w:tcW w:w="910" w:type="dxa"/>
            <w:tcBorders>
              <w:top w:val="single" w:sz="4" w:space="0" w:color="000000"/>
              <w:left w:val="nil"/>
              <w:bottom w:val="single" w:sz="4" w:space="0" w:color="000000"/>
              <w:right w:val="single" w:sz="4" w:space="0" w:color="auto"/>
            </w:tcBorders>
            <w:vAlign w:val="center"/>
          </w:tcPr>
          <w:p w14:paraId="110DB78A"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5646EA05" w14:textId="77777777" w:rsidR="002A1F3E" w:rsidRPr="00034E7C" w:rsidRDefault="002A1F3E" w:rsidP="00593819">
            <w:pPr>
              <w:rPr>
                <w:rFonts w:ascii="宋体" w:hAnsi="宋体" w:hint="eastAsia"/>
                <w:sz w:val="22"/>
              </w:rPr>
            </w:pPr>
            <w:r w:rsidRPr="00034E7C">
              <w:rPr>
                <w:rFonts w:ascii="宋体" w:hAnsi="宋体" w:hint="eastAsia"/>
                <w:sz w:val="22"/>
              </w:rPr>
              <w:t>10</w:t>
            </w:r>
          </w:p>
        </w:tc>
      </w:tr>
      <w:tr w:rsidR="002A1F3E" w:rsidRPr="00034E7C" w14:paraId="11CA5371" w14:textId="77777777" w:rsidTr="00593819">
        <w:trPr>
          <w:trHeight w:val="360"/>
        </w:trPr>
        <w:tc>
          <w:tcPr>
            <w:tcW w:w="1464" w:type="dxa"/>
            <w:vMerge/>
            <w:tcBorders>
              <w:left w:val="single" w:sz="4" w:space="0" w:color="000000"/>
              <w:right w:val="single" w:sz="4" w:space="0" w:color="000000"/>
            </w:tcBorders>
            <w:vAlign w:val="center"/>
          </w:tcPr>
          <w:p w14:paraId="23F6F9CA"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4D97EF1" w14:textId="77777777" w:rsidR="002A1F3E" w:rsidRPr="00034E7C" w:rsidRDefault="002A1F3E" w:rsidP="00593819">
            <w:pPr>
              <w:rPr>
                <w:rFonts w:ascii="宋体" w:hAnsi="宋体" w:hint="eastAsia"/>
                <w:sz w:val="22"/>
              </w:rPr>
            </w:pPr>
            <w:r w:rsidRPr="00034E7C">
              <w:rPr>
                <w:rFonts w:ascii="宋体" w:hAnsi="宋体" w:hint="eastAsia"/>
                <w:sz w:val="22"/>
              </w:rPr>
              <w:t>茶梅</w:t>
            </w:r>
          </w:p>
        </w:tc>
        <w:tc>
          <w:tcPr>
            <w:tcW w:w="1701" w:type="dxa"/>
            <w:tcBorders>
              <w:top w:val="single" w:sz="4" w:space="0" w:color="000000"/>
              <w:left w:val="single" w:sz="4" w:space="0" w:color="000000"/>
              <w:bottom w:val="single" w:sz="4" w:space="0" w:color="000000"/>
              <w:right w:val="single" w:sz="4" w:space="0" w:color="000000"/>
            </w:tcBorders>
            <w:vAlign w:val="center"/>
          </w:tcPr>
          <w:p w14:paraId="36E7C51C" w14:textId="77777777" w:rsidR="002A1F3E" w:rsidRPr="00034E7C" w:rsidRDefault="002A1F3E" w:rsidP="00593819">
            <w:pPr>
              <w:rPr>
                <w:rFonts w:ascii="宋体" w:hAnsi="宋体" w:hint="eastAsia"/>
                <w:sz w:val="22"/>
              </w:rPr>
            </w:pPr>
            <w:r w:rsidRPr="00034E7C">
              <w:rPr>
                <w:rFonts w:ascii="宋体" w:hAnsi="宋体" w:hint="eastAsia"/>
                <w:sz w:val="22"/>
              </w:rPr>
              <w:t>2.8M</w:t>
            </w:r>
          </w:p>
        </w:tc>
        <w:tc>
          <w:tcPr>
            <w:tcW w:w="910" w:type="dxa"/>
            <w:tcBorders>
              <w:top w:val="single" w:sz="4" w:space="0" w:color="000000"/>
              <w:left w:val="nil"/>
              <w:bottom w:val="single" w:sz="4" w:space="0" w:color="000000"/>
              <w:right w:val="single" w:sz="4" w:space="0" w:color="auto"/>
            </w:tcBorders>
            <w:vAlign w:val="center"/>
          </w:tcPr>
          <w:p w14:paraId="748189AD"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88BAF21"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75775357" w14:textId="77777777" w:rsidTr="00593819">
        <w:trPr>
          <w:trHeight w:val="360"/>
        </w:trPr>
        <w:tc>
          <w:tcPr>
            <w:tcW w:w="1464" w:type="dxa"/>
            <w:vMerge/>
            <w:tcBorders>
              <w:left w:val="single" w:sz="4" w:space="0" w:color="000000"/>
              <w:right w:val="single" w:sz="4" w:space="0" w:color="000000"/>
            </w:tcBorders>
            <w:vAlign w:val="center"/>
          </w:tcPr>
          <w:p w14:paraId="19EFD059"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018A5F3" w14:textId="77777777" w:rsidR="002A1F3E" w:rsidRPr="00034E7C" w:rsidRDefault="002A1F3E" w:rsidP="00593819">
            <w:pPr>
              <w:rPr>
                <w:rFonts w:ascii="宋体" w:hAnsi="宋体" w:hint="eastAsia"/>
                <w:sz w:val="22"/>
              </w:rPr>
            </w:pPr>
            <w:r w:rsidRPr="00034E7C">
              <w:rPr>
                <w:rFonts w:ascii="宋体" w:hAnsi="宋体" w:hint="eastAsia"/>
                <w:sz w:val="22"/>
              </w:rPr>
              <w:t>红花继木球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316EB" w14:textId="77777777" w:rsidR="002A1F3E" w:rsidRPr="00034E7C" w:rsidRDefault="002A1F3E" w:rsidP="00593819">
            <w:pPr>
              <w:rPr>
                <w:rFonts w:ascii="宋体" w:hAnsi="宋体" w:hint="eastAsia"/>
                <w:sz w:val="22"/>
              </w:rPr>
            </w:pPr>
            <w:r w:rsidRPr="00034E7C">
              <w:rPr>
                <w:rFonts w:ascii="宋体" w:hAnsi="宋体" w:hint="eastAsia"/>
                <w:sz w:val="22"/>
              </w:rPr>
              <w:t>1M</w:t>
            </w:r>
          </w:p>
        </w:tc>
        <w:tc>
          <w:tcPr>
            <w:tcW w:w="910" w:type="dxa"/>
            <w:tcBorders>
              <w:top w:val="single" w:sz="4" w:space="0" w:color="000000"/>
              <w:left w:val="nil"/>
              <w:bottom w:val="single" w:sz="4" w:space="0" w:color="000000"/>
              <w:right w:val="single" w:sz="4" w:space="0" w:color="auto"/>
            </w:tcBorders>
            <w:vAlign w:val="center"/>
          </w:tcPr>
          <w:p w14:paraId="47B325B0"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3EB9B591"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501D053A" w14:textId="77777777" w:rsidTr="00593819">
        <w:trPr>
          <w:trHeight w:val="360"/>
        </w:trPr>
        <w:tc>
          <w:tcPr>
            <w:tcW w:w="1464" w:type="dxa"/>
            <w:vMerge/>
            <w:tcBorders>
              <w:left w:val="single" w:sz="4" w:space="0" w:color="000000"/>
              <w:right w:val="single" w:sz="4" w:space="0" w:color="000000"/>
            </w:tcBorders>
            <w:vAlign w:val="center"/>
          </w:tcPr>
          <w:p w14:paraId="7DC51E5F"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E2B26C3" w14:textId="77777777" w:rsidR="002A1F3E" w:rsidRPr="00034E7C" w:rsidRDefault="002A1F3E" w:rsidP="00593819">
            <w:pPr>
              <w:rPr>
                <w:rFonts w:ascii="宋体" w:hAnsi="宋体" w:hint="eastAsia"/>
                <w:sz w:val="22"/>
              </w:rPr>
            </w:pPr>
            <w:r w:rsidRPr="00034E7C">
              <w:rPr>
                <w:rFonts w:ascii="宋体" w:hAnsi="宋体" w:hint="eastAsia"/>
                <w:sz w:val="22"/>
              </w:rPr>
              <w:t>紫薇</w:t>
            </w:r>
          </w:p>
        </w:tc>
        <w:tc>
          <w:tcPr>
            <w:tcW w:w="1701" w:type="dxa"/>
            <w:tcBorders>
              <w:top w:val="single" w:sz="4" w:space="0" w:color="000000"/>
              <w:left w:val="single" w:sz="4" w:space="0" w:color="000000"/>
              <w:bottom w:val="single" w:sz="4" w:space="0" w:color="000000"/>
              <w:right w:val="single" w:sz="4" w:space="0" w:color="000000"/>
            </w:tcBorders>
            <w:vAlign w:val="center"/>
          </w:tcPr>
          <w:p w14:paraId="287AD13F" w14:textId="77777777" w:rsidR="002A1F3E" w:rsidRPr="00034E7C" w:rsidRDefault="002A1F3E" w:rsidP="00593819">
            <w:pPr>
              <w:rPr>
                <w:rFonts w:ascii="宋体" w:hAnsi="宋体" w:hint="eastAsia"/>
                <w:sz w:val="22"/>
              </w:rPr>
            </w:pPr>
            <w:r w:rsidRPr="00034E7C">
              <w:rPr>
                <w:rFonts w:ascii="宋体" w:hAnsi="宋体" w:hint="eastAsia"/>
                <w:sz w:val="22"/>
              </w:rPr>
              <w:t>2.8M</w:t>
            </w:r>
          </w:p>
        </w:tc>
        <w:tc>
          <w:tcPr>
            <w:tcW w:w="910" w:type="dxa"/>
            <w:tcBorders>
              <w:top w:val="single" w:sz="4" w:space="0" w:color="000000"/>
              <w:left w:val="nil"/>
              <w:bottom w:val="single" w:sz="4" w:space="0" w:color="000000"/>
              <w:right w:val="single" w:sz="4" w:space="0" w:color="auto"/>
            </w:tcBorders>
            <w:vAlign w:val="center"/>
          </w:tcPr>
          <w:p w14:paraId="0ABA1F87"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1583604"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74A0CFB3"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045E70B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617E75D" w14:textId="77777777" w:rsidR="002A1F3E" w:rsidRPr="00034E7C" w:rsidRDefault="002A1F3E" w:rsidP="00593819">
            <w:pPr>
              <w:rPr>
                <w:rFonts w:ascii="宋体" w:hAnsi="宋体" w:hint="eastAsia"/>
                <w:sz w:val="22"/>
              </w:rPr>
            </w:pPr>
            <w:r w:rsidRPr="00034E7C">
              <w:rPr>
                <w:rFonts w:ascii="宋体" w:hAnsi="宋体" w:hint="eastAsia"/>
                <w:sz w:val="22"/>
              </w:rPr>
              <w:t>瓜子黄杨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4E13B96B" w14:textId="77777777" w:rsidR="002A1F3E" w:rsidRPr="00034E7C" w:rsidRDefault="002A1F3E" w:rsidP="00593819">
            <w:pPr>
              <w:rPr>
                <w:rFonts w:ascii="宋体" w:hAnsi="宋体" w:hint="eastAsia"/>
                <w:sz w:val="22"/>
              </w:rPr>
            </w:pPr>
            <w:r w:rsidRPr="00034E7C">
              <w:rPr>
                <w:rFonts w:ascii="宋体" w:hAnsi="宋体" w:hint="eastAsia"/>
                <w:sz w:val="22"/>
              </w:rPr>
              <w:t>40CM</w:t>
            </w:r>
          </w:p>
        </w:tc>
        <w:tc>
          <w:tcPr>
            <w:tcW w:w="910" w:type="dxa"/>
            <w:tcBorders>
              <w:top w:val="single" w:sz="4" w:space="0" w:color="000000"/>
              <w:left w:val="nil"/>
              <w:bottom w:val="single" w:sz="4" w:space="0" w:color="000000"/>
              <w:right w:val="single" w:sz="4" w:space="0" w:color="auto"/>
            </w:tcBorders>
            <w:vAlign w:val="center"/>
          </w:tcPr>
          <w:p w14:paraId="65BD2785"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4A1F781" w14:textId="77777777" w:rsidR="002A1F3E" w:rsidRPr="00034E7C" w:rsidRDefault="002A1F3E" w:rsidP="00593819">
            <w:pPr>
              <w:rPr>
                <w:rFonts w:ascii="宋体" w:hAnsi="宋体" w:hint="eastAsia"/>
                <w:sz w:val="22"/>
              </w:rPr>
            </w:pPr>
            <w:r w:rsidRPr="00034E7C">
              <w:rPr>
                <w:rFonts w:ascii="宋体" w:hAnsi="宋体" w:hint="eastAsia"/>
                <w:sz w:val="22"/>
              </w:rPr>
              <w:t>1000</w:t>
            </w:r>
          </w:p>
        </w:tc>
      </w:tr>
      <w:tr w:rsidR="002A1F3E" w:rsidRPr="00034E7C" w14:paraId="59735C8A" w14:textId="77777777" w:rsidTr="00593819">
        <w:trPr>
          <w:trHeight w:val="360"/>
        </w:trPr>
        <w:tc>
          <w:tcPr>
            <w:tcW w:w="1464" w:type="dxa"/>
            <w:vMerge w:val="restart"/>
            <w:tcBorders>
              <w:top w:val="single" w:sz="4" w:space="0" w:color="auto"/>
              <w:left w:val="single" w:sz="4" w:space="0" w:color="000000"/>
              <w:right w:val="single" w:sz="4" w:space="0" w:color="000000"/>
            </w:tcBorders>
            <w:vAlign w:val="center"/>
          </w:tcPr>
          <w:p w14:paraId="584CFCF0" w14:textId="77777777" w:rsidR="002A1F3E" w:rsidRPr="00034E7C" w:rsidRDefault="002A1F3E" w:rsidP="00593819">
            <w:pPr>
              <w:rPr>
                <w:rFonts w:ascii="宋体" w:hAnsi="宋体" w:hint="eastAsia"/>
                <w:sz w:val="22"/>
              </w:rPr>
            </w:pPr>
            <w:r w:rsidRPr="00034E7C">
              <w:rPr>
                <w:rFonts w:ascii="宋体" w:hAnsi="宋体" w:hint="eastAsia"/>
                <w:sz w:val="22"/>
              </w:rPr>
              <w:t>教学楼中厅花园</w:t>
            </w:r>
          </w:p>
        </w:tc>
        <w:tc>
          <w:tcPr>
            <w:tcW w:w="2046" w:type="dxa"/>
            <w:tcBorders>
              <w:top w:val="single" w:sz="4" w:space="0" w:color="000000"/>
              <w:left w:val="single" w:sz="4" w:space="0" w:color="000000"/>
              <w:bottom w:val="single" w:sz="4" w:space="0" w:color="000000"/>
              <w:right w:val="single" w:sz="4" w:space="0" w:color="000000"/>
            </w:tcBorders>
            <w:vAlign w:val="center"/>
          </w:tcPr>
          <w:p w14:paraId="1C906738" w14:textId="77777777" w:rsidR="002A1F3E" w:rsidRPr="00034E7C" w:rsidRDefault="002A1F3E" w:rsidP="00593819">
            <w:pPr>
              <w:rPr>
                <w:rFonts w:ascii="宋体" w:hAnsi="宋体" w:hint="eastAsia"/>
                <w:sz w:val="22"/>
              </w:rPr>
            </w:pPr>
            <w:r w:rsidRPr="00034E7C">
              <w:rPr>
                <w:rFonts w:ascii="宋体" w:hAnsi="宋体" w:hint="eastAsia"/>
                <w:sz w:val="22"/>
              </w:rPr>
              <w:t>棕榈</w:t>
            </w:r>
          </w:p>
        </w:tc>
        <w:tc>
          <w:tcPr>
            <w:tcW w:w="1701" w:type="dxa"/>
            <w:tcBorders>
              <w:top w:val="single" w:sz="4" w:space="0" w:color="000000"/>
              <w:left w:val="single" w:sz="4" w:space="0" w:color="000000"/>
              <w:bottom w:val="single" w:sz="4" w:space="0" w:color="000000"/>
              <w:right w:val="single" w:sz="4" w:space="0" w:color="000000"/>
            </w:tcBorders>
            <w:vAlign w:val="center"/>
          </w:tcPr>
          <w:p w14:paraId="6AD495A0" w14:textId="77777777" w:rsidR="002A1F3E" w:rsidRPr="00034E7C" w:rsidRDefault="002A1F3E" w:rsidP="00593819">
            <w:pPr>
              <w:rPr>
                <w:rFonts w:ascii="宋体" w:hAnsi="宋体" w:hint="eastAsia"/>
                <w:sz w:val="22"/>
              </w:rPr>
            </w:pPr>
            <w:r w:rsidRPr="00034E7C">
              <w:rPr>
                <w:rFonts w:ascii="宋体" w:hAnsi="宋体" w:hint="eastAsia"/>
                <w:sz w:val="22"/>
              </w:rPr>
              <w:t>3M</w:t>
            </w:r>
          </w:p>
        </w:tc>
        <w:tc>
          <w:tcPr>
            <w:tcW w:w="910" w:type="dxa"/>
            <w:tcBorders>
              <w:top w:val="single" w:sz="4" w:space="0" w:color="000000"/>
              <w:left w:val="nil"/>
              <w:bottom w:val="single" w:sz="4" w:space="0" w:color="000000"/>
              <w:right w:val="single" w:sz="4" w:space="0" w:color="auto"/>
            </w:tcBorders>
            <w:vAlign w:val="center"/>
          </w:tcPr>
          <w:p w14:paraId="787D037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EFC2063" w14:textId="77777777" w:rsidR="002A1F3E" w:rsidRPr="00034E7C" w:rsidRDefault="002A1F3E" w:rsidP="00593819">
            <w:pPr>
              <w:rPr>
                <w:rFonts w:ascii="宋体" w:hAnsi="宋体" w:hint="eastAsia"/>
                <w:sz w:val="22"/>
              </w:rPr>
            </w:pPr>
            <w:r w:rsidRPr="00034E7C">
              <w:rPr>
                <w:rFonts w:ascii="宋体" w:hAnsi="宋体" w:hint="eastAsia"/>
                <w:sz w:val="22"/>
              </w:rPr>
              <w:t>4</w:t>
            </w:r>
          </w:p>
        </w:tc>
      </w:tr>
      <w:tr w:rsidR="002A1F3E" w:rsidRPr="00034E7C" w14:paraId="29677A6B" w14:textId="77777777" w:rsidTr="00593819">
        <w:trPr>
          <w:trHeight w:val="360"/>
        </w:trPr>
        <w:tc>
          <w:tcPr>
            <w:tcW w:w="1464" w:type="dxa"/>
            <w:vMerge/>
            <w:tcBorders>
              <w:left w:val="single" w:sz="4" w:space="0" w:color="000000"/>
              <w:right w:val="single" w:sz="4" w:space="0" w:color="000000"/>
            </w:tcBorders>
            <w:vAlign w:val="center"/>
          </w:tcPr>
          <w:p w14:paraId="39B20D99"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EC07CE5" w14:textId="77777777" w:rsidR="002A1F3E" w:rsidRPr="00034E7C" w:rsidRDefault="002A1F3E" w:rsidP="00593819">
            <w:pPr>
              <w:rPr>
                <w:rFonts w:ascii="宋体" w:hAnsi="宋体" w:hint="eastAsia"/>
                <w:sz w:val="22"/>
              </w:rPr>
            </w:pPr>
            <w:r w:rsidRPr="00034E7C">
              <w:rPr>
                <w:rFonts w:ascii="宋体" w:hAnsi="宋体" w:hint="eastAsia"/>
                <w:sz w:val="22"/>
              </w:rPr>
              <w:t>红叶石楠球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398466FC" w14:textId="77777777" w:rsidR="002A1F3E" w:rsidRPr="00034E7C" w:rsidRDefault="002A1F3E" w:rsidP="00593819">
            <w:pPr>
              <w:rPr>
                <w:rFonts w:ascii="宋体" w:hAnsi="宋体" w:hint="eastAsia"/>
                <w:sz w:val="22"/>
              </w:rPr>
            </w:pPr>
            <w:r w:rsidRPr="00034E7C">
              <w:rPr>
                <w:rFonts w:ascii="宋体" w:hAnsi="宋体" w:hint="eastAsia"/>
                <w:sz w:val="22"/>
              </w:rPr>
              <w:t>2M</w:t>
            </w:r>
          </w:p>
        </w:tc>
        <w:tc>
          <w:tcPr>
            <w:tcW w:w="910" w:type="dxa"/>
            <w:tcBorders>
              <w:top w:val="single" w:sz="4" w:space="0" w:color="000000"/>
              <w:left w:val="nil"/>
              <w:bottom w:val="single" w:sz="4" w:space="0" w:color="000000"/>
              <w:right w:val="single" w:sz="4" w:space="0" w:color="auto"/>
            </w:tcBorders>
            <w:vAlign w:val="center"/>
          </w:tcPr>
          <w:p w14:paraId="276FACE3"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248440E"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1EE14C5C" w14:textId="77777777" w:rsidTr="00593819">
        <w:trPr>
          <w:trHeight w:val="360"/>
        </w:trPr>
        <w:tc>
          <w:tcPr>
            <w:tcW w:w="1464" w:type="dxa"/>
            <w:vMerge/>
            <w:tcBorders>
              <w:left w:val="single" w:sz="4" w:space="0" w:color="000000"/>
              <w:right w:val="single" w:sz="4" w:space="0" w:color="000000"/>
            </w:tcBorders>
            <w:vAlign w:val="center"/>
          </w:tcPr>
          <w:p w14:paraId="01D0309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AE4F9E8" w14:textId="77777777" w:rsidR="002A1F3E" w:rsidRPr="00034E7C" w:rsidRDefault="002A1F3E" w:rsidP="00593819">
            <w:pPr>
              <w:rPr>
                <w:rFonts w:ascii="宋体" w:hAnsi="宋体" w:hint="eastAsia"/>
                <w:sz w:val="22"/>
              </w:rPr>
            </w:pPr>
            <w:r w:rsidRPr="00034E7C">
              <w:rPr>
                <w:rFonts w:ascii="宋体" w:hAnsi="宋体" w:hint="eastAsia"/>
                <w:sz w:val="22"/>
              </w:rPr>
              <w:t>红花继木球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2D540616" w14:textId="77777777" w:rsidR="002A1F3E" w:rsidRPr="00034E7C" w:rsidRDefault="002A1F3E" w:rsidP="00593819">
            <w:pPr>
              <w:rPr>
                <w:rFonts w:ascii="宋体" w:hAnsi="宋体" w:hint="eastAsia"/>
                <w:sz w:val="22"/>
              </w:rPr>
            </w:pPr>
            <w:r w:rsidRPr="00034E7C">
              <w:rPr>
                <w:rFonts w:ascii="宋体" w:hAnsi="宋体" w:hint="eastAsia"/>
                <w:sz w:val="22"/>
              </w:rPr>
              <w:t>1M</w:t>
            </w:r>
          </w:p>
        </w:tc>
        <w:tc>
          <w:tcPr>
            <w:tcW w:w="910" w:type="dxa"/>
            <w:tcBorders>
              <w:top w:val="single" w:sz="4" w:space="0" w:color="000000"/>
              <w:left w:val="nil"/>
              <w:bottom w:val="single" w:sz="4" w:space="0" w:color="000000"/>
              <w:right w:val="single" w:sz="4" w:space="0" w:color="auto"/>
            </w:tcBorders>
            <w:vAlign w:val="center"/>
          </w:tcPr>
          <w:p w14:paraId="0B7A4B71"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DACF288"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6C83EEEE"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443B3020"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DB21923" w14:textId="77777777" w:rsidR="002A1F3E" w:rsidRPr="00034E7C" w:rsidRDefault="002A1F3E" w:rsidP="00593819">
            <w:pPr>
              <w:rPr>
                <w:rFonts w:ascii="宋体" w:hAnsi="宋体" w:hint="eastAsia"/>
                <w:sz w:val="22"/>
              </w:rPr>
            </w:pPr>
            <w:r w:rsidRPr="00034E7C">
              <w:rPr>
                <w:rFonts w:ascii="宋体" w:hAnsi="宋体" w:hint="eastAsia"/>
                <w:sz w:val="22"/>
              </w:rPr>
              <w:t>草坪</w:t>
            </w:r>
          </w:p>
        </w:tc>
        <w:tc>
          <w:tcPr>
            <w:tcW w:w="1701" w:type="dxa"/>
            <w:tcBorders>
              <w:top w:val="single" w:sz="4" w:space="0" w:color="000000"/>
              <w:left w:val="single" w:sz="4" w:space="0" w:color="000000"/>
              <w:bottom w:val="single" w:sz="4" w:space="0" w:color="000000"/>
              <w:right w:val="single" w:sz="4" w:space="0" w:color="000000"/>
            </w:tcBorders>
            <w:vAlign w:val="center"/>
          </w:tcPr>
          <w:p w14:paraId="247B2191" w14:textId="77777777" w:rsidR="002A1F3E" w:rsidRPr="00034E7C" w:rsidRDefault="002A1F3E" w:rsidP="00593819">
            <w:pPr>
              <w:rPr>
                <w:rFonts w:ascii="宋体" w:hAnsi="宋体" w:hint="eastAsia"/>
                <w:sz w:val="22"/>
              </w:rPr>
            </w:pPr>
            <w:r w:rsidRPr="00034E7C">
              <w:rPr>
                <w:rFonts w:ascii="宋体" w:hAnsi="宋体" w:hint="eastAsia"/>
                <w:sz w:val="22"/>
              </w:rPr>
              <w:t>满铺</w:t>
            </w:r>
          </w:p>
        </w:tc>
        <w:tc>
          <w:tcPr>
            <w:tcW w:w="910" w:type="dxa"/>
            <w:tcBorders>
              <w:top w:val="single" w:sz="4" w:space="0" w:color="000000"/>
              <w:left w:val="nil"/>
              <w:bottom w:val="single" w:sz="4" w:space="0" w:color="000000"/>
              <w:right w:val="single" w:sz="4" w:space="0" w:color="auto"/>
            </w:tcBorders>
            <w:vAlign w:val="center"/>
          </w:tcPr>
          <w:p w14:paraId="22C386F4" w14:textId="77777777" w:rsidR="002A1F3E" w:rsidRPr="00034E7C" w:rsidRDefault="002A1F3E" w:rsidP="00593819">
            <w:pPr>
              <w:rPr>
                <w:rFonts w:ascii="宋体" w:hAnsi="宋体" w:hint="eastAsia"/>
                <w:sz w:val="22"/>
              </w:rPr>
            </w:pPr>
            <w:r w:rsidRPr="00034E7C">
              <w:rPr>
                <w:rFonts w:ascii="宋体" w:hAnsi="宋体" w:hint="eastAsia"/>
                <w:sz w:val="22"/>
              </w:rPr>
              <w:t>平方</w:t>
            </w:r>
          </w:p>
        </w:tc>
        <w:tc>
          <w:tcPr>
            <w:tcW w:w="2708" w:type="dxa"/>
            <w:tcBorders>
              <w:top w:val="single" w:sz="4" w:space="0" w:color="000000"/>
              <w:left w:val="single" w:sz="4" w:space="0" w:color="auto"/>
              <w:bottom w:val="single" w:sz="4" w:space="0" w:color="000000"/>
              <w:right w:val="single" w:sz="4" w:space="0" w:color="000000"/>
            </w:tcBorders>
            <w:vAlign w:val="center"/>
          </w:tcPr>
          <w:p w14:paraId="421CF8DC" w14:textId="77777777" w:rsidR="002A1F3E" w:rsidRPr="00034E7C" w:rsidRDefault="002A1F3E" w:rsidP="00593819">
            <w:pPr>
              <w:rPr>
                <w:rFonts w:ascii="宋体" w:hAnsi="宋体" w:hint="eastAsia"/>
                <w:sz w:val="22"/>
              </w:rPr>
            </w:pPr>
            <w:r w:rsidRPr="00034E7C">
              <w:rPr>
                <w:rFonts w:ascii="宋体" w:hAnsi="宋体" w:hint="eastAsia"/>
                <w:sz w:val="22"/>
              </w:rPr>
              <w:t>180</w:t>
            </w:r>
          </w:p>
        </w:tc>
      </w:tr>
      <w:tr w:rsidR="002A1F3E" w:rsidRPr="00034E7C" w14:paraId="7C2AEE50" w14:textId="77777777" w:rsidTr="00593819">
        <w:trPr>
          <w:trHeight w:val="360"/>
        </w:trPr>
        <w:tc>
          <w:tcPr>
            <w:tcW w:w="1464" w:type="dxa"/>
            <w:vMerge w:val="restart"/>
            <w:tcBorders>
              <w:top w:val="single" w:sz="4" w:space="0" w:color="auto"/>
              <w:left w:val="single" w:sz="4" w:space="0" w:color="000000"/>
              <w:right w:val="single" w:sz="4" w:space="0" w:color="000000"/>
            </w:tcBorders>
            <w:vAlign w:val="center"/>
          </w:tcPr>
          <w:p w14:paraId="1C720697" w14:textId="77777777" w:rsidR="002A1F3E" w:rsidRPr="00034E7C" w:rsidRDefault="002A1F3E" w:rsidP="00593819">
            <w:pPr>
              <w:rPr>
                <w:rFonts w:ascii="宋体" w:hAnsi="宋体" w:hint="eastAsia"/>
                <w:sz w:val="22"/>
              </w:rPr>
            </w:pPr>
            <w:r w:rsidRPr="00034E7C">
              <w:rPr>
                <w:rFonts w:ascii="宋体" w:hAnsi="宋体" w:hint="eastAsia"/>
                <w:sz w:val="22"/>
              </w:rPr>
              <w:t>教学楼北侧行道树两侧</w:t>
            </w:r>
          </w:p>
        </w:tc>
        <w:tc>
          <w:tcPr>
            <w:tcW w:w="2046" w:type="dxa"/>
            <w:tcBorders>
              <w:top w:val="single" w:sz="4" w:space="0" w:color="000000"/>
              <w:left w:val="single" w:sz="4" w:space="0" w:color="000000"/>
              <w:bottom w:val="single" w:sz="4" w:space="0" w:color="000000"/>
              <w:right w:val="single" w:sz="4" w:space="0" w:color="000000"/>
            </w:tcBorders>
            <w:vAlign w:val="center"/>
          </w:tcPr>
          <w:p w14:paraId="5D739882" w14:textId="77777777" w:rsidR="002A1F3E" w:rsidRPr="00034E7C" w:rsidRDefault="002A1F3E" w:rsidP="00593819">
            <w:pPr>
              <w:rPr>
                <w:rFonts w:ascii="宋体" w:hAnsi="宋体" w:hint="eastAsia"/>
                <w:sz w:val="22"/>
              </w:rPr>
            </w:pPr>
            <w:r w:rsidRPr="00034E7C">
              <w:rPr>
                <w:rFonts w:ascii="宋体" w:hAnsi="宋体" w:hint="eastAsia"/>
                <w:sz w:val="22"/>
              </w:rPr>
              <w:t>樟树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36AEA245"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6494123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1F8CEB48"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5BD30741" w14:textId="77777777" w:rsidTr="00593819">
        <w:trPr>
          <w:trHeight w:val="360"/>
        </w:trPr>
        <w:tc>
          <w:tcPr>
            <w:tcW w:w="1464" w:type="dxa"/>
            <w:vMerge/>
            <w:tcBorders>
              <w:left w:val="single" w:sz="4" w:space="0" w:color="000000"/>
              <w:right w:val="single" w:sz="4" w:space="0" w:color="000000"/>
            </w:tcBorders>
            <w:vAlign w:val="center"/>
          </w:tcPr>
          <w:p w14:paraId="1605660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827006A" w14:textId="77777777" w:rsidR="002A1F3E" w:rsidRPr="00034E7C" w:rsidRDefault="002A1F3E" w:rsidP="00593819">
            <w:pPr>
              <w:rPr>
                <w:rFonts w:ascii="宋体" w:hAnsi="宋体" w:hint="eastAsia"/>
                <w:sz w:val="22"/>
              </w:rPr>
            </w:pPr>
            <w:r w:rsidRPr="00034E7C">
              <w:rPr>
                <w:rFonts w:ascii="宋体" w:hAnsi="宋体" w:hint="eastAsia"/>
                <w:sz w:val="22"/>
              </w:rPr>
              <w:t>花石榴</w:t>
            </w:r>
          </w:p>
        </w:tc>
        <w:tc>
          <w:tcPr>
            <w:tcW w:w="1701" w:type="dxa"/>
            <w:tcBorders>
              <w:top w:val="single" w:sz="4" w:space="0" w:color="000000"/>
              <w:left w:val="single" w:sz="4" w:space="0" w:color="000000"/>
              <w:bottom w:val="single" w:sz="4" w:space="0" w:color="000000"/>
              <w:right w:val="single" w:sz="4" w:space="0" w:color="000000"/>
            </w:tcBorders>
            <w:vAlign w:val="center"/>
          </w:tcPr>
          <w:p w14:paraId="3B47CA5C"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4C2AFBD2"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80B7D4F" w14:textId="77777777" w:rsidR="002A1F3E" w:rsidRPr="00034E7C" w:rsidRDefault="002A1F3E" w:rsidP="00593819">
            <w:pPr>
              <w:rPr>
                <w:rFonts w:ascii="宋体" w:hAnsi="宋体" w:hint="eastAsia"/>
                <w:sz w:val="22"/>
              </w:rPr>
            </w:pPr>
            <w:r w:rsidRPr="00034E7C">
              <w:rPr>
                <w:rFonts w:ascii="宋体" w:hAnsi="宋体" w:hint="eastAsia"/>
                <w:sz w:val="22"/>
              </w:rPr>
              <w:t>8</w:t>
            </w:r>
          </w:p>
        </w:tc>
      </w:tr>
      <w:tr w:rsidR="002A1F3E" w:rsidRPr="00034E7C" w14:paraId="151E60E9" w14:textId="77777777" w:rsidTr="00593819">
        <w:trPr>
          <w:trHeight w:val="360"/>
        </w:trPr>
        <w:tc>
          <w:tcPr>
            <w:tcW w:w="1464" w:type="dxa"/>
            <w:vMerge/>
            <w:tcBorders>
              <w:left w:val="single" w:sz="4" w:space="0" w:color="000000"/>
              <w:right w:val="single" w:sz="4" w:space="0" w:color="000000"/>
            </w:tcBorders>
            <w:vAlign w:val="center"/>
          </w:tcPr>
          <w:p w14:paraId="49CA345C"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478EE7" w14:textId="77777777" w:rsidR="002A1F3E" w:rsidRPr="00034E7C" w:rsidRDefault="002A1F3E" w:rsidP="00593819">
            <w:pPr>
              <w:rPr>
                <w:rFonts w:ascii="宋体" w:hAnsi="宋体" w:hint="eastAsia"/>
                <w:sz w:val="22"/>
              </w:rPr>
            </w:pPr>
            <w:r w:rsidRPr="00034E7C">
              <w:rPr>
                <w:rFonts w:ascii="宋体" w:hAnsi="宋体" w:hint="eastAsia"/>
                <w:sz w:val="22"/>
              </w:rPr>
              <w:t>肾蕨</w:t>
            </w:r>
          </w:p>
        </w:tc>
        <w:tc>
          <w:tcPr>
            <w:tcW w:w="1701" w:type="dxa"/>
            <w:tcBorders>
              <w:top w:val="single" w:sz="4" w:space="0" w:color="000000"/>
              <w:left w:val="single" w:sz="4" w:space="0" w:color="000000"/>
              <w:bottom w:val="single" w:sz="4" w:space="0" w:color="000000"/>
              <w:right w:val="single" w:sz="4" w:space="0" w:color="000000"/>
            </w:tcBorders>
            <w:vAlign w:val="center"/>
          </w:tcPr>
          <w:p w14:paraId="6D4219D1" w14:textId="77777777" w:rsidR="002A1F3E" w:rsidRPr="00034E7C" w:rsidRDefault="002A1F3E" w:rsidP="00593819">
            <w:pPr>
              <w:rPr>
                <w:rFonts w:ascii="宋体" w:hAnsi="宋体" w:hint="eastAsia"/>
                <w:sz w:val="22"/>
              </w:rPr>
            </w:pPr>
            <w:r w:rsidRPr="00034E7C">
              <w:rPr>
                <w:rFonts w:ascii="宋体" w:hAnsi="宋体" w:hint="eastAsia"/>
                <w:sz w:val="22"/>
              </w:rPr>
              <w:t>35CM</w:t>
            </w:r>
          </w:p>
        </w:tc>
        <w:tc>
          <w:tcPr>
            <w:tcW w:w="910" w:type="dxa"/>
            <w:tcBorders>
              <w:top w:val="single" w:sz="4" w:space="0" w:color="000000"/>
              <w:left w:val="nil"/>
              <w:bottom w:val="single" w:sz="4" w:space="0" w:color="000000"/>
              <w:right w:val="single" w:sz="4" w:space="0" w:color="auto"/>
            </w:tcBorders>
            <w:vAlign w:val="center"/>
          </w:tcPr>
          <w:p w14:paraId="1BE5685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AE02CAA" w14:textId="77777777" w:rsidR="002A1F3E" w:rsidRPr="00034E7C" w:rsidRDefault="002A1F3E" w:rsidP="00593819">
            <w:pPr>
              <w:rPr>
                <w:rFonts w:ascii="宋体" w:hAnsi="宋体" w:hint="eastAsia"/>
                <w:sz w:val="22"/>
              </w:rPr>
            </w:pPr>
            <w:r w:rsidRPr="00034E7C">
              <w:rPr>
                <w:rFonts w:ascii="宋体" w:hAnsi="宋体" w:hint="eastAsia"/>
                <w:sz w:val="22"/>
              </w:rPr>
              <w:t>30</w:t>
            </w:r>
          </w:p>
        </w:tc>
      </w:tr>
      <w:tr w:rsidR="002A1F3E" w:rsidRPr="00034E7C" w14:paraId="32AB81DE" w14:textId="77777777" w:rsidTr="00593819">
        <w:trPr>
          <w:trHeight w:val="360"/>
        </w:trPr>
        <w:tc>
          <w:tcPr>
            <w:tcW w:w="1464" w:type="dxa"/>
            <w:vMerge/>
            <w:tcBorders>
              <w:left w:val="single" w:sz="4" w:space="0" w:color="000000"/>
              <w:right w:val="single" w:sz="4" w:space="0" w:color="000000"/>
            </w:tcBorders>
            <w:vAlign w:val="center"/>
          </w:tcPr>
          <w:p w14:paraId="4978746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D158DBF" w14:textId="77777777" w:rsidR="002A1F3E" w:rsidRPr="00034E7C" w:rsidRDefault="002A1F3E" w:rsidP="00593819">
            <w:pPr>
              <w:rPr>
                <w:rFonts w:ascii="宋体" w:hAnsi="宋体" w:hint="eastAsia"/>
                <w:sz w:val="22"/>
              </w:rPr>
            </w:pPr>
            <w:r w:rsidRPr="00034E7C">
              <w:rPr>
                <w:rFonts w:ascii="宋体" w:hAnsi="宋体" w:hint="eastAsia"/>
                <w:sz w:val="22"/>
              </w:rPr>
              <w:t>冬青</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BB06E" w14:textId="77777777" w:rsidR="002A1F3E" w:rsidRPr="00034E7C" w:rsidRDefault="002A1F3E" w:rsidP="00593819">
            <w:pPr>
              <w:rPr>
                <w:rFonts w:ascii="宋体" w:hAnsi="宋体" w:hint="eastAsia"/>
                <w:sz w:val="22"/>
              </w:rPr>
            </w:pPr>
            <w:r w:rsidRPr="00034E7C">
              <w:rPr>
                <w:rFonts w:ascii="宋体" w:hAnsi="宋体" w:hint="eastAsia"/>
                <w:sz w:val="22"/>
              </w:rPr>
              <w:t>50CM</w:t>
            </w:r>
          </w:p>
        </w:tc>
        <w:tc>
          <w:tcPr>
            <w:tcW w:w="910" w:type="dxa"/>
            <w:tcBorders>
              <w:top w:val="single" w:sz="4" w:space="0" w:color="000000"/>
              <w:left w:val="nil"/>
              <w:bottom w:val="single" w:sz="4" w:space="0" w:color="000000"/>
              <w:right w:val="single" w:sz="4" w:space="0" w:color="auto"/>
            </w:tcBorders>
            <w:vAlign w:val="center"/>
          </w:tcPr>
          <w:p w14:paraId="22DC2FD9" w14:textId="77777777" w:rsidR="002A1F3E" w:rsidRPr="00034E7C" w:rsidRDefault="002A1F3E" w:rsidP="00593819">
            <w:pPr>
              <w:rPr>
                <w:rFonts w:ascii="宋体" w:hAnsi="宋体" w:hint="eastAsia"/>
                <w:sz w:val="22"/>
              </w:rPr>
            </w:pPr>
            <w:r w:rsidRPr="00034E7C">
              <w:rPr>
                <w:rFonts w:ascii="宋体" w:hAnsi="宋体" w:hint="eastAsia"/>
                <w:sz w:val="22"/>
              </w:rPr>
              <w:t xml:space="preserve">株 </w:t>
            </w:r>
          </w:p>
        </w:tc>
        <w:tc>
          <w:tcPr>
            <w:tcW w:w="2708" w:type="dxa"/>
            <w:tcBorders>
              <w:top w:val="single" w:sz="4" w:space="0" w:color="000000"/>
              <w:left w:val="single" w:sz="4" w:space="0" w:color="auto"/>
              <w:bottom w:val="single" w:sz="4" w:space="0" w:color="000000"/>
              <w:right w:val="single" w:sz="4" w:space="0" w:color="000000"/>
            </w:tcBorders>
            <w:vAlign w:val="center"/>
          </w:tcPr>
          <w:p w14:paraId="74246109" w14:textId="77777777" w:rsidR="002A1F3E" w:rsidRPr="00034E7C" w:rsidRDefault="002A1F3E" w:rsidP="00593819">
            <w:pPr>
              <w:rPr>
                <w:rFonts w:ascii="宋体" w:hAnsi="宋体" w:hint="eastAsia"/>
                <w:sz w:val="22"/>
              </w:rPr>
            </w:pPr>
            <w:r w:rsidRPr="00034E7C">
              <w:rPr>
                <w:rFonts w:ascii="宋体" w:hAnsi="宋体" w:hint="eastAsia"/>
                <w:sz w:val="22"/>
              </w:rPr>
              <w:t>180</w:t>
            </w:r>
          </w:p>
        </w:tc>
      </w:tr>
      <w:tr w:rsidR="002A1F3E" w:rsidRPr="00034E7C" w14:paraId="5F48A9E2" w14:textId="77777777" w:rsidTr="00593819">
        <w:trPr>
          <w:trHeight w:val="360"/>
        </w:trPr>
        <w:tc>
          <w:tcPr>
            <w:tcW w:w="1464" w:type="dxa"/>
            <w:vMerge/>
            <w:tcBorders>
              <w:left w:val="single" w:sz="4" w:space="0" w:color="000000"/>
              <w:right w:val="single" w:sz="4" w:space="0" w:color="000000"/>
            </w:tcBorders>
            <w:vAlign w:val="center"/>
          </w:tcPr>
          <w:p w14:paraId="78A1F53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84846F1" w14:textId="77777777" w:rsidR="002A1F3E" w:rsidRPr="00034E7C" w:rsidRDefault="002A1F3E" w:rsidP="00593819">
            <w:pPr>
              <w:rPr>
                <w:rFonts w:ascii="宋体" w:hAnsi="宋体" w:hint="eastAsia"/>
                <w:sz w:val="22"/>
              </w:rPr>
            </w:pPr>
            <w:r w:rsidRPr="00034E7C">
              <w:rPr>
                <w:rFonts w:ascii="宋体" w:hAnsi="宋体" w:hint="eastAsia"/>
                <w:sz w:val="22"/>
              </w:rPr>
              <w:t>金边黄杨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07D68C5B" w14:textId="77777777" w:rsidR="002A1F3E" w:rsidRPr="00034E7C" w:rsidRDefault="002A1F3E" w:rsidP="00593819">
            <w:pPr>
              <w:rPr>
                <w:rFonts w:ascii="宋体" w:hAnsi="宋体" w:hint="eastAsia"/>
                <w:sz w:val="22"/>
              </w:rPr>
            </w:pPr>
            <w:r w:rsidRPr="00034E7C">
              <w:rPr>
                <w:rFonts w:ascii="宋体" w:hAnsi="宋体" w:hint="eastAsia"/>
                <w:sz w:val="22"/>
              </w:rPr>
              <w:t>50CM</w:t>
            </w:r>
          </w:p>
        </w:tc>
        <w:tc>
          <w:tcPr>
            <w:tcW w:w="910" w:type="dxa"/>
            <w:tcBorders>
              <w:top w:val="single" w:sz="4" w:space="0" w:color="000000"/>
              <w:left w:val="nil"/>
              <w:bottom w:val="single" w:sz="4" w:space="0" w:color="000000"/>
              <w:right w:val="single" w:sz="4" w:space="0" w:color="auto"/>
            </w:tcBorders>
            <w:vAlign w:val="center"/>
          </w:tcPr>
          <w:p w14:paraId="4CD33BD3"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5EAAF367" w14:textId="77777777" w:rsidR="002A1F3E" w:rsidRPr="00034E7C" w:rsidRDefault="002A1F3E" w:rsidP="00593819">
            <w:pPr>
              <w:rPr>
                <w:rFonts w:ascii="宋体" w:hAnsi="宋体" w:hint="eastAsia"/>
                <w:sz w:val="22"/>
              </w:rPr>
            </w:pPr>
            <w:r w:rsidRPr="00034E7C">
              <w:rPr>
                <w:rFonts w:ascii="宋体" w:hAnsi="宋体" w:hint="eastAsia"/>
                <w:sz w:val="22"/>
              </w:rPr>
              <w:t>300</w:t>
            </w:r>
          </w:p>
        </w:tc>
      </w:tr>
      <w:tr w:rsidR="002A1F3E" w:rsidRPr="00034E7C" w14:paraId="3D7D26AE" w14:textId="77777777" w:rsidTr="00593819">
        <w:trPr>
          <w:trHeight w:val="360"/>
        </w:trPr>
        <w:tc>
          <w:tcPr>
            <w:tcW w:w="1464" w:type="dxa"/>
            <w:vMerge/>
            <w:tcBorders>
              <w:left w:val="single" w:sz="4" w:space="0" w:color="000000"/>
              <w:right w:val="single" w:sz="4" w:space="0" w:color="000000"/>
            </w:tcBorders>
            <w:vAlign w:val="center"/>
          </w:tcPr>
          <w:p w14:paraId="01AA196C"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59E014C" w14:textId="77777777" w:rsidR="002A1F3E" w:rsidRPr="00034E7C" w:rsidRDefault="002A1F3E" w:rsidP="00593819">
            <w:pPr>
              <w:rPr>
                <w:rFonts w:ascii="宋体" w:hAnsi="宋体" w:hint="eastAsia"/>
                <w:sz w:val="22"/>
              </w:rPr>
            </w:pPr>
            <w:r w:rsidRPr="00034E7C">
              <w:rPr>
                <w:rFonts w:ascii="宋体" w:hAnsi="宋体" w:hint="eastAsia"/>
                <w:sz w:val="22"/>
              </w:rPr>
              <w:t>黄山李</w:t>
            </w:r>
          </w:p>
        </w:tc>
        <w:tc>
          <w:tcPr>
            <w:tcW w:w="1701" w:type="dxa"/>
            <w:tcBorders>
              <w:top w:val="single" w:sz="4" w:space="0" w:color="000000"/>
              <w:left w:val="single" w:sz="4" w:space="0" w:color="000000"/>
              <w:bottom w:val="single" w:sz="4" w:space="0" w:color="000000"/>
              <w:right w:val="single" w:sz="4" w:space="0" w:color="000000"/>
            </w:tcBorders>
            <w:vAlign w:val="center"/>
          </w:tcPr>
          <w:p w14:paraId="49A4C23C"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50BC6651"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6AE0831" w14:textId="77777777" w:rsidR="002A1F3E" w:rsidRPr="00034E7C" w:rsidRDefault="002A1F3E" w:rsidP="00593819">
            <w:pPr>
              <w:rPr>
                <w:rFonts w:ascii="宋体" w:hAnsi="宋体" w:hint="eastAsia"/>
                <w:sz w:val="22"/>
              </w:rPr>
            </w:pPr>
            <w:r w:rsidRPr="00034E7C">
              <w:rPr>
                <w:rFonts w:ascii="宋体" w:hAnsi="宋体" w:hint="eastAsia"/>
                <w:sz w:val="22"/>
              </w:rPr>
              <w:t>5</w:t>
            </w:r>
          </w:p>
        </w:tc>
      </w:tr>
      <w:tr w:rsidR="002A1F3E" w:rsidRPr="00034E7C" w14:paraId="7C2E6422" w14:textId="77777777" w:rsidTr="00593819">
        <w:trPr>
          <w:trHeight w:val="360"/>
        </w:trPr>
        <w:tc>
          <w:tcPr>
            <w:tcW w:w="1464" w:type="dxa"/>
            <w:vMerge/>
            <w:tcBorders>
              <w:left w:val="single" w:sz="4" w:space="0" w:color="000000"/>
              <w:right w:val="single" w:sz="4" w:space="0" w:color="000000"/>
            </w:tcBorders>
            <w:vAlign w:val="center"/>
          </w:tcPr>
          <w:p w14:paraId="0541A3C0"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233BB9D" w14:textId="77777777" w:rsidR="002A1F3E" w:rsidRPr="00034E7C" w:rsidRDefault="002A1F3E" w:rsidP="00593819">
            <w:pPr>
              <w:rPr>
                <w:rFonts w:ascii="宋体" w:hAnsi="宋体" w:hint="eastAsia"/>
                <w:sz w:val="22"/>
              </w:rPr>
            </w:pPr>
            <w:r w:rsidRPr="00034E7C">
              <w:rPr>
                <w:rFonts w:ascii="宋体" w:hAnsi="宋体" w:hint="eastAsia"/>
                <w:sz w:val="22"/>
              </w:rPr>
              <w:t>柳树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55B15F15" w14:textId="77777777" w:rsidR="002A1F3E" w:rsidRPr="00034E7C" w:rsidRDefault="002A1F3E" w:rsidP="00593819">
            <w:pPr>
              <w:rPr>
                <w:rFonts w:ascii="宋体" w:hAnsi="宋体" w:hint="eastAsia"/>
                <w:sz w:val="22"/>
              </w:rPr>
            </w:pPr>
            <w:r w:rsidRPr="00034E7C">
              <w:rPr>
                <w:rFonts w:ascii="宋体" w:hAnsi="宋体" w:hint="eastAsia"/>
                <w:sz w:val="22"/>
              </w:rPr>
              <w:t>6.5M</w:t>
            </w:r>
          </w:p>
        </w:tc>
        <w:tc>
          <w:tcPr>
            <w:tcW w:w="910" w:type="dxa"/>
            <w:tcBorders>
              <w:top w:val="single" w:sz="4" w:space="0" w:color="000000"/>
              <w:left w:val="nil"/>
              <w:bottom w:val="single" w:sz="4" w:space="0" w:color="000000"/>
              <w:right w:val="single" w:sz="4" w:space="0" w:color="auto"/>
            </w:tcBorders>
            <w:vAlign w:val="center"/>
          </w:tcPr>
          <w:p w14:paraId="10999BCC"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FFA9B8D" w14:textId="77777777" w:rsidR="002A1F3E" w:rsidRPr="00034E7C" w:rsidRDefault="002A1F3E" w:rsidP="00593819">
            <w:pPr>
              <w:rPr>
                <w:rFonts w:ascii="宋体" w:hAnsi="宋体" w:hint="eastAsia"/>
                <w:sz w:val="22"/>
              </w:rPr>
            </w:pPr>
            <w:r w:rsidRPr="00034E7C">
              <w:rPr>
                <w:rFonts w:ascii="宋体" w:hAnsi="宋体" w:hint="eastAsia"/>
                <w:sz w:val="22"/>
              </w:rPr>
              <w:t>5</w:t>
            </w:r>
          </w:p>
        </w:tc>
      </w:tr>
      <w:tr w:rsidR="002A1F3E" w:rsidRPr="00034E7C" w14:paraId="1E9E679E" w14:textId="77777777" w:rsidTr="00593819">
        <w:trPr>
          <w:trHeight w:val="360"/>
        </w:trPr>
        <w:tc>
          <w:tcPr>
            <w:tcW w:w="1464" w:type="dxa"/>
            <w:vMerge/>
            <w:tcBorders>
              <w:left w:val="single" w:sz="4" w:space="0" w:color="000000"/>
              <w:right w:val="single" w:sz="4" w:space="0" w:color="000000"/>
            </w:tcBorders>
            <w:vAlign w:val="center"/>
          </w:tcPr>
          <w:p w14:paraId="1AC46C8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C855554" w14:textId="77777777" w:rsidR="002A1F3E" w:rsidRPr="00034E7C" w:rsidRDefault="002A1F3E" w:rsidP="00593819">
            <w:pPr>
              <w:rPr>
                <w:rFonts w:ascii="宋体" w:hAnsi="宋体" w:hint="eastAsia"/>
                <w:sz w:val="22"/>
              </w:rPr>
            </w:pPr>
            <w:r w:rsidRPr="00034E7C">
              <w:rPr>
                <w:rFonts w:ascii="宋体" w:hAnsi="宋体" w:hint="eastAsia"/>
                <w:sz w:val="22"/>
              </w:rPr>
              <w:t>红梅</w:t>
            </w:r>
          </w:p>
        </w:tc>
        <w:tc>
          <w:tcPr>
            <w:tcW w:w="1701" w:type="dxa"/>
            <w:tcBorders>
              <w:top w:val="single" w:sz="4" w:space="0" w:color="000000"/>
              <w:left w:val="single" w:sz="4" w:space="0" w:color="000000"/>
              <w:bottom w:val="single" w:sz="4" w:space="0" w:color="000000"/>
              <w:right w:val="single" w:sz="4" w:space="0" w:color="000000"/>
            </w:tcBorders>
            <w:vAlign w:val="center"/>
          </w:tcPr>
          <w:p w14:paraId="22277E3D"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6022B46A"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E702093"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11CD527B" w14:textId="77777777" w:rsidTr="00593819">
        <w:trPr>
          <w:trHeight w:val="360"/>
        </w:trPr>
        <w:tc>
          <w:tcPr>
            <w:tcW w:w="1464" w:type="dxa"/>
            <w:vMerge/>
            <w:tcBorders>
              <w:left w:val="single" w:sz="4" w:space="0" w:color="000000"/>
              <w:right w:val="single" w:sz="4" w:space="0" w:color="000000"/>
            </w:tcBorders>
            <w:vAlign w:val="center"/>
          </w:tcPr>
          <w:p w14:paraId="3DF9E56D"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6E355F3" w14:textId="77777777" w:rsidR="002A1F3E" w:rsidRPr="00034E7C" w:rsidRDefault="002A1F3E" w:rsidP="00593819">
            <w:pPr>
              <w:rPr>
                <w:rFonts w:ascii="宋体" w:hAnsi="宋体" w:hint="eastAsia"/>
                <w:sz w:val="22"/>
              </w:rPr>
            </w:pPr>
            <w:r w:rsidRPr="00034E7C">
              <w:rPr>
                <w:rFonts w:ascii="宋体" w:hAnsi="宋体" w:hint="eastAsia"/>
                <w:sz w:val="22"/>
              </w:rPr>
              <w:t>紫薇</w:t>
            </w:r>
          </w:p>
        </w:tc>
        <w:tc>
          <w:tcPr>
            <w:tcW w:w="1701" w:type="dxa"/>
            <w:tcBorders>
              <w:top w:val="single" w:sz="4" w:space="0" w:color="000000"/>
              <w:left w:val="single" w:sz="4" w:space="0" w:color="000000"/>
              <w:bottom w:val="single" w:sz="4" w:space="0" w:color="000000"/>
              <w:right w:val="single" w:sz="4" w:space="0" w:color="000000"/>
            </w:tcBorders>
            <w:vAlign w:val="center"/>
          </w:tcPr>
          <w:p w14:paraId="4A650C77"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219C0C1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7A89C166"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5F41BED2" w14:textId="77777777" w:rsidTr="00593819">
        <w:trPr>
          <w:trHeight w:val="360"/>
        </w:trPr>
        <w:tc>
          <w:tcPr>
            <w:tcW w:w="1464" w:type="dxa"/>
            <w:vMerge/>
            <w:tcBorders>
              <w:left w:val="single" w:sz="4" w:space="0" w:color="000000"/>
              <w:right w:val="single" w:sz="4" w:space="0" w:color="000000"/>
            </w:tcBorders>
            <w:vAlign w:val="center"/>
          </w:tcPr>
          <w:p w14:paraId="0CE1E5DE"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13C3D6E" w14:textId="77777777" w:rsidR="002A1F3E" w:rsidRPr="00034E7C" w:rsidRDefault="002A1F3E" w:rsidP="00593819">
            <w:pPr>
              <w:rPr>
                <w:rFonts w:ascii="宋体" w:hAnsi="宋体" w:hint="eastAsia"/>
                <w:sz w:val="22"/>
              </w:rPr>
            </w:pPr>
            <w:r w:rsidRPr="00034E7C">
              <w:rPr>
                <w:rFonts w:ascii="宋体" w:hAnsi="宋体" w:hint="eastAsia"/>
                <w:sz w:val="22"/>
              </w:rPr>
              <w:t>樱花</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D7F41"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13D78F5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FA3F02D" w14:textId="77777777" w:rsidR="002A1F3E" w:rsidRPr="00034E7C" w:rsidRDefault="002A1F3E" w:rsidP="00593819">
            <w:pPr>
              <w:rPr>
                <w:rFonts w:ascii="宋体" w:hAnsi="宋体" w:hint="eastAsia"/>
                <w:sz w:val="22"/>
              </w:rPr>
            </w:pPr>
            <w:r w:rsidRPr="00034E7C">
              <w:rPr>
                <w:rFonts w:ascii="宋体" w:hAnsi="宋体" w:hint="eastAsia"/>
                <w:sz w:val="22"/>
              </w:rPr>
              <w:t>5</w:t>
            </w:r>
          </w:p>
        </w:tc>
      </w:tr>
      <w:tr w:rsidR="002A1F3E" w:rsidRPr="00034E7C" w14:paraId="13B4C1A1" w14:textId="77777777" w:rsidTr="00593819">
        <w:trPr>
          <w:trHeight w:val="360"/>
        </w:trPr>
        <w:tc>
          <w:tcPr>
            <w:tcW w:w="1464" w:type="dxa"/>
            <w:vMerge/>
            <w:tcBorders>
              <w:left w:val="single" w:sz="4" w:space="0" w:color="000000"/>
              <w:right w:val="single" w:sz="4" w:space="0" w:color="000000"/>
            </w:tcBorders>
            <w:vAlign w:val="center"/>
          </w:tcPr>
          <w:p w14:paraId="78425B46"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4B4763B" w14:textId="77777777" w:rsidR="002A1F3E" w:rsidRPr="00034E7C" w:rsidRDefault="002A1F3E" w:rsidP="00593819">
            <w:pPr>
              <w:rPr>
                <w:rFonts w:ascii="宋体" w:hAnsi="宋体" w:hint="eastAsia"/>
                <w:sz w:val="22"/>
              </w:rPr>
            </w:pPr>
            <w:r w:rsidRPr="00034E7C">
              <w:rPr>
                <w:rFonts w:ascii="宋体" w:hAnsi="宋体" w:hint="eastAsia"/>
                <w:sz w:val="22"/>
              </w:rPr>
              <w:t>枇杷树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3A287B31"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3E0AE4C3"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2F6DE23"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5165CA72" w14:textId="77777777" w:rsidTr="00593819">
        <w:trPr>
          <w:trHeight w:val="360"/>
        </w:trPr>
        <w:tc>
          <w:tcPr>
            <w:tcW w:w="1464" w:type="dxa"/>
            <w:vMerge/>
            <w:tcBorders>
              <w:left w:val="single" w:sz="4" w:space="0" w:color="000000"/>
              <w:right w:val="single" w:sz="4" w:space="0" w:color="000000"/>
            </w:tcBorders>
            <w:vAlign w:val="center"/>
          </w:tcPr>
          <w:p w14:paraId="1874F9F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AA5F5E2" w14:textId="77777777" w:rsidR="002A1F3E" w:rsidRPr="00034E7C" w:rsidRDefault="002A1F3E" w:rsidP="00593819">
            <w:pPr>
              <w:rPr>
                <w:rFonts w:ascii="宋体" w:hAnsi="宋体" w:hint="eastAsia"/>
                <w:sz w:val="22"/>
              </w:rPr>
            </w:pPr>
            <w:r w:rsidRPr="00034E7C">
              <w:rPr>
                <w:rFonts w:ascii="宋体" w:hAnsi="宋体" w:hint="eastAsia"/>
                <w:sz w:val="22"/>
              </w:rPr>
              <w:t>梨树</w:t>
            </w:r>
          </w:p>
        </w:tc>
        <w:tc>
          <w:tcPr>
            <w:tcW w:w="1701" w:type="dxa"/>
            <w:tcBorders>
              <w:top w:val="single" w:sz="4" w:space="0" w:color="000000"/>
              <w:left w:val="single" w:sz="4" w:space="0" w:color="000000"/>
              <w:bottom w:val="single" w:sz="4" w:space="0" w:color="000000"/>
              <w:right w:val="single" w:sz="4" w:space="0" w:color="000000"/>
            </w:tcBorders>
            <w:vAlign w:val="center"/>
          </w:tcPr>
          <w:p w14:paraId="2BD6BCB0" w14:textId="77777777" w:rsidR="002A1F3E" w:rsidRPr="00034E7C" w:rsidRDefault="002A1F3E" w:rsidP="00593819">
            <w:pPr>
              <w:rPr>
                <w:rFonts w:ascii="宋体" w:hAnsi="宋体" w:hint="eastAsia"/>
                <w:sz w:val="22"/>
              </w:rPr>
            </w:pPr>
            <w:r w:rsidRPr="00034E7C">
              <w:rPr>
                <w:rFonts w:ascii="宋体" w:hAnsi="宋体" w:hint="eastAsia"/>
                <w:sz w:val="22"/>
              </w:rPr>
              <w:t>3.5M</w:t>
            </w:r>
          </w:p>
        </w:tc>
        <w:tc>
          <w:tcPr>
            <w:tcW w:w="910" w:type="dxa"/>
            <w:tcBorders>
              <w:top w:val="single" w:sz="4" w:space="0" w:color="000000"/>
              <w:left w:val="nil"/>
              <w:bottom w:val="single" w:sz="4" w:space="0" w:color="000000"/>
              <w:right w:val="single" w:sz="4" w:space="0" w:color="auto"/>
            </w:tcBorders>
            <w:vAlign w:val="center"/>
          </w:tcPr>
          <w:p w14:paraId="681180C1"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2855DA2"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57B0F067" w14:textId="77777777" w:rsidTr="00593819">
        <w:trPr>
          <w:trHeight w:val="360"/>
        </w:trPr>
        <w:tc>
          <w:tcPr>
            <w:tcW w:w="1464" w:type="dxa"/>
            <w:vMerge/>
            <w:tcBorders>
              <w:left w:val="single" w:sz="4" w:space="0" w:color="000000"/>
              <w:right w:val="single" w:sz="4" w:space="0" w:color="000000"/>
            </w:tcBorders>
            <w:vAlign w:val="center"/>
          </w:tcPr>
          <w:p w14:paraId="491452E7"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BBD5072" w14:textId="77777777" w:rsidR="002A1F3E" w:rsidRPr="00034E7C" w:rsidRDefault="002A1F3E" w:rsidP="00593819">
            <w:pPr>
              <w:rPr>
                <w:rFonts w:ascii="宋体" w:hAnsi="宋体" w:hint="eastAsia"/>
                <w:sz w:val="22"/>
              </w:rPr>
            </w:pPr>
            <w:r w:rsidRPr="00034E7C">
              <w:rPr>
                <w:rFonts w:ascii="宋体" w:hAnsi="宋体" w:hint="eastAsia"/>
                <w:sz w:val="22"/>
              </w:rPr>
              <w:t>红叶石楠球</w:t>
            </w:r>
          </w:p>
        </w:tc>
        <w:tc>
          <w:tcPr>
            <w:tcW w:w="1701" w:type="dxa"/>
            <w:tcBorders>
              <w:top w:val="single" w:sz="4" w:space="0" w:color="000000"/>
              <w:left w:val="single" w:sz="4" w:space="0" w:color="000000"/>
              <w:bottom w:val="single" w:sz="4" w:space="0" w:color="000000"/>
              <w:right w:val="single" w:sz="4" w:space="0" w:color="000000"/>
            </w:tcBorders>
            <w:vAlign w:val="center"/>
          </w:tcPr>
          <w:p w14:paraId="18C3E7CE" w14:textId="77777777" w:rsidR="002A1F3E" w:rsidRPr="00034E7C" w:rsidRDefault="002A1F3E" w:rsidP="00593819">
            <w:pPr>
              <w:rPr>
                <w:rFonts w:ascii="宋体" w:hAnsi="宋体" w:hint="eastAsia"/>
                <w:sz w:val="22"/>
              </w:rPr>
            </w:pPr>
            <w:r w:rsidRPr="00034E7C">
              <w:rPr>
                <w:rFonts w:ascii="宋体" w:hAnsi="宋体" w:hint="eastAsia"/>
                <w:sz w:val="22"/>
              </w:rPr>
              <w:t>2M</w:t>
            </w:r>
          </w:p>
        </w:tc>
        <w:tc>
          <w:tcPr>
            <w:tcW w:w="910" w:type="dxa"/>
            <w:tcBorders>
              <w:top w:val="single" w:sz="4" w:space="0" w:color="000000"/>
              <w:left w:val="nil"/>
              <w:bottom w:val="single" w:sz="4" w:space="0" w:color="000000"/>
              <w:right w:val="single" w:sz="4" w:space="0" w:color="auto"/>
            </w:tcBorders>
            <w:vAlign w:val="center"/>
          </w:tcPr>
          <w:p w14:paraId="2EA07AC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5D927C21"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2F2E8E9D" w14:textId="77777777" w:rsidTr="00593819">
        <w:trPr>
          <w:trHeight w:val="360"/>
        </w:trPr>
        <w:tc>
          <w:tcPr>
            <w:tcW w:w="1464" w:type="dxa"/>
            <w:vMerge/>
            <w:tcBorders>
              <w:left w:val="single" w:sz="4" w:space="0" w:color="000000"/>
              <w:right w:val="single" w:sz="4" w:space="0" w:color="000000"/>
            </w:tcBorders>
            <w:vAlign w:val="center"/>
          </w:tcPr>
          <w:p w14:paraId="3A038745"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4693277" w14:textId="77777777" w:rsidR="002A1F3E" w:rsidRPr="00034E7C" w:rsidRDefault="002A1F3E" w:rsidP="00593819">
            <w:pPr>
              <w:rPr>
                <w:rFonts w:ascii="宋体" w:hAnsi="宋体" w:hint="eastAsia"/>
                <w:sz w:val="22"/>
              </w:rPr>
            </w:pPr>
            <w:r w:rsidRPr="00034E7C">
              <w:rPr>
                <w:rFonts w:ascii="宋体" w:hAnsi="宋体" w:hint="eastAsia"/>
                <w:sz w:val="22"/>
              </w:rPr>
              <w:t>红花继木</w:t>
            </w:r>
          </w:p>
        </w:tc>
        <w:tc>
          <w:tcPr>
            <w:tcW w:w="1701" w:type="dxa"/>
            <w:tcBorders>
              <w:top w:val="single" w:sz="4" w:space="0" w:color="000000"/>
              <w:left w:val="single" w:sz="4" w:space="0" w:color="000000"/>
              <w:bottom w:val="single" w:sz="4" w:space="0" w:color="000000"/>
              <w:right w:val="single" w:sz="4" w:space="0" w:color="000000"/>
            </w:tcBorders>
            <w:vAlign w:val="center"/>
          </w:tcPr>
          <w:p w14:paraId="42C1D540" w14:textId="77777777" w:rsidR="002A1F3E" w:rsidRPr="00034E7C" w:rsidRDefault="002A1F3E" w:rsidP="00593819">
            <w:pPr>
              <w:rPr>
                <w:rFonts w:ascii="宋体" w:hAnsi="宋体" w:hint="eastAsia"/>
                <w:sz w:val="22"/>
              </w:rPr>
            </w:pPr>
            <w:r w:rsidRPr="00034E7C">
              <w:rPr>
                <w:rFonts w:ascii="宋体" w:hAnsi="宋体" w:hint="eastAsia"/>
                <w:sz w:val="22"/>
              </w:rPr>
              <w:t>1.5M</w:t>
            </w:r>
          </w:p>
        </w:tc>
        <w:tc>
          <w:tcPr>
            <w:tcW w:w="910" w:type="dxa"/>
            <w:tcBorders>
              <w:top w:val="single" w:sz="4" w:space="0" w:color="000000"/>
              <w:left w:val="nil"/>
              <w:bottom w:val="single" w:sz="4" w:space="0" w:color="000000"/>
              <w:right w:val="single" w:sz="4" w:space="0" w:color="auto"/>
            </w:tcBorders>
            <w:vAlign w:val="center"/>
          </w:tcPr>
          <w:p w14:paraId="211EBFCF"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33B12D95" w14:textId="77777777" w:rsidR="002A1F3E" w:rsidRPr="00034E7C" w:rsidRDefault="002A1F3E" w:rsidP="00593819">
            <w:pPr>
              <w:rPr>
                <w:rFonts w:ascii="宋体" w:hAnsi="宋体" w:hint="eastAsia"/>
                <w:sz w:val="22"/>
              </w:rPr>
            </w:pPr>
            <w:r w:rsidRPr="00034E7C">
              <w:rPr>
                <w:rFonts w:ascii="宋体" w:hAnsi="宋体" w:hint="eastAsia"/>
                <w:sz w:val="22"/>
              </w:rPr>
              <w:t>3</w:t>
            </w:r>
          </w:p>
        </w:tc>
      </w:tr>
      <w:tr w:rsidR="002A1F3E" w:rsidRPr="00034E7C" w14:paraId="5E244638" w14:textId="77777777" w:rsidTr="00593819">
        <w:trPr>
          <w:trHeight w:val="360"/>
        </w:trPr>
        <w:tc>
          <w:tcPr>
            <w:tcW w:w="1464" w:type="dxa"/>
            <w:vMerge/>
            <w:tcBorders>
              <w:left w:val="single" w:sz="4" w:space="0" w:color="000000"/>
              <w:right w:val="single" w:sz="4" w:space="0" w:color="000000"/>
            </w:tcBorders>
            <w:vAlign w:val="center"/>
          </w:tcPr>
          <w:p w14:paraId="2821DC93"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617CE71" w14:textId="77777777" w:rsidR="002A1F3E" w:rsidRPr="00034E7C" w:rsidRDefault="002A1F3E" w:rsidP="00593819">
            <w:pPr>
              <w:rPr>
                <w:rFonts w:ascii="宋体" w:hAnsi="宋体" w:hint="eastAsia"/>
                <w:sz w:val="22"/>
              </w:rPr>
            </w:pPr>
            <w:r w:rsidRPr="00034E7C">
              <w:rPr>
                <w:rFonts w:ascii="宋体" w:hAnsi="宋体" w:hint="eastAsia"/>
                <w:sz w:val="22"/>
              </w:rPr>
              <w:t>药柚</w:t>
            </w:r>
          </w:p>
        </w:tc>
        <w:tc>
          <w:tcPr>
            <w:tcW w:w="1701" w:type="dxa"/>
            <w:tcBorders>
              <w:top w:val="single" w:sz="4" w:space="0" w:color="000000"/>
              <w:left w:val="single" w:sz="4" w:space="0" w:color="000000"/>
              <w:bottom w:val="single" w:sz="4" w:space="0" w:color="000000"/>
              <w:right w:val="single" w:sz="4" w:space="0" w:color="000000"/>
            </w:tcBorders>
            <w:vAlign w:val="center"/>
          </w:tcPr>
          <w:p w14:paraId="4A579320" w14:textId="77777777" w:rsidR="002A1F3E" w:rsidRPr="00034E7C" w:rsidRDefault="002A1F3E" w:rsidP="00593819">
            <w:pPr>
              <w:rPr>
                <w:rFonts w:ascii="宋体" w:hAnsi="宋体" w:hint="eastAsia"/>
                <w:sz w:val="22"/>
              </w:rPr>
            </w:pPr>
            <w:r w:rsidRPr="00034E7C">
              <w:rPr>
                <w:rFonts w:ascii="宋体" w:hAnsi="宋体" w:hint="eastAsia"/>
                <w:sz w:val="22"/>
              </w:rPr>
              <w:t>5.5M</w:t>
            </w:r>
          </w:p>
        </w:tc>
        <w:tc>
          <w:tcPr>
            <w:tcW w:w="910" w:type="dxa"/>
            <w:tcBorders>
              <w:top w:val="single" w:sz="4" w:space="0" w:color="000000"/>
              <w:left w:val="nil"/>
              <w:bottom w:val="single" w:sz="4" w:space="0" w:color="000000"/>
              <w:right w:val="single" w:sz="4" w:space="0" w:color="auto"/>
            </w:tcBorders>
            <w:vAlign w:val="center"/>
          </w:tcPr>
          <w:p w14:paraId="1CB416CE"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3DBB10E" w14:textId="77777777" w:rsidR="002A1F3E" w:rsidRPr="00034E7C" w:rsidRDefault="002A1F3E" w:rsidP="00593819">
            <w:pPr>
              <w:rPr>
                <w:rFonts w:ascii="宋体" w:hAnsi="宋体" w:hint="eastAsia"/>
                <w:sz w:val="22"/>
              </w:rPr>
            </w:pPr>
            <w:r w:rsidRPr="00034E7C">
              <w:rPr>
                <w:rFonts w:ascii="宋体" w:hAnsi="宋体" w:hint="eastAsia"/>
                <w:sz w:val="22"/>
              </w:rPr>
              <w:t>2</w:t>
            </w:r>
          </w:p>
        </w:tc>
      </w:tr>
      <w:tr w:rsidR="002A1F3E" w:rsidRPr="00034E7C" w14:paraId="463DE35D" w14:textId="77777777" w:rsidTr="00593819">
        <w:trPr>
          <w:trHeight w:val="360"/>
        </w:trPr>
        <w:tc>
          <w:tcPr>
            <w:tcW w:w="1464" w:type="dxa"/>
            <w:vMerge/>
            <w:tcBorders>
              <w:left w:val="single" w:sz="4" w:space="0" w:color="000000"/>
              <w:right w:val="single" w:sz="4" w:space="0" w:color="000000"/>
            </w:tcBorders>
            <w:vAlign w:val="center"/>
          </w:tcPr>
          <w:p w14:paraId="30A6ADE8"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56A75C7" w14:textId="77777777" w:rsidR="002A1F3E" w:rsidRPr="00034E7C" w:rsidRDefault="002A1F3E" w:rsidP="00593819">
            <w:pPr>
              <w:rPr>
                <w:rFonts w:ascii="宋体" w:hAnsi="宋体" w:hint="eastAsia"/>
                <w:sz w:val="22"/>
              </w:rPr>
            </w:pPr>
            <w:r w:rsidRPr="00034E7C">
              <w:rPr>
                <w:rFonts w:ascii="宋体" w:hAnsi="宋体" w:hint="eastAsia"/>
                <w:sz w:val="22"/>
              </w:rPr>
              <w:t>金桔</w:t>
            </w:r>
          </w:p>
        </w:tc>
        <w:tc>
          <w:tcPr>
            <w:tcW w:w="1701" w:type="dxa"/>
            <w:tcBorders>
              <w:top w:val="single" w:sz="4" w:space="0" w:color="000000"/>
              <w:left w:val="single" w:sz="4" w:space="0" w:color="000000"/>
              <w:bottom w:val="single" w:sz="4" w:space="0" w:color="000000"/>
              <w:right w:val="single" w:sz="4" w:space="0" w:color="000000"/>
            </w:tcBorders>
            <w:vAlign w:val="center"/>
          </w:tcPr>
          <w:p w14:paraId="6034F443"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6A8B852E"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0581238F" w14:textId="77777777" w:rsidR="002A1F3E" w:rsidRPr="00034E7C" w:rsidRDefault="002A1F3E" w:rsidP="00593819">
            <w:pPr>
              <w:rPr>
                <w:rFonts w:ascii="宋体" w:hAnsi="宋体" w:hint="eastAsia"/>
                <w:sz w:val="22"/>
              </w:rPr>
            </w:pPr>
            <w:r w:rsidRPr="00034E7C">
              <w:rPr>
                <w:rFonts w:ascii="宋体" w:hAnsi="宋体" w:hint="eastAsia"/>
                <w:sz w:val="22"/>
              </w:rPr>
              <w:t>1</w:t>
            </w:r>
          </w:p>
        </w:tc>
      </w:tr>
      <w:tr w:rsidR="002A1F3E" w:rsidRPr="00034E7C" w14:paraId="462C5171" w14:textId="77777777" w:rsidTr="00593819">
        <w:trPr>
          <w:trHeight w:val="360"/>
        </w:trPr>
        <w:tc>
          <w:tcPr>
            <w:tcW w:w="1464" w:type="dxa"/>
            <w:vMerge/>
            <w:tcBorders>
              <w:left w:val="single" w:sz="4" w:space="0" w:color="000000"/>
              <w:right w:val="single" w:sz="4" w:space="0" w:color="000000"/>
            </w:tcBorders>
            <w:vAlign w:val="center"/>
          </w:tcPr>
          <w:p w14:paraId="4F484C63"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3A7577F" w14:textId="77777777" w:rsidR="002A1F3E" w:rsidRPr="00034E7C" w:rsidRDefault="002A1F3E" w:rsidP="00593819">
            <w:pPr>
              <w:rPr>
                <w:rFonts w:ascii="宋体" w:hAnsi="宋体" w:hint="eastAsia"/>
                <w:sz w:val="22"/>
              </w:rPr>
            </w:pPr>
            <w:r w:rsidRPr="00034E7C">
              <w:rPr>
                <w:rFonts w:ascii="宋体" w:hAnsi="宋体" w:hint="eastAsia"/>
                <w:sz w:val="22"/>
              </w:rPr>
              <w:t>竹子</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45B55" w14:textId="77777777" w:rsidR="002A1F3E" w:rsidRPr="00034E7C" w:rsidRDefault="002A1F3E" w:rsidP="00593819">
            <w:pPr>
              <w:rPr>
                <w:rFonts w:ascii="宋体" w:hAnsi="宋体" w:hint="eastAsia"/>
                <w:sz w:val="22"/>
              </w:rPr>
            </w:pPr>
            <w:r w:rsidRPr="00034E7C">
              <w:rPr>
                <w:rFonts w:ascii="宋体" w:hAnsi="宋体" w:hint="eastAsia"/>
                <w:sz w:val="22"/>
              </w:rPr>
              <w:t>1.8M</w:t>
            </w:r>
          </w:p>
        </w:tc>
        <w:tc>
          <w:tcPr>
            <w:tcW w:w="910" w:type="dxa"/>
            <w:tcBorders>
              <w:top w:val="single" w:sz="4" w:space="0" w:color="000000"/>
              <w:left w:val="nil"/>
              <w:bottom w:val="single" w:sz="4" w:space="0" w:color="000000"/>
              <w:right w:val="single" w:sz="4" w:space="0" w:color="auto"/>
            </w:tcBorders>
            <w:vAlign w:val="center"/>
          </w:tcPr>
          <w:p w14:paraId="1EC0AE90"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0F58641"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70D02949" w14:textId="77777777" w:rsidTr="00593819">
        <w:trPr>
          <w:trHeight w:val="360"/>
        </w:trPr>
        <w:tc>
          <w:tcPr>
            <w:tcW w:w="1464" w:type="dxa"/>
            <w:vMerge/>
            <w:tcBorders>
              <w:left w:val="single" w:sz="4" w:space="0" w:color="000000"/>
              <w:right w:val="single" w:sz="4" w:space="0" w:color="000000"/>
            </w:tcBorders>
            <w:vAlign w:val="center"/>
          </w:tcPr>
          <w:p w14:paraId="2D3D301F"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F6BE776" w14:textId="77777777" w:rsidR="002A1F3E" w:rsidRPr="00034E7C" w:rsidRDefault="002A1F3E" w:rsidP="00593819">
            <w:pPr>
              <w:rPr>
                <w:rFonts w:ascii="宋体" w:hAnsi="宋体" w:hint="eastAsia"/>
                <w:sz w:val="22"/>
              </w:rPr>
            </w:pPr>
            <w:r w:rsidRPr="00034E7C">
              <w:rPr>
                <w:rFonts w:ascii="宋体" w:hAnsi="宋体" w:hint="eastAsia"/>
                <w:sz w:val="22"/>
              </w:rPr>
              <w:t>玫瑰树桩</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B5750" w14:textId="77777777" w:rsidR="002A1F3E" w:rsidRPr="00034E7C" w:rsidRDefault="002A1F3E" w:rsidP="00593819">
            <w:pPr>
              <w:rPr>
                <w:rFonts w:ascii="宋体" w:hAnsi="宋体" w:hint="eastAsia"/>
                <w:sz w:val="22"/>
              </w:rPr>
            </w:pPr>
            <w:r w:rsidRPr="00034E7C">
              <w:rPr>
                <w:rFonts w:ascii="宋体" w:hAnsi="宋体" w:hint="eastAsia"/>
                <w:sz w:val="22"/>
              </w:rPr>
              <w:t>1.5M</w:t>
            </w:r>
          </w:p>
        </w:tc>
        <w:tc>
          <w:tcPr>
            <w:tcW w:w="910" w:type="dxa"/>
            <w:tcBorders>
              <w:top w:val="single" w:sz="4" w:space="0" w:color="000000"/>
              <w:left w:val="nil"/>
              <w:bottom w:val="single" w:sz="4" w:space="0" w:color="000000"/>
              <w:right w:val="single" w:sz="4" w:space="0" w:color="auto"/>
            </w:tcBorders>
            <w:vAlign w:val="center"/>
          </w:tcPr>
          <w:p w14:paraId="27714971"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401B426D" w14:textId="77777777" w:rsidR="002A1F3E" w:rsidRPr="00034E7C" w:rsidRDefault="002A1F3E" w:rsidP="00593819">
            <w:pPr>
              <w:rPr>
                <w:rFonts w:ascii="宋体" w:hAnsi="宋体" w:hint="eastAsia"/>
                <w:sz w:val="22"/>
              </w:rPr>
            </w:pPr>
            <w:r w:rsidRPr="00034E7C">
              <w:rPr>
                <w:rFonts w:ascii="宋体" w:hAnsi="宋体" w:hint="eastAsia"/>
                <w:sz w:val="22"/>
              </w:rPr>
              <w:t>2</w:t>
            </w:r>
          </w:p>
        </w:tc>
      </w:tr>
      <w:tr w:rsidR="002A1F3E" w:rsidRPr="00034E7C" w14:paraId="2624E414" w14:textId="77777777" w:rsidTr="00593819">
        <w:trPr>
          <w:trHeight w:val="360"/>
        </w:trPr>
        <w:tc>
          <w:tcPr>
            <w:tcW w:w="1464" w:type="dxa"/>
            <w:vMerge/>
            <w:tcBorders>
              <w:left w:val="single" w:sz="4" w:space="0" w:color="000000"/>
              <w:right w:val="single" w:sz="4" w:space="0" w:color="000000"/>
            </w:tcBorders>
            <w:vAlign w:val="center"/>
          </w:tcPr>
          <w:p w14:paraId="7CCCBF9D"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5DFF207" w14:textId="77777777" w:rsidR="002A1F3E" w:rsidRPr="00034E7C" w:rsidRDefault="002A1F3E" w:rsidP="00593819">
            <w:pPr>
              <w:rPr>
                <w:rFonts w:ascii="宋体" w:hAnsi="宋体" w:hint="eastAsia"/>
                <w:sz w:val="22"/>
              </w:rPr>
            </w:pPr>
            <w:r w:rsidRPr="00034E7C">
              <w:rPr>
                <w:rFonts w:ascii="宋体" w:hAnsi="宋体" w:hint="eastAsia"/>
                <w:sz w:val="22"/>
              </w:rPr>
              <w:t>红叶石楠苗</w:t>
            </w:r>
          </w:p>
        </w:tc>
        <w:tc>
          <w:tcPr>
            <w:tcW w:w="1701" w:type="dxa"/>
            <w:tcBorders>
              <w:top w:val="single" w:sz="4" w:space="0" w:color="000000"/>
              <w:left w:val="single" w:sz="4" w:space="0" w:color="000000"/>
              <w:bottom w:val="single" w:sz="4" w:space="0" w:color="000000"/>
              <w:right w:val="single" w:sz="4" w:space="0" w:color="000000"/>
            </w:tcBorders>
            <w:vAlign w:val="center"/>
          </w:tcPr>
          <w:p w14:paraId="0B54EA76"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53B3644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241A75C6"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675ADA60" w14:textId="77777777" w:rsidTr="00593819">
        <w:trPr>
          <w:trHeight w:val="360"/>
        </w:trPr>
        <w:tc>
          <w:tcPr>
            <w:tcW w:w="1464" w:type="dxa"/>
            <w:vMerge/>
            <w:tcBorders>
              <w:left w:val="single" w:sz="4" w:space="0" w:color="000000"/>
              <w:right w:val="single" w:sz="4" w:space="0" w:color="000000"/>
            </w:tcBorders>
            <w:vAlign w:val="center"/>
          </w:tcPr>
          <w:p w14:paraId="704EA11D"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387CB2D" w14:textId="77777777" w:rsidR="002A1F3E" w:rsidRPr="00034E7C" w:rsidRDefault="002A1F3E" w:rsidP="00593819">
            <w:pPr>
              <w:rPr>
                <w:rFonts w:ascii="宋体" w:hAnsi="宋体" w:hint="eastAsia"/>
                <w:sz w:val="22"/>
              </w:rPr>
            </w:pPr>
            <w:r w:rsidRPr="00034E7C">
              <w:rPr>
                <w:rFonts w:ascii="宋体" w:hAnsi="宋体" w:hint="eastAsia"/>
                <w:sz w:val="22"/>
              </w:rPr>
              <w:t>红花继木苗</w:t>
            </w:r>
          </w:p>
        </w:tc>
        <w:tc>
          <w:tcPr>
            <w:tcW w:w="1701" w:type="dxa"/>
            <w:tcBorders>
              <w:top w:val="single" w:sz="4" w:space="0" w:color="000000"/>
              <w:left w:val="single" w:sz="4" w:space="0" w:color="000000"/>
              <w:bottom w:val="single" w:sz="4" w:space="0" w:color="000000"/>
              <w:right w:val="single" w:sz="4" w:space="0" w:color="000000"/>
            </w:tcBorders>
            <w:vAlign w:val="center"/>
          </w:tcPr>
          <w:p w14:paraId="5B8A37B7"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6088546D"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91BB77B"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02E3EF72" w14:textId="77777777" w:rsidTr="00593819">
        <w:trPr>
          <w:trHeight w:val="360"/>
        </w:trPr>
        <w:tc>
          <w:tcPr>
            <w:tcW w:w="1464" w:type="dxa"/>
            <w:vMerge/>
            <w:tcBorders>
              <w:left w:val="single" w:sz="4" w:space="0" w:color="000000"/>
              <w:right w:val="single" w:sz="4" w:space="0" w:color="000000"/>
            </w:tcBorders>
            <w:vAlign w:val="center"/>
          </w:tcPr>
          <w:p w14:paraId="237875E9"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F5027BC" w14:textId="77777777" w:rsidR="002A1F3E" w:rsidRPr="00034E7C" w:rsidRDefault="002A1F3E" w:rsidP="00593819">
            <w:pPr>
              <w:rPr>
                <w:rFonts w:ascii="宋体" w:hAnsi="宋体" w:hint="eastAsia"/>
                <w:sz w:val="22"/>
              </w:rPr>
            </w:pPr>
            <w:r w:rsidRPr="00034E7C">
              <w:rPr>
                <w:rFonts w:ascii="宋体" w:hAnsi="宋体" w:hint="eastAsia"/>
                <w:sz w:val="22"/>
              </w:rPr>
              <w:t>金边黄杨</w:t>
            </w:r>
          </w:p>
        </w:tc>
        <w:tc>
          <w:tcPr>
            <w:tcW w:w="1701" w:type="dxa"/>
            <w:tcBorders>
              <w:top w:val="single" w:sz="4" w:space="0" w:color="000000"/>
              <w:left w:val="single" w:sz="4" w:space="0" w:color="000000"/>
              <w:bottom w:val="single" w:sz="4" w:space="0" w:color="000000"/>
              <w:right w:val="single" w:sz="4" w:space="0" w:color="000000"/>
            </w:tcBorders>
            <w:vAlign w:val="center"/>
          </w:tcPr>
          <w:p w14:paraId="21114B10" w14:textId="77777777" w:rsidR="002A1F3E" w:rsidRPr="00034E7C" w:rsidRDefault="002A1F3E" w:rsidP="00593819">
            <w:pPr>
              <w:rPr>
                <w:rFonts w:ascii="宋体" w:hAnsi="宋体" w:hint="eastAsia"/>
                <w:sz w:val="22"/>
              </w:rPr>
            </w:pPr>
            <w:r w:rsidRPr="00034E7C">
              <w:rPr>
                <w:rFonts w:ascii="宋体" w:hAnsi="宋体" w:hint="eastAsia"/>
                <w:sz w:val="22"/>
              </w:rPr>
              <w:t>80CM</w:t>
            </w:r>
          </w:p>
        </w:tc>
        <w:tc>
          <w:tcPr>
            <w:tcW w:w="910" w:type="dxa"/>
            <w:tcBorders>
              <w:top w:val="single" w:sz="4" w:space="0" w:color="000000"/>
              <w:left w:val="nil"/>
              <w:bottom w:val="single" w:sz="4" w:space="0" w:color="000000"/>
              <w:right w:val="single" w:sz="4" w:space="0" w:color="auto"/>
            </w:tcBorders>
            <w:vAlign w:val="center"/>
          </w:tcPr>
          <w:p w14:paraId="2F7970A4" w14:textId="77777777" w:rsidR="002A1F3E" w:rsidRPr="00034E7C" w:rsidRDefault="002A1F3E" w:rsidP="00593819">
            <w:pPr>
              <w:rPr>
                <w:rFonts w:ascii="宋体" w:hAnsi="宋体" w:hint="eastAsia"/>
                <w:sz w:val="22"/>
              </w:rPr>
            </w:pPr>
            <w:r w:rsidRPr="00034E7C">
              <w:rPr>
                <w:rFonts w:ascii="宋体" w:hAnsi="宋体" w:hint="eastAsia"/>
                <w:sz w:val="22"/>
              </w:rPr>
              <w:t>株</w:t>
            </w:r>
          </w:p>
        </w:tc>
        <w:tc>
          <w:tcPr>
            <w:tcW w:w="2708" w:type="dxa"/>
            <w:tcBorders>
              <w:top w:val="single" w:sz="4" w:space="0" w:color="000000"/>
              <w:left w:val="single" w:sz="4" w:space="0" w:color="auto"/>
              <w:bottom w:val="single" w:sz="4" w:space="0" w:color="000000"/>
              <w:right w:val="single" w:sz="4" w:space="0" w:color="000000"/>
            </w:tcBorders>
            <w:vAlign w:val="center"/>
          </w:tcPr>
          <w:p w14:paraId="60E31686" w14:textId="77777777" w:rsidR="002A1F3E" w:rsidRPr="00034E7C" w:rsidRDefault="002A1F3E" w:rsidP="00593819">
            <w:pPr>
              <w:rPr>
                <w:rFonts w:ascii="宋体" w:hAnsi="宋体" w:hint="eastAsia"/>
                <w:sz w:val="22"/>
              </w:rPr>
            </w:pPr>
            <w:r w:rsidRPr="00034E7C">
              <w:rPr>
                <w:rFonts w:ascii="宋体" w:hAnsi="宋体" w:hint="eastAsia"/>
                <w:sz w:val="22"/>
              </w:rPr>
              <w:t>350</w:t>
            </w:r>
          </w:p>
        </w:tc>
      </w:tr>
      <w:tr w:rsidR="002A1F3E" w:rsidRPr="00034E7C" w14:paraId="3953F5B6" w14:textId="77777777" w:rsidTr="00593819">
        <w:trPr>
          <w:trHeight w:val="360"/>
        </w:trPr>
        <w:tc>
          <w:tcPr>
            <w:tcW w:w="1464" w:type="dxa"/>
            <w:vMerge/>
            <w:tcBorders>
              <w:left w:val="single" w:sz="4" w:space="0" w:color="000000"/>
              <w:bottom w:val="single" w:sz="4" w:space="0" w:color="auto"/>
              <w:right w:val="single" w:sz="4" w:space="0" w:color="000000"/>
            </w:tcBorders>
            <w:vAlign w:val="center"/>
          </w:tcPr>
          <w:p w14:paraId="7D6596F1" w14:textId="77777777" w:rsidR="002A1F3E" w:rsidRPr="00034E7C" w:rsidRDefault="002A1F3E" w:rsidP="00593819">
            <w:pPr>
              <w:rPr>
                <w:rFonts w:ascii="宋体" w:hAnsi="宋体" w:hint="eastAsia"/>
                <w:sz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D5C940A" w14:textId="77777777" w:rsidR="002A1F3E" w:rsidRPr="00034E7C" w:rsidRDefault="002A1F3E" w:rsidP="00593819">
            <w:pPr>
              <w:rPr>
                <w:rFonts w:ascii="宋体" w:hAnsi="宋体" w:hint="eastAsia"/>
                <w:sz w:val="22"/>
              </w:rPr>
            </w:pPr>
            <w:r w:rsidRPr="00034E7C">
              <w:rPr>
                <w:rFonts w:ascii="宋体" w:hAnsi="宋体" w:hint="eastAsia"/>
                <w:sz w:val="22"/>
              </w:rPr>
              <w:t>草坪</w:t>
            </w:r>
          </w:p>
        </w:tc>
        <w:tc>
          <w:tcPr>
            <w:tcW w:w="1701" w:type="dxa"/>
            <w:tcBorders>
              <w:top w:val="single" w:sz="4" w:space="0" w:color="000000"/>
              <w:left w:val="single" w:sz="4" w:space="0" w:color="000000"/>
              <w:bottom w:val="single" w:sz="4" w:space="0" w:color="000000"/>
              <w:right w:val="single" w:sz="4" w:space="0" w:color="000000"/>
            </w:tcBorders>
            <w:vAlign w:val="center"/>
          </w:tcPr>
          <w:p w14:paraId="23A81130" w14:textId="77777777" w:rsidR="002A1F3E" w:rsidRPr="00034E7C" w:rsidRDefault="002A1F3E" w:rsidP="00593819">
            <w:pPr>
              <w:rPr>
                <w:rFonts w:ascii="宋体" w:hAnsi="宋体" w:hint="eastAsia"/>
                <w:sz w:val="22"/>
              </w:rPr>
            </w:pPr>
            <w:r w:rsidRPr="00034E7C">
              <w:rPr>
                <w:rFonts w:ascii="宋体" w:hAnsi="宋体" w:hint="eastAsia"/>
                <w:sz w:val="22"/>
              </w:rPr>
              <w:t>满铺</w:t>
            </w:r>
          </w:p>
        </w:tc>
        <w:tc>
          <w:tcPr>
            <w:tcW w:w="910" w:type="dxa"/>
            <w:tcBorders>
              <w:top w:val="single" w:sz="4" w:space="0" w:color="000000"/>
              <w:left w:val="nil"/>
              <w:bottom w:val="single" w:sz="4" w:space="0" w:color="000000"/>
              <w:right w:val="single" w:sz="4" w:space="0" w:color="auto"/>
            </w:tcBorders>
            <w:vAlign w:val="center"/>
          </w:tcPr>
          <w:p w14:paraId="01A811D8" w14:textId="77777777" w:rsidR="002A1F3E" w:rsidRPr="00034E7C" w:rsidRDefault="002A1F3E" w:rsidP="00593819">
            <w:pPr>
              <w:rPr>
                <w:rFonts w:ascii="宋体" w:hAnsi="宋体" w:hint="eastAsia"/>
                <w:sz w:val="22"/>
              </w:rPr>
            </w:pPr>
            <w:r w:rsidRPr="00034E7C">
              <w:rPr>
                <w:rFonts w:ascii="宋体" w:hAnsi="宋体" w:hint="eastAsia"/>
                <w:sz w:val="22"/>
              </w:rPr>
              <w:t>平方</w:t>
            </w:r>
          </w:p>
        </w:tc>
        <w:tc>
          <w:tcPr>
            <w:tcW w:w="2708" w:type="dxa"/>
            <w:tcBorders>
              <w:top w:val="single" w:sz="4" w:space="0" w:color="000000"/>
              <w:left w:val="single" w:sz="4" w:space="0" w:color="auto"/>
              <w:bottom w:val="single" w:sz="4" w:space="0" w:color="000000"/>
              <w:right w:val="single" w:sz="4" w:space="0" w:color="000000"/>
            </w:tcBorders>
            <w:vAlign w:val="center"/>
          </w:tcPr>
          <w:p w14:paraId="27C12FD0" w14:textId="77777777" w:rsidR="002A1F3E" w:rsidRPr="00034E7C" w:rsidRDefault="002A1F3E" w:rsidP="00593819">
            <w:pPr>
              <w:rPr>
                <w:rFonts w:ascii="宋体" w:hAnsi="宋体" w:hint="eastAsia"/>
                <w:sz w:val="22"/>
              </w:rPr>
            </w:pPr>
            <w:r w:rsidRPr="00034E7C">
              <w:rPr>
                <w:rFonts w:ascii="宋体" w:hAnsi="宋体" w:hint="eastAsia"/>
                <w:sz w:val="22"/>
              </w:rPr>
              <w:t>600</w:t>
            </w:r>
          </w:p>
        </w:tc>
      </w:tr>
    </w:tbl>
    <w:p w14:paraId="65062078" w14:textId="77777777" w:rsidR="002A1F3E" w:rsidRPr="00034E7C" w:rsidRDefault="002A1F3E" w:rsidP="002A1F3E">
      <w:pPr>
        <w:rPr>
          <w:rFonts w:ascii="宋体" w:hAnsi="宋体" w:hint="eastAsia"/>
          <w:sz w:val="22"/>
        </w:rPr>
      </w:pPr>
    </w:p>
    <w:p w14:paraId="3718798E" w14:textId="77777777" w:rsidR="002A1F3E" w:rsidRPr="00034E7C" w:rsidRDefault="002A1F3E" w:rsidP="002A1F3E">
      <w:pPr>
        <w:rPr>
          <w:rFonts w:ascii="宋体" w:hAnsi="宋体" w:hint="eastAsia"/>
          <w:sz w:val="22"/>
        </w:rPr>
      </w:pPr>
      <w:r w:rsidRPr="00034E7C">
        <w:rPr>
          <w:rFonts w:ascii="宋体" w:hAnsi="宋体" w:hint="eastAsia"/>
          <w:sz w:val="22"/>
        </w:rPr>
        <w:t>上海市浦东新区新场幼儿园（石笋部）</w:t>
      </w:r>
    </w:p>
    <w:tbl>
      <w:tblPr>
        <w:tblW w:w="8900" w:type="dxa"/>
        <w:tblLook w:val="04A0" w:firstRow="1" w:lastRow="0" w:firstColumn="1" w:lastColumn="0" w:noHBand="0" w:noVBand="1"/>
      </w:tblPr>
      <w:tblGrid>
        <w:gridCol w:w="1820"/>
        <w:gridCol w:w="940"/>
        <w:gridCol w:w="1880"/>
        <w:gridCol w:w="1420"/>
        <w:gridCol w:w="1420"/>
        <w:gridCol w:w="1420"/>
      </w:tblGrid>
      <w:tr w:rsidR="002A1F3E" w:rsidRPr="00034E7C" w14:paraId="0A0D3749" w14:textId="77777777" w:rsidTr="00593819">
        <w:trPr>
          <w:trHeight w:val="405"/>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40FC0DE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位置</w:t>
            </w:r>
          </w:p>
        </w:tc>
        <w:tc>
          <w:tcPr>
            <w:tcW w:w="940" w:type="dxa"/>
            <w:tcBorders>
              <w:top w:val="single" w:sz="4" w:space="0" w:color="auto"/>
              <w:left w:val="nil"/>
              <w:bottom w:val="single" w:sz="4" w:space="0" w:color="auto"/>
              <w:right w:val="single" w:sz="4" w:space="0" w:color="auto"/>
            </w:tcBorders>
            <w:noWrap/>
            <w:vAlign w:val="center"/>
            <w:hideMark/>
          </w:tcPr>
          <w:p w14:paraId="20AD740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序号</w:t>
            </w:r>
          </w:p>
        </w:tc>
        <w:tc>
          <w:tcPr>
            <w:tcW w:w="1880" w:type="dxa"/>
            <w:tcBorders>
              <w:top w:val="single" w:sz="4" w:space="0" w:color="auto"/>
              <w:left w:val="nil"/>
              <w:bottom w:val="single" w:sz="4" w:space="0" w:color="auto"/>
              <w:right w:val="single" w:sz="4" w:space="0" w:color="auto"/>
            </w:tcBorders>
            <w:noWrap/>
            <w:vAlign w:val="center"/>
            <w:hideMark/>
          </w:tcPr>
          <w:p w14:paraId="394879EC"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名称</w:t>
            </w:r>
          </w:p>
        </w:tc>
        <w:tc>
          <w:tcPr>
            <w:tcW w:w="1420" w:type="dxa"/>
            <w:tcBorders>
              <w:top w:val="single" w:sz="4" w:space="0" w:color="auto"/>
              <w:left w:val="nil"/>
              <w:bottom w:val="single" w:sz="4" w:space="0" w:color="auto"/>
              <w:right w:val="single" w:sz="4" w:space="0" w:color="auto"/>
            </w:tcBorders>
            <w:noWrap/>
            <w:vAlign w:val="center"/>
            <w:hideMark/>
          </w:tcPr>
          <w:p w14:paraId="2C7A1C9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高度（M）</w:t>
            </w:r>
          </w:p>
        </w:tc>
        <w:tc>
          <w:tcPr>
            <w:tcW w:w="1420" w:type="dxa"/>
            <w:tcBorders>
              <w:top w:val="single" w:sz="4" w:space="0" w:color="auto"/>
              <w:left w:val="nil"/>
              <w:bottom w:val="single" w:sz="4" w:space="0" w:color="auto"/>
              <w:right w:val="single" w:sz="4" w:space="0" w:color="auto"/>
            </w:tcBorders>
            <w:noWrap/>
            <w:vAlign w:val="center"/>
            <w:hideMark/>
          </w:tcPr>
          <w:p w14:paraId="63A8909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数量</w:t>
            </w:r>
          </w:p>
        </w:tc>
        <w:tc>
          <w:tcPr>
            <w:tcW w:w="1420" w:type="dxa"/>
            <w:tcBorders>
              <w:top w:val="single" w:sz="4" w:space="0" w:color="auto"/>
              <w:left w:val="nil"/>
              <w:bottom w:val="single" w:sz="4" w:space="0" w:color="auto"/>
              <w:right w:val="single" w:sz="4" w:space="0" w:color="auto"/>
            </w:tcBorders>
            <w:noWrap/>
            <w:vAlign w:val="center"/>
            <w:hideMark/>
          </w:tcPr>
          <w:p w14:paraId="54C0F89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单位</w:t>
            </w:r>
          </w:p>
        </w:tc>
      </w:tr>
      <w:tr w:rsidR="002A1F3E" w:rsidRPr="00034E7C" w14:paraId="019E0DD4" w14:textId="77777777" w:rsidTr="00593819">
        <w:trPr>
          <w:trHeight w:val="405"/>
        </w:trPr>
        <w:tc>
          <w:tcPr>
            <w:tcW w:w="1820" w:type="dxa"/>
            <w:vMerge w:val="restart"/>
            <w:tcBorders>
              <w:top w:val="nil"/>
              <w:left w:val="single" w:sz="4" w:space="0" w:color="auto"/>
              <w:bottom w:val="single" w:sz="4" w:space="0" w:color="000000"/>
              <w:right w:val="single" w:sz="4" w:space="0" w:color="auto"/>
            </w:tcBorders>
            <w:noWrap/>
            <w:vAlign w:val="center"/>
            <w:hideMark/>
          </w:tcPr>
          <w:p w14:paraId="380EA61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lastRenderedPageBreak/>
              <w:t>校园门卫前</w:t>
            </w:r>
          </w:p>
        </w:tc>
        <w:tc>
          <w:tcPr>
            <w:tcW w:w="940" w:type="dxa"/>
            <w:tcBorders>
              <w:top w:val="nil"/>
              <w:left w:val="nil"/>
              <w:bottom w:val="single" w:sz="4" w:space="0" w:color="auto"/>
              <w:right w:val="single" w:sz="4" w:space="0" w:color="auto"/>
            </w:tcBorders>
            <w:noWrap/>
            <w:vAlign w:val="center"/>
            <w:hideMark/>
          </w:tcPr>
          <w:p w14:paraId="2507820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880" w:type="dxa"/>
            <w:tcBorders>
              <w:top w:val="nil"/>
              <w:left w:val="nil"/>
              <w:bottom w:val="single" w:sz="4" w:space="0" w:color="auto"/>
              <w:right w:val="single" w:sz="4" w:space="0" w:color="auto"/>
            </w:tcBorders>
            <w:noWrap/>
            <w:vAlign w:val="center"/>
            <w:hideMark/>
          </w:tcPr>
          <w:p w14:paraId="2C13F1B4"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香樟</w:t>
            </w:r>
          </w:p>
        </w:tc>
        <w:tc>
          <w:tcPr>
            <w:tcW w:w="1420" w:type="dxa"/>
            <w:tcBorders>
              <w:top w:val="nil"/>
              <w:left w:val="nil"/>
              <w:bottom w:val="single" w:sz="4" w:space="0" w:color="auto"/>
              <w:right w:val="single" w:sz="4" w:space="0" w:color="auto"/>
            </w:tcBorders>
            <w:noWrap/>
            <w:vAlign w:val="center"/>
            <w:hideMark/>
          </w:tcPr>
          <w:p w14:paraId="142C51D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6--7</w:t>
            </w:r>
          </w:p>
        </w:tc>
        <w:tc>
          <w:tcPr>
            <w:tcW w:w="1420" w:type="dxa"/>
            <w:tcBorders>
              <w:top w:val="nil"/>
              <w:left w:val="nil"/>
              <w:bottom w:val="single" w:sz="4" w:space="0" w:color="auto"/>
              <w:right w:val="single" w:sz="4" w:space="0" w:color="auto"/>
            </w:tcBorders>
            <w:noWrap/>
            <w:vAlign w:val="center"/>
            <w:hideMark/>
          </w:tcPr>
          <w:p w14:paraId="034CA1F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2DED3F3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7D644D42"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7852C06"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AF6A9E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880" w:type="dxa"/>
            <w:tcBorders>
              <w:top w:val="nil"/>
              <w:left w:val="nil"/>
              <w:bottom w:val="single" w:sz="4" w:space="0" w:color="auto"/>
              <w:right w:val="single" w:sz="4" w:space="0" w:color="auto"/>
            </w:tcBorders>
            <w:noWrap/>
            <w:vAlign w:val="center"/>
            <w:hideMark/>
          </w:tcPr>
          <w:p w14:paraId="23E0484A"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红叶石榴</w:t>
            </w:r>
          </w:p>
        </w:tc>
        <w:tc>
          <w:tcPr>
            <w:tcW w:w="1420" w:type="dxa"/>
            <w:tcBorders>
              <w:top w:val="nil"/>
              <w:left w:val="nil"/>
              <w:bottom w:val="single" w:sz="4" w:space="0" w:color="auto"/>
              <w:right w:val="single" w:sz="4" w:space="0" w:color="auto"/>
            </w:tcBorders>
            <w:noWrap/>
            <w:vAlign w:val="center"/>
            <w:hideMark/>
          </w:tcPr>
          <w:p w14:paraId="6E42005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0.65</w:t>
            </w:r>
          </w:p>
        </w:tc>
        <w:tc>
          <w:tcPr>
            <w:tcW w:w="1420" w:type="dxa"/>
            <w:tcBorders>
              <w:top w:val="nil"/>
              <w:left w:val="nil"/>
              <w:bottom w:val="single" w:sz="4" w:space="0" w:color="auto"/>
              <w:right w:val="single" w:sz="4" w:space="0" w:color="auto"/>
            </w:tcBorders>
            <w:noWrap/>
            <w:vAlign w:val="center"/>
            <w:hideMark/>
          </w:tcPr>
          <w:p w14:paraId="75150CE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1000</w:t>
            </w:r>
          </w:p>
        </w:tc>
        <w:tc>
          <w:tcPr>
            <w:tcW w:w="1420" w:type="dxa"/>
            <w:tcBorders>
              <w:top w:val="nil"/>
              <w:left w:val="nil"/>
              <w:bottom w:val="single" w:sz="4" w:space="0" w:color="auto"/>
              <w:right w:val="single" w:sz="4" w:space="0" w:color="auto"/>
            </w:tcBorders>
            <w:noWrap/>
            <w:vAlign w:val="center"/>
            <w:hideMark/>
          </w:tcPr>
          <w:p w14:paraId="439D1CB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5F4B9D70" w14:textId="77777777" w:rsidTr="00593819">
        <w:trPr>
          <w:trHeight w:val="405"/>
        </w:trPr>
        <w:tc>
          <w:tcPr>
            <w:tcW w:w="1820" w:type="dxa"/>
            <w:vMerge w:val="restart"/>
            <w:tcBorders>
              <w:top w:val="nil"/>
              <w:left w:val="single" w:sz="4" w:space="0" w:color="auto"/>
              <w:bottom w:val="single" w:sz="4" w:space="0" w:color="000000"/>
              <w:right w:val="single" w:sz="4" w:space="0" w:color="auto"/>
            </w:tcBorders>
            <w:noWrap/>
            <w:vAlign w:val="center"/>
            <w:hideMark/>
          </w:tcPr>
          <w:p w14:paraId="0BF4CB9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校内南侧</w:t>
            </w:r>
          </w:p>
        </w:tc>
        <w:tc>
          <w:tcPr>
            <w:tcW w:w="940" w:type="dxa"/>
            <w:tcBorders>
              <w:top w:val="nil"/>
              <w:left w:val="nil"/>
              <w:bottom w:val="single" w:sz="4" w:space="0" w:color="auto"/>
              <w:right w:val="single" w:sz="4" w:space="0" w:color="auto"/>
            </w:tcBorders>
            <w:noWrap/>
            <w:vAlign w:val="center"/>
            <w:hideMark/>
          </w:tcPr>
          <w:p w14:paraId="49327DC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880" w:type="dxa"/>
            <w:tcBorders>
              <w:top w:val="nil"/>
              <w:left w:val="nil"/>
              <w:bottom w:val="single" w:sz="4" w:space="0" w:color="auto"/>
              <w:right w:val="single" w:sz="4" w:space="0" w:color="auto"/>
            </w:tcBorders>
            <w:noWrap/>
            <w:vAlign w:val="center"/>
            <w:hideMark/>
          </w:tcPr>
          <w:p w14:paraId="310FF7B0"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金桂</w:t>
            </w:r>
          </w:p>
        </w:tc>
        <w:tc>
          <w:tcPr>
            <w:tcW w:w="1420" w:type="dxa"/>
            <w:tcBorders>
              <w:top w:val="nil"/>
              <w:left w:val="nil"/>
              <w:bottom w:val="single" w:sz="4" w:space="0" w:color="auto"/>
              <w:right w:val="single" w:sz="4" w:space="0" w:color="auto"/>
            </w:tcBorders>
            <w:noWrap/>
            <w:vAlign w:val="center"/>
            <w:hideMark/>
          </w:tcPr>
          <w:p w14:paraId="4C9DDDD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5F54AF8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4EDF159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74901185"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72E3C73F"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275FBBD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4</w:t>
            </w:r>
          </w:p>
        </w:tc>
        <w:tc>
          <w:tcPr>
            <w:tcW w:w="1880" w:type="dxa"/>
            <w:tcBorders>
              <w:top w:val="nil"/>
              <w:left w:val="nil"/>
              <w:bottom w:val="single" w:sz="4" w:space="0" w:color="auto"/>
              <w:right w:val="single" w:sz="4" w:space="0" w:color="auto"/>
            </w:tcBorders>
            <w:noWrap/>
            <w:vAlign w:val="center"/>
            <w:hideMark/>
          </w:tcPr>
          <w:p w14:paraId="1EB6F06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草坪</w:t>
            </w:r>
          </w:p>
        </w:tc>
        <w:tc>
          <w:tcPr>
            <w:tcW w:w="1420" w:type="dxa"/>
            <w:tcBorders>
              <w:top w:val="nil"/>
              <w:left w:val="nil"/>
              <w:bottom w:val="single" w:sz="4" w:space="0" w:color="auto"/>
              <w:right w:val="single" w:sz="4" w:space="0" w:color="auto"/>
            </w:tcBorders>
            <w:noWrap/>
            <w:vAlign w:val="center"/>
            <w:hideMark/>
          </w:tcPr>
          <w:p w14:paraId="6B31F84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w:t>
            </w:r>
          </w:p>
        </w:tc>
        <w:tc>
          <w:tcPr>
            <w:tcW w:w="1420" w:type="dxa"/>
            <w:tcBorders>
              <w:top w:val="nil"/>
              <w:left w:val="nil"/>
              <w:bottom w:val="single" w:sz="4" w:space="0" w:color="auto"/>
              <w:right w:val="single" w:sz="4" w:space="0" w:color="auto"/>
            </w:tcBorders>
            <w:noWrap/>
            <w:vAlign w:val="center"/>
            <w:hideMark/>
          </w:tcPr>
          <w:p w14:paraId="770DEF7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20</w:t>
            </w:r>
          </w:p>
        </w:tc>
        <w:tc>
          <w:tcPr>
            <w:tcW w:w="1420" w:type="dxa"/>
            <w:tcBorders>
              <w:top w:val="nil"/>
              <w:left w:val="nil"/>
              <w:bottom w:val="single" w:sz="4" w:space="0" w:color="auto"/>
              <w:right w:val="single" w:sz="4" w:space="0" w:color="auto"/>
            </w:tcBorders>
            <w:noWrap/>
            <w:vAlign w:val="center"/>
            <w:hideMark/>
          </w:tcPr>
          <w:p w14:paraId="6CA7987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平方</w:t>
            </w:r>
          </w:p>
        </w:tc>
      </w:tr>
      <w:tr w:rsidR="002A1F3E" w:rsidRPr="00034E7C" w14:paraId="2B19941A"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55FD1FDD"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6ABC478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w:t>
            </w:r>
          </w:p>
        </w:tc>
        <w:tc>
          <w:tcPr>
            <w:tcW w:w="1880" w:type="dxa"/>
            <w:tcBorders>
              <w:top w:val="nil"/>
              <w:left w:val="nil"/>
              <w:bottom w:val="single" w:sz="4" w:space="0" w:color="auto"/>
              <w:right w:val="single" w:sz="4" w:space="0" w:color="auto"/>
            </w:tcBorders>
            <w:noWrap/>
            <w:vAlign w:val="center"/>
            <w:hideMark/>
          </w:tcPr>
          <w:p w14:paraId="541236D4"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金丝桃</w:t>
            </w:r>
          </w:p>
        </w:tc>
        <w:tc>
          <w:tcPr>
            <w:tcW w:w="1420" w:type="dxa"/>
            <w:tcBorders>
              <w:top w:val="nil"/>
              <w:left w:val="nil"/>
              <w:bottom w:val="single" w:sz="4" w:space="0" w:color="auto"/>
              <w:right w:val="single" w:sz="4" w:space="0" w:color="auto"/>
            </w:tcBorders>
            <w:noWrap/>
            <w:vAlign w:val="center"/>
            <w:hideMark/>
          </w:tcPr>
          <w:p w14:paraId="59CE42D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0.45</w:t>
            </w:r>
          </w:p>
        </w:tc>
        <w:tc>
          <w:tcPr>
            <w:tcW w:w="1420" w:type="dxa"/>
            <w:tcBorders>
              <w:top w:val="nil"/>
              <w:left w:val="nil"/>
              <w:bottom w:val="single" w:sz="4" w:space="0" w:color="auto"/>
              <w:right w:val="single" w:sz="4" w:space="0" w:color="auto"/>
            </w:tcBorders>
            <w:noWrap/>
            <w:vAlign w:val="center"/>
            <w:hideMark/>
          </w:tcPr>
          <w:p w14:paraId="58E764E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300</w:t>
            </w:r>
          </w:p>
        </w:tc>
        <w:tc>
          <w:tcPr>
            <w:tcW w:w="1420" w:type="dxa"/>
            <w:tcBorders>
              <w:top w:val="nil"/>
              <w:left w:val="nil"/>
              <w:bottom w:val="single" w:sz="4" w:space="0" w:color="auto"/>
              <w:right w:val="single" w:sz="4" w:space="0" w:color="auto"/>
            </w:tcBorders>
            <w:noWrap/>
            <w:vAlign w:val="center"/>
            <w:hideMark/>
          </w:tcPr>
          <w:p w14:paraId="40161B1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6511F226" w14:textId="77777777" w:rsidTr="00593819">
        <w:trPr>
          <w:trHeight w:val="405"/>
        </w:trPr>
        <w:tc>
          <w:tcPr>
            <w:tcW w:w="1820" w:type="dxa"/>
            <w:tcBorders>
              <w:top w:val="nil"/>
              <w:left w:val="single" w:sz="4" w:space="0" w:color="auto"/>
              <w:bottom w:val="single" w:sz="4" w:space="0" w:color="auto"/>
              <w:right w:val="single" w:sz="4" w:space="0" w:color="auto"/>
            </w:tcBorders>
            <w:noWrap/>
            <w:vAlign w:val="center"/>
            <w:hideMark/>
          </w:tcPr>
          <w:p w14:paraId="0F53680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大型操场</w:t>
            </w:r>
          </w:p>
        </w:tc>
        <w:tc>
          <w:tcPr>
            <w:tcW w:w="940" w:type="dxa"/>
            <w:tcBorders>
              <w:top w:val="nil"/>
              <w:left w:val="nil"/>
              <w:bottom w:val="single" w:sz="4" w:space="0" w:color="auto"/>
              <w:right w:val="single" w:sz="4" w:space="0" w:color="auto"/>
            </w:tcBorders>
            <w:noWrap/>
            <w:vAlign w:val="center"/>
            <w:hideMark/>
          </w:tcPr>
          <w:p w14:paraId="0DCA084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1880" w:type="dxa"/>
            <w:tcBorders>
              <w:top w:val="nil"/>
              <w:left w:val="nil"/>
              <w:bottom w:val="single" w:sz="4" w:space="0" w:color="auto"/>
              <w:right w:val="single" w:sz="4" w:space="0" w:color="auto"/>
            </w:tcBorders>
            <w:noWrap/>
            <w:vAlign w:val="center"/>
            <w:hideMark/>
          </w:tcPr>
          <w:p w14:paraId="1AABF5F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香樟</w:t>
            </w:r>
          </w:p>
        </w:tc>
        <w:tc>
          <w:tcPr>
            <w:tcW w:w="1420" w:type="dxa"/>
            <w:tcBorders>
              <w:top w:val="nil"/>
              <w:left w:val="nil"/>
              <w:bottom w:val="single" w:sz="4" w:space="0" w:color="auto"/>
              <w:right w:val="single" w:sz="4" w:space="0" w:color="auto"/>
            </w:tcBorders>
            <w:noWrap/>
            <w:vAlign w:val="center"/>
            <w:hideMark/>
          </w:tcPr>
          <w:p w14:paraId="5208CA3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5--6</w:t>
            </w:r>
          </w:p>
        </w:tc>
        <w:tc>
          <w:tcPr>
            <w:tcW w:w="1420" w:type="dxa"/>
            <w:tcBorders>
              <w:top w:val="nil"/>
              <w:left w:val="nil"/>
              <w:bottom w:val="single" w:sz="4" w:space="0" w:color="auto"/>
              <w:right w:val="single" w:sz="4" w:space="0" w:color="auto"/>
            </w:tcBorders>
            <w:noWrap/>
            <w:vAlign w:val="center"/>
            <w:hideMark/>
          </w:tcPr>
          <w:p w14:paraId="3642A1F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1420" w:type="dxa"/>
            <w:tcBorders>
              <w:top w:val="nil"/>
              <w:left w:val="nil"/>
              <w:bottom w:val="single" w:sz="4" w:space="0" w:color="auto"/>
              <w:right w:val="single" w:sz="4" w:space="0" w:color="auto"/>
            </w:tcBorders>
            <w:noWrap/>
            <w:vAlign w:val="center"/>
            <w:hideMark/>
          </w:tcPr>
          <w:p w14:paraId="354CF9A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1B437668" w14:textId="77777777" w:rsidTr="00593819">
        <w:trPr>
          <w:trHeight w:val="405"/>
        </w:trPr>
        <w:tc>
          <w:tcPr>
            <w:tcW w:w="1820" w:type="dxa"/>
            <w:vMerge w:val="restart"/>
            <w:tcBorders>
              <w:top w:val="nil"/>
              <w:left w:val="single" w:sz="4" w:space="0" w:color="auto"/>
              <w:bottom w:val="single" w:sz="4" w:space="0" w:color="000000"/>
              <w:right w:val="single" w:sz="4" w:space="0" w:color="auto"/>
            </w:tcBorders>
            <w:noWrap/>
            <w:vAlign w:val="center"/>
            <w:hideMark/>
          </w:tcPr>
          <w:p w14:paraId="7C83996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校内大厅门口</w:t>
            </w:r>
          </w:p>
        </w:tc>
        <w:tc>
          <w:tcPr>
            <w:tcW w:w="940" w:type="dxa"/>
            <w:tcBorders>
              <w:top w:val="nil"/>
              <w:left w:val="nil"/>
              <w:bottom w:val="single" w:sz="4" w:space="0" w:color="auto"/>
              <w:right w:val="single" w:sz="4" w:space="0" w:color="auto"/>
            </w:tcBorders>
            <w:noWrap/>
            <w:vAlign w:val="center"/>
            <w:hideMark/>
          </w:tcPr>
          <w:p w14:paraId="5FA02EE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7</w:t>
            </w:r>
          </w:p>
        </w:tc>
        <w:tc>
          <w:tcPr>
            <w:tcW w:w="1880" w:type="dxa"/>
            <w:tcBorders>
              <w:top w:val="nil"/>
              <w:left w:val="nil"/>
              <w:bottom w:val="single" w:sz="4" w:space="0" w:color="auto"/>
              <w:right w:val="single" w:sz="4" w:space="0" w:color="auto"/>
            </w:tcBorders>
            <w:noWrap/>
            <w:vAlign w:val="center"/>
            <w:hideMark/>
          </w:tcPr>
          <w:p w14:paraId="1F350A59"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造型五针松</w:t>
            </w:r>
          </w:p>
        </w:tc>
        <w:tc>
          <w:tcPr>
            <w:tcW w:w="1420" w:type="dxa"/>
            <w:tcBorders>
              <w:top w:val="nil"/>
              <w:left w:val="nil"/>
              <w:bottom w:val="single" w:sz="4" w:space="0" w:color="auto"/>
              <w:right w:val="single" w:sz="4" w:space="0" w:color="auto"/>
            </w:tcBorders>
            <w:noWrap/>
            <w:vAlign w:val="center"/>
            <w:hideMark/>
          </w:tcPr>
          <w:p w14:paraId="50DAC06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7314724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7272055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2A8E9C95"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622363F"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6987C6C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8</w:t>
            </w:r>
          </w:p>
        </w:tc>
        <w:tc>
          <w:tcPr>
            <w:tcW w:w="1880" w:type="dxa"/>
            <w:tcBorders>
              <w:top w:val="nil"/>
              <w:left w:val="nil"/>
              <w:bottom w:val="single" w:sz="4" w:space="0" w:color="auto"/>
              <w:right w:val="single" w:sz="4" w:space="0" w:color="auto"/>
            </w:tcBorders>
            <w:noWrap/>
            <w:vAlign w:val="center"/>
            <w:hideMark/>
          </w:tcPr>
          <w:p w14:paraId="18E1D3D4"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光辉岁月</w:t>
            </w:r>
          </w:p>
        </w:tc>
        <w:tc>
          <w:tcPr>
            <w:tcW w:w="1420" w:type="dxa"/>
            <w:tcBorders>
              <w:top w:val="nil"/>
              <w:left w:val="nil"/>
              <w:bottom w:val="single" w:sz="4" w:space="0" w:color="auto"/>
              <w:right w:val="single" w:sz="4" w:space="0" w:color="auto"/>
            </w:tcBorders>
            <w:noWrap/>
            <w:vAlign w:val="center"/>
            <w:hideMark/>
          </w:tcPr>
          <w:p w14:paraId="2A88387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0.45</w:t>
            </w:r>
          </w:p>
        </w:tc>
        <w:tc>
          <w:tcPr>
            <w:tcW w:w="1420" w:type="dxa"/>
            <w:tcBorders>
              <w:top w:val="nil"/>
              <w:left w:val="nil"/>
              <w:bottom w:val="single" w:sz="4" w:space="0" w:color="auto"/>
              <w:right w:val="single" w:sz="4" w:space="0" w:color="auto"/>
            </w:tcBorders>
            <w:noWrap/>
            <w:vAlign w:val="center"/>
            <w:hideMark/>
          </w:tcPr>
          <w:p w14:paraId="46EA2B6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20</w:t>
            </w:r>
          </w:p>
        </w:tc>
        <w:tc>
          <w:tcPr>
            <w:tcW w:w="1420" w:type="dxa"/>
            <w:tcBorders>
              <w:top w:val="nil"/>
              <w:left w:val="nil"/>
              <w:bottom w:val="single" w:sz="4" w:space="0" w:color="auto"/>
              <w:right w:val="single" w:sz="4" w:space="0" w:color="auto"/>
            </w:tcBorders>
            <w:noWrap/>
            <w:vAlign w:val="center"/>
            <w:hideMark/>
          </w:tcPr>
          <w:p w14:paraId="208F0A6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46F796A3"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3C19DC71"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472AAC7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9</w:t>
            </w:r>
          </w:p>
        </w:tc>
        <w:tc>
          <w:tcPr>
            <w:tcW w:w="1880" w:type="dxa"/>
            <w:tcBorders>
              <w:top w:val="nil"/>
              <w:left w:val="nil"/>
              <w:bottom w:val="single" w:sz="4" w:space="0" w:color="auto"/>
              <w:right w:val="single" w:sz="4" w:space="0" w:color="auto"/>
            </w:tcBorders>
            <w:noWrap/>
            <w:vAlign w:val="center"/>
            <w:hideMark/>
          </w:tcPr>
          <w:p w14:paraId="4B286EFC"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草花</w:t>
            </w:r>
          </w:p>
        </w:tc>
        <w:tc>
          <w:tcPr>
            <w:tcW w:w="1420" w:type="dxa"/>
            <w:tcBorders>
              <w:top w:val="nil"/>
              <w:left w:val="nil"/>
              <w:bottom w:val="single" w:sz="4" w:space="0" w:color="auto"/>
              <w:right w:val="single" w:sz="4" w:space="0" w:color="auto"/>
            </w:tcBorders>
            <w:noWrap/>
            <w:vAlign w:val="center"/>
            <w:hideMark/>
          </w:tcPr>
          <w:p w14:paraId="6936942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0.25</w:t>
            </w:r>
          </w:p>
        </w:tc>
        <w:tc>
          <w:tcPr>
            <w:tcW w:w="1420" w:type="dxa"/>
            <w:tcBorders>
              <w:top w:val="nil"/>
              <w:left w:val="nil"/>
              <w:bottom w:val="single" w:sz="4" w:space="0" w:color="auto"/>
              <w:right w:val="single" w:sz="4" w:space="0" w:color="auto"/>
            </w:tcBorders>
            <w:noWrap/>
            <w:vAlign w:val="center"/>
            <w:hideMark/>
          </w:tcPr>
          <w:p w14:paraId="6DDDCD5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450</w:t>
            </w:r>
          </w:p>
        </w:tc>
        <w:tc>
          <w:tcPr>
            <w:tcW w:w="1420" w:type="dxa"/>
            <w:tcBorders>
              <w:top w:val="nil"/>
              <w:left w:val="nil"/>
              <w:bottom w:val="single" w:sz="4" w:space="0" w:color="auto"/>
              <w:right w:val="single" w:sz="4" w:space="0" w:color="auto"/>
            </w:tcBorders>
            <w:noWrap/>
            <w:vAlign w:val="center"/>
            <w:hideMark/>
          </w:tcPr>
          <w:p w14:paraId="711B7F8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6CDEBAFF"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35AC129"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6BB1027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10</w:t>
            </w:r>
          </w:p>
        </w:tc>
        <w:tc>
          <w:tcPr>
            <w:tcW w:w="1880" w:type="dxa"/>
            <w:tcBorders>
              <w:top w:val="nil"/>
              <w:left w:val="nil"/>
              <w:bottom w:val="single" w:sz="4" w:space="0" w:color="auto"/>
              <w:right w:val="single" w:sz="4" w:space="0" w:color="auto"/>
            </w:tcBorders>
            <w:noWrap/>
            <w:vAlign w:val="center"/>
            <w:hideMark/>
          </w:tcPr>
          <w:p w14:paraId="00B9188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楠天竹</w:t>
            </w:r>
          </w:p>
        </w:tc>
        <w:tc>
          <w:tcPr>
            <w:tcW w:w="1420" w:type="dxa"/>
            <w:tcBorders>
              <w:top w:val="nil"/>
              <w:left w:val="nil"/>
              <w:bottom w:val="single" w:sz="4" w:space="0" w:color="auto"/>
              <w:right w:val="single" w:sz="4" w:space="0" w:color="auto"/>
            </w:tcBorders>
            <w:noWrap/>
            <w:vAlign w:val="center"/>
            <w:hideMark/>
          </w:tcPr>
          <w:p w14:paraId="57EFBA6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22CEF1D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781F892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0B145922" w14:textId="77777777" w:rsidTr="00593819">
        <w:trPr>
          <w:trHeight w:val="405"/>
        </w:trPr>
        <w:tc>
          <w:tcPr>
            <w:tcW w:w="1820" w:type="dxa"/>
            <w:vMerge w:val="restart"/>
            <w:tcBorders>
              <w:top w:val="nil"/>
              <w:left w:val="single" w:sz="4" w:space="0" w:color="auto"/>
              <w:bottom w:val="single" w:sz="4" w:space="0" w:color="000000"/>
              <w:right w:val="single" w:sz="4" w:space="0" w:color="auto"/>
            </w:tcBorders>
            <w:noWrap/>
            <w:vAlign w:val="center"/>
            <w:hideMark/>
          </w:tcPr>
          <w:p w14:paraId="37B8AA4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教室楼西侧</w:t>
            </w:r>
          </w:p>
        </w:tc>
        <w:tc>
          <w:tcPr>
            <w:tcW w:w="940" w:type="dxa"/>
            <w:tcBorders>
              <w:top w:val="nil"/>
              <w:left w:val="nil"/>
              <w:bottom w:val="single" w:sz="4" w:space="0" w:color="auto"/>
              <w:right w:val="single" w:sz="4" w:space="0" w:color="auto"/>
            </w:tcBorders>
            <w:noWrap/>
            <w:vAlign w:val="center"/>
            <w:hideMark/>
          </w:tcPr>
          <w:p w14:paraId="4268E69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11</w:t>
            </w:r>
          </w:p>
        </w:tc>
        <w:tc>
          <w:tcPr>
            <w:tcW w:w="1880" w:type="dxa"/>
            <w:tcBorders>
              <w:top w:val="nil"/>
              <w:left w:val="nil"/>
              <w:bottom w:val="single" w:sz="4" w:space="0" w:color="auto"/>
              <w:right w:val="single" w:sz="4" w:space="0" w:color="auto"/>
            </w:tcBorders>
            <w:noWrap/>
            <w:vAlign w:val="center"/>
            <w:hideMark/>
          </w:tcPr>
          <w:p w14:paraId="4D641529"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樱花</w:t>
            </w:r>
          </w:p>
        </w:tc>
        <w:tc>
          <w:tcPr>
            <w:tcW w:w="1420" w:type="dxa"/>
            <w:tcBorders>
              <w:top w:val="nil"/>
              <w:left w:val="nil"/>
              <w:bottom w:val="single" w:sz="4" w:space="0" w:color="auto"/>
              <w:right w:val="single" w:sz="4" w:space="0" w:color="auto"/>
            </w:tcBorders>
            <w:noWrap/>
            <w:vAlign w:val="center"/>
            <w:hideMark/>
          </w:tcPr>
          <w:p w14:paraId="138CB6F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2.8</w:t>
            </w:r>
          </w:p>
        </w:tc>
        <w:tc>
          <w:tcPr>
            <w:tcW w:w="1420" w:type="dxa"/>
            <w:tcBorders>
              <w:top w:val="nil"/>
              <w:left w:val="nil"/>
              <w:bottom w:val="single" w:sz="4" w:space="0" w:color="auto"/>
              <w:right w:val="single" w:sz="4" w:space="0" w:color="auto"/>
            </w:tcBorders>
            <w:noWrap/>
            <w:vAlign w:val="center"/>
            <w:hideMark/>
          </w:tcPr>
          <w:p w14:paraId="1853D8E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63B3FD9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10BE0ADA"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6AC2793"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576EB0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12</w:t>
            </w:r>
          </w:p>
        </w:tc>
        <w:tc>
          <w:tcPr>
            <w:tcW w:w="1880" w:type="dxa"/>
            <w:tcBorders>
              <w:top w:val="nil"/>
              <w:left w:val="nil"/>
              <w:bottom w:val="single" w:sz="4" w:space="0" w:color="auto"/>
              <w:right w:val="single" w:sz="4" w:space="0" w:color="auto"/>
            </w:tcBorders>
            <w:noWrap/>
            <w:vAlign w:val="center"/>
            <w:hideMark/>
          </w:tcPr>
          <w:p w14:paraId="2E24117D"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紫薇</w:t>
            </w:r>
          </w:p>
        </w:tc>
        <w:tc>
          <w:tcPr>
            <w:tcW w:w="1420" w:type="dxa"/>
            <w:tcBorders>
              <w:top w:val="nil"/>
              <w:left w:val="nil"/>
              <w:bottom w:val="single" w:sz="4" w:space="0" w:color="auto"/>
              <w:right w:val="single" w:sz="4" w:space="0" w:color="auto"/>
            </w:tcBorders>
            <w:noWrap/>
            <w:vAlign w:val="center"/>
            <w:hideMark/>
          </w:tcPr>
          <w:p w14:paraId="38BFB1F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2D1C1EF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2ADD8ED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042C0480"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5B315E0"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225B138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13</w:t>
            </w:r>
          </w:p>
        </w:tc>
        <w:tc>
          <w:tcPr>
            <w:tcW w:w="1880" w:type="dxa"/>
            <w:tcBorders>
              <w:top w:val="nil"/>
              <w:left w:val="nil"/>
              <w:bottom w:val="single" w:sz="4" w:space="0" w:color="auto"/>
              <w:right w:val="single" w:sz="4" w:space="0" w:color="auto"/>
            </w:tcBorders>
            <w:noWrap/>
            <w:vAlign w:val="center"/>
            <w:hideMark/>
          </w:tcPr>
          <w:p w14:paraId="1B0A1EF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肾蕨</w:t>
            </w:r>
          </w:p>
        </w:tc>
        <w:tc>
          <w:tcPr>
            <w:tcW w:w="1420" w:type="dxa"/>
            <w:tcBorders>
              <w:top w:val="nil"/>
              <w:left w:val="nil"/>
              <w:bottom w:val="single" w:sz="4" w:space="0" w:color="auto"/>
              <w:right w:val="single" w:sz="4" w:space="0" w:color="auto"/>
            </w:tcBorders>
            <w:noWrap/>
            <w:vAlign w:val="center"/>
            <w:hideMark/>
          </w:tcPr>
          <w:p w14:paraId="6E53485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0.35</w:t>
            </w:r>
          </w:p>
        </w:tc>
        <w:tc>
          <w:tcPr>
            <w:tcW w:w="1420" w:type="dxa"/>
            <w:tcBorders>
              <w:top w:val="nil"/>
              <w:left w:val="nil"/>
              <w:bottom w:val="single" w:sz="4" w:space="0" w:color="auto"/>
              <w:right w:val="single" w:sz="4" w:space="0" w:color="auto"/>
            </w:tcBorders>
            <w:noWrap/>
            <w:vAlign w:val="center"/>
            <w:hideMark/>
          </w:tcPr>
          <w:p w14:paraId="0C0B248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40</w:t>
            </w:r>
          </w:p>
        </w:tc>
        <w:tc>
          <w:tcPr>
            <w:tcW w:w="1420" w:type="dxa"/>
            <w:tcBorders>
              <w:top w:val="nil"/>
              <w:left w:val="nil"/>
              <w:bottom w:val="single" w:sz="4" w:space="0" w:color="auto"/>
              <w:right w:val="single" w:sz="4" w:space="0" w:color="auto"/>
            </w:tcBorders>
            <w:noWrap/>
            <w:vAlign w:val="center"/>
            <w:hideMark/>
          </w:tcPr>
          <w:p w14:paraId="2285DAE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345B4A67"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7B54C89"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7145F9C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14</w:t>
            </w:r>
          </w:p>
        </w:tc>
        <w:tc>
          <w:tcPr>
            <w:tcW w:w="1880" w:type="dxa"/>
            <w:tcBorders>
              <w:top w:val="nil"/>
              <w:left w:val="nil"/>
              <w:bottom w:val="single" w:sz="4" w:space="0" w:color="auto"/>
              <w:right w:val="single" w:sz="4" w:space="0" w:color="auto"/>
            </w:tcBorders>
            <w:noWrap/>
            <w:vAlign w:val="center"/>
            <w:hideMark/>
          </w:tcPr>
          <w:p w14:paraId="248C81F1"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无尽夏</w:t>
            </w:r>
          </w:p>
        </w:tc>
        <w:tc>
          <w:tcPr>
            <w:tcW w:w="1420" w:type="dxa"/>
            <w:tcBorders>
              <w:top w:val="nil"/>
              <w:left w:val="nil"/>
              <w:bottom w:val="single" w:sz="4" w:space="0" w:color="auto"/>
              <w:right w:val="single" w:sz="4" w:space="0" w:color="auto"/>
            </w:tcBorders>
            <w:noWrap/>
            <w:vAlign w:val="center"/>
            <w:hideMark/>
          </w:tcPr>
          <w:p w14:paraId="3D61C00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w:t>
            </w:r>
          </w:p>
        </w:tc>
        <w:tc>
          <w:tcPr>
            <w:tcW w:w="1420" w:type="dxa"/>
            <w:tcBorders>
              <w:top w:val="nil"/>
              <w:left w:val="nil"/>
              <w:bottom w:val="single" w:sz="4" w:space="0" w:color="auto"/>
              <w:right w:val="single" w:sz="4" w:space="0" w:color="auto"/>
            </w:tcBorders>
            <w:noWrap/>
            <w:vAlign w:val="center"/>
            <w:hideMark/>
          </w:tcPr>
          <w:p w14:paraId="6A0FF52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35</w:t>
            </w:r>
          </w:p>
        </w:tc>
        <w:tc>
          <w:tcPr>
            <w:tcW w:w="1420" w:type="dxa"/>
            <w:tcBorders>
              <w:top w:val="nil"/>
              <w:left w:val="nil"/>
              <w:bottom w:val="single" w:sz="4" w:space="0" w:color="auto"/>
              <w:right w:val="single" w:sz="4" w:space="0" w:color="auto"/>
            </w:tcBorders>
            <w:noWrap/>
            <w:vAlign w:val="center"/>
            <w:hideMark/>
          </w:tcPr>
          <w:p w14:paraId="013DA12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0227086D"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D421BF9"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5C37FA8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880" w:type="dxa"/>
            <w:tcBorders>
              <w:top w:val="nil"/>
              <w:left w:val="nil"/>
              <w:bottom w:val="single" w:sz="4" w:space="0" w:color="auto"/>
              <w:right w:val="single" w:sz="4" w:space="0" w:color="auto"/>
            </w:tcBorders>
            <w:noWrap/>
            <w:vAlign w:val="center"/>
            <w:hideMark/>
          </w:tcPr>
          <w:p w14:paraId="6A931825"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大叶吴风草</w:t>
            </w:r>
          </w:p>
        </w:tc>
        <w:tc>
          <w:tcPr>
            <w:tcW w:w="1420" w:type="dxa"/>
            <w:tcBorders>
              <w:top w:val="nil"/>
              <w:left w:val="nil"/>
              <w:bottom w:val="single" w:sz="4" w:space="0" w:color="auto"/>
              <w:right w:val="single" w:sz="4" w:space="0" w:color="auto"/>
            </w:tcBorders>
            <w:noWrap/>
            <w:vAlign w:val="center"/>
            <w:hideMark/>
          </w:tcPr>
          <w:p w14:paraId="281238C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0.25</w:t>
            </w:r>
          </w:p>
        </w:tc>
        <w:tc>
          <w:tcPr>
            <w:tcW w:w="1420" w:type="dxa"/>
            <w:tcBorders>
              <w:top w:val="nil"/>
              <w:left w:val="nil"/>
              <w:bottom w:val="single" w:sz="4" w:space="0" w:color="auto"/>
              <w:right w:val="single" w:sz="4" w:space="0" w:color="auto"/>
            </w:tcBorders>
            <w:noWrap/>
            <w:vAlign w:val="center"/>
            <w:hideMark/>
          </w:tcPr>
          <w:p w14:paraId="5E19155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120</w:t>
            </w:r>
          </w:p>
        </w:tc>
        <w:tc>
          <w:tcPr>
            <w:tcW w:w="1420" w:type="dxa"/>
            <w:tcBorders>
              <w:top w:val="nil"/>
              <w:left w:val="nil"/>
              <w:bottom w:val="single" w:sz="4" w:space="0" w:color="auto"/>
              <w:right w:val="single" w:sz="4" w:space="0" w:color="auto"/>
            </w:tcBorders>
            <w:noWrap/>
            <w:vAlign w:val="center"/>
            <w:hideMark/>
          </w:tcPr>
          <w:p w14:paraId="0355804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7E1B84E6"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E7AEEE7"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D2BDB5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16</w:t>
            </w:r>
          </w:p>
        </w:tc>
        <w:tc>
          <w:tcPr>
            <w:tcW w:w="1880" w:type="dxa"/>
            <w:tcBorders>
              <w:top w:val="nil"/>
              <w:left w:val="nil"/>
              <w:bottom w:val="single" w:sz="4" w:space="0" w:color="auto"/>
              <w:right w:val="single" w:sz="4" w:space="0" w:color="auto"/>
            </w:tcBorders>
            <w:noWrap/>
            <w:vAlign w:val="center"/>
            <w:hideMark/>
          </w:tcPr>
          <w:p w14:paraId="5689F3F7"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玛格丽特</w:t>
            </w:r>
          </w:p>
        </w:tc>
        <w:tc>
          <w:tcPr>
            <w:tcW w:w="1420" w:type="dxa"/>
            <w:tcBorders>
              <w:top w:val="nil"/>
              <w:left w:val="nil"/>
              <w:bottom w:val="single" w:sz="4" w:space="0" w:color="auto"/>
              <w:right w:val="single" w:sz="4" w:space="0" w:color="auto"/>
            </w:tcBorders>
            <w:noWrap/>
            <w:vAlign w:val="center"/>
            <w:hideMark/>
          </w:tcPr>
          <w:p w14:paraId="05612B6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0.35</w:t>
            </w:r>
          </w:p>
        </w:tc>
        <w:tc>
          <w:tcPr>
            <w:tcW w:w="1420" w:type="dxa"/>
            <w:tcBorders>
              <w:top w:val="nil"/>
              <w:left w:val="nil"/>
              <w:bottom w:val="single" w:sz="4" w:space="0" w:color="auto"/>
              <w:right w:val="single" w:sz="4" w:space="0" w:color="auto"/>
            </w:tcBorders>
            <w:noWrap/>
            <w:vAlign w:val="center"/>
            <w:hideMark/>
          </w:tcPr>
          <w:p w14:paraId="7BCA5AF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80</w:t>
            </w:r>
          </w:p>
        </w:tc>
        <w:tc>
          <w:tcPr>
            <w:tcW w:w="1420" w:type="dxa"/>
            <w:tcBorders>
              <w:top w:val="nil"/>
              <w:left w:val="nil"/>
              <w:bottom w:val="single" w:sz="4" w:space="0" w:color="auto"/>
              <w:right w:val="single" w:sz="4" w:space="0" w:color="auto"/>
            </w:tcBorders>
            <w:noWrap/>
            <w:vAlign w:val="center"/>
            <w:hideMark/>
          </w:tcPr>
          <w:p w14:paraId="1D0FB18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548DD8FC"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0C6767A"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58BBD0C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17</w:t>
            </w:r>
          </w:p>
        </w:tc>
        <w:tc>
          <w:tcPr>
            <w:tcW w:w="1880" w:type="dxa"/>
            <w:tcBorders>
              <w:top w:val="nil"/>
              <w:left w:val="nil"/>
              <w:bottom w:val="single" w:sz="4" w:space="0" w:color="auto"/>
              <w:right w:val="single" w:sz="4" w:space="0" w:color="auto"/>
            </w:tcBorders>
            <w:noWrap/>
            <w:vAlign w:val="center"/>
            <w:hideMark/>
          </w:tcPr>
          <w:p w14:paraId="3846484D"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超级海棠</w:t>
            </w:r>
          </w:p>
        </w:tc>
        <w:tc>
          <w:tcPr>
            <w:tcW w:w="1420" w:type="dxa"/>
            <w:tcBorders>
              <w:top w:val="nil"/>
              <w:left w:val="nil"/>
              <w:bottom w:val="single" w:sz="4" w:space="0" w:color="auto"/>
              <w:right w:val="single" w:sz="4" w:space="0" w:color="auto"/>
            </w:tcBorders>
            <w:noWrap/>
            <w:vAlign w:val="center"/>
            <w:hideMark/>
          </w:tcPr>
          <w:p w14:paraId="7B5092A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0.25</w:t>
            </w:r>
          </w:p>
        </w:tc>
        <w:tc>
          <w:tcPr>
            <w:tcW w:w="1420" w:type="dxa"/>
            <w:tcBorders>
              <w:top w:val="nil"/>
              <w:left w:val="nil"/>
              <w:bottom w:val="single" w:sz="4" w:space="0" w:color="auto"/>
              <w:right w:val="single" w:sz="4" w:space="0" w:color="auto"/>
            </w:tcBorders>
            <w:noWrap/>
            <w:vAlign w:val="center"/>
            <w:hideMark/>
          </w:tcPr>
          <w:p w14:paraId="5D16107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120</w:t>
            </w:r>
          </w:p>
        </w:tc>
        <w:tc>
          <w:tcPr>
            <w:tcW w:w="1420" w:type="dxa"/>
            <w:tcBorders>
              <w:top w:val="nil"/>
              <w:left w:val="nil"/>
              <w:bottom w:val="single" w:sz="4" w:space="0" w:color="auto"/>
              <w:right w:val="single" w:sz="4" w:space="0" w:color="auto"/>
            </w:tcBorders>
            <w:noWrap/>
            <w:vAlign w:val="center"/>
            <w:hideMark/>
          </w:tcPr>
          <w:p w14:paraId="3282875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2080A7F9"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0CA1BFA"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44A03D4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880" w:type="dxa"/>
            <w:tcBorders>
              <w:top w:val="nil"/>
              <w:left w:val="nil"/>
              <w:bottom w:val="single" w:sz="4" w:space="0" w:color="auto"/>
              <w:right w:val="single" w:sz="4" w:space="0" w:color="auto"/>
            </w:tcBorders>
            <w:noWrap/>
            <w:vAlign w:val="center"/>
            <w:hideMark/>
          </w:tcPr>
          <w:p w14:paraId="525AD4F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造型蝴蝶</w:t>
            </w:r>
          </w:p>
        </w:tc>
        <w:tc>
          <w:tcPr>
            <w:tcW w:w="1420" w:type="dxa"/>
            <w:tcBorders>
              <w:top w:val="nil"/>
              <w:left w:val="nil"/>
              <w:bottom w:val="single" w:sz="4" w:space="0" w:color="auto"/>
              <w:right w:val="single" w:sz="4" w:space="0" w:color="auto"/>
            </w:tcBorders>
            <w:noWrap/>
            <w:vAlign w:val="center"/>
            <w:hideMark/>
          </w:tcPr>
          <w:p w14:paraId="01A9906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6114A1F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6F97756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691443FC"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2B8B921"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03A2C6E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19</w:t>
            </w:r>
          </w:p>
        </w:tc>
        <w:tc>
          <w:tcPr>
            <w:tcW w:w="1880" w:type="dxa"/>
            <w:tcBorders>
              <w:top w:val="nil"/>
              <w:left w:val="nil"/>
              <w:bottom w:val="single" w:sz="4" w:space="0" w:color="auto"/>
              <w:right w:val="single" w:sz="4" w:space="0" w:color="auto"/>
            </w:tcBorders>
            <w:noWrap/>
            <w:vAlign w:val="center"/>
            <w:hideMark/>
          </w:tcPr>
          <w:p w14:paraId="16B59AA9"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桑树</w:t>
            </w:r>
          </w:p>
        </w:tc>
        <w:tc>
          <w:tcPr>
            <w:tcW w:w="1420" w:type="dxa"/>
            <w:tcBorders>
              <w:top w:val="nil"/>
              <w:left w:val="nil"/>
              <w:bottom w:val="single" w:sz="4" w:space="0" w:color="auto"/>
              <w:right w:val="single" w:sz="4" w:space="0" w:color="auto"/>
            </w:tcBorders>
            <w:noWrap/>
            <w:vAlign w:val="center"/>
            <w:hideMark/>
          </w:tcPr>
          <w:p w14:paraId="4FFB10D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6DC1CF5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3F3B82C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6E29CE99"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49810FE2"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774B3C2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20</w:t>
            </w:r>
          </w:p>
        </w:tc>
        <w:tc>
          <w:tcPr>
            <w:tcW w:w="1880" w:type="dxa"/>
            <w:tcBorders>
              <w:top w:val="nil"/>
              <w:left w:val="nil"/>
              <w:bottom w:val="single" w:sz="4" w:space="0" w:color="auto"/>
              <w:right w:val="single" w:sz="4" w:space="0" w:color="auto"/>
            </w:tcBorders>
            <w:noWrap/>
            <w:vAlign w:val="center"/>
            <w:hideMark/>
          </w:tcPr>
          <w:p w14:paraId="1C50537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香樟</w:t>
            </w:r>
          </w:p>
        </w:tc>
        <w:tc>
          <w:tcPr>
            <w:tcW w:w="1420" w:type="dxa"/>
            <w:tcBorders>
              <w:top w:val="nil"/>
              <w:left w:val="nil"/>
              <w:bottom w:val="single" w:sz="4" w:space="0" w:color="auto"/>
              <w:right w:val="single" w:sz="4" w:space="0" w:color="auto"/>
            </w:tcBorders>
            <w:noWrap/>
            <w:vAlign w:val="center"/>
            <w:hideMark/>
          </w:tcPr>
          <w:p w14:paraId="509F53F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w:t>
            </w:r>
          </w:p>
        </w:tc>
        <w:tc>
          <w:tcPr>
            <w:tcW w:w="1420" w:type="dxa"/>
            <w:tcBorders>
              <w:top w:val="nil"/>
              <w:left w:val="nil"/>
              <w:bottom w:val="single" w:sz="4" w:space="0" w:color="auto"/>
              <w:right w:val="single" w:sz="4" w:space="0" w:color="auto"/>
            </w:tcBorders>
            <w:noWrap/>
            <w:vAlign w:val="center"/>
            <w:hideMark/>
          </w:tcPr>
          <w:p w14:paraId="0B6468F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261AD35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350A8B72"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54E7AD4E"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56F06E9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21</w:t>
            </w:r>
          </w:p>
        </w:tc>
        <w:tc>
          <w:tcPr>
            <w:tcW w:w="1880" w:type="dxa"/>
            <w:tcBorders>
              <w:top w:val="nil"/>
              <w:left w:val="nil"/>
              <w:bottom w:val="single" w:sz="4" w:space="0" w:color="auto"/>
              <w:right w:val="single" w:sz="4" w:space="0" w:color="auto"/>
            </w:tcBorders>
            <w:noWrap/>
            <w:vAlign w:val="center"/>
            <w:hideMark/>
          </w:tcPr>
          <w:p w14:paraId="60CE735C"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金桂</w:t>
            </w:r>
          </w:p>
        </w:tc>
        <w:tc>
          <w:tcPr>
            <w:tcW w:w="1420" w:type="dxa"/>
            <w:tcBorders>
              <w:top w:val="nil"/>
              <w:left w:val="nil"/>
              <w:bottom w:val="single" w:sz="4" w:space="0" w:color="auto"/>
              <w:right w:val="single" w:sz="4" w:space="0" w:color="auto"/>
            </w:tcBorders>
            <w:noWrap/>
            <w:vAlign w:val="center"/>
            <w:hideMark/>
          </w:tcPr>
          <w:p w14:paraId="6B2C839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w:t>
            </w:r>
          </w:p>
        </w:tc>
        <w:tc>
          <w:tcPr>
            <w:tcW w:w="1420" w:type="dxa"/>
            <w:tcBorders>
              <w:top w:val="nil"/>
              <w:left w:val="nil"/>
              <w:bottom w:val="single" w:sz="4" w:space="0" w:color="auto"/>
              <w:right w:val="single" w:sz="4" w:space="0" w:color="auto"/>
            </w:tcBorders>
            <w:noWrap/>
            <w:vAlign w:val="center"/>
            <w:hideMark/>
          </w:tcPr>
          <w:p w14:paraId="25C0F24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761C418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3CB72C71"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70945F44"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07179F2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22</w:t>
            </w:r>
          </w:p>
        </w:tc>
        <w:tc>
          <w:tcPr>
            <w:tcW w:w="1880" w:type="dxa"/>
            <w:tcBorders>
              <w:top w:val="nil"/>
              <w:left w:val="nil"/>
              <w:bottom w:val="single" w:sz="4" w:space="0" w:color="auto"/>
              <w:right w:val="single" w:sz="4" w:space="0" w:color="auto"/>
            </w:tcBorders>
            <w:noWrap/>
            <w:vAlign w:val="center"/>
            <w:hideMark/>
          </w:tcPr>
          <w:p w14:paraId="304160ED"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海桐球</w:t>
            </w:r>
          </w:p>
        </w:tc>
        <w:tc>
          <w:tcPr>
            <w:tcW w:w="1420" w:type="dxa"/>
            <w:tcBorders>
              <w:top w:val="nil"/>
              <w:left w:val="nil"/>
              <w:bottom w:val="single" w:sz="4" w:space="0" w:color="auto"/>
              <w:right w:val="single" w:sz="4" w:space="0" w:color="auto"/>
            </w:tcBorders>
            <w:noWrap/>
            <w:vAlign w:val="center"/>
            <w:hideMark/>
          </w:tcPr>
          <w:p w14:paraId="5730420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71630AB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7FA01E4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27D741A4"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5A30B501"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199CCBE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23</w:t>
            </w:r>
          </w:p>
        </w:tc>
        <w:tc>
          <w:tcPr>
            <w:tcW w:w="1880" w:type="dxa"/>
            <w:tcBorders>
              <w:top w:val="nil"/>
              <w:left w:val="nil"/>
              <w:bottom w:val="single" w:sz="4" w:space="0" w:color="auto"/>
              <w:right w:val="single" w:sz="4" w:space="0" w:color="auto"/>
            </w:tcBorders>
            <w:noWrap/>
            <w:vAlign w:val="center"/>
            <w:hideMark/>
          </w:tcPr>
          <w:p w14:paraId="2F47C712"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红花继木</w:t>
            </w:r>
          </w:p>
        </w:tc>
        <w:tc>
          <w:tcPr>
            <w:tcW w:w="1420" w:type="dxa"/>
            <w:tcBorders>
              <w:top w:val="nil"/>
              <w:left w:val="nil"/>
              <w:bottom w:val="single" w:sz="4" w:space="0" w:color="auto"/>
              <w:right w:val="single" w:sz="4" w:space="0" w:color="auto"/>
            </w:tcBorders>
            <w:noWrap/>
            <w:vAlign w:val="center"/>
            <w:hideMark/>
          </w:tcPr>
          <w:p w14:paraId="6FACC91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2.3</w:t>
            </w:r>
          </w:p>
        </w:tc>
        <w:tc>
          <w:tcPr>
            <w:tcW w:w="1420" w:type="dxa"/>
            <w:tcBorders>
              <w:top w:val="nil"/>
              <w:left w:val="nil"/>
              <w:bottom w:val="single" w:sz="4" w:space="0" w:color="auto"/>
              <w:right w:val="single" w:sz="4" w:space="0" w:color="auto"/>
            </w:tcBorders>
            <w:noWrap/>
            <w:vAlign w:val="center"/>
            <w:hideMark/>
          </w:tcPr>
          <w:p w14:paraId="52AA6E9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6F6243F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42C7B2B5"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7FDE675"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27EBA9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24</w:t>
            </w:r>
          </w:p>
        </w:tc>
        <w:tc>
          <w:tcPr>
            <w:tcW w:w="1880" w:type="dxa"/>
            <w:tcBorders>
              <w:top w:val="nil"/>
              <w:left w:val="nil"/>
              <w:bottom w:val="single" w:sz="4" w:space="0" w:color="auto"/>
              <w:right w:val="single" w:sz="4" w:space="0" w:color="auto"/>
            </w:tcBorders>
            <w:noWrap/>
            <w:vAlign w:val="center"/>
            <w:hideMark/>
          </w:tcPr>
          <w:p w14:paraId="42CA2E5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草坪</w:t>
            </w:r>
          </w:p>
        </w:tc>
        <w:tc>
          <w:tcPr>
            <w:tcW w:w="1420" w:type="dxa"/>
            <w:tcBorders>
              <w:top w:val="nil"/>
              <w:left w:val="nil"/>
              <w:bottom w:val="single" w:sz="4" w:space="0" w:color="auto"/>
              <w:right w:val="single" w:sz="4" w:space="0" w:color="auto"/>
            </w:tcBorders>
            <w:noWrap/>
            <w:vAlign w:val="center"/>
            <w:hideMark/>
          </w:tcPr>
          <w:p w14:paraId="6161A65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w:t>
            </w:r>
          </w:p>
        </w:tc>
        <w:tc>
          <w:tcPr>
            <w:tcW w:w="1420" w:type="dxa"/>
            <w:tcBorders>
              <w:top w:val="nil"/>
              <w:left w:val="nil"/>
              <w:bottom w:val="single" w:sz="4" w:space="0" w:color="auto"/>
              <w:right w:val="single" w:sz="4" w:space="0" w:color="auto"/>
            </w:tcBorders>
            <w:noWrap/>
            <w:vAlign w:val="center"/>
            <w:hideMark/>
          </w:tcPr>
          <w:p w14:paraId="7A380BE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280</w:t>
            </w:r>
          </w:p>
        </w:tc>
        <w:tc>
          <w:tcPr>
            <w:tcW w:w="1420" w:type="dxa"/>
            <w:tcBorders>
              <w:top w:val="nil"/>
              <w:left w:val="nil"/>
              <w:bottom w:val="single" w:sz="4" w:space="0" w:color="auto"/>
              <w:right w:val="single" w:sz="4" w:space="0" w:color="auto"/>
            </w:tcBorders>
            <w:noWrap/>
            <w:vAlign w:val="center"/>
            <w:hideMark/>
          </w:tcPr>
          <w:p w14:paraId="532EBAF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平方</w:t>
            </w:r>
          </w:p>
        </w:tc>
      </w:tr>
      <w:tr w:rsidR="002A1F3E" w:rsidRPr="00034E7C" w14:paraId="361BD746"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21F91D7"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102A8E8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25</w:t>
            </w:r>
          </w:p>
        </w:tc>
        <w:tc>
          <w:tcPr>
            <w:tcW w:w="1880" w:type="dxa"/>
            <w:tcBorders>
              <w:top w:val="nil"/>
              <w:left w:val="nil"/>
              <w:bottom w:val="single" w:sz="4" w:space="0" w:color="auto"/>
              <w:right w:val="single" w:sz="4" w:space="0" w:color="auto"/>
            </w:tcBorders>
            <w:noWrap/>
            <w:vAlign w:val="center"/>
            <w:hideMark/>
          </w:tcPr>
          <w:p w14:paraId="4BAB2F22"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玉兰</w:t>
            </w:r>
          </w:p>
        </w:tc>
        <w:tc>
          <w:tcPr>
            <w:tcW w:w="1420" w:type="dxa"/>
            <w:tcBorders>
              <w:top w:val="nil"/>
              <w:left w:val="nil"/>
              <w:bottom w:val="single" w:sz="4" w:space="0" w:color="auto"/>
              <w:right w:val="single" w:sz="4" w:space="0" w:color="auto"/>
            </w:tcBorders>
            <w:noWrap/>
            <w:vAlign w:val="center"/>
            <w:hideMark/>
          </w:tcPr>
          <w:p w14:paraId="013C048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76861BA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11DF145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 xml:space="preserve">株 </w:t>
            </w:r>
          </w:p>
        </w:tc>
      </w:tr>
      <w:tr w:rsidR="002A1F3E" w:rsidRPr="00034E7C" w14:paraId="282D3DEE"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51E5C76"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58CE185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26</w:t>
            </w:r>
          </w:p>
        </w:tc>
        <w:tc>
          <w:tcPr>
            <w:tcW w:w="1880" w:type="dxa"/>
            <w:tcBorders>
              <w:top w:val="nil"/>
              <w:left w:val="nil"/>
              <w:bottom w:val="single" w:sz="4" w:space="0" w:color="auto"/>
              <w:right w:val="single" w:sz="4" w:space="0" w:color="auto"/>
            </w:tcBorders>
            <w:noWrap/>
            <w:vAlign w:val="center"/>
            <w:hideMark/>
          </w:tcPr>
          <w:p w14:paraId="7589D7DD"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铁树</w:t>
            </w:r>
          </w:p>
        </w:tc>
        <w:tc>
          <w:tcPr>
            <w:tcW w:w="1420" w:type="dxa"/>
            <w:tcBorders>
              <w:top w:val="nil"/>
              <w:left w:val="nil"/>
              <w:bottom w:val="single" w:sz="4" w:space="0" w:color="auto"/>
              <w:right w:val="single" w:sz="4" w:space="0" w:color="auto"/>
            </w:tcBorders>
            <w:noWrap/>
            <w:vAlign w:val="center"/>
            <w:hideMark/>
          </w:tcPr>
          <w:p w14:paraId="442B33F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48748BB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w:t>
            </w:r>
          </w:p>
        </w:tc>
        <w:tc>
          <w:tcPr>
            <w:tcW w:w="1420" w:type="dxa"/>
            <w:tcBorders>
              <w:top w:val="nil"/>
              <w:left w:val="nil"/>
              <w:bottom w:val="single" w:sz="4" w:space="0" w:color="auto"/>
              <w:right w:val="single" w:sz="4" w:space="0" w:color="auto"/>
            </w:tcBorders>
            <w:noWrap/>
            <w:vAlign w:val="center"/>
            <w:hideMark/>
          </w:tcPr>
          <w:p w14:paraId="3A213CF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262B9821"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AAD97A5"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209F7A0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27</w:t>
            </w:r>
          </w:p>
        </w:tc>
        <w:tc>
          <w:tcPr>
            <w:tcW w:w="1880" w:type="dxa"/>
            <w:tcBorders>
              <w:top w:val="nil"/>
              <w:left w:val="nil"/>
              <w:bottom w:val="single" w:sz="4" w:space="0" w:color="auto"/>
              <w:right w:val="single" w:sz="4" w:space="0" w:color="auto"/>
            </w:tcBorders>
            <w:noWrap/>
            <w:vAlign w:val="center"/>
            <w:hideMark/>
          </w:tcPr>
          <w:p w14:paraId="2118ECE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红枫</w:t>
            </w:r>
          </w:p>
        </w:tc>
        <w:tc>
          <w:tcPr>
            <w:tcW w:w="1420" w:type="dxa"/>
            <w:tcBorders>
              <w:top w:val="nil"/>
              <w:left w:val="nil"/>
              <w:bottom w:val="single" w:sz="4" w:space="0" w:color="auto"/>
              <w:right w:val="single" w:sz="4" w:space="0" w:color="auto"/>
            </w:tcBorders>
            <w:noWrap/>
            <w:vAlign w:val="center"/>
            <w:hideMark/>
          </w:tcPr>
          <w:p w14:paraId="54463B8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2565A3E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474E695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722D038B"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7177F0F1"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21634E4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28</w:t>
            </w:r>
          </w:p>
        </w:tc>
        <w:tc>
          <w:tcPr>
            <w:tcW w:w="1880" w:type="dxa"/>
            <w:tcBorders>
              <w:top w:val="nil"/>
              <w:left w:val="nil"/>
              <w:bottom w:val="single" w:sz="4" w:space="0" w:color="auto"/>
              <w:right w:val="single" w:sz="4" w:space="0" w:color="auto"/>
            </w:tcBorders>
            <w:noWrap/>
            <w:vAlign w:val="center"/>
            <w:hideMark/>
          </w:tcPr>
          <w:p w14:paraId="79BED607"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罗汉松</w:t>
            </w:r>
          </w:p>
        </w:tc>
        <w:tc>
          <w:tcPr>
            <w:tcW w:w="1420" w:type="dxa"/>
            <w:tcBorders>
              <w:top w:val="nil"/>
              <w:left w:val="nil"/>
              <w:bottom w:val="single" w:sz="4" w:space="0" w:color="auto"/>
              <w:right w:val="single" w:sz="4" w:space="0" w:color="auto"/>
            </w:tcBorders>
            <w:noWrap/>
            <w:vAlign w:val="center"/>
            <w:hideMark/>
          </w:tcPr>
          <w:p w14:paraId="2925BB6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2.6</w:t>
            </w:r>
          </w:p>
        </w:tc>
        <w:tc>
          <w:tcPr>
            <w:tcW w:w="1420" w:type="dxa"/>
            <w:tcBorders>
              <w:top w:val="nil"/>
              <w:left w:val="nil"/>
              <w:bottom w:val="single" w:sz="4" w:space="0" w:color="auto"/>
              <w:right w:val="single" w:sz="4" w:space="0" w:color="auto"/>
            </w:tcBorders>
            <w:noWrap/>
            <w:vAlign w:val="center"/>
            <w:hideMark/>
          </w:tcPr>
          <w:p w14:paraId="27928DB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3C53B3F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58DE7CC2"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43EDD765"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166D06C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29</w:t>
            </w:r>
          </w:p>
        </w:tc>
        <w:tc>
          <w:tcPr>
            <w:tcW w:w="1880" w:type="dxa"/>
            <w:tcBorders>
              <w:top w:val="nil"/>
              <w:left w:val="nil"/>
              <w:bottom w:val="single" w:sz="4" w:space="0" w:color="auto"/>
              <w:right w:val="single" w:sz="4" w:space="0" w:color="auto"/>
            </w:tcBorders>
            <w:noWrap/>
            <w:vAlign w:val="center"/>
            <w:hideMark/>
          </w:tcPr>
          <w:p w14:paraId="6FA8AB0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龙爪</w:t>
            </w:r>
          </w:p>
        </w:tc>
        <w:tc>
          <w:tcPr>
            <w:tcW w:w="1420" w:type="dxa"/>
            <w:tcBorders>
              <w:top w:val="nil"/>
              <w:left w:val="nil"/>
              <w:bottom w:val="single" w:sz="4" w:space="0" w:color="auto"/>
              <w:right w:val="single" w:sz="4" w:space="0" w:color="auto"/>
            </w:tcBorders>
            <w:noWrap/>
            <w:vAlign w:val="center"/>
            <w:hideMark/>
          </w:tcPr>
          <w:p w14:paraId="34B6C72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1.8</w:t>
            </w:r>
          </w:p>
        </w:tc>
        <w:tc>
          <w:tcPr>
            <w:tcW w:w="1420" w:type="dxa"/>
            <w:tcBorders>
              <w:top w:val="nil"/>
              <w:left w:val="nil"/>
              <w:bottom w:val="single" w:sz="4" w:space="0" w:color="auto"/>
              <w:right w:val="single" w:sz="4" w:space="0" w:color="auto"/>
            </w:tcBorders>
            <w:noWrap/>
            <w:vAlign w:val="center"/>
            <w:hideMark/>
          </w:tcPr>
          <w:p w14:paraId="6302C3E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w:t>
            </w:r>
          </w:p>
        </w:tc>
        <w:tc>
          <w:tcPr>
            <w:tcW w:w="1420" w:type="dxa"/>
            <w:tcBorders>
              <w:top w:val="nil"/>
              <w:left w:val="nil"/>
              <w:bottom w:val="single" w:sz="4" w:space="0" w:color="auto"/>
              <w:right w:val="single" w:sz="4" w:space="0" w:color="auto"/>
            </w:tcBorders>
            <w:noWrap/>
            <w:vAlign w:val="center"/>
            <w:hideMark/>
          </w:tcPr>
          <w:p w14:paraId="7C22A9F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1E3C0C6B"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A650234"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40127C0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30</w:t>
            </w:r>
          </w:p>
        </w:tc>
        <w:tc>
          <w:tcPr>
            <w:tcW w:w="1880" w:type="dxa"/>
            <w:tcBorders>
              <w:top w:val="nil"/>
              <w:left w:val="nil"/>
              <w:bottom w:val="single" w:sz="4" w:space="0" w:color="auto"/>
              <w:right w:val="single" w:sz="4" w:space="0" w:color="auto"/>
            </w:tcBorders>
            <w:noWrap/>
            <w:vAlign w:val="center"/>
            <w:hideMark/>
          </w:tcPr>
          <w:p w14:paraId="202CEB0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凌霄</w:t>
            </w:r>
          </w:p>
        </w:tc>
        <w:tc>
          <w:tcPr>
            <w:tcW w:w="1420" w:type="dxa"/>
            <w:tcBorders>
              <w:top w:val="nil"/>
              <w:left w:val="nil"/>
              <w:bottom w:val="single" w:sz="4" w:space="0" w:color="auto"/>
              <w:right w:val="single" w:sz="4" w:space="0" w:color="auto"/>
            </w:tcBorders>
            <w:noWrap/>
            <w:vAlign w:val="center"/>
            <w:hideMark/>
          </w:tcPr>
          <w:p w14:paraId="7641B7F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2.3</w:t>
            </w:r>
          </w:p>
        </w:tc>
        <w:tc>
          <w:tcPr>
            <w:tcW w:w="1420" w:type="dxa"/>
            <w:tcBorders>
              <w:top w:val="nil"/>
              <w:left w:val="nil"/>
              <w:bottom w:val="single" w:sz="4" w:space="0" w:color="auto"/>
              <w:right w:val="single" w:sz="4" w:space="0" w:color="auto"/>
            </w:tcBorders>
            <w:noWrap/>
            <w:vAlign w:val="center"/>
            <w:hideMark/>
          </w:tcPr>
          <w:p w14:paraId="523AAC89"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2FF9D3B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451C353E"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00B51ECB"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F6B14E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31</w:t>
            </w:r>
          </w:p>
        </w:tc>
        <w:tc>
          <w:tcPr>
            <w:tcW w:w="1880" w:type="dxa"/>
            <w:tcBorders>
              <w:top w:val="nil"/>
              <w:left w:val="nil"/>
              <w:bottom w:val="single" w:sz="4" w:space="0" w:color="auto"/>
              <w:right w:val="single" w:sz="4" w:space="0" w:color="auto"/>
            </w:tcBorders>
            <w:noWrap/>
            <w:vAlign w:val="center"/>
            <w:hideMark/>
          </w:tcPr>
          <w:p w14:paraId="0A0CF25B"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红花继木苗</w:t>
            </w:r>
          </w:p>
        </w:tc>
        <w:tc>
          <w:tcPr>
            <w:tcW w:w="1420" w:type="dxa"/>
            <w:tcBorders>
              <w:top w:val="nil"/>
              <w:left w:val="nil"/>
              <w:bottom w:val="single" w:sz="4" w:space="0" w:color="auto"/>
              <w:right w:val="single" w:sz="4" w:space="0" w:color="auto"/>
            </w:tcBorders>
            <w:noWrap/>
            <w:vAlign w:val="center"/>
            <w:hideMark/>
          </w:tcPr>
          <w:p w14:paraId="2DBA3A3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0.35</w:t>
            </w:r>
          </w:p>
        </w:tc>
        <w:tc>
          <w:tcPr>
            <w:tcW w:w="1420" w:type="dxa"/>
            <w:tcBorders>
              <w:top w:val="nil"/>
              <w:left w:val="nil"/>
              <w:bottom w:val="single" w:sz="4" w:space="0" w:color="auto"/>
              <w:right w:val="single" w:sz="4" w:space="0" w:color="auto"/>
            </w:tcBorders>
            <w:noWrap/>
            <w:vAlign w:val="center"/>
            <w:hideMark/>
          </w:tcPr>
          <w:p w14:paraId="5C59244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500</w:t>
            </w:r>
          </w:p>
        </w:tc>
        <w:tc>
          <w:tcPr>
            <w:tcW w:w="1420" w:type="dxa"/>
            <w:tcBorders>
              <w:top w:val="nil"/>
              <w:left w:val="nil"/>
              <w:bottom w:val="single" w:sz="4" w:space="0" w:color="auto"/>
              <w:right w:val="single" w:sz="4" w:space="0" w:color="auto"/>
            </w:tcBorders>
            <w:noWrap/>
            <w:vAlign w:val="center"/>
            <w:hideMark/>
          </w:tcPr>
          <w:p w14:paraId="62D29E9F"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4CC89983" w14:textId="77777777" w:rsidTr="00593819">
        <w:trPr>
          <w:trHeight w:val="405"/>
        </w:trPr>
        <w:tc>
          <w:tcPr>
            <w:tcW w:w="1820" w:type="dxa"/>
            <w:vMerge w:val="restart"/>
            <w:tcBorders>
              <w:top w:val="nil"/>
              <w:left w:val="single" w:sz="4" w:space="0" w:color="auto"/>
              <w:bottom w:val="single" w:sz="4" w:space="0" w:color="000000"/>
              <w:right w:val="single" w:sz="4" w:space="0" w:color="auto"/>
            </w:tcBorders>
            <w:noWrap/>
            <w:vAlign w:val="center"/>
            <w:hideMark/>
          </w:tcPr>
          <w:p w14:paraId="6633728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教室楼东侧</w:t>
            </w:r>
          </w:p>
        </w:tc>
        <w:tc>
          <w:tcPr>
            <w:tcW w:w="940" w:type="dxa"/>
            <w:tcBorders>
              <w:top w:val="nil"/>
              <w:left w:val="nil"/>
              <w:bottom w:val="single" w:sz="4" w:space="0" w:color="auto"/>
              <w:right w:val="single" w:sz="4" w:space="0" w:color="auto"/>
            </w:tcBorders>
            <w:noWrap/>
            <w:vAlign w:val="center"/>
            <w:hideMark/>
          </w:tcPr>
          <w:p w14:paraId="5EBE5BB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32</w:t>
            </w:r>
          </w:p>
        </w:tc>
        <w:tc>
          <w:tcPr>
            <w:tcW w:w="1880" w:type="dxa"/>
            <w:tcBorders>
              <w:top w:val="nil"/>
              <w:left w:val="nil"/>
              <w:bottom w:val="single" w:sz="4" w:space="0" w:color="auto"/>
              <w:right w:val="single" w:sz="4" w:space="0" w:color="auto"/>
            </w:tcBorders>
            <w:noWrap/>
            <w:vAlign w:val="center"/>
            <w:hideMark/>
          </w:tcPr>
          <w:p w14:paraId="47D098A6"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香樟</w:t>
            </w:r>
          </w:p>
        </w:tc>
        <w:tc>
          <w:tcPr>
            <w:tcW w:w="1420" w:type="dxa"/>
            <w:tcBorders>
              <w:top w:val="nil"/>
              <w:left w:val="nil"/>
              <w:bottom w:val="single" w:sz="4" w:space="0" w:color="auto"/>
              <w:right w:val="single" w:sz="4" w:space="0" w:color="auto"/>
            </w:tcBorders>
            <w:noWrap/>
            <w:vAlign w:val="center"/>
            <w:hideMark/>
          </w:tcPr>
          <w:p w14:paraId="287D021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1420" w:type="dxa"/>
            <w:tcBorders>
              <w:top w:val="nil"/>
              <w:left w:val="nil"/>
              <w:bottom w:val="single" w:sz="4" w:space="0" w:color="auto"/>
              <w:right w:val="single" w:sz="4" w:space="0" w:color="auto"/>
            </w:tcBorders>
            <w:noWrap/>
            <w:vAlign w:val="center"/>
            <w:hideMark/>
          </w:tcPr>
          <w:p w14:paraId="5EC68B91"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01E517A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r w:rsidR="002A1F3E" w:rsidRPr="00034E7C" w14:paraId="3B11E578"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46B61381"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52170F5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33</w:t>
            </w:r>
          </w:p>
        </w:tc>
        <w:tc>
          <w:tcPr>
            <w:tcW w:w="1880" w:type="dxa"/>
            <w:tcBorders>
              <w:top w:val="nil"/>
              <w:left w:val="nil"/>
              <w:bottom w:val="single" w:sz="4" w:space="0" w:color="auto"/>
              <w:right w:val="single" w:sz="4" w:space="0" w:color="auto"/>
            </w:tcBorders>
            <w:noWrap/>
            <w:vAlign w:val="center"/>
            <w:hideMark/>
          </w:tcPr>
          <w:p w14:paraId="59B4170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金森女贞</w:t>
            </w:r>
          </w:p>
        </w:tc>
        <w:tc>
          <w:tcPr>
            <w:tcW w:w="1420" w:type="dxa"/>
            <w:tcBorders>
              <w:top w:val="nil"/>
              <w:left w:val="nil"/>
              <w:bottom w:val="single" w:sz="4" w:space="0" w:color="auto"/>
              <w:right w:val="single" w:sz="4" w:space="0" w:color="auto"/>
            </w:tcBorders>
            <w:noWrap/>
            <w:vAlign w:val="center"/>
            <w:hideMark/>
          </w:tcPr>
          <w:p w14:paraId="6CE5527E"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0.35</w:t>
            </w:r>
          </w:p>
        </w:tc>
        <w:tc>
          <w:tcPr>
            <w:tcW w:w="1420" w:type="dxa"/>
            <w:tcBorders>
              <w:top w:val="nil"/>
              <w:left w:val="nil"/>
              <w:bottom w:val="single" w:sz="4" w:space="0" w:color="auto"/>
              <w:right w:val="single" w:sz="4" w:space="0" w:color="auto"/>
            </w:tcBorders>
            <w:noWrap/>
            <w:vAlign w:val="center"/>
            <w:hideMark/>
          </w:tcPr>
          <w:p w14:paraId="349AA6E2"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280</w:t>
            </w:r>
          </w:p>
        </w:tc>
        <w:tc>
          <w:tcPr>
            <w:tcW w:w="1420" w:type="dxa"/>
            <w:tcBorders>
              <w:top w:val="nil"/>
              <w:left w:val="nil"/>
              <w:bottom w:val="single" w:sz="4" w:space="0" w:color="auto"/>
              <w:right w:val="single" w:sz="4" w:space="0" w:color="auto"/>
            </w:tcBorders>
            <w:noWrap/>
            <w:vAlign w:val="center"/>
            <w:hideMark/>
          </w:tcPr>
          <w:p w14:paraId="2C00F05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5245A37E"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389D0396"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7A9F66E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34</w:t>
            </w:r>
          </w:p>
        </w:tc>
        <w:tc>
          <w:tcPr>
            <w:tcW w:w="1880" w:type="dxa"/>
            <w:tcBorders>
              <w:top w:val="nil"/>
              <w:left w:val="nil"/>
              <w:bottom w:val="single" w:sz="4" w:space="0" w:color="auto"/>
              <w:right w:val="single" w:sz="4" w:space="0" w:color="auto"/>
            </w:tcBorders>
            <w:noWrap/>
            <w:vAlign w:val="center"/>
            <w:hideMark/>
          </w:tcPr>
          <w:p w14:paraId="503BD52E"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棒棒糖</w:t>
            </w:r>
          </w:p>
        </w:tc>
        <w:tc>
          <w:tcPr>
            <w:tcW w:w="1420" w:type="dxa"/>
            <w:tcBorders>
              <w:top w:val="nil"/>
              <w:left w:val="nil"/>
              <w:bottom w:val="single" w:sz="4" w:space="0" w:color="auto"/>
              <w:right w:val="single" w:sz="4" w:space="0" w:color="auto"/>
            </w:tcBorders>
            <w:noWrap/>
            <w:vAlign w:val="center"/>
            <w:hideMark/>
          </w:tcPr>
          <w:p w14:paraId="226E2C24"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77A0202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54FEE93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0F3B28A0"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549E01AC"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4CB308B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35</w:t>
            </w:r>
          </w:p>
        </w:tc>
        <w:tc>
          <w:tcPr>
            <w:tcW w:w="1880" w:type="dxa"/>
            <w:tcBorders>
              <w:top w:val="nil"/>
              <w:left w:val="nil"/>
              <w:bottom w:val="single" w:sz="4" w:space="0" w:color="auto"/>
              <w:right w:val="single" w:sz="4" w:space="0" w:color="auto"/>
            </w:tcBorders>
            <w:noWrap/>
            <w:vAlign w:val="center"/>
            <w:hideMark/>
          </w:tcPr>
          <w:p w14:paraId="0B62172C"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细叶芒</w:t>
            </w:r>
          </w:p>
        </w:tc>
        <w:tc>
          <w:tcPr>
            <w:tcW w:w="1420" w:type="dxa"/>
            <w:tcBorders>
              <w:top w:val="nil"/>
              <w:left w:val="nil"/>
              <w:bottom w:val="single" w:sz="4" w:space="0" w:color="auto"/>
              <w:right w:val="single" w:sz="4" w:space="0" w:color="auto"/>
            </w:tcBorders>
            <w:noWrap/>
            <w:vAlign w:val="center"/>
            <w:hideMark/>
          </w:tcPr>
          <w:p w14:paraId="4D1F996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1.5</w:t>
            </w:r>
          </w:p>
        </w:tc>
        <w:tc>
          <w:tcPr>
            <w:tcW w:w="1420" w:type="dxa"/>
            <w:tcBorders>
              <w:top w:val="nil"/>
              <w:left w:val="nil"/>
              <w:bottom w:val="single" w:sz="4" w:space="0" w:color="auto"/>
              <w:right w:val="single" w:sz="4" w:space="0" w:color="auto"/>
            </w:tcBorders>
            <w:noWrap/>
            <w:vAlign w:val="center"/>
            <w:hideMark/>
          </w:tcPr>
          <w:p w14:paraId="504DA50B"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1</w:t>
            </w:r>
          </w:p>
        </w:tc>
        <w:tc>
          <w:tcPr>
            <w:tcW w:w="1420" w:type="dxa"/>
            <w:tcBorders>
              <w:top w:val="nil"/>
              <w:left w:val="nil"/>
              <w:bottom w:val="single" w:sz="4" w:space="0" w:color="auto"/>
              <w:right w:val="single" w:sz="4" w:space="0" w:color="auto"/>
            </w:tcBorders>
            <w:noWrap/>
            <w:vAlign w:val="center"/>
            <w:hideMark/>
          </w:tcPr>
          <w:p w14:paraId="4DC1648C"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14CA142B"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6B924CD4"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669A3E8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36</w:t>
            </w:r>
          </w:p>
        </w:tc>
        <w:tc>
          <w:tcPr>
            <w:tcW w:w="1880" w:type="dxa"/>
            <w:tcBorders>
              <w:top w:val="nil"/>
              <w:left w:val="nil"/>
              <w:bottom w:val="single" w:sz="4" w:space="0" w:color="auto"/>
              <w:right w:val="single" w:sz="4" w:space="0" w:color="auto"/>
            </w:tcBorders>
            <w:noWrap/>
            <w:vAlign w:val="center"/>
            <w:hideMark/>
          </w:tcPr>
          <w:p w14:paraId="465D8EE5"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无尽夏</w:t>
            </w:r>
          </w:p>
        </w:tc>
        <w:tc>
          <w:tcPr>
            <w:tcW w:w="1420" w:type="dxa"/>
            <w:tcBorders>
              <w:top w:val="nil"/>
              <w:left w:val="nil"/>
              <w:bottom w:val="single" w:sz="4" w:space="0" w:color="auto"/>
              <w:right w:val="single" w:sz="4" w:space="0" w:color="auto"/>
            </w:tcBorders>
            <w:noWrap/>
            <w:vAlign w:val="center"/>
            <w:hideMark/>
          </w:tcPr>
          <w:p w14:paraId="0E3FB67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0.35</w:t>
            </w:r>
          </w:p>
        </w:tc>
        <w:tc>
          <w:tcPr>
            <w:tcW w:w="1420" w:type="dxa"/>
            <w:tcBorders>
              <w:top w:val="nil"/>
              <w:left w:val="nil"/>
              <w:bottom w:val="single" w:sz="4" w:space="0" w:color="auto"/>
              <w:right w:val="single" w:sz="4" w:space="0" w:color="auto"/>
            </w:tcBorders>
            <w:noWrap/>
            <w:vAlign w:val="center"/>
            <w:hideMark/>
          </w:tcPr>
          <w:p w14:paraId="3D47D3D0"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1420" w:type="dxa"/>
            <w:tcBorders>
              <w:top w:val="nil"/>
              <w:left w:val="nil"/>
              <w:bottom w:val="single" w:sz="4" w:space="0" w:color="auto"/>
              <w:right w:val="single" w:sz="4" w:space="0" w:color="auto"/>
            </w:tcBorders>
            <w:noWrap/>
            <w:vAlign w:val="center"/>
            <w:hideMark/>
          </w:tcPr>
          <w:p w14:paraId="0795B19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棵</w:t>
            </w:r>
          </w:p>
        </w:tc>
      </w:tr>
      <w:tr w:rsidR="002A1F3E" w:rsidRPr="00034E7C" w14:paraId="767C0940" w14:textId="77777777" w:rsidTr="00593819">
        <w:trPr>
          <w:trHeight w:val="405"/>
        </w:trPr>
        <w:tc>
          <w:tcPr>
            <w:tcW w:w="1820" w:type="dxa"/>
            <w:vMerge/>
            <w:tcBorders>
              <w:top w:val="nil"/>
              <w:left w:val="single" w:sz="4" w:space="0" w:color="auto"/>
              <w:bottom w:val="single" w:sz="4" w:space="0" w:color="000000"/>
              <w:right w:val="single" w:sz="4" w:space="0" w:color="auto"/>
            </w:tcBorders>
            <w:vAlign w:val="center"/>
            <w:hideMark/>
          </w:tcPr>
          <w:p w14:paraId="27747F34" w14:textId="77777777" w:rsidR="002A1F3E" w:rsidRPr="00034E7C" w:rsidRDefault="002A1F3E" w:rsidP="00593819">
            <w:pPr>
              <w:widowControl/>
              <w:jc w:val="left"/>
              <w:rPr>
                <w:rFonts w:ascii="宋体" w:hAnsi="宋体" w:cs="宋体" w:hint="eastAsia"/>
                <w:color w:val="000000"/>
                <w:kern w:val="0"/>
                <w:sz w:val="22"/>
              </w:rPr>
            </w:pPr>
          </w:p>
        </w:tc>
        <w:tc>
          <w:tcPr>
            <w:tcW w:w="940" w:type="dxa"/>
            <w:tcBorders>
              <w:top w:val="nil"/>
              <w:left w:val="nil"/>
              <w:bottom w:val="single" w:sz="4" w:space="0" w:color="auto"/>
              <w:right w:val="single" w:sz="4" w:space="0" w:color="auto"/>
            </w:tcBorders>
            <w:noWrap/>
            <w:vAlign w:val="center"/>
            <w:hideMark/>
          </w:tcPr>
          <w:p w14:paraId="3B40AF9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37</w:t>
            </w:r>
          </w:p>
        </w:tc>
        <w:tc>
          <w:tcPr>
            <w:tcW w:w="1880" w:type="dxa"/>
            <w:tcBorders>
              <w:top w:val="nil"/>
              <w:left w:val="nil"/>
              <w:bottom w:val="single" w:sz="4" w:space="0" w:color="auto"/>
              <w:right w:val="single" w:sz="4" w:space="0" w:color="auto"/>
            </w:tcBorders>
            <w:noWrap/>
            <w:vAlign w:val="center"/>
            <w:hideMark/>
          </w:tcPr>
          <w:p w14:paraId="3B9D8C40"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草坪</w:t>
            </w:r>
          </w:p>
        </w:tc>
        <w:tc>
          <w:tcPr>
            <w:tcW w:w="1420" w:type="dxa"/>
            <w:tcBorders>
              <w:top w:val="nil"/>
              <w:left w:val="nil"/>
              <w:bottom w:val="single" w:sz="4" w:space="0" w:color="auto"/>
              <w:right w:val="single" w:sz="4" w:space="0" w:color="auto"/>
            </w:tcBorders>
            <w:noWrap/>
            <w:vAlign w:val="center"/>
            <w:hideMark/>
          </w:tcPr>
          <w:p w14:paraId="261A3CE8"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0.2</w:t>
            </w:r>
          </w:p>
        </w:tc>
        <w:tc>
          <w:tcPr>
            <w:tcW w:w="1420" w:type="dxa"/>
            <w:tcBorders>
              <w:top w:val="nil"/>
              <w:left w:val="nil"/>
              <w:bottom w:val="single" w:sz="4" w:space="0" w:color="auto"/>
              <w:right w:val="single" w:sz="4" w:space="0" w:color="auto"/>
            </w:tcBorders>
            <w:noWrap/>
            <w:vAlign w:val="center"/>
            <w:hideMark/>
          </w:tcPr>
          <w:p w14:paraId="579F58F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30</w:t>
            </w:r>
          </w:p>
        </w:tc>
        <w:tc>
          <w:tcPr>
            <w:tcW w:w="1420" w:type="dxa"/>
            <w:tcBorders>
              <w:top w:val="nil"/>
              <w:left w:val="nil"/>
              <w:bottom w:val="single" w:sz="4" w:space="0" w:color="auto"/>
              <w:right w:val="single" w:sz="4" w:space="0" w:color="auto"/>
            </w:tcBorders>
            <w:noWrap/>
            <w:vAlign w:val="center"/>
            <w:hideMark/>
          </w:tcPr>
          <w:p w14:paraId="1724B68D"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平方</w:t>
            </w:r>
          </w:p>
        </w:tc>
      </w:tr>
      <w:tr w:rsidR="002A1F3E" w:rsidRPr="00034E7C" w14:paraId="6054E7D9" w14:textId="77777777" w:rsidTr="00593819">
        <w:trPr>
          <w:trHeight w:val="405"/>
        </w:trPr>
        <w:tc>
          <w:tcPr>
            <w:tcW w:w="1820" w:type="dxa"/>
            <w:tcBorders>
              <w:top w:val="nil"/>
              <w:left w:val="single" w:sz="4" w:space="0" w:color="auto"/>
              <w:bottom w:val="single" w:sz="4" w:space="0" w:color="auto"/>
              <w:right w:val="single" w:sz="4" w:space="0" w:color="auto"/>
            </w:tcBorders>
            <w:noWrap/>
            <w:vAlign w:val="center"/>
            <w:hideMark/>
          </w:tcPr>
          <w:p w14:paraId="0F7BC7C7"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教室楼北侧</w:t>
            </w:r>
          </w:p>
        </w:tc>
        <w:tc>
          <w:tcPr>
            <w:tcW w:w="940" w:type="dxa"/>
            <w:tcBorders>
              <w:top w:val="nil"/>
              <w:left w:val="nil"/>
              <w:bottom w:val="single" w:sz="4" w:space="0" w:color="auto"/>
              <w:right w:val="single" w:sz="4" w:space="0" w:color="auto"/>
            </w:tcBorders>
            <w:noWrap/>
            <w:vAlign w:val="center"/>
            <w:hideMark/>
          </w:tcPr>
          <w:p w14:paraId="1AABC395"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38</w:t>
            </w:r>
          </w:p>
        </w:tc>
        <w:tc>
          <w:tcPr>
            <w:tcW w:w="1880" w:type="dxa"/>
            <w:tcBorders>
              <w:top w:val="nil"/>
              <w:left w:val="nil"/>
              <w:bottom w:val="single" w:sz="4" w:space="0" w:color="auto"/>
              <w:right w:val="single" w:sz="4" w:space="0" w:color="auto"/>
            </w:tcBorders>
            <w:noWrap/>
            <w:vAlign w:val="center"/>
            <w:hideMark/>
          </w:tcPr>
          <w:p w14:paraId="4A7AFE00" w14:textId="77777777" w:rsidR="002A1F3E" w:rsidRPr="00034E7C" w:rsidRDefault="002A1F3E" w:rsidP="00593819">
            <w:pPr>
              <w:widowControl/>
              <w:jc w:val="left"/>
              <w:rPr>
                <w:rFonts w:ascii="宋体" w:hAnsi="宋体" w:cs="宋体" w:hint="eastAsia"/>
                <w:color w:val="000000"/>
                <w:kern w:val="0"/>
                <w:sz w:val="22"/>
              </w:rPr>
            </w:pPr>
            <w:r w:rsidRPr="00034E7C">
              <w:rPr>
                <w:rFonts w:ascii="宋体" w:hAnsi="宋体" w:cs="宋体" w:hint="eastAsia"/>
                <w:color w:val="000000"/>
                <w:kern w:val="0"/>
                <w:sz w:val="22"/>
              </w:rPr>
              <w:t>香樟</w:t>
            </w:r>
          </w:p>
        </w:tc>
        <w:tc>
          <w:tcPr>
            <w:tcW w:w="1420" w:type="dxa"/>
            <w:tcBorders>
              <w:top w:val="nil"/>
              <w:left w:val="nil"/>
              <w:bottom w:val="single" w:sz="4" w:space="0" w:color="auto"/>
              <w:right w:val="single" w:sz="4" w:space="0" w:color="auto"/>
            </w:tcBorders>
            <w:noWrap/>
            <w:vAlign w:val="center"/>
            <w:hideMark/>
          </w:tcPr>
          <w:p w14:paraId="6B6F1BCA"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6</w:t>
            </w:r>
          </w:p>
        </w:tc>
        <w:tc>
          <w:tcPr>
            <w:tcW w:w="1420" w:type="dxa"/>
            <w:tcBorders>
              <w:top w:val="nil"/>
              <w:left w:val="nil"/>
              <w:bottom w:val="single" w:sz="4" w:space="0" w:color="auto"/>
              <w:right w:val="single" w:sz="4" w:space="0" w:color="auto"/>
            </w:tcBorders>
            <w:noWrap/>
            <w:vAlign w:val="center"/>
            <w:hideMark/>
          </w:tcPr>
          <w:p w14:paraId="208A13C3"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3</w:t>
            </w:r>
          </w:p>
        </w:tc>
        <w:tc>
          <w:tcPr>
            <w:tcW w:w="1420" w:type="dxa"/>
            <w:tcBorders>
              <w:top w:val="nil"/>
              <w:left w:val="nil"/>
              <w:bottom w:val="single" w:sz="4" w:space="0" w:color="auto"/>
              <w:right w:val="single" w:sz="4" w:space="0" w:color="auto"/>
            </w:tcBorders>
            <w:noWrap/>
            <w:vAlign w:val="center"/>
            <w:hideMark/>
          </w:tcPr>
          <w:p w14:paraId="6C24F196" w14:textId="77777777" w:rsidR="002A1F3E" w:rsidRPr="00034E7C" w:rsidRDefault="002A1F3E" w:rsidP="00593819">
            <w:pPr>
              <w:widowControl/>
              <w:jc w:val="center"/>
              <w:rPr>
                <w:rFonts w:ascii="宋体" w:hAnsi="宋体" w:cs="宋体" w:hint="eastAsia"/>
                <w:color w:val="000000"/>
                <w:kern w:val="0"/>
                <w:sz w:val="22"/>
              </w:rPr>
            </w:pPr>
            <w:r w:rsidRPr="00034E7C">
              <w:rPr>
                <w:rFonts w:ascii="宋体" w:hAnsi="宋体" w:cs="宋体" w:hint="eastAsia"/>
                <w:color w:val="000000"/>
                <w:kern w:val="0"/>
                <w:sz w:val="22"/>
              </w:rPr>
              <w:t>株</w:t>
            </w:r>
          </w:p>
        </w:tc>
      </w:tr>
    </w:tbl>
    <w:p w14:paraId="344F607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eastAsiaTheme="minorEastAsia" w:hAnsi="Times New Roman"/>
          <w:color w:val="0000FF"/>
          <w:sz w:val="22"/>
        </w:rPr>
      </w:pPr>
      <w:r w:rsidRPr="00034E7C">
        <w:rPr>
          <w:rFonts w:ascii="Times New Roman" w:eastAsiaTheme="minorEastAsia" w:hAnsi="Times New Roman" w:hint="eastAsia"/>
          <w:color w:val="0000FF"/>
          <w:sz w:val="22"/>
        </w:rPr>
        <w:t>说明：表上内容以现场实际情况为准。</w:t>
      </w:r>
    </w:p>
    <w:p w14:paraId="6433F5D7"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bookmarkStart w:id="52" w:name="_Hlk204000528"/>
      <w:r w:rsidRPr="00034E7C">
        <w:rPr>
          <w:rFonts w:ascii="Times New Roman" w:hAnsi="Times New Roman"/>
          <w:b/>
          <w:bCs/>
          <w:sz w:val="22"/>
        </w:rPr>
        <w:t>9.3.</w:t>
      </w:r>
      <w:r w:rsidRPr="00034E7C">
        <w:rPr>
          <w:rFonts w:ascii="Times New Roman" w:hAnsi="Times New Roman" w:hint="eastAsia"/>
          <w:b/>
          <w:bCs/>
          <w:sz w:val="22"/>
        </w:rPr>
        <w:t>5</w:t>
      </w:r>
      <w:r w:rsidRPr="00034E7C">
        <w:rPr>
          <w:rFonts w:ascii="Times New Roman" w:hAnsi="Times New Roman" w:hint="eastAsia"/>
          <w:b/>
          <w:bCs/>
          <w:sz w:val="22"/>
        </w:rPr>
        <w:t>维修工</w:t>
      </w:r>
    </w:p>
    <w:p w14:paraId="386B1FA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（一）校园环境</w:t>
      </w:r>
    </w:p>
    <w:p w14:paraId="00AB499B" w14:textId="77777777" w:rsidR="002A1F3E" w:rsidRPr="00034E7C" w:rsidRDefault="002A1F3E" w:rsidP="002A1F3E">
      <w:pPr>
        <w:pStyle w:val="af4"/>
        <w:numPr>
          <w:ilvl w:val="0"/>
          <w:numId w:val="35"/>
        </w:numPr>
        <w:tabs>
          <w:tab w:val="left" w:pos="7200"/>
        </w:tabs>
        <w:suppressAutoHyphens/>
        <w:adjustRightInd w:val="0"/>
        <w:snapToGrid w:val="0"/>
        <w:spacing w:line="300" w:lineRule="auto"/>
        <w:contextualSpacing w:val="0"/>
        <w:jc w:val="left"/>
        <w:rPr>
          <w:bCs/>
          <w:sz w:val="22"/>
        </w:rPr>
      </w:pPr>
      <w:r w:rsidRPr="00034E7C">
        <w:rPr>
          <w:rFonts w:hint="eastAsia"/>
          <w:bCs/>
          <w:sz w:val="22"/>
        </w:rPr>
        <w:t>1</w:t>
      </w:r>
      <w:r w:rsidRPr="00034E7C">
        <w:rPr>
          <w:rFonts w:hint="eastAsia"/>
          <w:bCs/>
          <w:sz w:val="22"/>
        </w:rPr>
        <w:t>次</w:t>
      </w:r>
      <w:r w:rsidRPr="00034E7C">
        <w:rPr>
          <w:rFonts w:hint="eastAsia"/>
          <w:bCs/>
          <w:sz w:val="22"/>
        </w:rPr>
        <w:t>/</w:t>
      </w:r>
      <w:r w:rsidRPr="00034E7C">
        <w:rPr>
          <w:rFonts w:hint="eastAsia"/>
          <w:bCs/>
          <w:sz w:val="22"/>
        </w:rPr>
        <w:t>天巡视校园中的室外电线电路、水道管路。确保照明、广播等正常使用；确保上下水道的畅通。</w:t>
      </w:r>
    </w:p>
    <w:p w14:paraId="4633684B" w14:textId="77777777" w:rsidR="002A1F3E" w:rsidRPr="00034E7C" w:rsidRDefault="002A1F3E" w:rsidP="002A1F3E">
      <w:pPr>
        <w:pStyle w:val="af4"/>
        <w:numPr>
          <w:ilvl w:val="0"/>
          <w:numId w:val="35"/>
        </w:numPr>
        <w:tabs>
          <w:tab w:val="left" w:pos="7200"/>
        </w:tabs>
        <w:suppressAutoHyphens/>
        <w:adjustRightInd w:val="0"/>
        <w:snapToGrid w:val="0"/>
        <w:spacing w:line="300" w:lineRule="auto"/>
        <w:contextualSpacing w:val="0"/>
        <w:jc w:val="left"/>
        <w:rPr>
          <w:bCs/>
          <w:sz w:val="22"/>
        </w:rPr>
      </w:pPr>
      <w:r w:rsidRPr="00034E7C">
        <w:rPr>
          <w:rFonts w:hint="eastAsia"/>
          <w:bCs/>
          <w:sz w:val="22"/>
        </w:rPr>
        <w:t>1</w:t>
      </w:r>
      <w:r w:rsidRPr="00034E7C">
        <w:rPr>
          <w:rFonts w:hint="eastAsia"/>
          <w:bCs/>
          <w:sz w:val="22"/>
        </w:rPr>
        <w:t>次</w:t>
      </w:r>
      <w:r w:rsidRPr="00034E7C">
        <w:rPr>
          <w:rFonts w:hint="eastAsia"/>
          <w:bCs/>
          <w:sz w:val="22"/>
        </w:rPr>
        <w:t>/</w:t>
      </w:r>
      <w:r w:rsidRPr="00034E7C">
        <w:rPr>
          <w:rFonts w:hint="eastAsia"/>
          <w:bCs/>
          <w:sz w:val="22"/>
        </w:rPr>
        <w:t>周巡视校园内的旗杆、围墙、广告牌、灯箱、空调外机等设施，消除安全隐患。</w:t>
      </w:r>
    </w:p>
    <w:p w14:paraId="3D34ECCC" w14:textId="77777777" w:rsidR="002A1F3E" w:rsidRPr="00034E7C" w:rsidRDefault="002A1F3E" w:rsidP="002A1F3E">
      <w:pPr>
        <w:pStyle w:val="af4"/>
        <w:numPr>
          <w:ilvl w:val="0"/>
          <w:numId w:val="35"/>
        </w:numPr>
        <w:tabs>
          <w:tab w:val="left" w:pos="7200"/>
        </w:tabs>
        <w:suppressAutoHyphens/>
        <w:adjustRightInd w:val="0"/>
        <w:snapToGrid w:val="0"/>
        <w:spacing w:line="300" w:lineRule="auto"/>
        <w:contextualSpacing w:val="0"/>
        <w:jc w:val="left"/>
        <w:rPr>
          <w:bCs/>
          <w:sz w:val="22"/>
        </w:rPr>
      </w:pPr>
      <w:r w:rsidRPr="00034E7C">
        <w:rPr>
          <w:rFonts w:hint="eastAsia"/>
          <w:bCs/>
          <w:sz w:val="22"/>
        </w:rPr>
        <w:t>1</w:t>
      </w:r>
      <w:r w:rsidRPr="00034E7C">
        <w:rPr>
          <w:rFonts w:hint="eastAsia"/>
          <w:bCs/>
          <w:sz w:val="22"/>
        </w:rPr>
        <w:t>次</w:t>
      </w:r>
      <w:r w:rsidRPr="00034E7C">
        <w:rPr>
          <w:rFonts w:hint="eastAsia"/>
          <w:bCs/>
          <w:sz w:val="22"/>
        </w:rPr>
        <w:t>/</w:t>
      </w:r>
      <w:r w:rsidRPr="00034E7C">
        <w:rPr>
          <w:rFonts w:hint="eastAsia"/>
          <w:bCs/>
          <w:sz w:val="22"/>
        </w:rPr>
        <w:t>周检查学校门卫室门窗、学校大小门。确保学校安全防范。</w:t>
      </w:r>
    </w:p>
    <w:p w14:paraId="326D347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（二）教学楼行政及综合楼</w:t>
      </w:r>
      <w:r w:rsidRPr="00034E7C">
        <w:rPr>
          <w:rFonts w:ascii="Times New Roman" w:hAnsi="Times New Roman" w:hint="eastAsia"/>
          <w:bCs/>
          <w:sz w:val="22"/>
        </w:rPr>
        <w:tab/>
      </w:r>
    </w:p>
    <w:p w14:paraId="2282715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1</w:t>
      </w:r>
      <w:r w:rsidRPr="00034E7C">
        <w:rPr>
          <w:rFonts w:ascii="Times New Roman" w:hAnsi="Times New Roman" w:hint="eastAsia"/>
          <w:bCs/>
          <w:sz w:val="22"/>
        </w:rPr>
        <w:t>、</w:t>
      </w:r>
      <w:r w:rsidRPr="00034E7C">
        <w:rPr>
          <w:rFonts w:ascii="Times New Roman" w:hAnsi="Times New Roman" w:hint="eastAsia"/>
          <w:bCs/>
          <w:sz w:val="22"/>
        </w:rPr>
        <w:t>1</w:t>
      </w:r>
      <w:r w:rsidRPr="00034E7C">
        <w:rPr>
          <w:rFonts w:ascii="Times New Roman" w:hAnsi="Times New Roman" w:hint="eastAsia"/>
          <w:bCs/>
          <w:sz w:val="22"/>
        </w:rPr>
        <w:t>次</w:t>
      </w:r>
      <w:r w:rsidRPr="00034E7C">
        <w:rPr>
          <w:rFonts w:ascii="Times New Roman" w:hAnsi="Times New Roman" w:hint="eastAsia"/>
          <w:bCs/>
          <w:sz w:val="22"/>
        </w:rPr>
        <w:t>/</w:t>
      </w:r>
      <w:r w:rsidRPr="00034E7C">
        <w:rPr>
          <w:rFonts w:ascii="Times New Roman" w:hAnsi="Times New Roman" w:hint="eastAsia"/>
          <w:bCs/>
          <w:sz w:val="22"/>
        </w:rPr>
        <w:t>天巡视各楼楼道、走廊及厕所等的照明、插座、开关、开关箱、消防应急灯等。发现问题及时更换。</w:t>
      </w:r>
    </w:p>
    <w:p w14:paraId="0143656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w:t>
      </w:r>
      <w:r w:rsidRPr="00034E7C">
        <w:rPr>
          <w:rFonts w:ascii="Times New Roman" w:hAnsi="Times New Roman" w:hint="eastAsia"/>
          <w:bCs/>
          <w:sz w:val="22"/>
        </w:rPr>
        <w:t>、</w:t>
      </w:r>
      <w:r w:rsidRPr="00034E7C">
        <w:rPr>
          <w:rFonts w:ascii="Times New Roman" w:hAnsi="Times New Roman" w:hint="eastAsia"/>
          <w:bCs/>
          <w:sz w:val="22"/>
        </w:rPr>
        <w:t>1</w:t>
      </w:r>
      <w:r w:rsidRPr="00034E7C">
        <w:rPr>
          <w:rFonts w:ascii="Times New Roman" w:hAnsi="Times New Roman" w:hint="eastAsia"/>
          <w:bCs/>
          <w:sz w:val="22"/>
        </w:rPr>
        <w:t>次</w:t>
      </w:r>
      <w:r w:rsidRPr="00034E7C">
        <w:rPr>
          <w:rFonts w:ascii="Times New Roman" w:hAnsi="Times New Roman" w:hint="eastAsia"/>
          <w:bCs/>
          <w:sz w:val="22"/>
        </w:rPr>
        <w:t>/</w:t>
      </w:r>
      <w:r w:rsidRPr="00034E7C">
        <w:rPr>
          <w:rFonts w:ascii="Times New Roman" w:hAnsi="Times New Roman" w:hint="eastAsia"/>
          <w:bCs/>
          <w:sz w:val="22"/>
        </w:rPr>
        <w:t>天巡视各楼的用水及上下水设施设备。确保学校的正常用水。杜绝资源浪费。</w:t>
      </w:r>
    </w:p>
    <w:p w14:paraId="11962D3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3</w:t>
      </w:r>
      <w:r w:rsidRPr="00034E7C">
        <w:rPr>
          <w:rFonts w:ascii="Times New Roman" w:hAnsi="Times New Roman" w:hint="eastAsia"/>
          <w:bCs/>
          <w:sz w:val="22"/>
        </w:rPr>
        <w:t>、</w:t>
      </w:r>
      <w:r w:rsidRPr="00034E7C">
        <w:rPr>
          <w:rFonts w:ascii="Times New Roman" w:hAnsi="Times New Roman" w:hint="eastAsia"/>
          <w:bCs/>
          <w:sz w:val="22"/>
        </w:rPr>
        <w:t>1</w:t>
      </w:r>
      <w:r w:rsidRPr="00034E7C">
        <w:rPr>
          <w:rFonts w:ascii="Times New Roman" w:hAnsi="Times New Roman" w:hint="eastAsia"/>
          <w:bCs/>
          <w:sz w:val="22"/>
        </w:rPr>
        <w:t>次</w:t>
      </w:r>
      <w:r w:rsidRPr="00034E7C">
        <w:rPr>
          <w:rFonts w:ascii="Times New Roman" w:hAnsi="Times New Roman" w:hint="eastAsia"/>
          <w:bCs/>
          <w:sz w:val="22"/>
        </w:rPr>
        <w:t>/</w:t>
      </w:r>
      <w:r w:rsidRPr="00034E7C">
        <w:rPr>
          <w:rFonts w:ascii="Times New Roman" w:hAnsi="Times New Roman" w:hint="eastAsia"/>
          <w:bCs/>
          <w:sz w:val="22"/>
        </w:rPr>
        <w:t>周检查图书阅览室、电脑、语音室、会议室等的电源、电路插座等。保证学校工作的正常开展。</w:t>
      </w:r>
    </w:p>
    <w:p w14:paraId="49512FB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4</w:t>
      </w:r>
      <w:r w:rsidRPr="00034E7C">
        <w:rPr>
          <w:rFonts w:ascii="Times New Roman" w:hAnsi="Times New Roman" w:hint="eastAsia"/>
          <w:bCs/>
          <w:sz w:val="22"/>
        </w:rPr>
        <w:t>、</w:t>
      </w:r>
      <w:r w:rsidRPr="00034E7C">
        <w:rPr>
          <w:rFonts w:ascii="Times New Roman" w:hAnsi="Times New Roman" w:hint="eastAsia"/>
          <w:bCs/>
          <w:sz w:val="22"/>
        </w:rPr>
        <w:t>1</w:t>
      </w:r>
      <w:r w:rsidRPr="00034E7C">
        <w:rPr>
          <w:rFonts w:ascii="Times New Roman" w:hAnsi="Times New Roman" w:hint="eastAsia"/>
          <w:bCs/>
          <w:sz w:val="22"/>
        </w:rPr>
        <w:t>次</w:t>
      </w:r>
      <w:r w:rsidRPr="00034E7C">
        <w:rPr>
          <w:rFonts w:ascii="Times New Roman" w:hAnsi="Times New Roman" w:hint="eastAsia"/>
          <w:bCs/>
          <w:sz w:val="22"/>
        </w:rPr>
        <w:t>/</w:t>
      </w:r>
      <w:r w:rsidRPr="00034E7C">
        <w:rPr>
          <w:rFonts w:ascii="Times New Roman" w:hAnsi="Times New Roman" w:hint="eastAsia"/>
          <w:bCs/>
          <w:sz w:val="22"/>
        </w:rPr>
        <w:t>周检查教室内电风扇、日光灯等用电设施安全性；检查教室门窗及门窗玻璃可靠性。确保教学工作的有序进行。</w:t>
      </w:r>
    </w:p>
    <w:p w14:paraId="4AA015D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确保学生与教师的安全使用。</w:t>
      </w:r>
      <w:r w:rsidRPr="00034E7C">
        <w:rPr>
          <w:rFonts w:ascii="Times New Roman" w:hAnsi="Times New Roman" w:hint="eastAsia"/>
          <w:bCs/>
          <w:sz w:val="22"/>
        </w:rPr>
        <w:t xml:space="preserve"> </w:t>
      </w:r>
    </w:p>
    <w:p w14:paraId="7A72F4F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5</w:t>
      </w:r>
      <w:r w:rsidRPr="00034E7C">
        <w:rPr>
          <w:rFonts w:ascii="Times New Roman" w:hAnsi="Times New Roman" w:hint="eastAsia"/>
          <w:bCs/>
          <w:sz w:val="22"/>
        </w:rPr>
        <w:t>、</w:t>
      </w:r>
      <w:r w:rsidRPr="00034E7C">
        <w:rPr>
          <w:rFonts w:ascii="Times New Roman" w:hAnsi="Times New Roman" w:hint="eastAsia"/>
          <w:bCs/>
          <w:sz w:val="22"/>
        </w:rPr>
        <w:t>2</w:t>
      </w:r>
      <w:r w:rsidRPr="00034E7C">
        <w:rPr>
          <w:rFonts w:ascii="Times New Roman" w:hAnsi="Times New Roman" w:hint="eastAsia"/>
          <w:bCs/>
          <w:sz w:val="22"/>
        </w:rPr>
        <w:t>次</w:t>
      </w:r>
      <w:r w:rsidRPr="00034E7C">
        <w:rPr>
          <w:rFonts w:ascii="Times New Roman" w:hAnsi="Times New Roman" w:hint="eastAsia"/>
          <w:bCs/>
          <w:sz w:val="22"/>
        </w:rPr>
        <w:t>/</w:t>
      </w:r>
      <w:r w:rsidRPr="00034E7C">
        <w:rPr>
          <w:rFonts w:ascii="Times New Roman" w:hAnsi="Times New Roman" w:hint="eastAsia"/>
          <w:bCs/>
          <w:sz w:val="22"/>
        </w:rPr>
        <w:t>学期检查教室内电风扇、日光灯、黑板等各种吊装设施的牢固度，</w:t>
      </w:r>
    </w:p>
    <w:p w14:paraId="272C2DA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确保学生与教师的安全使用。</w:t>
      </w:r>
    </w:p>
    <w:p w14:paraId="64E020A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（三）报修服务</w:t>
      </w:r>
    </w:p>
    <w:p w14:paraId="0550ACD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1</w:t>
      </w:r>
      <w:r w:rsidRPr="00034E7C">
        <w:rPr>
          <w:rFonts w:ascii="Times New Roman" w:hAnsi="Times New Roman" w:hint="eastAsia"/>
          <w:bCs/>
          <w:sz w:val="22"/>
        </w:rPr>
        <w:t>、学校的一般报修在半小时内必须响应。视实际情况在</w:t>
      </w:r>
      <w:r w:rsidRPr="00034E7C">
        <w:rPr>
          <w:rFonts w:ascii="Times New Roman" w:hAnsi="Times New Roman" w:hint="eastAsia"/>
          <w:bCs/>
          <w:sz w:val="22"/>
        </w:rPr>
        <w:t>2</w:t>
      </w:r>
      <w:r w:rsidRPr="00034E7C">
        <w:rPr>
          <w:rFonts w:ascii="Times New Roman" w:hAnsi="Times New Roman" w:hint="eastAsia"/>
          <w:bCs/>
          <w:sz w:val="22"/>
        </w:rPr>
        <w:t>个工作日内做好维修调换工作</w:t>
      </w:r>
    </w:p>
    <w:p w14:paraId="03035A3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w:t>
      </w:r>
      <w:r w:rsidRPr="00034E7C">
        <w:rPr>
          <w:rFonts w:ascii="Times New Roman" w:hAnsi="Times New Roman" w:hint="eastAsia"/>
          <w:bCs/>
          <w:sz w:val="22"/>
        </w:rPr>
        <w:t>、学校的水电等紧急的报修须立即响应。视实际情况在</w:t>
      </w:r>
      <w:r w:rsidRPr="00034E7C">
        <w:rPr>
          <w:rFonts w:ascii="Times New Roman" w:hAnsi="Times New Roman" w:hint="eastAsia"/>
          <w:bCs/>
          <w:sz w:val="22"/>
        </w:rPr>
        <w:t>1</w:t>
      </w:r>
      <w:r w:rsidRPr="00034E7C">
        <w:rPr>
          <w:rFonts w:ascii="Times New Roman" w:hAnsi="Times New Roman" w:hint="eastAsia"/>
          <w:bCs/>
          <w:sz w:val="22"/>
        </w:rPr>
        <w:t>小时内做好维修调换工作。</w:t>
      </w:r>
    </w:p>
    <w:p w14:paraId="32A9E7D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3</w:t>
      </w:r>
      <w:r w:rsidRPr="00034E7C">
        <w:rPr>
          <w:rFonts w:ascii="Times New Roman" w:hAnsi="Times New Roman" w:hint="eastAsia"/>
          <w:bCs/>
          <w:sz w:val="22"/>
        </w:rPr>
        <w:t>、所有维修工作应（除特殊情况外）在不影响学校正常的教学下进行。</w:t>
      </w:r>
    </w:p>
    <w:p w14:paraId="3B2F415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（四）工作职责</w:t>
      </w:r>
    </w:p>
    <w:p w14:paraId="1EE9FC6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、服从上级的工作安排。</w:t>
      </w:r>
    </w:p>
    <w:p w14:paraId="11858AF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、熟悉和了解管理处和部门的各项规章制度、管理目标以及各项考评标准。</w:t>
      </w:r>
    </w:p>
    <w:p w14:paraId="4B30BD0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、掌握物业管理的有关知识，树立为采购人服务的思想。</w:t>
      </w:r>
    </w:p>
    <w:p w14:paraId="27D0C88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、熟悉物业区域各类房屋的结构特点、使用要求以及其维修、养护的方法。</w:t>
      </w:r>
    </w:p>
    <w:p w14:paraId="0FAAB19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、熟悉物业区域内设施、设备的种类、分布，掌握各类管道（地下、地上）的分布、走向、位置以及其维修及养护的方法。</w:t>
      </w:r>
    </w:p>
    <w:p w14:paraId="226C156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lastRenderedPageBreak/>
        <w:t>6</w:t>
      </w:r>
      <w:r w:rsidRPr="00034E7C">
        <w:rPr>
          <w:rFonts w:ascii="Times New Roman" w:hAnsi="Times New Roman" w:hint="eastAsia"/>
          <w:bCs/>
          <w:sz w:val="22"/>
        </w:rPr>
        <w:t>、每天对自己的责任区要巡视，发现房屋及设施、设备有损坏、隐患或其他不正常的情况，应及时报修或维修，确保设施设备能正常使用。</w:t>
      </w:r>
    </w:p>
    <w:p w14:paraId="277DA33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7</w:t>
      </w:r>
      <w:r w:rsidRPr="00034E7C">
        <w:rPr>
          <w:rFonts w:ascii="Times New Roman" w:hAnsi="Times New Roman" w:hint="eastAsia"/>
          <w:bCs/>
          <w:sz w:val="22"/>
        </w:rPr>
        <w:t>、确保自己责任区内的地上、地下排污、雨水管道的畅通，每月检查一次，对于污水突然外溢的，应在半小时内组织疏通。化粪池充满达</w:t>
      </w:r>
      <w:r w:rsidRPr="00034E7C">
        <w:rPr>
          <w:rFonts w:ascii="Times New Roman" w:hAnsi="Times New Roman"/>
          <w:bCs/>
          <w:sz w:val="22"/>
        </w:rPr>
        <w:t>80%</w:t>
      </w:r>
      <w:r w:rsidRPr="00034E7C">
        <w:rPr>
          <w:rFonts w:ascii="Times New Roman" w:hAnsi="Times New Roman" w:hint="eastAsia"/>
          <w:bCs/>
          <w:sz w:val="22"/>
        </w:rPr>
        <w:t>以上，应及时上报主管，由主管联系有资质的的人员进行清理。</w:t>
      </w:r>
    </w:p>
    <w:p w14:paraId="19EBB24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8</w:t>
      </w:r>
      <w:r w:rsidRPr="00034E7C">
        <w:rPr>
          <w:rFonts w:ascii="Times New Roman" w:hAnsi="Times New Roman" w:hint="eastAsia"/>
          <w:bCs/>
          <w:sz w:val="22"/>
        </w:rPr>
        <w:t>、上门维修应做到态度热情，服务周到。</w:t>
      </w:r>
    </w:p>
    <w:p w14:paraId="0222145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9</w:t>
      </w:r>
      <w:r w:rsidRPr="00034E7C">
        <w:rPr>
          <w:rFonts w:ascii="Times New Roman" w:hAnsi="Times New Roman" w:hint="eastAsia"/>
          <w:bCs/>
          <w:sz w:val="22"/>
        </w:rPr>
        <w:t>、积极参加管理处组织的各项义务活动和物业管理专业知识的培训，努力提高自己的维修技能。</w:t>
      </w:r>
    </w:p>
    <w:p w14:paraId="70735EA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10</w:t>
      </w:r>
      <w:r w:rsidRPr="00034E7C">
        <w:rPr>
          <w:rFonts w:ascii="Times New Roman" w:hAnsi="Times New Roman" w:hint="eastAsia"/>
          <w:bCs/>
          <w:sz w:val="22"/>
        </w:rPr>
        <w:t>、完成领导交办的其他工作任务。</w:t>
      </w:r>
    </w:p>
    <w:p w14:paraId="150392C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（五）总体要求</w:t>
      </w:r>
    </w:p>
    <w:p w14:paraId="45229FC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建筑物日常维修、养护、管理（维修材料费由采购人承担）</w:t>
      </w:r>
    </w:p>
    <w:p w14:paraId="5C596E9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房屋地面、墙台面及吊顶、门窗、楼梯、通风道等日常养护维修。</w:t>
      </w:r>
    </w:p>
    <w:p w14:paraId="6DF3642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大修、装修的施工管理配合与相应水电使用管理与安全管理。</w:t>
      </w:r>
    </w:p>
    <w:p w14:paraId="2D55FDD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034E7C">
        <w:rPr>
          <w:rFonts w:ascii="Times New Roman" w:hAnsi="Times New Roman"/>
          <w:bCs/>
          <w:sz w:val="22"/>
        </w:rPr>
        <w:t>24</w:t>
      </w:r>
      <w:r w:rsidRPr="00034E7C">
        <w:rPr>
          <w:rFonts w:ascii="Times New Roman" w:hAnsi="Times New Roman" w:hint="eastAsia"/>
          <w:bCs/>
          <w:sz w:val="22"/>
        </w:rPr>
        <w:t>小时，回访率应为</w:t>
      </w:r>
      <w:r w:rsidRPr="00034E7C">
        <w:rPr>
          <w:rFonts w:ascii="Times New Roman" w:hAnsi="Times New Roman"/>
          <w:bCs/>
          <w:sz w:val="22"/>
        </w:rPr>
        <w:t>100%</w:t>
      </w:r>
      <w:r w:rsidRPr="00034E7C">
        <w:rPr>
          <w:rFonts w:ascii="Times New Roman" w:hAnsi="Times New Roman" w:hint="eastAsia"/>
          <w:bCs/>
          <w:sz w:val="22"/>
        </w:rPr>
        <w:t>。对房屋日常维修、养护记录完整。</w:t>
      </w:r>
    </w:p>
    <w:p w14:paraId="56F7FAA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公共设备维护、保养（维修材料费由采购人承担）</w:t>
      </w:r>
    </w:p>
    <w:p w14:paraId="0257681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E41975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给排水、供水系统：</w:t>
      </w:r>
    </w:p>
    <w:p w14:paraId="6556F18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）建立正常用水、供水、排水管理制度并根据实际使用情况制订年度设备、设施管理、维修保养计划及总体节能计划；</w:t>
      </w:r>
    </w:p>
    <w:p w14:paraId="537C45D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）节约用水，防止冒、滴、漏，大面积跑水事故的发生；</w:t>
      </w:r>
    </w:p>
    <w:p w14:paraId="61914B9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）保持供水系统的正常运转，定期检查水泵运转情况；</w:t>
      </w:r>
    </w:p>
    <w:p w14:paraId="1E0D8F9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）保持水池、水箱的清洁卫生，防止二次污染（水箱清洗费用由采购人承担）；</w:t>
      </w:r>
    </w:p>
    <w:p w14:paraId="094A3C0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）定期检修维护供水系统管路、水泵、水池、水箱、阀门、水表，保证其正常运转；</w:t>
      </w:r>
    </w:p>
    <w:p w14:paraId="7FED4D1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）保证排水系统的正常运转，防止阻塞；</w:t>
      </w:r>
    </w:p>
    <w:p w14:paraId="4DB2DA1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7</w:t>
      </w:r>
      <w:r w:rsidRPr="00034E7C">
        <w:rPr>
          <w:rFonts w:ascii="Times New Roman" w:hAnsi="Times New Roman" w:hint="eastAsia"/>
          <w:bCs/>
          <w:sz w:val="22"/>
        </w:rPr>
        <w:t>）停水预先通知采购人及用户，以便做好安排。</w:t>
      </w:r>
    </w:p>
    <w:p w14:paraId="6166B9C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服务标准：每日一次对给水系统进行检查巡视，压力符合要求，仪表指示准确，保证给排水系统</w:t>
      </w:r>
    </w:p>
    <w:p w14:paraId="3CF2751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正常运行使用。建立正常供水管理制度，防止跑、冒、滴、漏，对供水系统管路、水泵、水箱、阀门、机电设备等进行日常维护，每月检查、保养、维护、清洁一</w:t>
      </w:r>
      <w:r w:rsidRPr="00034E7C">
        <w:rPr>
          <w:rFonts w:ascii="Times New Roman" w:hAnsi="Times New Roman" w:hint="eastAsia"/>
          <w:bCs/>
          <w:sz w:val="22"/>
        </w:rPr>
        <w:lastRenderedPageBreak/>
        <w:t>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34E7C">
        <w:rPr>
          <w:rFonts w:ascii="Times New Roman" w:hAnsi="Times New Roman"/>
          <w:bCs/>
          <w:sz w:val="22"/>
        </w:rPr>
        <w:t>100</w:t>
      </w:r>
      <w:r w:rsidRPr="00034E7C">
        <w:rPr>
          <w:rFonts w:ascii="Times New Roman" w:hAnsi="Times New Roman" w:hint="eastAsia"/>
          <w:bCs/>
          <w:sz w:val="22"/>
        </w:rPr>
        <w:t>％；给排水系统发生事故时，维修人员在</w:t>
      </w:r>
      <w:r w:rsidRPr="00034E7C">
        <w:rPr>
          <w:rFonts w:ascii="Times New Roman" w:hAnsi="Times New Roman"/>
          <w:bCs/>
          <w:sz w:val="22"/>
        </w:rPr>
        <w:t>10</w:t>
      </w:r>
      <w:r w:rsidRPr="00034E7C">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3C83C79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2</w:t>
      </w:r>
      <w:r w:rsidRPr="00034E7C">
        <w:rPr>
          <w:rFonts w:ascii="Times New Roman" w:hAnsi="Times New Roman"/>
          <w:bCs/>
          <w:sz w:val="22"/>
        </w:rPr>
        <w:t>.</w:t>
      </w:r>
      <w:r w:rsidRPr="00034E7C">
        <w:rPr>
          <w:rFonts w:ascii="Times New Roman" w:hAnsi="Times New Roman" w:hint="eastAsia"/>
          <w:bCs/>
          <w:sz w:val="22"/>
        </w:rPr>
        <w:t>机电、照明及自动化系统管理：</w:t>
      </w:r>
    </w:p>
    <w:p w14:paraId="268D58A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78DF1B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）建立严格的配送电运行制度和电气维修制度。</w:t>
      </w:r>
    </w:p>
    <w:p w14:paraId="3B7F533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）供电和维修人员持证上岗。并配主管电气工程师。保证</w:t>
      </w:r>
      <w:r w:rsidRPr="00034E7C">
        <w:rPr>
          <w:rFonts w:ascii="Times New Roman" w:hAnsi="Times New Roman"/>
          <w:bCs/>
          <w:sz w:val="22"/>
        </w:rPr>
        <w:t>24</w:t>
      </w:r>
      <w:r w:rsidRPr="00034E7C">
        <w:rPr>
          <w:rFonts w:ascii="Times New Roman" w:hAnsi="Times New Roman" w:hint="eastAsia"/>
          <w:bCs/>
          <w:sz w:val="22"/>
        </w:rPr>
        <w:t>小时有人员值班，做到发现故障、及时排除。</w:t>
      </w:r>
    </w:p>
    <w:p w14:paraId="1EA885B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）保证公共使用的照明、指示、显示灯完好；符合电气线路符设计、施工技术要求，线路负荷要满足用户的要求、确保发配电设备安全运行。</w:t>
      </w:r>
    </w:p>
    <w:p w14:paraId="421E159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）停电限电事先出通知、以免影响正常教学生活秩序。</w:t>
      </w:r>
    </w:p>
    <w:p w14:paraId="1730365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）对临时施工工程有用电管理措施。</w:t>
      </w:r>
    </w:p>
    <w:p w14:paraId="2FA0E58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7</w:t>
      </w:r>
      <w:r w:rsidRPr="00034E7C">
        <w:rPr>
          <w:rFonts w:ascii="Times New Roman" w:hAnsi="Times New Roman" w:hint="eastAsia"/>
          <w:bCs/>
          <w:sz w:val="22"/>
        </w:rPr>
        <w:t>）发生特殊情况，如火灾、地震、水灾时，及时切断电源。</w:t>
      </w:r>
    </w:p>
    <w:p w14:paraId="4A91F13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8</w:t>
      </w:r>
      <w:r w:rsidRPr="00034E7C">
        <w:rPr>
          <w:rFonts w:ascii="Times New Roman" w:hAnsi="Times New Roman" w:hint="eastAsia"/>
          <w:bCs/>
          <w:sz w:val="22"/>
        </w:rPr>
        <w:t>）负责对路灯、庭园灯电源的操作，保证供电正常。</w:t>
      </w:r>
    </w:p>
    <w:p w14:paraId="5BDF92E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9</w:t>
      </w:r>
      <w:r w:rsidRPr="00034E7C">
        <w:rPr>
          <w:rFonts w:ascii="Times New Roman" w:hAnsi="Times New Roman" w:hint="eastAsia"/>
          <w:bCs/>
          <w:sz w:val="22"/>
        </w:rPr>
        <w:t>）确保管理区域内所有公共及专用照明灯管灯泡完好，发现损坏，联系相关单位及时更换。</w:t>
      </w:r>
    </w:p>
    <w:p w14:paraId="2B13DCD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10</w:t>
      </w:r>
      <w:r w:rsidRPr="00034E7C">
        <w:rPr>
          <w:rFonts w:ascii="Times New Roman" w:hAnsi="Times New Roman" w:hint="eastAsia"/>
          <w:bCs/>
          <w:sz w:val="22"/>
        </w:rPr>
        <w:t>）负责管理区域内楼音源、服务器、喇叭正常使用及维修保养工作。</w:t>
      </w:r>
    </w:p>
    <w:p w14:paraId="340D23E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034E7C">
        <w:rPr>
          <w:rFonts w:ascii="Times New Roman" w:hAnsi="Times New Roman"/>
          <w:bCs/>
          <w:sz w:val="22"/>
        </w:rPr>
        <w:t>24</w:t>
      </w:r>
      <w:r w:rsidRPr="00034E7C">
        <w:rPr>
          <w:rFonts w:ascii="Times New Roman" w:hAnsi="Times New Roman" w:hint="eastAsia"/>
          <w:bCs/>
          <w:sz w:val="22"/>
        </w:rPr>
        <w:t>小时运行维修值班制度，及时排除故障，一般故障排除时间不超过</w:t>
      </w:r>
      <w:r w:rsidRPr="00034E7C">
        <w:rPr>
          <w:rFonts w:ascii="Times New Roman" w:hAnsi="Times New Roman"/>
          <w:bCs/>
          <w:sz w:val="22"/>
        </w:rPr>
        <w:t>2</w:t>
      </w:r>
      <w:r w:rsidRPr="00034E7C">
        <w:rPr>
          <w:rFonts w:ascii="Times New Roman" w:hAnsi="Times New Roman" w:hint="eastAsia"/>
          <w:bCs/>
          <w:sz w:val="22"/>
        </w:rPr>
        <w:t>小时，维修合格率</w:t>
      </w:r>
      <w:r w:rsidRPr="00034E7C">
        <w:rPr>
          <w:rFonts w:ascii="Times New Roman" w:hAnsi="Times New Roman"/>
          <w:bCs/>
          <w:sz w:val="22"/>
        </w:rPr>
        <w:t>100</w:t>
      </w:r>
      <w:r w:rsidRPr="00034E7C">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34E7C">
        <w:rPr>
          <w:rFonts w:ascii="Times New Roman" w:hAnsi="Times New Roman"/>
          <w:bCs/>
          <w:sz w:val="22"/>
        </w:rPr>
        <w:t>99</w:t>
      </w:r>
      <w:r w:rsidRPr="00034E7C">
        <w:rPr>
          <w:rFonts w:ascii="Times New Roman" w:hAnsi="Times New Roman" w:hint="eastAsia"/>
          <w:bCs/>
          <w:sz w:val="22"/>
        </w:rPr>
        <w:t>％、弱电设备完好率达到</w:t>
      </w:r>
      <w:r w:rsidRPr="00034E7C">
        <w:rPr>
          <w:rFonts w:ascii="Times New Roman" w:hAnsi="Times New Roman"/>
          <w:bCs/>
          <w:sz w:val="22"/>
        </w:rPr>
        <w:t>98</w:t>
      </w:r>
      <w:r w:rsidRPr="00034E7C">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w:t>
      </w:r>
      <w:r w:rsidRPr="00034E7C">
        <w:rPr>
          <w:rFonts w:ascii="Times New Roman" w:hAnsi="Times New Roman" w:hint="eastAsia"/>
          <w:bCs/>
          <w:sz w:val="22"/>
        </w:rPr>
        <w:lastRenderedPageBreak/>
        <w:t>变配电设备接地装置、避雷器进行检查，保证所有机电设备、配电柜</w:t>
      </w:r>
      <w:r w:rsidRPr="00034E7C">
        <w:rPr>
          <w:rFonts w:ascii="Times New Roman" w:hAnsi="Times New Roman"/>
          <w:bCs/>
          <w:sz w:val="22"/>
        </w:rPr>
        <w:t>(</w:t>
      </w:r>
      <w:r w:rsidRPr="00034E7C">
        <w:rPr>
          <w:rFonts w:ascii="Times New Roman" w:hAnsi="Times New Roman" w:hint="eastAsia"/>
          <w:bCs/>
          <w:sz w:val="22"/>
        </w:rPr>
        <w:t>箱</w:t>
      </w:r>
      <w:r w:rsidRPr="00034E7C">
        <w:rPr>
          <w:rFonts w:ascii="Times New Roman" w:hAnsi="Times New Roman"/>
          <w:bCs/>
          <w:sz w:val="22"/>
        </w:rPr>
        <w:t>)</w:t>
      </w:r>
      <w:r w:rsidRPr="00034E7C">
        <w:rPr>
          <w:rFonts w:ascii="Times New Roman" w:hAnsi="Times New Roman" w:hint="eastAsia"/>
          <w:bCs/>
          <w:sz w:val="22"/>
        </w:rPr>
        <w:t>、管道、金属构架物接地良好。一年内无重大管理责任事故。</w:t>
      </w:r>
    </w:p>
    <w:p w14:paraId="7726A33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3</w:t>
      </w:r>
      <w:r w:rsidRPr="00034E7C">
        <w:rPr>
          <w:rFonts w:ascii="Times New Roman" w:hAnsi="Times New Roman"/>
          <w:bCs/>
          <w:sz w:val="22"/>
        </w:rPr>
        <w:t>.</w:t>
      </w:r>
      <w:r w:rsidRPr="00034E7C">
        <w:rPr>
          <w:rFonts w:ascii="Times New Roman" w:hAnsi="Times New Roman" w:hint="eastAsia"/>
          <w:bCs/>
          <w:sz w:val="22"/>
        </w:rPr>
        <w:t>消防系统：</w:t>
      </w:r>
    </w:p>
    <w:p w14:paraId="20514AF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消防系统日常维保由采购人另行委托专业单位负责，中标单位需要做好日常服务监管以及故障报修工作。</w:t>
      </w:r>
    </w:p>
    <w:p w14:paraId="69B54CC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6B4F5BD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5E83100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）负责对消防水电设施进行例行保养，定期检查消防栓和消防器械。消防水电设施确保运行良好。</w:t>
      </w:r>
    </w:p>
    <w:p w14:paraId="650A12E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034E7C">
        <w:rPr>
          <w:rFonts w:ascii="Times New Roman" w:hAnsi="Times New Roman"/>
          <w:bCs/>
          <w:sz w:val="22"/>
        </w:rPr>
        <w:t>100</w:t>
      </w:r>
      <w:r w:rsidRPr="00034E7C">
        <w:rPr>
          <w:rFonts w:ascii="Times New Roman" w:hAnsi="Times New Roman" w:hint="eastAsia"/>
          <w:bCs/>
          <w:sz w:val="22"/>
        </w:rPr>
        <w:t>％；安全出口、疏散指示灯在火灾时应维持</w:t>
      </w:r>
      <w:r w:rsidRPr="00034E7C">
        <w:rPr>
          <w:rFonts w:ascii="Times New Roman" w:hAnsi="Times New Roman"/>
          <w:bCs/>
          <w:sz w:val="22"/>
        </w:rPr>
        <w:t>90</w:t>
      </w:r>
      <w:r w:rsidRPr="00034E7C">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034E7C">
        <w:rPr>
          <w:rFonts w:ascii="Times New Roman" w:hAnsi="Times New Roman"/>
          <w:bCs/>
          <w:sz w:val="22"/>
        </w:rPr>
        <w:t>3</w:t>
      </w:r>
      <w:r w:rsidRPr="00034E7C">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4E83797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4</w:t>
      </w:r>
      <w:r w:rsidRPr="00034E7C">
        <w:rPr>
          <w:rFonts w:ascii="Times New Roman" w:hAnsi="Times New Roman"/>
          <w:bCs/>
          <w:sz w:val="22"/>
        </w:rPr>
        <w:t>.</w:t>
      </w:r>
      <w:r w:rsidRPr="00034E7C">
        <w:rPr>
          <w:rFonts w:ascii="Times New Roman" w:hAnsi="Times New Roman" w:hint="eastAsia"/>
          <w:bCs/>
          <w:sz w:val="22"/>
        </w:rPr>
        <w:t>空调系统运行维护</w:t>
      </w:r>
    </w:p>
    <w:p w14:paraId="24D78C6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空调系统日常维保由采购人另行委托专业单位负责，中标单位需要做好日常服务监管以及故障报修工作。</w:t>
      </w:r>
    </w:p>
    <w:p w14:paraId="7C31C11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1BC8F38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）建立空调运行管理制度和安全操作规程，保证空调系统安全运行和正常使用。</w:t>
      </w:r>
    </w:p>
    <w:p w14:paraId="07347FF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）根据实际使用情况制订年度总体节能计划。</w:t>
      </w:r>
    </w:p>
    <w:p w14:paraId="041D86A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034E7C">
        <w:rPr>
          <w:rFonts w:ascii="Times New Roman" w:hAnsi="Times New Roman"/>
          <w:bCs/>
          <w:sz w:val="22"/>
        </w:rPr>
        <w:t>(</w:t>
      </w:r>
      <w:r w:rsidRPr="00034E7C">
        <w:rPr>
          <w:rFonts w:ascii="Times New Roman" w:hAnsi="Times New Roman" w:hint="eastAsia"/>
          <w:bCs/>
          <w:sz w:val="22"/>
        </w:rPr>
        <w:t>除</w:t>
      </w:r>
      <w:r w:rsidRPr="00034E7C">
        <w:rPr>
          <w:rFonts w:ascii="Times New Roman" w:hAnsi="Times New Roman"/>
          <w:bCs/>
          <w:sz w:val="22"/>
        </w:rPr>
        <w:t>)</w:t>
      </w:r>
      <w:r w:rsidRPr="00034E7C">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w:t>
      </w:r>
      <w:r w:rsidRPr="00034E7C">
        <w:rPr>
          <w:rFonts w:ascii="Times New Roman" w:hAnsi="Times New Roman" w:hint="eastAsia"/>
          <w:bCs/>
          <w:sz w:val="22"/>
        </w:rPr>
        <w:lastRenderedPageBreak/>
        <w:t>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034E7C">
        <w:rPr>
          <w:rFonts w:ascii="Times New Roman" w:hAnsi="Times New Roman"/>
          <w:bCs/>
          <w:sz w:val="22"/>
        </w:rPr>
        <w:t>(</w:t>
      </w:r>
      <w:r w:rsidRPr="00034E7C">
        <w:rPr>
          <w:rFonts w:ascii="Times New Roman" w:hAnsi="Times New Roman" w:hint="eastAsia"/>
          <w:bCs/>
          <w:sz w:val="22"/>
        </w:rPr>
        <w:t>如冷却水循环管道、冷冻水循环管道风管、新风系统等的管件、阀门、电气控制、隔热保温等</w:t>
      </w:r>
      <w:r w:rsidRPr="00034E7C">
        <w:rPr>
          <w:rFonts w:ascii="Times New Roman" w:hAnsi="Times New Roman"/>
          <w:bCs/>
          <w:sz w:val="22"/>
        </w:rPr>
        <w:t>)</w:t>
      </w:r>
      <w:r w:rsidRPr="00034E7C">
        <w:rPr>
          <w:rFonts w:ascii="Times New Roman" w:hAnsi="Times New Roman" w:hint="eastAsia"/>
          <w:bCs/>
          <w:sz w:val="22"/>
        </w:rPr>
        <w:t>进行严格细致的检查、清洗、测试和调整，确定正常后方能投入运行；空调系统出现运行故障后，维修人员应在</w:t>
      </w:r>
      <w:r w:rsidRPr="00034E7C">
        <w:rPr>
          <w:rFonts w:ascii="Times New Roman" w:hAnsi="Times New Roman"/>
          <w:bCs/>
          <w:sz w:val="22"/>
        </w:rPr>
        <w:t>10</w:t>
      </w:r>
      <w:r w:rsidRPr="00034E7C">
        <w:rPr>
          <w:rFonts w:ascii="Times New Roman" w:hAnsi="Times New Roman" w:hint="eastAsia"/>
          <w:bCs/>
          <w:sz w:val="22"/>
        </w:rPr>
        <w:t>分钟内到达现场发现故障原因，并及时联系维保单位实施维修，并做好记录，维修合格率</w:t>
      </w:r>
      <w:r w:rsidRPr="00034E7C">
        <w:rPr>
          <w:rFonts w:ascii="Times New Roman" w:hAnsi="Times New Roman"/>
          <w:bCs/>
          <w:sz w:val="22"/>
        </w:rPr>
        <w:t>100</w:t>
      </w:r>
      <w:r w:rsidRPr="00034E7C">
        <w:rPr>
          <w:rFonts w:ascii="Times New Roman" w:hAnsi="Times New Roman" w:hint="eastAsia"/>
          <w:bCs/>
          <w:sz w:val="22"/>
        </w:rPr>
        <w:t>％。</w:t>
      </w:r>
    </w:p>
    <w:p w14:paraId="7BC3E51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设备类总体运行标准详见《全国城市物业管理示范大厦标准及评分细则》</w:t>
      </w:r>
    </w:p>
    <w:p w14:paraId="2539CD6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）工作时间要求</w:t>
      </w:r>
    </w:p>
    <w:p w14:paraId="358994B4"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kern w:val="0"/>
          <w:sz w:val="22"/>
        </w:rPr>
      </w:pPr>
      <w:r w:rsidRPr="00034E7C">
        <w:rPr>
          <w:rFonts w:ascii="Times New Roman" w:hAnsi="Times New Roman" w:hint="eastAsia"/>
          <w:b/>
          <w:kern w:val="0"/>
          <w:sz w:val="22"/>
        </w:rPr>
        <w:t>详见</w:t>
      </w:r>
      <w:r w:rsidRPr="00034E7C">
        <w:rPr>
          <w:rFonts w:ascii="Times New Roman" w:hAnsi="Times New Roman" w:hint="eastAsia"/>
          <w:b/>
          <w:kern w:val="0"/>
          <w:sz w:val="22"/>
        </w:rPr>
        <w:t>9.1</w:t>
      </w:r>
      <w:r w:rsidRPr="00034E7C">
        <w:rPr>
          <w:rFonts w:ascii="Times New Roman" w:hAnsi="Times New Roman" w:hint="eastAsia"/>
          <w:b/>
          <w:kern w:val="0"/>
          <w:sz w:val="22"/>
        </w:rPr>
        <w:t>岗位设置表</w:t>
      </w:r>
    </w:p>
    <w:p w14:paraId="7A1A7E4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）人员自身要求</w:t>
      </w:r>
    </w:p>
    <w:p w14:paraId="656B4F2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60C91BAE"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Cs/>
          <w:color w:val="FF0000"/>
          <w:sz w:val="22"/>
        </w:rPr>
      </w:pPr>
      <w:r w:rsidRPr="00034E7C">
        <w:rPr>
          <w:rFonts w:ascii="Times New Roman" w:hAnsi="Times New Roman"/>
          <w:b/>
          <w:bCs/>
          <w:sz w:val="22"/>
        </w:rPr>
        <w:t>9.3.</w:t>
      </w:r>
      <w:r w:rsidRPr="00034E7C">
        <w:rPr>
          <w:rFonts w:ascii="Times New Roman" w:hAnsi="Times New Roman" w:hint="eastAsia"/>
          <w:b/>
          <w:bCs/>
          <w:sz w:val="22"/>
        </w:rPr>
        <w:t>6</w:t>
      </w:r>
      <w:r w:rsidRPr="00034E7C">
        <w:rPr>
          <w:rFonts w:ascii="Times New Roman" w:hAnsi="Times New Roman" w:hint="eastAsia"/>
          <w:b/>
          <w:bCs/>
          <w:sz w:val="22"/>
        </w:rPr>
        <w:t>后勤部</w:t>
      </w:r>
    </w:p>
    <w:p w14:paraId="1E37D41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(1) </w:t>
      </w:r>
      <w:r w:rsidRPr="00034E7C">
        <w:rPr>
          <w:rFonts w:ascii="Times New Roman" w:hAnsi="Times New Roman" w:hint="eastAsia"/>
          <w:bCs/>
          <w:sz w:val="22"/>
        </w:rPr>
        <w:t>服务范围</w:t>
      </w:r>
    </w:p>
    <w:p w14:paraId="5ED0C6E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校内</w:t>
      </w:r>
    </w:p>
    <w:p w14:paraId="0A6A92F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(2) </w:t>
      </w:r>
      <w:r w:rsidRPr="00034E7C">
        <w:rPr>
          <w:rFonts w:ascii="Times New Roman" w:hAnsi="Times New Roman" w:hint="eastAsia"/>
          <w:bCs/>
          <w:sz w:val="22"/>
        </w:rPr>
        <w:t>工作职责</w:t>
      </w:r>
    </w:p>
    <w:p w14:paraId="3595A0F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必须留意节约用水、用电。</w:t>
      </w:r>
    </w:p>
    <w:p w14:paraId="484C1DC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2B1E7E0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每天负责及时开关老师办公室、广播室门窗，教学楼、办公楼有关铁门。</w:t>
      </w:r>
    </w:p>
    <w:p w14:paraId="4BD4E71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学校有会议时，要负责供给开水，清洗好杯子，多功能室开放时也要负责供给开水，并及时搞好卫生。</w:t>
      </w:r>
    </w:p>
    <w:p w14:paraId="41B271C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5.</w:t>
      </w:r>
      <w:r w:rsidRPr="00034E7C">
        <w:rPr>
          <w:rFonts w:ascii="Times New Roman" w:hAnsi="Times New Roman" w:hint="eastAsia"/>
          <w:bCs/>
          <w:sz w:val="22"/>
        </w:rPr>
        <w:t>全面负责楼内公共资产和设备设施等日常管理工作，注意教学设施运作情况并保管好教学区域的教学设施。</w:t>
      </w:r>
    </w:p>
    <w:p w14:paraId="75C425B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6.</w:t>
      </w:r>
      <w:r w:rsidRPr="00034E7C">
        <w:rPr>
          <w:rFonts w:ascii="Times New Roman" w:hAnsi="Times New Roman" w:hint="eastAsia"/>
          <w:bCs/>
          <w:sz w:val="22"/>
        </w:rPr>
        <w:t>完成领导交办的其他工作任务。</w:t>
      </w:r>
    </w:p>
    <w:p w14:paraId="00E743A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(3) </w:t>
      </w:r>
      <w:r w:rsidRPr="00034E7C">
        <w:rPr>
          <w:rFonts w:ascii="Times New Roman" w:hAnsi="Times New Roman" w:hint="eastAsia"/>
          <w:bCs/>
          <w:sz w:val="22"/>
        </w:rPr>
        <w:t>总体要求</w:t>
      </w:r>
    </w:p>
    <w:p w14:paraId="431A5E3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一</w:t>
      </w:r>
      <w:r w:rsidRPr="00034E7C">
        <w:rPr>
          <w:rFonts w:ascii="Times New Roman" w:hAnsi="Times New Roman"/>
          <w:bCs/>
          <w:sz w:val="22"/>
        </w:rPr>
        <w:t>)</w:t>
      </w:r>
      <w:r w:rsidRPr="00034E7C">
        <w:rPr>
          <w:rFonts w:ascii="Times New Roman" w:hAnsi="Times New Roman" w:hint="eastAsia"/>
          <w:bCs/>
          <w:sz w:val="22"/>
        </w:rPr>
        <w:t>会议服务</w:t>
      </w:r>
    </w:p>
    <w:p w14:paraId="659D3EF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为管理区域内举办的各类会议、活动提供服务</w:t>
      </w:r>
    </w:p>
    <w:p w14:paraId="5C849C7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）会场布置、会议材料复印、发放，与会人员登记、会议礼仪接待、引导服务等。</w:t>
      </w:r>
    </w:p>
    <w:p w14:paraId="6674215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）视频、音响保障。</w:t>
      </w:r>
    </w:p>
    <w:p w14:paraId="102F7D0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）会议期间开水供应及相关服务</w:t>
      </w:r>
    </w:p>
    <w:p w14:paraId="08DBD2B4"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）会议后会场整理、保洁服务</w:t>
      </w:r>
    </w:p>
    <w:p w14:paraId="742F0B7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服务标准：建立会议室管理制度，制订会议服务规程并认真落实，做好会议室的</w:t>
      </w:r>
      <w:r w:rsidRPr="00034E7C">
        <w:rPr>
          <w:rFonts w:ascii="Times New Roman" w:hAnsi="Times New Roman" w:hint="eastAsia"/>
          <w:bCs/>
          <w:sz w:val="22"/>
        </w:rPr>
        <w:lastRenderedPageBreak/>
        <w:t>音响服务，礼仪接待周到、规范。保证会议期间茶水供应并定时续水，会前会后打扫室内卫生，保持室内整洁，会场布置及时。（学校主要会议场所为学术交流中心、图文信息中心）</w:t>
      </w:r>
    </w:p>
    <w:p w14:paraId="4BD7F0C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二</w:t>
      </w:r>
      <w:r w:rsidRPr="00034E7C">
        <w:rPr>
          <w:rFonts w:ascii="Times New Roman" w:hAnsi="Times New Roman"/>
          <w:bCs/>
          <w:sz w:val="22"/>
        </w:rPr>
        <w:t>)</w:t>
      </w:r>
      <w:r w:rsidRPr="00034E7C">
        <w:rPr>
          <w:rFonts w:ascii="Times New Roman" w:hAnsi="Times New Roman" w:hint="eastAsia"/>
          <w:bCs/>
          <w:sz w:val="22"/>
        </w:rPr>
        <w:t>公共关系管理</w:t>
      </w:r>
    </w:p>
    <w:p w14:paraId="363C073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、主动联系管理区域内水、电、气的供应、管理部门和环卫、公安等部门，建立良好关系和应急协调机制。</w:t>
      </w:r>
    </w:p>
    <w:p w14:paraId="37EC859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、主动联系管理区域内公共设备制造供应商，了解设备大修、维护情况，建立良好关系和应急协调机制。</w:t>
      </w:r>
    </w:p>
    <w:p w14:paraId="07CCF04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、制作材质好、外观美的名牌、标牌、告示牌、警示牌等指示牌，与校区整体设计相呼应。</w:t>
      </w:r>
    </w:p>
    <w:p w14:paraId="5C2BB80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143EC5C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w:t>
      </w:r>
      <w:r w:rsidRPr="00034E7C">
        <w:rPr>
          <w:rFonts w:ascii="Times New Roman" w:hAnsi="Times New Roman" w:hint="eastAsia"/>
          <w:bCs/>
          <w:sz w:val="22"/>
        </w:rPr>
        <w:t>三</w:t>
      </w:r>
      <w:r w:rsidRPr="00034E7C">
        <w:rPr>
          <w:rFonts w:ascii="Times New Roman" w:hAnsi="Times New Roman"/>
          <w:bCs/>
          <w:sz w:val="22"/>
        </w:rPr>
        <w:t>)</w:t>
      </w:r>
      <w:r w:rsidRPr="00034E7C">
        <w:rPr>
          <w:rFonts w:ascii="Times New Roman" w:hAnsi="Times New Roman" w:hint="eastAsia"/>
          <w:bCs/>
          <w:sz w:val="22"/>
        </w:rPr>
        <w:t>档案管理</w:t>
      </w:r>
    </w:p>
    <w:p w14:paraId="4735F46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、建立管理人员人事档案和各类行政文件、合同的存档工作。</w:t>
      </w:r>
    </w:p>
    <w:p w14:paraId="7BECF09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、健全所有建筑物、公用设施、设备的图纸资料，及时增加修改资料。</w:t>
      </w:r>
    </w:p>
    <w:p w14:paraId="4BD702B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3</w:t>
      </w:r>
      <w:r w:rsidRPr="00034E7C">
        <w:rPr>
          <w:rFonts w:ascii="Times New Roman" w:hAnsi="Times New Roman" w:hint="eastAsia"/>
          <w:bCs/>
          <w:sz w:val="22"/>
        </w:rPr>
        <w:t>、建立设备、设施、保安、保洁、车辆等日常运作管理档案。</w:t>
      </w:r>
    </w:p>
    <w:p w14:paraId="1290C88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4</w:t>
      </w:r>
      <w:r w:rsidRPr="00034E7C">
        <w:rPr>
          <w:rFonts w:ascii="Times New Roman" w:hAnsi="Times New Roman" w:hint="eastAsia"/>
          <w:bCs/>
          <w:sz w:val="22"/>
        </w:rPr>
        <w:t>、所有资料及管理资料分为图、档、卡、册四类，安放于防火、防潮、防蛀之专用档案箱内。</w:t>
      </w:r>
    </w:p>
    <w:p w14:paraId="5769C1E7"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服务标准：所有有关管理区域管理档案资料，必须保证完整、完好，撤离时全部移交采购人。</w:t>
      </w:r>
    </w:p>
    <w:p w14:paraId="0F40931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color w:val="FF0000"/>
          <w:sz w:val="22"/>
        </w:rPr>
      </w:pPr>
      <w:r w:rsidRPr="00034E7C">
        <w:rPr>
          <w:rFonts w:ascii="Times New Roman" w:hAnsi="Times New Roman"/>
          <w:bCs/>
          <w:sz w:val="22"/>
        </w:rPr>
        <w:t>(</w:t>
      </w:r>
      <w:r w:rsidRPr="00034E7C">
        <w:rPr>
          <w:rFonts w:ascii="Times New Roman" w:hAnsi="Times New Roman" w:hint="eastAsia"/>
          <w:bCs/>
          <w:sz w:val="22"/>
        </w:rPr>
        <w:t>四</w:t>
      </w:r>
      <w:r w:rsidRPr="00034E7C">
        <w:rPr>
          <w:rFonts w:ascii="Times New Roman" w:hAnsi="Times New Roman"/>
          <w:bCs/>
          <w:sz w:val="22"/>
        </w:rPr>
        <w:t>)</w:t>
      </w:r>
      <w:r w:rsidRPr="00034E7C">
        <w:rPr>
          <w:rFonts w:ascii="Times New Roman" w:hAnsi="Times New Roman" w:hint="eastAsia"/>
          <w:bCs/>
          <w:sz w:val="22"/>
        </w:rPr>
        <w:t>勤杂服务</w:t>
      </w:r>
    </w:p>
    <w:p w14:paraId="3B586AF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1</w:t>
      </w:r>
      <w:r w:rsidRPr="00034E7C">
        <w:rPr>
          <w:rFonts w:ascii="Times New Roman" w:hAnsi="Times New Roman" w:hint="eastAsia"/>
          <w:bCs/>
          <w:sz w:val="22"/>
        </w:rPr>
        <w:t>、负责学校体育馆管理工作，包括</w:t>
      </w:r>
      <w:r w:rsidRPr="00034E7C">
        <w:rPr>
          <w:rFonts w:ascii="Times New Roman" w:hAnsi="Times New Roman"/>
          <w:bCs/>
          <w:sz w:val="22"/>
        </w:rPr>
        <w:t>12</w:t>
      </w:r>
      <w:r w:rsidRPr="00034E7C">
        <w:rPr>
          <w:rFonts w:ascii="Times New Roman" w:hAnsi="Times New Roman" w:hint="eastAsia"/>
          <w:bCs/>
          <w:sz w:val="22"/>
        </w:rPr>
        <w:t>小时值班，控制人员进出，场馆安全巡视等工作。</w:t>
      </w:r>
    </w:p>
    <w:p w14:paraId="4A0D799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2</w:t>
      </w:r>
      <w:r w:rsidRPr="00034E7C">
        <w:rPr>
          <w:rFonts w:ascii="Times New Roman" w:hAnsi="Times New Roman" w:hint="eastAsia"/>
          <w:bCs/>
          <w:sz w:val="22"/>
        </w:rPr>
        <w:t>、负责项目快递收发与重点科室的物资运送。</w:t>
      </w:r>
    </w:p>
    <w:p w14:paraId="01FECEEF"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 xml:space="preserve">(4) </w:t>
      </w:r>
      <w:r w:rsidRPr="00034E7C">
        <w:rPr>
          <w:rFonts w:ascii="Times New Roman" w:hAnsi="Times New Roman" w:hint="eastAsia"/>
          <w:bCs/>
          <w:sz w:val="22"/>
        </w:rPr>
        <w:t>工作时间要求</w:t>
      </w:r>
    </w:p>
    <w:p w14:paraId="27554CF7"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kern w:val="0"/>
          <w:sz w:val="22"/>
        </w:rPr>
      </w:pPr>
      <w:r w:rsidRPr="00034E7C">
        <w:rPr>
          <w:rFonts w:ascii="Times New Roman" w:hAnsi="Times New Roman" w:hint="eastAsia"/>
          <w:b/>
          <w:kern w:val="0"/>
          <w:sz w:val="22"/>
        </w:rPr>
        <w:t>详见</w:t>
      </w:r>
      <w:r w:rsidRPr="00034E7C">
        <w:rPr>
          <w:rFonts w:ascii="Times New Roman" w:hAnsi="Times New Roman" w:hint="eastAsia"/>
          <w:b/>
          <w:kern w:val="0"/>
          <w:sz w:val="22"/>
        </w:rPr>
        <w:t>9.1</w:t>
      </w:r>
      <w:r w:rsidRPr="00034E7C">
        <w:rPr>
          <w:rFonts w:ascii="Times New Roman" w:hAnsi="Times New Roman" w:hint="eastAsia"/>
          <w:b/>
          <w:kern w:val="0"/>
          <w:sz w:val="22"/>
        </w:rPr>
        <w:t>岗位设置表</w:t>
      </w:r>
    </w:p>
    <w:p w14:paraId="0E7664AC"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）人员自身要求</w:t>
      </w:r>
    </w:p>
    <w:p w14:paraId="6F00C2CB" w14:textId="77777777" w:rsidR="002A1F3E" w:rsidRPr="00034E7C" w:rsidRDefault="002A1F3E" w:rsidP="002A1F3E">
      <w:pPr>
        <w:spacing w:line="300" w:lineRule="auto"/>
        <w:ind w:firstLineChars="200" w:firstLine="440"/>
        <w:rPr>
          <w:rFonts w:ascii="宋体" w:hAnsi="宋体" w:hint="eastAsia"/>
          <w:sz w:val="22"/>
        </w:rPr>
      </w:pPr>
      <w:r w:rsidRPr="00034E7C">
        <w:rPr>
          <w:rFonts w:ascii="宋体" w:hAnsi="宋体" w:hint="eastAsia"/>
          <w:sz w:val="22"/>
        </w:rPr>
        <w:t>身体健康，工作勤劳、仔细，熟悉电脑操作、熟练运用各类办公软件</w:t>
      </w:r>
    </w:p>
    <w:bookmarkEnd w:id="52"/>
    <w:p w14:paraId="0B3DDB50"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
          <w:bCs/>
          <w:sz w:val="22"/>
        </w:rPr>
      </w:pPr>
    </w:p>
    <w:p w14:paraId="5F133F63" w14:textId="77777777" w:rsidR="002A1F3E" w:rsidRPr="00034E7C" w:rsidRDefault="002A1F3E" w:rsidP="002A1F3E">
      <w:pPr>
        <w:tabs>
          <w:tab w:val="left" w:pos="7200"/>
        </w:tabs>
        <w:adjustRightInd w:val="0"/>
        <w:snapToGrid w:val="0"/>
        <w:spacing w:line="300" w:lineRule="auto"/>
        <w:ind w:firstLineChars="200" w:firstLine="442"/>
        <w:jc w:val="left"/>
        <w:rPr>
          <w:rFonts w:ascii="Times New Roman" w:hAnsi="Times New Roman"/>
          <w:bCs/>
          <w:sz w:val="22"/>
        </w:rPr>
      </w:pPr>
      <w:r w:rsidRPr="00034E7C">
        <w:rPr>
          <w:rFonts w:ascii="Times New Roman" w:hAnsi="Times New Roman"/>
          <w:b/>
          <w:bCs/>
          <w:sz w:val="22"/>
        </w:rPr>
        <w:t>9.3.</w:t>
      </w:r>
      <w:r w:rsidRPr="00034E7C">
        <w:rPr>
          <w:rFonts w:ascii="Times New Roman" w:hAnsi="Times New Roman" w:hint="eastAsia"/>
          <w:b/>
          <w:bCs/>
          <w:sz w:val="22"/>
        </w:rPr>
        <w:t xml:space="preserve">7 </w:t>
      </w:r>
      <w:r w:rsidRPr="00034E7C">
        <w:rPr>
          <w:rFonts w:ascii="Times New Roman" w:hAnsi="Times New Roman" w:hint="eastAsia"/>
          <w:bCs/>
          <w:sz w:val="22"/>
        </w:rPr>
        <w:t>其他要求</w:t>
      </w:r>
    </w:p>
    <w:p w14:paraId="0073A31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①中标人为本项目配备的所有服务人员都需经过岗前培训合格后才能上岗。</w:t>
      </w:r>
    </w:p>
    <w:p w14:paraId="6F437E71"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0B56A8E5"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③投标人应具备建立信息化管理平台的能力，能提供实施信息化管理学校项目运行数据、软件运行界面。</w:t>
      </w:r>
    </w:p>
    <w:p w14:paraId="169A112A"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2F914609"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lastRenderedPageBreak/>
        <w:t>⑤中标人需严格按照国家规定给所有的员工缴纳各种社会保险（包括养老、医疗、工伤、生育险、失业保险等）和住房公积金。</w:t>
      </w:r>
    </w:p>
    <w:p w14:paraId="73388F9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5BE8DF1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A</w:t>
      </w:r>
      <w:r w:rsidRPr="00034E7C">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0FC3ED72"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B</w:t>
      </w:r>
      <w:r w:rsidRPr="00034E7C">
        <w:rPr>
          <w:rFonts w:ascii="Times New Roman" w:hAnsi="Times New Roman" w:hint="eastAsia"/>
          <w:bCs/>
          <w:sz w:val="22"/>
        </w:rPr>
        <w:t>、所有服务人员在入校服务时都必须经体检合格后才能上岗。</w:t>
      </w:r>
    </w:p>
    <w:p w14:paraId="6A78F1B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bCs/>
          <w:sz w:val="22"/>
        </w:rPr>
        <w:t>C</w:t>
      </w:r>
      <w:r w:rsidRPr="00034E7C">
        <w:rPr>
          <w:rFonts w:ascii="Times New Roman" w:hAnsi="Times New Roman" w:hint="eastAsia"/>
          <w:bCs/>
          <w:sz w:val="22"/>
        </w:rPr>
        <w:t>、中标人应购买公众责任险和员工的意外保险。</w:t>
      </w:r>
    </w:p>
    <w:p w14:paraId="3CDD3E3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p>
    <w:p w14:paraId="0EA883D3" w14:textId="77777777" w:rsidR="002A1F3E" w:rsidRPr="00034E7C" w:rsidRDefault="002A1F3E" w:rsidP="002A1F3E">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3" w:name="_Toc162957308"/>
      <w:bookmarkStart w:id="54" w:name="_Toc170300541"/>
      <w:bookmarkStart w:id="55" w:name="_Toc118676636"/>
      <w:r w:rsidRPr="00034E7C">
        <w:rPr>
          <w:rFonts w:ascii="Times New Roman" w:hAnsi="Times New Roman"/>
          <w:b/>
          <w:bCs/>
          <w:sz w:val="22"/>
        </w:rPr>
        <w:t xml:space="preserve">10 </w:t>
      </w:r>
      <w:r w:rsidRPr="00034E7C">
        <w:rPr>
          <w:rFonts w:ascii="Times New Roman" w:hAnsi="Times New Roman" w:hint="eastAsia"/>
          <w:b/>
          <w:bCs/>
          <w:sz w:val="22"/>
        </w:rPr>
        <w:t>安全文明作业要求和应急处置要求</w:t>
      </w:r>
      <w:bookmarkEnd w:id="53"/>
      <w:bookmarkEnd w:id="54"/>
      <w:bookmarkEnd w:id="55"/>
    </w:p>
    <w:p w14:paraId="71D5DFD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1</w:t>
      </w:r>
      <w:r w:rsidRPr="00034E7C">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4F8F8B3"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2</w:t>
      </w:r>
      <w:r w:rsidRPr="00034E7C">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4E69AA7E"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3</w:t>
      </w:r>
      <w:r w:rsidRPr="00034E7C">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6BE77D8"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4</w:t>
      </w:r>
      <w:r w:rsidRPr="00034E7C">
        <w:rPr>
          <w:rFonts w:ascii="Times New Roman" w:hAnsi="Times New Roman" w:hint="eastAsia"/>
          <w:bCs/>
          <w:sz w:val="22"/>
        </w:rPr>
        <w:t>）中标人在提供物业服务时必须保护好服务区域内的环境和原有建筑、装饰与设施，保证环境和原有建筑、装饰与设施完好。</w:t>
      </w:r>
    </w:p>
    <w:p w14:paraId="14086BAB"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5</w:t>
      </w:r>
      <w:r w:rsidRPr="00034E7C">
        <w:rPr>
          <w:rFonts w:ascii="Times New Roman" w:hAnsi="Times New Roman" w:hint="eastAsia"/>
          <w:bCs/>
          <w:sz w:val="22"/>
        </w:rPr>
        <w:t>）各投标人在投标文件中要结合本项目的特点和采购人上述的具体要求制定相应的安全文明施工措施。</w:t>
      </w:r>
    </w:p>
    <w:p w14:paraId="22173C90"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）建立突发事件应急处置方案，定期开展防灾防火应急疏散演练，并做好相应记录。</w:t>
      </w:r>
    </w:p>
    <w:p w14:paraId="707B380D"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hint="eastAsia"/>
          <w:bCs/>
          <w:sz w:val="22"/>
        </w:rPr>
        <w:t>（</w:t>
      </w:r>
      <w:r w:rsidRPr="00034E7C">
        <w:rPr>
          <w:rFonts w:ascii="Times New Roman" w:hAnsi="Times New Roman"/>
          <w:bCs/>
          <w:sz w:val="22"/>
        </w:rPr>
        <w:t>6</w:t>
      </w:r>
      <w:r w:rsidRPr="00034E7C">
        <w:rPr>
          <w:rFonts w:ascii="Times New Roman" w:hAnsi="Times New Roman" w:hint="eastAsia"/>
          <w:bCs/>
          <w:sz w:val="22"/>
        </w:rPr>
        <w:t>）建立突发事件应急处置方案，定期开展防灾防火应急疏散演练，并做好相应记录。中标人应提供</w:t>
      </w:r>
      <w:r w:rsidRPr="00034E7C">
        <w:rPr>
          <w:rFonts w:ascii="Times New Roman" w:hAnsi="Times New Roman" w:hint="eastAsia"/>
          <w:bCs/>
          <w:sz w:val="22"/>
        </w:rPr>
        <w:t>7</w:t>
      </w:r>
      <w:r w:rsidRPr="00034E7C">
        <w:rPr>
          <w:rFonts w:ascii="Times New Roman" w:hAnsi="Times New Roman" w:hint="eastAsia"/>
          <w:bCs/>
          <w:sz w:val="22"/>
        </w:rPr>
        <w:t>天×</w:t>
      </w:r>
      <w:r w:rsidRPr="00034E7C">
        <w:rPr>
          <w:rFonts w:ascii="Times New Roman" w:hAnsi="Times New Roman" w:hint="eastAsia"/>
          <w:bCs/>
          <w:sz w:val="22"/>
        </w:rPr>
        <w:t>24</w:t>
      </w:r>
      <w:r w:rsidRPr="00034E7C">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42223F76" w14:textId="77777777" w:rsidR="002A1F3E" w:rsidRPr="00034E7C" w:rsidRDefault="002A1F3E" w:rsidP="002A1F3E">
      <w:pPr>
        <w:tabs>
          <w:tab w:val="left" w:pos="7200"/>
        </w:tabs>
        <w:adjustRightInd w:val="0"/>
        <w:snapToGrid w:val="0"/>
        <w:spacing w:line="300" w:lineRule="auto"/>
        <w:ind w:firstLineChars="200" w:firstLine="440"/>
        <w:jc w:val="left"/>
        <w:rPr>
          <w:rFonts w:ascii="Times New Roman" w:hAnsi="Times New Roman"/>
          <w:bCs/>
          <w:sz w:val="22"/>
        </w:rPr>
      </w:pPr>
    </w:p>
    <w:p w14:paraId="36E96BB5" w14:textId="77777777" w:rsidR="002A1F3E" w:rsidRPr="00034E7C" w:rsidRDefault="002A1F3E" w:rsidP="002A1F3E">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6" w:name="_Toc170300542"/>
      <w:bookmarkStart w:id="57" w:name="_Toc162957309"/>
      <w:bookmarkStart w:id="58" w:name="_Toc118676637"/>
      <w:r w:rsidRPr="00034E7C">
        <w:rPr>
          <w:rFonts w:ascii="Times New Roman" w:hAnsi="Times New Roman"/>
          <w:b/>
          <w:bCs/>
          <w:sz w:val="22"/>
        </w:rPr>
        <w:t>11</w:t>
      </w:r>
      <w:r w:rsidRPr="00034E7C">
        <w:rPr>
          <w:rFonts w:ascii="Times New Roman" w:hAnsi="Times New Roman" w:hint="eastAsia"/>
          <w:b/>
          <w:bCs/>
          <w:sz w:val="22"/>
        </w:rPr>
        <w:t>考核管理办法和要求</w:t>
      </w:r>
      <w:bookmarkEnd w:id="56"/>
      <w:bookmarkEnd w:id="57"/>
      <w:bookmarkEnd w:id="58"/>
    </w:p>
    <w:p w14:paraId="33D5D06D"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w:t>
      </w:r>
      <w:r w:rsidRPr="00034E7C">
        <w:rPr>
          <w:rFonts w:ascii="Times New Roman" w:hAnsi="Times New Roman" w:hint="eastAsia"/>
          <w:sz w:val="22"/>
        </w:rPr>
        <w:t>一</w:t>
      </w:r>
      <w:r w:rsidRPr="00034E7C">
        <w:rPr>
          <w:rFonts w:hint="eastAsia"/>
          <w:sz w:val="22"/>
        </w:rPr>
        <w:t>）考核依据</w:t>
      </w:r>
    </w:p>
    <w:p w14:paraId="2CA9BEFD"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物业服务合同、招标文件所委托的物业管理服务范围、服务内容、服务要求（标准）和投标文件。</w:t>
      </w:r>
    </w:p>
    <w:p w14:paraId="0710BE24"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（二）考核等级</w:t>
      </w:r>
    </w:p>
    <w:p w14:paraId="285B1078"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sz w:val="22"/>
        </w:rPr>
        <w:t>1</w:t>
      </w:r>
      <w:r w:rsidRPr="00034E7C">
        <w:rPr>
          <w:rFonts w:hint="eastAsia"/>
          <w:sz w:val="22"/>
        </w:rPr>
        <w:t>、考核分</w:t>
      </w:r>
      <w:r w:rsidRPr="00034E7C">
        <w:rPr>
          <w:sz w:val="22"/>
        </w:rPr>
        <w:t>90</w:t>
      </w:r>
      <w:r w:rsidRPr="00034E7C">
        <w:rPr>
          <w:rFonts w:hint="eastAsia"/>
          <w:sz w:val="22"/>
        </w:rPr>
        <w:t>分（含</w:t>
      </w:r>
      <w:r w:rsidRPr="00034E7C">
        <w:rPr>
          <w:sz w:val="22"/>
        </w:rPr>
        <w:t>90</w:t>
      </w:r>
      <w:r w:rsidRPr="00034E7C">
        <w:rPr>
          <w:rFonts w:hint="eastAsia"/>
          <w:sz w:val="22"/>
        </w:rPr>
        <w:t>分）以上为优秀。</w:t>
      </w:r>
    </w:p>
    <w:p w14:paraId="48939792"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sz w:val="22"/>
        </w:rPr>
        <w:lastRenderedPageBreak/>
        <w:t>2</w:t>
      </w:r>
      <w:r w:rsidRPr="00034E7C">
        <w:rPr>
          <w:rFonts w:hint="eastAsia"/>
          <w:sz w:val="22"/>
        </w:rPr>
        <w:t>、考核分</w:t>
      </w:r>
      <w:r w:rsidRPr="00034E7C">
        <w:rPr>
          <w:sz w:val="22"/>
        </w:rPr>
        <w:t>89</w:t>
      </w:r>
      <w:r w:rsidRPr="00034E7C">
        <w:rPr>
          <w:rFonts w:hint="eastAsia"/>
          <w:sz w:val="22"/>
        </w:rPr>
        <w:t>分～</w:t>
      </w:r>
      <w:r w:rsidRPr="00034E7C">
        <w:rPr>
          <w:sz w:val="22"/>
        </w:rPr>
        <w:t>70</w:t>
      </w:r>
      <w:r w:rsidRPr="00034E7C">
        <w:rPr>
          <w:rFonts w:hint="eastAsia"/>
          <w:sz w:val="22"/>
        </w:rPr>
        <w:t>分为合格。</w:t>
      </w:r>
    </w:p>
    <w:p w14:paraId="612A9CEB"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sz w:val="22"/>
        </w:rPr>
        <w:t>3</w:t>
      </w:r>
      <w:r w:rsidRPr="00034E7C">
        <w:rPr>
          <w:rFonts w:hint="eastAsia"/>
          <w:sz w:val="22"/>
        </w:rPr>
        <w:t>、考核分</w:t>
      </w:r>
      <w:r w:rsidRPr="00034E7C">
        <w:rPr>
          <w:sz w:val="22"/>
        </w:rPr>
        <w:t>69</w:t>
      </w:r>
      <w:r w:rsidRPr="00034E7C">
        <w:rPr>
          <w:rFonts w:hint="eastAsia"/>
          <w:sz w:val="22"/>
        </w:rPr>
        <w:t>分～</w:t>
      </w:r>
      <w:r w:rsidRPr="00034E7C">
        <w:rPr>
          <w:sz w:val="22"/>
        </w:rPr>
        <w:t>60</w:t>
      </w:r>
      <w:r w:rsidRPr="00034E7C">
        <w:rPr>
          <w:rFonts w:hint="eastAsia"/>
          <w:sz w:val="22"/>
        </w:rPr>
        <w:t>分为基本合格。</w:t>
      </w:r>
    </w:p>
    <w:p w14:paraId="3AD2DE41"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sz w:val="22"/>
        </w:rPr>
        <w:t>4</w:t>
      </w:r>
      <w:r w:rsidRPr="00034E7C">
        <w:rPr>
          <w:rFonts w:hint="eastAsia"/>
          <w:sz w:val="22"/>
        </w:rPr>
        <w:t>、考核分</w:t>
      </w:r>
      <w:r w:rsidRPr="00034E7C">
        <w:rPr>
          <w:sz w:val="22"/>
        </w:rPr>
        <w:t>60</w:t>
      </w:r>
      <w:r w:rsidRPr="00034E7C">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2A1F3E" w:rsidRPr="00034E7C" w14:paraId="2D548383" w14:textId="77777777" w:rsidTr="00593819">
        <w:trPr>
          <w:jc w:val="center"/>
        </w:trPr>
        <w:tc>
          <w:tcPr>
            <w:tcW w:w="2432" w:type="dxa"/>
          </w:tcPr>
          <w:p w14:paraId="46A53942" w14:textId="77777777" w:rsidR="002A1F3E" w:rsidRPr="00034E7C" w:rsidRDefault="002A1F3E" w:rsidP="00593819">
            <w:pPr>
              <w:widowControl/>
              <w:spacing w:line="360" w:lineRule="atLeast"/>
              <w:jc w:val="center"/>
              <w:rPr>
                <w:rFonts w:ascii="宋体" w:cs="宋体"/>
                <w:color w:val="000000"/>
                <w:kern w:val="0"/>
                <w:sz w:val="22"/>
              </w:rPr>
            </w:pPr>
            <w:r w:rsidRPr="00034E7C">
              <w:rPr>
                <w:rFonts w:ascii="宋体" w:hAnsi="宋体" w:cs="宋体" w:hint="eastAsia"/>
                <w:color w:val="000000"/>
                <w:kern w:val="0"/>
                <w:sz w:val="22"/>
              </w:rPr>
              <w:t>考核单位</w:t>
            </w:r>
          </w:p>
        </w:tc>
        <w:tc>
          <w:tcPr>
            <w:tcW w:w="2088" w:type="dxa"/>
            <w:tcMar>
              <w:top w:w="0" w:type="dxa"/>
              <w:left w:w="108" w:type="dxa"/>
              <w:bottom w:w="0" w:type="dxa"/>
              <w:right w:w="108" w:type="dxa"/>
            </w:tcMar>
          </w:tcPr>
          <w:p w14:paraId="4B92640E"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考核分</w:t>
            </w:r>
          </w:p>
        </w:tc>
        <w:tc>
          <w:tcPr>
            <w:tcW w:w="2554" w:type="dxa"/>
            <w:tcMar>
              <w:top w:w="0" w:type="dxa"/>
              <w:left w:w="108" w:type="dxa"/>
              <w:bottom w:w="0" w:type="dxa"/>
              <w:right w:w="108" w:type="dxa"/>
            </w:tcMar>
          </w:tcPr>
          <w:p w14:paraId="4A154713"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等级</w:t>
            </w:r>
          </w:p>
        </w:tc>
      </w:tr>
      <w:tr w:rsidR="002A1F3E" w:rsidRPr="00034E7C" w14:paraId="0607304E" w14:textId="77777777" w:rsidTr="00593819">
        <w:trPr>
          <w:jc w:val="center"/>
        </w:trPr>
        <w:tc>
          <w:tcPr>
            <w:tcW w:w="2432" w:type="dxa"/>
            <w:vMerge w:val="restart"/>
            <w:vAlign w:val="center"/>
          </w:tcPr>
          <w:p w14:paraId="1E4609BD" w14:textId="77777777" w:rsidR="002A1F3E" w:rsidRPr="00034E7C" w:rsidRDefault="002A1F3E" w:rsidP="00593819">
            <w:pPr>
              <w:widowControl/>
              <w:spacing w:line="360" w:lineRule="atLeast"/>
              <w:jc w:val="center"/>
              <w:rPr>
                <w:rFonts w:ascii="宋体" w:cs="宋体"/>
                <w:color w:val="000000"/>
                <w:kern w:val="0"/>
                <w:sz w:val="22"/>
              </w:rPr>
            </w:pPr>
            <w:r w:rsidRPr="00034E7C">
              <w:rPr>
                <w:rFonts w:ascii="宋体" w:hAnsi="宋体" w:cs="宋体" w:hint="eastAsia"/>
                <w:color w:val="000000"/>
                <w:kern w:val="0"/>
                <w:sz w:val="22"/>
              </w:rPr>
              <w:t>学校</w:t>
            </w:r>
          </w:p>
        </w:tc>
        <w:tc>
          <w:tcPr>
            <w:tcW w:w="2088" w:type="dxa"/>
            <w:tcMar>
              <w:top w:w="0" w:type="dxa"/>
              <w:left w:w="108" w:type="dxa"/>
              <w:bottom w:w="0" w:type="dxa"/>
              <w:right w:w="108" w:type="dxa"/>
            </w:tcMar>
          </w:tcPr>
          <w:p w14:paraId="7FF066A2"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color w:val="000000"/>
                <w:kern w:val="0"/>
                <w:sz w:val="22"/>
              </w:rPr>
              <w:t>90</w:t>
            </w:r>
            <w:r w:rsidRPr="00034E7C">
              <w:rPr>
                <w:rFonts w:ascii="宋体" w:hAnsi="宋体" w:cs="宋体" w:hint="eastAsia"/>
                <w:color w:val="000000"/>
                <w:kern w:val="0"/>
                <w:sz w:val="22"/>
              </w:rPr>
              <w:t>分以上</w:t>
            </w:r>
          </w:p>
        </w:tc>
        <w:tc>
          <w:tcPr>
            <w:tcW w:w="2554" w:type="dxa"/>
            <w:tcMar>
              <w:top w:w="0" w:type="dxa"/>
              <w:left w:w="108" w:type="dxa"/>
              <w:bottom w:w="0" w:type="dxa"/>
              <w:right w:w="108" w:type="dxa"/>
            </w:tcMar>
          </w:tcPr>
          <w:p w14:paraId="449E3FED"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优秀</w:t>
            </w:r>
          </w:p>
        </w:tc>
      </w:tr>
      <w:tr w:rsidR="002A1F3E" w:rsidRPr="00034E7C" w14:paraId="4DE61EDE" w14:textId="77777777" w:rsidTr="00593819">
        <w:trPr>
          <w:jc w:val="center"/>
        </w:trPr>
        <w:tc>
          <w:tcPr>
            <w:tcW w:w="2432" w:type="dxa"/>
            <w:vMerge/>
          </w:tcPr>
          <w:p w14:paraId="5CD4E591" w14:textId="77777777" w:rsidR="002A1F3E" w:rsidRPr="00034E7C" w:rsidRDefault="002A1F3E" w:rsidP="00593819">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6E77E595"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color w:val="000000"/>
                <w:kern w:val="0"/>
                <w:sz w:val="22"/>
              </w:rPr>
              <w:t>89</w:t>
            </w:r>
            <w:r w:rsidRPr="00034E7C">
              <w:rPr>
                <w:rFonts w:ascii="宋体" w:hAnsi="宋体" w:cs="宋体" w:hint="eastAsia"/>
                <w:color w:val="000000"/>
                <w:kern w:val="0"/>
                <w:sz w:val="22"/>
              </w:rPr>
              <w:t>分～</w:t>
            </w:r>
            <w:r w:rsidRPr="00034E7C">
              <w:rPr>
                <w:rFonts w:ascii="宋体" w:hAnsi="宋体" w:cs="宋体"/>
                <w:color w:val="000000"/>
                <w:kern w:val="0"/>
                <w:sz w:val="22"/>
              </w:rPr>
              <w:t>70</w:t>
            </w:r>
            <w:r w:rsidRPr="00034E7C">
              <w:rPr>
                <w:rFonts w:ascii="宋体" w:hAnsi="宋体" w:cs="宋体" w:hint="eastAsia"/>
                <w:color w:val="000000"/>
                <w:kern w:val="0"/>
                <w:sz w:val="22"/>
              </w:rPr>
              <w:t>分</w:t>
            </w:r>
          </w:p>
        </w:tc>
        <w:tc>
          <w:tcPr>
            <w:tcW w:w="2554" w:type="dxa"/>
            <w:tcMar>
              <w:top w:w="0" w:type="dxa"/>
              <w:left w:w="108" w:type="dxa"/>
              <w:bottom w:w="0" w:type="dxa"/>
              <w:right w:w="108" w:type="dxa"/>
            </w:tcMar>
          </w:tcPr>
          <w:p w14:paraId="08AF7347"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合格</w:t>
            </w:r>
          </w:p>
        </w:tc>
      </w:tr>
      <w:tr w:rsidR="002A1F3E" w:rsidRPr="00034E7C" w14:paraId="678782FB" w14:textId="77777777" w:rsidTr="00593819">
        <w:trPr>
          <w:jc w:val="center"/>
        </w:trPr>
        <w:tc>
          <w:tcPr>
            <w:tcW w:w="2432" w:type="dxa"/>
            <w:vMerge/>
          </w:tcPr>
          <w:p w14:paraId="103B0DB5" w14:textId="77777777" w:rsidR="002A1F3E" w:rsidRPr="00034E7C" w:rsidRDefault="002A1F3E" w:rsidP="00593819">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4489912D"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color w:val="000000"/>
                <w:kern w:val="0"/>
                <w:sz w:val="22"/>
              </w:rPr>
              <w:t>69</w:t>
            </w:r>
            <w:r w:rsidRPr="00034E7C">
              <w:rPr>
                <w:rFonts w:ascii="宋体" w:hAnsi="宋体" w:cs="宋体" w:hint="eastAsia"/>
                <w:color w:val="000000"/>
                <w:kern w:val="0"/>
                <w:sz w:val="22"/>
              </w:rPr>
              <w:t>分～</w:t>
            </w:r>
            <w:r w:rsidRPr="00034E7C">
              <w:rPr>
                <w:rFonts w:ascii="宋体" w:hAnsi="宋体" w:cs="宋体"/>
                <w:color w:val="000000"/>
                <w:kern w:val="0"/>
                <w:sz w:val="22"/>
              </w:rPr>
              <w:t>60</w:t>
            </w:r>
            <w:r w:rsidRPr="00034E7C">
              <w:rPr>
                <w:rFonts w:ascii="宋体" w:hAnsi="宋体" w:cs="宋体" w:hint="eastAsia"/>
                <w:color w:val="000000"/>
                <w:kern w:val="0"/>
                <w:sz w:val="22"/>
              </w:rPr>
              <w:t>分</w:t>
            </w:r>
          </w:p>
        </w:tc>
        <w:tc>
          <w:tcPr>
            <w:tcW w:w="2554" w:type="dxa"/>
            <w:tcMar>
              <w:top w:w="0" w:type="dxa"/>
              <w:left w:w="108" w:type="dxa"/>
              <w:bottom w:w="0" w:type="dxa"/>
              <w:right w:w="108" w:type="dxa"/>
            </w:tcMar>
          </w:tcPr>
          <w:p w14:paraId="6C933C91"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基本合格</w:t>
            </w:r>
          </w:p>
        </w:tc>
      </w:tr>
      <w:tr w:rsidR="002A1F3E" w:rsidRPr="00034E7C" w14:paraId="3C7E8468" w14:textId="77777777" w:rsidTr="00593819">
        <w:trPr>
          <w:jc w:val="center"/>
        </w:trPr>
        <w:tc>
          <w:tcPr>
            <w:tcW w:w="2432" w:type="dxa"/>
            <w:vMerge/>
          </w:tcPr>
          <w:p w14:paraId="54B8BE36" w14:textId="77777777" w:rsidR="002A1F3E" w:rsidRPr="00034E7C" w:rsidRDefault="002A1F3E" w:rsidP="00593819">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4E65EE17"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color w:val="000000"/>
                <w:kern w:val="0"/>
                <w:sz w:val="22"/>
              </w:rPr>
              <w:t>60</w:t>
            </w:r>
            <w:r w:rsidRPr="00034E7C">
              <w:rPr>
                <w:rFonts w:ascii="宋体" w:hAnsi="宋体" w:cs="宋体" w:hint="eastAsia"/>
                <w:color w:val="000000"/>
                <w:kern w:val="0"/>
                <w:sz w:val="22"/>
              </w:rPr>
              <w:t>分以下</w:t>
            </w:r>
          </w:p>
        </w:tc>
        <w:tc>
          <w:tcPr>
            <w:tcW w:w="2554" w:type="dxa"/>
            <w:tcMar>
              <w:top w:w="0" w:type="dxa"/>
              <w:left w:w="108" w:type="dxa"/>
              <w:bottom w:w="0" w:type="dxa"/>
              <w:right w:w="108" w:type="dxa"/>
            </w:tcMar>
          </w:tcPr>
          <w:p w14:paraId="376BC558" w14:textId="77777777" w:rsidR="002A1F3E" w:rsidRPr="00034E7C" w:rsidRDefault="002A1F3E" w:rsidP="00593819">
            <w:pPr>
              <w:widowControl/>
              <w:spacing w:line="360" w:lineRule="atLeast"/>
              <w:jc w:val="center"/>
              <w:rPr>
                <w:rFonts w:ascii="宋体" w:cs="宋体"/>
                <w:kern w:val="0"/>
                <w:sz w:val="22"/>
              </w:rPr>
            </w:pPr>
            <w:r w:rsidRPr="00034E7C">
              <w:rPr>
                <w:rFonts w:ascii="宋体" w:hAnsi="宋体" w:cs="宋体" w:hint="eastAsia"/>
                <w:color w:val="000000"/>
                <w:kern w:val="0"/>
                <w:sz w:val="22"/>
              </w:rPr>
              <w:t>不合格</w:t>
            </w:r>
          </w:p>
        </w:tc>
      </w:tr>
    </w:tbl>
    <w:p w14:paraId="5CAA4F8A" w14:textId="77777777" w:rsidR="002A1F3E" w:rsidRPr="00034E7C" w:rsidRDefault="002A1F3E" w:rsidP="002A1F3E">
      <w:pPr>
        <w:widowControl/>
        <w:spacing w:line="300" w:lineRule="auto"/>
        <w:ind w:firstLineChars="200" w:firstLine="440"/>
        <w:jc w:val="left"/>
        <w:rPr>
          <w:rFonts w:ascii="宋体" w:cs="宋体"/>
          <w:color w:val="000000"/>
          <w:kern w:val="0"/>
          <w:sz w:val="22"/>
        </w:rPr>
      </w:pPr>
      <w:r w:rsidRPr="00034E7C">
        <w:rPr>
          <w:rFonts w:ascii="宋体" w:hAnsi="宋体" w:cs="宋体" w:hint="eastAsia"/>
          <w:color w:val="000000"/>
          <w:kern w:val="0"/>
          <w:sz w:val="22"/>
        </w:rPr>
        <w:t>奖惩措施：考核等级结果是“优秀”、“合格”、“基本合格”的，支付合同费用的</w:t>
      </w:r>
      <w:r w:rsidRPr="00034E7C">
        <w:rPr>
          <w:rFonts w:ascii="宋体" w:hAnsi="宋体" w:cs="宋体"/>
          <w:color w:val="000000"/>
          <w:kern w:val="0"/>
          <w:sz w:val="22"/>
        </w:rPr>
        <w:t>100%</w:t>
      </w:r>
      <w:r w:rsidRPr="00034E7C">
        <w:rPr>
          <w:rFonts w:ascii="宋体" w:hAnsi="宋体" w:cs="宋体" w:hint="eastAsia"/>
          <w:color w:val="000000"/>
          <w:kern w:val="0"/>
          <w:sz w:val="22"/>
        </w:rPr>
        <w:t>；连续三次考核等级结果是“不合格”的，将扣除中标人合同总金额的20</w:t>
      </w:r>
      <w:r w:rsidRPr="00034E7C">
        <w:rPr>
          <w:rFonts w:ascii="宋体" w:hAnsi="宋体" w:cs="宋体"/>
          <w:color w:val="000000"/>
          <w:kern w:val="0"/>
          <w:sz w:val="22"/>
        </w:rPr>
        <w:t>%</w:t>
      </w:r>
      <w:r w:rsidRPr="00034E7C">
        <w:rPr>
          <w:rFonts w:ascii="宋体" w:hAnsi="宋体" w:cs="宋体" w:hint="eastAsia"/>
          <w:color w:val="000000"/>
          <w:kern w:val="0"/>
          <w:sz w:val="22"/>
        </w:rPr>
        <w:t>。</w:t>
      </w:r>
    </w:p>
    <w:p w14:paraId="0CBA3F19"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（三）考核实施</w:t>
      </w:r>
    </w:p>
    <w:p w14:paraId="60134D04"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校方组织相关人员成立考核小组（不少于</w:t>
      </w:r>
      <w:r w:rsidRPr="00034E7C">
        <w:rPr>
          <w:sz w:val="22"/>
        </w:rPr>
        <w:t>3</w:t>
      </w:r>
      <w:r w:rsidRPr="00034E7C">
        <w:rPr>
          <w:rFonts w:hint="eastAsia"/>
          <w:sz w:val="22"/>
        </w:rPr>
        <w:t>人），考核组人员查看现场和各类台帐记录，对照物业服务质量考核表（详见下表）逐项打分，各考核人员单独打分取平均值，每月考核一次，每季度汇总（取平均分）。</w:t>
      </w:r>
    </w:p>
    <w:p w14:paraId="5F7E6F5D" w14:textId="77777777" w:rsidR="002A1F3E" w:rsidRPr="00034E7C" w:rsidRDefault="002A1F3E" w:rsidP="002A1F3E">
      <w:pPr>
        <w:tabs>
          <w:tab w:val="left" w:pos="7200"/>
        </w:tabs>
        <w:adjustRightInd w:val="0"/>
        <w:snapToGrid w:val="0"/>
        <w:spacing w:line="300" w:lineRule="auto"/>
        <w:ind w:firstLineChars="200" w:firstLine="440"/>
        <w:rPr>
          <w:sz w:val="22"/>
        </w:rPr>
      </w:pPr>
      <w:r w:rsidRPr="00034E7C">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341"/>
        <w:gridCol w:w="829"/>
        <w:gridCol w:w="3583"/>
        <w:gridCol w:w="677"/>
      </w:tblGrid>
      <w:tr w:rsidR="002A1F3E" w:rsidRPr="00034E7C" w14:paraId="747251E6" w14:textId="77777777" w:rsidTr="00593819">
        <w:trPr>
          <w:trHeight w:val="270"/>
          <w:tblHeader/>
          <w:jc w:val="center"/>
        </w:trPr>
        <w:tc>
          <w:tcPr>
            <w:tcW w:w="757" w:type="pct"/>
            <w:noWrap/>
            <w:vAlign w:val="center"/>
          </w:tcPr>
          <w:p w14:paraId="1083259E"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检查类别</w:t>
            </w:r>
          </w:p>
        </w:tc>
        <w:tc>
          <w:tcPr>
            <w:tcW w:w="885" w:type="pct"/>
            <w:vAlign w:val="center"/>
          </w:tcPr>
          <w:p w14:paraId="1246E848"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检查项目</w:t>
            </w:r>
          </w:p>
        </w:tc>
        <w:tc>
          <w:tcPr>
            <w:tcW w:w="547" w:type="pct"/>
            <w:noWrap/>
            <w:vAlign w:val="center"/>
          </w:tcPr>
          <w:p w14:paraId="4549C961"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标准分</w:t>
            </w:r>
          </w:p>
        </w:tc>
        <w:tc>
          <w:tcPr>
            <w:tcW w:w="2364" w:type="pct"/>
            <w:vAlign w:val="center"/>
          </w:tcPr>
          <w:p w14:paraId="3ABF630F"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检查标准</w:t>
            </w:r>
          </w:p>
        </w:tc>
        <w:tc>
          <w:tcPr>
            <w:tcW w:w="447" w:type="pct"/>
            <w:noWrap/>
            <w:vAlign w:val="center"/>
          </w:tcPr>
          <w:p w14:paraId="5B48019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得分</w:t>
            </w:r>
          </w:p>
        </w:tc>
      </w:tr>
      <w:tr w:rsidR="002A1F3E" w:rsidRPr="00034E7C" w14:paraId="651BC57E" w14:textId="77777777" w:rsidTr="00593819">
        <w:trPr>
          <w:trHeight w:val="540"/>
          <w:jc w:val="center"/>
        </w:trPr>
        <w:tc>
          <w:tcPr>
            <w:tcW w:w="757" w:type="pct"/>
            <w:vMerge w:val="restart"/>
            <w:noWrap/>
            <w:vAlign w:val="center"/>
          </w:tcPr>
          <w:p w14:paraId="60BCE66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综合管理</w:t>
            </w:r>
          </w:p>
          <w:p w14:paraId="49DFF561"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w:t>
            </w:r>
            <w:r w:rsidRPr="00034E7C">
              <w:rPr>
                <w:sz w:val="22"/>
              </w:rPr>
              <w:t>10</w:t>
            </w:r>
            <w:r w:rsidRPr="00034E7C">
              <w:rPr>
                <w:rFonts w:hint="eastAsia"/>
                <w:sz w:val="22"/>
              </w:rPr>
              <w:t>分）</w:t>
            </w:r>
          </w:p>
        </w:tc>
        <w:tc>
          <w:tcPr>
            <w:tcW w:w="885" w:type="pct"/>
            <w:vAlign w:val="center"/>
          </w:tcPr>
          <w:p w14:paraId="2FD55CA9"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管理制度</w:t>
            </w:r>
          </w:p>
        </w:tc>
        <w:tc>
          <w:tcPr>
            <w:tcW w:w="547" w:type="pct"/>
            <w:noWrap/>
            <w:vAlign w:val="center"/>
          </w:tcPr>
          <w:p w14:paraId="275091BE"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58F3F166"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查看项目管理部日常管理、服务制度（含岗位职责、质量控制、安全管理、员工手册等）是否完善。</w:t>
            </w:r>
          </w:p>
        </w:tc>
        <w:tc>
          <w:tcPr>
            <w:tcW w:w="447" w:type="pct"/>
            <w:noWrap/>
          </w:tcPr>
          <w:p w14:paraId="2180CBE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EC587D7" w14:textId="77777777" w:rsidTr="00593819">
        <w:trPr>
          <w:trHeight w:val="555"/>
          <w:jc w:val="center"/>
        </w:trPr>
        <w:tc>
          <w:tcPr>
            <w:tcW w:w="757" w:type="pct"/>
            <w:vMerge/>
            <w:vAlign w:val="center"/>
          </w:tcPr>
          <w:p w14:paraId="75746BC8"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0E57BEE9"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资产管理</w:t>
            </w:r>
          </w:p>
        </w:tc>
        <w:tc>
          <w:tcPr>
            <w:tcW w:w="547" w:type="pct"/>
            <w:noWrap/>
            <w:vAlign w:val="center"/>
          </w:tcPr>
          <w:p w14:paraId="5743AFCF"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5ABC76C2"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查看委托管理的资产是否建立台帐，是否有专门的保管制度，是否完好、有无丢失等。</w:t>
            </w:r>
          </w:p>
        </w:tc>
        <w:tc>
          <w:tcPr>
            <w:tcW w:w="447" w:type="pct"/>
            <w:noWrap/>
          </w:tcPr>
          <w:p w14:paraId="0B24D329"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591D79FA" w14:textId="77777777" w:rsidTr="00593819">
        <w:trPr>
          <w:trHeight w:val="540"/>
          <w:jc w:val="center"/>
        </w:trPr>
        <w:tc>
          <w:tcPr>
            <w:tcW w:w="757" w:type="pct"/>
            <w:vMerge/>
            <w:vAlign w:val="center"/>
          </w:tcPr>
          <w:p w14:paraId="1AF90293"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5DE46F1B"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培训记录</w:t>
            </w:r>
          </w:p>
        </w:tc>
        <w:tc>
          <w:tcPr>
            <w:tcW w:w="547" w:type="pct"/>
            <w:noWrap/>
            <w:vAlign w:val="center"/>
          </w:tcPr>
          <w:p w14:paraId="1F87575F"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262F94F4"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查看各类员工培训记录，含岗位培训、技能培训、安全培训、新员工培训等。</w:t>
            </w:r>
          </w:p>
        </w:tc>
        <w:tc>
          <w:tcPr>
            <w:tcW w:w="447" w:type="pct"/>
            <w:noWrap/>
          </w:tcPr>
          <w:p w14:paraId="0A722C63"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AB8526A" w14:textId="77777777" w:rsidTr="00593819">
        <w:trPr>
          <w:trHeight w:val="270"/>
          <w:jc w:val="center"/>
        </w:trPr>
        <w:tc>
          <w:tcPr>
            <w:tcW w:w="757" w:type="pct"/>
            <w:vMerge/>
            <w:vAlign w:val="center"/>
          </w:tcPr>
          <w:p w14:paraId="5ADD4582"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75C07652"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持证上岗</w:t>
            </w:r>
          </w:p>
        </w:tc>
        <w:tc>
          <w:tcPr>
            <w:tcW w:w="547" w:type="pct"/>
            <w:noWrap/>
            <w:vAlign w:val="center"/>
          </w:tcPr>
          <w:p w14:paraId="73882FC8"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4A9DFF92"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检查是否持证上岗及各类上岗证的有效期与适用性。</w:t>
            </w:r>
          </w:p>
        </w:tc>
        <w:tc>
          <w:tcPr>
            <w:tcW w:w="447" w:type="pct"/>
            <w:noWrap/>
          </w:tcPr>
          <w:p w14:paraId="2A625DE1"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6C0B9C2" w14:textId="77777777" w:rsidTr="00593819">
        <w:trPr>
          <w:trHeight w:val="270"/>
          <w:jc w:val="center"/>
        </w:trPr>
        <w:tc>
          <w:tcPr>
            <w:tcW w:w="757" w:type="pct"/>
            <w:vMerge/>
            <w:vAlign w:val="center"/>
          </w:tcPr>
          <w:p w14:paraId="2C3E5F89"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6FE3D8FE"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仪表仪容</w:t>
            </w:r>
          </w:p>
        </w:tc>
        <w:tc>
          <w:tcPr>
            <w:tcW w:w="547" w:type="pct"/>
            <w:noWrap/>
            <w:vAlign w:val="center"/>
          </w:tcPr>
          <w:p w14:paraId="13087A64"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474C1A61"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查看工装是否统一整洁干净，员工精神面貌。</w:t>
            </w:r>
          </w:p>
        </w:tc>
        <w:tc>
          <w:tcPr>
            <w:tcW w:w="447" w:type="pct"/>
            <w:noWrap/>
          </w:tcPr>
          <w:p w14:paraId="4D9CE317"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40732D59" w14:textId="77777777" w:rsidTr="00593819">
        <w:trPr>
          <w:trHeight w:val="810"/>
          <w:jc w:val="center"/>
        </w:trPr>
        <w:tc>
          <w:tcPr>
            <w:tcW w:w="757" w:type="pct"/>
            <w:vMerge w:val="restart"/>
            <w:noWrap/>
            <w:vAlign w:val="center"/>
          </w:tcPr>
          <w:p w14:paraId="7AA2F721"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校园环境</w:t>
            </w:r>
          </w:p>
          <w:p w14:paraId="58EF9AE8"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w:t>
            </w:r>
            <w:r w:rsidRPr="00034E7C">
              <w:rPr>
                <w:sz w:val="22"/>
              </w:rPr>
              <w:t>15</w:t>
            </w:r>
            <w:r w:rsidRPr="00034E7C">
              <w:rPr>
                <w:rFonts w:hint="eastAsia"/>
                <w:sz w:val="22"/>
              </w:rPr>
              <w:t>分）</w:t>
            </w:r>
          </w:p>
        </w:tc>
        <w:tc>
          <w:tcPr>
            <w:tcW w:w="885" w:type="pct"/>
            <w:vAlign w:val="center"/>
          </w:tcPr>
          <w:p w14:paraId="7B16A21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道路与附属设施卫生</w:t>
            </w:r>
          </w:p>
        </w:tc>
        <w:tc>
          <w:tcPr>
            <w:tcW w:w="547" w:type="pct"/>
            <w:noWrap/>
            <w:vAlign w:val="center"/>
          </w:tcPr>
          <w:p w14:paraId="2E55A7E6"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6</w:t>
            </w:r>
          </w:p>
        </w:tc>
        <w:tc>
          <w:tcPr>
            <w:tcW w:w="2364" w:type="pct"/>
          </w:tcPr>
          <w:p w14:paraId="2716DE20"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现场查看道路保洁，果壳箱、路牌、电话亭、宣传栏完好性与卫生，路灯完好性与有无瞎灯等，室外消火栓功能正常无滴漏现象，消火栓每年油漆一次。</w:t>
            </w:r>
          </w:p>
        </w:tc>
        <w:tc>
          <w:tcPr>
            <w:tcW w:w="447" w:type="pct"/>
            <w:noWrap/>
          </w:tcPr>
          <w:p w14:paraId="3354349D"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6FF7119E" w14:textId="77777777" w:rsidTr="00593819">
        <w:trPr>
          <w:trHeight w:val="270"/>
          <w:jc w:val="center"/>
        </w:trPr>
        <w:tc>
          <w:tcPr>
            <w:tcW w:w="757" w:type="pct"/>
            <w:vMerge/>
            <w:vAlign w:val="center"/>
          </w:tcPr>
          <w:p w14:paraId="1D9F7FA8"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0AF11F16"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停车棚管理</w:t>
            </w:r>
          </w:p>
        </w:tc>
        <w:tc>
          <w:tcPr>
            <w:tcW w:w="547" w:type="pct"/>
            <w:noWrap/>
            <w:vAlign w:val="center"/>
          </w:tcPr>
          <w:p w14:paraId="5F42344E"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09DD7FB6"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停车棚卫生、电源盒安全状况，结构是否牢固等</w:t>
            </w:r>
          </w:p>
        </w:tc>
        <w:tc>
          <w:tcPr>
            <w:tcW w:w="447" w:type="pct"/>
            <w:noWrap/>
          </w:tcPr>
          <w:p w14:paraId="117927C3"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D60125D" w14:textId="77777777" w:rsidTr="00593819">
        <w:trPr>
          <w:trHeight w:val="810"/>
          <w:jc w:val="center"/>
        </w:trPr>
        <w:tc>
          <w:tcPr>
            <w:tcW w:w="757" w:type="pct"/>
            <w:vMerge/>
            <w:vAlign w:val="center"/>
          </w:tcPr>
          <w:p w14:paraId="746BD9EC"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689438EE"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硬质景观</w:t>
            </w:r>
          </w:p>
        </w:tc>
        <w:tc>
          <w:tcPr>
            <w:tcW w:w="547" w:type="pct"/>
            <w:noWrap/>
            <w:vAlign w:val="center"/>
          </w:tcPr>
          <w:p w14:paraId="1958E897"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4</w:t>
            </w:r>
          </w:p>
        </w:tc>
        <w:tc>
          <w:tcPr>
            <w:tcW w:w="2364" w:type="pct"/>
          </w:tcPr>
          <w:p w14:paraId="02DFB270"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大理石、透水砖等无松动脱落、无缺失，景观水循环系统功能正常，景观水面干净。</w:t>
            </w:r>
          </w:p>
        </w:tc>
        <w:tc>
          <w:tcPr>
            <w:tcW w:w="447" w:type="pct"/>
            <w:noWrap/>
          </w:tcPr>
          <w:p w14:paraId="5ACD3466"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72CFD884" w14:textId="77777777" w:rsidTr="00593819">
        <w:trPr>
          <w:trHeight w:val="540"/>
          <w:jc w:val="center"/>
        </w:trPr>
        <w:tc>
          <w:tcPr>
            <w:tcW w:w="757" w:type="pct"/>
            <w:vMerge/>
            <w:vAlign w:val="center"/>
          </w:tcPr>
          <w:p w14:paraId="39AD3415"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44B3C93E"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下水道管理</w:t>
            </w:r>
          </w:p>
        </w:tc>
        <w:tc>
          <w:tcPr>
            <w:tcW w:w="547" w:type="pct"/>
            <w:noWrap/>
            <w:vAlign w:val="center"/>
          </w:tcPr>
          <w:p w14:paraId="403C3188"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3</w:t>
            </w:r>
          </w:p>
        </w:tc>
        <w:tc>
          <w:tcPr>
            <w:tcW w:w="2364" w:type="pct"/>
          </w:tcPr>
          <w:p w14:paraId="6044F85C"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定期清理下水道与窨井（查看现场与台帐记录），窨井盖有无破损与缺失，污水格栅井内有无漂浮物等。</w:t>
            </w:r>
          </w:p>
        </w:tc>
        <w:tc>
          <w:tcPr>
            <w:tcW w:w="447" w:type="pct"/>
            <w:noWrap/>
          </w:tcPr>
          <w:p w14:paraId="50F8C5FA"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BA86EA7" w14:textId="77777777" w:rsidTr="00593819">
        <w:trPr>
          <w:trHeight w:val="540"/>
          <w:jc w:val="center"/>
        </w:trPr>
        <w:tc>
          <w:tcPr>
            <w:tcW w:w="757" w:type="pct"/>
            <w:vMerge w:val="restart"/>
            <w:noWrap/>
            <w:vAlign w:val="center"/>
          </w:tcPr>
          <w:p w14:paraId="2AB231D9"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校园保洁</w:t>
            </w:r>
          </w:p>
          <w:p w14:paraId="112F08E8"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w:t>
            </w:r>
            <w:r w:rsidRPr="00034E7C">
              <w:rPr>
                <w:sz w:val="22"/>
              </w:rPr>
              <w:t>20</w:t>
            </w:r>
            <w:r w:rsidRPr="00034E7C">
              <w:rPr>
                <w:rFonts w:hint="eastAsia"/>
                <w:sz w:val="22"/>
              </w:rPr>
              <w:t>分）</w:t>
            </w:r>
          </w:p>
        </w:tc>
        <w:tc>
          <w:tcPr>
            <w:tcW w:w="885" w:type="pct"/>
            <w:vAlign w:val="center"/>
          </w:tcPr>
          <w:p w14:paraId="5475732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楼宇外部</w:t>
            </w:r>
          </w:p>
        </w:tc>
        <w:tc>
          <w:tcPr>
            <w:tcW w:w="547" w:type="pct"/>
            <w:noWrap/>
            <w:vAlign w:val="center"/>
          </w:tcPr>
          <w:p w14:paraId="38CFE5A7"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1AAA17E1"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查看楼宇外围绿地及门前场地有无白色垃圾，天台卫生和天沟有无堵塞。</w:t>
            </w:r>
          </w:p>
        </w:tc>
        <w:tc>
          <w:tcPr>
            <w:tcW w:w="447" w:type="pct"/>
            <w:noWrap/>
          </w:tcPr>
          <w:p w14:paraId="0A62CEE9"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CCFC401" w14:textId="77777777" w:rsidTr="00593819">
        <w:trPr>
          <w:trHeight w:val="2160"/>
          <w:jc w:val="center"/>
        </w:trPr>
        <w:tc>
          <w:tcPr>
            <w:tcW w:w="757" w:type="pct"/>
            <w:vMerge/>
            <w:vAlign w:val="center"/>
          </w:tcPr>
          <w:p w14:paraId="57A9C460"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26DF6A32"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楼宇内部</w:t>
            </w:r>
          </w:p>
        </w:tc>
        <w:tc>
          <w:tcPr>
            <w:tcW w:w="547" w:type="pct"/>
            <w:noWrap/>
            <w:vAlign w:val="center"/>
          </w:tcPr>
          <w:p w14:paraId="63F9D967"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12</w:t>
            </w:r>
          </w:p>
        </w:tc>
        <w:tc>
          <w:tcPr>
            <w:tcW w:w="2364" w:type="pct"/>
          </w:tcPr>
          <w:p w14:paraId="03162B13"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7" w:type="pct"/>
            <w:noWrap/>
          </w:tcPr>
          <w:p w14:paraId="047F258A"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A3E6219" w14:textId="77777777" w:rsidTr="00593819">
        <w:trPr>
          <w:trHeight w:val="1080"/>
          <w:jc w:val="center"/>
        </w:trPr>
        <w:tc>
          <w:tcPr>
            <w:tcW w:w="757" w:type="pct"/>
            <w:vMerge/>
            <w:vAlign w:val="center"/>
          </w:tcPr>
          <w:p w14:paraId="699F0C8E"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15B18901"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教室、教师休息室</w:t>
            </w:r>
          </w:p>
        </w:tc>
        <w:tc>
          <w:tcPr>
            <w:tcW w:w="547" w:type="pct"/>
            <w:noWrap/>
            <w:vAlign w:val="center"/>
          </w:tcPr>
          <w:p w14:paraId="56E1AC40"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2A99F8A1"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教室地面干净无垃圾，课桌椅无杂物，讲台、黑板无粉笔灰，教室内无瞎灯。教师休息室干净卫生，办公家具摆放整齐、整洁，微波炉、饮水机等设备内外干净、功能正常。</w:t>
            </w:r>
          </w:p>
        </w:tc>
        <w:tc>
          <w:tcPr>
            <w:tcW w:w="447" w:type="pct"/>
            <w:noWrap/>
          </w:tcPr>
          <w:p w14:paraId="6FE4091C"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3F2BC7BD" w14:textId="77777777" w:rsidTr="00593819">
        <w:trPr>
          <w:trHeight w:val="1080"/>
          <w:jc w:val="center"/>
        </w:trPr>
        <w:tc>
          <w:tcPr>
            <w:tcW w:w="757" w:type="pct"/>
            <w:vMerge/>
            <w:vAlign w:val="center"/>
          </w:tcPr>
          <w:p w14:paraId="66461459"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29878E2C"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公共设施</w:t>
            </w:r>
          </w:p>
        </w:tc>
        <w:tc>
          <w:tcPr>
            <w:tcW w:w="547" w:type="pct"/>
            <w:noWrap/>
            <w:vAlign w:val="center"/>
          </w:tcPr>
          <w:p w14:paraId="506600C8"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7438C77A"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7" w:type="pct"/>
            <w:noWrap/>
          </w:tcPr>
          <w:p w14:paraId="414996D2"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448FA0B" w14:textId="77777777" w:rsidTr="00593819">
        <w:trPr>
          <w:trHeight w:val="540"/>
          <w:jc w:val="center"/>
        </w:trPr>
        <w:tc>
          <w:tcPr>
            <w:tcW w:w="757" w:type="pct"/>
            <w:vMerge/>
            <w:vAlign w:val="center"/>
          </w:tcPr>
          <w:p w14:paraId="0D9A6226"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76B4000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垃圾桶</w:t>
            </w:r>
          </w:p>
        </w:tc>
        <w:tc>
          <w:tcPr>
            <w:tcW w:w="547" w:type="pct"/>
            <w:noWrap/>
            <w:vAlign w:val="center"/>
          </w:tcPr>
          <w:p w14:paraId="7271FD88"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1A184750"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摆放四分类垃圾桶，垃圾桶外表干净，无异味、无漏液、无垃圾溢出，定时倾倒分类垃圾。</w:t>
            </w:r>
          </w:p>
        </w:tc>
        <w:tc>
          <w:tcPr>
            <w:tcW w:w="447" w:type="pct"/>
            <w:noWrap/>
          </w:tcPr>
          <w:p w14:paraId="30749A1C"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57147906" w14:textId="77777777" w:rsidTr="00593819">
        <w:trPr>
          <w:trHeight w:val="810"/>
          <w:jc w:val="center"/>
        </w:trPr>
        <w:tc>
          <w:tcPr>
            <w:tcW w:w="757" w:type="pct"/>
            <w:vMerge w:val="restart"/>
            <w:noWrap/>
            <w:vAlign w:val="center"/>
          </w:tcPr>
          <w:p w14:paraId="7EAD319D"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绿化养护</w:t>
            </w:r>
          </w:p>
          <w:p w14:paraId="55554806"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w:t>
            </w:r>
            <w:r w:rsidRPr="00034E7C">
              <w:rPr>
                <w:sz w:val="22"/>
              </w:rPr>
              <w:t>20</w:t>
            </w:r>
            <w:r w:rsidRPr="00034E7C">
              <w:rPr>
                <w:rFonts w:hint="eastAsia"/>
                <w:sz w:val="22"/>
              </w:rPr>
              <w:t>分）</w:t>
            </w:r>
          </w:p>
          <w:p w14:paraId="43B8EEEA" w14:textId="77777777" w:rsidR="002A1F3E" w:rsidRPr="00034E7C" w:rsidRDefault="002A1F3E" w:rsidP="00593819">
            <w:pPr>
              <w:tabs>
                <w:tab w:val="left" w:pos="7200"/>
              </w:tabs>
              <w:adjustRightInd w:val="0"/>
              <w:snapToGrid w:val="0"/>
              <w:spacing w:line="300" w:lineRule="auto"/>
              <w:jc w:val="center"/>
              <w:rPr>
                <w:b/>
                <w:bCs/>
                <w:sz w:val="22"/>
              </w:rPr>
            </w:pPr>
          </w:p>
        </w:tc>
        <w:tc>
          <w:tcPr>
            <w:tcW w:w="885" w:type="pct"/>
            <w:vAlign w:val="center"/>
          </w:tcPr>
          <w:p w14:paraId="28B24D98" w14:textId="77777777" w:rsidR="002A1F3E" w:rsidRPr="00034E7C" w:rsidRDefault="002A1F3E" w:rsidP="00593819">
            <w:pPr>
              <w:tabs>
                <w:tab w:val="left" w:pos="7200"/>
              </w:tabs>
              <w:adjustRightInd w:val="0"/>
              <w:snapToGrid w:val="0"/>
              <w:spacing w:line="300" w:lineRule="auto"/>
              <w:rPr>
                <w:sz w:val="22"/>
              </w:rPr>
            </w:pPr>
            <w:r w:rsidRPr="00034E7C">
              <w:rPr>
                <w:sz w:val="22"/>
              </w:rPr>
              <w:t>乔、灌木养护管理</w:t>
            </w:r>
          </w:p>
        </w:tc>
        <w:tc>
          <w:tcPr>
            <w:tcW w:w="547" w:type="pct"/>
            <w:noWrap/>
            <w:vAlign w:val="center"/>
          </w:tcPr>
          <w:p w14:paraId="5B5777BD"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6</w:t>
            </w:r>
          </w:p>
        </w:tc>
        <w:tc>
          <w:tcPr>
            <w:tcW w:w="2364" w:type="pct"/>
          </w:tcPr>
          <w:p w14:paraId="45997E5A" w14:textId="77777777" w:rsidR="002A1F3E" w:rsidRPr="00034E7C" w:rsidRDefault="002A1F3E" w:rsidP="00593819">
            <w:pPr>
              <w:tabs>
                <w:tab w:val="left" w:pos="7200"/>
              </w:tabs>
              <w:adjustRightInd w:val="0"/>
              <w:snapToGrid w:val="0"/>
              <w:spacing w:line="300" w:lineRule="auto"/>
              <w:rPr>
                <w:sz w:val="22"/>
              </w:rPr>
            </w:pPr>
            <w:r w:rsidRPr="00034E7C">
              <w:rPr>
                <w:sz w:val="22"/>
              </w:rPr>
              <w:t>根据不同树种、不同季节气候对树木进行浇水，并做好大雨后的排水工作。树木周边保持整洁，及时清除野草，无缠绕现象。定期做好松土、施肥。及时修剪整枝，保持树型、株型美观。枯死树木及时淘汰，并做好</w:t>
            </w:r>
            <w:r w:rsidRPr="00034E7C">
              <w:rPr>
                <w:sz w:val="22"/>
              </w:rPr>
              <w:lastRenderedPageBreak/>
              <w:t>记录。</w:t>
            </w:r>
          </w:p>
        </w:tc>
        <w:tc>
          <w:tcPr>
            <w:tcW w:w="447" w:type="pct"/>
            <w:noWrap/>
          </w:tcPr>
          <w:p w14:paraId="2C9123B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2506A444" w14:textId="77777777" w:rsidTr="00593819">
        <w:trPr>
          <w:trHeight w:val="810"/>
          <w:jc w:val="center"/>
        </w:trPr>
        <w:tc>
          <w:tcPr>
            <w:tcW w:w="757" w:type="pct"/>
            <w:vMerge/>
            <w:noWrap/>
            <w:vAlign w:val="center"/>
          </w:tcPr>
          <w:p w14:paraId="4773CEF2"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40D6E5BE"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地被和草坪养护管理</w:t>
            </w:r>
          </w:p>
        </w:tc>
        <w:tc>
          <w:tcPr>
            <w:tcW w:w="547" w:type="pct"/>
            <w:noWrap/>
            <w:vAlign w:val="center"/>
          </w:tcPr>
          <w:p w14:paraId="0F387CF9"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6</w:t>
            </w:r>
          </w:p>
        </w:tc>
        <w:tc>
          <w:tcPr>
            <w:tcW w:w="2364" w:type="pct"/>
          </w:tcPr>
          <w:p w14:paraId="051F12DC" w14:textId="77777777" w:rsidR="002A1F3E" w:rsidRPr="00034E7C" w:rsidRDefault="002A1F3E" w:rsidP="00593819">
            <w:pPr>
              <w:tabs>
                <w:tab w:val="left" w:pos="7200"/>
              </w:tabs>
              <w:adjustRightInd w:val="0"/>
              <w:snapToGrid w:val="0"/>
              <w:spacing w:line="300" w:lineRule="auto"/>
              <w:rPr>
                <w:sz w:val="22"/>
              </w:rPr>
            </w:pPr>
            <w:r w:rsidRPr="00034E7C">
              <w:rPr>
                <w:sz w:val="22"/>
              </w:rPr>
              <w:t>地</w:t>
            </w:r>
            <w:r w:rsidRPr="00034E7C">
              <w:rPr>
                <w:rFonts w:hint="eastAsia"/>
                <w:sz w:val="22"/>
              </w:rPr>
              <w:t>皮</w:t>
            </w:r>
            <w:r w:rsidRPr="00034E7C">
              <w:rPr>
                <w:sz w:val="22"/>
              </w:rPr>
              <w:t>和草坪区域无大型野草和成片明显的杂草。定期做好翻土、施肥，及时浇水、排水。死亡植物应及时清除，如有空缺地块，应及时补种。保持地</w:t>
            </w:r>
            <w:r w:rsidRPr="00034E7C">
              <w:rPr>
                <w:rFonts w:hint="eastAsia"/>
                <w:sz w:val="22"/>
              </w:rPr>
              <w:t>皮</w:t>
            </w:r>
            <w:r w:rsidRPr="00034E7C">
              <w:rPr>
                <w:sz w:val="22"/>
              </w:rPr>
              <w:t>和草坪整洁干净，无垃圾。</w:t>
            </w:r>
          </w:p>
        </w:tc>
        <w:tc>
          <w:tcPr>
            <w:tcW w:w="447" w:type="pct"/>
            <w:noWrap/>
          </w:tcPr>
          <w:p w14:paraId="14233075"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D4373DA" w14:textId="77777777" w:rsidTr="00593819">
        <w:trPr>
          <w:trHeight w:val="810"/>
          <w:jc w:val="center"/>
        </w:trPr>
        <w:tc>
          <w:tcPr>
            <w:tcW w:w="757" w:type="pct"/>
            <w:vMerge/>
            <w:noWrap/>
            <w:vAlign w:val="center"/>
          </w:tcPr>
          <w:p w14:paraId="0AD87B2E"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2DFA4936"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花坛、花境及花卉养管</w:t>
            </w:r>
          </w:p>
        </w:tc>
        <w:tc>
          <w:tcPr>
            <w:tcW w:w="547" w:type="pct"/>
            <w:noWrap/>
            <w:vAlign w:val="center"/>
          </w:tcPr>
          <w:p w14:paraId="75D76A9D"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4</w:t>
            </w:r>
          </w:p>
        </w:tc>
        <w:tc>
          <w:tcPr>
            <w:tcW w:w="2364" w:type="pct"/>
          </w:tcPr>
          <w:p w14:paraId="64220C9B"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做到花卉种类、品种配置合理，一年四季，月月有花。修剪、整形、翻种及时。保持整洁、无垃圾、杂草。具有校园整体观赏效果。</w:t>
            </w:r>
          </w:p>
        </w:tc>
        <w:tc>
          <w:tcPr>
            <w:tcW w:w="447" w:type="pct"/>
            <w:noWrap/>
          </w:tcPr>
          <w:p w14:paraId="094A9504"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0C770B2" w14:textId="77777777" w:rsidTr="00593819">
        <w:trPr>
          <w:trHeight w:val="810"/>
          <w:jc w:val="center"/>
        </w:trPr>
        <w:tc>
          <w:tcPr>
            <w:tcW w:w="757" w:type="pct"/>
            <w:vMerge/>
            <w:noWrap/>
            <w:vAlign w:val="center"/>
          </w:tcPr>
          <w:p w14:paraId="6FC02AEA" w14:textId="77777777" w:rsidR="002A1F3E" w:rsidRPr="00034E7C" w:rsidRDefault="002A1F3E" w:rsidP="00593819">
            <w:pPr>
              <w:tabs>
                <w:tab w:val="left" w:pos="7200"/>
              </w:tabs>
              <w:adjustRightInd w:val="0"/>
              <w:snapToGrid w:val="0"/>
              <w:spacing w:line="300" w:lineRule="auto"/>
              <w:ind w:firstLineChars="200" w:firstLine="440"/>
              <w:jc w:val="center"/>
              <w:rPr>
                <w:sz w:val="22"/>
              </w:rPr>
            </w:pPr>
          </w:p>
        </w:tc>
        <w:tc>
          <w:tcPr>
            <w:tcW w:w="885" w:type="pct"/>
            <w:vAlign w:val="center"/>
          </w:tcPr>
          <w:p w14:paraId="3A3B401B" w14:textId="77777777" w:rsidR="002A1F3E" w:rsidRPr="00034E7C" w:rsidRDefault="002A1F3E" w:rsidP="00593819">
            <w:pPr>
              <w:tabs>
                <w:tab w:val="left" w:pos="7200"/>
              </w:tabs>
              <w:adjustRightInd w:val="0"/>
              <w:snapToGrid w:val="0"/>
              <w:spacing w:line="300" w:lineRule="auto"/>
              <w:rPr>
                <w:sz w:val="22"/>
              </w:rPr>
            </w:pPr>
            <w:r w:rsidRPr="00034E7C">
              <w:rPr>
                <w:sz w:val="22"/>
              </w:rPr>
              <w:t>病虫害控制及树木创伤修复</w:t>
            </w:r>
          </w:p>
        </w:tc>
        <w:tc>
          <w:tcPr>
            <w:tcW w:w="547" w:type="pct"/>
            <w:noWrap/>
            <w:vAlign w:val="center"/>
          </w:tcPr>
          <w:p w14:paraId="0E171145"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4</w:t>
            </w:r>
          </w:p>
        </w:tc>
        <w:tc>
          <w:tcPr>
            <w:tcW w:w="2364" w:type="pct"/>
          </w:tcPr>
          <w:p w14:paraId="25FE4628" w14:textId="77777777" w:rsidR="002A1F3E" w:rsidRPr="00034E7C" w:rsidRDefault="002A1F3E" w:rsidP="00593819">
            <w:pPr>
              <w:tabs>
                <w:tab w:val="left" w:pos="7200"/>
              </w:tabs>
              <w:adjustRightInd w:val="0"/>
              <w:snapToGrid w:val="0"/>
              <w:spacing w:line="300" w:lineRule="auto"/>
              <w:rPr>
                <w:sz w:val="22"/>
              </w:rPr>
            </w:pPr>
            <w:r w:rsidRPr="00034E7C">
              <w:rPr>
                <w:sz w:val="22"/>
              </w:rPr>
              <w:t>坚持</w:t>
            </w:r>
            <w:r w:rsidRPr="00034E7C">
              <w:rPr>
                <w:sz w:val="22"/>
              </w:rPr>
              <w:t>“</w:t>
            </w:r>
            <w:r w:rsidRPr="00034E7C">
              <w:rPr>
                <w:sz w:val="22"/>
              </w:rPr>
              <w:t>预防为主、综合治理</w:t>
            </w:r>
            <w:r w:rsidRPr="00034E7C">
              <w:rPr>
                <w:sz w:val="22"/>
              </w:rPr>
              <w:t>”</w:t>
            </w:r>
            <w:r w:rsidRPr="00034E7C">
              <w:rPr>
                <w:sz w:val="22"/>
              </w:rPr>
              <w:t>的原则，制定全年校园绿化病虫害防治计划，全面预防、监测病虫害事件的发生。如发现情况，立即喷药防治。使用药剂，注意安全防范。发现树木有腐枝、孔洞、剥皮、干枯等创伤，及时处理。对倾倒树木及时加固。</w:t>
            </w:r>
          </w:p>
        </w:tc>
        <w:tc>
          <w:tcPr>
            <w:tcW w:w="447" w:type="pct"/>
            <w:noWrap/>
          </w:tcPr>
          <w:p w14:paraId="26D627F4"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542E1F02" w14:textId="77777777" w:rsidTr="00593819">
        <w:trPr>
          <w:trHeight w:val="810"/>
          <w:jc w:val="center"/>
        </w:trPr>
        <w:tc>
          <w:tcPr>
            <w:tcW w:w="757" w:type="pct"/>
            <w:vMerge w:val="restart"/>
            <w:noWrap/>
            <w:vAlign w:val="center"/>
          </w:tcPr>
          <w:p w14:paraId="7E3B00D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安保服务</w:t>
            </w:r>
          </w:p>
          <w:p w14:paraId="389CA122"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w:t>
            </w:r>
            <w:r w:rsidRPr="00034E7C">
              <w:rPr>
                <w:rFonts w:hint="eastAsia"/>
                <w:sz w:val="22"/>
              </w:rPr>
              <w:t>20</w:t>
            </w:r>
            <w:r w:rsidRPr="00034E7C">
              <w:rPr>
                <w:rFonts w:hint="eastAsia"/>
                <w:sz w:val="22"/>
              </w:rPr>
              <w:t>）</w:t>
            </w:r>
          </w:p>
        </w:tc>
        <w:tc>
          <w:tcPr>
            <w:tcW w:w="885" w:type="pct"/>
            <w:vAlign w:val="center"/>
          </w:tcPr>
          <w:p w14:paraId="6BDE76FB"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安全管理</w:t>
            </w:r>
          </w:p>
        </w:tc>
        <w:tc>
          <w:tcPr>
            <w:tcW w:w="547" w:type="pct"/>
            <w:noWrap/>
            <w:vAlign w:val="center"/>
          </w:tcPr>
          <w:p w14:paraId="50876F06"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5</w:t>
            </w:r>
          </w:p>
        </w:tc>
        <w:tc>
          <w:tcPr>
            <w:tcW w:w="2364" w:type="pct"/>
          </w:tcPr>
          <w:p w14:paraId="76BB0C1F"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查看安全教育、培训记录；执勤器械、器具配备是否齐全，队员操作是否熟练；是否持证上岗，是否开展专业技能培训和学校规章制度培训；有无安全责任事故等。</w:t>
            </w:r>
          </w:p>
        </w:tc>
        <w:tc>
          <w:tcPr>
            <w:tcW w:w="447" w:type="pct"/>
            <w:noWrap/>
          </w:tcPr>
          <w:p w14:paraId="00CD0464"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546294EF" w14:textId="77777777" w:rsidTr="00593819">
        <w:trPr>
          <w:trHeight w:val="810"/>
          <w:jc w:val="center"/>
        </w:trPr>
        <w:tc>
          <w:tcPr>
            <w:tcW w:w="757" w:type="pct"/>
            <w:vMerge/>
            <w:vAlign w:val="center"/>
          </w:tcPr>
          <w:p w14:paraId="08686FCA"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29955214"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日常管理</w:t>
            </w:r>
          </w:p>
        </w:tc>
        <w:tc>
          <w:tcPr>
            <w:tcW w:w="547" w:type="pct"/>
            <w:noWrap/>
            <w:vAlign w:val="center"/>
          </w:tcPr>
          <w:p w14:paraId="607A9DDC"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5</w:t>
            </w:r>
          </w:p>
        </w:tc>
        <w:tc>
          <w:tcPr>
            <w:tcW w:w="2364" w:type="pct"/>
          </w:tcPr>
          <w:p w14:paraId="5B06DD88"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7" w:type="pct"/>
            <w:noWrap/>
          </w:tcPr>
          <w:p w14:paraId="316D97BA"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262717A8" w14:textId="77777777" w:rsidTr="00593819">
        <w:trPr>
          <w:trHeight w:val="810"/>
          <w:jc w:val="center"/>
        </w:trPr>
        <w:tc>
          <w:tcPr>
            <w:tcW w:w="757" w:type="pct"/>
            <w:vMerge/>
            <w:vAlign w:val="center"/>
          </w:tcPr>
          <w:p w14:paraId="64F870E9"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2A107D8D"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文明服务</w:t>
            </w:r>
          </w:p>
        </w:tc>
        <w:tc>
          <w:tcPr>
            <w:tcW w:w="547" w:type="pct"/>
            <w:noWrap/>
            <w:vAlign w:val="center"/>
          </w:tcPr>
          <w:p w14:paraId="55AD5B12"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5</w:t>
            </w:r>
          </w:p>
        </w:tc>
        <w:tc>
          <w:tcPr>
            <w:tcW w:w="2364" w:type="pct"/>
          </w:tcPr>
          <w:p w14:paraId="768B9B00"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着装统一、整洁，工作岗位区域环境整洁、物品摆放整齐；执勤规范、精神饱满；热情服务师生，言行举止文明、礼貌，无粗暴、蛮横行为；未受到服务态度差、工作不到位等投诉。</w:t>
            </w:r>
          </w:p>
        </w:tc>
        <w:tc>
          <w:tcPr>
            <w:tcW w:w="447" w:type="pct"/>
            <w:noWrap/>
          </w:tcPr>
          <w:p w14:paraId="64C64A8E"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0BF17778" w14:textId="77777777" w:rsidTr="00593819">
        <w:trPr>
          <w:trHeight w:val="1080"/>
          <w:jc w:val="center"/>
        </w:trPr>
        <w:tc>
          <w:tcPr>
            <w:tcW w:w="757" w:type="pct"/>
            <w:vMerge/>
            <w:vAlign w:val="center"/>
          </w:tcPr>
          <w:p w14:paraId="44C35B5A"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159464F0"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工作责任心与主动性</w:t>
            </w:r>
          </w:p>
        </w:tc>
        <w:tc>
          <w:tcPr>
            <w:tcW w:w="547" w:type="pct"/>
            <w:noWrap/>
            <w:vAlign w:val="center"/>
          </w:tcPr>
          <w:p w14:paraId="78F10B79"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5</w:t>
            </w:r>
          </w:p>
        </w:tc>
        <w:tc>
          <w:tcPr>
            <w:tcW w:w="2364" w:type="pct"/>
          </w:tcPr>
          <w:p w14:paraId="52521B50"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7" w:type="pct"/>
            <w:noWrap/>
          </w:tcPr>
          <w:p w14:paraId="32EEBDB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4AF549CB" w14:textId="77777777" w:rsidTr="00593819">
        <w:trPr>
          <w:trHeight w:val="540"/>
          <w:jc w:val="center"/>
        </w:trPr>
        <w:tc>
          <w:tcPr>
            <w:tcW w:w="757" w:type="pct"/>
            <w:vMerge w:val="restart"/>
            <w:noWrap/>
            <w:vAlign w:val="center"/>
          </w:tcPr>
          <w:p w14:paraId="4980E37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维修管理（</w:t>
            </w:r>
            <w:r w:rsidRPr="00034E7C">
              <w:rPr>
                <w:sz w:val="22"/>
              </w:rPr>
              <w:t>12</w:t>
            </w:r>
            <w:r w:rsidRPr="00034E7C">
              <w:rPr>
                <w:rFonts w:hint="eastAsia"/>
                <w:sz w:val="22"/>
              </w:rPr>
              <w:t>分）</w:t>
            </w:r>
          </w:p>
        </w:tc>
        <w:tc>
          <w:tcPr>
            <w:tcW w:w="885" w:type="pct"/>
            <w:vAlign w:val="center"/>
          </w:tcPr>
          <w:p w14:paraId="70A3919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维修受理</w:t>
            </w:r>
          </w:p>
        </w:tc>
        <w:tc>
          <w:tcPr>
            <w:tcW w:w="547" w:type="pct"/>
            <w:noWrap/>
            <w:vAlign w:val="center"/>
          </w:tcPr>
          <w:p w14:paraId="4E1538A1"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1F2A4C2F"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设立报修电话，主动巡检及时发现，畅通各类报修途径；建立报修记录台帐。</w:t>
            </w:r>
          </w:p>
        </w:tc>
        <w:tc>
          <w:tcPr>
            <w:tcW w:w="447" w:type="pct"/>
            <w:noWrap/>
          </w:tcPr>
          <w:p w14:paraId="34B97CC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3A91CFD5" w14:textId="77777777" w:rsidTr="00593819">
        <w:trPr>
          <w:trHeight w:val="540"/>
          <w:jc w:val="center"/>
        </w:trPr>
        <w:tc>
          <w:tcPr>
            <w:tcW w:w="757" w:type="pct"/>
            <w:vMerge/>
            <w:vAlign w:val="center"/>
          </w:tcPr>
          <w:p w14:paraId="3F1CC69D"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4DFC5505"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及时维修</w:t>
            </w:r>
          </w:p>
        </w:tc>
        <w:tc>
          <w:tcPr>
            <w:tcW w:w="547" w:type="pct"/>
            <w:noWrap/>
            <w:vAlign w:val="center"/>
          </w:tcPr>
          <w:p w14:paraId="64566E71"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4</w:t>
            </w:r>
          </w:p>
        </w:tc>
        <w:tc>
          <w:tcPr>
            <w:tcW w:w="2364" w:type="pct"/>
          </w:tcPr>
          <w:p w14:paraId="62D7C5C8"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按招标文件要求、投标文件承诺及时处理各项维修，维修做到落手清。</w:t>
            </w:r>
          </w:p>
        </w:tc>
        <w:tc>
          <w:tcPr>
            <w:tcW w:w="447" w:type="pct"/>
            <w:noWrap/>
          </w:tcPr>
          <w:p w14:paraId="0ACB769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5B73A716" w14:textId="77777777" w:rsidTr="00593819">
        <w:trPr>
          <w:trHeight w:val="540"/>
          <w:jc w:val="center"/>
        </w:trPr>
        <w:tc>
          <w:tcPr>
            <w:tcW w:w="757" w:type="pct"/>
            <w:vMerge/>
            <w:vAlign w:val="center"/>
          </w:tcPr>
          <w:p w14:paraId="06DEE8B6"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309248C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项目配合</w:t>
            </w:r>
          </w:p>
        </w:tc>
        <w:tc>
          <w:tcPr>
            <w:tcW w:w="547" w:type="pct"/>
            <w:noWrap/>
            <w:vAlign w:val="center"/>
          </w:tcPr>
          <w:p w14:paraId="76FF2979"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35E6FAB9"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根据各楼宇现状，提出楼宇大修、维修计划；配合学校做好各类维修立项工作；有专门工作记录。</w:t>
            </w:r>
          </w:p>
        </w:tc>
        <w:tc>
          <w:tcPr>
            <w:tcW w:w="447" w:type="pct"/>
            <w:noWrap/>
          </w:tcPr>
          <w:p w14:paraId="792D571B"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3C0D281A" w14:textId="77777777" w:rsidTr="00593819">
        <w:trPr>
          <w:trHeight w:val="270"/>
          <w:jc w:val="center"/>
        </w:trPr>
        <w:tc>
          <w:tcPr>
            <w:tcW w:w="757" w:type="pct"/>
            <w:vMerge/>
            <w:vAlign w:val="center"/>
          </w:tcPr>
          <w:p w14:paraId="7EDDCFA1"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1E734F1F"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维修质量</w:t>
            </w:r>
          </w:p>
        </w:tc>
        <w:tc>
          <w:tcPr>
            <w:tcW w:w="547" w:type="pct"/>
            <w:noWrap/>
            <w:vAlign w:val="center"/>
          </w:tcPr>
          <w:p w14:paraId="48AF2703"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02787443"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有维修质量自检、自查制度，有专门的记录台帐。</w:t>
            </w:r>
          </w:p>
        </w:tc>
        <w:tc>
          <w:tcPr>
            <w:tcW w:w="447" w:type="pct"/>
            <w:noWrap/>
          </w:tcPr>
          <w:p w14:paraId="6210DD78"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4D9A2128" w14:textId="77777777" w:rsidTr="00593819">
        <w:trPr>
          <w:trHeight w:val="540"/>
          <w:jc w:val="center"/>
        </w:trPr>
        <w:tc>
          <w:tcPr>
            <w:tcW w:w="757" w:type="pct"/>
            <w:vMerge/>
            <w:vAlign w:val="center"/>
          </w:tcPr>
          <w:p w14:paraId="5FC84050"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20583939"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进校施工监管</w:t>
            </w:r>
          </w:p>
        </w:tc>
        <w:tc>
          <w:tcPr>
            <w:tcW w:w="547" w:type="pct"/>
            <w:noWrap/>
            <w:vAlign w:val="center"/>
          </w:tcPr>
          <w:p w14:paraId="7397F25B"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2</w:t>
            </w:r>
          </w:p>
        </w:tc>
        <w:tc>
          <w:tcPr>
            <w:tcW w:w="2364" w:type="pct"/>
          </w:tcPr>
          <w:p w14:paraId="2739852C"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负责对进校施工的工程队伍进行现场监管，配合施工队规范取水、取电，及时制止违规操作杜绝安全隐患。</w:t>
            </w:r>
          </w:p>
        </w:tc>
        <w:tc>
          <w:tcPr>
            <w:tcW w:w="447" w:type="pct"/>
            <w:noWrap/>
          </w:tcPr>
          <w:p w14:paraId="64B6A30D"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44688CA0" w14:textId="77777777" w:rsidTr="00593819">
        <w:trPr>
          <w:trHeight w:val="540"/>
          <w:jc w:val="center"/>
        </w:trPr>
        <w:tc>
          <w:tcPr>
            <w:tcW w:w="757" w:type="pct"/>
            <w:vMerge w:val="restart"/>
            <w:noWrap/>
            <w:vAlign w:val="center"/>
          </w:tcPr>
          <w:p w14:paraId="2CF6E9E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投诉处理</w:t>
            </w:r>
          </w:p>
          <w:p w14:paraId="17780BC0"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w:t>
            </w:r>
            <w:r w:rsidRPr="00034E7C">
              <w:rPr>
                <w:sz w:val="22"/>
              </w:rPr>
              <w:t>3</w:t>
            </w:r>
            <w:r w:rsidRPr="00034E7C">
              <w:rPr>
                <w:rFonts w:hint="eastAsia"/>
                <w:sz w:val="22"/>
              </w:rPr>
              <w:t>分）</w:t>
            </w:r>
          </w:p>
        </w:tc>
        <w:tc>
          <w:tcPr>
            <w:tcW w:w="885" w:type="pct"/>
            <w:vAlign w:val="center"/>
          </w:tcPr>
          <w:p w14:paraId="73678D81"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投诉受理</w:t>
            </w:r>
          </w:p>
        </w:tc>
        <w:tc>
          <w:tcPr>
            <w:tcW w:w="547" w:type="pct"/>
            <w:noWrap/>
            <w:vAlign w:val="center"/>
          </w:tcPr>
          <w:p w14:paraId="66AC7603"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1</w:t>
            </w:r>
          </w:p>
        </w:tc>
        <w:tc>
          <w:tcPr>
            <w:tcW w:w="2364" w:type="pct"/>
          </w:tcPr>
          <w:p w14:paraId="01383D84"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设立投诉箱、投诉电话、邮箱，畅通投诉途径；关注家校互动渠道，收集意见建议；定期与师生沟通，了解服务需求。</w:t>
            </w:r>
          </w:p>
        </w:tc>
        <w:tc>
          <w:tcPr>
            <w:tcW w:w="447" w:type="pct"/>
            <w:noWrap/>
          </w:tcPr>
          <w:p w14:paraId="659C9E0F"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34712EA7" w14:textId="77777777" w:rsidTr="00593819">
        <w:trPr>
          <w:trHeight w:val="270"/>
          <w:jc w:val="center"/>
        </w:trPr>
        <w:tc>
          <w:tcPr>
            <w:tcW w:w="757" w:type="pct"/>
            <w:vMerge/>
            <w:vAlign w:val="center"/>
          </w:tcPr>
          <w:p w14:paraId="79E7BFFF"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4ABD8CBA"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投诉处理</w:t>
            </w:r>
          </w:p>
        </w:tc>
        <w:tc>
          <w:tcPr>
            <w:tcW w:w="547" w:type="pct"/>
            <w:noWrap/>
            <w:vAlign w:val="center"/>
          </w:tcPr>
          <w:p w14:paraId="64CC9568"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1</w:t>
            </w:r>
          </w:p>
        </w:tc>
        <w:tc>
          <w:tcPr>
            <w:tcW w:w="2364" w:type="pct"/>
          </w:tcPr>
          <w:p w14:paraId="178CAED2"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及时回复处理有效投诉，并形成书面记录。</w:t>
            </w:r>
          </w:p>
        </w:tc>
        <w:tc>
          <w:tcPr>
            <w:tcW w:w="447" w:type="pct"/>
            <w:noWrap/>
          </w:tcPr>
          <w:p w14:paraId="0B1B6152"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4095415A" w14:textId="77777777" w:rsidTr="00593819">
        <w:trPr>
          <w:trHeight w:val="270"/>
          <w:jc w:val="center"/>
        </w:trPr>
        <w:tc>
          <w:tcPr>
            <w:tcW w:w="757" w:type="pct"/>
            <w:vMerge/>
            <w:vAlign w:val="center"/>
          </w:tcPr>
          <w:p w14:paraId="7517886B" w14:textId="77777777" w:rsidR="002A1F3E" w:rsidRPr="00034E7C" w:rsidRDefault="002A1F3E" w:rsidP="00593819">
            <w:pPr>
              <w:tabs>
                <w:tab w:val="left" w:pos="7200"/>
              </w:tabs>
              <w:adjustRightInd w:val="0"/>
              <w:snapToGrid w:val="0"/>
              <w:spacing w:line="300" w:lineRule="auto"/>
              <w:jc w:val="center"/>
              <w:rPr>
                <w:sz w:val="22"/>
              </w:rPr>
            </w:pPr>
          </w:p>
        </w:tc>
        <w:tc>
          <w:tcPr>
            <w:tcW w:w="885" w:type="pct"/>
            <w:vAlign w:val="center"/>
          </w:tcPr>
          <w:p w14:paraId="22D9633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反馈提高</w:t>
            </w:r>
          </w:p>
        </w:tc>
        <w:tc>
          <w:tcPr>
            <w:tcW w:w="547" w:type="pct"/>
            <w:noWrap/>
            <w:vAlign w:val="center"/>
          </w:tcPr>
          <w:p w14:paraId="08BFEFA7" w14:textId="77777777" w:rsidR="002A1F3E" w:rsidRPr="00034E7C" w:rsidRDefault="002A1F3E" w:rsidP="00593819">
            <w:pPr>
              <w:tabs>
                <w:tab w:val="left" w:pos="7200"/>
              </w:tabs>
              <w:adjustRightInd w:val="0"/>
              <w:snapToGrid w:val="0"/>
              <w:spacing w:line="300" w:lineRule="auto"/>
              <w:jc w:val="center"/>
              <w:rPr>
                <w:sz w:val="22"/>
              </w:rPr>
            </w:pPr>
            <w:r w:rsidRPr="00034E7C">
              <w:rPr>
                <w:sz w:val="22"/>
              </w:rPr>
              <w:t>1</w:t>
            </w:r>
          </w:p>
        </w:tc>
        <w:tc>
          <w:tcPr>
            <w:tcW w:w="2364" w:type="pct"/>
          </w:tcPr>
          <w:p w14:paraId="465995C3" w14:textId="77777777" w:rsidR="002A1F3E" w:rsidRPr="00034E7C" w:rsidRDefault="002A1F3E" w:rsidP="00593819">
            <w:pPr>
              <w:tabs>
                <w:tab w:val="left" w:pos="7200"/>
              </w:tabs>
              <w:adjustRightInd w:val="0"/>
              <w:snapToGrid w:val="0"/>
              <w:spacing w:line="300" w:lineRule="auto"/>
              <w:rPr>
                <w:sz w:val="22"/>
              </w:rPr>
            </w:pPr>
            <w:r w:rsidRPr="00034E7C">
              <w:rPr>
                <w:rFonts w:hint="eastAsia"/>
                <w:sz w:val="22"/>
              </w:rPr>
              <w:t>分析投诉原因，改进服务方法，提高服务质量。</w:t>
            </w:r>
          </w:p>
        </w:tc>
        <w:tc>
          <w:tcPr>
            <w:tcW w:w="447" w:type="pct"/>
            <w:noWrap/>
          </w:tcPr>
          <w:p w14:paraId="75D3273D" w14:textId="77777777" w:rsidR="002A1F3E" w:rsidRPr="00034E7C" w:rsidRDefault="002A1F3E" w:rsidP="00593819">
            <w:pPr>
              <w:tabs>
                <w:tab w:val="left" w:pos="7200"/>
              </w:tabs>
              <w:adjustRightInd w:val="0"/>
              <w:snapToGrid w:val="0"/>
              <w:spacing w:line="300" w:lineRule="auto"/>
              <w:rPr>
                <w:sz w:val="22"/>
              </w:rPr>
            </w:pPr>
          </w:p>
        </w:tc>
      </w:tr>
      <w:tr w:rsidR="002A1F3E" w:rsidRPr="00034E7C" w14:paraId="1C00DA80" w14:textId="77777777" w:rsidTr="00593819">
        <w:trPr>
          <w:trHeight w:val="270"/>
          <w:jc w:val="center"/>
        </w:trPr>
        <w:tc>
          <w:tcPr>
            <w:tcW w:w="1642" w:type="pct"/>
            <w:gridSpan w:val="2"/>
            <w:vAlign w:val="center"/>
          </w:tcPr>
          <w:p w14:paraId="38F8ECA4" w14:textId="77777777" w:rsidR="002A1F3E" w:rsidRPr="00034E7C" w:rsidRDefault="002A1F3E" w:rsidP="00593819">
            <w:pPr>
              <w:tabs>
                <w:tab w:val="left" w:pos="7200"/>
              </w:tabs>
              <w:adjustRightInd w:val="0"/>
              <w:snapToGrid w:val="0"/>
              <w:spacing w:line="300" w:lineRule="auto"/>
              <w:jc w:val="left"/>
              <w:rPr>
                <w:sz w:val="22"/>
              </w:rPr>
            </w:pPr>
            <w:r w:rsidRPr="00034E7C">
              <w:rPr>
                <w:rFonts w:hint="eastAsia"/>
                <w:sz w:val="22"/>
              </w:rPr>
              <w:t>本次得分：</w:t>
            </w:r>
          </w:p>
        </w:tc>
        <w:tc>
          <w:tcPr>
            <w:tcW w:w="3358" w:type="pct"/>
            <w:gridSpan w:val="3"/>
            <w:noWrap/>
            <w:vAlign w:val="center"/>
          </w:tcPr>
          <w:p w14:paraId="409B2C57"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整体评价：</w:t>
            </w:r>
          </w:p>
        </w:tc>
      </w:tr>
      <w:tr w:rsidR="002A1F3E" w:rsidRPr="00034E7C" w14:paraId="3A0BFB72" w14:textId="77777777" w:rsidTr="00593819">
        <w:trPr>
          <w:trHeight w:val="270"/>
          <w:jc w:val="center"/>
        </w:trPr>
        <w:tc>
          <w:tcPr>
            <w:tcW w:w="1642" w:type="pct"/>
            <w:gridSpan w:val="2"/>
            <w:vAlign w:val="center"/>
          </w:tcPr>
          <w:p w14:paraId="67CB329F" w14:textId="77777777" w:rsidR="002A1F3E" w:rsidRPr="00034E7C" w:rsidRDefault="002A1F3E" w:rsidP="00593819">
            <w:pPr>
              <w:tabs>
                <w:tab w:val="left" w:pos="7200"/>
              </w:tabs>
              <w:adjustRightInd w:val="0"/>
              <w:snapToGrid w:val="0"/>
              <w:spacing w:line="300" w:lineRule="auto"/>
              <w:jc w:val="left"/>
              <w:rPr>
                <w:sz w:val="22"/>
              </w:rPr>
            </w:pPr>
            <w:r w:rsidRPr="00034E7C">
              <w:rPr>
                <w:rFonts w:hint="eastAsia"/>
                <w:sz w:val="22"/>
              </w:rPr>
              <w:t>考核人：</w:t>
            </w:r>
          </w:p>
        </w:tc>
        <w:tc>
          <w:tcPr>
            <w:tcW w:w="3358" w:type="pct"/>
            <w:gridSpan w:val="3"/>
            <w:noWrap/>
            <w:vAlign w:val="center"/>
          </w:tcPr>
          <w:p w14:paraId="7961DA98" w14:textId="77777777" w:rsidR="002A1F3E" w:rsidRPr="00034E7C" w:rsidRDefault="002A1F3E" w:rsidP="00593819">
            <w:pPr>
              <w:tabs>
                <w:tab w:val="left" w:pos="7200"/>
              </w:tabs>
              <w:adjustRightInd w:val="0"/>
              <w:snapToGrid w:val="0"/>
              <w:spacing w:line="300" w:lineRule="auto"/>
              <w:jc w:val="center"/>
              <w:rPr>
                <w:sz w:val="22"/>
              </w:rPr>
            </w:pPr>
            <w:r w:rsidRPr="00034E7C">
              <w:rPr>
                <w:rFonts w:hint="eastAsia"/>
                <w:sz w:val="22"/>
              </w:rPr>
              <w:t>考核日期：</w:t>
            </w:r>
          </w:p>
        </w:tc>
      </w:tr>
    </w:tbl>
    <w:p w14:paraId="78BA1290" w14:textId="77777777" w:rsidR="002A1F3E" w:rsidRPr="00034E7C" w:rsidRDefault="002A1F3E" w:rsidP="002A1F3E">
      <w:pPr>
        <w:widowControl/>
        <w:spacing w:line="300" w:lineRule="auto"/>
        <w:ind w:firstLineChars="200" w:firstLine="440"/>
        <w:jc w:val="left"/>
        <w:rPr>
          <w:rFonts w:ascii="Times New Roman" w:hAnsi="Times New Roman"/>
          <w:kern w:val="0"/>
          <w:sz w:val="22"/>
        </w:rPr>
      </w:pPr>
    </w:p>
    <w:p w14:paraId="15670977" w14:textId="77777777" w:rsidR="002A1F3E" w:rsidRPr="00034E7C" w:rsidRDefault="002A1F3E" w:rsidP="002A1F3E">
      <w:pPr>
        <w:adjustRightInd w:val="0"/>
        <w:snapToGrid w:val="0"/>
        <w:spacing w:line="300" w:lineRule="auto"/>
        <w:jc w:val="center"/>
        <w:outlineLvl w:val="1"/>
        <w:rPr>
          <w:rFonts w:ascii="Times New Roman" w:eastAsia="黑体" w:hAnsi="Times New Roman"/>
          <w:sz w:val="30"/>
          <w:szCs w:val="30"/>
        </w:rPr>
      </w:pPr>
      <w:bookmarkStart w:id="59" w:name="_Toc201222070"/>
      <w:r w:rsidRPr="00034E7C">
        <w:rPr>
          <w:rFonts w:ascii="Times New Roman" w:eastAsia="黑体" w:hAnsi="Times New Roman"/>
          <w:sz w:val="30"/>
          <w:szCs w:val="30"/>
        </w:rPr>
        <w:t>四、</w:t>
      </w:r>
      <w:bookmarkEnd w:id="20"/>
      <w:bookmarkEnd w:id="21"/>
      <w:r w:rsidRPr="00034E7C">
        <w:rPr>
          <w:rFonts w:ascii="Times New Roman" w:eastAsia="黑体" w:hAnsi="Times New Roman"/>
          <w:sz w:val="30"/>
          <w:szCs w:val="30"/>
        </w:rPr>
        <w:t>投标报价须知</w:t>
      </w:r>
      <w:bookmarkEnd w:id="22"/>
      <w:bookmarkEnd w:id="59"/>
    </w:p>
    <w:p w14:paraId="2CE2C41E" w14:textId="77777777" w:rsidR="002A1F3E" w:rsidRPr="00034E7C" w:rsidRDefault="002A1F3E" w:rsidP="002A1F3E">
      <w:pPr>
        <w:adjustRightInd w:val="0"/>
        <w:snapToGrid w:val="0"/>
        <w:spacing w:line="300" w:lineRule="auto"/>
        <w:ind w:firstLineChars="200" w:firstLine="442"/>
        <w:outlineLvl w:val="2"/>
        <w:rPr>
          <w:rFonts w:ascii="Times New Roman" w:hAnsi="Times New Roman"/>
          <w:b/>
          <w:bCs/>
          <w:sz w:val="22"/>
        </w:rPr>
      </w:pPr>
      <w:bookmarkStart w:id="60" w:name="_Toc198803902"/>
      <w:bookmarkStart w:id="61" w:name="_Toc201222071"/>
      <w:r w:rsidRPr="00034E7C">
        <w:rPr>
          <w:rFonts w:ascii="Times New Roman" w:hAnsi="Times New Roman"/>
          <w:b/>
          <w:bCs/>
          <w:sz w:val="22"/>
        </w:rPr>
        <w:t xml:space="preserve">12 </w:t>
      </w:r>
      <w:r w:rsidRPr="00034E7C">
        <w:rPr>
          <w:rFonts w:ascii="Times New Roman" w:hAnsi="Times New Roman"/>
          <w:b/>
          <w:bCs/>
          <w:sz w:val="22"/>
        </w:rPr>
        <w:t>投标报价依据</w:t>
      </w:r>
      <w:bookmarkEnd w:id="60"/>
      <w:bookmarkEnd w:id="61"/>
    </w:p>
    <w:p w14:paraId="128A7AFC"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12.1 </w:t>
      </w:r>
      <w:r w:rsidRPr="00034E7C">
        <w:rPr>
          <w:rFonts w:ascii="Times New Roman" w:hAnsi="Times New Roman"/>
          <w:sz w:val="22"/>
        </w:rPr>
        <w:t>投标报价计算依据包括本项目的招标文件（包括提供的附件）、招标文件答疑或修改的补充文书、工作量清单、项目现场条件等。</w:t>
      </w:r>
    </w:p>
    <w:p w14:paraId="659CBEFB"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lastRenderedPageBreak/>
        <w:t xml:space="preserve">12.2 </w:t>
      </w:r>
      <w:r w:rsidRPr="00034E7C">
        <w:rPr>
          <w:rFonts w:ascii="Times New Roman" w:hAnsi="Times New Roman"/>
          <w:sz w:val="22"/>
        </w:rPr>
        <w:t>招标文件明确的服务范围、服务内容、服务期限、服务质量要求、</w:t>
      </w:r>
      <w:r w:rsidRPr="00034E7C">
        <w:rPr>
          <w:rFonts w:ascii="Times New Roman" w:hAnsi="Times New Roman" w:hint="eastAsia"/>
          <w:sz w:val="22"/>
        </w:rPr>
        <w:t>售后服务、</w:t>
      </w:r>
      <w:r w:rsidRPr="00034E7C">
        <w:rPr>
          <w:rFonts w:ascii="Times New Roman" w:hAnsi="Times New Roman"/>
          <w:sz w:val="22"/>
        </w:rPr>
        <w:t>管理要求与服务标准及考核要求等。</w:t>
      </w:r>
    </w:p>
    <w:p w14:paraId="49578E2E"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12.3 </w:t>
      </w:r>
      <w:r w:rsidRPr="00034E7C">
        <w:rPr>
          <w:rFonts w:ascii="Times New Roman" w:hAnsi="Times New Roman"/>
          <w:sz w:val="22"/>
        </w:rPr>
        <w:t>岗位设置一览表说明</w:t>
      </w:r>
    </w:p>
    <w:p w14:paraId="3EF6633C"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12.3.1 </w:t>
      </w:r>
      <w:r w:rsidRPr="00034E7C">
        <w:rPr>
          <w:rFonts w:ascii="Times New Roman" w:hAnsi="Times New Roman"/>
          <w:sz w:val="22"/>
        </w:rPr>
        <w:t>岗位设置一览表应与投标人须知、合同条件、项目质量标准和要求等文件结合起来理解或解释。</w:t>
      </w:r>
    </w:p>
    <w:p w14:paraId="0D49DD8D"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12.3.2 </w:t>
      </w:r>
      <w:r w:rsidRPr="00034E7C">
        <w:rPr>
          <w:rFonts w:ascii="Times New Roman" w:hAnsi="Times New Roman"/>
          <w:sz w:val="22"/>
        </w:rPr>
        <w:t>采购人提供的</w:t>
      </w:r>
      <w:r w:rsidRPr="00034E7C">
        <w:rPr>
          <w:rFonts w:ascii="Times New Roman" w:hAnsi="Times New Roman"/>
          <w:b/>
          <w:kern w:val="0"/>
          <w:sz w:val="22"/>
          <w:u w:val="single"/>
        </w:rPr>
        <w:t>岗位设置一览表</w:t>
      </w:r>
      <w:r w:rsidRPr="00034E7C">
        <w:rPr>
          <w:rFonts w:ascii="Times New Roman" w:hAnsi="Times New Roman"/>
          <w:sz w:val="22"/>
        </w:rPr>
        <w:t>是依照采购需求测算出的</w:t>
      </w:r>
      <w:r w:rsidRPr="00034E7C">
        <w:rPr>
          <w:rFonts w:ascii="Times New Roman" w:hAnsi="Times New Roman"/>
          <w:b/>
          <w:kern w:val="0"/>
          <w:sz w:val="22"/>
          <w:u w:val="single"/>
        </w:rPr>
        <w:t>各岗位最低配置要求</w:t>
      </w:r>
      <w:r w:rsidRPr="00034E7C">
        <w:rPr>
          <w:rFonts w:ascii="Times New Roman" w:hAnsi="Times New Roman"/>
          <w:sz w:val="22"/>
        </w:rPr>
        <w:t>，与最终的实际履约可能存在小的出入，各投标人应自行认真踏勘现场，了解招标需求。投标人如发现</w:t>
      </w:r>
      <w:r w:rsidRPr="00034E7C">
        <w:rPr>
          <w:rFonts w:ascii="Times New Roman" w:hAnsi="Times New Roman"/>
          <w:b/>
          <w:kern w:val="0"/>
          <w:sz w:val="22"/>
          <w:u w:val="single"/>
        </w:rPr>
        <w:t>该表</w:t>
      </w:r>
      <w:r w:rsidRPr="00034E7C">
        <w:rPr>
          <w:rFonts w:ascii="Times New Roman" w:hAnsi="Times New Roman"/>
          <w:sz w:val="22"/>
        </w:rPr>
        <w:t>和实际工作内容不一致时，应立即以书面形式通知采购人核查，除非采购人以答疑文件或补充文件予以更正，否则，投标人不得</w:t>
      </w:r>
      <w:r w:rsidRPr="00034E7C">
        <w:rPr>
          <w:rFonts w:ascii="Times New Roman" w:hAnsi="Times New Roman"/>
          <w:b/>
          <w:kern w:val="0"/>
          <w:sz w:val="22"/>
          <w:u w:val="single"/>
        </w:rPr>
        <w:t>对岗位设置一览表中的岗位类别和数量进行缩减</w:t>
      </w:r>
      <w:r w:rsidRPr="00034E7C">
        <w:rPr>
          <w:rFonts w:ascii="Times New Roman" w:hAnsi="Times New Roman"/>
          <w:sz w:val="22"/>
        </w:rPr>
        <w:t>。</w:t>
      </w:r>
    </w:p>
    <w:p w14:paraId="65C51B26"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sz w:val="22"/>
        </w:rPr>
      </w:pPr>
      <w:bookmarkStart w:id="62" w:name="_Toc198803903"/>
      <w:bookmarkStart w:id="63" w:name="_Toc201222072"/>
      <w:r w:rsidRPr="00034E7C">
        <w:rPr>
          <w:rFonts w:ascii="Times New Roman" w:hAnsi="Times New Roman"/>
          <w:b/>
          <w:sz w:val="22"/>
        </w:rPr>
        <w:t>13</w:t>
      </w:r>
      <w:r w:rsidRPr="00034E7C">
        <w:rPr>
          <w:rFonts w:ascii="Times New Roman" w:hAnsi="Times New Roman"/>
          <w:b/>
          <w:sz w:val="22"/>
        </w:rPr>
        <w:t>投标报价内容</w:t>
      </w:r>
      <w:bookmarkEnd w:id="62"/>
      <w:bookmarkEnd w:id="63"/>
    </w:p>
    <w:p w14:paraId="55AF7218"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13.1</w:t>
      </w:r>
      <w:r w:rsidRPr="00034E7C">
        <w:rPr>
          <w:rFonts w:ascii="Times New Roman" w:hAnsi="Times New Roman"/>
          <w:sz w:val="22"/>
        </w:rPr>
        <w:t>依据本项目的招标范围和内容，中标人提供物业管理服务，其投标报价应包括管理费、人工、清扫用设备、耗材等</w:t>
      </w:r>
      <w:r w:rsidRPr="00034E7C">
        <w:rPr>
          <w:rFonts w:ascii="Times New Roman" w:hAnsi="Times New Roman" w:hint="eastAsia"/>
          <w:sz w:val="22"/>
        </w:rPr>
        <w:t>费用</w:t>
      </w:r>
      <w:r w:rsidRPr="00034E7C">
        <w:rPr>
          <w:rFonts w:ascii="Times New Roman" w:hAnsi="Times New Roman"/>
          <w:sz w:val="22"/>
        </w:rPr>
        <w:t>。</w:t>
      </w:r>
    </w:p>
    <w:p w14:paraId="46B8F522"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13.2</w:t>
      </w:r>
      <w:r w:rsidRPr="00034E7C">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0A10134"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13.3</w:t>
      </w:r>
      <w:r w:rsidRPr="00034E7C">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BB7F849" w14:textId="77777777" w:rsidR="002A1F3E" w:rsidRPr="00034E7C" w:rsidRDefault="002A1F3E" w:rsidP="002A1F3E">
      <w:pPr>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sz w:val="22"/>
        </w:rPr>
        <w:t>13.4</w:t>
      </w:r>
      <w:r w:rsidRPr="00034E7C">
        <w:rPr>
          <w:rFonts w:ascii="Times New Roman" w:hAnsi="Times New Roman"/>
          <w:sz w:val="22"/>
        </w:rPr>
        <w:t>投标人应考虑本项目可能存在的其他任何风险因素，包括政策性调价、人工和材料成本增涨、因</w:t>
      </w:r>
      <w:r w:rsidRPr="00034E7C">
        <w:rPr>
          <w:rFonts w:ascii="Times New Roman" w:hAnsi="Times New Roman"/>
          <w:kern w:val="0"/>
          <w:sz w:val="22"/>
        </w:rPr>
        <w:t>设备使用年限增长引起的维修成本增加和效能衰减等</w:t>
      </w:r>
      <w:r w:rsidRPr="00034E7C">
        <w:rPr>
          <w:rFonts w:ascii="Times New Roman" w:hAnsi="Times New Roman" w:hint="eastAsia"/>
          <w:kern w:val="0"/>
          <w:sz w:val="22"/>
        </w:rPr>
        <w:t>，</w:t>
      </w:r>
      <w:r w:rsidRPr="00034E7C">
        <w:rPr>
          <w:rFonts w:ascii="Times New Roman" w:hAnsi="Times New Roman"/>
          <w:bCs/>
          <w:sz w:val="22"/>
        </w:rPr>
        <w:t>并结合教育局实际情况，考虑三年内人力成本增长等因素</w:t>
      </w:r>
      <w:r w:rsidRPr="00034E7C">
        <w:rPr>
          <w:rFonts w:ascii="Times New Roman" w:hAnsi="Times New Roman"/>
          <w:kern w:val="0"/>
          <w:sz w:val="22"/>
        </w:rPr>
        <w:t>。</w:t>
      </w:r>
    </w:p>
    <w:p w14:paraId="5BBD04E6"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13.5</w:t>
      </w:r>
      <w:r w:rsidRPr="00034E7C">
        <w:rPr>
          <w:rFonts w:ascii="Times New Roman" w:hAnsi="Times New Roman"/>
          <w:sz w:val="22"/>
        </w:rPr>
        <w:t>投标人按照投标文件格式中所附的表式完整地填写开标一览表及各类投标报价明细表，说明其拟提供服务的内容、数量、价格构成等。</w:t>
      </w:r>
    </w:p>
    <w:p w14:paraId="7D71D979"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投标人只需在《开标一览表》中报出第一年度的投标价格，</w:t>
      </w:r>
      <w:r w:rsidRPr="00034E7C">
        <w:rPr>
          <w:rFonts w:ascii="Times New Roman" w:hAnsi="Times New Roman"/>
          <w:b/>
          <w:kern w:val="0"/>
          <w:sz w:val="22"/>
        </w:rPr>
        <w:t>后几年合同价，按照当年度核定的工作内容，参照实际中标价格确定。</w:t>
      </w:r>
    </w:p>
    <w:p w14:paraId="13B0E2B5" w14:textId="77777777" w:rsidR="002A1F3E" w:rsidRPr="00034E7C" w:rsidRDefault="002A1F3E" w:rsidP="002A1F3E">
      <w:pPr>
        <w:tabs>
          <w:tab w:val="left" w:pos="3060"/>
        </w:tabs>
        <w:adjustRightInd w:val="0"/>
        <w:snapToGrid w:val="0"/>
        <w:spacing w:line="300" w:lineRule="auto"/>
        <w:ind w:firstLineChars="200" w:firstLine="440"/>
        <w:jc w:val="left"/>
        <w:rPr>
          <w:rFonts w:ascii="Times New Roman" w:hAnsi="Times New Roman"/>
          <w:bCs/>
          <w:sz w:val="22"/>
        </w:rPr>
      </w:pPr>
      <w:r w:rsidRPr="00034E7C">
        <w:rPr>
          <w:rFonts w:ascii="Times New Roman" w:hAnsi="Times New Roman"/>
          <w:sz w:val="22"/>
        </w:rPr>
        <w:t xml:space="preserve">13.6 </w:t>
      </w:r>
      <w:r w:rsidRPr="00034E7C">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A1F3E" w:rsidRPr="00034E7C" w14:paraId="4CC5373E" w14:textId="77777777" w:rsidTr="00593819">
        <w:trPr>
          <w:trHeight w:val="567"/>
          <w:tblHeader/>
          <w:jc w:val="center"/>
        </w:trPr>
        <w:tc>
          <w:tcPr>
            <w:tcW w:w="2021" w:type="dxa"/>
            <w:gridSpan w:val="2"/>
            <w:tcBorders>
              <w:bottom w:val="double" w:sz="4" w:space="0" w:color="auto"/>
            </w:tcBorders>
            <w:vAlign w:val="center"/>
          </w:tcPr>
          <w:p w14:paraId="03F5F507" w14:textId="77777777" w:rsidR="002A1F3E" w:rsidRPr="00034E7C" w:rsidRDefault="002A1F3E" w:rsidP="00593819">
            <w:pPr>
              <w:tabs>
                <w:tab w:val="left" w:pos="3060"/>
              </w:tabs>
              <w:adjustRightInd w:val="0"/>
              <w:snapToGrid w:val="0"/>
              <w:spacing w:line="300" w:lineRule="auto"/>
              <w:jc w:val="center"/>
              <w:rPr>
                <w:rFonts w:ascii="Times New Roman" w:hAnsi="Times New Roman"/>
                <w:b/>
                <w:bCs/>
                <w:sz w:val="22"/>
              </w:rPr>
            </w:pPr>
            <w:r w:rsidRPr="00034E7C">
              <w:rPr>
                <w:rFonts w:ascii="Times New Roman" w:hAnsi="Times New Roman"/>
                <w:b/>
                <w:bCs/>
                <w:sz w:val="22"/>
              </w:rPr>
              <w:t>项目</w:t>
            </w:r>
          </w:p>
        </w:tc>
        <w:tc>
          <w:tcPr>
            <w:tcW w:w="4678" w:type="dxa"/>
            <w:tcBorders>
              <w:bottom w:val="double" w:sz="4" w:space="0" w:color="auto"/>
            </w:tcBorders>
            <w:vAlign w:val="center"/>
          </w:tcPr>
          <w:p w14:paraId="0DC5B4A9" w14:textId="77777777" w:rsidR="002A1F3E" w:rsidRPr="00034E7C" w:rsidRDefault="002A1F3E" w:rsidP="00593819">
            <w:pPr>
              <w:tabs>
                <w:tab w:val="left" w:pos="3060"/>
              </w:tabs>
              <w:adjustRightInd w:val="0"/>
              <w:snapToGrid w:val="0"/>
              <w:spacing w:line="300" w:lineRule="auto"/>
              <w:jc w:val="center"/>
              <w:rPr>
                <w:rFonts w:ascii="Times New Roman" w:hAnsi="Times New Roman"/>
                <w:b/>
                <w:bCs/>
                <w:sz w:val="22"/>
              </w:rPr>
            </w:pPr>
            <w:r w:rsidRPr="00034E7C">
              <w:rPr>
                <w:rFonts w:ascii="Times New Roman" w:hAnsi="Times New Roman"/>
                <w:b/>
                <w:bCs/>
                <w:sz w:val="22"/>
              </w:rPr>
              <w:t>要求</w:t>
            </w:r>
          </w:p>
        </w:tc>
        <w:tc>
          <w:tcPr>
            <w:tcW w:w="1275" w:type="dxa"/>
            <w:tcBorders>
              <w:bottom w:val="double" w:sz="4" w:space="0" w:color="auto"/>
            </w:tcBorders>
            <w:vAlign w:val="center"/>
          </w:tcPr>
          <w:p w14:paraId="74B063D3" w14:textId="77777777" w:rsidR="002A1F3E" w:rsidRPr="00034E7C" w:rsidRDefault="002A1F3E" w:rsidP="00593819">
            <w:pPr>
              <w:tabs>
                <w:tab w:val="left" w:pos="3060"/>
              </w:tabs>
              <w:adjustRightInd w:val="0"/>
              <w:snapToGrid w:val="0"/>
              <w:spacing w:line="300" w:lineRule="auto"/>
              <w:jc w:val="center"/>
              <w:rPr>
                <w:rFonts w:ascii="Times New Roman" w:hAnsi="Times New Roman"/>
                <w:b/>
                <w:bCs/>
                <w:sz w:val="22"/>
              </w:rPr>
            </w:pPr>
            <w:r w:rsidRPr="00034E7C">
              <w:rPr>
                <w:rFonts w:ascii="Times New Roman" w:hAnsi="Times New Roman"/>
                <w:b/>
                <w:bCs/>
                <w:sz w:val="22"/>
              </w:rPr>
              <w:t>分项报价</w:t>
            </w:r>
          </w:p>
        </w:tc>
        <w:tc>
          <w:tcPr>
            <w:tcW w:w="1542" w:type="dxa"/>
            <w:tcBorders>
              <w:bottom w:val="double" w:sz="4" w:space="0" w:color="auto"/>
            </w:tcBorders>
            <w:vAlign w:val="center"/>
          </w:tcPr>
          <w:p w14:paraId="2DF28AD7" w14:textId="77777777" w:rsidR="002A1F3E" w:rsidRPr="00034E7C" w:rsidRDefault="002A1F3E" w:rsidP="00593819">
            <w:pPr>
              <w:tabs>
                <w:tab w:val="left" w:pos="3060"/>
              </w:tabs>
              <w:adjustRightInd w:val="0"/>
              <w:snapToGrid w:val="0"/>
              <w:spacing w:line="300" w:lineRule="auto"/>
              <w:jc w:val="center"/>
              <w:rPr>
                <w:rFonts w:ascii="Times New Roman" w:hAnsi="Times New Roman"/>
                <w:b/>
                <w:bCs/>
                <w:sz w:val="22"/>
              </w:rPr>
            </w:pPr>
            <w:r w:rsidRPr="00034E7C">
              <w:rPr>
                <w:rFonts w:ascii="Times New Roman" w:hAnsi="Times New Roman" w:hint="eastAsia"/>
                <w:b/>
                <w:bCs/>
                <w:sz w:val="22"/>
              </w:rPr>
              <w:t>备注</w:t>
            </w:r>
          </w:p>
        </w:tc>
      </w:tr>
      <w:tr w:rsidR="002A1F3E" w:rsidRPr="00034E7C" w14:paraId="6194C1D3" w14:textId="77777777" w:rsidTr="00593819">
        <w:trPr>
          <w:trHeight w:val="564"/>
          <w:jc w:val="center"/>
        </w:trPr>
        <w:tc>
          <w:tcPr>
            <w:tcW w:w="426" w:type="dxa"/>
            <w:tcBorders>
              <w:top w:val="double" w:sz="4" w:space="0" w:color="auto"/>
            </w:tcBorders>
            <w:vAlign w:val="center"/>
          </w:tcPr>
          <w:p w14:paraId="44E516E5"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1</w:t>
            </w:r>
          </w:p>
        </w:tc>
        <w:tc>
          <w:tcPr>
            <w:tcW w:w="1595" w:type="dxa"/>
            <w:tcBorders>
              <w:top w:val="double" w:sz="4" w:space="0" w:color="auto"/>
            </w:tcBorders>
            <w:vAlign w:val="center"/>
          </w:tcPr>
          <w:p w14:paraId="23AC3313"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人员费用</w:t>
            </w:r>
          </w:p>
        </w:tc>
        <w:tc>
          <w:tcPr>
            <w:tcW w:w="4678" w:type="dxa"/>
            <w:tcBorders>
              <w:top w:val="double" w:sz="4" w:space="0" w:color="auto"/>
            </w:tcBorders>
            <w:vAlign w:val="center"/>
          </w:tcPr>
          <w:p w14:paraId="20301840" w14:textId="77777777" w:rsidR="002A1F3E" w:rsidRPr="00034E7C" w:rsidRDefault="002A1F3E" w:rsidP="00593819">
            <w:pPr>
              <w:tabs>
                <w:tab w:val="left" w:pos="3060"/>
              </w:tabs>
              <w:adjustRightInd w:val="0"/>
              <w:snapToGrid w:val="0"/>
              <w:spacing w:line="300" w:lineRule="auto"/>
              <w:jc w:val="center"/>
              <w:rPr>
                <w:rFonts w:ascii="宋体" w:hAnsi="Times New Roman" w:cs="宋体"/>
                <w:kern w:val="0"/>
                <w:szCs w:val="21"/>
              </w:rPr>
            </w:pPr>
            <w:r w:rsidRPr="00034E7C">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01F1980"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42243ED"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r>
      <w:tr w:rsidR="002A1F3E" w:rsidRPr="00034E7C" w14:paraId="41631128" w14:textId="77777777" w:rsidTr="00593819">
        <w:trPr>
          <w:trHeight w:val="567"/>
          <w:jc w:val="center"/>
        </w:trPr>
        <w:tc>
          <w:tcPr>
            <w:tcW w:w="426" w:type="dxa"/>
            <w:vAlign w:val="center"/>
          </w:tcPr>
          <w:p w14:paraId="22DC96B1"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2</w:t>
            </w:r>
          </w:p>
        </w:tc>
        <w:tc>
          <w:tcPr>
            <w:tcW w:w="1595" w:type="dxa"/>
            <w:vAlign w:val="center"/>
          </w:tcPr>
          <w:p w14:paraId="038DD261"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材料费</w:t>
            </w:r>
          </w:p>
        </w:tc>
        <w:tc>
          <w:tcPr>
            <w:tcW w:w="4678" w:type="dxa"/>
            <w:vAlign w:val="center"/>
          </w:tcPr>
          <w:p w14:paraId="72CC910D"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包括</w:t>
            </w:r>
            <w:r w:rsidRPr="00034E7C">
              <w:rPr>
                <w:rFonts w:ascii="Times New Roman" w:hAnsi="Times New Roman" w:hint="eastAsia"/>
                <w:bCs/>
                <w:sz w:val="22"/>
              </w:rPr>
              <w:t>保安耗材</w:t>
            </w:r>
            <w:r w:rsidRPr="00034E7C">
              <w:rPr>
                <w:rFonts w:ascii="Times New Roman" w:hAnsi="Times New Roman"/>
                <w:bCs/>
                <w:sz w:val="22"/>
              </w:rPr>
              <w:t>等费用</w:t>
            </w:r>
          </w:p>
        </w:tc>
        <w:tc>
          <w:tcPr>
            <w:tcW w:w="1275" w:type="dxa"/>
            <w:vAlign w:val="center"/>
          </w:tcPr>
          <w:p w14:paraId="2CE59A4F"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F5D8277"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r>
      <w:tr w:rsidR="002A1F3E" w:rsidRPr="00034E7C" w14:paraId="235E8374" w14:textId="77777777" w:rsidTr="00593819">
        <w:trPr>
          <w:trHeight w:val="567"/>
          <w:jc w:val="center"/>
        </w:trPr>
        <w:tc>
          <w:tcPr>
            <w:tcW w:w="426" w:type="dxa"/>
            <w:vAlign w:val="center"/>
          </w:tcPr>
          <w:p w14:paraId="1096042D"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3</w:t>
            </w:r>
          </w:p>
        </w:tc>
        <w:tc>
          <w:tcPr>
            <w:tcW w:w="1595" w:type="dxa"/>
            <w:vAlign w:val="center"/>
          </w:tcPr>
          <w:p w14:paraId="662AE140"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宋体" w:hAnsi="Times New Roman" w:cs="宋体" w:hint="eastAsia"/>
                <w:kern w:val="0"/>
                <w:sz w:val="22"/>
              </w:rPr>
              <w:t>保险费用（如有）</w:t>
            </w:r>
          </w:p>
        </w:tc>
        <w:tc>
          <w:tcPr>
            <w:tcW w:w="4678" w:type="dxa"/>
            <w:vAlign w:val="center"/>
          </w:tcPr>
          <w:p w14:paraId="16104937" w14:textId="77777777" w:rsidR="002A1F3E" w:rsidRPr="00034E7C" w:rsidRDefault="002A1F3E" w:rsidP="00593819">
            <w:pPr>
              <w:tabs>
                <w:tab w:val="left" w:pos="3060"/>
              </w:tabs>
              <w:adjustRightInd w:val="0"/>
              <w:snapToGrid w:val="0"/>
              <w:spacing w:line="300" w:lineRule="auto"/>
              <w:jc w:val="center"/>
              <w:rPr>
                <w:rFonts w:ascii="宋体" w:hAnsi="Times New Roman" w:cs="宋体"/>
                <w:kern w:val="0"/>
                <w:sz w:val="22"/>
              </w:rPr>
            </w:pPr>
            <w:r w:rsidRPr="00034E7C">
              <w:rPr>
                <w:rFonts w:ascii="Times New Roman" w:hAnsi="Times New Roman" w:hint="eastAsia"/>
                <w:bCs/>
                <w:sz w:val="22"/>
              </w:rPr>
              <w:t>如雇主责任险、公众责任险等</w:t>
            </w:r>
          </w:p>
        </w:tc>
        <w:tc>
          <w:tcPr>
            <w:tcW w:w="1275" w:type="dxa"/>
            <w:vAlign w:val="center"/>
          </w:tcPr>
          <w:p w14:paraId="09D58B37"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04A745A" w14:textId="77777777" w:rsidR="002A1F3E" w:rsidRPr="00034E7C" w:rsidRDefault="002A1F3E" w:rsidP="00593819">
            <w:pPr>
              <w:jc w:val="center"/>
            </w:pPr>
          </w:p>
        </w:tc>
      </w:tr>
      <w:tr w:rsidR="002A1F3E" w:rsidRPr="00034E7C" w14:paraId="6F6EA201" w14:textId="77777777" w:rsidTr="00593819">
        <w:trPr>
          <w:trHeight w:val="567"/>
          <w:jc w:val="center"/>
        </w:trPr>
        <w:tc>
          <w:tcPr>
            <w:tcW w:w="426" w:type="dxa"/>
            <w:vAlign w:val="center"/>
          </w:tcPr>
          <w:p w14:paraId="7BE5BC0C"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4</w:t>
            </w:r>
          </w:p>
        </w:tc>
        <w:tc>
          <w:tcPr>
            <w:tcW w:w="1595" w:type="dxa"/>
            <w:vAlign w:val="center"/>
          </w:tcPr>
          <w:p w14:paraId="376C206E"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其他</w:t>
            </w:r>
          </w:p>
        </w:tc>
        <w:tc>
          <w:tcPr>
            <w:tcW w:w="4678" w:type="dxa"/>
            <w:vAlign w:val="center"/>
          </w:tcPr>
          <w:p w14:paraId="4A24F068" w14:textId="77777777" w:rsidR="002A1F3E" w:rsidRPr="00034E7C" w:rsidRDefault="002A1F3E" w:rsidP="00593819">
            <w:pPr>
              <w:tabs>
                <w:tab w:val="left" w:pos="3060"/>
              </w:tabs>
              <w:adjustRightInd w:val="0"/>
              <w:snapToGrid w:val="0"/>
              <w:spacing w:line="300" w:lineRule="auto"/>
              <w:jc w:val="center"/>
              <w:rPr>
                <w:rFonts w:ascii="宋体" w:hAnsi="Times New Roman" w:cs="宋体"/>
                <w:kern w:val="0"/>
                <w:szCs w:val="21"/>
              </w:rPr>
            </w:pPr>
            <w:r w:rsidRPr="00034E7C">
              <w:rPr>
                <w:rFonts w:ascii="Times New Roman" w:hAnsi="Times New Roman" w:hint="eastAsia"/>
                <w:bCs/>
                <w:sz w:val="22"/>
              </w:rPr>
              <w:t>投标人认为本表中未能包括的其他必要费用</w:t>
            </w:r>
          </w:p>
        </w:tc>
        <w:tc>
          <w:tcPr>
            <w:tcW w:w="1275" w:type="dxa"/>
            <w:vAlign w:val="center"/>
          </w:tcPr>
          <w:p w14:paraId="06279476"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7771BB4" w14:textId="77777777" w:rsidR="002A1F3E" w:rsidRPr="00034E7C" w:rsidRDefault="002A1F3E" w:rsidP="00593819">
            <w:pPr>
              <w:jc w:val="center"/>
            </w:pPr>
          </w:p>
        </w:tc>
      </w:tr>
      <w:tr w:rsidR="002A1F3E" w:rsidRPr="00034E7C" w14:paraId="11EB635A" w14:textId="77777777" w:rsidTr="00593819">
        <w:trPr>
          <w:trHeight w:val="567"/>
          <w:jc w:val="center"/>
        </w:trPr>
        <w:tc>
          <w:tcPr>
            <w:tcW w:w="426" w:type="dxa"/>
            <w:vAlign w:val="center"/>
          </w:tcPr>
          <w:p w14:paraId="0249E37F"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5</w:t>
            </w:r>
          </w:p>
        </w:tc>
        <w:tc>
          <w:tcPr>
            <w:tcW w:w="1595" w:type="dxa"/>
            <w:vAlign w:val="center"/>
          </w:tcPr>
          <w:p w14:paraId="67A93E99"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利润</w:t>
            </w:r>
          </w:p>
        </w:tc>
        <w:tc>
          <w:tcPr>
            <w:tcW w:w="4678" w:type="dxa"/>
            <w:vAlign w:val="center"/>
          </w:tcPr>
          <w:p w14:paraId="62D36E04"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按（</w:t>
            </w:r>
            <w:r w:rsidRPr="00034E7C">
              <w:rPr>
                <w:rFonts w:ascii="Times New Roman" w:hAnsi="Times New Roman"/>
                <w:bCs/>
                <w:sz w:val="22"/>
              </w:rPr>
              <w:t>1+2+3+4</w:t>
            </w:r>
            <w:r w:rsidRPr="00034E7C">
              <w:rPr>
                <w:rFonts w:ascii="Times New Roman" w:hAnsi="Times New Roman"/>
                <w:bCs/>
                <w:sz w:val="22"/>
              </w:rPr>
              <w:t>）的</w:t>
            </w:r>
            <w:r w:rsidRPr="00034E7C">
              <w:rPr>
                <w:rFonts w:ascii="Times New Roman" w:hAnsi="Times New Roman"/>
                <w:bCs/>
                <w:sz w:val="22"/>
              </w:rPr>
              <w:t>%</w:t>
            </w:r>
            <w:r w:rsidRPr="00034E7C">
              <w:rPr>
                <w:rFonts w:ascii="Times New Roman" w:hAnsi="Times New Roman"/>
                <w:bCs/>
                <w:sz w:val="22"/>
              </w:rPr>
              <w:t>计取</w:t>
            </w:r>
          </w:p>
        </w:tc>
        <w:tc>
          <w:tcPr>
            <w:tcW w:w="1275" w:type="dxa"/>
            <w:vAlign w:val="center"/>
          </w:tcPr>
          <w:p w14:paraId="643078A7"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tcPr>
          <w:p w14:paraId="32917968"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r>
      <w:tr w:rsidR="002A1F3E" w:rsidRPr="00034E7C" w14:paraId="7BCB4925" w14:textId="77777777" w:rsidTr="00593819">
        <w:trPr>
          <w:trHeight w:val="567"/>
          <w:jc w:val="center"/>
        </w:trPr>
        <w:tc>
          <w:tcPr>
            <w:tcW w:w="426" w:type="dxa"/>
            <w:vAlign w:val="center"/>
          </w:tcPr>
          <w:p w14:paraId="0E4F1BA3"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hint="eastAsia"/>
                <w:bCs/>
                <w:sz w:val="22"/>
              </w:rPr>
              <w:t>6</w:t>
            </w:r>
          </w:p>
        </w:tc>
        <w:tc>
          <w:tcPr>
            <w:tcW w:w="1595" w:type="dxa"/>
            <w:vAlign w:val="center"/>
          </w:tcPr>
          <w:p w14:paraId="0BE3E893"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税金</w:t>
            </w:r>
          </w:p>
        </w:tc>
        <w:tc>
          <w:tcPr>
            <w:tcW w:w="4678" w:type="dxa"/>
            <w:vAlign w:val="center"/>
          </w:tcPr>
          <w:p w14:paraId="415E1742"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r w:rsidRPr="00034E7C">
              <w:rPr>
                <w:rFonts w:ascii="Times New Roman" w:hAnsi="Times New Roman"/>
                <w:bCs/>
                <w:sz w:val="22"/>
              </w:rPr>
              <w:t>按国家及上海市规定缴纳</w:t>
            </w:r>
          </w:p>
        </w:tc>
        <w:tc>
          <w:tcPr>
            <w:tcW w:w="1275" w:type="dxa"/>
            <w:vAlign w:val="center"/>
          </w:tcPr>
          <w:p w14:paraId="51AF203C"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tcPr>
          <w:p w14:paraId="46746ECB"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r>
      <w:tr w:rsidR="002A1F3E" w:rsidRPr="00034E7C" w14:paraId="61F7FDFC" w14:textId="77777777" w:rsidTr="00593819">
        <w:trPr>
          <w:trHeight w:val="567"/>
          <w:jc w:val="center"/>
        </w:trPr>
        <w:tc>
          <w:tcPr>
            <w:tcW w:w="6699" w:type="dxa"/>
            <w:gridSpan w:val="3"/>
            <w:vAlign w:val="center"/>
          </w:tcPr>
          <w:p w14:paraId="40C203C2" w14:textId="77777777" w:rsidR="002A1F3E" w:rsidRPr="00034E7C" w:rsidRDefault="002A1F3E" w:rsidP="00593819">
            <w:pPr>
              <w:tabs>
                <w:tab w:val="left" w:pos="3060"/>
              </w:tabs>
              <w:adjustRightInd w:val="0"/>
              <w:snapToGrid w:val="0"/>
              <w:spacing w:line="300" w:lineRule="auto"/>
              <w:jc w:val="center"/>
              <w:rPr>
                <w:rFonts w:ascii="Times New Roman" w:hAnsi="Times New Roman"/>
                <w:b/>
                <w:bCs/>
                <w:sz w:val="22"/>
              </w:rPr>
            </w:pPr>
            <w:r w:rsidRPr="00034E7C">
              <w:rPr>
                <w:rFonts w:ascii="Times New Roman" w:hAnsi="Times New Roman" w:hint="eastAsia"/>
                <w:b/>
                <w:bCs/>
                <w:sz w:val="22"/>
              </w:rPr>
              <w:lastRenderedPageBreak/>
              <w:t>投标总价</w:t>
            </w:r>
          </w:p>
        </w:tc>
        <w:tc>
          <w:tcPr>
            <w:tcW w:w="1275" w:type="dxa"/>
            <w:vAlign w:val="center"/>
          </w:tcPr>
          <w:p w14:paraId="6E16F1EE"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c>
          <w:tcPr>
            <w:tcW w:w="1542" w:type="dxa"/>
          </w:tcPr>
          <w:p w14:paraId="014C2A1B" w14:textId="77777777" w:rsidR="002A1F3E" w:rsidRPr="00034E7C" w:rsidRDefault="002A1F3E" w:rsidP="00593819">
            <w:pPr>
              <w:tabs>
                <w:tab w:val="left" w:pos="3060"/>
              </w:tabs>
              <w:adjustRightInd w:val="0"/>
              <w:snapToGrid w:val="0"/>
              <w:spacing w:line="300" w:lineRule="auto"/>
              <w:jc w:val="center"/>
              <w:rPr>
                <w:rFonts w:ascii="Times New Roman" w:hAnsi="Times New Roman"/>
                <w:bCs/>
                <w:sz w:val="22"/>
              </w:rPr>
            </w:pPr>
          </w:p>
        </w:tc>
      </w:tr>
    </w:tbl>
    <w:p w14:paraId="01D7A4E3" w14:textId="77777777" w:rsidR="002A1F3E" w:rsidRPr="00034E7C" w:rsidRDefault="002A1F3E" w:rsidP="002A1F3E">
      <w:pPr>
        <w:tabs>
          <w:tab w:val="left" w:pos="3060"/>
        </w:tabs>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8DD4C77" w14:textId="77777777" w:rsidR="002A1F3E" w:rsidRPr="00034E7C" w:rsidRDefault="002A1F3E" w:rsidP="002A1F3E">
      <w:pPr>
        <w:adjustRightInd w:val="0"/>
        <w:snapToGrid w:val="0"/>
        <w:spacing w:line="300" w:lineRule="auto"/>
        <w:ind w:firstLineChars="200" w:firstLine="442"/>
        <w:jc w:val="left"/>
        <w:outlineLvl w:val="2"/>
        <w:rPr>
          <w:rFonts w:ascii="Times New Roman" w:hAnsi="Times New Roman"/>
          <w:b/>
          <w:sz w:val="22"/>
        </w:rPr>
      </w:pPr>
      <w:bookmarkStart w:id="64" w:name="_Toc198803904"/>
      <w:bookmarkStart w:id="65" w:name="_Toc201222073"/>
      <w:r w:rsidRPr="00034E7C">
        <w:rPr>
          <w:rFonts w:ascii="Times New Roman" w:hAnsi="Times New Roman"/>
          <w:b/>
          <w:sz w:val="22"/>
        </w:rPr>
        <w:t>14</w:t>
      </w:r>
      <w:r w:rsidRPr="00034E7C">
        <w:rPr>
          <w:rFonts w:ascii="Times New Roman" w:hAnsi="Times New Roman"/>
          <w:b/>
          <w:sz w:val="22"/>
        </w:rPr>
        <w:t>投标报价控制性条款</w:t>
      </w:r>
      <w:bookmarkEnd w:id="64"/>
      <w:bookmarkEnd w:id="65"/>
    </w:p>
    <w:p w14:paraId="6CCB4D51"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14.1 </w:t>
      </w:r>
      <w:r w:rsidRPr="00034E7C">
        <w:rPr>
          <w:rFonts w:ascii="Times New Roman" w:hAnsi="Times New Roman"/>
          <w:sz w:val="22"/>
        </w:rPr>
        <w:t>投标报价不得超过公布的预算金额</w:t>
      </w:r>
      <w:r w:rsidRPr="00034E7C">
        <w:rPr>
          <w:rFonts w:ascii="Times New Roman" w:hAnsi="Times New Roman" w:hint="eastAsia"/>
          <w:sz w:val="22"/>
        </w:rPr>
        <w:t>或最高限价</w:t>
      </w:r>
      <w:r w:rsidRPr="00034E7C">
        <w:rPr>
          <w:rFonts w:ascii="Times New Roman" w:hAnsi="Times New Roman"/>
          <w:sz w:val="22"/>
        </w:rPr>
        <w:t>，其中各年度或各分项报价（如有要求）均不得超过对应的预算金额</w:t>
      </w:r>
      <w:r w:rsidRPr="00034E7C">
        <w:rPr>
          <w:rFonts w:ascii="Times New Roman" w:hAnsi="Times New Roman" w:hint="eastAsia"/>
          <w:sz w:val="22"/>
        </w:rPr>
        <w:t>或最高限价</w:t>
      </w:r>
      <w:r w:rsidRPr="00034E7C">
        <w:rPr>
          <w:rFonts w:ascii="Times New Roman" w:hAnsi="Times New Roman"/>
          <w:sz w:val="22"/>
        </w:rPr>
        <w:t>。</w:t>
      </w:r>
    </w:p>
    <w:p w14:paraId="4E621655"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14.2 </w:t>
      </w:r>
      <w:r w:rsidRPr="00034E7C">
        <w:rPr>
          <w:rFonts w:ascii="Times New Roman" w:hAnsi="Times New Roman"/>
          <w:sz w:val="22"/>
        </w:rPr>
        <w:t>本项目只允许有一个报价，任何有选择的报价将不予接受。</w:t>
      </w:r>
    </w:p>
    <w:p w14:paraId="23FFA91A"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14.3 </w:t>
      </w:r>
      <w:r w:rsidRPr="00034E7C">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2070557"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heme="minorEastAsia" w:eastAsiaTheme="minorEastAsia" w:hAnsiTheme="minorEastAsia"/>
          <w:b/>
          <w:bCs/>
          <w:kern w:val="0"/>
          <w:sz w:val="22"/>
        </w:rPr>
        <w:t>★</w:t>
      </w:r>
      <w:r w:rsidRPr="00034E7C">
        <w:rPr>
          <w:rFonts w:ascii="Times New Roman" w:hAnsi="Times New Roman"/>
          <w:sz w:val="22"/>
        </w:rPr>
        <w:t xml:space="preserve">14.4 </w:t>
      </w:r>
      <w:r w:rsidRPr="00034E7C">
        <w:rPr>
          <w:rFonts w:ascii="Times New Roman" w:hAnsi="Times New Roman"/>
          <w:sz w:val="22"/>
        </w:rPr>
        <w:t>经评标委员会审定，投标报价存在下列情形之一的，该投标文件作无效标处理：</w:t>
      </w:r>
    </w:p>
    <w:p w14:paraId="0264AB9B"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14.4.1 </w:t>
      </w:r>
      <w:r w:rsidRPr="00034E7C">
        <w:rPr>
          <w:rFonts w:ascii="Times New Roman" w:hAnsi="Times New Roman"/>
          <w:sz w:val="22"/>
        </w:rPr>
        <w:t>对岗位设置一览表中的岗位配置数进行缩减的；</w:t>
      </w:r>
    </w:p>
    <w:p w14:paraId="6B181A58"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r w:rsidRPr="00034E7C">
        <w:rPr>
          <w:rFonts w:ascii="Times New Roman" w:hAnsi="Times New Roman"/>
          <w:sz w:val="22"/>
        </w:rPr>
        <w:t xml:space="preserve">14.4.2 </w:t>
      </w:r>
      <w:r w:rsidRPr="00034E7C">
        <w:rPr>
          <w:rFonts w:ascii="Times New Roman" w:hAnsi="Times New Roman"/>
          <w:sz w:val="22"/>
        </w:rPr>
        <w:t>投标报价和技术方案明显不相符的；</w:t>
      </w:r>
    </w:p>
    <w:p w14:paraId="16B7954A" w14:textId="77777777" w:rsidR="002A1F3E" w:rsidRPr="00034E7C" w:rsidRDefault="002A1F3E" w:rsidP="002A1F3E">
      <w:pPr>
        <w:adjustRightInd w:val="0"/>
        <w:snapToGrid w:val="0"/>
        <w:spacing w:line="300" w:lineRule="auto"/>
        <w:ind w:firstLineChars="200" w:firstLine="440"/>
        <w:jc w:val="left"/>
        <w:rPr>
          <w:rFonts w:ascii="Times New Roman" w:hAnsi="Times New Roman"/>
          <w:sz w:val="22"/>
        </w:rPr>
      </w:pPr>
    </w:p>
    <w:p w14:paraId="1BE6F0E8" w14:textId="77777777" w:rsidR="002A1F3E" w:rsidRPr="00034E7C" w:rsidRDefault="002A1F3E" w:rsidP="002A1F3E">
      <w:pPr>
        <w:adjustRightInd w:val="0"/>
        <w:snapToGrid w:val="0"/>
        <w:spacing w:line="300" w:lineRule="auto"/>
        <w:jc w:val="center"/>
        <w:outlineLvl w:val="1"/>
        <w:rPr>
          <w:rFonts w:ascii="Times New Roman" w:eastAsia="黑体" w:hAnsi="Times New Roman"/>
          <w:sz w:val="30"/>
          <w:szCs w:val="30"/>
        </w:rPr>
      </w:pPr>
      <w:bookmarkStart w:id="66" w:name="_Toc198803905"/>
      <w:bookmarkStart w:id="67" w:name="_Toc201222074"/>
      <w:bookmarkStart w:id="68" w:name="_Toc486604818"/>
      <w:bookmarkStart w:id="69" w:name="_Toc481849902"/>
      <w:r w:rsidRPr="00034E7C">
        <w:rPr>
          <w:rFonts w:ascii="Times New Roman" w:eastAsia="黑体" w:hAnsi="Times New Roman"/>
          <w:sz w:val="30"/>
          <w:szCs w:val="30"/>
        </w:rPr>
        <w:t>五、政府采购政策</w:t>
      </w:r>
      <w:bookmarkEnd w:id="66"/>
      <w:bookmarkEnd w:id="67"/>
    </w:p>
    <w:p w14:paraId="05B4B087" w14:textId="77777777" w:rsidR="002A1F3E" w:rsidRPr="00034E7C" w:rsidRDefault="002A1F3E" w:rsidP="002A1F3E">
      <w:pPr>
        <w:adjustRightInd w:val="0"/>
        <w:snapToGrid w:val="0"/>
        <w:spacing w:line="300" w:lineRule="auto"/>
        <w:ind w:firstLineChars="200" w:firstLine="442"/>
        <w:outlineLvl w:val="2"/>
        <w:rPr>
          <w:rFonts w:ascii="Times New Roman" w:eastAsiaTheme="minorEastAsia" w:hAnsi="Times New Roman"/>
          <w:b/>
          <w:sz w:val="22"/>
        </w:rPr>
      </w:pPr>
      <w:bookmarkStart w:id="70" w:name="_Toc198803906"/>
      <w:bookmarkStart w:id="71" w:name="_Toc201222075"/>
      <w:bookmarkStart w:id="72" w:name="_Toc481849905"/>
      <w:bookmarkStart w:id="73" w:name="_Toc486604821"/>
      <w:bookmarkEnd w:id="68"/>
      <w:bookmarkEnd w:id="69"/>
      <w:r w:rsidRPr="00034E7C">
        <w:rPr>
          <w:rFonts w:ascii="Times New Roman" w:hAnsi="Times New Roman"/>
          <w:b/>
          <w:sz w:val="22"/>
        </w:rPr>
        <w:t>15</w:t>
      </w:r>
      <w:r w:rsidRPr="00034E7C">
        <w:rPr>
          <w:rFonts w:ascii="Times New Roman" w:eastAsiaTheme="minorEastAsia" w:hAnsiTheme="minorEastAsia"/>
          <w:b/>
          <w:sz w:val="22"/>
        </w:rPr>
        <w:t>促进中小企业发展</w:t>
      </w:r>
      <w:bookmarkEnd w:id="70"/>
      <w:bookmarkEnd w:id="71"/>
    </w:p>
    <w:p w14:paraId="7FE4E004" w14:textId="77777777" w:rsidR="002A1F3E" w:rsidRPr="00034E7C" w:rsidRDefault="002A1F3E" w:rsidP="002A1F3E">
      <w:pPr>
        <w:tabs>
          <w:tab w:val="left" w:pos="3060"/>
        </w:tabs>
        <w:adjustRightInd w:val="0"/>
        <w:snapToGrid w:val="0"/>
        <w:spacing w:line="300" w:lineRule="auto"/>
        <w:ind w:firstLineChars="200" w:firstLine="440"/>
        <w:rPr>
          <w:rFonts w:ascii="Times New Roman" w:eastAsiaTheme="minorEastAsia" w:hAnsi="Times New Roman"/>
          <w:sz w:val="22"/>
        </w:rPr>
      </w:pPr>
      <w:r w:rsidRPr="00034E7C">
        <w:rPr>
          <w:rFonts w:asciiTheme="minorEastAsia" w:eastAsiaTheme="minorEastAsia" w:hAnsiTheme="minorEastAsia"/>
          <w:b/>
          <w:bCs/>
          <w:kern w:val="0"/>
          <w:sz w:val="22"/>
        </w:rPr>
        <w:t>★</w:t>
      </w:r>
      <w:r w:rsidRPr="00034E7C">
        <w:rPr>
          <w:rFonts w:ascii="Times New Roman" w:eastAsiaTheme="minorEastAsia" w:hAnsi="Times New Roman"/>
          <w:sz w:val="22"/>
        </w:rPr>
        <w:t>15</w:t>
      </w:r>
      <w:r w:rsidRPr="00034E7C">
        <w:rPr>
          <w:rFonts w:ascii="Times New Roman" w:eastAsiaTheme="minorEastAsia" w:hAnsi="Times New Roman"/>
          <w:bCs/>
          <w:sz w:val="22"/>
        </w:rPr>
        <w:t>.1</w:t>
      </w:r>
      <w:r w:rsidRPr="00034E7C">
        <w:rPr>
          <w:rFonts w:ascii="Times New Roman" w:eastAsiaTheme="minorEastAsia" w:hAnsiTheme="minorEastAsia"/>
          <w:sz w:val="22"/>
        </w:rPr>
        <w:t>中小企业（含中型、小型、微型企业，下同）的划定按照《中小企业划型标准规定》（工信部联企业【</w:t>
      </w:r>
      <w:r w:rsidRPr="00034E7C">
        <w:rPr>
          <w:rFonts w:ascii="Times New Roman" w:eastAsiaTheme="minorEastAsia" w:hAnsi="Times New Roman"/>
          <w:sz w:val="22"/>
        </w:rPr>
        <w:t>2011</w:t>
      </w:r>
      <w:r w:rsidRPr="00034E7C">
        <w:rPr>
          <w:rFonts w:ascii="Times New Roman" w:eastAsiaTheme="minorEastAsia" w:hAnsiTheme="minorEastAsia"/>
          <w:sz w:val="22"/>
        </w:rPr>
        <w:t>】</w:t>
      </w:r>
      <w:r w:rsidRPr="00034E7C">
        <w:rPr>
          <w:rFonts w:ascii="Times New Roman" w:eastAsiaTheme="minorEastAsia" w:hAnsi="Times New Roman"/>
          <w:sz w:val="22"/>
        </w:rPr>
        <w:t>300</w:t>
      </w:r>
      <w:r w:rsidRPr="00034E7C">
        <w:rPr>
          <w:rFonts w:ascii="Times New Roman" w:eastAsiaTheme="minorEastAsia" w:hAnsiTheme="minorEastAsia"/>
          <w:sz w:val="22"/>
        </w:rPr>
        <w:t>号）执行，参加投标的中小企业应当提供《中小企业声明函》（具体格式见</w:t>
      </w:r>
      <w:r w:rsidRPr="00034E7C">
        <w:rPr>
          <w:rFonts w:ascii="Times New Roman" w:eastAsiaTheme="minorEastAsia" w:hAnsi="Times New Roman"/>
          <w:sz w:val="22"/>
        </w:rPr>
        <w:t>“</w:t>
      </w:r>
      <w:r w:rsidRPr="00034E7C">
        <w:rPr>
          <w:rFonts w:ascii="Times New Roman" w:eastAsiaTheme="minorEastAsia" w:hAnsiTheme="minorEastAsia"/>
          <w:sz w:val="22"/>
        </w:rPr>
        <w:t>投标文件格式</w:t>
      </w:r>
      <w:r w:rsidRPr="00034E7C">
        <w:rPr>
          <w:rFonts w:ascii="Times New Roman" w:eastAsiaTheme="minorEastAsia" w:hAnsi="Times New Roman"/>
          <w:sz w:val="22"/>
        </w:rPr>
        <w:t>”</w:t>
      </w:r>
      <w:r w:rsidRPr="00034E7C">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0A72E368" w14:textId="77777777" w:rsidR="002A1F3E" w:rsidRPr="00034E7C" w:rsidRDefault="002A1F3E" w:rsidP="002A1F3E">
      <w:pPr>
        <w:adjustRightInd w:val="0"/>
        <w:snapToGrid w:val="0"/>
        <w:spacing w:line="300" w:lineRule="auto"/>
        <w:ind w:firstLineChars="200" w:firstLine="440"/>
        <w:rPr>
          <w:rFonts w:ascii="Times New Roman" w:eastAsiaTheme="minorEastAsia" w:hAnsi="Times New Roman"/>
          <w:sz w:val="22"/>
        </w:rPr>
      </w:pPr>
      <w:r w:rsidRPr="00034E7C">
        <w:rPr>
          <w:rFonts w:asciiTheme="minorEastAsia" w:eastAsiaTheme="minorEastAsia" w:hAnsiTheme="minorEastAsia"/>
          <w:b/>
          <w:bCs/>
          <w:kern w:val="0"/>
          <w:sz w:val="22"/>
        </w:rPr>
        <w:t>★</w:t>
      </w:r>
      <w:r w:rsidRPr="00034E7C">
        <w:rPr>
          <w:rFonts w:ascii="Times New Roman" w:eastAsiaTheme="minorEastAsia" w:hAnsi="Times New Roman"/>
          <w:sz w:val="22"/>
        </w:rPr>
        <w:t xml:space="preserve">15.2 </w:t>
      </w:r>
      <w:r w:rsidRPr="00034E7C">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34E7C">
        <w:rPr>
          <w:rFonts w:ascii="Times New Roman" w:eastAsiaTheme="minorEastAsia" w:hAnsiTheme="minorEastAsia" w:hint="eastAsia"/>
          <w:sz w:val="22"/>
        </w:rPr>
        <w:t>管理</w:t>
      </w:r>
      <w:r w:rsidRPr="00034E7C">
        <w:rPr>
          <w:rFonts w:ascii="Times New Roman" w:eastAsiaTheme="minorEastAsia" w:hAnsiTheme="minorEastAsia"/>
          <w:sz w:val="22"/>
        </w:rPr>
        <w:t>办法》。</w:t>
      </w:r>
    </w:p>
    <w:p w14:paraId="748ABA43" w14:textId="77777777" w:rsidR="002A1F3E" w:rsidRPr="00034E7C" w:rsidRDefault="002A1F3E" w:rsidP="002A1F3E">
      <w:pPr>
        <w:adjustRightInd w:val="0"/>
        <w:snapToGrid w:val="0"/>
        <w:spacing w:line="300" w:lineRule="auto"/>
        <w:ind w:firstLineChars="200" w:firstLine="440"/>
        <w:rPr>
          <w:rFonts w:ascii="Times New Roman" w:eastAsiaTheme="minorEastAsia" w:hAnsi="Times New Roman"/>
          <w:sz w:val="22"/>
        </w:rPr>
      </w:pPr>
      <w:r w:rsidRPr="00034E7C">
        <w:rPr>
          <w:rFonts w:asciiTheme="minorEastAsia" w:eastAsiaTheme="minorEastAsia" w:hAnsiTheme="minorEastAsia"/>
          <w:b/>
          <w:bCs/>
          <w:kern w:val="0"/>
          <w:sz w:val="22"/>
        </w:rPr>
        <w:t>★</w:t>
      </w:r>
      <w:r w:rsidRPr="00034E7C">
        <w:rPr>
          <w:rFonts w:ascii="Times New Roman" w:eastAsiaTheme="minorEastAsia" w:hAnsi="Times New Roman"/>
          <w:sz w:val="22"/>
        </w:rPr>
        <w:t xml:space="preserve">15.3 </w:t>
      </w:r>
      <w:r w:rsidRPr="00034E7C">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09188000" w14:textId="77777777" w:rsidR="002A1F3E" w:rsidRPr="00034E7C" w:rsidRDefault="002A1F3E" w:rsidP="002A1F3E">
      <w:pPr>
        <w:adjustRightInd w:val="0"/>
        <w:snapToGrid w:val="0"/>
        <w:spacing w:line="300" w:lineRule="auto"/>
        <w:ind w:firstLineChars="200" w:firstLine="440"/>
        <w:rPr>
          <w:rFonts w:ascii="Times New Roman" w:eastAsiaTheme="minorEastAsia" w:hAnsi="Times New Roman"/>
          <w:sz w:val="22"/>
        </w:rPr>
      </w:pPr>
      <w:r w:rsidRPr="00034E7C">
        <w:rPr>
          <w:rFonts w:asciiTheme="minorEastAsia" w:eastAsiaTheme="minorEastAsia" w:hAnsiTheme="minorEastAsia"/>
          <w:b/>
          <w:bCs/>
          <w:kern w:val="0"/>
          <w:sz w:val="22"/>
        </w:rPr>
        <w:t>★</w:t>
      </w:r>
      <w:r w:rsidRPr="00034E7C">
        <w:rPr>
          <w:rFonts w:ascii="Times New Roman" w:eastAsiaTheme="minorEastAsia" w:hAnsi="Times New Roman"/>
          <w:sz w:val="22"/>
        </w:rPr>
        <w:t>15.4</w:t>
      </w:r>
      <w:r w:rsidRPr="00034E7C">
        <w:rPr>
          <w:rFonts w:ascii="Times New Roman" w:eastAsiaTheme="minorEastAsia" w:hAnsiTheme="minorEastAsia"/>
          <w:sz w:val="22"/>
        </w:rPr>
        <w:t>供应商如提供虚假材料以谋取成交的，按照《政府采购法》有关条款处理，并记入供应商诚信档案。</w:t>
      </w:r>
      <w:bookmarkEnd w:id="72"/>
      <w:bookmarkEnd w:id="73"/>
    </w:p>
    <w:p w14:paraId="0BF32398" w14:textId="77777777" w:rsidR="002A1F3E" w:rsidRPr="00034E7C" w:rsidRDefault="002A1F3E" w:rsidP="002A1F3E">
      <w:pPr>
        <w:adjustRightInd w:val="0"/>
        <w:snapToGrid w:val="0"/>
        <w:spacing w:line="300" w:lineRule="auto"/>
        <w:ind w:firstLineChars="200" w:firstLine="442"/>
        <w:outlineLvl w:val="2"/>
        <w:rPr>
          <w:rFonts w:ascii="Times New Roman" w:hAnsi="Times New Roman"/>
          <w:b/>
          <w:sz w:val="22"/>
        </w:rPr>
      </w:pPr>
      <w:bookmarkStart w:id="74" w:name="_Toc198803907"/>
      <w:bookmarkStart w:id="75" w:name="_Toc201222076"/>
      <w:r w:rsidRPr="00034E7C">
        <w:rPr>
          <w:rFonts w:ascii="Times New Roman" w:hAnsi="Times New Roman"/>
          <w:b/>
          <w:sz w:val="22"/>
        </w:rPr>
        <w:t xml:space="preserve">16 </w:t>
      </w:r>
      <w:r w:rsidRPr="00034E7C">
        <w:rPr>
          <w:rFonts w:ascii="Times New Roman" w:hAnsi="Times New Roman"/>
          <w:b/>
          <w:sz w:val="22"/>
        </w:rPr>
        <w:t>促进残疾人就业</w:t>
      </w:r>
      <w:r w:rsidRPr="00034E7C">
        <w:rPr>
          <w:rFonts w:hint="eastAsia"/>
          <w:sz w:val="22"/>
        </w:rPr>
        <w:t>（注：仅残疾人福利单位适用）</w:t>
      </w:r>
      <w:bookmarkEnd w:id="74"/>
      <w:bookmarkEnd w:id="75"/>
    </w:p>
    <w:p w14:paraId="09A93C6A" w14:textId="77777777" w:rsidR="002A1F3E" w:rsidRPr="00034E7C" w:rsidRDefault="002A1F3E" w:rsidP="002A1F3E">
      <w:pPr>
        <w:adjustRightInd w:val="0"/>
        <w:snapToGrid w:val="0"/>
        <w:spacing w:line="300" w:lineRule="auto"/>
        <w:ind w:firstLineChars="200" w:firstLine="440"/>
        <w:rPr>
          <w:rFonts w:ascii="Times New Roman" w:hAnsi="Times New Roman"/>
          <w:sz w:val="22"/>
        </w:rPr>
      </w:pPr>
      <w:r w:rsidRPr="00034E7C">
        <w:rPr>
          <w:rFonts w:ascii="Times New Roman" w:hAnsi="Times New Roman"/>
          <w:sz w:val="22"/>
        </w:rPr>
        <w:t xml:space="preserve">16.1 </w:t>
      </w:r>
      <w:bookmarkStart w:id="76" w:name="sendNo"/>
      <w:r w:rsidRPr="00034E7C">
        <w:rPr>
          <w:rFonts w:ascii="Times New Roman" w:hAnsi="Times New Roman"/>
          <w:sz w:val="22"/>
        </w:rPr>
        <w:t>符合财库</w:t>
      </w:r>
      <w:bookmarkEnd w:id="76"/>
      <w:r w:rsidRPr="00034E7C">
        <w:rPr>
          <w:rFonts w:ascii="Times New Roman" w:hAnsi="Times New Roman"/>
          <w:sz w:val="22"/>
        </w:rPr>
        <w:t>【</w:t>
      </w:r>
      <w:r w:rsidRPr="00034E7C">
        <w:rPr>
          <w:rFonts w:ascii="Times New Roman" w:hAnsi="Times New Roman"/>
          <w:sz w:val="22"/>
        </w:rPr>
        <w:t>2017</w:t>
      </w:r>
      <w:r w:rsidRPr="00034E7C">
        <w:rPr>
          <w:rFonts w:ascii="Times New Roman" w:hAnsi="Times New Roman"/>
          <w:sz w:val="22"/>
        </w:rPr>
        <w:t>】</w:t>
      </w:r>
      <w:r w:rsidRPr="00034E7C">
        <w:rPr>
          <w:rFonts w:ascii="Times New Roman" w:hAnsi="Times New Roman"/>
          <w:sz w:val="22"/>
        </w:rPr>
        <w:t>141</w:t>
      </w:r>
      <w:r w:rsidRPr="00034E7C">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17F7CBD4" w14:textId="345BA7AC" w:rsidR="003878F9" w:rsidRPr="002A1F3E" w:rsidRDefault="002A1F3E" w:rsidP="002A1F3E">
      <w:pPr>
        <w:adjustRightInd w:val="0"/>
        <w:snapToGrid w:val="0"/>
        <w:spacing w:line="300" w:lineRule="auto"/>
        <w:ind w:firstLineChars="200" w:firstLine="440"/>
        <w:rPr>
          <w:rFonts w:ascii="Times New Roman" w:hAnsi="Times New Roman" w:hint="eastAsia"/>
          <w:sz w:val="22"/>
        </w:rPr>
      </w:pPr>
      <w:r w:rsidRPr="00034E7C">
        <w:rPr>
          <w:rFonts w:ascii="Times New Roman" w:hAnsi="Times New Roman"/>
          <w:sz w:val="22"/>
        </w:rPr>
        <w:t>16.2</w:t>
      </w:r>
      <w:r w:rsidRPr="00034E7C">
        <w:rPr>
          <w:rFonts w:ascii="Times New Roman" w:hAnsi="Times New Roman"/>
          <w:sz w:val="22"/>
        </w:rPr>
        <w:t>残疾人福利性单位在参加政府采购活动时，应当按财库【</w:t>
      </w:r>
      <w:r w:rsidRPr="00034E7C">
        <w:rPr>
          <w:rFonts w:ascii="Times New Roman" w:hAnsi="Times New Roman"/>
          <w:sz w:val="22"/>
        </w:rPr>
        <w:t>2017</w:t>
      </w:r>
      <w:r w:rsidRPr="00034E7C">
        <w:rPr>
          <w:rFonts w:ascii="Times New Roman" w:hAnsi="Times New Roman"/>
          <w:sz w:val="22"/>
        </w:rPr>
        <w:t>】</w:t>
      </w:r>
      <w:r w:rsidRPr="00034E7C">
        <w:rPr>
          <w:rFonts w:ascii="Times New Roman" w:hAnsi="Times New Roman"/>
          <w:sz w:val="22"/>
        </w:rPr>
        <w:t>141</w:t>
      </w:r>
      <w:r w:rsidRPr="00034E7C">
        <w:rPr>
          <w:rFonts w:ascii="Times New Roman" w:hAnsi="Times New Roman"/>
          <w:sz w:val="22"/>
        </w:rPr>
        <w:t>号规定的《残疾人福利性单位声明函》（具体格式详见</w:t>
      </w:r>
      <w:r w:rsidRPr="00034E7C">
        <w:rPr>
          <w:rFonts w:ascii="Times New Roman" w:hAnsi="Times New Roman"/>
          <w:sz w:val="22"/>
        </w:rPr>
        <w:t>“</w:t>
      </w:r>
      <w:r w:rsidRPr="00034E7C">
        <w:rPr>
          <w:rFonts w:ascii="Times New Roman" w:hAnsi="Times New Roman"/>
          <w:sz w:val="22"/>
        </w:rPr>
        <w:t>投标文件格式</w:t>
      </w:r>
      <w:r w:rsidRPr="00034E7C">
        <w:rPr>
          <w:rFonts w:ascii="Times New Roman" w:hAnsi="Times New Roman"/>
          <w:sz w:val="22"/>
        </w:rPr>
        <w:t>”</w:t>
      </w:r>
      <w:r w:rsidRPr="00034E7C">
        <w:rPr>
          <w:rFonts w:ascii="Times New Roman" w:hAnsi="Times New Roman"/>
          <w:sz w:val="22"/>
        </w:rPr>
        <w:t>），并对声明的真实性负责。</w:t>
      </w:r>
    </w:p>
    <w:sectPr w:rsidR="003878F9" w:rsidRPr="002A1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3DC1" w14:textId="77777777" w:rsidR="00C63FB0" w:rsidRDefault="00C63FB0" w:rsidP="002A1F3E">
      <w:pPr>
        <w:rPr>
          <w:rFonts w:hint="eastAsia"/>
        </w:rPr>
      </w:pPr>
      <w:r>
        <w:separator/>
      </w:r>
    </w:p>
  </w:endnote>
  <w:endnote w:type="continuationSeparator" w:id="0">
    <w:p w14:paraId="38DF168F" w14:textId="77777777" w:rsidR="00C63FB0" w:rsidRDefault="00C63FB0" w:rsidP="002A1F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00000000" w:usb1="00000000" w:usb2="00000012" w:usb3="00000000" w:csb0="00040001" w:csb1="00000000"/>
  </w:font>
  <w:font w:name="微软雅黑 Light">
    <w:altName w:val="黑体"/>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8741F" w14:textId="77777777" w:rsidR="00C63FB0" w:rsidRDefault="00C63FB0" w:rsidP="002A1F3E">
      <w:pPr>
        <w:rPr>
          <w:rFonts w:hint="eastAsia"/>
        </w:rPr>
      </w:pPr>
      <w:r>
        <w:separator/>
      </w:r>
    </w:p>
  </w:footnote>
  <w:footnote w:type="continuationSeparator" w:id="0">
    <w:p w14:paraId="7C87F58B" w14:textId="77777777" w:rsidR="00C63FB0" w:rsidRDefault="00C63FB0" w:rsidP="002A1F3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8"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3"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6"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7"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0"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0"/>
  </w:num>
  <w:num w:numId="2" w16cid:durableId="559286692">
    <w:abstractNumId w:val="17"/>
  </w:num>
  <w:num w:numId="3" w16cid:durableId="1376541696">
    <w:abstractNumId w:val="12"/>
  </w:num>
  <w:num w:numId="4" w16cid:durableId="254017665">
    <w:abstractNumId w:val="0"/>
  </w:num>
  <w:num w:numId="5" w16cid:durableId="1005549667">
    <w:abstractNumId w:val="1"/>
  </w:num>
  <w:num w:numId="6" w16cid:durableId="79240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19"/>
  </w:num>
  <w:num w:numId="8" w16cid:durableId="1693843509">
    <w:abstractNumId w:val="33"/>
  </w:num>
  <w:num w:numId="9" w16cid:durableId="1769429049">
    <w:abstractNumId w:val="24"/>
  </w:num>
  <w:num w:numId="10" w16cid:durableId="540167042">
    <w:abstractNumId w:val="30"/>
    <w:lvlOverride w:ilvl="0">
      <w:startOverride w:val="1"/>
    </w:lvlOverride>
  </w:num>
  <w:num w:numId="11" w16cid:durableId="324941996">
    <w:abstractNumId w:val="8"/>
  </w:num>
  <w:num w:numId="12" w16cid:durableId="1111779296">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5"/>
  </w:num>
  <w:num w:numId="14" w16cid:durableId="202058233">
    <w:abstractNumId w:val="18"/>
  </w:num>
  <w:num w:numId="15" w16cid:durableId="1873303331">
    <w:abstractNumId w:val="28"/>
  </w:num>
  <w:num w:numId="16" w16cid:durableId="1339504361">
    <w:abstractNumId w:val="21"/>
  </w:num>
  <w:num w:numId="17" w16cid:durableId="1761295365">
    <w:abstractNumId w:val="16"/>
  </w:num>
  <w:num w:numId="18" w16cid:durableId="552349520">
    <w:abstractNumId w:val="4"/>
  </w:num>
  <w:num w:numId="19" w16cid:durableId="933901643">
    <w:abstractNumId w:val="26"/>
  </w:num>
  <w:num w:numId="20" w16cid:durableId="1719281368">
    <w:abstractNumId w:val="6"/>
  </w:num>
  <w:num w:numId="21" w16cid:durableId="1416128853">
    <w:abstractNumId w:val="14"/>
  </w:num>
  <w:num w:numId="22" w16cid:durableId="920063408">
    <w:abstractNumId w:val="11"/>
  </w:num>
  <w:num w:numId="23" w16cid:durableId="1568295134">
    <w:abstractNumId w:val="22"/>
  </w:num>
  <w:num w:numId="24" w16cid:durableId="1565948132">
    <w:abstractNumId w:val="7"/>
  </w:num>
  <w:num w:numId="25" w16cid:durableId="1331759514">
    <w:abstractNumId w:val="32"/>
  </w:num>
  <w:num w:numId="26" w16cid:durableId="1527403253">
    <w:abstractNumId w:val="3"/>
  </w:num>
  <w:num w:numId="27" w16cid:durableId="35080957">
    <w:abstractNumId w:val="29"/>
  </w:num>
  <w:num w:numId="28" w16cid:durableId="1078939343">
    <w:abstractNumId w:val="23"/>
  </w:num>
  <w:num w:numId="29" w16cid:durableId="1872720858">
    <w:abstractNumId w:val="10"/>
  </w:num>
  <w:num w:numId="30" w16cid:durableId="1365977650">
    <w:abstractNumId w:val="27"/>
  </w:num>
  <w:num w:numId="31" w16cid:durableId="555749731">
    <w:abstractNumId w:val="4"/>
    <w:lvlOverride w:ilvl="0">
      <w:startOverride w:val="1"/>
    </w:lvlOverride>
  </w:num>
  <w:num w:numId="32" w16cid:durableId="1834300398">
    <w:abstractNumId w:val="2"/>
  </w:num>
  <w:num w:numId="33" w16cid:durableId="140660269">
    <w:abstractNumId w:val="13"/>
  </w:num>
  <w:num w:numId="34" w16cid:durableId="1548950521">
    <w:abstractNumId w:val="31"/>
  </w:num>
  <w:num w:numId="35" w16cid:durableId="2081364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01"/>
    <w:rsid w:val="002A1F3E"/>
    <w:rsid w:val="003878F9"/>
    <w:rsid w:val="00535001"/>
    <w:rsid w:val="00881FCE"/>
    <w:rsid w:val="00C63FB0"/>
    <w:rsid w:val="00C9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A6404"/>
  <w15:chartTrackingRefBased/>
  <w15:docId w15:val="{03BDE931-9DFB-4ABF-B12A-81E389FF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2A1F3E"/>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53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53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53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9"/>
    <w:unhideWhenUsed/>
    <w:qFormat/>
    <w:rsid w:val="00535001"/>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535001"/>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535001"/>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535001"/>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535001"/>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535001"/>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535001"/>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535001"/>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535001"/>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535001"/>
    <w:rPr>
      <w:rFonts w:cstheme="majorBidi"/>
      <w:color w:val="2F5496" w:themeColor="accent1" w:themeShade="BF"/>
      <w:sz w:val="28"/>
      <w:szCs w:val="28"/>
    </w:rPr>
  </w:style>
  <w:style w:type="character" w:customStyle="1" w:styleId="52">
    <w:name w:val="标题 5 字符"/>
    <w:basedOn w:val="ab"/>
    <w:link w:val="51"/>
    <w:uiPriority w:val="99"/>
    <w:qFormat/>
    <w:rsid w:val="00535001"/>
    <w:rPr>
      <w:rFonts w:cstheme="majorBidi"/>
      <w:color w:val="2F5496" w:themeColor="accent1" w:themeShade="BF"/>
      <w:sz w:val="24"/>
      <w:szCs w:val="24"/>
    </w:rPr>
  </w:style>
  <w:style w:type="character" w:customStyle="1" w:styleId="60">
    <w:name w:val="标题 6 字符"/>
    <w:basedOn w:val="ab"/>
    <w:link w:val="6"/>
    <w:uiPriority w:val="99"/>
    <w:qFormat/>
    <w:rsid w:val="00535001"/>
    <w:rPr>
      <w:rFonts w:cstheme="majorBidi"/>
      <w:b/>
      <w:bCs/>
      <w:color w:val="2F5496" w:themeColor="accent1" w:themeShade="BF"/>
    </w:rPr>
  </w:style>
  <w:style w:type="character" w:customStyle="1" w:styleId="70">
    <w:name w:val="标题 7 字符"/>
    <w:basedOn w:val="ab"/>
    <w:link w:val="7"/>
    <w:uiPriority w:val="99"/>
    <w:qFormat/>
    <w:rsid w:val="00535001"/>
    <w:rPr>
      <w:rFonts w:cstheme="majorBidi"/>
      <w:b/>
      <w:bCs/>
      <w:color w:val="595959" w:themeColor="text1" w:themeTint="A6"/>
    </w:rPr>
  </w:style>
  <w:style w:type="character" w:customStyle="1" w:styleId="80">
    <w:name w:val="标题 8 字符"/>
    <w:basedOn w:val="ab"/>
    <w:link w:val="8"/>
    <w:uiPriority w:val="99"/>
    <w:qFormat/>
    <w:rsid w:val="00535001"/>
    <w:rPr>
      <w:rFonts w:cstheme="majorBidi"/>
      <w:color w:val="595959" w:themeColor="text1" w:themeTint="A6"/>
    </w:rPr>
  </w:style>
  <w:style w:type="character" w:customStyle="1" w:styleId="90">
    <w:name w:val="标题 9 字符"/>
    <w:basedOn w:val="ab"/>
    <w:link w:val="9"/>
    <w:uiPriority w:val="99"/>
    <w:qFormat/>
    <w:rsid w:val="00535001"/>
    <w:rPr>
      <w:rFonts w:eastAsiaTheme="majorEastAsia" w:cstheme="majorBidi"/>
      <w:color w:val="595959" w:themeColor="text1" w:themeTint="A6"/>
    </w:rPr>
  </w:style>
  <w:style w:type="paragraph" w:styleId="ae">
    <w:name w:val="Title"/>
    <w:basedOn w:val="aa"/>
    <w:next w:val="aa"/>
    <w:link w:val="af"/>
    <w:uiPriority w:val="99"/>
    <w:qFormat/>
    <w:rsid w:val="00535001"/>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535001"/>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5350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535001"/>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535001"/>
    <w:pPr>
      <w:spacing w:before="160" w:after="160"/>
      <w:jc w:val="center"/>
    </w:pPr>
    <w:rPr>
      <w:i/>
      <w:iCs/>
      <w:color w:val="404040" w:themeColor="text1" w:themeTint="BF"/>
    </w:rPr>
  </w:style>
  <w:style w:type="character" w:customStyle="1" w:styleId="af3">
    <w:name w:val="引用 字符"/>
    <w:basedOn w:val="ab"/>
    <w:link w:val="af2"/>
    <w:uiPriority w:val="29"/>
    <w:qFormat/>
    <w:rsid w:val="00535001"/>
    <w:rPr>
      <w:i/>
      <w:iCs/>
      <w:color w:val="404040" w:themeColor="text1" w:themeTint="BF"/>
    </w:rPr>
  </w:style>
  <w:style w:type="paragraph" w:styleId="af4">
    <w:name w:val="List Paragraph"/>
    <w:basedOn w:val="aa"/>
    <w:link w:val="13"/>
    <w:qFormat/>
    <w:rsid w:val="00535001"/>
    <w:pPr>
      <w:ind w:left="720"/>
      <w:contextualSpacing/>
    </w:pPr>
  </w:style>
  <w:style w:type="character" w:styleId="af5">
    <w:name w:val="Intense Emphasis"/>
    <w:basedOn w:val="ab"/>
    <w:uiPriority w:val="21"/>
    <w:qFormat/>
    <w:rsid w:val="00535001"/>
    <w:rPr>
      <w:i/>
      <w:iCs/>
      <w:color w:val="2F5496" w:themeColor="accent1" w:themeShade="BF"/>
    </w:rPr>
  </w:style>
  <w:style w:type="paragraph" w:styleId="af6">
    <w:name w:val="Intense Quote"/>
    <w:basedOn w:val="aa"/>
    <w:next w:val="aa"/>
    <w:link w:val="af7"/>
    <w:uiPriority w:val="30"/>
    <w:qFormat/>
    <w:rsid w:val="0053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535001"/>
    <w:rPr>
      <w:i/>
      <w:iCs/>
      <w:color w:val="2F5496" w:themeColor="accent1" w:themeShade="BF"/>
    </w:rPr>
  </w:style>
  <w:style w:type="character" w:styleId="af8">
    <w:name w:val="Intense Reference"/>
    <w:basedOn w:val="ab"/>
    <w:uiPriority w:val="32"/>
    <w:qFormat/>
    <w:rsid w:val="00535001"/>
    <w:rPr>
      <w:b/>
      <w:bCs/>
      <w:smallCaps/>
      <w:color w:val="2F5496" w:themeColor="accent1" w:themeShade="BF"/>
      <w:spacing w:val="5"/>
    </w:rPr>
  </w:style>
  <w:style w:type="paragraph" w:styleId="af9">
    <w:name w:val="header"/>
    <w:basedOn w:val="aa"/>
    <w:link w:val="afa"/>
    <w:uiPriority w:val="99"/>
    <w:unhideWhenUsed/>
    <w:qFormat/>
    <w:rsid w:val="002A1F3E"/>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2A1F3E"/>
    <w:rPr>
      <w:sz w:val="18"/>
      <w:szCs w:val="18"/>
    </w:rPr>
  </w:style>
  <w:style w:type="paragraph" w:styleId="afb">
    <w:name w:val="footer"/>
    <w:basedOn w:val="aa"/>
    <w:link w:val="afc"/>
    <w:uiPriority w:val="99"/>
    <w:unhideWhenUsed/>
    <w:qFormat/>
    <w:rsid w:val="002A1F3E"/>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2A1F3E"/>
    <w:rPr>
      <w:sz w:val="18"/>
      <w:szCs w:val="18"/>
    </w:rPr>
  </w:style>
  <w:style w:type="paragraph" w:styleId="afd">
    <w:name w:val="Normal Indent"/>
    <w:basedOn w:val="aa"/>
    <w:link w:val="afe"/>
    <w:uiPriority w:val="99"/>
    <w:qFormat/>
    <w:rsid w:val="002A1F3E"/>
    <w:pPr>
      <w:ind w:firstLine="420"/>
    </w:pPr>
  </w:style>
  <w:style w:type="paragraph" w:styleId="TOC7">
    <w:name w:val="toc 7"/>
    <w:basedOn w:val="aa"/>
    <w:next w:val="aa"/>
    <w:uiPriority w:val="99"/>
    <w:qFormat/>
    <w:rsid w:val="002A1F3E"/>
    <w:pPr>
      <w:ind w:leftChars="1200" w:left="2520"/>
    </w:pPr>
    <w:rPr>
      <w:rFonts w:ascii="Times New Roman" w:hAnsi="Times New Roman"/>
      <w:szCs w:val="20"/>
    </w:rPr>
  </w:style>
  <w:style w:type="paragraph" w:styleId="aff">
    <w:name w:val="Note Heading"/>
    <w:basedOn w:val="aa"/>
    <w:next w:val="aa"/>
    <w:link w:val="aff0"/>
    <w:uiPriority w:val="99"/>
    <w:qFormat/>
    <w:rsid w:val="002A1F3E"/>
    <w:pPr>
      <w:jc w:val="center"/>
    </w:pPr>
  </w:style>
  <w:style w:type="character" w:customStyle="1" w:styleId="aff0">
    <w:name w:val="注释标题 字符"/>
    <w:basedOn w:val="ab"/>
    <w:link w:val="aff"/>
    <w:uiPriority w:val="99"/>
    <w:qFormat/>
    <w:rsid w:val="002A1F3E"/>
    <w:rPr>
      <w:rFonts w:ascii="Calibri" w:eastAsia="宋体" w:hAnsi="Calibri" w:cs="Times New Roman"/>
      <w14:ligatures w14:val="none"/>
    </w:rPr>
  </w:style>
  <w:style w:type="paragraph" w:styleId="42">
    <w:name w:val="List Bullet 4"/>
    <w:basedOn w:val="aa"/>
    <w:uiPriority w:val="99"/>
    <w:qFormat/>
    <w:rsid w:val="002A1F3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2A1F3E"/>
    <w:pPr>
      <w:tabs>
        <w:tab w:val="left" w:pos="560"/>
      </w:tabs>
      <w:ind w:left="900" w:hanging="340"/>
    </w:pPr>
    <w:rPr>
      <w:rFonts w:ascii="Times New Roman" w:hAnsi="Times New Roman"/>
      <w:szCs w:val="20"/>
    </w:rPr>
  </w:style>
  <w:style w:type="paragraph" w:styleId="aff2">
    <w:name w:val="caption"/>
    <w:basedOn w:val="aa"/>
    <w:next w:val="aa"/>
    <w:link w:val="14"/>
    <w:qFormat/>
    <w:rsid w:val="002A1F3E"/>
    <w:pPr>
      <w:spacing w:line="480" w:lineRule="auto"/>
    </w:pPr>
    <w:rPr>
      <w:rFonts w:ascii="华文中宋" w:eastAsia="华文中宋" w:hAnsi="华文中宋"/>
      <w:sz w:val="36"/>
      <w:szCs w:val="20"/>
    </w:rPr>
  </w:style>
  <w:style w:type="paragraph" w:styleId="aff3">
    <w:name w:val="List Bullet"/>
    <w:basedOn w:val="aa"/>
    <w:uiPriority w:val="99"/>
    <w:qFormat/>
    <w:rsid w:val="002A1F3E"/>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uiPriority w:val="99"/>
    <w:qFormat/>
    <w:rsid w:val="002A1F3E"/>
    <w:pPr>
      <w:shd w:val="clear" w:color="auto" w:fill="000080"/>
    </w:pPr>
    <w:rPr>
      <w:rFonts w:ascii="Times New Roman" w:hAnsi="Times New Roman"/>
      <w:szCs w:val="20"/>
    </w:rPr>
  </w:style>
  <w:style w:type="character" w:customStyle="1" w:styleId="aff5">
    <w:name w:val="文档结构图 字符"/>
    <w:basedOn w:val="ab"/>
    <w:link w:val="aff4"/>
    <w:uiPriority w:val="99"/>
    <w:qFormat/>
    <w:rsid w:val="002A1F3E"/>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2A1F3E"/>
    <w:pPr>
      <w:jc w:val="left"/>
    </w:pPr>
  </w:style>
  <w:style w:type="character" w:customStyle="1" w:styleId="aff7">
    <w:name w:val="批注文字 字符"/>
    <w:basedOn w:val="ab"/>
    <w:link w:val="aff6"/>
    <w:uiPriority w:val="99"/>
    <w:qFormat/>
    <w:rsid w:val="002A1F3E"/>
    <w:rPr>
      <w:rFonts w:ascii="Calibri" w:eastAsia="宋体" w:hAnsi="Calibri" w:cs="Times New Roman"/>
      <w14:ligatures w14:val="none"/>
    </w:rPr>
  </w:style>
  <w:style w:type="paragraph" w:styleId="aff8">
    <w:name w:val="Salutation"/>
    <w:basedOn w:val="aa"/>
    <w:next w:val="aa"/>
    <w:link w:val="aff9"/>
    <w:uiPriority w:val="99"/>
    <w:qFormat/>
    <w:rsid w:val="002A1F3E"/>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uiPriority w:val="99"/>
    <w:qFormat/>
    <w:rsid w:val="002A1F3E"/>
    <w:rPr>
      <w:rFonts w:ascii="Times New Roman" w:eastAsia="宋体" w:hAnsi="Times New Roman" w:cs="Times New Roman"/>
      <w:kern w:val="0"/>
      <w:sz w:val="24"/>
      <w:szCs w:val="24"/>
      <w14:ligatures w14:val="none"/>
    </w:rPr>
  </w:style>
  <w:style w:type="paragraph" w:styleId="32">
    <w:name w:val="Body Text 3"/>
    <w:basedOn w:val="aa"/>
    <w:link w:val="33"/>
    <w:uiPriority w:val="99"/>
    <w:qFormat/>
    <w:rsid w:val="002A1F3E"/>
    <w:pPr>
      <w:autoSpaceDE w:val="0"/>
      <w:autoSpaceDN w:val="0"/>
      <w:jc w:val="center"/>
    </w:pPr>
    <w:rPr>
      <w:rFonts w:ascii="Times New Roman" w:hAnsi="Times New Roman"/>
      <w:kern w:val="0"/>
      <w:sz w:val="16"/>
      <w:szCs w:val="20"/>
    </w:rPr>
  </w:style>
  <w:style w:type="character" w:customStyle="1" w:styleId="33">
    <w:name w:val="正文文本 3 字符"/>
    <w:basedOn w:val="ab"/>
    <w:link w:val="32"/>
    <w:uiPriority w:val="99"/>
    <w:qFormat/>
    <w:rsid w:val="002A1F3E"/>
    <w:rPr>
      <w:rFonts w:ascii="Times New Roman" w:eastAsia="宋体" w:hAnsi="Times New Roman" w:cs="Times New Roman"/>
      <w:kern w:val="0"/>
      <w:sz w:val="16"/>
      <w:szCs w:val="20"/>
      <w14:ligatures w14:val="none"/>
    </w:rPr>
  </w:style>
  <w:style w:type="paragraph" w:styleId="34">
    <w:name w:val="List Bullet 3"/>
    <w:basedOn w:val="aa"/>
    <w:uiPriority w:val="99"/>
    <w:qFormat/>
    <w:rsid w:val="002A1F3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2A1F3E"/>
    <w:pPr>
      <w:spacing w:after="120"/>
    </w:pPr>
  </w:style>
  <w:style w:type="character" w:customStyle="1" w:styleId="affb">
    <w:name w:val="正文文本 字符"/>
    <w:basedOn w:val="ab"/>
    <w:link w:val="affa"/>
    <w:uiPriority w:val="99"/>
    <w:qFormat/>
    <w:rsid w:val="002A1F3E"/>
    <w:rPr>
      <w:rFonts w:ascii="Calibri" w:eastAsia="宋体" w:hAnsi="Calibri" w:cs="Times New Roman"/>
      <w14:ligatures w14:val="none"/>
    </w:rPr>
  </w:style>
  <w:style w:type="paragraph" w:styleId="affc">
    <w:name w:val="Body Text Indent"/>
    <w:basedOn w:val="aa"/>
    <w:link w:val="affd"/>
    <w:uiPriority w:val="99"/>
    <w:qFormat/>
    <w:rsid w:val="002A1F3E"/>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2A1F3E"/>
    <w:rPr>
      <w:rFonts w:ascii="Times New Roman" w:eastAsia="宋体" w:hAnsi="Times New Roman" w:cs="Times New Roman"/>
      <w:b/>
      <w:sz w:val="24"/>
      <w:szCs w:val="20"/>
      <w14:ligatures w14:val="none"/>
    </w:rPr>
  </w:style>
  <w:style w:type="paragraph" w:styleId="23">
    <w:name w:val="List Bullet 2"/>
    <w:basedOn w:val="aa"/>
    <w:uiPriority w:val="99"/>
    <w:qFormat/>
    <w:rsid w:val="002A1F3E"/>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2A1F3E"/>
    <w:pPr>
      <w:ind w:leftChars="800" w:left="1680"/>
    </w:pPr>
    <w:rPr>
      <w:rFonts w:ascii="Times New Roman" w:hAnsi="Times New Roman"/>
      <w:szCs w:val="20"/>
    </w:rPr>
  </w:style>
  <w:style w:type="paragraph" w:styleId="TOC3">
    <w:name w:val="toc 3"/>
    <w:basedOn w:val="aa"/>
    <w:next w:val="aa"/>
    <w:uiPriority w:val="39"/>
    <w:qFormat/>
    <w:rsid w:val="002A1F3E"/>
    <w:pPr>
      <w:tabs>
        <w:tab w:val="right" w:leader="dot" w:pos="9231"/>
      </w:tabs>
      <w:ind w:leftChars="400" w:left="840"/>
    </w:pPr>
    <w:rPr>
      <w:rFonts w:ascii="Times New Roman" w:hAnsi="Times New Roman"/>
      <w:szCs w:val="24"/>
    </w:rPr>
  </w:style>
  <w:style w:type="paragraph" w:styleId="affe">
    <w:name w:val="Plain Text"/>
    <w:basedOn w:val="aa"/>
    <w:link w:val="afff"/>
    <w:qFormat/>
    <w:rsid w:val="002A1F3E"/>
    <w:rPr>
      <w:rFonts w:ascii="宋体" w:hAnsi="Courier New"/>
      <w:kern w:val="0"/>
      <w:sz w:val="20"/>
      <w:szCs w:val="20"/>
    </w:rPr>
  </w:style>
  <w:style w:type="character" w:customStyle="1" w:styleId="afff">
    <w:name w:val="纯文本 字符"/>
    <w:basedOn w:val="ab"/>
    <w:link w:val="affe"/>
    <w:qFormat/>
    <w:rsid w:val="002A1F3E"/>
    <w:rPr>
      <w:rFonts w:ascii="宋体" w:eastAsia="宋体" w:hAnsi="Courier New" w:cs="Times New Roman"/>
      <w:kern w:val="0"/>
      <w:sz w:val="20"/>
      <w:szCs w:val="20"/>
      <w14:ligatures w14:val="none"/>
    </w:rPr>
  </w:style>
  <w:style w:type="paragraph" w:styleId="TOC8">
    <w:name w:val="toc 8"/>
    <w:basedOn w:val="aa"/>
    <w:next w:val="aa"/>
    <w:uiPriority w:val="99"/>
    <w:qFormat/>
    <w:rsid w:val="002A1F3E"/>
    <w:pPr>
      <w:ind w:leftChars="1400" w:left="2940"/>
    </w:pPr>
    <w:rPr>
      <w:rFonts w:ascii="Times New Roman" w:hAnsi="Times New Roman"/>
      <w:szCs w:val="20"/>
    </w:rPr>
  </w:style>
  <w:style w:type="paragraph" w:styleId="afff0">
    <w:name w:val="Date"/>
    <w:basedOn w:val="aa"/>
    <w:next w:val="aa"/>
    <w:link w:val="afff1"/>
    <w:uiPriority w:val="99"/>
    <w:qFormat/>
    <w:rsid w:val="002A1F3E"/>
  </w:style>
  <w:style w:type="character" w:customStyle="1" w:styleId="afff1">
    <w:name w:val="日期 字符"/>
    <w:basedOn w:val="ab"/>
    <w:link w:val="afff0"/>
    <w:uiPriority w:val="99"/>
    <w:qFormat/>
    <w:rsid w:val="002A1F3E"/>
    <w:rPr>
      <w:rFonts w:ascii="Calibri" w:eastAsia="宋体" w:hAnsi="Calibri" w:cs="Times New Roman"/>
      <w14:ligatures w14:val="none"/>
    </w:rPr>
  </w:style>
  <w:style w:type="paragraph" w:styleId="24">
    <w:name w:val="Body Text Indent 2"/>
    <w:basedOn w:val="aa"/>
    <w:link w:val="25"/>
    <w:uiPriority w:val="99"/>
    <w:qFormat/>
    <w:rsid w:val="002A1F3E"/>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uiPriority w:val="99"/>
    <w:qFormat/>
    <w:rsid w:val="002A1F3E"/>
    <w:rPr>
      <w:rFonts w:ascii="宋体" w:eastAsia="宋体" w:hAnsi="宋体" w:cs="Times New Roman"/>
      <w:b/>
      <w:bCs/>
      <w:sz w:val="24"/>
      <w:szCs w:val="20"/>
      <w14:ligatures w14:val="none"/>
    </w:rPr>
  </w:style>
  <w:style w:type="paragraph" w:styleId="afff2">
    <w:name w:val="Balloon Text"/>
    <w:basedOn w:val="aa"/>
    <w:link w:val="afff3"/>
    <w:uiPriority w:val="99"/>
    <w:qFormat/>
    <w:rsid w:val="002A1F3E"/>
    <w:rPr>
      <w:rFonts w:ascii="Times New Roman" w:hAnsi="Times New Roman"/>
      <w:sz w:val="18"/>
      <w:szCs w:val="18"/>
    </w:rPr>
  </w:style>
  <w:style w:type="character" w:customStyle="1" w:styleId="afff3">
    <w:name w:val="批注框文本 字符"/>
    <w:basedOn w:val="ab"/>
    <w:link w:val="afff2"/>
    <w:uiPriority w:val="99"/>
    <w:qFormat/>
    <w:rsid w:val="002A1F3E"/>
    <w:rPr>
      <w:rFonts w:ascii="Times New Roman" w:eastAsia="宋体" w:hAnsi="Times New Roman" w:cs="Times New Roman"/>
      <w:sz w:val="18"/>
      <w:szCs w:val="18"/>
      <w14:ligatures w14:val="none"/>
    </w:rPr>
  </w:style>
  <w:style w:type="paragraph" w:styleId="TOC1">
    <w:name w:val="toc 1"/>
    <w:basedOn w:val="aa"/>
    <w:next w:val="aa"/>
    <w:uiPriority w:val="39"/>
    <w:qFormat/>
    <w:rsid w:val="002A1F3E"/>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2A1F3E"/>
    <w:pPr>
      <w:ind w:leftChars="600" w:left="1260"/>
    </w:pPr>
    <w:rPr>
      <w:rFonts w:ascii="Times New Roman" w:hAnsi="Times New Roman"/>
      <w:szCs w:val="20"/>
    </w:rPr>
  </w:style>
  <w:style w:type="paragraph" w:styleId="afff4">
    <w:name w:val="footnote text"/>
    <w:basedOn w:val="aa"/>
    <w:link w:val="afff5"/>
    <w:uiPriority w:val="99"/>
    <w:unhideWhenUsed/>
    <w:qFormat/>
    <w:rsid w:val="002A1F3E"/>
    <w:pPr>
      <w:snapToGrid w:val="0"/>
      <w:jc w:val="left"/>
    </w:pPr>
    <w:rPr>
      <w:rFonts w:ascii="Times New Roman" w:hAnsi="Times New Roman"/>
      <w:sz w:val="18"/>
      <w:szCs w:val="18"/>
    </w:rPr>
  </w:style>
  <w:style w:type="character" w:customStyle="1" w:styleId="afff5">
    <w:name w:val="脚注文本 字符"/>
    <w:basedOn w:val="ab"/>
    <w:link w:val="afff4"/>
    <w:uiPriority w:val="99"/>
    <w:qFormat/>
    <w:rsid w:val="002A1F3E"/>
    <w:rPr>
      <w:rFonts w:ascii="Times New Roman" w:eastAsia="宋体" w:hAnsi="Times New Roman" w:cs="Times New Roman"/>
      <w:sz w:val="18"/>
      <w:szCs w:val="18"/>
      <w14:ligatures w14:val="none"/>
    </w:rPr>
  </w:style>
  <w:style w:type="paragraph" w:styleId="TOC6">
    <w:name w:val="toc 6"/>
    <w:basedOn w:val="aa"/>
    <w:next w:val="aa"/>
    <w:uiPriority w:val="99"/>
    <w:qFormat/>
    <w:rsid w:val="002A1F3E"/>
    <w:pPr>
      <w:ind w:leftChars="1000" w:left="2100"/>
    </w:pPr>
    <w:rPr>
      <w:rFonts w:ascii="Times New Roman" w:hAnsi="Times New Roman"/>
      <w:szCs w:val="20"/>
    </w:rPr>
  </w:style>
  <w:style w:type="paragraph" w:styleId="35">
    <w:name w:val="Body Text Indent 3"/>
    <w:basedOn w:val="aa"/>
    <w:link w:val="36"/>
    <w:uiPriority w:val="99"/>
    <w:qFormat/>
    <w:rsid w:val="002A1F3E"/>
    <w:pPr>
      <w:spacing w:afterLines="50"/>
      <w:ind w:firstLineChars="200" w:firstLine="420"/>
    </w:pPr>
    <w:rPr>
      <w:rFonts w:ascii="Times New Roman" w:hAnsi="Times New Roman"/>
      <w:szCs w:val="21"/>
    </w:rPr>
  </w:style>
  <w:style w:type="character" w:customStyle="1" w:styleId="36">
    <w:name w:val="正文文本缩进 3 字符"/>
    <w:basedOn w:val="ab"/>
    <w:link w:val="35"/>
    <w:uiPriority w:val="99"/>
    <w:qFormat/>
    <w:rsid w:val="002A1F3E"/>
    <w:rPr>
      <w:rFonts w:ascii="Times New Roman" w:eastAsia="宋体" w:hAnsi="Times New Roman" w:cs="Times New Roman"/>
      <w:szCs w:val="21"/>
      <w14:ligatures w14:val="none"/>
    </w:rPr>
  </w:style>
  <w:style w:type="paragraph" w:styleId="TOC2">
    <w:name w:val="toc 2"/>
    <w:basedOn w:val="aa"/>
    <w:next w:val="aa"/>
    <w:uiPriority w:val="39"/>
    <w:qFormat/>
    <w:rsid w:val="002A1F3E"/>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2A1F3E"/>
    <w:pPr>
      <w:ind w:leftChars="1600" w:left="3360"/>
    </w:pPr>
    <w:rPr>
      <w:rFonts w:ascii="Times New Roman" w:hAnsi="Times New Roman"/>
      <w:szCs w:val="20"/>
    </w:rPr>
  </w:style>
  <w:style w:type="paragraph" w:styleId="26">
    <w:name w:val="Body Text 2"/>
    <w:basedOn w:val="aa"/>
    <w:link w:val="27"/>
    <w:uiPriority w:val="99"/>
    <w:qFormat/>
    <w:rsid w:val="002A1F3E"/>
    <w:pPr>
      <w:spacing w:after="120" w:line="480" w:lineRule="auto"/>
    </w:pPr>
    <w:rPr>
      <w:rFonts w:ascii="Times New Roman" w:hAnsi="Times New Roman"/>
      <w:szCs w:val="20"/>
    </w:rPr>
  </w:style>
  <w:style w:type="character" w:customStyle="1" w:styleId="27">
    <w:name w:val="正文文本 2 字符"/>
    <w:basedOn w:val="ab"/>
    <w:link w:val="26"/>
    <w:uiPriority w:val="99"/>
    <w:qFormat/>
    <w:rsid w:val="002A1F3E"/>
    <w:rPr>
      <w:rFonts w:ascii="Times New Roman" w:eastAsia="宋体" w:hAnsi="Times New Roman" w:cs="Times New Roman"/>
      <w:szCs w:val="20"/>
      <w14:ligatures w14:val="none"/>
    </w:rPr>
  </w:style>
  <w:style w:type="paragraph" w:styleId="HTML">
    <w:name w:val="HTML Preformatted"/>
    <w:basedOn w:val="aa"/>
    <w:link w:val="HTML0"/>
    <w:uiPriority w:val="99"/>
    <w:qFormat/>
    <w:rsid w:val="002A1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2A1F3E"/>
    <w:rPr>
      <w:rFonts w:ascii="宋体" w:eastAsia="宋体" w:hAnsi="宋体" w:cs="宋体"/>
      <w:kern w:val="0"/>
      <w:sz w:val="24"/>
      <w:szCs w:val="24"/>
      <w14:ligatures w14:val="none"/>
    </w:rPr>
  </w:style>
  <w:style w:type="paragraph" w:styleId="afff6">
    <w:name w:val="Normal (Web)"/>
    <w:basedOn w:val="aa"/>
    <w:uiPriority w:val="99"/>
    <w:qFormat/>
    <w:rsid w:val="002A1F3E"/>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2A1F3E"/>
    <w:rPr>
      <w:rFonts w:ascii="Times New Roman" w:hAnsi="Times New Roman"/>
      <w:b/>
      <w:bCs/>
      <w:kern w:val="0"/>
      <w:sz w:val="20"/>
      <w:szCs w:val="20"/>
    </w:rPr>
  </w:style>
  <w:style w:type="character" w:customStyle="1" w:styleId="afff8">
    <w:name w:val="批注主题 字符"/>
    <w:basedOn w:val="aff7"/>
    <w:link w:val="afff7"/>
    <w:uiPriority w:val="99"/>
    <w:qFormat/>
    <w:rsid w:val="002A1F3E"/>
    <w:rPr>
      <w:rFonts w:ascii="Times New Roman" w:eastAsia="宋体" w:hAnsi="Times New Roman" w:cs="Times New Roman"/>
      <w:b/>
      <w:bCs/>
      <w:kern w:val="0"/>
      <w:sz w:val="20"/>
      <w:szCs w:val="20"/>
      <w14:ligatures w14:val="none"/>
    </w:rPr>
  </w:style>
  <w:style w:type="paragraph" w:styleId="afff9">
    <w:name w:val="Body Text First Indent"/>
    <w:basedOn w:val="affa"/>
    <w:link w:val="afffa"/>
    <w:uiPriority w:val="99"/>
    <w:qFormat/>
    <w:rsid w:val="002A1F3E"/>
    <w:pPr>
      <w:spacing w:line="300" w:lineRule="auto"/>
      <w:ind w:firstLine="510"/>
    </w:pPr>
    <w:rPr>
      <w:sz w:val="24"/>
    </w:rPr>
  </w:style>
  <w:style w:type="character" w:customStyle="1" w:styleId="afffa">
    <w:name w:val="正文文本首行缩进 字符"/>
    <w:basedOn w:val="affb"/>
    <w:link w:val="afff9"/>
    <w:uiPriority w:val="99"/>
    <w:qFormat/>
    <w:rsid w:val="002A1F3E"/>
    <w:rPr>
      <w:rFonts w:ascii="Calibri" w:eastAsia="宋体" w:hAnsi="Calibri" w:cs="Times New Roman"/>
      <w:sz w:val="24"/>
      <w14:ligatures w14:val="none"/>
    </w:rPr>
  </w:style>
  <w:style w:type="table" w:styleId="afffb">
    <w:name w:val="Table Grid"/>
    <w:basedOn w:val="ac"/>
    <w:uiPriority w:val="59"/>
    <w:qFormat/>
    <w:rsid w:val="002A1F3E"/>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2A1F3E"/>
    <w:rPr>
      <w:b/>
      <w:bCs/>
    </w:rPr>
  </w:style>
  <w:style w:type="character" w:styleId="afffd">
    <w:name w:val="page number"/>
    <w:basedOn w:val="ab"/>
    <w:uiPriority w:val="99"/>
    <w:qFormat/>
    <w:rsid w:val="002A1F3E"/>
  </w:style>
  <w:style w:type="character" w:styleId="afffe">
    <w:name w:val="FollowedHyperlink"/>
    <w:uiPriority w:val="99"/>
    <w:qFormat/>
    <w:rsid w:val="002A1F3E"/>
    <w:rPr>
      <w:color w:val="800080"/>
      <w:u w:val="single"/>
    </w:rPr>
  </w:style>
  <w:style w:type="character" w:styleId="affff">
    <w:name w:val="Emphasis"/>
    <w:uiPriority w:val="99"/>
    <w:qFormat/>
    <w:rsid w:val="002A1F3E"/>
    <w:rPr>
      <w:i/>
      <w:iCs/>
    </w:rPr>
  </w:style>
  <w:style w:type="character" w:styleId="affff0">
    <w:name w:val="Hyperlink"/>
    <w:uiPriority w:val="99"/>
    <w:qFormat/>
    <w:rsid w:val="002A1F3E"/>
    <w:rPr>
      <w:color w:val="0000FF"/>
      <w:u w:val="single"/>
    </w:rPr>
  </w:style>
  <w:style w:type="character" w:styleId="affff1">
    <w:name w:val="annotation reference"/>
    <w:uiPriority w:val="99"/>
    <w:unhideWhenUsed/>
    <w:qFormat/>
    <w:rsid w:val="002A1F3E"/>
    <w:rPr>
      <w:sz w:val="21"/>
      <w:szCs w:val="21"/>
    </w:rPr>
  </w:style>
  <w:style w:type="character" w:customStyle="1" w:styleId="Char">
    <w:name w:val="居中 Char"/>
    <w:qFormat/>
    <w:rsid w:val="002A1F3E"/>
    <w:rPr>
      <w:kern w:val="2"/>
      <w:sz w:val="24"/>
    </w:rPr>
  </w:style>
  <w:style w:type="character" w:customStyle="1" w:styleId="Char1">
    <w:name w:val="批注文字 Char1"/>
    <w:basedOn w:val="ab"/>
    <w:uiPriority w:val="99"/>
    <w:semiHidden/>
    <w:qFormat/>
    <w:rsid w:val="002A1F3E"/>
  </w:style>
  <w:style w:type="character" w:customStyle="1" w:styleId="Char0">
    <w:name w:val="标准款样式 Char"/>
    <w:basedOn w:val="ab"/>
    <w:link w:val="affff2"/>
    <w:uiPriority w:val="99"/>
    <w:qFormat/>
    <w:rsid w:val="002A1F3E"/>
    <w:rPr>
      <w:rFonts w:ascii="黑体" w:eastAsia="宋体" w:hAnsi="宋体" w:cs="Times New Roman"/>
      <w:szCs w:val="20"/>
    </w:rPr>
  </w:style>
  <w:style w:type="paragraph" w:customStyle="1" w:styleId="affff2">
    <w:name w:val="标准款样式"/>
    <w:basedOn w:val="aa"/>
    <w:link w:val="Char0"/>
    <w:uiPriority w:val="99"/>
    <w:qFormat/>
    <w:rsid w:val="002A1F3E"/>
    <w:rPr>
      <w:rFonts w:ascii="黑体" w:hAnsi="宋体"/>
      <w:szCs w:val="20"/>
      <w14:ligatures w14:val="standardContextual"/>
    </w:rPr>
  </w:style>
  <w:style w:type="character" w:customStyle="1" w:styleId="Char2">
    <w:name w:val="脚注文本 Char"/>
    <w:basedOn w:val="ab"/>
    <w:semiHidden/>
    <w:qFormat/>
    <w:rsid w:val="002A1F3E"/>
    <w:rPr>
      <w:sz w:val="18"/>
      <w:szCs w:val="18"/>
    </w:rPr>
  </w:style>
  <w:style w:type="character" w:customStyle="1" w:styleId="solutioncontent1">
    <w:name w:val="solutioncontent1"/>
    <w:uiPriority w:val="99"/>
    <w:qFormat/>
    <w:rsid w:val="002A1F3E"/>
    <w:rPr>
      <w:rFonts w:cs="Times New Roman"/>
      <w:color w:val="333333"/>
      <w:sz w:val="15"/>
      <w:szCs w:val="15"/>
    </w:rPr>
  </w:style>
  <w:style w:type="character" w:customStyle="1" w:styleId="SubtitleChar">
    <w:name w:val="Subtitle Char"/>
    <w:uiPriority w:val="99"/>
    <w:qFormat/>
    <w:locked/>
    <w:rsid w:val="002A1F3E"/>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2A1F3E"/>
    <w:rPr>
      <w:sz w:val="18"/>
      <w:szCs w:val="18"/>
    </w:rPr>
  </w:style>
  <w:style w:type="character" w:customStyle="1" w:styleId="Char3">
    <w:name w:val="明显引用 Char"/>
    <w:basedOn w:val="ab"/>
    <w:uiPriority w:val="99"/>
    <w:qFormat/>
    <w:rsid w:val="002A1F3E"/>
    <w:rPr>
      <w:b/>
      <w:bCs/>
      <w:i/>
      <w:iCs/>
      <w:color w:val="4F81BD"/>
      <w:kern w:val="2"/>
      <w:sz w:val="21"/>
    </w:rPr>
  </w:style>
  <w:style w:type="character" w:customStyle="1" w:styleId="CharChar">
    <w:name w:val="+正文 Char Char"/>
    <w:link w:val="CharCharChar"/>
    <w:uiPriority w:val="99"/>
    <w:qFormat/>
    <w:locked/>
    <w:rsid w:val="002A1F3E"/>
    <w:rPr>
      <w:rFonts w:ascii="楷体_GB2312" w:eastAsia="楷体_GB2312"/>
      <w:sz w:val="24"/>
    </w:rPr>
  </w:style>
  <w:style w:type="paragraph" w:customStyle="1" w:styleId="CharCharChar">
    <w:name w:val="+正文 Char Char Char"/>
    <w:basedOn w:val="aa"/>
    <w:link w:val="CharChar"/>
    <w:uiPriority w:val="99"/>
    <w:qFormat/>
    <w:rsid w:val="002A1F3E"/>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2A1F3E"/>
    <w:rPr>
      <w:kern w:val="2"/>
      <w:sz w:val="16"/>
    </w:rPr>
  </w:style>
  <w:style w:type="character" w:customStyle="1" w:styleId="CharChar6">
    <w:name w:val="Char Char6"/>
    <w:uiPriority w:val="99"/>
    <w:qFormat/>
    <w:rsid w:val="002A1F3E"/>
    <w:rPr>
      <w:rFonts w:ascii="Arial" w:eastAsia="黑体" w:hAnsi="Arial"/>
      <w:kern w:val="2"/>
      <w:sz w:val="44"/>
    </w:rPr>
  </w:style>
  <w:style w:type="character" w:customStyle="1" w:styleId="Char4">
    <w:name w:val="引用 Char"/>
    <w:basedOn w:val="ab"/>
    <w:uiPriority w:val="99"/>
    <w:qFormat/>
    <w:rsid w:val="002A1F3E"/>
    <w:rPr>
      <w:i/>
      <w:iCs/>
      <w:color w:val="000000"/>
      <w:kern w:val="2"/>
      <w:sz w:val="21"/>
    </w:rPr>
  </w:style>
  <w:style w:type="character" w:customStyle="1" w:styleId="1CharCharCharCharChar">
    <w:name w:val="+列表1 Char Char Char Char Char"/>
    <w:link w:val="1CharCharChar"/>
    <w:uiPriority w:val="99"/>
    <w:qFormat/>
    <w:locked/>
    <w:rsid w:val="002A1F3E"/>
    <w:rPr>
      <w:rFonts w:ascii="宋体" w:hAnsi="宋体"/>
    </w:rPr>
  </w:style>
  <w:style w:type="paragraph" w:customStyle="1" w:styleId="1CharCharChar">
    <w:name w:val="+列表1 Char Char Char"/>
    <w:basedOn w:val="aa"/>
    <w:link w:val="1CharCharCharCharChar"/>
    <w:uiPriority w:val="99"/>
    <w:qFormat/>
    <w:rsid w:val="002A1F3E"/>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2A1F3E"/>
    <w:rPr>
      <w:sz w:val="16"/>
      <w:szCs w:val="16"/>
    </w:rPr>
  </w:style>
  <w:style w:type="character" w:customStyle="1" w:styleId="Char11">
    <w:name w:val="日期 Char1"/>
    <w:basedOn w:val="ab"/>
    <w:uiPriority w:val="99"/>
    <w:qFormat/>
    <w:rsid w:val="002A1F3E"/>
  </w:style>
  <w:style w:type="character" w:customStyle="1" w:styleId="Char5">
    <w:name w:val="无间隔 Char"/>
    <w:link w:val="15"/>
    <w:uiPriority w:val="99"/>
    <w:qFormat/>
    <w:locked/>
    <w:rsid w:val="002A1F3E"/>
    <w:rPr>
      <w:rFonts w:ascii="Calibri" w:eastAsia="Times New Roman" w:hAnsi="Calibri"/>
      <w:sz w:val="22"/>
      <w:lang w:eastAsia="en-US" w:bidi="en-US"/>
    </w:rPr>
  </w:style>
  <w:style w:type="paragraph" w:customStyle="1" w:styleId="15">
    <w:name w:val="无间隔1"/>
    <w:link w:val="Char5"/>
    <w:uiPriority w:val="99"/>
    <w:qFormat/>
    <w:rsid w:val="002A1F3E"/>
    <w:rPr>
      <w:rFonts w:ascii="Calibri" w:eastAsia="Times New Roman" w:hAnsi="Calibri"/>
      <w:sz w:val="22"/>
      <w:lang w:eastAsia="en-US" w:bidi="en-US"/>
    </w:rPr>
  </w:style>
  <w:style w:type="character" w:customStyle="1" w:styleId="CharChar5">
    <w:name w:val="Char Char5"/>
    <w:uiPriority w:val="99"/>
    <w:qFormat/>
    <w:rsid w:val="002A1F3E"/>
    <w:rPr>
      <w:rFonts w:ascii="Arial" w:eastAsia="方正魏碑简体" w:hAnsi="Arial" w:cs="Arial"/>
      <w:bCs/>
      <w:kern w:val="28"/>
      <w:sz w:val="32"/>
      <w:szCs w:val="32"/>
    </w:rPr>
  </w:style>
  <w:style w:type="character" w:customStyle="1" w:styleId="CharChar0">
    <w:name w:val="表文字 Char Char"/>
    <w:link w:val="affff3"/>
    <w:uiPriority w:val="99"/>
    <w:qFormat/>
    <w:locked/>
    <w:rsid w:val="002A1F3E"/>
    <w:rPr>
      <w:rFonts w:ascii="楷体_GB2312" w:eastAsia="楷体_GB2312" w:hAnsi="宋体"/>
      <w:spacing w:val="-8"/>
      <w:sz w:val="24"/>
      <w:lang w:val="zh-CN"/>
    </w:rPr>
  </w:style>
  <w:style w:type="paragraph" w:customStyle="1" w:styleId="affff3">
    <w:name w:val="表文字"/>
    <w:basedOn w:val="aa"/>
    <w:link w:val="CharChar0"/>
    <w:uiPriority w:val="99"/>
    <w:qFormat/>
    <w:rsid w:val="002A1F3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2A1F3E"/>
    <w:rPr>
      <w:color w:val="2B579A"/>
      <w:shd w:val="clear" w:color="auto" w:fill="E6E6E6"/>
    </w:rPr>
  </w:style>
  <w:style w:type="character" w:customStyle="1" w:styleId="Char5CharCharCharCharChar">
    <w:name w:val="+正文 Char5 Char Char Char Char Char"/>
    <w:link w:val="Char5CharCharChar"/>
    <w:uiPriority w:val="99"/>
    <w:qFormat/>
    <w:locked/>
    <w:rsid w:val="002A1F3E"/>
    <w:rPr>
      <w:rFonts w:ascii="宋体" w:hAnsi="宋体"/>
      <w:sz w:val="24"/>
    </w:rPr>
  </w:style>
  <w:style w:type="paragraph" w:customStyle="1" w:styleId="Char5CharCharChar">
    <w:name w:val="+正文 Char5 Char Char Char"/>
    <w:basedOn w:val="aa"/>
    <w:link w:val="Char5CharCharCharCharChar"/>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2A1F3E"/>
    <w:rPr>
      <w:kern w:val="2"/>
      <w:sz w:val="18"/>
    </w:rPr>
  </w:style>
  <w:style w:type="character" w:customStyle="1" w:styleId="Char6">
    <w:name w:val="段 Char"/>
    <w:basedOn w:val="ab"/>
    <w:link w:val="affff4"/>
    <w:uiPriority w:val="99"/>
    <w:qFormat/>
    <w:rsid w:val="002A1F3E"/>
    <w:rPr>
      <w:rFonts w:ascii="宋体"/>
    </w:rPr>
  </w:style>
  <w:style w:type="paragraph" w:customStyle="1" w:styleId="affff4">
    <w:name w:val="段"/>
    <w:link w:val="Char6"/>
    <w:uiPriority w:val="99"/>
    <w:qFormat/>
    <w:rsid w:val="002A1F3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2A1F3E"/>
    <w:rPr>
      <w:kern w:val="2"/>
      <w:sz w:val="24"/>
      <w:szCs w:val="24"/>
    </w:rPr>
  </w:style>
  <w:style w:type="character" w:customStyle="1" w:styleId="msoins0">
    <w:name w:val="msoins"/>
    <w:basedOn w:val="ab"/>
    <w:uiPriority w:val="99"/>
    <w:qFormat/>
    <w:rsid w:val="002A1F3E"/>
  </w:style>
  <w:style w:type="character" w:customStyle="1" w:styleId="Char12">
    <w:name w:val="纯文本 Char1"/>
    <w:basedOn w:val="ab"/>
    <w:uiPriority w:val="99"/>
    <w:qFormat/>
    <w:rsid w:val="002A1F3E"/>
    <w:rPr>
      <w:rFonts w:ascii="宋体" w:eastAsia="宋体" w:hAnsi="Courier New" w:cs="Courier New"/>
      <w:szCs w:val="21"/>
    </w:rPr>
  </w:style>
  <w:style w:type="character" w:customStyle="1" w:styleId="CharChar1">
    <w:name w:val="Char Char1"/>
    <w:qFormat/>
    <w:rsid w:val="002A1F3E"/>
    <w:rPr>
      <w:kern w:val="2"/>
      <w:sz w:val="21"/>
    </w:rPr>
  </w:style>
  <w:style w:type="character" w:customStyle="1" w:styleId="afe">
    <w:name w:val="正文缩进 字符"/>
    <w:link w:val="afd"/>
    <w:uiPriority w:val="99"/>
    <w:qFormat/>
    <w:rsid w:val="002A1F3E"/>
    <w:rPr>
      <w:rFonts w:ascii="Calibri" w:eastAsia="宋体" w:hAnsi="Calibri" w:cs="Times New Roman"/>
      <w14:ligatures w14:val="none"/>
    </w:rPr>
  </w:style>
  <w:style w:type="character" w:customStyle="1" w:styleId="black1">
    <w:name w:val="black1"/>
    <w:uiPriority w:val="99"/>
    <w:qFormat/>
    <w:rsid w:val="002A1F3E"/>
    <w:rPr>
      <w:rFonts w:ascii="ˎ̥" w:hAnsi="ˎ̥" w:hint="default"/>
      <w:color w:val="333333"/>
      <w:sz w:val="18"/>
      <w:szCs w:val="18"/>
      <w:u w:val="none"/>
    </w:rPr>
  </w:style>
  <w:style w:type="character" w:customStyle="1" w:styleId="Char13">
    <w:name w:val="引用 Char1"/>
    <w:basedOn w:val="ab"/>
    <w:link w:val="17"/>
    <w:uiPriority w:val="99"/>
    <w:qFormat/>
    <w:locked/>
    <w:rsid w:val="002A1F3E"/>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2A1F3E"/>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2A1F3E"/>
    <w:rPr>
      <w:rFonts w:ascii="宋体" w:hAnsi="宋体"/>
      <w:sz w:val="24"/>
    </w:rPr>
  </w:style>
  <w:style w:type="paragraph" w:customStyle="1" w:styleId="CharChar3CharChar">
    <w:name w:val="+正文 Char Char3 Char Char"/>
    <w:basedOn w:val="aa"/>
    <w:link w:val="CharChar3CharCharCharChar"/>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2A1F3E"/>
    <w:rPr>
      <w:sz w:val="18"/>
      <w:szCs w:val="18"/>
    </w:rPr>
  </w:style>
  <w:style w:type="character" w:customStyle="1" w:styleId="Char15">
    <w:name w:val="副标题 Char1"/>
    <w:basedOn w:val="ab"/>
    <w:uiPriority w:val="99"/>
    <w:qFormat/>
    <w:rsid w:val="002A1F3E"/>
    <w:rPr>
      <w:rFonts w:ascii="Cambria" w:eastAsia="宋体" w:hAnsi="Cambria" w:cs="Times New Roman"/>
      <w:b/>
      <w:bCs/>
      <w:kern w:val="28"/>
      <w:sz w:val="32"/>
      <w:szCs w:val="32"/>
    </w:rPr>
  </w:style>
  <w:style w:type="character" w:customStyle="1" w:styleId="font12-blue-bold1">
    <w:name w:val="font12-blue-bold1"/>
    <w:uiPriority w:val="99"/>
    <w:qFormat/>
    <w:rsid w:val="002A1F3E"/>
    <w:rPr>
      <w:b/>
      <w:bCs/>
      <w:color w:val="0249A5"/>
      <w:sz w:val="18"/>
      <w:szCs w:val="18"/>
      <w:u w:val="none"/>
    </w:rPr>
  </w:style>
  <w:style w:type="character" w:customStyle="1" w:styleId="CharChar5CharCharChar">
    <w:name w:val="+正文 Char Char5 Char Char Char"/>
    <w:link w:val="CharChar5Char"/>
    <w:uiPriority w:val="99"/>
    <w:qFormat/>
    <w:locked/>
    <w:rsid w:val="002A1F3E"/>
    <w:rPr>
      <w:rFonts w:ascii="宋体" w:hAnsi="宋体"/>
      <w:sz w:val="24"/>
    </w:rPr>
  </w:style>
  <w:style w:type="paragraph" w:customStyle="1" w:styleId="CharChar5Char">
    <w:name w:val="+正文 Char Char5 Char"/>
    <w:basedOn w:val="aa"/>
    <w:link w:val="CharChar5CharCharChar"/>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2A1F3E"/>
    <w:rPr>
      <w:b/>
      <w:bCs/>
    </w:rPr>
  </w:style>
  <w:style w:type="character" w:customStyle="1" w:styleId="CharChar3">
    <w:name w:val="Char Char3"/>
    <w:uiPriority w:val="99"/>
    <w:qFormat/>
    <w:rsid w:val="002A1F3E"/>
    <w:rPr>
      <w:kern w:val="2"/>
      <w:sz w:val="21"/>
    </w:rPr>
  </w:style>
  <w:style w:type="character" w:customStyle="1" w:styleId="Char7">
    <w:name w:val="正文文本 Char"/>
    <w:uiPriority w:val="99"/>
    <w:qFormat/>
    <w:rsid w:val="002A1F3E"/>
    <w:rPr>
      <w:kern w:val="2"/>
      <w:sz w:val="24"/>
    </w:rPr>
  </w:style>
  <w:style w:type="character" w:customStyle="1" w:styleId="CharChar7">
    <w:name w:val="普通文字 Char Char"/>
    <w:qFormat/>
    <w:rsid w:val="002A1F3E"/>
    <w:rPr>
      <w:rFonts w:ascii="宋体" w:hAnsi="Courier New"/>
      <w:kern w:val="2"/>
      <w:sz w:val="21"/>
    </w:rPr>
  </w:style>
  <w:style w:type="character" w:customStyle="1" w:styleId="grame">
    <w:name w:val="grame"/>
    <w:basedOn w:val="ab"/>
    <w:uiPriority w:val="99"/>
    <w:qFormat/>
    <w:rsid w:val="002A1F3E"/>
  </w:style>
  <w:style w:type="character" w:customStyle="1" w:styleId="160">
    <w:name w:val="16"/>
    <w:uiPriority w:val="99"/>
    <w:qFormat/>
    <w:rsid w:val="002A1F3E"/>
    <w:rPr>
      <w:rFonts w:ascii="Times New Roman" w:hAnsi="Times New Roman" w:cs="Times New Roman" w:hint="default"/>
      <w:color w:val="0000FF"/>
      <w:sz w:val="20"/>
      <w:szCs w:val="20"/>
      <w:u w:val="single"/>
    </w:rPr>
  </w:style>
  <w:style w:type="character" w:customStyle="1" w:styleId="CharChar70">
    <w:name w:val="Char Char7"/>
    <w:uiPriority w:val="99"/>
    <w:qFormat/>
    <w:rsid w:val="002A1F3E"/>
    <w:rPr>
      <w:kern w:val="2"/>
      <w:sz w:val="18"/>
    </w:rPr>
  </w:style>
  <w:style w:type="character" w:customStyle="1" w:styleId="150">
    <w:name w:val="15"/>
    <w:qFormat/>
    <w:rsid w:val="002A1F3E"/>
    <w:rPr>
      <w:rFonts w:ascii="Calibri" w:hAnsi="Calibri" w:hint="default"/>
    </w:rPr>
  </w:style>
  <w:style w:type="character" w:customStyle="1" w:styleId="1CharCharChar0">
    <w:name w:val="+1. Char Char Char"/>
    <w:link w:val="1Char"/>
    <w:uiPriority w:val="99"/>
    <w:qFormat/>
    <w:locked/>
    <w:rsid w:val="002A1F3E"/>
    <w:rPr>
      <w:rFonts w:ascii="Times New Roman" w:eastAsia="宋体" w:hAnsi="Times New Roman" w:cs="Times New Roman"/>
      <w:szCs w:val="20"/>
    </w:rPr>
  </w:style>
  <w:style w:type="paragraph" w:customStyle="1" w:styleId="1Char">
    <w:name w:val="+1. Char"/>
    <w:basedOn w:val="aa"/>
    <w:link w:val="1CharCharChar0"/>
    <w:uiPriority w:val="99"/>
    <w:qFormat/>
    <w:rsid w:val="002A1F3E"/>
    <w:rPr>
      <w:rFonts w:ascii="Times New Roman" w:hAnsi="Times New Roman"/>
      <w:szCs w:val="20"/>
      <w14:ligatures w14:val="standardContextual"/>
    </w:rPr>
  </w:style>
  <w:style w:type="character" w:customStyle="1" w:styleId="Char17">
    <w:name w:val="明显引用 Char1"/>
    <w:basedOn w:val="ab"/>
    <w:link w:val="18"/>
    <w:uiPriority w:val="99"/>
    <w:qFormat/>
    <w:locked/>
    <w:rsid w:val="002A1F3E"/>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2A1F3E"/>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2A1F3E"/>
    <w:rPr>
      <w:kern w:val="2"/>
      <w:sz w:val="21"/>
    </w:rPr>
  </w:style>
  <w:style w:type="character" w:customStyle="1" w:styleId="CharChar9">
    <w:name w:val="Char Char"/>
    <w:qFormat/>
    <w:rsid w:val="002A1F3E"/>
    <w:rPr>
      <w:b/>
      <w:bCs/>
      <w:kern w:val="2"/>
      <w:sz w:val="21"/>
    </w:rPr>
  </w:style>
  <w:style w:type="character" w:customStyle="1" w:styleId="Char18">
    <w:name w:val="表正文 Char1"/>
    <w:uiPriority w:val="99"/>
    <w:qFormat/>
    <w:rsid w:val="002A1F3E"/>
    <w:rPr>
      <w:kern w:val="2"/>
      <w:sz w:val="21"/>
    </w:rPr>
  </w:style>
  <w:style w:type="character" w:customStyle="1" w:styleId="Char8">
    <w:name w:val="表正文 Char"/>
    <w:uiPriority w:val="99"/>
    <w:qFormat/>
    <w:rsid w:val="002A1F3E"/>
    <w:rPr>
      <w:rFonts w:eastAsia="宋体"/>
      <w:kern w:val="2"/>
      <w:sz w:val="24"/>
      <w:lang w:val="en-US" w:eastAsia="zh-CN" w:bidi="ar-SA"/>
    </w:rPr>
  </w:style>
  <w:style w:type="character" w:customStyle="1" w:styleId="Char19">
    <w:name w:val="正文首行缩进 Char1"/>
    <w:basedOn w:val="affb"/>
    <w:uiPriority w:val="99"/>
    <w:qFormat/>
    <w:rsid w:val="002A1F3E"/>
    <w:rPr>
      <w:rFonts w:ascii="Calibri" w:eastAsia="宋体" w:hAnsi="Calibri" w:cs="Times New Roman"/>
      <w14:ligatures w14:val="none"/>
    </w:rPr>
  </w:style>
  <w:style w:type="character" w:customStyle="1" w:styleId="Char1a">
    <w:name w:val="标题 Char1"/>
    <w:basedOn w:val="ab"/>
    <w:uiPriority w:val="99"/>
    <w:qFormat/>
    <w:rsid w:val="002A1F3E"/>
    <w:rPr>
      <w:rFonts w:ascii="Cambria" w:eastAsia="宋体" w:hAnsi="Cambria" w:cs="Times New Roman"/>
      <w:b/>
      <w:bCs/>
      <w:sz w:val="32"/>
      <w:szCs w:val="32"/>
    </w:rPr>
  </w:style>
  <w:style w:type="character" w:customStyle="1" w:styleId="Char40">
    <w:name w:val="+正文 Char4"/>
    <w:link w:val="affff5"/>
    <w:uiPriority w:val="99"/>
    <w:qFormat/>
    <w:locked/>
    <w:rsid w:val="002A1F3E"/>
    <w:rPr>
      <w:rFonts w:ascii="宋体" w:hAnsi="宋体"/>
      <w:sz w:val="24"/>
    </w:rPr>
  </w:style>
  <w:style w:type="paragraph" w:customStyle="1" w:styleId="affff5">
    <w:name w:val="+正文"/>
    <w:basedOn w:val="aa"/>
    <w:link w:val="Char40"/>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2A1F3E"/>
    <w:rPr>
      <w:rFonts w:ascii="宋体" w:hAnsi="宋体"/>
      <w:sz w:val="24"/>
    </w:rPr>
  </w:style>
  <w:style w:type="paragraph" w:customStyle="1" w:styleId="CharChar2Char">
    <w:name w:val="+正文 Char Char2 Char"/>
    <w:basedOn w:val="aa"/>
    <w:link w:val="CharChar2CharCharChar"/>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2A1F3E"/>
  </w:style>
  <w:style w:type="character" w:customStyle="1" w:styleId="Char2CharChar">
    <w:name w:val="+正文 Char2 Char Char"/>
    <w:link w:val="Char20"/>
    <w:uiPriority w:val="99"/>
    <w:qFormat/>
    <w:locked/>
    <w:rsid w:val="002A1F3E"/>
    <w:rPr>
      <w:rFonts w:ascii="宋体" w:hAnsi="宋体"/>
      <w:sz w:val="24"/>
    </w:rPr>
  </w:style>
  <w:style w:type="paragraph" w:customStyle="1" w:styleId="Char20">
    <w:name w:val="+正文 Char2"/>
    <w:basedOn w:val="aa"/>
    <w:link w:val="Char2CharChar"/>
    <w:uiPriority w:val="99"/>
    <w:qFormat/>
    <w:rsid w:val="002A1F3E"/>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2A1F3E"/>
  </w:style>
  <w:style w:type="paragraph" w:customStyle="1" w:styleId="affff6">
    <w:name w:val="标准次分项"/>
    <w:basedOn w:val="aa"/>
    <w:uiPriority w:val="99"/>
    <w:qFormat/>
    <w:rsid w:val="002A1F3E"/>
    <w:pPr>
      <w:jc w:val="left"/>
    </w:pPr>
    <w:rPr>
      <w:rFonts w:ascii="宋体" w:hAnsi="宋体"/>
      <w:szCs w:val="21"/>
    </w:rPr>
  </w:style>
  <w:style w:type="paragraph" w:customStyle="1" w:styleId="xl34">
    <w:name w:val="xl34"/>
    <w:basedOn w:val="aa"/>
    <w:uiPriority w:val="99"/>
    <w:qFormat/>
    <w:rsid w:val="002A1F3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2A1F3E"/>
    <w:pPr>
      <w:widowControl/>
    </w:pPr>
    <w:rPr>
      <w:rFonts w:ascii="Times New Roman" w:hAnsi="Times New Roman"/>
      <w:kern w:val="0"/>
      <w:szCs w:val="21"/>
    </w:rPr>
  </w:style>
  <w:style w:type="paragraph" w:customStyle="1" w:styleId="xl67">
    <w:name w:val="xl67"/>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2A1F3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2A1F3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2A1F3E"/>
    <w:pPr>
      <w:spacing w:line="360" w:lineRule="auto"/>
    </w:pPr>
    <w:rPr>
      <w:rFonts w:ascii="宋体" w:hAnsi="宋体"/>
      <w:bCs/>
      <w:szCs w:val="21"/>
    </w:rPr>
  </w:style>
  <w:style w:type="paragraph" w:customStyle="1" w:styleId="xl44">
    <w:name w:val="xl44"/>
    <w:basedOn w:val="aa"/>
    <w:uiPriority w:val="99"/>
    <w:qFormat/>
    <w:rsid w:val="002A1F3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2A1F3E"/>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2A1F3E"/>
    <w:rPr>
      <w:rFonts w:ascii="宋体" w:hAnsi="宋体"/>
      <w:szCs w:val="24"/>
    </w:rPr>
  </w:style>
  <w:style w:type="paragraph" w:customStyle="1" w:styleId="affff8">
    <w:name w:val="文档编号"/>
    <w:basedOn w:val="aa"/>
    <w:next w:val="aa"/>
    <w:uiPriority w:val="99"/>
    <w:qFormat/>
    <w:rsid w:val="002A1F3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2A1F3E"/>
    <w:pPr>
      <w:tabs>
        <w:tab w:val="left" w:pos="360"/>
      </w:tabs>
    </w:pPr>
    <w:rPr>
      <w:rFonts w:ascii="Times New Roman" w:hAnsi="Times New Roman"/>
      <w:sz w:val="24"/>
      <w:szCs w:val="24"/>
    </w:rPr>
  </w:style>
  <w:style w:type="paragraph" w:customStyle="1" w:styleId="xl78">
    <w:name w:val="xl78"/>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2A1F3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2A1F3E"/>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2A1F3E"/>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2A1F3E"/>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2A1F3E"/>
    <w:rPr>
      <w:rFonts w:ascii="Tahoma" w:hAnsi="Tahoma"/>
      <w:sz w:val="24"/>
      <w:szCs w:val="20"/>
    </w:rPr>
  </w:style>
  <w:style w:type="paragraph" w:customStyle="1" w:styleId="29">
    <w:name w:val="列出段落2"/>
    <w:basedOn w:val="aa"/>
    <w:uiPriority w:val="99"/>
    <w:qFormat/>
    <w:rsid w:val="002A1F3E"/>
    <w:pPr>
      <w:ind w:firstLineChars="200" w:firstLine="420"/>
    </w:pPr>
  </w:style>
  <w:style w:type="paragraph" w:customStyle="1" w:styleId="220">
    <w:name w:val="22"/>
    <w:basedOn w:val="aa"/>
    <w:uiPriority w:val="99"/>
    <w:qFormat/>
    <w:rsid w:val="002A1F3E"/>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2A1F3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2A1F3E"/>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2A1F3E"/>
    <w:pPr>
      <w:tabs>
        <w:tab w:val="left" w:pos="360"/>
      </w:tabs>
    </w:pPr>
    <w:rPr>
      <w:rFonts w:ascii="Times New Roman" w:hAnsi="Times New Roman"/>
      <w:sz w:val="24"/>
      <w:szCs w:val="24"/>
    </w:rPr>
  </w:style>
  <w:style w:type="paragraph" w:customStyle="1" w:styleId="font10">
    <w:name w:val="font10"/>
    <w:basedOn w:val="aa"/>
    <w:uiPriority w:val="99"/>
    <w:qFormat/>
    <w:rsid w:val="002A1F3E"/>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2A1F3E"/>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2A1F3E"/>
    <w:pPr>
      <w:widowControl/>
    </w:pPr>
    <w:rPr>
      <w:rFonts w:ascii="Times New Roman" w:hAnsi="Times New Roman"/>
      <w:kern w:val="0"/>
      <w:szCs w:val="21"/>
    </w:rPr>
  </w:style>
  <w:style w:type="paragraph" w:customStyle="1" w:styleId="xl66">
    <w:name w:val="xl66"/>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2A1F3E"/>
    <w:pPr>
      <w:ind w:firstLineChars="200" w:firstLine="420"/>
    </w:pPr>
  </w:style>
  <w:style w:type="paragraph" w:customStyle="1" w:styleId="affffa">
    <w:name w:val="文档正文"/>
    <w:basedOn w:val="aa"/>
    <w:uiPriority w:val="99"/>
    <w:qFormat/>
    <w:rsid w:val="002A1F3E"/>
    <w:pPr>
      <w:spacing w:line="360" w:lineRule="auto"/>
    </w:pPr>
    <w:rPr>
      <w:rFonts w:ascii="宋体" w:hAnsi="宋体" w:cs="Arial"/>
      <w:b/>
      <w:bCs/>
      <w:szCs w:val="21"/>
    </w:rPr>
  </w:style>
  <w:style w:type="paragraph" w:customStyle="1" w:styleId="font15">
    <w:name w:val="font15"/>
    <w:basedOn w:val="aa"/>
    <w:uiPriority w:val="99"/>
    <w:qFormat/>
    <w:rsid w:val="002A1F3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2A1F3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2A1F3E"/>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2A1F3E"/>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2A1F3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2A1F3E"/>
    <w:pPr>
      <w:ind w:firstLineChars="200" w:firstLine="420"/>
    </w:pPr>
  </w:style>
  <w:style w:type="paragraph" w:customStyle="1" w:styleId="Char1d">
    <w:name w:val="Char1"/>
    <w:basedOn w:val="aa"/>
    <w:uiPriority w:val="99"/>
    <w:qFormat/>
    <w:rsid w:val="002A1F3E"/>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2A1F3E"/>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2A1F3E"/>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2A1F3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2A1F3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2A1F3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2A1F3E"/>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2A1F3E"/>
    <w:pPr>
      <w:tabs>
        <w:tab w:val="left" w:pos="360"/>
      </w:tabs>
    </w:pPr>
    <w:rPr>
      <w:rFonts w:ascii="Times New Roman" w:hAnsi="Times New Roman"/>
      <w:sz w:val="24"/>
      <w:szCs w:val="24"/>
    </w:rPr>
  </w:style>
  <w:style w:type="paragraph" w:customStyle="1" w:styleId="xl84">
    <w:name w:val="xl84"/>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2A1F3E"/>
    <w:pPr>
      <w:jc w:val="center"/>
    </w:pPr>
    <w:rPr>
      <w:rFonts w:ascii="Arial" w:eastAsia="黑体" w:hAnsi="Arial" w:cs="Arial"/>
      <w:bCs/>
      <w:sz w:val="52"/>
      <w:szCs w:val="32"/>
      <w14:ligatures w14:val="none"/>
    </w:rPr>
  </w:style>
  <w:style w:type="paragraph" w:customStyle="1" w:styleId="p18">
    <w:name w:val="p18"/>
    <w:basedOn w:val="aa"/>
    <w:uiPriority w:val="99"/>
    <w:qFormat/>
    <w:rsid w:val="002A1F3E"/>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2A1F3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2A1F3E"/>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2A1F3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2A1F3E"/>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2A1F3E"/>
    <w:rPr>
      <w:rFonts w:ascii="Tahoma" w:hAnsi="Tahoma"/>
      <w:sz w:val="24"/>
      <w:szCs w:val="20"/>
    </w:rPr>
  </w:style>
  <w:style w:type="paragraph" w:customStyle="1" w:styleId="flType">
    <w:name w:val="flType"/>
    <w:basedOn w:val="aa"/>
    <w:uiPriority w:val="99"/>
    <w:qFormat/>
    <w:rsid w:val="002A1F3E"/>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2A1F3E"/>
    <w:rPr>
      <w:rFonts w:ascii="Tahoma" w:hAnsi="Tahoma"/>
      <w:sz w:val="24"/>
      <w:szCs w:val="20"/>
    </w:rPr>
  </w:style>
  <w:style w:type="paragraph" w:customStyle="1" w:styleId="xl52">
    <w:name w:val="xl52"/>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2A1F3E"/>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2A1F3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2A1F3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2A1F3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2A1F3E"/>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2A1F3E"/>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2A1F3E"/>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2A1F3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2A1F3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2A1F3E"/>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2A1F3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2A1F3E"/>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2A1F3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2A1F3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2A1F3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2A1F3E"/>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2A1F3E"/>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2A1F3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2A1F3E"/>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2A1F3E"/>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2A1F3E"/>
  </w:style>
  <w:style w:type="paragraph" w:customStyle="1" w:styleId="afffff0">
    <w:name w:val="图例编号"/>
    <w:basedOn w:val="afff9"/>
    <w:next w:val="afff9"/>
    <w:uiPriority w:val="99"/>
    <w:qFormat/>
    <w:rsid w:val="002A1F3E"/>
  </w:style>
  <w:style w:type="paragraph" w:customStyle="1" w:styleId="font14">
    <w:name w:val="font14"/>
    <w:basedOn w:val="aa"/>
    <w:uiPriority w:val="99"/>
    <w:qFormat/>
    <w:rsid w:val="002A1F3E"/>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2A1F3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2A1F3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2A1F3E"/>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2A1F3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2A1F3E"/>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2A1F3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2A1F3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2A1F3E"/>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2A1F3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2A1F3E"/>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2A1F3E"/>
    <w:pPr>
      <w:widowControl/>
      <w:ind w:firstLine="420"/>
    </w:pPr>
    <w:rPr>
      <w:rFonts w:cs="宋体"/>
      <w:kern w:val="0"/>
      <w:szCs w:val="21"/>
    </w:rPr>
  </w:style>
  <w:style w:type="paragraph" w:customStyle="1" w:styleId="xl46">
    <w:name w:val="xl46"/>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2A1F3E"/>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2A1F3E"/>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2A1F3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2A1F3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2A1F3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2A1F3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2A1F3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2A1F3E"/>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2A1F3E"/>
    <w:pPr>
      <w:spacing w:line="300" w:lineRule="auto"/>
    </w:pPr>
    <w:rPr>
      <w:rFonts w:ascii="Times New Roman" w:hAnsi="Times New Roman"/>
      <w:sz w:val="24"/>
      <w:szCs w:val="24"/>
    </w:rPr>
  </w:style>
  <w:style w:type="paragraph" w:customStyle="1" w:styleId="xl33">
    <w:name w:val="xl33"/>
    <w:basedOn w:val="aa"/>
    <w:uiPriority w:val="99"/>
    <w:qFormat/>
    <w:rsid w:val="002A1F3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2A1F3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2A1F3E"/>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2A1F3E"/>
  </w:style>
  <w:style w:type="paragraph" w:customStyle="1" w:styleId="Default">
    <w:name w:val="Default"/>
    <w:uiPriority w:val="99"/>
    <w:qFormat/>
    <w:rsid w:val="002A1F3E"/>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2A1F3E"/>
    <w:pPr>
      <w:ind w:firstLineChars="200" w:firstLine="420"/>
    </w:pPr>
  </w:style>
  <w:style w:type="table" w:customStyle="1" w:styleId="1e">
    <w:name w:val="网格型1"/>
    <w:basedOn w:val="ac"/>
    <w:uiPriority w:val="99"/>
    <w:qFormat/>
    <w:rsid w:val="002A1F3E"/>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2A1F3E"/>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2A1F3E"/>
    <w:pPr>
      <w:ind w:leftChars="400" w:left="100" w:hangingChars="200" w:hanging="200"/>
    </w:pPr>
    <w:rPr>
      <w:rFonts w:ascii="Times New Roman" w:hAnsi="Times New Roman"/>
      <w:szCs w:val="20"/>
    </w:rPr>
  </w:style>
  <w:style w:type="paragraph" w:styleId="2b">
    <w:name w:val="List Number 2"/>
    <w:basedOn w:val="aa"/>
    <w:qFormat/>
    <w:rsid w:val="002A1F3E"/>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2A1F3E"/>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2A1F3E"/>
    <w:pPr>
      <w:numPr>
        <w:numId w:val="4"/>
      </w:numPr>
      <w:tabs>
        <w:tab w:val="clear" w:pos="1200"/>
      </w:tabs>
      <w:ind w:left="0" w:firstLine="0"/>
    </w:pPr>
    <w:rPr>
      <w:rFonts w:ascii="Times New Roman" w:hAnsi="Times New Roman"/>
      <w:szCs w:val="24"/>
    </w:rPr>
  </w:style>
  <w:style w:type="paragraph" w:styleId="2c">
    <w:name w:val="List 2"/>
    <w:basedOn w:val="aa"/>
    <w:qFormat/>
    <w:rsid w:val="002A1F3E"/>
    <w:pPr>
      <w:ind w:leftChars="200" w:left="100" w:hangingChars="200" w:hanging="200"/>
    </w:pPr>
    <w:rPr>
      <w:rFonts w:ascii="Times New Roman" w:hAnsi="Times New Roman"/>
      <w:sz w:val="28"/>
      <w:szCs w:val="24"/>
    </w:rPr>
  </w:style>
  <w:style w:type="paragraph" w:styleId="5">
    <w:name w:val="List Bullet 5"/>
    <w:basedOn w:val="aa"/>
    <w:qFormat/>
    <w:rsid w:val="002A1F3E"/>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2A1F3E"/>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2A1F3E"/>
    <w:rPr>
      <w:rFonts w:ascii="Calibri" w:eastAsia="宋体" w:hAnsi="Calibri" w:cs="Times New Roman"/>
      <w14:ligatures w14:val="none"/>
    </w:rPr>
  </w:style>
  <w:style w:type="paragraph" w:styleId="afffff2">
    <w:name w:val="List"/>
    <w:basedOn w:val="aa"/>
    <w:qFormat/>
    <w:rsid w:val="002A1F3E"/>
    <w:pPr>
      <w:ind w:left="200" w:hangingChars="200" w:hanging="200"/>
    </w:pPr>
    <w:rPr>
      <w:rFonts w:ascii="Times New Roman" w:hAnsi="Times New Roman"/>
      <w:sz w:val="28"/>
      <w:szCs w:val="24"/>
    </w:rPr>
  </w:style>
  <w:style w:type="paragraph" w:styleId="afffff3">
    <w:name w:val="table of figures"/>
    <w:basedOn w:val="aa"/>
    <w:next w:val="aa"/>
    <w:qFormat/>
    <w:rsid w:val="002A1F3E"/>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2A1F3E"/>
    <w:rPr>
      <w:rFonts w:ascii="Times New Roman" w:hAnsi="Times New Roman"/>
      <w:szCs w:val="20"/>
    </w:rPr>
  </w:style>
  <w:style w:type="paragraph" w:styleId="2d">
    <w:name w:val="Body Text First Indent 2"/>
    <w:basedOn w:val="affc"/>
    <w:link w:val="2e"/>
    <w:qFormat/>
    <w:rsid w:val="002A1F3E"/>
    <w:pPr>
      <w:spacing w:after="120"/>
      <w:ind w:leftChars="200" w:left="420" w:firstLineChars="200" w:firstLine="420"/>
    </w:pPr>
    <w:rPr>
      <w:b w:val="0"/>
      <w:sz w:val="21"/>
    </w:rPr>
  </w:style>
  <w:style w:type="character" w:customStyle="1" w:styleId="2e">
    <w:name w:val="正文文本首行缩进 2 字符"/>
    <w:basedOn w:val="affd"/>
    <w:link w:val="2d"/>
    <w:qFormat/>
    <w:rsid w:val="002A1F3E"/>
    <w:rPr>
      <w:rFonts w:ascii="Times New Roman" w:eastAsia="宋体" w:hAnsi="Times New Roman" w:cs="Times New Roman"/>
      <w:b w:val="0"/>
      <w:sz w:val="24"/>
      <w:szCs w:val="20"/>
      <w14:ligatures w14:val="none"/>
    </w:rPr>
  </w:style>
  <w:style w:type="table" w:styleId="1f1">
    <w:name w:val="Table Simple 1"/>
    <w:basedOn w:val="ac"/>
    <w:qFormat/>
    <w:rsid w:val="002A1F3E"/>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2A1F3E"/>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2A1F3E"/>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2A1F3E"/>
    <w:rPr>
      <w:vertAlign w:val="superscript"/>
    </w:rPr>
  </w:style>
  <w:style w:type="character" w:customStyle="1" w:styleId="1f3">
    <w:name w:val="页眉 字符1"/>
    <w:basedOn w:val="ab"/>
    <w:uiPriority w:val="99"/>
    <w:qFormat/>
    <w:rsid w:val="002A1F3E"/>
    <w:rPr>
      <w:sz w:val="18"/>
      <w:szCs w:val="18"/>
    </w:rPr>
  </w:style>
  <w:style w:type="character" w:customStyle="1" w:styleId="1f4">
    <w:name w:val="页脚 字符1"/>
    <w:basedOn w:val="ab"/>
    <w:uiPriority w:val="99"/>
    <w:qFormat/>
    <w:rsid w:val="002A1F3E"/>
    <w:rPr>
      <w:sz w:val="18"/>
      <w:szCs w:val="18"/>
    </w:rPr>
  </w:style>
  <w:style w:type="character" w:customStyle="1" w:styleId="112">
    <w:name w:val="标题 1 字符1"/>
    <w:basedOn w:val="ab"/>
    <w:uiPriority w:val="9"/>
    <w:qFormat/>
    <w:rsid w:val="002A1F3E"/>
    <w:rPr>
      <w:rFonts w:ascii="Calibri" w:eastAsia="隶书" w:hAnsi="Calibri" w:cs="Times New Roman"/>
      <w:b/>
      <w:bCs/>
      <w:kern w:val="0"/>
      <w:sz w:val="36"/>
      <w:szCs w:val="36"/>
    </w:rPr>
  </w:style>
  <w:style w:type="character" w:customStyle="1" w:styleId="2Char">
    <w:name w:val="标题 2 Char"/>
    <w:basedOn w:val="ab"/>
    <w:uiPriority w:val="99"/>
    <w:qFormat/>
    <w:rsid w:val="002A1F3E"/>
    <w:rPr>
      <w:rFonts w:asciiTheme="majorHAnsi" w:eastAsiaTheme="majorEastAsia" w:hAnsiTheme="majorHAnsi" w:cstheme="majorBidi"/>
      <w:b/>
      <w:bCs/>
      <w:sz w:val="32"/>
      <w:szCs w:val="32"/>
    </w:rPr>
  </w:style>
  <w:style w:type="character" w:customStyle="1" w:styleId="310">
    <w:name w:val="标题 3 字符1"/>
    <w:basedOn w:val="ab"/>
    <w:uiPriority w:val="9"/>
    <w:qFormat/>
    <w:rsid w:val="002A1F3E"/>
    <w:rPr>
      <w:rFonts w:ascii="Calibri" w:eastAsia="宋体" w:hAnsi="Calibri" w:cs="Times New Roman"/>
      <w:b/>
      <w:bCs/>
      <w:sz w:val="32"/>
      <w:szCs w:val="32"/>
    </w:rPr>
  </w:style>
  <w:style w:type="character" w:customStyle="1" w:styleId="410">
    <w:name w:val="标题 4 字符1"/>
    <w:basedOn w:val="ab"/>
    <w:uiPriority w:val="9"/>
    <w:qFormat/>
    <w:rsid w:val="002A1F3E"/>
    <w:rPr>
      <w:rFonts w:ascii="Arial" w:eastAsia="黑体" w:hAnsi="Arial" w:cs="Times New Roman"/>
      <w:b/>
      <w:bCs/>
      <w:sz w:val="28"/>
      <w:szCs w:val="28"/>
    </w:rPr>
  </w:style>
  <w:style w:type="character" w:customStyle="1" w:styleId="510">
    <w:name w:val="标题 5 字符1"/>
    <w:basedOn w:val="ab"/>
    <w:uiPriority w:val="9"/>
    <w:qFormat/>
    <w:rsid w:val="002A1F3E"/>
    <w:rPr>
      <w:rFonts w:ascii="Calibri" w:eastAsia="宋体" w:hAnsi="Calibri" w:cs="Times New Roman"/>
      <w:b/>
      <w:bCs/>
      <w:sz w:val="28"/>
      <w:szCs w:val="28"/>
      <w:lang w:val="zh-CN" w:eastAsia="zh-CN"/>
    </w:rPr>
  </w:style>
  <w:style w:type="character" w:customStyle="1" w:styleId="61">
    <w:name w:val="标题 6 字符1"/>
    <w:basedOn w:val="ab"/>
    <w:uiPriority w:val="9"/>
    <w:qFormat/>
    <w:rsid w:val="002A1F3E"/>
    <w:rPr>
      <w:rFonts w:ascii="Arial" w:eastAsia="黑体" w:hAnsi="Arial" w:cs="Times New Roman"/>
      <w:b/>
      <w:bCs/>
      <w:sz w:val="24"/>
      <w:szCs w:val="24"/>
    </w:rPr>
  </w:style>
  <w:style w:type="character" w:customStyle="1" w:styleId="71">
    <w:name w:val="标题 7 字符1"/>
    <w:basedOn w:val="ab"/>
    <w:uiPriority w:val="9"/>
    <w:qFormat/>
    <w:rsid w:val="002A1F3E"/>
    <w:rPr>
      <w:rFonts w:ascii="Calibri" w:eastAsia="宋体" w:hAnsi="Calibri" w:cs="Times New Roman"/>
      <w:b/>
      <w:bCs/>
      <w:sz w:val="24"/>
      <w:szCs w:val="24"/>
    </w:rPr>
  </w:style>
  <w:style w:type="character" w:customStyle="1" w:styleId="81">
    <w:name w:val="标题 8 字符1"/>
    <w:basedOn w:val="ab"/>
    <w:uiPriority w:val="9"/>
    <w:qFormat/>
    <w:rsid w:val="002A1F3E"/>
    <w:rPr>
      <w:rFonts w:ascii="Cambria" w:eastAsia="宋体" w:hAnsi="Cambria" w:cs="Times New Roman"/>
      <w:sz w:val="24"/>
      <w:szCs w:val="24"/>
    </w:rPr>
  </w:style>
  <w:style w:type="character" w:customStyle="1" w:styleId="91">
    <w:name w:val="标题 9 字符1"/>
    <w:basedOn w:val="ab"/>
    <w:uiPriority w:val="9"/>
    <w:qFormat/>
    <w:rsid w:val="002A1F3E"/>
    <w:rPr>
      <w:rFonts w:ascii="Cambria" w:eastAsia="宋体" w:hAnsi="Cambria" w:cs="Times New Roman"/>
      <w:szCs w:val="21"/>
    </w:rPr>
  </w:style>
  <w:style w:type="paragraph" w:customStyle="1" w:styleId="Style31">
    <w:name w:val="_Style 31"/>
    <w:uiPriority w:val="99"/>
    <w:qFormat/>
    <w:rsid w:val="002A1F3E"/>
    <w:pPr>
      <w:widowControl w:val="0"/>
      <w:jc w:val="both"/>
    </w:pPr>
    <w:rPr>
      <w:rFonts w:ascii="Calibri" w:eastAsia="宋体" w:hAnsi="Calibri" w:cs="Times New Roman"/>
      <w14:ligatures w14:val="none"/>
    </w:rPr>
  </w:style>
  <w:style w:type="character" w:customStyle="1" w:styleId="ca-8">
    <w:name w:val="ca-8"/>
    <w:basedOn w:val="ab"/>
    <w:qFormat/>
    <w:rsid w:val="002A1F3E"/>
  </w:style>
  <w:style w:type="character" w:customStyle="1" w:styleId="14">
    <w:name w:val="题注 字符1"/>
    <w:link w:val="aff2"/>
    <w:qFormat/>
    <w:rsid w:val="002A1F3E"/>
    <w:rPr>
      <w:rFonts w:ascii="华文中宋" w:eastAsia="华文中宋" w:hAnsi="华文中宋" w:cs="Times New Roman"/>
      <w:sz w:val="36"/>
      <w:szCs w:val="20"/>
      <w14:ligatures w14:val="none"/>
    </w:rPr>
  </w:style>
  <w:style w:type="character" w:customStyle="1" w:styleId="2CharChar">
    <w:name w:val="正文2 Char Char"/>
    <w:link w:val="2f"/>
    <w:qFormat/>
    <w:rsid w:val="002A1F3E"/>
    <w:rPr>
      <w:sz w:val="24"/>
    </w:rPr>
  </w:style>
  <w:style w:type="paragraph" w:customStyle="1" w:styleId="2f">
    <w:name w:val="正文2"/>
    <w:basedOn w:val="aa"/>
    <w:link w:val="2CharChar"/>
    <w:qFormat/>
    <w:rsid w:val="002A1F3E"/>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2A1F3E"/>
    <w:rPr>
      <w:rFonts w:hAnsi="宋体"/>
      <w:sz w:val="24"/>
      <w:szCs w:val="24"/>
    </w:rPr>
  </w:style>
  <w:style w:type="paragraph" w:customStyle="1" w:styleId="afffff5">
    <w:name w:val="新昌正文"/>
    <w:basedOn w:val="aa"/>
    <w:link w:val="Chara"/>
    <w:qFormat/>
    <w:rsid w:val="002A1F3E"/>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2A1F3E"/>
    <w:rPr>
      <w:rFonts w:eastAsia="宋体" w:cs="宋体"/>
      <w:kern w:val="2"/>
      <w:sz w:val="24"/>
      <w:lang w:val="en-US" w:eastAsia="zh-CN" w:bidi="ar-SA"/>
    </w:rPr>
  </w:style>
  <w:style w:type="character" w:customStyle="1" w:styleId="AC0">
    <w:name w:val="A C"/>
    <w:qFormat/>
    <w:rsid w:val="002A1F3E"/>
    <w:rPr>
      <w:rFonts w:ascii="仿宋_GB2312"/>
      <w:bCs/>
      <w:iCs/>
      <w:sz w:val="24"/>
    </w:rPr>
  </w:style>
  <w:style w:type="character" w:customStyle="1" w:styleId="Char1e">
    <w:name w:val="大汉方案正文 Char1"/>
    <w:link w:val="afffff6"/>
    <w:qFormat/>
    <w:rsid w:val="002A1F3E"/>
    <w:rPr>
      <w:rFonts w:ascii="Arial" w:hAnsi="Arial"/>
      <w:sz w:val="24"/>
      <w:szCs w:val="24"/>
    </w:rPr>
  </w:style>
  <w:style w:type="paragraph" w:customStyle="1" w:styleId="afffff6">
    <w:name w:val="大汉方案正文"/>
    <w:basedOn w:val="aa"/>
    <w:link w:val="Char1e"/>
    <w:qFormat/>
    <w:rsid w:val="002A1F3E"/>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2A1F3E"/>
    <w:rPr>
      <w:rFonts w:ascii="宋体" w:eastAsia="宋体" w:hAnsi="Courier New"/>
      <w:kern w:val="2"/>
      <w:sz w:val="21"/>
      <w:lang w:val="en-US" w:eastAsia="zh-CN" w:bidi="ar-SA"/>
    </w:rPr>
  </w:style>
  <w:style w:type="character" w:customStyle="1" w:styleId="1Char1">
    <w:name w:val="标题 1 Char1"/>
    <w:qFormat/>
    <w:rsid w:val="002A1F3E"/>
    <w:rPr>
      <w:rFonts w:cs="Times New Roman"/>
      <w:b/>
      <w:bCs/>
      <w:kern w:val="44"/>
      <w:sz w:val="44"/>
      <w:szCs w:val="44"/>
    </w:rPr>
  </w:style>
  <w:style w:type="character" w:customStyle="1" w:styleId="Charb">
    <w:name w:val="仙居正文 Char"/>
    <w:link w:val="afffff7"/>
    <w:qFormat/>
    <w:rsid w:val="002A1F3E"/>
    <w:rPr>
      <w:rFonts w:ascii="宋体" w:hAnsi="宋体"/>
      <w:sz w:val="24"/>
      <w:szCs w:val="24"/>
    </w:rPr>
  </w:style>
  <w:style w:type="paragraph" w:customStyle="1" w:styleId="afffff7">
    <w:name w:val="仙居正文"/>
    <w:basedOn w:val="aa"/>
    <w:link w:val="Charb"/>
    <w:qFormat/>
    <w:rsid w:val="002A1F3E"/>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2A1F3E"/>
    <w:rPr>
      <w:rFonts w:ascii="Courier New" w:hAnsi="Courier New"/>
      <w:color w:val="008080"/>
    </w:rPr>
  </w:style>
  <w:style w:type="character" w:customStyle="1" w:styleId="unnamed1">
    <w:name w:val="unnamed1"/>
    <w:basedOn w:val="ab"/>
    <w:qFormat/>
    <w:rsid w:val="002A1F3E"/>
  </w:style>
  <w:style w:type="character" w:customStyle="1" w:styleId="-Char">
    <w:name w:val="样式(-) Char"/>
    <w:link w:val="-"/>
    <w:qFormat/>
    <w:locked/>
    <w:rsid w:val="002A1F3E"/>
    <w:rPr>
      <w:rFonts w:eastAsia="仿宋"/>
      <w:b/>
      <w:sz w:val="28"/>
      <w:szCs w:val="21"/>
    </w:rPr>
  </w:style>
  <w:style w:type="paragraph" w:customStyle="1" w:styleId="-">
    <w:name w:val="样式(-)"/>
    <w:basedOn w:val="-31"/>
    <w:link w:val="-Char"/>
    <w:qFormat/>
    <w:rsid w:val="002A1F3E"/>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2A1F3E"/>
    <w:pPr>
      <w:ind w:firstLineChars="200" w:firstLine="420"/>
    </w:pPr>
    <w:rPr>
      <w:rFonts w:asciiTheme="minorHAnsi" w:hAnsiTheme="minorHAnsi" w:cstheme="minorBidi"/>
      <w:szCs w:val="24"/>
    </w:rPr>
  </w:style>
  <w:style w:type="character" w:customStyle="1" w:styleId="Char22">
    <w:name w:val="表正文 Char2"/>
    <w:qFormat/>
    <w:rsid w:val="002A1F3E"/>
    <w:rPr>
      <w:rFonts w:eastAsia="宋体"/>
      <w:kern w:val="2"/>
      <w:sz w:val="21"/>
      <w:lang w:val="en-US" w:eastAsia="zh-CN" w:bidi="ar-SA"/>
    </w:rPr>
  </w:style>
  <w:style w:type="character" w:customStyle="1" w:styleId="CharChara">
    <w:name w:val="表格中文字 Char Char"/>
    <w:qFormat/>
    <w:rsid w:val="002A1F3E"/>
    <w:rPr>
      <w:rFonts w:ascii="新宋体" w:eastAsia="新宋体" w:hAnsi="新宋体"/>
      <w:sz w:val="24"/>
      <w:szCs w:val="24"/>
      <w:lang w:bidi="ar-SA"/>
    </w:rPr>
  </w:style>
  <w:style w:type="character" w:customStyle="1" w:styleId="1f5">
    <w:name w:val="称呼 字符1"/>
    <w:qFormat/>
    <w:rsid w:val="002A1F3E"/>
    <w:rPr>
      <w:rFonts w:ascii="宋体" w:hAnsi="Times New Roman"/>
      <w:b/>
      <w:sz w:val="28"/>
    </w:rPr>
  </w:style>
  <w:style w:type="character" w:customStyle="1" w:styleId="1f6">
    <w:name w:val="文档结构图 字符1"/>
    <w:qFormat/>
    <w:rsid w:val="002A1F3E"/>
    <w:rPr>
      <w:rFonts w:ascii="宋体"/>
      <w:sz w:val="18"/>
      <w:szCs w:val="18"/>
    </w:rPr>
  </w:style>
  <w:style w:type="character" w:customStyle="1" w:styleId="ca-7">
    <w:name w:val="ca-7"/>
    <w:basedOn w:val="ab"/>
    <w:qFormat/>
    <w:rsid w:val="002A1F3E"/>
  </w:style>
  <w:style w:type="character" w:customStyle="1" w:styleId="afffff8">
    <w:name w:val="公司一级标题"/>
    <w:qFormat/>
    <w:rsid w:val="002A1F3E"/>
    <w:rPr>
      <w:rFonts w:ascii="黑体" w:eastAsia="黑体" w:hAnsi="黑体"/>
      <w:color w:val="333300"/>
      <w:sz w:val="30"/>
    </w:rPr>
  </w:style>
  <w:style w:type="character" w:customStyle="1" w:styleId="aChar">
    <w:name w:val="a Char"/>
    <w:link w:val="afffff9"/>
    <w:qFormat/>
    <w:rsid w:val="002A1F3E"/>
    <w:rPr>
      <w:rFonts w:ascii="宋体" w:eastAsia="仿宋_GB2312" w:hAnsi="宋体"/>
      <w:sz w:val="24"/>
    </w:rPr>
  </w:style>
  <w:style w:type="paragraph" w:customStyle="1" w:styleId="afffff9">
    <w:name w:val="a"/>
    <w:basedOn w:val="aa"/>
    <w:link w:val="aChar"/>
    <w:qFormat/>
    <w:rsid w:val="002A1F3E"/>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2A1F3E"/>
  </w:style>
  <w:style w:type="character" w:customStyle="1" w:styleId="HTML1">
    <w:name w:val="HTML 预设格式 字符1"/>
    <w:qFormat/>
    <w:rsid w:val="002A1F3E"/>
    <w:rPr>
      <w:rFonts w:ascii="Courier New" w:hAnsi="Courier New" w:cs="Courier New"/>
    </w:rPr>
  </w:style>
  <w:style w:type="character" w:customStyle="1" w:styleId="tw4winTerm">
    <w:name w:val="tw4winTerm"/>
    <w:qFormat/>
    <w:rsid w:val="002A1F3E"/>
    <w:rPr>
      <w:color w:val="0000FF"/>
    </w:rPr>
  </w:style>
  <w:style w:type="character" w:customStyle="1" w:styleId="2Char0">
    <w:name w:val="正文样式_首行缩进2字符 Char"/>
    <w:link w:val="2f0"/>
    <w:qFormat/>
    <w:rsid w:val="002A1F3E"/>
    <w:rPr>
      <w:sz w:val="24"/>
      <w:szCs w:val="24"/>
    </w:rPr>
  </w:style>
  <w:style w:type="paragraph" w:customStyle="1" w:styleId="2f0">
    <w:name w:val="正文样式_首行缩进2字符"/>
    <w:basedOn w:val="aa"/>
    <w:link w:val="2Char0"/>
    <w:qFormat/>
    <w:rsid w:val="002A1F3E"/>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2A1F3E"/>
    <w:rPr>
      <w:rFonts w:ascii="Calibri" w:eastAsia="宋体" w:hAnsi="Calibri"/>
      <w:kern w:val="2"/>
      <w:sz w:val="24"/>
      <w:szCs w:val="24"/>
      <w:lang w:bidi="ar-SA"/>
    </w:rPr>
  </w:style>
  <w:style w:type="character" w:customStyle="1" w:styleId="BodyText2CharChar">
    <w:name w:val="BodyText 2 Char Char"/>
    <w:link w:val="BodyText2"/>
    <w:qFormat/>
    <w:rsid w:val="002A1F3E"/>
    <w:rPr>
      <w:snapToGrid w:val="0"/>
      <w:sz w:val="24"/>
    </w:rPr>
  </w:style>
  <w:style w:type="paragraph" w:customStyle="1" w:styleId="BodyText2">
    <w:name w:val="BodyText 2"/>
    <w:basedOn w:val="aa"/>
    <w:link w:val="BodyText2CharChar"/>
    <w:qFormat/>
    <w:rsid w:val="002A1F3E"/>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2A1F3E"/>
    <w:rPr>
      <w:rFonts w:ascii="Courier New" w:hAnsi="Courier New"/>
      <w:color w:val="FF0000"/>
    </w:rPr>
  </w:style>
  <w:style w:type="character" w:customStyle="1" w:styleId="ZChar">
    <w:name w:val="Z图表 Char"/>
    <w:link w:val="Z"/>
    <w:qFormat/>
    <w:rsid w:val="002A1F3E"/>
    <w:rPr>
      <w:rFonts w:eastAsia="黑体"/>
      <w:sz w:val="24"/>
      <w:szCs w:val="24"/>
    </w:rPr>
  </w:style>
  <w:style w:type="paragraph" w:customStyle="1" w:styleId="Z">
    <w:name w:val="Z图表"/>
    <w:basedOn w:val="aff2"/>
    <w:link w:val="ZChar"/>
    <w:qFormat/>
    <w:rsid w:val="002A1F3E"/>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2A1F3E"/>
    <w:rPr>
      <w:rFonts w:ascii="Cambria" w:hAnsi="Cambria"/>
      <w:b/>
      <w:bCs/>
      <w:color w:val="000000"/>
      <w:szCs w:val="21"/>
    </w:rPr>
  </w:style>
  <w:style w:type="paragraph" w:customStyle="1" w:styleId="4-dyf">
    <w:name w:val="标题4-dyf"/>
    <w:basedOn w:val="40"/>
    <w:link w:val="4-dyfChar"/>
    <w:qFormat/>
    <w:rsid w:val="002A1F3E"/>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2A1F3E"/>
    <w:rPr>
      <w:rFonts w:eastAsia="黑体"/>
      <w:color w:val="000000"/>
      <w:sz w:val="24"/>
      <w:szCs w:val="24"/>
    </w:rPr>
  </w:style>
  <w:style w:type="paragraph" w:customStyle="1" w:styleId="ZJGIS">
    <w:name w:val="ZJGIS图表"/>
    <w:basedOn w:val="aa"/>
    <w:link w:val="ZJGISChar"/>
    <w:qFormat/>
    <w:rsid w:val="002A1F3E"/>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2A1F3E"/>
    <w:rPr>
      <w:rFonts w:eastAsia="隶书"/>
      <w:b/>
      <w:bCs/>
      <w:sz w:val="36"/>
      <w:szCs w:val="36"/>
      <w:lang w:val="en-US" w:eastAsia="zh-CN" w:bidi="ar-SA"/>
    </w:rPr>
  </w:style>
  <w:style w:type="character" w:customStyle="1" w:styleId="info4">
    <w:name w:val="info4"/>
    <w:basedOn w:val="ab"/>
    <w:qFormat/>
    <w:rsid w:val="002A1F3E"/>
  </w:style>
  <w:style w:type="character" w:customStyle="1" w:styleId="content">
    <w:name w:val="content"/>
    <w:basedOn w:val="ab"/>
    <w:qFormat/>
    <w:rsid w:val="002A1F3E"/>
  </w:style>
  <w:style w:type="character" w:customStyle="1" w:styleId="CharChar20">
    <w:name w:val="普通文字 Char Char2"/>
    <w:qFormat/>
    <w:rsid w:val="002A1F3E"/>
    <w:rPr>
      <w:rFonts w:ascii="宋体" w:eastAsia="宋体" w:hAnsi="Courier New"/>
      <w:sz w:val="21"/>
      <w:lang w:val="en-US" w:eastAsia="zh-CN" w:bidi="ar-SA"/>
    </w:rPr>
  </w:style>
  <w:style w:type="character" w:customStyle="1" w:styleId="1CharChar0">
    <w:name w:val="列表1 Char Char"/>
    <w:link w:val="1110"/>
    <w:qFormat/>
    <w:rsid w:val="002A1F3E"/>
    <w:rPr>
      <w:rFonts w:ascii="Century" w:hAnsi="Century"/>
      <w:szCs w:val="21"/>
    </w:rPr>
  </w:style>
  <w:style w:type="paragraph" w:customStyle="1" w:styleId="1110">
    <w:name w:val="列表111"/>
    <w:basedOn w:val="aa"/>
    <w:link w:val="1CharChar0"/>
    <w:qFormat/>
    <w:rsid w:val="002A1F3E"/>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2A1F3E"/>
    <w:rPr>
      <w:rFonts w:ascii="仿宋_GB2312"/>
      <w:bCs/>
      <w:iCs/>
      <w:sz w:val="24"/>
    </w:rPr>
  </w:style>
  <w:style w:type="character" w:customStyle="1" w:styleId="ZJChar">
    <w:name w:val="ZJ正文 Char"/>
    <w:link w:val="ZJ"/>
    <w:qFormat/>
    <w:rsid w:val="002A1F3E"/>
    <w:rPr>
      <w:sz w:val="24"/>
      <w:szCs w:val="24"/>
    </w:rPr>
  </w:style>
  <w:style w:type="paragraph" w:customStyle="1" w:styleId="ZJ">
    <w:name w:val="ZJ正文"/>
    <w:basedOn w:val="aa"/>
    <w:link w:val="ZJChar"/>
    <w:qFormat/>
    <w:rsid w:val="002A1F3E"/>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2A1F3E"/>
  </w:style>
  <w:style w:type="character" w:customStyle="1" w:styleId="p71">
    <w:name w:val="p71"/>
    <w:qFormat/>
    <w:rsid w:val="002A1F3E"/>
    <w:rPr>
      <w:sz w:val="21"/>
    </w:rPr>
  </w:style>
  <w:style w:type="character" w:customStyle="1" w:styleId="Char1f">
    <w:name w:val="文档结构图 Char1"/>
    <w:qFormat/>
    <w:rsid w:val="002A1F3E"/>
    <w:rPr>
      <w:rFonts w:ascii="宋体" w:eastAsia="宋体" w:hAnsi="Courier New"/>
      <w:sz w:val="21"/>
      <w:lang w:val="en-US" w:eastAsia="zh-CN" w:bidi="ar-SA"/>
    </w:rPr>
  </w:style>
  <w:style w:type="character" w:customStyle="1" w:styleId="afffffa">
    <w:name w:val="样式 小四"/>
    <w:qFormat/>
    <w:rsid w:val="002A1F3E"/>
    <w:rPr>
      <w:sz w:val="21"/>
    </w:rPr>
  </w:style>
  <w:style w:type="character" w:customStyle="1" w:styleId="CharCharb">
    <w:name w:val="页眉 Char Char"/>
    <w:qFormat/>
    <w:rsid w:val="002A1F3E"/>
    <w:rPr>
      <w:kern w:val="2"/>
      <w:sz w:val="18"/>
      <w:szCs w:val="18"/>
      <w:lang w:bidi="ar-SA"/>
    </w:rPr>
  </w:style>
  <w:style w:type="character" w:customStyle="1" w:styleId="font9blackline14">
    <w:name w:val="font9_black_line14"/>
    <w:basedOn w:val="ab"/>
    <w:qFormat/>
    <w:rsid w:val="002A1F3E"/>
  </w:style>
  <w:style w:type="character" w:customStyle="1" w:styleId="Charc">
    <w:name w:val="粘贴正文 Char"/>
    <w:link w:val="afffffb"/>
    <w:qFormat/>
    <w:rsid w:val="002A1F3E"/>
    <w:rPr>
      <w:sz w:val="24"/>
      <w:szCs w:val="21"/>
    </w:rPr>
  </w:style>
  <w:style w:type="paragraph" w:customStyle="1" w:styleId="afffffb">
    <w:name w:val="粘贴正文"/>
    <w:link w:val="Charc"/>
    <w:qFormat/>
    <w:rsid w:val="002A1F3E"/>
    <w:pPr>
      <w:spacing w:line="360" w:lineRule="auto"/>
      <w:ind w:right="210" w:firstLine="480"/>
      <w:jc w:val="both"/>
    </w:pPr>
    <w:rPr>
      <w:sz w:val="24"/>
      <w:szCs w:val="21"/>
    </w:rPr>
  </w:style>
  <w:style w:type="character" w:customStyle="1" w:styleId="tpccontent1">
    <w:name w:val="tpc_content1"/>
    <w:qFormat/>
    <w:rsid w:val="002A1F3E"/>
    <w:rPr>
      <w:sz w:val="20"/>
      <w:szCs w:val="20"/>
    </w:rPr>
  </w:style>
  <w:style w:type="character" w:customStyle="1" w:styleId="Heading2Char">
    <w:name w:val="Heading 2 Char"/>
    <w:qFormat/>
    <w:rsid w:val="002A1F3E"/>
    <w:rPr>
      <w:rFonts w:ascii="Cambria" w:eastAsia="宋体" w:hAnsi="Cambria" w:cs="Cambria"/>
      <w:b/>
      <w:bCs/>
      <w:sz w:val="32"/>
      <w:szCs w:val="32"/>
      <w:lang w:val="en-US" w:eastAsia="zh-CN" w:bidi="ar-SA"/>
    </w:rPr>
  </w:style>
  <w:style w:type="character" w:customStyle="1" w:styleId="maywed421">
    <w:name w:val="maywed421"/>
    <w:qFormat/>
    <w:rsid w:val="002A1F3E"/>
    <w:rPr>
      <w:color w:val="366FB6"/>
      <w:u w:val="none"/>
    </w:rPr>
  </w:style>
  <w:style w:type="character" w:customStyle="1" w:styleId="Chard">
    <w:name w:val="表格抬头 Char"/>
    <w:link w:val="afffffc"/>
    <w:qFormat/>
    <w:locked/>
    <w:rsid w:val="002A1F3E"/>
    <w:rPr>
      <w:rFonts w:ascii="黑体" w:eastAsia="黑体"/>
      <w:b/>
    </w:rPr>
  </w:style>
  <w:style w:type="paragraph" w:customStyle="1" w:styleId="afffffc">
    <w:name w:val="表格抬头"/>
    <w:basedOn w:val="aa"/>
    <w:link w:val="Chard"/>
    <w:qFormat/>
    <w:rsid w:val="002A1F3E"/>
    <w:pPr>
      <w:jc w:val="center"/>
    </w:pPr>
    <w:rPr>
      <w:rFonts w:ascii="黑体" w:eastAsia="黑体" w:hAnsiTheme="minorHAnsi" w:cstheme="minorBidi"/>
      <w:b/>
      <w14:ligatures w14:val="standardContextual"/>
    </w:rPr>
  </w:style>
  <w:style w:type="character" w:customStyle="1" w:styleId="greyfont1">
    <w:name w:val="greyfont1"/>
    <w:qFormat/>
    <w:rsid w:val="002A1F3E"/>
    <w:rPr>
      <w:b/>
      <w:bCs/>
      <w:color w:val="666666"/>
    </w:rPr>
  </w:style>
  <w:style w:type="character" w:customStyle="1" w:styleId="pt91">
    <w:name w:val="pt91"/>
    <w:qFormat/>
    <w:rsid w:val="002A1F3E"/>
    <w:rPr>
      <w:rFonts w:hint="default"/>
      <w:spacing w:val="240"/>
      <w:sz w:val="18"/>
      <w:szCs w:val="18"/>
    </w:rPr>
  </w:style>
  <w:style w:type="character" w:customStyle="1" w:styleId="title14">
    <w:name w:val="title14"/>
    <w:basedOn w:val="ab"/>
    <w:qFormat/>
    <w:rsid w:val="002A1F3E"/>
  </w:style>
  <w:style w:type="character" w:customStyle="1" w:styleId="411">
    <w:name w:val="样式41"/>
    <w:qFormat/>
    <w:rsid w:val="002A1F3E"/>
    <w:rPr>
      <w:color w:val="3366CC"/>
      <w:sz w:val="21"/>
      <w:szCs w:val="21"/>
    </w:rPr>
  </w:style>
  <w:style w:type="character" w:customStyle="1" w:styleId="sChar">
    <w:name w:val="正文s Char"/>
    <w:link w:val="s"/>
    <w:qFormat/>
    <w:rsid w:val="002A1F3E"/>
    <w:rPr>
      <w:rFonts w:ascii="Arial" w:hAnsi="Arial"/>
    </w:rPr>
  </w:style>
  <w:style w:type="paragraph" w:customStyle="1" w:styleId="s">
    <w:name w:val="正文s"/>
    <w:basedOn w:val="aa"/>
    <w:link w:val="sChar"/>
    <w:qFormat/>
    <w:rsid w:val="002A1F3E"/>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2A1F3E"/>
    <w:rPr>
      <w:rFonts w:eastAsia="宋体"/>
      <w:szCs w:val="24"/>
      <w14:ligatures w14:val="none"/>
    </w:rPr>
  </w:style>
  <w:style w:type="character" w:customStyle="1" w:styleId="b1101bChar">
    <w:name w:val="b11_01b Char"/>
    <w:link w:val="b1101b"/>
    <w:qFormat/>
    <w:rsid w:val="002A1F3E"/>
    <w:rPr>
      <w:rFonts w:ascii="Verdana" w:hAnsi="Verdana"/>
      <w:b/>
      <w:bCs/>
      <w:color w:val="4A82CA"/>
      <w:sz w:val="17"/>
      <w:szCs w:val="17"/>
    </w:rPr>
  </w:style>
  <w:style w:type="paragraph" w:customStyle="1" w:styleId="b1101b">
    <w:name w:val="b11_01b"/>
    <w:basedOn w:val="aa"/>
    <w:next w:val="aa"/>
    <w:link w:val="b1101bChar"/>
    <w:qFormat/>
    <w:rsid w:val="002A1F3E"/>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qFormat/>
    <w:rsid w:val="002A1F3E"/>
  </w:style>
  <w:style w:type="character" w:customStyle="1" w:styleId="para">
    <w:name w:val="para"/>
    <w:basedOn w:val="ab"/>
    <w:qFormat/>
    <w:rsid w:val="002A1F3E"/>
  </w:style>
  <w:style w:type="character" w:customStyle="1" w:styleId="1CharChar1">
    <w:name w:val="文档正文1 Char Char"/>
    <w:qFormat/>
    <w:rsid w:val="002A1F3E"/>
    <w:rPr>
      <w:rFonts w:ascii="仿宋_GB2312" w:eastAsia="仿宋_GB2312" w:hAnsi="仿宋"/>
      <w:kern w:val="2"/>
      <w:sz w:val="30"/>
      <w:szCs w:val="30"/>
      <w:lang w:bidi="ar-SA"/>
    </w:rPr>
  </w:style>
  <w:style w:type="character" w:customStyle="1" w:styleId="1f7">
    <w:name w:val="脚注文本 字符1"/>
    <w:qFormat/>
    <w:rsid w:val="002A1F3E"/>
    <w:rPr>
      <w:sz w:val="18"/>
      <w:szCs w:val="18"/>
    </w:rPr>
  </w:style>
  <w:style w:type="character" w:customStyle="1" w:styleId="Chare">
    <w:name w:val="加重文字 Char"/>
    <w:link w:val="afffffd"/>
    <w:qFormat/>
    <w:locked/>
    <w:rsid w:val="002A1F3E"/>
    <w:rPr>
      <w:b/>
      <w:bCs/>
      <w:sz w:val="24"/>
      <w:szCs w:val="24"/>
      <w:u w:val="thick"/>
    </w:rPr>
  </w:style>
  <w:style w:type="paragraph" w:customStyle="1" w:styleId="afffffd">
    <w:name w:val="加重文字"/>
    <w:basedOn w:val="afffffe"/>
    <w:link w:val="Chare"/>
    <w:qFormat/>
    <w:rsid w:val="002A1F3E"/>
    <w:pPr>
      <w:ind w:firstLineChars="0" w:firstLine="0"/>
    </w:pPr>
    <w:rPr>
      <w:b/>
      <w:bCs/>
      <w:u w:val="thick"/>
      <w14:ligatures w14:val="standardContextual"/>
    </w:rPr>
  </w:style>
  <w:style w:type="paragraph" w:customStyle="1" w:styleId="afffffe">
    <w:name w:val="标准文本"/>
    <w:basedOn w:val="aa"/>
    <w:link w:val="Charf"/>
    <w:qFormat/>
    <w:rsid w:val="002A1F3E"/>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2A1F3E"/>
    <w:rPr>
      <w:rFonts w:eastAsia="隶书"/>
      <w:b/>
      <w:bCs/>
      <w:sz w:val="36"/>
      <w:szCs w:val="36"/>
      <w:lang w:val="en-US" w:eastAsia="zh-CN" w:bidi="ar-SA"/>
    </w:rPr>
  </w:style>
  <w:style w:type="character" w:customStyle="1" w:styleId="1f">
    <w:name w:val="尾注文本 字符1"/>
    <w:link w:val="a2"/>
    <w:qFormat/>
    <w:rsid w:val="002A1F3E"/>
    <w:rPr>
      <w:rFonts w:ascii="宋体" w:eastAsia="宋体"/>
      <w:snapToGrid w:val="0"/>
      <w14:ligatures w14:val="none"/>
    </w:rPr>
  </w:style>
  <w:style w:type="character" w:customStyle="1" w:styleId="style181">
    <w:name w:val="style181"/>
    <w:qFormat/>
    <w:rsid w:val="002A1F3E"/>
    <w:rPr>
      <w:rFonts w:ascii="Arial" w:hAnsi="Arial" w:cs="Arial" w:hint="default"/>
      <w:color w:val="000000"/>
      <w:sz w:val="18"/>
      <w:szCs w:val="18"/>
    </w:rPr>
  </w:style>
  <w:style w:type="character" w:customStyle="1" w:styleId="Char23">
    <w:name w:val="吉奥正文 Char2"/>
    <w:link w:val="affffff"/>
    <w:qFormat/>
    <w:rsid w:val="002A1F3E"/>
    <w:rPr>
      <w:rFonts w:eastAsia="仿宋_GB2312"/>
      <w:sz w:val="24"/>
    </w:rPr>
  </w:style>
  <w:style w:type="paragraph" w:customStyle="1" w:styleId="affffff">
    <w:name w:val="吉奥正文"/>
    <w:basedOn w:val="aa"/>
    <w:link w:val="Char23"/>
    <w:qFormat/>
    <w:rsid w:val="002A1F3E"/>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2A1F3E"/>
  </w:style>
  <w:style w:type="character" w:customStyle="1" w:styleId="headeroddCharChar1">
    <w:name w:val="header odd Char Char1"/>
    <w:qFormat/>
    <w:rsid w:val="002A1F3E"/>
    <w:rPr>
      <w:rFonts w:eastAsia="宋体"/>
      <w:kern w:val="2"/>
      <w:sz w:val="18"/>
      <w:szCs w:val="18"/>
      <w:lang w:val="en-US" w:eastAsia="zh-CN" w:bidi="ar-SA"/>
    </w:rPr>
  </w:style>
  <w:style w:type="character" w:customStyle="1" w:styleId="CharCharc">
    <w:name w:val="一级标题 Char Char"/>
    <w:qFormat/>
    <w:rsid w:val="002A1F3E"/>
    <w:rPr>
      <w:rFonts w:eastAsia="仿宋"/>
      <w:b/>
      <w:kern w:val="44"/>
      <w:sz w:val="28"/>
      <w:lang w:val="en-US" w:eastAsia="zh-CN" w:bidi="ar-SA"/>
    </w:rPr>
  </w:style>
  <w:style w:type="character" w:customStyle="1" w:styleId="CharChar12">
    <w:name w:val="Char Char12"/>
    <w:qFormat/>
    <w:rsid w:val="002A1F3E"/>
    <w:rPr>
      <w:rFonts w:ascii="宋体" w:eastAsia="宋体" w:hAnsi="Courier New" w:cs="Times New Roman"/>
      <w:spacing w:val="-4"/>
      <w:sz w:val="18"/>
      <w:szCs w:val="20"/>
    </w:rPr>
  </w:style>
  <w:style w:type="character" w:customStyle="1" w:styleId="1f8">
    <w:name w:val="标题 字符1"/>
    <w:uiPriority w:val="10"/>
    <w:qFormat/>
    <w:rsid w:val="002A1F3E"/>
    <w:rPr>
      <w:rFonts w:ascii="Arial" w:hAnsi="Arial" w:cs="Arial"/>
      <w:b/>
      <w:bCs/>
      <w:sz w:val="32"/>
      <w:szCs w:val="32"/>
    </w:rPr>
  </w:style>
  <w:style w:type="character" w:customStyle="1" w:styleId="huide001">
    <w:name w:val="huide001"/>
    <w:qFormat/>
    <w:rsid w:val="002A1F3E"/>
    <w:rPr>
      <w:rFonts w:ascii="Arial" w:hAnsi="Arial" w:cs="Arial" w:hint="default"/>
      <w:color w:val="666666"/>
      <w:sz w:val="18"/>
      <w:szCs w:val="18"/>
    </w:rPr>
  </w:style>
  <w:style w:type="character" w:customStyle="1" w:styleId="TitleChar">
    <w:name w:val="Title Char"/>
    <w:qFormat/>
    <w:rsid w:val="002A1F3E"/>
    <w:rPr>
      <w:rFonts w:ascii="Cambria" w:eastAsia="宋体" w:hAnsi="Cambria" w:cs="Cambria"/>
      <w:b/>
      <w:bCs/>
      <w:sz w:val="32"/>
      <w:szCs w:val="32"/>
      <w:lang w:val="en-US" w:eastAsia="zh-CN" w:bidi="ar-SA"/>
    </w:rPr>
  </w:style>
  <w:style w:type="character" w:customStyle="1" w:styleId="textshow1">
    <w:name w:val="text_show1"/>
    <w:qFormat/>
    <w:rsid w:val="002A1F3E"/>
    <w:rPr>
      <w:color w:val="000000"/>
      <w:sz w:val="21"/>
      <w:szCs w:val="21"/>
      <w:u w:val="none"/>
    </w:rPr>
  </w:style>
  <w:style w:type="character" w:customStyle="1" w:styleId="Charf">
    <w:name w:val="标准文本 Char"/>
    <w:link w:val="afffffe"/>
    <w:qFormat/>
    <w:locked/>
    <w:rsid w:val="002A1F3E"/>
    <w:rPr>
      <w:sz w:val="24"/>
      <w:szCs w:val="24"/>
      <w14:ligatures w14:val="none"/>
    </w:rPr>
  </w:style>
  <w:style w:type="character" w:customStyle="1" w:styleId="CharChar141">
    <w:name w:val="Char Char141"/>
    <w:qFormat/>
    <w:rsid w:val="002A1F3E"/>
    <w:rPr>
      <w:rFonts w:ascii="楷体_GB2312" w:eastAsia="楷体_GB2312"/>
      <w:kern w:val="2"/>
      <w:sz w:val="32"/>
      <w:lang w:val="en-US" w:eastAsia="zh-CN" w:bidi="ar-SA"/>
    </w:rPr>
  </w:style>
  <w:style w:type="character" w:customStyle="1" w:styleId="HeaderChar">
    <w:name w:val="Header Char"/>
    <w:semiHidden/>
    <w:qFormat/>
    <w:locked/>
    <w:rsid w:val="002A1F3E"/>
    <w:rPr>
      <w:rFonts w:ascii="Times New Roman" w:eastAsia="宋体" w:hAnsi="Times New Roman" w:cs="Times New Roman"/>
      <w:sz w:val="18"/>
      <w:szCs w:val="18"/>
    </w:rPr>
  </w:style>
  <w:style w:type="character" w:customStyle="1" w:styleId="p21">
    <w:name w:val="p21"/>
    <w:qFormat/>
    <w:rsid w:val="002A1F3E"/>
    <w:rPr>
      <w:rFonts w:ascii="Arial" w:hAnsi="Arial" w:hint="default"/>
      <w:color w:val="333333"/>
      <w:sz w:val="18"/>
      <w:u w:val="none"/>
    </w:rPr>
  </w:style>
  <w:style w:type="character" w:customStyle="1" w:styleId="FooterChar">
    <w:name w:val="Footer Char"/>
    <w:semiHidden/>
    <w:qFormat/>
    <w:locked/>
    <w:rsid w:val="002A1F3E"/>
    <w:rPr>
      <w:rFonts w:ascii="Times New Roman" w:eastAsia="宋体" w:hAnsi="Times New Roman" w:cs="Times New Roman"/>
      <w:sz w:val="18"/>
      <w:szCs w:val="18"/>
    </w:rPr>
  </w:style>
  <w:style w:type="character" w:customStyle="1" w:styleId="NormalIndentCharChar">
    <w:name w:val="Normal Indent Char Char"/>
    <w:qFormat/>
    <w:rsid w:val="002A1F3E"/>
    <w:rPr>
      <w:rFonts w:eastAsia="宋体"/>
      <w:kern w:val="2"/>
      <w:sz w:val="21"/>
      <w:szCs w:val="24"/>
      <w:lang w:val="en-US" w:eastAsia="zh-CN" w:bidi="ar-SA"/>
    </w:rPr>
  </w:style>
  <w:style w:type="character" w:customStyle="1" w:styleId="ListParagraphChar">
    <w:name w:val="List Paragraph Char"/>
    <w:link w:val="1a"/>
    <w:qFormat/>
    <w:locked/>
    <w:rsid w:val="002A1F3E"/>
    <w:rPr>
      <w:rFonts w:ascii="Calibri" w:eastAsia="宋体" w:hAnsi="Calibri" w:cs="Times New Roman"/>
      <w14:ligatures w14:val="none"/>
    </w:rPr>
  </w:style>
  <w:style w:type="character" w:customStyle="1" w:styleId="BalloonTextChar">
    <w:name w:val="Balloon Text Char"/>
    <w:qFormat/>
    <w:locked/>
    <w:rsid w:val="002A1F3E"/>
    <w:rPr>
      <w:rFonts w:ascii="Times New Roman" w:eastAsia="宋体" w:hAnsi="Times New Roman" w:cs="Times New Roman"/>
      <w:sz w:val="18"/>
      <w:szCs w:val="18"/>
    </w:rPr>
  </w:style>
  <w:style w:type="character" w:customStyle="1" w:styleId="1f9">
    <w:name w:val="书籍标题1"/>
    <w:uiPriority w:val="33"/>
    <w:qFormat/>
    <w:rsid w:val="002A1F3E"/>
    <w:rPr>
      <w:b/>
      <w:bCs/>
      <w:smallCaps/>
      <w:spacing w:val="5"/>
    </w:rPr>
  </w:style>
  <w:style w:type="character" w:customStyle="1" w:styleId="tw4winMark">
    <w:name w:val="tw4winMark"/>
    <w:qFormat/>
    <w:rsid w:val="002A1F3E"/>
    <w:rPr>
      <w:rFonts w:ascii="Courier New" w:hAnsi="Courier New"/>
      <w:vanish/>
      <w:color w:val="800080"/>
      <w:vertAlign w:val="subscript"/>
    </w:rPr>
  </w:style>
  <w:style w:type="character" w:customStyle="1" w:styleId="ItemListinTableCharChar">
    <w:name w:val="Item List in Table Char Char"/>
    <w:link w:val="ItemListinTable"/>
    <w:qFormat/>
    <w:locked/>
    <w:rsid w:val="002A1F3E"/>
    <w:rPr>
      <w:rFonts w:ascii="Arial" w:hAnsi="Arial"/>
      <w:sz w:val="18"/>
      <w:szCs w:val="18"/>
    </w:rPr>
  </w:style>
  <w:style w:type="paragraph" w:customStyle="1" w:styleId="ItemListinTable">
    <w:name w:val="Item List in Table"/>
    <w:link w:val="ItemListinTableCharChar"/>
    <w:qFormat/>
    <w:rsid w:val="002A1F3E"/>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2A1F3E"/>
    <w:rPr>
      <w:rFonts w:eastAsia="楷体_GB2312"/>
      <w:kern w:val="2"/>
      <w:sz w:val="24"/>
      <w:lang w:val="en-US" w:eastAsia="zh-CN" w:bidi="ar-SA"/>
    </w:rPr>
  </w:style>
  <w:style w:type="character" w:customStyle="1" w:styleId="1fa">
    <w:name w:val="正文文本首行缩进 字符1"/>
    <w:qFormat/>
    <w:rsid w:val="002A1F3E"/>
    <w:rPr>
      <w:rFonts w:ascii="Calibri" w:eastAsia="宋体" w:hAnsi="Calibri"/>
    </w:rPr>
  </w:style>
  <w:style w:type="character" w:customStyle="1" w:styleId="fontdz1">
    <w:name w:val="fontdz1"/>
    <w:qFormat/>
    <w:rsid w:val="002A1F3E"/>
    <w:rPr>
      <w:sz w:val="18"/>
      <w:szCs w:val="18"/>
    </w:rPr>
  </w:style>
  <w:style w:type="character" w:customStyle="1" w:styleId="Charf0">
    <w:name w:val="自定义正文 Char"/>
    <w:link w:val="affffff0"/>
    <w:qFormat/>
    <w:rsid w:val="002A1F3E"/>
    <w:rPr>
      <w:rFonts w:ascii="仿宋_GB2312" w:eastAsia="仿宋_GB2312"/>
      <w:sz w:val="28"/>
      <w:szCs w:val="24"/>
    </w:rPr>
  </w:style>
  <w:style w:type="paragraph" w:customStyle="1" w:styleId="affffff0">
    <w:name w:val="自定义正文"/>
    <w:basedOn w:val="aa"/>
    <w:link w:val="Charf0"/>
    <w:qFormat/>
    <w:rsid w:val="002A1F3E"/>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2A1F3E"/>
    <w:rPr>
      <w:rFonts w:ascii="仿宋_GB2312" w:eastAsia="仿宋_GB2312"/>
      <w:sz w:val="24"/>
      <w:szCs w:val="24"/>
    </w:rPr>
  </w:style>
  <w:style w:type="paragraph" w:customStyle="1" w:styleId="affffff1">
    <w:name w:val="公文正文"/>
    <w:basedOn w:val="aa"/>
    <w:link w:val="Charf1"/>
    <w:qFormat/>
    <w:rsid w:val="002A1F3E"/>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2A1F3E"/>
    <w:rPr>
      <w:rFonts w:ascii="Calibri" w:eastAsia="宋体" w:hAnsi="Calibri" w:cs="Times New Roman"/>
      <w:b/>
      <w:bCs/>
      <w:sz w:val="28"/>
      <w:szCs w:val="28"/>
    </w:rPr>
  </w:style>
  <w:style w:type="character" w:customStyle="1" w:styleId="1CharChar2">
    <w:name w:val="列表1、 Char Char"/>
    <w:qFormat/>
    <w:rsid w:val="002A1F3E"/>
    <w:rPr>
      <w:rFonts w:ascii="仿宋" w:eastAsia="仿宋" w:hAnsi="仿宋"/>
      <w:kern w:val="2"/>
      <w:sz w:val="28"/>
      <w:szCs w:val="21"/>
      <w:lang w:bidi="ar-SA"/>
    </w:rPr>
  </w:style>
  <w:style w:type="character" w:customStyle="1" w:styleId="Charf2">
    <w:name w:val="批注文字 Char"/>
    <w:uiPriority w:val="99"/>
    <w:qFormat/>
    <w:rsid w:val="002A1F3E"/>
    <w:rPr>
      <w:kern w:val="2"/>
      <w:sz w:val="21"/>
      <w:szCs w:val="22"/>
    </w:rPr>
  </w:style>
  <w:style w:type="character" w:customStyle="1" w:styleId="Charf3">
    <w:name w:val="批注主题 Char"/>
    <w:link w:val="1fb"/>
    <w:uiPriority w:val="99"/>
    <w:qFormat/>
    <w:rsid w:val="002A1F3E"/>
    <w:rPr>
      <w:b/>
      <w:bCs/>
    </w:rPr>
  </w:style>
  <w:style w:type="paragraph" w:customStyle="1" w:styleId="1fb">
    <w:name w:val="批注主题1"/>
    <w:basedOn w:val="aff6"/>
    <w:next w:val="aff6"/>
    <w:link w:val="Charf3"/>
    <w:uiPriority w:val="99"/>
    <w:qFormat/>
    <w:rsid w:val="002A1F3E"/>
    <w:rPr>
      <w:rFonts w:asciiTheme="minorHAnsi" w:eastAsiaTheme="minorEastAsia" w:hAnsiTheme="minorHAnsi" w:cstheme="minorBidi"/>
      <w:b/>
      <w:bCs/>
      <w14:ligatures w14:val="standardContextual"/>
    </w:rPr>
  </w:style>
  <w:style w:type="character" w:customStyle="1" w:styleId="Charf4">
    <w:name w:val="表名 Char"/>
    <w:qFormat/>
    <w:rsid w:val="002A1F3E"/>
    <w:rPr>
      <w:rFonts w:ascii="Arial" w:eastAsia="黑体" w:hAnsi="Arial"/>
      <w:sz w:val="24"/>
      <w:szCs w:val="24"/>
    </w:rPr>
  </w:style>
  <w:style w:type="character" w:customStyle="1" w:styleId="ZJChar0">
    <w:name w:val="ZJ图表 Char"/>
    <w:link w:val="ZJ0"/>
    <w:qFormat/>
    <w:rsid w:val="002A1F3E"/>
    <w:rPr>
      <w:rFonts w:eastAsia="黑体"/>
      <w:color w:val="000000"/>
      <w:sz w:val="24"/>
      <w:szCs w:val="24"/>
    </w:rPr>
  </w:style>
  <w:style w:type="paragraph" w:customStyle="1" w:styleId="ZJ0">
    <w:name w:val="ZJ图表"/>
    <w:basedOn w:val="7"/>
    <w:link w:val="ZJChar0"/>
    <w:qFormat/>
    <w:rsid w:val="002A1F3E"/>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2A1F3E"/>
    <w:rPr>
      <w:rFonts w:ascii="Calibri" w:eastAsia="宋体" w:hAnsi="Calibri" w:cs="Times New Roman"/>
      <w:sz w:val="18"/>
      <w:szCs w:val="18"/>
    </w:rPr>
  </w:style>
  <w:style w:type="character" w:customStyle="1" w:styleId="212">
    <w:name w:val="标题 2 字符1"/>
    <w:uiPriority w:val="99"/>
    <w:qFormat/>
    <w:rsid w:val="002A1F3E"/>
    <w:rPr>
      <w:rFonts w:ascii="Arial" w:eastAsia="黑体" w:hAnsi="Arial" w:cs="Times New Roman"/>
      <w:b/>
      <w:bCs/>
      <w:sz w:val="32"/>
      <w:szCs w:val="32"/>
    </w:rPr>
  </w:style>
  <w:style w:type="character" w:customStyle="1" w:styleId="z-Char">
    <w:name w:val="z-窗体底端 Char"/>
    <w:link w:val="z-1"/>
    <w:qFormat/>
    <w:rsid w:val="002A1F3E"/>
    <w:rPr>
      <w:rFonts w:ascii="Arial" w:hAnsi="Arial" w:cs="Arial"/>
      <w:vanish/>
      <w:sz w:val="16"/>
      <w:szCs w:val="16"/>
    </w:rPr>
  </w:style>
  <w:style w:type="paragraph" w:customStyle="1" w:styleId="z-1">
    <w:name w:val="z-窗体底端1"/>
    <w:basedOn w:val="aa"/>
    <w:next w:val="aa"/>
    <w:link w:val="z-Char"/>
    <w:qFormat/>
    <w:rsid w:val="002A1F3E"/>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2A1F3E"/>
    <w:rPr>
      <w:rFonts w:ascii="Arial" w:hAnsi="Arial" w:hint="default"/>
      <w:b/>
      <w:color w:val="16344F"/>
      <w:spacing w:val="15"/>
      <w:sz w:val="18"/>
      <w:u w:val="none"/>
    </w:rPr>
  </w:style>
  <w:style w:type="character" w:customStyle="1" w:styleId="CharChard">
    <w:name w:val="二级标题 Char Char"/>
    <w:qFormat/>
    <w:rsid w:val="002A1F3E"/>
    <w:rPr>
      <w:rFonts w:eastAsia="仿宋"/>
      <w:b/>
      <w:sz w:val="28"/>
      <w:lang w:val="en-US" w:eastAsia="zh-CN" w:bidi="ar-SA"/>
    </w:rPr>
  </w:style>
  <w:style w:type="character" w:customStyle="1" w:styleId="1fc">
    <w:name w:val="明显参考1"/>
    <w:qFormat/>
    <w:rsid w:val="002A1F3E"/>
    <w:rPr>
      <w:b/>
      <w:sz w:val="24"/>
      <w:u w:val="single"/>
    </w:rPr>
  </w:style>
  <w:style w:type="character" w:customStyle="1" w:styleId="311">
    <w:name w:val="正文文本 3 字符1"/>
    <w:qFormat/>
    <w:rsid w:val="002A1F3E"/>
    <w:rPr>
      <w:rFonts w:ascii="Times New Roman" w:eastAsia="仿宋_GB2312" w:hAnsi="宋体"/>
      <w:b/>
      <w:bCs/>
      <w:sz w:val="24"/>
    </w:rPr>
  </w:style>
  <w:style w:type="character" w:customStyle="1" w:styleId="113">
    <w:name w:val="中等深浅网格 11"/>
    <w:qFormat/>
    <w:rsid w:val="002A1F3E"/>
    <w:rPr>
      <w:color w:val="808080"/>
    </w:rPr>
  </w:style>
  <w:style w:type="character" w:customStyle="1" w:styleId="CharChar90">
    <w:name w:val="Char Char9"/>
    <w:qFormat/>
    <w:rsid w:val="002A1F3E"/>
    <w:rPr>
      <w:rFonts w:eastAsia="宋体"/>
      <w:b/>
      <w:kern w:val="44"/>
      <w:sz w:val="44"/>
      <w:lang w:bidi="ar-SA"/>
    </w:rPr>
  </w:style>
  <w:style w:type="character" w:customStyle="1" w:styleId="Char1f0">
    <w:name w:val="正文文本缩进 Char1"/>
    <w:uiPriority w:val="99"/>
    <w:qFormat/>
    <w:rsid w:val="002A1F3E"/>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2A1F3E"/>
    <w:rPr>
      <w:rFonts w:eastAsia="仿宋_GB2312"/>
      <w:kern w:val="2"/>
      <w:sz w:val="22"/>
      <w:szCs w:val="24"/>
      <w:lang w:val="en-US" w:eastAsia="zh-CN" w:bidi="ar-SA"/>
    </w:rPr>
  </w:style>
  <w:style w:type="character" w:customStyle="1" w:styleId="Charf5">
    <w:name w:val="大标题 Char"/>
    <w:link w:val="affffff2"/>
    <w:qFormat/>
    <w:rsid w:val="002A1F3E"/>
    <w:rPr>
      <w:b/>
      <w:sz w:val="28"/>
    </w:rPr>
  </w:style>
  <w:style w:type="paragraph" w:customStyle="1" w:styleId="affffff2">
    <w:name w:val="大标题"/>
    <w:next w:val="aa"/>
    <w:link w:val="Charf5"/>
    <w:qFormat/>
    <w:rsid w:val="002A1F3E"/>
    <w:pPr>
      <w:spacing w:before="120" w:after="120" w:line="360" w:lineRule="auto"/>
    </w:pPr>
    <w:rPr>
      <w:b/>
      <w:sz w:val="28"/>
    </w:rPr>
  </w:style>
  <w:style w:type="character" w:customStyle="1" w:styleId="4CharChar0">
    <w:name w:val="样式4 Char Char"/>
    <w:qFormat/>
    <w:rsid w:val="002A1F3E"/>
    <w:rPr>
      <w:rFonts w:ascii="Calibri" w:eastAsia="宋体" w:hAnsi="Calibri"/>
      <w:kern w:val="2"/>
      <w:sz w:val="24"/>
      <w:szCs w:val="22"/>
      <w:lang w:val="en-US" w:eastAsia="zh-CN" w:bidi="ar-SA"/>
    </w:rPr>
  </w:style>
  <w:style w:type="character" w:customStyle="1" w:styleId="Charf6">
    <w:name w:val="正文文本缩进 Char"/>
    <w:uiPriority w:val="99"/>
    <w:qFormat/>
    <w:rsid w:val="002A1F3E"/>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2A1F3E"/>
    <w:rPr>
      <w:szCs w:val="21"/>
    </w:rPr>
  </w:style>
  <w:style w:type="paragraph" w:customStyle="1" w:styleId="2f1">
    <w:name w:val="正文（首行缩进2字符）"/>
    <w:basedOn w:val="aa"/>
    <w:link w:val="2CharChar0"/>
    <w:qFormat/>
    <w:rsid w:val="002A1F3E"/>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2A1F3E"/>
    <w:rPr>
      <w:rFonts w:ascii="Courier New" w:hAnsi="Courier New"/>
      <w:color w:val="008000"/>
    </w:rPr>
  </w:style>
  <w:style w:type="character" w:customStyle="1" w:styleId="-3Char">
    <w:name w:val="浅色网格 - 强调文字颜色 3 Char"/>
    <w:qFormat/>
    <w:locked/>
    <w:rsid w:val="002A1F3E"/>
    <w:rPr>
      <w:rFonts w:ascii="Calibri" w:eastAsia="宋体" w:hAnsi="Calibri" w:cs="Times New Roman"/>
    </w:rPr>
  </w:style>
  <w:style w:type="character" w:customStyle="1" w:styleId="CharChar21">
    <w:name w:val="Char Char21"/>
    <w:qFormat/>
    <w:rsid w:val="002A1F3E"/>
    <w:rPr>
      <w:rFonts w:ascii="宋体" w:eastAsia="宋体" w:hAnsi="Courier New"/>
      <w:sz w:val="21"/>
      <w:lang w:val="en-US" w:eastAsia="zh-CN" w:bidi="ar-SA"/>
    </w:rPr>
  </w:style>
  <w:style w:type="character" w:customStyle="1" w:styleId="H2Char3">
    <w:name w:val="H2 Char3"/>
    <w:qFormat/>
    <w:rsid w:val="002A1F3E"/>
    <w:rPr>
      <w:rFonts w:ascii="Arial" w:eastAsia="黑体" w:hAnsi="Arial"/>
      <w:b/>
      <w:bCs/>
      <w:kern w:val="2"/>
      <w:sz w:val="32"/>
      <w:szCs w:val="32"/>
      <w:lang w:val="en-US" w:eastAsia="zh-CN" w:bidi="ar-SA"/>
    </w:rPr>
  </w:style>
  <w:style w:type="character" w:customStyle="1" w:styleId="Charf7">
    <w:name w:val="新昌图表 Char"/>
    <w:link w:val="affffff3"/>
    <w:qFormat/>
    <w:rsid w:val="002A1F3E"/>
    <w:rPr>
      <w:rFonts w:eastAsia="黑体"/>
      <w:color w:val="000000"/>
      <w:sz w:val="24"/>
      <w:szCs w:val="24"/>
    </w:rPr>
  </w:style>
  <w:style w:type="paragraph" w:customStyle="1" w:styleId="affffff3">
    <w:name w:val="新昌图表"/>
    <w:basedOn w:val="aa"/>
    <w:link w:val="Charf7"/>
    <w:qFormat/>
    <w:rsid w:val="002A1F3E"/>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2A1F3E"/>
    <w:rPr>
      <w:rFonts w:ascii="Courier New" w:hAnsi="Courier New"/>
      <w:color w:val="00FF00"/>
      <w:sz w:val="40"/>
    </w:rPr>
  </w:style>
  <w:style w:type="character" w:customStyle="1" w:styleId="4Char">
    <w:name w:val="正文4 Char"/>
    <w:link w:val="4"/>
    <w:qFormat/>
    <w:rsid w:val="002A1F3E"/>
    <w:rPr>
      <w:rFonts w:ascii="Calibri" w:hAnsi="Calibri"/>
      <w:sz w:val="24"/>
      <w:szCs w:val="24"/>
    </w:rPr>
  </w:style>
  <w:style w:type="paragraph" w:customStyle="1" w:styleId="4">
    <w:name w:val="正文4"/>
    <w:basedOn w:val="aa"/>
    <w:link w:val="4Char"/>
    <w:qFormat/>
    <w:rsid w:val="002A1F3E"/>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2A1F3E"/>
    <w:rPr>
      <w:rFonts w:ascii="Arial" w:hAnsi="Arial" w:cs="Arial"/>
      <w:vanish/>
      <w:sz w:val="16"/>
      <w:szCs w:val="16"/>
    </w:rPr>
  </w:style>
  <w:style w:type="paragraph" w:customStyle="1" w:styleId="z-10">
    <w:name w:val="z-窗体顶端1"/>
    <w:basedOn w:val="aa"/>
    <w:next w:val="aa"/>
    <w:link w:val="z-Char0"/>
    <w:qFormat/>
    <w:rsid w:val="002A1F3E"/>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2A1F3E"/>
    <w:rPr>
      <w:rFonts w:hAnsi="宋体"/>
      <w:sz w:val="24"/>
      <w:szCs w:val="24"/>
    </w:rPr>
  </w:style>
  <w:style w:type="paragraph" w:customStyle="1" w:styleId="affffff4">
    <w:name w:val="衢州正文"/>
    <w:basedOn w:val="aa"/>
    <w:link w:val="Charf8"/>
    <w:qFormat/>
    <w:rsid w:val="002A1F3E"/>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2A1F3E"/>
    <w:rPr>
      <w:rFonts w:ascii="仿宋_GB2312" w:eastAsia="仿宋_GB2312"/>
      <w:kern w:val="2"/>
      <w:sz w:val="24"/>
      <w:szCs w:val="24"/>
      <w:lang w:val="en-US" w:eastAsia="zh-CN" w:bidi="ar-SA"/>
    </w:rPr>
  </w:style>
  <w:style w:type="character" w:customStyle="1" w:styleId="css21">
    <w:name w:val="css21"/>
    <w:qFormat/>
    <w:rsid w:val="002A1F3E"/>
    <w:rPr>
      <w:sz w:val="18"/>
    </w:rPr>
  </w:style>
  <w:style w:type="character" w:customStyle="1" w:styleId="-CharChar">
    <w:name w:val="样式(-) Char Char"/>
    <w:qFormat/>
    <w:rsid w:val="002A1F3E"/>
    <w:rPr>
      <w:rFonts w:ascii="Calibri" w:eastAsia="仿宋" w:hAnsi="Calibri"/>
      <w:b/>
      <w:kern w:val="2"/>
      <w:sz w:val="28"/>
      <w:szCs w:val="21"/>
      <w:lang w:bidi="ar-SA"/>
    </w:rPr>
  </w:style>
  <w:style w:type="character" w:customStyle="1" w:styleId="1Char0">
    <w:name w:val="列表1、 Char"/>
    <w:link w:val="10"/>
    <w:qFormat/>
    <w:locked/>
    <w:rsid w:val="002A1F3E"/>
    <w:rPr>
      <w:rFonts w:ascii="仿宋" w:eastAsia="仿宋" w:hAnsi="仿宋"/>
      <w:sz w:val="28"/>
      <w:szCs w:val="21"/>
    </w:rPr>
  </w:style>
  <w:style w:type="paragraph" w:customStyle="1" w:styleId="10">
    <w:name w:val="列表1、"/>
    <w:basedOn w:val="-31"/>
    <w:link w:val="1Char0"/>
    <w:qFormat/>
    <w:rsid w:val="002A1F3E"/>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2A1F3E"/>
    <w:rPr>
      <w:rFonts w:eastAsia="宋体"/>
      <w:kern w:val="2"/>
      <w:sz w:val="28"/>
      <w:szCs w:val="24"/>
      <w:lang w:val="en-US" w:eastAsia="zh-CN" w:bidi="ar-SA"/>
    </w:rPr>
  </w:style>
  <w:style w:type="character" w:customStyle="1" w:styleId="news1">
    <w:name w:val="news1"/>
    <w:qFormat/>
    <w:rsid w:val="002A1F3E"/>
    <w:rPr>
      <w:rFonts w:ascii="Times New Roman" w:hAnsi="Times New Roman" w:cs="Times New Roman" w:hint="default"/>
      <w:sz w:val="21"/>
      <w:szCs w:val="21"/>
    </w:rPr>
  </w:style>
  <w:style w:type="character" w:customStyle="1" w:styleId="Charf9">
    <w:name w:val="正文文字 Char"/>
    <w:uiPriority w:val="99"/>
    <w:qFormat/>
    <w:rsid w:val="002A1F3E"/>
    <w:rPr>
      <w:rFonts w:ascii="Arial" w:eastAsia="宋体" w:hAnsi="Arial"/>
      <w:kern w:val="2"/>
      <w:sz w:val="24"/>
      <w:lang w:val="en-US" w:eastAsia="zh-CN"/>
    </w:rPr>
  </w:style>
  <w:style w:type="character" w:customStyle="1" w:styleId="CharCharf">
    <w:name w:val="大标题 Char Char"/>
    <w:qFormat/>
    <w:rsid w:val="002A1F3E"/>
    <w:rPr>
      <w:b/>
      <w:sz w:val="28"/>
      <w:lang w:val="en-US" w:eastAsia="zh-CN" w:bidi="ar-SA"/>
    </w:rPr>
  </w:style>
  <w:style w:type="character" w:customStyle="1" w:styleId="Charfa">
    <w:name w:val="华电 正文 Char"/>
    <w:link w:val="affffff5"/>
    <w:qFormat/>
    <w:rsid w:val="002A1F3E"/>
    <w:rPr>
      <w:rFonts w:ascii="宋体" w:hAnsi="宋体"/>
      <w:sz w:val="22"/>
    </w:rPr>
  </w:style>
  <w:style w:type="paragraph" w:customStyle="1" w:styleId="affffff5">
    <w:name w:val="华电 正文"/>
    <w:basedOn w:val="aa"/>
    <w:link w:val="Charfa"/>
    <w:qFormat/>
    <w:rsid w:val="002A1F3E"/>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2A1F3E"/>
    <w:rPr>
      <w:rFonts w:ascii="宋体" w:eastAsia="仿宋_GB2312" w:cs="宋体"/>
      <w:color w:val="000000"/>
      <w:sz w:val="24"/>
    </w:rPr>
  </w:style>
  <w:style w:type="paragraph" w:customStyle="1" w:styleId="affffff6">
    <w:name w:val="标准正文格式"/>
    <w:basedOn w:val="aa"/>
    <w:link w:val="Charfb"/>
    <w:qFormat/>
    <w:rsid w:val="002A1F3E"/>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2A1F3E"/>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2A1F3E"/>
  </w:style>
  <w:style w:type="paragraph" w:customStyle="1" w:styleId="IndentNormal">
    <w:name w:val="Indent Normal"/>
    <w:basedOn w:val="aa"/>
    <w:link w:val="IndentNormalChar"/>
    <w:qFormat/>
    <w:rsid w:val="002A1F3E"/>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2A1F3E"/>
    <w:rPr>
      <w:rFonts w:ascii="仿宋_GB2312" w:hAnsi="宋体" w:cs="Arial"/>
      <w:b/>
      <w:bCs/>
      <w:color w:val="000000"/>
      <w:sz w:val="24"/>
      <w:szCs w:val="24"/>
    </w:rPr>
  </w:style>
  <w:style w:type="character" w:customStyle="1" w:styleId="line1">
    <w:name w:val="line1"/>
    <w:qFormat/>
    <w:rsid w:val="002A1F3E"/>
    <w:rPr>
      <w:spacing w:val="360"/>
      <w:u w:val="none"/>
    </w:rPr>
  </w:style>
  <w:style w:type="character" w:customStyle="1" w:styleId="pointnormal1">
    <w:name w:val="point_normal1"/>
    <w:qFormat/>
    <w:rsid w:val="002A1F3E"/>
    <w:rPr>
      <w:rFonts w:ascii="Arial" w:hAnsi="Arial" w:cs="Arial" w:hint="default"/>
      <w:sz w:val="18"/>
      <w:szCs w:val="18"/>
    </w:rPr>
  </w:style>
  <w:style w:type="character" w:customStyle="1" w:styleId="unnamed11">
    <w:name w:val="unnamed11"/>
    <w:qFormat/>
    <w:rsid w:val="002A1F3E"/>
    <w:rPr>
      <w:color w:val="000000"/>
      <w:sz w:val="20"/>
      <w:szCs w:val="20"/>
    </w:rPr>
  </w:style>
  <w:style w:type="character" w:customStyle="1" w:styleId="Charfc">
    <w:name w:val="模板正文 Char"/>
    <w:link w:val="affffff7"/>
    <w:qFormat/>
    <w:rsid w:val="002A1F3E"/>
    <w:rPr>
      <w:rFonts w:ascii="Arial" w:hAnsi="Arial"/>
      <w:szCs w:val="21"/>
    </w:rPr>
  </w:style>
  <w:style w:type="paragraph" w:customStyle="1" w:styleId="affffff7">
    <w:name w:val="模板正文"/>
    <w:basedOn w:val="aa"/>
    <w:link w:val="Charfc"/>
    <w:qFormat/>
    <w:rsid w:val="002A1F3E"/>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2A1F3E"/>
    <w:rPr>
      <w:rFonts w:ascii="Futura Lt" w:hAnsi="Futura Lt" w:cs="Futura Lt"/>
      <w:szCs w:val="21"/>
      <w:lang w:eastAsia="en-US"/>
    </w:rPr>
  </w:style>
  <w:style w:type="paragraph" w:customStyle="1" w:styleId="BodyText">
    <w:name w:val="*Body Text"/>
    <w:link w:val="BodyTextChar1"/>
    <w:qFormat/>
    <w:rsid w:val="002A1F3E"/>
    <w:pPr>
      <w:spacing w:line="360" w:lineRule="auto"/>
    </w:pPr>
    <w:rPr>
      <w:rFonts w:ascii="Futura Lt" w:hAnsi="Futura Lt" w:cs="Futura Lt"/>
      <w:szCs w:val="21"/>
      <w:lang w:eastAsia="en-US"/>
    </w:rPr>
  </w:style>
  <w:style w:type="character" w:customStyle="1" w:styleId="14black1">
    <w:name w:val="14_black1"/>
    <w:qFormat/>
    <w:rsid w:val="002A1F3E"/>
    <w:rPr>
      <w:color w:val="000000"/>
      <w:sz w:val="21"/>
    </w:rPr>
  </w:style>
  <w:style w:type="character" w:customStyle="1" w:styleId="1fd">
    <w:name w:val="样式 小四1"/>
    <w:qFormat/>
    <w:rsid w:val="002A1F3E"/>
    <w:rPr>
      <w:rFonts w:ascii="Tahoma" w:eastAsia="仿宋_GB2312" w:hAnsi="Tahoma"/>
      <w:kern w:val="2"/>
      <w:sz w:val="24"/>
      <w:lang w:val="en-US" w:eastAsia="zh-CN" w:bidi="ar-SA"/>
    </w:rPr>
  </w:style>
  <w:style w:type="character" w:customStyle="1" w:styleId="style51">
    <w:name w:val="style51"/>
    <w:qFormat/>
    <w:rsid w:val="002A1F3E"/>
    <w:rPr>
      <w:rFonts w:ascii="宋体" w:eastAsia="宋体" w:hAnsi="宋体" w:hint="eastAsia"/>
      <w:color w:val="333333"/>
      <w:sz w:val="23"/>
      <w:szCs w:val="23"/>
      <w:u w:val="none"/>
    </w:rPr>
  </w:style>
  <w:style w:type="character" w:customStyle="1" w:styleId="font3">
    <w:name w:val="font3"/>
    <w:basedOn w:val="ab"/>
    <w:qFormat/>
    <w:rsid w:val="002A1F3E"/>
  </w:style>
  <w:style w:type="character" w:customStyle="1" w:styleId="4Char0">
    <w:name w:val="样式4 Char"/>
    <w:link w:val="43"/>
    <w:qFormat/>
    <w:rsid w:val="002A1F3E"/>
    <w:rPr>
      <w:rFonts w:ascii="Calibri" w:hAnsi="Calibri"/>
      <w:sz w:val="24"/>
    </w:rPr>
  </w:style>
  <w:style w:type="paragraph" w:customStyle="1" w:styleId="43">
    <w:name w:val="样式4"/>
    <w:basedOn w:val="aa"/>
    <w:link w:val="4Char0"/>
    <w:qFormat/>
    <w:rsid w:val="002A1F3E"/>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2A1F3E"/>
    <w:rPr>
      <w:sz w:val="24"/>
    </w:rPr>
  </w:style>
  <w:style w:type="paragraph" w:customStyle="1" w:styleId="2f2">
    <w:name w:val="样式 正文缩进 + 首行缩进:  2 字符"/>
    <w:basedOn w:val="afd"/>
    <w:link w:val="2Char1"/>
    <w:qFormat/>
    <w:rsid w:val="002A1F3E"/>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2A1F3E"/>
    <w:rPr>
      <w:rFonts w:ascii="宋体" w:eastAsia="宋体" w:hAnsi="宋体" w:hint="eastAsia"/>
      <w:color w:val="000000"/>
      <w:sz w:val="20"/>
      <w:szCs w:val="20"/>
    </w:rPr>
  </w:style>
  <w:style w:type="character" w:customStyle="1" w:styleId="h3Char">
    <w:name w:val="h3 Char"/>
    <w:qFormat/>
    <w:rsid w:val="002A1F3E"/>
    <w:rPr>
      <w:rFonts w:ascii="Times New Roman" w:hAnsi="Times New Roman"/>
      <w:b/>
      <w:bCs/>
      <w:kern w:val="2"/>
      <w:sz w:val="32"/>
      <w:szCs w:val="32"/>
    </w:rPr>
  </w:style>
  <w:style w:type="character" w:customStyle="1" w:styleId="apple-style-span">
    <w:name w:val="apple-style-span"/>
    <w:basedOn w:val="ab"/>
    <w:qFormat/>
    <w:rsid w:val="002A1F3E"/>
  </w:style>
  <w:style w:type="character" w:customStyle="1" w:styleId="1fe">
    <w:name w:val="批注框文本 字符1"/>
    <w:qFormat/>
    <w:rsid w:val="002A1F3E"/>
    <w:rPr>
      <w:sz w:val="18"/>
      <w:szCs w:val="18"/>
    </w:rPr>
  </w:style>
  <w:style w:type="character" w:customStyle="1" w:styleId="085Char">
    <w:name w:val="样式 首行缩进:  0.85 厘米 Char"/>
    <w:link w:val="085"/>
    <w:qFormat/>
    <w:rsid w:val="002A1F3E"/>
    <w:rPr>
      <w:rFonts w:cs="宋体"/>
      <w:sz w:val="24"/>
    </w:rPr>
  </w:style>
  <w:style w:type="paragraph" w:customStyle="1" w:styleId="085">
    <w:name w:val="样式 首行缩进:  0.85 厘米"/>
    <w:basedOn w:val="aa"/>
    <w:link w:val="085Char"/>
    <w:qFormat/>
    <w:rsid w:val="002A1F3E"/>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2A1F3E"/>
    <w:rPr>
      <w:color w:val="666666"/>
    </w:rPr>
  </w:style>
  <w:style w:type="character" w:customStyle="1" w:styleId="Charfd">
    <w:name w:val="_正文段落 Char"/>
    <w:link w:val="affffff8"/>
    <w:qFormat/>
    <w:rsid w:val="002A1F3E"/>
    <w:rPr>
      <w:szCs w:val="24"/>
    </w:rPr>
  </w:style>
  <w:style w:type="paragraph" w:customStyle="1" w:styleId="affffff8">
    <w:name w:val="_正文段落"/>
    <w:basedOn w:val="aa"/>
    <w:link w:val="Charfd"/>
    <w:qFormat/>
    <w:rsid w:val="002A1F3E"/>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2A1F3E"/>
  </w:style>
  <w:style w:type="character" w:customStyle="1" w:styleId="affffff9">
    <w:name w:val="数据小节格式"/>
    <w:qFormat/>
    <w:rsid w:val="002A1F3E"/>
    <w:rPr>
      <w:rFonts w:ascii="新宋体" w:eastAsia="华文中宋" w:hAnsi="新宋体"/>
      <w:b/>
      <w:bCs/>
      <w:sz w:val="27"/>
      <w:szCs w:val="26"/>
      <w:shd w:val="clear" w:color="auto" w:fill="auto"/>
    </w:rPr>
  </w:style>
  <w:style w:type="character" w:customStyle="1" w:styleId="CharCharf0">
    <w:name w:val="自定义正文 Char Char"/>
    <w:qFormat/>
    <w:rsid w:val="002A1F3E"/>
    <w:rPr>
      <w:rFonts w:eastAsia="宋体"/>
      <w:kern w:val="2"/>
      <w:sz w:val="24"/>
      <w:szCs w:val="24"/>
      <w:lang w:val="en-US" w:eastAsia="zh-CN" w:bidi="ar-SA"/>
    </w:rPr>
  </w:style>
  <w:style w:type="character" w:customStyle="1" w:styleId="apple-converted-space">
    <w:name w:val="apple-converted-space"/>
    <w:qFormat/>
    <w:rsid w:val="002A1F3E"/>
  </w:style>
  <w:style w:type="character" w:customStyle="1" w:styleId="Charfe">
    <w:name w:val="表格文字 Char"/>
    <w:link w:val="affffffa"/>
    <w:qFormat/>
    <w:rsid w:val="002A1F3E"/>
    <w:rPr>
      <w:sz w:val="18"/>
      <w:szCs w:val="24"/>
    </w:rPr>
  </w:style>
  <w:style w:type="paragraph" w:customStyle="1" w:styleId="affffffa">
    <w:name w:val="表格文字"/>
    <w:basedOn w:val="aa"/>
    <w:link w:val="Charfe"/>
    <w:qFormat/>
    <w:rsid w:val="002A1F3E"/>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2A1F3E"/>
    <w:rPr>
      <w:rFonts w:ascii="仿宋_GB2312" w:eastAsia="仿宋_GB2312" w:hAnsi="宋体"/>
      <w:color w:val="000000"/>
      <w:sz w:val="24"/>
      <w:szCs w:val="24"/>
    </w:rPr>
  </w:style>
  <w:style w:type="character" w:customStyle="1" w:styleId="Charff">
    <w:name w:val="我的正文 Char"/>
    <w:link w:val="affffffb"/>
    <w:qFormat/>
    <w:rsid w:val="002A1F3E"/>
    <w:rPr>
      <w:rFonts w:eastAsia="仿宋_GB2312" w:cs="宋体"/>
      <w:sz w:val="24"/>
    </w:rPr>
  </w:style>
  <w:style w:type="paragraph" w:customStyle="1" w:styleId="affffffb">
    <w:name w:val="我的正文"/>
    <w:basedOn w:val="aa"/>
    <w:link w:val="Charff"/>
    <w:qFormat/>
    <w:rsid w:val="002A1F3E"/>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2A1F3E"/>
    <w:rPr>
      <w:rFonts w:ascii="宋体" w:hAnsi="宋体"/>
      <w:sz w:val="24"/>
      <w:szCs w:val="24"/>
    </w:rPr>
  </w:style>
  <w:style w:type="paragraph" w:customStyle="1" w:styleId="72">
    <w:name w:val="7.表小四"/>
    <w:basedOn w:val="aa"/>
    <w:link w:val="7Char"/>
    <w:qFormat/>
    <w:rsid w:val="002A1F3E"/>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2A1F3E"/>
    <w:rPr>
      <w:rFonts w:eastAsia="宋体"/>
      <w:b/>
      <w:spacing w:val="-2"/>
      <w:sz w:val="24"/>
      <w:lang w:val="en-US" w:eastAsia="zh-CN" w:bidi="ar-SA"/>
    </w:rPr>
  </w:style>
  <w:style w:type="character" w:customStyle="1" w:styleId="b1101bCharChar">
    <w:name w:val="b11_01b Char Char"/>
    <w:qFormat/>
    <w:rsid w:val="002A1F3E"/>
    <w:rPr>
      <w:rFonts w:ascii="Verdana" w:eastAsia="宋体" w:hAnsi="Verdana"/>
      <w:b/>
      <w:bCs/>
      <w:color w:val="4A82CA"/>
      <w:sz w:val="17"/>
      <w:szCs w:val="17"/>
      <w:lang w:val="en-US" w:eastAsia="zh-CN" w:bidi="ar-SA"/>
    </w:rPr>
  </w:style>
  <w:style w:type="character" w:customStyle="1" w:styleId="Charff0">
    <w:name w:val="方案正文 Char"/>
    <w:link w:val="affffffc"/>
    <w:qFormat/>
    <w:rsid w:val="002A1F3E"/>
    <w:rPr>
      <w:rFonts w:ascii="Calibri" w:eastAsia="仿宋_GB2312" w:hAnsi="Calibri"/>
      <w:sz w:val="32"/>
      <w:szCs w:val="24"/>
    </w:rPr>
  </w:style>
  <w:style w:type="paragraph" w:customStyle="1" w:styleId="affffffc">
    <w:name w:val="方案正文"/>
    <w:basedOn w:val="aa"/>
    <w:link w:val="Charff0"/>
    <w:qFormat/>
    <w:rsid w:val="002A1F3E"/>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2A1F3E"/>
    <w:rPr>
      <w:rFonts w:ascii="宋体" w:eastAsia="仿宋_GB2312" w:cs="宋体"/>
      <w:color w:val="000000"/>
      <w:sz w:val="24"/>
      <w:lang w:val="en-US" w:eastAsia="zh-CN" w:bidi="ar-SA"/>
    </w:rPr>
  </w:style>
  <w:style w:type="character" w:customStyle="1" w:styleId="CharCharf2">
    <w:name w:val="页脚 Char Char"/>
    <w:qFormat/>
    <w:rsid w:val="002A1F3E"/>
    <w:rPr>
      <w:kern w:val="2"/>
      <w:sz w:val="18"/>
      <w:szCs w:val="18"/>
      <w:lang w:bidi="ar-SA"/>
    </w:rPr>
  </w:style>
  <w:style w:type="character" w:customStyle="1" w:styleId="Charff1">
    <w:name w:val="投标正文 Char"/>
    <w:link w:val="affffffd"/>
    <w:qFormat/>
    <w:rsid w:val="002A1F3E"/>
    <w:rPr>
      <w:rFonts w:ascii="宋体" w:hAnsi="宋体"/>
      <w:sz w:val="24"/>
      <w:szCs w:val="24"/>
    </w:rPr>
  </w:style>
  <w:style w:type="paragraph" w:customStyle="1" w:styleId="affffffd">
    <w:name w:val="投标正文"/>
    <w:basedOn w:val="aa"/>
    <w:link w:val="Charff1"/>
    <w:qFormat/>
    <w:rsid w:val="002A1F3E"/>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2A1F3E"/>
    <w:rPr>
      <w:rFonts w:eastAsia="楷体_GB2312"/>
      <w:kern w:val="2"/>
      <w:sz w:val="32"/>
      <w:lang w:val="en-US" w:eastAsia="zh-CN" w:bidi="ar-SA"/>
    </w:rPr>
  </w:style>
  <w:style w:type="character" w:customStyle="1" w:styleId="0Char">
    <w:name w:val="正文0缩进 Char"/>
    <w:link w:val="00"/>
    <w:qFormat/>
    <w:rsid w:val="002A1F3E"/>
    <w:rPr>
      <w:rFonts w:ascii="宋体" w:hAnsi="宋体"/>
      <w:sz w:val="24"/>
      <w:szCs w:val="24"/>
    </w:rPr>
  </w:style>
  <w:style w:type="paragraph" w:customStyle="1" w:styleId="00">
    <w:name w:val="正文0缩进"/>
    <w:basedOn w:val="aa"/>
    <w:link w:val="0Char"/>
    <w:qFormat/>
    <w:rsid w:val="002A1F3E"/>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2A1F3E"/>
    <w:rPr>
      <w:rFonts w:eastAsia="仿宋"/>
      <w:sz w:val="24"/>
      <w:szCs w:val="24"/>
    </w:rPr>
  </w:style>
  <w:style w:type="paragraph" w:customStyle="1" w:styleId="221">
    <w:name w:val="正文首行缩进 22"/>
    <w:basedOn w:val="1ff0"/>
    <w:link w:val="2Char2"/>
    <w:qFormat/>
    <w:rsid w:val="002A1F3E"/>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2A1F3E"/>
    <w:pPr>
      <w:spacing w:after="120"/>
      <w:ind w:leftChars="200" w:left="420"/>
    </w:pPr>
    <w:rPr>
      <w:rFonts w:cs="黑体"/>
    </w:rPr>
  </w:style>
  <w:style w:type="character" w:customStyle="1" w:styleId="Charff2">
    <w:name w:val="表格中文字 Char"/>
    <w:link w:val="affffffe"/>
    <w:qFormat/>
    <w:rsid w:val="002A1F3E"/>
    <w:rPr>
      <w:rFonts w:ascii="新宋体" w:eastAsia="新宋体" w:hAnsi="新宋体"/>
      <w:sz w:val="24"/>
      <w:szCs w:val="24"/>
    </w:rPr>
  </w:style>
  <w:style w:type="paragraph" w:customStyle="1" w:styleId="affffffe">
    <w:name w:val="表格中文字"/>
    <w:basedOn w:val="aa"/>
    <w:link w:val="Charff2"/>
    <w:qFormat/>
    <w:rsid w:val="002A1F3E"/>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2A1F3E"/>
    <w:rPr>
      <w:color w:val="808080"/>
    </w:rPr>
  </w:style>
  <w:style w:type="character" w:customStyle="1" w:styleId="4-dyfCharChar">
    <w:name w:val="标题4-dyf Char Char"/>
    <w:qFormat/>
    <w:rsid w:val="002A1F3E"/>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2A1F3E"/>
    <w:rPr>
      <w:rFonts w:ascii="Calibri" w:eastAsia="楷体_GB2312" w:hAnsi="Calibri"/>
      <w:kern w:val="2"/>
      <w:sz w:val="32"/>
      <w:lang w:val="en-US" w:eastAsia="zh-CN" w:bidi="ar-SA"/>
    </w:rPr>
  </w:style>
  <w:style w:type="character" w:customStyle="1" w:styleId="viewdoctitle">
    <w:name w:val="viewdoctitle"/>
    <w:basedOn w:val="ab"/>
    <w:qFormat/>
    <w:rsid w:val="002A1F3E"/>
  </w:style>
  <w:style w:type="character" w:customStyle="1" w:styleId="black10">
    <w:name w:val="black10"/>
    <w:basedOn w:val="ab"/>
    <w:qFormat/>
    <w:rsid w:val="002A1F3E"/>
  </w:style>
  <w:style w:type="character" w:customStyle="1" w:styleId="CharCharf4">
    <w:name w:val="段 Char Char"/>
    <w:qFormat/>
    <w:rsid w:val="002A1F3E"/>
    <w:rPr>
      <w:rFonts w:ascii="宋体" w:hAnsi="Times New Roman"/>
    </w:rPr>
  </w:style>
  <w:style w:type="character" w:customStyle="1" w:styleId="f9">
    <w:name w:val="f9"/>
    <w:basedOn w:val="ab"/>
    <w:qFormat/>
    <w:rsid w:val="002A1F3E"/>
  </w:style>
  <w:style w:type="character" w:customStyle="1" w:styleId="ZJGIS-Char">
    <w:name w:val="ZJGIS-四级标题 Char"/>
    <w:link w:val="ZJGIS-2"/>
    <w:qFormat/>
    <w:rsid w:val="002A1F3E"/>
    <w:rPr>
      <w:rFonts w:ascii="Arial" w:eastAsia="仿宋_GB2312" w:hAnsi="Arial"/>
      <w:b/>
      <w:bCs/>
      <w:sz w:val="28"/>
      <w:szCs w:val="28"/>
    </w:rPr>
  </w:style>
  <w:style w:type="paragraph" w:customStyle="1" w:styleId="ZJGIS-2">
    <w:name w:val="ZJGIS-四级标题"/>
    <w:basedOn w:val="40"/>
    <w:link w:val="ZJGIS-Char"/>
    <w:qFormat/>
    <w:rsid w:val="002A1F3E"/>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2A1F3E"/>
    <w:rPr>
      <w:smallCaps/>
      <w:color w:val="C0504D"/>
      <w:u w:val="single"/>
    </w:rPr>
  </w:style>
  <w:style w:type="character" w:customStyle="1" w:styleId="22Char">
    <w:name w:val="样式 样式 正文首行缩进 + 首行缩进:  2 字符 + 首行缩进:  2 字符 Char"/>
    <w:link w:val="222"/>
    <w:qFormat/>
    <w:rsid w:val="002A1F3E"/>
    <w:rPr>
      <w:rFonts w:cs="宋体"/>
      <w:sz w:val="24"/>
    </w:rPr>
  </w:style>
  <w:style w:type="paragraph" w:customStyle="1" w:styleId="222">
    <w:name w:val="样式 样式 正文首行缩进 + 首行缩进:  2 字符 + 首行缩进:  2 字符"/>
    <w:basedOn w:val="aa"/>
    <w:link w:val="22Char"/>
    <w:qFormat/>
    <w:rsid w:val="002A1F3E"/>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2A1F3E"/>
  </w:style>
  <w:style w:type="character" w:customStyle="1" w:styleId="tw4winExternal">
    <w:name w:val="tw4winExternal"/>
    <w:qFormat/>
    <w:rsid w:val="002A1F3E"/>
    <w:rPr>
      <w:rFonts w:ascii="Courier New" w:hAnsi="Courier New"/>
      <w:color w:val="808080"/>
    </w:rPr>
  </w:style>
  <w:style w:type="character" w:customStyle="1" w:styleId="glossaryitem">
    <w:name w:val="glossaryitem"/>
    <w:qFormat/>
    <w:rsid w:val="002A1F3E"/>
    <w:rPr>
      <w:u w:val="none"/>
    </w:rPr>
  </w:style>
  <w:style w:type="character" w:customStyle="1" w:styleId="titleemph1">
    <w:name w:val="title_emph1"/>
    <w:qFormat/>
    <w:rsid w:val="002A1F3E"/>
    <w:rPr>
      <w:rFonts w:ascii="Arial" w:hAnsi="Arial" w:cs="Arial" w:hint="default"/>
      <w:b/>
      <w:bCs/>
      <w:sz w:val="18"/>
      <w:szCs w:val="18"/>
    </w:rPr>
  </w:style>
  <w:style w:type="character" w:customStyle="1" w:styleId="Charff3">
    <w:name w:val="正文段落 Char"/>
    <w:link w:val="afffffff0"/>
    <w:qFormat/>
    <w:rsid w:val="002A1F3E"/>
    <w:rPr>
      <w:sz w:val="24"/>
    </w:rPr>
  </w:style>
  <w:style w:type="paragraph" w:customStyle="1" w:styleId="afffffff0">
    <w:name w:val="正文段落"/>
    <w:basedOn w:val="aa"/>
    <w:link w:val="Charff3"/>
    <w:qFormat/>
    <w:rsid w:val="002A1F3E"/>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2A1F3E"/>
  </w:style>
  <w:style w:type="character" w:customStyle="1" w:styleId="2Char3">
    <w:name w:val="样式 首行缩进:  2 字符 Char"/>
    <w:link w:val="2"/>
    <w:qFormat/>
    <w:rsid w:val="002A1F3E"/>
    <w:rPr>
      <w:rFonts w:ascii="宋体" w:hAnsi="宋体"/>
      <w:bCs/>
      <w:color w:val="000000"/>
      <w:sz w:val="24"/>
      <w:szCs w:val="24"/>
    </w:rPr>
  </w:style>
  <w:style w:type="paragraph" w:customStyle="1" w:styleId="2">
    <w:name w:val="样式 首行缩进:  2 字符"/>
    <w:basedOn w:val="aa"/>
    <w:link w:val="2Char3"/>
    <w:qFormat/>
    <w:rsid w:val="002A1F3E"/>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2A1F3E"/>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2A1F3E"/>
    <w:rPr>
      <w:rFonts w:ascii="Arial" w:hAnsi="Arial"/>
      <w:sz w:val="24"/>
      <w:szCs w:val="24"/>
    </w:rPr>
  </w:style>
  <w:style w:type="paragraph" w:customStyle="1" w:styleId="Charff4">
    <w:name w:val="大汉方案正文 Char"/>
    <w:basedOn w:val="aa"/>
    <w:link w:val="CharCharChar1"/>
    <w:qFormat/>
    <w:rsid w:val="002A1F3E"/>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2A1F3E"/>
    <w:rPr>
      <w:rFonts w:eastAsia="仿宋_GB2312"/>
      <w:szCs w:val="21"/>
    </w:rPr>
  </w:style>
  <w:style w:type="paragraph" w:customStyle="1" w:styleId="afffffff1">
    <w:name w:val="表格正文"/>
    <w:basedOn w:val="aa"/>
    <w:link w:val="CharCharf5"/>
    <w:qFormat/>
    <w:rsid w:val="002A1F3E"/>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2A1F3E"/>
    <w:rPr>
      <w:rFonts w:cs="宋体"/>
      <w:sz w:val="24"/>
    </w:rPr>
  </w:style>
  <w:style w:type="paragraph" w:customStyle="1" w:styleId="ty">
    <w:name w:val="正文标准样式ty"/>
    <w:basedOn w:val="aa"/>
    <w:link w:val="tyChar2"/>
    <w:qFormat/>
    <w:rsid w:val="002A1F3E"/>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2A1F3E"/>
    <w:rPr>
      <w:rFonts w:ascii="Calibri" w:eastAsia="宋体" w:hAnsi="Calibri" w:cs="Times New Roman"/>
      <w:sz w:val="18"/>
      <w:szCs w:val="18"/>
    </w:rPr>
  </w:style>
  <w:style w:type="character" w:customStyle="1" w:styleId="Charff5">
    <w:name w:val="吉奥表格正文 Char"/>
    <w:link w:val="afffffff2"/>
    <w:qFormat/>
    <w:rsid w:val="002A1F3E"/>
    <w:rPr>
      <w:rFonts w:eastAsia="仿宋_GB2312"/>
      <w:szCs w:val="21"/>
    </w:rPr>
  </w:style>
  <w:style w:type="paragraph" w:customStyle="1" w:styleId="afffffff2">
    <w:name w:val="吉奥表格正文"/>
    <w:basedOn w:val="aa"/>
    <w:link w:val="Charff5"/>
    <w:qFormat/>
    <w:rsid w:val="002A1F3E"/>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2A1F3E"/>
    <w:rPr>
      <w:rFonts w:ascii="宋体" w:hAnsi="宋体" w:cs="Arial"/>
      <w:lang w:eastAsia="en-US"/>
    </w:rPr>
  </w:style>
  <w:style w:type="paragraph" w:customStyle="1" w:styleId="SymcPara">
    <w:name w:val="+SymcPara"/>
    <w:link w:val="SymcParaChar"/>
    <w:qFormat/>
    <w:rsid w:val="002A1F3E"/>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2A1F3E"/>
    <w:rPr>
      <w:rFonts w:ascii="宋体" w:eastAsia="仿宋_GB2312" w:hAnsi="宋体"/>
      <w:sz w:val="24"/>
      <w:lang w:val="en-US" w:eastAsia="zh-CN" w:bidi="ar-SA"/>
    </w:rPr>
  </w:style>
  <w:style w:type="character" w:customStyle="1" w:styleId="7CharChar">
    <w:name w:val="7.表小四 Char Char"/>
    <w:qFormat/>
    <w:rsid w:val="002A1F3E"/>
    <w:rPr>
      <w:rFonts w:ascii="宋体" w:eastAsia="宋体" w:hAnsi="宋体"/>
      <w:kern w:val="2"/>
      <w:sz w:val="24"/>
      <w:szCs w:val="24"/>
      <w:lang w:val="en-US" w:eastAsia="zh-CN" w:bidi="ar-SA"/>
    </w:rPr>
  </w:style>
  <w:style w:type="character" w:customStyle="1" w:styleId="ca-16">
    <w:name w:val="ca-16"/>
    <w:basedOn w:val="ab"/>
    <w:qFormat/>
    <w:rsid w:val="002A1F3E"/>
  </w:style>
  <w:style w:type="character" w:customStyle="1" w:styleId="1ff2">
    <w:name w:val="副标题 字符1"/>
    <w:uiPriority w:val="11"/>
    <w:qFormat/>
    <w:rsid w:val="002A1F3E"/>
    <w:rPr>
      <w:rFonts w:ascii="Times New Roman" w:eastAsia="Times New Roman" w:hAnsi="Times New Roman"/>
      <w:sz w:val="18"/>
      <w:szCs w:val="18"/>
    </w:rPr>
  </w:style>
  <w:style w:type="character" w:customStyle="1" w:styleId="Charff6">
    <w:name w:val="正文（缩进） Char"/>
    <w:link w:val="afffffff3"/>
    <w:qFormat/>
    <w:rsid w:val="002A1F3E"/>
    <w:rPr>
      <w:sz w:val="24"/>
      <w:szCs w:val="24"/>
    </w:rPr>
  </w:style>
  <w:style w:type="paragraph" w:customStyle="1" w:styleId="afffffff3">
    <w:name w:val="正文（缩进）"/>
    <w:basedOn w:val="aa"/>
    <w:link w:val="Charff6"/>
    <w:qFormat/>
    <w:rsid w:val="002A1F3E"/>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2A1F3E"/>
    <w:rPr>
      <w:rFonts w:ascii="仿宋_GB2312" w:eastAsia="仿宋_GB2312" w:hAnsi="仿宋"/>
      <w:sz w:val="30"/>
      <w:szCs w:val="30"/>
    </w:rPr>
  </w:style>
  <w:style w:type="paragraph" w:customStyle="1" w:styleId="1ff3">
    <w:name w:val="文档正文1"/>
    <w:basedOn w:val="aa"/>
    <w:link w:val="1Char2"/>
    <w:qFormat/>
    <w:rsid w:val="002A1F3E"/>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2A1F3E"/>
    <w:rPr>
      <w:rFonts w:eastAsia="宋体"/>
    </w:rPr>
  </w:style>
  <w:style w:type="character" w:customStyle="1" w:styleId="IndentNormalCharChar">
    <w:name w:val="Indent Normal Char Char"/>
    <w:qFormat/>
    <w:rsid w:val="002A1F3E"/>
    <w:rPr>
      <w:kern w:val="2"/>
      <w:sz w:val="21"/>
      <w:lang w:bidi="ar-SA"/>
    </w:rPr>
  </w:style>
  <w:style w:type="character" w:customStyle="1" w:styleId="4Char1">
    <w:name w:val="标题 4 Char1"/>
    <w:qFormat/>
    <w:rsid w:val="002A1F3E"/>
    <w:rPr>
      <w:rFonts w:ascii="Cambria" w:eastAsia="宋体" w:hAnsi="Cambria" w:cs="Times New Roman"/>
      <w:b/>
      <w:bCs/>
      <w:kern w:val="2"/>
      <w:sz w:val="28"/>
      <w:szCs w:val="28"/>
    </w:rPr>
  </w:style>
  <w:style w:type="character" w:customStyle="1" w:styleId="CharCharf6">
    <w:name w:val="列出段落 Char Char"/>
    <w:qFormat/>
    <w:rsid w:val="002A1F3E"/>
    <w:rPr>
      <w:rFonts w:ascii="Calibri" w:eastAsia="宋体" w:hAnsi="Calibri"/>
      <w:kern w:val="2"/>
      <w:sz w:val="21"/>
      <w:szCs w:val="24"/>
      <w:lang w:val="en-US" w:eastAsia="zh-CN" w:bidi="ar-SA"/>
    </w:rPr>
  </w:style>
  <w:style w:type="character" w:customStyle="1" w:styleId="mark8">
    <w:name w:val="mark8"/>
    <w:qFormat/>
    <w:rsid w:val="002A1F3E"/>
    <w:rPr>
      <w:b/>
      <w:bCs/>
      <w:sz w:val="21"/>
      <w:szCs w:val="21"/>
    </w:rPr>
  </w:style>
  <w:style w:type="character" w:customStyle="1" w:styleId="paragraph1Char">
    <w:name w:val="paragraph1 Char"/>
    <w:link w:val="paragraph1"/>
    <w:qFormat/>
    <w:rsid w:val="002A1F3E"/>
    <w:rPr>
      <w:rFonts w:eastAsia="楷体_GB2312"/>
      <w:sz w:val="24"/>
    </w:rPr>
  </w:style>
  <w:style w:type="paragraph" w:customStyle="1" w:styleId="paragraph1">
    <w:name w:val="paragraph1"/>
    <w:basedOn w:val="aa"/>
    <w:link w:val="paragraph1Char"/>
    <w:qFormat/>
    <w:rsid w:val="002A1F3E"/>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2A1F3E"/>
    <w:rPr>
      <w:rFonts w:ascii="宋体" w:hAnsi="Courier New"/>
      <w:sz w:val="24"/>
      <w:szCs w:val="24"/>
    </w:rPr>
  </w:style>
  <w:style w:type="character" w:customStyle="1" w:styleId="3CharCharCharChar">
    <w:name w:val="样式 样式3 + 宋体 五号 Char Char Char Char"/>
    <w:qFormat/>
    <w:rsid w:val="002A1F3E"/>
    <w:rPr>
      <w:rFonts w:ascii="宋体" w:eastAsia="宋体" w:hAnsi="宋体" w:hint="eastAsia"/>
      <w:b/>
      <w:bCs/>
      <w:kern w:val="2"/>
      <w:sz w:val="21"/>
      <w:szCs w:val="24"/>
      <w:lang w:val="en-US" w:eastAsia="zh-CN" w:bidi="ar-SA"/>
    </w:rPr>
  </w:style>
  <w:style w:type="character" w:customStyle="1" w:styleId="1ff6">
    <w:name w:val="日期 字符1"/>
    <w:qFormat/>
    <w:rsid w:val="002A1F3E"/>
    <w:rPr>
      <w:rFonts w:eastAsia="楷体_GB2312"/>
      <w:sz w:val="32"/>
    </w:rPr>
  </w:style>
  <w:style w:type="character" w:customStyle="1" w:styleId="214">
    <w:name w:val="正文文本 2 字符1"/>
    <w:qFormat/>
    <w:rsid w:val="002A1F3E"/>
    <w:rPr>
      <w:rFonts w:ascii="宋体" w:eastAsia="宋体" w:hAnsi="宋体"/>
      <w:color w:val="000000"/>
      <w:sz w:val="24"/>
      <w:szCs w:val="24"/>
    </w:rPr>
  </w:style>
  <w:style w:type="character" w:customStyle="1" w:styleId="mark">
    <w:name w:val="mark"/>
    <w:qFormat/>
    <w:rsid w:val="002A1F3E"/>
    <w:rPr>
      <w:rFonts w:cs="Times New Roman"/>
    </w:rPr>
  </w:style>
  <w:style w:type="character" w:customStyle="1" w:styleId="Char2Char">
    <w:name w:val="Char2 Char"/>
    <w:qFormat/>
    <w:rsid w:val="002A1F3E"/>
    <w:rPr>
      <w:rFonts w:ascii="Verdana" w:eastAsia="宋体" w:hAnsi="宋体" w:cs="Times New Roman"/>
      <w:sz w:val="28"/>
      <w:szCs w:val="28"/>
    </w:rPr>
  </w:style>
  <w:style w:type="character" w:customStyle="1" w:styleId="2Char4">
    <w:name w:val="正文 首行缩进:  2 字符 Char"/>
    <w:link w:val="2f3"/>
    <w:qFormat/>
    <w:rsid w:val="002A1F3E"/>
    <w:rPr>
      <w:rFonts w:cs="宋体"/>
      <w:sz w:val="24"/>
    </w:rPr>
  </w:style>
  <w:style w:type="paragraph" w:customStyle="1" w:styleId="2f3">
    <w:name w:val="正文 首行缩进:  2 字符"/>
    <w:basedOn w:val="aa"/>
    <w:next w:val="aa"/>
    <w:link w:val="2Char4"/>
    <w:qFormat/>
    <w:rsid w:val="002A1F3E"/>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2A1F3E"/>
    <w:rPr>
      <w:color w:val="999999"/>
    </w:rPr>
  </w:style>
  <w:style w:type="character" w:customStyle="1" w:styleId="CharCharf7">
    <w:name w:val="华电 正文 Char Char"/>
    <w:qFormat/>
    <w:rsid w:val="002A1F3E"/>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2A1F3E"/>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2A1F3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2A1F3E"/>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2A1F3E"/>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2A1F3E"/>
    <w:rPr>
      <w:rFonts w:ascii="Courier New" w:eastAsia="宋体" w:hAnsi="Courier New" w:cs="Courier New"/>
      <w:sz w:val="20"/>
      <w:szCs w:val="20"/>
    </w:rPr>
  </w:style>
  <w:style w:type="paragraph" w:customStyle="1" w:styleId="InfoBlue">
    <w:name w:val="InfoBlue"/>
    <w:basedOn w:val="aa"/>
    <w:next w:val="affa"/>
    <w:qFormat/>
    <w:rsid w:val="002A1F3E"/>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2A1F3E"/>
    <w:pPr>
      <w:ind w:firstLineChars="200" w:firstLine="480"/>
    </w:pPr>
  </w:style>
  <w:style w:type="character" w:customStyle="1" w:styleId="Char1f1">
    <w:name w:val="批注框文本 Char1"/>
    <w:basedOn w:val="ab"/>
    <w:uiPriority w:val="99"/>
    <w:qFormat/>
    <w:rsid w:val="002A1F3E"/>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2A1F3E"/>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2A1F3E"/>
    <w:pPr>
      <w:ind w:firstLineChars="200" w:firstLine="420"/>
    </w:pPr>
  </w:style>
  <w:style w:type="paragraph" w:customStyle="1" w:styleId="afffffff5">
    <w:name w:val="表格中序号"/>
    <w:basedOn w:val="aa"/>
    <w:qFormat/>
    <w:rsid w:val="002A1F3E"/>
    <w:pPr>
      <w:spacing w:line="288" w:lineRule="auto"/>
      <w:jc w:val="center"/>
    </w:pPr>
    <w:rPr>
      <w:rFonts w:ascii="新宋体" w:eastAsia="新宋体" w:hAnsi="Times New Roman"/>
      <w:sz w:val="24"/>
      <w:szCs w:val="24"/>
    </w:rPr>
  </w:style>
  <w:style w:type="paragraph" w:customStyle="1" w:styleId="Bullet1">
    <w:name w:val="Bullet1"/>
    <w:basedOn w:val="aa"/>
    <w:qFormat/>
    <w:rsid w:val="002A1F3E"/>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2A1F3E"/>
    <w:pPr>
      <w:spacing w:line="360" w:lineRule="auto"/>
    </w:pPr>
    <w:rPr>
      <w:rFonts w:ascii="Times New Roman" w:hAnsi="Times New Roman"/>
      <w:b/>
      <w:i/>
      <w:sz w:val="24"/>
      <w:szCs w:val="24"/>
      <w:u w:val="single"/>
    </w:rPr>
  </w:style>
  <w:style w:type="paragraph" w:customStyle="1" w:styleId="xl101">
    <w:name w:val="xl101"/>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2A1F3E"/>
    <w:pPr>
      <w:spacing w:after="120"/>
    </w:pPr>
    <w:rPr>
      <w:rFonts w:ascii="Times New Roman" w:hAnsi="Times New Roman"/>
      <w:sz w:val="28"/>
      <w:szCs w:val="24"/>
    </w:rPr>
  </w:style>
  <w:style w:type="character" w:customStyle="1" w:styleId="2Char10">
    <w:name w:val="正文文本 2 Char1"/>
    <w:basedOn w:val="ab"/>
    <w:uiPriority w:val="99"/>
    <w:qFormat/>
    <w:rsid w:val="002A1F3E"/>
    <w:rPr>
      <w:rFonts w:ascii="Calibri" w:eastAsia="宋体" w:hAnsi="Calibri" w:cs="Times New Roman"/>
    </w:rPr>
  </w:style>
  <w:style w:type="paragraph" w:customStyle="1" w:styleId="afffffff6">
    <w:name w:val="内文正文"/>
    <w:basedOn w:val="aa"/>
    <w:qFormat/>
    <w:rsid w:val="002A1F3E"/>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2A1F3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2A1F3E"/>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2A1F3E"/>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2A1F3E"/>
    <w:rPr>
      <w:rFonts w:ascii="Calibri" w:eastAsia="宋体" w:hAnsi="Calibri" w:cs="Times New Roman"/>
    </w:rPr>
  </w:style>
  <w:style w:type="paragraph" w:customStyle="1" w:styleId="afffffff8">
    <w:name w:val="正文居中"/>
    <w:qFormat/>
    <w:rsid w:val="002A1F3E"/>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2A1F3E"/>
    <w:pPr>
      <w:adjustRightInd w:val="0"/>
      <w:snapToGrid w:val="0"/>
      <w:jc w:val="center"/>
    </w:pPr>
    <w:rPr>
      <w:rFonts w:ascii="宋体" w:hAnsi="宋体"/>
      <w:szCs w:val="21"/>
    </w:rPr>
  </w:style>
  <w:style w:type="paragraph" w:customStyle="1" w:styleId="afffffffa">
    <w:name w:val="正文浙江中烟安全"/>
    <w:basedOn w:val="aa"/>
    <w:qFormat/>
    <w:rsid w:val="002A1F3E"/>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2A1F3E"/>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2A1F3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2A1F3E"/>
    <w:pPr>
      <w:ind w:firstLineChars="200" w:firstLine="480"/>
    </w:pPr>
  </w:style>
  <w:style w:type="paragraph" w:customStyle="1" w:styleId="GB2312015">
    <w:name w:val="样式 正文文本缩进 + 仿宋_GB2312 小四 首行缩进:  0 厘米 行距: 1.5 倍行距"/>
    <w:basedOn w:val="affc"/>
    <w:qFormat/>
    <w:rsid w:val="002A1F3E"/>
    <w:pPr>
      <w:spacing w:line="360" w:lineRule="auto"/>
      <w:ind w:firstLine="0"/>
    </w:pPr>
    <w:rPr>
      <w:rFonts w:ascii="仿宋_GB2312" w:eastAsia="新宋体"/>
      <w:b w:val="0"/>
    </w:rPr>
  </w:style>
  <w:style w:type="paragraph" w:customStyle="1" w:styleId="afffffffc">
    <w:name w:val="正文样式加粗"/>
    <w:basedOn w:val="2f0"/>
    <w:qFormat/>
    <w:rsid w:val="002A1F3E"/>
    <w:pPr>
      <w:ind w:firstLine="562"/>
    </w:pPr>
    <w:rPr>
      <w:rFonts w:ascii="仿宋_GB2312" w:eastAsia="仿宋_GB2312"/>
      <w:b/>
      <w:sz w:val="28"/>
      <w:szCs w:val="28"/>
    </w:rPr>
  </w:style>
  <w:style w:type="paragraph" w:customStyle="1" w:styleId="afffffffd">
    <w:name w:val="图名"/>
    <w:basedOn w:val="aff2"/>
    <w:qFormat/>
    <w:rsid w:val="002A1F3E"/>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2A1F3E"/>
    <w:rPr>
      <w:rFonts w:ascii="Calibri" w:eastAsia="宋体" w:hAnsi="Calibri" w:cs="Times New Roman"/>
      <w:sz w:val="18"/>
      <w:szCs w:val="18"/>
    </w:rPr>
  </w:style>
  <w:style w:type="paragraph" w:styleId="afffffffe">
    <w:name w:val="No Spacing"/>
    <w:uiPriority w:val="1"/>
    <w:qFormat/>
    <w:rsid w:val="002A1F3E"/>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2A1F3E"/>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2A1F3E"/>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2A1F3E"/>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2A1F3E"/>
    <w:rPr>
      <w:rFonts w:ascii="Calibri" w:eastAsia="宋体" w:hAnsi="Calibri" w:cs="Times New Roman"/>
    </w:rPr>
  </w:style>
  <w:style w:type="paragraph" w:customStyle="1" w:styleId="Charff7">
    <w:name w:val="文档正文 Char"/>
    <w:basedOn w:val="aa"/>
    <w:qFormat/>
    <w:rsid w:val="002A1F3E"/>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2A1F3E"/>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2A1F3E"/>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2A1F3E"/>
    <w:pPr>
      <w:numPr>
        <w:ilvl w:val="1"/>
        <w:numId w:val="6"/>
      </w:numPr>
      <w:spacing w:after="120"/>
      <w:ind w:left="0" w:firstLine="0"/>
    </w:pPr>
  </w:style>
  <w:style w:type="paragraph" w:customStyle="1" w:styleId="405">
    <w:name w:val="样式 标题 4 + 段后: 0.5 行"/>
    <w:basedOn w:val="40"/>
    <w:qFormat/>
    <w:rsid w:val="002A1F3E"/>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2A1F3E"/>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2A1F3E"/>
    <w:pPr>
      <w:ind w:leftChars="900" w:left="1890"/>
    </w:pPr>
    <w:rPr>
      <w:rFonts w:ascii="Times New Roman" w:hAnsi="Times New Roman"/>
      <w:sz w:val="24"/>
      <w:szCs w:val="24"/>
    </w:rPr>
  </w:style>
  <w:style w:type="paragraph" w:customStyle="1" w:styleId="linyang-">
    <w:name w:val="linyang-正文"/>
    <w:basedOn w:val="aa"/>
    <w:qFormat/>
    <w:rsid w:val="002A1F3E"/>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2A1F3E"/>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2A1F3E"/>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2A1F3E"/>
    <w:rPr>
      <w:rFonts w:ascii="Calibri" w:eastAsia="宋体" w:hAnsi="Calibri" w:cs="Times New Roman"/>
    </w:rPr>
  </w:style>
  <w:style w:type="paragraph" w:customStyle="1" w:styleId="xl124">
    <w:name w:val="xl124"/>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2A1F3E"/>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2A1F3E"/>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2A1F3E"/>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2A1F3E"/>
    <w:pPr>
      <w:spacing w:after="120" w:line="360" w:lineRule="auto"/>
      <w:jc w:val="center"/>
    </w:pPr>
    <w:rPr>
      <w:rFonts w:ascii="Times New Roman" w:hAnsi="Times New Roman"/>
      <w:szCs w:val="21"/>
    </w:rPr>
  </w:style>
  <w:style w:type="paragraph" w:customStyle="1" w:styleId="P2">
    <w:name w:val="P2"/>
    <w:basedOn w:val="aa"/>
    <w:qFormat/>
    <w:rsid w:val="002A1F3E"/>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2A1F3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2A1F3E"/>
    <w:pPr>
      <w:spacing w:line="360" w:lineRule="auto"/>
    </w:pPr>
    <w:rPr>
      <w:rFonts w:eastAsiaTheme="minorEastAsia" w:cstheme="minorBidi"/>
      <w:b/>
      <w:kern w:val="2"/>
      <w:sz w:val="30"/>
    </w:rPr>
  </w:style>
  <w:style w:type="paragraph" w:customStyle="1" w:styleId="Normal0">
    <w:name w:val="Normal0"/>
    <w:qFormat/>
    <w:rsid w:val="002A1F3E"/>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2A1F3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2A1F3E"/>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2A1F3E"/>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2A1F3E"/>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2A1F3E"/>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2A1F3E"/>
    <w:rPr>
      <w:rFonts w:ascii="Calibri" w:eastAsia="宋体" w:hAnsi="Calibri" w:cs="Times New Roman"/>
    </w:rPr>
  </w:style>
  <w:style w:type="character" w:customStyle="1" w:styleId="2Char12">
    <w:name w:val="正文首行缩进 2 Char1"/>
    <w:basedOn w:val="1ffa"/>
    <w:uiPriority w:val="99"/>
    <w:semiHidden/>
    <w:qFormat/>
    <w:rsid w:val="002A1F3E"/>
    <w:rPr>
      <w:rFonts w:ascii="Calibri" w:eastAsia="宋体" w:hAnsi="Calibri" w:cs="Times New Roman"/>
    </w:rPr>
  </w:style>
  <w:style w:type="paragraph" w:customStyle="1" w:styleId="CharCharCharChar2">
    <w:name w:val="Char Char Char Char2"/>
    <w:basedOn w:val="aa"/>
    <w:qFormat/>
    <w:rsid w:val="002A1F3E"/>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2A1F3E"/>
    <w:pPr>
      <w:ind w:firstLine="420"/>
    </w:pPr>
    <w:rPr>
      <w:rFonts w:ascii="Times New Roman" w:hAnsi="Times New Roman"/>
      <w:szCs w:val="20"/>
    </w:rPr>
  </w:style>
  <w:style w:type="paragraph" w:customStyle="1" w:styleId="pa-17">
    <w:name w:val="pa-17"/>
    <w:basedOn w:val="aa"/>
    <w:qFormat/>
    <w:rsid w:val="002A1F3E"/>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2A1F3E"/>
    <w:pPr>
      <w:spacing w:line="360" w:lineRule="auto"/>
      <w:ind w:firstLineChars="200" w:firstLine="480"/>
    </w:pPr>
    <w:rPr>
      <w:rFonts w:ascii="宋体" w:hAnsi="宋体"/>
      <w:sz w:val="24"/>
      <w:szCs w:val="24"/>
    </w:rPr>
  </w:style>
  <w:style w:type="paragraph" w:customStyle="1" w:styleId="Char90">
    <w:name w:val="Char9"/>
    <w:basedOn w:val="aa"/>
    <w:qFormat/>
    <w:rsid w:val="002A1F3E"/>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2A1F3E"/>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2A1F3E"/>
    <w:pPr>
      <w:spacing w:after="120"/>
    </w:pPr>
    <w:rPr>
      <w:bCs/>
    </w:rPr>
  </w:style>
  <w:style w:type="paragraph" w:customStyle="1" w:styleId="1ffc">
    <w:name w:val="样式 标题1"/>
    <w:basedOn w:val="105"/>
    <w:next w:val="2f8"/>
    <w:qFormat/>
    <w:rsid w:val="002A1F3E"/>
    <w:pPr>
      <w:tabs>
        <w:tab w:val="left" w:pos="1140"/>
      </w:tabs>
      <w:spacing w:after="50"/>
      <w:ind w:left="1140" w:hanging="720"/>
    </w:pPr>
    <w:rPr>
      <w:bCs w:val="0"/>
      <w:sz w:val="32"/>
    </w:rPr>
  </w:style>
  <w:style w:type="paragraph" w:customStyle="1" w:styleId="105">
    <w:name w:val="样式 标题 1 + 段后: 0.5 行"/>
    <w:basedOn w:val="11"/>
    <w:qFormat/>
    <w:rsid w:val="002A1F3E"/>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2A1F3E"/>
    <w:pPr>
      <w:spacing w:after="120"/>
    </w:pPr>
  </w:style>
  <w:style w:type="paragraph" w:customStyle="1" w:styleId="2f9">
    <w:name w:val="样式 标题 2"/>
    <w:basedOn w:val="21"/>
    <w:next w:val="3c"/>
    <w:qFormat/>
    <w:rsid w:val="002A1F3E"/>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2A1F3E"/>
    <w:pPr>
      <w:spacing w:after="120"/>
    </w:pPr>
  </w:style>
  <w:style w:type="paragraph" w:customStyle="1" w:styleId="3d">
    <w:name w:val="样式 标题 3"/>
    <w:basedOn w:val="30"/>
    <w:next w:val="44"/>
    <w:qFormat/>
    <w:rsid w:val="002A1F3E"/>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2A1F3E"/>
    <w:pPr>
      <w:spacing w:after="120"/>
      <w:ind w:left="0" w:firstLine="0"/>
    </w:pPr>
  </w:style>
  <w:style w:type="paragraph" w:customStyle="1" w:styleId="45">
    <w:name w:val="样式 标题 4"/>
    <w:basedOn w:val="4ChapterXXXX051"/>
    <w:next w:val="a3"/>
    <w:qFormat/>
    <w:rsid w:val="002A1F3E"/>
    <w:pPr>
      <w:numPr>
        <w:ilvl w:val="0"/>
      </w:numPr>
      <w:tabs>
        <w:tab w:val="left" w:pos="2100"/>
      </w:tabs>
      <w:spacing w:after="50"/>
      <w:ind w:left="2100" w:hanging="420"/>
    </w:pPr>
  </w:style>
  <w:style w:type="paragraph" w:customStyle="1" w:styleId="4ChapterXXXX051">
    <w:name w:val="样式 标题 4Chapter X.X.X.X. + 段后: 0.5 行1"/>
    <w:basedOn w:val="405"/>
    <w:qFormat/>
    <w:rsid w:val="002A1F3E"/>
    <w:pPr>
      <w:numPr>
        <w:numId w:val="0"/>
      </w:numPr>
      <w:tabs>
        <w:tab w:val="left" w:pos="864"/>
      </w:tabs>
      <w:spacing w:after="120"/>
      <w:ind w:left="864" w:hanging="864"/>
    </w:pPr>
  </w:style>
  <w:style w:type="paragraph" w:customStyle="1" w:styleId="a3">
    <w:name w:val="样式 正文"/>
    <w:basedOn w:val="aa"/>
    <w:next w:val="aa"/>
    <w:qFormat/>
    <w:rsid w:val="002A1F3E"/>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2A1F3E"/>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2A1F3E"/>
    <w:rPr>
      <w:rFonts w:ascii="Calibri" w:eastAsia="宋体" w:hAnsi="Calibri" w:cs="Times New Roman"/>
      <w:sz w:val="16"/>
      <w:szCs w:val="16"/>
    </w:rPr>
  </w:style>
  <w:style w:type="paragraph" w:customStyle="1" w:styleId="Style1481">
    <w:name w:val="_Style 1481"/>
    <w:next w:val="aa"/>
    <w:uiPriority w:val="99"/>
    <w:qFormat/>
    <w:rsid w:val="002A1F3E"/>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2A1F3E"/>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2A1F3E"/>
    <w:pPr>
      <w:spacing w:before="80" w:afterLines="50"/>
    </w:pPr>
    <w:rPr>
      <w:rFonts w:ascii="宋体" w:hAnsi="Times New Roman"/>
      <w:snapToGrid w:val="0"/>
      <w:kern w:val="0"/>
      <w:szCs w:val="20"/>
    </w:rPr>
  </w:style>
  <w:style w:type="paragraph" w:customStyle="1" w:styleId="46">
    <w:name w:val="4"/>
    <w:basedOn w:val="aa"/>
    <w:qFormat/>
    <w:rsid w:val="002A1F3E"/>
  </w:style>
  <w:style w:type="paragraph" w:customStyle="1" w:styleId="ZJGIS-">
    <w:name w:val="ZJGIS-一级标题"/>
    <w:basedOn w:val="11"/>
    <w:qFormat/>
    <w:rsid w:val="002A1F3E"/>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2A1F3E"/>
    <w:rPr>
      <w:rFonts w:ascii="Calibri" w:eastAsia="宋体" w:hAnsi="Calibri" w:cs="Times New Roman"/>
      <w14:ligatures w14:val="none"/>
    </w:rPr>
  </w:style>
  <w:style w:type="paragraph" w:customStyle="1" w:styleId="affffffff5">
    <w:name w:val="文本"/>
    <w:qFormat/>
    <w:rsid w:val="002A1F3E"/>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2A1F3E"/>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2A1F3E"/>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2A1F3E"/>
    <w:rPr>
      <w:rFonts w:ascii="宋体" w:eastAsia="宋体" w:hAnsi="Calibri" w:cs="Times New Roman"/>
      <w:sz w:val="18"/>
      <w:szCs w:val="18"/>
    </w:rPr>
  </w:style>
  <w:style w:type="character" w:customStyle="1" w:styleId="Char1f3">
    <w:name w:val="尾注文本 Char1"/>
    <w:basedOn w:val="ab"/>
    <w:uiPriority w:val="99"/>
    <w:qFormat/>
    <w:rsid w:val="002A1F3E"/>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2A1F3E"/>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2A1F3E"/>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2A1F3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2A1F3E"/>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2A1F3E"/>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2A1F3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2A1F3E"/>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2A1F3E"/>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2A1F3E"/>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2A1F3E"/>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2A1F3E"/>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2A1F3E"/>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2A1F3E"/>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2A1F3E"/>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2A1F3E"/>
    <w:pPr>
      <w:widowControl w:val="0"/>
      <w:jc w:val="both"/>
    </w:pPr>
    <w:rPr>
      <w:rFonts w:ascii="Calibri" w:eastAsia="宋体" w:hAnsi="Calibri" w:cs="Times New Roman"/>
      <w14:ligatures w14:val="none"/>
    </w:rPr>
  </w:style>
  <w:style w:type="paragraph" w:customStyle="1" w:styleId="CharChar1Char">
    <w:name w:val="Char Char1 Char"/>
    <w:basedOn w:val="aa"/>
    <w:qFormat/>
    <w:rsid w:val="002A1F3E"/>
    <w:rPr>
      <w:rFonts w:ascii="仿宋_GB2312" w:eastAsia="仿宋_GB2312" w:hAnsi="Times New Roman"/>
      <w:b/>
      <w:sz w:val="32"/>
      <w:szCs w:val="32"/>
    </w:rPr>
  </w:style>
  <w:style w:type="paragraph" w:customStyle="1" w:styleId="62">
    <w:name w:val="样式6"/>
    <w:basedOn w:val="aa"/>
    <w:qFormat/>
    <w:rsid w:val="002A1F3E"/>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2A1F3E"/>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2A1F3E"/>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2A1F3E"/>
    <w:pPr>
      <w:numPr>
        <w:numId w:val="15"/>
      </w:numPr>
      <w:spacing w:line="400" w:lineRule="exact"/>
      <w:ind w:left="0" w:firstLine="0"/>
    </w:pPr>
    <w:rPr>
      <w:rFonts w:ascii="Arial" w:hAnsi="Arial"/>
      <w:szCs w:val="24"/>
    </w:rPr>
  </w:style>
  <w:style w:type="paragraph" w:customStyle="1" w:styleId="GP2">
    <w:name w:val="GP有序编号2级"/>
    <w:basedOn w:val="aa"/>
    <w:qFormat/>
    <w:rsid w:val="002A1F3E"/>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2A1F3E"/>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2A1F3E"/>
    <w:pPr>
      <w:spacing w:after="120"/>
    </w:pPr>
  </w:style>
  <w:style w:type="paragraph" w:customStyle="1" w:styleId="3ChapterXXX0505051">
    <w:name w:val="标题 3Chapter X.X.X. + 段后: 0.5 行 + 段后: 0.5 行 + 段后: 0.5 行1"/>
    <w:basedOn w:val="3ChapterXXX0505"/>
    <w:qFormat/>
    <w:rsid w:val="002A1F3E"/>
  </w:style>
  <w:style w:type="paragraph" w:customStyle="1" w:styleId="3ChapterXXX0505">
    <w:name w:val="样式 样式 标题 3Chapter X.X.X. + 段后: 0.5 行 + 段后: 0.5 行"/>
    <w:basedOn w:val="3ChapterXXX05"/>
    <w:qFormat/>
    <w:rsid w:val="002A1F3E"/>
  </w:style>
  <w:style w:type="paragraph" w:customStyle="1" w:styleId="3ChapterXXX05">
    <w:name w:val="样式 标题 3Chapter X.X.X. + 段后: 0.5 行"/>
    <w:basedOn w:val="30"/>
    <w:qFormat/>
    <w:rsid w:val="002A1F3E"/>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2A1F3E"/>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2A1F3E"/>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2A1F3E"/>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2A1F3E"/>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2A1F3E"/>
    <w:pPr>
      <w:tabs>
        <w:tab w:val="left" w:pos="720"/>
      </w:tabs>
      <w:ind w:hanging="720"/>
    </w:pPr>
  </w:style>
  <w:style w:type="paragraph" w:customStyle="1" w:styleId="S4-L15">
    <w:name w:val="S4-L15"/>
    <w:basedOn w:val="aa"/>
    <w:qFormat/>
    <w:rsid w:val="002A1F3E"/>
    <w:pPr>
      <w:spacing w:after="120" w:line="360" w:lineRule="auto"/>
      <w:ind w:left="720" w:firstLine="392"/>
    </w:pPr>
    <w:rPr>
      <w:rFonts w:ascii="Times New Roman" w:hAnsi="Times New Roman"/>
      <w:szCs w:val="21"/>
      <w:lang w:val="fr-FR"/>
    </w:rPr>
  </w:style>
  <w:style w:type="paragraph" w:customStyle="1" w:styleId="a10">
    <w:name w:val="a1"/>
    <w:basedOn w:val="aa"/>
    <w:qFormat/>
    <w:rsid w:val="002A1F3E"/>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2A1F3E"/>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2A1F3E"/>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2A1F3E"/>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2A1F3E"/>
    <w:pPr>
      <w:tabs>
        <w:tab w:val="left" w:pos="432"/>
      </w:tabs>
      <w:ind w:left="432" w:hanging="432"/>
    </w:pPr>
    <w:rPr>
      <w:rFonts w:ascii="Tahoma" w:hAnsi="Tahoma"/>
      <w:sz w:val="24"/>
      <w:szCs w:val="20"/>
    </w:rPr>
  </w:style>
  <w:style w:type="paragraph" w:customStyle="1" w:styleId="Bullet20">
    <w:name w:val="Bullet2"/>
    <w:basedOn w:val="aa"/>
    <w:qFormat/>
    <w:rsid w:val="002A1F3E"/>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2A1F3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2A1F3E"/>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2A1F3E"/>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2A1F3E"/>
    <w:pPr>
      <w:spacing w:line="0" w:lineRule="atLeast"/>
    </w:pPr>
    <w:rPr>
      <w:rFonts w:ascii="Times New Roman" w:eastAsia="仿宋_GB2312" w:hAnsi="Times New Roman"/>
      <w:sz w:val="22"/>
      <w:szCs w:val="24"/>
    </w:rPr>
  </w:style>
  <w:style w:type="paragraph" w:customStyle="1" w:styleId="Char30">
    <w:name w:val="Char3"/>
    <w:basedOn w:val="aa"/>
    <w:qFormat/>
    <w:rsid w:val="002A1F3E"/>
    <w:rPr>
      <w:rFonts w:ascii="仿宋_GB2312" w:eastAsia="仿宋_GB2312" w:hAnsi="Times New Roman"/>
      <w:b/>
      <w:sz w:val="32"/>
      <w:szCs w:val="20"/>
    </w:rPr>
  </w:style>
  <w:style w:type="paragraph" w:customStyle="1" w:styleId="afffffffff">
    <w:name w:val="此正文"/>
    <w:basedOn w:val="aa"/>
    <w:qFormat/>
    <w:rsid w:val="002A1F3E"/>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2A1F3E"/>
    <w:pPr>
      <w:tabs>
        <w:tab w:val="left" w:pos="360"/>
      </w:tabs>
      <w:ind w:firstLineChars="150" w:firstLine="420"/>
    </w:pPr>
    <w:rPr>
      <w:rFonts w:ascii="Times New Roman" w:hAnsi="Times New Roman"/>
      <w:szCs w:val="20"/>
    </w:rPr>
  </w:style>
  <w:style w:type="paragraph" w:customStyle="1" w:styleId="Bullet2">
    <w:name w:val="Bullet 2"/>
    <w:basedOn w:val="affa"/>
    <w:qFormat/>
    <w:rsid w:val="002A1F3E"/>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2A1F3E"/>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2A1F3E"/>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2A1F3E"/>
    <w:rPr>
      <w:rFonts w:ascii="Tahoma" w:hAnsi="Tahoma"/>
      <w:sz w:val="24"/>
      <w:szCs w:val="20"/>
    </w:rPr>
  </w:style>
  <w:style w:type="paragraph" w:customStyle="1" w:styleId="afffffffff1">
    <w:name w:val="页面边线"/>
    <w:basedOn w:val="aa"/>
    <w:qFormat/>
    <w:rsid w:val="002A1F3E"/>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2A1F3E"/>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2A1F3E"/>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2A1F3E"/>
  </w:style>
  <w:style w:type="paragraph" w:customStyle="1" w:styleId="L1">
    <w:name w:val="标准有序列表（L1）"/>
    <w:basedOn w:val="afd"/>
    <w:qFormat/>
    <w:rsid w:val="002A1F3E"/>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2A1F3E"/>
    <w:pPr>
      <w:jc w:val="center"/>
    </w:pPr>
    <w:rPr>
      <w:rFonts w:ascii="Times New Roman" w:eastAsia="幼圆" w:hAnsi="Times New Roman" w:cs="宋体"/>
      <w:b/>
      <w:sz w:val="28"/>
      <w:szCs w:val="28"/>
    </w:rPr>
  </w:style>
  <w:style w:type="paragraph" w:customStyle="1" w:styleId="Style11811">
    <w:name w:val="_Style 11811"/>
    <w:basedOn w:val="aa"/>
    <w:qFormat/>
    <w:rsid w:val="002A1F3E"/>
  </w:style>
  <w:style w:type="paragraph" w:customStyle="1" w:styleId="CharCharCharCharCharCharCharChar">
    <w:name w:val="Char Char Char Char Char Char Char Char"/>
    <w:basedOn w:val="aa"/>
    <w:qFormat/>
    <w:rsid w:val="002A1F3E"/>
    <w:pPr>
      <w:tabs>
        <w:tab w:val="left" w:pos="360"/>
      </w:tabs>
    </w:pPr>
    <w:rPr>
      <w:rFonts w:ascii="Times New Roman" w:hAnsi="Times New Roman"/>
      <w:sz w:val="24"/>
      <w:szCs w:val="24"/>
    </w:rPr>
  </w:style>
  <w:style w:type="paragraph" w:customStyle="1" w:styleId="CharCharChar2">
    <w:name w:val="Char Char Char2"/>
    <w:basedOn w:val="aa"/>
    <w:qFormat/>
    <w:rsid w:val="002A1F3E"/>
    <w:rPr>
      <w:rFonts w:ascii="Times New Roman" w:eastAsia="仿宋_GB2312" w:hAnsi="Times New Roman" w:cs="宋体"/>
      <w:sz w:val="24"/>
      <w:szCs w:val="20"/>
    </w:rPr>
  </w:style>
  <w:style w:type="paragraph" w:customStyle="1" w:styleId="1520">
    <w:name w:val="样式 小四 行距: 1.5 倍行距 首行缩进:  2 字符"/>
    <w:basedOn w:val="aa"/>
    <w:qFormat/>
    <w:rsid w:val="002A1F3E"/>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2A1F3E"/>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2A1F3E"/>
    <w:pPr>
      <w:ind w:firstLineChars="200" w:firstLine="420"/>
    </w:pPr>
    <w:rPr>
      <w:szCs w:val="24"/>
    </w:rPr>
  </w:style>
  <w:style w:type="paragraph" w:customStyle="1" w:styleId="2fb">
    <w:name w:val="样式 标题 2 + 五号"/>
    <w:basedOn w:val="21"/>
    <w:qFormat/>
    <w:rsid w:val="002A1F3E"/>
    <w:pPr>
      <w:spacing w:before="0" w:after="0"/>
    </w:pPr>
    <w:rPr>
      <w:rFonts w:ascii="宋体" w:eastAsia="宋体" w:hAnsi="宋体" w:cs="Times New Roman"/>
      <w:b/>
      <w:bCs/>
      <w:color w:val="auto"/>
      <w:sz w:val="21"/>
      <w:szCs w:val="32"/>
    </w:rPr>
  </w:style>
  <w:style w:type="paragraph" w:customStyle="1" w:styleId="xl99">
    <w:name w:val="xl99"/>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2A1F3E"/>
    <w:pPr>
      <w:spacing w:line="360" w:lineRule="auto"/>
    </w:pPr>
    <w:rPr>
      <w:rFonts w:asciiTheme="minorHAnsi" w:hAnsiTheme="minorHAnsi" w:cstheme="minorBidi"/>
      <w:sz w:val="24"/>
      <w:szCs w:val="24"/>
    </w:rPr>
  </w:style>
  <w:style w:type="paragraph" w:customStyle="1" w:styleId="Style-">
    <w:name w:val="Style-正文"/>
    <w:basedOn w:val="aa"/>
    <w:qFormat/>
    <w:rsid w:val="002A1F3E"/>
    <w:pPr>
      <w:spacing w:line="360" w:lineRule="auto"/>
      <w:ind w:firstLine="420"/>
    </w:pPr>
    <w:rPr>
      <w:rFonts w:ascii="宋体" w:hAnsi="宋体"/>
      <w:sz w:val="24"/>
      <w:szCs w:val="24"/>
    </w:rPr>
  </w:style>
  <w:style w:type="paragraph" w:customStyle="1" w:styleId="Charff8">
    <w:name w:val="金保文档标准正文 Char"/>
    <w:basedOn w:val="aa"/>
    <w:qFormat/>
    <w:rsid w:val="002A1F3E"/>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2A1F3E"/>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2A1F3E"/>
    <w:rPr>
      <w:rFonts w:ascii="Times New Roman" w:hAnsi="Times New Roman"/>
      <w:szCs w:val="24"/>
    </w:rPr>
  </w:style>
  <w:style w:type="paragraph" w:customStyle="1" w:styleId="1ffd">
    <w:name w:val="样式 标题 1 + 五号"/>
    <w:basedOn w:val="11"/>
    <w:qFormat/>
    <w:rsid w:val="002A1F3E"/>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2A1F3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2A1F3E"/>
    <w:rPr>
      <w:rFonts w:ascii="宋体" w:hAnsi="Courier New"/>
      <w:szCs w:val="20"/>
    </w:rPr>
  </w:style>
  <w:style w:type="paragraph" w:customStyle="1" w:styleId="S4-I-U-L15-No-dot">
    <w:name w:val="S4-I-U-L15-No-dot"/>
    <w:basedOn w:val="aa"/>
    <w:qFormat/>
    <w:rsid w:val="002A1F3E"/>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2A1F3E"/>
    <w:rPr>
      <w:rFonts w:ascii="Tahoma" w:hAnsi="Tahoma"/>
      <w:sz w:val="24"/>
      <w:szCs w:val="20"/>
    </w:rPr>
  </w:style>
  <w:style w:type="paragraph" w:customStyle="1" w:styleId="3CharCharChar">
    <w:name w:val="样式 样式3 + 宋体 五号 Char Char Char"/>
    <w:basedOn w:val="aa"/>
    <w:qFormat/>
    <w:rsid w:val="002A1F3E"/>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2A1F3E"/>
    <w:pPr>
      <w:spacing w:after="120"/>
    </w:pPr>
  </w:style>
  <w:style w:type="paragraph" w:customStyle="1" w:styleId="20015">
    <w:name w:val="样式 标题 2 + 宋体 小四 段前: 0 磅 段后: 0 磅 行距: 1.5 倍行距"/>
    <w:basedOn w:val="21"/>
    <w:qFormat/>
    <w:rsid w:val="002A1F3E"/>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2A1F3E"/>
    <w:pPr>
      <w:widowControl/>
      <w:spacing w:after="160" w:line="240" w:lineRule="exact"/>
      <w:jc w:val="left"/>
    </w:pPr>
    <w:rPr>
      <w:rFonts w:ascii="Times New Roman" w:hAnsi="Times New Roman"/>
      <w:szCs w:val="20"/>
    </w:rPr>
  </w:style>
  <w:style w:type="paragraph" w:customStyle="1" w:styleId="afffffffff4">
    <w:name w:val="二级标题"/>
    <w:basedOn w:val="21"/>
    <w:qFormat/>
    <w:rsid w:val="002A1F3E"/>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2A1F3E"/>
    <w:rPr>
      <w:rFonts w:ascii="宋体"/>
      <w:kern w:val="0"/>
      <w:sz w:val="18"/>
      <w:szCs w:val="18"/>
    </w:rPr>
  </w:style>
  <w:style w:type="paragraph" w:customStyle="1" w:styleId="xl88">
    <w:name w:val="xl88"/>
    <w:basedOn w:val="aa"/>
    <w:qFormat/>
    <w:rsid w:val="002A1F3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2A1F3E"/>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2A1F3E"/>
    <w:pPr>
      <w:spacing w:after="120"/>
    </w:pPr>
    <w:rPr>
      <w:sz w:val="28"/>
      <w:szCs w:val="24"/>
    </w:rPr>
  </w:style>
  <w:style w:type="paragraph" w:customStyle="1" w:styleId="xl118">
    <w:name w:val="xl118"/>
    <w:basedOn w:val="aa"/>
    <w:qFormat/>
    <w:rsid w:val="002A1F3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2A1F3E"/>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2A1F3E"/>
    <w:rPr>
      <w:rFonts w:ascii="宋体" w:eastAsia="宋体" w:hAnsi="宋体" w:cs="Times New Roman"/>
      <w:kern w:val="0"/>
      <w:sz w:val="24"/>
      <w:szCs w:val="20"/>
      <w:lang w:val="zh-CN"/>
      <w14:ligatures w14:val="none"/>
    </w:rPr>
  </w:style>
  <w:style w:type="paragraph" w:customStyle="1" w:styleId="SZF">
    <w:name w:val="SZF表"/>
    <w:basedOn w:val="SZF0"/>
    <w:qFormat/>
    <w:rsid w:val="002A1F3E"/>
    <w:rPr>
      <w:rFonts w:ascii="宋体" w:hAnsi="宋体"/>
      <w:bCs/>
      <w:szCs w:val="21"/>
    </w:rPr>
  </w:style>
  <w:style w:type="paragraph" w:customStyle="1" w:styleId="SZF0">
    <w:name w:val="SZF图"/>
    <w:basedOn w:val="aa"/>
    <w:qFormat/>
    <w:rsid w:val="002A1F3E"/>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2A1F3E"/>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2A1F3E"/>
    <w:rPr>
      <w:rFonts w:ascii="Tahoma" w:hAnsi="Tahoma"/>
      <w:sz w:val="24"/>
      <w:szCs w:val="20"/>
    </w:rPr>
  </w:style>
  <w:style w:type="paragraph" w:customStyle="1" w:styleId="2fc">
    <w:name w:val="文档结构图2"/>
    <w:basedOn w:val="aa"/>
    <w:qFormat/>
    <w:rsid w:val="002A1F3E"/>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2A1F3E"/>
    <w:pPr>
      <w:ind w:firstLineChars="200" w:firstLine="480"/>
    </w:pPr>
  </w:style>
  <w:style w:type="paragraph" w:customStyle="1" w:styleId="afffffffff5">
    <w:name w:val="大汉正文"/>
    <w:basedOn w:val="aa"/>
    <w:qFormat/>
    <w:rsid w:val="002A1F3E"/>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2A1F3E"/>
    <w:rPr>
      <w:sz w:val="18"/>
    </w:rPr>
  </w:style>
  <w:style w:type="paragraph" w:customStyle="1" w:styleId="IBM">
    <w:name w:val="IBM 正文"/>
    <w:basedOn w:val="aa"/>
    <w:qFormat/>
    <w:rsid w:val="002A1F3E"/>
    <w:pPr>
      <w:spacing w:line="360" w:lineRule="atLeast"/>
    </w:pPr>
    <w:rPr>
      <w:rFonts w:ascii="Times New Roman" w:hAnsi="Times New Roman"/>
      <w:sz w:val="24"/>
      <w:szCs w:val="20"/>
    </w:rPr>
  </w:style>
  <w:style w:type="paragraph" w:customStyle="1" w:styleId="CharChar1Char1">
    <w:name w:val="Char Char1 Char1"/>
    <w:basedOn w:val="aa"/>
    <w:qFormat/>
    <w:rsid w:val="002A1F3E"/>
    <w:rPr>
      <w:rFonts w:ascii="仿宋_GB2312" w:eastAsia="仿宋_GB2312" w:hAnsi="Times New Roman"/>
      <w:b/>
      <w:sz w:val="32"/>
      <w:szCs w:val="32"/>
    </w:rPr>
  </w:style>
  <w:style w:type="paragraph" w:customStyle="1" w:styleId="xl121">
    <w:name w:val="xl121"/>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2A1F3E"/>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2A1F3E"/>
    <w:pPr>
      <w:tabs>
        <w:tab w:val="left" w:pos="432"/>
      </w:tabs>
      <w:ind w:left="432" w:hanging="432"/>
    </w:pPr>
    <w:rPr>
      <w:rFonts w:ascii="Tahoma" w:hAnsi="Tahoma"/>
      <w:sz w:val="24"/>
      <w:szCs w:val="20"/>
    </w:rPr>
  </w:style>
  <w:style w:type="paragraph" w:customStyle="1" w:styleId="Tabletext0">
    <w:name w:val="Tabletext"/>
    <w:basedOn w:val="aa"/>
    <w:qFormat/>
    <w:rsid w:val="002A1F3E"/>
    <w:pPr>
      <w:keepLines/>
      <w:spacing w:afterLines="50"/>
      <w:jc w:val="left"/>
    </w:pPr>
    <w:rPr>
      <w:rFonts w:ascii="宋体" w:hAnsi="Times New Roman"/>
      <w:snapToGrid w:val="0"/>
      <w:kern w:val="0"/>
      <w:szCs w:val="20"/>
    </w:rPr>
  </w:style>
  <w:style w:type="paragraph" w:customStyle="1" w:styleId="P3">
    <w:name w:val="P3"/>
    <w:basedOn w:val="aa"/>
    <w:qFormat/>
    <w:rsid w:val="002A1F3E"/>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2A1F3E"/>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2A1F3E"/>
    <w:pPr>
      <w:widowControl/>
      <w:jc w:val="left"/>
    </w:pPr>
    <w:rPr>
      <w:rFonts w:ascii="宋体" w:hAnsi="宋体" w:cs="宋体"/>
      <w:kern w:val="0"/>
      <w:szCs w:val="21"/>
    </w:rPr>
  </w:style>
  <w:style w:type="paragraph" w:customStyle="1" w:styleId="afffffffff6">
    <w:name w:val="段落正文"/>
    <w:basedOn w:val="aa"/>
    <w:qFormat/>
    <w:rsid w:val="002A1F3E"/>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2A1F3E"/>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2A1F3E"/>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2A1F3E"/>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2A1F3E"/>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2A1F3E"/>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2A1F3E"/>
    <w:pPr>
      <w:spacing w:line="360" w:lineRule="auto"/>
      <w:ind w:firstLine="0"/>
    </w:pPr>
    <w:rPr>
      <w:rFonts w:ascii="宋体" w:hAnsi="宋体" w:cs="宋体"/>
    </w:rPr>
  </w:style>
  <w:style w:type="paragraph" w:customStyle="1" w:styleId="graytext">
    <w:name w:val="graytext"/>
    <w:basedOn w:val="aa"/>
    <w:qFormat/>
    <w:rsid w:val="002A1F3E"/>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2A1F3E"/>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2A1F3E"/>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2A1F3E"/>
    <w:pPr>
      <w:widowControl/>
      <w:spacing w:after="160" w:line="240" w:lineRule="exact"/>
      <w:jc w:val="left"/>
    </w:pPr>
    <w:rPr>
      <w:rFonts w:ascii="Times New Roman" w:hAnsi="Times New Roman"/>
      <w:szCs w:val="20"/>
    </w:rPr>
  </w:style>
  <w:style w:type="paragraph" w:customStyle="1" w:styleId="xl120">
    <w:name w:val="xl120"/>
    <w:basedOn w:val="aa"/>
    <w:qFormat/>
    <w:rsid w:val="002A1F3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2A1F3E"/>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2A1F3E"/>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2A1F3E"/>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2A1F3E"/>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2A1F3E"/>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2A1F3E"/>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2A1F3E"/>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2A1F3E"/>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2A1F3E"/>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2A1F3E"/>
    <w:pPr>
      <w:spacing w:line="360" w:lineRule="auto"/>
      <w:ind w:firstLineChars="200" w:firstLine="200"/>
    </w:pPr>
    <w:rPr>
      <w:rFonts w:ascii="Times New Roman" w:hAnsi="Times New Roman"/>
      <w:sz w:val="24"/>
      <w:szCs w:val="24"/>
    </w:rPr>
  </w:style>
  <w:style w:type="paragraph" w:customStyle="1" w:styleId="xl111">
    <w:name w:val="xl111"/>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2A1F3E"/>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2A1F3E"/>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2A1F3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2A1F3E"/>
    <w:rPr>
      <w:rFonts w:ascii="Arial" w:eastAsia="宋体" w:hAnsi="Arial" w:cs="Arial"/>
      <w:vanish/>
      <w:sz w:val="16"/>
      <w:szCs w:val="16"/>
    </w:rPr>
  </w:style>
  <w:style w:type="paragraph" w:customStyle="1" w:styleId="afffffffffe">
    <w:name w:val="表格内容"/>
    <w:basedOn w:val="affa"/>
    <w:qFormat/>
    <w:rsid w:val="002A1F3E"/>
    <w:pPr>
      <w:suppressLineNumbers/>
      <w:suppressAutoHyphens/>
    </w:pPr>
    <w:rPr>
      <w:kern w:val="1"/>
      <w:szCs w:val="24"/>
      <w:lang w:eastAsia="ar-SA"/>
    </w:rPr>
  </w:style>
  <w:style w:type="paragraph" w:customStyle="1" w:styleId="47">
    <w:name w:val="样式　标题4"/>
    <w:basedOn w:val="4ChapterXXX051"/>
    <w:next w:val="aa"/>
    <w:qFormat/>
    <w:rsid w:val="002A1F3E"/>
    <w:pPr>
      <w:numPr>
        <w:ilvl w:val="0"/>
        <w:numId w:val="0"/>
      </w:numPr>
      <w:ind w:left="425" w:hanging="425"/>
    </w:pPr>
  </w:style>
  <w:style w:type="paragraph" w:customStyle="1" w:styleId="Char2CharCharChar">
    <w:name w:val="Char2 Char Char Char"/>
    <w:basedOn w:val="aa"/>
    <w:qFormat/>
    <w:rsid w:val="002A1F3E"/>
    <w:rPr>
      <w:rFonts w:ascii="仿宋_GB2312" w:eastAsia="仿宋_GB2312" w:hAnsi="Times New Roman"/>
      <w:b/>
      <w:sz w:val="32"/>
      <w:szCs w:val="32"/>
    </w:rPr>
  </w:style>
  <w:style w:type="paragraph" w:customStyle="1" w:styleId="Paragraph4">
    <w:name w:val="Paragraph4"/>
    <w:basedOn w:val="aa"/>
    <w:qFormat/>
    <w:rsid w:val="002A1F3E"/>
    <w:pPr>
      <w:spacing w:before="80" w:afterLines="50"/>
      <w:ind w:left="2250"/>
    </w:pPr>
    <w:rPr>
      <w:rFonts w:ascii="宋体" w:hAnsi="Times New Roman"/>
      <w:snapToGrid w:val="0"/>
      <w:kern w:val="0"/>
      <w:szCs w:val="20"/>
    </w:rPr>
  </w:style>
  <w:style w:type="paragraph" w:customStyle="1" w:styleId="3f">
    <w:name w:val="标题 3 （加黑）"/>
    <w:basedOn w:val="30"/>
    <w:qFormat/>
    <w:rsid w:val="002A1F3E"/>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2A1F3E"/>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2A1F3E"/>
    <w:pPr>
      <w:adjustRightInd w:val="0"/>
      <w:spacing w:line="360" w:lineRule="auto"/>
      <w:ind w:firstLine="480"/>
    </w:pPr>
    <w:rPr>
      <w:rFonts w:ascii="宋体" w:hAnsi="宋体"/>
      <w:kern w:val="0"/>
      <w:sz w:val="24"/>
      <w:szCs w:val="20"/>
    </w:rPr>
  </w:style>
  <w:style w:type="paragraph" w:customStyle="1" w:styleId="xl108">
    <w:name w:val="xl108"/>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2A1F3E"/>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2A1F3E"/>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2A1F3E"/>
    <w:rPr>
      <w:rFonts w:ascii="Tahoma" w:hAnsi="Tahoma"/>
      <w:sz w:val="24"/>
      <w:szCs w:val="20"/>
    </w:rPr>
  </w:style>
  <w:style w:type="paragraph" w:customStyle="1" w:styleId="1fff2">
    <w:name w:val="样式1"/>
    <w:basedOn w:val="aa"/>
    <w:qFormat/>
    <w:rsid w:val="002A1F3E"/>
    <w:pPr>
      <w:pBdr>
        <w:bottom w:val="single" w:sz="4" w:space="1" w:color="auto"/>
      </w:pBdr>
    </w:pPr>
    <w:rPr>
      <w:rFonts w:ascii="Times New Roman" w:hAnsi="Times New Roman"/>
      <w:szCs w:val="24"/>
    </w:rPr>
  </w:style>
  <w:style w:type="paragraph" w:customStyle="1" w:styleId="2fd">
    <w:name w:val="要点2"/>
    <w:basedOn w:val="aa"/>
    <w:qFormat/>
    <w:rsid w:val="002A1F3E"/>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2A1F3E"/>
    <w:pPr>
      <w:widowControl/>
      <w:spacing w:before="60" w:afterLines="50"/>
      <w:jc w:val="left"/>
    </w:pPr>
    <w:rPr>
      <w:rFonts w:ascii="Times New Roman" w:hAnsi="Times New Roman"/>
      <w:kern w:val="0"/>
      <w:szCs w:val="20"/>
      <w:lang w:eastAsia="en-US"/>
    </w:rPr>
  </w:style>
  <w:style w:type="paragraph" w:customStyle="1" w:styleId="ItemList">
    <w:name w:val="Item List"/>
    <w:qFormat/>
    <w:rsid w:val="002A1F3E"/>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2A1F3E"/>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2A1F3E"/>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2A1F3E"/>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2A1F3E"/>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2A1F3E"/>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2A1F3E"/>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2A1F3E"/>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2A1F3E"/>
    <w:pPr>
      <w:spacing w:line="360" w:lineRule="auto"/>
      <w:jc w:val="left"/>
    </w:pPr>
    <w:rPr>
      <w:rFonts w:eastAsia="仿宋_GB2312" w:cs="Arial"/>
      <w:kern w:val="2"/>
      <w:sz w:val="28"/>
    </w:rPr>
  </w:style>
  <w:style w:type="paragraph" w:customStyle="1" w:styleId="msoaccenttext2">
    <w:name w:val="msoaccenttext2"/>
    <w:qFormat/>
    <w:rsid w:val="002A1F3E"/>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2A1F3E"/>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2A1F3E"/>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2A1F3E"/>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2A1F3E"/>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2A1F3E"/>
    <w:pPr>
      <w:widowControl/>
      <w:ind w:left="75"/>
      <w:jc w:val="left"/>
    </w:pPr>
    <w:rPr>
      <w:rFonts w:ascii="Arial" w:hAnsi="Arial" w:cs="Arial"/>
      <w:b/>
      <w:bCs/>
      <w:kern w:val="0"/>
      <w:sz w:val="20"/>
      <w:szCs w:val="20"/>
    </w:rPr>
  </w:style>
  <w:style w:type="paragraph" w:customStyle="1" w:styleId="itemlist0">
    <w:name w:val="itemlist"/>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2A1F3E"/>
    <w:pPr>
      <w:tabs>
        <w:tab w:val="left" w:pos="432"/>
      </w:tabs>
      <w:ind w:left="432" w:hanging="432"/>
    </w:pPr>
    <w:rPr>
      <w:rFonts w:ascii="Times New Roman" w:hAnsi="Times New Roman"/>
      <w:sz w:val="24"/>
      <w:szCs w:val="24"/>
    </w:rPr>
  </w:style>
  <w:style w:type="paragraph" w:customStyle="1" w:styleId="affffffffff3">
    <w:name w:val="二级."/>
    <w:basedOn w:val="21"/>
    <w:qFormat/>
    <w:rsid w:val="002A1F3E"/>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2A1F3E"/>
    <w:pPr>
      <w:spacing w:line="360" w:lineRule="auto"/>
      <w:ind w:firstLineChars="200" w:firstLine="480"/>
    </w:pPr>
    <w:rPr>
      <w:rFonts w:ascii="Arial" w:hAnsi="Arial"/>
      <w:sz w:val="24"/>
      <w:szCs w:val="21"/>
    </w:rPr>
  </w:style>
  <w:style w:type="paragraph" w:customStyle="1" w:styleId="xl112">
    <w:name w:val="xl112"/>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2A1F3E"/>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2A1F3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2A1F3E"/>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2A1F3E"/>
    <w:rPr>
      <w:rFonts w:ascii="Arial" w:eastAsia="宋体" w:hAnsi="Arial" w:cs="Arial"/>
      <w:vanish/>
      <w:sz w:val="16"/>
      <w:szCs w:val="16"/>
    </w:rPr>
  </w:style>
  <w:style w:type="paragraph" w:customStyle="1" w:styleId="affffffffff5">
    <w:name w:val="表格内文"/>
    <w:qFormat/>
    <w:rsid w:val="002A1F3E"/>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2A1F3E"/>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2A1F3E"/>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2A1F3E"/>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2A1F3E"/>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2A1F3E"/>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2A1F3E"/>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2A1F3E"/>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2A1F3E"/>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2A1F3E"/>
    <w:rPr>
      <w:rFonts w:ascii="Times New Roman" w:eastAsia="Times New Roman" w:hAnsi="Times New Roman" w:cs="Times New Roman"/>
      <w:sz w:val="22"/>
      <w14:ligatures w14:val="none"/>
    </w:rPr>
  </w:style>
  <w:style w:type="paragraph" w:customStyle="1" w:styleId="S4-B-L15">
    <w:name w:val="S4-B-L15"/>
    <w:basedOn w:val="aa"/>
    <w:qFormat/>
    <w:rsid w:val="002A1F3E"/>
    <w:pPr>
      <w:spacing w:line="360" w:lineRule="auto"/>
    </w:pPr>
    <w:rPr>
      <w:rFonts w:ascii="Times New Roman" w:hAnsi="Times New Roman"/>
      <w:b/>
      <w:bCs/>
      <w:sz w:val="24"/>
      <w:szCs w:val="24"/>
    </w:rPr>
  </w:style>
  <w:style w:type="paragraph" w:customStyle="1" w:styleId="GP1">
    <w:name w:val="GP标题1"/>
    <w:basedOn w:val="aa"/>
    <w:next w:val="aa"/>
    <w:qFormat/>
    <w:rsid w:val="002A1F3E"/>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2A1F3E"/>
    <w:pPr>
      <w:numPr>
        <w:ilvl w:val="1"/>
      </w:numPr>
      <w:spacing w:beforeLines="0"/>
      <w:ind w:left="0" w:firstLine="0"/>
    </w:pPr>
  </w:style>
  <w:style w:type="paragraph" w:customStyle="1" w:styleId="huide00">
    <w:name w:val="huide00"/>
    <w:basedOn w:val="aa"/>
    <w:qFormat/>
    <w:rsid w:val="002A1F3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2A1F3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2A1F3E"/>
    <w:pPr>
      <w:spacing w:before="80" w:afterLines="50"/>
      <w:ind w:left="1530"/>
    </w:pPr>
    <w:rPr>
      <w:rFonts w:ascii="宋体" w:hAnsi="Times New Roman"/>
      <w:snapToGrid w:val="0"/>
      <w:kern w:val="0"/>
      <w:szCs w:val="20"/>
    </w:rPr>
  </w:style>
  <w:style w:type="paragraph" w:customStyle="1" w:styleId="affffffffff7">
    <w:name w:val="正文样式"/>
    <w:basedOn w:val="aa"/>
    <w:qFormat/>
    <w:rsid w:val="002A1F3E"/>
    <w:pPr>
      <w:spacing w:line="360" w:lineRule="auto"/>
      <w:ind w:firstLineChars="200" w:firstLine="200"/>
    </w:pPr>
    <w:rPr>
      <w:rFonts w:ascii="宋体" w:hAnsi="Times New Roman"/>
      <w:sz w:val="24"/>
      <w:szCs w:val="24"/>
    </w:rPr>
  </w:style>
  <w:style w:type="paragraph" w:customStyle="1" w:styleId="xl97">
    <w:name w:val="xl97"/>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2A1F3E"/>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2A1F3E"/>
    <w:pPr>
      <w:numPr>
        <w:numId w:val="27"/>
      </w:numPr>
      <w:tabs>
        <w:tab w:val="clear" w:pos="360"/>
      </w:tabs>
      <w:ind w:left="0" w:firstLine="0"/>
      <w:jc w:val="center"/>
    </w:pPr>
    <w:rPr>
      <w:b/>
      <w:bCs/>
      <w:i/>
      <w:iCs/>
    </w:rPr>
  </w:style>
  <w:style w:type="paragraph" w:customStyle="1" w:styleId="Style1181">
    <w:name w:val="_Style 1181"/>
    <w:basedOn w:val="aa"/>
    <w:qFormat/>
    <w:rsid w:val="002A1F3E"/>
  </w:style>
  <w:style w:type="paragraph" w:customStyle="1" w:styleId="ZJGIS-1">
    <w:name w:val="ZJGIS-三级标题"/>
    <w:basedOn w:val="30"/>
    <w:qFormat/>
    <w:rsid w:val="002A1F3E"/>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2A1F3E"/>
    <w:pPr>
      <w:suppressAutoHyphens/>
      <w:autoSpaceDE w:val="0"/>
      <w:spacing w:after="120"/>
      <w:jc w:val="left"/>
    </w:pPr>
    <w:rPr>
      <w:rFonts w:ascii="Helvetica" w:hAnsi="Helvetica"/>
      <w:kern w:val="1"/>
      <w:sz w:val="20"/>
      <w:szCs w:val="20"/>
    </w:rPr>
  </w:style>
  <w:style w:type="paragraph" w:customStyle="1" w:styleId="73">
    <w:name w:val="样式7"/>
    <w:basedOn w:val="aa"/>
    <w:qFormat/>
    <w:rsid w:val="002A1F3E"/>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2A1F3E"/>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2A1F3E"/>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2A1F3E"/>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2A1F3E"/>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2A1F3E"/>
    <w:rPr>
      <w:rFonts w:ascii="宋体" w:hAnsi="宋体"/>
      <w:szCs w:val="21"/>
    </w:rPr>
  </w:style>
  <w:style w:type="paragraph" w:customStyle="1" w:styleId="MMTitle">
    <w:name w:val="MM Title"/>
    <w:basedOn w:val="ae"/>
    <w:qFormat/>
    <w:rsid w:val="002A1F3E"/>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2A1F3E"/>
    <w:pPr>
      <w:spacing w:line="480" w:lineRule="exact"/>
      <w:ind w:firstLineChars="200" w:firstLine="480"/>
    </w:pPr>
    <w:rPr>
      <w:rFonts w:ascii="宋体" w:hAnsi="宋体" w:cs="宋体"/>
      <w:sz w:val="24"/>
      <w:szCs w:val="20"/>
    </w:rPr>
  </w:style>
  <w:style w:type="paragraph" w:customStyle="1" w:styleId="affffffffff9">
    <w:name w:val="表格"/>
    <w:basedOn w:val="aa"/>
    <w:qFormat/>
    <w:rsid w:val="002A1F3E"/>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2A1F3E"/>
    <w:rPr>
      <w:rFonts w:ascii="Calibri" w:eastAsia="宋体" w:hAnsi="Calibri" w:cs="Times New Roman"/>
      <w14:ligatures w14:val="none"/>
    </w:rPr>
  </w:style>
  <w:style w:type="paragraph" w:customStyle="1" w:styleId="1fff6">
    <w:name w:val="封面1级标题"/>
    <w:basedOn w:val="aa"/>
    <w:next w:val="aa"/>
    <w:qFormat/>
    <w:rsid w:val="002A1F3E"/>
    <w:pPr>
      <w:spacing w:beforeLines="800"/>
      <w:jc w:val="center"/>
    </w:pPr>
    <w:rPr>
      <w:rFonts w:ascii="Arial" w:eastAsia="黑体" w:hAnsi="Arial" w:cs="宋体"/>
      <w:b/>
      <w:sz w:val="72"/>
      <w:szCs w:val="72"/>
    </w:rPr>
  </w:style>
  <w:style w:type="paragraph" w:customStyle="1" w:styleId="xl122">
    <w:name w:val="xl122"/>
    <w:basedOn w:val="aa"/>
    <w:qFormat/>
    <w:rsid w:val="002A1F3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2A1F3E"/>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2A1F3E"/>
    <w:pPr>
      <w:numPr>
        <w:ilvl w:val="4"/>
        <w:numId w:val="30"/>
      </w:numPr>
      <w:ind w:left="0" w:firstLine="0"/>
    </w:pPr>
    <w:rPr>
      <w:rFonts w:eastAsia="黑体"/>
      <w:kern w:val="0"/>
      <w:sz w:val="24"/>
      <w:szCs w:val="20"/>
    </w:rPr>
  </w:style>
  <w:style w:type="paragraph" w:customStyle="1" w:styleId="Body">
    <w:name w:val="Body"/>
    <w:basedOn w:val="aa"/>
    <w:qFormat/>
    <w:rsid w:val="002A1F3E"/>
    <w:pPr>
      <w:widowControl/>
      <w:spacing w:before="120" w:afterLines="50"/>
    </w:pPr>
    <w:rPr>
      <w:rFonts w:ascii="宋体" w:hAnsi="Times New Roman"/>
      <w:snapToGrid w:val="0"/>
      <w:kern w:val="0"/>
      <w:szCs w:val="20"/>
    </w:rPr>
  </w:style>
  <w:style w:type="paragraph" w:customStyle="1" w:styleId="2ff0">
    <w:name w:val="标准标题2"/>
    <w:basedOn w:val="21"/>
    <w:qFormat/>
    <w:rsid w:val="002A1F3E"/>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2A1F3E"/>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2A1F3E"/>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2A1F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2A1F3E"/>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2A1F3E"/>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2A1F3E"/>
    <w:rPr>
      <w:rFonts w:ascii="Calibri" w:eastAsia="宋体" w:hAnsi="Calibri" w:cs="Times New Roman"/>
      <w14:ligatures w14:val="none"/>
    </w:rPr>
  </w:style>
  <w:style w:type="paragraph" w:customStyle="1" w:styleId="Style164">
    <w:name w:val="_Style 164"/>
    <w:basedOn w:val="aa"/>
    <w:qFormat/>
    <w:rsid w:val="002A1F3E"/>
    <w:rPr>
      <w:rFonts w:ascii="Times New Roman" w:hAnsi="Times New Roman"/>
      <w:szCs w:val="20"/>
    </w:rPr>
  </w:style>
  <w:style w:type="paragraph" w:customStyle="1" w:styleId="GP11">
    <w:name w:val="GP公文标题1"/>
    <w:basedOn w:val="aa"/>
    <w:next w:val="aa"/>
    <w:qFormat/>
    <w:rsid w:val="002A1F3E"/>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2A1F3E"/>
    <w:pPr>
      <w:tabs>
        <w:tab w:val="left" w:pos="432"/>
      </w:tabs>
      <w:ind w:left="432" w:hanging="432"/>
    </w:pPr>
    <w:rPr>
      <w:rFonts w:ascii="Tahoma" w:hAnsi="Tahoma"/>
      <w:sz w:val="24"/>
      <w:szCs w:val="20"/>
    </w:rPr>
  </w:style>
  <w:style w:type="paragraph" w:customStyle="1" w:styleId="TableText1">
    <w:name w:val="Table Text"/>
    <w:basedOn w:val="aa"/>
    <w:qFormat/>
    <w:rsid w:val="002A1F3E"/>
    <w:pPr>
      <w:widowControl/>
      <w:spacing w:before="60" w:after="60"/>
      <w:jc w:val="left"/>
    </w:pPr>
    <w:rPr>
      <w:rFonts w:ascii="Times New Roman" w:hAnsi="Times New Roman"/>
      <w:kern w:val="0"/>
      <w:sz w:val="24"/>
      <w:szCs w:val="24"/>
    </w:rPr>
  </w:style>
  <w:style w:type="paragraph" w:customStyle="1" w:styleId="button">
    <w:name w:val="button"/>
    <w:basedOn w:val="aa"/>
    <w:qFormat/>
    <w:rsid w:val="002A1F3E"/>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2A1F3E"/>
    <w:pPr>
      <w:tabs>
        <w:tab w:val="left" w:pos="1200"/>
      </w:tabs>
      <w:ind w:left="1200" w:hanging="360"/>
    </w:pPr>
  </w:style>
  <w:style w:type="paragraph" w:customStyle="1" w:styleId="2ff1">
    <w:name w:val="封面2级标题"/>
    <w:basedOn w:val="aa"/>
    <w:next w:val="affffff7"/>
    <w:qFormat/>
    <w:rsid w:val="002A1F3E"/>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2A1F3E"/>
    <w:pPr>
      <w:ind w:firstLineChars="200" w:firstLine="420"/>
    </w:pPr>
  </w:style>
  <w:style w:type="paragraph" w:customStyle="1" w:styleId="3ChapterXXX050">
    <w:name w:val="样式 标题 3Chapter X.X.X. + 五号 段后: 0.5 行"/>
    <w:basedOn w:val="30"/>
    <w:qFormat/>
    <w:rsid w:val="002A1F3E"/>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2A1F3E"/>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2A1F3E"/>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2A1F3E"/>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2A1F3E"/>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2A1F3E"/>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2A1F3E"/>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2A1F3E"/>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2A1F3E"/>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2A1F3E"/>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2A1F3E"/>
    <w:pPr>
      <w:spacing w:line="360" w:lineRule="auto"/>
      <w:ind w:firstLine="0"/>
    </w:pPr>
    <w:rPr>
      <w:rFonts w:ascii="宋体" w:hAnsi="宋体" w:cs="宋体"/>
    </w:rPr>
  </w:style>
  <w:style w:type="paragraph" w:customStyle="1" w:styleId="Char80">
    <w:name w:val="Char8"/>
    <w:basedOn w:val="aa"/>
    <w:qFormat/>
    <w:rsid w:val="002A1F3E"/>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2A1F3E"/>
    <w:rPr>
      <w:rFonts w:ascii="Times New Roman" w:eastAsia="仿宋_GB2312" w:hAnsi="Times New Roman" w:cs="宋体"/>
      <w:sz w:val="24"/>
      <w:szCs w:val="20"/>
    </w:rPr>
  </w:style>
  <w:style w:type="paragraph" w:customStyle="1" w:styleId="ZJGIS-3">
    <w:name w:val="ZJGIS-五级标题"/>
    <w:basedOn w:val="51"/>
    <w:qFormat/>
    <w:rsid w:val="002A1F3E"/>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2A1F3E"/>
    <w:pPr>
      <w:jc w:val="center"/>
    </w:pPr>
    <w:rPr>
      <w:rFonts w:ascii="Arial" w:eastAsia="黑体" w:hAnsi="Arial"/>
      <w:b/>
    </w:rPr>
  </w:style>
  <w:style w:type="paragraph" w:customStyle="1" w:styleId="afffffffffff0">
    <w:name w:val="吉奥封面(黑体小初)"/>
    <w:basedOn w:val="affffff"/>
    <w:qFormat/>
    <w:rsid w:val="002A1F3E"/>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2A1F3E"/>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2A1F3E"/>
    <w:rPr>
      <w:rFonts w:ascii="宋体" w:hAnsi="宋体"/>
      <w:b/>
      <w:sz w:val="36"/>
      <w:szCs w:val="36"/>
    </w:rPr>
  </w:style>
  <w:style w:type="paragraph" w:customStyle="1" w:styleId="afffffffffff1">
    <w:name w:val="一级标题"/>
    <w:basedOn w:val="affe"/>
    <w:link w:val="Charff9"/>
    <w:qFormat/>
    <w:rsid w:val="002A1F3E"/>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2A1F3E"/>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2A1F3E"/>
    <w:pPr>
      <w:widowControl/>
      <w:jc w:val="left"/>
    </w:pPr>
    <w:rPr>
      <w:rFonts w:ascii="宋体" w:hAnsi="Courier New"/>
    </w:rPr>
  </w:style>
  <w:style w:type="character" w:customStyle="1" w:styleId="Charffa">
    <w:name w:val="注释标题 Char"/>
    <w:basedOn w:val="ab"/>
    <w:uiPriority w:val="99"/>
    <w:semiHidden/>
    <w:qFormat/>
    <w:rsid w:val="002A1F3E"/>
    <w:rPr>
      <w:rFonts w:ascii="Calibri" w:eastAsia="宋体" w:hAnsi="Calibri" w:cs="Times New Roman"/>
    </w:rPr>
  </w:style>
  <w:style w:type="character" w:customStyle="1" w:styleId="1fff8">
    <w:name w:val="明显引用 字符1"/>
    <w:basedOn w:val="ab"/>
    <w:uiPriority w:val="99"/>
    <w:semiHidden/>
    <w:rsid w:val="002A1F3E"/>
    <w:rPr>
      <w:rFonts w:ascii="Calibri" w:hAnsi="Calibri"/>
      <w:i/>
      <w:iCs/>
      <w:color w:val="4472C4" w:themeColor="accent1"/>
      <w:kern w:val="2"/>
      <w:sz w:val="21"/>
      <w:szCs w:val="22"/>
    </w:rPr>
  </w:style>
  <w:style w:type="character" w:customStyle="1" w:styleId="1fff9">
    <w:name w:val="引用 字符1"/>
    <w:basedOn w:val="ab"/>
    <w:uiPriority w:val="99"/>
    <w:semiHidden/>
    <w:rsid w:val="002A1F3E"/>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2A1F3E"/>
    <w:rPr>
      <w:color w:val="605E5C"/>
      <w:shd w:val="clear" w:color="auto" w:fill="E1DFDD"/>
    </w:rPr>
  </w:style>
  <w:style w:type="table" w:customStyle="1" w:styleId="-51">
    <w:name w:val="浅色列表 - 着色 51"/>
    <w:basedOn w:val="ac"/>
    <w:autoRedefine/>
    <w:qFormat/>
    <w:rsid w:val="002A1F3E"/>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2A1F3E"/>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2A1F3E"/>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2A1F3E"/>
    <w:pPr>
      <w:autoSpaceDE w:val="0"/>
      <w:autoSpaceDN w:val="0"/>
      <w:jc w:val="center"/>
    </w:pPr>
    <w:rPr>
      <w:rFonts w:ascii="宋体" w:hAnsi="宋体" w:cs="宋体"/>
      <w:kern w:val="0"/>
      <w:sz w:val="22"/>
    </w:rPr>
  </w:style>
  <w:style w:type="paragraph" w:customStyle="1" w:styleId="Style27">
    <w:name w:val="_Style 27"/>
    <w:autoRedefine/>
    <w:uiPriority w:val="99"/>
    <w:qFormat/>
    <w:rsid w:val="002A1F3E"/>
    <w:pPr>
      <w:widowControl w:val="0"/>
      <w:jc w:val="both"/>
    </w:pPr>
    <w:rPr>
      <w:rFonts w:ascii="Calibri" w:eastAsia="宋体" w:hAnsi="Calibri" w:cs="Times New Roman"/>
      <w14:ligatures w14:val="none"/>
    </w:rPr>
  </w:style>
  <w:style w:type="character" w:customStyle="1" w:styleId="afffffffffff2">
    <w:name w:val="题注 字符"/>
    <w:autoRedefine/>
    <w:qFormat/>
    <w:rsid w:val="002A1F3E"/>
    <w:rPr>
      <w:rFonts w:ascii="华文中宋" w:eastAsia="华文中宋" w:hAnsi="华文中宋"/>
      <w:kern w:val="2"/>
      <w:sz w:val="36"/>
    </w:rPr>
  </w:style>
  <w:style w:type="paragraph" w:customStyle="1" w:styleId="115">
    <w:name w:val="列表11"/>
    <w:basedOn w:val="aa"/>
    <w:autoRedefine/>
    <w:qFormat/>
    <w:rsid w:val="002A1F3E"/>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2A1F3E"/>
    <w:rPr>
      <w:rFonts w:ascii="Cambria" w:eastAsia="宋体" w:hAnsi="Cambria" w:cs="Cambria"/>
      <w:b/>
      <w:bCs/>
      <w:sz w:val="32"/>
      <w:szCs w:val="32"/>
      <w:lang w:val="en-US" w:eastAsia="zh-CN" w:bidi="ar-SA"/>
    </w:rPr>
  </w:style>
  <w:style w:type="character" w:customStyle="1" w:styleId="afffffffffff3">
    <w:name w:val="列表段落 字符"/>
    <w:autoRedefine/>
    <w:qFormat/>
    <w:rsid w:val="002A1F3E"/>
    <w:rPr>
      <w:kern w:val="1"/>
      <w:sz w:val="21"/>
      <w:szCs w:val="21"/>
    </w:rPr>
  </w:style>
  <w:style w:type="character" w:customStyle="1" w:styleId="TitleChar46febb39-beb7-4999-88d6-5af7effa9c66">
    <w:name w:val="Title Char_46febb39-beb7-4999-88d6-5af7effa9c66"/>
    <w:autoRedefine/>
    <w:qFormat/>
    <w:rsid w:val="002A1F3E"/>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2A1F3E"/>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2A1F3E"/>
    <w:rPr>
      <w:rFonts w:ascii="Times New Roman" w:eastAsia="宋体" w:hAnsi="Times New Roman" w:cs="Times New Roman"/>
      <w:sz w:val="18"/>
      <w:szCs w:val="18"/>
    </w:rPr>
  </w:style>
  <w:style w:type="character" w:customStyle="1" w:styleId="Char25">
    <w:name w:val="页眉 Char2"/>
    <w:autoRedefine/>
    <w:uiPriority w:val="99"/>
    <w:qFormat/>
    <w:rsid w:val="002A1F3E"/>
    <w:rPr>
      <w:rFonts w:ascii="Calibri" w:eastAsia="宋体" w:hAnsi="Calibri" w:cs="Times New Roman"/>
      <w:sz w:val="18"/>
      <w:szCs w:val="18"/>
    </w:rPr>
  </w:style>
  <w:style w:type="character" w:customStyle="1" w:styleId="1fffb">
    <w:name w:val="批注文字 字符1"/>
    <w:autoRedefine/>
    <w:uiPriority w:val="99"/>
    <w:qFormat/>
    <w:rsid w:val="002A1F3E"/>
    <w:rPr>
      <w:rFonts w:ascii="Calibri" w:eastAsia="宋体" w:hAnsi="Calibri" w:cs="Times New Roman"/>
    </w:rPr>
  </w:style>
  <w:style w:type="character" w:customStyle="1" w:styleId="Char26">
    <w:name w:val="页脚 Char2"/>
    <w:autoRedefine/>
    <w:uiPriority w:val="99"/>
    <w:qFormat/>
    <w:rsid w:val="002A1F3E"/>
    <w:rPr>
      <w:rFonts w:ascii="Calibri" w:eastAsia="宋体" w:hAnsi="Calibri" w:cs="Times New Roman"/>
      <w:sz w:val="18"/>
      <w:szCs w:val="18"/>
    </w:rPr>
  </w:style>
  <w:style w:type="paragraph" w:customStyle="1" w:styleId="511">
    <w:name w:val="正文51"/>
    <w:qFormat/>
    <w:rsid w:val="002A1F3E"/>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2A1F3E"/>
    <w:pPr>
      <w:widowControl/>
      <w:jc w:val="left"/>
    </w:pPr>
    <w:rPr>
      <w:rFonts w:ascii="宋体" w:hAnsi="Courier New"/>
    </w:rPr>
  </w:style>
  <w:style w:type="paragraph" w:customStyle="1" w:styleId="Style288">
    <w:name w:val="_Style 288"/>
    <w:basedOn w:val="aa"/>
    <w:next w:val="af4"/>
    <w:uiPriority w:val="99"/>
    <w:qFormat/>
    <w:rsid w:val="002A1F3E"/>
    <w:pPr>
      <w:suppressAutoHyphens/>
      <w:ind w:firstLine="420"/>
    </w:pPr>
    <w:rPr>
      <w:rFonts w:ascii="Times New Roman" w:hAnsi="Times New Roman"/>
      <w:kern w:val="1"/>
      <w:szCs w:val="21"/>
    </w:rPr>
  </w:style>
  <w:style w:type="character" w:customStyle="1" w:styleId="font71">
    <w:name w:val="font71"/>
    <w:qFormat/>
    <w:rsid w:val="002A1F3E"/>
    <w:rPr>
      <w:rFonts w:ascii="宋体" w:eastAsia="宋体" w:hAnsi="宋体" w:cs="宋体"/>
      <w:b/>
      <w:bCs/>
      <w:color w:val="4F3700"/>
      <w:sz w:val="40"/>
      <w:szCs w:val="40"/>
      <w:u w:val="none"/>
    </w:rPr>
  </w:style>
  <w:style w:type="character" w:customStyle="1" w:styleId="font81">
    <w:name w:val="font81"/>
    <w:qFormat/>
    <w:rsid w:val="002A1F3E"/>
    <w:rPr>
      <w:rFonts w:ascii="宋体" w:eastAsia="宋体" w:hAnsi="宋体" w:cs="宋体"/>
      <w:b/>
      <w:bCs/>
      <w:color w:val="000000"/>
      <w:sz w:val="40"/>
      <w:szCs w:val="40"/>
      <w:u w:val="none"/>
    </w:rPr>
  </w:style>
  <w:style w:type="character" w:customStyle="1" w:styleId="font91">
    <w:name w:val="font91"/>
    <w:qFormat/>
    <w:rsid w:val="002A1F3E"/>
    <w:rPr>
      <w:rFonts w:ascii="宋体" w:eastAsia="宋体" w:hAnsi="宋体" w:cs="宋体"/>
      <w:color w:val="442B00"/>
      <w:sz w:val="40"/>
      <w:szCs w:val="40"/>
      <w:u w:val="none"/>
    </w:rPr>
  </w:style>
  <w:style w:type="character" w:customStyle="1" w:styleId="font101">
    <w:name w:val="font101"/>
    <w:qFormat/>
    <w:rsid w:val="002A1F3E"/>
    <w:rPr>
      <w:rFonts w:ascii="宋体" w:eastAsia="宋体" w:hAnsi="宋体" w:cs="宋体"/>
      <w:color w:val="432D00"/>
      <w:sz w:val="40"/>
      <w:szCs w:val="40"/>
      <w:u w:val="none"/>
    </w:rPr>
  </w:style>
  <w:style w:type="character" w:customStyle="1" w:styleId="font112">
    <w:name w:val="font112"/>
    <w:qFormat/>
    <w:rsid w:val="002A1F3E"/>
    <w:rPr>
      <w:rFonts w:ascii="宋体" w:eastAsia="宋体" w:hAnsi="宋体" w:cs="宋体" w:hint="eastAsia"/>
      <w:color w:val="000000"/>
      <w:sz w:val="32"/>
      <w:szCs w:val="32"/>
      <w:u w:val="none"/>
    </w:rPr>
  </w:style>
  <w:style w:type="character" w:customStyle="1" w:styleId="font121">
    <w:name w:val="font121"/>
    <w:qFormat/>
    <w:rsid w:val="002A1F3E"/>
    <w:rPr>
      <w:rFonts w:ascii="宋体" w:eastAsia="宋体" w:hAnsi="宋体" w:cs="宋体"/>
      <w:color w:val="4B3200"/>
      <w:sz w:val="40"/>
      <w:szCs w:val="40"/>
      <w:u w:val="none"/>
    </w:rPr>
  </w:style>
  <w:style w:type="character" w:customStyle="1" w:styleId="font51">
    <w:name w:val="font51"/>
    <w:qFormat/>
    <w:rsid w:val="002A1F3E"/>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2A1F3E"/>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2A1F3E"/>
    <w:rPr>
      <w:rFonts w:ascii="宋体" w:eastAsia="宋体" w:hAnsi="宋体" w:cs="宋体" w:hint="eastAsia"/>
      <w:color w:val="000000"/>
      <w:sz w:val="22"/>
      <w:szCs w:val="22"/>
      <w:u w:val="none"/>
    </w:rPr>
  </w:style>
  <w:style w:type="character" w:customStyle="1" w:styleId="font01">
    <w:name w:val="font01"/>
    <w:qFormat/>
    <w:rsid w:val="002A1F3E"/>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2A1F3E"/>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2A1F3E"/>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2A1F3E"/>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2A1F3E"/>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2A1F3E"/>
    <w:rPr>
      <w:rFonts w:ascii="Calibri" w:eastAsia="宋体" w:hAnsi="Calibri" w:cs="Times New Roman"/>
      <w14:ligatures w14:val="none"/>
    </w:rPr>
  </w:style>
  <w:style w:type="character" w:customStyle="1" w:styleId="font21">
    <w:name w:val="font21"/>
    <w:qFormat/>
    <w:rsid w:val="002A1F3E"/>
    <w:rPr>
      <w:rFonts w:ascii="Calibri" w:hAnsi="Calibri" w:cs="Calibri" w:hint="default"/>
      <w:color w:val="000000"/>
      <w:sz w:val="21"/>
      <w:szCs w:val="21"/>
      <w:u w:val="none"/>
    </w:rPr>
  </w:style>
  <w:style w:type="character" w:customStyle="1" w:styleId="2ff4">
    <w:name w:val="未处理的提及2"/>
    <w:uiPriority w:val="99"/>
    <w:semiHidden/>
    <w:unhideWhenUsed/>
    <w:qFormat/>
    <w:rsid w:val="002A1F3E"/>
    <w:rPr>
      <w:color w:val="605E5C"/>
      <w:shd w:val="clear" w:color="auto" w:fill="E1DFDD"/>
    </w:rPr>
  </w:style>
  <w:style w:type="paragraph" w:customStyle="1" w:styleId="3f1">
    <w:name w:val="修订3"/>
    <w:hidden/>
    <w:uiPriority w:val="99"/>
    <w:unhideWhenUsed/>
    <w:qFormat/>
    <w:rsid w:val="002A1F3E"/>
    <w:rPr>
      <w:rFonts w:ascii="Calibri" w:eastAsia="宋体" w:hAnsi="Calibri" w:cs="Times New Roman"/>
      <w14:ligatures w14:val="none"/>
    </w:rPr>
  </w:style>
  <w:style w:type="character" w:customStyle="1" w:styleId="Char27">
    <w:name w:val="引用 Char2"/>
    <w:basedOn w:val="ab"/>
    <w:uiPriority w:val="29"/>
    <w:qFormat/>
    <w:rsid w:val="002A1F3E"/>
    <w:rPr>
      <w:rFonts w:ascii="Calibri" w:eastAsia="宋体" w:hAnsi="Calibri" w:cs="Times New Roman"/>
      <w:i/>
      <w:iCs/>
      <w:color w:val="000000" w:themeColor="text1"/>
    </w:rPr>
  </w:style>
  <w:style w:type="character" w:customStyle="1" w:styleId="1fffc">
    <w:name w:val="明显强调1"/>
    <w:basedOn w:val="ab"/>
    <w:uiPriority w:val="21"/>
    <w:qFormat/>
    <w:rsid w:val="002A1F3E"/>
    <w:rPr>
      <w:i/>
      <w:iCs/>
      <w:color w:val="2F5496" w:themeColor="accent1" w:themeShade="BF"/>
    </w:rPr>
  </w:style>
  <w:style w:type="character" w:customStyle="1" w:styleId="Char28">
    <w:name w:val="明显引用 Char2"/>
    <w:basedOn w:val="ab"/>
    <w:uiPriority w:val="30"/>
    <w:qFormat/>
    <w:rsid w:val="002A1F3E"/>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2A1F3E"/>
    <w:rPr>
      <w:color w:val="605E5C"/>
      <w:shd w:val="clear" w:color="auto" w:fill="E1DFDD"/>
    </w:rPr>
  </w:style>
  <w:style w:type="character" w:customStyle="1" w:styleId="Charffb">
    <w:name w:val="页脚 Char"/>
    <w:autoRedefine/>
    <w:uiPriority w:val="99"/>
    <w:qFormat/>
    <w:rsid w:val="002A1F3E"/>
    <w:rPr>
      <w:kern w:val="2"/>
      <w:sz w:val="18"/>
      <w:szCs w:val="18"/>
      <w:lang w:bidi="ar-SA"/>
    </w:rPr>
  </w:style>
  <w:style w:type="character" w:customStyle="1" w:styleId="Charffc">
    <w:name w:val="页眉 Char"/>
    <w:autoRedefine/>
    <w:uiPriority w:val="99"/>
    <w:qFormat/>
    <w:rsid w:val="002A1F3E"/>
    <w:rPr>
      <w:kern w:val="2"/>
      <w:sz w:val="18"/>
      <w:szCs w:val="18"/>
      <w:lang w:bidi="ar-SA"/>
    </w:rPr>
  </w:style>
  <w:style w:type="paragraph" w:styleId="afffffffffff5">
    <w:name w:val="Revision"/>
    <w:hidden/>
    <w:uiPriority w:val="99"/>
    <w:unhideWhenUsed/>
    <w:rsid w:val="002A1F3E"/>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13736</Words>
  <Characters>14561</Characters>
  <Application>Microsoft Office Word</Application>
  <DocSecurity>0</DocSecurity>
  <Lines>1120</Lines>
  <Paragraphs>1179</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2025-07-23T02:21:00Z</dcterms:created>
  <dcterms:modified xsi:type="dcterms:W3CDTF">2025-07-23T02:21:00Z</dcterms:modified>
</cp:coreProperties>
</file>